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1886" w14:textId="77777777" w:rsidR="002821A7" w:rsidRPr="004A6F85" w:rsidRDefault="002821A7" w:rsidP="00B3155B">
      <w:pPr>
        <w:spacing w:line="276" w:lineRule="auto"/>
        <w:ind w:firstLine="0"/>
        <w:jc w:val="both"/>
        <w:rPr>
          <w:rFonts w:ascii="Times New Roman" w:hAnsi="Times New Roman" w:cs="Times New Roman"/>
          <w:b/>
          <w:color w:val="000000"/>
          <w:sz w:val="24"/>
        </w:rPr>
      </w:pPr>
    </w:p>
    <w:p w14:paraId="0211907E" w14:textId="77777777" w:rsidR="002821A7" w:rsidRPr="004A6F85" w:rsidRDefault="00D15274" w:rsidP="00D15274">
      <w:pPr>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 xml:space="preserve"> </w:t>
      </w:r>
      <w:r w:rsidR="002821A7" w:rsidRPr="004A6F85">
        <w:rPr>
          <w:rFonts w:ascii="Times New Roman" w:hAnsi="Times New Roman" w:cs="Times New Roman"/>
          <w:sz w:val="24"/>
        </w:rPr>
        <w:t>PATVIRTINTA:</w:t>
      </w:r>
    </w:p>
    <w:p w14:paraId="76E0F402" w14:textId="77777777" w:rsidR="002821A7" w:rsidRPr="004A6F85" w:rsidRDefault="002821A7" w:rsidP="00D15274">
      <w:pPr>
        <w:tabs>
          <w:tab w:val="right" w:leader="underscore" w:pos="8640"/>
        </w:tabs>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SĮ ,,Plungės būstas“</w:t>
      </w:r>
    </w:p>
    <w:p w14:paraId="2EFDE073" w14:textId="77777777" w:rsidR="002821A7" w:rsidRPr="004A6F85" w:rsidRDefault="002821A7" w:rsidP="00D15274">
      <w:pPr>
        <w:tabs>
          <w:tab w:val="right" w:leader="underscore" w:pos="8640"/>
        </w:tabs>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Viešųjų pirkimų komisijos protokolu</w:t>
      </w:r>
    </w:p>
    <w:p w14:paraId="5C985F96" w14:textId="6A60AD8E" w:rsidR="002821A7" w:rsidRPr="004A6F85" w:rsidRDefault="002821A7" w:rsidP="00D15274">
      <w:pPr>
        <w:tabs>
          <w:tab w:val="right" w:leader="underscore" w:pos="8640"/>
        </w:tabs>
        <w:spacing w:line="276" w:lineRule="auto"/>
        <w:ind w:left="5443" w:hanging="567"/>
        <w:jc w:val="right"/>
        <w:rPr>
          <w:rFonts w:ascii="Times New Roman" w:hAnsi="Times New Roman" w:cs="Times New Roman"/>
          <w:sz w:val="24"/>
        </w:rPr>
      </w:pPr>
      <w:r w:rsidRPr="004A6F85">
        <w:rPr>
          <w:rFonts w:ascii="Times New Roman" w:hAnsi="Times New Roman" w:cs="Times New Roman"/>
          <w:sz w:val="24"/>
        </w:rPr>
        <w:t xml:space="preserve">2025 m. </w:t>
      </w:r>
      <w:r w:rsidR="00FE7419">
        <w:rPr>
          <w:rFonts w:ascii="Times New Roman" w:hAnsi="Times New Roman" w:cs="Times New Roman"/>
          <w:sz w:val="24"/>
        </w:rPr>
        <w:t>birželio 2</w:t>
      </w:r>
      <w:r w:rsidRPr="004A6F85">
        <w:rPr>
          <w:rFonts w:ascii="Times New Roman" w:hAnsi="Times New Roman" w:cs="Times New Roman"/>
          <w:sz w:val="24"/>
        </w:rPr>
        <w:t xml:space="preserve"> d. Nr. </w:t>
      </w:r>
      <w:r w:rsidR="00FE7419" w:rsidRPr="00FE7419">
        <w:rPr>
          <w:rFonts w:ascii="Times New Roman" w:hAnsi="Times New Roman" w:cs="Times New Roman"/>
          <w:sz w:val="24"/>
        </w:rPr>
        <w:t>11</w:t>
      </w:r>
    </w:p>
    <w:p w14:paraId="5C97E617" w14:textId="77777777" w:rsidR="002821A7" w:rsidRPr="004A6F85" w:rsidRDefault="002821A7" w:rsidP="00F4713D">
      <w:pPr>
        <w:widowControl/>
        <w:suppressAutoHyphens w:val="0"/>
        <w:autoSpaceDE/>
        <w:autoSpaceDN/>
        <w:spacing w:line="276" w:lineRule="auto"/>
        <w:ind w:hanging="567"/>
        <w:jc w:val="both"/>
        <w:textAlignment w:val="auto"/>
        <w:rPr>
          <w:rFonts w:ascii="Times New Roman" w:eastAsia="Batang" w:hAnsi="Times New Roman" w:cs="Times New Roman"/>
          <w:b/>
          <w:caps/>
          <w:sz w:val="24"/>
          <w:lang w:eastAsia="en-US"/>
        </w:rPr>
      </w:pPr>
    </w:p>
    <w:p w14:paraId="4A62F013" w14:textId="77777777" w:rsidR="002821A7" w:rsidRPr="004A6F85" w:rsidRDefault="002821A7" w:rsidP="00F4713D">
      <w:pPr>
        <w:widowControl/>
        <w:suppressAutoHyphens w:val="0"/>
        <w:autoSpaceDE/>
        <w:autoSpaceDN/>
        <w:spacing w:line="276" w:lineRule="auto"/>
        <w:ind w:hanging="567"/>
        <w:jc w:val="center"/>
        <w:textAlignment w:val="auto"/>
        <w:rPr>
          <w:rFonts w:ascii="Times New Roman" w:eastAsia="Batang" w:hAnsi="Times New Roman" w:cs="Times New Roman"/>
          <w:b/>
          <w:caps/>
          <w:sz w:val="24"/>
          <w:lang w:eastAsia="en-US"/>
        </w:rPr>
      </w:pPr>
      <w:r w:rsidRPr="004A6F85">
        <w:rPr>
          <w:rFonts w:ascii="Times New Roman" w:eastAsia="Batang" w:hAnsi="Times New Roman" w:cs="Times New Roman"/>
          <w:b/>
          <w:caps/>
          <w:sz w:val="24"/>
          <w:lang w:eastAsia="en-US"/>
        </w:rPr>
        <w:t>MAŽOS VERTĖS SKELBIAMOS APKLAUSOS BŪDU</w:t>
      </w:r>
    </w:p>
    <w:p w14:paraId="50A0DC12" w14:textId="77777777" w:rsidR="002821A7" w:rsidRPr="004A6F85" w:rsidRDefault="002821A7" w:rsidP="00390C00">
      <w:pPr>
        <w:widowControl/>
        <w:suppressAutoHyphens w:val="0"/>
        <w:autoSpaceDE/>
        <w:autoSpaceDN/>
        <w:spacing w:line="276" w:lineRule="auto"/>
        <w:ind w:hanging="567"/>
        <w:jc w:val="center"/>
        <w:textAlignment w:val="auto"/>
        <w:rPr>
          <w:rFonts w:ascii="Times New Roman" w:eastAsia="Batang" w:hAnsi="Times New Roman" w:cs="Times New Roman"/>
          <w:b/>
          <w:caps/>
          <w:sz w:val="24"/>
          <w:lang w:eastAsia="en-US"/>
        </w:rPr>
      </w:pPr>
      <w:r w:rsidRPr="004A6F85">
        <w:rPr>
          <w:rFonts w:ascii="Times New Roman" w:eastAsia="Batang" w:hAnsi="Times New Roman" w:cs="Times New Roman"/>
          <w:b/>
          <w:caps/>
          <w:sz w:val="24"/>
          <w:lang w:eastAsia="en-US"/>
        </w:rPr>
        <w:t>PIRKIMO SĄLYGOS</w:t>
      </w:r>
    </w:p>
    <w:p w14:paraId="46279035" w14:textId="77777777" w:rsidR="004D0273" w:rsidRPr="004A6F85" w:rsidRDefault="004D0273" w:rsidP="00390C00">
      <w:pPr>
        <w:widowControl/>
        <w:suppressAutoHyphens w:val="0"/>
        <w:autoSpaceDE/>
        <w:autoSpaceDN/>
        <w:spacing w:line="276" w:lineRule="auto"/>
        <w:ind w:hanging="567"/>
        <w:jc w:val="center"/>
        <w:textAlignment w:val="auto"/>
        <w:rPr>
          <w:rFonts w:ascii="Times New Roman" w:eastAsia="Batang" w:hAnsi="Times New Roman" w:cs="Times New Roman"/>
          <w:b/>
          <w:caps/>
          <w:sz w:val="24"/>
          <w:lang w:eastAsia="en-US"/>
        </w:rPr>
      </w:pPr>
    </w:p>
    <w:p w14:paraId="685E26CB" w14:textId="77777777" w:rsidR="00390C00" w:rsidRPr="00390C00" w:rsidRDefault="00390C00" w:rsidP="00390C00">
      <w:pPr>
        <w:spacing w:line="276" w:lineRule="auto"/>
        <w:ind w:hanging="567"/>
        <w:jc w:val="center"/>
        <w:rPr>
          <w:rFonts w:ascii="Times New Roman" w:eastAsia="Batang" w:hAnsi="Times New Roman" w:cs="Times New Roman"/>
          <w:b/>
          <w:color w:val="000000"/>
          <w:sz w:val="24"/>
          <w:lang w:eastAsia="en-US"/>
        </w:rPr>
      </w:pPr>
      <w:bookmarkStart w:id="0" w:name="_Hlk199751098"/>
      <w:r w:rsidRPr="00390C00">
        <w:rPr>
          <w:rFonts w:ascii="Times New Roman" w:eastAsia="Batang" w:hAnsi="Times New Roman" w:cs="Times New Roman"/>
          <w:b/>
          <w:color w:val="000000"/>
          <w:sz w:val="24"/>
          <w:lang w:eastAsia="en-US"/>
        </w:rPr>
        <w:t>ADMINISTRUOJAMŲ DAUGIABUČIŲ GYVENAMŲJŲ NAMŲ BENDROJO NAUDOJIMO PATALPŲ IR PAGRINDINIŲ NAMO KONSTRUKCIJŲ REMONTO IR PRIEŽIŪROS</w:t>
      </w:r>
    </w:p>
    <w:p w14:paraId="3F883744" w14:textId="7F031EF8" w:rsidR="002821A7" w:rsidRPr="004A6F85" w:rsidRDefault="00390C00" w:rsidP="00390C00">
      <w:pPr>
        <w:spacing w:line="276" w:lineRule="auto"/>
        <w:ind w:hanging="567"/>
        <w:jc w:val="center"/>
        <w:rPr>
          <w:rFonts w:ascii="Times New Roman" w:hAnsi="Times New Roman" w:cs="Times New Roman"/>
        </w:rPr>
      </w:pPr>
      <w:r w:rsidRPr="00390C00">
        <w:rPr>
          <w:rFonts w:ascii="Times New Roman" w:eastAsia="Batang" w:hAnsi="Times New Roman" w:cs="Times New Roman"/>
          <w:b/>
          <w:color w:val="000000"/>
          <w:sz w:val="24"/>
          <w:lang w:eastAsia="en-US"/>
        </w:rPr>
        <w:t>PASLAUGŲ PIRKIMAS</w:t>
      </w:r>
    </w:p>
    <w:bookmarkEnd w:id="0"/>
    <w:p w14:paraId="67BCFE0C" w14:textId="77777777" w:rsidR="002821A7" w:rsidRPr="004A6F85" w:rsidRDefault="002821A7" w:rsidP="00F4713D">
      <w:pPr>
        <w:spacing w:line="276" w:lineRule="auto"/>
        <w:ind w:hanging="567"/>
        <w:jc w:val="both"/>
        <w:rPr>
          <w:rFonts w:ascii="Times New Roman" w:hAnsi="Times New Roman" w:cs="Times New Roman"/>
        </w:rPr>
      </w:pPr>
    </w:p>
    <w:p w14:paraId="586B0419" w14:textId="77777777" w:rsidR="002821A7" w:rsidRPr="004A6F85" w:rsidRDefault="002821A7" w:rsidP="00F4713D">
      <w:pPr>
        <w:spacing w:line="276" w:lineRule="auto"/>
        <w:ind w:hanging="567"/>
        <w:jc w:val="both"/>
        <w:rPr>
          <w:rFonts w:ascii="Times New Roman" w:hAnsi="Times New Roman" w:cs="Times New Roman"/>
        </w:rPr>
      </w:pPr>
    </w:p>
    <w:p w14:paraId="1C8928F2" w14:textId="77777777" w:rsidR="00F4713D" w:rsidRPr="004A6F85" w:rsidRDefault="00F4713D" w:rsidP="00F4713D">
      <w:pPr>
        <w:spacing w:line="276" w:lineRule="auto"/>
        <w:ind w:hanging="567"/>
        <w:jc w:val="center"/>
        <w:rPr>
          <w:rFonts w:ascii="Times New Roman" w:hAnsi="Times New Roman" w:cs="Times New Roman"/>
          <w:b/>
          <w:bCs/>
          <w:sz w:val="24"/>
        </w:rPr>
      </w:pPr>
      <w:r w:rsidRPr="004A6F85">
        <w:rPr>
          <w:rFonts w:ascii="Times New Roman" w:hAnsi="Times New Roman" w:cs="Times New Roman"/>
          <w:b/>
          <w:bCs/>
          <w:sz w:val="24"/>
        </w:rPr>
        <w:t>TURINYS</w:t>
      </w:r>
    </w:p>
    <w:p w14:paraId="54F49B0A" w14:textId="77777777" w:rsidR="00F4713D" w:rsidRPr="004A6F85" w:rsidRDefault="00F4713D" w:rsidP="00F4713D">
      <w:pPr>
        <w:spacing w:line="276" w:lineRule="auto"/>
        <w:ind w:hanging="567"/>
        <w:jc w:val="both"/>
        <w:rPr>
          <w:rFonts w:ascii="Times New Roman" w:hAnsi="Times New Roman" w:cs="Times New Roman"/>
          <w:sz w:val="24"/>
        </w:rPr>
      </w:pPr>
    </w:p>
    <w:p w14:paraId="46ECA147" w14:textId="42A3BA66"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SĄVOKOS IR SUTRUMPINIMAI</w:t>
      </w:r>
    </w:p>
    <w:p w14:paraId="7EF4080A" w14:textId="1E32A84F"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2.</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BENDROSIOS NUOSTATOS</w:t>
      </w:r>
    </w:p>
    <w:p w14:paraId="72E5735F" w14:textId="186F9C98"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3.</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PIRKIMO OBJEKTAS</w:t>
      </w:r>
    </w:p>
    <w:p w14:paraId="6787FA92" w14:textId="0CD7280C"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4.</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PERKANČIOSIOS ORGANIZACIJOS IR TIEKĖJŲ BENDRAVIMO IR KEITIMOSI INFORMACIJA PRIEMONĖS</w:t>
      </w:r>
    </w:p>
    <w:p w14:paraId="66A4A501" w14:textId="5C14CAAA"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5.</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PIRKIMO DOKUMENTŲ PAAIŠKINIMAI IR PATIKSLINIMAI</w:t>
      </w:r>
    </w:p>
    <w:p w14:paraId="555AFBC4" w14:textId="031BA8AA"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6.</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TIEKĖJŲ PAŠALINIMO PAGRINDAI</w:t>
      </w:r>
    </w:p>
    <w:p w14:paraId="1E797754" w14:textId="5635F269"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7.</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TIEKĖJŲ KVALIFIKACIJOS REIKALAVIMAI IR REIKALAUJAMI KOKYBĖS BEI APLINKOS APSAUGOS VADYBOS SISTEMŲ STANDARTAI</w:t>
      </w:r>
    </w:p>
    <w:p w14:paraId="34E3A549" w14:textId="45DCEB0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8.</w:t>
      </w:r>
      <w:r w:rsidR="00FE7419">
        <w:rPr>
          <w:rFonts w:ascii="Times New Roman" w:hAnsi="Times New Roman" w:cs="Times New Roman"/>
          <w:sz w:val="22"/>
          <w:szCs w:val="22"/>
        </w:rPr>
        <w:t xml:space="preserve"> </w:t>
      </w:r>
      <w:r w:rsidRPr="004A6F85">
        <w:rPr>
          <w:rFonts w:ascii="Times New Roman" w:hAnsi="Times New Roman" w:cs="Times New Roman"/>
          <w:sz w:val="22"/>
          <w:szCs w:val="22"/>
        </w:rPr>
        <w:t>REZERVUOTA TEISĖ DALYVAUTI PIRKIME</w:t>
      </w:r>
    </w:p>
    <w:p w14:paraId="1C48BE35" w14:textId="2E41FF12"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9.EBVPD PATEIKIMO TVARKA IR EBVPD PATEIKIAMOS INFORMACIJOS PATVIRTINIMO PRIEMONĖS</w:t>
      </w:r>
    </w:p>
    <w:p w14:paraId="2DB5C52E"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10. RĖMIMASIS ŪKIO SUBJEKTŲ PAJĖGUMAIS</w:t>
      </w:r>
    </w:p>
    <w:p w14:paraId="315A4BF4"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11. SUBTIEKĖJŲ PASITELKIMAS</w:t>
      </w:r>
    </w:p>
    <w:p w14:paraId="7020AC19"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12. TIEKĖJŲ GRUPĖS DALYVAVIMAS</w:t>
      </w:r>
    </w:p>
    <w:p w14:paraId="307740D5"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13. REIKALAVIMAI PASIŪLYMŲ RENGIMUI IR PATEIKIMUI</w:t>
      </w:r>
    </w:p>
    <w:p w14:paraId="69FEE7B2"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4</w:t>
      </w:r>
      <w:r w:rsidRPr="004A6F85">
        <w:rPr>
          <w:rFonts w:ascii="Times New Roman" w:hAnsi="Times New Roman" w:cs="Times New Roman"/>
          <w:sz w:val="22"/>
          <w:szCs w:val="22"/>
        </w:rPr>
        <w:t>. SUSIPAŽINIMAS SU PASIŪLYMAIS</w:t>
      </w:r>
    </w:p>
    <w:p w14:paraId="730B79F8" w14:textId="77777777" w:rsidR="00F4713D" w:rsidRPr="004A6F85" w:rsidRDefault="00991C3A"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15</w:t>
      </w:r>
      <w:r w:rsidR="00F4713D" w:rsidRPr="004A6F85">
        <w:rPr>
          <w:rFonts w:ascii="Times New Roman" w:hAnsi="Times New Roman" w:cs="Times New Roman"/>
          <w:sz w:val="22"/>
          <w:szCs w:val="22"/>
        </w:rPr>
        <w:t>. ELEKTRONINIS AUKCIONAS</w:t>
      </w:r>
    </w:p>
    <w:p w14:paraId="1A5304ED"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6</w:t>
      </w:r>
      <w:r w:rsidRPr="004A6F85">
        <w:rPr>
          <w:rFonts w:ascii="Times New Roman" w:hAnsi="Times New Roman" w:cs="Times New Roman"/>
          <w:sz w:val="22"/>
          <w:szCs w:val="22"/>
        </w:rPr>
        <w:t>. PASIŪLYMŲ VERTINIMAS</w:t>
      </w:r>
    </w:p>
    <w:p w14:paraId="7DF0A5E0"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7</w:t>
      </w:r>
      <w:r w:rsidRPr="004A6F85">
        <w:rPr>
          <w:rFonts w:ascii="Times New Roman" w:hAnsi="Times New Roman" w:cs="Times New Roman"/>
          <w:sz w:val="22"/>
          <w:szCs w:val="22"/>
        </w:rPr>
        <w:t>. PASIŪLYMŲ ATMETIMO PAGRINDAI</w:t>
      </w:r>
    </w:p>
    <w:p w14:paraId="141881E8" w14:textId="77777777" w:rsidR="00F4713D" w:rsidRPr="004A6F85"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w:t>
      </w:r>
      <w:r w:rsidR="00991C3A" w:rsidRPr="004A6F85">
        <w:rPr>
          <w:rFonts w:ascii="Times New Roman" w:hAnsi="Times New Roman" w:cs="Times New Roman"/>
          <w:sz w:val="22"/>
          <w:szCs w:val="22"/>
        </w:rPr>
        <w:t>8</w:t>
      </w:r>
      <w:r w:rsidRPr="004A6F85">
        <w:rPr>
          <w:rFonts w:ascii="Times New Roman" w:hAnsi="Times New Roman" w:cs="Times New Roman"/>
          <w:sz w:val="22"/>
          <w:szCs w:val="22"/>
        </w:rPr>
        <w:t>. PASIŪLYMŲ EILĖ IR LAIMĖTOJO NUSTATYMAS</w:t>
      </w:r>
    </w:p>
    <w:p w14:paraId="0B3C5AC1" w14:textId="77777777" w:rsidR="00F4713D" w:rsidRPr="004A6F85" w:rsidRDefault="00991C3A"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19</w:t>
      </w:r>
      <w:r w:rsidR="00F4713D" w:rsidRPr="004A6F85">
        <w:rPr>
          <w:rFonts w:ascii="Times New Roman" w:hAnsi="Times New Roman" w:cs="Times New Roman"/>
          <w:sz w:val="22"/>
          <w:szCs w:val="22"/>
        </w:rPr>
        <w:t>. INFORMAVIMAS APIE PIRKIMO PROCEDŪRŲ REZULTATUS</w:t>
      </w:r>
    </w:p>
    <w:p w14:paraId="25725DCE" w14:textId="77777777" w:rsidR="00F4713D" w:rsidRPr="004A6F85" w:rsidRDefault="00991C3A"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20</w:t>
      </w:r>
      <w:r w:rsidR="00F4713D" w:rsidRPr="004A6F85">
        <w:rPr>
          <w:rFonts w:ascii="Times New Roman" w:hAnsi="Times New Roman" w:cs="Times New Roman"/>
          <w:sz w:val="22"/>
          <w:szCs w:val="22"/>
        </w:rPr>
        <w:t>. SUTARTIES SUDARYMAS</w:t>
      </w:r>
    </w:p>
    <w:p w14:paraId="2F856A73" w14:textId="77777777" w:rsidR="00F4713D" w:rsidRDefault="00F4713D" w:rsidP="00B3155B">
      <w:pPr>
        <w:ind w:firstLine="0"/>
        <w:jc w:val="both"/>
        <w:rPr>
          <w:rFonts w:ascii="Times New Roman" w:hAnsi="Times New Roman" w:cs="Times New Roman"/>
          <w:sz w:val="22"/>
          <w:szCs w:val="22"/>
        </w:rPr>
      </w:pPr>
      <w:r w:rsidRPr="004A6F85">
        <w:rPr>
          <w:rFonts w:ascii="Times New Roman" w:hAnsi="Times New Roman" w:cs="Times New Roman"/>
          <w:sz w:val="22"/>
          <w:szCs w:val="22"/>
        </w:rPr>
        <w:t>2</w:t>
      </w:r>
      <w:r w:rsidR="00991C3A" w:rsidRPr="004A6F85">
        <w:rPr>
          <w:rFonts w:ascii="Times New Roman" w:hAnsi="Times New Roman" w:cs="Times New Roman"/>
          <w:sz w:val="22"/>
          <w:szCs w:val="22"/>
        </w:rPr>
        <w:t>1</w:t>
      </w:r>
      <w:r w:rsidRPr="004A6F85">
        <w:rPr>
          <w:rFonts w:ascii="Times New Roman" w:hAnsi="Times New Roman" w:cs="Times New Roman"/>
          <w:sz w:val="22"/>
          <w:szCs w:val="22"/>
        </w:rPr>
        <w:t>. TEISĖ GINČYTI PERKANČIOSIOS ORGANIZACIJOS VEIKSMUS AR PRIIMTUS SPRENDIMUS</w:t>
      </w:r>
    </w:p>
    <w:p w14:paraId="09C5D79D" w14:textId="77777777" w:rsidR="00FE7419" w:rsidRPr="004A6F85" w:rsidRDefault="00FE7419" w:rsidP="00B3155B">
      <w:pPr>
        <w:ind w:firstLine="0"/>
        <w:jc w:val="both"/>
        <w:rPr>
          <w:rFonts w:ascii="Times New Roman" w:hAnsi="Times New Roman" w:cs="Times New Roman"/>
          <w:sz w:val="22"/>
          <w:szCs w:val="22"/>
        </w:rPr>
      </w:pPr>
    </w:p>
    <w:tbl>
      <w:tblPr>
        <w:tblW w:w="9865" w:type="dxa"/>
        <w:tblLook w:val="01E0" w:firstRow="1" w:lastRow="1" w:firstColumn="1" w:lastColumn="1" w:noHBand="0" w:noVBand="0"/>
      </w:tblPr>
      <w:tblGrid>
        <w:gridCol w:w="778"/>
        <w:gridCol w:w="9087"/>
      </w:tblGrid>
      <w:tr w:rsidR="00F4713D" w:rsidRPr="004A6F85" w14:paraId="1045CD20" w14:textId="77777777" w:rsidTr="00E63263">
        <w:tc>
          <w:tcPr>
            <w:tcW w:w="778" w:type="dxa"/>
          </w:tcPr>
          <w:p w14:paraId="2C51839D" w14:textId="77777777" w:rsidR="00F4713D" w:rsidRPr="004A6F85" w:rsidRDefault="00F4713D" w:rsidP="00FE7419">
            <w:pPr>
              <w:widowControl/>
              <w:suppressAutoHyphens w:val="0"/>
              <w:autoSpaceDE/>
              <w:autoSpaceDN/>
              <w:ind w:hanging="567"/>
              <w:textAlignment w:val="auto"/>
              <w:rPr>
                <w:rFonts w:ascii="Times New Roman" w:eastAsia="Batang" w:hAnsi="Times New Roman" w:cs="Times New Roman"/>
                <w:color w:val="000000"/>
                <w:sz w:val="22"/>
                <w:szCs w:val="22"/>
                <w:lang w:eastAsia="en-US"/>
              </w:rPr>
            </w:pPr>
          </w:p>
        </w:tc>
        <w:tc>
          <w:tcPr>
            <w:tcW w:w="9087" w:type="dxa"/>
          </w:tcPr>
          <w:p w14:paraId="4E32DC9A" w14:textId="46D22D35" w:rsidR="00FE7419" w:rsidRPr="004A6F85" w:rsidRDefault="00F4713D" w:rsidP="00FE7419">
            <w:pPr>
              <w:widowControl/>
              <w:suppressAutoHyphens w:val="0"/>
              <w:autoSpaceDE/>
              <w:autoSpaceDN/>
              <w:ind w:hanging="567"/>
              <w:textAlignment w:val="auto"/>
              <w:rPr>
                <w:rFonts w:ascii="Times New Roman" w:eastAsia="Batang" w:hAnsi="Times New Roman" w:cs="Times New Roman"/>
                <w:bCs/>
                <w:color w:val="000000"/>
                <w:sz w:val="22"/>
                <w:szCs w:val="22"/>
                <w:lang w:eastAsia="en-US"/>
              </w:rPr>
            </w:pPr>
            <w:r w:rsidRPr="004A6F85">
              <w:rPr>
                <w:rFonts w:ascii="Times New Roman" w:eastAsia="Batang" w:hAnsi="Times New Roman" w:cs="Times New Roman"/>
                <w:bCs/>
                <w:color w:val="000000"/>
                <w:sz w:val="22"/>
                <w:szCs w:val="22"/>
                <w:lang w:eastAsia="en-US"/>
              </w:rPr>
              <w:t>PRI</w:t>
            </w:r>
            <w:r w:rsidR="00FE7419">
              <w:rPr>
                <w:rFonts w:ascii="Times New Roman" w:eastAsia="Batang" w:hAnsi="Times New Roman" w:cs="Times New Roman"/>
                <w:bCs/>
                <w:color w:val="000000"/>
                <w:sz w:val="22"/>
                <w:szCs w:val="22"/>
                <w:lang w:eastAsia="en-US"/>
              </w:rPr>
              <w:t>P</w:t>
            </w:r>
            <w:r w:rsidRPr="004A6F85">
              <w:rPr>
                <w:rFonts w:ascii="Times New Roman" w:eastAsia="Batang" w:hAnsi="Times New Roman" w:cs="Times New Roman"/>
                <w:bCs/>
                <w:color w:val="000000"/>
                <w:sz w:val="22"/>
                <w:szCs w:val="22"/>
                <w:lang w:eastAsia="en-US"/>
              </w:rPr>
              <w:t>PRIEDAI:</w:t>
            </w:r>
          </w:p>
        </w:tc>
      </w:tr>
    </w:tbl>
    <w:p w14:paraId="60DAFB8C" w14:textId="77777777" w:rsidR="00F4713D" w:rsidRPr="004A6F85" w:rsidRDefault="00F4713D" w:rsidP="00F4713D">
      <w:pPr>
        <w:widowControl/>
        <w:suppressAutoHyphens w:val="0"/>
        <w:autoSpaceDE/>
        <w:autoSpaceDN/>
        <w:ind w:left="993" w:hanging="567"/>
        <w:jc w:val="both"/>
        <w:textAlignment w:val="auto"/>
        <w:rPr>
          <w:rFonts w:ascii="Times New Roman" w:eastAsia="Batang" w:hAnsi="Times New Roman" w:cs="Times New Roman"/>
          <w:sz w:val="22"/>
          <w:szCs w:val="22"/>
          <w:lang w:eastAsia="en-US"/>
        </w:rPr>
      </w:pPr>
      <w:r w:rsidRPr="004A6F85">
        <w:rPr>
          <w:rFonts w:ascii="Times New Roman" w:eastAsia="Batang" w:hAnsi="Times New Roman" w:cs="Times New Roman"/>
          <w:sz w:val="22"/>
          <w:szCs w:val="22"/>
          <w:lang w:eastAsia="en-US"/>
        </w:rPr>
        <w:t xml:space="preserve">1. Pasiūlymo forma; </w:t>
      </w:r>
    </w:p>
    <w:p w14:paraId="4BF1092B" w14:textId="77777777" w:rsidR="00F4713D" w:rsidRPr="004A6F85" w:rsidRDefault="00F4713D" w:rsidP="00F4713D">
      <w:pPr>
        <w:widowControl/>
        <w:suppressAutoHyphens w:val="0"/>
        <w:autoSpaceDE/>
        <w:autoSpaceDN/>
        <w:ind w:left="993" w:hanging="567"/>
        <w:jc w:val="both"/>
        <w:textAlignment w:val="auto"/>
        <w:rPr>
          <w:rFonts w:ascii="Times New Roman" w:eastAsia="Batang" w:hAnsi="Times New Roman" w:cs="Times New Roman"/>
          <w:sz w:val="22"/>
          <w:szCs w:val="22"/>
          <w:lang w:eastAsia="en-US"/>
        </w:rPr>
      </w:pPr>
      <w:r w:rsidRPr="004A6F85">
        <w:rPr>
          <w:rFonts w:ascii="Times New Roman" w:eastAsia="Batang" w:hAnsi="Times New Roman" w:cs="Times New Roman"/>
          <w:sz w:val="22"/>
          <w:szCs w:val="22"/>
          <w:lang w:eastAsia="en-US"/>
        </w:rPr>
        <w:t>2. Techninė specifikacija;</w:t>
      </w:r>
    </w:p>
    <w:p w14:paraId="78F99241" w14:textId="77777777" w:rsidR="002821A7" w:rsidRPr="004A6F85" w:rsidRDefault="00F4713D" w:rsidP="00F4713D">
      <w:pPr>
        <w:widowControl/>
        <w:suppressAutoHyphens w:val="0"/>
        <w:autoSpaceDE/>
        <w:autoSpaceDN/>
        <w:ind w:left="993" w:hanging="567"/>
        <w:jc w:val="both"/>
        <w:textAlignment w:val="auto"/>
        <w:rPr>
          <w:rFonts w:ascii="Times New Roman" w:eastAsia="Batang" w:hAnsi="Times New Roman" w:cs="Times New Roman"/>
          <w:sz w:val="22"/>
          <w:szCs w:val="22"/>
          <w:lang w:eastAsia="en-US"/>
        </w:rPr>
      </w:pPr>
      <w:r w:rsidRPr="004A6F85">
        <w:rPr>
          <w:rFonts w:ascii="Times New Roman" w:eastAsia="Batang" w:hAnsi="Times New Roman" w:cs="Times New Roman"/>
          <w:sz w:val="22"/>
          <w:szCs w:val="22"/>
          <w:lang w:eastAsia="en-US"/>
        </w:rPr>
        <w:t>3. Sutarties projektas.</w:t>
      </w:r>
    </w:p>
    <w:p w14:paraId="196CCD70" w14:textId="77777777" w:rsidR="002821A7" w:rsidRPr="004A6F85" w:rsidRDefault="002821A7" w:rsidP="00F4713D">
      <w:pPr>
        <w:spacing w:line="276" w:lineRule="auto"/>
        <w:ind w:firstLine="0"/>
        <w:jc w:val="both"/>
        <w:rPr>
          <w:rFonts w:ascii="Times New Roman" w:hAnsi="Times New Roman" w:cs="Times New Roman"/>
        </w:rPr>
      </w:pPr>
    </w:p>
    <w:p w14:paraId="7E12050B" w14:textId="77777777" w:rsidR="002821A7" w:rsidRPr="004A6F85" w:rsidRDefault="002821A7" w:rsidP="00F4713D">
      <w:pPr>
        <w:spacing w:line="276" w:lineRule="auto"/>
        <w:ind w:hanging="567"/>
        <w:jc w:val="both"/>
        <w:rPr>
          <w:rFonts w:ascii="Times New Roman" w:hAnsi="Times New Roman" w:cs="Times New Roman"/>
        </w:rPr>
      </w:pPr>
    </w:p>
    <w:p w14:paraId="14588284" w14:textId="77777777" w:rsidR="00F4713D" w:rsidRPr="00F416E0" w:rsidRDefault="00F4713D" w:rsidP="00F4713D">
      <w:pPr>
        <w:keepNext/>
        <w:keepLines/>
        <w:widowControl/>
        <w:numPr>
          <w:ilvl w:val="0"/>
          <w:numId w:val="1"/>
        </w:numPr>
        <w:pBdr>
          <w:bottom w:val="single" w:sz="4" w:space="2" w:color="ED7D31"/>
        </w:pBdr>
        <w:suppressAutoHyphens w:val="0"/>
        <w:autoSpaceDE/>
        <w:autoSpaceDN/>
        <w:spacing w:before="360" w:after="120" w:line="276" w:lineRule="auto"/>
        <w:ind w:hanging="567"/>
        <w:jc w:val="center"/>
        <w:textAlignment w:val="auto"/>
        <w:outlineLvl w:val="0"/>
        <w:rPr>
          <w:rFonts w:ascii="Times New Roman" w:eastAsia="Yu Gothic Light" w:hAnsi="Times New Roman" w:cs="Times New Roman"/>
          <w:b/>
          <w:bCs/>
          <w:sz w:val="24"/>
          <w:lang w:eastAsia="en-US"/>
        </w:rPr>
      </w:pPr>
      <w:bookmarkStart w:id="1" w:name="_Toc126263048"/>
      <w:r w:rsidRPr="00F416E0">
        <w:rPr>
          <w:rFonts w:ascii="Times New Roman" w:eastAsia="Yu Gothic Light" w:hAnsi="Times New Roman" w:cs="Times New Roman"/>
          <w:b/>
          <w:bCs/>
          <w:sz w:val="24"/>
          <w:lang w:eastAsia="en-US"/>
        </w:rPr>
        <w:lastRenderedPageBreak/>
        <w:t>SĄVOKOS IR SUTRUMPINIMAI</w:t>
      </w:r>
      <w:bookmarkEnd w:id="1"/>
    </w:p>
    <w:p w14:paraId="2293BDD3"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CK</w:t>
      </w:r>
      <w:r w:rsidRPr="004A6F85">
        <w:rPr>
          <w:rFonts w:ascii="Times New Roman" w:eastAsia="Yu Mincho" w:hAnsi="Times New Roman" w:cs="Times New Roman"/>
          <w:sz w:val="24"/>
          <w:lang w:eastAsia="en-US"/>
        </w:rPr>
        <w:t xml:space="preserve"> – Lietuvos Respublikos civilinis kodeksas.</w:t>
      </w:r>
    </w:p>
    <w:p w14:paraId="18E60027"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CVP IS</w:t>
      </w:r>
      <w:r w:rsidRPr="004A6F85">
        <w:rPr>
          <w:rFonts w:ascii="Times New Roman" w:eastAsia="Yu Mincho" w:hAnsi="Times New Roman" w:cs="Times New Roman"/>
          <w:sz w:val="24"/>
          <w:lang w:eastAsia="en-US"/>
        </w:rPr>
        <w:t xml:space="preserve"> – </w:t>
      </w:r>
      <w:r w:rsidRPr="004A6F85">
        <w:rPr>
          <w:rFonts w:ascii="Times New Roman" w:eastAsia="Calibri" w:hAnsi="Times New Roman" w:cs="Times New Roman"/>
          <w:sz w:val="24"/>
          <w:lang w:eastAsia="en-US"/>
        </w:rPr>
        <w:t xml:space="preserve">Centrinės viešųjų pirkimų informacinė sistema, adresu </w:t>
      </w:r>
      <w:hyperlink r:id="rId8" w:history="1">
        <w:r w:rsidRPr="004A6F85">
          <w:rPr>
            <w:rFonts w:ascii="Times New Roman" w:eastAsia="Yu Mincho" w:hAnsi="Times New Roman" w:cs="Times New Roman"/>
            <w:color w:val="0070C0"/>
            <w:sz w:val="24"/>
            <w:lang w:eastAsia="en-US"/>
          </w:rPr>
          <w:t>https://viesiejipirkimai.lt</w:t>
        </w:r>
      </w:hyperlink>
      <w:r w:rsidRPr="004A6F85">
        <w:rPr>
          <w:rFonts w:ascii="Times New Roman" w:eastAsia="Yu Mincho" w:hAnsi="Times New Roman" w:cs="Times New Roman"/>
          <w:sz w:val="24"/>
          <w:lang w:eastAsia="en-US"/>
        </w:rPr>
        <w:t>.</w:t>
      </w:r>
    </w:p>
    <w:p w14:paraId="4AA089FF"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Dalyvis </w:t>
      </w:r>
      <w:r w:rsidRPr="004A6F85">
        <w:rPr>
          <w:rFonts w:ascii="Times New Roman" w:eastAsia="Yu Mincho" w:hAnsi="Times New Roman" w:cs="Times New Roman"/>
          <w:sz w:val="24"/>
          <w:lang w:eastAsia="en-US"/>
        </w:rPr>
        <w:t>– pasiūlymą pateikęs tiekėjas.</w:t>
      </w:r>
    </w:p>
    <w:p w14:paraId="0BDACD76"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EBVPD </w:t>
      </w:r>
      <w:r w:rsidRPr="004A6F85">
        <w:rPr>
          <w:rFonts w:ascii="Times New Roman" w:eastAsia="Yu Mincho" w:hAnsi="Times New Roman" w:cs="Times New Roman"/>
          <w:sz w:val="24"/>
          <w:lang w:eastAsia="en-US"/>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4A6F85">
          <w:rPr>
            <w:rFonts w:ascii="Times New Roman" w:eastAsia="Yu Mincho" w:hAnsi="Times New Roman" w:cs="Times New Roman"/>
            <w:color w:val="0070C0"/>
            <w:sz w:val="24"/>
            <w:lang w:eastAsia="en-US"/>
          </w:rPr>
          <w:t>http://ebvpd.eviesiejipirkimai.lt/espd-web/</w:t>
        </w:r>
      </w:hyperlink>
      <w:r w:rsidRPr="004A6F85">
        <w:rPr>
          <w:rFonts w:ascii="Times New Roman" w:eastAsia="Yu Mincho" w:hAnsi="Times New Roman" w:cs="Times New Roman"/>
          <w:sz w:val="24"/>
          <w:lang w:eastAsia="en-US"/>
        </w:rPr>
        <w:t>.</w:t>
      </w:r>
    </w:p>
    <w:p w14:paraId="6408E8D4" w14:textId="77777777" w:rsidR="00F4713D" w:rsidRPr="004A6F85" w:rsidRDefault="00F4713D" w:rsidP="004D0273">
      <w:pPr>
        <w:widowControl/>
        <w:numPr>
          <w:ilvl w:val="1"/>
          <w:numId w:val="2"/>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Įgaliotoji organizacija </w:t>
      </w:r>
      <w:r w:rsidRPr="004A6F85">
        <w:rPr>
          <w:rFonts w:ascii="Times New Roman" w:eastAsia="Yu Mincho" w:hAnsi="Times New Roman" w:cs="Times New Roman"/>
          <w:sz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4A6F85">
        <w:rPr>
          <w:rFonts w:ascii="Times New Roman" w:eastAsia="Yu Mincho" w:hAnsi="Times New Roman" w:cs="Times New Roman"/>
          <w:color w:val="00B050"/>
          <w:sz w:val="24"/>
          <w:lang w:eastAsia="en-US"/>
        </w:rPr>
        <w:t xml:space="preserve"> </w:t>
      </w:r>
      <w:r w:rsidRPr="004A6F85">
        <w:rPr>
          <w:rFonts w:ascii="Times New Roman" w:eastAsia="Yu Mincho" w:hAnsi="Times New Roman" w:cs="Times New Roman"/>
          <w:sz w:val="24"/>
          <w:lang w:eastAsia="en-US"/>
        </w:rPr>
        <w:t>perkančiosios organizacijos įgaliota organizacija, nurodyta specialiosiose pirkimo sąlygose</w:t>
      </w:r>
      <w:r w:rsidRPr="004A6F85">
        <w:rPr>
          <w:rFonts w:ascii="Times New Roman" w:eastAsia="Yu Mincho" w:hAnsi="Times New Roman" w:cs="Times New Roman"/>
          <w:i/>
          <w:iCs/>
          <w:sz w:val="24"/>
          <w:lang w:eastAsia="en-US"/>
        </w:rPr>
        <w:t xml:space="preserve">. </w:t>
      </w:r>
    </w:p>
    <w:p w14:paraId="44D8F95D" w14:textId="77777777" w:rsidR="00F4713D" w:rsidRPr="004A6F85" w:rsidRDefault="00F4713D" w:rsidP="004D0273">
      <w:pPr>
        <w:widowControl/>
        <w:numPr>
          <w:ilvl w:val="1"/>
          <w:numId w:val="2"/>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Komisija </w:t>
      </w:r>
      <w:r w:rsidRPr="004A6F85">
        <w:rPr>
          <w:rFonts w:ascii="Times New Roman" w:eastAsia="Yu Mincho" w:hAnsi="Times New Roman" w:cs="Times New Roman"/>
          <w:sz w:val="24"/>
          <w:lang w:eastAsia="en-US"/>
        </w:rPr>
        <w:t>– viešojo pirkimo komisija.</w:t>
      </w:r>
    </w:p>
    <w:p w14:paraId="52E33149" w14:textId="77777777" w:rsidR="00F4713D" w:rsidRPr="004A6F85" w:rsidRDefault="00F4713D" w:rsidP="004D0273">
      <w:pPr>
        <w:widowControl/>
        <w:numPr>
          <w:ilvl w:val="1"/>
          <w:numId w:val="2"/>
        </w:numPr>
        <w:suppressAutoHyphens w:val="0"/>
        <w:autoSpaceDE/>
        <w:autoSpaceDN/>
        <w:spacing w:after="160" w:line="360" w:lineRule="auto"/>
        <w:ind w:hanging="567"/>
        <w:contextualSpacing/>
        <w:jc w:val="both"/>
        <w:textAlignment w:val="auto"/>
        <w:rPr>
          <w:rFonts w:ascii="Times New Roman" w:eastAsia="Yu Mincho" w:hAnsi="Times New Roman" w:cs="Times New Roman"/>
          <w:strike/>
          <w:sz w:val="24"/>
          <w:lang w:eastAsia="en-US"/>
        </w:rPr>
      </w:pPr>
      <w:r w:rsidRPr="004A6F85">
        <w:rPr>
          <w:rFonts w:ascii="Times New Roman" w:eastAsia="Yu Mincho" w:hAnsi="Times New Roman" w:cs="Times New Roman"/>
          <w:b/>
          <w:bCs/>
          <w:sz w:val="24"/>
          <w:lang w:eastAsia="en-US"/>
        </w:rPr>
        <w:t>Perkančioji organizacija</w:t>
      </w:r>
      <w:r w:rsidRPr="004A6F85">
        <w:rPr>
          <w:rFonts w:ascii="Times New Roman" w:eastAsia="Yu Mincho" w:hAnsi="Times New Roman" w:cs="Times New Roman"/>
          <w:sz w:val="24"/>
          <w:lang w:eastAsia="en-US"/>
        </w:rPr>
        <w:t xml:space="preserve"> – specialiosiose pirkimo sąlygose nurodyta perkančioji organizacija.</w:t>
      </w:r>
    </w:p>
    <w:p w14:paraId="70E6A8D0"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sz w:val="24"/>
          <w:lang w:eastAsia="en-US"/>
        </w:rPr>
        <w:t>Pirkimas</w:t>
      </w:r>
      <w:r w:rsidRPr="004A6F85">
        <w:rPr>
          <w:rFonts w:ascii="Times New Roman" w:eastAsia="Yu Mincho" w:hAnsi="Times New Roman" w:cs="Times New Roman"/>
          <w:sz w:val="24"/>
          <w:lang w:eastAsia="en-US"/>
        </w:rPr>
        <w:t xml:space="preserve"> – perkančiosios organizacijos atliekamas viešasis pirkimas.</w:t>
      </w:r>
    </w:p>
    <w:p w14:paraId="5BE737F6"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Preliminarioji sutartis</w:t>
      </w:r>
      <w:r w:rsidRPr="004A6F85">
        <w:rPr>
          <w:rFonts w:ascii="Times New Roman" w:eastAsia="Yu Mincho" w:hAnsi="Times New Roman" w:cs="Times New Roman"/>
          <w:sz w:val="24"/>
          <w:lang w:eastAsia="en-US"/>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05AB0B5"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PVM </w:t>
      </w:r>
      <w:r w:rsidRPr="004A6F85">
        <w:rPr>
          <w:rFonts w:ascii="Times New Roman" w:eastAsia="Yu Mincho" w:hAnsi="Times New Roman" w:cs="Times New Roman"/>
          <w:sz w:val="24"/>
          <w:lang w:eastAsia="en-US"/>
        </w:rPr>
        <w:t>– pridėtinės vertės mokestis.</w:t>
      </w:r>
    </w:p>
    <w:p w14:paraId="4239EF83"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Reglamentas </w:t>
      </w:r>
      <w:r w:rsidRPr="004A6F85">
        <w:rPr>
          <w:rFonts w:ascii="Times New Roman" w:eastAsia="Yu Mincho" w:hAnsi="Times New Roman" w:cs="Times New Roman"/>
          <w:sz w:val="24"/>
          <w:lang w:eastAsia="en-US"/>
        </w:rPr>
        <w:t>- Tarybos reglamentas (ES) 2022/576 2022 m. balandžio 8 d. kuriuo iš dalies keičiamas Reglamentas (ES) Nr. 833/2014 dėl ribojamųjų priemonių atsižvelgiant į Rusijos veiksmus, kuriais destabilizuojama padėtis Ukrainoje.</w:t>
      </w:r>
    </w:p>
    <w:p w14:paraId="43A653AD"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Skelbimas</w:t>
      </w:r>
      <w:r w:rsidRPr="004A6F85">
        <w:rPr>
          <w:rFonts w:ascii="Times New Roman" w:eastAsia="Yu Mincho" w:hAnsi="Times New Roman" w:cs="Times New Roman"/>
          <w:sz w:val="24"/>
          <w:lang w:eastAsia="en-US"/>
        </w:rPr>
        <w:t xml:space="preserve"> – skelbimas apie pirkimą.</w:t>
      </w:r>
    </w:p>
    <w:p w14:paraId="5EE4DA94"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sz w:val="24"/>
          <w:lang w:eastAsia="en-US"/>
        </w:rPr>
        <w:t xml:space="preserve">Subtiekėjas </w:t>
      </w:r>
      <w:r w:rsidRPr="004A6F85">
        <w:rPr>
          <w:rFonts w:ascii="Times New Roman" w:eastAsia="Yu Mincho" w:hAnsi="Times New Roman" w:cs="Times New Roman"/>
          <w:sz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A6F85">
        <w:rPr>
          <w:rFonts w:ascii="Times New Roman" w:eastAsia="Calibri" w:hAnsi="Times New Roman" w:cs="Times New Roman"/>
          <w:color w:val="000000"/>
          <w:sz w:val="24"/>
          <w:lang w:eastAsia="en-US"/>
        </w:rPr>
        <w:t xml:space="preserve"> nelaikomi fiziniai ir juridiniai asmenys, kurie tik vykdo sutartines prievoles tiekėjui, tačiau faktiškai nevykdys numatomos sudaryti sutarties ar jos dalies.</w:t>
      </w:r>
    </w:p>
    <w:p w14:paraId="0CA24B97"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lastRenderedPageBreak/>
        <w:t xml:space="preserve">Sutartis </w:t>
      </w:r>
      <w:r w:rsidRPr="004A6F85">
        <w:rPr>
          <w:rFonts w:ascii="Times New Roman" w:eastAsia="Yu Mincho" w:hAnsi="Times New Roman" w:cs="Times New Roman"/>
          <w:sz w:val="24"/>
          <w:lang w:eastAsia="en-US"/>
        </w:rPr>
        <w:t xml:space="preserve">– viešojo pirkimo-pardavimo sutartis ar preliminarioji sutartis, kaip nustatyta 1.9 punkte, kai viešojo pirkimo sutarčiai ir preliminariajai sutarčiai VPĮ nustatytas vienodas reglamentavimas. </w:t>
      </w:r>
    </w:p>
    <w:p w14:paraId="493AA1F1"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b/>
          <w:bCs/>
          <w:sz w:val="24"/>
          <w:lang w:eastAsia="en-US"/>
        </w:rPr>
        <w:t xml:space="preserve">Tiekėjas </w:t>
      </w:r>
      <w:r w:rsidRPr="004A6F85">
        <w:rPr>
          <w:rFonts w:ascii="Times New Roman" w:eastAsia="Yu Mincho" w:hAnsi="Times New Roman" w:cs="Times New Roman"/>
          <w:sz w:val="24"/>
          <w:lang w:eastAsia="en-US"/>
        </w:rPr>
        <w:t xml:space="preserve">– </w:t>
      </w:r>
      <w:r w:rsidRPr="004A6F85">
        <w:rPr>
          <w:rFonts w:ascii="Times New Roman" w:eastAsia="Yu Mincho" w:hAnsi="Times New Roman" w:cs="Times New Roman"/>
          <w:color w:val="000000"/>
          <w:sz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9637C54"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b/>
          <w:sz w:val="24"/>
          <w:lang w:eastAsia="en-US"/>
        </w:rPr>
      </w:pPr>
      <w:r w:rsidRPr="004A6F85">
        <w:rPr>
          <w:rFonts w:ascii="Times New Roman" w:eastAsia="Yu Mincho" w:hAnsi="Times New Roman" w:cs="Times New Roman"/>
          <w:b/>
          <w:sz w:val="24"/>
          <w:lang w:eastAsia="en-US"/>
        </w:rPr>
        <w:t xml:space="preserve">Ūkio subjektas, kurio pajėgumais remiamasi </w:t>
      </w:r>
      <w:r w:rsidRPr="004A6F85">
        <w:rPr>
          <w:rFonts w:ascii="Times New Roman" w:eastAsia="Yu Mincho" w:hAnsi="Times New Roman" w:cs="Times New Roman"/>
          <w:sz w:val="24"/>
          <w:lang w:eastAsia="en-US"/>
        </w:rPr>
        <w:t xml:space="preserve">– fizinis ar juridinis asmuo, kurio </w:t>
      </w:r>
      <w:r w:rsidRPr="004A6F85">
        <w:rPr>
          <w:rFonts w:ascii="Times New Roman" w:eastAsia="Calibri" w:hAnsi="Times New Roman" w:cs="Times New Roman"/>
          <w:color w:val="000000"/>
          <w:sz w:val="24"/>
          <w:lang w:eastAsia="en-US"/>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A6F85">
        <w:rPr>
          <w:rFonts w:ascii="Times New Roman" w:eastAsia="Yu Mincho" w:hAnsi="Times New Roman" w:cs="Times New Roman"/>
          <w:sz w:val="24"/>
          <w:lang w:eastAsia="en-US"/>
        </w:rPr>
        <w:t xml:space="preserve"> kad atitiktų perkančiosios organizacijos keliamus kvalifikacijos reikalavimus.</w:t>
      </w:r>
    </w:p>
    <w:p w14:paraId="28A5A44B"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b/>
          <w:bCs/>
          <w:sz w:val="24"/>
          <w:lang w:eastAsia="en-US"/>
        </w:rPr>
      </w:pPr>
      <w:r w:rsidRPr="004A6F85">
        <w:rPr>
          <w:rFonts w:ascii="Times New Roman" w:eastAsia="Yu Mincho" w:hAnsi="Times New Roman" w:cs="Times New Roman"/>
          <w:b/>
          <w:bCs/>
          <w:sz w:val="24"/>
          <w:lang w:eastAsia="en-US"/>
        </w:rPr>
        <w:t>VPĮ</w:t>
      </w:r>
      <w:r w:rsidRPr="004A6F85">
        <w:rPr>
          <w:rFonts w:ascii="Times New Roman" w:eastAsia="Yu Mincho" w:hAnsi="Times New Roman" w:cs="Times New Roman"/>
          <w:sz w:val="24"/>
          <w:lang w:eastAsia="en-US"/>
        </w:rPr>
        <w:t xml:space="preserve"> – Lietuvos Respublikos viešųjų pirkimų įstatymas.</w:t>
      </w:r>
    </w:p>
    <w:p w14:paraId="759C9BCC"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b/>
          <w:bCs/>
          <w:sz w:val="24"/>
          <w:lang w:eastAsia="en-US"/>
        </w:rPr>
      </w:pPr>
      <w:proofErr w:type="spellStart"/>
      <w:r w:rsidRPr="004A6F85">
        <w:rPr>
          <w:rFonts w:ascii="Times New Roman" w:eastAsia="Yu Mincho" w:hAnsi="Times New Roman" w:cs="Times New Roman"/>
          <w:b/>
          <w:sz w:val="24"/>
          <w:lang w:eastAsia="en-US"/>
        </w:rPr>
        <w:t>Kvazisubtiekėjas</w:t>
      </w:r>
      <w:proofErr w:type="spellEnd"/>
      <w:r w:rsidRPr="004A6F85">
        <w:rPr>
          <w:rFonts w:ascii="Times New Roman" w:eastAsia="Yu Mincho" w:hAnsi="Times New Roman" w:cs="Times New Roman"/>
          <w:b/>
          <w:sz w:val="24"/>
          <w:lang w:eastAsia="en-US"/>
        </w:rPr>
        <w:t xml:space="preserve"> </w:t>
      </w:r>
      <w:r w:rsidRPr="004A6F85">
        <w:rPr>
          <w:rFonts w:ascii="Times New Roman" w:eastAsia="Yu Mincho" w:hAnsi="Times New Roman" w:cs="Times New Roman"/>
          <w:sz w:val="24"/>
          <w:lang w:eastAsia="en-US"/>
        </w:rPr>
        <w:t>–</w:t>
      </w:r>
      <w:r w:rsidRPr="004A6F85">
        <w:rPr>
          <w:rFonts w:ascii="Times New Roman" w:eastAsia="Yu Mincho" w:hAnsi="Times New Roman" w:cs="Times New Roman"/>
          <w:b/>
          <w:sz w:val="24"/>
          <w:lang w:eastAsia="en-US"/>
        </w:rPr>
        <w:t xml:space="preserve"> </w:t>
      </w:r>
      <w:r w:rsidRPr="004A6F85">
        <w:rPr>
          <w:rFonts w:ascii="Times New Roman" w:eastAsia="Yu Mincho" w:hAnsi="Times New Roman" w:cs="Times New Roman"/>
          <w:color w:val="000000"/>
          <w:sz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1411D70D"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Kitos pirkimo dokumentuose vartojamos sąvokos atitinka </w:t>
      </w:r>
      <w:r w:rsidRPr="004A6F85">
        <w:rPr>
          <w:rFonts w:ascii="Times New Roman" w:eastAsia="Calibri" w:hAnsi="Times New Roman" w:cs="Times New Roman"/>
          <w:sz w:val="24"/>
          <w:lang w:eastAsia="en-US"/>
        </w:rPr>
        <w:t xml:space="preserve">VPĮ </w:t>
      </w:r>
      <w:r w:rsidRPr="004A6F85">
        <w:rPr>
          <w:rFonts w:ascii="Times New Roman" w:eastAsia="Calibri" w:hAnsi="Times New Roman" w:cs="Times New Roman"/>
          <w:i/>
          <w:iCs/>
          <w:color w:val="0070C0"/>
          <w:sz w:val="24"/>
          <w:lang w:eastAsia="en-US"/>
        </w:rPr>
        <w:t xml:space="preserve"> </w:t>
      </w:r>
      <w:r w:rsidRPr="004A6F85">
        <w:rPr>
          <w:rFonts w:ascii="Times New Roman" w:eastAsia="Calibri" w:hAnsi="Times New Roman" w:cs="Times New Roman"/>
          <w:sz w:val="24"/>
          <w:lang w:eastAsia="en-US"/>
        </w:rPr>
        <w:t>vartojamas sąvokas.</w:t>
      </w:r>
    </w:p>
    <w:p w14:paraId="0B73BD9B" w14:textId="77777777" w:rsidR="00F4713D" w:rsidRPr="004A6F85" w:rsidRDefault="00F4713D" w:rsidP="004D0273">
      <w:pPr>
        <w:keepNext/>
        <w:keepLines/>
        <w:widowControl/>
        <w:numPr>
          <w:ilvl w:val="0"/>
          <w:numId w:val="2"/>
        </w:numPr>
        <w:pBdr>
          <w:bottom w:val="single" w:sz="4" w:space="2" w:color="ED7D31"/>
        </w:pBdr>
        <w:suppressAutoHyphens w:val="0"/>
        <w:autoSpaceDE/>
        <w:autoSpaceDN/>
        <w:spacing w:before="360" w:after="120" w:line="360" w:lineRule="auto"/>
        <w:ind w:hanging="567"/>
        <w:jc w:val="center"/>
        <w:textAlignment w:val="auto"/>
        <w:outlineLvl w:val="0"/>
        <w:rPr>
          <w:rFonts w:ascii="Times New Roman" w:eastAsia="Yu Gothic Light" w:hAnsi="Times New Roman" w:cs="Times New Roman"/>
          <w:b/>
          <w:bCs/>
          <w:sz w:val="24"/>
          <w:lang w:eastAsia="en-US"/>
        </w:rPr>
      </w:pPr>
      <w:bookmarkStart w:id="2" w:name="_Toc126263049"/>
      <w:r w:rsidRPr="004A6F85">
        <w:rPr>
          <w:rFonts w:ascii="Times New Roman" w:eastAsia="Yu Gothic Light" w:hAnsi="Times New Roman" w:cs="Times New Roman"/>
          <w:b/>
          <w:bCs/>
          <w:sz w:val="24"/>
          <w:lang w:eastAsia="en-US"/>
        </w:rPr>
        <w:t>BENDROSIOS NUOSTATOS</w:t>
      </w:r>
      <w:bookmarkEnd w:id="2"/>
    </w:p>
    <w:p w14:paraId="723D9967" w14:textId="0ABF6506" w:rsidR="004D0273" w:rsidRPr="00390C00" w:rsidRDefault="004D0273" w:rsidP="00390C00">
      <w:pPr>
        <w:pStyle w:val="Sraopastraipa"/>
        <w:numPr>
          <w:ilvl w:val="1"/>
          <w:numId w:val="2"/>
        </w:numPr>
        <w:spacing w:line="360" w:lineRule="auto"/>
        <w:jc w:val="both"/>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 SĮ „Plungės būstas“, juridinio asmens kodas 271042320, kurios buveinė įregistruota adresu I. Končiaus g. 3, LT-90159 Plungė, atstovaujama direktoriaus Eugenijaus Palubinsko (toliau – Perkančioji organizacija) numato įsigyti </w:t>
      </w:r>
      <w:r w:rsidR="00390C00">
        <w:rPr>
          <w:rFonts w:ascii="Times New Roman" w:eastAsia="Calibri" w:hAnsi="Times New Roman" w:cs="Times New Roman"/>
          <w:sz w:val="24"/>
          <w:lang w:eastAsia="en-US"/>
        </w:rPr>
        <w:t>a</w:t>
      </w:r>
      <w:r w:rsidR="00390C00" w:rsidRPr="00390C00">
        <w:rPr>
          <w:rFonts w:ascii="Times New Roman" w:eastAsia="Calibri" w:hAnsi="Times New Roman" w:cs="Times New Roman"/>
          <w:sz w:val="24"/>
          <w:lang w:eastAsia="en-US"/>
        </w:rPr>
        <w:t>dministruojamų daugiabučių gyvenamųjų namų bendrojo naudojimo patalpų ir pagrindinių namo konstrukcijų remonto ir priežiūros</w:t>
      </w:r>
      <w:r w:rsidR="00390C00">
        <w:rPr>
          <w:rFonts w:ascii="Times New Roman" w:eastAsia="Calibri" w:hAnsi="Times New Roman" w:cs="Times New Roman"/>
          <w:sz w:val="24"/>
          <w:lang w:eastAsia="en-US"/>
        </w:rPr>
        <w:t xml:space="preserve"> p</w:t>
      </w:r>
      <w:r w:rsidR="00390C00" w:rsidRPr="00390C00">
        <w:rPr>
          <w:rFonts w:ascii="Times New Roman" w:eastAsia="Calibri" w:hAnsi="Times New Roman" w:cs="Times New Roman"/>
          <w:sz w:val="24"/>
          <w:lang w:eastAsia="en-US"/>
        </w:rPr>
        <w:t>aslaug</w:t>
      </w:r>
      <w:r w:rsidR="00390C00">
        <w:rPr>
          <w:rFonts w:ascii="Times New Roman" w:eastAsia="Calibri" w:hAnsi="Times New Roman" w:cs="Times New Roman"/>
          <w:sz w:val="24"/>
          <w:lang w:eastAsia="en-US"/>
        </w:rPr>
        <w:t>as.</w:t>
      </w:r>
    </w:p>
    <w:p w14:paraId="40330A2A" w14:textId="4F83C4B5" w:rsidR="004D0273" w:rsidRPr="004A6F85" w:rsidRDefault="009E6E59" w:rsidP="004D0273">
      <w:pPr>
        <w:widowControl/>
        <w:numPr>
          <w:ilvl w:val="1"/>
          <w:numId w:val="2"/>
        </w:numPr>
        <w:tabs>
          <w:tab w:val="left" w:pos="0"/>
        </w:tabs>
        <w:autoSpaceDE/>
        <w:spacing w:before="120" w:line="360" w:lineRule="auto"/>
        <w:ind w:left="284"/>
        <w:jc w:val="both"/>
        <w:rPr>
          <w:rFonts w:ascii="Times New Roman" w:hAnsi="Times New Roman" w:cs="Times New Roman"/>
          <w:sz w:val="24"/>
        </w:rPr>
      </w:pPr>
      <w:r w:rsidRPr="004A6F85">
        <w:rPr>
          <w:rFonts w:ascii="Times New Roman" w:hAnsi="Times New Roman" w:cs="Times New Roman"/>
          <w:sz w:val="24"/>
        </w:rPr>
        <w:t xml:space="preserve"> </w:t>
      </w:r>
      <w:r w:rsidR="004D0273" w:rsidRPr="004A6F85">
        <w:rPr>
          <w:rFonts w:ascii="Times New Roman" w:hAnsi="Times New Roman" w:cs="Times New Roman"/>
          <w:sz w:val="24"/>
        </w:rPr>
        <w:t xml:space="preserve">Perkančiosios organizacijos numatomų pirkti remonto ir priežiūros paslaugų ir darbų preliminarus sąrašas, </w:t>
      </w:r>
      <w:r w:rsidR="00390C00">
        <w:rPr>
          <w:rFonts w:ascii="Times New Roman" w:hAnsi="Times New Roman" w:cs="Times New Roman"/>
          <w:sz w:val="24"/>
        </w:rPr>
        <w:t>administruojamų namų</w:t>
      </w:r>
      <w:r w:rsidR="004D0273" w:rsidRPr="004A6F85">
        <w:rPr>
          <w:rFonts w:ascii="Times New Roman" w:hAnsi="Times New Roman" w:cs="Times New Roman"/>
          <w:sz w:val="24"/>
        </w:rPr>
        <w:t xml:space="preserve"> sąrašas pateikiamas 2 priede – Techninė specifikacija.</w:t>
      </w:r>
    </w:p>
    <w:p w14:paraId="0119CFF1" w14:textId="77777777" w:rsidR="00F4713D" w:rsidRPr="004A6F85" w:rsidRDefault="00F4713D" w:rsidP="00F9657D">
      <w:pPr>
        <w:widowControl/>
        <w:numPr>
          <w:ilvl w:val="1"/>
          <w:numId w:val="2"/>
        </w:numPr>
        <w:tabs>
          <w:tab w:val="left" w:pos="1134"/>
        </w:tabs>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4B0C7E" w14:textId="7DDD85A6" w:rsidR="00E85AAD" w:rsidRPr="004A6F85" w:rsidRDefault="00E85AAD" w:rsidP="00E85AAD">
      <w:pPr>
        <w:pStyle w:val="Sraopastraipa"/>
        <w:numPr>
          <w:ilvl w:val="1"/>
          <w:numId w:val="2"/>
        </w:numPr>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Skelbimas apie pirkimą paskelbtas Centrinėje viešųjų pirkimų informacinėje sistemoje</w:t>
      </w:r>
      <w:r w:rsidR="004A6F85" w:rsidRPr="004A6F85">
        <w:rPr>
          <w:rFonts w:ascii="Times New Roman" w:eastAsia="Yu Mincho" w:hAnsi="Times New Roman" w:cs="Times New Roman"/>
          <w:sz w:val="24"/>
          <w:lang w:eastAsia="en-US"/>
        </w:rPr>
        <w:t>:</w:t>
      </w:r>
      <w:r w:rsidRPr="004A6F85">
        <w:rPr>
          <w:rFonts w:ascii="Times New Roman" w:eastAsia="Yu Mincho" w:hAnsi="Times New Roman" w:cs="Times New Roman"/>
          <w:sz w:val="24"/>
          <w:lang w:eastAsia="en-US"/>
        </w:rPr>
        <w:t xml:space="preserve"> </w:t>
      </w:r>
      <w:r w:rsidRPr="004A6F85">
        <w:rPr>
          <w:rFonts w:ascii="Times New Roman" w:eastAsia="Yu Mincho" w:hAnsi="Times New Roman" w:cs="Times New Roman"/>
          <w:i/>
          <w:iCs/>
          <w:color w:val="4C94D8" w:themeColor="text2" w:themeTint="80"/>
          <w:sz w:val="24"/>
          <w:lang w:eastAsia="en-US"/>
        </w:rPr>
        <w:t>https://pirkimai.eviesiejipirkimai.lt/.</w:t>
      </w:r>
    </w:p>
    <w:p w14:paraId="182B239B" w14:textId="77777777" w:rsidR="00E85AAD" w:rsidRPr="004A6F85" w:rsidRDefault="00E85AAD" w:rsidP="00E85AAD">
      <w:pPr>
        <w:widowControl/>
        <w:tabs>
          <w:tab w:val="left" w:pos="1134"/>
        </w:tabs>
        <w:suppressAutoHyphens w:val="0"/>
        <w:autoSpaceDE/>
        <w:autoSpaceDN/>
        <w:spacing w:after="120" w:line="360" w:lineRule="auto"/>
        <w:ind w:left="360" w:firstLine="0"/>
        <w:contextualSpacing/>
        <w:jc w:val="both"/>
        <w:textAlignment w:val="auto"/>
        <w:rPr>
          <w:rFonts w:ascii="Times New Roman" w:eastAsia="Yu Mincho" w:hAnsi="Times New Roman" w:cs="Times New Roman"/>
          <w:sz w:val="24"/>
          <w:lang w:eastAsia="en-US"/>
        </w:rPr>
      </w:pPr>
    </w:p>
    <w:p w14:paraId="4A01AA7B" w14:textId="77777777" w:rsidR="00F4713D" w:rsidRPr="004A6F85" w:rsidRDefault="00F4713D" w:rsidP="004D0273">
      <w:pPr>
        <w:widowControl/>
        <w:numPr>
          <w:ilvl w:val="1"/>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b/>
          <w:bCs/>
          <w:sz w:val="24"/>
          <w:lang w:eastAsia="en-US"/>
        </w:rPr>
        <w:lastRenderedPageBreak/>
        <w:t>Pirkimo dokumentus sudaro</w:t>
      </w:r>
      <w:r w:rsidRPr="004A6F85">
        <w:rPr>
          <w:rFonts w:ascii="Times New Roman" w:eastAsia="Calibri" w:hAnsi="Times New Roman" w:cs="Times New Roman"/>
          <w:sz w:val="24"/>
          <w:lang w:eastAsia="en-US"/>
        </w:rPr>
        <w:t>:</w:t>
      </w:r>
    </w:p>
    <w:p w14:paraId="3CF5FADD"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skelbimas;</w:t>
      </w:r>
    </w:p>
    <w:p w14:paraId="43A5C361"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išankstinis informacinis skelbimas (jei buvo skelbtas);</w:t>
      </w:r>
    </w:p>
    <w:p w14:paraId="49454AF0"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b/>
          <w:sz w:val="24"/>
          <w:lang w:eastAsia="en-US"/>
        </w:rPr>
        <w:t>Pirkimo sąlygos, kurias sudaro:</w:t>
      </w:r>
    </w:p>
    <w:p w14:paraId="0258A5D8" w14:textId="77777777" w:rsidR="00F4713D" w:rsidRPr="004A6F85" w:rsidRDefault="00F4713D" w:rsidP="004D0273">
      <w:pPr>
        <w:widowControl/>
        <w:numPr>
          <w:ilvl w:val="3"/>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bendrosios pirkimo sąlygos</w:t>
      </w:r>
      <w:r w:rsidR="00294389" w:rsidRPr="004A6F85">
        <w:rPr>
          <w:rFonts w:ascii="Times New Roman" w:eastAsia="Calibri" w:hAnsi="Times New Roman" w:cs="Times New Roman"/>
          <w:sz w:val="24"/>
          <w:lang w:eastAsia="en-US"/>
        </w:rPr>
        <w:t>, įskaitant jų priedus;</w:t>
      </w:r>
    </w:p>
    <w:p w14:paraId="1DDEFBFB" w14:textId="77777777" w:rsidR="00F4713D" w:rsidRPr="004A6F85" w:rsidRDefault="00294389"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 </w:t>
      </w:r>
      <w:r w:rsidR="00F4713D" w:rsidRPr="004A6F85">
        <w:rPr>
          <w:rFonts w:ascii="Times New Roman" w:eastAsia="Calibri" w:hAnsi="Times New Roman" w:cs="Times New Roman"/>
          <w:sz w:val="24"/>
          <w:lang w:eastAsia="en-US"/>
        </w:rPr>
        <w:t>pirkimo dokumentų paaiškinimai (patikslinimai), taip pat atsakymai į tiekėjų klausimus (jeigu bus);</w:t>
      </w:r>
    </w:p>
    <w:p w14:paraId="0E757B9E" w14:textId="77777777" w:rsidR="00F4713D" w:rsidRPr="004A6F85" w:rsidRDefault="00F4713D" w:rsidP="004D0273">
      <w:pPr>
        <w:widowControl/>
        <w:numPr>
          <w:ilvl w:val="2"/>
          <w:numId w:val="2"/>
        </w:numPr>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visa kita perkančiosios organizacijos CVP IS priemonėmis pateikta informacija.</w:t>
      </w:r>
    </w:p>
    <w:p w14:paraId="4C14260D"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yra prieštaravimų, neatitikimų tarp skelbimo ir pirkimo sąlygų, teisinga laikoma informacija, nurodyta skelbime.</w:t>
      </w:r>
    </w:p>
    <w:p w14:paraId="3C04AFC4"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yra prieštaravimų, neatitikimų tarp specialiųjų pirkimo sąlygų ir jų priedų, teisinga laikoma informacija, nurodyta specialiosiose  pirkimo sąlygose.</w:t>
      </w:r>
    </w:p>
    <w:p w14:paraId="1AD7D363"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Jeigu yra prieštaravimų, neatitikimų tarp specialiųjų pirkimo sąlygų ir bendrųjų pirkimo sąlygų, teisinga laikoma informacija, nurodyta specialiosiose pirkimo sąlygose.</w:t>
      </w:r>
    </w:p>
    <w:p w14:paraId="64D546FE"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51169CB"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nutrauks pradėtas pirkimo procedūras, paaiškėjus, kad buvo pažeisti VPĮ 17 straipsnio 1 dalyje nustatyti principai ir atitinkamos padėties negalima ištaisyti. </w:t>
      </w:r>
    </w:p>
    <w:p w14:paraId="681483AF" w14:textId="77777777" w:rsidR="00F4713D" w:rsidRPr="004A6F85" w:rsidRDefault="00F4713D" w:rsidP="00F4713D">
      <w:pPr>
        <w:widowControl/>
        <w:numPr>
          <w:ilvl w:val="1"/>
          <w:numId w:val="2"/>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60CC2D6"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29B8C05"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Pirkime taikomi terminai pateikiami specialiosiose pirkimo sąlygose.</w:t>
      </w:r>
    </w:p>
    <w:p w14:paraId="04577476"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specialiosiose pirkimo sąlygose nurodo, ar ji taikys ir jei taikys – kokia apimtimi taikys nuostatas, susijusias su nacionaliniu saugumu. </w:t>
      </w:r>
    </w:p>
    <w:p w14:paraId="2A1B81C6" w14:textId="77777777" w:rsidR="00F4713D" w:rsidRPr="004A6F85" w:rsidRDefault="00F4713D" w:rsidP="00F4713D">
      <w:pPr>
        <w:widowControl/>
        <w:numPr>
          <w:ilvl w:val="1"/>
          <w:numId w:val="2"/>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hAnsi="Times New Roman" w:cs="Times New Roman"/>
          <w:sz w:val="24"/>
          <w:lang w:eastAsia="en-US"/>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A6F85">
        <w:rPr>
          <w:rFonts w:ascii="Times New Roman" w:eastAsia="Yu Mincho" w:hAnsi="Times New Roman" w:cs="Times New Roman"/>
          <w:sz w:val="24"/>
          <w:lang w:eastAsia="en-US"/>
        </w:rPr>
        <w:t xml:space="preserve"> </w:t>
      </w:r>
      <w:r w:rsidRPr="004A6F85">
        <w:rPr>
          <w:rFonts w:ascii="Times New Roman" w:hAnsi="Times New Roman" w:cs="Times New Roman"/>
          <w:sz w:val="24"/>
          <w:lang w:eastAsia="en-US"/>
        </w:rPr>
        <w:t xml:space="preserve">santykius, </w:t>
      </w:r>
      <w:r w:rsidRPr="004A6F85">
        <w:rPr>
          <w:rFonts w:ascii="Times New Roman" w:eastAsia="Yu Mincho" w:hAnsi="Times New Roman" w:cs="Times New Roman"/>
          <w:sz w:val="24"/>
          <w:lang w:eastAsia="en-US"/>
        </w:rPr>
        <w:t>kylančius iš, ar susijusius su pirkimo procedūromis.</w:t>
      </w:r>
    </w:p>
    <w:p w14:paraId="7C4E5787" w14:textId="77777777" w:rsidR="00F4713D" w:rsidRPr="004A6F85" w:rsidRDefault="00F4713D" w:rsidP="00853083">
      <w:pPr>
        <w:widowControl/>
        <w:suppressAutoHyphens w:val="0"/>
        <w:autoSpaceDE/>
        <w:autoSpaceDN/>
        <w:spacing w:line="276" w:lineRule="auto"/>
        <w:ind w:firstLine="0"/>
        <w:jc w:val="both"/>
        <w:textAlignment w:val="auto"/>
        <w:rPr>
          <w:rFonts w:ascii="Times New Roman" w:eastAsia="Yu Mincho" w:hAnsi="Times New Roman" w:cs="Times New Roman"/>
          <w:iCs/>
          <w:sz w:val="21"/>
          <w:szCs w:val="21"/>
          <w:lang w:eastAsia="en-US"/>
        </w:rPr>
      </w:pPr>
    </w:p>
    <w:p w14:paraId="6480C4A3" w14:textId="77777777" w:rsidR="00F4713D" w:rsidRDefault="00E85AAD" w:rsidP="00E85AAD">
      <w:pPr>
        <w:keepNext/>
        <w:keepLines/>
        <w:widowControl/>
        <w:numPr>
          <w:ilvl w:val="0"/>
          <w:numId w:val="2"/>
        </w:numPr>
        <w:pBdr>
          <w:bottom w:val="single" w:sz="4" w:space="4" w:color="ED7D31"/>
        </w:pBdr>
        <w:suppressAutoHyphens w:val="0"/>
        <w:autoSpaceDE/>
        <w:autoSpaceDN/>
        <w:spacing w:before="360" w:after="120" w:line="276" w:lineRule="auto"/>
        <w:ind w:hanging="567"/>
        <w:jc w:val="center"/>
        <w:textAlignment w:val="auto"/>
        <w:outlineLvl w:val="0"/>
        <w:rPr>
          <w:rFonts w:ascii="Times New Roman" w:eastAsia="Yu Gothic Light" w:hAnsi="Times New Roman" w:cs="Times New Roman"/>
          <w:b/>
          <w:bCs/>
          <w:sz w:val="24"/>
          <w:lang w:eastAsia="en-US"/>
        </w:rPr>
      </w:pPr>
      <w:bookmarkStart w:id="3" w:name="_Toc126263050"/>
      <w:r w:rsidRPr="00F416E0">
        <w:rPr>
          <w:rFonts w:ascii="Times New Roman" w:eastAsia="Yu Gothic Light" w:hAnsi="Times New Roman" w:cs="Times New Roman"/>
          <w:b/>
          <w:bCs/>
          <w:sz w:val="24"/>
          <w:lang w:eastAsia="en-US"/>
        </w:rPr>
        <w:lastRenderedPageBreak/>
        <w:t>PIRKIMO OBJEKTAS</w:t>
      </w:r>
      <w:bookmarkEnd w:id="3"/>
    </w:p>
    <w:p w14:paraId="32BDA329" w14:textId="77777777" w:rsidR="00853083" w:rsidRPr="00F416E0" w:rsidRDefault="00853083" w:rsidP="00853083">
      <w:pPr>
        <w:keepNext/>
        <w:keepLines/>
        <w:widowControl/>
        <w:pBdr>
          <w:bottom w:val="single" w:sz="4" w:space="4" w:color="ED7D31"/>
        </w:pBdr>
        <w:suppressAutoHyphens w:val="0"/>
        <w:autoSpaceDE/>
        <w:autoSpaceDN/>
        <w:spacing w:before="360" w:after="120" w:line="276" w:lineRule="auto"/>
        <w:ind w:left="-207" w:firstLine="0"/>
        <w:textAlignment w:val="auto"/>
        <w:outlineLvl w:val="0"/>
        <w:rPr>
          <w:rFonts w:ascii="Times New Roman" w:eastAsia="Yu Gothic Light" w:hAnsi="Times New Roman" w:cs="Times New Roman"/>
          <w:b/>
          <w:bCs/>
          <w:sz w:val="24"/>
          <w:lang w:eastAsia="en-US"/>
        </w:rPr>
      </w:pPr>
    </w:p>
    <w:p w14:paraId="3B047EF3" w14:textId="4867D02E" w:rsidR="00E85AAD" w:rsidRPr="004A6F85" w:rsidRDefault="00E85AA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Pirkimo objektas –  perkančiosios organizacijos administruojamų</w:t>
      </w:r>
      <w:r w:rsidR="00390C00">
        <w:rPr>
          <w:rFonts w:ascii="Times New Roman" w:eastAsia="Yu Mincho" w:hAnsi="Times New Roman" w:cs="Times New Roman"/>
          <w:sz w:val="24"/>
          <w:lang w:eastAsia="en-US"/>
        </w:rPr>
        <w:t xml:space="preserve"> namų</w:t>
      </w:r>
      <w:r w:rsidRPr="004A6F85">
        <w:rPr>
          <w:rFonts w:ascii="Times New Roman" w:eastAsia="Yu Mincho" w:hAnsi="Times New Roman" w:cs="Times New Roman"/>
          <w:sz w:val="24"/>
          <w:lang w:eastAsia="en-US"/>
        </w:rPr>
        <w:t xml:space="preserve">, bendrojo naudojimo patalpų ir pagrindinių namo konstrukcijų remonto ir priežiūros paslaugos. </w:t>
      </w:r>
      <w:r w:rsidRPr="004A6F85">
        <w:rPr>
          <w:rFonts w:ascii="Times New Roman" w:eastAsia="Yu Mincho" w:hAnsi="Times New Roman" w:cs="Times New Roman"/>
          <w:b/>
          <w:bCs/>
          <w:sz w:val="24"/>
          <w:lang w:eastAsia="en-US"/>
        </w:rPr>
        <w:t>BVPŽ kodas: 50700000-2</w:t>
      </w:r>
      <w:r w:rsidRPr="004A6F85">
        <w:rPr>
          <w:rFonts w:ascii="Times New Roman" w:eastAsia="Yu Mincho" w:hAnsi="Times New Roman" w:cs="Times New Roman"/>
          <w:sz w:val="24"/>
          <w:lang w:eastAsia="en-US"/>
        </w:rPr>
        <w:t xml:space="preserve"> Remonto ir priežiūros paslaugos, susijusios su pastatais.</w:t>
      </w:r>
    </w:p>
    <w:p w14:paraId="36871309" w14:textId="69633348" w:rsidR="00F4713D" w:rsidRPr="004A6F85" w:rsidRDefault="00F4713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Perkančiosios organizacijos</w:t>
      </w:r>
      <w:r w:rsidRPr="004A6F85">
        <w:rPr>
          <w:rFonts w:ascii="Times New Roman" w:eastAsia="Calibri" w:hAnsi="Times New Roman" w:cs="Times New Roman"/>
          <w:sz w:val="24"/>
          <w:lang w:eastAsia="en-US"/>
        </w:rPr>
        <w:t xml:space="preserve"> numatomas įsigyti pirkimo objektas aprašomas, reikalavimai jam nustatomi ir informacija dėl pirkimo objekto skaidymo į dalis pateikiama specialiosiose pirkimo sąlygose</w:t>
      </w:r>
      <w:r w:rsidRPr="004A6F85">
        <w:rPr>
          <w:rFonts w:ascii="Times New Roman" w:eastAsia="Yu Mincho" w:hAnsi="Times New Roman" w:cs="Times New Roman"/>
          <w:sz w:val="24"/>
          <w:lang w:eastAsia="en-US"/>
        </w:rPr>
        <w:t xml:space="preserve">. </w:t>
      </w:r>
      <w:r w:rsidR="00E85AAD" w:rsidRPr="004A6F85">
        <w:rPr>
          <w:rFonts w:ascii="Times New Roman" w:eastAsia="Yu Mincho" w:hAnsi="Times New Roman" w:cs="Times New Roman"/>
          <w:sz w:val="24"/>
          <w:lang w:eastAsia="en-US"/>
        </w:rPr>
        <w:t xml:space="preserve">Sutarties vykdymo metu perkančiosios organizacijos administruojamų </w:t>
      </w:r>
      <w:r w:rsidR="00390C00">
        <w:rPr>
          <w:rFonts w:ascii="Times New Roman" w:eastAsia="Yu Mincho" w:hAnsi="Times New Roman" w:cs="Times New Roman"/>
          <w:sz w:val="24"/>
          <w:lang w:eastAsia="en-US"/>
        </w:rPr>
        <w:t>namų</w:t>
      </w:r>
      <w:r w:rsidR="00E85AAD" w:rsidRPr="004A6F85">
        <w:rPr>
          <w:rFonts w:ascii="Times New Roman" w:eastAsia="Yu Mincho" w:hAnsi="Times New Roman" w:cs="Times New Roman"/>
          <w:sz w:val="24"/>
          <w:lang w:eastAsia="en-US"/>
        </w:rPr>
        <w:t xml:space="preserve"> skaičius gali keistis iki 20 procentų.</w:t>
      </w:r>
    </w:p>
    <w:p w14:paraId="76F2032D" w14:textId="77777777" w:rsidR="00D15274" w:rsidRPr="004A6F85" w:rsidRDefault="00D15274"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Maksimali šiam pirkimui numatoma skirti suma: remonto darbų atlikimui – </w:t>
      </w:r>
      <w:r w:rsidRPr="004A6F85">
        <w:rPr>
          <w:rFonts w:ascii="Times New Roman" w:eastAsia="Yu Mincho" w:hAnsi="Times New Roman" w:cs="Times New Roman"/>
          <w:b/>
          <w:bCs/>
          <w:sz w:val="24"/>
          <w:lang w:eastAsia="en-US"/>
        </w:rPr>
        <w:t>70 0000,00</w:t>
      </w:r>
      <w:r w:rsidRPr="004A6F85">
        <w:rPr>
          <w:rFonts w:ascii="Times New Roman" w:eastAsia="Yu Mincho" w:hAnsi="Times New Roman" w:cs="Times New Roman"/>
          <w:sz w:val="24"/>
          <w:lang w:eastAsia="en-US"/>
        </w:rPr>
        <w:t xml:space="preserve"> Eur (septyniasdešimt tūkstančių eurų) be PVM.</w:t>
      </w:r>
    </w:p>
    <w:p w14:paraId="3D70DD6B" w14:textId="77777777" w:rsidR="00F4713D" w:rsidRPr="004A6F85" w:rsidRDefault="00F4713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EB2651" w14:textId="16CEB7F3" w:rsidR="00E85AAD" w:rsidRPr="004A6F85" w:rsidRDefault="00E85AA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pagal poreikį turi teisę užsakyti kitus </w:t>
      </w:r>
      <w:r w:rsidR="00390C00">
        <w:rPr>
          <w:rFonts w:ascii="Times New Roman" w:eastAsia="Yu Mincho" w:hAnsi="Times New Roman" w:cs="Times New Roman"/>
          <w:sz w:val="24"/>
          <w:lang w:eastAsia="en-US"/>
        </w:rPr>
        <w:t>administruojamų namų</w:t>
      </w:r>
      <w:r w:rsidRPr="004A6F85">
        <w:rPr>
          <w:rFonts w:ascii="Times New Roman" w:eastAsia="Yu Mincho" w:hAnsi="Times New Roman" w:cs="Times New Roman"/>
          <w:sz w:val="24"/>
          <w:lang w:eastAsia="en-US"/>
        </w:rPr>
        <w:t xml:space="preserve"> remonto ir priežiūros paslaugas ir darbus. </w:t>
      </w:r>
      <w:r w:rsidR="00390C00">
        <w:rPr>
          <w:rFonts w:ascii="Times New Roman" w:eastAsia="Yu Mincho" w:hAnsi="Times New Roman" w:cs="Times New Roman"/>
          <w:sz w:val="24"/>
          <w:lang w:eastAsia="en-US"/>
        </w:rPr>
        <w:t>Administruojamų namų</w:t>
      </w:r>
      <w:r w:rsidRPr="004A6F85">
        <w:rPr>
          <w:rFonts w:ascii="Times New Roman" w:eastAsia="Yu Mincho" w:hAnsi="Times New Roman" w:cs="Times New Roman"/>
          <w:sz w:val="24"/>
          <w:lang w:eastAsia="en-US"/>
        </w:rPr>
        <w:t xml:space="preserve"> remonto ir priežiūros paslaugos bus teikiamos pagal perkančiosios organizacijos poreikius ir perkančiosios organizacijos užsakymus.</w:t>
      </w:r>
    </w:p>
    <w:p w14:paraId="3129C01A" w14:textId="77777777" w:rsidR="00E85AAD" w:rsidRPr="004A6F85" w:rsidRDefault="00E85AAD" w:rsidP="00E85AAD">
      <w:pPr>
        <w:widowControl/>
        <w:numPr>
          <w:ilvl w:val="1"/>
          <w:numId w:val="50"/>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Paslaugų teikimo vieta – </w:t>
      </w:r>
      <w:r w:rsidRPr="004A6F85">
        <w:rPr>
          <w:rFonts w:ascii="Times New Roman" w:eastAsia="Yu Mincho" w:hAnsi="Times New Roman" w:cs="Times New Roman"/>
          <w:b/>
          <w:bCs/>
          <w:sz w:val="24"/>
          <w:lang w:eastAsia="en-US"/>
        </w:rPr>
        <w:t>Plungės miestas ir Plungės rajonas.</w:t>
      </w:r>
    </w:p>
    <w:p w14:paraId="29BB74A5" w14:textId="30FD3452" w:rsidR="00E85AAD" w:rsidRPr="004A6F85" w:rsidRDefault="004A6F85" w:rsidP="00E85AAD">
      <w:pPr>
        <w:widowControl/>
        <w:numPr>
          <w:ilvl w:val="1"/>
          <w:numId w:val="50"/>
        </w:numPr>
        <w:suppressAutoHyphens w:val="0"/>
        <w:autoSpaceDE/>
        <w:autoSpaceDN/>
        <w:spacing w:after="160" w:line="360"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w:t>
      </w:r>
      <w:r w:rsidR="00E85AAD" w:rsidRPr="004A6F85">
        <w:rPr>
          <w:rFonts w:ascii="Times New Roman" w:eastAsia="Yu Mincho" w:hAnsi="Times New Roman" w:cs="Times New Roman"/>
          <w:sz w:val="24"/>
          <w:lang w:eastAsia="en-US"/>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4.1 p., šis pirkimas laikomas žaliuoju, nes perkami darbai yra Produktų, kurių viešiesiems pirkimams ir pirkimams taikytini minimalūs aplinkos apsaugos kriterijai, sąraše (XII skyrius, 15.2 p.). </w:t>
      </w:r>
    </w:p>
    <w:p w14:paraId="1776B78F" w14:textId="77777777" w:rsidR="00E85AAD" w:rsidRPr="004A6F85" w:rsidRDefault="00E85AAD" w:rsidP="00E85AAD">
      <w:pPr>
        <w:widowControl/>
        <w:numPr>
          <w:ilvl w:val="1"/>
          <w:numId w:val="50"/>
        </w:numPr>
        <w:suppressAutoHyphens w:val="0"/>
        <w:autoSpaceDE/>
        <w:autoSpaceDN/>
        <w:spacing w:after="160" w:line="360"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2.8. Sutartyje nustatoma pareiga tiekėjui atliekamiems statybos darbams taikyti aplinkos apsaugos vadybos sistemos reikalavimus pagal standartą </w:t>
      </w:r>
      <w:r w:rsidRPr="004A6F85">
        <w:rPr>
          <w:rFonts w:ascii="Times New Roman" w:eastAsia="Yu Mincho" w:hAnsi="Times New Roman" w:cs="Times New Roman"/>
          <w:b/>
          <w:bCs/>
          <w:sz w:val="24"/>
          <w:lang w:eastAsia="en-US"/>
        </w:rPr>
        <w:t>LST EN ISO 14001</w:t>
      </w:r>
      <w:r w:rsidRPr="004A6F85">
        <w:rPr>
          <w:rFonts w:ascii="Times New Roman" w:eastAsia="Yu Mincho" w:hAnsi="Times New Roman" w:cs="Times New Roman"/>
          <w:sz w:val="24"/>
          <w:lang w:eastAsia="en-US"/>
        </w:rPr>
        <w:t xml:space="preserve"> arba </w:t>
      </w:r>
      <w:r w:rsidRPr="004A6F85">
        <w:rPr>
          <w:rFonts w:ascii="Times New Roman" w:eastAsia="Yu Mincho" w:hAnsi="Times New Roman" w:cs="Times New Roman"/>
          <w:b/>
          <w:bCs/>
          <w:sz w:val="24"/>
          <w:lang w:eastAsia="en-US"/>
        </w:rPr>
        <w:t xml:space="preserve">EMAS </w:t>
      </w:r>
      <w:r w:rsidRPr="004A6F85">
        <w:rPr>
          <w:rFonts w:ascii="Times New Roman" w:eastAsia="Yu Mincho" w:hAnsi="Times New Roman" w:cs="Times New Roman"/>
          <w:sz w:val="24"/>
          <w:lang w:eastAsia="en-US"/>
        </w:rPr>
        <w:t>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231E433C" w14:textId="77777777" w:rsidR="00F4713D" w:rsidRPr="004A6F85" w:rsidRDefault="00F4713D" w:rsidP="00853083">
      <w:pPr>
        <w:widowControl/>
        <w:suppressAutoHyphens w:val="0"/>
        <w:autoSpaceDE/>
        <w:autoSpaceDN/>
        <w:spacing w:line="276" w:lineRule="auto"/>
        <w:ind w:firstLine="0"/>
        <w:jc w:val="both"/>
        <w:textAlignment w:val="auto"/>
        <w:rPr>
          <w:rFonts w:ascii="Times New Roman" w:eastAsia="Yu Mincho" w:hAnsi="Times New Roman" w:cs="Times New Roman"/>
          <w:iCs/>
          <w:sz w:val="21"/>
          <w:szCs w:val="21"/>
          <w:lang w:eastAsia="en-US"/>
        </w:rPr>
      </w:pPr>
    </w:p>
    <w:p w14:paraId="5B0621E6" w14:textId="7CCD05FA" w:rsidR="00F4713D" w:rsidRDefault="001D6CA5" w:rsidP="004A6F85">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jc w:val="center"/>
        <w:textAlignment w:val="auto"/>
        <w:outlineLvl w:val="0"/>
        <w:rPr>
          <w:rFonts w:ascii="Times New Roman" w:eastAsia="Yu Gothic Light" w:hAnsi="Times New Roman" w:cs="Times New Roman"/>
          <w:b/>
          <w:bCs/>
          <w:sz w:val="24"/>
          <w:lang w:eastAsia="en-US"/>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416E0">
        <w:rPr>
          <w:rFonts w:ascii="Times New Roman" w:eastAsia="Yu Gothic Light" w:hAnsi="Times New Roman" w:cs="Times New Roman"/>
          <w:b/>
          <w:bCs/>
          <w:sz w:val="24"/>
          <w:lang w:eastAsia="en-US"/>
        </w:rPr>
        <w:lastRenderedPageBreak/>
        <w:t>PERKANČIOSIOS ORGANIZACIJOS IR TIEKĖJŲ BENDRAVIMO IR KEITIMOSI INFORMACIJA PRIEMONĖS</w:t>
      </w:r>
      <w:bookmarkEnd w:id="13"/>
      <w:bookmarkEnd w:id="14"/>
      <w:bookmarkEnd w:id="15"/>
      <w:bookmarkEnd w:id="16"/>
    </w:p>
    <w:p w14:paraId="38E534A0" w14:textId="77777777" w:rsidR="00853083" w:rsidRPr="00F416E0" w:rsidRDefault="00853083" w:rsidP="00853083">
      <w:pPr>
        <w:keepNext/>
        <w:keepLines/>
        <w:widowControl/>
        <w:pBdr>
          <w:bottom w:val="single" w:sz="4" w:space="2" w:color="ED7D31"/>
        </w:pBdr>
        <w:tabs>
          <w:tab w:val="left" w:pos="567"/>
        </w:tabs>
        <w:suppressAutoHyphens w:val="0"/>
        <w:autoSpaceDE/>
        <w:autoSpaceDN/>
        <w:spacing w:before="360" w:after="120" w:line="276" w:lineRule="auto"/>
        <w:ind w:left="-207" w:firstLine="0"/>
        <w:textAlignment w:val="auto"/>
        <w:outlineLvl w:val="0"/>
        <w:rPr>
          <w:rFonts w:ascii="Times New Roman" w:eastAsia="Yu Gothic Light" w:hAnsi="Times New Roman" w:cs="Times New Roman"/>
          <w:b/>
          <w:bCs/>
          <w:sz w:val="24"/>
          <w:lang w:eastAsia="en-US"/>
        </w:rPr>
      </w:pPr>
    </w:p>
    <w:p w14:paraId="154F4AE0" w14:textId="211B6B8E" w:rsidR="00F4713D" w:rsidRPr="004A6F85" w:rsidRDefault="00F4713D" w:rsidP="00F9657D">
      <w:pPr>
        <w:pStyle w:val="Sraopastraipa"/>
        <w:numPr>
          <w:ilvl w:val="1"/>
          <w:numId w:val="9"/>
        </w:numPr>
        <w:spacing w:line="360" w:lineRule="auto"/>
        <w:jc w:val="both"/>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r w:rsidR="0031786A" w:rsidRPr="004A6F85">
        <w:t xml:space="preserve"> </w:t>
      </w:r>
      <w:r w:rsidR="0031786A" w:rsidRPr="004A6F85">
        <w:rPr>
          <w:rFonts w:ascii="Times New Roman" w:eastAsia="Yu Mincho" w:hAnsi="Times New Roman" w:cs="Times New Roman"/>
          <w:sz w:val="24"/>
          <w:lang w:eastAsia="en-US"/>
        </w:rPr>
        <w:t>Tiesioginį ryšį su tiekėjais įgaliotos palaikyti perkančiosios organizacijos darbuotojos</w:t>
      </w:r>
      <w:r w:rsidR="0031786A" w:rsidRPr="004A6F85">
        <w:rPr>
          <w:rFonts w:ascii="Times New Roman" w:eastAsia="Yu Mincho" w:hAnsi="Times New Roman" w:cs="Times New Roman"/>
          <w:b/>
          <w:bCs/>
          <w:sz w:val="24"/>
          <w:lang w:eastAsia="en-US"/>
        </w:rPr>
        <w:t>: dėl pirkimo procedūrų</w:t>
      </w:r>
      <w:r w:rsidR="0031786A" w:rsidRPr="004A6F85">
        <w:rPr>
          <w:rFonts w:ascii="Times New Roman" w:eastAsia="Yu Mincho" w:hAnsi="Times New Roman" w:cs="Times New Roman"/>
          <w:sz w:val="24"/>
          <w:lang w:eastAsia="en-US"/>
        </w:rPr>
        <w:t xml:space="preserve"> – vyresnioji specialistė Gintarė Surblienė, tel. +370 676 98696 </w:t>
      </w:r>
      <w:r w:rsidR="0031786A" w:rsidRPr="004A6F85">
        <w:rPr>
          <w:rFonts w:ascii="Times New Roman" w:eastAsia="Yu Mincho" w:hAnsi="Times New Roman" w:cs="Times New Roman"/>
          <w:b/>
          <w:bCs/>
          <w:sz w:val="24"/>
          <w:lang w:eastAsia="en-US"/>
        </w:rPr>
        <w:t>dėl techninės informacijos</w:t>
      </w:r>
      <w:r w:rsidR="0031786A" w:rsidRPr="004A6F85">
        <w:rPr>
          <w:rFonts w:ascii="Times New Roman" w:eastAsia="Yu Mincho" w:hAnsi="Times New Roman" w:cs="Times New Roman"/>
          <w:sz w:val="24"/>
          <w:lang w:eastAsia="en-US"/>
        </w:rPr>
        <w:t xml:space="preserve"> – </w:t>
      </w:r>
      <w:r w:rsidR="00F9657D" w:rsidRPr="004A6F85">
        <w:rPr>
          <w:rFonts w:ascii="Times New Roman" w:eastAsia="Yu Mincho" w:hAnsi="Times New Roman" w:cs="Times New Roman"/>
          <w:sz w:val="24"/>
          <w:lang w:eastAsia="en-US"/>
        </w:rPr>
        <w:t>vyriausioji inžinierė</w:t>
      </w:r>
      <w:r w:rsidR="0031786A" w:rsidRPr="004A6F85">
        <w:rPr>
          <w:rFonts w:ascii="Times New Roman" w:eastAsia="Yu Mincho" w:hAnsi="Times New Roman" w:cs="Times New Roman"/>
          <w:sz w:val="24"/>
          <w:lang w:eastAsia="en-US"/>
        </w:rPr>
        <w:t>,</w:t>
      </w:r>
      <w:r w:rsidR="00FD6DFA">
        <w:rPr>
          <w:rFonts w:ascii="Times New Roman" w:eastAsia="Yu Mincho" w:hAnsi="Times New Roman" w:cs="Times New Roman"/>
          <w:sz w:val="24"/>
          <w:lang w:eastAsia="en-US"/>
        </w:rPr>
        <w:t xml:space="preserve"> Vilija </w:t>
      </w:r>
      <w:proofErr w:type="spellStart"/>
      <w:r w:rsidR="00FD6DFA">
        <w:rPr>
          <w:rFonts w:ascii="Times New Roman" w:eastAsia="Yu Mincho" w:hAnsi="Times New Roman" w:cs="Times New Roman"/>
          <w:sz w:val="24"/>
          <w:lang w:eastAsia="en-US"/>
        </w:rPr>
        <w:t>Budreckienė</w:t>
      </w:r>
      <w:proofErr w:type="spellEnd"/>
      <w:r w:rsidR="00FD6DFA">
        <w:rPr>
          <w:rFonts w:ascii="Times New Roman" w:eastAsia="Yu Mincho" w:hAnsi="Times New Roman" w:cs="Times New Roman"/>
          <w:sz w:val="24"/>
          <w:lang w:eastAsia="en-US"/>
        </w:rPr>
        <w:t>,</w:t>
      </w:r>
      <w:r w:rsidR="0031786A" w:rsidRPr="004A6F85">
        <w:rPr>
          <w:rFonts w:ascii="Times New Roman" w:eastAsia="Yu Mincho" w:hAnsi="Times New Roman" w:cs="Times New Roman"/>
          <w:sz w:val="24"/>
          <w:lang w:eastAsia="en-US"/>
        </w:rPr>
        <w:t xml:space="preserve"> tel. +370</w:t>
      </w:r>
      <w:r w:rsidR="00FD6DFA">
        <w:rPr>
          <w:rFonts w:ascii="Times New Roman" w:eastAsia="Yu Mincho" w:hAnsi="Times New Roman" w:cs="Times New Roman"/>
          <w:sz w:val="24"/>
          <w:lang w:eastAsia="en-US"/>
        </w:rPr>
        <w:t> </w:t>
      </w:r>
      <w:r w:rsidR="0031786A" w:rsidRPr="004A6F85">
        <w:rPr>
          <w:rFonts w:ascii="Times New Roman" w:eastAsia="Yu Mincho" w:hAnsi="Times New Roman" w:cs="Times New Roman"/>
          <w:sz w:val="24"/>
          <w:lang w:eastAsia="en-US"/>
        </w:rPr>
        <w:t>646</w:t>
      </w:r>
      <w:r w:rsidR="00FD6DFA">
        <w:rPr>
          <w:rFonts w:ascii="Times New Roman" w:eastAsia="Yu Mincho" w:hAnsi="Times New Roman" w:cs="Times New Roman"/>
          <w:sz w:val="24"/>
          <w:lang w:eastAsia="en-US"/>
        </w:rPr>
        <w:t xml:space="preserve"> </w:t>
      </w:r>
      <w:r w:rsidR="0031786A" w:rsidRPr="004A6F85">
        <w:rPr>
          <w:rFonts w:ascii="Times New Roman" w:eastAsia="Yu Mincho" w:hAnsi="Times New Roman" w:cs="Times New Roman"/>
          <w:sz w:val="24"/>
          <w:lang w:eastAsia="en-US"/>
        </w:rPr>
        <w:t xml:space="preserve">30193, el. paštas </w:t>
      </w:r>
      <w:hyperlink r:id="rId10" w:history="1">
        <w:r w:rsidR="00F416E0" w:rsidRPr="00756437">
          <w:rPr>
            <w:rStyle w:val="Hipersaitas"/>
            <w:rFonts w:ascii="Times New Roman" w:eastAsia="Yu Mincho" w:hAnsi="Times New Roman" w:cs="Times New Roman"/>
            <w:sz w:val="24"/>
            <w:lang w:eastAsia="en-US"/>
          </w:rPr>
          <w:t>pbustas@pbustas.lt</w:t>
        </w:r>
      </w:hyperlink>
      <w:r w:rsidR="00F416E0">
        <w:rPr>
          <w:rFonts w:ascii="Times New Roman" w:eastAsia="Yu Mincho" w:hAnsi="Times New Roman" w:cs="Times New Roman"/>
          <w:color w:val="4C94D8" w:themeColor="text2" w:themeTint="80"/>
          <w:sz w:val="24"/>
          <w:lang w:eastAsia="en-US"/>
        </w:rPr>
        <w:t xml:space="preserve"> .</w:t>
      </w:r>
    </w:p>
    <w:p w14:paraId="1DF83072"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Pirkimo dokumentai ir jų paaiškinimai bei papildymai skelbiami CVP IS adresu </w:t>
      </w:r>
      <w:hyperlink r:id="rId11" w:history="1">
        <w:r w:rsidRPr="004A6F85">
          <w:rPr>
            <w:rFonts w:ascii="Times New Roman" w:eastAsia="Yu Mincho" w:hAnsi="Times New Roman" w:cs="Times New Roman"/>
            <w:color w:val="0070C0"/>
            <w:sz w:val="24"/>
            <w:lang w:eastAsia="en-US"/>
          </w:rPr>
          <w:t>https://viesiejipirkimai.lt</w:t>
        </w:r>
      </w:hyperlink>
      <w:r w:rsidRPr="004A6F85">
        <w:rPr>
          <w:rFonts w:ascii="Times New Roman" w:eastAsia="Yu Mincho" w:hAnsi="Times New Roman" w:cs="Times New Roman"/>
          <w:sz w:val="24"/>
          <w:lang w:eastAsia="en-US"/>
        </w:rPr>
        <w:t>. Perkančioji organizacija neteikia tiekėjams pirkimo dokumentų popierinio varianto. Tiekėjai turi atidžiai stebėti CVP IS talpinamus pirkimo dokumentų paaiškinimus bei papildymus, per CVP IS gautus pranešimus.</w:t>
      </w:r>
    </w:p>
    <w:p w14:paraId="55673A50"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sz w:val="24"/>
          <w:lang w:eastAsia="en-US"/>
        </w:rPr>
        <w:t xml:space="preserve">Pirkime gali dalyvauti ir pasiūlymus gali pateikti tik CVP IS registruoti teikėjai. Tiekėjai gali užsiregistruoti CVP IS adresu </w:t>
      </w:r>
      <w:hyperlink r:id="rId12" w:history="1">
        <w:r w:rsidRPr="004A6F85">
          <w:rPr>
            <w:rFonts w:ascii="Times New Roman" w:eastAsia="Yu Mincho" w:hAnsi="Times New Roman" w:cs="Times New Roman"/>
            <w:color w:val="0070C0"/>
            <w:sz w:val="24"/>
            <w:lang w:eastAsia="en-US"/>
          </w:rPr>
          <w:t>https://viesiejipirkimai.lt</w:t>
        </w:r>
      </w:hyperlink>
      <w:r w:rsidRPr="004A6F85">
        <w:rPr>
          <w:rFonts w:ascii="Times New Roman" w:eastAsia="Yu Mincho" w:hAnsi="Times New Roman" w:cs="Times New Roman"/>
          <w:sz w:val="24"/>
          <w:lang w:eastAsia="en-US"/>
        </w:rPr>
        <w:t xml:space="preserve">. </w:t>
      </w:r>
    </w:p>
    <w:p w14:paraId="7434F20A"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Perkančiosios organizacijos ir tiekėjų bendravimas ir keitimasis informacija</w:t>
      </w:r>
      <w:r w:rsidRPr="004A6F85">
        <w:rPr>
          <w:rFonts w:ascii="Times New Roman" w:eastAsia="Yu Mincho" w:hAnsi="Times New Roman" w:cs="Times New Roman"/>
          <w:color w:val="00B050"/>
          <w:sz w:val="24"/>
          <w:lang w:eastAsia="en-US"/>
        </w:rPr>
        <w:t xml:space="preserve"> </w:t>
      </w:r>
      <w:r w:rsidRPr="004A6F85">
        <w:rPr>
          <w:rFonts w:ascii="Times New Roman" w:eastAsia="Yu Mincho" w:hAnsi="Times New Roman" w:cs="Times New Roman"/>
          <w:sz w:val="24"/>
          <w:lang w:eastAsia="en-US"/>
        </w:rPr>
        <w:t>vyksta naudojantis CVP IS priemonėmis, išskyrus:</w:t>
      </w:r>
    </w:p>
    <w:p w14:paraId="2E3667D0" w14:textId="77777777" w:rsidR="00F4713D" w:rsidRPr="004A6F85" w:rsidRDefault="00F4713D" w:rsidP="00E85AAD">
      <w:pPr>
        <w:widowControl/>
        <w:numPr>
          <w:ilvl w:val="2"/>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sz w:val="24"/>
          <w:lang w:eastAsia="en-US"/>
        </w:rPr>
        <w:t>jeigu mobilizacijos, karo ar nepaprastosios padėties atveju yra CVP IS pažeidimų, dėl kurių negalimas perkančiosios organizacijos ir tiekėjo bendravimas ir keitimasis informacija naudojantis CVP IS;</w:t>
      </w:r>
    </w:p>
    <w:p w14:paraId="78396BE7" w14:textId="77777777" w:rsidR="00F4713D" w:rsidRPr="004A6F85" w:rsidRDefault="00F4713D" w:rsidP="00E85AAD">
      <w:pPr>
        <w:widowControl/>
        <w:numPr>
          <w:ilvl w:val="2"/>
          <w:numId w:val="9"/>
        </w:numPr>
        <w:tabs>
          <w:tab w:val="left" w:pos="1418"/>
        </w:tabs>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jei dėl pirkimo pobūdžio perkančiajai organizacijai reikia naudoti specialių informacinių sistemų priemones ir įrangą, kurios nėra visuotinai naudojamos.</w:t>
      </w:r>
    </w:p>
    <w:p w14:paraId="4DED78D9" w14:textId="77777777" w:rsidR="00F4713D" w:rsidRPr="004A6F85" w:rsidRDefault="00F4713D" w:rsidP="00E85AAD">
      <w:pPr>
        <w:widowControl/>
        <w:numPr>
          <w:ilvl w:val="1"/>
          <w:numId w:val="9"/>
        </w:numPr>
        <w:tabs>
          <w:tab w:val="left" w:pos="1134"/>
        </w:tabs>
        <w:suppressAutoHyphens w:val="0"/>
        <w:autoSpaceDE/>
        <w:autoSpaceDN/>
        <w:spacing w:after="120" w:line="360"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Pasirašant ar nutraukiant, vykdant ir keičiant sutartis, perkančiosios organizacijos ir tiekėjo bendravimas ir keitimasis informacija gali vykti ne CVP IS priemonėmis.</w:t>
      </w:r>
    </w:p>
    <w:p w14:paraId="2A420775"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bCs/>
          <w:sz w:val="24"/>
          <w:lang w:eastAsia="en-US"/>
        </w:rPr>
        <w:t>Pasiūlymai teikiami CVP IS priemonėmis. Instrukcija kaip pateikti pasiūlymą skelbiama Viešųjų pirkimų tarnybos interneto svetainėje</w:t>
      </w:r>
      <w:r w:rsidRPr="004A6F85">
        <w:rPr>
          <w:rFonts w:ascii="Times New Roman" w:eastAsia="Yu Mincho" w:hAnsi="Times New Roman" w:cs="Times New Roman"/>
          <w:bCs/>
          <w:sz w:val="24"/>
          <w:vertAlign w:val="superscript"/>
          <w:lang w:eastAsia="en-US"/>
        </w:rPr>
        <w:footnoteReference w:id="1"/>
      </w:r>
      <w:r w:rsidRPr="004A6F85">
        <w:rPr>
          <w:rFonts w:ascii="Times New Roman" w:eastAsia="Yu Mincho" w:hAnsi="Times New Roman" w:cs="Times New Roman"/>
          <w:bCs/>
          <w:sz w:val="24"/>
          <w:lang w:eastAsia="en-US"/>
        </w:rPr>
        <w:t xml:space="preserve">. </w:t>
      </w:r>
    </w:p>
    <w:p w14:paraId="4224D930" w14:textId="77777777" w:rsidR="00F4713D" w:rsidRPr="004A6F85" w:rsidRDefault="00F4713D" w:rsidP="00E85AAD">
      <w:pPr>
        <w:widowControl/>
        <w:numPr>
          <w:ilvl w:val="1"/>
          <w:numId w:val="9"/>
        </w:numPr>
        <w:suppressAutoHyphens w:val="0"/>
        <w:autoSpaceDE/>
        <w:autoSpaceDN/>
        <w:spacing w:after="160" w:line="360"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bCs/>
          <w:sz w:val="24"/>
          <w:lang w:eastAsia="en-US"/>
        </w:rPr>
        <w:t xml:space="preserve">Pasiūlymai pateikti CVP IS susirašinėjimo priemonėmis nesilaikant bendrųjų pirkimo sąlygų 4.5 punkto ir (ar) specialiosiose pirkimo sąlygose jų nustatytos teikimo tvarkos, bus laikomi </w:t>
      </w:r>
      <w:r w:rsidRPr="004A6F85">
        <w:rPr>
          <w:rFonts w:ascii="Times New Roman" w:eastAsia="Yu Mincho" w:hAnsi="Times New Roman" w:cs="Times New Roman"/>
          <w:bCs/>
          <w:sz w:val="24"/>
          <w:lang w:eastAsia="en-US"/>
        </w:rPr>
        <w:lastRenderedPageBreak/>
        <w:t>negautais ir nebus vertinami. Pasiūlymai pateikti ne CVP IS priemonėmis (pvz. popierinėje laikmenoje vokuose) bus grąžinami tiekėjams, bus laikomi negautais ir nebus vertinami.</w:t>
      </w:r>
    </w:p>
    <w:p w14:paraId="1AACDD6F" w14:textId="77777777" w:rsidR="001D6CA5" w:rsidRPr="004A6F85" w:rsidRDefault="001D6CA5" w:rsidP="001D6CA5">
      <w:pPr>
        <w:widowControl/>
        <w:suppressAutoHyphens w:val="0"/>
        <w:autoSpaceDE/>
        <w:autoSpaceDN/>
        <w:spacing w:after="160" w:line="360" w:lineRule="auto"/>
        <w:ind w:left="786" w:firstLine="0"/>
        <w:contextualSpacing/>
        <w:jc w:val="both"/>
        <w:textAlignment w:val="auto"/>
        <w:rPr>
          <w:rFonts w:ascii="Times New Roman" w:eastAsia="Yu Mincho" w:hAnsi="Times New Roman" w:cs="Times New Roman"/>
          <w:bCs/>
          <w:sz w:val="24"/>
          <w:lang w:eastAsia="en-US"/>
        </w:rPr>
      </w:pPr>
    </w:p>
    <w:p w14:paraId="74B79A60" w14:textId="77777777" w:rsidR="00F4713D" w:rsidRPr="00F416E0" w:rsidRDefault="001D6CA5" w:rsidP="001D6CA5">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7" w:name="_Ref38446835"/>
      <w:bookmarkStart w:id="18" w:name="_Toc48053162"/>
      <w:bookmarkStart w:id="19" w:name="_Toc126263052"/>
      <w:r w:rsidRPr="00F416E0">
        <w:rPr>
          <w:rFonts w:ascii="Times New Roman" w:eastAsia="Yu Gothic Light" w:hAnsi="Times New Roman" w:cs="Times New Roman"/>
          <w:b/>
          <w:bCs/>
          <w:sz w:val="24"/>
          <w:lang w:eastAsia="en-US"/>
        </w:rPr>
        <w:t>PIRKIMO DOKUMENTŲ PAAIŠKINIMAI IR PATIKSLINIMAI</w:t>
      </w:r>
      <w:bookmarkEnd w:id="17"/>
      <w:bookmarkEnd w:id="18"/>
      <w:bookmarkEnd w:id="19"/>
    </w:p>
    <w:p w14:paraId="42AA57C6" w14:textId="77777777" w:rsidR="001D6CA5" w:rsidRPr="004A6F85" w:rsidRDefault="001D6CA5" w:rsidP="001D6CA5">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8"/>
          <w:szCs w:val="28"/>
          <w:lang w:eastAsia="en-US"/>
        </w:rPr>
      </w:pPr>
    </w:p>
    <w:p w14:paraId="1BF62D5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iCs/>
          <w:sz w:val="24"/>
          <w:lang w:eastAsia="en-US"/>
        </w:rPr>
      </w:pPr>
      <w:bookmarkStart w:id="20" w:name="_Ref37253797"/>
      <w:r w:rsidRPr="004A6F85">
        <w:rPr>
          <w:rFonts w:ascii="Times New Roman" w:eastAsia="Yu Mincho" w:hAnsi="Times New Roman" w:cs="Times New Roman"/>
          <w:sz w:val="24"/>
          <w:lang w:eastAsia="en-US"/>
        </w:rPr>
        <w:t>Tiekėjai bendrųjų pirkimo sąlygų 4 skyriuje</w:t>
      </w:r>
      <w:r w:rsidRPr="004A6F85">
        <w:rPr>
          <w:rFonts w:ascii="Times New Roman" w:eastAsia="Yu Mincho" w:hAnsi="Times New Roman" w:cs="Times New Roman"/>
          <w:color w:val="0070C0"/>
          <w:sz w:val="24"/>
          <w:lang w:eastAsia="en-US"/>
        </w:rPr>
        <w:t xml:space="preserve"> </w:t>
      </w:r>
      <w:r w:rsidRPr="004A6F85">
        <w:rPr>
          <w:rFonts w:ascii="Times New Roman" w:eastAsia="Yu Mincho" w:hAnsi="Times New Roman" w:cs="Times New Roman"/>
          <w:sz w:val="24"/>
          <w:lang w:eastAsia="en-US"/>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A6F85">
        <w:rPr>
          <w:rFonts w:ascii="Times New Roman" w:eastAsia="Yu Mincho" w:hAnsi="Times New Roman" w:cs="Times New Roman"/>
          <w:sz w:val="24"/>
          <w:lang w:eastAsia="en-US"/>
        </w:rPr>
        <w:t>dokumentus.</w:t>
      </w:r>
    </w:p>
    <w:p w14:paraId="4E36E183"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4A6F85">
        <w:rPr>
          <w:rFonts w:ascii="Times New Roman" w:eastAsia="Yu Mincho" w:hAnsi="Times New Roman" w:cs="Times New Roman"/>
          <w:sz w:val="24"/>
          <w:lang w:eastAsia="en-US"/>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A76362F"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4096984"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Calibri" w:hAnsi="Times New Roman" w:cs="Times New Roman"/>
          <w:i/>
          <w:iCs/>
          <w:color w:val="7030A0"/>
          <w:sz w:val="24"/>
          <w:lang w:eastAsia="en-US"/>
        </w:rPr>
      </w:pPr>
      <w:r w:rsidRPr="004A6F85">
        <w:rPr>
          <w:rFonts w:ascii="Times New Roman" w:eastAsia="Yu Mincho" w:hAnsi="Times New Roman" w:cs="Times New Roman"/>
          <w:sz w:val="24"/>
          <w:lang w:eastAsia="en-US"/>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A6F85">
        <w:rPr>
          <w:rFonts w:ascii="Times New Roman" w:eastAsia="Yu Mincho" w:hAnsi="Times New Roman" w:cs="Times New Roman"/>
          <w:i/>
          <w:iCs/>
          <w:sz w:val="24"/>
          <w:lang w:eastAsia="en-U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821A885" w14:textId="77777777" w:rsidR="001D6CA5" w:rsidRPr="004A6F85" w:rsidRDefault="001D6CA5" w:rsidP="001D6CA5">
      <w:pPr>
        <w:widowControl/>
        <w:suppressAutoHyphens w:val="0"/>
        <w:autoSpaceDE/>
        <w:autoSpaceDN/>
        <w:spacing w:after="120" w:line="276" w:lineRule="auto"/>
        <w:ind w:left="786" w:firstLine="0"/>
        <w:contextualSpacing/>
        <w:jc w:val="both"/>
        <w:textAlignment w:val="auto"/>
        <w:rPr>
          <w:rFonts w:ascii="Times New Roman" w:eastAsia="Calibri" w:hAnsi="Times New Roman" w:cs="Times New Roman"/>
          <w:i/>
          <w:iCs/>
          <w:color w:val="7030A0"/>
          <w:sz w:val="24"/>
          <w:lang w:eastAsia="en-US"/>
        </w:rPr>
      </w:pPr>
    </w:p>
    <w:p w14:paraId="4E4ADFAA" w14:textId="77777777" w:rsidR="00F4713D" w:rsidRPr="00F416E0" w:rsidRDefault="001D6CA5" w:rsidP="001D6CA5">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21" w:name="_Ref39473754"/>
      <w:bookmarkStart w:id="22" w:name="_Ref39473761"/>
      <w:bookmarkStart w:id="23" w:name="_Ref39474188"/>
      <w:bookmarkStart w:id="24" w:name="_Toc48053164"/>
      <w:bookmarkStart w:id="25" w:name="_Toc126263053"/>
      <w:r w:rsidRPr="00F416E0">
        <w:rPr>
          <w:rFonts w:ascii="Times New Roman" w:eastAsia="Yu Gothic Light" w:hAnsi="Times New Roman" w:cs="Times New Roman"/>
          <w:b/>
          <w:bCs/>
          <w:sz w:val="24"/>
          <w:lang w:eastAsia="en-US"/>
        </w:rPr>
        <w:lastRenderedPageBreak/>
        <w:t>TIEKĖJŲ PAŠALINIMO PAGRINDAI</w:t>
      </w:r>
      <w:bookmarkEnd w:id="21"/>
      <w:bookmarkEnd w:id="22"/>
      <w:bookmarkEnd w:id="23"/>
      <w:bookmarkEnd w:id="24"/>
      <w:bookmarkEnd w:id="25"/>
    </w:p>
    <w:p w14:paraId="2973656F" w14:textId="77777777" w:rsidR="001D6CA5" w:rsidRPr="004A6F85" w:rsidRDefault="001D6CA5" w:rsidP="001D6CA5">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8"/>
          <w:szCs w:val="28"/>
          <w:lang w:eastAsia="en-US"/>
        </w:rPr>
      </w:pPr>
    </w:p>
    <w:p w14:paraId="4B0723A6"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1"/>
          <w:szCs w:val="21"/>
          <w:lang w:eastAsia="en-US"/>
        </w:rPr>
        <w:t xml:space="preserve"> </w:t>
      </w:r>
      <w:r w:rsidRPr="004A6F85">
        <w:rPr>
          <w:rFonts w:ascii="Times New Roman" w:eastAsia="Yu Mincho" w:hAnsi="Times New Roman" w:cs="Times New Roman"/>
          <w:sz w:val="24"/>
          <w:lang w:eastAsia="en-US"/>
        </w:rPr>
        <w:t xml:space="preserve">Reikalavimai dėl tiekėjo, ūkio subjektų, kurių pajėgumais tiekėjas remiasi ir, jei taikoma, </w:t>
      </w:r>
      <w:bookmarkStart w:id="26" w:name="_Hlk41039660"/>
      <w:r w:rsidRPr="004A6F85">
        <w:rPr>
          <w:rFonts w:ascii="Times New Roman" w:eastAsia="Yu Mincho" w:hAnsi="Times New Roman" w:cs="Times New Roman"/>
          <w:sz w:val="24"/>
          <w:lang w:eastAsia="en-US"/>
        </w:rPr>
        <w:t xml:space="preserve">subtiekėjų </w:t>
      </w:r>
      <w:bookmarkEnd w:id="26"/>
      <w:r w:rsidRPr="004A6F85">
        <w:rPr>
          <w:rFonts w:ascii="Times New Roman" w:eastAsia="Yu Mincho" w:hAnsi="Times New Roman" w:cs="Times New Roman"/>
          <w:sz w:val="24"/>
          <w:lang w:eastAsia="en-US"/>
        </w:rPr>
        <w:t xml:space="preserve">pašalinimo pagrindų nebuvimo bei jų nebuvimą patvirtinančių dokumentų nurodyti specialiosiose pirkimo sąlygose. </w:t>
      </w:r>
    </w:p>
    <w:p w14:paraId="6BEF665A"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A6F85">
        <w:rPr>
          <w:rFonts w:ascii="Times New Roman" w:eastAsia="Calibri" w:hAnsi="Times New Roman" w:cs="Times New Roman"/>
          <w:sz w:val="24"/>
          <w:lang w:eastAsia="en-US"/>
        </w:rPr>
        <w:t xml:space="preserve"> specialiosiose </w:t>
      </w:r>
      <w:r w:rsidRPr="004A6F85">
        <w:rPr>
          <w:rFonts w:ascii="Times New Roman" w:eastAsia="Yu Mincho" w:hAnsi="Times New Roman" w:cs="Times New Roman"/>
          <w:sz w:val="24"/>
          <w:lang w:eastAsia="en-US"/>
        </w:rPr>
        <w:t>pirkimo sąlygose nustatytų tiekėjo pašalinimo pagrindų.</w:t>
      </w:r>
    </w:p>
    <w:p w14:paraId="5A367CBC"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pašalina tiekėją iš pirkimo procedūros pagal VPĮ 46 straipsnio 4 ir 6 dalyse nurodytus ir specialiosiose pirkimo sąlygose</w:t>
      </w:r>
      <w:r w:rsidRPr="004A6F85">
        <w:rPr>
          <w:rFonts w:ascii="Times New Roman" w:eastAsia="Calibri" w:hAnsi="Times New Roman" w:cs="Times New Roman"/>
          <w:sz w:val="24"/>
          <w:lang w:eastAsia="en-US"/>
        </w:rPr>
        <w:t xml:space="preserve"> </w:t>
      </w:r>
      <w:r w:rsidRPr="004A6F85">
        <w:rPr>
          <w:rFonts w:ascii="Times New Roman" w:eastAsia="Yu Mincho" w:hAnsi="Times New Roman" w:cs="Times New Roman"/>
          <w:sz w:val="24"/>
          <w:lang w:eastAsia="en-US"/>
        </w:rPr>
        <w:t>nustatytus pašalinimo pagrindus ir tuo atveju, kai ji turi įtikinamų duomenų, kad tiekėjas yra įsteigtas arba dalyvauja pirkime vietoj kito asmens, siekiant išvengti VPĮ 46 straipsnio 4 ir 6 dalyse nurodytų pašalinimo pagrindų taikymo.</w:t>
      </w:r>
    </w:p>
    <w:p w14:paraId="775C23D1" w14:textId="77777777" w:rsidR="00F4713D" w:rsidRPr="004A6F85" w:rsidRDefault="00F4713D" w:rsidP="00F4713D">
      <w:pPr>
        <w:widowControl/>
        <w:numPr>
          <w:ilvl w:val="1"/>
          <w:numId w:val="9"/>
        </w:numPr>
        <w:tabs>
          <w:tab w:val="left" w:pos="567"/>
        </w:tabs>
        <w:suppressAutoHyphens w:val="0"/>
        <w:autoSpaceDE/>
        <w:autoSpaceDN/>
        <w:spacing w:after="120" w:line="276" w:lineRule="auto"/>
        <w:ind w:hanging="567"/>
        <w:contextualSpacing/>
        <w:jc w:val="both"/>
        <w:textAlignment w:val="auto"/>
        <w:rPr>
          <w:rFonts w:ascii="Times New Roman" w:eastAsia="Arial" w:hAnsi="Times New Roman" w:cs="Times New Roman"/>
          <w:sz w:val="24"/>
          <w:lang w:eastAsia="en-US"/>
        </w:rPr>
      </w:pPr>
      <w:r w:rsidRPr="004A6F85">
        <w:rPr>
          <w:rFonts w:ascii="Times New Roman" w:eastAsia="Yu Mincho" w:hAnsi="Times New Roman" w:cs="Times New Roman"/>
          <w:sz w:val="24"/>
          <w:lang w:eastAsia="en-US"/>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4D6FBDE" w14:textId="1C148910" w:rsidR="00F4713D" w:rsidRPr="004A6F85" w:rsidRDefault="00F416E0" w:rsidP="00F4713D">
      <w:pPr>
        <w:widowControl/>
        <w:numPr>
          <w:ilvl w:val="1"/>
          <w:numId w:val="9"/>
        </w:numPr>
        <w:tabs>
          <w:tab w:val="left" w:pos="567"/>
        </w:tabs>
        <w:suppressAutoHyphens w:val="0"/>
        <w:autoSpaceDE/>
        <w:autoSpaceDN/>
        <w:spacing w:after="120" w:line="276" w:lineRule="auto"/>
        <w:ind w:hanging="567"/>
        <w:contextualSpacing/>
        <w:jc w:val="both"/>
        <w:textAlignment w:val="auto"/>
        <w:rPr>
          <w:rFonts w:ascii="Times New Roman" w:eastAsia="Arial" w:hAnsi="Times New Roman" w:cs="Times New Roman"/>
          <w:sz w:val="24"/>
          <w:lang w:eastAsia="en-US"/>
        </w:rPr>
      </w:pPr>
      <w:r>
        <w:rPr>
          <w:rFonts w:ascii="Times New Roman" w:eastAsia="Yu Mincho" w:hAnsi="Times New Roman" w:cs="Times New Roman"/>
          <w:sz w:val="24"/>
          <w:lang w:eastAsia="en-US"/>
        </w:rPr>
        <w:t xml:space="preserve"> </w:t>
      </w:r>
      <w:r w:rsidR="00F4713D" w:rsidRPr="004A6F85">
        <w:rPr>
          <w:rFonts w:ascii="Times New Roman" w:eastAsia="Yu Mincho" w:hAnsi="Times New Roman" w:cs="Times New Roman"/>
          <w:sz w:val="24"/>
          <w:lang w:eastAsia="en-US"/>
        </w:rPr>
        <w:t>Nepaisant 6.2. ir 6.3. punkto nuostatų, tiekėjas iš pirkimo nepašalinamas VPĮ 46 straipsnio 3 ir 10  dalyse nustatytais atvejais (atsižvelgiant į VPĮ 46 straipsnio 11 ir 12 dalių nuostatas),</w:t>
      </w:r>
      <w:r w:rsidR="00F4713D" w:rsidRPr="004A6F85">
        <w:rPr>
          <w:rFonts w:ascii="Times New Roman" w:eastAsia="Arial" w:hAnsi="Times New Roman" w:cs="Times New Roman"/>
          <w:sz w:val="24"/>
          <w:lang w:eastAsia="en-US"/>
        </w:rPr>
        <w:t xml:space="preserve"> taip pat jeigu pagal VPĮ 46 straipsnio 8 dalį vertindama tiekėjo patikimumą </w:t>
      </w:r>
      <w:r w:rsidR="00F4713D" w:rsidRPr="004A6F85">
        <w:rPr>
          <w:rFonts w:ascii="Times New Roman" w:eastAsia="Yu Mincho" w:hAnsi="Times New Roman" w:cs="Times New Roman"/>
          <w:sz w:val="24"/>
          <w:lang w:eastAsia="en-US"/>
        </w:rPr>
        <w:t>perkančioji organizacija</w:t>
      </w:r>
      <w:r w:rsidR="00F4713D" w:rsidRPr="004A6F85">
        <w:rPr>
          <w:rFonts w:ascii="Times New Roman" w:eastAsia="Arial" w:hAnsi="Times New Roman" w:cs="Times New Roman"/>
          <w:sz w:val="24"/>
          <w:lang w:eastAsia="en-US"/>
        </w:rPr>
        <w:t xml:space="preserve"> priėmė sprendimą, kad tiekėjo pašalinimas iš pirkimo procedūros būtų neproporcingas vertinamam tiekėjo elgesiui arba </w:t>
      </w:r>
      <w:r w:rsidR="00F4713D" w:rsidRPr="004A6F85">
        <w:rPr>
          <w:rFonts w:ascii="Times New Roman" w:eastAsia="Yu Mincho" w:hAnsi="Times New Roman" w:cs="Times New Roman"/>
          <w:sz w:val="24"/>
          <w:lang w:eastAsia="en-US"/>
        </w:rPr>
        <w:t>perkančioji organizacija</w:t>
      </w:r>
      <w:r w:rsidR="00F4713D" w:rsidRPr="004A6F85">
        <w:rPr>
          <w:rFonts w:ascii="Times New Roman" w:eastAsia="Arial" w:hAnsi="Times New Roman" w:cs="Times New Roman"/>
          <w:sz w:val="24"/>
          <w:lang w:eastAsia="en-US"/>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6893FB3" w14:textId="77777777" w:rsidR="00CD5740" w:rsidRPr="004A6F85" w:rsidRDefault="00CD5740" w:rsidP="00CD5740">
      <w:pPr>
        <w:widowControl/>
        <w:tabs>
          <w:tab w:val="left" w:pos="567"/>
        </w:tabs>
        <w:suppressAutoHyphens w:val="0"/>
        <w:autoSpaceDE/>
        <w:autoSpaceDN/>
        <w:spacing w:after="120" w:line="276" w:lineRule="auto"/>
        <w:ind w:left="360" w:firstLine="0"/>
        <w:contextualSpacing/>
        <w:jc w:val="both"/>
        <w:textAlignment w:val="auto"/>
        <w:rPr>
          <w:rFonts w:ascii="Times New Roman" w:eastAsia="Arial" w:hAnsi="Times New Roman" w:cs="Times New Roman"/>
          <w:sz w:val="24"/>
          <w:lang w:eastAsia="en-US"/>
        </w:rPr>
      </w:pPr>
    </w:p>
    <w:p w14:paraId="3A5D9DE1" w14:textId="77777777" w:rsidR="00F4713D" w:rsidRDefault="00CD5740" w:rsidP="00F416E0">
      <w:pPr>
        <w:keepNext/>
        <w:keepLines/>
        <w:widowControl/>
        <w:numPr>
          <w:ilvl w:val="0"/>
          <w:numId w:val="9"/>
        </w:numPr>
        <w:pBdr>
          <w:bottom w:val="single" w:sz="4" w:space="2" w:color="ED7D31"/>
        </w:pBdr>
        <w:suppressAutoHyphens w:val="0"/>
        <w:autoSpaceDE/>
        <w:autoSpaceDN/>
        <w:spacing w:before="360" w:after="120"/>
        <w:ind w:left="709" w:hanging="567"/>
        <w:contextualSpacing/>
        <w:jc w:val="center"/>
        <w:textAlignment w:val="auto"/>
        <w:outlineLvl w:val="0"/>
        <w:rPr>
          <w:rFonts w:ascii="Times New Roman" w:eastAsia="Yu Gothic Light" w:hAnsi="Times New Roman" w:cs="Times New Roman"/>
          <w:b/>
          <w:bCs/>
          <w:sz w:val="24"/>
          <w:lang w:eastAsia="en-US"/>
        </w:rPr>
      </w:pPr>
      <w:bookmarkStart w:id="27" w:name="_Toc48053165"/>
      <w:bookmarkStart w:id="28" w:name="_Toc126263054"/>
      <w:r w:rsidRPr="00F416E0">
        <w:rPr>
          <w:rFonts w:ascii="Times New Roman" w:eastAsia="Yu Gothic Light" w:hAnsi="Times New Roman" w:cs="Times New Roman"/>
          <w:b/>
          <w:bCs/>
          <w:sz w:val="24"/>
          <w:lang w:eastAsia="en-US"/>
        </w:rPr>
        <w:t>TIEKĖJŲ KVALIFIKACIJOS REIKALAVIMAI IR REIKALAUJAMI KOKYBĖS BEI APLINKOS APSAUGOS VADYBOS SISTEMŲ STANDARTAI</w:t>
      </w:r>
      <w:bookmarkEnd w:id="27"/>
      <w:bookmarkEnd w:id="28"/>
    </w:p>
    <w:p w14:paraId="3264C089" w14:textId="77777777" w:rsidR="00F416E0" w:rsidRPr="00F416E0" w:rsidRDefault="00F416E0" w:rsidP="00F416E0">
      <w:pPr>
        <w:keepNext/>
        <w:keepLines/>
        <w:widowControl/>
        <w:pBdr>
          <w:bottom w:val="single" w:sz="4" w:space="2" w:color="ED7D31"/>
        </w:pBdr>
        <w:suppressAutoHyphens w:val="0"/>
        <w:autoSpaceDE/>
        <w:autoSpaceDN/>
        <w:spacing w:before="360" w:after="120"/>
        <w:ind w:left="142" w:firstLine="0"/>
        <w:contextualSpacing/>
        <w:textAlignment w:val="auto"/>
        <w:outlineLvl w:val="0"/>
        <w:rPr>
          <w:rFonts w:ascii="Times New Roman" w:eastAsia="Yu Gothic Light" w:hAnsi="Times New Roman" w:cs="Times New Roman"/>
          <w:b/>
          <w:bCs/>
          <w:sz w:val="24"/>
          <w:lang w:eastAsia="en-US"/>
        </w:rPr>
      </w:pPr>
    </w:p>
    <w:p w14:paraId="347E9123" w14:textId="77777777" w:rsidR="00F4713D" w:rsidRPr="004A6F85" w:rsidRDefault="00F4713D" w:rsidP="00CD5740">
      <w:pPr>
        <w:widowControl/>
        <w:numPr>
          <w:ilvl w:val="1"/>
          <w:numId w:val="10"/>
        </w:numPr>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4A6F85">
        <w:rPr>
          <w:rFonts w:ascii="Times New Roman" w:eastAsia="Calibri" w:hAnsi="Times New Roman" w:cs="Times New Roman"/>
          <w:sz w:val="24"/>
          <w:lang w:eastAsia="en-US"/>
        </w:rPr>
        <w:t xml:space="preserve">specialiosiose pirkimo sąlygose. </w:t>
      </w:r>
    </w:p>
    <w:p w14:paraId="7692C1BB" w14:textId="77777777" w:rsidR="00F4713D" w:rsidRPr="004A6F85" w:rsidRDefault="00F4713D" w:rsidP="00CD5740">
      <w:pPr>
        <w:widowControl/>
        <w:numPr>
          <w:ilvl w:val="1"/>
          <w:numId w:val="10"/>
        </w:numPr>
        <w:tabs>
          <w:tab w:val="left" w:pos="567"/>
        </w:tabs>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71F10DA" w14:textId="77777777" w:rsidR="00F4713D" w:rsidRPr="004A6F85" w:rsidRDefault="00F4713D" w:rsidP="00CD5740">
      <w:pPr>
        <w:widowControl/>
        <w:numPr>
          <w:ilvl w:val="1"/>
          <w:numId w:val="10"/>
        </w:numPr>
        <w:tabs>
          <w:tab w:val="left" w:pos="567"/>
        </w:tabs>
        <w:suppressAutoHyphens w:val="0"/>
        <w:autoSpaceDE/>
        <w:autoSpaceDN/>
        <w:spacing w:after="120" w:line="276" w:lineRule="auto"/>
        <w:ind w:hanging="567"/>
        <w:contextualSpacing/>
        <w:jc w:val="both"/>
        <w:textAlignment w:val="auto"/>
        <w:rPr>
          <w:rFonts w:ascii="Times New Roman" w:eastAsia="Calibri" w:hAnsi="Times New Roman" w:cs="Times New Roman"/>
          <w:sz w:val="24"/>
          <w:lang w:eastAsia="en-US"/>
        </w:rPr>
      </w:pPr>
      <w:r w:rsidRPr="004A6F85">
        <w:rPr>
          <w:rFonts w:ascii="Times New Roman" w:eastAsia="Yu Mincho" w:hAnsi="Times New Roman" w:cs="Times New Roman"/>
          <w:sz w:val="24"/>
          <w:lang w:eastAsia="en-US"/>
        </w:rPr>
        <w:t xml:space="preserve"> Jeigu ūkio subjektas, kurio pajėgumais tiekėjas remiasi, netenkina jam keliamų kvalifikacijos reikalavimų,  perkančioji organizacija pareikalaus per jos nustatytą terminą pakeisti jį reikalavimus atitinkančiu ūkio subjektu.</w:t>
      </w:r>
    </w:p>
    <w:p w14:paraId="7DD66704" w14:textId="77777777" w:rsidR="00CD5740" w:rsidRPr="004A6F85" w:rsidRDefault="00CD5740" w:rsidP="00CD5740">
      <w:pPr>
        <w:ind w:right="60" w:firstLine="0"/>
        <w:rPr>
          <w:rFonts w:ascii="Times New Roman" w:hAnsi="Times New Roman" w:cs="Times New Roman"/>
          <w:b/>
          <w:color w:val="000000"/>
          <w:sz w:val="24"/>
        </w:rPr>
      </w:pPr>
      <w:r w:rsidRPr="004A6F85">
        <w:rPr>
          <w:rFonts w:ascii="Times New Roman" w:hAnsi="Times New Roman" w:cs="Times New Roman"/>
          <w:b/>
          <w:color w:val="000000"/>
          <w:sz w:val="24"/>
        </w:rPr>
        <w:lastRenderedPageBreak/>
        <w:t>1 lentelė. 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3"/>
        <w:gridCol w:w="4819"/>
      </w:tblGrid>
      <w:tr w:rsidR="00CD5740" w:rsidRPr="004A6F85" w14:paraId="42252B74"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3AECFB" w14:textId="77777777" w:rsidR="00CD5740" w:rsidRPr="004A6F85" w:rsidRDefault="00CD5740" w:rsidP="00CD5740">
            <w:pPr>
              <w:ind w:right="-149" w:firstLine="0"/>
              <w:jc w:val="both"/>
              <w:rPr>
                <w:rFonts w:ascii="Times New Roman" w:hAnsi="Times New Roman" w:cs="Times New Roman"/>
                <w:b/>
                <w:color w:val="000000"/>
                <w:sz w:val="24"/>
              </w:rPr>
            </w:pPr>
            <w:r w:rsidRPr="004A6F85">
              <w:rPr>
                <w:rFonts w:ascii="Times New Roman" w:hAnsi="Times New Roman" w:cs="Times New Roman"/>
                <w:b/>
                <w:color w:val="000000"/>
                <w:sz w:val="24"/>
              </w:rPr>
              <w:t>Eil.</w:t>
            </w:r>
          </w:p>
          <w:p w14:paraId="60A21BA5" w14:textId="77777777" w:rsidR="00CD5740" w:rsidRPr="004A6F85" w:rsidRDefault="00CD5740" w:rsidP="00CD5740">
            <w:pPr>
              <w:ind w:right="-149" w:firstLine="0"/>
              <w:jc w:val="both"/>
              <w:rPr>
                <w:rFonts w:ascii="Times New Roman" w:hAnsi="Times New Roman" w:cs="Times New Roman"/>
                <w:b/>
                <w:color w:val="000000"/>
                <w:sz w:val="24"/>
              </w:rPr>
            </w:pPr>
            <w:r w:rsidRPr="004A6F85">
              <w:rPr>
                <w:rFonts w:ascii="Times New Roman" w:hAnsi="Times New Roman" w:cs="Times New Roman"/>
                <w:b/>
                <w:color w:val="000000"/>
                <w:sz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6733" w14:textId="77777777" w:rsidR="00CD5740" w:rsidRPr="004A6F85" w:rsidRDefault="00CD5740" w:rsidP="00CD5740">
            <w:pPr>
              <w:ind w:right="-149" w:firstLine="0"/>
              <w:jc w:val="center"/>
              <w:rPr>
                <w:rFonts w:ascii="Times New Roman" w:hAnsi="Times New Roman" w:cs="Times New Roman"/>
                <w:b/>
                <w:color w:val="000000"/>
                <w:sz w:val="24"/>
              </w:rPr>
            </w:pPr>
            <w:r w:rsidRPr="004A6F85">
              <w:rPr>
                <w:rFonts w:ascii="Times New Roman" w:hAnsi="Times New Roman" w:cs="Times New Roman"/>
                <w:b/>
                <w:color w:val="000000"/>
                <w:sz w:val="24"/>
              </w:rPr>
              <w:t>Kvalifikacijos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FCB3" w14:textId="77777777" w:rsidR="00CD5740" w:rsidRPr="004A6F85" w:rsidRDefault="00CD5740" w:rsidP="00CD5740">
            <w:pPr>
              <w:ind w:firstLine="0"/>
              <w:jc w:val="center"/>
              <w:rPr>
                <w:rFonts w:ascii="Times New Roman" w:hAnsi="Times New Roman" w:cs="Times New Roman"/>
                <w:b/>
                <w:color w:val="000000"/>
                <w:sz w:val="24"/>
              </w:rPr>
            </w:pPr>
            <w:r w:rsidRPr="004A6F85">
              <w:rPr>
                <w:rFonts w:ascii="Times New Roman" w:hAnsi="Times New Roman" w:cs="Times New Roman"/>
                <w:b/>
                <w:color w:val="000000"/>
                <w:sz w:val="24"/>
              </w:rPr>
              <w:t>Kvalifikacijos reikalavimus įrodantys dokumentai</w:t>
            </w:r>
          </w:p>
        </w:tc>
      </w:tr>
      <w:tr w:rsidR="00CD5740" w:rsidRPr="004A6F85" w14:paraId="44947062"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00E579"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700EBF"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Tiekėjas turi būti įregistruotas įstatymų nustatyta tvarka ir turi turėti teisę atlikti statinio paprastojo remonto darbus.</w:t>
            </w:r>
          </w:p>
          <w:p w14:paraId="2DF2B3A4" w14:textId="77777777" w:rsidR="00CD5740" w:rsidRPr="004A6F85" w:rsidRDefault="00CD5740" w:rsidP="00CD5740">
            <w:pPr>
              <w:ind w:firstLine="0"/>
              <w:jc w:val="both"/>
              <w:rPr>
                <w:rFonts w:ascii="Times New Roman" w:hAnsi="Times New Roman" w:cs="Times New Roman"/>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2E276E4"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Pateikiama profesinių ar veiklos tvarkytojų, valstybės įgaliotų institucijų pažymos, kaip yra nustatyta toje valstybėje narėje, kurioje tiekėjas registruotas, ar priesaikos deklaracija, liudijanti tiekėjo teisę verstis atitinkama veikla. </w:t>
            </w:r>
          </w:p>
          <w:p w14:paraId="54F7DA46" w14:textId="77777777" w:rsidR="00CD5740" w:rsidRPr="004A6F85" w:rsidRDefault="00CD5740" w:rsidP="00CD5740">
            <w:pPr>
              <w:widowControl/>
              <w:suppressAutoHyphens w:val="0"/>
              <w:autoSpaceDE/>
              <w:autoSpaceDN/>
              <w:ind w:firstLine="0"/>
              <w:jc w:val="both"/>
              <w:textAlignment w:val="auto"/>
              <w:rPr>
                <w:rFonts w:ascii="Times New Roman" w:hAnsi="Times New Roman" w:cs="Times New Roman"/>
                <w:sz w:val="24"/>
                <w:lang w:eastAsia="en-US"/>
              </w:rPr>
            </w:pPr>
            <w:r w:rsidRPr="004A6F85">
              <w:rPr>
                <w:rFonts w:ascii="Times New Roman" w:hAnsi="Times New Roman" w:cs="Times New Roman"/>
                <w:b/>
                <w:sz w:val="24"/>
                <w:lang w:eastAsia="en-US"/>
              </w:rPr>
              <w:t>Lietuvos Respublikoje registruotas tiekėjas pateikia</w:t>
            </w:r>
            <w:r w:rsidRPr="004A6F85">
              <w:rPr>
                <w:rFonts w:ascii="Times New Roman" w:hAnsi="Times New Roman" w:cs="Times New Roman"/>
                <w:sz w:val="24"/>
                <w:lang w:eastAsia="en-US"/>
              </w:rPr>
              <w:t>: valstybės įmonės Registrų centro išduotą juridinių asmenų registro išplėstinį išrašą, arba trumpąjį išrašą ir įstatus, arba Viešųjų pirkimų tarnybos pažymą apie tiekėjo įrašymą į oficialius patvirtintų tiekėjų sąrašus, asmuo, besiverčiantis veikla turint verslo liudijimą, – verslo liudijimą.</w:t>
            </w:r>
          </w:p>
          <w:p w14:paraId="437D9A47" w14:textId="77777777" w:rsidR="00CD5740" w:rsidRPr="004A6F85" w:rsidRDefault="00CD5740" w:rsidP="00CD5740">
            <w:pPr>
              <w:keepNext/>
              <w:ind w:firstLine="0"/>
              <w:jc w:val="both"/>
              <w:rPr>
                <w:rFonts w:ascii="Times New Roman" w:hAnsi="Times New Roman" w:cs="Times New Roman"/>
                <w:i/>
                <w:sz w:val="24"/>
                <w:u w:val="single"/>
              </w:rPr>
            </w:pPr>
            <w:r w:rsidRPr="004A6F85">
              <w:rPr>
                <w:rFonts w:ascii="Times New Roman" w:eastAsia="Calibri" w:hAnsi="Times New Roman" w:cs="Times New Roman"/>
                <w:i/>
                <w:color w:val="000000"/>
                <w:sz w:val="24"/>
                <w:u w:val="single"/>
              </w:rPr>
              <w:t xml:space="preserve">Pateikiamos dokumentų kopijos* </w:t>
            </w:r>
          </w:p>
        </w:tc>
      </w:tr>
      <w:tr w:rsidR="00CD5740" w:rsidRPr="004A6F85" w14:paraId="0DF609A6"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A82A3C" w14:textId="77777777" w:rsidR="00CD5740" w:rsidRPr="004A6F85" w:rsidRDefault="00CD5740" w:rsidP="00CD5740">
            <w:pPr>
              <w:tabs>
                <w:tab w:val="left" w:pos="0"/>
                <w:tab w:val="num" w:pos="1142"/>
              </w:tabs>
              <w:ind w:right="-149"/>
              <w:rPr>
                <w:rFonts w:ascii="Times New Roman" w:hAnsi="Times New Roman" w:cs="Times New Roman"/>
                <w:color w:val="000000"/>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68EFFB"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Kvalifikacijos reikalavimai Tiekėjui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FCB1BCA"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Dokumentai ir informacija, kuriuos turi pateikti  Tiekėjas, siekiantis įrodyti, kad jo kvalifikacija atitinka keliamus reikalavimus</w:t>
            </w:r>
          </w:p>
        </w:tc>
      </w:tr>
      <w:tr w:rsidR="00CD5740" w:rsidRPr="004A6F85" w14:paraId="47A3887B"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DCE30C"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FF109C"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Tiekėjas per paskutinius 3 metus arba per laiką nuo tiekėjo įregistravimo dienos (jeigu tiekėjas vykdė veiklą mažiau nei 3 metus) yra tinkamai įvykdęs arba vykdo bent 1 (vieną) sutartį arba kelias sutartis, kurios objektas apima statinių remonto paslaugų (darbų) sutartį, kurių bendra vertė ne mažesnė </w:t>
            </w:r>
            <w:r w:rsidRPr="004A6F85">
              <w:rPr>
                <w:rFonts w:ascii="Times New Roman" w:hAnsi="Times New Roman" w:cs="Times New Roman"/>
                <w:b/>
                <w:bCs/>
                <w:sz w:val="24"/>
              </w:rPr>
              <w:t xml:space="preserve">kaip </w:t>
            </w:r>
            <w:r w:rsidR="00D15274" w:rsidRPr="004A6F85">
              <w:rPr>
                <w:rFonts w:ascii="Times New Roman" w:hAnsi="Times New Roman" w:cs="Times New Roman"/>
                <w:b/>
                <w:bCs/>
                <w:sz w:val="24"/>
              </w:rPr>
              <w:t>35</w:t>
            </w:r>
            <w:r w:rsidRPr="004A6F85">
              <w:rPr>
                <w:rFonts w:ascii="Times New Roman" w:hAnsi="Times New Roman" w:cs="Times New Roman"/>
                <w:b/>
                <w:bCs/>
                <w:sz w:val="24"/>
              </w:rPr>
              <w:t xml:space="preserve"> 000 EUR be PVM.</w:t>
            </w:r>
            <w:r w:rsidRPr="004A6F85">
              <w:rPr>
                <w:rFonts w:ascii="Times New Roman" w:hAnsi="Times New Roman" w:cs="Times New Roman"/>
                <w:sz w:val="24"/>
              </w:rPr>
              <w:t> </w:t>
            </w:r>
          </w:p>
          <w:p w14:paraId="7A2D14EC" w14:textId="77777777" w:rsidR="00CD5740" w:rsidRPr="004A6F85" w:rsidRDefault="00CD5740" w:rsidP="00CD5740">
            <w:pPr>
              <w:ind w:firstLine="0"/>
              <w:jc w:val="both"/>
              <w:rPr>
                <w:rFonts w:ascii="Times New Roman" w:hAnsi="Times New Roman" w:cs="Times New Roman"/>
                <w:sz w:val="24"/>
              </w:rPr>
            </w:pPr>
          </w:p>
          <w:p w14:paraId="2E88A349"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br/>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AED039B"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Pateikiama:</w:t>
            </w:r>
            <w:r w:rsidRPr="004A6F85">
              <w:rPr>
                <w:rFonts w:ascii="Times New Roman" w:hAnsi="Times New Roman" w:cs="Times New Roman"/>
                <w:sz w:val="24"/>
              </w:rPr>
              <w:br/>
              <w:t>1) Laisvos formos Tiekėjo raštas su informacija apie įvykdytą ar vykdomą sutartį, nurodant pagal sutartį suteiktų ar teikiamų paslaugų trumpą aprašymą (sutarties objektą), įvykdytos sutarties ar pagal vykdomą sutartį suteiktų paslaugų vertę (nurodant datą iki kurios paskaičiuota deklaruojama suteiktų paslaugų vertė), sutarties pasirašymo datą (metai, mėnuo), sutarties įvykdymo datą (metai, mėnuo), jei sutartis įvykdyta, ir užsakovus bei jų kontaktus, neatsižvelgiant į tai, ar jie yra perkančiosios organizacijos, ar ne.</w:t>
            </w:r>
          </w:p>
          <w:p w14:paraId="01B03438"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2) Įrodymui apie tinkamą sutarties (-</w:t>
            </w:r>
            <w:proofErr w:type="spellStart"/>
            <w:r w:rsidRPr="004A6F85">
              <w:rPr>
                <w:rFonts w:ascii="Times New Roman" w:hAnsi="Times New Roman" w:cs="Times New Roman"/>
                <w:sz w:val="24"/>
              </w:rPr>
              <w:t>ių</w:t>
            </w:r>
            <w:proofErr w:type="spellEnd"/>
            <w:r w:rsidRPr="004A6F85">
              <w:rPr>
                <w:rFonts w:ascii="Times New Roman" w:hAnsi="Times New Roman" w:cs="Times New Roman"/>
                <w:sz w:val="24"/>
              </w:rPr>
              <w:t>) įvykdymą tiekėjai pateikia užsakovo pažymą. Pažymoje turi būti nurodytas suteiktų ar teikiamų paslaugų trumpas aprašymas (sutarties objektas), įvykdytos sutarties ar pagal vykdomą sutartį suteiktų paslaugų vertė (nurodant datą iki kurios paskaičiuota deklaruojama suteiktų paslaugų vertė), sutarties pasirašymo data (metai, mėnuo), sutarties įvykdymo data (metai, mėnuo), jei sutartis įvykdyta,  be to, ar sutartis įvykdyta tinkamai, ar pagal vykdomą sutartį paslaugos suteiktos tinkamai.</w:t>
            </w:r>
          </w:p>
          <w:p w14:paraId="5FCFF2D4"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Pateikiamos dokumentų kopijos*</w:t>
            </w:r>
          </w:p>
        </w:tc>
      </w:tr>
      <w:tr w:rsidR="00CD5740" w:rsidRPr="004A6F85" w14:paraId="5FD2FA17"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B7C2E1"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2.2.</w:t>
            </w:r>
          </w:p>
          <w:p w14:paraId="0FBC16AC"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3DBE6B4C"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4D271FE5"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70FF737F"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2FED124"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54AA0B3F"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A7E606E"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7D462F0E"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088816C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7DEE9AB"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DB73E5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29DFFED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140CA4A"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7D9D2B3B"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1907909"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E8018D2"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45263A" w14:textId="77777777" w:rsidR="00CD5740" w:rsidRPr="004A6F85" w:rsidRDefault="00CD5740" w:rsidP="00CD5740">
            <w:pPr>
              <w:ind w:firstLine="0"/>
              <w:jc w:val="both"/>
              <w:rPr>
                <w:rFonts w:ascii="Times New Roman" w:hAnsi="Times New Roman" w:cs="Times New Roman"/>
                <w:b/>
                <w:bCs/>
                <w:sz w:val="24"/>
              </w:rPr>
            </w:pPr>
            <w:r w:rsidRPr="004A6F85">
              <w:rPr>
                <w:rFonts w:ascii="Times New Roman" w:hAnsi="Times New Roman" w:cs="Times New Roman"/>
                <w:sz w:val="24"/>
              </w:rPr>
              <w:lastRenderedPageBreak/>
              <w:t xml:space="preserve">Tiekėjas sutarčiai vykdyti turi </w:t>
            </w:r>
            <w:r w:rsidRPr="004A6F85">
              <w:rPr>
                <w:rFonts w:ascii="Times New Roman" w:hAnsi="Times New Roman" w:cs="Times New Roman"/>
                <w:b/>
                <w:bCs/>
                <w:sz w:val="24"/>
              </w:rPr>
              <w:t>pasiūlyti 3 (tris) meistrus*:</w:t>
            </w:r>
          </w:p>
          <w:p w14:paraId="4ED85550"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lastRenderedPageBreak/>
              <w:t xml:space="preserve"> - bent 1 (vieną) specialistą staliaus darbams atlikti;</w:t>
            </w:r>
          </w:p>
          <w:p w14:paraId="5C4DBA86"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bent 1 (vieną) specialistą mūro, tinko remonto darbams atlikti;</w:t>
            </w:r>
          </w:p>
          <w:p w14:paraId="2CF98611"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bent 1 (vieną) specialistą dažymo darbams atlikti.</w:t>
            </w:r>
          </w:p>
          <w:p w14:paraId="7B98F66A" w14:textId="77777777" w:rsidR="00CD5740" w:rsidRPr="004A6F85" w:rsidRDefault="00CD5740" w:rsidP="00CD5740">
            <w:pPr>
              <w:ind w:firstLine="0"/>
              <w:jc w:val="both"/>
              <w:rPr>
                <w:rFonts w:ascii="Times New Roman" w:hAnsi="Times New Roman" w:cs="Times New Roman"/>
                <w:sz w:val="24"/>
              </w:rPr>
            </w:pPr>
          </w:p>
          <w:p w14:paraId="36324236" w14:textId="77777777" w:rsidR="00CD5740" w:rsidRPr="004A6F85" w:rsidRDefault="00CD5740" w:rsidP="00CD5740">
            <w:pPr>
              <w:ind w:firstLine="0"/>
              <w:jc w:val="both"/>
              <w:rPr>
                <w:rFonts w:ascii="Times New Roman" w:hAnsi="Times New Roman" w:cs="Times New Roman"/>
                <w:sz w:val="24"/>
              </w:rPr>
            </w:pPr>
          </w:p>
          <w:p w14:paraId="4122D547" w14:textId="77777777" w:rsidR="00CD5740" w:rsidRPr="004A6F85" w:rsidRDefault="00CD5740" w:rsidP="00CD5740">
            <w:pPr>
              <w:ind w:firstLine="0"/>
              <w:jc w:val="both"/>
              <w:rPr>
                <w:rFonts w:ascii="Times New Roman" w:hAnsi="Times New Roman" w:cs="Times New Roman"/>
                <w:sz w:val="24"/>
              </w:rPr>
            </w:pPr>
          </w:p>
          <w:p w14:paraId="705CDF74" w14:textId="77777777" w:rsidR="00CD5740" w:rsidRPr="004A6F85" w:rsidRDefault="00CD5740" w:rsidP="00CD5740">
            <w:pPr>
              <w:ind w:firstLine="0"/>
              <w:jc w:val="both"/>
              <w:rPr>
                <w:rFonts w:ascii="Times New Roman" w:hAnsi="Times New Roman" w:cs="Times New Roman"/>
                <w:sz w:val="24"/>
              </w:rPr>
            </w:pPr>
          </w:p>
          <w:p w14:paraId="35F55D1A" w14:textId="77777777" w:rsidR="00CD5740" w:rsidRPr="004A6F85" w:rsidRDefault="00CD5740" w:rsidP="00CD5740">
            <w:pPr>
              <w:ind w:firstLine="0"/>
              <w:jc w:val="both"/>
              <w:rPr>
                <w:rFonts w:ascii="Times New Roman" w:hAnsi="Times New Roman" w:cs="Times New Roman"/>
                <w:sz w:val="24"/>
              </w:rPr>
            </w:pPr>
          </w:p>
          <w:p w14:paraId="210180F2"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*Bet ne mažiau kaip 2 (du) meistrus. 1 (vienas) meistras gali būti siūlomas  2 pozicijoms atliekamų darbų.</w:t>
            </w:r>
          </w:p>
          <w:p w14:paraId="51BC76DD" w14:textId="77777777" w:rsidR="00CD5740" w:rsidRPr="004A6F85" w:rsidRDefault="00CD5740" w:rsidP="00CD5740">
            <w:pPr>
              <w:ind w:firstLine="0"/>
              <w:jc w:val="both"/>
              <w:rPr>
                <w:rFonts w:ascii="Times New Roman" w:hAnsi="Times New Roman" w:cs="Times New Roman"/>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628E9E8"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lastRenderedPageBreak/>
              <w:t>Pateikiama:</w:t>
            </w:r>
          </w:p>
          <w:p w14:paraId="2AA23928"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 xml:space="preserve">1) atsakingų už sutarties vykdymą specialistų </w:t>
            </w:r>
            <w:r w:rsidRPr="004A6F85">
              <w:rPr>
                <w:rFonts w:ascii="Times New Roman" w:hAnsi="Times New Roman" w:cs="Times New Roman"/>
                <w:sz w:val="24"/>
              </w:rPr>
              <w:lastRenderedPageBreak/>
              <w:t>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2C777F23" w14:textId="77777777" w:rsidR="00CD5740" w:rsidRPr="004A6F85" w:rsidRDefault="00CD5740" w:rsidP="00E63263">
            <w:pPr>
              <w:ind w:firstLine="0"/>
              <w:jc w:val="both"/>
              <w:rPr>
                <w:rFonts w:ascii="Times New Roman" w:hAnsi="Times New Roman" w:cs="Times New Roman"/>
                <w:sz w:val="24"/>
              </w:rPr>
            </w:pPr>
          </w:p>
          <w:p w14:paraId="7F551FC0"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Pastabos: jei kvalifikacija yra grindžiama nurodant specialistą, kuris nėra tiekėjo, jungtinės veiklos partnerio (-</w:t>
            </w:r>
            <w:proofErr w:type="spellStart"/>
            <w:r w:rsidRPr="004A6F85">
              <w:rPr>
                <w:rFonts w:ascii="Times New Roman" w:hAnsi="Times New Roman" w:cs="Times New Roman"/>
                <w:sz w:val="24"/>
              </w:rPr>
              <w:t>ių</w:t>
            </w:r>
            <w:proofErr w:type="spellEnd"/>
            <w:r w:rsidRPr="004A6F85">
              <w:rPr>
                <w:rFonts w:ascii="Times New Roman" w:hAnsi="Times New Roman" w:cs="Times New Roman"/>
                <w:sz w:val="24"/>
              </w:rPr>
              <w:t>) ar subtiekėjo (-jų) darbuotojas, tačiau yra ketinamas įdarbinti sutarties vykdymo metu, tokiu atveju specialistas turi būti išviešintas pasiūlyme (konkurso sąlygų aprašo 1 priedas).</w:t>
            </w:r>
          </w:p>
          <w:p w14:paraId="7FB0183C"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Pateikiamos dokumentų kopijos*</w:t>
            </w:r>
          </w:p>
          <w:p w14:paraId="219EB002" w14:textId="77777777" w:rsidR="00CD5740" w:rsidRPr="004A6F85" w:rsidRDefault="00CD5740" w:rsidP="00E63263">
            <w:pPr>
              <w:ind w:firstLine="0"/>
              <w:jc w:val="both"/>
              <w:rPr>
                <w:rFonts w:ascii="Times New Roman" w:hAnsi="Times New Roman" w:cs="Times New Roman"/>
                <w:sz w:val="24"/>
              </w:rPr>
            </w:pPr>
          </w:p>
        </w:tc>
      </w:tr>
      <w:tr w:rsidR="00CD5740" w:rsidRPr="004A6F85" w14:paraId="6BE85991" w14:textId="77777777" w:rsidTr="00EE48F3">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D13B7E"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64E42344"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p>
          <w:p w14:paraId="1F29E762" w14:textId="77777777" w:rsidR="00CD5740" w:rsidRPr="004A6F85" w:rsidRDefault="00CD5740" w:rsidP="00CD5740">
            <w:pPr>
              <w:widowControl/>
              <w:tabs>
                <w:tab w:val="left" w:pos="0"/>
                <w:tab w:val="num" w:pos="1142"/>
              </w:tabs>
              <w:suppressAutoHyphens w:val="0"/>
              <w:autoSpaceDE/>
              <w:autoSpaceDN/>
              <w:ind w:right="-149" w:firstLine="0"/>
              <w:jc w:val="both"/>
              <w:textAlignment w:val="auto"/>
              <w:rPr>
                <w:rFonts w:ascii="Times New Roman" w:hAnsi="Times New Roman" w:cs="Times New Roman"/>
                <w:color w:val="000000"/>
                <w:sz w:val="24"/>
              </w:rPr>
            </w:pPr>
            <w:r w:rsidRPr="004A6F85">
              <w:rPr>
                <w:rFonts w:ascii="Times New Roman" w:hAnsi="Times New Roman" w:cs="Times New Roman"/>
                <w:color w:val="000000"/>
                <w:sz w:val="24"/>
              </w:rPr>
              <w:t>2.3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9E61DC"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Tiekėjas turi būti įdiegęs aplinkos apsaugos vadybos sistemą </w:t>
            </w:r>
            <w:r w:rsidRPr="004A6F85">
              <w:rPr>
                <w:rFonts w:ascii="Times New Roman" w:hAnsi="Times New Roman" w:cs="Times New Roman"/>
                <w:b/>
                <w:bCs/>
                <w:sz w:val="24"/>
              </w:rPr>
              <w:t>EMAS</w:t>
            </w:r>
            <w:r w:rsidRPr="004A6F85">
              <w:rPr>
                <w:rFonts w:ascii="Times New Roman" w:hAnsi="Times New Roman" w:cs="Times New Roman"/>
                <w:sz w:val="24"/>
              </w:rPr>
              <w:t xml:space="preserve"> arba kitą aplinkos apsaugos vadybos sistemą, įdiegtą pagal standartą </w:t>
            </w:r>
            <w:r w:rsidRPr="004A6F85">
              <w:rPr>
                <w:rFonts w:ascii="Times New Roman" w:hAnsi="Times New Roman" w:cs="Times New Roman"/>
                <w:b/>
                <w:bCs/>
                <w:sz w:val="24"/>
              </w:rPr>
              <w:t xml:space="preserve">LST EN ISO 14001 </w:t>
            </w:r>
            <w:r w:rsidRPr="004A6F85">
              <w:rPr>
                <w:rFonts w:ascii="Times New Roman" w:hAnsi="Times New Roman" w:cs="Times New Roman"/>
                <w:sz w:val="24"/>
              </w:rPr>
              <w:t>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mažinimas ir surinkimas; vandens ir elektros energijos sunaudojimo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81D04CC"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1C4DD1B7" w14:textId="77777777" w:rsidR="00CD5740" w:rsidRPr="004A6F85" w:rsidRDefault="00CD5740" w:rsidP="00CD5740">
            <w:pPr>
              <w:ind w:firstLine="0"/>
              <w:jc w:val="both"/>
              <w:rPr>
                <w:rFonts w:ascii="Times New Roman" w:hAnsi="Times New Roman" w:cs="Times New Roman"/>
                <w:sz w:val="24"/>
              </w:rPr>
            </w:pPr>
          </w:p>
          <w:p w14:paraId="70731785"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 xml:space="preserve">*Kiti lygiaverčiai aplinkos apsaugos vadybos užtikrinimo priemonių įrodymai gali būti tiekėjo parengtų taikomų aplinkos apsaugos vadybos priemonių aprašymas, kuris tenkina visus šiuos reikalavimus: </w:t>
            </w:r>
          </w:p>
          <w:p w14:paraId="0A5A3272"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1) apibrėžta įmonės ar įstaigos vadovybės patvirtinta aplinkos apsaugos politika ir aplinkos apsaugos reikalavimų atitikimas teikiant paslaugas;</w:t>
            </w:r>
          </w:p>
          <w:p w14:paraId="414DECE5"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2) nustatyti reikšmingiausi aplinkos apsaugos aspektai, kuriems įtaką daro, gali daryti įmonės ar įstaigos vykdoma veikla, ir šiuos aplinkos apsaugos aspektus reglamentuojantys teisės aktai;</w:t>
            </w:r>
          </w:p>
          <w:p w14:paraId="6585F0D8"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3) nustatyti aplinkosauginiai tikslai ir uždaviniai bei priemonės šiems tikslams pasiekti;</w:t>
            </w:r>
          </w:p>
          <w:p w14:paraId="5E757EA3"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lastRenderedPageBreak/>
              <w:t>4) numatyta aplinkosauginių tikslų įgyvendinimo stebėsena – paskirti atsakingi asmenys, nustatyta jų atsakomybė, pareigos ir priemonių įgyvendinimo terminai;</w:t>
            </w:r>
          </w:p>
          <w:p w14:paraId="5C8809D5" w14:textId="77777777" w:rsidR="00CD5740" w:rsidRPr="004A6F85" w:rsidRDefault="00CD5740" w:rsidP="00CD5740">
            <w:pPr>
              <w:ind w:firstLine="0"/>
              <w:jc w:val="both"/>
              <w:rPr>
                <w:rFonts w:ascii="Times New Roman" w:hAnsi="Times New Roman" w:cs="Times New Roman"/>
                <w:sz w:val="24"/>
              </w:rPr>
            </w:pPr>
            <w:r w:rsidRPr="004A6F85">
              <w:rPr>
                <w:rFonts w:ascii="Times New Roman" w:hAnsi="Times New Roman" w:cs="Times New Roman"/>
                <w:sz w:val="24"/>
              </w:rPr>
              <w:t>5) parengtas aplinkosauginių ir avarinių situacijų valdymo planas;</w:t>
            </w:r>
          </w:p>
          <w:p w14:paraId="69EE0951" w14:textId="77777777" w:rsidR="00CD5740" w:rsidRPr="004A6F85" w:rsidRDefault="00CD5740" w:rsidP="00E63263">
            <w:pPr>
              <w:ind w:firstLine="0"/>
              <w:jc w:val="both"/>
              <w:rPr>
                <w:rFonts w:ascii="Times New Roman" w:hAnsi="Times New Roman" w:cs="Times New Roman"/>
                <w:sz w:val="24"/>
              </w:rPr>
            </w:pPr>
            <w:r w:rsidRPr="004A6F85">
              <w:rPr>
                <w:rFonts w:ascii="Times New Roman" w:hAnsi="Times New Roman" w:cs="Times New Roman"/>
                <w:sz w:val="24"/>
              </w:rPr>
              <w:t>6) vykdoma aplinkosauginio gerinimo veiklos kontrolė (pvz., parengiamos kasmetinės ataskaitos, kurios pateikiamos, pristatomos įmonės vadovybei).</w:t>
            </w:r>
          </w:p>
        </w:tc>
      </w:tr>
    </w:tbl>
    <w:p w14:paraId="4BC0F427" w14:textId="77777777" w:rsidR="00CD5740" w:rsidRPr="00F416E0" w:rsidRDefault="00CD5740" w:rsidP="00CD5740">
      <w:pPr>
        <w:widowControl/>
        <w:tabs>
          <w:tab w:val="left" w:pos="567"/>
        </w:tabs>
        <w:suppressAutoHyphens w:val="0"/>
        <w:autoSpaceDE/>
        <w:autoSpaceDN/>
        <w:spacing w:after="120" w:line="276" w:lineRule="auto"/>
        <w:contextualSpacing/>
        <w:jc w:val="both"/>
        <w:textAlignment w:val="auto"/>
        <w:rPr>
          <w:rFonts w:ascii="Times New Roman" w:eastAsia="Calibri" w:hAnsi="Times New Roman" w:cs="Times New Roman"/>
          <w:sz w:val="24"/>
          <w:lang w:eastAsia="en-US"/>
        </w:rPr>
      </w:pPr>
    </w:p>
    <w:p w14:paraId="44636C56" w14:textId="77777777" w:rsidR="00F4713D" w:rsidRPr="00F416E0" w:rsidRDefault="00C02C8A" w:rsidP="00C02C8A">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29" w:name="_Toc48053166"/>
      <w:bookmarkStart w:id="30" w:name="_Toc126263055"/>
      <w:r w:rsidRPr="00F416E0">
        <w:rPr>
          <w:rFonts w:ascii="Times New Roman" w:eastAsia="Yu Gothic Light" w:hAnsi="Times New Roman" w:cs="Times New Roman"/>
          <w:b/>
          <w:bCs/>
          <w:sz w:val="24"/>
          <w:lang w:eastAsia="en-US"/>
        </w:rPr>
        <w:t>REZERVUOTA TEISĖ DALYVAUTI PIRKIME</w:t>
      </w:r>
      <w:bookmarkEnd w:id="29"/>
      <w:bookmarkEnd w:id="30"/>
    </w:p>
    <w:p w14:paraId="19328123" w14:textId="77777777" w:rsidR="00F416E0" w:rsidRPr="004A6F85"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8"/>
          <w:szCs w:val="28"/>
          <w:lang w:eastAsia="en-US"/>
        </w:rPr>
      </w:pPr>
    </w:p>
    <w:p w14:paraId="353FF5D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Šis skyrius taikomas, jeigu perkančioji organizacija specialiosiose pirkimo sąlygose rezervuoja teisę dalyvauti pirkime specialiosiose pirkimo sąlygose nurodytiems tiekėjams.</w:t>
      </w:r>
    </w:p>
    <w:p w14:paraId="71C7D1D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1" w:name="_Ref48036094"/>
      <w:r w:rsidRPr="004A6F85">
        <w:rPr>
          <w:rFonts w:ascii="Times New Roman" w:eastAsia="Yu Mincho" w:hAnsi="Times New Roman" w:cs="Times New Roman"/>
          <w:b/>
          <w:bCs/>
          <w:color w:val="000000"/>
          <w:sz w:val="24"/>
          <w:lang w:eastAsia="en-US"/>
        </w:rPr>
        <w:t>Jeigu perkančioji organizacija rezervuoja teisę  pirkime dalyvauti tik VPĮ 23 straipsnyje nurodytiems tiekėjams</w:t>
      </w:r>
      <w:r w:rsidRPr="004A6F85">
        <w:rPr>
          <w:rFonts w:ascii="Times New Roman" w:eastAsia="Yu Mincho" w:hAnsi="Times New Roman" w:cs="Times New Roman"/>
          <w:color w:val="000000"/>
          <w:sz w:val="24"/>
          <w:lang w:eastAsia="en-US"/>
        </w:rPr>
        <w:t>, pirkime gali dalyvauti tik:</w:t>
      </w:r>
      <w:bookmarkEnd w:id="31"/>
    </w:p>
    <w:p w14:paraId="19CAD611"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2" w:name="part_c8889be5d523482e81bb176e6fe56cd2"/>
      <w:bookmarkStart w:id="33" w:name="part_da460e3efffa45688cb920cd281c7959"/>
      <w:bookmarkStart w:id="34" w:name="part_2d694ec0bf4747a2ace8bc3a118ff44f"/>
      <w:bookmarkEnd w:id="32"/>
      <w:bookmarkEnd w:id="33"/>
      <w:bookmarkEnd w:id="34"/>
      <w:r w:rsidRPr="004A6F85">
        <w:rPr>
          <w:rFonts w:ascii="Times New Roman" w:eastAsia="Yu Mincho" w:hAnsi="Times New Roman" w:cs="Times New Roman"/>
          <w:color w:val="000000"/>
          <w:sz w:val="24"/>
          <w:lang w:eastAsia="en-US"/>
        </w:rPr>
        <w:t>tiekėjai, kuriuose nuteistųjų, atliekančių arešto, terminuoto laisvės atėmimo ir laisvės atėmimo iki gyvos galvos bausmes, dirba daugiau kaip 50 procentų to tiekėjo metinio vidutinio sąrašuose esančių darbuotojų skaičiaus;</w:t>
      </w:r>
    </w:p>
    <w:p w14:paraId="15830872"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5" w:name="part_b3f278cdbcbe467a8b3f1d6ea4ea85f8"/>
      <w:bookmarkEnd w:id="35"/>
      <w:r w:rsidRPr="004A6F85">
        <w:rPr>
          <w:rFonts w:ascii="Times New Roman" w:eastAsia="Yu Mincho" w:hAnsi="Times New Roman" w:cs="Times New Roman"/>
          <w:color w:val="000000"/>
          <w:sz w:val="24"/>
          <w:lang w:eastAsia="en-US"/>
        </w:rPr>
        <w:t>tiekėjai, kurių dalyviai yra sveikatos priežiūros įstaigos, kuriose darbo terapijos pagrindais dirba ne mažiau kaip 50 procentų pacientų to tiekėjo metinio vidutinio sąrašuose esančių darbuotojų skaičiaus;</w:t>
      </w:r>
    </w:p>
    <w:p w14:paraId="5EE7AEB7"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bookmarkStart w:id="36" w:name="part_472a163f4f844a9297cdf9e29b7fb942"/>
      <w:bookmarkEnd w:id="36"/>
      <w:r w:rsidRPr="004A6F85">
        <w:rPr>
          <w:rFonts w:ascii="Times New Roman" w:eastAsia="Yu Mincho" w:hAnsi="Times New Roman" w:cs="Times New Roman"/>
          <w:color w:val="000000"/>
          <w:sz w:val="24"/>
          <w:lang w:eastAsia="en-US"/>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26903F"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color w:val="000000"/>
          <w:sz w:val="24"/>
          <w:lang w:eastAsia="en-US"/>
        </w:rPr>
        <w:t xml:space="preserve">Tiekėjas gali pasitelkti tik tokius subtiekėjus sutarčiai vykdyti, taip pat gali remtis tik tokių ūkio subjektų pajėgumais, kurie turi  8.2 punkte nurodytą statusą. </w:t>
      </w:r>
    </w:p>
    <w:p w14:paraId="5778C50F"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turi pagrįsti, kad </w:t>
      </w:r>
      <w:r w:rsidRPr="004A6F85">
        <w:rPr>
          <w:rFonts w:ascii="Times New Roman" w:eastAsia="Yu Mincho" w:hAnsi="Times New Roman" w:cs="Times New Roman"/>
          <w:color w:val="000000"/>
          <w:sz w:val="24"/>
          <w:lang w:eastAsia="en-US"/>
        </w:rPr>
        <w:t xml:space="preserve">jis, ūkio subjektai, kurių pajėgumais remiasi ir (ar) pasitelkiami subtiekėjai </w:t>
      </w:r>
      <w:r w:rsidRPr="004A6F85">
        <w:rPr>
          <w:rFonts w:ascii="Times New Roman" w:eastAsia="Yu Mincho" w:hAnsi="Times New Roman" w:cs="Times New Roman"/>
          <w:sz w:val="24"/>
          <w:lang w:eastAsia="en-US"/>
        </w:rPr>
        <w:t xml:space="preserve">turi </w:t>
      </w:r>
      <w:r w:rsidRPr="004A6F85">
        <w:rPr>
          <w:rFonts w:ascii="Times New Roman" w:eastAsia="Yu Mincho" w:hAnsi="Times New Roman" w:cs="Times New Roman"/>
          <w:color w:val="000000"/>
          <w:sz w:val="24"/>
          <w:lang w:eastAsia="en-US"/>
        </w:rPr>
        <w:t xml:space="preserve">8.2 punkte nurodytą statusą, pateikdamas kompetentingos institucijos išduotą dokumentą ar tiekėjo patvirtintą deklaraciją. </w:t>
      </w:r>
    </w:p>
    <w:p w14:paraId="4F2CBA2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ūkio subjektai, kurių pajėgumais tiekėjas remiasi, ir pasitelkiami subtiekėjai </w:t>
      </w:r>
      <w:r w:rsidRPr="004A6F85">
        <w:rPr>
          <w:rFonts w:ascii="Times New Roman" w:eastAsia="Yu Mincho" w:hAnsi="Times New Roman" w:cs="Times New Roman"/>
          <w:color w:val="000000"/>
          <w:sz w:val="24"/>
          <w:lang w:eastAsia="en-US"/>
        </w:rPr>
        <w:t>visą dalyvavimo pirkime ir sutarties vykdymo laikotarpį privalo  išlaikyti 8.2 punkte nurodytą statusą.</w:t>
      </w:r>
    </w:p>
    <w:p w14:paraId="01EF0F24"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b/>
          <w:bCs/>
          <w:color w:val="000000"/>
          <w:sz w:val="24"/>
          <w:lang w:eastAsia="en-US"/>
        </w:rPr>
        <w:t>Jeigu perkančioji organizacija rezervuoja teisę  pirkime dalyvauti tik VPĮ 24 straipsnyje nurodytiems tiekėjams</w:t>
      </w:r>
      <w:r w:rsidRPr="004A6F85">
        <w:rPr>
          <w:rFonts w:ascii="Times New Roman" w:eastAsia="Yu Mincho" w:hAnsi="Times New Roman" w:cs="Times New Roman"/>
          <w:color w:val="000000"/>
          <w:sz w:val="24"/>
          <w:lang w:eastAsia="en-US"/>
        </w:rPr>
        <w:t>, pirkime gali dalyvauti tik įmonės, atitinkančios visus šiuos reikalavimus:</w:t>
      </w:r>
    </w:p>
    <w:p w14:paraId="4B2493CC"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w:t>
      </w:r>
      <w:bookmarkStart w:id="37" w:name="_Ref51235541"/>
      <w:r w:rsidRPr="004A6F85">
        <w:rPr>
          <w:rFonts w:ascii="Times New Roman" w:eastAsia="Yu Mincho" w:hAnsi="Times New Roman" w:cs="Times New Roman"/>
          <w:sz w:val="24"/>
          <w:lang w:eastAsia="en-US"/>
        </w:rPr>
        <w:t xml:space="preserve">jos tikslas turi būti viešosios paslaugos, susijusios su </w:t>
      </w:r>
      <w:r w:rsidRPr="004A6F85">
        <w:rPr>
          <w:rFonts w:ascii="Times New Roman" w:eastAsia="Yu Mincho" w:hAnsi="Times New Roman" w:cs="Times New Roman"/>
          <w:color w:val="000000"/>
          <w:sz w:val="24"/>
          <w:lang w:eastAsia="en-US"/>
        </w:rPr>
        <w:t xml:space="preserve">sveikatos, socialinėmis, kultūros paslaugomis, kurių BVPŽ kodai yra 75121000-0, 75122000-7, 75123000-4, 79622000-0, 79624000-4, 79625000-1, 80110000-8, 80300000-7, 80420000-4, </w:t>
      </w:r>
      <w:r w:rsidRPr="004A6F85">
        <w:rPr>
          <w:rFonts w:ascii="Times New Roman" w:eastAsia="Yu Mincho" w:hAnsi="Times New Roman" w:cs="Times New Roman"/>
          <w:color w:val="000000"/>
          <w:sz w:val="24"/>
          <w:lang w:eastAsia="en-US"/>
        </w:rPr>
        <w:lastRenderedPageBreak/>
        <w:t>80430000-7, 80511000-9, 80520000-5, 80590000-6, nuo 85000000-9 iki 85323000-9, 92500000-6, 92600000-7, 98133000-4, 98133110-8</w:t>
      </w:r>
      <w:r w:rsidRPr="004A6F85">
        <w:rPr>
          <w:rFonts w:ascii="Times New Roman" w:eastAsia="Yu Mincho" w:hAnsi="Times New Roman" w:cs="Times New Roman"/>
          <w:sz w:val="24"/>
          <w:lang w:eastAsia="en-US"/>
        </w:rPr>
        <w:t>, teikimas;</w:t>
      </w:r>
      <w:bookmarkEnd w:id="37"/>
      <w:r w:rsidRPr="004A6F85">
        <w:rPr>
          <w:rFonts w:ascii="Times New Roman" w:eastAsia="Yu Mincho" w:hAnsi="Times New Roman" w:cs="Times New Roman"/>
          <w:sz w:val="24"/>
          <w:lang w:eastAsia="en-US"/>
        </w:rPr>
        <w:t xml:space="preserve"> (</w:t>
      </w:r>
    </w:p>
    <w:p w14:paraId="5546CA0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jos pelnas gali būti panaudojamas tik įmonės veiklos tikslams. Pelnas gali būti paskirstomas ar perskirstomas tik atsižvelgiant į dalyvavimo įmonės valdyme veiksnius;</w:t>
      </w:r>
    </w:p>
    <w:p w14:paraId="17C18C58"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7731D3F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 paskutinius 3 metus perkančioji organizacija su šia įmone nebuvo sudariusi sutarties pagal VPĮ 24  straipsnyje nustatytus reikalavimus.</w:t>
      </w:r>
    </w:p>
    <w:p w14:paraId="4D9DE6A6"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Tiekėjas gali remtis tik tokių ūkio subjektų pajėgumais ir (ar) pasitelkti tik subtiekėjus, atitinkančius 8.6 punkte nustatytus reikalavimus.</w:t>
      </w:r>
    </w:p>
    <w:p w14:paraId="3DA65D6C"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Tiekėjas turi pagrįsti, kad </w:t>
      </w:r>
      <w:r w:rsidRPr="004A6F85">
        <w:rPr>
          <w:rFonts w:ascii="Times New Roman" w:eastAsia="Yu Mincho" w:hAnsi="Times New Roman" w:cs="Times New Roman"/>
          <w:color w:val="000000"/>
          <w:sz w:val="24"/>
          <w:lang w:eastAsia="en-US"/>
        </w:rPr>
        <w:t xml:space="preserve">jis, ūkio subjektai, kurių pajėgumais remiasi ir (ar) pasitelkiami subtiekėjai </w:t>
      </w:r>
      <w:r w:rsidRPr="004A6F85">
        <w:rPr>
          <w:rFonts w:ascii="Times New Roman" w:eastAsia="Yu Mincho" w:hAnsi="Times New Roman" w:cs="Times New Roman"/>
          <w:sz w:val="24"/>
          <w:lang w:eastAsia="en-US"/>
        </w:rPr>
        <w:t xml:space="preserve">atitinka </w:t>
      </w:r>
      <w:r w:rsidRPr="004A6F85">
        <w:rPr>
          <w:rFonts w:ascii="Times New Roman" w:eastAsia="Yu Mincho" w:hAnsi="Times New Roman" w:cs="Times New Roman"/>
          <w:color w:val="000000"/>
          <w:sz w:val="24"/>
          <w:lang w:eastAsia="en-US"/>
        </w:rPr>
        <w:t>8.6 punkte nustatytus reikalavimus pateikdamas tiekėjo patvirtintą deklaraciją.</w:t>
      </w:r>
    </w:p>
    <w:p w14:paraId="325AE063" w14:textId="77777777" w:rsidR="00F4713D" w:rsidRPr="004A6F85" w:rsidRDefault="00F4713D" w:rsidP="00F4713D">
      <w:pPr>
        <w:widowControl/>
        <w:suppressAutoHyphens w:val="0"/>
        <w:autoSpaceDE/>
        <w:autoSpaceDN/>
        <w:spacing w:line="276" w:lineRule="auto"/>
        <w:ind w:hanging="567"/>
        <w:jc w:val="both"/>
        <w:textAlignment w:val="auto"/>
        <w:rPr>
          <w:rFonts w:ascii="Times New Roman" w:eastAsia="Yu Mincho" w:hAnsi="Times New Roman" w:cs="Times New Roman"/>
          <w:sz w:val="21"/>
          <w:szCs w:val="21"/>
          <w:lang w:eastAsia="en-US"/>
        </w:rPr>
      </w:pPr>
    </w:p>
    <w:p w14:paraId="635EFBDF" w14:textId="77777777" w:rsidR="00F4713D" w:rsidRDefault="00CD5740" w:rsidP="00CD5740">
      <w:pPr>
        <w:keepNext/>
        <w:keepLines/>
        <w:widowControl/>
        <w:numPr>
          <w:ilvl w:val="0"/>
          <w:numId w:val="9"/>
        </w:numPr>
        <w:pBdr>
          <w:bottom w:val="single" w:sz="4" w:space="2" w:color="ED7D31"/>
        </w:pBdr>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38" w:name="_Ref48037697"/>
      <w:bookmarkStart w:id="39" w:name="_Ref48037709"/>
      <w:bookmarkStart w:id="40" w:name="_Toc48053167"/>
      <w:bookmarkStart w:id="41" w:name="_Toc126263056"/>
      <w:r w:rsidRPr="00F416E0">
        <w:rPr>
          <w:rFonts w:ascii="Times New Roman" w:eastAsia="Yu Gothic Light" w:hAnsi="Times New Roman" w:cs="Times New Roman"/>
          <w:b/>
          <w:bCs/>
          <w:sz w:val="24"/>
          <w:lang w:eastAsia="en-US"/>
        </w:rPr>
        <w:t>EBVPD PATEIKIMO TVARKA IR EBVPD PATEIKIAMOS INFORMACIJOS PATVIRTINIMO PRIEMONĖS</w:t>
      </w:r>
      <w:bookmarkEnd w:id="38"/>
      <w:bookmarkEnd w:id="39"/>
      <w:bookmarkEnd w:id="40"/>
      <w:bookmarkEnd w:id="41"/>
    </w:p>
    <w:p w14:paraId="602D0D16" w14:textId="77777777" w:rsidR="00F416E0" w:rsidRPr="00F416E0" w:rsidRDefault="00F416E0" w:rsidP="00F416E0">
      <w:pPr>
        <w:keepNext/>
        <w:keepLines/>
        <w:widowControl/>
        <w:pBdr>
          <w:bottom w:val="single" w:sz="4" w:space="2" w:color="ED7D31"/>
        </w:pBdr>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4DF185E8"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5AB04B3"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Atskirą EBVPD pildo:</w:t>
      </w:r>
    </w:p>
    <w:p w14:paraId="4CE024B0"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tiekėjas;</w:t>
      </w:r>
    </w:p>
    <w:p w14:paraId="4DEC4FB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kiekvienas tiekėjų grupės narys (jeigu pasiūlymą teikia tiekėjų grupė);</w:t>
      </w:r>
    </w:p>
    <w:p w14:paraId="7DBB5999"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kiekvienas ūkio subjektas, jeigu tiekėjas remiasi jo pajėgumais pagal VPĮ 49 straipsnį;</w:t>
      </w:r>
    </w:p>
    <w:p w14:paraId="17694A48"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bookmarkStart w:id="42" w:name="_Ref39744259"/>
      <w:r w:rsidRPr="004A6F85">
        <w:rPr>
          <w:rFonts w:ascii="Times New Roman" w:eastAsia="Yu Mincho" w:hAnsi="Times New Roman" w:cs="Times New Roman"/>
          <w:sz w:val="24"/>
          <w:lang w:eastAsia="en-US"/>
        </w:rPr>
        <w:t>pasiūlymo teikimo metu žinomi subtiekėjai (jeigu perkančioji organizacija nustato reikalavimus dėl subtiekėjų pašalinimo pagrindų).</w:t>
      </w:r>
      <w:bookmarkEnd w:id="42"/>
    </w:p>
    <w:p w14:paraId="3D535DD6"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bookmarkStart w:id="43" w:name="_Ref39744312"/>
      <w:r w:rsidRPr="004A6F85">
        <w:rPr>
          <w:rFonts w:ascii="Times New Roman" w:eastAsia="Yu Mincho" w:hAnsi="Times New Roman" w:cs="Times New Roman"/>
          <w:sz w:val="24"/>
          <w:lang w:eastAsia="en-US"/>
        </w:rPr>
        <w:t>fiziniai asmenys, kuriuos tiekėjas ketina įdarbinti Pirkimo laimėjimo atveju ir kurių pajėgumais tiekėjas remiasi pagal VPĮ 49 (</w:t>
      </w:r>
      <w:proofErr w:type="spellStart"/>
      <w:r w:rsidRPr="004A6F85">
        <w:rPr>
          <w:rFonts w:ascii="Times New Roman" w:eastAsia="Yu Mincho" w:hAnsi="Times New Roman" w:cs="Times New Roman"/>
          <w:sz w:val="24"/>
          <w:lang w:eastAsia="en-US"/>
        </w:rPr>
        <w:t>kvazisubtiekėjai</w:t>
      </w:r>
      <w:proofErr w:type="spellEnd"/>
      <w:r w:rsidRPr="004A6F85">
        <w:rPr>
          <w:rFonts w:ascii="Times New Roman" w:eastAsia="Yu Mincho" w:hAnsi="Times New Roman" w:cs="Times New Roman"/>
          <w:sz w:val="24"/>
          <w:lang w:eastAsia="en-US"/>
        </w:rPr>
        <w:t>) (jeigu  perkančioji organizacija nustato reikalavimus dėl fizinių asmenų, kurių kvalifikacija tiekėjas remiasi ir kuriuos, pirkimo laimėjimo atveju, tiekėjas ketina įdarbinti, pašalinimo pagrindų).</w:t>
      </w:r>
      <w:bookmarkEnd w:id="43"/>
    </w:p>
    <w:p w14:paraId="42439EA1"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color w:val="000000"/>
          <w:sz w:val="24"/>
          <w:lang w:eastAsia="en-US"/>
        </w:rPr>
      </w:pPr>
      <w:r w:rsidRPr="004A6F85">
        <w:rPr>
          <w:rFonts w:ascii="Times New Roman" w:eastAsia="Yu Mincho" w:hAnsi="Times New Roman" w:cs="Times New Roman"/>
          <w:sz w:val="24"/>
          <w:lang w:eastAsia="en-US"/>
        </w:rPr>
        <w:t xml:space="preserve">EBVPD pildomas jį įkėlus </w:t>
      </w:r>
      <w:r w:rsidRPr="004A6F85">
        <w:rPr>
          <w:rFonts w:ascii="Times New Roman" w:eastAsia="Calibri" w:hAnsi="Times New Roman" w:cs="Times New Roman"/>
          <w:sz w:val="24"/>
          <w:lang w:eastAsia="en-US"/>
        </w:rPr>
        <w:t xml:space="preserve">interneto svetainėje </w:t>
      </w:r>
      <w:hyperlink r:id="rId13" w:history="1">
        <w:r w:rsidRPr="004A6F85">
          <w:rPr>
            <w:rFonts w:ascii="Times New Roman" w:eastAsia="Yu Mincho" w:hAnsi="Times New Roman" w:cs="Times New Roman"/>
            <w:color w:val="0070C0"/>
            <w:sz w:val="24"/>
            <w:lang w:eastAsia="en-US"/>
          </w:rPr>
          <w:t>http://ebvpd.eviesiejipirkimai.lt/espd-web/</w:t>
        </w:r>
      </w:hyperlink>
      <w:r w:rsidRPr="004A6F85">
        <w:rPr>
          <w:rFonts w:ascii="Times New Roman" w:eastAsia="Yu Mincho" w:hAnsi="Times New Roman" w:cs="Times New Roman"/>
          <w:sz w:val="24"/>
          <w:lang w:eastAsia="en-US"/>
        </w:rPr>
        <w:t>.</w:t>
      </w:r>
      <w:r w:rsidRPr="004A6F85">
        <w:rPr>
          <w:rFonts w:ascii="Times New Roman" w:eastAsia="Calibri" w:hAnsi="Times New Roman" w:cs="Times New Roman"/>
          <w:sz w:val="24"/>
          <w:lang w:eastAsia="en-US"/>
        </w:rPr>
        <w:t xml:space="preserve"> </w:t>
      </w:r>
      <w:r w:rsidRPr="004A6F85">
        <w:rPr>
          <w:rFonts w:ascii="Times New Roman" w:eastAsia="Yu Mincho" w:hAnsi="Times New Roman" w:cs="Times New Roman"/>
          <w:sz w:val="24"/>
          <w:shd w:val="clear" w:color="auto" w:fill="FFFFFF"/>
          <w:lang w:eastAsia="en-US"/>
        </w:rPr>
        <w:t xml:space="preserve">Tiekėjas, pildydamas EBVPD, laukelyje </w:t>
      </w:r>
      <w:r w:rsidRPr="004A6F85">
        <w:rPr>
          <w:rFonts w:ascii="Times New Roman" w:eastAsia="Yu Mincho" w:hAnsi="Times New Roman" w:cs="Times New Roman"/>
          <w:i/>
          <w:iCs/>
          <w:sz w:val="24"/>
          <w:shd w:val="clear" w:color="auto" w:fill="FFFFFF"/>
          <w:lang w:eastAsia="en-US"/>
        </w:rPr>
        <w:t>„Procedūros tipas“</w:t>
      </w:r>
      <w:r w:rsidRPr="004A6F85">
        <w:rPr>
          <w:rFonts w:ascii="Times New Roman" w:eastAsia="Yu Mincho" w:hAnsi="Times New Roman" w:cs="Times New Roman"/>
          <w:sz w:val="24"/>
          <w:shd w:val="clear" w:color="auto" w:fill="FFFFFF"/>
          <w:lang w:eastAsia="en-US"/>
        </w:rPr>
        <w:t xml:space="preserve"> turi pasirinkti</w:t>
      </w:r>
      <w:r w:rsidRPr="004A6F85">
        <w:rPr>
          <w:rFonts w:ascii="Times New Roman" w:eastAsia="Yu Mincho" w:hAnsi="Times New Roman" w:cs="Times New Roman"/>
          <w:i/>
          <w:iCs/>
          <w:color w:val="000000"/>
          <w:sz w:val="24"/>
          <w:shd w:val="clear" w:color="auto" w:fill="FFFFFF"/>
          <w:lang w:eastAsia="en-US"/>
        </w:rPr>
        <w:t xml:space="preserve"> „Atvira“. </w:t>
      </w:r>
      <w:r w:rsidRPr="004A6F85">
        <w:rPr>
          <w:rFonts w:ascii="Times New Roman" w:eastAsia="Calibri" w:hAnsi="Times New Roman" w:cs="Times New Roman"/>
          <w:sz w:val="24"/>
          <w:lang w:eastAsia="en-US"/>
        </w:rPr>
        <w:t xml:space="preserve">Teikdamas pasiūlymą CVP IS priemonėmis šį užpildytą ir pasirašytą (išskyrus jei visą pasiūlymą elektroniniu parašu pasirašo EBVPD turintis pasirašyti </w:t>
      </w:r>
      <w:r w:rsidRPr="004A6F85">
        <w:rPr>
          <w:rFonts w:ascii="Times New Roman" w:eastAsia="Calibri" w:hAnsi="Times New Roman" w:cs="Times New Roman"/>
          <w:sz w:val="24"/>
          <w:lang w:eastAsia="en-US"/>
        </w:rPr>
        <w:lastRenderedPageBreak/>
        <w:t>asmuo) EBVPD tiekėjas turi pridėti kartu su kitais pasiūlymo dokumentais (pasiūlymo pateikimo skiltyje „Prisegti dokumentus“).</w:t>
      </w:r>
      <w:r w:rsidRPr="004A6F85">
        <w:rPr>
          <w:rFonts w:ascii="Times New Roman" w:eastAsia="Yu Mincho" w:hAnsi="Times New Roman" w:cs="Times New Roman"/>
          <w:sz w:val="24"/>
          <w:lang w:eastAsia="en-US"/>
        </w:rPr>
        <w:t xml:space="preserve"> </w:t>
      </w:r>
    </w:p>
    <w:p w14:paraId="37294FB2"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hAnsi="Times New Roman" w:cs="Times New Roman"/>
          <w:bCs/>
          <w:sz w:val="24"/>
          <w:lang w:eastAsia="en-US"/>
        </w:rPr>
        <w:t xml:space="preserve">EBVPD nurodytą informaciją pagrindžiantys dokumentai kartu su pasiūlymu neteikiami. </w:t>
      </w:r>
    </w:p>
    <w:p w14:paraId="46E324E6"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0B5F1A"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A6F85">
        <w:rPr>
          <w:rFonts w:ascii="Times New Roman" w:eastAsia="Yu Mincho" w:hAnsi="Times New Roman" w:cs="Times New Roman"/>
          <w:b/>
          <w:bCs/>
          <w:sz w:val="24"/>
          <w:lang w:eastAsia="en-US"/>
        </w:rPr>
        <w:t xml:space="preserve"> </w:t>
      </w:r>
      <w:r w:rsidRPr="004A6F85">
        <w:rPr>
          <w:rFonts w:ascii="Times New Roman" w:eastAsia="Yu Mincho" w:hAnsi="Times New Roman" w:cs="Times New Roman"/>
          <w:sz w:val="24"/>
          <w:lang w:eastAsia="en-US"/>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64C303A" w14:textId="77777777" w:rsidR="00F4713D" w:rsidRPr="004A6F85" w:rsidRDefault="00CD5740" w:rsidP="00CD5740">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i/>
          <w:iCs/>
          <w:color w:val="FF0000"/>
          <w:sz w:val="24"/>
          <w:lang w:eastAsia="en-US"/>
        </w:rPr>
        <w:t xml:space="preserve"> </w:t>
      </w:r>
      <w:r w:rsidR="00F4713D" w:rsidRPr="004A6F85">
        <w:rPr>
          <w:rFonts w:ascii="Times New Roman" w:eastAsia="Yu Mincho" w:hAnsi="Times New Roman" w:cs="Times New Roman"/>
          <w:sz w:val="24"/>
          <w:lang w:eastAsia="en-US"/>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23E2FB5C" w14:textId="77777777" w:rsidR="00F4713D" w:rsidRPr="004A6F85" w:rsidRDefault="00F4713D" w:rsidP="00F4713D">
      <w:pPr>
        <w:widowControl/>
        <w:numPr>
          <w:ilvl w:val="1"/>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nereikalauja tiekėjo pateikti dokumentų kaip nustatyta VPĮ 50 straipsnio 4 ir 6 dalyse, jeigu ji:</w:t>
      </w:r>
    </w:p>
    <w:p w14:paraId="55D1CD8A" w14:textId="77777777" w:rsidR="00F4713D" w:rsidRPr="004A6F85" w:rsidRDefault="00F4713D" w:rsidP="00F4713D">
      <w:pPr>
        <w:widowControl/>
        <w:numPr>
          <w:ilvl w:val="2"/>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turi galimybę susipažinti su šiais dokumentais ar informacija tiesiogiai ir neatlygintinai prisijungusi prie nacionalinės duomenų bazės bet kurioje valstybėje narėje arba naudodamasi CVP IS priemonėmis;</w:t>
      </w:r>
    </w:p>
    <w:p w14:paraId="6CC70E28" w14:textId="77777777" w:rsidR="00F4713D" w:rsidRPr="004A6F85" w:rsidRDefault="00F4713D" w:rsidP="00F4713D">
      <w:pPr>
        <w:widowControl/>
        <w:numPr>
          <w:ilvl w:val="2"/>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šiuos dokumentus jau turi iš ankstesnių pirkimų procedūrų.</w:t>
      </w:r>
    </w:p>
    <w:p w14:paraId="2B770B5E" w14:textId="77777777" w:rsidR="00F4713D" w:rsidRPr="004A6F85" w:rsidRDefault="00F4713D" w:rsidP="00F4713D">
      <w:pPr>
        <w:widowControl/>
        <w:numPr>
          <w:ilvl w:val="1"/>
          <w:numId w:val="9"/>
        </w:numPr>
        <w:tabs>
          <w:tab w:val="left" w:pos="851"/>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FBF24A" w14:textId="77777777" w:rsidR="00F4713D" w:rsidRPr="004A6F85" w:rsidRDefault="00F4713D" w:rsidP="00F4713D">
      <w:pPr>
        <w:widowControl/>
        <w:numPr>
          <w:ilvl w:val="1"/>
          <w:numId w:val="9"/>
        </w:numPr>
        <w:tabs>
          <w:tab w:val="left" w:pos="851"/>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tiekėjas negali pateikti specialiosiose pirkimo sąlygose pagal VPĮ 46 straipsnio 1 ir 3 dalį bei 6 dalies 2 punktą nustatytų pašalinimo pagrindų nebuvimą įrodančių dokumentų (kai taikoma), </w:t>
      </w:r>
      <w:r w:rsidRPr="004A6F85">
        <w:rPr>
          <w:rFonts w:ascii="Times New Roman" w:eastAsia="Arial" w:hAnsi="Times New Roman" w:cs="Times New Roman"/>
          <w:color w:val="000000"/>
          <w:sz w:val="24"/>
          <w:lang w:eastAsia="en-US"/>
        </w:rPr>
        <w:t>nes valstybėje narėje ar atitinkamoje šalyje tokie dokumentai neišduodami arba toje šalyje išduodami dokumentai neapima visų keliamų klausimų, jie gali būti pakeisti</w:t>
      </w:r>
      <w:r w:rsidRPr="004A6F85">
        <w:rPr>
          <w:rFonts w:ascii="Times New Roman" w:eastAsia="Yu Mincho" w:hAnsi="Times New Roman" w:cs="Times New Roman"/>
          <w:sz w:val="24"/>
          <w:lang w:eastAsia="en-US"/>
        </w:rPr>
        <w:t>:</w:t>
      </w:r>
    </w:p>
    <w:p w14:paraId="2C8AABE5" w14:textId="77777777" w:rsidR="00F4713D" w:rsidRPr="004A6F85" w:rsidRDefault="00F4713D" w:rsidP="00F4713D">
      <w:pPr>
        <w:widowControl/>
        <w:numPr>
          <w:ilvl w:val="2"/>
          <w:numId w:val="9"/>
        </w:numPr>
        <w:suppressAutoHyphens w:val="0"/>
        <w:autoSpaceDE/>
        <w:autoSpaceDN/>
        <w:spacing w:after="160" w:line="276" w:lineRule="auto"/>
        <w:ind w:left="993"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priesaikos deklaracija;</w:t>
      </w:r>
    </w:p>
    <w:p w14:paraId="5EF12DB5" w14:textId="77777777" w:rsidR="00F4713D" w:rsidRPr="004A6F85" w:rsidRDefault="00F4713D" w:rsidP="00F4713D">
      <w:pPr>
        <w:widowControl/>
        <w:numPr>
          <w:ilvl w:val="2"/>
          <w:numId w:val="9"/>
        </w:numPr>
        <w:tabs>
          <w:tab w:val="left" w:pos="993"/>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5735776" w14:textId="77777777" w:rsidR="00F4713D" w:rsidRPr="004A6F85" w:rsidRDefault="00F4713D" w:rsidP="00F4713D">
      <w:pPr>
        <w:widowControl/>
        <w:numPr>
          <w:ilvl w:val="1"/>
          <w:numId w:val="9"/>
        </w:numPr>
        <w:tabs>
          <w:tab w:val="left" w:pos="99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A6F85">
        <w:rPr>
          <w:rFonts w:ascii="Times New Roman" w:eastAsia="Yu Mincho" w:hAnsi="Times New Roman" w:cs="Times New Roman"/>
          <w:i/>
          <w:iCs/>
          <w:sz w:val="24"/>
          <w:lang w:eastAsia="en-US"/>
        </w:rPr>
        <w:t>Apostille</w:t>
      </w:r>
      <w:proofErr w:type="spellEnd"/>
      <w:r w:rsidRPr="004A6F85">
        <w:rPr>
          <w:rFonts w:ascii="Times New Roman" w:eastAsia="Yu Mincho" w:hAnsi="Times New Roman" w:cs="Times New Roman"/>
          <w:sz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6F85">
        <w:rPr>
          <w:rFonts w:ascii="Times New Roman" w:eastAsia="Yu Mincho" w:hAnsi="Times New Roman" w:cs="Times New Roman"/>
          <w:i/>
          <w:iCs/>
          <w:sz w:val="24"/>
          <w:lang w:eastAsia="en-US"/>
        </w:rPr>
        <w:t>Apostille</w:t>
      </w:r>
      <w:proofErr w:type="spellEnd"/>
      <w:r w:rsidRPr="004A6F85">
        <w:rPr>
          <w:rFonts w:ascii="Times New Roman" w:eastAsia="Yu Mincho" w:hAnsi="Times New Roman" w:cs="Times New Roman"/>
          <w:sz w:val="24"/>
          <w:lang w:eastAsia="en-US"/>
        </w:rPr>
        <w:t>).</w:t>
      </w:r>
    </w:p>
    <w:p w14:paraId="14EF3A7D" w14:textId="77777777" w:rsidR="00FB02BA" w:rsidRPr="00F416E0" w:rsidRDefault="00FB02BA" w:rsidP="00FB02BA">
      <w:pPr>
        <w:widowControl/>
        <w:tabs>
          <w:tab w:val="left" w:pos="993"/>
        </w:tabs>
        <w:suppressAutoHyphens w:val="0"/>
        <w:autoSpaceDE/>
        <w:autoSpaceDN/>
        <w:spacing w:after="120" w:line="276" w:lineRule="auto"/>
        <w:ind w:left="786" w:firstLine="0"/>
        <w:contextualSpacing/>
        <w:jc w:val="both"/>
        <w:textAlignment w:val="auto"/>
        <w:rPr>
          <w:rFonts w:ascii="Times New Roman" w:eastAsia="Yu Mincho" w:hAnsi="Times New Roman" w:cs="Times New Roman"/>
          <w:b/>
          <w:bCs/>
          <w:sz w:val="24"/>
          <w:lang w:eastAsia="en-US"/>
        </w:rPr>
      </w:pPr>
    </w:p>
    <w:p w14:paraId="38A3811D" w14:textId="77777777" w:rsidR="00F4713D" w:rsidRDefault="00CD5740" w:rsidP="00CD5740">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44" w:name="_Toc48053168"/>
      <w:bookmarkStart w:id="45" w:name="_Toc126263057"/>
      <w:bookmarkStart w:id="46" w:name="_Hlk90906609"/>
      <w:r w:rsidRPr="00F416E0">
        <w:rPr>
          <w:rFonts w:ascii="Times New Roman" w:eastAsia="Yu Gothic Light" w:hAnsi="Times New Roman" w:cs="Times New Roman"/>
          <w:b/>
          <w:bCs/>
          <w:sz w:val="24"/>
          <w:lang w:eastAsia="en-US"/>
        </w:rPr>
        <w:t>RĖMIMASIS ŪKIO SUBJEKTŲ PAJĖGUMAIS</w:t>
      </w:r>
      <w:bookmarkEnd w:id="44"/>
      <w:bookmarkEnd w:id="45"/>
    </w:p>
    <w:p w14:paraId="34341519"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bookmarkEnd w:id="46"/>
    <w:p w14:paraId="739CF5BF"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A6F85">
        <w:rPr>
          <w:rFonts w:ascii="Times New Roman" w:eastAsia="Yu Mincho" w:hAnsi="Times New Roman" w:cs="Times New Roman"/>
          <w:color w:val="000000"/>
          <w:sz w:val="24"/>
          <w:lang w:eastAsia="en-US"/>
        </w:rPr>
        <w:t xml:space="preserve">Šiais ūkio subjektais laikomi ir </w:t>
      </w:r>
      <w:r w:rsidRPr="004A6F85">
        <w:rPr>
          <w:rFonts w:ascii="Times New Roman" w:eastAsia="Yu Mincho" w:hAnsi="Times New Roman" w:cs="Times New Roman"/>
          <w:sz w:val="24"/>
          <w:lang w:eastAsia="en-US"/>
        </w:rPr>
        <w:t>fiziniai asmenys, kuriuos pirkimo laimėjimo ir sutarties sudarymo atveju tiekėjas ar jo pasitelkiamas ūkio subjektas įdarbins (</w:t>
      </w:r>
      <w:proofErr w:type="spellStart"/>
      <w:r w:rsidRPr="004A6F85">
        <w:rPr>
          <w:rFonts w:ascii="Times New Roman" w:eastAsia="Yu Mincho" w:hAnsi="Times New Roman" w:cs="Times New Roman"/>
          <w:sz w:val="24"/>
          <w:lang w:eastAsia="en-US"/>
        </w:rPr>
        <w:t>kvazisubtiekėjai</w:t>
      </w:r>
      <w:proofErr w:type="spellEnd"/>
      <w:r w:rsidRPr="004A6F85">
        <w:rPr>
          <w:rFonts w:ascii="Times New Roman" w:eastAsia="Yu Mincho" w:hAnsi="Times New Roman" w:cs="Times New Roman"/>
          <w:sz w:val="24"/>
          <w:lang w:eastAsia="en-US"/>
        </w:rPr>
        <w:t>).</w:t>
      </w:r>
    </w:p>
    <w:p w14:paraId="678C93C6"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jc w:val="both"/>
        <w:textAlignment w:val="auto"/>
        <w:rPr>
          <w:rFonts w:ascii="Times New Roman" w:eastAsia="Arial Unicode MS" w:hAnsi="Times New Roman" w:cs="Times New Roman"/>
          <w:color w:val="000000"/>
          <w:sz w:val="24"/>
          <w:lang w:eastAsia="en-US"/>
        </w:rPr>
      </w:pPr>
      <w:r w:rsidRPr="004A6F85">
        <w:rPr>
          <w:rFonts w:ascii="Times New Roman" w:eastAsia="Arial Unicode MS" w:hAnsi="Times New Roman" w:cs="Times New Roman"/>
          <w:color w:val="000000"/>
          <w:sz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A6F85">
        <w:rPr>
          <w:rFonts w:ascii="Times New Roman" w:eastAsia="Arial Unicode MS" w:hAnsi="Times New Roman" w:cs="Times New Roman"/>
          <w:sz w:val="24"/>
          <w:lang w:eastAsia="en-US"/>
        </w:rPr>
        <w:t xml:space="preserve">Tiekėjas, </w:t>
      </w:r>
      <w:r w:rsidRPr="004A6F85">
        <w:rPr>
          <w:rFonts w:ascii="Times New Roman" w:eastAsia="Arial Unicode MS" w:hAnsi="Times New Roman" w:cs="Times New Roman"/>
          <w:spacing w:val="2"/>
          <w:sz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70E08A5"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bCs/>
          <w:sz w:val="24"/>
          <w:lang w:eastAsia="en-US"/>
        </w:rPr>
        <w:t>Skirtingi tiekėjai gali remtis tų pačių ūkio subjektų pajėgumais,</w:t>
      </w:r>
      <w:r w:rsidRPr="004A6F85">
        <w:rPr>
          <w:rFonts w:ascii="Times New Roman" w:eastAsia="Calibri" w:hAnsi="Times New Roman" w:cs="Times New Roman"/>
          <w:sz w:val="24"/>
          <w:lang w:eastAsia="en-US"/>
        </w:rPr>
        <w:t xml:space="preserve"> tačiau tai negali sąlygoti draudžiamų susitarimų</w:t>
      </w:r>
      <w:r w:rsidRPr="004A6F85">
        <w:rPr>
          <w:rFonts w:ascii="Times New Roman" w:eastAsia="Calibri" w:hAnsi="Times New Roman" w:cs="Times New Roman"/>
          <w:bCs/>
          <w:sz w:val="24"/>
          <w:lang w:eastAsia="en-US"/>
        </w:rPr>
        <w:t>.</w:t>
      </w:r>
    </w:p>
    <w:p w14:paraId="106E6322"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Tiekėjų grupė gali remtis grupės dalyvių arba kitų ūkio subjektų pajėgumais, laikantis šiame bendrųjų pirkimo sąlygų skyriuje nustatytų sąlygų.</w:t>
      </w:r>
    </w:p>
    <w:p w14:paraId="75DDC3E0"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B04EE0" w14:textId="7777777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A6F85">
        <w:rPr>
          <w:rFonts w:ascii="Times New Roman" w:eastAsia="Yu Mincho" w:hAnsi="Times New Roman" w:cs="Times New Roman"/>
          <w:color w:val="FF0000"/>
          <w:sz w:val="24"/>
          <w:lang w:eastAsia="en-US"/>
        </w:rPr>
        <w:t xml:space="preserve"> </w:t>
      </w:r>
    </w:p>
    <w:p w14:paraId="21CED3CC" w14:textId="77777777" w:rsidR="00F4713D" w:rsidRPr="004A6F85" w:rsidRDefault="00F4713D" w:rsidP="00F4713D">
      <w:pPr>
        <w:widowControl/>
        <w:suppressAutoHyphens w:val="0"/>
        <w:autoSpaceDE/>
        <w:autoSpaceDN/>
        <w:spacing w:line="276" w:lineRule="auto"/>
        <w:ind w:hanging="567"/>
        <w:jc w:val="both"/>
        <w:textAlignment w:val="auto"/>
        <w:rPr>
          <w:rFonts w:ascii="Times New Roman" w:eastAsia="Yu Mincho" w:hAnsi="Times New Roman" w:cs="Times New Roman"/>
          <w:sz w:val="21"/>
          <w:szCs w:val="21"/>
          <w:lang w:eastAsia="en-US"/>
        </w:rPr>
      </w:pPr>
    </w:p>
    <w:p w14:paraId="16A00C95" w14:textId="77777777" w:rsidR="00F4713D" w:rsidRDefault="00FB02BA" w:rsidP="00FB02BA">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47" w:name="_Toc48053169"/>
      <w:bookmarkStart w:id="48" w:name="_Toc126263058"/>
      <w:r w:rsidRPr="00F416E0">
        <w:rPr>
          <w:rFonts w:ascii="Times New Roman" w:eastAsia="Yu Gothic Light" w:hAnsi="Times New Roman" w:cs="Times New Roman"/>
          <w:b/>
          <w:bCs/>
          <w:sz w:val="24"/>
          <w:lang w:eastAsia="en-US"/>
        </w:rPr>
        <w:t>SUBTIEKĖJŲ PASITELKIMAS</w:t>
      </w:r>
      <w:bookmarkEnd w:id="47"/>
      <w:bookmarkEnd w:id="48"/>
    </w:p>
    <w:p w14:paraId="318E5F11"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150F70F2"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color w:val="000000"/>
          <w:sz w:val="24"/>
          <w:lang w:eastAsia="en-US"/>
        </w:rPr>
        <w:t xml:space="preserve">Tiekėjas savo pasiūlyme privalo nurodyti, kokiai sutarties daliai ir kokius subtiekėjus, jeigu jie pasiūlymo teikimo metu yra žinomi, jis ketina pasitelkti. </w:t>
      </w:r>
    </w:p>
    <w:p w14:paraId="0C6CABF7"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4"/>
          <w:lang w:eastAsia="en-US"/>
        </w:rPr>
        <w:t>Skirtingi tiekėjai gali pasitelkti tuos pačius subtiekėjus, tačiau tai negali sąlygoti draudžiamų susitarimų</w:t>
      </w:r>
      <w:r w:rsidRPr="004A6F85">
        <w:rPr>
          <w:rFonts w:ascii="Times New Roman" w:eastAsia="Yu Mincho" w:hAnsi="Times New Roman" w:cs="Times New Roman"/>
          <w:sz w:val="24"/>
          <w:lang w:eastAsia="en-US"/>
        </w:rPr>
        <w:t>.</w:t>
      </w:r>
    </w:p>
    <w:p w14:paraId="400DD11D"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color w:val="000000"/>
          <w:sz w:val="24"/>
          <w:lang w:eastAsia="en-US"/>
        </w:rPr>
        <w:t>S</w:t>
      </w:r>
      <w:r w:rsidRPr="004A6F85">
        <w:rPr>
          <w:rFonts w:ascii="Times New Roman" w:eastAsia="Yu Mincho" w:hAnsi="Times New Roman" w:cs="Times New Roman"/>
          <w:sz w:val="24"/>
          <w:lang w:eastAsia="en-US"/>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D1C09B8" w14:textId="77777777" w:rsidR="00F4713D" w:rsidRPr="004A6F85" w:rsidRDefault="00F4713D" w:rsidP="00F4713D">
      <w:pPr>
        <w:widowControl/>
        <w:numPr>
          <w:ilvl w:val="1"/>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pagal specialiųjų pirkimo sąlygų reikalavimus </w:t>
      </w:r>
      <w:r w:rsidRPr="004A6F85">
        <w:rPr>
          <w:rFonts w:ascii="Times New Roman" w:eastAsia="Calibri" w:hAnsi="Times New Roman" w:cs="Times New Roman"/>
          <w:sz w:val="24"/>
          <w:lang w:eastAsia="en-US"/>
        </w:rPr>
        <w:t xml:space="preserve">yra </w:t>
      </w:r>
      <w:r w:rsidRPr="004A6F85">
        <w:rPr>
          <w:rFonts w:ascii="Times New Roman" w:eastAsia="Yu Mincho" w:hAnsi="Times New Roman" w:cs="Times New Roman"/>
          <w:sz w:val="24"/>
          <w:lang w:eastAsia="en-US"/>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7ADBCEC" w14:textId="77777777" w:rsidR="00F4713D" w:rsidRDefault="00FB02BA" w:rsidP="00FB02BA">
      <w:pPr>
        <w:keepNext/>
        <w:keepLines/>
        <w:widowControl/>
        <w:numPr>
          <w:ilvl w:val="0"/>
          <w:numId w:val="9"/>
        </w:numPr>
        <w:pBdr>
          <w:bottom w:val="single" w:sz="4" w:space="2" w:color="ED7D31"/>
        </w:pBdr>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416E0">
        <w:rPr>
          <w:rFonts w:ascii="Times New Roman" w:eastAsia="Yu Gothic Light" w:hAnsi="Times New Roman" w:cs="Times New Roman"/>
          <w:b/>
          <w:bCs/>
          <w:sz w:val="24"/>
          <w:lang w:eastAsia="en-US"/>
        </w:rPr>
        <w:t>TIEKĖJŲ GRUPĖS DALYVAVIMAS</w:t>
      </w:r>
      <w:bookmarkEnd w:id="69"/>
      <w:bookmarkEnd w:id="70"/>
      <w:bookmarkEnd w:id="71"/>
      <w:bookmarkEnd w:id="72"/>
    </w:p>
    <w:p w14:paraId="30E496F9" w14:textId="77777777" w:rsidR="00F416E0" w:rsidRPr="00F416E0" w:rsidRDefault="00F416E0" w:rsidP="00F416E0">
      <w:pPr>
        <w:keepNext/>
        <w:keepLines/>
        <w:widowControl/>
        <w:pBdr>
          <w:bottom w:val="single" w:sz="4" w:space="2" w:color="ED7D31"/>
        </w:pBdr>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0F3584ED" w14:textId="77777777" w:rsidR="00F4713D" w:rsidRPr="004A6F85" w:rsidRDefault="00F4713D" w:rsidP="00F4713D">
      <w:pPr>
        <w:widowControl/>
        <w:numPr>
          <w:ilvl w:val="1"/>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bookmarkStart w:id="73" w:name="_Hlk90910113"/>
      <w:r w:rsidRPr="004A6F85">
        <w:rPr>
          <w:rFonts w:ascii="Times New Roman" w:eastAsia="Yu Mincho" w:hAnsi="Times New Roman" w:cs="Times New Roman"/>
          <w:sz w:val="24"/>
          <w:lang w:eastAsia="en-US"/>
        </w:rPr>
        <w:t>Pasiūlymą gali pateikti tiekėjų grupė. Pirkime pasiūlymą teikianti tiekėjų grupė su pasiūlymu turi pateikti jungtinės veiklos sutarties kopiją. Jungtinės veiklos sutartyje privalo būti nurodyta:</w:t>
      </w:r>
    </w:p>
    <w:p w14:paraId="13392DC0" w14:textId="77777777" w:rsidR="00F4713D" w:rsidRPr="004A6F85" w:rsidRDefault="00F4713D" w:rsidP="00F4713D">
      <w:pPr>
        <w:widowControl/>
        <w:numPr>
          <w:ilvl w:val="2"/>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tiekėjų grupės sudėtis ir kiekvieno tiekėjų grupės dalyvio įsipareigojimai vykdant numatomą su perkančiąja organizacija sudaryti sutartį;</w:t>
      </w:r>
    </w:p>
    <w:p w14:paraId="139CD454" w14:textId="77777777" w:rsidR="00F4713D" w:rsidRPr="004A6F85" w:rsidRDefault="00F4713D" w:rsidP="00F4713D">
      <w:pPr>
        <w:widowControl/>
        <w:numPr>
          <w:ilvl w:val="2"/>
          <w:numId w:val="9"/>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solidari, kiekvieno tiekėjų grupės dalyvio atskirai ir visų kartu, atsakomybė už įsipareigojimų ir prievolių perkančiajai organizacijai nevykdymą (nepriklausomai nuo jų įnašo pagal jungtinės veiklos sutartį);</w:t>
      </w:r>
    </w:p>
    <w:p w14:paraId="028A4920" w14:textId="77777777" w:rsidR="00F4713D" w:rsidRPr="004A6F85" w:rsidRDefault="00F4713D" w:rsidP="00F4713D">
      <w:pPr>
        <w:widowControl/>
        <w:numPr>
          <w:ilvl w:val="2"/>
          <w:numId w:val="9"/>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E24035B" w14:textId="77777777" w:rsidR="00F4713D" w:rsidRPr="004A6F85" w:rsidRDefault="00F4713D" w:rsidP="00F4713D">
      <w:pPr>
        <w:widowControl/>
        <w:numPr>
          <w:ilvl w:val="1"/>
          <w:numId w:val="9"/>
        </w:numPr>
        <w:tabs>
          <w:tab w:val="left" w:pos="709"/>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Jeigu specialiosiose pirkimo sąlygose nenurodyta kitaip, perkančioji </w:t>
      </w:r>
      <w:r w:rsidRPr="004A6F85">
        <w:rPr>
          <w:rFonts w:ascii="Times New Roman" w:eastAsia="Yu Mincho" w:hAnsi="Times New Roman" w:cs="Times New Roman"/>
          <w:color w:val="000000"/>
          <w:sz w:val="24"/>
          <w:lang w:eastAsia="en-US"/>
        </w:rPr>
        <w:t xml:space="preserve">organizacija nereikalauja, kad </w:t>
      </w:r>
      <w:r w:rsidRPr="004A6F85">
        <w:rPr>
          <w:rFonts w:ascii="Times New Roman" w:eastAsia="Yu Mincho" w:hAnsi="Times New Roman" w:cs="Times New Roman"/>
          <w:bCs/>
          <w:sz w:val="24"/>
          <w:lang w:eastAsia="en-US"/>
        </w:rPr>
        <w:t>tiekėjų grupės</w:t>
      </w:r>
      <w:r w:rsidRPr="004A6F85">
        <w:rPr>
          <w:rFonts w:ascii="Times New Roman" w:eastAsia="Yu Mincho" w:hAnsi="Times New Roman" w:cs="Times New Roman"/>
          <w:color w:val="000000"/>
          <w:sz w:val="24"/>
          <w:lang w:eastAsia="en-US"/>
        </w:rPr>
        <w:t xml:space="preserve"> pateiktą pasiūlymą pripažinus laimėjusiu ir pasiūlius sudaryti sutartį, ši </w:t>
      </w:r>
      <w:r w:rsidRPr="004A6F85">
        <w:rPr>
          <w:rFonts w:ascii="Times New Roman" w:eastAsia="Yu Mincho" w:hAnsi="Times New Roman" w:cs="Times New Roman"/>
          <w:bCs/>
          <w:sz w:val="24"/>
          <w:lang w:eastAsia="en-US"/>
        </w:rPr>
        <w:t>tiekėjų</w:t>
      </w:r>
      <w:r w:rsidRPr="004A6F85">
        <w:rPr>
          <w:rFonts w:ascii="Times New Roman" w:eastAsia="Yu Mincho" w:hAnsi="Times New Roman" w:cs="Times New Roman"/>
          <w:color w:val="000000"/>
          <w:sz w:val="24"/>
          <w:lang w:eastAsia="en-US"/>
        </w:rPr>
        <w:t xml:space="preserve"> grupė įgytų tam tikrą teisinę formą. </w:t>
      </w:r>
    </w:p>
    <w:p w14:paraId="16A16C6A" w14:textId="77777777" w:rsidR="00F4713D" w:rsidRPr="004A6F85" w:rsidRDefault="00F4713D" w:rsidP="00F4713D">
      <w:pPr>
        <w:widowControl/>
        <w:numPr>
          <w:ilvl w:val="1"/>
          <w:numId w:val="9"/>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49C8EB62" w14:textId="77777777" w:rsidR="00FB02BA" w:rsidRPr="004A6F85" w:rsidRDefault="00FB02BA" w:rsidP="00FB02BA">
      <w:pPr>
        <w:widowControl/>
        <w:tabs>
          <w:tab w:val="left" w:pos="1276"/>
        </w:tabs>
        <w:suppressAutoHyphens w:val="0"/>
        <w:autoSpaceDE/>
        <w:autoSpaceDN/>
        <w:spacing w:after="160" w:line="276" w:lineRule="auto"/>
        <w:ind w:left="786" w:firstLine="0"/>
        <w:contextualSpacing/>
        <w:jc w:val="both"/>
        <w:textAlignment w:val="auto"/>
        <w:rPr>
          <w:rFonts w:ascii="Times New Roman" w:eastAsia="Yu Mincho" w:hAnsi="Times New Roman" w:cs="Times New Roman"/>
          <w:sz w:val="24"/>
          <w:lang w:eastAsia="en-US"/>
        </w:rPr>
      </w:pPr>
    </w:p>
    <w:p w14:paraId="3BFAF661" w14:textId="77777777" w:rsidR="00F4713D" w:rsidRDefault="00FB02BA" w:rsidP="00FB02BA">
      <w:pPr>
        <w:keepNext/>
        <w:keepLines/>
        <w:widowControl/>
        <w:numPr>
          <w:ilvl w:val="0"/>
          <w:numId w:val="9"/>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416E0">
        <w:rPr>
          <w:rFonts w:ascii="Times New Roman" w:eastAsia="Yu Gothic Light" w:hAnsi="Times New Roman" w:cs="Times New Roman"/>
          <w:b/>
          <w:bCs/>
          <w:sz w:val="24"/>
          <w:lang w:eastAsia="en-US"/>
        </w:rPr>
        <w:t>REIKALAVIMAI PASIŪLYMŲ RENGIMUI IR PATEIKIMUI</w:t>
      </w:r>
      <w:bookmarkEnd w:id="82"/>
      <w:bookmarkEnd w:id="83"/>
      <w:bookmarkEnd w:id="84"/>
      <w:bookmarkEnd w:id="85"/>
    </w:p>
    <w:p w14:paraId="056BD72D"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207" w:firstLine="0"/>
        <w:contextualSpacing/>
        <w:textAlignment w:val="auto"/>
        <w:outlineLvl w:val="0"/>
        <w:rPr>
          <w:rFonts w:ascii="Times New Roman" w:eastAsia="Yu Gothic Light" w:hAnsi="Times New Roman" w:cs="Times New Roman"/>
          <w:b/>
          <w:bCs/>
          <w:sz w:val="24"/>
          <w:lang w:eastAsia="en-US"/>
        </w:rPr>
      </w:pPr>
    </w:p>
    <w:p w14:paraId="25CAB0AC" w14:textId="77777777" w:rsidR="00F4713D" w:rsidRPr="004A6F85" w:rsidRDefault="00F4713D" w:rsidP="00F4713D">
      <w:pPr>
        <w:widowControl/>
        <w:numPr>
          <w:ilvl w:val="1"/>
          <w:numId w:val="9"/>
        </w:numPr>
        <w:tabs>
          <w:tab w:val="left" w:pos="1134"/>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BE86A42" w14:textId="16FDA447" w:rsidR="00F4713D" w:rsidRPr="004A6F85" w:rsidRDefault="00F4713D" w:rsidP="00F4713D">
      <w:pPr>
        <w:widowControl/>
        <w:numPr>
          <w:ilvl w:val="1"/>
          <w:numId w:val="9"/>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Pasiūlymas turi būti pateiktas iki </w:t>
      </w:r>
      <w:r w:rsidR="00FB02BA" w:rsidRPr="004A6F85">
        <w:rPr>
          <w:rFonts w:ascii="Times New Roman" w:hAnsi="Times New Roman"/>
          <w:sz w:val="24"/>
        </w:rPr>
        <w:t xml:space="preserve">Pasiūlymas turi būti pateikiamas ne vėliau kaip iki </w:t>
      </w:r>
      <w:r w:rsidR="00FB02BA" w:rsidRPr="00390C00">
        <w:rPr>
          <w:rFonts w:ascii="Times New Roman" w:hAnsi="Times New Roman"/>
          <w:b/>
          <w:sz w:val="24"/>
        </w:rPr>
        <w:t>2025 m. birželio</w:t>
      </w:r>
      <w:r w:rsidR="00C02C8A" w:rsidRPr="00390C00">
        <w:rPr>
          <w:rFonts w:ascii="Times New Roman" w:hAnsi="Times New Roman"/>
          <w:b/>
          <w:sz w:val="24"/>
        </w:rPr>
        <w:t xml:space="preserve"> </w:t>
      </w:r>
      <w:r w:rsidR="00390C00" w:rsidRPr="00390C00">
        <w:rPr>
          <w:rFonts w:ascii="Times New Roman" w:hAnsi="Times New Roman"/>
          <w:b/>
          <w:sz w:val="24"/>
        </w:rPr>
        <w:t>16</w:t>
      </w:r>
      <w:r w:rsidR="00FB02BA" w:rsidRPr="00390C00">
        <w:rPr>
          <w:rFonts w:ascii="Times New Roman" w:hAnsi="Times New Roman"/>
          <w:b/>
          <w:sz w:val="24"/>
        </w:rPr>
        <w:t xml:space="preserve"> d. 1</w:t>
      </w:r>
      <w:r w:rsidR="00390C00" w:rsidRPr="00390C00">
        <w:rPr>
          <w:rFonts w:ascii="Times New Roman" w:hAnsi="Times New Roman"/>
          <w:b/>
          <w:sz w:val="24"/>
        </w:rPr>
        <w:t>0</w:t>
      </w:r>
      <w:r w:rsidR="00FB02BA" w:rsidRPr="00390C00">
        <w:rPr>
          <w:rFonts w:ascii="Times New Roman" w:hAnsi="Times New Roman"/>
          <w:b/>
          <w:sz w:val="24"/>
        </w:rPr>
        <w:t>:00 val.</w:t>
      </w:r>
      <w:r w:rsidR="00FB02BA" w:rsidRPr="00390C00">
        <w:rPr>
          <w:rFonts w:ascii="Times New Roman" w:hAnsi="Times New Roman"/>
          <w:sz w:val="24"/>
        </w:rPr>
        <w:t xml:space="preserve"> </w:t>
      </w:r>
      <w:r w:rsidRPr="004A6F85">
        <w:rPr>
          <w:rFonts w:ascii="Times New Roman" w:eastAsia="Yu Mincho" w:hAnsi="Times New Roman" w:cs="Times New Roman"/>
          <w:sz w:val="24"/>
          <w:lang w:eastAsia="en-US"/>
        </w:rPr>
        <w:t xml:space="preserve">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A6F85">
        <w:rPr>
          <w:rFonts w:ascii="Times New Roman" w:hAnsi="Times New Roman" w:cs="Times New Roman"/>
          <w:sz w:val="24"/>
          <w:lang w:eastAsia="en-US"/>
        </w:rPr>
        <w:t>Atsižvelgiant į tai, tiekėjams siūloma rengti pasiūlymus taip, kad liktų pakankamai laiko jiems laiku ir tinkamai pateikti.</w:t>
      </w:r>
      <w:r w:rsidRPr="004A6F85">
        <w:rPr>
          <w:rFonts w:ascii="Times New Roman" w:eastAsia="Yu Mincho" w:hAnsi="Times New Roman" w:cs="Times New Roman"/>
          <w:sz w:val="24"/>
          <w:lang w:eastAsia="en-US"/>
        </w:rPr>
        <w:t xml:space="preserve"> Pasiūlymai, gauti po nustatytos pasiūlymų pateikimo termino pabaigos, bus laikomi negautais ir nebus vertinami.  Sutrikus CVP IS veikimui, tiekėjai turi imtis veiksmų, numatytų </w:t>
      </w:r>
      <w:r w:rsidRPr="004A6F85">
        <w:rPr>
          <w:rFonts w:ascii="Times New Roman" w:eastAsia="Yu Mincho" w:hAnsi="Times New Roman" w:cs="Times New Roman"/>
          <w:i/>
          <w:iCs/>
          <w:sz w:val="24"/>
          <w:shd w:val="clear" w:color="auto" w:fill="FFFFFF"/>
          <w:lang w:eastAsia="en-US"/>
        </w:rPr>
        <w:t>Rekomendacijose dėl veiksmų, kurių turėtų imtis pirkimo vykdytojai ir tiekėjai, sutrikus Centrinės viešųjų pirkimų informacinės sistemos veikimui</w:t>
      </w:r>
      <w:r w:rsidRPr="004A6F85">
        <w:rPr>
          <w:rFonts w:ascii="Times New Roman" w:eastAsia="Yu Mincho" w:hAnsi="Times New Roman" w:cs="Times New Roman"/>
          <w:sz w:val="24"/>
          <w:shd w:val="clear" w:color="auto" w:fill="FFFFFF"/>
          <w:lang w:eastAsia="en-US"/>
        </w:rPr>
        <w:t>, patvirtintose</w:t>
      </w:r>
      <w:r w:rsidRPr="004A6F85">
        <w:rPr>
          <w:rFonts w:ascii="Times New Roman" w:eastAsia="Yu Mincho" w:hAnsi="Times New Roman" w:cs="Times New Roman"/>
          <w:sz w:val="24"/>
          <w:lang w:eastAsia="en-US"/>
        </w:rPr>
        <w:t xml:space="preserve"> </w:t>
      </w:r>
      <w:r w:rsidRPr="004A6F85">
        <w:rPr>
          <w:rFonts w:ascii="Times New Roman" w:eastAsia="Yu Mincho" w:hAnsi="Times New Roman" w:cs="Times New Roman"/>
          <w:sz w:val="24"/>
          <w:shd w:val="clear" w:color="auto" w:fill="FFFFFF"/>
          <w:lang w:eastAsia="en-US"/>
        </w:rPr>
        <w:t>Viešųjų pirkimų tarnybos direktoriaus 2018 m. kovo 15 d. įsakymu Nr. 1S-31.</w:t>
      </w:r>
    </w:p>
    <w:p w14:paraId="4E415385" w14:textId="77777777" w:rsidR="00F4713D" w:rsidRPr="004A6F85" w:rsidRDefault="00F4713D" w:rsidP="00EE48F3">
      <w:pPr>
        <w:widowControl/>
        <w:suppressAutoHyphens w:val="0"/>
        <w:autoSpaceDE/>
        <w:autoSpaceDN/>
        <w:spacing w:line="276" w:lineRule="auto"/>
        <w:ind w:firstLine="0"/>
        <w:jc w:val="both"/>
        <w:textAlignment w:val="auto"/>
        <w:rPr>
          <w:rFonts w:ascii="Times New Roman" w:eastAsia="Yu Mincho" w:hAnsi="Times New Roman" w:cs="Times New Roman"/>
          <w:sz w:val="24"/>
          <w:highlight w:val="yellow"/>
          <w:lang w:eastAsia="en-US"/>
        </w:rPr>
      </w:pPr>
      <w:r w:rsidRPr="004A6F85">
        <w:rPr>
          <w:rFonts w:ascii="Times New Roman" w:eastAsia="Yu Mincho" w:hAnsi="Times New Roman" w:cs="Times New Roman"/>
          <w:sz w:val="24"/>
          <w:lang w:eastAsia="en-US"/>
        </w:rPr>
        <w:t xml:space="preserve">13.3. Tiekėjas pasiūlyme turi aiškiai nurodyti, kuri pasiūlymo informacija yra </w:t>
      </w:r>
      <w:r w:rsidRPr="004A6F85">
        <w:rPr>
          <w:rFonts w:ascii="Times New Roman" w:eastAsia="Yu Mincho" w:hAnsi="Times New Roman" w:cs="Times New Roman"/>
          <w:b/>
          <w:bCs/>
          <w:sz w:val="24"/>
          <w:lang w:eastAsia="en-US"/>
        </w:rPr>
        <w:t>konfidenciali</w:t>
      </w:r>
      <w:r w:rsidRPr="004A6F85">
        <w:rPr>
          <w:rFonts w:ascii="Times New Roman" w:eastAsia="Yu Mincho" w:hAnsi="Times New Roman" w:cs="Times New Roman"/>
          <w:sz w:val="24"/>
          <w:lang w:eastAsia="en-US"/>
        </w:rPr>
        <w:t xml:space="preserve">, vadovaujantis VPĮ 20 straipsniu. </w:t>
      </w:r>
      <w:r w:rsidRPr="004A6F85">
        <w:rPr>
          <w:rFonts w:ascii="Times New Roman" w:hAnsi="Times New Roman" w:cs="Times New Roman"/>
          <w:sz w:val="24"/>
          <w:lang w:eastAsia="en-US"/>
        </w:rPr>
        <w:t>Jei tokia informacija pasiūlyme nebus nurodyta, tuomet bus laikoma, kad bet kuri pateiktame pasiūlyme nurodyta informacija nėra konfidenciali.</w:t>
      </w:r>
      <w:r w:rsidRPr="004A6F85">
        <w:rPr>
          <w:rFonts w:ascii="Times New Roman" w:eastAsia="Yu Mincho" w:hAnsi="Times New Roman" w:cs="Times New Roman"/>
          <w:sz w:val="24"/>
          <w:lang w:eastAsia="en-US"/>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A6F85">
        <w:rPr>
          <w:rFonts w:ascii="Times New Roman" w:eastAsia="Yu Mincho" w:hAnsi="Times New Roman" w:cs="Times New Roman"/>
          <w:color w:val="000000"/>
          <w:sz w:val="24"/>
          <w:lang w:eastAsia="en-US"/>
        </w:rPr>
        <w:t xml:space="preserve"> (kuris negali būti trumpesnis kaip  3 darbo dienos) </w:t>
      </w:r>
      <w:r w:rsidRPr="004A6F85">
        <w:rPr>
          <w:rFonts w:ascii="Times New Roman" w:eastAsia="Yu Mincho" w:hAnsi="Times New Roman" w:cs="Times New Roman"/>
          <w:sz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A6F85">
        <w:rPr>
          <w:rFonts w:ascii="Times New Roman" w:eastAsia="Yu Mincho" w:hAnsi="Times New Roman" w:cs="Times New Roman"/>
          <w:sz w:val="24"/>
          <w:shd w:val="clear" w:color="auto" w:fill="FFFFFF"/>
          <w:lang w:eastAsia="en-US"/>
        </w:rPr>
        <w:t>pasiūlymo aspektų santrauką ir jų technines charakteristikas, taip, kad nebūtų galima nustatyti konfidencialios informacijos)</w:t>
      </w:r>
      <w:r w:rsidRPr="004A6F85">
        <w:rPr>
          <w:rFonts w:ascii="Times New Roman" w:eastAsia="Yu Mincho" w:hAnsi="Times New Roman" w:cs="Times New Roman"/>
          <w:sz w:val="24"/>
          <w:lang w:eastAsia="en-US"/>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B2E04BC" w14:textId="77777777" w:rsidR="00F4713D" w:rsidRPr="004A6F85" w:rsidRDefault="00F4713D" w:rsidP="00F4713D">
      <w:pPr>
        <w:widowControl/>
        <w:numPr>
          <w:ilvl w:val="1"/>
          <w:numId w:val="67"/>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color w:val="7030A0"/>
          <w:sz w:val="24"/>
          <w:lang w:eastAsia="en-US"/>
        </w:rPr>
      </w:pPr>
      <w:r w:rsidRPr="004A6F85">
        <w:rPr>
          <w:rFonts w:ascii="Times New Roman" w:eastAsia="Arial" w:hAnsi="Times New Roman" w:cs="Times New Roman"/>
          <w:color w:val="000000"/>
          <w:sz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w:t>
      </w:r>
      <w:r w:rsidRPr="004A6F85">
        <w:rPr>
          <w:rFonts w:ascii="Times New Roman" w:eastAsia="Arial" w:hAnsi="Times New Roman" w:cs="Times New Roman"/>
          <w:color w:val="000000"/>
          <w:sz w:val="24"/>
          <w:lang w:eastAsia="en-US"/>
        </w:rPr>
        <w:lastRenderedPageBreak/>
        <w:t>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A6F85">
        <w:rPr>
          <w:rFonts w:ascii="Times New Roman" w:eastAsia="Arial" w:hAnsi="Times New Roman" w:cs="Times New Roman"/>
          <w:b/>
          <w:bCs/>
          <w:color w:val="000000"/>
          <w:sz w:val="24"/>
          <w:lang w:eastAsia="en-US"/>
        </w:rPr>
        <w:t xml:space="preserve"> </w:t>
      </w:r>
      <w:r w:rsidRPr="004A6F85">
        <w:rPr>
          <w:rFonts w:ascii="Times New Roman" w:eastAsia="Arial" w:hAnsi="Times New Roman" w:cs="Times New Roman"/>
          <w:color w:val="000000"/>
          <w:sz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787DF4" w14:textId="77777777" w:rsidR="00F4713D" w:rsidRPr="004A6F85" w:rsidRDefault="00F4713D" w:rsidP="00F4713D">
      <w:pPr>
        <w:widowControl/>
        <w:numPr>
          <w:ilvl w:val="1"/>
          <w:numId w:val="67"/>
        </w:numPr>
        <w:tabs>
          <w:tab w:val="left" w:pos="1134"/>
        </w:tabs>
        <w:suppressAutoHyphens w:val="0"/>
        <w:autoSpaceDE/>
        <w:autoSpaceDN/>
        <w:spacing w:after="160" w:line="276" w:lineRule="auto"/>
        <w:ind w:hanging="567"/>
        <w:contextualSpacing/>
        <w:jc w:val="both"/>
        <w:textAlignment w:val="auto"/>
        <w:rPr>
          <w:rFonts w:ascii="Times New Roman" w:eastAsia="Yu Mincho" w:hAnsi="Times New Roman" w:cs="Times New Roman"/>
          <w:color w:val="7030A0"/>
          <w:sz w:val="24"/>
          <w:lang w:eastAsia="en-US"/>
        </w:rPr>
      </w:pPr>
      <w:r w:rsidRPr="004A6F85">
        <w:rPr>
          <w:rFonts w:ascii="Times New Roman" w:eastAsia="Yu Mincho" w:hAnsi="Times New Roman" w:cs="Times New Roman"/>
          <w:bCs/>
          <w:iCs/>
          <w:sz w:val="24"/>
          <w:lang w:eastAsia="en-US"/>
        </w:rPr>
        <w:t xml:space="preserve">Pasiūlymas galioja jame tiekėjo nurodytą laiką, </w:t>
      </w:r>
      <w:r w:rsidRPr="004A6F85">
        <w:rPr>
          <w:rFonts w:ascii="Times New Roman" w:eastAsia="Yu Mincho" w:hAnsi="Times New Roman" w:cs="Times New Roman"/>
          <w:bCs/>
          <w:sz w:val="24"/>
          <w:lang w:eastAsia="en-US"/>
        </w:rPr>
        <w:t xml:space="preserve">tačiau ne trumpiau nei numatyta specialiosiose </w:t>
      </w:r>
      <w:r w:rsidRPr="004A6F85">
        <w:rPr>
          <w:rFonts w:ascii="Times New Roman" w:eastAsia="Yu Mincho" w:hAnsi="Times New Roman" w:cs="Times New Roman"/>
          <w:sz w:val="24"/>
          <w:lang w:eastAsia="en-US"/>
        </w:rPr>
        <w:t>pirkimo sąlygose</w:t>
      </w:r>
      <w:r w:rsidRPr="004A6F85">
        <w:rPr>
          <w:rFonts w:ascii="Times New Roman" w:eastAsia="Yu Mincho" w:hAnsi="Times New Roman" w:cs="Times New Roman"/>
          <w:bCs/>
          <w:sz w:val="24"/>
          <w:lang w:eastAsia="en-US"/>
        </w:rPr>
        <w:t>. Jeigu pasiūlyme nenurodytas jo galiojimo laikas, laikoma, kad pasiūlymas galioja tiek, kiek numatyta specialiosiose pirkimo sąlygose</w:t>
      </w:r>
      <w:r w:rsidRPr="004A6F85">
        <w:rPr>
          <w:rFonts w:ascii="Times New Roman" w:eastAsia="Yu Mincho" w:hAnsi="Times New Roman" w:cs="Times New Roman"/>
          <w:bCs/>
          <w:iCs/>
          <w:sz w:val="24"/>
          <w:lang w:eastAsia="en-US"/>
        </w:rPr>
        <w:t>.</w:t>
      </w:r>
    </w:p>
    <w:p w14:paraId="7C84FBCA" w14:textId="77777777" w:rsidR="00F4713D" w:rsidRPr="004A6F85" w:rsidRDefault="00F4713D" w:rsidP="00F4713D">
      <w:pPr>
        <w:widowControl/>
        <w:numPr>
          <w:ilvl w:val="1"/>
          <w:numId w:val="67"/>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turi teisę prašyti, kad tiekėjai pratęstų pasiūlymų galiojimą iki konkrečiai nurodyto termino. </w:t>
      </w:r>
    </w:p>
    <w:p w14:paraId="14BC61DB" w14:textId="77777777" w:rsidR="00F4713D" w:rsidRPr="004A6F85" w:rsidRDefault="00F4713D" w:rsidP="00F4713D">
      <w:pPr>
        <w:widowControl/>
        <w:numPr>
          <w:ilvl w:val="1"/>
          <w:numId w:val="67"/>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4A6F85">
        <w:rPr>
          <w:rFonts w:ascii="Times New Roman" w:hAnsi="Times New Roman" w:cs="Times New Roman"/>
          <w:sz w:val="24"/>
          <w:lang w:eastAsia="en-US"/>
        </w:rPr>
        <w:t>Norėdamas vėl pateikti atšauktą ir pakeistą pasiūlymą, tiekėjas turi jį pateikti iš naujo. Po pasiūlymų pateikimo termino pabaigos  tiekėjas negali nei atsiimti (atšaukti), nei pakeisti jau pateikto savo pasiūlymo.</w:t>
      </w:r>
    </w:p>
    <w:p w14:paraId="1A02D093" w14:textId="77777777" w:rsidR="00F4713D" w:rsidRPr="004A6F85" w:rsidRDefault="00F4713D" w:rsidP="00F4713D">
      <w:pPr>
        <w:widowControl/>
        <w:numPr>
          <w:ilvl w:val="1"/>
          <w:numId w:val="67"/>
        </w:numPr>
        <w:tabs>
          <w:tab w:val="left" w:pos="1276"/>
        </w:tabs>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Jei specialiosiose pirkimo sąlygose nenurodyta kitaip, pasiūlymas turi būti parengtas lietuvių arba anglų kalba. Jei su pasiūlymu pateikiami dokumentai </w:t>
      </w:r>
      <w:r w:rsidRPr="004A6F85">
        <w:rPr>
          <w:rFonts w:ascii="Times New Roman" w:eastAsia="Calibri" w:hAnsi="Times New Roman" w:cs="Times New Roman"/>
          <w:sz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Pr="004A6F85">
        <w:rPr>
          <w:rFonts w:ascii="Times New Roman" w:eastAsia="Yu Mincho" w:hAnsi="Times New Roman" w:cs="Times New Roman"/>
          <w:sz w:val="24"/>
          <w:lang w:eastAsia="en-US"/>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9084BD9" w14:textId="77777777" w:rsidR="00F4713D" w:rsidRPr="004A6F85" w:rsidRDefault="00F4713D" w:rsidP="00F4713D">
      <w:pPr>
        <w:widowControl/>
        <w:numPr>
          <w:ilvl w:val="1"/>
          <w:numId w:val="67"/>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Pasiūlyme kaina nurodoma eurais</w:t>
      </w:r>
      <w:r w:rsidRPr="004A6F85">
        <w:rPr>
          <w:rFonts w:ascii="Times New Roman" w:eastAsia="Calibri" w:hAnsi="Times New Roman" w:cs="Times New Roman"/>
          <w:sz w:val="24"/>
          <w:lang w:eastAsia="en-US"/>
        </w:rPr>
        <w:t>.</w:t>
      </w:r>
      <w:r w:rsidRPr="004A6F85">
        <w:rPr>
          <w:rFonts w:ascii="Times New Roman" w:eastAsia="Yu Mincho" w:hAnsi="Times New Roman" w:cs="Times New Roman"/>
          <w:sz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52C9BA" w14:textId="77777777" w:rsidR="00F4713D" w:rsidRPr="004A6F85" w:rsidRDefault="00F4713D" w:rsidP="00991C3A">
      <w:pPr>
        <w:widowControl/>
        <w:tabs>
          <w:tab w:val="left" w:pos="1276"/>
        </w:tabs>
        <w:suppressAutoHyphens w:val="0"/>
        <w:autoSpaceDE/>
        <w:autoSpaceDN/>
        <w:spacing w:after="160" w:line="276" w:lineRule="auto"/>
        <w:ind w:left="709" w:hanging="567"/>
        <w:contextualSpacing/>
        <w:jc w:val="center"/>
        <w:textAlignment w:val="auto"/>
        <w:rPr>
          <w:rFonts w:ascii="Times New Roman" w:eastAsia="Yu Mincho" w:hAnsi="Times New Roman" w:cs="Times New Roman"/>
          <w:b/>
          <w:bCs/>
          <w:sz w:val="28"/>
          <w:szCs w:val="28"/>
          <w:lang w:eastAsia="en-US"/>
        </w:rPr>
      </w:pPr>
    </w:p>
    <w:p w14:paraId="5911D530" w14:textId="77777777" w:rsidR="00F4713D" w:rsidRDefault="00991C3A" w:rsidP="00991C3A">
      <w:pPr>
        <w:keepNext/>
        <w:keepLines/>
        <w:widowControl/>
        <w:numPr>
          <w:ilvl w:val="0"/>
          <w:numId w:val="65"/>
        </w:numPr>
        <w:pBdr>
          <w:bottom w:val="single" w:sz="4" w:space="2" w:color="ED7D31"/>
        </w:pBdr>
        <w:tabs>
          <w:tab w:val="left" w:pos="567"/>
        </w:tabs>
        <w:suppressAutoHyphens w:val="0"/>
        <w:autoSpaceDE/>
        <w:autoSpaceDN/>
        <w:adjustRightInd w:val="0"/>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86" w:name="_Ref38971193"/>
      <w:bookmarkStart w:id="87" w:name="_Ref38971207"/>
      <w:bookmarkStart w:id="88" w:name="_Toc48053176"/>
      <w:bookmarkStart w:id="89" w:name="_Toc126263062"/>
      <w:bookmarkStart w:id="90" w:name="_Hlk91497725"/>
      <w:r w:rsidRPr="00F416E0">
        <w:rPr>
          <w:rFonts w:ascii="Times New Roman" w:eastAsia="Yu Gothic Light" w:hAnsi="Times New Roman" w:cs="Times New Roman"/>
          <w:b/>
          <w:bCs/>
          <w:sz w:val="24"/>
          <w:lang w:eastAsia="en-US"/>
        </w:rPr>
        <w:t>SUSIPAŽINIMAS SU PASIŪLYMAIS</w:t>
      </w:r>
      <w:bookmarkEnd w:id="86"/>
      <w:bookmarkEnd w:id="87"/>
      <w:bookmarkEnd w:id="88"/>
      <w:bookmarkEnd w:id="89"/>
    </w:p>
    <w:p w14:paraId="7ADE293B" w14:textId="77777777" w:rsidR="00F416E0" w:rsidRPr="00F416E0" w:rsidRDefault="00F416E0" w:rsidP="00F416E0">
      <w:pPr>
        <w:keepNext/>
        <w:keepLines/>
        <w:widowControl/>
        <w:pBdr>
          <w:bottom w:val="single" w:sz="4" w:space="2" w:color="ED7D31"/>
        </w:pBdr>
        <w:tabs>
          <w:tab w:val="left" w:pos="567"/>
        </w:tabs>
        <w:suppressAutoHyphens w:val="0"/>
        <w:autoSpaceDE/>
        <w:autoSpaceDN/>
        <w:adjustRightInd w:val="0"/>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1C2C6C81" w14:textId="0D293093" w:rsidR="00F4713D" w:rsidRPr="004A6F85" w:rsidRDefault="00F4713D" w:rsidP="00991C3A">
      <w:pPr>
        <w:pStyle w:val="Sraopastraipa"/>
        <w:numPr>
          <w:ilvl w:val="1"/>
          <w:numId w:val="66"/>
        </w:numPr>
        <w:jc w:val="both"/>
        <w:rPr>
          <w:rFonts w:ascii="Times New Roman" w:hAnsi="Times New Roman" w:cs="Times New Roman"/>
          <w:sz w:val="24"/>
          <w:lang w:eastAsia="en-US"/>
        </w:rPr>
      </w:pPr>
      <w:bookmarkStart w:id="91" w:name="_Ref39756072"/>
      <w:bookmarkEnd w:id="90"/>
      <w:r w:rsidRPr="004A6F85">
        <w:rPr>
          <w:rFonts w:ascii="Times New Roman" w:eastAsia="Yu Mincho" w:hAnsi="Times New Roman" w:cs="Times New Roman"/>
          <w:color w:val="000000"/>
          <w:sz w:val="24"/>
          <w:lang w:eastAsia="en-US"/>
        </w:rPr>
        <w:t>Jeigu perkančioji organizacija pasiūlymus vertins pagal kainą arba sąnaudas arba kainos ar sąnaudų ir kokybės santykį ir jos pasirinktos vertinti Pasiūlymo techninės charakteristikos yra kiekybiškai įvertinamos (</w:t>
      </w:r>
      <w:r w:rsidRPr="004A6F85">
        <w:rPr>
          <w:rFonts w:ascii="Times New Roman" w:eastAsia="Yu Mincho" w:hAnsi="Times New Roman" w:cs="Times New Roman"/>
          <w:b/>
          <w:bCs/>
          <w:color w:val="000000"/>
          <w:sz w:val="24"/>
          <w:lang w:eastAsia="en-US"/>
        </w:rPr>
        <w:t>Pasiūlymą reikalaujama pateikti 1 voke</w:t>
      </w:r>
      <w:r w:rsidRPr="004A6F85">
        <w:rPr>
          <w:rFonts w:ascii="Times New Roman" w:eastAsia="Yu Mincho" w:hAnsi="Times New Roman" w:cs="Times New Roman"/>
          <w:color w:val="000000"/>
          <w:sz w:val="24"/>
          <w:lang w:eastAsia="en-US"/>
        </w:rPr>
        <w:t xml:space="preserve">), </w:t>
      </w:r>
      <w:r w:rsidRPr="004A6F85">
        <w:rPr>
          <w:rFonts w:ascii="Times New Roman" w:hAnsi="Times New Roman" w:cs="Times New Roman"/>
          <w:sz w:val="24"/>
          <w:lang w:eastAsia="en-US"/>
        </w:rPr>
        <w:t xml:space="preserve">pradinis susipažinimas su CVP IS priemonėmis </w:t>
      </w:r>
      <w:r w:rsidR="00991C3A" w:rsidRPr="004A6F85">
        <w:rPr>
          <w:rFonts w:ascii="Times New Roman" w:hAnsi="Times New Roman" w:cs="Times New Roman"/>
          <w:sz w:val="24"/>
          <w:lang w:eastAsia="en-US"/>
        </w:rPr>
        <w:t xml:space="preserve">su pasiūlymais bus atplėšiami vokai Komisijos posėdyje, kuris vyks adresu: SĮ „Plungės būstas“ patalpose adresu I. Končiaus g. 3, Plungė </w:t>
      </w:r>
      <w:r w:rsidR="00991C3A" w:rsidRPr="00734E5F">
        <w:rPr>
          <w:rFonts w:ascii="Times New Roman" w:hAnsi="Times New Roman" w:cs="Times New Roman"/>
          <w:sz w:val="24"/>
          <w:lang w:eastAsia="en-US"/>
        </w:rPr>
        <w:t xml:space="preserve"> </w:t>
      </w:r>
      <w:r w:rsidR="00991C3A" w:rsidRPr="00734E5F">
        <w:rPr>
          <w:rFonts w:ascii="Times New Roman" w:hAnsi="Times New Roman" w:cs="Times New Roman"/>
          <w:b/>
          <w:bCs/>
          <w:sz w:val="24"/>
          <w:lang w:eastAsia="en-US"/>
        </w:rPr>
        <w:t xml:space="preserve">2025 m. birželio </w:t>
      </w:r>
      <w:r w:rsidR="00734E5F" w:rsidRPr="00734E5F">
        <w:rPr>
          <w:rFonts w:ascii="Times New Roman" w:hAnsi="Times New Roman" w:cs="Times New Roman"/>
          <w:b/>
          <w:bCs/>
          <w:sz w:val="24"/>
          <w:lang w:eastAsia="en-US"/>
        </w:rPr>
        <w:t>16</w:t>
      </w:r>
      <w:r w:rsidR="00991C3A" w:rsidRPr="00734E5F">
        <w:rPr>
          <w:rFonts w:ascii="Times New Roman" w:hAnsi="Times New Roman" w:cs="Times New Roman"/>
          <w:b/>
          <w:bCs/>
          <w:sz w:val="24"/>
          <w:lang w:eastAsia="en-US"/>
        </w:rPr>
        <w:t xml:space="preserve"> d. 1</w:t>
      </w:r>
      <w:r w:rsidR="00390C00">
        <w:rPr>
          <w:rFonts w:ascii="Times New Roman" w:hAnsi="Times New Roman" w:cs="Times New Roman"/>
          <w:b/>
          <w:bCs/>
          <w:sz w:val="24"/>
          <w:lang w:eastAsia="en-US"/>
        </w:rPr>
        <w:t xml:space="preserve">0:30 </w:t>
      </w:r>
      <w:r w:rsidR="00991C3A" w:rsidRPr="00734E5F">
        <w:rPr>
          <w:rFonts w:ascii="Times New Roman" w:hAnsi="Times New Roman" w:cs="Times New Roman"/>
          <w:b/>
          <w:bCs/>
          <w:sz w:val="24"/>
          <w:lang w:eastAsia="en-US"/>
        </w:rPr>
        <w:t>val</w:t>
      </w:r>
      <w:r w:rsidR="00991C3A" w:rsidRPr="004A6F85">
        <w:rPr>
          <w:rFonts w:ascii="Times New Roman" w:hAnsi="Times New Roman" w:cs="Times New Roman"/>
          <w:b/>
          <w:bCs/>
          <w:sz w:val="28"/>
          <w:szCs w:val="28"/>
          <w:lang w:eastAsia="en-US"/>
        </w:rPr>
        <w:t>.</w:t>
      </w:r>
      <w:r w:rsidR="00991C3A" w:rsidRPr="004A6F85">
        <w:rPr>
          <w:rFonts w:ascii="Times New Roman" w:hAnsi="Times New Roman" w:cs="Times New Roman"/>
          <w:sz w:val="24"/>
          <w:lang w:eastAsia="en-US"/>
        </w:rPr>
        <w:t xml:space="preserve">  (LR laiku).</w:t>
      </w:r>
    </w:p>
    <w:p w14:paraId="6F4B5113" w14:textId="77777777" w:rsidR="00F4713D" w:rsidRPr="004A6F85" w:rsidRDefault="00F4713D" w:rsidP="00991C3A">
      <w:pPr>
        <w:widowControl/>
        <w:numPr>
          <w:ilvl w:val="1"/>
          <w:numId w:val="66"/>
        </w:numPr>
        <w:suppressAutoHyphens w:val="0"/>
        <w:autoSpaceDE/>
        <w:autoSpaceDN/>
        <w:adjustRightInd w:val="0"/>
        <w:spacing w:after="160" w:line="276"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sz w:val="24"/>
          <w:lang w:eastAsia="en-US"/>
        </w:rPr>
        <w:lastRenderedPageBreak/>
        <w:t>Jeigu perkančioji organizacija pasiūlymus vertins pagal kainos ar sąnaudų ir kokybės santykį ir jos pasirinktos vertinti pasiūlymo techninės charakteristikos nėra kiekybiškai įvertinamos (</w:t>
      </w:r>
      <w:r w:rsidRPr="004A6F85">
        <w:rPr>
          <w:rFonts w:ascii="Times New Roman" w:eastAsia="Yu Mincho" w:hAnsi="Times New Roman" w:cs="Times New Roman"/>
          <w:b/>
          <w:bCs/>
          <w:sz w:val="24"/>
          <w:lang w:eastAsia="en-US"/>
        </w:rPr>
        <w:t>pasiūlymą reikalaujama pateikti 2 vokuose</w:t>
      </w:r>
      <w:r w:rsidRPr="004A6F85">
        <w:rPr>
          <w:rFonts w:ascii="Times New Roman" w:eastAsia="Yu Mincho" w:hAnsi="Times New Roman" w:cs="Times New Roman"/>
          <w:sz w:val="24"/>
          <w:lang w:eastAsia="en-US"/>
        </w:rPr>
        <w:t>), su kiekviena pasiūlymo dalimi susipažįstama atskirai:</w:t>
      </w:r>
    </w:p>
    <w:p w14:paraId="3772394B" w14:textId="77777777" w:rsidR="00F4713D" w:rsidRPr="004A6F85" w:rsidRDefault="00F4713D" w:rsidP="00991C3A">
      <w:pPr>
        <w:widowControl/>
        <w:numPr>
          <w:ilvl w:val="2"/>
          <w:numId w:val="66"/>
        </w:numPr>
        <w:suppressAutoHyphens w:val="0"/>
        <w:autoSpaceDE/>
        <w:autoSpaceDN/>
        <w:adjustRightInd w:val="0"/>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Calibri" w:hAnsi="Times New Roman" w:cs="Times New Roman"/>
          <w:sz w:val="24"/>
          <w:lang w:eastAsia="en-US"/>
        </w:rPr>
        <w:t xml:space="preserve">Pradinis susipažinimas su pirma pasiūlymo dalimi, kurioje pateikti techniniai pasiūlymo duomenys, kita pagal pirkimo sąlygas reikalaujama informacija ir dokumentai, išskyrus pasiūlymo </w:t>
      </w:r>
      <w:r w:rsidRPr="004A6F85">
        <w:rPr>
          <w:rFonts w:ascii="Times New Roman" w:eastAsia="Yu Mincho" w:hAnsi="Times New Roman" w:cs="Times New Roman"/>
          <w:iCs/>
          <w:sz w:val="24"/>
          <w:lang w:eastAsia="en-US"/>
        </w:rPr>
        <w:t xml:space="preserve">kainą </w:t>
      </w:r>
      <w:r w:rsidRPr="004A6F85">
        <w:rPr>
          <w:rFonts w:ascii="Times New Roman" w:eastAsia="Yu Mincho" w:hAnsi="Times New Roman" w:cs="Times New Roman"/>
          <w:sz w:val="24"/>
          <w:lang w:eastAsia="en-US"/>
        </w:rPr>
        <w:t xml:space="preserve">ir (ar) </w:t>
      </w:r>
      <w:r w:rsidRPr="004A6F85">
        <w:rPr>
          <w:rFonts w:ascii="Times New Roman" w:eastAsia="Yu Mincho" w:hAnsi="Times New Roman" w:cs="Times New Roman"/>
          <w:iCs/>
          <w:sz w:val="24"/>
          <w:lang w:eastAsia="en-US"/>
        </w:rPr>
        <w:t>sąnaudas</w:t>
      </w:r>
      <w:r w:rsidRPr="004A6F85">
        <w:rPr>
          <w:rFonts w:ascii="Times New Roman" w:eastAsia="Calibri" w:hAnsi="Times New Roman" w:cs="Times New Roman"/>
          <w:sz w:val="24"/>
          <w:lang w:eastAsia="en-US"/>
        </w:rPr>
        <w:t>, vyks specialiosiose p</w:t>
      </w:r>
      <w:r w:rsidRPr="004A6F85">
        <w:rPr>
          <w:rFonts w:ascii="Times New Roman" w:eastAsia="Yu Mincho" w:hAnsi="Times New Roman" w:cs="Times New Roman"/>
          <w:sz w:val="24"/>
          <w:lang w:eastAsia="en-US"/>
        </w:rPr>
        <w:t>irkimo sąlygose nustatytą dieną.</w:t>
      </w:r>
    </w:p>
    <w:p w14:paraId="340CC199" w14:textId="77777777" w:rsidR="00F4713D" w:rsidRPr="004A6F85" w:rsidRDefault="00F4713D" w:rsidP="00991C3A">
      <w:pPr>
        <w:widowControl/>
        <w:numPr>
          <w:ilvl w:val="2"/>
          <w:numId w:val="66"/>
        </w:numPr>
        <w:suppressAutoHyphens w:val="0"/>
        <w:autoSpaceDE/>
        <w:autoSpaceDN/>
        <w:adjustRightInd w:val="0"/>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4A6F85">
        <w:rPr>
          <w:rFonts w:ascii="Times New Roman" w:eastAsia="Yu Mincho" w:hAnsi="Times New Roman" w:cs="Times New Roman"/>
          <w:sz w:val="24"/>
          <w:lang w:eastAsia="en-US"/>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14:paraId="686BCBC4" w14:textId="77777777" w:rsidR="00F4713D" w:rsidRDefault="00F4713D" w:rsidP="00F4713D">
      <w:pPr>
        <w:widowControl/>
        <w:numPr>
          <w:ilvl w:val="1"/>
          <w:numId w:val="66"/>
        </w:numPr>
        <w:suppressAutoHyphens w:val="0"/>
        <w:autoSpaceDE/>
        <w:autoSpaceDN/>
        <w:adjustRightInd w:val="0"/>
        <w:spacing w:after="160" w:line="276" w:lineRule="auto"/>
        <w:ind w:hanging="567"/>
        <w:contextualSpacing/>
        <w:jc w:val="both"/>
        <w:textAlignment w:val="auto"/>
        <w:rPr>
          <w:rFonts w:ascii="Times New Roman" w:eastAsia="Yu Mincho" w:hAnsi="Times New Roman" w:cs="Times New Roman"/>
          <w:bCs/>
          <w:sz w:val="24"/>
          <w:lang w:eastAsia="en-US"/>
        </w:rPr>
      </w:pPr>
      <w:r w:rsidRPr="004A6F85">
        <w:rPr>
          <w:rFonts w:ascii="Times New Roman" w:eastAsia="Yu Mincho" w:hAnsi="Times New Roman" w:cs="Times New Roman"/>
          <w:color w:val="000000"/>
          <w:sz w:val="24"/>
          <w:shd w:val="clear" w:color="auto" w:fill="FFFFFF"/>
          <w:lang w:eastAsia="en-US"/>
        </w:rPr>
        <w:t>Tiekėjai ir (ar) jų įgaliotieji atstovai susipažįstant su elektroninėmis priemonėmis pateiktais pasiūlymais nedalyvauja.</w:t>
      </w:r>
      <w:r w:rsidRPr="004A6F85">
        <w:rPr>
          <w:rFonts w:ascii="Times New Roman" w:eastAsia="Yu Mincho" w:hAnsi="Times New Roman" w:cs="Times New Roman"/>
          <w:bCs/>
          <w:sz w:val="24"/>
          <w:lang w:eastAsia="en-US"/>
        </w:rPr>
        <w:t xml:space="preserve"> </w:t>
      </w:r>
    </w:p>
    <w:p w14:paraId="5600755A" w14:textId="77777777" w:rsidR="00F416E0" w:rsidRPr="00F416E0" w:rsidRDefault="00F416E0" w:rsidP="00F416E0">
      <w:pPr>
        <w:widowControl/>
        <w:suppressAutoHyphens w:val="0"/>
        <w:autoSpaceDE/>
        <w:autoSpaceDN/>
        <w:adjustRightInd w:val="0"/>
        <w:spacing w:after="160" w:line="276" w:lineRule="auto"/>
        <w:ind w:left="444" w:firstLine="0"/>
        <w:contextualSpacing/>
        <w:jc w:val="both"/>
        <w:textAlignment w:val="auto"/>
        <w:rPr>
          <w:rFonts w:ascii="Times New Roman" w:eastAsia="Yu Mincho" w:hAnsi="Times New Roman" w:cs="Times New Roman"/>
          <w:bCs/>
          <w:sz w:val="24"/>
          <w:lang w:eastAsia="en-US"/>
        </w:rPr>
      </w:pPr>
    </w:p>
    <w:p w14:paraId="0A751F75" w14:textId="77777777" w:rsidR="00F4713D" w:rsidRPr="00F416E0" w:rsidRDefault="00991C3A" w:rsidP="00991C3A">
      <w:pPr>
        <w:keepNext/>
        <w:keepLines/>
        <w:widowControl/>
        <w:numPr>
          <w:ilvl w:val="0"/>
          <w:numId w:val="66"/>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93" w:name="_Ref39658218"/>
      <w:bookmarkStart w:id="94" w:name="_Ref39658226"/>
      <w:bookmarkStart w:id="95" w:name="_Ref39658248"/>
      <w:bookmarkStart w:id="96" w:name="_Ref39658251"/>
      <w:bookmarkStart w:id="97" w:name="_Toc48053177"/>
      <w:bookmarkStart w:id="98" w:name="_Toc126263063"/>
      <w:bookmarkEnd w:id="91"/>
      <w:r w:rsidRPr="00F416E0">
        <w:rPr>
          <w:rFonts w:ascii="Times New Roman" w:eastAsia="Yu Gothic Light" w:hAnsi="Times New Roman" w:cs="Times New Roman"/>
          <w:b/>
          <w:bCs/>
          <w:sz w:val="24"/>
          <w:lang w:eastAsia="en-US"/>
        </w:rPr>
        <w:t>ELEKTRONINIS AUKCIONAS</w:t>
      </w:r>
      <w:bookmarkEnd w:id="93"/>
      <w:bookmarkEnd w:id="94"/>
      <w:bookmarkEnd w:id="95"/>
      <w:bookmarkEnd w:id="96"/>
      <w:bookmarkEnd w:id="97"/>
      <w:bookmarkEnd w:id="98"/>
    </w:p>
    <w:p w14:paraId="4A448BA4" w14:textId="77777777" w:rsidR="00991C3A" w:rsidRPr="004A6F85" w:rsidRDefault="00991C3A" w:rsidP="00F416E0">
      <w:pPr>
        <w:keepNext/>
        <w:keepLines/>
        <w:widowControl/>
        <w:pBdr>
          <w:bottom w:val="single" w:sz="4" w:space="2" w:color="ED7D31"/>
        </w:pBdr>
        <w:tabs>
          <w:tab w:val="left" w:pos="567"/>
        </w:tabs>
        <w:suppressAutoHyphens w:val="0"/>
        <w:autoSpaceDE/>
        <w:autoSpaceDN/>
        <w:spacing w:before="360" w:after="120" w:line="276" w:lineRule="auto"/>
        <w:ind w:left="-123" w:firstLine="0"/>
        <w:contextualSpacing/>
        <w:textAlignment w:val="auto"/>
        <w:outlineLvl w:val="0"/>
        <w:rPr>
          <w:rFonts w:ascii="Times New Roman" w:eastAsia="Yu Gothic Light" w:hAnsi="Times New Roman" w:cs="Times New Roman"/>
          <w:b/>
          <w:bCs/>
          <w:sz w:val="28"/>
          <w:szCs w:val="28"/>
          <w:lang w:eastAsia="en-US"/>
        </w:rPr>
      </w:pPr>
    </w:p>
    <w:p w14:paraId="42ADFF00" w14:textId="77777777" w:rsidR="00F4713D" w:rsidRPr="004A6F85" w:rsidRDefault="00F4713D" w:rsidP="00F4713D">
      <w:pPr>
        <w:widowControl/>
        <w:numPr>
          <w:ilvl w:val="1"/>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Jeigu perkančioji organizacija numato taikyti elektroninį aukcioną ji specialiosiose pirkimo sąlygose nustato jo taikymo sąlygas ir tvarką.</w:t>
      </w:r>
    </w:p>
    <w:p w14:paraId="281C7679" w14:textId="77777777" w:rsidR="00057888" w:rsidRPr="004A6F85" w:rsidRDefault="00057888" w:rsidP="00057888">
      <w:pPr>
        <w:widowControl/>
        <w:suppressAutoHyphens w:val="0"/>
        <w:autoSpaceDE/>
        <w:autoSpaceDN/>
        <w:spacing w:after="160" w:line="276" w:lineRule="auto"/>
        <w:ind w:left="444" w:firstLine="0"/>
        <w:contextualSpacing/>
        <w:jc w:val="both"/>
        <w:textAlignment w:val="auto"/>
        <w:rPr>
          <w:rFonts w:ascii="Times New Roman" w:eastAsia="Yu Mincho" w:hAnsi="Times New Roman" w:cs="Times New Roman"/>
          <w:sz w:val="24"/>
          <w:lang w:eastAsia="en-US"/>
        </w:rPr>
      </w:pPr>
    </w:p>
    <w:p w14:paraId="66F9C0C5" w14:textId="77777777" w:rsidR="00F4713D" w:rsidRDefault="00991C3A" w:rsidP="00991C3A">
      <w:pPr>
        <w:keepNext/>
        <w:keepLines/>
        <w:widowControl/>
        <w:numPr>
          <w:ilvl w:val="0"/>
          <w:numId w:val="66"/>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99" w:name="_Ref39667303"/>
      <w:bookmarkStart w:id="100" w:name="_Ref39667308"/>
      <w:bookmarkStart w:id="101" w:name="_Toc48053178"/>
      <w:bookmarkStart w:id="102" w:name="_Toc126263064"/>
      <w:r w:rsidRPr="00F416E0">
        <w:rPr>
          <w:rFonts w:ascii="Times New Roman" w:eastAsia="Yu Gothic Light" w:hAnsi="Times New Roman" w:cs="Times New Roman"/>
          <w:b/>
          <w:bCs/>
          <w:sz w:val="24"/>
          <w:lang w:eastAsia="en-US"/>
        </w:rPr>
        <w:t>PASIŪLYMŲ VERTINIMAS</w:t>
      </w:r>
      <w:bookmarkEnd w:id="99"/>
      <w:bookmarkEnd w:id="100"/>
      <w:bookmarkEnd w:id="101"/>
      <w:bookmarkEnd w:id="102"/>
    </w:p>
    <w:p w14:paraId="7074DE7B"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123" w:firstLine="0"/>
        <w:contextualSpacing/>
        <w:textAlignment w:val="auto"/>
        <w:outlineLvl w:val="0"/>
        <w:rPr>
          <w:rFonts w:ascii="Times New Roman" w:eastAsia="Yu Gothic Light" w:hAnsi="Times New Roman" w:cs="Times New Roman"/>
          <w:b/>
          <w:bCs/>
          <w:sz w:val="24"/>
          <w:lang w:eastAsia="en-US"/>
        </w:rPr>
      </w:pPr>
    </w:p>
    <w:p w14:paraId="166523FB" w14:textId="77777777" w:rsidR="00991C3A" w:rsidRPr="004A6F85" w:rsidRDefault="00F4713D" w:rsidP="00991C3A">
      <w:pPr>
        <w:widowControl/>
        <w:numPr>
          <w:ilvl w:val="1"/>
          <w:numId w:val="66"/>
        </w:numPr>
        <w:suppressAutoHyphens w:val="0"/>
        <w:autoSpaceDE/>
        <w:autoSpaceDN/>
        <w:spacing w:after="160" w:line="276"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Perkančioji organizacija pasiūlymus vertina ir pasiūlymų eilę sudaro pagal kriterijus ir tvarką, nurodytą pirkimo sąlygose.</w:t>
      </w:r>
      <w:r w:rsidR="00991C3A" w:rsidRPr="004A6F85">
        <w:rPr>
          <w:sz w:val="24"/>
        </w:rPr>
        <w:t xml:space="preserve"> </w:t>
      </w:r>
      <w:r w:rsidR="00991C3A" w:rsidRPr="004A6F85">
        <w:rPr>
          <w:rFonts w:ascii="Times New Roman" w:eastAsia="Yu Mincho" w:hAnsi="Times New Roman" w:cs="Times New Roman"/>
          <w:sz w:val="24"/>
          <w:lang w:eastAsia="en-US"/>
        </w:rPr>
        <w:t xml:space="preserve">Perkančiosios organizacijos neatmesti pasiūlymai vertinami pagal pasiūlytą mažiausią bendrą (pelno, statybvietės ir pridėtinių) išlaidų dydį. (Skaičiuojamųjų kainų procentai negali būti didesni </w:t>
      </w:r>
    </w:p>
    <w:p w14:paraId="41220291" w14:textId="77777777" w:rsidR="00F4713D" w:rsidRPr="004A6F85" w:rsidRDefault="00991C3A" w:rsidP="00991C3A">
      <w:pPr>
        <w:widowControl/>
        <w:numPr>
          <w:ilvl w:val="1"/>
          <w:numId w:val="66"/>
        </w:numPr>
        <w:suppressAutoHyphens w:val="0"/>
        <w:autoSpaceDE/>
        <w:autoSpaceDN/>
        <w:spacing w:after="160" w:line="276" w:lineRule="auto"/>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negu numatyta bendruosiuose ekonominiuose normatyvuose </w:t>
      </w:r>
      <w:r w:rsidRPr="004A6F85">
        <w:rPr>
          <w:rFonts w:ascii="Times New Roman" w:eastAsia="Yu Mincho" w:hAnsi="Times New Roman" w:cs="Times New Roman"/>
          <w:b/>
          <w:bCs/>
          <w:sz w:val="24"/>
          <w:lang w:eastAsia="en-US"/>
        </w:rPr>
        <w:t>Sistelos bazėje</w:t>
      </w:r>
      <w:r w:rsidRPr="004A6F85">
        <w:rPr>
          <w:rFonts w:ascii="Times New Roman" w:eastAsia="Yu Mincho" w:hAnsi="Times New Roman" w:cs="Times New Roman"/>
          <w:sz w:val="24"/>
          <w:lang w:eastAsia="en-US"/>
        </w:rPr>
        <w:t>).</w:t>
      </w:r>
    </w:p>
    <w:p w14:paraId="50C938DC" w14:textId="77777777" w:rsidR="00F4713D" w:rsidRPr="004A6F85" w:rsidRDefault="00F4713D" w:rsidP="00F4713D">
      <w:pPr>
        <w:widowControl/>
        <w:numPr>
          <w:ilvl w:val="1"/>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Pasiūlymus vertins Komisija. Pasiūlymų techniniams duomenims įvertinti gali būti pasitelkti ekspertai (vertinamo objekto žinovai). Pasiūlymai bus vertinami </w:t>
      </w:r>
      <w:bookmarkStart w:id="103" w:name="_Hlk505013401"/>
      <w:r w:rsidRPr="004A6F85">
        <w:rPr>
          <w:rFonts w:ascii="Times New Roman" w:eastAsia="Yu Mincho" w:hAnsi="Times New Roman" w:cs="Times New Roman"/>
          <w:sz w:val="24"/>
          <w:lang w:eastAsia="en-US"/>
        </w:rPr>
        <w:t xml:space="preserve">tiekėjams ir (ar) jų įgaliotiesiems atstovams </w:t>
      </w:r>
      <w:bookmarkEnd w:id="103"/>
      <w:r w:rsidRPr="004A6F85">
        <w:rPr>
          <w:rFonts w:ascii="Times New Roman" w:eastAsia="Yu Mincho" w:hAnsi="Times New Roman" w:cs="Times New Roman"/>
          <w:sz w:val="24"/>
          <w:lang w:eastAsia="en-US"/>
        </w:rPr>
        <w:t xml:space="preserve">nedalyvaujant. </w:t>
      </w:r>
    </w:p>
    <w:p w14:paraId="52973500" w14:textId="77777777" w:rsidR="00F4713D" w:rsidRPr="004A6F85" w:rsidRDefault="00F4713D" w:rsidP="00F4713D">
      <w:pPr>
        <w:widowControl/>
        <w:numPr>
          <w:ilvl w:val="1"/>
          <w:numId w:val="66"/>
        </w:numPr>
        <w:tabs>
          <w:tab w:val="left" w:pos="1418"/>
        </w:tabs>
        <w:suppressAutoHyphens w:val="0"/>
        <w:autoSpaceDE/>
        <w:autoSpaceDN/>
        <w:spacing w:after="160" w:line="276" w:lineRule="auto"/>
        <w:ind w:left="426"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Atlikusi pradinį susipažinimą su pasiūlymais, perkančioji organizacija:</w:t>
      </w:r>
    </w:p>
    <w:p w14:paraId="0DD91C1E" w14:textId="77777777" w:rsidR="00F4713D" w:rsidRPr="004A6F85" w:rsidRDefault="00F4713D" w:rsidP="00F4713D">
      <w:pPr>
        <w:widowControl/>
        <w:numPr>
          <w:ilvl w:val="2"/>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įvertina, ar pasiūlymai atitinka pirkimo dokumentuose nustatytus, su pirkimo objektu nesusijusius, reikalavimus, įskaitant nuostatas dėl alternatyvių pasiūlymų teikimo;</w:t>
      </w:r>
    </w:p>
    <w:p w14:paraId="5D185994" w14:textId="77777777" w:rsidR="00F4713D" w:rsidRPr="004A6F85" w:rsidRDefault="00F4713D" w:rsidP="00F4713D">
      <w:pPr>
        <w:widowControl/>
        <w:numPr>
          <w:ilvl w:val="2"/>
          <w:numId w:val="66"/>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sz w:val="24"/>
          <w:lang w:eastAsia="en-US"/>
        </w:rPr>
      </w:pPr>
      <w:r w:rsidRPr="004A6F85">
        <w:rPr>
          <w:rFonts w:ascii="Times New Roman" w:hAnsi="Times New Roman" w:cs="Times New Roman"/>
          <w:color w:val="000000"/>
          <w:sz w:val="24"/>
          <w:lang w:eastAsia="en-US"/>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w:t>
      </w:r>
      <w:r w:rsidRPr="004A6F85">
        <w:rPr>
          <w:rFonts w:ascii="Times New Roman" w:hAnsi="Times New Roman" w:cs="Times New Roman"/>
          <w:color w:val="000000"/>
          <w:sz w:val="24"/>
          <w:lang w:eastAsia="en-US"/>
        </w:rPr>
        <w:lastRenderedPageBreak/>
        <w:t xml:space="preserve">taikoma) </w:t>
      </w:r>
      <w:r w:rsidRPr="004A6F85">
        <w:rPr>
          <w:rFonts w:ascii="Times New Roman" w:hAnsi="Times New Roman" w:cs="Times New Roman"/>
          <w:sz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A6F85">
        <w:rPr>
          <w:rFonts w:ascii="Times New Roman" w:hAnsi="Times New Roman" w:cs="Times New Roman"/>
          <w:color w:val="000000"/>
          <w:sz w:val="24"/>
          <w:lang w:eastAsia="en-US"/>
        </w:rPr>
        <w:t>ir,</w:t>
      </w:r>
      <w:r w:rsidRPr="004A6F85">
        <w:rPr>
          <w:rFonts w:ascii="Times New Roman" w:eastAsia="Yu Mincho" w:hAnsi="Times New Roman" w:cs="Times New Roman"/>
          <w:sz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A3162D4" w14:textId="77777777" w:rsidR="00F4713D" w:rsidRPr="004A6F85" w:rsidRDefault="00F4713D" w:rsidP="00F4713D">
      <w:pPr>
        <w:widowControl/>
        <w:numPr>
          <w:ilvl w:val="2"/>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3A90D40" w14:textId="77777777" w:rsidR="00F4713D" w:rsidRPr="004A6F85" w:rsidRDefault="00F4713D" w:rsidP="00F4713D">
      <w:pPr>
        <w:widowControl/>
        <w:numPr>
          <w:ilvl w:val="2"/>
          <w:numId w:val="66"/>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sz w:val="24"/>
          <w:lang w:eastAsia="en-US"/>
        </w:rPr>
      </w:pPr>
      <w:r w:rsidRPr="004A6F85">
        <w:rPr>
          <w:rFonts w:ascii="Times New Roman" w:eastAsia="Yu Mincho" w:hAnsi="Times New Roman" w:cs="Times New Roman"/>
          <w:bCs/>
          <w:iCs/>
          <w:sz w:val="24"/>
          <w:lang w:eastAsia="en-US"/>
        </w:rPr>
        <w:t>vykdo elektroninį aukcioną (jei taikoma);</w:t>
      </w:r>
    </w:p>
    <w:p w14:paraId="276E0680" w14:textId="77777777" w:rsidR="00F4713D" w:rsidRPr="004A6F85" w:rsidRDefault="00F4713D" w:rsidP="00F4713D">
      <w:pPr>
        <w:widowControl/>
        <w:numPr>
          <w:ilvl w:val="2"/>
          <w:numId w:val="66"/>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sz w:val="24"/>
          <w:lang w:eastAsia="en-US"/>
        </w:rPr>
      </w:pPr>
      <w:r w:rsidRPr="004A6F85">
        <w:rPr>
          <w:rFonts w:ascii="Times New Roman" w:eastAsia="Yu Mincho" w:hAnsi="Times New Roman" w:cs="Times New Roman"/>
          <w:sz w:val="24"/>
          <w:lang w:eastAsia="en-US"/>
        </w:rPr>
        <w:t>įvertina, ar tiekėjų pasiūlytos kainos ir (ar) sąnaudos nėra per didelės, perkančiajai organizacijai nepriimtinos. Taikomos VPĮ 45 straipsnio 1 dalies 5 punkto nuostatos;</w:t>
      </w:r>
    </w:p>
    <w:p w14:paraId="42FC2375" w14:textId="77777777" w:rsidR="00F4713D" w:rsidRPr="004A6F85" w:rsidRDefault="00F4713D" w:rsidP="00F4713D">
      <w:pPr>
        <w:widowControl/>
        <w:numPr>
          <w:ilvl w:val="2"/>
          <w:numId w:val="66"/>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 xml:space="preserve">tikrina, ar nebuvo pasiūlyta neįprastai maža kaina. </w:t>
      </w:r>
      <w:r w:rsidRPr="004A6F85">
        <w:rPr>
          <w:rFonts w:ascii="Times New Roman" w:eastAsia="Yu Mincho" w:hAnsi="Times New Roman" w:cs="Times New Roman"/>
          <w:bCs/>
          <w:iCs/>
          <w:sz w:val="24"/>
          <w:lang w:eastAsia="en-US"/>
        </w:rPr>
        <w:t xml:space="preserve">Jeigu pasiūlymo kaina </w:t>
      </w:r>
      <w:r w:rsidRPr="004A6F85">
        <w:rPr>
          <w:rFonts w:ascii="Times New Roman" w:eastAsia="Yu Mincho" w:hAnsi="Times New Roman" w:cs="Times New Roman"/>
          <w:sz w:val="24"/>
          <w:lang w:eastAsia="en-US"/>
        </w:rPr>
        <w:t xml:space="preserve">ir (ar) </w:t>
      </w:r>
      <w:r w:rsidRPr="004A6F85">
        <w:rPr>
          <w:rFonts w:ascii="Times New Roman" w:eastAsia="Yu Mincho" w:hAnsi="Times New Roman" w:cs="Times New Roman"/>
          <w:bCs/>
          <w:iCs/>
          <w:sz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A6F85">
        <w:rPr>
          <w:rFonts w:ascii="Times New Roman" w:eastAsia="Yu Mincho" w:hAnsi="Times New Roman" w:cs="Times New Roman"/>
          <w:sz w:val="24"/>
          <w:lang w:eastAsia="en-US"/>
        </w:rPr>
        <w:t xml:space="preserve">ir (ar) </w:t>
      </w:r>
      <w:r w:rsidRPr="004A6F85">
        <w:rPr>
          <w:rFonts w:ascii="Times New Roman" w:eastAsia="Yu Mincho" w:hAnsi="Times New Roman" w:cs="Times New Roman"/>
          <w:bCs/>
          <w:iCs/>
          <w:sz w:val="24"/>
          <w:lang w:eastAsia="en-US"/>
        </w:rPr>
        <w:t>sąnaudas;</w:t>
      </w:r>
    </w:p>
    <w:p w14:paraId="5DE919DE" w14:textId="77777777" w:rsidR="00F4713D" w:rsidRPr="004A6F85" w:rsidRDefault="00F4713D" w:rsidP="00F4713D">
      <w:pPr>
        <w:widowControl/>
        <w:numPr>
          <w:ilvl w:val="2"/>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kreipiasi į ekonomiškai naudingiausią pasiūlymą pateikusį tiekėją dėl aktualių dokumentų, patvirtinančių EBVPD nurodytą informaciją, pateikimo, </w:t>
      </w:r>
      <w:r w:rsidRPr="004A6F85">
        <w:rPr>
          <w:rFonts w:ascii="Times New Roman" w:eastAsia="Calibri" w:hAnsi="Times New Roman" w:cs="Times New Roman"/>
          <w:sz w:val="24"/>
          <w:lang w:eastAsia="en-US"/>
        </w:rPr>
        <w:t>jei, jų nebuvo paprašyta ir nebuvo įvertinta ankstesniuose pirkimo procedūros etapuose ir (arba) vadovaujantis pirkimo sąlygomis šių dokumentų nereikalaujama.</w:t>
      </w:r>
    </w:p>
    <w:p w14:paraId="529235BC" w14:textId="77777777" w:rsidR="00F4713D" w:rsidRPr="004A6F85" w:rsidRDefault="00F4713D" w:rsidP="00F4713D">
      <w:pPr>
        <w:widowControl/>
        <w:numPr>
          <w:ilvl w:val="1"/>
          <w:numId w:val="66"/>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A6F85">
        <w:rPr>
          <w:rFonts w:ascii="Times New Roman" w:eastAsia="Yu Mincho" w:hAnsi="Times New Roman" w:cs="Times New Roman"/>
          <w:sz w:val="24"/>
          <w:vertAlign w:val="superscript"/>
          <w:lang w:eastAsia="en-US"/>
        </w:rPr>
        <w:footnoteReference w:id="2"/>
      </w:r>
      <w:r w:rsidRPr="004A6F85">
        <w:rPr>
          <w:rFonts w:ascii="Times New Roman" w:eastAsia="Yu Mincho" w:hAnsi="Times New Roman" w:cs="Times New Roman"/>
          <w:sz w:val="24"/>
          <w:lang w:eastAsia="en-US"/>
        </w:rPr>
        <w:t>.</w:t>
      </w:r>
    </w:p>
    <w:p w14:paraId="4E245034" w14:textId="77777777" w:rsidR="00F4713D" w:rsidRPr="004A6F85" w:rsidRDefault="00F4713D" w:rsidP="00F4713D">
      <w:pPr>
        <w:widowControl/>
        <w:numPr>
          <w:ilvl w:val="1"/>
          <w:numId w:val="66"/>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w:t>
      </w:r>
      <w:r w:rsidRPr="004A6F85">
        <w:rPr>
          <w:rFonts w:ascii="Times New Roman" w:eastAsia="Yu Mincho" w:hAnsi="Times New Roman" w:cs="Times New Roman"/>
          <w:sz w:val="24"/>
          <w:lang w:eastAsia="en-US"/>
        </w:rPr>
        <w:lastRenderedPageBreak/>
        <w:t>ir perkančioji organizacija pirkimo dokumentuose nėra nurodžiusi pirkimui skirtos lėšų sumos (išskyrus atvejus, kai atmetami visi gauti pasiūlymai).</w:t>
      </w:r>
    </w:p>
    <w:p w14:paraId="6225ABBD" w14:textId="77777777" w:rsidR="00057888" w:rsidRPr="00F416E0" w:rsidRDefault="00057888" w:rsidP="00057888">
      <w:pPr>
        <w:widowControl/>
        <w:suppressAutoHyphens w:val="0"/>
        <w:autoSpaceDE/>
        <w:autoSpaceDN/>
        <w:spacing w:after="160" w:line="276" w:lineRule="auto"/>
        <w:ind w:left="444" w:firstLine="0"/>
        <w:contextualSpacing/>
        <w:jc w:val="both"/>
        <w:textAlignment w:val="auto"/>
        <w:rPr>
          <w:rFonts w:ascii="Times New Roman" w:eastAsia="Yu Mincho" w:hAnsi="Times New Roman" w:cs="Times New Roman"/>
          <w:sz w:val="24"/>
          <w:lang w:eastAsia="en-US"/>
        </w:rPr>
      </w:pPr>
    </w:p>
    <w:p w14:paraId="5A3A4B20" w14:textId="77777777" w:rsidR="00F4713D" w:rsidRPr="00F416E0" w:rsidRDefault="00057888" w:rsidP="00057888">
      <w:pPr>
        <w:keepNext/>
        <w:keepLines/>
        <w:widowControl/>
        <w:numPr>
          <w:ilvl w:val="0"/>
          <w:numId w:val="66"/>
        </w:numPr>
        <w:pBdr>
          <w:bottom w:val="single" w:sz="4" w:space="2" w:color="ED7D31"/>
        </w:pBdr>
        <w:suppressAutoHyphens w:val="0"/>
        <w:autoSpaceDE/>
        <w:autoSpaceDN/>
        <w:spacing w:before="360" w:after="120" w:line="276" w:lineRule="auto"/>
        <w:ind w:hanging="567"/>
        <w:contextualSpacing/>
        <w:jc w:val="center"/>
        <w:textAlignment w:val="auto"/>
        <w:outlineLvl w:val="0"/>
        <w:rPr>
          <w:rFonts w:ascii="Times New Roman" w:eastAsia="Calibri" w:hAnsi="Times New Roman" w:cs="Times New Roman"/>
          <w:b/>
          <w:bCs/>
          <w:iCs/>
          <w:sz w:val="24"/>
          <w:lang w:eastAsia="en-US"/>
        </w:rPr>
      </w:pPr>
      <w:bookmarkStart w:id="104" w:name="_Toc48053179"/>
      <w:bookmarkStart w:id="105" w:name="_Toc126263065"/>
      <w:r w:rsidRPr="00F416E0">
        <w:rPr>
          <w:rFonts w:ascii="Times New Roman" w:eastAsia="Yu Gothic Light" w:hAnsi="Times New Roman" w:cs="Times New Roman"/>
          <w:b/>
          <w:bCs/>
          <w:sz w:val="24"/>
          <w:lang w:eastAsia="en-US"/>
        </w:rPr>
        <w:t xml:space="preserve">PASIŪLYMŲ ATMETIMO </w:t>
      </w:r>
      <w:bookmarkEnd w:id="104"/>
      <w:r w:rsidRPr="00F416E0">
        <w:rPr>
          <w:rFonts w:ascii="Times New Roman" w:eastAsia="Yu Gothic Light" w:hAnsi="Times New Roman" w:cs="Times New Roman"/>
          <w:b/>
          <w:bCs/>
          <w:sz w:val="24"/>
          <w:lang w:eastAsia="en-US"/>
        </w:rPr>
        <w:t>PAGRINDAI</w:t>
      </w:r>
      <w:bookmarkEnd w:id="105"/>
    </w:p>
    <w:p w14:paraId="46F04383" w14:textId="77777777" w:rsidR="00F416E0" w:rsidRPr="00F416E0" w:rsidRDefault="00F416E0" w:rsidP="00F416E0">
      <w:pPr>
        <w:keepNext/>
        <w:keepLines/>
        <w:widowControl/>
        <w:pBdr>
          <w:bottom w:val="single" w:sz="4" w:space="2" w:color="ED7D31"/>
        </w:pBdr>
        <w:suppressAutoHyphens w:val="0"/>
        <w:autoSpaceDE/>
        <w:autoSpaceDN/>
        <w:spacing w:before="360" w:after="120" w:line="276" w:lineRule="auto"/>
        <w:ind w:left="-123" w:firstLine="0"/>
        <w:contextualSpacing/>
        <w:textAlignment w:val="auto"/>
        <w:outlineLvl w:val="0"/>
        <w:rPr>
          <w:rFonts w:ascii="Times New Roman" w:eastAsia="Calibri" w:hAnsi="Times New Roman" w:cs="Times New Roman"/>
          <w:b/>
          <w:bCs/>
          <w:iCs/>
          <w:sz w:val="24"/>
          <w:lang w:eastAsia="en-US"/>
        </w:rPr>
      </w:pPr>
    </w:p>
    <w:p w14:paraId="0960DFD2" w14:textId="77777777" w:rsidR="00F4713D" w:rsidRPr="004A6F85" w:rsidRDefault="00F4713D" w:rsidP="00F4713D">
      <w:pPr>
        <w:widowControl/>
        <w:numPr>
          <w:ilvl w:val="1"/>
          <w:numId w:val="66"/>
        </w:numPr>
        <w:tabs>
          <w:tab w:val="left" w:pos="1418"/>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Tiekėjo pateiktas pasiūlymas yra atmetamas ir tiekėjas pašalinamas iš pirkimo procedūros, jeigu yra bent viena iš šių sąlygų:</w:t>
      </w:r>
    </w:p>
    <w:p w14:paraId="647742EB" w14:textId="77777777" w:rsidR="00F4713D" w:rsidRPr="004A6F85" w:rsidRDefault="00F4713D" w:rsidP="00F4713D">
      <w:pPr>
        <w:widowControl/>
        <w:tabs>
          <w:tab w:val="left" w:pos="1560"/>
          <w:tab w:val="left" w:pos="1701"/>
        </w:tabs>
        <w:suppressAutoHyphens w:val="0"/>
        <w:autoSpaceDE/>
        <w:autoSpaceDN/>
        <w:spacing w:after="120" w:line="276" w:lineRule="auto"/>
        <w:ind w:left="567"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18.1.1.      tiekėjas Komisijos prašymu nepratęsia pasiūlymo galiojimo;</w:t>
      </w:r>
    </w:p>
    <w:p w14:paraId="4E4F2416" w14:textId="77777777" w:rsidR="00F4713D" w:rsidRPr="004A6F85" w:rsidRDefault="00F4713D" w:rsidP="00F4713D">
      <w:pPr>
        <w:widowControl/>
        <w:numPr>
          <w:ilvl w:val="2"/>
          <w:numId w:val="68"/>
        </w:numPr>
        <w:tabs>
          <w:tab w:val="left" w:pos="1418"/>
          <w:tab w:val="left" w:pos="1701"/>
          <w:tab w:val="left" w:pos="1843"/>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hAnsi="Times New Roman" w:cs="Times New Roman"/>
          <w:color w:val="000000"/>
          <w:sz w:val="24"/>
          <w:lang w:eastAsia="en-US"/>
        </w:rPr>
        <w:t>tiekėjas i</w:t>
      </w:r>
      <w:r w:rsidRPr="004A6F85">
        <w:rPr>
          <w:rFonts w:ascii="Times New Roman" w:eastAsia="Yu Mincho" w:hAnsi="Times New Roman" w:cs="Times New Roman"/>
          <w:sz w:val="24"/>
          <w:lang w:eastAsia="en-US"/>
        </w:rPr>
        <w:t xml:space="preserve">ki susipažinimo su pasiūlymais </w:t>
      </w:r>
      <w:r w:rsidRPr="004A6F85">
        <w:rPr>
          <w:rFonts w:ascii="Times New Roman" w:hAnsi="Times New Roman" w:cs="Times New Roman"/>
          <w:color w:val="000000"/>
          <w:sz w:val="24"/>
          <w:lang w:eastAsia="en-US"/>
        </w:rPr>
        <w:t xml:space="preserve">pradžios nepateikė pasiūlymo iššifravimo slaptažodžio; </w:t>
      </w:r>
    </w:p>
    <w:p w14:paraId="4D283D5A" w14:textId="77777777" w:rsidR="00F4713D" w:rsidRPr="004A6F85" w:rsidRDefault="00F4713D" w:rsidP="00F4713D">
      <w:pPr>
        <w:widowControl/>
        <w:numPr>
          <w:ilvl w:val="2"/>
          <w:numId w:val="68"/>
        </w:numPr>
        <w:tabs>
          <w:tab w:val="left" w:pos="1418"/>
        </w:tabs>
        <w:suppressAutoHyphens w:val="0"/>
        <w:autoSpaceDE/>
        <w:autoSpaceDN/>
        <w:spacing w:after="12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A6F85">
        <w:rPr>
          <w:rFonts w:ascii="Times New Roman" w:eastAsia="Yu Mincho" w:hAnsi="Times New Roman" w:cs="Times New Roman"/>
          <w:color w:val="000000"/>
          <w:sz w:val="24"/>
          <w:lang w:eastAsia="en-US"/>
        </w:rPr>
        <w:t>padėtis atitinka nustatytus pašalinimo pagrindus ir perkančiosios organizacijos nurodymu tiekėjas nepakeitė šio ūkio subjekto ar subtiekėjo į pašalinimo pagrindų neturintį ūkio subjektą;</w:t>
      </w:r>
    </w:p>
    <w:p w14:paraId="1BC68BFA" w14:textId="77777777" w:rsidR="00F4713D" w:rsidRPr="004A6F85" w:rsidRDefault="00F4713D" w:rsidP="00F4713D">
      <w:pPr>
        <w:widowControl/>
        <w:numPr>
          <w:ilvl w:val="2"/>
          <w:numId w:val="68"/>
        </w:numPr>
        <w:tabs>
          <w:tab w:val="left" w:pos="1418"/>
        </w:tabs>
        <w:suppressAutoHyphens w:val="0"/>
        <w:autoSpaceDE/>
        <w:autoSpaceDN/>
        <w:spacing w:after="120" w:line="276" w:lineRule="auto"/>
        <w:ind w:hanging="567"/>
        <w:contextualSpacing/>
        <w:jc w:val="both"/>
        <w:textAlignment w:val="auto"/>
        <w:rPr>
          <w:rFonts w:ascii="Times New Roman" w:eastAsia="Yu Mincho" w:hAnsi="Times New Roman" w:cs="Times New Roman"/>
          <w:color w:val="000000"/>
          <w:sz w:val="24"/>
          <w:lang w:eastAsia="en-US"/>
        </w:rPr>
      </w:pPr>
      <w:r w:rsidRPr="004A6F85">
        <w:rPr>
          <w:rFonts w:ascii="Times New Roman" w:eastAsia="Yu Mincho" w:hAnsi="Times New Roman" w:cs="Times New Roman"/>
          <w:sz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A6F85">
        <w:rPr>
          <w:rFonts w:ascii="Times New Roman" w:eastAsia="Yu Mincho" w:hAnsi="Times New Roman" w:cs="Times New Roman"/>
          <w:color w:val="000000"/>
          <w:sz w:val="24"/>
          <w:lang w:eastAsia="en-US"/>
        </w:rPr>
        <w:t>jam keliamų kvalifikacijos reikalavimų ir perkančiosios organizacijos nurodymu nebuvo pakeistas į reikalavimus atitinkantį ūkio subjektą;</w:t>
      </w:r>
    </w:p>
    <w:p w14:paraId="2AF4A6FA" w14:textId="77777777"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per perkančiosios organizacijos nustatytą terminą nepatikslino, nepapildė, nepaaiškino savo pasiūlymo;</w:t>
      </w:r>
    </w:p>
    <w:p w14:paraId="06B67E4B" w14:textId="77777777"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per perkančiosios organizacijos nustatytą terminą patikslino, papildė, paaiškino pasiūlymą ir tai lėmė esminį jo pasiūlymo pakeitimą;</w:t>
      </w:r>
    </w:p>
    <w:p w14:paraId="2217C2F0" w14:textId="24184ADF"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A6F85">
        <w:rPr>
          <w:rFonts w:ascii="Times New Roman" w:eastAsia="Yu Mincho" w:hAnsi="Times New Roman" w:cs="Times New Roman"/>
          <w:color w:val="000000"/>
          <w:sz w:val="24"/>
          <w:lang w:eastAsia="en-US"/>
        </w:rPr>
        <w:t>Viešųjų pirkimų tarnybos nustatytomis taisyklėmis</w:t>
      </w:r>
      <w:r w:rsidRPr="004A6F85">
        <w:rPr>
          <w:rFonts w:ascii="Times New Roman" w:eastAsia="Yu Mincho" w:hAnsi="Times New Roman" w:cs="Times New Roman"/>
          <w:sz w:val="24"/>
          <w:vertAlign w:val="superscript"/>
          <w:lang w:eastAsia="en-US"/>
        </w:rPr>
        <w:footnoteReference w:id="3"/>
      </w:r>
      <w:r w:rsidR="00EE48F3" w:rsidRPr="004A6F85">
        <w:rPr>
          <w:rFonts w:ascii="Times New Roman" w:eastAsia="Yu Mincho" w:hAnsi="Times New Roman" w:cs="Times New Roman"/>
          <w:color w:val="000000"/>
          <w:sz w:val="24"/>
          <w:lang w:eastAsia="en-US"/>
        </w:rPr>
        <w:t>;</w:t>
      </w:r>
    </w:p>
    <w:p w14:paraId="049E33CD" w14:textId="176B5BEB"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EE48F3" w:rsidRPr="004A6F85">
        <w:rPr>
          <w:rFonts w:ascii="Times New Roman" w:eastAsia="Yu Mincho" w:hAnsi="Times New Roman" w:cs="Times New Roman"/>
          <w:sz w:val="24"/>
          <w:lang w:eastAsia="en-US"/>
        </w:rPr>
        <w:t>;</w:t>
      </w:r>
    </w:p>
    <w:p w14:paraId="4436054E"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pasiūlyme nurodyta kaina perkančiajai organizacijai yra per didelė ir nepriimtina, išskyrus VPĮ 45 straipsnio 1 dalies 5 punkte numatytus atvejus. Jeigu šiuo pagrindu atmetamas ekonomiškai naudingiausias pasiūlymas, o </w:t>
      </w:r>
      <w:r w:rsidRPr="004A6F85">
        <w:rPr>
          <w:rFonts w:ascii="Times New Roman" w:eastAsia="Yu Mincho" w:hAnsi="Times New Roman" w:cs="Times New Roman"/>
          <w:color w:val="000000"/>
          <w:sz w:val="24"/>
          <w:lang w:eastAsia="en-US"/>
        </w:rPr>
        <w:t>perkančioji organizacija pirkimo dokumentuose nėra nurodžiusi pirkimui skirtų lėšų sumos,</w:t>
      </w:r>
      <w:r w:rsidRPr="004A6F85">
        <w:rPr>
          <w:rFonts w:ascii="Times New Roman" w:eastAsia="Yu Mincho" w:hAnsi="Times New Roman" w:cs="Times New Roman"/>
          <w:sz w:val="24"/>
          <w:lang w:eastAsia="en-US"/>
        </w:rPr>
        <w:t xml:space="preserve"> kiti pasiūlymai negali būti nustatyti laimėjusiais;</w:t>
      </w:r>
    </w:p>
    <w:p w14:paraId="67766643" w14:textId="77777777" w:rsidR="00F4713D" w:rsidRPr="004A6F85" w:rsidRDefault="00F4713D" w:rsidP="00F4713D">
      <w:pPr>
        <w:widowControl/>
        <w:numPr>
          <w:ilvl w:val="2"/>
          <w:numId w:val="68"/>
        </w:numPr>
        <w:tabs>
          <w:tab w:val="left" w:pos="1701"/>
        </w:tabs>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pasiūlyme nurodyta neįprastai maža kaina ir (ar) sąnaudos ir tiekėjas nepateikia tinkamų pasiūlytos neįprastai mažos kainos ir (ar) sąnaudų pagrįstumo įrodymų;</w:t>
      </w:r>
    </w:p>
    <w:p w14:paraId="443E0BE1"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lastRenderedPageBreak/>
        <w:t>pasiūlymas, kuriame nurodyta neįprastai maža kaina ir (ar) sąnaudos, neatitinka VPĮ 17 straipsnio 2 dalies 2 punkte nurodytų aplinkos apsaugos, socialinės ir darbo teisės įpareigojimų;</w:t>
      </w:r>
    </w:p>
    <w:p w14:paraId="1B5A9407"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CED897C"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paaiškėja, kad ekonomiškai naudingiausią pasiūlymą pateikusio tiekėjo pasiūlymas neatitinka VPĮ 17 straipsnio 2 dalies 2 punkte nurodytų aplinkos apsaugos, socialinės ir darbo teisės įpareigojimų; </w:t>
      </w:r>
    </w:p>
    <w:p w14:paraId="3FC05C0C"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netenkinami specialiosiose pirkimo sąlygose nustatyti reikalavimai, susiję su nacionaliniu saugumu (kai taikoma);</w:t>
      </w:r>
    </w:p>
    <w:p w14:paraId="519817E4"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tiekėjas neatitinka Reglamente nustatytų reikalavimų;</w:t>
      </w:r>
    </w:p>
    <w:p w14:paraId="52D9765F"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7B9EED9B"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color w:val="000000"/>
          <w:sz w:val="24"/>
          <w:lang w:eastAsia="en-US"/>
        </w:rPr>
        <w:t>tiekėjas neturi reikalaujamo profesinio pajėgumo, kai perkančioji organizacija nustato tiekėjo interesų konfliktą, galintį neigiamai paveikti sutarties vykdymą;</w:t>
      </w:r>
    </w:p>
    <w:p w14:paraId="1B0E3E02"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Arial" w:hAnsi="Times New Roman" w:cs="Times New Roman"/>
          <w:sz w:val="24"/>
          <w:lang w:eastAsia="en-US"/>
        </w:rPr>
        <w:t>Perkančioji organizacija gali atmesti pasiūlymus kitais specialiosiose pirkimo sąlygose nurodytais pagrindais.</w:t>
      </w:r>
    </w:p>
    <w:p w14:paraId="0C6D9F62" w14:textId="77777777" w:rsidR="00F4713D" w:rsidRPr="004A6F85" w:rsidRDefault="00F4713D" w:rsidP="00F4713D">
      <w:pPr>
        <w:widowControl/>
        <w:numPr>
          <w:ilvl w:val="1"/>
          <w:numId w:val="68"/>
        </w:numPr>
        <w:tabs>
          <w:tab w:val="left" w:pos="1276"/>
        </w:tabs>
        <w:suppressAutoHyphens w:val="0"/>
        <w:autoSpaceDE/>
        <w:autoSpaceDN/>
        <w:spacing w:after="120" w:line="276" w:lineRule="auto"/>
        <w:ind w:hanging="567"/>
        <w:contextualSpacing/>
        <w:jc w:val="both"/>
        <w:textAlignment w:val="auto"/>
        <w:rPr>
          <w:rFonts w:ascii="Times New Roman" w:eastAsia="Yu Mincho" w:hAnsi="Times New Roman" w:cs="Times New Roman"/>
          <w:sz w:val="21"/>
          <w:szCs w:val="21"/>
          <w:lang w:eastAsia="en-US"/>
        </w:rPr>
      </w:pPr>
      <w:r w:rsidRPr="004A6F85">
        <w:rPr>
          <w:rFonts w:ascii="Times New Roman" w:eastAsia="Yu Mincho" w:hAnsi="Times New Roman" w:cs="Times New Roman"/>
          <w:sz w:val="24"/>
          <w:lang w:eastAsia="en-US"/>
        </w:rPr>
        <w:t>Apie pasiūlymo atmetimą ir tokio atmetimo priežastis tiekėjas informuojamas raštu CVP IS priemonėmis</w:t>
      </w:r>
      <w:r w:rsidRPr="004A6F85">
        <w:rPr>
          <w:rFonts w:ascii="Times New Roman" w:eastAsia="Yu Mincho" w:hAnsi="Times New Roman" w:cs="Times New Roman"/>
          <w:sz w:val="21"/>
          <w:szCs w:val="21"/>
          <w:lang w:eastAsia="en-US"/>
        </w:rPr>
        <w:t>.</w:t>
      </w:r>
    </w:p>
    <w:p w14:paraId="64881F1B" w14:textId="77777777" w:rsidR="00057888" w:rsidRPr="004A6F85" w:rsidRDefault="00057888" w:rsidP="00057888">
      <w:pPr>
        <w:widowControl/>
        <w:tabs>
          <w:tab w:val="left" w:pos="1276"/>
        </w:tabs>
        <w:suppressAutoHyphens w:val="0"/>
        <w:autoSpaceDE/>
        <w:autoSpaceDN/>
        <w:spacing w:after="120" w:line="276" w:lineRule="auto"/>
        <w:ind w:left="612" w:firstLine="0"/>
        <w:contextualSpacing/>
        <w:jc w:val="both"/>
        <w:textAlignment w:val="auto"/>
        <w:rPr>
          <w:rFonts w:ascii="Times New Roman" w:eastAsia="Yu Mincho" w:hAnsi="Times New Roman" w:cs="Times New Roman"/>
          <w:sz w:val="21"/>
          <w:szCs w:val="21"/>
          <w:lang w:eastAsia="en-US"/>
        </w:rPr>
      </w:pPr>
    </w:p>
    <w:p w14:paraId="551E4AF7" w14:textId="77777777" w:rsidR="00F4713D" w:rsidRDefault="00057888" w:rsidP="00057888">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06" w:name="_Ref40443104"/>
      <w:bookmarkStart w:id="107" w:name="_Toc48053180"/>
      <w:bookmarkStart w:id="108" w:name="_Toc126263066"/>
      <w:r w:rsidRPr="00F416E0">
        <w:rPr>
          <w:rFonts w:ascii="Times New Roman" w:eastAsia="Yu Gothic Light" w:hAnsi="Times New Roman" w:cs="Times New Roman"/>
          <w:b/>
          <w:bCs/>
          <w:sz w:val="24"/>
          <w:lang w:eastAsia="en-US"/>
        </w:rPr>
        <w:t>PASIŪLYMŲ EILĖ IR LAIMĖTOJO NUSTATYMAS</w:t>
      </w:r>
      <w:bookmarkEnd w:id="106"/>
      <w:bookmarkEnd w:id="107"/>
      <w:bookmarkEnd w:id="108"/>
    </w:p>
    <w:p w14:paraId="29C084DA"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062EBEC0"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Išnagrinėjusi, įvertinusi ir palyginusi pateiktus pasiūlymus, perkančioji organizacija nustato pasiūlymų eilę (</w:t>
      </w:r>
      <w:r w:rsidRPr="004A6F85">
        <w:rPr>
          <w:rFonts w:ascii="Times New Roman" w:eastAsia="Yu Mincho" w:hAnsi="Times New Roman" w:cs="Times New Roman"/>
          <w:color w:val="000000"/>
          <w:sz w:val="24"/>
          <w:lang w:eastAsia="en-US"/>
        </w:rPr>
        <w:t>išskyrus atvejus, kai pasiūlymą pateikia, arba įvertinus pasiūlymus liko tik vienas tiekėjas)</w:t>
      </w:r>
      <w:r w:rsidRPr="004A6F85">
        <w:rPr>
          <w:rFonts w:ascii="Times New Roman" w:eastAsia="Yu Mincho" w:hAnsi="Times New Roman" w:cs="Times New Roman"/>
          <w:sz w:val="24"/>
          <w:lang w:eastAsia="en-US"/>
        </w:rPr>
        <w:t>, į kurią įtraukia neatmestus pasiūlymus, ir nustato laimėjusį pasiūlymą bei priima sprendimą dėl sutarties sudarymo.</w:t>
      </w:r>
    </w:p>
    <w:p w14:paraId="4A587722" w14:textId="77777777" w:rsidR="00F4713D" w:rsidRPr="004A6F85" w:rsidRDefault="00F4713D" w:rsidP="00F4713D">
      <w:pPr>
        <w:widowControl/>
        <w:numPr>
          <w:ilvl w:val="1"/>
          <w:numId w:val="68"/>
        </w:numPr>
        <w:tabs>
          <w:tab w:val="left" w:pos="1418"/>
        </w:tabs>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DF33B6"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Arial" w:hAnsi="Times New Roman" w:cs="Times New Roman"/>
          <w:sz w:val="24"/>
          <w:lang w:eastAsia="en-US"/>
        </w:rPr>
        <w:t xml:space="preserve">Prieš nustatydama laimėjusį pasiūlymą, </w:t>
      </w:r>
      <w:r w:rsidRPr="004A6F85">
        <w:rPr>
          <w:rFonts w:ascii="Times New Roman" w:eastAsia="Yu Mincho" w:hAnsi="Times New Roman" w:cs="Times New Roman"/>
          <w:sz w:val="24"/>
          <w:lang w:eastAsia="en-US"/>
        </w:rPr>
        <w:t>perkančioji organizacija</w:t>
      </w:r>
      <w:r w:rsidRPr="004A6F85">
        <w:rPr>
          <w:rFonts w:ascii="Times New Roman" w:eastAsia="Arial" w:hAnsi="Times New Roman" w:cs="Times New Roman"/>
          <w:sz w:val="24"/>
          <w:lang w:eastAsia="en-US"/>
        </w:rPr>
        <w:t xml:space="preserve"> reikalauja, kad ekonomiškai naudingiausią pasiūlymą pateikęs tiekėjas pateiktų aktualius dokumentus, patvirtinančius pirkimo sąlygose nurodytų </w:t>
      </w:r>
      <w:r w:rsidRPr="004A6F85">
        <w:rPr>
          <w:rFonts w:ascii="Times New Roman" w:eastAsia="Yu Mincho" w:hAnsi="Times New Roman" w:cs="Times New Roman"/>
          <w:sz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w:t>
      </w:r>
      <w:r w:rsidRPr="004A6F85">
        <w:rPr>
          <w:rFonts w:ascii="Times New Roman" w:eastAsia="Yu Mincho" w:hAnsi="Times New Roman" w:cs="Times New Roman"/>
          <w:sz w:val="24"/>
          <w:lang w:eastAsia="en-US"/>
        </w:rPr>
        <w:lastRenderedPageBreak/>
        <w:t>naudingiausią pasiūlymą pateikusio tiekėjo pasiūlymas neturėtų būti atmestas dėl kitų priežasčių.</w:t>
      </w:r>
    </w:p>
    <w:p w14:paraId="13CF9739"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Jeigu pasiūlymą pateikė tik vienas tiekėjas arba įvertinus pasiūlymus liko tik vienas tiekėjas pasiūlymų eilė nenustatoma ir tas pasiūlymas laikomas laimėjusiu.</w:t>
      </w:r>
    </w:p>
    <w:p w14:paraId="1DE931D6" w14:textId="77777777" w:rsidR="00057888" w:rsidRPr="004A6F85" w:rsidRDefault="00057888" w:rsidP="00057888">
      <w:pPr>
        <w:widowControl/>
        <w:suppressAutoHyphens w:val="0"/>
        <w:autoSpaceDE/>
        <w:autoSpaceDN/>
        <w:spacing w:after="160" w:line="276" w:lineRule="auto"/>
        <w:ind w:left="612" w:firstLine="0"/>
        <w:contextualSpacing/>
        <w:jc w:val="both"/>
        <w:textAlignment w:val="auto"/>
        <w:rPr>
          <w:rFonts w:ascii="Times New Roman" w:eastAsia="Yu Mincho" w:hAnsi="Times New Roman" w:cs="Times New Roman"/>
          <w:bCs/>
          <w:iCs/>
          <w:sz w:val="24"/>
          <w:lang w:eastAsia="en-US"/>
        </w:rPr>
      </w:pPr>
    </w:p>
    <w:p w14:paraId="1629A733" w14:textId="77777777" w:rsidR="00F4713D" w:rsidRDefault="00057888" w:rsidP="00057888">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09" w:name="_Toc126263067"/>
      <w:bookmarkStart w:id="110" w:name="_Hlk91498524"/>
      <w:r w:rsidRPr="00F416E0">
        <w:rPr>
          <w:rFonts w:ascii="Times New Roman" w:eastAsia="Yu Gothic Light" w:hAnsi="Times New Roman" w:cs="Times New Roman"/>
          <w:b/>
          <w:bCs/>
          <w:sz w:val="24"/>
          <w:lang w:eastAsia="en-US"/>
        </w:rPr>
        <w:t>INFORMAVIMAS APIE PIRKIMO PROCEDŪRŲ REZULTATUS</w:t>
      </w:r>
      <w:bookmarkEnd w:id="109"/>
    </w:p>
    <w:p w14:paraId="4FF5CECB"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bookmarkEnd w:id="110"/>
    <w:p w14:paraId="57001BCE"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Arial" w:hAnsi="Times New Roman" w:cs="Times New Roman"/>
          <w:sz w:val="24"/>
          <w:lang w:eastAsia="en-US"/>
        </w:rPr>
      </w:pPr>
      <w:r w:rsidRPr="004A6F85">
        <w:rPr>
          <w:rFonts w:ascii="Times New Roman" w:eastAsia="Yu Mincho" w:hAnsi="Times New Roman" w:cs="Times New Roman"/>
          <w:sz w:val="24"/>
          <w:lang w:eastAsia="en-US"/>
        </w:rPr>
        <w:t>Perkančioji organizacija</w:t>
      </w:r>
      <w:r w:rsidRPr="004A6F85">
        <w:rPr>
          <w:rFonts w:ascii="Times New Roman" w:eastAsia="Arial" w:hAnsi="Times New Roman" w:cs="Times New Roman"/>
          <w:sz w:val="24"/>
          <w:lang w:eastAsia="en-US"/>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A6F85">
        <w:rPr>
          <w:rFonts w:ascii="Times New Roman" w:eastAsia="Yu Mincho" w:hAnsi="Times New Roman" w:cs="Times New Roman"/>
          <w:color w:val="000000"/>
          <w:sz w:val="24"/>
          <w:lang w:eastAsia="en-US"/>
        </w:rPr>
        <w:t>iimtas sprendimas nesudaryti sutarties.</w:t>
      </w:r>
    </w:p>
    <w:p w14:paraId="3A37843B"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ED88F77" w14:textId="77777777" w:rsidR="00057888" w:rsidRPr="00F416E0" w:rsidRDefault="00057888" w:rsidP="00057888">
      <w:pPr>
        <w:widowControl/>
        <w:suppressAutoHyphens w:val="0"/>
        <w:autoSpaceDE/>
        <w:autoSpaceDN/>
        <w:spacing w:after="160" w:line="276" w:lineRule="auto"/>
        <w:ind w:left="612" w:firstLine="0"/>
        <w:contextualSpacing/>
        <w:jc w:val="both"/>
        <w:textAlignment w:val="auto"/>
        <w:rPr>
          <w:rFonts w:ascii="Times New Roman" w:eastAsia="Yu Mincho" w:hAnsi="Times New Roman" w:cs="Times New Roman"/>
          <w:sz w:val="24"/>
          <w:lang w:eastAsia="en-US"/>
        </w:rPr>
      </w:pPr>
    </w:p>
    <w:p w14:paraId="5504C5BC" w14:textId="77777777" w:rsidR="00F4713D" w:rsidRDefault="00057888" w:rsidP="00057888">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11" w:name="_Ref39425999"/>
      <w:bookmarkStart w:id="112" w:name="_Ref39426005"/>
      <w:bookmarkStart w:id="113" w:name="_Toc48053182"/>
      <w:bookmarkStart w:id="114" w:name="_Toc126263068"/>
      <w:r w:rsidRPr="00F416E0">
        <w:rPr>
          <w:rFonts w:ascii="Times New Roman" w:eastAsia="Yu Gothic Light" w:hAnsi="Times New Roman" w:cs="Times New Roman"/>
          <w:b/>
          <w:bCs/>
          <w:sz w:val="24"/>
          <w:lang w:eastAsia="en-US"/>
        </w:rPr>
        <w:t>SUTARTIES SUDARYMAS</w:t>
      </w:r>
      <w:bookmarkEnd w:id="111"/>
      <w:bookmarkEnd w:id="112"/>
      <w:bookmarkEnd w:id="113"/>
      <w:bookmarkEnd w:id="114"/>
    </w:p>
    <w:p w14:paraId="31435E21"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3322A0BA" w14:textId="67AF1D62" w:rsidR="00057888" w:rsidRPr="004A6F85" w:rsidRDefault="00057888" w:rsidP="00057888">
      <w:pPr>
        <w:pStyle w:val="Sraopastraipa"/>
        <w:numPr>
          <w:ilvl w:val="1"/>
          <w:numId w:val="68"/>
        </w:numPr>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Pirkimo procedūros pasibaigia sudarius </w:t>
      </w:r>
      <w:r w:rsidR="00390C00">
        <w:rPr>
          <w:rFonts w:ascii="Times New Roman" w:eastAsia="Yu Mincho" w:hAnsi="Times New Roman" w:cs="Times New Roman"/>
          <w:sz w:val="24"/>
          <w:lang w:eastAsia="en-US"/>
        </w:rPr>
        <w:t>administruojamų namų remonto</w:t>
      </w:r>
      <w:r w:rsidRPr="004A6F85">
        <w:rPr>
          <w:rFonts w:ascii="Times New Roman" w:eastAsia="Yu Mincho" w:hAnsi="Times New Roman" w:cs="Times New Roman"/>
          <w:sz w:val="24"/>
          <w:lang w:eastAsia="en-US"/>
        </w:rPr>
        <w:t xml:space="preserve"> paslaugų pirkimo sutartį (toliau – sutartis). </w:t>
      </w:r>
    </w:p>
    <w:p w14:paraId="527CDAD5" w14:textId="77777777" w:rsidR="00F4713D" w:rsidRPr="004A6F85" w:rsidRDefault="00F4713D" w:rsidP="00F4713D">
      <w:pPr>
        <w:widowControl/>
        <w:numPr>
          <w:ilvl w:val="1"/>
          <w:numId w:val="68"/>
        </w:numPr>
        <w:shd w:val="clear" w:color="auto" w:fill="FFFFFF"/>
        <w:tabs>
          <w:tab w:val="left" w:pos="993"/>
        </w:tabs>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eastAsia="Yu Mincho" w:hAnsi="Times New Roman" w:cs="Times New Roman"/>
          <w:sz w:val="24"/>
          <w:lang w:eastAsia="en-US"/>
        </w:rPr>
        <w:t xml:space="preserve">Sutartis sudaroma nedelsiant, bet ne anksčiau negu pasibaigė specialiosiose pirkimo sąlygose nustatytas atidėjimo terminas, išskyrus atvejus, kai vadovaujantis VPĮ nuostatomis jis gali būti netaikomas. </w:t>
      </w:r>
      <w:r w:rsidRPr="004A6F85">
        <w:rPr>
          <w:rFonts w:ascii="Times New Roman" w:hAnsi="Times New Roman" w:cs="Times New Roman"/>
          <w:color w:val="000000"/>
          <w:sz w:val="24"/>
          <w:lang w:eastAsia="en-US"/>
        </w:rPr>
        <w:t xml:space="preserve">Perkančioji organizacija, gavusi tiekėjo prašymo ar ieškinio teismui kopiją, negali sudaryti sutarties, kol nesibaigė specialiosiose </w:t>
      </w:r>
      <w:r w:rsidRPr="004A6F85">
        <w:rPr>
          <w:rFonts w:ascii="Times New Roman" w:eastAsia="Yu Mincho" w:hAnsi="Times New Roman" w:cs="Times New Roman"/>
          <w:sz w:val="24"/>
          <w:lang w:eastAsia="en-US"/>
        </w:rPr>
        <w:t>pirkimo sąlygose nustatytas atidėjimo terminas</w:t>
      </w:r>
      <w:r w:rsidRPr="004A6F85">
        <w:rPr>
          <w:rFonts w:ascii="Times New Roman" w:hAnsi="Times New Roman" w:cs="Times New Roman"/>
          <w:color w:val="000000"/>
          <w:sz w:val="24"/>
          <w:lang w:eastAsia="en-US"/>
        </w:rPr>
        <w:t xml:space="preserve"> ar VPĮ 103 straipsnio 2 dalyje, 105 straipsnio 2 dalies 3 punkte ir 105 straipsnio 3 dalies 3 punkte nurodyti terminai ir kol perkančioji organizacija negavo teismo pranešimo apie:</w:t>
      </w:r>
    </w:p>
    <w:p w14:paraId="1AE4005D" w14:textId="77777777" w:rsidR="00F4713D" w:rsidRPr="004A6F85" w:rsidRDefault="00F4713D" w:rsidP="00F4713D">
      <w:pPr>
        <w:widowControl/>
        <w:numPr>
          <w:ilvl w:val="2"/>
          <w:numId w:val="68"/>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hAnsi="Times New Roman" w:cs="Times New Roman"/>
          <w:color w:val="000000"/>
          <w:sz w:val="24"/>
          <w:lang w:eastAsia="en-US"/>
        </w:rPr>
        <w:t>motyvuotą teismo nutartį, kuria atsisakoma priimti ieškinį;</w:t>
      </w:r>
    </w:p>
    <w:p w14:paraId="37EEA13D" w14:textId="77777777" w:rsidR="00F4713D" w:rsidRPr="004A6F85" w:rsidRDefault="00F4713D" w:rsidP="00F4713D">
      <w:pPr>
        <w:widowControl/>
        <w:numPr>
          <w:ilvl w:val="2"/>
          <w:numId w:val="68"/>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hAnsi="Times New Roman" w:cs="Times New Roman"/>
          <w:color w:val="000000"/>
          <w:sz w:val="24"/>
          <w:lang w:eastAsia="en-US"/>
        </w:rPr>
        <w:t>motyvuotą teismo nutartį dėl tiekėjo prašymo taikyti laikinąsias apsaugos priemones atmetimo, kai šis prašymas teisme buvo gautas iki ieškinio pareiškimo;</w:t>
      </w:r>
    </w:p>
    <w:p w14:paraId="58AC7681" w14:textId="77777777" w:rsidR="00F4713D" w:rsidRPr="004A6F85" w:rsidRDefault="00F4713D" w:rsidP="00F4713D">
      <w:pPr>
        <w:widowControl/>
        <w:numPr>
          <w:ilvl w:val="2"/>
          <w:numId w:val="68"/>
        </w:numPr>
        <w:shd w:val="clear" w:color="auto" w:fill="FFFFFF"/>
        <w:suppressAutoHyphens w:val="0"/>
        <w:autoSpaceDE/>
        <w:autoSpaceDN/>
        <w:spacing w:after="160" w:line="276" w:lineRule="auto"/>
        <w:ind w:hanging="567"/>
        <w:contextualSpacing/>
        <w:jc w:val="both"/>
        <w:textAlignment w:val="auto"/>
        <w:rPr>
          <w:rFonts w:ascii="Times New Roman" w:hAnsi="Times New Roman" w:cs="Times New Roman"/>
          <w:color w:val="000000"/>
          <w:sz w:val="24"/>
          <w:lang w:eastAsia="en-US"/>
        </w:rPr>
      </w:pPr>
      <w:r w:rsidRPr="004A6F85">
        <w:rPr>
          <w:rFonts w:ascii="Times New Roman" w:hAnsi="Times New Roman" w:cs="Times New Roman"/>
          <w:color w:val="000000"/>
          <w:sz w:val="24"/>
          <w:lang w:eastAsia="en-US"/>
        </w:rPr>
        <w:t>teismo rezoliuciją priimti ieškinį netaikant laikinųjų apsaugos priemonių.</w:t>
      </w:r>
    </w:p>
    <w:p w14:paraId="6B4B086E"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Tiekėjas, kurio pasiūlymas nustatytas laimėjusiu, sudaryti sutartį kviečiamas raštu ir jam nurodomas laikas, iki kada jis turi sudaryti sutartį.</w:t>
      </w:r>
    </w:p>
    <w:p w14:paraId="388F4E6F" w14:textId="77777777" w:rsidR="00F4713D" w:rsidRPr="004A6F85" w:rsidRDefault="00F4713D" w:rsidP="00F4713D">
      <w:pPr>
        <w:widowControl/>
        <w:numPr>
          <w:ilvl w:val="1"/>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Laikoma, kad tiekėjas atsisakė sudaryti sutartį, kai yra bent vienas iš šių atvejų:</w:t>
      </w:r>
    </w:p>
    <w:p w14:paraId="6CC0D682" w14:textId="77777777" w:rsidR="00F4713D" w:rsidRPr="004A6F85" w:rsidRDefault="00F4713D" w:rsidP="00F4713D">
      <w:pPr>
        <w:widowControl/>
        <w:numPr>
          <w:ilvl w:val="2"/>
          <w:numId w:val="68"/>
        </w:numPr>
        <w:suppressAutoHyphens w:val="0"/>
        <w:autoSpaceDE/>
        <w:autoSpaceDN/>
        <w:spacing w:after="16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tiekėjas raštu atsisako ją sudaryti;</w:t>
      </w:r>
    </w:p>
    <w:p w14:paraId="3CF21F6E"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iki perkančiosios organizacijos nurodyto laiko nepasirašo sutarties;</w:t>
      </w:r>
    </w:p>
    <w:p w14:paraId="2FAC8F83"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lastRenderedPageBreak/>
        <w:t>atsisako sudaryti sutartį VPĮ ir Pirkimo sąlygose nustatytomis sąlygomis;</w:t>
      </w:r>
    </w:p>
    <w:p w14:paraId="0A0A522F" w14:textId="77777777" w:rsidR="00F4713D" w:rsidRPr="004A6F85" w:rsidRDefault="00F4713D" w:rsidP="00F4713D">
      <w:pPr>
        <w:widowControl/>
        <w:numPr>
          <w:ilvl w:val="2"/>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bCs/>
          <w:iCs/>
          <w:sz w:val="24"/>
          <w:lang w:eastAsia="en-US"/>
        </w:rPr>
        <w:t>tiekėjų grupė, kurios pasiūlymas nustatytas laimėjęs, neįsteigia juridinio asmens, jeigu toks reikalavimas nustatytas specialiosiose pirkimo sąlygose.</w:t>
      </w:r>
    </w:p>
    <w:p w14:paraId="48FF9463"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A6F85">
        <w:rPr>
          <w:rFonts w:ascii="Times New Roman" w:eastAsia="Yu Mincho" w:hAnsi="Times New Roman" w:cs="Times New Roman"/>
          <w:color w:val="538135"/>
          <w:sz w:val="24"/>
          <w:lang w:eastAsia="en-US"/>
        </w:rPr>
        <w:t xml:space="preserve"> </w:t>
      </w:r>
      <w:r w:rsidRPr="004A6F85">
        <w:rPr>
          <w:rFonts w:ascii="Times New Roman" w:eastAsia="Yu Mincho" w:hAnsi="Times New Roman" w:cs="Times New Roman"/>
          <w:sz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A6F85">
        <w:rPr>
          <w:rFonts w:ascii="Times New Roman" w:eastAsia="Calibri" w:hAnsi="Times New Roman" w:cs="Times New Roman"/>
          <w:sz w:val="24"/>
          <w:lang w:eastAsia="en-US"/>
        </w:rPr>
        <w:t>jei, jų nebuvo paprašyta ir nebuvo įvertinta ankstesniuose pirkimo procedūros etapuose ir (arba) vadovaujantis pirkimo sąlygomis šių dokumentų nereikalaujama</w:t>
      </w:r>
      <w:r w:rsidRPr="004A6F85">
        <w:rPr>
          <w:rFonts w:ascii="Times New Roman" w:eastAsia="Yu Mincho" w:hAnsi="Times New Roman" w:cs="Times New Roman"/>
          <w:sz w:val="24"/>
          <w:lang w:eastAsia="en-US"/>
        </w:rPr>
        <w:t xml:space="preserve"> ir įvertina, ar jo pasiūlymas neturėtų būti atmestas dėl kitų priežasčių.</w:t>
      </w:r>
    </w:p>
    <w:p w14:paraId="0FEC8677"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sz w:val="24"/>
          <w:lang w:eastAsia="en-US"/>
        </w:rPr>
      </w:pPr>
      <w:r w:rsidRPr="004A6F85">
        <w:rPr>
          <w:rFonts w:ascii="Times New Roman" w:eastAsia="Yu Mincho" w:hAnsi="Times New Roman" w:cs="Times New Roman"/>
          <w:sz w:val="24"/>
          <w:lang w:eastAsia="en-US"/>
        </w:rPr>
        <w:t xml:space="preserve">Sudarant sutartį, joje negali būti keičiama laimėjusio tiekėjo pasiūlymo kaina, sąnaudos ir nekeičiamos kitos sąlygos.  </w:t>
      </w:r>
    </w:p>
    <w:p w14:paraId="7FEF374D"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Yu Mincho" w:hAnsi="Times New Roman" w:cs="Times New Roman"/>
          <w:bCs/>
          <w:iCs/>
          <w:sz w:val="24"/>
          <w:lang w:eastAsia="en-US"/>
        </w:rPr>
      </w:pPr>
      <w:r w:rsidRPr="004A6F85">
        <w:rPr>
          <w:rFonts w:ascii="Times New Roman" w:eastAsia="Yu Mincho" w:hAnsi="Times New Roman" w:cs="Times New Roman"/>
          <w:sz w:val="24"/>
          <w:lang w:eastAsia="en-US"/>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A6F85">
        <w:rPr>
          <w:rFonts w:ascii="Times New Roman" w:eastAsia="Yu Mincho" w:hAnsi="Times New Roman" w:cs="Times New Roman"/>
          <w:color w:val="000000"/>
          <w:sz w:val="24"/>
          <w:lang w:eastAsia="en-US"/>
        </w:rPr>
        <w:t xml:space="preserve">Informaciją apie žodžiu sudarytas sutartis </w:t>
      </w:r>
      <w:r w:rsidRPr="004A6F85">
        <w:rPr>
          <w:rFonts w:ascii="Times New Roman" w:eastAsia="Yu Mincho" w:hAnsi="Times New Roman" w:cs="Times New Roman"/>
          <w:i/>
          <w:iCs/>
          <w:color w:val="7030A0"/>
          <w:sz w:val="24"/>
          <w:lang w:eastAsia="en-US"/>
        </w:rPr>
        <w:t>(supaprastintų pirkimų atveju)</w:t>
      </w:r>
      <w:r w:rsidRPr="004A6F85">
        <w:rPr>
          <w:rFonts w:ascii="Times New Roman" w:eastAsia="Yu Mincho" w:hAnsi="Times New Roman" w:cs="Times New Roman"/>
          <w:color w:val="7030A0"/>
          <w:sz w:val="24"/>
          <w:lang w:eastAsia="en-US"/>
        </w:rPr>
        <w:t xml:space="preserve"> </w:t>
      </w:r>
      <w:r w:rsidRPr="004A6F85">
        <w:rPr>
          <w:rFonts w:ascii="Times New Roman" w:eastAsia="Yu Mincho" w:hAnsi="Times New Roman" w:cs="Times New Roman"/>
          <w:color w:val="000000"/>
          <w:sz w:val="24"/>
          <w:lang w:eastAsia="en-US"/>
        </w:rPr>
        <w:t>perkančioji organizacija viešina CVP IS</w:t>
      </w:r>
      <w:r w:rsidRPr="004A6F85">
        <w:rPr>
          <w:rFonts w:ascii="Times New Roman" w:eastAsia="Yu Mincho" w:hAnsi="Times New Roman" w:cs="Times New Roman"/>
          <w:b/>
          <w:bCs/>
          <w:color w:val="000000"/>
          <w:sz w:val="24"/>
          <w:lang w:eastAsia="en-US"/>
        </w:rPr>
        <w:t> </w:t>
      </w:r>
      <w:r w:rsidRPr="004A6F85">
        <w:rPr>
          <w:rFonts w:ascii="Times New Roman" w:eastAsia="Yu Mincho" w:hAnsi="Times New Roman" w:cs="Times New Roman"/>
          <w:color w:val="000000"/>
          <w:sz w:val="24"/>
          <w:lang w:eastAsia="en-US"/>
        </w:rPr>
        <w:t>ne vėliau kaip per 15 kalendorinių dienų nuo to ketvirčio, per kurį buvo sudarytos sutartys, pabaigos.</w:t>
      </w:r>
    </w:p>
    <w:p w14:paraId="17298E65" w14:textId="77777777" w:rsidR="00D15274" w:rsidRPr="004A6F85" w:rsidRDefault="00D15274" w:rsidP="00D15274">
      <w:pPr>
        <w:widowControl/>
        <w:suppressAutoHyphens w:val="0"/>
        <w:autoSpaceDE/>
        <w:autoSpaceDN/>
        <w:spacing w:after="120" w:line="276" w:lineRule="auto"/>
        <w:contextualSpacing/>
        <w:jc w:val="both"/>
        <w:textAlignment w:val="auto"/>
        <w:rPr>
          <w:rFonts w:ascii="Times New Roman" w:eastAsia="Yu Mincho" w:hAnsi="Times New Roman" w:cs="Times New Roman"/>
          <w:bCs/>
          <w:iCs/>
          <w:sz w:val="24"/>
          <w:lang w:eastAsia="en-US"/>
        </w:rPr>
      </w:pPr>
    </w:p>
    <w:p w14:paraId="30487143" w14:textId="77777777" w:rsidR="00D15274" w:rsidRPr="004A6F85" w:rsidRDefault="00D15274" w:rsidP="00D15274">
      <w:pPr>
        <w:widowControl/>
        <w:suppressAutoHyphens w:val="0"/>
        <w:autoSpaceDE/>
        <w:autoSpaceDN/>
        <w:spacing w:after="120" w:line="276" w:lineRule="auto"/>
        <w:contextualSpacing/>
        <w:jc w:val="both"/>
        <w:textAlignment w:val="auto"/>
        <w:rPr>
          <w:rFonts w:ascii="Times New Roman" w:eastAsia="Yu Mincho" w:hAnsi="Times New Roman" w:cs="Times New Roman"/>
          <w:bCs/>
          <w:iCs/>
          <w:sz w:val="24"/>
          <w:lang w:eastAsia="en-US"/>
        </w:rPr>
      </w:pPr>
    </w:p>
    <w:p w14:paraId="662DF67F" w14:textId="77777777" w:rsidR="00F4713D" w:rsidRDefault="00D15274" w:rsidP="00D15274">
      <w:pPr>
        <w:keepNext/>
        <w:keepLines/>
        <w:widowControl/>
        <w:numPr>
          <w:ilvl w:val="0"/>
          <w:numId w:val="68"/>
        </w:numPr>
        <w:pBdr>
          <w:bottom w:val="single" w:sz="4" w:space="2" w:color="ED7D31"/>
        </w:pBdr>
        <w:tabs>
          <w:tab w:val="left" w:pos="567"/>
        </w:tabs>
        <w:suppressAutoHyphens w:val="0"/>
        <w:autoSpaceDE/>
        <w:autoSpaceDN/>
        <w:spacing w:before="360" w:after="120" w:line="276" w:lineRule="auto"/>
        <w:ind w:hanging="567"/>
        <w:contextualSpacing/>
        <w:jc w:val="center"/>
        <w:textAlignment w:val="auto"/>
        <w:outlineLvl w:val="0"/>
        <w:rPr>
          <w:rFonts w:ascii="Times New Roman" w:eastAsia="Yu Gothic Light" w:hAnsi="Times New Roman" w:cs="Times New Roman"/>
          <w:b/>
          <w:bCs/>
          <w:sz w:val="24"/>
          <w:lang w:eastAsia="en-US"/>
        </w:rPr>
      </w:pPr>
      <w:bookmarkStart w:id="115" w:name="_Hlk91498650"/>
      <w:bookmarkStart w:id="116" w:name="_Toc126263069"/>
      <w:r w:rsidRPr="00F416E0">
        <w:rPr>
          <w:rFonts w:ascii="Times New Roman" w:eastAsia="Yu Gothic Light" w:hAnsi="Times New Roman" w:cs="Times New Roman"/>
          <w:b/>
          <w:bCs/>
          <w:sz w:val="24"/>
          <w:lang w:eastAsia="en-US"/>
        </w:rPr>
        <w:t>TEISĖ GINČYTI PERKANČIOSIOS ORGANIZACIJOS VEIKSMUS AR PRIIMTUS SPRENDIMUS</w:t>
      </w:r>
      <w:bookmarkEnd w:id="115"/>
      <w:bookmarkEnd w:id="116"/>
    </w:p>
    <w:p w14:paraId="2FF8BD57" w14:textId="77777777" w:rsidR="00F416E0" w:rsidRPr="00F416E0" w:rsidRDefault="00F416E0" w:rsidP="00F416E0">
      <w:pPr>
        <w:keepNext/>
        <w:keepLines/>
        <w:widowControl/>
        <w:pBdr>
          <w:bottom w:val="single" w:sz="4" w:space="2" w:color="ED7D31"/>
        </w:pBdr>
        <w:tabs>
          <w:tab w:val="left" w:pos="567"/>
        </w:tabs>
        <w:suppressAutoHyphens w:val="0"/>
        <w:autoSpaceDE/>
        <w:autoSpaceDN/>
        <w:spacing w:before="360" w:after="120" w:line="276" w:lineRule="auto"/>
        <w:ind w:left="45" w:firstLine="0"/>
        <w:contextualSpacing/>
        <w:textAlignment w:val="auto"/>
        <w:outlineLvl w:val="0"/>
        <w:rPr>
          <w:rFonts w:ascii="Times New Roman" w:eastAsia="Yu Gothic Light" w:hAnsi="Times New Roman" w:cs="Times New Roman"/>
          <w:b/>
          <w:bCs/>
          <w:sz w:val="24"/>
          <w:lang w:eastAsia="en-US"/>
        </w:rPr>
      </w:pPr>
    </w:p>
    <w:p w14:paraId="0C565A34"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Arial" w:hAnsi="Times New Roman" w:cs="Times New Roman"/>
          <w:color w:val="002060"/>
          <w:sz w:val="24"/>
          <w:lang w:eastAsia="en-US"/>
        </w:rPr>
      </w:pPr>
      <w:r w:rsidRPr="004A6F85">
        <w:rPr>
          <w:rFonts w:ascii="Times New Roman" w:eastAsia="Arial" w:hAnsi="Times New Roman" w:cs="Times New Roman"/>
          <w:sz w:val="24"/>
          <w:lang w:eastAsia="en-US"/>
        </w:rPr>
        <w:t xml:space="preserve">Tiekėjas, kuris mano, kad </w:t>
      </w:r>
      <w:r w:rsidRPr="004A6F85">
        <w:rPr>
          <w:rFonts w:ascii="Times New Roman" w:eastAsia="Yu Mincho" w:hAnsi="Times New Roman" w:cs="Times New Roman"/>
          <w:sz w:val="24"/>
          <w:lang w:eastAsia="en-US"/>
        </w:rPr>
        <w:t xml:space="preserve"> perkančioji organizacija</w:t>
      </w:r>
      <w:r w:rsidRPr="004A6F85">
        <w:rPr>
          <w:rFonts w:ascii="Times New Roman" w:eastAsia="Arial" w:hAnsi="Times New Roman" w:cs="Times New Roman"/>
          <w:sz w:val="24"/>
          <w:lang w:eastAsia="en-US"/>
        </w:rPr>
        <w:t xml:space="preserve"> nesilaikė VPĮ reikalavimų ir tuo pažeidė ar pažeis jo teisėtus interesus, VPĮ VII skyriuje nustatyta tvarka gali kreiptis į apygardos teismą, kaip pirmosios instancijos teismą.</w:t>
      </w:r>
    </w:p>
    <w:p w14:paraId="67CF3E3A" w14:textId="77777777" w:rsidR="00F4713D" w:rsidRPr="004A6F85" w:rsidRDefault="00F4713D" w:rsidP="00F4713D">
      <w:pPr>
        <w:widowControl/>
        <w:numPr>
          <w:ilvl w:val="1"/>
          <w:numId w:val="68"/>
        </w:numPr>
        <w:suppressAutoHyphens w:val="0"/>
        <w:autoSpaceDE/>
        <w:autoSpaceDN/>
        <w:spacing w:after="120" w:line="276" w:lineRule="auto"/>
        <w:ind w:hanging="567"/>
        <w:contextualSpacing/>
        <w:jc w:val="both"/>
        <w:textAlignment w:val="auto"/>
        <w:rPr>
          <w:rFonts w:ascii="Times New Roman" w:eastAsia="Arial" w:hAnsi="Times New Roman" w:cs="Times New Roman"/>
          <w:color w:val="002060"/>
          <w:sz w:val="24"/>
          <w:lang w:eastAsia="en-US"/>
        </w:rPr>
      </w:pPr>
      <w:r w:rsidRPr="004A6F85">
        <w:rPr>
          <w:rFonts w:ascii="Times New Roman" w:eastAsia="Arial" w:hAnsi="Times New Roman" w:cs="Times New Roman"/>
          <w:sz w:val="24"/>
          <w:lang w:eastAsia="en-US"/>
        </w:rPr>
        <w:t xml:space="preserve">Tiekėjas, norėdamas iki sutarties sudarymo teisme ginčyti </w:t>
      </w:r>
      <w:r w:rsidRPr="004A6F85">
        <w:rPr>
          <w:rFonts w:ascii="Times New Roman" w:eastAsia="Yu Mincho" w:hAnsi="Times New Roman" w:cs="Times New Roman"/>
          <w:sz w:val="24"/>
          <w:lang w:eastAsia="en-US"/>
        </w:rPr>
        <w:t>perkančiosios organizacijos</w:t>
      </w:r>
      <w:r w:rsidRPr="004A6F85">
        <w:rPr>
          <w:rFonts w:ascii="Times New Roman" w:eastAsia="Arial" w:hAnsi="Times New Roman" w:cs="Times New Roman"/>
          <w:sz w:val="24"/>
          <w:lang w:eastAsia="en-US"/>
        </w:rPr>
        <w:t xml:space="preserve"> sprendimus ar veiksmus, pirmiausia elektroninėmis priemonėmis turi pateikti pretenziją perkančiajai organizacijai. </w:t>
      </w:r>
    </w:p>
    <w:p w14:paraId="14931FE6" w14:textId="77777777" w:rsidR="00F4713D" w:rsidRPr="004A6F85" w:rsidRDefault="00F4713D" w:rsidP="00F4713D">
      <w:pPr>
        <w:widowControl/>
        <w:numPr>
          <w:ilvl w:val="1"/>
          <w:numId w:val="68"/>
        </w:numPr>
        <w:pBdr>
          <w:bottom w:val="single" w:sz="12" w:space="1" w:color="auto"/>
        </w:pBdr>
        <w:suppressAutoHyphens w:val="0"/>
        <w:autoSpaceDE/>
        <w:autoSpaceDN/>
        <w:spacing w:after="120" w:line="276" w:lineRule="auto"/>
        <w:ind w:hanging="567"/>
        <w:contextualSpacing/>
        <w:jc w:val="both"/>
        <w:textAlignment w:val="auto"/>
        <w:rPr>
          <w:rFonts w:ascii="Times New Roman" w:eastAsia="Arial" w:hAnsi="Times New Roman" w:cs="Times New Roman"/>
          <w:color w:val="002060"/>
          <w:sz w:val="24"/>
          <w:lang w:eastAsia="en-US"/>
        </w:rPr>
      </w:pPr>
      <w:r w:rsidRPr="004A6F85">
        <w:rPr>
          <w:rFonts w:ascii="Times New Roman" w:eastAsia="Arial" w:hAnsi="Times New Roman" w:cs="Times New Roman"/>
          <w:sz w:val="24"/>
          <w:lang w:eastAsia="en-US"/>
        </w:rPr>
        <w:t>Pretenzijos pateikimo perkančiajai organizacijai, prašymo pateikimo ar ieškinio pareiškimo teismui terminai nustatyti VPĮ 102 straipsnyje.</w:t>
      </w:r>
    </w:p>
    <w:p w14:paraId="6B3B7273" w14:textId="77777777" w:rsidR="000E0857" w:rsidRPr="004A6F85" w:rsidRDefault="000E0857" w:rsidP="00F4713D">
      <w:pPr>
        <w:spacing w:line="276" w:lineRule="auto"/>
        <w:ind w:hanging="567"/>
        <w:jc w:val="both"/>
        <w:rPr>
          <w:rFonts w:ascii="Times New Roman" w:hAnsi="Times New Roman" w:cs="Times New Roman"/>
        </w:rPr>
      </w:pPr>
    </w:p>
    <w:p w14:paraId="5276880F" w14:textId="77777777" w:rsidR="00EE48F3" w:rsidRDefault="00EE48F3" w:rsidP="00EE48F3">
      <w:pPr>
        <w:spacing w:line="276" w:lineRule="auto"/>
        <w:ind w:firstLine="0"/>
        <w:jc w:val="both"/>
        <w:rPr>
          <w:rFonts w:ascii="Times New Roman" w:hAnsi="Times New Roman" w:cs="Times New Roman"/>
        </w:rPr>
      </w:pPr>
    </w:p>
    <w:p w14:paraId="1BB966D7" w14:textId="77777777" w:rsidR="00F416E0" w:rsidRPr="004A6F85" w:rsidRDefault="00F416E0" w:rsidP="00EE48F3">
      <w:pPr>
        <w:spacing w:line="276" w:lineRule="auto"/>
        <w:ind w:firstLine="0"/>
        <w:jc w:val="both"/>
        <w:rPr>
          <w:rFonts w:ascii="Times New Roman" w:hAnsi="Times New Roman" w:cs="Times New Roman"/>
        </w:rPr>
      </w:pPr>
    </w:p>
    <w:p w14:paraId="2ECB5C9B" w14:textId="77777777" w:rsidR="000E0857" w:rsidRPr="004A6F85" w:rsidRDefault="000E0857" w:rsidP="00F4713D">
      <w:pPr>
        <w:spacing w:line="276" w:lineRule="auto"/>
        <w:ind w:hanging="567"/>
        <w:jc w:val="both"/>
        <w:rPr>
          <w:rFonts w:ascii="Times New Roman" w:hAnsi="Times New Roman" w:cs="Times New Roman"/>
        </w:rPr>
      </w:pPr>
    </w:p>
    <w:p w14:paraId="4AAC81F2" w14:textId="77777777" w:rsidR="000E0857" w:rsidRPr="004A6F85" w:rsidRDefault="000E0857" w:rsidP="00F4713D">
      <w:pPr>
        <w:spacing w:line="276" w:lineRule="auto"/>
        <w:ind w:hanging="567"/>
        <w:jc w:val="both"/>
        <w:rPr>
          <w:rFonts w:ascii="Times New Roman" w:hAnsi="Times New Roman" w:cs="Times New Roman"/>
        </w:rPr>
      </w:pPr>
    </w:p>
    <w:p w14:paraId="5702005F" w14:textId="77777777" w:rsidR="000E0857" w:rsidRPr="004A6F85" w:rsidRDefault="000E0857" w:rsidP="000E0857">
      <w:pPr>
        <w:pStyle w:val="Pagrindiniotekstotrauka"/>
        <w:ind w:left="0"/>
        <w:jc w:val="right"/>
        <w:rPr>
          <w:sz w:val="20"/>
          <w:lang w:eastAsia="en-US"/>
        </w:rPr>
      </w:pPr>
      <w:r w:rsidRPr="004A6F85">
        <w:rPr>
          <w:sz w:val="20"/>
          <w:lang w:eastAsia="en-US"/>
        </w:rPr>
        <w:lastRenderedPageBreak/>
        <w:t>Pirkimo sąlygų 1 priedas</w:t>
      </w:r>
    </w:p>
    <w:p w14:paraId="02D52617"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Herbas arba prekių ženklas</w:t>
      </w:r>
    </w:p>
    <w:p w14:paraId="4622F135"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p>
    <w:p w14:paraId="458C6894"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(Tiekėjo pavadinimas)</w:t>
      </w:r>
    </w:p>
    <w:p w14:paraId="3694DCF1"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p>
    <w:p w14:paraId="07ECE7F7" w14:textId="77777777" w:rsidR="000E0857" w:rsidRPr="004A6F85" w:rsidRDefault="000E0857" w:rsidP="000E0857">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B9D1D" w14:textId="77777777" w:rsidR="000E0857" w:rsidRPr="004A6F85" w:rsidRDefault="000E0857" w:rsidP="000E0857">
      <w:pPr>
        <w:widowControl/>
        <w:suppressAutoHyphens w:val="0"/>
        <w:autoSpaceDE/>
        <w:autoSpaceDN/>
        <w:ind w:firstLine="0"/>
        <w:textAlignment w:val="auto"/>
        <w:rPr>
          <w:rFonts w:ascii="Times New Roman" w:eastAsia="Batang" w:hAnsi="Times New Roman" w:cs="Times New Roman"/>
          <w:b/>
          <w:bCs/>
          <w:sz w:val="24"/>
          <w:lang w:eastAsia="en-US"/>
        </w:rPr>
      </w:pPr>
    </w:p>
    <w:p w14:paraId="551725B8" w14:textId="77777777" w:rsidR="000E0857" w:rsidRPr="004A6F85" w:rsidRDefault="000E0857" w:rsidP="000E0857">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__________________________</w:t>
      </w:r>
    </w:p>
    <w:p w14:paraId="740EE8EB" w14:textId="77777777" w:rsidR="000E0857" w:rsidRPr="004A6F85" w:rsidRDefault="000E0857" w:rsidP="000E0857">
      <w:pPr>
        <w:widowControl/>
        <w:tabs>
          <w:tab w:val="center" w:pos="2520"/>
        </w:tabs>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(Adresatas (perkančioji organizacija))</w:t>
      </w:r>
    </w:p>
    <w:p w14:paraId="7B0A80D8" w14:textId="77777777" w:rsidR="000E0857" w:rsidRPr="004A6F85" w:rsidRDefault="000E0857" w:rsidP="000E0857">
      <w:pPr>
        <w:widowControl/>
        <w:suppressAutoHyphens w:val="0"/>
        <w:autoSpaceDE/>
        <w:autoSpaceDN/>
        <w:ind w:firstLine="0"/>
        <w:textAlignment w:val="auto"/>
        <w:rPr>
          <w:rFonts w:ascii="Times New Roman" w:eastAsia="Batang" w:hAnsi="Times New Roman" w:cs="Times New Roman"/>
          <w:b/>
          <w:sz w:val="24"/>
          <w:lang w:eastAsia="en-US"/>
        </w:rPr>
      </w:pPr>
    </w:p>
    <w:p w14:paraId="5CFDD9E0" w14:textId="77777777" w:rsidR="000E0857" w:rsidRPr="004A6F85" w:rsidRDefault="000E0857" w:rsidP="000E0857">
      <w:pPr>
        <w:widowControl/>
        <w:suppressAutoHyphens w:val="0"/>
        <w:autoSpaceDE/>
        <w:autoSpaceDN/>
        <w:ind w:firstLine="0"/>
        <w:jc w:val="center"/>
        <w:textAlignment w:val="auto"/>
        <w:rPr>
          <w:rFonts w:ascii="Times New Roman" w:eastAsia="Batang" w:hAnsi="Times New Roman" w:cs="Times New Roman"/>
          <w:b/>
          <w:sz w:val="24"/>
          <w:lang w:eastAsia="en-US"/>
        </w:rPr>
      </w:pPr>
      <w:r w:rsidRPr="004A6F85">
        <w:rPr>
          <w:rFonts w:ascii="Times New Roman" w:eastAsia="Batang" w:hAnsi="Times New Roman" w:cs="Times New Roman"/>
          <w:b/>
          <w:sz w:val="24"/>
          <w:lang w:eastAsia="en-US"/>
        </w:rPr>
        <w:t>PASIŪLYMAS</w:t>
      </w:r>
    </w:p>
    <w:p w14:paraId="119C4683" w14:textId="77777777" w:rsidR="000E0857" w:rsidRPr="004A6F85" w:rsidRDefault="000E0857" w:rsidP="000E0857">
      <w:pPr>
        <w:widowControl/>
        <w:tabs>
          <w:tab w:val="right" w:leader="underscore" w:pos="8505"/>
        </w:tabs>
        <w:suppressAutoHyphens w:val="0"/>
        <w:autoSpaceDE/>
        <w:autoSpaceDN/>
        <w:ind w:firstLine="0"/>
        <w:jc w:val="center"/>
        <w:textAlignment w:val="auto"/>
        <w:rPr>
          <w:rFonts w:ascii="Times New Roman" w:eastAsia="Batang" w:hAnsi="Times New Roman" w:cs="Times New Roman"/>
          <w:b/>
          <w:sz w:val="24"/>
          <w:lang w:eastAsia="en-US"/>
        </w:rPr>
      </w:pPr>
    </w:p>
    <w:p w14:paraId="3349C4CA" w14:textId="03F1ACB3" w:rsidR="000E0857" w:rsidRPr="00DB3B8B" w:rsidRDefault="000E0857" w:rsidP="00DB3B8B">
      <w:pPr>
        <w:widowControl/>
        <w:shd w:val="clear" w:color="auto" w:fill="FFFFFF"/>
        <w:suppressAutoHyphens w:val="0"/>
        <w:autoSpaceDE/>
        <w:autoSpaceDN/>
        <w:ind w:firstLine="0"/>
        <w:jc w:val="center"/>
        <w:textAlignment w:val="auto"/>
        <w:rPr>
          <w:rFonts w:ascii="Times New Roman" w:eastAsia="Batang" w:hAnsi="Times New Roman" w:cs="Times New Roman"/>
          <w:b/>
          <w:color w:val="000000"/>
          <w:sz w:val="24"/>
          <w:lang w:eastAsia="en-US"/>
        </w:rPr>
      </w:pPr>
      <w:r w:rsidRPr="004A6F85">
        <w:rPr>
          <w:rFonts w:ascii="Times New Roman" w:eastAsia="Batang" w:hAnsi="Times New Roman" w:cs="Times New Roman"/>
          <w:b/>
          <w:color w:val="000000"/>
          <w:sz w:val="24"/>
          <w:lang w:eastAsia="en-US"/>
        </w:rPr>
        <w:t xml:space="preserve">DĖL </w:t>
      </w:r>
      <w:r w:rsidR="00DB3B8B" w:rsidRPr="00DB3B8B">
        <w:rPr>
          <w:rFonts w:ascii="Times New Roman" w:eastAsia="Batang" w:hAnsi="Times New Roman" w:cs="Times New Roman"/>
          <w:b/>
          <w:color w:val="000000"/>
          <w:sz w:val="24"/>
          <w:lang w:eastAsia="en-US"/>
        </w:rPr>
        <w:t>ADMINISTRUOJAMŲ DAUGIABUČIŲ GYVENAMŲJŲ NAMŲ BENDROJO NAUDOJIMO PATALPŲ IR PAGRINDINIŲ NAMO KONSTRUKCIJŲ REMONTO IR PRIEŽIŪROS</w:t>
      </w:r>
      <w:r w:rsidR="00DB3B8B">
        <w:rPr>
          <w:rFonts w:ascii="Times New Roman" w:eastAsia="Batang" w:hAnsi="Times New Roman" w:cs="Times New Roman"/>
          <w:b/>
          <w:color w:val="000000"/>
          <w:sz w:val="24"/>
          <w:lang w:eastAsia="en-US"/>
        </w:rPr>
        <w:t xml:space="preserve"> </w:t>
      </w:r>
      <w:r w:rsidRPr="004A6F85">
        <w:rPr>
          <w:rFonts w:ascii="Times New Roman" w:eastAsia="Batang" w:hAnsi="Times New Roman" w:cs="Times New Roman"/>
          <w:b/>
          <w:color w:val="000000"/>
          <w:sz w:val="24"/>
          <w:lang w:eastAsia="en-US"/>
        </w:rPr>
        <w:t>PASLAUGŲ PIRKIMO</w:t>
      </w:r>
    </w:p>
    <w:p w14:paraId="300F51E0"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sz w:val="24"/>
          <w:lang w:eastAsia="en-US"/>
        </w:rPr>
      </w:pPr>
    </w:p>
    <w:p w14:paraId="56C4C5B5"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
          <w:bCs/>
          <w:sz w:val="24"/>
          <w:lang w:eastAsia="en-US"/>
        </w:rPr>
      </w:pPr>
      <w:r w:rsidRPr="004A6F85">
        <w:rPr>
          <w:rFonts w:ascii="Times New Roman" w:eastAsia="Batang" w:hAnsi="Times New Roman" w:cs="Times New Roman"/>
          <w:sz w:val="24"/>
          <w:lang w:eastAsia="en-US"/>
        </w:rPr>
        <w:t>____________</w:t>
      </w:r>
      <w:r w:rsidRPr="004A6F85">
        <w:rPr>
          <w:rFonts w:ascii="Times New Roman" w:eastAsia="Batang" w:hAnsi="Times New Roman" w:cs="Times New Roman"/>
          <w:b/>
          <w:bCs/>
          <w:sz w:val="24"/>
          <w:lang w:eastAsia="en-US"/>
        </w:rPr>
        <w:t xml:space="preserve"> </w:t>
      </w:r>
      <w:r w:rsidRPr="004A6F85">
        <w:rPr>
          <w:rFonts w:ascii="Times New Roman" w:eastAsia="Batang" w:hAnsi="Times New Roman" w:cs="Times New Roman"/>
          <w:sz w:val="24"/>
          <w:lang w:eastAsia="en-US"/>
        </w:rPr>
        <w:t>Nr.______</w:t>
      </w:r>
    </w:p>
    <w:p w14:paraId="55E18798"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Cs/>
          <w:szCs w:val="20"/>
          <w:lang w:eastAsia="en-US"/>
        </w:rPr>
      </w:pPr>
      <w:r w:rsidRPr="004A6F85">
        <w:rPr>
          <w:rFonts w:ascii="Times New Roman" w:eastAsia="Batang" w:hAnsi="Times New Roman" w:cs="Times New Roman"/>
          <w:bCs/>
          <w:szCs w:val="20"/>
          <w:lang w:eastAsia="en-US"/>
        </w:rPr>
        <w:t>(Data)</w:t>
      </w:r>
    </w:p>
    <w:p w14:paraId="481BC010"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Cs/>
          <w:sz w:val="24"/>
          <w:lang w:eastAsia="en-US"/>
        </w:rPr>
      </w:pPr>
      <w:r w:rsidRPr="004A6F85">
        <w:rPr>
          <w:rFonts w:ascii="Times New Roman" w:eastAsia="Batang" w:hAnsi="Times New Roman" w:cs="Times New Roman"/>
          <w:bCs/>
          <w:sz w:val="24"/>
          <w:lang w:eastAsia="en-US"/>
        </w:rPr>
        <w:t>_____________</w:t>
      </w:r>
    </w:p>
    <w:p w14:paraId="6BA40A97" w14:textId="77777777" w:rsidR="000E0857" w:rsidRPr="004A6F85" w:rsidRDefault="000E0857" w:rsidP="000E0857">
      <w:pPr>
        <w:widowControl/>
        <w:shd w:val="clear" w:color="auto" w:fill="FFFFFF"/>
        <w:suppressAutoHyphens w:val="0"/>
        <w:autoSpaceDE/>
        <w:autoSpaceDN/>
        <w:ind w:firstLine="0"/>
        <w:jc w:val="center"/>
        <w:textAlignment w:val="auto"/>
        <w:rPr>
          <w:rFonts w:ascii="Times New Roman" w:eastAsia="Batang" w:hAnsi="Times New Roman" w:cs="Times New Roman"/>
          <w:bCs/>
          <w:szCs w:val="20"/>
          <w:lang w:eastAsia="en-US"/>
        </w:rPr>
      </w:pPr>
      <w:r w:rsidRPr="004A6F85">
        <w:rPr>
          <w:rFonts w:ascii="Times New Roman" w:eastAsia="Batang" w:hAnsi="Times New Roman" w:cs="Times New Roman"/>
          <w:bCs/>
          <w:szCs w:val="20"/>
          <w:lang w:eastAsia="en-US"/>
        </w:rPr>
        <w:t>(Sudarymo vieta)</w:t>
      </w:r>
    </w:p>
    <w:p w14:paraId="0F372876" w14:textId="77777777" w:rsidR="000E0857" w:rsidRPr="004A6F85" w:rsidRDefault="000E0857" w:rsidP="000E0857">
      <w:pPr>
        <w:widowControl/>
        <w:suppressAutoHyphens w:val="0"/>
        <w:autoSpaceDE/>
        <w:autoSpaceDN/>
        <w:ind w:firstLine="0"/>
        <w:jc w:val="center"/>
        <w:textAlignment w:val="auto"/>
        <w:rPr>
          <w:rFonts w:ascii="Times New Roman" w:eastAsia="Batang" w:hAnsi="Times New Roman" w:cs="Times New Roman"/>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E0857" w:rsidRPr="004A6F85" w14:paraId="68C26F06" w14:textId="77777777" w:rsidTr="003A0740">
        <w:tc>
          <w:tcPr>
            <w:tcW w:w="4644" w:type="dxa"/>
          </w:tcPr>
          <w:p w14:paraId="5217F608"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 xml:space="preserve">Tiekėjo pavadinimas, juridinio asmens kodas </w:t>
            </w:r>
            <w:r w:rsidRPr="004A6F85">
              <w:rPr>
                <w:rFonts w:ascii="Times New Roman" w:eastAsia="Batang" w:hAnsi="Times New Roman" w:cs="Times New Roman"/>
                <w:i/>
                <w:sz w:val="24"/>
                <w:lang w:eastAsia="en-US"/>
              </w:rPr>
              <w:t>/Jeigu dalyvauja ūkio subjektų grupė, surašomi visi dalyvių pavadinimai/</w:t>
            </w:r>
          </w:p>
        </w:tc>
        <w:tc>
          <w:tcPr>
            <w:tcW w:w="5211" w:type="dxa"/>
          </w:tcPr>
          <w:p w14:paraId="7C466F76"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p w14:paraId="352F0AE9"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7F65C5FF" w14:textId="77777777" w:rsidTr="003A0740">
        <w:tc>
          <w:tcPr>
            <w:tcW w:w="4644" w:type="dxa"/>
          </w:tcPr>
          <w:p w14:paraId="062A25FB"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 xml:space="preserve">Tiekėjo adresas </w:t>
            </w:r>
            <w:r w:rsidRPr="004A6F85">
              <w:rPr>
                <w:rFonts w:ascii="Times New Roman" w:eastAsia="Batang" w:hAnsi="Times New Roman" w:cs="Times New Roman"/>
                <w:i/>
                <w:sz w:val="24"/>
                <w:lang w:eastAsia="en-US"/>
              </w:rPr>
              <w:t>/Jeigu dalyvauja ūkio subjektų grupė, surašomi visi dalyvių adresai/</w:t>
            </w:r>
          </w:p>
        </w:tc>
        <w:tc>
          <w:tcPr>
            <w:tcW w:w="5211" w:type="dxa"/>
          </w:tcPr>
          <w:p w14:paraId="19FFB7C5"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p w14:paraId="0239D324"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79F3330D" w14:textId="77777777" w:rsidTr="003A0740">
        <w:tc>
          <w:tcPr>
            <w:tcW w:w="4644" w:type="dxa"/>
          </w:tcPr>
          <w:p w14:paraId="7E69B122"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Atsakingo asmens vardas, pavardė</w:t>
            </w:r>
          </w:p>
        </w:tc>
        <w:tc>
          <w:tcPr>
            <w:tcW w:w="5211" w:type="dxa"/>
          </w:tcPr>
          <w:p w14:paraId="37BD730B"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4AF9D7FE" w14:textId="77777777" w:rsidTr="003A0740">
        <w:tc>
          <w:tcPr>
            <w:tcW w:w="4644" w:type="dxa"/>
          </w:tcPr>
          <w:p w14:paraId="01FA738F"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Telefono numeris</w:t>
            </w:r>
          </w:p>
        </w:tc>
        <w:tc>
          <w:tcPr>
            <w:tcW w:w="5211" w:type="dxa"/>
          </w:tcPr>
          <w:p w14:paraId="002FF5EB"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696DD3F7" w14:textId="77777777" w:rsidTr="003A0740">
        <w:tc>
          <w:tcPr>
            <w:tcW w:w="4644" w:type="dxa"/>
          </w:tcPr>
          <w:p w14:paraId="6DE00EC5"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Fakso numeris</w:t>
            </w:r>
          </w:p>
        </w:tc>
        <w:tc>
          <w:tcPr>
            <w:tcW w:w="5211" w:type="dxa"/>
          </w:tcPr>
          <w:p w14:paraId="47A393E7"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0E0857" w:rsidRPr="004A6F85" w14:paraId="12530832" w14:textId="77777777" w:rsidTr="003A0740">
        <w:tc>
          <w:tcPr>
            <w:tcW w:w="4644" w:type="dxa"/>
          </w:tcPr>
          <w:p w14:paraId="35699CC6"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El. pašto adresas</w:t>
            </w:r>
          </w:p>
        </w:tc>
        <w:tc>
          <w:tcPr>
            <w:tcW w:w="5211" w:type="dxa"/>
          </w:tcPr>
          <w:p w14:paraId="2FB01CF1" w14:textId="77777777" w:rsidR="000E0857" w:rsidRPr="004A6F85" w:rsidRDefault="000E0857" w:rsidP="003A0740">
            <w:pPr>
              <w:widowControl/>
              <w:suppressAutoHyphens w:val="0"/>
              <w:autoSpaceDE/>
              <w:autoSpaceDN/>
              <w:ind w:firstLine="0"/>
              <w:jc w:val="both"/>
              <w:textAlignment w:val="auto"/>
              <w:rPr>
                <w:rFonts w:ascii="Times New Roman" w:eastAsia="Batang" w:hAnsi="Times New Roman" w:cs="Times New Roman"/>
                <w:sz w:val="24"/>
                <w:lang w:eastAsia="en-US"/>
              </w:rPr>
            </w:pPr>
          </w:p>
        </w:tc>
      </w:tr>
    </w:tbl>
    <w:p w14:paraId="166E13F3" w14:textId="77777777" w:rsidR="000E0857" w:rsidRPr="004A6F85" w:rsidRDefault="000E0857" w:rsidP="000E0857">
      <w:pPr>
        <w:widowControl/>
        <w:suppressAutoHyphens w:val="0"/>
        <w:autoSpaceDE/>
        <w:autoSpaceDN/>
        <w:ind w:firstLine="0"/>
        <w:jc w:val="both"/>
        <w:textAlignment w:val="auto"/>
        <w:rPr>
          <w:rFonts w:ascii="Times New Roman" w:eastAsia="Batang" w:hAnsi="Times New Roman" w:cs="Times New Roman"/>
          <w:sz w:val="24"/>
          <w:lang w:eastAsia="en-US"/>
        </w:rPr>
      </w:pPr>
    </w:p>
    <w:p w14:paraId="18000415"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1. Šiuo pasiūlymu pažymime, kad sutinkame su visomis pirkimo sąlygomis, nustatytomis:</w:t>
      </w:r>
    </w:p>
    <w:p w14:paraId="53A952F3"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1) apklausos sąlygose ir jų prieduose;</w:t>
      </w:r>
    </w:p>
    <w:p w14:paraId="21E00C65"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2) apklausos sąlygų paaiškinimuose, patikslinamuose (jei tokių yra).</w:t>
      </w:r>
    </w:p>
    <w:p w14:paraId="2B48498C"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Mes siūlome pirkimo sąlygose nurodytas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307"/>
        <w:gridCol w:w="13"/>
        <w:gridCol w:w="3868"/>
      </w:tblGrid>
      <w:tr w:rsidR="000E0857" w:rsidRPr="004A6F85" w14:paraId="103B99B5" w14:textId="77777777" w:rsidTr="003A0740">
        <w:trPr>
          <w:trHeight w:val="695"/>
        </w:trPr>
        <w:tc>
          <w:tcPr>
            <w:tcW w:w="1276" w:type="dxa"/>
            <w:shd w:val="clear" w:color="auto" w:fill="auto"/>
          </w:tcPr>
          <w:p w14:paraId="0F3A44F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Eil.</w:t>
            </w:r>
          </w:p>
          <w:p w14:paraId="4973BD86"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Nr.</w:t>
            </w:r>
          </w:p>
        </w:tc>
        <w:tc>
          <w:tcPr>
            <w:tcW w:w="4320" w:type="dxa"/>
            <w:gridSpan w:val="2"/>
            <w:shd w:val="clear" w:color="auto" w:fill="auto"/>
          </w:tcPr>
          <w:p w14:paraId="783A8DB3"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Išlaidų dydis</w:t>
            </w:r>
          </w:p>
          <w:p w14:paraId="795B0BED" w14:textId="77777777" w:rsidR="000E0857" w:rsidRPr="004A6F85" w:rsidRDefault="000E0857" w:rsidP="003A0740">
            <w:pPr>
              <w:ind w:firstLine="0"/>
              <w:jc w:val="both"/>
              <w:rPr>
                <w:rFonts w:ascii="Times New Roman" w:hAnsi="Times New Roman" w:cs="Times New Roman"/>
                <w:sz w:val="24"/>
              </w:rPr>
            </w:pPr>
          </w:p>
        </w:tc>
        <w:tc>
          <w:tcPr>
            <w:tcW w:w="3868" w:type="dxa"/>
            <w:shd w:val="clear" w:color="auto" w:fill="auto"/>
          </w:tcPr>
          <w:p w14:paraId="34E585B3" w14:textId="77777777" w:rsidR="000E0857" w:rsidRPr="004A6F85" w:rsidRDefault="000E0857" w:rsidP="003A0740">
            <w:pPr>
              <w:ind w:firstLine="0"/>
              <w:jc w:val="both"/>
              <w:rPr>
                <w:rFonts w:ascii="Times New Roman" w:hAnsi="Times New Roman" w:cs="Times New Roman"/>
                <w:sz w:val="24"/>
              </w:rPr>
            </w:pPr>
          </w:p>
          <w:p w14:paraId="6446EE94"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Procentas (%)</w:t>
            </w:r>
          </w:p>
        </w:tc>
      </w:tr>
      <w:tr w:rsidR="000E0857" w:rsidRPr="004A6F85" w14:paraId="5CD3136A" w14:textId="77777777" w:rsidTr="003A0740">
        <w:trPr>
          <w:trHeight w:val="411"/>
        </w:trPr>
        <w:tc>
          <w:tcPr>
            <w:tcW w:w="1276" w:type="dxa"/>
            <w:shd w:val="clear" w:color="auto" w:fill="auto"/>
          </w:tcPr>
          <w:p w14:paraId="5984647B"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1.</w:t>
            </w:r>
          </w:p>
        </w:tc>
        <w:tc>
          <w:tcPr>
            <w:tcW w:w="4307" w:type="dxa"/>
            <w:shd w:val="clear" w:color="auto" w:fill="auto"/>
          </w:tcPr>
          <w:p w14:paraId="470FB79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Pelno išlaidos</w:t>
            </w:r>
          </w:p>
          <w:p w14:paraId="410243AA" w14:textId="77777777" w:rsidR="000E0857" w:rsidRPr="004A6F85" w:rsidRDefault="000E0857" w:rsidP="003A0740">
            <w:pPr>
              <w:ind w:firstLine="0"/>
              <w:jc w:val="both"/>
              <w:rPr>
                <w:rFonts w:ascii="Times New Roman" w:hAnsi="Times New Roman" w:cs="Times New Roman"/>
                <w:b/>
                <w:sz w:val="24"/>
              </w:rPr>
            </w:pPr>
          </w:p>
        </w:tc>
        <w:tc>
          <w:tcPr>
            <w:tcW w:w="3881" w:type="dxa"/>
            <w:gridSpan w:val="2"/>
            <w:shd w:val="clear" w:color="auto" w:fill="auto"/>
          </w:tcPr>
          <w:p w14:paraId="0EEAB29E" w14:textId="77777777" w:rsidR="000E0857" w:rsidRPr="004A6F85" w:rsidRDefault="000E0857" w:rsidP="003A0740">
            <w:pPr>
              <w:ind w:firstLine="0"/>
              <w:jc w:val="both"/>
              <w:rPr>
                <w:rFonts w:ascii="Times New Roman" w:hAnsi="Times New Roman" w:cs="Times New Roman"/>
                <w:b/>
                <w:sz w:val="24"/>
              </w:rPr>
            </w:pPr>
          </w:p>
        </w:tc>
      </w:tr>
      <w:tr w:rsidR="000E0857" w:rsidRPr="004A6F85" w14:paraId="11A037A4" w14:textId="77777777" w:rsidTr="003A0740">
        <w:trPr>
          <w:trHeight w:val="411"/>
        </w:trPr>
        <w:tc>
          <w:tcPr>
            <w:tcW w:w="1276" w:type="dxa"/>
            <w:shd w:val="clear" w:color="auto" w:fill="auto"/>
          </w:tcPr>
          <w:p w14:paraId="289CB64E"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2.</w:t>
            </w:r>
          </w:p>
        </w:tc>
        <w:tc>
          <w:tcPr>
            <w:tcW w:w="4307" w:type="dxa"/>
            <w:shd w:val="clear" w:color="auto" w:fill="auto"/>
          </w:tcPr>
          <w:p w14:paraId="1F0A9E49"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Statybvietės išlaidos</w:t>
            </w:r>
          </w:p>
        </w:tc>
        <w:tc>
          <w:tcPr>
            <w:tcW w:w="3881" w:type="dxa"/>
            <w:gridSpan w:val="2"/>
            <w:shd w:val="clear" w:color="auto" w:fill="auto"/>
          </w:tcPr>
          <w:p w14:paraId="75672916" w14:textId="77777777" w:rsidR="000E0857" w:rsidRPr="004A6F85" w:rsidRDefault="000E0857" w:rsidP="003A0740">
            <w:pPr>
              <w:ind w:firstLine="0"/>
              <w:jc w:val="both"/>
              <w:rPr>
                <w:rFonts w:ascii="Times New Roman" w:hAnsi="Times New Roman" w:cs="Times New Roman"/>
                <w:b/>
                <w:sz w:val="24"/>
              </w:rPr>
            </w:pPr>
          </w:p>
        </w:tc>
      </w:tr>
      <w:tr w:rsidR="000E0857" w:rsidRPr="004A6F85" w14:paraId="247C4075" w14:textId="77777777" w:rsidTr="003A0740">
        <w:trPr>
          <w:trHeight w:val="411"/>
        </w:trPr>
        <w:tc>
          <w:tcPr>
            <w:tcW w:w="1276" w:type="dxa"/>
            <w:shd w:val="clear" w:color="auto" w:fill="auto"/>
          </w:tcPr>
          <w:p w14:paraId="4A8351CA"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3.</w:t>
            </w:r>
          </w:p>
        </w:tc>
        <w:tc>
          <w:tcPr>
            <w:tcW w:w="4307" w:type="dxa"/>
            <w:shd w:val="clear" w:color="auto" w:fill="auto"/>
          </w:tcPr>
          <w:p w14:paraId="2AE5899A"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 xml:space="preserve">Pridėtinės išlaidos </w:t>
            </w:r>
          </w:p>
        </w:tc>
        <w:tc>
          <w:tcPr>
            <w:tcW w:w="3881" w:type="dxa"/>
            <w:gridSpan w:val="2"/>
            <w:shd w:val="clear" w:color="auto" w:fill="auto"/>
          </w:tcPr>
          <w:p w14:paraId="42DC9CE8" w14:textId="77777777" w:rsidR="000E0857" w:rsidRPr="004A6F85" w:rsidRDefault="000E0857" w:rsidP="003A0740">
            <w:pPr>
              <w:ind w:firstLine="0"/>
              <w:jc w:val="both"/>
              <w:rPr>
                <w:rFonts w:ascii="Times New Roman" w:hAnsi="Times New Roman" w:cs="Times New Roman"/>
                <w:b/>
                <w:sz w:val="24"/>
              </w:rPr>
            </w:pPr>
          </w:p>
        </w:tc>
      </w:tr>
      <w:tr w:rsidR="000E0857" w:rsidRPr="004A6F85" w14:paraId="4FF2C468" w14:textId="77777777" w:rsidTr="003A0740">
        <w:trPr>
          <w:trHeight w:val="411"/>
        </w:trPr>
        <w:tc>
          <w:tcPr>
            <w:tcW w:w="1276" w:type="dxa"/>
            <w:shd w:val="clear" w:color="auto" w:fill="auto"/>
          </w:tcPr>
          <w:p w14:paraId="4DC1899E"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4.</w:t>
            </w:r>
          </w:p>
        </w:tc>
        <w:tc>
          <w:tcPr>
            <w:tcW w:w="4307" w:type="dxa"/>
            <w:shd w:val="clear" w:color="auto" w:fill="auto"/>
          </w:tcPr>
          <w:p w14:paraId="14C94652" w14:textId="77777777" w:rsidR="000E0857" w:rsidRPr="004A6F85" w:rsidRDefault="000E0857" w:rsidP="003A0740">
            <w:pPr>
              <w:ind w:firstLine="0"/>
              <w:jc w:val="both"/>
              <w:rPr>
                <w:rFonts w:ascii="Times New Roman" w:hAnsi="Times New Roman" w:cs="Times New Roman"/>
                <w:sz w:val="24"/>
              </w:rPr>
            </w:pPr>
            <w:r w:rsidRPr="004A6F85">
              <w:rPr>
                <w:rFonts w:ascii="Times New Roman" w:hAnsi="Times New Roman" w:cs="Times New Roman"/>
                <w:sz w:val="24"/>
              </w:rPr>
              <w:t>Bendras procentas (1, 2 ir 3 eilutės suma)</w:t>
            </w:r>
          </w:p>
        </w:tc>
        <w:tc>
          <w:tcPr>
            <w:tcW w:w="3881" w:type="dxa"/>
            <w:gridSpan w:val="2"/>
            <w:shd w:val="clear" w:color="auto" w:fill="auto"/>
          </w:tcPr>
          <w:p w14:paraId="089B7C0D" w14:textId="77777777" w:rsidR="000E0857" w:rsidRPr="004A6F85" w:rsidRDefault="000E0857" w:rsidP="003A0740">
            <w:pPr>
              <w:ind w:firstLine="0"/>
              <w:jc w:val="both"/>
              <w:rPr>
                <w:rFonts w:ascii="Times New Roman" w:hAnsi="Times New Roman" w:cs="Times New Roman"/>
                <w:b/>
                <w:sz w:val="24"/>
              </w:rPr>
            </w:pPr>
          </w:p>
        </w:tc>
      </w:tr>
    </w:tbl>
    <w:p w14:paraId="2F65A0C6" w14:textId="77777777" w:rsidR="000E0857" w:rsidRPr="004A6F85" w:rsidRDefault="000E0857" w:rsidP="000E0857">
      <w:pPr>
        <w:ind w:firstLine="0"/>
        <w:jc w:val="both"/>
        <w:rPr>
          <w:rFonts w:ascii="Times New Roman" w:hAnsi="Times New Roman" w:cs="Times New Roman"/>
          <w:sz w:val="18"/>
          <w:szCs w:val="18"/>
        </w:rPr>
      </w:pPr>
      <w:r w:rsidRPr="004A6F85">
        <w:rPr>
          <w:rFonts w:ascii="Times New Roman" w:hAnsi="Times New Roman" w:cs="Times New Roman"/>
          <w:b/>
          <w:sz w:val="18"/>
          <w:szCs w:val="18"/>
        </w:rPr>
        <w:t>Pastaba. Skaičiuojamosios kainos procentai negali būti didesni negu numatyta bendruosiuose ekonominiuose normatyvuose Sistelos bazėje</w:t>
      </w:r>
      <w:r w:rsidRPr="004A6F85">
        <w:rPr>
          <w:rFonts w:ascii="Times New Roman" w:hAnsi="Times New Roman" w:cs="Times New Roman"/>
          <w:sz w:val="18"/>
          <w:szCs w:val="18"/>
        </w:rPr>
        <w:t xml:space="preserve">. </w:t>
      </w:r>
    </w:p>
    <w:p w14:paraId="68D5A159" w14:textId="77777777" w:rsidR="000E0857" w:rsidRPr="004A6F85" w:rsidRDefault="000E0857" w:rsidP="000E0857">
      <w:pPr>
        <w:ind w:firstLine="0"/>
        <w:jc w:val="both"/>
        <w:rPr>
          <w:rFonts w:ascii="Times New Roman" w:hAnsi="Times New Roman" w:cs="Times New Roman"/>
          <w:sz w:val="24"/>
          <w:lang w:eastAsia="en-US"/>
        </w:rPr>
      </w:pPr>
      <w:r w:rsidRPr="004A6F85">
        <w:rPr>
          <w:rFonts w:ascii="Times New Roman" w:hAnsi="Times New Roman" w:cs="Times New Roman"/>
          <w:sz w:val="24"/>
          <w:lang w:eastAsia="en-US"/>
        </w:rPr>
        <w:lastRenderedPageBreak/>
        <w:t>Nuolaida medžiagoms nuo oficialaus medžiagų tiekėjo kainoraščio proc.</w:t>
      </w:r>
    </w:p>
    <w:p w14:paraId="669BAFDE" w14:textId="77777777" w:rsidR="000E0857" w:rsidRPr="004A6F85" w:rsidRDefault="000E0857" w:rsidP="000E0857">
      <w:pPr>
        <w:ind w:firstLine="0"/>
        <w:jc w:val="both"/>
        <w:rPr>
          <w:rFonts w:ascii="Times New Roman" w:hAnsi="Times New Roman" w:cs="Times New Roman"/>
          <w:sz w:val="24"/>
          <w:u w:val="single"/>
          <w:lang w:eastAsia="en-US"/>
        </w:rPr>
      </w:pPr>
      <w:r w:rsidRPr="004A6F85">
        <w:rPr>
          <w:rFonts w:ascii="Times New Roman" w:hAnsi="Times New Roman" w:cs="Times New Roman"/>
          <w:sz w:val="24"/>
          <w:lang w:eastAsia="en-US"/>
        </w:rPr>
        <w:t xml:space="preserve"> (</w:t>
      </w:r>
      <w:r w:rsidRPr="004A6F85">
        <w:rPr>
          <w:rFonts w:ascii="Times New Roman" w:hAnsi="Times New Roman" w:cs="Times New Roman"/>
          <w:i/>
          <w:sz w:val="24"/>
          <w:lang w:eastAsia="en-US"/>
        </w:rPr>
        <w:t>žodžiais</w:t>
      </w:r>
      <w:r w:rsidRPr="004A6F85">
        <w:rPr>
          <w:rFonts w:ascii="Times New Roman" w:hAnsi="Times New Roman" w:cs="Times New Roman"/>
          <w:sz w:val="24"/>
          <w:lang w:eastAsia="en-US"/>
        </w:rPr>
        <w:t>): ______________________</w:t>
      </w:r>
      <w:r w:rsidRPr="004A6F85">
        <w:rPr>
          <w:rFonts w:ascii="Times New Roman" w:hAnsi="Times New Roman" w:cs="Times New Roman"/>
          <w:sz w:val="24"/>
          <w:u w:val="single"/>
          <w:lang w:eastAsia="en-US"/>
        </w:rPr>
        <w:tab/>
      </w:r>
      <w:r w:rsidRPr="004A6F85">
        <w:rPr>
          <w:rFonts w:ascii="Times New Roman" w:hAnsi="Times New Roman" w:cs="Times New Roman"/>
          <w:sz w:val="24"/>
          <w:u w:val="single"/>
          <w:lang w:eastAsia="en-US"/>
        </w:rPr>
        <w:tab/>
      </w:r>
      <w:r w:rsidRPr="004A6F85">
        <w:rPr>
          <w:rFonts w:ascii="Times New Roman" w:hAnsi="Times New Roman" w:cs="Times New Roman"/>
          <w:sz w:val="24"/>
          <w:u w:val="single"/>
          <w:lang w:eastAsia="en-US"/>
        </w:rPr>
        <w:tab/>
      </w:r>
    </w:p>
    <w:p w14:paraId="7DB6BDFF"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b/>
          <w:sz w:val="24"/>
        </w:rPr>
        <w:t>Teikdami šį pasiūlymą, mes patvirtiname, kad</w:t>
      </w:r>
      <w:r w:rsidRPr="004A6F85">
        <w:rPr>
          <w:rFonts w:ascii="Times New Roman" w:hAnsi="Times New Roman" w:cs="Times New Roman"/>
          <w:sz w:val="24"/>
        </w:rPr>
        <w:t>:</w:t>
      </w:r>
    </w:p>
    <w:p w14:paraId="66A3E47C" w14:textId="77777777" w:rsidR="000E0857" w:rsidRPr="004A6F85" w:rsidRDefault="000E0857" w:rsidP="000E0857">
      <w:pPr>
        <w:widowControl/>
        <w:numPr>
          <w:ilvl w:val="0"/>
          <w:numId w:val="94"/>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Į mūsų siūlomą kainą įskaičiuotos visos paslaugų teikimo išlaidos ir visi mokesčiai, ir kad mes prisiimame riziką už visas išlaidas, kurias, teikdami pasiūlymą ir laikydamiesi pirkimo dokumentuose nustatytų reikalavimų, privalėjome įskaičiuoti į pasiūlymo kainą;</w:t>
      </w:r>
    </w:p>
    <w:p w14:paraId="388144D6" w14:textId="77777777" w:rsidR="000E0857" w:rsidRPr="004A6F85" w:rsidRDefault="000E0857" w:rsidP="000E0857">
      <w:pPr>
        <w:widowControl/>
        <w:numPr>
          <w:ilvl w:val="0"/>
          <w:numId w:val="94"/>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Nurodytą nuolaidą medžiagoms įsipareigojame taikyti visą sutarties vykdymo laikotarpį;</w:t>
      </w:r>
    </w:p>
    <w:p w14:paraId="523A8CC6" w14:textId="77777777" w:rsidR="000E0857" w:rsidRPr="004A6F85" w:rsidRDefault="000E0857" w:rsidP="000E0857">
      <w:pPr>
        <w:widowControl/>
        <w:numPr>
          <w:ilvl w:val="0"/>
          <w:numId w:val="94"/>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Visa pasiūlyme pateikta informacija yra teisinga, atitinka tikrovę ir apima viską, ko reikia visiškam ir tinkamam sutarties įvykdymui.</w:t>
      </w:r>
    </w:p>
    <w:p w14:paraId="2B376943" w14:textId="77777777" w:rsidR="000E0857" w:rsidRPr="004A6F85" w:rsidRDefault="000E0857" w:rsidP="000E0857">
      <w:pPr>
        <w:ind w:firstLine="0"/>
        <w:jc w:val="both"/>
        <w:rPr>
          <w:rFonts w:ascii="Times New Roman" w:hAnsi="Times New Roman" w:cs="Times New Roman"/>
          <w:sz w:val="24"/>
        </w:rPr>
      </w:pPr>
    </w:p>
    <w:p w14:paraId="07CE074F" w14:textId="77777777" w:rsidR="000E0857" w:rsidRPr="004A6F85" w:rsidRDefault="000E0857" w:rsidP="000E0857">
      <w:pPr>
        <w:spacing w:after="120"/>
        <w:ind w:firstLine="0"/>
        <w:jc w:val="both"/>
        <w:rPr>
          <w:rFonts w:ascii="Times New Roman" w:hAnsi="Times New Roman" w:cs="Times New Roman"/>
          <w:b/>
          <w:spacing w:val="-1"/>
          <w:sz w:val="24"/>
        </w:rPr>
      </w:pPr>
      <w:r w:rsidRPr="004A6F85">
        <w:rPr>
          <w:rFonts w:ascii="Times New Roman" w:hAnsi="Times New Roman" w:cs="Times New Roman"/>
          <w:b/>
          <w:spacing w:val="-1"/>
          <w:sz w:val="24"/>
        </w:rPr>
        <w:t>Pažyma apie paslaugas, kurių suteikimui tiekėjas ketina pasitelkti subtiekėjus:</w:t>
      </w:r>
    </w:p>
    <w:tbl>
      <w:tblPr>
        <w:tblW w:w="9894" w:type="dxa"/>
        <w:tblInd w:w="-5" w:type="dxa"/>
        <w:tblLayout w:type="fixed"/>
        <w:tblLook w:val="0000" w:firstRow="0" w:lastRow="0" w:firstColumn="0" w:lastColumn="0" w:noHBand="0" w:noVBand="0"/>
      </w:tblPr>
      <w:tblGrid>
        <w:gridCol w:w="680"/>
        <w:gridCol w:w="6379"/>
        <w:gridCol w:w="2835"/>
      </w:tblGrid>
      <w:tr w:rsidR="000E0857" w:rsidRPr="004A6F85" w14:paraId="3F1FB3EE" w14:textId="77777777" w:rsidTr="003A0740">
        <w:tc>
          <w:tcPr>
            <w:tcW w:w="680" w:type="dxa"/>
            <w:tcBorders>
              <w:top w:val="single" w:sz="4" w:space="0" w:color="000000"/>
              <w:left w:val="single" w:sz="4" w:space="0" w:color="000000"/>
              <w:bottom w:val="single" w:sz="4" w:space="0" w:color="000000"/>
            </w:tcBorders>
          </w:tcPr>
          <w:p w14:paraId="05FB1E9F"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Eil.</w:t>
            </w:r>
          </w:p>
          <w:p w14:paraId="0DD260BA"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Nr.</w:t>
            </w:r>
          </w:p>
        </w:tc>
        <w:tc>
          <w:tcPr>
            <w:tcW w:w="6379" w:type="dxa"/>
            <w:tcBorders>
              <w:top w:val="single" w:sz="4" w:space="0" w:color="000000"/>
              <w:left w:val="single" w:sz="4" w:space="0" w:color="000000"/>
              <w:bottom w:val="single" w:sz="4" w:space="0" w:color="000000"/>
            </w:tcBorders>
          </w:tcPr>
          <w:p w14:paraId="5AD5846E"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 xml:space="preserve">Subtiekėjo pavadinimas </w:t>
            </w:r>
          </w:p>
        </w:tc>
        <w:tc>
          <w:tcPr>
            <w:tcW w:w="2835" w:type="dxa"/>
            <w:tcBorders>
              <w:top w:val="single" w:sz="4" w:space="0" w:color="000000"/>
              <w:left w:val="single" w:sz="4" w:space="0" w:color="000000"/>
              <w:bottom w:val="single" w:sz="4" w:space="0" w:color="000000"/>
              <w:right w:val="single" w:sz="4" w:space="0" w:color="000000"/>
            </w:tcBorders>
          </w:tcPr>
          <w:p w14:paraId="4C464707" w14:textId="77777777" w:rsidR="000E0857" w:rsidRPr="004A6F85" w:rsidRDefault="000E0857" w:rsidP="003A0740">
            <w:pPr>
              <w:pStyle w:val="Point1"/>
              <w:snapToGrid w:val="0"/>
              <w:spacing w:before="0" w:after="0"/>
              <w:ind w:left="0" w:firstLine="0"/>
              <w:jc w:val="center"/>
              <w:rPr>
                <w:spacing w:val="-1"/>
                <w:szCs w:val="24"/>
                <w:lang w:val="lt-LT"/>
              </w:rPr>
            </w:pPr>
            <w:r w:rsidRPr="004A6F85">
              <w:rPr>
                <w:spacing w:val="-1"/>
                <w:szCs w:val="24"/>
                <w:lang w:val="lt-LT"/>
              </w:rPr>
              <w:t>Paslauga (jos dalis), kuriai ketinama pasitelkti subtiekėjus</w:t>
            </w:r>
          </w:p>
        </w:tc>
      </w:tr>
      <w:tr w:rsidR="000E0857" w:rsidRPr="004A6F85" w14:paraId="582F2840" w14:textId="77777777" w:rsidTr="003A0740">
        <w:tc>
          <w:tcPr>
            <w:tcW w:w="680" w:type="dxa"/>
            <w:tcBorders>
              <w:top w:val="single" w:sz="4" w:space="0" w:color="000000"/>
              <w:left w:val="single" w:sz="4" w:space="0" w:color="000000"/>
              <w:bottom w:val="single" w:sz="4" w:space="0" w:color="000000"/>
            </w:tcBorders>
          </w:tcPr>
          <w:p w14:paraId="3E4689E0"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33243D1A" w14:textId="77777777" w:rsidR="000E0857" w:rsidRPr="004A6F85" w:rsidRDefault="000E0857" w:rsidP="003A0740">
            <w:pPr>
              <w:snapToGrid w:val="0"/>
              <w:ind w:firstLine="0"/>
              <w:jc w:val="center"/>
              <w:rPr>
                <w:rFonts w:ascii="Times New Roman" w:hAnsi="Times New Roman" w:cs="Times New Roman"/>
                <w:spacing w:val="-1"/>
                <w:sz w:val="24"/>
              </w:rPr>
            </w:pPr>
          </w:p>
        </w:tc>
        <w:tc>
          <w:tcPr>
            <w:tcW w:w="2835" w:type="dxa"/>
            <w:tcBorders>
              <w:top w:val="single" w:sz="4" w:space="0" w:color="000000"/>
              <w:left w:val="single" w:sz="4" w:space="0" w:color="000000"/>
              <w:bottom w:val="single" w:sz="4" w:space="0" w:color="000000"/>
              <w:right w:val="single" w:sz="4" w:space="0" w:color="000000"/>
            </w:tcBorders>
          </w:tcPr>
          <w:p w14:paraId="1048E969" w14:textId="77777777" w:rsidR="000E0857" w:rsidRPr="004A6F85" w:rsidRDefault="000E0857" w:rsidP="003A0740">
            <w:pPr>
              <w:snapToGrid w:val="0"/>
              <w:ind w:firstLine="0"/>
              <w:jc w:val="center"/>
              <w:rPr>
                <w:rFonts w:ascii="Times New Roman" w:hAnsi="Times New Roman" w:cs="Times New Roman"/>
                <w:spacing w:val="-1"/>
                <w:sz w:val="24"/>
              </w:rPr>
            </w:pPr>
          </w:p>
        </w:tc>
      </w:tr>
      <w:tr w:rsidR="000E0857" w:rsidRPr="004A6F85" w14:paraId="240C882F" w14:textId="77777777" w:rsidTr="003A0740">
        <w:tc>
          <w:tcPr>
            <w:tcW w:w="680" w:type="dxa"/>
            <w:tcBorders>
              <w:top w:val="single" w:sz="4" w:space="0" w:color="000000"/>
              <w:left w:val="single" w:sz="4" w:space="0" w:color="000000"/>
              <w:bottom w:val="single" w:sz="4" w:space="0" w:color="000000"/>
            </w:tcBorders>
          </w:tcPr>
          <w:p w14:paraId="2428078D"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2EB68012" w14:textId="77777777" w:rsidR="000E0857" w:rsidRPr="004A6F85" w:rsidRDefault="000E0857" w:rsidP="003A0740">
            <w:pPr>
              <w:pStyle w:val="Antrats"/>
              <w:widowControl/>
              <w:snapToGrid w:val="0"/>
              <w:rPr>
                <w:spacing w:val="-1"/>
              </w:rPr>
            </w:pPr>
          </w:p>
        </w:tc>
        <w:tc>
          <w:tcPr>
            <w:tcW w:w="2835" w:type="dxa"/>
            <w:tcBorders>
              <w:top w:val="single" w:sz="4" w:space="0" w:color="000000"/>
              <w:left w:val="single" w:sz="4" w:space="0" w:color="000000"/>
              <w:bottom w:val="single" w:sz="4" w:space="0" w:color="000000"/>
              <w:right w:val="single" w:sz="4" w:space="0" w:color="000000"/>
            </w:tcBorders>
          </w:tcPr>
          <w:p w14:paraId="2A5BEFD5" w14:textId="77777777" w:rsidR="000E0857" w:rsidRPr="004A6F85" w:rsidRDefault="000E0857" w:rsidP="003A0740">
            <w:pPr>
              <w:snapToGrid w:val="0"/>
              <w:ind w:firstLine="0"/>
              <w:jc w:val="both"/>
              <w:rPr>
                <w:rFonts w:ascii="Times New Roman" w:hAnsi="Times New Roman" w:cs="Times New Roman"/>
                <w:spacing w:val="-1"/>
                <w:sz w:val="24"/>
              </w:rPr>
            </w:pPr>
          </w:p>
        </w:tc>
      </w:tr>
      <w:tr w:rsidR="000E0857" w:rsidRPr="004A6F85" w14:paraId="78671399" w14:textId="77777777" w:rsidTr="003A0740">
        <w:tc>
          <w:tcPr>
            <w:tcW w:w="680" w:type="dxa"/>
            <w:tcBorders>
              <w:top w:val="single" w:sz="4" w:space="0" w:color="000000"/>
              <w:left w:val="single" w:sz="4" w:space="0" w:color="000000"/>
              <w:bottom w:val="single" w:sz="4" w:space="0" w:color="000000"/>
            </w:tcBorders>
          </w:tcPr>
          <w:p w14:paraId="0FD149B2"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6B04E43D" w14:textId="77777777" w:rsidR="000E0857" w:rsidRPr="004A6F85" w:rsidRDefault="000E0857" w:rsidP="003A0740">
            <w:pPr>
              <w:snapToGrid w:val="0"/>
              <w:ind w:firstLine="0"/>
              <w:jc w:val="both"/>
              <w:rPr>
                <w:rFonts w:ascii="Times New Roman" w:hAnsi="Times New Roman" w:cs="Times New Roman"/>
                <w:spacing w:val="-1"/>
                <w:sz w:val="24"/>
              </w:rPr>
            </w:pPr>
          </w:p>
        </w:tc>
        <w:tc>
          <w:tcPr>
            <w:tcW w:w="2835" w:type="dxa"/>
            <w:tcBorders>
              <w:top w:val="single" w:sz="4" w:space="0" w:color="000000"/>
              <w:left w:val="single" w:sz="4" w:space="0" w:color="000000"/>
              <w:bottom w:val="single" w:sz="4" w:space="0" w:color="000000"/>
              <w:right w:val="single" w:sz="4" w:space="0" w:color="000000"/>
            </w:tcBorders>
          </w:tcPr>
          <w:p w14:paraId="35B4E94E" w14:textId="77777777" w:rsidR="000E0857" w:rsidRPr="004A6F85" w:rsidRDefault="000E0857" w:rsidP="003A0740">
            <w:pPr>
              <w:snapToGrid w:val="0"/>
              <w:ind w:firstLine="0"/>
              <w:jc w:val="both"/>
              <w:rPr>
                <w:rFonts w:ascii="Times New Roman" w:hAnsi="Times New Roman" w:cs="Times New Roman"/>
                <w:spacing w:val="-1"/>
                <w:sz w:val="24"/>
              </w:rPr>
            </w:pPr>
          </w:p>
        </w:tc>
      </w:tr>
    </w:tbl>
    <w:p w14:paraId="2567D29D" w14:textId="77777777" w:rsidR="000E0857" w:rsidRPr="004A6F85" w:rsidRDefault="000E0857" w:rsidP="000E0857">
      <w:pPr>
        <w:ind w:firstLine="0"/>
        <w:jc w:val="both"/>
        <w:rPr>
          <w:rFonts w:ascii="Times New Roman" w:hAnsi="Times New Roman" w:cs="Times New Roman"/>
          <w:spacing w:val="-1"/>
          <w:sz w:val="24"/>
        </w:rPr>
      </w:pPr>
    </w:p>
    <w:p w14:paraId="1B079898" w14:textId="77777777" w:rsidR="000E0857" w:rsidRPr="004A6F85" w:rsidRDefault="000E0857" w:rsidP="000E0857">
      <w:pPr>
        <w:ind w:firstLine="0"/>
        <w:jc w:val="both"/>
        <w:rPr>
          <w:rFonts w:ascii="Times New Roman" w:hAnsi="Times New Roman" w:cs="Times New Roman"/>
          <w:b/>
          <w:spacing w:val="-1"/>
          <w:sz w:val="24"/>
        </w:rPr>
      </w:pPr>
      <w:r w:rsidRPr="004A6F85">
        <w:rPr>
          <w:rFonts w:ascii="Times New Roman" w:hAnsi="Times New Roman" w:cs="Times New Roman"/>
          <w:b/>
          <w:spacing w:val="-1"/>
          <w:sz w:val="24"/>
        </w:rPr>
        <w:t>Pažyma apie paslaugas, kurias suteiks ūkio subjektų grupės dalyviai vykdant numatomą su perkančiąja organizacija sudaryti pirkimo sutartį:</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379"/>
        <w:gridCol w:w="2835"/>
      </w:tblGrid>
      <w:tr w:rsidR="000E0857" w:rsidRPr="004A6F85" w14:paraId="4209A98A" w14:textId="77777777" w:rsidTr="003A0740">
        <w:tc>
          <w:tcPr>
            <w:tcW w:w="680" w:type="dxa"/>
          </w:tcPr>
          <w:p w14:paraId="0D75C49B" w14:textId="77777777" w:rsidR="000E0857" w:rsidRPr="004A6F85" w:rsidRDefault="000E0857" w:rsidP="003A0740">
            <w:pPr>
              <w:snapToGrid w:val="0"/>
              <w:ind w:firstLine="0"/>
              <w:jc w:val="center"/>
              <w:rPr>
                <w:rFonts w:ascii="Times New Roman" w:hAnsi="Times New Roman" w:cs="Times New Roman"/>
                <w:spacing w:val="-1"/>
                <w:sz w:val="24"/>
              </w:rPr>
            </w:pPr>
            <w:proofErr w:type="spellStart"/>
            <w:r w:rsidRPr="004A6F85">
              <w:rPr>
                <w:rFonts w:ascii="Times New Roman" w:hAnsi="Times New Roman" w:cs="Times New Roman"/>
                <w:spacing w:val="-1"/>
                <w:sz w:val="24"/>
              </w:rPr>
              <w:t>Eil.Nr</w:t>
            </w:r>
            <w:proofErr w:type="spellEnd"/>
            <w:r w:rsidRPr="004A6F85">
              <w:rPr>
                <w:rFonts w:ascii="Times New Roman" w:hAnsi="Times New Roman" w:cs="Times New Roman"/>
                <w:spacing w:val="-1"/>
                <w:sz w:val="24"/>
              </w:rPr>
              <w:t>.</w:t>
            </w:r>
          </w:p>
        </w:tc>
        <w:tc>
          <w:tcPr>
            <w:tcW w:w="6379" w:type="dxa"/>
          </w:tcPr>
          <w:p w14:paraId="7A04296C"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 xml:space="preserve">Ūkio subjektų grupės dalyvio pavadinimas </w:t>
            </w:r>
          </w:p>
        </w:tc>
        <w:tc>
          <w:tcPr>
            <w:tcW w:w="2835" w:type="dxa"/>
          </w:tcPr>
          <w:p w14:paraId="0CB62081"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hAnsi="Times New Roman" w:cs="Times New Roman"/>
                <w:spacing w:val="-1"/>
                <w:sz w:val="24"/>
              </w:rPr>
              <w:t xml:space="preserve">Paslauga (jos dalis), kurią atliks ūkio subjektų grupės dalyvis </w:t>
            </w:r>
          </w:p>
        </w:tc>
      </w:tr>
      <w:tr w:rsidR="000E0857" w:rsidRPr="004A6F85" w14:paraId="355F34A2" w14:textId="77777777" w:rsidTr="003A0740">
        <w:tc>
          <w:tcPr>
            <w:tcW w:w="680" w:type="dxa"/>
          </w:tcPr>
          <w:p w14:paraId="07B9E136" w14:textId="77777777" w:rsidR="000E0857" w:rsidRPr="004A6F85" w:rsidRDefault="000E0857" w:rsidP="003A0740">
            <w:pPr>
              <w:snapToGrid w:val="0"/>
              <w:ind w:firstLine="0"/>
              <w:jc w:val="center"/>
              <w:rPr>
                <w:rFonts w:ascii="Times New Roman" w:hAnsi="Times New Roman" w:cs="Times New Roman"/>
                <w:spacing w:val="-1"/>
                <w:sz w:val="24"/>
              </w:rPr>
            </w:pPr>
          </w:p>
        </w:tc>
        <w:tc>
          <w:tcPr>
            <w:tcW w:w="6379" w:type="dxa"/>
          </w:tcPr>
          <w:p w14:paraId="01019270" w14:textId="77777777" w:rsidR="000E0857" w:rsidRPr="004A6F85" w:rsidRDefault="000E0857" w:rsidP="003A0740">
            <w:pPr>
              <w:snapToGrid w:val="0"/>
              <w:ind w:firstLine="0"/>
              <w:jc w:val="center"/>
              <w:rPr>
                <w:rFonts w:ascii="Times New Roman" w:hAnsi="Times New Roman" w:cs="Times New Roman"/>
                <w:spacing w:val="-1"/>
                <w:sz w:val="24"/>
              </w:rPr>
            </w:pPr>
          </w:p>
        </w:tc>
        <w:tc>
          <w:tcPr>
            <w:tcW w:w="2835" w:type="dxa"/>
          </w:tcPr>
          <w:p w14:paraId="345B808B" w14:textId="77777777" w:rsidR="000E0857" w:rsidRPr="004A6F85" w:rsidRDefault="000E0857" w:rsidP="003A0740">
            <w:pPr>
              <w:snapToGrid w:val="0"/>
              <w:ind w:firstLine="0"/>
              <w:jc w:val="center"/>
              <w:rPr>
                <w:rFonts w:ascii="Times New Roman" w:hAnsi="Times New Roman" w:cs="Times New Roman"/>
                <w:spacing w:val="-1"/>
                <w:sz w:val="24"/>
              </w:rPr>
            </w:pPr>
          </w:p>
        </w:tc>
      </w:tr>
      <w:tr w:rsidR="000E0857" w:rsidRPr="004A6F85" w14:paraId="6B767F10" w14:textId="77777777" w:rsidTr="003A0740">
        <w:tc>
          <w:tcPr>
            <w:tcW w:w="680" w:type="dxa"/>
          </w:tcPr>
          <w:p w14:paraId="2072EB8E"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73C3675C" w14:textId="77777777" w:rsidR="000E0857" w:rsidRPr="004A6F85" w:rsidRDefault="000E0857" w:rsidP="003A0740">
            <w:pPr>
              <w:pStyle w:val="Antrats"/>
              <w:widowControl/>
              <w:snapToGrid w:val="0"/>
              <w:rPr>
                <w:spacing w:val="-1"/>
              </w:rPr>
            </w:pPr>
          </w:p>
        </w:tc>
        <w:tc>
          <w:tcPr>
            <w:tcW w:w="2835" w:type="dxa"/>
          </w:tcPr>
          <w:p w14:paraId="2A612288" w14:textId="77777777" w:rsidR="000E0857" w:rsidRPr="004A6F85" w:rsidRDefault="000E0857" w:rsidP="003A0740">
            <w:pPr>
              <w:snapToGrid w:val="0"/>
              <w:ind w:firstLine="0"/>
              <w:jc w:val="both"/>
              <w:rPr>
                <w:rFonts w:ascii="Times New Roman" w:hAnsi="Times New Roman" w:cs="Times New Roman"/>
                <w:spacing w:val="-1"/>
                <w:sz w:val="24"/>
              </w:rPr>
            </w:pPr>
          </w:p>
        </w:tc>
      </w:tr>
      <w:tr w:rsidR="000E0857" w:rsidRPr="004A6F85" w14:paraId="74244EB0" w14:textId="77777777" w:rsidTr="003A0740">
        <w:tc>
          <w:tcPr>
            <w:tcW w:w="680" w:type="dxa"/>
          </w:tcPr>
          <w:p w14:paraId="3BF589D7"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55B5CEDA" w14:textId="77777777" w:rsidR="000E0857" w:rsidRPr="004A6F85" w:rsidRDefault="000E0857" w:rsidP="003A0740">
            <w:pPr>
              <w:snapToGrid w:val="0"/>
              <w:ind w:firstLine="0"/>
              <w:jc w:val="both"/>
              <w:rPr>
                <w:rFonts w:ascii="Times New Roman" w:hAnsi="Times New Roman" w:cs="Times New Roman"/>
                <w:spacing w:val="-1"/>
                <w:sz w:val="24"/>
              </w:rPr>
            </w:pPr>
          </w:p>
        </w:tc>
        <w:tc>
          <w:tcPr>
            <w:tcW w:w="2835" w:type="dxa"/>
          </w:tcPr>
          <w:p w14:paraId="3ACD618E" w14:textId="77777777" w:rsidR="000E0857" w:rsidRPr="004A6F85" w:rsidRDefault="000E0857" w:rsidP="003A0740">
            <w:pPr>
              <w:snapToGrid w:val="0"/>
              <w:ind w:firstLine="0"/>
              <w:jc w:val="both"/>
              <w:rPr>
                <w:rFonts w:ascii="Times New Roman" w:hAnsi="Times New Roman" w:cs="Times New Roman"/>
                <w:spacing w:val="-1"/>
                <w:sz w:val="24"/>
              </w:rPr>
            </w:pPr>
          </w:p>
        </w:tc>
      </w:tr>
    </w:tbl>
    <w:p w14:paraId="2FEBA86E" w14:textId="77777777" w:rsidR="000E0857" w:rsidRPr="004A6F85" w:rsidRDefault="000E0857" w:rsidP="000E0857">
      <w:pPr>
        <w:ind w:firstLine="0"/>
        <w:jc w:val="both"/>
        <w:rPr>
          <w:rFonts w:ascii="Times New Roman" w:hAnsi="Times New Roman" w:cs="Times New Roman"/>
          <w:spacing w:val="-1"/>
          <w:sz w:val="24"/>
        </w:rPr>
      </w:pPr>
    </w:p>
    <w:p w14:paraId="7EA94C6A" w14:textId="77777777" w:rsidR="000E0857" w:rsidRPr="004A6F85" w:rsidRDefault="000E0857" w:rsidP="000E0857">
      <w:pPr>
        <w:widowControl/>
        <w:suppressAutoHyphens w:val="0"/>
        <w:autoSpaceDE/>
        <w:autoSpaceDN/>
        <w:ind w:right="-108"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Ši pasiūlyme nurodyta informacija yra konfidenciali /perkančioji organizacija šios informacijos negali atskleisti tretiesiems asmenims/*: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379"/>
        <w:gridCol w:w="2835"/>
      </w:tblGrid>
      <w:tr w:rsidR="000E0857" w:rsidRPr="004A6F85" w14:paraId="394C55E7" w14:textId="77777777" w:rsidTr="003A0740">
        <w:tc>
          <w:tcPr>
            <w:tcW w:w="680" w:type="dxa"/>
          </w:tcPr>
          <w:p w14:paraId="3FE57126" w14:textId="77777777" w:rsidR="000E0857" w:rsidRPr="004A6F85" w:rsidRDefault="000E0857" w:rsidP="003A0740">
            <w:pPr>
              <w:snapToGrid w:val="0"/>
              <w:ind w:firstLine="0"/>
              <w:jc w:val="center"/>
              <w:rPr>
                <w:rFonts w:ascii="Times New Roman" w:hAnsi="Times New Roman" w:cs="Times New Roman"/>
                <w:spacing w:val="-1"/>
                <w:sz w:val="24"/>
              </w:rPr>
            </w:pPr>
            <w:proofErr w:type="spellStart"/>
            <w:r w:rsidRPr="004A6F85">
              <w:rPr>
                <w:rFonts w:ascii="Times New Roman" w:hAnsi="Times New Roman" w:cs="Times New Roman"/>
                <w:spacing w:val="-1"/>
                <w:sz w:val="24"/>
              </w:rPr>
              <w:t>Eil.Nr</w:t>
            </w:r>
            <w:proofErr w:type="spellEnd"/>
            <w:r w:rsidRPr="004A6F85">
              <w:rPr>
                <w:rFonts w:ascii="Times New Roman" w:hAnsi="Times New Roman" w:cs="Times New Roman"/>
                <w:spacing w:val="-1"/>
                <w:sz w:val="24"/>
              </w:rPr>
              <w:t>.</w:t>
            </w:r>
          </w:p>
        </w:tc>
        <w:tc>
          <w:tcPr>
            <w:tcW w:w="6379" w:type="dxa"/>
          </w:tcPr>
          <w:p w14:paraId="60329558" w14:textId="77777777" w:rsidR="000E0857" w:rsidRPr="004A6F85" w:rsidRDefault="000E0857" w:rsidP="003A0740">
            <w:pPr>
              <w:snapToGrid w:val="0"/>
              <w:ind w:firstLine="0"/>
              <w:jc w:val="center"/>
              <w:rPr>
                <w:rFonts w:ascii="Times New Roman" w:eastAsia="Batang" w:hAnsi="Times New Roman" w:cs="Times New Roman"/>
                <w:sz w:val="24"/>
                <w:lang w:eastAsia="en-US"/>
              </w:rPr>
            </w:pPr>
          </w:p>
          <w:p w14:paraId="0F98494F"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eastAsia="Batang" w:hAnsi="Times New Roman" w:cs="Times New Roman"/>
                <w:sz w:val="24"/>
                <w:lang w:eastAsia="en-US"/>
              </w:rPr>
              <w:t>Pateikto dokumento pavadinimas</w:t>
            </w:r>
          </w:p>
        </w:tc>
        <w:tc>
          <w:tcPr>
            <w:tcW w:w="2835" w:type="dxa"/>
          </w:tcPr>
          <w:p w14:paraId="6041043C" w14:textId="77777777" w:rsidR="000E0857" w:rsidRPr="004A6F85" w:rsidRDefault="000E0857" w:rsidP="003A0740">
            <w:pPr>
              <w:snapToGrid w:val="0"/>
              <w:ind w:firstLine="0"/>
              <w:jc w:val="center"/>
              <w:rPr>
                <w:rFonts w:ascii="Times New Roman" w:hAnsi="Times New Roman" w:cs="Times New Roman"/>
                <w:spacing w:val="-1"/>
                <w:sz w:val="24"/>
              </w:rPr>
            </w:pPr>
            <w:r w:rsidRPr="004A6F85">
              <w:rPr>
                <w:rFonts w:ascii="Times New Roman" w:eastAsia="Batang" w:hAnsi="Times New Roman" w:cs="Times New Roman"/>
                <w:sz w:val="24"/>
                <w:lang w:eastAsia="en-US"/>
              </w:rPr>
              <w:t>Lapų skaičius</w:t>
            </w:r>
          </w:p>
        </w:tc>
      </w:tr>
      <w:tr w:rsidR="000E0857" w:rsidRPr="004A6F85" w14:paraId="33FFE553" w14:textId="77777777" w:rsidTr="003A0740">
        <w:tc>
          <w:tcPr>
            <w:tcW w:w="680" w:type="dxa"/>
          </w:tcPr>
          <w:p w14:paraId="40884C2B" w14:textId="77777777" w:rsidR="000E0857" w:rsidRPr="004A6F85" w:rsidRDefault="000E0857" w:rsidP="003A0740">
            <w:pPr>
              <w:snapToGrid w:val="0"/>
              <w:ind w:firstLine="0"/>
              <w:jc w:val="center"/>
              <w:rPr>
                <w:rFonts w:ascii="Times New Roman" w:hAnsi="Times New Roman" w:cs="Times New Roman"/>
                <w:spacing w:val="-1"/>
                <w:sz w:val="24"/>
              </w:rPr>
            </w:pPr>
          </w:p>
        </w:tc>
        <w:tc>
          <w:tcPr>
            <w:tcW w:w="6379" w:type="dxa"/>
          </w:tcPr>
          <w:p w14:paraId="47DEF1E0" w14:textId="77777777" w:rsidR="000E0857" w:rsidRPr="004A6F85" w:rsidRDefault="000E0857" w:rsidP="003A0740">
            <w:pPr>
              <w:snapToGrid w:val="0"/>
              <w:ind w:firstLine="0"/>
              <w:jc w:val="center"/>
              <w:rPr>
                <w:rFonts w:ascii="Times New Roman" w:hAnsi="Times New Roman" w:cs="Times New Roman"/>
                <w:spacing w:val="-1"/>
                <w:sz w:val="24"/>
              </w:rPr>
            </w:pPr>
          </w:p>
        </w:tc>
        <w:tc>
          <w:tcPr>
            <w:tcW w:w="2835" w:type="dxa"/>
          </w:tcPr>
          <w:p w14:paraId="4EF1F990" w14:textId="77777777" w:rsidR="000E0857" w:rsidRPr="004A6F85" w:rsidRDefault="000E0857" w:rsidP="003A0740">
            <w:pPr>
              <w:snapToGrid w:val="0"/>
              <w:ind w:firstLine="0"/>
              <w:jc w:val="center"/>
              <w:rPr>
                <w:rFonts w:ascii="Times New Roman" w:hAnsi="Times New Roman" w:cs="Times New Roman"/>
                <w:spacing w:val="-1"/>
                <w:sz w:val="24"/>
              </w:rPr>
            </w:pPr>
          </w:p>
        </w:tc>
      </w:tr>
      <w:tr w:rsidR="000E0857" w:rsidRPr="004A6F85" w14:paraId="693F97FA" w14:textId="77777777" w:rsidTr="003A0740">
        <w:tc>
          <w:tcPr>
            <w:tcW w:w="680" w:type="dxa"/>
          </w:tcPr>
          <w:p w14:paraId="7B0D7D16"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4F84B053" w14:textId="77777777" w:rsidR="000E0857" w:rsidRPr="004A6F85" w:rsidRDefault="000E0857" w:rsidP="003A0740">
            <w:pPr>
              <w:pStyle w:val="Antrats"/>
              <w:widowControl/>
              <w:snapToGrid w:val="0"/>
              <w:rPr>
                <w:spacing w:val="-1"/>
              </w:rPr>
            </w:pPr>
          </w:p>
        </w:tc>
        <w:tc>
          <w:tcPr>
            <w:tcW w:w="2835" w:type="dxa"/>
          </w:tcPr>
          <w:p w14:paraId="306D3965" w14:textId="77777777" w:rsidR="000E0857" w:rsidRPr="004A6F85" w:rsidRDefault="000E0857" w:rsidP="003A0740">
            <w:pPr>
              <w:snapToGrid w:val="0"/>
              <w:ind w:firstLine="0"/>
              <w:jc w:val="both"/>
              <w:rPr>
                <w:rFonts w:ascii="Times New Roman" w:hAnsi="Times New Roman" w:cs="Times New Roman"/>
                <w:spacing w:val="-1"/>
                <w:sz w:val="24"/>
              </w:rPr>
            </w:pPr>
          </w:p>
        </w:tc>
      </w:tr>
      <w:tr w:rsidR="000E0857" w:rsidRPr="004A6F85" w14:paraId="0E8315E8" w14:textId="77777777" w:rsidTr="003A0740">
        <w:tc>
          <w:tcPr>
            <w:tcW w:w="680" w:type="dxa"/>
          </w:tcPr>
          <w:p w14:paraId="47B64C2E" w14:textId="77777777" w:rsidR="000E0857" w:rsidRPr="004A6F85" w:rsidRDefault="000E0857" w:rsidP="003A0740">
            <w:pPr>
              <w:snapToGrid w:val="0"/>
              <w:ind w:firstLine="0"/>
              <w:jc w:val="both"/>
              <w:rPr>
                <w:rFonts w:ascii="Times New Roman" w:hAnsi="Times New Roman" w:cs="Times New Roman"/>
                <w:spacing w:val="-1"/>
                <w:sz w:val="24"/>
              </w:rPr>
            </w:pPr>
          </w:p>
        </w:tc>
        <w:tc>
          <w:tcPr>
            <w:tcW w:w="6379" w:type="dxa"/>
          </w:tcPr>
          <w:p w14:paraId="37954BF1" w14:textId="77777777" w:rsidR="000E0857" w:rsidRPr="004A6F85" w:rsidRDefault="000E0857" w:rsidP="003A0740">
            <w:pPr>
              <w:snapToGrid w:val="0"/>
              <w:ind w:firstLine="0"/>
              <w:jc w:val="both"/>
              <w:rPr>
                <w:rFonts w:ascii="Times New Roman" w:hAnsi="Times New Roman" w:cs="Times New Roman"/>
                <w:spacing w:val="-1"/>
                <w:sz w:val="24"/>
              </w:rPr>
            </w:pPr>
          </w:p>
        </w:tc>
        <w:tc>
          <w:tcPr>
            <w:tcW w:w="2835" w:type="dxa"/>
          </w:tcPr>
          <w:p w14:paraId="758F1E1C" w14:textId="77777777" w:rsidR="000E0857" w:rsidRPr="004A6F85" w:rsidRDefault="000E0857" w:rsidP="003A0740">
            <w:pPr>
              <w:snapToGrid w:val="0"/>
              <w:ind w:firstLine="0"/>
              <w:jc w:val="both"/>
              <w:rPr>
                <w:rFonts w:ascii="Times New Roman" w:hAnsi="Times New Roman" w:cs="Times New Roman"/>
                <w:spacing w:val="-1"/>
                <w:sz w:val="24"/>
              </w:rPr>
            </w:pPr>
          </w:p>
        </w:tc>
      </w:tr>
    </w:tbl>
    <w:p w14:paraId="55EC10F7" w14:textId="77777777" w:rsidR="000E0857" w:rsidRPr="004A6F85" w:rsidRDefault="000E0857" w:rsidP="000E0857">
      <w:pPr>
        <w:widowControl/>
        <w:suppressAutoHyphens w:val="0"/>
        <w:autoSpaceDE/>
        <w:autoSpaceDN/>
        <w:spacing w:after="200" w:line="276" w:lineRule="auto"/>
        <w:ind w:firstLine="0"/>
        <w:jc w:val="both"/>
        <w:textAlignment w:val="auto"/>
        <w:rPr>
          <w:rFonts w:ascii="Times New Roman" w:eastAsia="Batang" w:hAnsi="Times New Roman" w:cs="Times New Roman"/>
          <w:i/>
          <w:szCs w:val="20"/>
          <w:lang w:eastAsia="en-US"/>
        </w:rPr>
      </w:pPr>
      <w:r w:rsidRPr="004A6F85">
        <w:rPr>
          <w:rFonts w:ascii="Times New Roman" w:eastAsia="Batang" w:hAnsi="Times New Roman" w:cs="Times New Roman"/>
          <w:i/>
          <w:szCs w:val="20"/>
          <w:lang w:eastAsia="en-US"/>
        </w:rPr>
        <w:t>*Pastaba. Tiekėjui nenurodžius, kokia informacija yra konfidenciali, laikoma, kad konfidencialios informacijos pasiūlyme nėra.</w:t>
      </w:r>
    </w:p>
    <w:p w14:paraId="5C53A999" w14:textId="77777777" w:rsidR="000E0857" w:rsidRPr="004A6F85" w:rsidRDefault="000E0857" w:rsidP="000E0857">
      <w:pPr>
        <w:widowControl/>
        <w:suppressAutoHyphens w:val="0"/>
        <w:autoSpaceDE/>
        <w:autoSpaceDN/>
        <w:ind w:right="-108" w:firstLine="0"/>
        <w:jc w:val="both"/>
        <w:textAlignment w:val="auto"/>
        <w:rPr>
          <w:rFonts w:ascii="Times New Roman" w:eastAsia="Batang" w:hAnsi="Times New Roman" w:cs="Times New Roman"/>
          <w:sz w:val="24"/>
          <w:lang w:eastAsia="en-US"/>
        </w:rPr>
      </w:pPr>
      <w:r w:rsidRPr="004A6F85">
        <w:rPr>
          <w:rFonts w:ascii="Times New Roman" w:eastAsia="Batang" w:hAnsi="Times New Roman" w:cs="Times New Roman"/>
          <w:sz w:val="24"/>
          <w:lang w:eastAsia="en-US"/>
        </w:rPr>
        <w:t>Pasiūlymas galioja iki ____________________________________</w:t>
      </w:r>
    </w:p>
    <w:p w14:paraId="109E3292" w14:textId="77777777" w:rsidR="000E0857" w:rsidRPr="004A6F85" w:rsidRDefault="000E0857" w:rsidP="000E0857">
      <w:pPr>
        <w:ind w:firstLine="0"/>
        <w:jc w:val="both"/>
        <w:rPr>
          <w:rFonts w:ascii="Times New Roman" w:hAnsi="Times New Roman" w:cs="Times New Roman"/>
          <w:sz w:val="24"/>
        </w:rPr>
      </w:pPr>
      <w:r w:rsidRPr="004A6F85">
        <w:rPr>
          <w:rFonts w:ascii="Times New Roman" w:hAnsi="Times New Roman" w:cs="Times New Roman"/>
          <w:sz w:val="24"/>
        </w:rPr>
        <w:t xml:space="preserve">          </w:t>
      </w:r>
    </w:p>
    <w:p w14:paraId="2006B24E" w14:textId="77777777" w:rsidR="000E0857" w:rsidRPr="004A6F85" w:rsidRDefault="000E0857" w:rsidP="000E0857">
      <w:pPr>
        <w:ind w:firstLine="0"/>
        <w:jc w:val="both"/>
        <w:rPr>
          <w:rFonts w:ascii="Times New Roman" w:hAnsi="Times New Roman" w:cs="Times New Roman"/>
          <w:sz w:val="24"/>
          <w:u w:val="single"/>
        </w:rPr>
      </w:pP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r w:rsidRPr="004A6F85">
        <w:rPr>
          <w:rFonts w:ascii="Times New Roman" w:hAnsi="Times New Roman" w:cs="Times New Roman"/>
          <w:sz w:val="24"/>
          <w:u w:val="single"/>
        </w:rPr>
        <w:tab/>
      </w:r>
    </w:p>
    <w:p w14:paraId="3BF314B5" w14:textId="77777777" w:rsidR="000E0857" w:rsidRPr="004A6F85" w:rsidRDefault="000E0857" w:rsidP="000E0857">
      <w:pPr>
        <w:ind w:firstLine="0"/>
        <w:jc w:val="both"/>
        <w:rPr>
          <w:rFonts w:ascii="Times New Roman" w:hAnsi="Times New Roman" w:cs="Times New Roman"/>
          <w:szCs w:val="20"/>
        </w:rPr>
      </w:pPr>
      <w:r w:rsidRPr="004A6F85">
        <w:rPr>
          <w:rFonts w:ascii="Times New Roman" w:hAnsi="Times New Roman" w:cs="Times New Roman"/>
          <w:szCs w:val="20"/>
        </w:rPr>
        <w:t xml:space="preserve"> (Tiekėjo arba jo įgalioto asmens vardas, pavardė, parašas)</w:t>
      </w:r>
    </w:p>
    <w:p w14:paraId="776E2A55"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585B0320"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3693D365"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60218B54"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01EAF3DB"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2D99BFF9"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7E667BC3"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3CA6E38C" w14:textId="77777777" w:rsidR="000E0857" w:rsidRPr="004A6F85" w:rsidRDefault="000E0857" w:rsidP="000E0857">
      <w:pPr>
        <w:widowControl/>
        <w:suppressAutoHyphens w:val="0"/>
        <w:autoSpaceDE/>
        <w:autoSpaceDN/>
        <w:spacing w:line="300" w:lineRule="atLeast"/>
        <w:ind w:firstLine="0"/>
        <w:jc w:val="right"/>
        <w:textAlignment w:val="auto"/>
        <w:rPr>
          <w:rFonts w:ascii="Times New Roman" w:eastAsia="Batang" w:hAnsi="Times New Roman" w:cs="Times New Roman"/>
          <w:szCs w:val="20"/>
          <w:lang w:eastAsia="en-US"/>
        </w:rPr>
      </w:pPr>
      <w:r w:rsidRPr="004A6F85">
        <w:rPr>
          <w:rFonts w:ascii="Times New Roman" w:eastAsia="Batang" w:hAnsi="Times New Roman" w:cs="Times New Roman"/>
          <w:color w:val="000000"/>
          <w:szCs w:val="20"/>
          <w:lang w:eastAsia="en-US"/>
        </w:rPr>
        <w:t>Pirkimo sąlygų</w:t>
      </w:r>
      <w:r w:rsidRPr="004A6F85">
        <w:rPr>
          <w:rFonts w:ascii="Times New Roman" w:eastAsia="Batang" w:hAnsi="Times New Roman" w:cs="Times New Roman"/>
          <w:szCs w:val="20"/>
          <w:lang w:eastAsia="en-US"/>
        </w:rPr>
        <w:t xml:space="preserve"> 2 priedas</w:t>
      </w:r>
    </w:p>
    <w:p w14:paraId="69744780" w14:textId="77777777" w:rsidR="000E0857" w:rsidRPr="004A6F85" w:rsidRDefault="000E0857" w:rsidP="000E0857">
      <w:pPr>
        <w:ind w:firstLine="0"/>
        <w:rPr>
          <w:rFonts w:ascii="Times New Roman" w:hAnsi="Times New Roman" w:cs="Times New Roman"/>
          <w:sz w:val="24"/>
        </w:rPr>
      </w:pPr>
    </w:p>
    <w:p w14:paraId="36FE0C03" w14:textId="77777777" w:rsidR="00DB3B8B" w:rsidRPr="00DB3B8B" w:rsidRDefault="00DB3B8B" w:rsidP="00DB3B8B">
      <w:pPr>
        <w:keepNext/>
        <w:widowControl/>
        <w:suppressAutoHyphens w:val="0"/>
        <w:autoSpaceDE/>
        <w:autoSpaceDN/>
        <w:spacing w:before="360" w:after="360"/>
        <w:ind w:firstLine="0"/>
        <w:jc w:val="center"/>
        <w:textAlignment w:val="auto"/>
        <w:outlineLvl w:val="0"/>
        <w:rPr>
          <w:rFonts w:ascii="Times New Roman" w:hAnsi="Times New Roman" w:cs="Times New Roman"/>
          <w:b/>
          <w:sz w:val="24"/>
          <w:lang w:eastAsia="en-US"/>
        </w:rPr>
      </w:pPr>
      <w:r w:rsidRPr="00DB3B8B">
        <w:rPr>
          <w:rFonts w:ascii="Times New Roman" w:hAnsi="Times New Roman" w:cs="Times New Roman"/>
          <w:b/>
          <w:sz w:val="24"/>
          <w:lang w:eastAsia="en-US"/>
        </w:rPr>
        <w:t>ADMINISTRUOJAMŲ DAUGIABUČIŲ GYVENAMŲJŲ NAMŲ BENDROJO NAUDOJIMO PATALPŲ IR PAGRINDINIŲ NAMO KONSTRUKCIJŲ REMONTO IR PRIEŽIŪROS</w:t>
      </w:r>
    </w:p>
    <w:p w14:paraId="582CF98A" w14:textId="15A106AA" w:rsidR="000E0857" w:rsidRPr="004A6F85" w:rsidRDefault="00DB3B8B" w:rsidP="00DB3B8B">
      <w:pPr>
        <w:keepNext/>
        <w:widowControl/>
        <w:suppressAutoHyphens w:val="0"/>
        <w:autoSpaceDE/>
        <w:autoSpaceDN/>
        <w:spacing w:before="360" w:after="360"/>
        <w:ind w:firstLine="0"/>
        <w:jc w:val="center"/>
        <w:textAlignment w:val="auto"/>
        <w:outlineLvl w:val="0"/>
        <w:rPr>
          <w:rFonts w:ascii="Times New Roman" w:hAnsi="Times New Roman" w:cs="Times New Roman"/>
          <w:b/>
          <w:bCs/>
          <w:sz w:val="24"/>
          <w:lang w:eastAsia="en-US"/>
        </w:rPr>
      </w:pPr>
      <w:r w:rsidRPr="00DB3B8B">
        <w:rPr>
          <w:rFonts w:ascii="Times New Roman" w:hAnsi="Times New Roman" w:cs="Times New Roman"/>
          <w:b/>
          <w:sz w:val="24"/>
          <w:lang w:eastAsia="en-US"/>
        </w:rPr>
        <w:t>PASLAUGŲ</w:t>
      </w:r>
      <w:r w:rsidRPr="00DB3B8B">
        <w:rPr>
          <w:rFonts w:ascii="Times New Roman" w:hAnsi="Times New Roman" w:cs="Times New Roman"/>
          <w:b/>
          <w:bCs/>
          <w:sz w:val="24"/>
          <w:lang w:eastAsia="en-US"/>
        </w:rPr>
        <w:t xml:space="preserve"> </w:t>
      </w:r>
      <w:r w:rsidR="000E0857" w:rsidRPr="004A6F85">
        <w:rPr>
          <w:rFonts w:ascii="Times New Roman" w:hAnsi="Times New Roman" w:cs="Times New Roman"/>
          <w:b/>
          <w:bCs/>
          <w:sz w:val="24"/>
          <w:lang w:eastAsia="en-US"/>
        </w:rPr>
        <w:t>TECHNINIAI REIKALAVIMAI</w:t>
      </w:r>
    </w:p>
    <w:p w14:paraId="506E02BE" w14:textId="6E8DB872" w:rsidR="000E0857" w:rsidRPr="004A6F85" w:rsidRDefault="000E0857" w:rsidP="000E0857">
      <w:pPr>
        <w:widowControl/>
        <w:tabs>
          <w:tab w:val="left" w:pos="426"/>
        </w:tabs>
        <w:suppressAutoHyphens w:val="0"/>
        <w:autoSpaceDE/>
        <w:autoSpaceDN/>
        <w:ind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ab/>
        <w:t xml:space="preserve">Pirkimo objektas – perkančiosios organizacijos </w:t>
      </w:r>
      <w:r w:rsidR="00475629">
        <w:rPr>
          <w:rFonts w:ascii="Times New Roman" w:hAnsi="Times New Roman" w:cs="Times New Roman"/>
          <w:sz w:val="24"/>
          <w:lang w:eastAsia="en-US"/>
        </w:rPr>
        <w:t>administruojamų daugiabučių gyvenamųjų namų bendrojo naudojimo patalpų ir pagrindinių namo konstrukcijų</w:t>
      </w:r>
      <w:r w:rsidRPr="004A6F85">
        <w:rPr>
          <w:rFonts w:ascii="Times New Roman" w:hAnsi="Times New Roman" w:cs="Times New Roman"/>
          <w:sz w:val="24"/>
          <w:lang w:eastAsia="en-US"/>
        </w:rPr>
        <w:t xml:space="preserve"> remonto ir priežiūros paslaugos. BVPŽ kodas: 50700000-2 Remonto ir priežiūros paslaugos, susijusios su pastatais.</w:t>
      </w:r>
    </w:p>
    <w:p w14:paraId="276C042C" w14:textId="2E05620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Paslaugos bus teikiamos Plungės mieste ir Plungės rajone. Sutarties vykdymo metu Perkančiosios organizacijos </w:t>
      </w:r>
      <w:r w:rsidR="00475629">
        <w:rPr>
          <w:rFonts w:ascii="Times New Roman" w:hAnsi="Times New Roman" w:cs="Times New Roman"/>
          <w:sz w:val="24"/>
          <w:lang w:eastAsia="en-US"/>
        </w:rPr>
        <w:t>administruojamų namų</w:t>
      </w:r>
      <w:r w:rsidRPr="004A6F85">
        <w:rPr>
          <w:rFonts w:ascii="Times New Roman" w:hAnsi="Times New Roman" w:cs="Times New Roman"/>
          <w:sz w:val="24"/>
          <w:lang w:eastAsia="en-US"/>
        </w:rPr>
        <w:t xml:space="preserve"> sąrašas gali keistis priklausomai nuo perkančiajai organizacijai priskirtų administruoti daugiabučių namų skaičiaus. </w:t>
      </w:r>
      <w:r w:rsidR="00475629">
        <w:rPr>
          <w:rFonts w:ascii="Times New Roman" w:hAnsi="Times New Roman" w:cs="Times New Roman"/>
          <w:sz w:val="24"/>
          <w:lang w:eastAsia="en-US"/>
        </w:rPr>
        <w:t xml:space="preserve">Administruojamų namų </w:t>
      </w:r>
      <w:r w:rsidRPr="004A6F85">
        <w:rPr>
          <w:rFonts w:ascii="Times New Roman" w:hAnsi="Times New Roman" w:cs="Times New Roman"/>
          <w:sz w:val="24"/>
          <w:lang w:eastAsia="en-US"/>
        </w:rPr>
        <w:t>skaičius gali didėti arba mažėti iki 20%.</w:t>
      </w:r>
    </w:p>
    <w:p w14:paraId="75E8DAF5"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bookmarkStart w:id="117" w:name="_Hlk89203985"/>
      <w:r w:rsidRPr="004A6F85">
        <w:rPr>
          <w:rFonts w:ascii="Times New Roman" w:hAnsi="Times New Roman" w:cs="Times New Roman"/>
          <w:sz w:val="24"/>
          <w:lang w:eastAsia="en-US"/>
        </w:rPr>
        <w:t>Bendrojo naudojimo objektų remonto ir priežiūros darbų (paslaugų) preliminarus sąrašas:</w:t>
      </w:r>
      <w:bookmarkEnd w:id="117"/>
    </w:p>
    <w:tbl>
      <w:tblPr>
        <w:tblW w:w="0" w:type="auto"/>
        <w:tblInd w:w="108" w:type="dxa"/>
        <w:tblLook w:val="04A0" w:firstRow="1" w:lastRow="0" w:firstColumn="1" w:lastColumn="0" w:noHBand="0" w:noVBand="1"/>
      </w:tblPr>
      <w:tblGrid>
        <w:gridCol w:w="1701"/>
        <w:gridCol w:w="7797"/>
      </w:tblGrid>
      <w:tr w:rsidR="00DB3B8B" w:rsidRPr="00DB3B8B" w14:paraId="682AF1B3"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C0A63E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5A864A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PAMATAI</w:t>
            </w:r>
          </w:p>
        </w:tc>
      </w:tr>
      <w:tr w:rsidR="00DB3B8B" w:rsidRPr="00DB3B8B" w14:paraId="3EDEE220"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2874A5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1.1.1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B3C2ED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Mūrinių ar monolitinių pamatų smulkių defektų šalinimas</w:t>
            </w:r>
          </w:p>
        </w:tc>
      </w:tr>
      <w:tr w:rsidR="00DB3B8B" w:rsidRPr="00DB3B8B" w14:paraId="7DD10EF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0795B98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1.1.2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5FBF41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Plyšių tarp pamatų  blokų užtaisymas</w:t>
            </w:r>
          </w:p>
        </w:tc>
      </w:tr>
      <w:tr w:rsidR="00DB3B8B" w:rsidRPr="00DB3B8B" w14:paraId="5DEFD46F"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83730E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1.1.3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85C09C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Cokolių smulkių defektų šalinimas ir dažymas</w:t>
            </w:r>
          </w:p>
        </w:tc>
      </w:tr>
      <w:tr w:rsidR="00DB3B8B" w:rsidRPr="00DB3B8B" w14:paraId="0819839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4B5888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1.1.4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3448E7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06CBB96A"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5DAA32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FB1105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NUOGRINDOS:</w:t>
            </w:r>
          </w:p>
        </w:tc>
      </w:tr>
      <w:tr w:rsidR="00DB3B8B" w:rsidRPr="00DB3B8B" w14:paraId="2592583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094BDA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1.2.1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53C4E3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Nuograndų aplink pastato sienas smulkių defektų šalinimas</w:t>
            </w:r>
          </w:p>
        </w:tc>
      </w:tr>
      <w:tr w:rsidR="00DB3B8B" w:rsidRPr="00DB3B8B" w14:paraId="46A0D4FF"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A4E4E8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1.2.2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268AA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1AE62836"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3180F4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D1006E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SIENOS</w:t>
            </w:r>
          </w:p>
        </w:tc>
      </w:tr>
      <w:tr w:rsidR="00DB3B8B" w:rsidRPr="00DB3B8B" w14:paraId="6B0C7967"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0AA153F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1.3.1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A200FD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Išorinių pastato sienų blokų sujungimo siūlių smulkių defektų šalinimas, užtaisant ištrupėjusias vietas sudėtiniu skiediniu ir užtepant siūlių plyšelius mastika</w:t>
            </w:r>
          </w:p>
        </w:tc>
      </w:tr>
      <w:tr w:rsidR="00DB3B8B" w:rsidRPr="00DB3B8B" w14:paraId="24D6A51A"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89A5D8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1.3.2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501E5B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Medinių sienų išorinio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taisymas</w:t>
            </w:r>
          </w:p>
        </w:tc>
      </w:tr>
      <w:tr w:rsidR="00DB3B8B" w:rsidRPr="00DB3B8B" w14:paraId="2B4F0C18"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988A77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1.3.3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A8C817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Smulkus balkonų, </w:t>
            </w:r>
            <w:proofErr w:type="spellStart"/>
            <w:r w:rsidRPr="00DB3B8B">
              <w:rPr>
                <w:rFonts w:ascii="Times New Roman" w:hAnsi="Times New Roman" w:cs="Times New Roman"/>
                <w:sz w:val="24"/>
                <w:lang w:eastAsia="en-US"/>
              </w:rPr>
              <w:t>lodžijų</w:t>
            </w:r>
            <w:proofErr w:type="spellEnd"/>
            <w:r w:rsidRPr="00DB3B8B">
              <w:rPr>
                <w:rFonts w:ascii="Times New Roman" w:hAnsi="Times New Roman" w:cs="Times New Roman"/>
                <w:sz w:val="24"/>
                <w:lang w:eastAsia="en-US"/>
              </w:rPr>
              <w:t xml:space="preserve"> remontas</w:t>
            </w:r>
          </w:p>
        </w:tc>
      </w:tr>
      <w:tr w:rsidR="00DB3B8B" w:rsidRPr="00DB3B8B" w14:paraId="1DD7EDA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128FBD1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1.3.4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F5653C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774E4E56"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FC3FD2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D3757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STOGAI</w:t>
            </w:r>
          </w:p>
        </w:tc>
      </w:tr>
      <w:tr w:rsidR="00DB3B8B" w:rsidRPr="00DB3B8B" w14:paraId="6B8C8D9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12203FF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A42B0FB"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Ruloninės stogo dangos smulkių defektų šalinimas ( susidariusių vandens pūslių, įlajų, stogo dangos smulkių defektų šalinimas)</w:t>
            </w:r>
          </w:p>
        </w:tc>
      </w:tr>
      <w:tr w:rsidR="00DB3B8B" w:rsidRPr="00DB3B8B" w14:paraId="516EFAC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0A21806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247A41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Užlipimo ant stogo angų dangčių ir bokštelių smulkių defektų šalinimas</w:t>
            </w:r>
          </w:p>
        </w:tc>
      </w:tr>
      <w:tr w:rsidR="00DB3B8B" w:rsidRPr="00DB3B8B" w14:paraId="4087E48F"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99821E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C5A555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Šlaitinių dangos smulkių defektų šalinimas</w:t>
            </w:r>
          </w:p>
        </w:tc>
      </w:tr>
      <w:tr w:rsidR="00DB3B8B" w:rsidRPr="00DB3B8B" w14:paraId="359003F6"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8581D8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771031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Šlaitinių stogų karnizų ir kraigų smulkių defektų šalinimas</w:t>
            </w:r>
          </w:p>
        </w:tc>
      </w:tr>
      <w:tr w:rsidR="00DB3B8B" w:rsidRPr="00DB3B8B" w14:paraId="69D20A0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0F4CB3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1.4.5</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A249E1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Parapetų ir vėdinimo kanalų kaminėlių mūrinio ir apskardinimo smulkių defektų šalinimas</w:t>
            </w:r>
          </w:p>
        </w:tc>
      </w:tr>
      <w:tr w:rsidR="00DB3B8B" w:rsidRPr="00DB3B8B" w14:paraId="79585E1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9D6E25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1.4.6</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3B607D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roofErr w:type="spellStart"/>
            <w:r w:rsidRPr="00DB3B8B">
              <w:rPr>
                <w:rFonts w:ascii="Times New Roman" w:hAnsi="Times New Roman" w:cs="Times New Roman"/>
                <w:sz w:val="24"/>
                <w:lang w:eastAsia="en-US"/>
              </w:rPr>
              <w:t>Stoglovių</w:t>
            </w:r>
            <w:proofErr w:type="spellEnd"/>
            <w:r w:rsidRPr="00DB3B8B">
              <w:rPr>
                <w:rFonts w:ascii="Times New Roman" w:hAnsi="Times New Roman" w:cs="Times New Roman"/>
                <w:sz w:val="24"/>
                <w:lang w:eastAsia="en-US"/>
              </w:rPr>
              <w:t xml:space="preserve"> nutekėjimo latakų, įlajų išvalymas ir remontas</w:t>
            </w:r>
          </w:p>
        </w:tc>
      </w:tr>
      <w:tr w:rsidR="00DB3B8B" w:rsidRPr="00DB3B8B" w14:paraId="11760710"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E1F342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1.4.7</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21CB0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Šlaitinių čerpių, šiferio stogų smulkus remontas</w:t>
            </w:r>
          </w:p>
        </w:tc>
      </w:tr>
      <w:tr w:rsidR="00DB3B8B" w:rsidRPr="00DB3B8B" w14:paraId="0D970A1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7F9A38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1.4.8</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F03BDD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Stogelių virš įėjimo durų smulkus remontas</w:t>
            </w:r>
          </w:p>
        </w:tc>
      </w:tr>
      <w:tr w:rsidR="00DB3B8B" w:rsidRPr="00DB3B8B" w14:paraId="646CC885"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66A1F0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1.4.9</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034CB6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Spyrių ir statramsčių įrengimas sijų ir gegnių nusvirimo vietose</w:t>
            </w:r>
          </w:p>
        </w:tc>
      </w:tr>
      <w:tr w:rsidR="00DB3B8B" w:rsidRPr="00DB3B8B" w14:paraId="280EDD3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C5591C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lastRenderedPageBreak/>
              <w:t>1.4.10</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9C7262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Stogo latakų smulkių defektų šalinimas</w:t>
            </w:r>
          </w:p>
        </w:tc>
      </w:tr>
      <w:tr w:rsidR="00DB3B8B" w:rsidRPr="00DB3B8B" w14:paraId="555D8307"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D48576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1.4.11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4EB40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roofErr w:type="spellStart"/>
            <w:r w:rsidRPr="00DB3B8B">
              <w:rPr>
                <w:rFonts w:ascii="Times New Roman" w:hAnsi="Times New Roman" w:cs="Times New Roman"/>
                <w:sz w:val="24"/>
                <w:lang w:eastAsia="en-US"/>
              </w:rPr>
              <w:t>Vėjalenčių</w:t>
            </w:r>
            <w:proofErr w:type="spellEnd"/>
            <w:r w:rsidRPr="00DB3B8B">
              <w:rPr>
                <w:rFonts w:ascii="Times New Roman" w:hAnsi="Times New Roman" w:cs="Times New Roman"/>
                <w:sz w:val="24"/>
                <w:lang w:eastAsia="en-US"/>
              </w:rPr>
              <w:t xml:space="preserve"> smulkių defektų šalinimas</w:t>
            </w:r>
          </w:p>
        </w:tc>
      </w:tr>
      <w:tr w:rsidR="00DB3B8B" w:rsidRPr="00DB3B8B" w14:paraId="073F18E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F78818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1.4.12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D0D032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Šiukšlių ir kitų daiktų valymas nuo stogų</w:t>
            </w:r>
          </w:p>
        </w:tc>
      </w:tr>
      <w:tr w:rsidR="00DB3B8B" w:rsidRPr="00DB3B8B" w14:paraId="07DCB0C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1AAA598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1.4.13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439C8E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Ledo varveklių šalinimas nuo karnizų</w:t>
            </w:r>
          </w:p>
        </w:tc>
      </w:tr>
      <w:tr w:rsidR="00DB3B8B" w:rsidRPr="00DB3B8B" w14:paraId="6EB86E17"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87706A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1.4.14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9481E1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26FCDD2F"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464589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8A7C35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LAIPTINIŲ KONSTRUKCIJOS</w:t>
            </w:r>
          </w:p>
        </w:tc>
      </w:tr>
      <w:tr w:rsidR="00DB3B8B" w:rsidRPr="00DB3B8B" w14:paraId="4B77C90F"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DBE16F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084A34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Laiptinės laiptų turėklų ir parankių remontas</w:t>
            </w:r>
          </w:p>
        </w:tc>
      </w:tr>
      <w:tr w:rsidR="00DB3B8B" w:rsidRPr="00DB3B8B" w14:paraId="14F45545"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D69132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30F81D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Ištrupėjusių laiptų ir laiptinių aikštelių užtaisymas</w:t>
            </w:r>
          </w:p>
        </w:tc>
      </w:tr>
      <w:tr w:rsidR="00DB3B8B" w:rsidRPr="00DB3B8B" w14:paraId="76B2669A"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C77F4D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0F8752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Medinių laiptų ir pakopų smulkių defektų šalinimas</w:t>
            </w:r>
          </w:p>
        </w:tc>
      </w:tr>
      <w:tr w:rsidR="00DB3B8B" w:rsidRPr="00DB3B8B" w14:paraId="24FBE13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517063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F55ADD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Laiptinių langų rėmų smulkių defektų šalinimas</w:t>
            </w:r>
          </w:p>
        </w:tc>
      </w:tr>
      <w:tr w:rsidR="00DB3B8B" w:rsidRPr="00DB3B8B" w14:paraId="6CF0ACD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DFC8E7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1.5.5</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CF34D7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Laiptinių palangių apskardinimo smulkių defektų šalinimas</w:t>
            </w:r>
          </w:p>
        </w:tc>
      </w:tr>
      <w:tr w:rsidR="00DB3B8B" w:rsidRPr="00DB3B8B" w14:paraId="6667955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822CA2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1.5.6</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9B240AB"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Laiptinės langų įstiklinimas</w:t>
            </w:r>
          </w:p>
        </w:tc>
      </w:tr>
      <w:tr w:rsidR="00DB3B8B" w:rsidRPr="00DB3B8B" w14:paraId="6078DA40"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ED8434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1.5.7</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999E87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7D3705B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1759B71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1.6</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7D1F87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ĮĖJIMO į NAMĄ LAIPTAI IR DURYS</w:t>
            </w:r>
          </w:p>
        </w:tc>
      </w:tr>
      <w:tr w:rsidR="00DB3B8B" w:rsidRPr="00DB3B8B" w14:paraId="02697D3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2E4093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1.6.1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141551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Ištrupėjusių laiptų pakopų ir aikštelių užtaisymas</w:t>
            </w:r>
          </w:p>
        </w:tc>
      </w:tr>
      <w:tr w:rsidR="00DB3B8B" w:rsidRPr="00DB3B8B" w14:paraId="2A895848"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3F478A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1.6.2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4C451F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Įėjimo į namą ir rūsį durų smulkių defektų šalinimas</w:t>
            </w:r>
          </w:p>
        </w:tc>
      </w:tr>
      <w:tr w:rsidR="00DB3B8B" w:rsidRPr="00DB3B8B" w14:paraId="738DE97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20C9D3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1.6.3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8F7553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Stogelių virš įėjimo į namą valymas ir smulkių defektų šalinimas</w:t>
            </w:r>
          </w:p>
        </w:tc>
      </w:tr>
      <w:tr w:rsidR="00DB3B8B" w:rsidRPr="00DB3B8B" w14:paraId="08EC32B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643429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1.6.4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D5D8CB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4E056763"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862F94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8025F0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w:t>
            </w:r>
          </w:p>
        </w:tc>
      </w:tr>
      <w:tr w:rsidR="00DB3B8B" w:rsidRPr="00DB3B8B" w14:paraId="6EEBE9E4"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05C2FD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BA4DE2B"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 xml:space="preserve">      2. BENDROJO NAUDOJIMO PATAPOS</w:t>
            </w:r>
          </w:p>
        </w:tc>
      </w:tr>
      <w:tr w:rsidR="00DB3B8B" w:rsidRPr="00DB3B8B" w14:paraId="14965E60"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B78BA9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19B79A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LAIPTINĖS</w:t>
            </w:r>
          </w:p>
        </w:tc>
      </w:tr>
      <w:tr w:rsidR="00DB3B8B" w:rsidRPr="00DB3B8B" w14:paraId="2A18D4BE"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7AF3B8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2.1.1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88B7BC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Išdaužytų  vietų mūro ir tinko atnaujinimas</w:t>
            </w:r>
          </w:p>
        </w:tc>
      </w:tr>
      <w:tr w:rsidR="00DB3B8B" w:rsidRPr="00DB3B8B" w14:paraId="4DB00C5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15A6472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2.1.2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703891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Išardytų vamzdynų kanalų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ar kanalų uždengimo durų atnaujinimas ir smulkių defektų šalinimas</w:t>
            </w:r>
          </w:p>
        </w:tc>
      </w:tr>
      <w:tr w:rsidR="00DB3B8B" w:rsidRPr="00DB3B8B" w14:paraId="5377C953"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5D6CB5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2.1.3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C4378A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Užtaisytų paviršių ir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dažymas</w:t>
            </w:r>
          </w:p>
        </w:tc>
      </w:tr>
      <w:tr w:rsidR="00DB3B8B" w:rsidRPr="00DB3B8B" w14:paraId="61DEAC1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573534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44E109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KORIDORIAI, HOLAI</w:t>
            </w:r>
          </w:p>
        </w:tc>
      </w:tr>
      <w:tr w:rsidR="00DB3B8B" w:rsidRPr="00DB3B8B" w14:paraId="548783D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67C121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2.2.1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0CFF21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Išdaužytų vietų mūro ir tinko atnaujinimas</w:t>
            </w:r>
          </w:p>
        </w:tc>
      </w:tr>
      <w:tr w:rsidR="00DB3B8B" w:rsidRPr="00DB3B8B" w14:paraId="7B32ECB7"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DD8E7D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2.2.2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5438AD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Išardytų vamzdynų kanalų </w:t>
            </w:r>
            <w:proofErr w:type="spellStart"/>
            <w:r w:rsidRPr="00DB3B8B">
              <w:rPr>
                <w:rFonts w:ascii="Times New Roman" w:hAnsi="Times New Roman" w:cs="Times New Roman"/>
                <w:sz w:val="24"/>
                <w:lang w:eastAsia="en-US"/>
              </w:rPr>
              <w:t>aptako</w:t>
            </w:r>
            <w:proofErr w:type="spellEnd"/>
            <w:r w:rsidRPr="00DB3B8B">
              <w:rPr>
                <w:rFonts w:ascii="Times New Roman" w:hAnsi="Times New Roman" w:cs="Times New Roman"/>
                <w:sz w:val="24"/>
                <w:lang w:eastAsia="en-US"/>
              </w:rPr>
              <w:t xml:space="preserve"> ar kanalų uždengimo durų atnaujinimas</w:t>
            </w:r>
          </w:p>
        </w:tc>
      </w:tr>
      <w:tr w:rsidR="00DB3B8B" w:rsidRPr="00DB3B8B" w14:paraId="644FE36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BB01DA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2.2.3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6F064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Užtaisytų paviršių ir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dažymas</w:t>
            </w:r>
          </w:p>
        </w:tc>
      </w:tr>
      <w:tr w:rsidR="00DB3B8B" w:rsidRPr="00DB3B8B" w14:paraId="73D807F8"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7D4911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2.2.4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0CEAD3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1DBEAE3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41B6B20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8D77C0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BENDROJO NAUDOJIMO VIRTUVĖS, PRAUSYKLOS IR TUALETAI</w:t>
            </w:r>
          </w:p>
        </w:tc>
      </w:tr>
      <w:tr w:rsidR="00DB3B8B" w:rsidRPr="00DB3B8B" w14:paraId="7B5AF3D9"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72EC70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2.3.1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89731B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Išdaužytų vietų mūro ir tinko atnaujinimas</w:t>
            </w:r>
          </w:p>
        </w:tc>
      </w:tr>
      <w:tr w:rsidR="00DB3B8B" w:rsidRPr="00DB3B8B" w14:paraId="4174D6D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B49B8C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2.3.2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642885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Langų ir durų smulkių defektų šalinimas ir stiklinimas</w:t>
            </w:r>
          </w:p>
        </w:tc>
      </w:tr>
      <w:tr w:rsidR="00DB3B8B" w:rsidRPr="00DB3B8B" w14:paraId="3B874953"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A636F5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2.3.3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3B2558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Pertvarų smulkių defektų šalinimas</w:t>
            </w:r>
          </w:p>
        </w:tc>
      </w:tr>
      <w:tr w:rsidR="00DB3B8B" w:rsidRPr="00DB3B8B" w14:paraId="4DAE160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5014BA9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2.3.4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47DB1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Išardytų vamzdynų kanalų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atnaujinimas</w:t>
            </w:r>
          </w:p>
        </w:tc>
      </w:tr>
      <w:tr w:rsidR="00DB3B8B" w:rsidRPr="00DB3B8B" w14:paraId="0A9F079B"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A907F6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2.3.5</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474A9B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2F611929"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11F3750B"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3DDCF2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RŪSIAI IR PUSRŪSIAI, IŠSKYRUS GYVENTOJŲ NUOSAVYBĖS TEISE TURIMUS AR NUOMOJAMUS SANDĖLIUKUS</w:t>
            </w:r>
          </w:p>
        </w:tc>
      </w:tr>
      <w:tr w:rsidR="00DB3B8B" w:rsidRPr="00DB3B8B" w14:paraId="461B51C4"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B0EF56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2.4.1</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E8B958"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Grindų atnaujinimas ar smulkių defektų šalinimas</w:t>
            </w:r>
          </w:p>
        </w:tc>
      </w:tr>
      <w:tr w:rsidR="00DB3B8B" w:rsidRPr="00DB3B8B" w14:paraId="38CF70F2"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11C9C2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9F56B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roofErr w:type="spellStart"/>
            <w:r w:rsidRPr="00DB3B8B">
              <w:rPr>
                <w:rFonts w:ascii="Times New Roman" w:hAnsi="Times New Roman" w:cs="Times New Roman"/>
                <w:sz w:val="24"/>
                <w:lang w:eastAsia="en-US"/>
              </w:rPr>
              <w:t>Švieslangių</w:t>
            </w:r>
            <w:proofErr w:type="spellEnd"/>
            <w:r w:rsidRPr="00DB3B8B">
              <w:rPr>
                <w:rFonts w:ascii="Times New Roman" w:hAnsi="Times New Roman" w:cs="Times New Roman"/>
                <w:sz w:val="24"/>
                <w:lang w:eastAsia="en-US"/>
              </w:rPr>
              <w:t xml:space="preserve"> ir durų smulkių defektų šalinimas, </w:t>
            </w:r>
            <w:proofErr w:type="spellStart"/>
            <w:r w:rsidRPr="00DB3B8B">
              <w:rPr>
                <w:rFonts w:ascii="Times New Roman" w:hAnsi="Times New Roman" w:cs="Times New Roman"/>
                <w:sz w:val="24"/>
                <w:lang w:eastAsia="en-US"/>
              </w:rPr>
              <w:t>švieslangių</w:t>
            </w:r>
            <w:proofErr w:type="spellEnd"/>
            <w:r w:rsidRPr="00DB3B8B">
              <w:rPr>
                <w:rFonts w:ascii="Times New Roman" w:hAnsi="Times New Roman" w:cs="Times New Roman"/>
                <w:sz w:val="24"/>
                <w:lang w:eastAsia="en-US"/>
              </w:rPr>
              <w:t xml:space="preserve"> stiklinimas</w:t>
            </w:r>
          </w:p>
        </w:tc>
      </w:tr>
      <w:tr w:rsidR="00DB3B8B" w:rsidRPr="00DB3B8B" w14:paraId="60914189"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092CB70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2.4.3</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3773DF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Šilumos punktų ir elektros skydinių durų smulkių defektų šalinimas, durų užraktų defektų šalinimas ar keitimas</w:t>
            </w:r>
          </w:p>
        </w:tc>
      </w:tr>
      <w:tr w:rsidR="00DB3B8B" w:rsidRPr="00DB3B8B" w14:paraId="6C14FC07"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F8C1AE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2.4.4</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CF2077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Techninių koridorių durų smulkių defektų šalinimas</w:t>
            </w:r>
          </w:p>
        </w:tc>
      </w:tr>
      <w:tr w:rsidR="00DB3B8B" w:rsidRPr="00DB3B8B" w14:paraId="00414FE7"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7C15815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2.4.5</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010D17B"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Šilumos punktų, elektros skydinių, skalbyklų ir kitų patalpų  valymas</w:t>
            </w:r>
          </w:p>
        </w:tc>
      </w:tr>
      <w:tr w:rsidR="00DB3B8B" w:rsidRPr="00DB3B8B" w14:paraId="37A44CFA"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4A2F9D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2.4.6</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B571A9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Išgriuvusių rūsių ir pusrūsių pertvarų atnaujinimas</w:t>
            </w:r>
          </w:p>
        </w:tc>
      </w:tr>
      <w:tr w:rsidR="00DB3B8B" w:rsidRPr="00DB3B8B" w14:paraId="7A107FA1"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3529F42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2.4.7</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588542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Išdaužytų vietų grindyse ar sienose atnaujinimas</w:t>
            </w:r>
          </w:p>
        </w:tc>
      </w:tr>
      <w:tr w:rsidR="00DB3B8B" w:rsidRPr="00DB3B8B" w14:paraId="6AC84C1A"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65FD372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lastRenderedPageBreak/>
              <w:t>2.4.8</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3AA49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Kiti nedidelės apimties darbai</w:t>
            </w:r>
          </w:p>
        </w:tc>
      </w:tr>
      <w:tr w:rsidR="00DB3B8B" w:rsidRPr="00DB3B8B" w14:paraId="7F24D65C" w14:textId="77777777" w:rsidTr="007B2E82">
        <w:tc>
          <w:tcPr>
            <w:tcW w:w="1701" w:type="dxa"/>
            <w:tcBorders>
              <w:top w:val="single" w:sz="4" w:space="0" w:color="auto"/>
              <w:left w:val="single" w:sz="4" w:space="0" w:color="auto"/>
              <w:bottom w:val="single" w:sz="4" w:space="0" w:color="auto"/>
              <w:right w:val="single" w:sz="4" w:space="0" w:color="auto"/>
            </w:tcBorders>
            <w:shd w:val="clear" w:color="auto" w:fill="auto"/>
          </w:tcPr>
          <w:p w14:paraId="211C843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084AA7"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
        </w:tc>
      </w:tr>
      <w:tr w:rsidR="00DB3B8B" w:rsidRPr="00DB3B8B" w14:paraId="0919673F"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434084A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1. Pamatai:</w:t>
            </w:r>
          </w:p>
        </w:tc>
        <w:tc>
          <w:tcPr>
            <w:tcW w:w="7797" w:type="dxa"/>
            <w:shd w:val="clear" w:color="auto" w:fill="auto"/>
          </w:tcPr>
          <w:p w14:paraId="1D2CDC0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pamatų mūro ar monolito smulkių defektų šalinimas; </w:t>
            </w:r>
          </w:p>
          <w:p w14:paraId="5D027DB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plyšių tarp pamatų blokų užtaisymas; </w:t>
            </w:r>
          </w:p>
          <w:p w14:paraId="439EC38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cokolių smulkių defektų šalinimas ir dažymas; </w:t>
            </w:r>
          </w:p>
          <w:p w14:paraId="3CBF11C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7F0C8094"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2E9A839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2. Nuogrindos:</w:t>
            </w:r>
          </w:p>
        </w:tc>
        <w:tc>
          <w:tcPr>
            <w:tcW w:w="7797" w:type="dxa"/>
            <w:shd w:val="clear" w:color="auto" w:fill="auto"/>
          </w:tcPr>
          <w:p w14:paraId="78B768C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nuogrindų aplink pastato sienas smulkių defektų šalinimas; </w:t>
            </w:r>
          </w:p>
          <w:p w14:paraId="2F3AD51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562A180F"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1DADAFB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3. Sienos:</w:t>
            </w:r>
          </w:p>
        </w:tc>
        <w:tc>
          <w:tcPr>
            <w:tcW w:w="7797" w:type="dxa"/>
            <w:shd w:val="clear" w:color="auto" w:fill="auto"/>
          </w:tcPr>
          <w:p w14:paraId="2B39F1F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išorinių pastato sienų bloko sujungimo siūlių smulkių defektų šalinimas, užtaisant ištrupėjusias vietas sudėtiniu skiediniu ir užtepant siūlių </w:t>
            </w:r>
            <w:proofErr w:type="spellStart"/>
            <w:r w:rsidRPr="00DB3B8B">
              <w:rPr>
                <w:rFonts w:ascii="Times New Roman" w:hAnsi="Times New Roman" w:cs="Times New Roman"/>
                <w:sz w:val="24"/>
                <w:lang w:eastAsia="en-US"/>
              </w:rPr>
              <w:t>mikro</w:t>
            </w:r>
            <w:proofErr w:type="spellEnd"/>
            <w:r w:rsidRPr="00DB3B8B">
              <w:rPr>
                <w:rFonts w:ascii="Times New Roman" w:hAnsi="Times New Roman" w:cs="Times New Roman"/>
                <w:sz w:val="24"/>
                <w:lang w:eastAsia="en-US"/>
              </w:rPr>
              <w:t xml:space="preserve"> plyšius mastika; </w:t>
            </w:r>
          </w:p>
          <w:p w14:paraId="69037FD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smulkus balkonų, </w:t>
            </w:r>
            <w:proofErr w:type="spellStart"/>
            <w:r w:rsidRPr="00DB3B8B">
              <w:rPr>
                <w:rFonts w:ascii="Times New Roman" w:hAnsi="Times New Roman" w:cs="Times New Roman"/>
                <w:sz w:val="24"/>
                <w:lang w:eastAsia="en-US"/>
              </w:rPr>
              <w:t>lodžijų</w:t>
            </w:r>
            <w:proofErr w:type="spellEnd"/>
            <w:r w:rsidRPr="00DB3B8B">
              <w:rPr>
                <w:rFonts w:ascii="Times New Roman" w:hAnsi="Times New Roman" w:cs="Times New Roman"/>
                <w:sz w:val="24"/>
                <w:lang w:eastAsia="en-US"/>
              </w:rPr>
              <w:t xml:space="preserve"> remontas; </w:t>
            </w:r>
          </w:p>
          <w:p w14:paraId="464B69E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51134FBD"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27E9D53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4. Stogai:</w:t>
            </w:r>
          </w:p>
        </w:tc>
        <w:tc>
          <w:tcPr>
            <w:tcW w:w="7797" w:type="dxa"/>
            <w:shd w:val="clear" w:color="auto" w:fill="auto"/>
          </w:tcPr>
          <w:p w14:paraId="50A44ED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ruloninės stogo dangos smulkių defektų šalinimas (susidariusių vandens pūslių, </w:t>
            </w:r>
            <w:proofErr w:type="spellStart"/>
            <w:r w:rsidRPr="00DB3B8B">
              <w:rPr>
                <w:rFonts w:ascii="Times New Roman" w:hAnsi="Times New Roman" w:cs="Times New Roman"/>
                <w:sz w:val="24"/>
                <w:lang w:eastAsia="en-US"/>
              </w:rPr>
              <w:t>ylajų</w:t>
            </w:r>
            <w:proofErr w:type="spellEnd"/>
            <w:r w:rsidRPr="00DB3B8B">
              <w:rPr>
                <w:rFonts w:ascii="Times New Roman" w:hAnsi="Times New Roman" w:cs="Times New Roman"/>
                <w:sz w:val="24"/>
                <w:lang w:eastAsia="en-US"/>
              </w:rPr>
              <w:t xml:space="preserve">, stogo dangos pakraščių ir kt.); </w:t>
            </w:r>
          </w:p>
          <w:p w14:paraId="4A71044A"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užlipimo ant stogų angų dangčių ir bokštelių smulkių defektų šalinimas; </w:t>
            </w:r>
          </w:p>
          <w:p w14:paraId="6CBE6C9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šlaitinių stogų dangos smulkių defektų šalinimas; </w:t>
            </w:r>
          </w:p>
          <w:p w14:paraId="6058B14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šlaitinių stogų karnizų ir kraigų smulkių defektų šalinimas; </w:t>
            </w:r>
          </w:p>
          <w:p w14:paraId="4596A5B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latakų smulkių defektų šalinimas; </w:t>
            </w:r>
          </w:p>
          <w:p w14:paraId="3F60806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parapetų ir vėdinimo kanalų kaminėlių mūro ir apskardinimo smulkių defektų šalinimas; </w:t>
            </w:r>
          </w:p>
          <w:p w14:paraId="7429B85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stogo latakų smulkių defektų šalinimas; </w:t>
            </w:r>
          </w:p>
          <w:p w14:paraId="7F92D1A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w:t>
            </w:r>
            <w:proofErr w:type="spellStart"/>
            <w:r w:rsidRPr="00DB3B8B">
              <w:rPr>
                <w:rFonts w:ascii="Times New Roman" w:hAnsi="Times New Roman" w:cs="Times New Roman"/>
                <w:sz w:val="24"/>
                <w:lang w:eastAsia="en-US"/>
              </w:rPr>
              <w:t>vėjalenčių</w:t>
            </w:r>
            <w:proofErr w:type="spellEnd"/>
            <w:r w:rsidRPr="00DB3B8B">
              <w:rPr>
                <w:rFonts w:ascii="Times New Roman" w:hAnsi="Times New Roman" w:cs="Times New Roman"/>
                <w:sz w:val="24"/>
                <w:lang w:eastAsia="en-US"/>
              </w:rPr>
              <w:t xml:space="preserve"> smulkių defektų šalinimas; </w:t>
            </w:r>
          </w:p>
          <w:p w14:paraId="3E81D5E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šiukšlių ir kitų daiktų valymas nuo stogų; </w:t>
            </w:r>
          </w:p>
          <w:p w14:paraId="15F7B77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ledo varveklių šalinimas nuo karnizų; </w:t>
            </w:r>
          </w:p>
          <w:p w14:paraId="5B471591"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5664DFC7"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6CE6ED5C" w14:textId="77777777" w:rsidR="00DB3B8B" w:rsidRPr="00DB3B8B" w:rsidRDefault="00DB3B8B" w:rsidP="00DB3B8B">
            <w:pPr>
              <w:widowControl/>
              <w:tabs>
                <w:tab w:val="left" w:pos="142"/>
              </w:tabs>
              <w:suppressAutoHyphens w:val="0"/>
              <w:autoSpaceDE/>
              <w:autoSpaceDN/>
              <w:ind w:firstLine="0"/>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5. Laiptinių konstrukcijos:</w:t>
            </w:r>
          </w:p>
        </w:tc>
        <w:tc>
          <w:tcPr>
            <w:tcW w:w="7797" w:type="dxa"/>
            <w:shd w:val="clear" w:color="auto" w:fill="auto"/>
          </w:tcPr>
          <w:p w14:paraId="722CCB3E"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laiptinės laiptų turėklų smulkių defektų šalinimas; </w:t>
            </w:r>
          </w:p>
          <w:p w14:paraId="3B7E0E39"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ištrupėjusių laiptinių aikštelių užtaisymas; </w:t>
            </w:r>
          </w:p>
          <w:p w14:paraId="6DF46E8E"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medinių laiptų ir pakopų smulkių defektų šalinimas; </w:t>
            </w:r>
          </w:p>
          <w:p w14:paraId="55423339"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laiptinių langų rėmų smulkių defektų šalinimas; </w:t>
            </w:r>
          </w:p>
          <w:p w14:paraId="67B3F270"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laiptinių palangių apskardinimo smulkių defektų šalinimas; </w:t>
            </w:r>
          </w:p>
          <w:p w14:paraId="7D689FA1"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laiptinės langų įstiklinimas; </w:t>
            </w:r>
          </w:p>
          <w:p w14:paraId="31C0E7BD"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kiti nedideli darbai. </w:t>
            </w:r>
          </w:p>
          <w:p w14:paraId="50870810"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ištrupėjusių laiptų pakopų ir aikštelių užtaisymas; </w:t>
            </w:r>
          </w:p>
          <w:p w14:paraId="674D35D0"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įėjimo į namą ir rūsį smulkių defektų šalinimas; </w:t>
            </w:r>
          </w:p>
          <w:p w14:paraId="18164AE6"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stogelių virš įėjimo į namą valymas ir smulkių defektų šalinimas; </w:t>
            </w:r>
          </w:p>
          <w:p w14:paraId="2A442755"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sz w:val="24"/>
              </w:rPr>
              <w:t xml:space="preserve">- kiti nedideli darbai. </w:t>
            </w:r>
          </w:p>
          <w:p w14:paraId="13A5B030"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
        </w:tc>
      </w:tr>
      <w:tr w:rsidR="00DB3B8B" w:rsidRPr="00DB3B8B" w14:paraId="49DBD3F0"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76E9B3E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6. Laiptinės:</w:t>
            </w:r>
          </w:p>
        </w:tc>
        <w:tc>
          <w:tcPr>
            <w:tcW w:w="7797" w:type="dxa"/>
            <w:shd w:val="clear" w:color="auto" w:fill="auto"/>
          </w:tcPr>
          <w:p w14:paraId="7EA874B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išdaužytų vietų mūro ir tinko atstatymas; </w:t>
            </w:r>
          </w:p>
          <w:p w14:paraId="1F93A1B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išardytų vamzdynų kanalų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ar kanalų uždengimo durų atstatymas ir smulkių defektų šalinimas; </w:t>
            </w:r>
          </w:p>
          <w:p w14:paraId="7DB0040E"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užtaisytų paviršių ir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dažymas; </w:t>
            </w:r>
          </w:p>
          <w:p w14:paraId="649882B9"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4B94DCA1"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115E8B23" w14:textId="77777777" w:rsidR="00DB3B8B" w:rsidRPr="00DB3B8B" w:rsidRDefault="00DB3B8B" w:rsidP="00DB3B8B">
            <w:pPr>
              <w:widowControl/>
              <w:suppressAutoHyphens w:val="0"/>
              <w:autoSpaceDE/>
              <w:autoSpaceDN/>
              <w:ind w:firstLine="0"/>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t>7. Koridoriai, holai:</w:t>
            </w:r>
          </w:p>
        </w:tc>
        <w:tc>
          <w:tcPr>
            <w:tcW w:w="7797" w:type="dxa"/>
            <w:shd w:val="clear" w:color="auto" w:fill="auto"/>
          </w:tcPr>
          <w:p w14:paraId="730C753C"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išdaužytų vietų mūro ir tinko atstatymas; </w:t>
            </w:r>
          </w:p>
          <w:p w14:paraId="3FFA6F7D"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išardytų vamzdynų kanalų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ar kanalų uždengimo durų atstatymas; </w:t>
            </w:r>
          </w:p>
          <w:p w14:paraId="0593EF7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užtaisytų paviršių ir </w:t>
            </w:r>
            <w:proofErr w:type="spellStart"/>
            <w:r w:rsidRPr="00DB3B8B">
              <w:rPr>
                <w:rFonts w:ascii="Times New Roman" w:hAnsi="Times New Roman" w:cs="Times New Roman"/>
                <w:sz w:val="24"/>
                <w:lang w:eastAsia="en-US"/>
              </w:rPr>
              <w:t>apkalo</w:t>
            </w:r>
            <w:proofErr w:type="spellEnd"/>
            <w:r w:rsidRPr="00DB3B8B">
              <w:rPr>
                <w:rFonts w:ascii="Times New Roman" w:hAnsi="Times New Roman" w:cs="Times New Roman"/>
                <w:sz w:val="24"/>
                <w:lang w:eastAsia="en-US"/>
              </w:rPr>
              <w:t xml:space="preserve"> dažymas; </w:t>
            </w:r>
          </w:p>
          <w:p w14:paraId="1755A48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570A9EFE"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28E0D851" w14:textId="77777777" w:rsidR="00DB3B8B" w:rsidRPr="00DB3B8B" w:rsidRDefault="00DB3B8B" w:rsidP="00DB3B8B">
            <w:pPr>
              <w:widowControl/>
              <w:suppressAutoHyphens w:val="0"/>
              <w:autoSpaceDE/>
              <w:autoSpaceDN/>
              <w:ind w:firstLine="0"/>
              <w:textAlignment w:val="auto"/>
              <w:rPr>
                <w:rFonts w:ascii="Times New Roman" w:hAnsi="Times New Roman" w:cs="Times New Roman"/>
                <w:b/>
                <w:sz w:val="24"/>
                <w:lang w:eastAsia="en-US"/>
              </w:rPr>
            </w:pPr>
            <w:r w:rsidRPr="00DB3B8B">
              <w:rPr>
                <w:rFonts w:ascii="Times New Roman" w:hAnsi="Times New Roman" w:cs="Times New Roman"/>
                <w:b/>
                <w:sz w:val="24"/>
                <w:lang w:eastAsia="en-US"/>
              </w:rPr>
              <w:lastRenderedPageBreak/>
              <w:t>8. Rūsiai, pusrūsiai, išskyrus gyventojų nuosavybės teise turimus ar nuomojamus sandėliukus:</w:t>
            </w:r>
          </w:p>
        </w:tc>
        <w:tc>
          <w:tcPr>
            <w:tcW w:w="7797" w:type="dxa"/>
            <w:shd w:val="clear" w:color="auto" w:fill="auto"/>
          </w:tcPr>
          <w:p w14:paraId="54D76E5F"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išgriuvusių rūsių ir pusrūsių pertvarų atstatymas; </w:t>
            </w:r>
          </w:p>
          <w:p w14:paraId="67B20F4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grindų vietų atstatymas ar smulkių defektų šalinimas; </w:t>
            </w:r>
          </w:p>
          <w:p w14:paraId="3500C55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grindų ar sienų išdaužytų vietų atstatymas; </w:t>
            </w:r>
          </w:p>
          <w:p w14:paraId="799ED34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w:t>
            </w:r>
            <w:proofErr w:type="spellStart"/>
            <w:r w:rsidRPr="00DB3B8B">
              <w:rPr>
                <w:rFonts w:ascii="Times New Roman" w:hAnsi="Times New Roman" w:cs="Times New Roman"/>
                <w:sz w:val="24"/>
                <w:lang w:eastAsia="en-US"/>
              </w:rPr>
              <w:t>švieslangių</w:t>
            </w:r>
            <w:proofErr w:type="spellEnd"/>
            <w:r w:rsidRPr="00DB3B8B">
              <w:rPr>
                <w:rFonts w:ascii="Times New Roman" w:hAnsi="Times New Roman" w:cs="Times New Roman"/>
                <w:sz w:val="24"/>
                <w:lang w:eastAsia="en-US"/>
              </w:rPr>
              <w:t xml:space="preserve"> ir durų smulkių defektų šalinimas, </w:t>
            </w:r>
            <w:proofErr w:type="spellStart"/>
            <w:r w:rsidRPr="00DB3B8B">
              <w:rPr>
                <w:rFonts w:ascii="Times New Roman" w:hAnsi="Times New Roman" w:cs="Times New Roman"/>
                <w:sz w:val="24"/>
                <w:lang w:eastAsia="en-US"/>
              </w:rPr>
              <w:t>švieslangių</w:t>
            </w:r>
            <w:proofErr w:type="spellEnd"/>
            <w:r w:rsidRPr="00DB3B8B">
              <w:rPr>
                <w:rFonts w:ascii="Times New Roman" w:hAnsi="Times New Roman" w:cs="Times New Roman"/>
                <w:sz w:val="24"/>
                <w:lang w:eastAsia="en-US"/>
              </w:rPr>
              <w:t xml:space="preserve"> stiklinimas; </w:t>
            </w:r>
          </w:p>
          <w:p w14:paraId="5D1C0144"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šilumos punktų ir elektros skydinių durų smulkių defektų šalinimas, durų užraktų defektų šalinimas ar keitimas; </w:t>
            </w:r>
          </w:p>
          <w:p w14:paraId="166969A5"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techninių koridorių durų smulkių defektų šalinimas; </w:t>
            </w:r>
          </w:p>
          <w:p w14:paraId="65068D8B"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xml:space="preserve">- šilumos punktų, elektros skydinių valymas; </w:t>
            </w:r>
          </w:p>
          <w:p w14:paraId="47710CF3"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r w:rsidRPr="00DB3B8B">
              <w:rPr>
                <w:rFonts w:ascii="Times New Roman" w:hAnsi="Times New Roman" w:cs="Times New Roman"/>
                <w:sz w:val="24"/>
                <w:lang w:eastAsia="en-US"/>
              </w:rPr>
              <w:t>- kiti nedideli darbai.</w:t>
            </w:r>
          </w:p>
        </w:tc>
      </w:tr>
      <w:tr w:rsidR="00DB3B8B" w:rsidRPr="00DB3B8B" w14:paraId="49E13584"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4D825282"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sz w:val="24"/>
              </w:rPr>
            </w:pPr>
            <w:r w:rsidRPr="00DB3B8B">
              <w:rPr>
                <w:rFonts w:ascii="Times New Roman" w:hAnsi="Times New Roman" w:cs="Times New Roman"/>
                <w:b/>
                <w:bCs/>
                <w:sz w:val="24"/>
              </w:rPr>
              <w:t>9. Lietaus kanalizacijos tinklai:</w:t>
            </w:r>
            <w:r w:rsidRPr="00DB3B8B">
              <w:rPr>
                <w:rFonts w:ascii="Times New Roman" w:hAnsi="Times New Roman" w:cs="Times New Roman"/>
                <w:sz w:val="24"/>
              </w:rPr>
              <w:t xml:space="preserve"> </w:t>
            </w:r>
          </w:p>
          <w:p w14:paraId="1BA43612"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
        </w:tc>
        <w:tc>
          <w:tcPr>
            <w:tcW w:w="7797" w:type="dxa"/>
            <w:shd w:val="clear" w:color="auto" w:fill="auto"/>
          </w:tcPr>
          <w:p w14:paraId="05BB1926"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antžeminėje pastato dalyje trūkusių ar užsikimšusių kanalizacijos vamzdžių stovų ar fasoninių dalių keitimas; </w:t>
            </w:r>
          </w:p>
          <w:p w14:paraId="75C07AA7"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vamzdynų užsikimšimų šalinimas; </w:t>
            </w:r>
          </w:p>
          <w:p w14:paraId="742E4D2E"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vamzdynų laikiklių įrengimas ar atstatymas; </w:t>
            </w:r>
          </w:p>
          <w:p w14:paraId="2F53C8EF"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trūkusių </w:t>
            </w:r>
            <w:proofErr w:type="spellStart"/>
            <w:r w:rsidRPr="00DB3B8B">
              <w:rPr>
                <w:rFonts w:ascii="Times New Roman" w:hAnsi="Times New Roman" w:cs="Times New Roman"/>
                <w:sz w:val="24"/>
              </w:rPr>
              <w:t>ylajų</w:t>
            </w:r>
            <w:proofErr w:type="spellEnd"/>
            <w:r w:rsidRPr="00DB3B8B">
              <w:rPr>
                <w:rFonts w:ascii="Times New Roman" w:hAnsi="Times New Roman" w:cs="Times New Roman"/>
                <w:sz w:val="24"/>
              </w:rPr>
              <w:t xml:space="preserve"> keitimas; </w:t>
            </w:r>
          </w:p>
          <w:p w14:paraId="3C504FF7"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latakų ir lietvamzdžių smulkių defektų šalinimas; </w:t>
            </w:r>
          </w:p>
          <w:p w14:paraId="70189A15"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latakų lietvamzdžių valymas; </w:t>
            </w:r>
          </w:p>
          <w:p w14:paraId="7ADC1249"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avarijų lokalizavimo ir likvidavimo organizavimas; </w:t>
            </w:r>
          </w:p>
          <w:p w14:paraId="67B661B2"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kiti nedideli darbai. </w:t>
            </w:r>
          </w:p>
          <w:p w14:paraId="5ACEC826" w14:textId="77777777" w:rsidR="00DB3B8B" w:rsidRPr="00DB3B8B" w:rsidRDefault="00DB3B8B" w:rsidP="00DB3B8B">
            <w:pPr>
              <w:widowControl/>
              <w:suppressAutoHyphens w:val="0"/>
              <w:autoSpaceDE/>
              <w:autoSpaceDN/>
              <w:ind w:firstLine="0"/>
              <w:jc w:val="both"/>
              <w:textAlignment w:val="auto"/>
              <w:rPr>
                <w:rFonts w:ascii="Times New Roman" w:hAnsi="Times New Roman" w:cs="Times New Roman"/>
                <w:sz w:val="24"/>
                <w:lang w:eastAsia="en-US"/>
              </w:rPr>
            </w:pPr>
          </w:p>
        </w:tc>
      </w:tr>
      <w:tr w:rsidR="00DB3B8B" w:rsidRPr="00DB3B8B" w14:paraId="2C58CC68" w14:textId="77777777" w:rsidTr="007B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shd w:val="clear" w:color="auto" w:fill="auto"/>
          </w:tcPr>
          <w:p w14:paraId="5FCEEF61" w14:textId="77777777" w:rsidR="00DB3B8B" w:rsidRPr="00DB3B8B" w:rsidRDefault="00DB3B8B" w:rsidP="00DB3B8B">
            <w:pPr>
              <w:widowControl/>
              <w:suppressAutoHyphens w:val="0"/>
              <w:autoSpaceDE/>
              <w:autoSpaceDN/>
              <w:spacing w:line="195" w:lineRule="atLeast"/>
              <w:ind w:firstLine="0"/>
              <w:textAlignment w:val="auto"/>
              <w:rPr>
                <w:rFonts w:ascii="Times New Roman" w:hAnsi="Times New Roman" w:cs="Times New Roman"/>
                <w:b/>
                <w:bCs/>
                <w:sz w:val="24"/>
              </w:rPr>
            </w:pPr>
            <w:r w:rsidRPr="00DB3B8B">
              <w:rPr>
                <w:rFonts w:ascii="Times New Roman" w:hAnsi="Times New Roman" w:cs="Times New Roman"/>
                <w:b/>
                <w:bCs/>
                <w:sz w:val="24"/>
              </w:rPr>
              <w:t>10. Ventiliacijos kanalai, angos ir kaminai:</w:t>
            </w:r>
          </w:p>
        </w:tc>
        <w:tc>
          <w:tcPr>
            <w:tcW w:w="7797" w:type="dxa"/>
            <w:shd w:val="clear" w:color="auto" w:fill="auto"/>
          </w:tcPr>
          <w:p w14:paraId="20C241B2"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ventiliacijos kanalų užsikimšimų likvidavimas; </w:t>
            </w:r>
          </w:p>
          <w:p w14:paraId="575EFAE4"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ventiliacijos kanalų viršutinės dalies mūro smulkių defektų šalinimas ar atstatymas; </w:t>
            </w:r>
          </w:p>
          <w:p w14:paraId="71CBE3A1"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kaminų stovio apžiūra nustatytais terminais; </w:t>
            </w:r>
          </w:p>
          <w:p w14:paraId="35E8796C"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kaminų mūro ir tinko smulkių defektų šalinimas; </w:t>
            </w:r>
          </w:p>
          <w:p w14:paraId="3286E74C"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kaminų galvučių mūro smulkių defektų šalinimas; </w:t>
            </w:r>
          </w:p>
          <w:p w14:paraId="7C6417E3"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xml:space="preserve">- priešgaisrinių kopėčių remontas ir įrengimas; </w:t>
            </w:r>
          </w:p>
          <w:p w14:paraId="26F55208" w14:textId="77777777" w:rsidR="00DB3B8B" w:rsidRPr="00DB3B8B" w:rsidRDefault="00DB3B8B" w:rsidP="00DB3B8B">
            <w:pPr>
              <w:widowControl/>
              <w:suppressAutoHyphens w:val="0"/>
              <w:autoSpaceDE/>
              <w:autoSpaceDN/>
              <w:spacing w:line="195" w:lineRule="atLeast"/>
              <w:ind w:firstLine="34"/>
              <w:textAlignment w:val="auto"/>
              <w:rPr>
                <w:rFonts w:ascii="Times New Roman" w:hAnsi="Times New Roman" w:cs="Times New Roman"/>
                <w:sz w:val="24"/>
              </w:rPr>
            </w:pPr>
            <w:r w:rsidRPr="00DB3B8B">
              <w:rPr>
                <w:rFonts w:ascii="Times New Roman" w:hAnsi="Times New Roman" w:cs="Times New Roman"/>
                <w:sz w:val="24"/>
              </w:rPr>
              <w:t>- kiti nedideli darbai.</w:t>
            </w:r>
          </w:p>
        </w:tc>
      </w:tr>
    </w:tbl>
    <w:p w14:paraId="0124D415" w14:textId="77777777" w:rsidR="000E0857" w:rsidRPr="004A6F85" w:rsidRDefault="000E0857" w:rsidP="00F4713D">
      <w:pPr>
        <w:spacing w:line="276" w:lineRule="auto"/>
        <w:ind w:hanging="567"/>
        <w:jc w:val="both"/>
        <w:rPr>
          <w:rFonts w:ascii="Times New Roman" w:hAnsi="Times New Roman" w:cs="Times New Roman"/>
        </w:rPr>
      </w:pPr>
    </w:p>
    <w:p w14:paraId="4CB0907E" w14:textId="6741284D" w:rsidR="000E0857" w:rsidRPr="004A6F85" w:rsidRDefault="000E0857" w:rsidP="000E0857">
      <w:pPr>
        <w:widowControl/>
        <w:suppressAutoHyphens w:val="0"/>
        <w:autoSpaceDE/>
        <w:autoSpaceDN/>
        <w:spacing w:before="120" w:after="120"/>
        <w:ind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     *Lentelėje pateiktas preliminarus darbų sąrašas nėra baigtinis. Sutarties vykdymo metu perkančioji organizacija gali užsakyti kitas paslaugas ir darbus, kurių poreikis kils perkančiosios organizacijos administruojamuose </w:t>
      </w:r>
      <w:r w:rsidR="008F6602">
        <w:rPr>
          <w:rFonts w:ascii="Times New Roman" w:hAnsi="Times New Roman" w:cs="Times New Roman"/>
          <w:sz w:val="24"/>
          <w:lang w:eastAsia="en-US"/>
        </w:rPr>
        <w:t>namuose</w:t>
      </w:r>
      <w:r w:rsidRPr="004A6F85">
        <w:rPr>
          <w:rFonts w:ascii="Times New Roman" w:hAnsi="Times New Roman" w:cs="Times New Roman"/>
          <w:sz w:val="24"/>
          <w:lang w:eastAsia="en-US"/>
        </w:rPr>
        <w:t>.</w:t>
      </w:r>
    </w:p>
    <w:p w14:paraId="2CA422FE"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Paslaugos teikiamos ir darbai atliekami pagal perkančiosios organizacijos užsakymus.</w:t>
      </w:r>
    </w:p>
    <w:p w14:paraId="2FDF2F5C" w14:textId="77777777" w:rsidR="000E0857" w:rsidRPr="004A6F85" w:rsidRDefault="000E0857" w:rsidP="000E0857">
      <w:pPr>
        <w:numPr>
          <w:ilvl w:val="0"/>
          <w:numId w:val="98"/>
        </w:numPr>
        <w:tabs>
          <w:tab w:val="left" w:pos="284"/>
        </w:tabs>
        <w:spacing w:before="120" w:after="120"/>
        <w:ind w:left="0" w:firstLine="0"/>
        <w:jc w:val="both"/>
        <w:rPr>
          <w:rFonts w:ascii="Times New Roman" w:hAnsi="Times New Roman" w:cs="Times New Roman"/>
          <w:sz w:val="24"/>
          <w:lang w:eastAsia="en-US"/>
        </w:rPr>
      </w:pPr>
      <w:r w:rsidRPr="004A6F85">
        <w:rPr>
          <w:rFonts w:ascii="Times New Roman" w:hAnsi="Times New Roman" w:cs="Times New Roman"/>
          <w:sz w:val="24"/>
          <w:lang w:eastAsia="en-US"/>
        </w:rPr>
        <w:t xml:space="preserve">Perkančiosios organizacijos užsakymai tiekėjui pateikiami raštu abiem pusėms suderintu būdu. Užsakovas, teikdamas užsakymą, užsakyme nurodo daugiabučio namo numerį ir nurodo, kokias paslaugas ir/ar darbus privalo atlikti tiekėjas bei terminą iki kurio paslaugos privalo būti suteiktos arba darbai privalo būti atlikti. </w:t>
      </w:r>
    </w:p>
    <w:p w14:paraId="2028A208" w14:textId="77777777" w:rsidR="000E0857" w:rsidRPr="004A6F85" w:rsidRDefault="000E0857" w:rsidP="000E0857">
      <w:pPr>
        <w:numPr>
          <w:ilvl w:val="0"/>
          <w:numId w:val="98"/>
        </w:numPr>
        <w:tabs>
          <w:tab w:val="left" w:pos="284"/>
        </w:tabs>
        <w:spacing w:before="120" w:after="120"/>
        <w:ind w:left="0" w:firstLine="0"/>
        <w:jc w:val="both"/>
        <w:rPr>
          <w:rFonts w:ascii="Times New Roman" w:hAnsi="Times New Roman" w:cs="Times New Roman"/>
          <w:sz w:val="24"/>
          <w:lang w:eastAsia="en-US"/>
        </w:rPr>
      </w:pPr>
      <w:r w:rsidRPr="004A6F85">
        <w:rPr>
          <w:rFonts w:ascii="Times New Roman" w:hAnsi="Times New Roman" w:cs="Times New Roman"/>
          <w:sz w:val="24"/>
          <w:lang w:eastAsia="en-US"/>
        </w:rPr>
        <w:t xml:space="preserve">Tiekėjas, teikdamas paslaugas ir atlikdamas darbus, privalo laikytis užsakyme nurodytų paslaugų ir darbų apimčių bei terminų. Paslaugos teikėjas, prieš pradėdamas vykdyti užsakymą, privalo elektroniniu paštu arba raštu suderinti su Užsakovu preliminarų valandų skaičių užsakyme nurodytoms paslaugoms suteikti ir darbams atlikti, o taip pat nurodyti medžiagų kainą ir medžiagoms taikomą nuolaidą. </w:t>
      </w:r>
    </w:p>
    <w:p w14:paraId="51DCDCEE" w14:textId="77777777" w:rsidR="000E0857" w:rsidRPr="004A6F85" w:rsidRDefault="000E0857" w:rsidP="000E0857">
      <w:pPr>
        <w:numPr>
          <w:ilvl w:val="0"/>
          <w:numId w:val="98"/>
        </w:numPr>
        <w:tabs>
          <w:tab w:val="left" w:pos="284"/>
        </w:tabs>
        <w:spacing w:before="120" w:after="120"/>
        <w:ind w:left="0" w:firstLine="0"/>
        <w:jc w:val="both"/>
        <w:rPr>
          <w:rFonts w:ascii="Times New Roman" w:hAnsi="Times New Roman" w:cs="Times New Roman"/>
          <w:sz w:val="24"/>
          <w:lang w:eastAsia="en-US"/>
        </w:rPr>
      </w:pPr>
      <w:r w:rsidRPr="004A6F85">
        <w:rPr>
          <w:rFonts w:ascii="Times New Roman" w:hAnsi="Times New Roman" w:cs="Times New Roman"/>
          <w:sz w:val="24"/>
          <w:lang w:eastAsia="en-US"/>
        </w:rPr>
        <w:t>Tiekėjo pasiūlyta nuolaida medžiagoms privalo būti teikiama visą sutarties vykdymo laikotarpį.</w:t>
      </w:r>
    </w:p>
    <w:p w14:paraId="21147001"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Darbai atliekami ir paslaugos teikiamos darbo dienomis nuo 8.00 nuo 17.00 val.</w:t>
      </w:r>
    </w:p>
    <w:p w14:paraId="28198C2A"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 Reagavimas į pranešimą apie avariją – 2 val.</w:t>
      </w:r>
    </w:p>
    <w:p w14:paraId="7722EAC4" w14:textId="77777777" w:rsidR="000E0857" w:rsidRPr="004A6F85" w:rsidRDefault="000E0857" w:rsidP="000E0857">
      <w:pPr>
        <w:widowControl/>
        <w:numPr>
          <w:ilvl w:val="0"/>
          <w:numId w:val="98"/>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lastRenderedPageBreak/>
        <w:t>Avarijos padarinių likvidavimas – 2 kalendorinės paros. Darbų trukmė negali tęstis ilgiau negu to reikalauja darbų technologija.</w:t>
      </w:r>
    </w:p>
    <w:p w14:paraId="1195544C"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Esant avarinei būklei ir gresiant gyventojų saugiai gyvensenai, perkančiajai organizacijai skubiai informavus tiekėją, darbai turi būti vykdomi skubos tvarka, nesilaikant nustatytų reikalavimų   ir/ar periodiškumo, negalint įvykdyti užsakymą avarinei būklei likviduoti, apie tai informuoti Užsakovą ne vėliau kaip per 1 dieną nuo užsakymo gavimo;</w:t>
      </w:r>
    </w:p>
    <w:p w14:paraId="28CF9B16"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Suteikęs paslaugas, atlikęs darbus, tiekėjas privalo sutvarkyti darbo vietą, išvežti visas atliekas ir šiukšles.</w:t>
      </w:r>
    </w:p>
    <w:p w14:paraId="3F7D6CAA"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Prisiimti atsakomybę už atliekamų darbų saugą, namų teritorijose sugadintą turtą, žmonių saugumą, darbų kokybę, atliekų rūšiavimą, sanitarinių ir priešgaisrinių taisyklių laikymosi, namo gyventojų turto sugadinimą, dėl tiekėjo  kaltės.</w:t>
      </w:r>
    </w:p>
    <w:p w14:paraId="49BE8F26"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Dalyvauti kartu su Užsakovu gyvenamųjų namų numatytų remontuoti apžiūroje ir pasirašyti nustatytų defektų aktą.</w:t>
      </w:r>
    </w:p>
    <w:p w14:paraId="2E867308"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Sudaryti sąlygas Užsakovui vykdyti atliekamų darbų priežiūrą ir kontrolę.</w:t>
      </w:r>
    </w:p>
    <w:p w14:paraId="76F7C5A8"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Pateikti Užsakovui atsiskaitomojo laikotarpio (kalendorinio mėnesio) įmonės užsakytų ir atliktų darbų bei paslaugų aktus ne vėliau kaip  paskutinę mėnesio darbo dieną.</w:t>
      </w:r>
    </w:p>
    <w:p w14:paraId="1A66B060"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Padarytą broką ištaisyti savo lėšomis Užsakovo ir Rangovo suderintais terminais.</w:t>
      </w:r>
    </w:p>
    <w:p w14:paraId="70890D8B"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Derinti dokumentus (leidimus) reikalingus remonto darbams atlikti su atitinkamomis organizacijomis.</w:t>
      </w:r>
    </w:p>
    <w:p w14:paraId="54D96FF3"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Atliktiems statybos remonto darbams suteikia penkerių metų garantinį laikotarpį ir atsiradusius defektus privalo ištaisyti per vieną mėnesį.</w:t>
      </w:r>
    </w:p>
    <w:p w14:paraId="34A8B131" w14:textId="77777777" w:rsidR="000E0857" w:rsidRPr="004A6F85" w:rsidRDefault="000E0857" w:rsidP="000E0857">
      <w:pPr>
        <w:widowControl/>
        <w:numPr>
          <w:ilvl w:val="0"/>
          <w:numId w:val="98"/>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4A6F85">
        <w:rPr>
          <w:rFonts w:ascii="Times New Roman" w:hAnsi="Times New Roman" w:cs="Times New Roman"/>
          <w:sz w:val="24"/>
        </w:rPr>
        <w:t>Užtikrinti, kad Tiekėjo darbuotojai privalo būti tvarkingai apsirengę, sugebėti paaiškinti daugiabučių namų gyventojams, kokios paslaugos yra teikiamos, kokie darbai atliekami, nekonfliktuoti su gyventojais, o kilus nesklandumų nedelsiant pranešti paslaugos tiekėjui ir perkančiajai organizacijai. Tiekėjas atsako už darbų saugą ir privalo užtikrinti, kad jo darbuotojai nebūtų apsvaigę nuo alkoholio, narkotinių ir psichotropinių medžiagų.</w:t>
      </w:r>
    </w:p>
    <w:p w14:paraId="46A27E91" w14:textId="77777777" w:rsidR="000E0857" w:rsidRPr="004A6F85" w:rsidRDefault="000E0857" w:rsidP="000E0857">
      <w:pPr>
        <w:tabs>
          <w:tab w:val="left" w:pos="426"/>
        </w:tabs>
        <w:jc w:val="both"/>
        <w:rPr>
          <w:rFonts w:ascii="Times New Roman" w:hAnsi="Times New Roman" w:cs="Times New Roman"/>
          <w:sz w:val="24"/>
        </w:rPr>
      </w:pPr>
    </w:p>
    <w:p w14:paraId="62DE4B61" w14:textId="0398DCCC" w:rsidR="000E0857" w:rsidRPr="004A6F85" w:rsidRDefault="000E0857" w:rsidP="000E0857">
      <w:pPr>
        <w:pStyle w:val="Sraopastraipa"/>
        <w:widowControl/>
        <w:numPr>
          <w:ilvl w:val="0"/>
          <w:numId w:val="98"/>
        </w:numPr>
        <w:tabs>
          <w:tab w:val="left" w:pos="426"/>
        </w:tabs>
        <w:suppressAutoHyphens w:val="0"/>
        <w:autoSpaceDE/>
        <w:autoSpaceDN/>
        <w:ind w:hanging="720"/>
        <w:jc w:val="both"/>
        <w:textAlignment w:val="auto"/>
        <w:rPr>
          <w:rFonts w:ascii="Times New Roman" w:hAnsi="Times New Roman" w:cs="Times New Roman"/>
          <w:sz w:val="24"/>
        </w:rPr>
      </w:pPr>
      <w:r w:rsidRPr="004A6F85">
        <w:rPr>
          <w:rFonts w:ascii="Times New Roman" w:hAnsi="Times New Roman" w:cs="Times New Roman"/>
          <w:sz w:val="24"/>
        </w:rPr>
        <w:t xml:space="preserve">Administruojamų </w:t>
      </w:r>
      <w:r w:rsidR="00475629">
        <w:rPr>
          <w:rFonts w:ascii="Times New Roman" w:hAnsi="Times New Roman" w:cs="Times New Roman"/>
          <w:sz w:val="24"/>
        </w:rPr>
        <w:t>namų</w:t>
      </w:r>
      <w:r w:rsidRPr="004A6F85">
        <w:rPr>
          <w:rFonts w:ascii="Times New Roman" w:hAnsi="Times New Roman" w:cs="Times New Roman"/>
          <w:sz w:val="24"/>
        </w:rPr>
        <w:t xml:space="preserve"> sąrašas</w:t>
      </w:r>
      <w:r w:rsidR="00475629">
        <w:rPr>
          <w:rFonts w:ascii="Times New Roman" w:hAnsi="Times New Roman" w:cs="Times New Roman"/>
          <w:sz w:val="24"/>
        </w:rPr>
        <w:t xml:space="preserve"> Plungės mieste</w:t>
      </w:r>
      <w:r w:rsidRPr="004A6F85">
        <w:rPr>
          <w:rFonts w:ascii="Times New Roman" w:hAnsi="Times New Roman" w:cs="Times New Roman"/>
          <w:sz w:val="24"/>
        </w:rPr>
        <w:t>:</w:t>
      </w:r>
    </w:p>
    <w:p w14:paraId="04FEA5C1" w14:textId="77777777" w:rsidR="000E0857" w:rsidRPr="004A6F85" w:rsidRDefault="000E0857" w:rsidP="000E0857">
      <w:pPr>
        <w:tabs>
          <w:tab w:val="left" w:pos="426"/>
        </w:tabs>
        <w:ind w:firstLine="0"/>
        <w:jc w:val="both"/>
        <w:rPr>
          <w:sz w:val="24"/>
        </w:rPr>
      </w:pPr>
    </w:p>
    <w:p w14:paraId="7E90B397" w14:textId="77777777" w:rsidR="00475629" w:rsidRPr="004A6F85" w:rsidRDefault="00475629" w:rsidP="00475629">
      <w:pPr>
        <w:tabs>
          <w:tab w:val="left" w:pos="1020"/>
        </w:tabs>
        <w:rPr>
          <w:rFonts w:ascii="Times New Roman" w:hAnsi="Times New Roman" w:cs="Times New Roman"/>
          <w:szCs w:val="20"/>
        </w:rPr>
      </w:pPr>
      <w:r>
        <w:rPr>
          <w:rFonts w:ascii="Times New Roman" w:hAnsi="Times New Roman" w:cs="Times New Roman"/>
          <w:szCs w:val="20"/>
        </w:rPr>
        <w:tab/>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823"/>
        <w:gridCol w:w="3168"/>
      </w:tblGrid>
      <w:tr w:rsidR="00475629" w:rsidRPr="00475629" w14:paraId="654D2665" w14:textId="77777777" w:rsidTr="007B2E82">
        <w:trPr>
          <w:trHeight w:val="551"/>
        </w:trPr>
        <w:tc>
          <w:tcPr>
            <w:tcW w:w="708" w:type="dxa"/>
          </w:tcPr>
          <w:p w14:paraId="1046910F"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Eil.</w:t>
            </w:r>
          </w:p>
          <w:p w14:paraId="7E37A0D2"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Nr.</w:t>
            </w:r>
          </w:p>
        </w:tc>
        <w:tc>
          <w:tcPr>
            <w:tcW w:w="5991" w:type="dxa"/>
            <w:gridSpan w:val="2"/>
          </w:tcPr>
          <w:p w14:paraId="37219738" w14:textId="77777777" w:rsidR="00475629" w:rsidRPr="00475629" w:rsidRDefault="00475629" w:rsidP="00475629">
            <w:pPr>
              <w:suppressAutoHyphens w:val="0"/>
              <w:spacing w:line="266" w:lineRule="exact"/>
              <w:ind w:left="9" w:firstLine="0"/>
              <w:jc w:val="center"/>
              <w:textAlignment w:val="auto"/>
              <w:rPr>
                <w:rFonts w:ascii="Times New Roman" w:hAnsi="Times New Roman" w:cs="Times New Roman"/>
                <w:sz w:val="24"/>
                <w:lang w:eastAsia="en-US"/>
              </w:rPr>
            </w:pPr>
            <w:proofErr w:type="spellStart"/>
            <w:r w:rsidRPr="00475629">
              <w:rPr>
                <w:rFonts w:ascii="Times New Roman" w:hAnsi="Times New Roman" w:cs="Times New Roman"/>
                <w:spacing w:val="-2"/>
                <w:sz w:val="24"/>
                <w:lang w:eastAsia="en-US"/>
              </w:rPr>
              <w:t>Adresas</w:t>
            </w:r>
            <w:proofErr w:type="spellEnd"/>
          </w:p>
        </w:tc>
      </w:tr>
      <w:tr w:rsidR="00475629" w:rsidRPr="00475629" w14:paraId="24DF9683" w14:textId="77777777" w:rsidTr="007B2E82">
        <w:trPr>
          <w:trHeight w:val="299"/>
        </w:trPr>
        <w:tc>
          <w:tcPr>
            <w:tcW w:w="708" w:type="dxa"/>
          </w:tcPr>
          <w:p w14:paraId="5BC6D2B2" w14:textId="77777777" w:rsidR="00475629" w:rsidRPr="00475629" w:rsidRDefault="00475629" w:rsidP="00475629">
            <w:pPr>
              <w:suppressAutoHyphens w:val="0"/>
              <w:spacing w:line="266" w:lineRule="exact"/>
              <w:ind w:left="10" w:firstLine="0"/>
              <w:jc w:val="center"/>
              <w:textAlignment w:val="auto"/>
              <w:rPr>
                <w:rFonts w:ascii="Times New Roman" w:hAnsi="Times New Roman" w:cs="Times New Roman"/>
                <w:sz w:val="24"/>
                <w:lang w:eastAsia="en-US"/>
              </w:rPr>
            </w:pPr>
            <w:r w:rsidRPr="00475629">
              <w:rPr>
                <w:rFonts w:ascii="Times New Roman" w:hAnsi="Times New Roman" w:cs="Times New Roman"/>
                <w:spacing w:val="-10"/>
                <w:sz w:val="24"/>
                <w:lang w:eastAsia="en-US"/>
              </w:rPr>
              <w:t>1</w:t>
            </w:r>
          </w:p>
        </w:tc>
        <w:tc>
          <w:tcPr>
            <w:tcW w:w="5991" w:type="dxa"/>
            <w:gridSpan w:val="2"/>
          </w:tcPr>
          <w:p w14:paraId="758DE6FB" w14:textId="77777777" w:rsidR="00475629" w:rsidRPr="00475629" w:rsidRDefault="00475629" w:rsidP="00475629">
            <w:pPr>
              <w:suppressAutoHyphens w:val="0"/>
              <w:spacing w:line="266" w:lineRule="exact"/>
              <w:ind w:left="9" w:firstLine="0"/>
              <w:jc w:val="center"/>
              <w:textAlignment w:val="auto"/>
              <w:rPr>
                <w:rFonts w:ascii="Times New Roman" w:hAnsi="Times New Roman" w:cs="Times New Roman"/>
                <w:sz w:val="24"/>
                <w:lang w:eastAsia="en-US"/>
              </w:rPr>
            </w:pPr>
            <w:r w:rsidRPr="00475629">
              <w:rPr>
                <w:rFonts w:ascii="Times New Roman" w:hAnsi="Times New Roman" w:cs="Times New Roman"/>
                <w:spacing w:val="-10"/>
                <w:sz w:val="24"/>
                <w:lang w:eastAsia="en-US"/>
              </w:rPr>
              <w:t>2</w:t>
            </w:r>
          </w:p>
        </w:tc>
      </w:tr>
      <w:tr w:rsidR="00475629" w:rsidRPr="00475629" w14:paraId="329541BC" w14:textId="77777777" w:rsidTr="007B2E82">
        <w:trPr>
          <w:trHeight w:val="340"/>
        </w:trPr>
        <w:tc>
          <w:tcPr>
            <w:tcW w:w="708" w:type="dxa"/>
          </w:tcPr>
          <w:p w14:paraId="309DD2B1"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w:t>
            </w:r>
          </w:p>
        </w:tc>
        <w:tc>
          <w:tcPr>
            <w:tcW w:w="2823" w:type="dxa"/>
            <w:tcBorders>
              <w:right w:val="nil"/>
            </w:tcBorders>
          </w:tcPr>
          <w:p w14:paraId="31A8A57F"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Aušros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2DE1C0C5" w14:textId="77777777" w:rsidR="00475629" w:rsidRPr="00475629" w:rsidRDefault="00475629" w:rsidP="00475629">
            <w:pPr>
              <w:suppressAutoHyphens w:val="0"/>
              <w:spacing w:line="26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8A</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4B35D79" w14:textId="77777777" w:rsidTr="007B2E82">
        <w:trPr>
          <w:trHeight w:val="275"/>
        </w:trPr>
        <w:tc>
          <w:tcPr>
            <w:tcW w:w="708" w:type="dxa"/>
          </w:tcPr>
          <w:p w14:paraId="2307893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w:t>
            </w:r>
          </w:p>
        </w:tc>
        <w:tc>
          <w:tcPr>
            <w:tcW w:w="2823" w:type="dxa"/>
            <w:tcBorders>
              <w:right w:val="nil"/>
            </w:tcBorders>
          </w:tcPr>
          <w:p w14:paraId="7327B42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Babrungo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55365C2F"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D79286D" w14:textId="77777777" w:rsidTr="007B2E82">
        <w:trPr>
          <w:trHeight w:val="275"/>
        </w:trPr>
        <w:tc>
          <w:tcPr>
            <w:tcW w:w="708" w:type="dxa"/>
          </w:tcPr>
          <w:p w14:paraId="4015ACA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w:t>
            </w:r>
          </w:p>
        </w:tc>
        <w:tc>
          <w:tcPr>
            <w:tcW w:w="2823" w:type="dxa"/>
            <w:tcBorders>
              <w:right w:val="nil"/>
            </w:tcBorders>
          </w:tcPr>
          <w:p w14:paraId="1A8E016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Biliūno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54D97C4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4E55B47" w14:textId="77777777" w:rsidTr="007B2E82">
        <w:trPr>
          <w:trHeight w:val="275"/>
        </w:trPr>
        <w:tc>
          <w:tcPr>
            <w:tcW w:w="708" w:type="dxa"/>
          </w:tcPr>
          <w:p w14:paraId="2C10CDF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w:t>
            </w:r>
          </w:p>
        </w:tc>
        <w:tc>
          <w:tcPr>
            <w:tcW w:w="2823" w:type="dxa"/>
            <w:tcBorders>
              <w:right w:val="nil"/>
            </w:tcBorders>
          </w:tcPr>
          <w:p w14:paraId="1BBB4E6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7BBCC4E6"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6D8145E" w14:textId="77777777" w:rsidTr="007B2E82">
        <w:trPr>
          <w:trHeight w:val="275"/>
        </w:trPr>
        <w:tc>
          <w:tcPr>
            <w:tcW w:w="708" w:type="dxa"/>
          </w:tcPr>
          <w:p w14:paraId="2DEB926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w:t>
            </w:r>
          </w:p>
        </w:tc>
        <w:tc>
          <w:tcPr>
            <w:tcW w:w="2823" w:type="dxa"/>
            <w:tcBorders>
              <w:right w:val="nil"/>
            </w:tcBorders>
          </w:tcPr>
          <w:p w14:paraId="415C4A9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0CA56BA7"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22A</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m.</w:t>
            </w:r>
          </w:p>
        </w:tc>
      </w:tr>
      <w:tr w:rsidR="00475629" w:rsidRPr="00475629" w14:paraId="58810096" w14:textId="77777777" w:rsidTr="007B2E82">
        <w:trPr>
          <w:trHeight w:val="275"/>
        </w:trPr>
        <w:tc>
          <w:tcPr>
            <w:tcW w:w="708" w:type="dxa"/>
          </w:tcPr>
          <w:p w14:paraId="5A923EC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w:t>
            </w:r>
          </w:p>
        </w:tc>
        <w:tc>
          <w:tcPr>
            <w:tcW w:w="2823" w:type="dxa"/>
            <w:tcBorders>
              <w:right w:val="nil"/>
            </w:tcBorders>
          </w:tcPr>
          <w:p w14:paraId="377F300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256297A5"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901B958" w14:textId="77777777" w:rsidTr="007B2E82">
        <w:trPr>
          <w:trHeight w:val="275"/>
        </w:trPr>
        <w:tc>
          <w:tcPr>
            <w:tcW w:w="708" w:type="dxa"/>
          </w:tcPr>
          <w:p w14:paraId="68005C1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w:t>
            </w:r>
          </w:p>
        </w:tc>
        <w:tc>
          <w:tcPr>
            <w:tcW w:w="2823" w:type="dxa"/>
            <w:tcBorders>
              <w:right w:val="nil"/>
            </w:tcBorders>
          </w:tcPr>
          <w:p w14:paraId="70DB051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1D5F893E"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120CBC8" w14:textId="77777777" w:rsidTr="007B2E82">
        <w:trPr>
          <w:trHeight w:val="275"/>
        </w:trPr>
        <w:tc>
          <w:tcPr>
            <w:tcW w:w="708" w:type="dxa"/>
          </w:tcPr>
          <w:p w14:paraId="22300BD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w:t>
            </w:r>
          </w:p>
        </w:tc>
        <w:tc>
          <w:tcPr>
            <w:tcW w:w="2823" w:type="dxa"/>
            <w:tcBorders>
              <w:right w:val="nil"/>
            </w:tcBorders>
          </w:tcPr>
          <w:p w14:paraId="2843B4D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487C6AC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27A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25B0DBF" w14:textId="77777777" w:rsidTr="007B2E82">
        <w:trPr>
          <w:trHeight w:val="275"/>
        </w:trPr>
        <w:tc>
          <w:tcPr>
            <w:tcW w:w="708" w:type="dxa"/>
          </w:tcPr>
          <w:p w14:paraId="6236664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w:t>
            </w:r>
          </w:p>
        </w:tc>
        <w:tc>
          <w:tcPr>
            <w:tcW w:w="2823" w:type="dxa"/>
            <w:tcBorders>
              <w:right w:val="nil"/>
            </w:tcBorders>
          </w:tcPr>
          <w:p w14:paraId="5BFDF16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3823ED24"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9D242B0" w14:textId="77777777" w:rsidTr="007B2E82">
        <w:trPr>
          <w:trHeight w:val="275"/>
        </w:trPr>
        <w:tc>
          <w:tcPr>
            <w:tcW w:w="708" w:type="dxa"/>
          </w:tcPr>
          <w:p w14:paraId="4A2B0D9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10.</w:t>
            </w:r>
          </w:p>
        </w:tc>
        <w:tc>
          <w:tcPr>
            <w:tcW w:w="2823" w:type="dxa"/>
            <w:tcBorders>
              <w:right w:val="nil"/>
            </w:tcBorders>
          </w:tcPr>
          <w:p w14:paraId="70B50BF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6C9989E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292F96E" w14:textId="77777777" w:rsidTr="007B2E82">
        <w:trPr>
          <w:trHeight w:val="275"/>
        </w:trPr>
        <w:tc>
          <w:tcPr>
            <w:tcW w:w="708" w:type="dxa"/>
          </w:tcPr>
          <w:p w14:paraId="52551F5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lastRenderedPageBreak/>
              <w:t>11.</w:t>
            </w:r>
          </w:p>
        </w:tc>
        <w:tc>
          <w:tcPr>
            <w:tcW w:w="2823" w:type="dxa"/>
            <w:tcBorders>
              <w:right w:val="nil"/>
            </w:tcBorders>
          </w:tcPr>
          <w:p w14:paraId="269F6E4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4D5632F8"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51A</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m.</w:t>
            </w:r>
          </w:p>
        </w:tc>
      </w:tr>
      <w:tr w:rsidR="00475629" w:rsidRPr="00475629" w14:paraId="262065CC" w14:textId="77777777" w:rsidTr="007B2E82">
        <w:trPr>
          <w:trHeight w:val="275"/>
        </w:trPr>
        <w:tc>
          <w:tcPr>
            <w:tcW w:w="708" w:type="dxa"/>
          </w:tcPr>
          <w:p w14:paraId="2B77AEE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12.</w:t>
            </w:r>
          </w:p>
        </w:tc>
        <w:tc>
          <w:tcPr>
            <w:tcW w:w="2823" w:type="dxa"/>
            <w:tcBorders>
              <w:right w:val="nil"/>
            </w:tcBorders>
          </w:tcPr>
          <w:p w14:paraId="297E9C4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793D418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22FF1EB" w14:textId="77777777" w:rsidTr="007B2E82">
        <w:trPr>
          <w:trHeight w:val="299"/>
        </w:trPr>
        <w:tc>
          <w:tcPr>
            <w:tcW w:w="708" w:type="dxa"/>
          </w:tcPr>
          <w:p w14:paraId="43EE0798"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13.</w:t>
            </w:r>
          </w:p>
        </w:tc>
        <w:tc>
          <w:tcPr>
            <w:tcW w:w="2823" w:type="dxa"/>
            <w:tcBorders>
              <w:right w:val="nil"/>
            </w:tcBorders>
          </w:tcPr>
          <w:p w14:paraId="1DA62CCF"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0B11CBD5" w14:textId="77777777" w:rsidR="00475629" w:rsidRPr="00475629" w:rsidRDefault="00475629" w:rsidP="00475629">
            <w:pPr>
              <w:suppressAutoHyphens w:val="0"/>
              <w:spacing w:line="26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E93FBB5" w14:textId="77777777" w:rsidTr="007B2E82">
        <w:trPr>
          <w:trHeight w:val="275"/>
        </w:trPr>
        <w:tc>
          <w:tcPr>
            <w:tcW w:w="708" w:type="dxa"/>
          </w:tcPr>
          <w:p w14:paraId="6460B9A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14.</w:t>
            </w:r>
          </w:p>
        </w:tc>
        <w:tc>
          <w:tcPr>
            <w:tcW w:w="2823" w:type="dxa"/>
            <w:tcBorders>
              <w:right w:val="nil"/>
            </w:tcBorders>
          </w:tcPr>
          <w:p w14:paraId="6DBE5FF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3B740741"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32F3DB8" w14:textId="77777777" w:rsidTr="007B2E82">
        <w:trPr>
          <w:trHeight w:val="275"/>
        </w:trPr>
        <w:tc>
          <w:tcPr>
            <w:tcW w:w="708" w:type="dxa"/>
          </w:tcPr>
          <w:p w14:paraId="6E2C26C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15.</w:t>
            </w:r>
          </w:p>
        </w:tc>
        <w:tc>
          <w:tcPr>
            <w:tcW w:w="2823" w:type="dxa"/>
            <w:tcBorders>
              <w:right w:val="nil"/>
            </w:tcBorders>
          </w:tcPr>
          <w:p w14:paraId="2ED923F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Birutės</w:t>
            </w:r>
            <w:proofErr w:type="spellEnd"/>
            <w:r w:rsidRPr="00475629">
              <w:rPr>
                <w:rFonts w:ascii="Times New Roman" w:hAnsi="Times New Roman" w:cs="Times New Roman"/>
                <w:spacing w:val="-5"/>
                <w:sz w:val="24"/>
                <w:lang w:eastAsia="en-US"/>
              </w:rPr>
              <w:t xml:space="preserve"> g.</w:t>
            </w:r>
          </w:p>
        </w:tc>
        <w:tc>
          <w:tcPr>
            <w:tcW w:w="3168" w:type="dxa"/>
            <w:tcBorders>
              <w:left w:val="nil"/>
            </w:tcBorders>
          </w:tcPr>
          <w:p w14:paraId="5B46B6FD"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3D49554" w14:textId="77777777" w:rsidTr="007B2E82">
        <w:trPr>
          <w:trHeight w:val="279"/>
        </w:trPr>
        <w:tc>
          <w:tcPr>
            <w:tcW w:w="708" w:type="dxa"/>
          </w:tcPr>
          <w:p w14:paraId="365F8460" w14:textId="77777777" w:rsidR="00475629" w:rsidRPr="00475629" w:rsidRDefault="00475629" w:rsidP="00475629">
            <w:pPr>
              <w:suppressAutoHyphens w:val="0"/>
              <w:spacing w:line="260"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16.</w:t>
            </w:r>
          </w:p>
        </w:tc>
        <w:tc>
          <w:tcPr>
            <w:tcW w:w="2823" w:type="dxa"/>
            <w:tcBorders>
              <w:right w:val="nil"/>
            </w:tcBorders>
          </w:tcPr>
          <w:p w14:paraId="09662A20" w14:textId="77777777" w:rsidR="00475629" w:rsidRPr="00475629" w:rsidRDefault="00475629" w:rsidP="00475629">
            <w:pPr>
              <w:suppressAutoHyphens w:val="0"/>
              <w:spacing w:line="260"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M. K. </w:t>
            </w:r>
            <w:proofErr w:type="spellStart"/>
            <w:r w:rsidRPr="00475629">
              <w:rPr>
                <w:rFonts w:ascii="Times New Roman" w:hAnsi="Times New Roman" w:cs="Times New Roman"/>
                <w:sz w:val="24"/>
                <w:lang w:eastAsia="en-US"/>
              </w:rPr>
              <w:t>Čiurlionio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2F6AB989" w14:textId="77777777" w:rsidR="00475629" w:rsidRPr="00475629" w:rsidRDefault="00475629" w:rsidP="00475629">
            <w:pPr>
              <w:suppressAutoHyphens w:val="0"/>
              <w:spacing w:line="260"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C662195" w14:textId="77777777" w:rsidTr="007B2E82">
        <w:trPr>
          <w:trHeight w:val="279"/>
        </w:trPr>
        <w:tc>
          <w:tcPr>
            <w:tcW w:w="708" w:type="dxa"/>
          </w:tcPr>
          <w:p w14:paraId="3D71ACA1" w14:textId="77777777" w:rsidR="00475629" w:rsidRPr="00475629" w:rsidRDefault="00475629" w:rsidP="00475629">
            <w:pPr>
              <w:suppressAutoHyphens w:val="0"/>
              <w:spacing w:line="260"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17.</w:t>
            </w:r>
          </w:p>
        </w:tc>
        <w:tc>
          <w:tcPr>
            <w:tcW w:w="2823" w:type="dxa"/>
            <w:tcBorders>
              <w:right w:val="nil"/>
            </w:tcBorders>
          </w:tcPr>
          <w:p w14:paraId="4CF872BB" w14:textId="77777777" w:rsidR="00475629" w:rsidRPr="00475629" w:rsidRDefault="00475629" w:rsidP="00475629">
            <w:pPr>
              <w:suppressAutoHyphens w:val="0"/>
              <w:spacing w:line="260"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72564C64" w14:textId="77777777" w:rsidR="00475629" w:rsidRPr="00475629" w:rsidRDefault="00475629" w:rsidP="00475629">
            <w:pPr>
              <w:suppressAutoHyphens w:val="0"/>
              <w:spacing w:line="260"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6F4133C" w14:textId="77777777" w:rsidTr="007B2E82">
        <w:trPr>
          <w:trHeight w:val="275"/>
        </w:trPr>
        <w:tc>
          <w:tcPr>
            <w:tcW w:w="708" w:type="dxa"/>
          </w:tcPr>
          <w:p w14:paraId="0523338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18.</w:t>
            </w:r>
          </w:p>
        </w:tc>
        <w:tc>
          <w:tcPr>
            <w:tcW w:w="2823" w:type="dxa"/>
            <w:tcBorders>
              <w:right w:val="nil"/>
            </w:tcBorders>
          </w:tcPr>
          <w:p w14:paraId="327BEF0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578D8921"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AF780D6" w14:textId="77777777" w:rsidTr="007B2E82">
        <w:trPr>
          <w:trHeight w:val="275"/>
        </w:trPr>
        <w:tc>
          <w:tcPr>
            <w:tcW w:w="708" w:type="dxa"/>
          </w:tcPr>
          <w:p w14:paraId="5C92A80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19.</w:t>
            </w:r>
          </w:p>
        </w:tc>
        <w:tc>
          <w:tcPr>
            <w:tcW w:w="2823" w:type="dxa"/>
            <w:tcBorders>
              <w:right w:val="nil"/>
            </w:tcBorders>
          </w:tcPr>
          <w:p w14:paraId="01442BF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2F56A6E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396F0BA" w14:textId="77777777" w:rsidTr="007B2E82">
        <w:trPr>
          <w:trHeight w:val="275"/>
        </w:trPr>
        <w:tc>
          <w:tcPr>
            <w:tcW w:w="708" w:type="dxa"/>
          </w:tcPr>
          <w:p w14:paraId="6416744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20.</w:t>
            </w:r>
          </w:p>
        </w:tc>
        <w:tc>
          <w:tcPr>
            <w:tcW w:w="2823" w:type="dxa"/>
            <w:tcBorders>
              <w:right w:val="nil"/>
            </w:tcBorders>
          </w:tcPr>
          <w:p w14:paraId="4C78E5B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5510C63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5114648" w14:textId="77777777" w:rsidTr="007B2E82">
        <w:trPr>
          <w:trHeight w:val="275"/>
        </w:trPr>
        <w:tc>
          <w:tcPr>
            <w:tcW w:w="708" w:type="dxa"/>
          </w:tcPr>
          <w:p w14:paraId="609E00E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21.</w:t>
            </w:r>
          </w:p>
        </w:tc>
        <w:tc>
          <w:tcPr>
            <w:tcW w:w="2823" w:type="dxa"/>
            <w:tcBorders>
              <w:right w:val="nil"/>
            </w:tcBorders>
          </w:tcPr>
          <w:p w14:paraId="2896CA3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3BD836FC"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74C4999" w14:textId="77777777" w:rsidTr="007B2E82">
        <w:trPr>
          <w:trHeight w:val="275"/>
        </w:trPr>
        <w:tc>
          <w:tcPr>
            <w:tcW w:w="708" w:type="dxa"/>
          </w:tcPr>
          <w:p w14:paraId="62C237E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22.</w:t>
            </w:r>
          </w:p>
        </w:tc>
        <w:tc>
          <w:tcPr>
            <w:tcW w:w="2823" w:type="dxa"/>
            <w:tcBorders>
              <w:right w:val="nil"/>
            </w:tcBorders>
          </w:tcPr>
          <w:p w14:paraId="4FE7B3D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06EC3DC5"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E37AEC0" w14:textId="77777777" w:rsidTr="007B2E82">
        <w:trPr>
          <w:trHeight w:val="275"/>
        </w:trPr>
        <w:tc>
          <w:tcPr>
            <w:tcW w:w="708" w:type="dxa"/>
          </w:tcPr>
          <w:p w14:paraId="64B020B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23.</w:t>
            </w:r>
          </w:p>
        </w:tc>
        <w:tc>
          <w:tcPr>
            <w:tcW w:w="2823" w:type="dxa"/>
            <w:tcBorders>
              <w:right w:val="nil"/>
            </w:tcBorders>
          </w:tcPr>
          <w:p w14:paraId="53E4C84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0AE5236B"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1A91C40" w14:textId="77777777" w:rsidTr="007B2E82">
        <w:trPr>
          <w:trHeight w:val="275"/>
        </w:trPr>
        <w:tc>
          <w:tcPr>
            <w:tcW w:w="708" w:type="dxa"/>
          </w:tcPr>
          <w:p w14:paraId="0937A68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24.</w:t>
            </w:r>
          </w:p>
        </w:tc>
        <w:tc>
          <w:tcPr>
            <w:tcW w:w="2823" w:type="dxa"/>
            <w:tcBorders>
              <w:right w:val="nil"/>
            </w:tcBorders>
          </w:tcPr>
          <w:p w14:paraId="36FCA4B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1548F819"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3D3F61F" w14:textId="77777777" w:rsidTr="007B2E82">
        <w:trPr>
          <w:trHeight w:val="275"/>
        </w:trPr>
        <w:tc>
          <w:tcPr>
            <w:tcW w:w="708" w:type="dxa"/>
          </w:tcPr>
          <w:p w14:paraId="4FAD748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25.</w:t>
            </w:r>
          </w:p>
        </w:tc>
        <w:tc>
          <w:tcPr>
            <w:tcW w:w="2823" w:type="dxa"/>
            <w:tcBorders>
              <w:right w:val="nil"/>
            </w:tcBorders>
          </w:tcPr>
          <w:p w14:paraId="4C5D32F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2E7A238D"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045ECF1" w14:textId="77777777" w:rsidTr="007B2E82">
        <w:trPr>
          <w:trHeight w:val="275"/>
        </w:trPr>
        <w:tc>
          <w:tcPr>
            <w:tcW w:w="708" w:type="dxa"/>
          </w:tcPr>
          <w:p w14:paraId="3595D1F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26.</w:t>
            </w:r>
          </w:p>
        </w:tc>
        <w:tc>
          <w:tcPr>
            <w:tcW w:w="2823" w:type="dxa"/>
            <w:tcBorders>
              <w:right w:val="nil"/>
            </w:tcBorders>
          </w:tcPr>
          <w:p w14:paraId="4FA3B36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5625B694"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2D0B67A" w14:textId="77777777" w:rsidTr="007B2E82">
        <w:trPr>
          <w:trHeight w:val="275"/>
        </w:trPr>
        <w:tc>
          <w:tcPr>
            <w:tcW w:w="708" w:type="dxa"/>
          </w:tcPr>
          <w:p w14:paraId="459FCD2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27.</w:t>
            </w:r>
          </w:p>
        </w:tc>
        <w:tc>
          <w:tcPr>
            <w:tcW w:w="2823" w:type="dxa"/>
            <w:tcBorders>
              <w:right w:val="nil"/>
            </w:tcBorders>
          </w:tcPr>
          <w:p w14:paraId="1E8EA89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61E664A6"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B9FF5D8" w14:textId="77777777" w:rsidTr="007B2E82">
        <w:trPr>
          <w:trHeight w:val="275"/>
        </w:trPr>
        <w:tc>
          <w:tcPr>
            <w:tcW w:w="708" w:type="dxa"/>
          </w:tcPr>
          <w:p w14:paraId="3BF537C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28.</w:t>
            </w:r>
          </w:p>
        </w:tc>
        <w:tc>
          <w:tcPr>
            <w:tcW w:w="2823" w:type="dxa"/>
            <w:tcBorders>
              <w:right w:val="nil"/>
            </w:tcBorders>
          </w:tcPr>
          <w:p w14:paraId="4969450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668ADE4F"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AF442B0" w14:textId="77777777" w:rsidTr="007B2E82">
        <w:trPr>
          <w:trHeight w:val="275"/>
        </w:trPr>
        <w:tc>
          <w:tcPr>
            <w:tcW w:w="708" w:type="dxa"/>
          </w:tcPr>
          <w:p w14:paraId="52A7318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29.</w:t>
            </w:r>
          </w:p>
        </w:tc>
        <w:tc>
          <w:tcPr>
            <w:tcW w:w="2823" w:type="dxa"/>
            <w:tcBorders>
              <w:right w:val="nil"/>
            </w:tcBorders>
          </w:tcPr>
          <w:p w14:paraId="73236AD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30C5DA46"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987372A" w14:textId="77777777" w:rsidTr="007B2E82">
        <w:trPr>
          <w:trHeight w:val="275"/>
        </w:trPr>
        <w:tc>
          <w:tcPr>
            <w:tcW w:w="708" w:type="dxa"/>
          </w:tcPr>
          <w:p w14:paraId="37AF42C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30.</w:t>
            </w:r>
          </w:p>
        </w:tc>
        <w:tc>
          <w:tcPr>
            <w:tcW w:w="2823" w:type="dxa"/>
            <w:tcBorders>
              <w:right w:val="nil"/>
            </w:tcBorders>
          </w:tcPr>
          <w:p w14:paraId="59A1112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131CB92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F4A69B9" w14:textId="77777777" w:rsidTr="007B2E82">
        <w:trPr>
          <w:trHeight w:val="275"/>
        </w:trPr>
        <w:tc>
          <w:tcPr>
            <w:tcW w:w="708" w:type="dxa"/>
          </w:tcPr>
          <w:p w14:paraId="635C24E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31.</w:t>
            </w:r>
          </w:p>
        </w:tc>
        <w:tc>
          <w:tcPr>
            <w:tcW w:w="2823" w:type="dxa"/>
            <w:tcBorders>
              <w:right w:val="nil"/>
            </w:tcBorders>
          </w:tcPr>
          <w:p w14:paraId="6100287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5E1DAE81"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0EEF74F" w14:textId="77777777" w:rsidTr="007B2E82">
        <w:trPr>
          <w:trHeight w:val="275"/>
        </w:trPr>
        <w:tc>
          <w:tcPr>
            <w:tcW w:w="708" w:type="dxa"/>
          </w:tcPr>
          <w:p w14:paraId="44C6C22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32.</w:t>
            </w:r>
          </w:p>
        </w:tc>
        <w:tc>
          <w:tcPr>
            <w:tcW w:w="2823" w:type="dxa"/>
            <w:tcBorders>
              <w:right w:val="nil"/>
            </w:tcBorders>
          </w:tcPr>
          <w:p w14:paraId="1813849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Dariaus</w:t>
            </w:r>
            <w:proofErr w:type="spellEnd"/>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ir</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Girėno</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3FD1C189"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41EB553" w14:textId="77777777" w:rsidTr="007B2E82">
        <w:trPr>
          <w:trHeight w:val="275"/>
        </w:trPr>
        <w:tc>
          <w:tcPr>
            <w:tcW w:w="708" w:type="dxa"/>
          </w:tcPr>
          <w:p w14:paraId="4A9270A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33.</w:t>
            </w:r>
          </w:p>
        </w:tc>
        <w:tc>
          <w:tcPr>
            <w:tcW w:w="2823" w:type="dxa"/>
            <w:tcBorders>
              <w:right w:val="nil"/>
            </w:tcBorders>
          </w:tcPr>
          <w:p w14:paraId="6EF7D60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Gandingos</w:t>
            </w:r>
            <w:proofErr w:type="spellEnd"/>
            <w:r w:rsidRPr="00475629">
              <w:rPr>
                <w:rFonts w:ascii="Times New Roman" w:hAnsi="Times New Roman" w:cs="Times New Roman"/>
                <w:spacing w:val="-8"/>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34D9FECB"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95EB77E" w14:textId="77777777" w:rsidTr="007B2E82">
        <w:trPr>
          <w:trHeight w:val="275"/>
        </w:trPr>
        <w:tc>
          <w:tcPr>
            <w:tcW w:w="708" w:type="dxa"/>
          </w:tcPr>
          <w:p w14:paraId="391F0B4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34.</w:t>
            </w:r>
          </w:p>
        </w:tc>
        <w:tc>
          <w:tcPr>
            <w:tcW w:w="2823" w:type="dxa"/>
            <w:tcBorders>
              <w:right w:val="nil"/>
            </w:tcBorders>
          </w:tcPr>
          <w:p w14:paraId="7701036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7CED5BDD"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9277768" w14:textId="77777777" w:rsidTr="007B2E82">
        <w:trPr>
          <w:trHeight w:val="275"/>
        </w:trPr>
        <w:tc>
          <w:tcPr>
            <w:tcW w:w="708" w:type="dxa"/>
          </w:tcPr>
          <w:p w14:paraId="11B1FF8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35.</w:t>
            </w:r>
          </w:p>
        </w:tc>
        <w:tc>
          <w:tcPr>
            <w:tcW w:w="2823" w:type="dxa"/>
            <w:tcBorders>
              <w:right w:val="nil"/>
            </w:tcBorders>
          </w:tcPr>
          <w:p w14:paraId="74A535C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010C5183"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E495DAC" w14:textId="77777777" w:rsidTr="007B2E82">
        <w:trPr>
          <w:trHeight w:val="275"/>
        </w:trPr>
        <w:tc>
          <w:tcPr>
            <w:tcW w:w="708" w:type="dxa"/>
          </w:tcPr>
          <w:p w14:paraId="1A1C975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36.</w:t>
            </w:r>
          </w:p>
        </w:tc>
        <w:tc>
          <w:tcPr>
            <w:tcW w:w="2823" w:type="dxa"/>
            <w:tcBorders>
              <w:right w:val="nil"/>
            </w:tcBorders>
          </w:tcPr>
          <w:p w14:paraId="55E7A8A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333E98D0"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6D8C622" w14:textId="77777777" w:rsidTr="007B2E82">
        <w:trPr>
          <w:trHeight w:val="275"/>
        </w:trPr>
        <w:tc>
          <w:tcPr>
            <w:tcW w:w="708" w:type="dxa"/>
          </w:tcPr>
          <w:p w14:paraId="3F9B834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37.</w:t>
            </w:r>
          </w:p>
        </w:tc>
        <w:tc>
          <w:tcPr>
            <w:tcW w:w="2823" w:type="dxa"/>
            <w:tcBorders>
              <w:right w:val="nil"/>
            </w:tcBorders>
          </w:tcPr>
          <w:p w14:paraId="4C06FA1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168" w:type="dxa"/>
            <w:tcBorders>
              <w:left w:val="nil"/>
            </w:tcBorders>
          </w:tcPr>
          <w:p w14:paraId="42B4A436"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A6D66C4" w14:textId="77777777" w:rsidTr="007B2E82">
        <w:trPr>
          <w:trHeight w:val="275"/>
        </w:trPr>
        <w:tc>
          <w:tcPr>
            <w:tcW w:w="708" w:type="dxa"/>
          </w:tcPr>
          <w:p w14:paraId="6535D87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38.</w:t>
            </w:r>
          </w:p>
        </w:tc>
        <w:tc>
          <w:tcPr>
            <w:tcW w:w="2823" w:type="dxa"/>
            <w:tcBorders>
              <w:right w:val="nil"/>
            </w:tcBorders>
          </w:tcPr>
          <w:p w14:paraId="5DBE76C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168" w:type="dxa"/>
            <w:tcBorders>
              <w:left w:val="nil"/>
            </w:tcBorders>
          </w:tcPr>
          <w:p w14:paraId="6EE0259B" w14:textId="77777777" w:rsidR="00475629" w:rsidRPr="00475629" w:rsidRDefault="00475629" w:rsidP="00475629">
            <w:pPr>
              <w:suppressAutoHyphens w:val="0"/>
              <w:spacing w:line="256" w:lineRule="exact"/>
              <w:ind w:left="80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bl>
    <w:p w14:paraId="3894AD66" w14:textId="535BA9DF" w:rsidR="000E0857" w:rsidRPr="004A6F85" w:rsidRDefault="000E0857" w:rsidP="00475629">
      <w:pPr>
        <w:tabs>
          <w:tab w:val="left" w:pos="1020"/>
        </w:tabs>
        <w:rPr>
          <w:rFonts w:ascii="Times New Roman" w:hAnsi="Times New Roman" w:cs="Times New Roman"/>
          <w:szCs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893"/>
        <w:gridCol w:w="3098"/>
      </w:tblGrid>
      <w:tr w:rsidR="00475629" w:rsidRPr="00475629" w14:paraId="5118C8E1" w14:textId="77777777" w:rsidTr="007B2E82">
        <w:trPr>
          <w:trHeight w:val="275"/>
        </w:trPr>
        <w:tc>
          <w:tcPr>
            <w:tcW w:w="708" w:type="dxa"/>
          </w:tcPr>
          <w:p w14:paraId="3862D86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39.</w:t>
            </w:r>
          </w:p>
        </w:tc>
        <w:tc>
          <w:tcPr>
            <w:tcW w:w="2893" w:type="dxa"/>
            <w:tcBorders>
              <w:right w:val="nil"/>
            </w:tcBorders>
          </w:tcPr>
          <w:p w14:paraId="4315A48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98" w:type="dxa"/>
            <w:tcBorders>
              <w:left w:val="nil"/>
            </w:tcBorders>
          </w:tcPr>
          <w:p w14:paraId="30552A68"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3B88FBE" w14:textId="77777777" w:rsidTr="007B2E82">
        <w:trPr>
          <w:trHeight w:val="275"/>
        </w:trPr>
        <w:tc>
          <w:tcPr>
            <w:tcW w:w="708" w:type="dxa"/>
          </w:tcPr>
          <w:p w14:paraId="3EDF41B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40.</w:t>
            </w:r>
          </w:p>
        </w:tc>
        <w:tc>
          <w:tcPr>
            <w:tcW w:w="2893" w:type="dxa"/>
            <w:tcBorders>
              <w:right w:val="nil"/>
            </w:tcBorders>
          </w:tcPr>
          <w:p w14:paraId="15EA065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98" w:type="dxa"/>
            <w:tcBorders>
              <w:left w:val="nil"/>
            </w:tcBorders>
          </w:tcPr>
          <w:p w14:paraId="4E021C29"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F9171B4" w14:textId="77777777" w:rsidTr="007B2E82">
        <w:trPr>
          <w:trHeight w:val="275"/>
        </w:trPr>
        <w:tc>
          <w:tcPr>
            <w:tcW w:w="708" w:type="dxa"/>
          </w:tcPr>
          <w:p w14:paraId="0A6F6FD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41.</w:t>
            </w:r>
          </w:p>
        </w:tc>
        <w:tc>
          <w:tcPr>
            <w:tcW w:w="2893" w:type="dxa"/>
            <w:tcBorders>
              <w:right w:val="nil"/>
            </w:tcBorders>
          </w:tcPr>
          <w:p w14:paraId="7021B89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98" w:type="dxa"/>
            <w:tcBorders>
              <w:left w:val="nil"/>
            </w:tcBorders>
          </w:tcPr>
          <w:p w14:paraId="58B41309"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28359EB" w14:textId="77777777" w:rsidTr="007B2E82">
        <w:trPr>
          <w:trHeight w:val="275"/>
        </w:trPr>
        <w:tc>
          <w:tcPr>
            <w:tcW w:w="708" w:type="dxa"/>
          </w:tcPr>
          <w:p w14:paraId="19C3F55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42.</w:t>
            </w:r>
          </w:p>
        </w:tc>
        <w:tc>
          <w:tcPr>
            <w:tcW w:w="2893" w:type="dxa"/>
            <w:tcBorders>
              <w:right w:val="nil"/>
            </w:tcBorders>
          </w:tcPr>
          <w:p w14:paraId="0DA8A4A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98" w:type="dxa"/>
            <w:tcBorders>
              <w:left w:val="nil"/>
            </w:tcBorders>
          </w:tcPr>
          <w:p w14:paraId="19C0CF5E"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1D3D74C" w14:textId="77777777" w:rsidTr="007B2E82">
        <w:trPr>
          <w:trHeight w:val="279"/>
        </w:trPr>
        <w:tc>
          <w:tcPr>
            <w:tcW w:w="708" w:type="dxa"/>
          </w:tcPr>
          <w:p w14:paraId="341D933E" w14:textId="77777777" w:rsidR="00475629" w:rsidRPr="00475629" w:rsidRDefault="00475629" w:rsidP="00475629">
            <w:pPr>
              <w:suppressAutoHyphens w:val="0"/>
              <w:spacing w:line="260"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43.</w:t>
            </w:r>
          </w:p>
        </w:tc>
        <w:tc>
          <w:tcPr>
            <w:tcW w:w="2893" w:type="dxa"/>
            <w:tcBorders>
              <w:right w:val="nil"/>
            </w:tcBorders>
          </w:tcPr>
          <w:p w14:paraId="6DA68990" w14:textId="77777777" w:rsidR="00475629" w:rsidRPr="00475629" w:rsidRDefault="00475629" w:rsidP="00475629">
            <w:pPr>
              <w:suppressAutoHyphens w:val="0"/>
              <w:spacing w:line="260"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10"/>
                <w:sz w:val="24"/>
                <w:lang w:eastAsia="en-US"/>
              </w:rPr>
              <w:t>g</w:t>
            </w:r>
          </w:p>
        </w:tc>
        <w:tc>
          <w:tcPr>
            <w:tcW w:w="3098" w:type="dxa"/>
            <w:tcBorders>
              <w:left w:val="nil"/>
            </w:tcBorders>
          </w:tcPr>
          <w:p w14:paraId="28F84390" w14:textId="77777777" w:rsidR="00475629" w:rsidRPr="00475629" w:rsidRDefault="00475629" w:rsidP="00475629">
            <w:pPr>
              <w:suppressAutoHyphens w:val="0"/>
              <w:spacing w:line="260"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B98D383" w14:textId="77777777" w:rsidTr="007B2E82">
        <w:trPr>
          <w:trHeight w:val="275"/>
        </w:trPr>
        <w:tc>
          <w:tcPr>
            <w:tcW w:w="708" w:type="dxa"/>
          </w:tcPr>
          <w:p w14:paraId="36F7238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44.</w:t>
            </w:r>
          </w:p>
        </w:tc>
        <w:tc>
          <w:tcPr>
            <w:tcW w:w="2893" w:type="dxa"/>
            <w:tcBorders>
              <w:right w:val="nil"/>
            </w:tcBorders>
          </w:tcPr>
          <w:p w14:paraId="421BA0C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8F2F65D"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0F580BB" w14:textId="77777777" w:rsidTr="007B2E82">
        <w:trPr>
          <w:trHeight w:val="275"/>
        </w:trPr>
        <w:tc>
          <w:tcPr>
            <w:tcW w:w="708" w:type="dxa"/>
          </w:tcPr>
          <w:p w14:paraId="00F6F5C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45.</w:t>
            </w:r>
          </w:p>
        </w:tc>
        <w:tc>
          <w:tcPr>
            <w:tcW w:w="2893" w:type="dxa"/>
            <w:tcBorders>
              <w:right w:val="nil"/>
            </w:tcBorders>
          </w:tcPr>
          <w:p w14:paraId="1D3F74B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266D4469"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2FF0C84" w14:textId="77777777" w:rsidTr="007B2E82">
        <w:trPr>
          <w:trHeight w:val="275"/>
        </w:trPr>
        <w:tc>
          <w:tcPr>
            <w:tcW w:w="708" w:type="dxa"/>
          </w:tcPr>
          <w:p w14:paraId="255856D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46.</w:t>
            </w:r>
          </w:p>
        </w:tc>
        <w:tc>
          <w:tcPr>
            <w:tcW w:w="2893" w:type="dxa"/>
            <w:tcBorders>
              <w:right w:val="nil"/>
            </w:tcBorders>
          </w:tcPr>
          <w:p w14:paraId="4908EFF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6EBB458"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6CFDB1F" w14:textId="77777777" w:rsidTr="007B2E82">
        <w:trPr>
          <w:trHeight w:val="319"/>
        </w:trPr>
        <w:tc>
          <w:tcPr>
            <w:tcW w:w="708" w:type="dxa"/>
          </w:tcPr>
          <w:p w14:paraId="0D8FCD51"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47.</w:t>
            </w:r>
          </w:p>
        </w:tc>
        <w:tc>
          <w:tcPr>
            <w:tcW w:w="2893" w:type="dxa"/>
            <w:tcBorders>
              <w:right w:val="nil"/>
            </w:tcBorders>
          </w:tcPr>
          <w:p w14:paraId="60C45A18"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A. </w:t>
            </w:r>
            <w:proofErr w:type="spellStart"/>
            <w:r w:rsidRPr="00475629">
              <w:rPr>
                <w:rFonts w:ascii="Times New Roman" w:hAnsi="Times New Roman" w:cs="Times New Roman"/>
                <w:sz w:val="24"/>
                <w:lang w:eastAsia="en-US"/>
              </w:rPr>
              <w:t>Jucio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67C12801" w14:textId="77777777" w:rsidR="00475629" w:rsidRPr="00475629" w:rsidRDefault="00475629" w:rsidP="00475629">
            <w:pPr>
              <w:suppressAutoHyphens w:val="0"/>
              <w:spacing w:line="26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90517D7" w14:textId="77777777" w:rsidTr="007B2E82">
        <w:trPr>
          <w:trHeight w:val="275"/>
        </w:trPr>
        <w:tc>
          <w:tcPr>
            <w:tcW w:w="708" w:type="dxa"/>
          </w:tcPr>
          <w:p w14:paraId="2F1613C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48.</w:t>
            </w:r>
          </w:p>
        </w:tc>
        <w:tc>
          <w:tcPr>
            <w:tcW w:w="2893" w:type="dxa"/>
            <w:tcBorders>
              <w:right w:val="nil"/>
            </w:tcBorders>
          </w:tcPr>
          <w:p w14:paraId="7D02434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I.</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Končiaus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10"/>
                <w:sz w:val="24"/>
                <w:lang w:eastAsia="en-US"/>
              </w:rPr>
              <w:t>g</w:t>
            </w:r>
          </w:p>
        </w:tc>
        <w:tc>
          <w:tcPr>
            <w:tcW w:w="3098" w:type="dxa"/>
            <w:tcBorders>
              <w:left w:val="nil"/>
            </w:tcBorders>
          </w:tcPr>
          <w:p w14:paraId="5ADC40FA"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D361BA8" w14:textId="77777777" w:rsidTr="007B2E82">
        <w:trPr>
          <w:trHeight w:val="275"/>
        </w:trPr>
        <w:tc>
          <w:tcPr>
            <w:tcW w:w="708" w:type="dxa"/>
          </w:tcPr>
          <w:p w14:paraId="437061D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49.</w:t>
            </w:r>
          </w:p>
        </w:tc>
        <w:tc>
          <w:tcPr>
            <w:tcW w:w="2893" w:type="dxa"/>
            <w:tcBorders>
              <w:right w:val="nil"/>
            </w:tcBorders>
          </w:tcPr>
          <w:p w14:paraId="4966E4B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I.</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Končiaus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0B618911"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5CD6A5E" w14:textId="77777777" w:rsidTr="007B2E82">
        <w:trPr>
          <w:trHeight w:val="275"/>
        </w:trPr>
        <w:tc>
          <w:tcPr>
            <w:tcW w:w="708" w:type="dxa"/>
          </w:tcPr>
          <w:p w14:paraId="7FCFDAE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50.</w:t>
            </w:r>
          </w:p>
        </w:tc>
        <w:tc>
          <w:tcPr>
            <w:tcW w:w="2893" w:type="dxa"/>
            <w:tcBorders>
              <w:right w:val="nil"/>
            </w:tcBorders>
          </w:tcPr>
          <w:p w14:paraId="640D350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Laisvės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al.</w:t>
            </w:r>
          </w:p>
        </w:tc>
        <w:tc>
          <w:tcPr>
            <w:tcW w:w="3098" w:type="dxa"/>
            <w:tcBorders>
              <w:left w:val="nil"/>
            </w:tcBorders>
          </w:tcPr>
          <w:p w14:paraId="69B7D2B6"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A015B56" w14:textId="77777777" w:rsidTr="007B2E82">
        <w:trPr>
          <w:trHeight w:val="275"/>
        </w:trPr>
        <w:tc>
          <w:tcPr>
            <w:tcW w:w="708" w:type="dxa"/>
          </w:tcPr>
          <w:p w14:paraId="44768B6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51.</w:t>
            </w:r>
          </w:p>
        </w:tc>
        <w:tc>
          <w:tcPr>
            <w:tcW w:w="2893" w:type="dxa"/>
            <w:tcBorders>
              <w:right w:val="nil"/>
            </w:tcBorders>
          </w:tcPr>
          <w:p w14:paraId="12CE3CB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Laisvės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al.</w:t>
            </w:r>
          </w:p>
        </w:tc>
        <w:tc>
          <w:tcPr>
            <w:tcW w:w="3098" w:type="dxa"/>
            <w:tcBorders>
              <w:left w:val="nil"/>
            </w:tcBorders>
          </w:tcPr>
          <w:p w14:paraId="0CFD0E75"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450FA87" w14:textId="77777777" w:rsidTr="007B2E82">
        <w:trPr>
          <w:trHeight w:val="275"/>
        </w:trPr>
        <w:tc>
          <w:tcPr>
            <w:tcW w:w="708" w:type="dxa"/>
          </w:tcPr>
          <w:p w14:paraId="5119E18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52.</w:t>
            </w:r>
          </w:p>
        </w:tc>
        <w:tc>
          <w:tcPr>
            <w:tcW w:w="2893" w:type="dxa"/>
            <w:tcBorders>
              <w:right w:val="nil"/>
            </w:tcBorders>
          </w:tcPr>
          <w:p w14:paraId="68ED2E5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Laisvės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al.</w:t>
            </w:r>
          </w:p>
        </w:tc>
        <w:tc>
          <w:tcPr>
            <w:tcW w:w="3098" w:type="dxa"/>
            <w:tcBorders>
              <w:left w:val="nil"/>
            </w:tcBorders>
          </w:tcPr>
          <w:p w14:paraId="6E169717"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1864014" w14:textId="77777777" w:rsidTr="007B2E82">
        <w:trPr>
          <w:trHeight w:val="275"/>
        </w:trPr>
        <w:tc>
          <w:tcPr>
            <w:tcW w:w="708" w:type="dxa"/>
          </w:tcPr>
          <w:p w14:paraId="51A7CF8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53.</w:t>
            </w:r>
          </w:p>
        </w:tc>
        <w:tc>
          <w:tcPr>
            <w:tcW w:w="2893" w:type="dxa"/>
            <w:tcBorders>
              <w:right w:val="nil"/>
            </w:tcBorders>
          </w:tcPr>
          <w:p w14:paraId="2DD0662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Laisvės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al.</w:t>
            </w:r>
          </w:p>
        </w:tc>
        <w:tc>
          <w:tcPr>
            <w:tcW w:w="3098" w:type="dxa"/>
            <w:tcBorders>
              <w:left w:val="nil"/>
            </w:tcBorders>
          </w:tcPr>
          <w:p w14:paraId="2EEAA06F"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825E411" w14:textId="77777777" w:rsidTr="007B2E82">
        <w:trPr>
          <w:trHeight w:val="275"/>
        </w:trPr>
        <w:tc>
          <w:tcPr>
            <w:tcW w:w="708" w:type="dxa"/>
          </w:tcPr>
          <w:p w14:paraId="5655217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54.</w:t>
            </w:r>
          </w:p>
        </w:tc>
        <w:tc>
          <w:tcPr>
            <w:tcW w:w="2893" w:type="dxa"/>
            <w:tcBorders>
              <w:right w:val="nil"/>
            </w:tcBorders>
          </w:tcPr>
          <w:p w14:paraId="1AF2E40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Lentpjūvės</w:t>
            </w:r>
            <w:proofErr w:type="spellEnd"/>
            <w:r w:rsidRPr="00475629">
              <w:rPr>
                <w:rFonts w:ascii="Times New Roman" w:hAnsi="Times New Roman" w:cs="Times New Roman"/>
                <w:spacing w:val="-5"/>
                <w:sz w:val="24"/>
                <w:lang w:eastAsia="en-US"/>
              </w:rPr>
              <w:t xml:space="preserve"> g.</w:t>
            </w:r>
          </w:p>
        </w:tc>
        <w:tc>
          <w:tcPr>
            <w:tcW w:w="3098" w:type="dxa"/>
            <w:tcBorders>
              <w:left w:val="nil"/>
            </w:tcBorders>
          </w:tcPr>
          <w:p w14:paraId="732185D3"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EBEB482" w14:textId="77777777" w:rsidTr="007B2E82">
        <w:trPr>
          <w:trHeight w:val="275"/>
        </w:trPr>
        <w:tc>
          <w:tcPr>
            <w:tcW w:w="708" w:type="dxa"/>
          </w:tcPr>
          <w:p w14:paraId="60AB4C8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55.</w:t>
            </w:r>
          </w:p>
        </w:tc>
        <w:tc>
          <w:tcPr>
            <w:tcW w:w="2893" w:type="dxa"/>
            <w:tcBorders>
              <w:right w:val="nil"/>
            </w:tcBorders>
          </w:tcPr>
          <w:p w14:paraId="26A37D5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Lentpjūvės</w:t>
            </w:r>
            <w:proofErr w:type="spellEnd"/>
            <w:r w:rsidRPr="00475629">
              <w:rPr>
                <w:rFonts w:ascii="Times New Roman" w:hAnsi="Times New Roman" w:cs="Times New Roman"/>
                <w:spacing w:val="-5"/>
                <w:sz w:val="24"/>
                <w:lang w:eastAsia="en-US"/>
              </w:rPr>
              <w:t xml:space="preserve"> g.</w:t>
            </w:r>
          </w:p>
        </w:tc>
        <w:tc>
          <w:tcPr>
            <w:tcW w:w="3098" w:type="dxa"/>
            <w:tcBorders>
              <w:left w:val="nil"/>
            </w:tcBorders>
          </w:tcPr>
          <w:p w14:paraId="690BF8BF"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CB6D7BF" w14:textId="77777777" w:rsidTr="007B2E82">
        <w:trPr>
          <w:trHeight w:val="275"/>
        </w:trPr>
        <w:tc>
          <w:tcPr>
            <w:tcW w:w="708" w:type="dxa"/>
          </w:tcPr>
          <w:p w14:paraId="751FD75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lastRenderedPageBreak/>
              <w:t>56.</w:t>
            </w:r>
          </w:p>
        </w:tc>
        <w:tc>
          <w:tcPr>
            <w:tcW w:w="2893" w:type="dxa"/>
            <w:tcBorders>
              <w:right w:val="nil"/>
            </w:tcBorders>
          </w:tcPr>
          <w:p w14:paraId="6194DEA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Lentpjūvės</w:t>
            </w:r>
            <w:proofErr w:type="spellEnd"/>
            <w:r w:rsidRPr="00475629">
              <w:rPr>
                <w:rFonts w:ascii="Times New Roman" w:hAnsi="Times New Roman" w:cs="Times New Roman"/>
                <w:spacing w:val="-5"/>
                <w:sz w:val="24"/>
                <w:lang w:eastAsia="en-US"/>
              </w:rPr>
              <w:t xml:space="preserve"> g.</w:t>
            </w:r>
          </w:p>
        </w:tc>
        <w:tc>
          <w:tcPr>
            <w:tcW w:w="3098" w:type="dxa"/>
            <w:tcBorders>
              <w:left w:val="nil"/>
            </w:tcBorders>
          </w:tcPr>
          <w:p w14:paraId="272F63FF"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68A76A8" w14:textId="77777777" w:rsidTr="007B2E82">
        <w:trPr>
          <w:trHeight w:val="275"/>
        </w:trPr>
        <w:tc>
          <w:tcPr>
            <w:tcW w:w="708" w:type="dxa"/>
          </w:tcPr>
          <w:p w14:paraId="7D7F838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57.</w:t>
            </w:r>
          </w:p>
        </w:tc>
        <w:tc>
          <w:tcPr>
            <w:tcW w:w="2893" w:type="dxa"/>
            <w:tcBorders>
              <w:right w:val="nil"/>
            </w:tcBorders>
          </w:tcPr>
          <w:p w14:paraId="1FE5439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95E82DF"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EA38B46" w14:textId="77777777" w:rsidTr="007B2E82">
        <w:trPr>
          <w:trHeight w:val="275"/>
        </w:trPr>
        <w:tc>
          <w:tcPr>
            <w:tcW w:w="708" w:type="dxa"/>
          </w:tcPr>
          <w:p w14:paraId="28F6CED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58.</w:t>
            </w:r>
          </w:p>
        </w:tc>
        <w:tc>
          <w:tcPr>
            <w:tcW w:w="2893" w:type="dxa"/>
            <w:tcBorders>
              <w:right w:val="nil"/>
            </w:tcBorders>
          </w:tcPr>
          <w:p w14:paraId="1F69F6B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F2A471C"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BF8A9CB" w14:textId="77777777" w:rsidTr="007B2E82">
        <w:trPr>
          <w:trHeight w:val="275"/>
        </w:trPr>
        <w:tc>
          <w:tcPr>
            <w:tcW w:w="708" w:type="dxa"/>
          </w:tcPr>
          <w:p w14:paraId="2322C4F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59.</w:t>
            </w:r>
          </w:p>
        </w:tc>
        <w:tc>
          <w:tcPr>
            <w:tcW w:w="2893" w:type="dxa"/>
            <w:tcBorders>
              <w:right w:val="nil"/>
            </w:tcBorders>
          </w:tcPr>
          <w:p w14:paraId="07EAE49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59512D4E"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FBB6A8B" w14:textId="77777777" w:rsidTr="007B2E82">
        <w:trPr>
          <w:trHeight w:val="275"/>
        </w:trPr>
        <w:tc>
          <w:tcPr>
            <w:tcW w:w="708" w:type="dxa"/>
          </w:tcPr>
          <w:p w14:paraId="4D969F7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60.</w:t>
            </w:r>
          </w:p>
        </w:tc>
        <w:tc>
          <w:tcPr>
            <w:tcW w:w="2893" w:type="dxa"/>
            <w:tcBorders>
              <w:right w:val="nil"/>
            </w:tcBorders>
          </w:tcPr>
          <w:p w14:paraId="2671A14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04602D4"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5A</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C7119F6" w14:textId="77777777" w:rsidTr="007B2E82">
        <w:trPr>
          <w:trHeight w:val="275"/>
        </w:trPr>
        <w:tc>
          <w:tcPr>
            <w:tcW w:w="708" w:type="dxa"/>
          </w:tcPr>
          <w:p w14:paraId="03F35BB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61.</w:t>
            </w:r>
          </w:p>
        </w:tc>
        <w:tc>
          <w:tcPr>
            <w:tcW w:w="2893" w:type="dxa"/>
            <w:tcBorders>
              <w:right w:val="nil"/>
            </w:tcBorders>
          </w:tcPr>
          <w:p w14:paraId="2A127A3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21E63CD6"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8E791BB" w14:textId="77777777" w:rsidTr="007B2E82">
        <w:trPr>
          <w:trHeight w:val="275"/>
        </w:trPr>
        <w:tc>
          <w:tcPr>
            <w:tcW w:w="708" w:type="dxa"/>
          </w:tcPr>
          <w:p w14:paraId="19FDDE3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62.</w:t>
            </w:r>
          </w:p>
        </w:tc>
        <w:tc>
          <w:tcPr>
            <w:tcW w:w="2893" w:type="dxa"/>
            <w:tcBorders>
              <w:right w:val="nil"/>
            </w:tcBorders>
          </w:tcPr>
          <w:p w14:paraId="3B41BFF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646E291D"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E4DCE1A" w14:textId="77777777" w:rsidTr="007B2E82">
        <w:trPr>
          <w:trHeight w:val="275"/>
        </w:trPr>
        <w:tc>
          <w:tcPr>
            <w:tcW w:w="708" w:type="dxa"/>
          </w:tcPr>
          <w:p w14:paraId="76CE7EF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63.</w:t>
            </w:r>
          </w:p>
        </w:tc>
        <w:tc>
          <w:tcPr>
            <w:tcW w:w="2893" w:type="dxa"/>
            <w:tcBorders>
              <w:right w:val="nil"/>
            </w:tcBorders>
          </w:tcPr>
          <w:p w14:paraId="6AEA716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F0D269A"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40B729E" w14:textId="77777777" w:rsidTr="007B2E82">
        <w:trPr>
          <w:trHeight w:val="275"/>
        </w:trPr>
        <w:tc>
          <w:tcPr>
            <w:tcW w:w="708" w:type="dxa"/>
          </w:tcPr>
          <w:p w14:paraId="69E8A3F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64.</w:t>
            </w:r>
          </w:p>
        </w:tc>
        <w:tc>
          <w:tcPr>
            <w:tcW w:w="2893" w:type="dxa"/>
            <w:tcBorders>
              <w:right w:val="nil"/>
            </w:tcBorders>
          </w:tcPr>
          <w:p w14:paraId="1CE749D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008BAC2"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37E1E81" w14:textId="77777777" w:rsidTr="007B2E82">
        <w:trPr>
          <w:trHeight w:val="275"/>
        </w:trPr>
        <w:tc>
          <w:tcPr>
            <w:tcW w:w="708" w:type="dxa"/>
          </w:tcPr>
          <w:p w14:paraId="2638FF4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65.</w:t>
            </w:r>
          </w:p>
        </w:tc>
        <w:tc>
          <w:tcPr>
            <w:tcW w:w="2893" w:type="dxa"/>
            <w:tcBorders>
              <w:right w:val="nil"/>
            </w:tcBorders>
          </w:tcPr>
          <w:p w14:paraId="73A50AA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1D965853"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915B45D" w14:textId="77777777" w:rsidTr="007B2E82">
        <w:trPr>
          <w:trHeight w:val="275"/>
        </w:trPr>
        <w:tc>
          <w:tcPr>
            <w:tcW w:w="708" w:type="dxa"/>
          </w:tcPr>
          <w:p w14:paraId="6864F5F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66.</w:t>
            </w:r>
          </w:p>
        </w:tc>
        <w:tc>
          <w:tcPr>
            <w:tcW w:w="2893" w:type="dxa"/>
            <w:tcBorders>
              <w:right w:val="nil"/>
            </w:tcBorders>
          </w:tcPr>
          <w:p w14:paraId="043D841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47011B08"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C7AD5A6" w14:textId="77777777" w:rsidTr="007B2E82">
        <w:trPr>
          <w:trHeight w:val="275"/>
        </w:trPr>
        <w:tc>
          <w:tcPr>
            <w:tcW w:w="708" w:type="dxa"/>
          </w:tcPr>
          <w:p w14:paraId="10B5280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67.</w:t>
            </w:r>
          </w:p>
        </w:tc>
        <w:tc>
          <w:tcPr>
            <w:tcW w:w="2893" w:type="dxa"/>
            <w:tcBorders>
              <w:right w:val="nil"/>
            </w:tcBorders>
          </w:tcPr>
          <w:p w14:paraId="10CC8E8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128379B4"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627B425" w14:textId="77777777" w:rsidTr="007B2E82">
        <w:trPr>
          <w:trHeight w:val="275"/>
        </w:trPr>
        <w:tc>
          <w:tcPr>
            <w:tcW w:w="708" w:type="dxa"/>
          </w:tcPr>
          <w:p w14:paraId="4F63182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68.</w:t>
            </w:r>
          </w:p>
        </w:tc>
        <w:tc>
          <w:tcPr>
            <w:tcW w:w="2893" w:type="dxa"/>
            <w:tcBorders>
              <w:right w:val="nil"/>
            </w:tcBorders>
          </w:tcPr>
          <w:p w14:paraId="27A2314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1449A24D"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29F9AB9" w14:textId="77777777" w:rsidTr="007B2E82">
        <w:trPr>
          <w:trHeight w:val="275"/>
        </w:trPr>
        <w:tc>
          <w:tcPr>
            <w:tcW w:w="708" w:type="dxa"/>
          </w:tcPr>
          <w:p w14:paraId="2C36CE0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69.</w:t>
            </w:r>
          </w:p>
        </w:tc>
        <w:tc>
          <w:tcPr>
            <w:tcW w:w="2893" w:type="dxa"/>
            <w:tcBorders>
              <w:right w:val="nil"/>
            </w:tcBorders>
          </w:tcPr>
          <w:p w14:paraId="4D89B8A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77ECD85"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52368E1" w14:textId="77777777" w:rsidTr="007B2E82">
        <w:trPr>
          <w:trHeight w:val="275"/>
        </w:trPr>
        <w:tc>
          <w:tcPr>
            <w:tcW w:w="708" w:type="dxa"/>
          </w:tcPr>
          <w:p w14:paraId="6FFFA3C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70.</w:t>
            </w:r>
          </w:p>
        </w:tc>
        <w:tc>
          <w:tcPr>
            <w:tcW w:w="2893" w:type="dxa"/>
            <w:tcBorders>
              <w:right w:val="nil"/>
            </w:tcBorders>
          </w:tcPr>
          <w:p w14:paraId="3D3A7A1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076A566B"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2D7792D" w14:textId="77777777" w:rsidTr="007B2E82">
        <w:trPr>
          <w:trHeight w:val="275"/>
        </w:trPr>
        <w:tc>
          <w:tcPr>
            <w:tcW w:w="708" w:type="dxa"/>
          </w:tcPr>
          <w:p w14:paraId="2A7B405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71.</w:t>
            </w:r>
          </w:p>
        </w:tc>
        <w:tc>
          <w:tcPr>
            <w:tcW w:w="2893" w:type="dxa"/>
            <w:tcBorders>
              <w:right w:val="nil"/>
            </w:tcBorders>
          </w:tcPr>
          <w:p w14:paraId="555FA00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508AC0EC"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B5E2831" w14:textId="77777777" w:rsidTr="007B2E82">
        <w:trPr>
          <w:trHeight w:val="275"/>
        </w:trPr>
        <w:tc>
          <w:tcPr>
            <w:tcW w:w="708" w:type="dxa"/>
          </w:tcPr>
          <w:p w14:paraId="6F507FB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72.</w:t>
            </w:r>
          </w:p>
        </w:tc>
        <w:tc>
          <w:tcPr>
            <w:tcW w:w="2893" w:type="dxa"/>
            <w:tcBorders>
              <w:right w:val="nil"/>
            </w:tcBorders>
          </w:tcPr>
          <w:p w14:paraId="7E3FD36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19D6364"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4665C86" w14:textId="77777777" w:rsidTr="007B2E82">
        <w:trPr>
          <w:trHeight w:val="275"/>
        </w:trPr>
        <w:tc>
          <w:tcPr>
            <w:tcW w:w="708" w:type="dxa"/>
          </w:tcPr>
          <w:p w14:paraId="4638C97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73.</w:t>
            </w:r>
          </w:p>
        </w:tc>
        <w:tc>
          <w:tcPr>
            <w:tcW w:w="2893" w:type="dxa"/>
            <w:tcBorders>
              <w:right w:val="nil"/>
            </w:tcBorders>
          </w:tcPr>
          <w:p w14:paraId="0B951EF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2D1A991"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C46FC57" w14:textId="77777777" w:rsidTr="007B2E82">
        <w:trPr>
          <w:trHeight w:val="275"/>
        </w:trPr>
        <w:tc>
          <w:tcPr>
            <w:tcW w:w="708" w:type="dxa"/>
          </w:tcPr>
          <w:p w14:paraId="05F8470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74.</w:t>
            </w:r>
          </w:p>
        </w:tc>
        <w:tc>
          <w:tcPr>
            <w:tcW w:w="2893" w:type="dxa"/>
            <w:tcBorders>
              <w:right w:val="nil"/>
            </w:tcBorders>
          </w:tcPr>
          <w:p w14:paraId="20CA139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035F44BB"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DFDAB62" w14:textId="77777777" w:rsidTr="007B2E82">
        <w:trPr>
          <w:trHeight w:val="275"/>
        </w:trPr>
        <w:tc>
          <w:tcPr>
            <w:tcW w:w="708" w:type="dxa"/>
          </w:tcPr>
          <w:p w14:paraId="0A4B7A8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75.</w:t>
            </w:r>
          </w:p>
        </w:tc>
        <w:tc>
          <w:tcPr>
            <w:tcW w:w="2893" w:type="dxa"/>
            <w:tcBorders>
              <w:right w:val="nil"/>
            </w:tcBorders>
          </w:tcPr>
          <w:p w14:paraId="0CA8A6F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D196F33"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B97A5B3" w14:textId="77777777" w:rsidTr="007B2E82">
        <w:trPr>
          <w:trHeight w:val="275"/>
        </w:trPr>
        <w:tc>
          <w:tcPr>
            <w:tcW w:w="708" w:type="dxa"/>
          </w:tcPr>
          <w:p w14:paraId="57A487B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76.</w:t>
            </w:r>
          </w:p>
        </w:tc>
        <w:tc>
          <w:tcPr>
            <w:tcW w:w="2893" w:type="dxa"/>
            <w:tcBorders>
              <w:right w:val="nil"/>
            </w:tcBorders>
          </w:tcPr>
          <w:p w14:paraId="5DF6A13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59947860"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43A</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m.</w:t>
            </w:r>
          </w:p>
        </w:tc>
      </w:tr>
      <w:tr w:rsidR="00475629" w:rsidRPr="00475629" w14:paraId="453AF04D" w14:textId="77777777" w:rsidTr="007B2E82">
        <w:trPr>
          <w:trHeight w:val="275"/>
        </w:trPr>
        <w:tc>
          <w:tcPr>
            <w:tcW w:w="708" w:type="dxa"/>
          </w:tcPr>
          <w:p w14:paraId="03BCAB8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77.</w:t>
            </w:r>
          </w:p>
        </w:tc>
        <w:tc>
          <w:tcPr>
            <w:tcW w:w="2893" w:type="dxa"/>
            <w:tcBorders>
              <w:right w:val="nil"/>
            </w:tcBorders>
          </w:tcPr>
          <w:p w14:paraId="780C47D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0A2D8E27"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45B0A5A" w14:textId="77777777" w:rsidTr="007B2E82">
        <w:trPr>
          <w:trHeight w:val="275"/>
        </w:trPr>
        <w:tc>
          <w:tcPr>
            <w:tcW w:w="708" w:type="dxa"/>
          </w:tcPr>
          <w:p w14:paraId="01218BE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78.</w:t>
            </w:r>
          </w:p>
        </w:tc>
        <w:tc>
          <w:tcPr>
            <w:tcW w:w="2893" w:type="dxa"/>
            <w:tcBorders>
              <w:right w:val="nil"/>
            </w:tcBorders>
          </w:tcPr>
          <w:p w14:paraId="7EFFB1F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325A52C7"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DC4AEC9" w14:textId="77777777" w:rsidTr="007B2E82">
        <w:trPr>
          <w:trHeight w:val="275"/>
        </w:trPr>
        <w:tc>
          <w:tcPr>
            <w:tcW w:w="708" w:type="dxa"/>
          </w:tcPr>
          <w:p w14:paraId="23A8F58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79.</w:t>
            </w:r>
          </w:p>
        </w:tc>
        <w:tc>
          <w:tcPr>
            <w:tcW w:w="2893" w:type="dxa"/>
            <w:tcBorders>
              <w:right w:val="nil"/>
            </w:tcBorders>
          </w:tcPr>
          <w:p w14:paraId="23E0769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53349D0"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67C2004" w14:textId="77777777" w:rsidTr="007B2E82">
        <w:trPr>
          <w:trHeight w:val="275"/>
        </w:trPr>
        <w:tc>
          <w:tcPr>
            <w:tcW w:w="708" w:type="dxa"/>
          </w:tcPr>
          <w:p w14:paraId="5D72339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80.</w:t>
            </w:r>
          </w:p>
        </w:tc>
        <w:tc>
          <w:tcPr>
            <w:tcW w:w="2893" w:type="dxa"/>
            <w:tcBorders>
              <w:right w:val="nil"/>
            </w:tcBorders>
          </w:tcPr>
          <w:p w14:paraId="0131977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668BD2B8"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75B24BC" w14:textId="77777777" w:rsidTr="007B2E82">
        <w:trPr>
          <w:trHeight w:val="275"/>
        </w:trPr>
        <w:tc>
          <w:tcPr>
            <w:tcW w:w="708" w:type="dxa"/>
          </w:tcPr>
          <w:p w14:paraId="42E529F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81.</w:t>
            </w:r>
          </w:p>
        </w:tc>
        <w:tc>
          <w:tcPr>
            <w:tcW w:w="2893" w:type="dxa"/>
            <w:tcBorders>
              <w:right w:val="nil"/>
            </w:tcBorders>
          </w:tcPr>
          <w:p w14:paraId="6C88EEB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V.</w:t>
            </w:r>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z w:val="24"/>
                <w:lang w:eastAsia="en-US"/>
              </w:rPr>
              <w:t>Mačernio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5C3B66A1"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94EFB15" w14:textId="77777777" w:rsidTr="007B2E82">
        <w:trPr>
          <w:trHeight w:val="275"/>
        </w:trPr>
        <w:tc>
          <w:tcPr>
            <w:tcW w:w="708" w:type="dxa"/>
          </w:tcPr>
          <w:p w14:paraId="5E9D163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82.</w:t>
            </w:r>
          </w:p>
        </w:tc>
        <w:tc>
          <w:tcPr>
            <w:tcW w:w="2893" w:type="dxa"/>
            <w:tcBorders>
              <w:right w:val="nil"/>
            </w:tcBorders>
          </w:tcPr>
          <w:p w14:paraId="4B6B091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Mažosios</w:t>
            </w:r>
            <w:proofErr w:type="spellEnd"/>
            <w:r w:rsidRPr="00475629">
              <w:rPr>
                <w:rFonts w:ascii="Times New Roman" w:hAnsi="Times New Roman" w:cs="Times New Roman"/>
                <w:spacing w:val="-9"/>
                <w:sz w:val="24"/>
                <w:lang w:eastAsia="en-US"/>
              </w:rPr>
              <w:t xml:space="preserve"> </w:t>
            </w:r>
            <w:r w:rsidRPr="00475629">
              <w:rPr>
                <w:rFonts w:ascii="Times New Roman" w:hAnsi="Times New Roman" w:cs="Times New Roman"/>
                <w:sz w:val="24"/>
                <w:lang w:eastAsia="en-US"/>
              </w:rPr>
              <w:t>Lietuvos</w:t>
            </w:r>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6449670A"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B152E69" w14:textId="77777777" w:rsidTr="007B2E82">
        <w:trPr>
          <w:trHeight w:val="275"/>
        </w:trPr>
        <w:tc>
          <w:tcPr>
            <w:tcW w:w="708" w:type="dxa"/>
          </w:tcPr>
          <w:p w14:paraId="4603445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83.</w:t>
            </w:r>
          </w:p>
        </w:tc>
        <w:tc>
          <w:tcPr>
            <w:tcW w:w="2893" w:type="dxa"/>
            <w:tcBorders>
              <w:right w:val="nil"/>
            </w:tcBorders>
          </w:tcPr>
          <w:p w14:paraId="0661DD8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Mažosios</w:t>
            </w:r>
            <w:proofErr w:type="spellEnd"/>
            <w:r w:rsidRPr="00475629">
              <w:rPr>
                <w:rFonts w:ascii="Times New Roman" w:hAnsi="Times New Roman" w:cs="Times New Roman"/>
                <w:spacing w:val="-9"/>
                <w:sz w:val="24"/>
                <w:lang w:eastAsia="en-US"/>
              </w:rPr>
              <w:t xml:space="preserve"> </w:t>
            </w:r>
            <w:r w:rsidRPr="00475629">
              <w:rPr>
                <w:rFonts w:ascii="Times New Roman" w:hAnsi="Times New Roman" w:cs="Times New Roman"/>
                <w:sz w:val="24"/>
                <w:lang w:eastAsia="en-US"/>
              </w:rPr>
              <w:t>Lietuvos</w:t>
            </w:r>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737B692A"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FB9207F" w14:textId="77777777" w:rsidTr="007B2E82">
        <w:trPr>
          <w:trHeight w:val="275"/>
        </w:trPr>
        <w:tc>
          <w:tcPr>
            <w:tcW w:w="708" w:type="dxa"/>
          </w:tcPr>
          <w:p w14:paraId="26A26AC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84.</w:t>
            </w:r>
          </w:p>
        </w:tc>
        <w:tc>
          <w:tcPr>
            <w:tcW w:w="2893" w:type="dxa"/>
            <w:tcBorders>
              <w:right w:val="nil"/>
            </w:tcBorders>
          </w:tcPr>
          <w:p w14:paraId="3FE73F3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Mendeno</w:t>
            </w:r>
            <w:proofErr w:type="spellEnd"/>
            <w:r w:rsidRPr="00475629">
              <w:rPr>
                <w:rFonts w:ascii="Times New Roman" w:hAnsi="Times New Roman" w:cs="Times New Roman"/>
                <w:spacing w:val="-1"/>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98" w:type="dxa"/>
            <w:tcBorders>
              <w:left w:val="nil"/>
            </w:tcBorders>
          </w:tcPr>
          <w:p w14:paraId="2571028A"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7EA21B7" w14:textId="77777777" w:rsidTr="007B2E82">
        <w:trPr>
          <w:trHeight w:val="275"/>
        </w:trPr>
        <w:tc>
          <w:tcPr>
            <w:tcW w:w="708" w:type="dxa"/>
          </w:tcPr>
          <w:p w14:paraId="3C20769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85.</w:t>
            </w:r>
          </w:p>
        </w:tc>
        <w:tc>
          <w:tcPr>
            <w:tcW w:w="2893" w:type="dxa"/>
            <w:tcBorders>
              <w:right w:val="nil"/>
            </w:tcBorders>
          </w:tcPr>
          <w:p w14:paraId="4472392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S.</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Nėries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6D074CC8"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7E6D37C" w14:textId="77777777" w:rsidTr="007B2E82">
        <w:trPr>
          <w:trHeight w:val="275"/>
        </w:trPr>
        <w:tc>
          <w:tcPr>
            <w:tcW w:w="708" w:type="dxa"/>
          </w:tcPr>
          <w:p w14:paraId="3C1C27A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86.</w:t>
            </w:r>
          </w:p>
        </w:tc>
        <w:tc>
          <w:tcPr>
            <w:tcW w:w="2893" w:type="dxa"/>
            <w:tcBorders>
              <w:right w:val="nil"/>
            </w:tcBorders>
          </w:tcPr>
          <w:p w14:paraId="1F2AC22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S.</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Nėries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4668509A"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418284A" w14:textId="77777777" w:rsidTr="007B2E82">
        <w:trPr>
          <w:trHeight w:val="275"/>
        </w:trPr>
        <w:tc>
          <w:tcPr>
            <w:tcW w:w="708" w:type="dxa"/>
          </w:tcPr>
          <w:p w14:paraId="7D4C0F7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87.</w:t>
            </w:r>
          </w:p>
        </w:tc>
        <w:tc>
          <w:tcPr>
            <w:tcW w:w="2893" w:type="dxa"/>
            <w:tcBorders>
              <w:right w:val="nil"/>
            </w:tcBorders>
          </w:tcPr>
          <w:p w14:paraId="69F9424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S.</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Nėries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98" w:type="dxa"/>
            <w:tcBorders>
              <w:left w:val="nil"/>
            </w:tcBorders>
          </w:tcPr>
          <w:p w14:paraId="1A6FC083"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26A</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m.</w:t>
            </w:r>
          </w:p>
        </w:tc>
      </w:tr>
      <w:tr w:rsidR="00475629" w:rsidRPr="00475629" w14:paraId="51B48585" w14:textId="77777777" w:rsidTr="007B2E82">
        <w:trPr>
          <w:trHeight w:val="275"/>
        </w:trPr>
        <w:tc>
          <w:tcPr>
            <w:tcW w:w="708" w:type="dxa"/>
          </w:tcPr>
          <w:p w14:paraId="6DCE723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88.</w:t>
            </w:r>
          </w:p>
        </w:tc>
        <w:tc>
          <w:tcPr>
            <w:tcW w:w="2893" w:type="dxa"/>
            <w:tcBorders>
              <w:right w:val="nil"/>
            </w:tcBorders>
          </w:tcPr>
          <w:p w14:paraId="24000E2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Parko </w:t>
            </w:r>
            <w:r w:rsidRPr="00475629">
              <w:rPr>
                <w:rFonts w:ascii="Times New Roman" w:hAnsi="Times New Roman" w:cs="Times New Roman"/>
                <w:spacing w:val="-5"/>
                <w:sz w:val="24"/>
                <w:lang w:eastAsia="en-US"/>
              </w:rPr>
              <w:t>al.</w:t>
            </w:r>
          </w:p>
        </w:tc>
        <w:tc>
          <w:tcPr>
            <w:tcW w:w="3098" w:type="dxa"/>
            <w:tcBorders>
              <w:left w:val="nil"/>
            </w:tcBorders>
          </w:tcPr>
          <w:p w14:paraId="312AEEB7" w14:textId="77777777" w:rsidR="00475629" w:rsidRPr="00475629" w:rsidRDefault="00475629" w:rsidP="00475629">
            <w:pPr>
              <w:suppressAutoHyphens w:val="0"/>
              <w:spacing w:line="256" w:lineRule="exact"/>
              <w:ind w:left="730"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bl>
    <w:p w14:paraId="3ACCF560" w14:textId="77777777" w:rsidR="000E0857" w:rsidRPr="004A6F85" w:rsidRDefault="000E0857" w:rsidP="000E0857">
      <w:pPr>
        <w:jc w:val="right"/>
        <w:rPr>
          <w:rFonts w:ascii="Times New Roman" w:hAnsi="Times New Roman" w:cs="Times New Roman"/>
          <w:szCs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10"/>
        <w:gridCol w:w="3081"/>
      </w:tblGrid>
      <w:tr w:rsidR="00475629" w:rsidRPr="00475629" w14:paraId="10B27359" w14:textId="77777777" w:rsidTr="007B2E82">
        <w:trPr>
          <w:trHeight w:val="275"/>
        </w:trPr>
        <w:tc>
          <w:tcPr>
            <w:tcW w:w="708" w:type="dxa"/>
          </w:tcPr>
          <w:p w14:paraId="53222385"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89.</w:t>
            </w:r>
          </w:p>
        </w:tc>
        <w:tc>
          <w:tcPr>
            <w:tcW w:w="2910" w:type="dxa"/>
            <w:tcBorders>
              <w:right w:val="nil"/>
            </w:tcBorders>
          </w:tcPr>
          <w:p w14:paraId="5FB9839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Paprūdžio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6AF98B9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3D580C6" w14:textId="77777777" w:rsidTr="007B2E82">
        <w:trPr>
          <w:trHeight w:val="275"/>
        </w:trPr>
        <w:tc>
          <w:tcPr>
            <w:tcW w:w="708" w:type="dxa"/>
          </w:tcPr>
          <w:p w14:paraId="28FFD921"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90.</w:t>
            </w:r>
          </w:p>
        </w:tc>
        <w:tc>
          <w:tcPr>
            <w:tcW w:w="2910" w:type="dxa"/>
            <w:tcBorders>
              <w:right w:val="nil"/>
            </w:tcBorders>
          </w:tcPr>
          <w:p w14:paraId="7A398F8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Pramonės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D43B491"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ABFB120" w14:textId="77777777" w:rsidTr="007B2E82">
        <w:trPr>
          <w:trHeight w:val="275"/>
        </w:trPr>
        <w:tc>
          <w:tcPr>
            <w:tcW w:w="708" w:type="dxa"/>
          </w:tcPr>
          <w:p w14:paraId="70B9FB93"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91.</w:t>
            </w:r>
          </w:p>
        </w:tc>
        <w:tc>
          <w:tcPr>
            <w:tcW w:w="2910" w:type="dxa"/>
            <w:tcBorders>
              <w:right w:val="nil"/>
            </w:tcBorders>
          </w:tcPr>
          <w:p w14:paraId="29F539D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Rietavo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FB8449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5F796CD" w14:textId="77777777" w:rsidTr="007B2E82">
        <w:trPr>
          <w:trHeight w:val="275"/>
        </w:trPr>
        <w:tc>
          <w:tcPr>
            <w:tcW w:w="708" w:type="dxa"/>
          </w:tcPr>
          <w:p w14:paraId="56FB0D83"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92.</w:t>
            </w:r>
          </w:p>
        </w:tc>
        <w:tc>
          <w:tcPr>
            <w:tcW w:w="2910" w:type="dxa"/>
            <w:tcBorders>
              <w:right w:val="nil"/>
            </w:tcBorders>
          </w:tcPr>
          <w:p w14:paraId="7842423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Senamiesčio</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a.</w:t>
            </w:r>
          </w:p>
        </w:tc>
        <w:tc>
          <w:tcPr>
            <w:tcW w:w="3081" w:type="dxa"/>
            <w:tcBorders>
              <w:left w:val="nil"/>
            </w:tcBorders>
          </w:tcPr>
          <w:p w14:paraId="20F319D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11A1895" w14:textId="77777777" w:rsidTr="007B2E82">
        <w:trPr>
          <w:trHeight w:val="275"/>
        </w:trPr>
        <w:tc>
          <w:tcPr>
            <w:tcW w:w="708" w:type="dxa"/>
          </w:tcPr>
          <w:p w14:paraId="2660FE2E"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93.</w:t>
            </w:r>
          </w:p>
        </w:tc>
        <w:tc>
          <w:tcPr>
            <w:tcW w:w="2910" w:type="dxa"/>
            <w:tcBorders>
              <w:right w:val="nil"/>
            </w:tcBorders>
          </w:tcPr>
          <w:p w14:paraId="7203FE0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Senamiesčio</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a.</w:t>
            </w:r>
          </w:p>
        </w:tc>
        <w:tc>
          <w:tcPr>
            <w:tcW w:w="3081" w:type="dxa"/>
            <w:tcBorders>
              <w:left w:val="nil"/>
            </w:tcBorders>
          </w:tcPr>
          <w:p w14:paraId="1E355226"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27E3FC8" w14:textId="77777777" w:rsidTr="007B2E82">
        <w:trPr>
          <w:trHeight w:val="275"/>
        </w:trPr>
        <w:tc>
          <w:tcPr>
            <w:tcW w:w="708" w:type="dxa"/>
          </w:tcPr>
          <w:p w14:paraId="112DF9C1"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94.</w:t>
            </w:r>
          </w:p>
        </w:tc>
        <w:tc>
          <w:tcPr>
            <w:tcW w:w="2910" w:type="dxa"/>
            <w:tcBorders>
              <w:right w:val="nil"/>
            </w:tcBorders>
          </w:tcPr>
          <w:p w14:paraId="2BD30AB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Senamiesčio</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a.</w:t>
            </w:r>
          </w:p>
        </w:tc>
        <w:tc>
          <w:tcPr>
            <w:tcW w:w="3081" w:type="dxa"/>
            <w:tcBorders>
              <w:left w:val="nil"/>
            </w:tcBorders>
          </w:tcPr>
          <w:p w14:paraId="5A4E4799"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A583C0A" w14:textId="77777777" w:rsidTr="007B2E82">
        <w:trPr>
          <w:trHeight w:val="284"/>
        </w:trPr>
        <w:tc>
          <w:tcPr>
            <w:tcW w:w="708" w:type="dxa"/>
          </w:tcPr>
          <w:p w14:paraId="7061D244" w14:textId="77777777" w:rsidR="00475629" w:rsidRPr="00475629" w:rsidRDefault="00475629" w:rsidP="00475629">
            <w:pPr>
              <w:suppressAutoHyphens w:val="0"/>
              <w:spacing w:line="265"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95.</w:t>
            </w:r>
          </w:p>
        </w:tc>
        <w:tc>
          <w:tcPr>
            <w:tcW w:w="2910" w:type="dxa"/>
            <w:tcBorders>
              <w:right w:val="nil"/>
            </w:tcBorders>
          </w:tcPr>
          <w:p w14:paraId="73CC6938" w14:textId="77777777" w:rsidR="00475629" w:rsidRPr="00475629" w:rsidRDefault="00475629" w:rsidP="00475629">
            <w:pPr>
              <w:suppressAutoHyphens w:val="0"/>
              <w:spacing w:line="265"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3ED868E" w14:textId="77777777" w:rsidR="00475629" w:rsidRPr="00475629" w:rsidRDefault="00475629" w:rsidP="00475629">
            <w:pPr>
              <w:suppressAutoHyphens w:val="0"/>
              <w:spacing w:line="265"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C8344FD" w14:textId="77777777" w:rsidTr="007B2E82">
        <w:trPr>
          <w:trHeight w:val="284"/>
        </w:trPr>
        <w:tc>
          <w:tcPr>
            <w:tcW w:w="708" w:type="dxa"/>
          </w:tcPr>
          <w:p w14:paraId="56042D1D" w14:textId="77777777" w:rsidR="00475629" w:rsidRPr="00475629" w:rsidRDefault="00475629" w:rsidP="00475629">
            <w:pPr>
              <w:suppressAutoHyphens w:val="0"/>
              <w:spacing w:line="265"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96.</w:t>
            </w:r>
          </w:p>
        </w:tc>
        <w:tc>
          <w:tcPr>
            <w:tcW w:w="2910" w:type="dxa"/>
            <w:tcBorders>
              <w:right w:val="nil"/>
            </w:tcBorders>
          </w:tcPr>
          <w:p w14:paraId="7943976F" w14:textId="77777777" w:rsidR="00475629" w:rsidRPr="00475629" w:rsidRDefault="00475629" w:rsidP="00475629">
            <w:pPr>
              <w:suppressAutoHyphens w:val="0"/>
              <w:spacing w:line="265"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1157EBA" w14:textId="77777777" w:rsidR="00475629" w:rsidRPr="00475629" w:rsidRDefault="00475629" w:rsidP="00475629">
            <w:pPr>
              <w:suppressAutoHyphens w:val="0"/>
              <w:spacing w:line="265"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6</w:t>
            </w:r>
            <w:r w:rsidRPr="00475629">
              <w:rPr>
                <w:rFonts w:ascii="Times New Roman" w:hAnsi="Times New Roman" w:cs="Times New Roman"/>
                <w:spacing w:val="60"/>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7BE79E8" w14:textId="77777777" w:rsidTr="007B2E82">
        <w:trPr>
          <w:trHeight w:val="275"/>
        </w:trPr>
        <w:tc>
          <w:tcPr>
            <w:tcW w:w="708" w:type="dxa"/>
          </w:tcPr>
          <w:p w14:paraId="02FA9460"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97.</w:t>
            </w:r>
          </w:p>
        </w:tc>
        <w:tc>
          <w:tcPr>
            <w:tcW w:w="2910" w:type="dxa"/>
            <w:tcBorders>
              <w:right w:val="nil"/>
            </w:tcBorders>
          </w:tcPr>
          <w:p w14:paraId="621AE11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C3A34BB"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4B87C82" w14:textId="77777777" w:rsidTr="007B2E82">
        <w:trPr>
          <w:trHeight w:val="275"/>
        </w:trPr>
        <w:tc>
          <w:tcPr>
            <w:tcW w:w="708" w:type="dxa"/>
          </w:tcPr>
          <w:p w14:paraId="01577BD2"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98.</w:t>
            </w:r>
          </w:p>
        </w:tc>
        <w:tc>
          <w:tcPr>
            <w:tcW w:w="2910" w:type="dxa"/>
            <w:tcBorders>
              <w:right w:val="nil"/>
            </w:tcBorders>
          </w:tcPr>
          <w:p w14:paraId="1435E62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72CB4F3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5F97E59" w14:textId="77777777" w:rsidTr="007B2E82">
        <w:trPr>
          <w:trHeight w:val="275"/>
        </w:trPr>
        <w:tc>
          <w:tcPr>
            <w:tcW w:w="708" w:type="dxa"/>
          </w:tcPr>
          <w:p w14:paraId="748D72E5" w14:textId="77777777" w:rsidR="00475629" w:rsidRPr="00475629" w:rsidRDefault="00475629" w:rsidP="00475629">
            <w:pPr>
              <w:suppressAutoHyphens w:val="0"/>
              <w:spacing w:line="256" w:lineRule="exact"/>
              <w:ind w:left="10" w:right="190" w:firstLine="0"/>
              <w:jc w:val="center"/>
              <w:textAlignment w:val="auto"/>
              <w:rPr>
                <w:rFonts w:ascii="Times New Roman" w:hAnsi="Times New Roman" w:cs="Times New Roman"/>
                <w:sz w:val="24"/>
                <w:lang w:eastAsia="en-US"/>
              </w:rPr>
            </w:pPr>
            <w:r w:rsidRPr="00475629">
              <w:rPr>
                <w:rFonts w:ascii="Times New Roman" w:hAnsi="Times New Roman" w:cs="Times New Roman"/>
                <w:spacing w:val="-5"/>
                <w:sz w:val="24"/>
                <w:lang w:eastAsia="en-US"/>
              </w:rPr>
              <w:t>99.</w:t>
            </w:r>
          </w:p>
        </w:tc>
        <w:tc>
          <w:tcPr>
            <w:tcW w:w="2910" w:type="dxa"/>
            <w:tcBorders>
              <w:right w:val="nil"/>
            </w:tcBorders>
          </w:tcPr>
          <w:p w14:paraId="717DBC1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7FA4C23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AB7C58D" w14:textId="77777777" w:rsidTr="007B2E82">
        <w:trPr>
          <w:trHeight w:val="275"/>
        </w:trPr>
        <w:tc>
          <w:tcPr>
            <w:tcW w:w="708" w:type="dxa"/>
          </w:tcPr>
          <w:p w14:paraId="1F70CB50"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100.</w:t>
            </w:r>
          </w:p>
        </w:tc>
        <w:tc>
          <w:tcPr>
            <w:tcW w:w="2910" w:type="dxa"/>
            <w:tcBorders>
              <w:right w:val="nil"/>
            </w:tcBorders>
          </w:tcPr>
          <w:p w14:paraId="453491A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CC3B7F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C37C839" w14:textId="77777777" w:rsidTr="007B2E82">
        <w:trPr>
          <w:trHeight w:val="275"/>
        </w:trPr>
        <w:tc>
          <w:tcPr>
            <w:tcW w:w="708" w:type="dxa"/>
          </w:tcPr>
          <w:p w14:paraId="2722AD42"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lastRenderedPageBreak/>
              <w:t>101.</w:t>
            </w:r>
          </w:p>
        </w:tc>
        <w:tc>
          <w:tcPr>
            <w:tcW w:w="2910" w:type="dxa"/>
            <w:tcBorders>
              <w:right w:val="nil"/>
            </w:tcBorders>
          </w:tcPr>
          <w:p w14:paraId="785D7A3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5259300"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F318656" w14:textId="77777777" w:rsidTr="007B2E82">
        <w:trPr>
          <w:trHeight w:val="275"/>
        </w:trPr>
        <w:tc>
          <w:tcPr>
            <w:tcW w:w="708" w:type="dxa"/>
          </w:tcPr>
          <w:p w14:paraId="03092786"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102.</w:t>
            </w:r>
          </w:p>
        </w:tc>
        <w:tc>
          <w:tcPr>
            <w:tcW w:w="2910" w:type="dxa"/>
            <w:tcBorders>
              <w:right w:val="nil"/>
            </w:tcBorders>
          </w:tcPr>
          <w:p w14:paraId="113DFA0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11AE8B50"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A85208D" w14:textId="77777777" w:rsidTr="007B2E82">
        <w:trPr>
          <w:trHeight w:val="275"/>
        </w:trPr>
        <w:tc>
          <w:tcPr>
            <w:tcW w:w="708" w:type="dxa"/>
          </w:tcPr>
          <w:p w14:paraId="79FB4CCF"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103.</w:t>
            </w:r>
          </w:p>
        </w:tc>
        <w:tc>
          <w:tcPr>
            <w:tcW w:w="2910" w:type="dxa"/>
            <w:tcBorders>
              <w:right w:val="nil"/>
            </w:tcBorders>
          </w:tcPr>
          <w:p w14:paraId="38BE8A8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0D605B0"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BF217CC" w14:textId="77777777" w:rsidTr="007B2E82">
        <w:trPr>
          <w:trHeight w:val="275"/>
        </w:trPr>
        <w:tc>
          <w:tcPr>
            <w:tcW w:w="708" w:type="dxa"/>
          </w:tcPr>
          <w:p w14:paraId="503E9926"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104.</w:t>
            </w:r>
          </w:p>
        </w:tc>
        <w:tc>
          <w:tcPr>
            <w:tcW w:w="2910" w:type="dxa"/>
            <w:tcBorders>
              <w:right w:val="nil"/>
            </w:tcBorders>
          </w:tcPr>
          <w:p w14:paraId="0C8639C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14639044"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19763B3" w14:textId="77777777" w:rsidTr="007B2E82">
        <w:trPr>
          <w:trHeight w:val="275"/>
        </w:trPr>
        <w:tc>
          <w:tcPr>
            <w:tcW w:w="708" w:type="dxa"/>
          </w:tcPr>
          <w:p w14:paraId="2187C0CE"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105.</w:t>
            </w:r>
          </w:p>
        </w:tc>
        <w:tc>
          <w:tcPr>
            <w:tcW w:w="2910" w:type="dxa"/>
            <w:tcBorders>
              <w:right w:val="nil"/>
            </w:tcBorders>
          </w:tcPr>
          <w:p w14:paraId="6FFC748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43103DA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7E90281" w14:textId="77777777" w:rsidTr="007B2E82">
        <w:trPr>
          <w:trHeight w:val="275"/>
        </w:trPr>
        <w:tc>
          <w:tcPr>
            <w:tcW w:w="708" w:type="dxa"/>
          </w:tcPr>
          <w:p w14:paraId="47D89388"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106.</w:t>
            </w:r>
          </w:p>
        </w:tc>
        <w:tc>
          <w:tcPr>
            <w:tcW w:w="2910" w:type="dxa"/>
            <w:tcBorders>
              <w:right w:val="nil"/>
            </w:tcBorders>
          </w:tcPr>
          <w:p w14:paraId="5AA0A98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6093F003"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A15C82D" w14:textId="77777777" w:rsidTr="007B2E82">
        <w:trPr>
          <w:trHeight w:val="275"/>
        </w:trPr>
        <w:tc>
          <w:tcPr>
            <w:tcW w:w="708" w:type="dxa"/>
          </w:tcPr>
          <w:p w14:paraId="1111B7ED"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107.</w:t>
            </w:r>
          </w:p>
        </w:tc>
        <w:tc>
          <w:tcPr>
            <w:tcW w:w="2910" w:type="dxa"/>
            <w:tcBorders>
              <w:right w:val="nil"/>
            </w:tcBorders>
          </w:tcPr>
          <w:p w14:paraId="6FC9C74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Stoties</w:t>
            </w:r>
            <w:proofErr w:type="spellEnd"/>
            <w:r w:rsidRPr="00475629">
              <w:rPr>
                <w:rFonts w:ascii="Times New Roman" w:hAnsi="Times New Roman" w:cs="Times New Roman"/>
                <w:spacing w:val="-7"/>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2AEDDF6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9C6F385" w14:textId="77777777" w:rsidTr="007B2E82">
        <w:trPr>
          <w:trHeight w:val="275"/>
        </w:trPr>
        <w:tc>
          <w:tcPr>
            <w:tcW w:w="708" w:type="dxa"/>
          </w:tcPr>
          <w:p w14:paraId="70AD435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108.</w:t>
            </w:r>
          </w:p>
        </w:tc>
        <w:tc>
          <w:tcPr>
            <w:tcW w:w="2910" w:type="dxa"/>
            <w:tcBorders>
              <w:right w:val="nil"/>
            </w:tcBorders>
          </w:tcPr>
          <w:p w14:paraId="41FD14A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250F3A58"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B69F8F1" w14:textId="77777777" w:rsidTr="007B2E82">
        <w:trPr>
          <w:trHeight w:val="275"/>
        </w:trPr>
        <w:tc>
          <w:tcPr>
            <w:tcW w:w="708" w:type="dxa"/>
          </w:tcPr>
          <w:p w14:paraId="10793200"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109.</w:t>
            </w:r>
          </w:p>
        </w:tc>
        <w:tc>
          <w:tcPr>
            <w:tcW w:w="2910" w:type="dxa"/>
            <w:tcBorders>
              <w:right w:val="nil"/>
            </w:tcBorders>
          </w:tcPr>
          <w:p w14:paraId="147FE71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9D05271"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5C097EE" w14:textId="77777777" w:rsidTr="007B2E82">
        <w:trPr>
          <w:trHeight w:val="275"/>
        </w:trPr>
        <w:tc>
          <w:tcPr>
            <w:tcW w:w="708" w:type="dxa"/>
          </w:tcPr>
          <w:p w14:paraId="7B7FE487"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110.</w:t>
            </w:r>
          </w:p>
        </w:tc>
        <w:tc>
          <w:tcPr>
            <w:tcW w:w="2910" w:type="dxa"/>
            <w:tcBorders>
              <w:right w:val="nil"/>
            </w:tcBorders>
          </w:tcPr>
          <w:p w14:paraId="746F0AF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6304DD14"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F2C7291" w14:textId="77777777" w:rsidTr="007B2E82">
        <w:trPr>
          <w:trHeight w:val="275"/>
        </w:trPr>
        <w:tc>
          <w:tcPr>
            <w:tcW w:w="708" w:type="dxa"/>
          </w:tcPr>
          <w:p w14:paraId="4891306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111.</w:t>
            </w:r>
          </w:p>
        </w:tc>
        <w:tc>
          <w:tcPr>
            <w:tcW w:w="2910" w:type="dxa"/>
            <w:tcBorders>
              <w:right w:val="nil"/>
            </w:tcBorders>
          </w:tcPr>
          <w:p w14:paraId="04FA6F9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169849C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F31BB3C" w14:textId="77777777" w:rsidTr="007B2E82">
        <w:trPr>
          <w:trHeight w:val="275"/>
        </w:trPr>
        <w:tc>
          <w:tcPr>
            <w:tcW w:w="708" w:type="dxa"/>
          </w:tcPr>
          <w:p w14:paraId="17341FF0"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112.</w:t>
            </w:r>
          </w:p>
        </w:tc>
        <w:tc>
          <w:tcPr>
            <w:tcW w:w="2910" w:type="dxa"/>
            <w:tcBorders>
              <w:right w:val="nil"/>
            </w:tcBorders>
          </w:tcPr>
          <w:p w14:paraId="45B9E60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7BA31A0"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CE36D3D" w14:textId="77777777" w:rsidTr="007B2E82">
        <w:trPr>
          <w:trHeight w:val="275"/>
        </w:trPr>
        <w:tc>
          <w:tcPr>
            <w:tcW w:w="708" w:type="dxa"/>
          </w:tcPr>
          <w:p w14:paraId="31E8ECDA"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113.</w:t>
            </w:r>
          </w:p>
        </w:tc>
        <w:tc>
          <w:tcPr>
            <w:tcW w:w="2910" w:type="dxa"/>
            <w:tcBorders>
              <w:right w:val="nil"/>
            </w:tcBorders>
          </w:tcPr>
          <w:p w14:paraId="4FD32B0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7325ADF6"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19B</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m.</w:t>
            </w:r>
          </w:p>
        </w:tc>
      </w:tr>
      <w:tr w:rsidR="00475629" w:rsidRPr="00475629" w14:paraId="619D9D6D" w14:textId="77777777" w:rsidTr="007B2E82">
        <w:trPr>
          <w:trHeight w:val="275"/>
        </w:trPr>
        <w:tc>
          <w:tcPr>
            <w:tcW w:w="708" w:type="dxa"/>
          </w:tcPr>
          <w:p w14:paraId="2BE28F6F"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114.</w:t>
            </w:r>
          </w:p>
        </w:tc>
        <w:tc>
          <w:tcPr>
            <w:tcW w:w="2910" w:type="dxa"/>
            <w:tcBorders>
              <w:right w:val="nil"/>
            </w:tcBorders>
          </w:tcPr>
          <w:p w14:paraId="2DA559B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B7054EB"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CB54388" w14:textId="77777777" w:rsidTr="007B2E82">
        <w:trPr>
          <w:trHeight w:val="275"/>
        </w:trPr>
        <w:tc>
          <w:tcPr>
            <w:tcW w:w="708" w:type="dxa"/>
          </w:tcPr>
          <w:p w14:paraId="76AD5A73"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115.</w:t>
            </w:r>
          </w:p>
        </w:tc>
        <w:tc>
          <w:tcPr>
            <w:tcW w:w="2910" w:type="dxa"/>
            <w:tcBorders>
              <w:right w:val="nil"/>
            </w:tcBorders>
          </w:tcPr>
          <w:p w14:paraId="7373F7A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42F0572C"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DE6C35B" w14:textId="77777777" w:rsidTr="007B2E82">
        <w:trPr>
          <w:trHeight w:val="275"/>
        </w:trPr>
        <w:tc>
          <w:tcPr>
            <w:tcW w:w="708" w:type="dxa"/>
          </w:tcPr>
          <w:p w14:paraId="10EC861C"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116.</w:t>
            </w:r>
          </w:p>
        </w:tc>
        <w:tc>
          <w:tcPr>
            <w:tcW w:w="2910" w:type="dxa"/>
            <w:tcBorders>
              <w:right w:val="nil"/>
            </w:tcBorders>
          </w:tcPr>
          <w:p w14:paraId="5CE1A18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56FDE10D"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40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654C07F" w14:textId="77777777" w:rsidTr="007B2E82">
        <w:trPr>
          <w:trHeight w:val="275"/>
        </w:trPr>
        <w:tc>
          <w:tcPr>
            <w:tcW w:w="708" w:type="dxa"/>
          </w:tcPr>
          <w:p w14:paraId="58E1467C"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117.</w:t>
            </w:r>
          </w:p>
        </w:tc>
        <w:tc>
          <w:tcPr>
            <w:tcW w:w="2910" w:type="dxa"/>
            <w:tcBorders>
              <w:right w:val="nil"/>
            </w:tcBorders>
          </w:tcPr>
          <w:p w14:paraId="5559E76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81" w:type="dxa"/>
            <w:tcBorders>
              <w:left w:val="nil"/>
            </w:tcBorders>
          </w:tcPr>
          <w:p w14:paraId="750E300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F538FD4" w14:textId="77777777" w:rsidTr="007B2E82">
        <w:trPr>
          <w:trHeight w:val="275"/>
        </w:trPr>
        <w:tc>
          <w:tcPr>
            <w:tcW w:w="708" w:type="dxa"/>
          </w:tcPr>
          <w:p w14:paraId="6C69A08D"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118.</w:t>
            </w:r>
          </w:p>
        </w:tc>
        <w:tc>
          <w:tcPr>
            <w:tcW w:w="2910" w:type="dxa"/>
            <w:tcBorders>
              <w:right w:val="nil"/>
            </w:tcBorders>
          </w:tcPr>
          <w:p w14:paraId="2B4127F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Telšių</w:t>
            </w:r>
            <w:proofErr w:type="spellEnd"/>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pacing w:val="-4"/>
                <w:sz w:val="24"/>
                <w:lang w:eastAsia="en-US"/>
              </w:rPr>
              <w:t>skg</w:t>
            </w:r>
            <w:proofErr w:type="spellEnd"/>
            <w:r w:rsidRPr="00475629">
              <w:rPr>
                <w:rFonts w:ascii="Times New Roman" w:hAnsi="Times New Roman" w:cs="Times New Roman"/>
                <w:spacing w:val="-4"/>
                <w:sz w:val="24"/>
                <w:lang w:eastAsia="en-US"/>
              </w:rPr>
              <w:t>.</w:t>
            </w:r>
          </w:p>
        </w:tc>
        <w:tc>
          <w:tcPr>
            <w:tcW w:w="3081" w:type="dxa"/>
            <w:tcBorders>
              <w:left w:val="nil"/>
            </w:tcBorders>
          </w:tcPr>
          <w:p w14:paraId="7DA67050"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A49B8D2" w14:textId="77777777" w:rsidTr="007B2E82">
        <w:trPr>
          <w:trHeight w:val="275"/>
        </w:trPr>
        <w:tc>
          <w:tcPr>
            <w:tcW w:w="708" w:type="dxa"/>
          </w:tcPr>
          <w:p w14:paraId="03C19A40"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119.</w:t>
            </w:r>
          </w:p>
        </w:tc>
        <w:tc>
          <w:tcPr>
            <w:tcW w:w="2910" w:type="dxa"/>
            <w:tcBorders>
              <w:right w:val="nil"/>
            </w:tcBorders>
          </w:tcPr>
          <w:p w14:paraId="354741B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9B21495"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4C</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E0F09DC" w14:textId="77777777" w:rsidTr="007B2E82">
        <w:trPr>
          <w:trHeight w:val="275"/>
        </w:trPr>
        <w:tc>
          <w:tcPr>
            <w:tcW w:w="708" w:type="dxa"/>
          </w:tcPr>
          <w:p w14:paraId="6944164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120.</w:t>
            </w:r>
          </w:p>
        </w:tc>
        <w:tc>
          <w:tcPr>
            <w:tcW w:w="2910" w:type="dxa"/>
            <w:tcBorders>
              <w:right w:val="nil"/>
            </w:tcBorders>
          </w:tcPr>
          <w:p w14:paraId="741747E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C2F60C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17420E1" w14:textId="77777777" w:rsidTr="007B2E82">
        <w:trPr>
          <w:trHeight w:val="275"/>
        </w:trPr>
        <w:tc>
          <w:tcPr>
            <w:tcW w:w="708" w:type="dxa"/>
          </w:tcPr>
          <w:p w14:paraId="71F9EF59"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121.</w:t>
            </w:r>
          </w:p>
        </w:tc>
        <w:tc>
          <w:tcPr>
            <w:tcW w:w="2910" w:type="dxa"/>
            <w:tcBorders>
              <w:right w:val="nil"/>
            </w:tcBorders>
          </w:tcPr>
          <w:p w14:paraId="1C60180B"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2D870CAE"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C442226" w14:textId="77777777" w:rsidTr="007B2E82">
        <w:trPr>
          <w:trHeight w:val="275"/>
        </w:trPr>
        <w:tc>
          <w:tcPr>
            <w:tcW w:w="708" w:type="dxa"/>
          </w:tcPr>
          <w:p w14:paraId="7F1E0DFC"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122.</w:t>
            </w:r>
          </w:p>
        </w:tc>
        <w:tc>
          <w:tcPr>
            <w:tcW w:w="2910" w:type="dxa"/>
            <w:tcBorders>
              <w:right w:val="nil"/>
            </w:tcBorders>
          </w:tcPr>
          <w:p w14:paraId="3F0B69DE"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3E9441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3E970C9" w14:textId="77777777" w:rsidTr="007B2E82">
        <w:trPr>
          <w:trHeight w:val="275"/>
        </w:trPr>
        <w:tc>
          <w:tcPr>
            <w:tcW w:w="708" w:type="dxa"/>
          </w:tcPr>
          <w:p w14:paraId="2CDEB6AA"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123.</w:t>
            </w:r>
          </w:p>
        </w:tc>
        <w:tc>
          <w:tcPr>
            <w:tcW w:w="2910" w:type="dxa"/>
            <w:tcBorders>
              <w:right w:val="nil"/>
            </w:tcBorders>
          </w:tcPr>
          <w:p w14:paraId="77126DB3"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190752FB"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8F92077" w14:textId="77777777" w:rsidTr="007B2E82">
        <w:trPr>
          <w:trHeight w:val="275"/>
        </w:trPr>
        <w:tc>
          <w:tcPr>
            <w:tcW w:w="708" w:type="dxa"/>
          </w:tcPr>
          <w:p w14:paraId="1D98B034"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124.</w:t>
            </w:r>
          </w:p>
        </w:tc>
        <w:tc>
          <w:tcPr>
            <w:tcW w:w="2910" w:type="dxa"/>
            <w:tcBorders>
              <w:right w:val="nil"/>
            </w:tcBorders>
          </w:tcPr>
          <w:p w14:paraId="05AC84EC"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467416E5"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924860E" w14:textId="77777777" w:rsidTr="007B2E82">
        <w:trPr>
          <w:trHeight w:val="275"/>
        </w:trPr>
        <w:tc>
          <w:tcPr>
            <w:tcW w:w="708" w:type="dxa"/>
          </w:tcPr>
          <w:p w14:paraId="385F759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125.</w:t>
            </w:r>
          </w:p>
        </w:tc>
        <w:tc>
          <w:tcPr>
            <w:tcW w:w="2910" w:type="dxa"/>
            <w:tcBorders>
              <w:right w:val="nil"/>
            </w:tcBorders>
          </w:tcPr>
          <w:p w14:paraId="412EB4B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7D887CF"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0312CD4" w14:textId="77777777" w:rsidTr="007B2E82">
        <w:trPr>
          <w:trHeight w:val="275"/>
        </w:trPr>
        <w:tc>
          <w:tcPr>
            <w:tcW w:w="708" w:type="dxa"/>
          </w:tcPr>
          <w:p w14:paraId="3937B694"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126.</w:t>
            </w:r>
          </w:p>
        </w:tc>
        <w:tc>
          <w:tcPr>
            <w:tcW w:w="2910" w:type="dxa"/>
            <w:tcBorders>
              <w:right w:val="nil"/>
            </w:tcBorders>
          </w:tcPr>
          <w:p w14:paraId="2964306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3A16A5D"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6B4E0CD" w14:textId="77777777" w:rsidTr="007B2E82">
        <w:trPr>
          <w:trHeight w:val="299"/>
        </w:trPr>
        <w:tc>
          <w:tcPr>
            <w:tcW w:w="708" w:type="dxa"/>
          </w:tcPr>
          <w:p w14:paraId="7991845F" w14:textId="77777777" w:rsidR="00475629" w:rsidRPr="00475629" w:rsidRDefault="00475629" w:rsidP="00475629">
            <w:pPr>
              <w:suppressAutoHyphens w:val="0"/>
              <w:spacing w:line="26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127.</w:t>
            </w:r>
          </w:p>
        </w:tc>
        <w:tc>
          <w:tcPr>
            <w:tcW w:w="2910" w:type="dxa"/>
            <w:tcBorders>
              <w:right w:val="nil"/>
            </w:tcBorders>
          </w:tcPr>
          <w:p w14:paraId="5E903C07" w14:textId="77777777" w:rsidR="00475629" w:rsidRPr="00475629" w:rsidRDefault="00475629" w:rsidP="00475629">
            <w:pPr>
              <w:suppressAutoHyphens w:val="0"/>
              <w:spacing w:line="26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5E5BC902" w14:textId="77777777" w:rsidR="00475629" w:rsidRPr="00475629" w:rsidRDefault="00475629" w:rsidP="00475629">
            <w:pPr>
              <w:suppressAutoHyphens w:val="0"/>
              <w:spacing w:line="26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7843A79" w14:textId="77777777" w:rsidTr="007B2E82">
        <w:trPr>
          <w:trHeight w:val="275"/>
        </w:trPr>
        <w:tc>
          <w:tcPr>
            <w:tcW w:w="708" w:type="dxa"/>
          </w:tcPr>
          <w:p w14:paraId="5420E4C0"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128.</w:t>
            </w:r>
          </w:p>
        </w:tc>
        <w:tc>
          <w:tcPr>
            <w:tcW w:w="2910" w:type="dxa"/>
            <w:tcBorders>
              <w:right w:val="nil"/>
            </w:tcBorders>
          </w:tcPr>
          <w:p w14:paraId="0CF4872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1BF177C7"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86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48427B3" w14:textId="77777777" w:rsidTr="007B2E82">
        <w:trPr>
          <w:trHeight w:val="275"/>
        </w:trPr>
        <w:tc>
          <w:tcPr>
            <w:tcW w:w="708" w:type="dxa"/>
          </w:tcPr>
          <w:p w14:paraId="36C40149"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129.</w:t>
            </w:r>
          </w:p>
        </w:tc>
        <w:tc>
          <w:tcPr>
            <w:tcW w:w="2910" w:type="dxa"/>
            <w:tcBorders>
              <w:right w:val="nil"/>
            </w:tcBorders>
          </w:tcPr>
          <w:p w14:paraId="1872126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J.</w:t>
            </w:r>
            <w:r w:rsidRPr="00475629">
              <w:rPr>
                <w:rFonts w:ascii="Times New Roman" w:hAnsi="Times New Roman" w:cs="Times New Roman"/>
                <w:spacing w:val="-3"/>
                <w:sz w:val="24"/>
                <w:lang w:eastAsia="en-US"/>
              </w:rPr>
              <w:t xml:space="preserve"> </w:t>
            </w:r>
            <w:proofErr w:type="spellStart"/>
            <w:r w:rsidRPr="00475629">
              <w:rPr>
                <w:rFonts w:ascii="Times New Roman" w:hAnsi="Times New Roman" w:cs="Times New Roman"/>
                <w:sz w:val="24"/>
                <w:lang w:eastAsia="en-US"/>
              </w:rPr>
              <w:t>Tumo-Vaižganto</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6B37EA4D"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94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3187AD8" w14:textId="77777777" w:rsidTr="007B2E82">
        <w:trPr>
          <w:trHeight w:val="275"/>
        </w:trPr>
        <w:tc>
          <w:tcPr>
            <w:tcW w:w="708" w:type="dxa"/>
          </w:tcPr>
          <w:p w14:paraId="7CF3C55B"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130.</w:t>
            </w:r>
          </w:p>
        </w:tc>
        <w:tc>
          <w:tcPr>
            <w:tcW w:w="2910" w:type="dxa"/>
            <w:tcBorders>
              <w:right w:val="nil"/>
            </w:tcBorders>
          </w:tcPr>
          <w:p w14:paraId="2EE73144"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A.</w:t>
            </w:r>
            <w:r w:rsidRPr="00475629">
              <w:rPr>
                <w:rFonts w:ascii="Times New Roman" w:hAnsi="Times New Roman" w:cs="Times New Roman"/>
                <w:spacing w:val="-4"/>
                <w:sz w:val="24"/>
                <w:lang w:eastAsia="en-US"/>
              </w:rPr>
              <w:t xml:space="preserve"> </w:t>
            </w:r>
            <w:proofErr w:type="spellStart"/>
            <w:r w:rsidRPr="00475629">
              <w:rPr>
                <w:rFonts w:ascii="Times New Roman" w:hAnsi="Times New Roman" w:cs="Times New Roman"/>
                <w:sz w:val="24"/>
                <w:lang w:eastAsia="en-US"/>
              </w:rPr>
              <w:t>Vaišvilos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10"/>
                <w:sz w:val="24"/>
                <w:lang w:eastAsia="en-US"/>
              </w:rPr>
              <w:t>g</w:t>
            </w:r>
          </w:p>
        </w:tc>
        <w:tc>
          <w:tcPr>
            <w:tcW w:w="3081" w:type="dxa"/>
            <w:tcBorders>
              <w:left w:val="nil"/>
            </w:tcBorders>
          </w:tcPr>
          <w:p w14:paraId="7659C542"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1C404930" w14:textId="77777777" w:rsidTr="007B2E82">
        <w:trPr>
          <w:trHeight w:val="275"/>
        </w:trPr>
        <w:tc>
          <w:tcPr>
            <w:tcW w:w="708" w:type="dxa"/>
          </w:tcPr>
          <w:p w14:paraId="5D2D57A8"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131.</w:t>
            </w:r>
          </w:p>
        </w:tc>
        <w:tc>
          <w:tcPr>
            <w:tcW w:w="2910" w:type="dxa"/>
            <w:tcBorders>
              <w:right w:val="nil"/>
            </w:tcBorders>
          </w:tcPr>
          <w:p w14:paraId="2F88A1C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A.</w:t>
            </w:r>
            <w:r w:rsidRPr="00475629">
              <w:rPr>
                <w:rFonts w:ascii="Times New Roman" w:hAnsi="Times New Roman" w:cs="Times New Roman"/>
                <w:spacing w:val="-4"/>
                <w:sz w:val="24"/>
                <w:lang w:eastAsia="en-US"/>
              </w:rPr>
              <w:t xml:space="preserve"> </w:t>
            </w:r>
            <w:proofErr w:type="spellStart"/>
            <w:r w:rsidRPr="00475629">
              <w:rPr>
                <w:rFonts w:ascii="Times New Roman" w:hAnsi="Times New Roman" w:cs="Times New Roman"/>
                <w:sz w:val="24"/>
                <w:lang w:eastAsia="en-US"/>
              </w:rPr>
              <w:t>Vaišvilos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27B3F0D1"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E83336A" w14:textId="77777777" w:rsidTr="007B2E82">
        <w:trPr>
          <w:trHeight w:val="275"/>
        </w:trPr>
        <w:tc>
          <w:tcPr>
            <w:tcW w:w="708" w:type="dxa"/>
          </w:tcPr>
          <w:p w14:paraId="694485A2"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132.</w:t>
            </w:r>
          </w:p>
        </w:tc>
        <w:tc>
          <w:tcPr>
            <w:tcW w:w="2910" w:type="dxa"/>
            <w:tcBorders>
              <w:right w:val="nil"/>
            </w:tcBorders>
          </w:tcPr>
          <w:p w14:paraId="04C797D5"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A.</w:t>
            </w:r>
            <w:r w:rsidRPr="00475629">
              <w:rPr>
                <w:rFonts w:ascii="Times New Roman" w:hAnsi="Times New Roman" w:cs="Times New Roman"/>
                <w:spacing w:val="-4"/>
                <w:sz w:val="24"/>
                <w:lang w:eastAsia="en-US"/>
              </w:rPr>
              <w:t xml:space="preserve"> </w:t>
            </w:r>
            <w:proofErr w:type="spellStart"/>
            <w:r w:rsidRPr="00475629">
              <w:rPr>
                <w:rFonts w:ascii="Times New Roman" w:hAnsi="Times New Roman" w:cs="Times New Roman"/>
                <w:sz w:val="24"/>
                <w:lang w:eastAsia="en-US"/>
              </w:rPr>
              <w:t>Vaišvilos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78188325"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E7109A6" w14:textId="77777777" w:rsidTr="007B2E82">
        <w:trPr>
          <w:trHeight w:val="275"/>
        </w:trPr>
        <w:tc>
          <w:tcPr>
            <w:tcW w:w="708" w:type="dxa"/>
          </w:tcPr>
          <w:p w14:paraId="1A584DC4"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133.</w:t>
            </w:r>
          </w:p>
        </w:tc>
        <w:tc>
          <w:tcPr>
            <w:tcW w:w="2910" w:type="dxa"/>
            <w:tcBorders>
              <w:right w:val="nil"/>
            </w:tcBorders>
          </w:tcPr>
          <w:p w14:paraId="48AC0D07"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A.</w:t>
            </w:r>
            <w:r w:rsidRPr="00475629">
              <w:rPr>
                <w:rFonts w:ascii="Times New Roman" w:hAnsi="Times New Roman" w:cs="Times New Roman"/>
                <w:spacing w:val="-4"/>
                <w:sz w:val="24"/>
                <w:lang w:eastAsia="en-US"/>
              </w:rPr>
              <w:t xml:space="preserve"> </w:t>
            </w:r>
            <w:proofErr w:type="spellStart"/>
            <w:r w:rsidRPr="00475629">
              <w:rPr>
                <w:rFonts w:ascii="Times New Roman" w:hAnsi="Times New Roman" w:cs="Times New Roman"/>
                <w:sz w:val="24"/>
                <w:lang w:eastAsia="en-US"/>
              </w:rPr>
              <w:t>Vaišvilos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B7CA18F"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41F155E" w14:textId="77777777" w:rsidTr="007B2E82">
        <w:trPr>
          <w:trHeight w:val="275"/>
        </w:trPr>
        <w:tc>
          <w:tcPr>
            <w:tcW w:w="708" w:type="dxa"/>
          </w:tcPr>
          <w:p w14:paraId="418BFE6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134.</w:t>
            </w:r>
          </w:p>
        </w:tc>
        <w:tc>
          <w:tcPr>
            <w:tcW w:w="2910" w:type="dxa"/>
            <w:tcBorders>
              <w:right w:val="nil"/>
            </w:tcBorders>
          </w:tcPr>
          <w:p w14:paraId="32AB416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A.</w:t>
            </w:r>
            <w:r w:rsidRPr="00475629">
              <w:rPr>
                <w:rFonts w:ascii="Times New Roman" w:hAnsi="Times New Roman" w:cs="Times New Roman"/>
                <w:spacing w:val="-4"/>
                <w:sz w:val="24"/>
                <w:lang w:eastAsia="en-US"/>
              </w:rPr>
              <w:t xml:space="preserve"> </w:t>
            </w:r>
            <w:proofErr w:type="spellStart"/>
            <w:r w:rsidRPr="00475629">
              <w:rPr>
                <w:rFonts w:ascii="Times New Roman" w:hAnsi="Times New Roman" w:cs="Times New Roman"/>
                <w:sz w:val="24"/>
                <w:lang w:eastAsia="en-US"/>
              </w:rPr>
              <w:t>Vaišvilos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6EF90F04"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08856ACE" w14:textId="77777777" w:rsidTr="007B2E82">
        <w:trPr>
          <w:trHeight w:val="275"/>
        </w:trPr>
        <w:tc>
          <w:tcPr>
            <w:tcW w:w="708" w:type="dxa"/>
          </w:tcPr>
          <w:p w14:paraId="578378EF"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135.</w:t>
            </w:r>
          </w:p>
        </w:tc>
        <w:tc>
          <w:tcPr>
            <w:tcW w:w="2910" w:type="dxa"/>
            <w:tcBorders>
              <w:right w:val="nil"/>
            </w:tcBorders>
          </w:tcPr>
          <w:p w14:paraId="69C35518"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A.</w:t>
            </w:r>
            <w:r w:rsidRPr="00475629">
              <w:rPr>
                <w:rFonts w:ascii="Times New Roman" w:hAnsi="Times New Roman" w:cs="Times New Roman"/>
                <w:spacing w:val="-4"/>
                <w:sz w:val="24"/>
                <w:lang w:eastAsia="en-US"/>
              </w:rPr>
              <w:t xml:space="preserve"> </w:t>
            </w:r>
            <w:proofErr w:type="spellStart"/>
            <w:r w:rsidRPr="00475629">
              <w:rPr>
                <w:rFonts w:ascii="Times New Roman" w:hAnsi="Times New Roman" w:cs="Times New Roman"/>
                <w:sz w:val="24"/>
                <w:lang w:eastAsia="en-US"/>
              </w:rPr>
              <w:t>Vaišvilos</w:t>
            </w:r>
            <w:proofErr w:type="spellEnd"/>
            <w:r w:rsidRPr="00475629">
              <w:rPr>
                <w:rFonts w:ascii="Times New Roman" w:hAnsi="Times New Roman" w:cs="Times New Roman"/>
                <w:spacing w:val="-3"/>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5A4659F"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33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602DBFD1" w14:textId="77777777" w:rsidTr="007B2E82">
        <w:trPr>
          <w:trHeight w:val="275"/>
        </w:trPr>
        <w:tc>
          <w:tcPr>
            <w:tcW w:w="708" w:type="dxa"/>
          </w:tcPr>
          <w:p w14:paraId="015F1644"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136.</w:t>
            </w:r>
          </w:p>
        </w:tc>
        <w:tc>
          <w:tcPr>
            <w:tcW w:w="2910" w:type="dxa"/>
            <w:tcBorders>
              <w:right w:val="nil"/>
            </w:tcBorders>
          </w:tcPr>
          <w:p w14:paraId="37E5CF5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Vėjo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065150D9"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7A060A77" w14:textId="77777777" w:rsidTr="007B2E82">
        <w:trPr>
          <w:trHeight w:val="275"/>
        </w:trPr>
        <w:tc>
          <w:tcPr>
            <w:tcW w:w="708" w:type="dxa"/>
          </w:tcPr>
          <w:p w14:paraId="5624980E"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137.</w:t>
            </w:r>
          </w:p>
        </w:tc>
        <w:tc>
          <w:tcPr>
            <w:tcW w:w="2910" w:type="dxa"/>
            <w:tcBorders>
              <w:right w:val="nil"/>
            </w:tcBorders>
          </w:tcPr>
          <w:p w14:paraId="54EA36D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3846A335"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13815BD" w14:textId="77777777" w:rsidTr="007B2E82">
        <w:trPr>
          <w:trHeight w:val="275"/>
        </w:trPr>
        <w:tc>
          <w:tcPr>
            <w:tcW w:w="708" w:type="dxa"/>
          </w:tcPr>
          <w:p w14:paraId="54CC78DB"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138.</w:t>
            </w:r>
          </w:p>
        </w:tc>
        <w:tc>
          <w:tcPr>
            <w:tcW w:w="2910" w:type="dxa"/>
            <w:tcBorders>
              <w:right w:val="nil"/>
            </w:tcBorders>
          </w:tcPr>
          <w:p w14:paraId="43454CB0"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081" w:type="dxa"/>
            <w:tcBorders>
              <w:left w:val="nil"/>
            </w:tcBorders>
          </w:tcPr>
          <w:p w14:paraId="549BE1B0" w14:textId="77777777" w:rsidR="00475629" w:rsidRPr="00475629" w:rsidRDefault="00475629" w:rsidP="00475629">
            <w:pPr>
              <w:suppressAutoHyphens w:val="0"/>
              <w:spacing w:line="256" w:lineRule="exact"/>
              <w:ind w:left="71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bl>
    <w:p w14:paraId="63EE3D1D" w14:textId="77777777" w:rsidR="000E0857" w:rsidRPr="004A6F85" w:rsidRDefault="000E0857" w:rsidP="000E0857">
      <w:pPr>
        <w:jc w:val="right"/>
        <w:rPr>
          <w:rFonts w:ascii="Times New Roman" w:hAnsi="Times New Roman" w:cs="Times New Roman"/>
          <w:szCs w:val="20"/>
        </w:rPr>
      </w:pPr>
    </w:p>
    <w:p w14:paraId="45AB6830" w14:textId="77777777" w:rsidR="000E0857" w:rsidRPr="004A6F85" w:rsidRDefault="000E0857" w:rsidP="000E0857">
      <w:pPr>
        <w:jc w:val="right"/>
        <w:rPr>
          <w:rFonts w:ascii="Times New Roman" w:hAnsi="Times New Roman" w:cs="Times New Roman"/>
          <w:szCs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370"/>
        <w:gridCol w:w="3621"/>
      </w:tblGrid>
      <w:tr w:rsidR="00475629" w:rsidRPr="00475629" w14:paraId="18E72784" w14:textId="77777777" w:rsidTr="007B2E82">
        <w:trPr>
          <w:trHeight w:val="275"/>
        </w:trPr>
        <w:tc>
          <w:tcPr>
            <w:tcW w:w="708" w:type="dxa"/>
          </w:tcPr>
          <w:p w14:paraId="215174A4"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139.</w:t>
            </w:r>
          </w:p>
        </w:tc>
        <w:tc>
          <w:tcPr>
            <w:tcW w:w="2370" w:type="dxa"/>
            <w:tcBorders>
              <w:right w:val="nil"/>
            </w:tcBorders>
          </w:tcPr>
          <w:p w14:paraId="4CF4785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59B892DE"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6A</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64BB7F4" w14:textId="77777777" w:rsidTr="007B2E82">
        <w:trPr>
          <w:trHeight w:val="275"/>
        </w:trPr>
        <w:tc>
          <w:tcPr>
            <w:tcW w:w="708" w:type="dxa"/>
          </w:tcPr>
          <w:p w14:paraId="76E3B6C3"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140.</w:t>
            </w:r>
          </w:p>
        </w:tc>
        <w:tc>
          <w:tcPr>
            <w:tcW w:w="2370" w:type="dxa"/>
            <w:tcBorders>
              <w:right w:val="nil"/>
            </w:tcBorders>
          </w:tcPr>
          <w:p w14:paraId="18E73F71"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7A799B67"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21EAA813" w14:textId="77777777" w:rsidTr="007B2E82">
        <w:trPr>
          <w:trHeight w:val="275"/>
        </w:trPr>
        <w:tc>
          <w:tcPr>
            <w:tcW w:w="708" w:type="dxa"/>
          </w:tcPr>
          <w:p w14:paraId="41DCD718"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141.</w:t>
            </w:r>
          </w:p>
        </w:tc>
        <w:tc>
          <w:tcPr>
            <w:tcW w:w="2370" w:type="dxa"/>
            <w:tcBorders>
              <w:right w:val="nil"/>
            </w:tcBorders>
          </w:tcPr>
          <w:p w14:paraId="50348A2F"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0AA61E72"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13A</w:t>
            </w:r>
            <w:r w:rsidRPr="00475629">
              <w:rPr>
                <w:rFonts w:ascii="Times New Roman" w:hAnsi="Times New Roman" w:cs="Times New Roman"/>
                <w:spacing w:val="-2"/>
                <w:sz w:val="24"/>
                <w:lang w:eastAsia="en-US"/>
              </w:rPr>
              <w:t xml:space="preserve">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2"/>
                <w:sz w:val="24"/>
                <w:lang w:eastAsia="en-US"/>
              </w:rPr>
              <w:t xml:space="preserve"> </w:t>
            </w:r>
            <w:r w:rsidRPr="00475629">
              <w:rPr>
                <w:rFonts w:ascii="Times New Roman" w:hAnsi="Times New Roman" w:cs="Times New Roman"/>
                <w:spacing w:val="-5"/>
                <w:sz w:val="24"/>
                <w:lang w:eastAsia="en-US"/>
              </w:rPr>
              <w:t>m.</w:t>
            </w:r>
          </w:p>
        </w:tc>
      </w:tr>
      <w:tr w:rsidR="00475629" w:rsidRPr="00475629" w14:paraId="109E4457" w14:textId="77777777" w:rsidTr="007B2E82">
        <w:trPr>
          <w:trHeight w:val="275"/>
        </w:trPr>
        <w:tc>
          <w:tcPr>
            <w:tcW w:w="708" w:type="dxa"/>
          </w:tcPr>
          <w:p w14:paraId="423E9E4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142.</w:t>
            </w:r>
          </w:p>
        </w:tc>
        <w:tc>
          <w:tcPr>
            <w:tcW w:w="2370" w:type="dxa"/>
            <w:tcBorders>
              <w:right w:val="nil"/>
            </w:tcBorders>
          </w:tcPr>
          <w:p w14:paraId="774A8DD6"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0230439B"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19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4B834604" w14:textId="77777777" w:rsidTr="007B2E82">
        <w:trPr>
          <w:trHeight w:val="275"/>
        </w:trPr>
        <w:tc>
          <w:tcPr>
            <w:tcW w:w="708" w:type="dxa"/>
          </w:tcPr>
          <w:p w14:paraId="22B06579"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143.</w:t>
            </w:r>
          </w:p>
        </w:tc>
        <w:tc>
          <w:tcPr>
            <w:tcW w:w="2370" w:type="dxa"/>
            <w:tcBorders>
              <w:right w:val="nil"/>
            </w:tcBorders>
          </w:tcPr>
          <w:p w14:paraId="64318F59"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5C55329B"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22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433AB78" w14:textId="77777777" w:rsidTr="007B2E82">
        <w:trPr>
          <w:trHeight w:val="275"/>
        </w:trPr>
        <w:tc>
          <w:tcPr>
            <w:tcW w:w="708" w:type="dxa"/>
          </w:tcPr>
          <w:p w14:paraId="0621DBE7"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144.</w:t>
            </w:r>
          </w:p>
        </w:tc>
        <w:tc>
          <w:tcPr>
            <w:tcW w:w="2370" w:type="dxa"/>
            <w:tcBorders>
              <w:right w:val="nil"/>
            </w:tcBorders>
          </w:tcPr>
          <w:p w14:paraId="5BFDD53A"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33EA07A2"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25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5B552B18" w14:textId="77777777" w:rsidTr="007B2E82">
        <w:trPr>
          <w:trHeight w:val="275"/>
        </w:trPr>
        <w:tc>
          <w:tcPr>
            <w:tcW w:w="708" w:type="dxa"/>
          </w:tcPr>
          <w:p w14:paraId="3D45D75C"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t>145.</w:t>
            </w:r>
          </w:p>
        </w:tc>
        <w:tc>
          <w:tcPr>
            <w:tcW w:w="2370" w:type="dxa"/>
            <w:tcBorders>
              <w:right w:val="nil"/>
            </w:tcBorders>
          </w:tcPr>
          <w:p w14:paraId="3B63CA2D"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7E4FED72"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26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r w:rsidR="00475629" w:rsidRPr="00475629" w14:paraId="31DF2517" w14:textId="77777777" w:rsidTr="007B2E82">
        <w:trPr>
          <w:trHeight w:val="275"/>
        </w:trPr>
        <w:tc>
          <w:tcPr>
            <w:tcW w:w="708" w:type="dxa"/>
          </w:tcPr>
          <w:p w14:paraId="6D631B25" w14:textId="77777777" w:rsidR="00475629" w:rsidRPr="00475629" w:rsidRDefault="00475629" w:rsidP="00475629">
            <w:pPr>
              <w:suppressAutoHyphens w:val="0"/>
              <w:spacing w:line="256" w:lineRule="exact"/>
              <w:ind w:left="10" w:right="70" w:firstLine="0"/>
              <w:jc w:val="center"/>
              <w:textAlignment w:val="auto"/>
              <w:rPr>
                <w:rFonts w:ascii="Times New Roman" w:hAnsi="Times New Roman" w:cs="Times New Roman"/>
                <w:sz w:val="24"/>
                <w:lang w:eastAsia="en-US"/>
              </w:rPr>
            </w:pPr>
            <w:r w:rsidRPr="00475629">
              <w:rPr>
                <w:rFonts w:ascii="Times New Roman" w:hAnsi="Times New Roman" w:cs="Times New Roman"/>
                <w:spacing w:val="-4"/>
                <w:sz w:val="24"/>
                <w:lang w:eastAsia="en-US"/>
              </w:rPr>
              <w:lastRenderedPageBreak/>
              <w:t>146.</w:t>
            </w:r>
          </w:p>
        </w:tc>
        <w:tc>
          <w:tcPr>
            <w:tcW w:w="2370" w:type="dxa"/>
            <w:tcBorders>
              <w:right w:val="nil"/>
            </w:tcBorders>
          </w:tcPr>
          <w:p w14:paraId="0E155C12" w14:textId="77777777" w:rsidR="00475629" w:rsidRPr="00475629" w:rsidRDefault="00475629" w:rsidP="00475629">
            <w:pPr>
              <w:suppressAutoHyphens w:val="0"/>
              <w:spacing w:line="256" w:lineRule="exact"/>
              <w:ind w:left="107" w:firstLine="0"/>
              <w:textAlignment w:val="auto"/>
              <w:rPr>
                <w:rFonts w:ascii="Times New Roman" w:hAnsi="Times New Roman" w:cs="Times New Roman"/>
                <w:sz w:val="24"/>
                <w:lang w:eastAsia="en-US"/>
              </w:rPr>
            </w:pPr>
            <w:proofErr w:type="spellStart"/>
            <w:r w:rsidRPr="00475629">
              <w:rPr>
                <w:rFonts w:ascii="Times New Roman" w:hAnsi="Times New Roman" w:cs="Times New Roman"/>
                <w:sz w:val="24"/>
                <w:lang w:eastAsia="en-US"/>
              </w:rPr>
              <w:t>Vytauto</w:t>
            </w:r>
            <w:proofErr w:type="spellEnd"/>
            <w:r w:rsidRPr="00475629">
              <w:rPr>
                <w:rFonts w:ascii="Times New Roman" w:hAnsi="Times New Roman" w:cs="Times New Roman"/>
                <w:sz w:val="24"/>
                <w:lang w:eastAsia="en-US"/>
              </w:rPr>
              <w:t xml:space="preserve"> </w:t>
            </w:r>
            <w:r w:rsidRPr="00475629">
              <w:rPr>
                <w:rFonts w:ascii="Times New Roman" w:hAnsi="Times New Roman" w:cs="Times New Roman"/>
                <w:spacing w:val="-5"/>
                <w:sz w:val="24"/>
                <w:lang w:eastAsia="en-US"/>
              </w:rPr>
              <w:t>g.</w:t>
            </w:r>
          </w:p>
        </w:tc>
        <w:tc>
          <w:tcPr>
            <w:tcW w:w="3621" w:type="dxa"/>
            <w:tcBorders>
              <w:left w:val="nil"/>
            </w:tcBorders>
          </w:tcPr>
          <w:p w14:paraId="6479DB4E" w14:textId="77777777" w:rsidR="00475629" w:rsidRPr="00475629" w:rsidRDefault="00475629" w:rsidP="00475629">
            <w:pPr>
              <w:suppressAutoHyphens w:val="0"/>
              <w:spacing w:line="256" w:lineRule="exact"/>
              <w:ind w:left="1253" w:firstLine="0"/>
              <w:textAlignment w:val="auto"/>
              <w:rPr>
                <w:rFonts w:ascii="Times New Roman" w:hAnsi="Times New Roman" w:cs="Times New Roman"/>
                <w:sz w:val="24"/>
                <w:lang w:eastAsia="en-US"/>
              </w:rPr>
            </w:pPr>
            <w:r w:rsidRPr="00475629">
              <w:rPr>
                <w:rFonts w:ascii="Times New Roman" w:hAnsi="Times New Roman" w:cs="Times New Roman"/>
                <w:sz w:val="24"/>
                <w:lang w:eastAsia="en-US"/>
              </w:rPr>
              <w:t xml:space="preserve">27 </w:t>
            </w:r>
            <w:proofErr w:type="spellStart"/>
            <w:r w:rsidRPr="00475629">
              <w:rPr>
                <w:rFonts w:ascii="Times New Roman" w:hAnsi="Times New Roman" w:cs="Times New Roman"/>
                <w:sz w:val="24"/>
                <w:lang w:eastAsia="en-US"/>
              </w:rPr>
              <w:t>Plungės</w:t>
            </w:r>
            <w:proofErr w:type="spellEnd"/>
            <w:r w:rsidRPr="00475629">
              <w:rPr>
                <w:rFonts w:ascii="Times New Roman" w:hAnsi="Times New Roman" w:cs="Times New Roman"/>
                <w:spacing w:val="-1"/>
                <w:sz w:val="24"/>
                <w:lang w:eastAsia="en-US"/>
              </w:rPr>
              <w:t xml:space="preserve"> </w:t>
            </w:r>
            <w:r w:rsidRPr="00475629">
              <w:rPr>
                <w:rFonts w:ascii="Times New Roman" w:hAnsi="Times New Roman" w:cs="Times New Roman"/>
                <w:spacing w:val="-5"/>
                <w:sz w:val="24"/>
                <w:lang w:eastAsia="en-US"/>
              </w:rPr>
              <w:t>m.</w:t>
            </w:r>
          </w:p>
        </w:tc>
      </w:tr>
    </w:tbl>
    <w:p w14:paraId="027D41A5" w14:textId="77777777" w:rsidR="00C80F9B" w:rsidRPr="004A6F85" w:rsidRDefault="00C80F9B" w:rsidP="000E0857">
      <w:pPr>
        <w:jc w:val="right"/>
        <w:rPr>
          <w:rFonts w:ascii="Times New Roman" w:hAnsi="Times New Roman" w:cs="Times New Roman"/>
          <w:szCs w:val="20"/>
        </w:rPr>
      </w:pPr>
    </w:p>
    <w:p w14:paraId="63894F1B" w14:textId="77777777" w:rsidR="000E0857" w:rsidRPr="004A6F85" w:rsidRDefault="000E0857" w:rsidP="000E0857">
      <w:pPr>
        <w:jc w:val="right"/>
        <w:rPr>
          <w:rFonts w:ascii="Times New Roman" w:hAnsi="Times New Roman" w:cs="Times New Roman"/>
          <w:szCs w:val="20"/>
        </w:rPr>
      </w:pPr>
    </w:p>
    <w:p w14:paraId="25ACAE01" w14:textId="77777777" w:rsidR="000E0857" w:rsidRPr="004A6F85" w:rsidRDefault="000E0857" w:rsidP="000E0857">
      <w:pPr>
        <w:jc w:val="right"/>
        <w:rPr>
          <w:rFonts w:ascii="Times New Roman" w:hAnsi="Times New Roman" w:cs="Times New Roman"/>
          <w:szCs w:val="20"/>
        </w:rPr>
      </w:pPr>
    </w:p>
    <w:p w14:paraId="6C9C251E" w14:textId="77777777" w:rsidR="000E0857" w:rsidRPr="004A6F85" w:rsidRDefault="000E0857" w:rsidP="000E0857">
      <w:pPr>
        <w:jc w:val="right"/>
        <w:rPr>
          <w:rFonts w:ascii="Times New Roman" w:hAnsi="Times New Roman" w:cs="Times New Roman"/>
          <w:szCs w:val="20"/>
        </w:rPr>
      </w:pPr>
    </w:p>
    <w:p w14:paraId="378B572B" w14:textId="7D67886F" w:rsidR="00475629" w:rsidRDefault="00475629" w:rsidP="00475629">
      <w:pPr>
        <w:pStyle w:val="Sraopastraipa"/>
        <w:widowControl/>
        <w:numPr>
          <w:ilvl w:val="0"/>
          <w:numId w:val="98"/>
        </w:numPr>
        <w:tabs>
          <w:tab w:val="left" w:pos="426"/>
        </w:tabs>
        <w:suppressAutoHyphens w:val="0"/>
        <w:autoSpaceDE/>
        <w:autoSpaceDN/>
        <w:ind w:hanging="720"/>
        <w:jc w:val="both"/>
        <w:textAlignment w:val="auto"/>
        <w:rPr>
          <w:rFonts w:ascii="Times New Roman" w:hAnsi="Times New Roman" w:cs="Times New Roman"/>
          <w:sz w:val="24"/>
        </w:rPr>
      </w:pPr>
      <w:r w:rsidRPr="004A6F85">
        <w:rPr>
          <w:rFonts w:ascii="Times New Roman" w:hAnsi="Times New Roman" w:cs="Times New Roman"/>
          <w:sz w:val="24"/>
        </w:rPr>
        <w:t xml:space="preserve">Administruojamų </w:t>
      </w:r>
      <w:r>
        <w:rPr>
          <w:rFonts w:ascii="Times New Roman" w:hAnsi="Times New Roman" w:cs="Times New Roman"/>
          <w:sz w:val="24"/>
        </w:rPr>
        <w:t>namų</w:t>
      </w:r>
      <w:r w:rsidRPr="004A6F85">
        <w:rPr>
          <w:rFonts w:ascii="Times New Roman" w:hAnsi="Times New Roman" w:cs="Times New Roman"/>
          <w:sz w:val="24"/>
        </w:rPr>
        <w:t xml:space="preserve"> sąrašas</w:t>
      </w:r>
      <w:r>
        <w:rPr>
          <w:rFonts w:ascii="Times New Roman" w:hAnsi="Times New Roman" w:cs="Times New Roman"/>
          <w:sz w:val="24"/>
        </w:rPr>
        <w:t xml:space="preserve"> Plungės </w:t>
      </w:r>
      <w:r w:rsidR="00C80F9B">
        <w:rPr>
          <w:rFonts w:ascii="Times New Roman" w:hAnsi="Times New Roman" w:cs="Times New Roman"/>
          <w:sz w:val="24"/>
        </w:rPr>
        <w:t>rajone</w:t>
      </w:r>
      <w:r w:rsidRPr="004A6F85">
        <w:rPr>
          <w:rFonts w:ascii="Times New Roman" w:hAnsi="Times New Roman" w:cs="Times New Roman"/>
          <w:sz w:val="24"/>
        </w:rPr>
        <w:t>:</w:t>
      </w:r>
    </w:p>
    <w:p w14:paraId="7149E747" w14:textId="77777777" w:rsidR="00C80F9B" w:rsidRPr="004A6F85" w:rsidRDefault="00C80F9B" w:rsidP="00C80F9B">
      <w:pPr>
        <w:pStyle w:val="Sraopastraipa"/>
        <w:widowControl/>
        <w:tabs>
          <w:tab w:val="left" w:pos="426"/>
        </w:tabs>
        <w:suppressAutoHyphens w:val="0"/>
        <w:autoSpaceDE/>
        <w:autoSpaceDN/>
        <w:ind w:firstLine="0"/>
        <w:jc w:val="both"/>
        <w:textAlignment w:val="auto"/>
        <w:rPr>
          <w:rFonts w:ascii="Times New Roman" w:hAnsi="Times New Roman" w:cs="Times New Roman"/>
          <w:sz w:val="24"/>
        </w:rPr>
      </w:pPr>
    </w:p>
    <w:p w14:paraId="3D48D80D" w14:textId="77777777" w:rsidR="000E0857" w:rsidRPr="004A6F85" w:rsidRDefault="000E0857" w:rsidP="00475629">
      <w:pPr>
        <w:rPr>
          <w:rFonts w:ascii="Times New Roman" w:hAnsi="Times New Roman" w:cs="Times New Roman"/>
          <w:szCs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6182"/>
        <w:gridCol w:w="142"/>
      </w:tblGrid>
      <w:tr w:rsidR="00C80F9B" w14:paraId="5A612986" w14:textId="77777777" w:rsidTr="00C80F9B">
        <w:trPr>
          <w:gridAfter w:val="1"/>
          <w:wAfter w:w="142" w:type="dxa"/>
          <w:trHeight w:val="1379"/>
        </w:trPr>
        <w:tc>
          <w:tcPr>
            <w:tcW w:w="579" w:type="dxa"/>
            <w:tcBorders>
              <w:top w:val="single" w:sz="4" w:space="0" w:color="000000"/>
              <w:left w:val="single" w:sz="4" w:space="0" w:color="000000"/>
              <w:bottom w:val="single" w:sz="4" w:space="0" w:color="000000"/>
              <w:right w:val="single" w:sz="4" w:space="0" w:color="000000"/>
            </w:tcBorders>
            <w:hideMark/>
          </w:tcPr>
          <w:p w14:paraId="1C738334" w14:textId="77777777" w:rsidR="00C80F9B" w:rsidRDefault="00C80F9B">
            <w:pPr>
              <w:pStyle w:val="TableParagraph"/>
              <w:spacing w:line="240" w:lineRule="auto"/>
              <w:ind w:left="119" w:right="100" w:hanging="7"/>
              <w:rPr>
                <w:b/>
                <w:sz w:val="24"/>
              </w:rPr>
            </w:pPr>
            <w:r>
              <w:rPr>
                <w:b/>
                <w:spacing w:val="-4"/>
                <w:sz w:val="24"/>
              </w:rPr>
              <w:t xml:space="preserve">Eil. </w:t>
            </w:r>
            <w:r>
              <w:rPr>
                <w:b/>
                <w:spacing w:val="-5"/>
                <w:sz w:val="24"/>
              </w:rPr>
              <w:t>Nr.</w:t>
            </w:r>
          </w:p>
        </w:tc>
        <w:tc>
          <w:tcPr>
            <w:tcW w:w="6182" w:type="dxa"/>
            <w:tcBorders>
              <w:top w:val="single" w:sz="4" w:space="0" w:color="000000"/>
              <w:left w:val="single" w:sz="4" w:space="0" w:color="000000"/>
              <w:bottom w:val="single" w:sz="4" w:space="0" w:color="000000"/>
              <w:right w:val="single" w:sz="4" w:space="0" w:color="000000"/>
            </w:tcBorders>
            <w:hideMark/>
          </w:tcPr>
          <w:p w14:paraId="167D2780" w14:textId="77777777" w:rsidR="00C80F9B" w:rsidRDefault="00C80F9B">
            <w:pPr>
              <w:pStyle w:val="TableParagraph"/>
              <w:spacing w:line="240" w:lineRule="auto"/>
              <w:ind w:left="1030" w:right="437" w:hanging="577"/>
              <w:rPr>
                <w:b/>
                <w:sz w:val="24"/>
              </w:rPr>
            </w:pPr>
            <w:proofErr w:type="spellStart"/>
            <w:r>
              <w:rPr>
                <w:b/>
                <w:sz w:val="24"/>
              </w:rPr>
              <w:t>Daugiabučio</w:t>
            </w:r>
            <w:proofErr w:type="spellEnd"/>
            <w:r>
              <w:rPr>
                <w:b/>
                <w:spacing w:val="-15"/>
                <w:sz w:val="24"/>
              </w:rPr>
              <w:t xml:space="preserve"> </w:t>
            </w:r>
            <w:proofErr w:type="spellStart"/>
            <w:r>
              <w:rPr>
                <w:b/>
                <w:sz w:val="24"/>
              </w:rPr>
              <w:t>namo</w:t>
            </w:r>
            <w:proofErr w:type="spellEnd"/>
            <w:r>
              <w:rPr>
                <w:b/>
                <w:sz w:val="24"/>
              </w:rPr>
              <w:t xml:space="preserve"> </w:t>
            </w:r>
            <w:proofErr w:type="spellStart"/>
            <w:r>
              <w:rPr>
                <w:b/>
                <w:spacing w:val="-2"/>
                <w:sz w:val="24"/>
              </w:rPr>
              <w:t>adresas</w:t>
            </w:r>
            <w:proofErr w:type="spellEnd"/>
          </w:p>
        </w:tc>
      </w:tr>
      <w:tr w:rsidR="00C80F9B" w14:paraId="5F690463"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C82D338" w14:textId="77777777" w:rsidR="00C80F9B" w:rsidRDefault="00C80F9B">
            <w:pPr>
              <w:pStyle w:val="TableParagraph"/>
              <w:ind w:left="107"/>
              <w:rPr>
                <w:sz w:val="24"/>
              </w:rPr>
            </w:pPr>
            <w:r>
              <w:rPr>
                <w:spacing w:val="-5"/>
                <w:sz w:val="24"/>
              </w:rPr>
              <w:t>1.</w:t>
            </w:r>
          </w:p>
        </w:tc>
        <w:tc>
          <w:tcPr>
            <w:tcW w:w="6182" w:type="dxa"/>
            <w:tcBorders>
              <w:top w:val="single" w:sz="4" w:space="0" w:color="000000"/>
              <w:left w:val="single" w:sz="4" w:space="0" w:color="000000"/>
              <w:bottom w:val="single" w:sz="4" w:space="0" w:color="000000"/>
              <w:right w:val="single" w:sz="4" w:space="0" w:color="000000"/>
            </w:tcBorders>
            <w:hideMark/>
          </w:tcPr>
          <w:p w14:paraId="21EDE782" w14:textId="77777777" w:rsidR="00C80F9B" w:rsidRDefault="00C80F9B">
            <w:pPr>
              <w:pStyle w:val="TableParagraph"/>
              <w:rPr>
                <w:sz w:val="24"/>
              </w:rPr>
            </w:pPr>
            <w:proofErr w:type="spellStart"/>
            <w:r>
              <w:rPr>
                <w:sz w:val="24"/>
              </w:rPr>
              <w:t>Dvaro</w:t>
            </w:r>
            <w:proofErr w:type="spellEnd"/>
            <w:r>
              <w:rPr>
                <w:sz w:val="24"/>
              </w:rPr>
              <w:t xml:space="preserve"> g. 6A, </w:t>
            </w:r>
            <w:proofErr w:type="spellStart"/>
            <w:r>
              <w:rPr>
                <w:spacing w:val="-2"/>
                <w:sz w:val="24"/>
              </w:rPr>
              <w:t>Babrungo</w:t>
            </w:r>
            <w:proofErr w:type="spellEnd"/>
          </w:p>
          <w:p w14:paraId="3ED729BD" w14:textId="77777777" w:rsidR="00C80F9B" w:rsidRDefault="00C80F9B">
            <w:pPr>
              <w:pStyle w:val="TableParagraph"/>
              <w:rPr>
                <w:sz w:val="24"/>
              </w:rPr>
            </w:pPr>
            <w:proofErr w:type="spellStart"/>
            <w:r>
              <w:rPr>
                <w:sz w:val="24"/>
              </w:rPr>
              <w:t>sen.</w:t>
            </w:r>
            <w:proofErr w:type="spellEnd"/>
            <w:r>
              <w:rPr>
                <w:sz w:val="24"/>
              </w:rPr>
              <w:t xml:space="preserve">, </w:t>
            </w:r>
            <w:proofErr w:type="spellStart"/>
            <w:r>
              <w:rPr>
                <w:sz w:val="24"/>
              </w:rPr>
              <w:t>Glaudžių</w:t>
            </w:r>
            <w:proofErr w:type="spellEnd"/>
            <w:r>
              <w:rPr>
                <w:sz w:val="24"/>
              </w:rPr>
              <w:t xml:space="preserve"> </w:t>
            </w:r>
            <w:r>
              <w:rPr>
                <w:spacing w:val="-5"/>
                <w:sz w:val="24"/>
              </w:rPr>
              <w:t>k.</w:t>
            </w:r>
          </w:p>
        </w:tc>
      </w:tr>
      <w:tr w:rsidR="00C80F9B" w14:paraId="3332DEB3"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ADA23CD" w14:textId="77777777" w:rsidR="00C80F9B" w:rsidRDefault="00C80F9B">
            <w:pPr>
              <w:pStyle w:val="TableParagraph"/>
              <w:ind w:left="107"/>
              <w:rPr>
                <w:sz w:val="24"/>
              </w:rPr>
            </w:pPr>
            <w:r>
              <w:rPr>
                <w:spacing w:val="-5"/>
                <w:sz w:val="24"/>
              </w:rPr>
              <w:t>2.</w:t>
            </w:r>
          </w:p>
        </w:tc>
        <w:tc>
          <w:tcPr>
            <w:tcW w:w="6182" w:type="dxa"/>
            <w:tcBorders>
              <w:top w:val="single" w:sz="4" w:space="0" w:color="000000"/>
              <w:left w:val="single" w:sz="4" w:space="0" w:color="000000"/>
              <w:bottom w:val="single" w:sz="4" w:space="0" w:color="000000"/>
              <w:right w:val="single" w:sz="4" w:space="0" w:color="000000"/>
            </w:tcBorders>
            <w:hideMark/>
          </w:tcPr>
          <w:p w14:paraId="38E3AED3" w14:textId="760B016C" w:rsidR="00C80F9B" w:rsidRDefault="00C80F9B" w:rsidP="00C80F9B">
            <w:pPr>
              <w:pStyle w:val="TableParagraph"/>
              <w:rPr>
                <w:sz w:val="24"/>
              </w:rPr>
            </w:pPr>
            <w:proofErr w:type="spellStart"/>
            <w:r>
              <w:rPr>
                <w:sz w:val="24"/>
              </w:rPr>
              <w:t>Žemaičių</w:t>
            </w:r>
            <w:proofErr w:type="spellEnd"/>
            <w:r>
              <w:rPr>
                <w:spacing w:val="-3"/>
                <w:sz w:val="24"/>
              </w:rPr>
              <w:t xml:space="preserve"> </w:t>
            </w:r>
            <w:r>
              <w:rPr>
                <w:sz w:val="24"/>
              </w:rPr>
              <w:t>g.</w:t>
            </w:r>
            <w:r>
              <w:rPr>
                <w:spacing w:val="-1"/>
                <w:sz w:val="24"/>
              </w:rPr>
              <w:t xml:space="preserve"> </w:t>
            </w:r>
            <w:r>
              <w:rPr>
                <w:sz w:val="24"/>
              </w:rPr>
              <w:t>13</w:t>
            </w:r>
            <w:r>
              <w:rPr>
                <w:sz w:val="24"/>
              </w:rPr>
              <w:t>,</w:t>
            </w:r>
            <w:r>
              <w:rPr>
                <w:spacing w:val="-1"/>
                <w:sz w:val="24"/>
              </w:rPr>
              <w:t xml:space="preserve"> </w:t>
            </w:r>
            <w:proofErr w:type="spellStart"/>
            <w:r>
              <w:rPr>
                <w:spacing w:val="-2"/>
                <w:sz w:val="24"/>
              </w:rPr>
              <w:t>Nausodžio</w:t>
            </w:r>
            <w:proofErr w:type="spellEnd"/>
          </w:p>
          <w:p w14:paraId="743BBF9D" w14:textId="11B6AD85" w:rsidR="00C80F9B" w:rsidRDefault="00C80F9B" w:rsidP="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Varkalių</w:t>
            </w:r>
            <w:proofErr w:type="spellEnd"/>
            <w:r>
              <w:rPr>
                <w:spacing w:val="-2"/>
                <w:sz w:val="24"/>
              </w:rPr>
              <w:t xml:space="preserve"> </w:t>
            </w:r>
            <w:r>
              <w:rPr>
                <w:spacing w:val="-5"/>
                <w:sz w:val="24"/>
              </w:rPr>
              <w:t>k.</w:t>
            </w:r>
          </w:p>
        </w:tc>
      </w:tr>
      <w:tr w:rsidR="00C80F9B" w14:paraId="0DCED6E1"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41964BD3" w14:textId="77777777" w:rsidR="00C80F9B" w:rsidRDefault="00C80F9B">
            <w:pPr>
              <w:pStyle w:val="TableParagraph"/>
              <w:ind w:left="107"/>
              <w:rPr>
                <w:sz w:val="24"/>
              </w:rPr>
            </w:pPr>
            <w:r>
              <w:rPr>
                <w:spacing w:val="-5"/>
                <w:sz w:val="24"/>
              </w:rPr>
              <w:t>3.</w:t>
            </w:r>
          </w:p>
        </w:tc>
        <w:tc>
          <w:tcPr>
            <w:tcW w:w="6182" w:type="dxa"/>
            <w:tcBorders>
              <w:top w:val="single" w:sz="4" w:space="0" w:color="000000"/>
              <w:left w:val="single" w:sz="4" w:space="0" w:color="000000"/>
              <w:bottom w:val="single" w:sz="4" w:space="0" w:color="000000"/>
              <w:right w:val="single" w:sz="4" w:space="0" w:color="000000"/>
            </w:tcBorders>
            <w:hideMark/>
          </w:tcPr>
          <w:p w14:paraId="3DE7AC7A" w14:textId="77777777" w:rsidR="00C80F9B" w:rsidRDefault="00C80F9B">
            <w:pPr>
              <w:pStyle w:val="TableParagraph"/>
              <w:rPr>
                <w:sz w:val="24"/>
              </w:rPr>
            </w:pPr>
            <w:proofErr w:type="spellStart"/>
            <w:r>
              <w:rPr>
                <w:sz w:val="24"/>
              </w:rPr>
              <w:t>Minijos</w:t>
            </w:r>
            <w:proofErr w:type="spellEnd"/>
            <w:r>
              <w:rPr>
                <w:spacing w:val="-3"/>
                <w:sz w:val="24"/>
              </w:rPr>
              <w:t xml:space="preserve"> </w:t>
            </w:r>
            <w:r>
              <w:rPr>
                <w:sz w:val="24"/>
              </w:rPr>
              <w:t>g.</w:t>
            </w:r>
            <w:r>
              <w:rPr>
                <w:spacing w:val="-2"/>
                <w:sz w:val="24"/>
              </w:rPr>
              <w:t xml:space="preserve"> </w:t>
            </w:r>
            <w:r>
              <w:rPr>
                <w:sz w:val="24"/>
              </w:rPr>
              <w:t>9,</w:t>
            </w:r>
            <w:r>
              <w:rPr>
                <w:spacing w:val="-2"/>
                <w:sz w:val="24"/>
              </w:rPr>
              <w:t xml:space="preserve"> </w:t>
            </w:r>
            <w:proofErr w:type="spellStart"/>
            <w:r>
              <w:rPr>
                <w:spacing w:val="-2"/>
                <w:sz w:val="24"/>
              </w:rPr>
              <w:t>Nausodžio</w:t>
            </w:r>
            <w:proofErr w:type="spellEnd"/>
          </w:p>
          <w:p w14:paraId="7BD0A174"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Juodeikių</w:t>
            </w:r>
            <w:proofErr w:type="spellEnd"/>
            <w:r>
              <w:rPr>
                <w:spacing w:val="-3"/>
                <w:sz w:val="24"/>
              </w:rPr>
              <w:t xml:space="preserve"> </w:t>
            </w:r>
            <w:r>
              <w:rPr>
                <w:spacing w:val="-5"/>
                <w:sz w:val="24"/>
              </w:rPr>
              <w:t>k.</w:t>
            </w:r>
          </w:p>
        </w:tc>
      </w:tr>
      <w:tr w:rsidR="00C80F9B" w14:paraId="12AE9D41"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3163367" w14:textId="77777777" w:rsidR="00C80F9B" w:rsidRDefault="00C80F9B">
            <w:pPr>
              <w:pStyle w:val="TableParagraph"/>
              <w:ind w:left="107"/>
              <w:rPr>
                <w:sz w:val="24"/>
              </w:rPr>
            </w:pPr>
            <w:r>
              <w:rPr>
                <w:spacing w:val="-5"/>
                <w:sz w:val="24"/>
              </w:rPr>
              <w:t>4.</w:t>
            </w:r>
          </w:p>
        </w:tc>
        <w:tc>
          <w:tcPr>
            <w:tcW w:w="6182" w:type="dxa"/>
            <w:tcBorders>
              <w:top w:val="single" w:sz="4" w:space="0" w:color="000000"/>
              <w:left w:val="single" w:sz="4" w:space="0" w:color="000000"/>
              <w:bottom w:val="single" w:sz="4" w:space="0" w:color="000000"/>
              <w:right w:val="single" w:sz="4" w:space="0" w:color="000000"/>
            </w:tcBorders>
            <w:hideMark/>
          </w:tcPr>
          <w:p w14:paraId="15BEE311" w14:textId="77777777" w:rsidR="00C80F9B" w:rsidRDefault="00C80F9B">
            <w:pPr>
              <w:pStyle w:val="TableParagraph"/>
              <w:rPr>
                <w:sz w:val="24"/>
              </w:rPr>
            </w:pPr>
            <w:proofErr w:type="spellStart"/>
            <w:r>
              <w:rPr>
                <w:sz w:val="24"/>
              </w:rPr>
              <w:t>Žemaičių</w:t>
            </w:r>
            <w:proofErr w:type="spellEnd"/>
            <w:r>
              <w:rPr>
                <w:spacing w:val="-3"/>
                <w:sz w:val="24"/>
              </w:rPr>
              <w:t xml:space="preserve"> </w:t>
            </w:r>
            <w:r>
              <w:rPr>
                <w:sz w:val="24"/>
              </w:rPr>
              <w:t>g.</w:t>
            </w:r>
            <w:r>
              <w:rPr>
                <w:spacing w:val="-1"/>
                <w:sz w:val="24"/>
              </w:rPr>
              <w:t xml:space="preserve"> </w:t>
            </w:r>
            <w:r>
              <w:rPr>
                <w:sz w:val="24"/>
              </w:rPr>
              <w:t>7,</w:t>
            </w:r>
            <w:r>
              <w:rPr>
                <w:spacing w:val="-1"/>
                <w:sz w:val="24"/>
              </w:rPr>
              <w:t xml:space="preserve"> </w:t>
            </w:r>
            <w:proofErr w:type="spellStart"/>
            <w:r>
              <w:rPr>
                <w:spacing w:val="-2"/>
                <w:sz w:val="24"/>
              </w:rPr>
              <w:t>Nausodžio</w:t>
            </w:r>
            <w:proofErr w:type="spellEnd"/>
          </w:p>
          <w:p w14:paraId="5719C530"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Varkalių</w:t>
            </w:r>
            <w:proofErr w:type="spellEnd"/>
            <w:r>
              <w:rPr>
                <w:spacing w:val="-2"/>
                <w:sz w:val="24"/>
              </w:rPr>
              <w:t xml:space="preserve"> </w:t>
            </w:r>
            <w:r>
              <w:rPr>
                <w:spacing w:val="-5"/>
                <w:sz w:val="24"/>
              </w:rPr>
              <w:t>k.</w:t>
            </w:r>
          </w:p>
        </w:tc>
      </w:tr>
      <w:tr w:rsidR="00C80F9B" w14:paraId="4C4D6589"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4FD37FC8" w14:textId="77777777" w:rsidR="00C80F9B" w:rsidRDefault="00C80F9B">
            <w:pPr>
              <w:pStyle w:val="TableParagraph"/>
              <w:ind w:left="107"/>
              <w:rPr>
                <w:sz w:val="24"/>
              </w:rPr>
            </w:pPr>
            <w:r>
              <w:rPr>
                <w:spacing w:val="-5"/>
                <w:sz w:val="24"/>
              </w:rPr>
              <w:t>5.</w:t>
            </w:r>
          </w:p>
        </w:tc>
        <w:tc>
          <w:tcPr>
            <w:tcW w:w="6182" w:type="dxa"/>
            <w:tcBorders>
              <w:top w:val="single" w:sz="4" w:space="0" w:color="000000"/>
              <w:left w:val="single" w:sz="4" w:space="0" w:color="000000"/>
              <w:bottom w:val="single" w:sz="4" w:space="0" w:color="000000"/>
              <w:right w:val="single" w:sz="4" w:space="0" w:color="000000"/>
            </w:tcBorders>
            <w:hideMark/>
          </w:tcPr>
          <w:p w14:paraId="7FDA0C32" w14:textId="77777777" w:rsidR="00C80F9B" w:rsidRDefault="00C80F9B">
            <w:pPr>
              <w:pStyle w:val="TableParagraph"/>
              <w:rPr>
                <w:sz w:val="24"/>
              </w:rPr>
            </w:pPr>
            <w:r>
              <w:rPr>
                <w:sz w:val="24"/>
              </w:rPr>
              <w:t xml:space="preserve">Sodo g. 16, </w:t>
            </w:r>
            <w:proofErr w:type="spellStart"/>
            <w:r>
              <w:rPr>
                <w:spacing w:val="-2"/>
                <w:sz w:val="24"/>
              </w:rPr>
              <w:t>Nausodžio</w:t>
            </w:r>
            <w:proofErr w:type="spellEnd"/>
          </w:p>
          <w:p w14:paraId="6B12D39F"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Varkalių</w:t>
            </w:r>
            <w:proofErr w:type="spellEnd"/>
            <w:r>
              <w:rPr>
                <w:spacing w:val="-2"/>
                <w:sz w:val="24"/>
              </w:rPr>
              <w:t xml:space="preserve"> </w:t>
            </w:r>
            <w:r>
              <w:rPr>
                <w:spacing w:val="-5"/>
                <w:sz w:val="24"/>
              </w:rPr>
              <w:t>k.</w:t>
            </w:r>
          </w:p>
        </w:tc>
      </w:tr>
      <w:tr w:rsidR="00C80F9B" w14:paraId="360AC805"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03D0C77" w14:textId="77777777" w:rsidR="00C80F9B" w:rsidRDefault="00C80F9B">
            <w:pPr>
              <w:pStyle w:val="TableParagraph"/>
              <w:ind w:left="107"/>
              <w:rPr>
                <w:sz w:val="24"/>
              </w:rPr>
            </w:pPr>
            <w:r>
              <w:rPr>
                <w:spacing w:val="-5"/>
                <w:sz w:val="24"/>
              </w:rPr>
              <w:t>6.</w:t>
            </w:r>
          </w:p>
        </w:tc>
        <w:tc>
          <w:tcPr>
            <w:tcW w:w="6182" w:type="dxa"/>
            <w:tcBorders>
              <w:top w:val="single" w:sz="4" w:space="0" w:color="000000"/>
              <w:left w:val="single" w:sz="4" w:space="0" w:color="000000"/>
              <w:bottom w:val="single" w:sz="4" w:space="0" w:color="000000"/>
              <w:right w:val="single" w:sz="4" w:space="0" w:color="000000"/>
            </w:tcBorders>
            <w:hideMark/>
          </w:tcPr>
          <w:p w14:paraId="511406F3" w14:textId="77777777" w:rsidR="00C80F9B" w:rsidRDefault="00C80F9B">
            <w:pPr>
              <w:pStyle w:val="TableParagraph"/>
              <w:rPr>
                <w:sz w:val="24"/>
              </w:rPr>
            </w:pPr>
            <w:proofErr w:type="spellStart"/>
            <w:r>
              <w:rPr>
                <w:sz w:val="24"/>
              </w:rPr>
              <w:t>Kulių</w:t>
            </w:r>
            <w:proofErr w:type="spellEnd"/>
            <w:r>
              <w:rPr>
                <w:spacing w:val="-3"/>
                <w:sz w:val="24"/>
              </w:rPr>
              <w:t xml:space="preserve"> </w:t>
            </w:r>
            <w:r>
              <w:rPr>
                <w:sz w:val="24"/>
              </w:rPr>
              <w:t>g.</w:t>
            </w:r>
            <w:r>
              <w:rPr>
                <w:spacing w:val="-1"/>
                <w:sz w:val="24"/>
              </w:rPr>
              <w:t xml:space="preserve"> </w:t>
            </w:r>
            <w:r>
              <w:rPr>
                <w:sz w:val="24"/>
              </w:rPr>
              <w:t>76,</w:t>
            </w:r>
            <w:r>
              <w:rPr>
                <w:spacing w:val="-1"/>
                <w:sz w:val="24"/>
              </w:rPr>
              <w:t xml:space="preserve"> </w:t>
            </w:r>
            <w:proofErr w:type="spellStart"/>
            <w:r>
              <w:rPr>
                <w:spacing w:val="-2"/>
                <w:sz w:val="24"/>
              </w:rPr>
              <w:t>Nausodžio</w:t>
            </w:r>
            <w:proofErr w:type="spellEnd"/>
          </w:p>
          <w:p w14:paraId="085B6A54"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Varkalių</w:t>
            </w:r>
            <w:proofErr w:type="spellEnd"/>
            <w:r>
              <w:rPr>
                <w:spacing w:val="-2"/>
                <w:sz w:val="24"/>
              </w:rPr>
              <w:t xml:space="preserve"> </w:t>
            </w:r>
            <w:r>
              <w:rPr>
                <w:spacing w:val="-5"/>
                <w:sz w:val="24"/>
              </w:rPr>
              <w:t>k.</w:t>
            </w:r>
          </w:p>
        </w:tc>
      </w:tr>
      <w:tr w:rsidR="00C80F9B" w14:paraId="06AB7483"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6A847CC" w14:textId="77777777" w:rsidR="00C80F9B" w:rsidRDefault="00C80F9B">
            <w:pPr>
              <w:pStyle w:val="TableParagraph"/>
              <w:ind w:left="107"/>
              <w:rPr>
                <w:sz w:val="24"/>
              </w:rPr>
            </w:pPr>
            <w:r>
              <w:rPr>
                <w:spacing w:val="-5"/>
                <w:sz w:val="24"/>
              </w:rPr>
              <w:t>7.</w:t>
            </w:r>
          </w:p>
        </w:tc>
        <w:tc>
          <w:tcPr>
            <w:tcW w:w="6182" w:type="dxa"/>
            <w:tcBorders>
              <w:top w:val="single" w:sz="4" w:space="0" w:color="000000"/>
              <w:left w:val="single" w:sz="4" w:space="0" w:color="000000"/>
              <w:bottom w:val="single" w:sz="4" w:space="0" w:color="000000"/>
              <w:right w:val="single" w:sz="4" w:space="0" w:color="000000"/>
            </w:tcBorders>
            <w:hideMark/>
          </w:tcPr>
          <w:p w14:paraId="10D7511A" w14:textId="77777777" w:rsidR="00C80F9B" w:rsidRDefault="00C80F9B">
            <w:pPr>
              <w:pStyle w:val="TableParagraph"/>
              <w:rPr>
                <w:sz w:val="24"/>
              </w:rPr>
            </w:pPr>
            <w:proofErr w:type="spellStart"/>
            <w:r>
              <w:rPr>
                <w:sz w:val="24"/>
              </w:rPr>
              <w:t>Tuopų</w:t>
            </w:r>
            <w:proofErr w:type="spellEnd"/>
            <w:r>
              <w:rPr>
                <w:sz w:val="24"/>
              </w:rPr>
              <w:t xml:space="preserve"> g. 3, </w:t>
            </w:r>
            <w:proofErr w:type="spellStart"/>
            <w:r>
              <w:rPr>
                <w:spacing w:val="-2"/>
                <w:sz w:val="24"/>
              </w:rPr>
              <w:t>Nausodžio</w:t>
            </w:r>
            <w:proofErr w:type="spellEnd"/>
          </w:p>
          <w:p w14:paraId="2F4F0CD1"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Stonaičių</w:t>
            </w:r>
            <w:proofErr w:type="spellEnd"/>
            <w:r>
              <w:rPr>
                <w:spacing w:val="-2"/>
                <w:sz w:val="24"/>
              </w:rPr>
              <w:t xml:space="preserve"> </w:t>
            </w:r>
            <w:r>
              <w:rPr>
                <w:spacing w:val="-5"/>
                <w:sz w:val="24"/>
              </w:rPr>
              <w:t>k.</w:t>
            </w:r>
          </w:p>
        </w:tc>
      </w:tr>
      <w:tr w:rsidR="00C80F9B" w14:paraId="2905CBE2"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AA17D1C" w14:textId="77777777" w:rsidR="00C80F9B" w:rsidRDefault="00C80F9B">
            <w:pPr>
              <w:pStyle w:val="TableParagraph"/>
              <w:ind w:left="107"/>
              <w:rPr>
                <w:sz w:val="24"/>
              </w:rPr>
            </w:pPr>
            <w:r>
              <w:rPr>
                <w:spacing w:val="-5"/>
                <w:sz w:val="24"/>
              </w:rPr>
              <w:t>8.</w:t>
            </w:r>
          </w:p>
        </w:tc>
        <w:tc>
          <w:tcPr>
            <w:tcW w:w="6182" w:type="dxa"/>
            <w:tcBorders>
              <w:top w:val="single" w:sz="4" w:space="0" w:color="000000"/>
              <w:left w:val="single" w:sz="4" w:space="0" w:color="000000"/>
              <w:bottom w:val="single" w:sz="4" w:space="0" w:color="000000"/>
              <w:right w:val="single" w:sz="4" w:space="0" w:color="000000"/>
            </w:tcBorders>
            <w:hideMark/>
          </w:tcPr>
          <w:p w14:paraId="20498BDE" w14:textId="77777777" w:rsidR="00C80F9B" w:rsidRDefault="00C80F9B">
            <w:pPr>
              <w:pStyle w:val="TableParagraph"/>
              <w:rPr>
                <w:sz w:val="24"/>
              </w:rPr>
            </w:pPr>
            <w:proofErr w:type="spellStart"/>
            <w:r>
              <w:rPr>
                <w:sz w:val="24"/>
              </w:rPr>
              <w:t>Tuopų</w:t>
            </w:r>
            <w:proofErr w:type="spellEnd"/>
            <w:r>
              <w:rPr>
                <w:sz w:val="24"/>
              </w:rPr>
              <w:t xml:space="preserve"> g. 5, </w:t>
            </w:r>
            <w:proofErr w:type="spellStart"/>
            <w:r>
              <w:rPr>
                <w:spacing w:val="-2"/>
                <w:sz w:val="24"/>
              </w:rPr>
              <w:t>Nausodžio</w:t>
            </w:r>
            <w:proofErr w:type="spellEnd"/>
          </w:p>
          <w:p w14:paraId="40877E51"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Stonaičių</w:t>
            </w:r>
            <w:proofErr w:type="spellEnd"/>
            <w:r>
              <w:rPr>
                <w:spacing w:val="-2"/>
                <w:sz w:val="24"/>
              </w:rPr>
              <w:t xml:space="preserve"> </w:t>
            </w:r>
            <w:r>
              <w:rPr>
                <w:spacing w:val="-5"/>
                <w:sz w:val="24"/>
              </w:rPr>
              <w:t>k.</w:t>
            </w:r>
          </w:p>
        </w:tc>
      </w:tr>
      <w:tr w:rsidR="00C80F9B" w14:paraId="5459D4A6"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E6B6A80" w14:textId="77777777" w:rsidR="00C80F9B" w:rsidRDefault="00C80F9B">
            <w:pPr>
              <w:pStyle w:val="TableParagraph"/>
              <w:ind w:left="107"/>
              <w:rPr>
                <w:sz w:val="24"/>
              </w:rPr>
            </w:pPr>
            <w:r>
              <w:rPr>
                <w:spacing w:val="-5"/>
                <w:sz w:val="24"/>
              </w:rPr>
              <w:t>9.</w:t>
            </w:r>
          </w:p>
        </w:tc>
        <w:tc>
          <w:tcPr>
            <w:tcW w:w="6182" w:type="dxa"/>
            <w:tcBorders>
              <w:top w:val="single" w:sz="4" w:space="0" w:color="000000"/>
              <w:left w:val="single" w:sz="4" w:space="0" w:color="000000"/>
              <w:bottom w:val="single" w:sz="4" w:space="0" w:color="000000"/>
              <w:right w:val="single" w:sz="4" w:space="0" w:color="000000"/>
            </w:tcBorders>
            <w:hideMark/>
          </w:tcPr>
          <w:p w14:paraId="59E1A2B1" w14:textId="77777777" w:rsidR="00C80F9B" w:rsidRDefault="00C80F9B">
            <w:pPr>
              <w:pStyle w:val="TableParagraph"/>
              <w:rPr>
                <w:sz w:val="24"/>
              </w:rPr>
            </w:pPr>
            <w:proofErr w:type="spellStart"/>
            <w:r>
              <w:rPr>
                <w:sz w:val="24"/>
              </w:rPr>
              <w:t>Tuopų</w:t>
            </w:r>
            <w:proofErr w:type="spellEnd"/>
            <w:r>
              <w:rPr>
                <w:sz w:val="24"/>
              </w:rPr>
              <w:t xml:space="preserve"> g. 6, </w:t>
            </w:r>
            <w:proofErr w:type="spellStart"/>
            <w:r>
              <w:rPr>
                <w:spacing w:val="-2"/>
                <w:sz w:val="24"/>
              </w:rPr>
              <w:t>Nausodžio</w:t>
            </w:r>
            <w:proofErr w:type="spellEnd"/>
          </w:p>
          <w:p w14:paraId="402B333F"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Stonaičių</w:t>
            </w:r>
            <w:proofErr w:type="spellEnd"/>
            <w:r>
              <w:rPr>
                <w:spacing w:val="-2"/>
                <w:sz w:val="24"/>
              </w:rPr>
              <w:t xml:space="preserve"> </w:t>
            </w:r>
            <w:r>
              <w:rPr>
                <w:spacing w:val="-5"/>
                <w:sz w:val="24"/>
              </w:rPr>
              <w:t>k.</w:t>
            </w:r>
          </w:p>
        </w:tc>
      </w:tr>
      <w:tr w:rsidR="00C80F9B" w14:paraId="27CB2CF1"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153FB934" w14:textId="77777777" w:rsidR="00C80F9B" w:rsidRDefault="00C80F9B">
            <w:pPr>
              <w:pStyle w:val="TableParagraph"/>
              <w:ind w:left="107"/>
              <w:rPr>
                <w:sz w:val="24"/>
              </w:rPr>
            </w:pPr>
            <w:r>
              <w:rPr>
                <w:spacing w:val="-5"/>
                <w:sz w:val="24"/>
              </w:rPr>
              <w:t>10.</w:t>
            </w:r>
          </w:p>
        </w:tc>
        <w:tc>
          <w:tcPr>
            <w:tcW w:w="6182" w:type="dxa"/>
            <w:tcBorders>
              <w:top w:val="single" w:sz="4" w:space="0" w:color="000000"/>
              <w:left w:val="single" w:sz="4" w:space="0" w:color="000000"/>
              <w:bottom w:val="single" w:sz="4" w:space="0" w:color="000000"/>
              <w:right w:val="single" w:sz="4" w:space="0" w:color="000000"/>
            </w:tcBorders>
            <w:hideMark/>
          </w:tcPr>
          <w:p w14:paraId="48B0ABA6" w14:textId="77777777" w:rsidR="00C80F9B" w:rsidRDefault="00C80F9B">
            <w:pPr>
              <w:pStyle w:val="TableParagraph"/>
              <w:rPr>
                <w:sz w:val="24"/>
              </w:rPr>
            </w:pPr>
            <w:proofErr w:type="spellStart"/>
            <w:r>
              <w:rPr>
                <w:sz w:val="24"/>
              </w:rPr>
              <w:t>Tuopų</w:t>
            </w:r>
            <w:proofErr w:type="spellEnd"/>
            <w:r>
              <w:rPr>
                <w:sz w:val="24"/>
              </w:rPr>
              <w:t xml:space="preserve"> g. 7, </w:t>
            </w:r>
            <w:proofErr w:type="spellStart"/>
            <w:r>
              <w:rPr>
                <w:spacing w:val="-2"/>
                <w:sz w:val="24"/>
              </w:rPr>
              <w:t>Nausodžio</w:t>
            </w:r>
            <w:proofErr w:type="spellEnd"/>
          </w:p>
          <w:p w14:paraId="3CB5DC24"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Stonaičių</w:t>
            </w:r>
            <w:proofErr w:type="spellEnd"/>
            <w:r>
              <w:rPr>
                <w:spacing w:val="-2"/>
                <w:sz w:val="24"/>
              </w:rPr>
              <w:t xml:space="preserve"> </w:t>
            </w:r>
            <w:r>
              <w:rPr>
                <w:spacing w:val="-5"/>
                <w:sz w:val="24"/>
              </w:rPr>
              <w:t>k.</w:t>
            </w:r>
          </w:p>
        </w:tc>
      </w:tr>
      <w:tr w:rsidR="00C80F9B" w14:paraId="694D9C84"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3887E78D" w14:textId="77777777" w:rsidR="00C80F9B" w:rsidRDefault="00C80F9B">
            <w:pPr>
              <w:pStyle w:val="TableParagraph"/>
              <w:ind w:left="107"/>
              <w:rPr>
                <w:sz w:val="24"/>
              </w:rPr>
            </w:pPr>
            <w:r>
              <w:rPr>
                <w:spacing w:val="-5"/>
                <w:sz w:val="24"/>
              </w:rPr>
              <w:t>11.</w:t>
            </w:r>
          </w:p>
        </w:tc>
        <w:tc>
          <w:tcPr>
            <w:tcW w:w="6182" w:type="dxa"/>
            <w:tcBorders>
              <w:top w:val="single" w:sz="4" w:space="0" w:color="000000"/>
              <w:left w:val="single" w:sz="4" w:space="0" w:color="000000"/>
              <w:bottom w:val="single" w:sz="4" w:space="0" w:color="000000"/>
              <w:right w:val="single" w:sz="4" w:space="0" w:color="000000"/>
            </w:tcBorders>
            <w:hideMark/>
          </w:tcPr>
          <w:p w14:paraId="50CAE96F" w14:textId="77777777" w:rsidR="00C80F9B" w:rsidRDefault="00C80F9B">
            <w:pPr>
              <w:pStyle w:val="TableParagraph"/>
              <w:rPr>
                <w:sz w:val="24"/>
              </w:rPr>
            </w:pPr>
            <w:proofErr w:type="spellStart"/>
            <w:r>
              <w:rPr>
                <w:sz w:val="24"/>
              </w:rPr>
              <w:t>Tuopų</w:t>
            </w:r>
            <w:proofErr w:type="spellEnd"/>
            <w:r>
              <w:rPr>
                <w:sz w:val="24"/>
              </w:rPr>
              <w:t xml:space="preserve"> g. 10, </w:t>
            </w:r>
            <w:proofErr w:type="spellStart"/>
            <w:r>
              <w:rPr>
                <w:spacing w:val="-2"/>
                <w:sz w:val="24"/>
              </w:rPr>
              <w:t>Nausodžio</w:t>
            </w:r>
            <w:proofErr w:type="spellEnd"/>
          </w:p>
          <w:p w14:paraId="136A1FAB"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Stonaičių</w:t>
            </w:r>
            <w:proofErr w:type="spellEnd"/>
            <w:r>
              <w:rPr>
                <w:spacing w:val="-2"/>
                <w:sz w:val="24"/>
              </w:rPr>
              <w:t xml:space="preserve"> </w:t>
            </w:r>
            <w:r>
              <w:rPr>
                <w:spacing w:val="-5"/>
                <w:sz w:val="24"/>
              </w:rPr>
              <w:t>k.</w:t>
            </w:r>
          </w:p>
        </w:tc>
      </w:tr>
      <w:tr w:rsidR="00C80F9B" w14:paraId="538646C2"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617A5309" w14:textId="77777777" w:rsidR="00C80F9B" w:rsidRDefault="00C80F9B">
            <w:pPr>
              <w:pStyle w:val="TableParagraph"/>
              <w:ind w:left="107"/>
              <w:rPr>
                <w:sz w:val="24"/>
              </w:rPr>
            </w:pPr>
            <w:r>
              <w:rPr>
                <w:spacing w:val="-5"/>
                <w:sz w:val="24"/>
              </w:rPr>
              <w:t>12.</w:t>
            </w:r>
          </w:p>
        </w:tc>
        <w:tc>
          <w:tcPr>
            <w:tcW w:w="6182" w:type="dxa"/>
            <w:tcBorders>
              <w:top w:val="single" w:sz="4" w:space="0" w:color="000000"/>
              <w:left w:val="single" w:sz="4" w:space="0" w:color="000000"/>
              <w:bottom w:val="single" w:sz="4" w:space="0" w:color="000000"/>
              <w:right w:val="single" w:sz="4" w:space="0" w:color="000000"/>
            </w:tcBorders>
            <w:hideMark/>
          </w:tcPr>
          <w:p w14:paraId="2CD06D5E" w14:textId="77777777" w:rsidR="00C80F9B" w:rsidRDefault="00C80F9B">
            <w:pPr>
              <w:pStyle w:val="TableParagraph"/>
              <w:rPr>
                <w:sz w:val="24"/>
              </w:rPr>
            </w:pPr>
            <w:proofErr w:type="spellStart"/>
            <w:r>
              <w:rPr>
                <w:sz w:val="24"/>
              </w:rPr>
              <w:t>Tuopų</w:t>
            </w:r>
            <w:proofErr w:type="spellEnd"/>
            <w:r>
              <w:rPr>
                <w:sz w:val="24"/>
              </w:rPr>
              <w:t xml:space="preserve"> g. 12, </w:t>
            </w:r>
            <w:proofErr w:type="spellStart"/>
            <w:r>
              <w:rPr>
                <w:spacing w:val="-2"/>
                <w:sz w:val="24"/>
              </w:rPr>
              <w:t>Nausodžio</w:t>
            </w:r>
            <w:proofErr w:type="spellEnd"/>
          </w:p>
          <w:p w14:paraId="5300749B"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Stonaičių</w:t>
            </w:r>
            <w:proofErr w:type="spellEnd"/>
            <w:r>
              <w:rPr>
                <w:spacing w:val="-2"/>
                <w:sz w:val="24"/>
              </w:rPr>
              <w:t xml:space="preserve"> </w:t>
            </w:r>
            <w:r>
              <w:rPr>
                <w:spacing w:val="-5"/>
                <w:sz w:val="24"/>
              </w:rPr>
              <w:t>k.</w:t>
            </w:r>
          </w:p>
        </w:tc>
      </w:tr>
      <w:tr w:rsidR="00C80F9B" w14:paraId="05C37CAE"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61556242" w14:textId="77777777" w:rsidR="00C80F9B" w:rsidRDefault="00C80F9B">
            <w:pPr>
              <w:pStyle w:val="TableParagraph"/>
              <w:ind w:left="107"/>
              <w:rPr>
                <w:sz w:val="24"/>
              </w:rPr>
            </w:pPr>
            <w:r>
              <w:rPr>
                <w:spacing w:val="-5"/>
                <w:sz w:val="24"/>
              </w:rPr>
              <w:t>13.</w:t>
            </w:r>
          </w:p>
        </w:tc>
        <w:tc>
          <w:tcPr>
            <w:tcW w:w="6182" w:type="dxa"/>
            <w:tcBorders>
              <w:top w:val="single" w:sz="4" w:space="0" w:color="000000"/>
              <w:left w:val="single" w:sz="4" w:space="0" w:color="000000"/>
              <w:bottom w:val="single" w:sz="4" w:space="0" w:color="000000"/>
              <w:right w:val="single" w:sz="4" w:space="0" w:color="000000"/>
            </w:tcBorders>
            <w:hideMark/>
          </w:tcPr>
          <w:p w14:paraId="23A75964" w14:textId="77777777" w:rsidR="00C80F9B" w:rsidRDefault="00C80F9B">
            <w:pPr>
              <w:pStyle w:val="TableParagraph"/>
              <w:rPr>
                <w:sz w:val="24"/>
              </w:rPr>
            </w:pPr>
            <w:proofErr w:type="spellStart"/>
            <w:r>
              <w:rPr>
                <w:sz w:val="24"/>
              </w:rPr>
              <w:t>Medelyno</w:t>
            </w:r>
            <w:proofErr w:type="spellEnd"/>
            <w:r>
              <w:rPr>
                <w:sz w:val="24"/>
              </w:rPr>
              <w:t xml:space="preserve"> g. 4, </w:t>
            </w:r>
            <w:proofErr w:type="spellStart"/>
            <w:r>
              <w:rPr>
                <w:spacing w:val="-2"/>
                <w:sz w:val="24"/>
              </w:rPr>
              <w:t>Nausodžio</w:t>
            </w:r>
            <w:proofErr w:type="spellEnd"/>
          </w:p>
          <w:p w14:paraId="661D1BE1"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Noriškių</w:t>
            </w:r>
            <w:proofErr w:type="spellEnd"/>
            <w:r>
              <w:rPr>
                <w:spacing w:val="-2"/>
                <w:sz w:val="24"/>
              </w:rPr>
              <w:t xml:space="preserve"> </w:t>
            </w:r>
            <w:r>
              <w:rPr>
                <w:spacing w:val="-5"/>
                <w:sz w:val="24"/>
              </w:rPr>
              <w:t>k.</w:t>
            </w:r>
          </w:p>
        </w:tc>
      </w:tr>
      <w:tr w:rsidR="00C80F9B" w14:paraId="1D8E5FD6"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48D1015" w14:textId="23DE7049" w:rsidR="00C80F9B" w:rsidRDefault="00C80F9B">
            <w:pPr>
              <w:pStyle w:val="TableParagraph"/>
              <w:ind w:left="107"/>
              <w:rPr>
                <w:sz w:val="24"/>
              </w:rPr>
            </w:pPr>
            <w:r>
              <w:rPr>
                <w:spacing w:val="-5"/>
                <w:sz w:val="24"/>
              </w:rPr>
              <w:t>14</w:t>
            </w:r>
            <w:r>
              <w:rPr>
                <w:spacing w:val="-5"/>
                <w:sz w:val="24"/>
              </w:rPr>
              <w:t>.</w:t>
            </w:r>
          </w:p>
        </w:tc>
        <w:tc>
          <w:tcPr>
            <w:tcW w:w="6182" w:type="dxa"/>
            <w:tcBorders>
              <w:top w:val="single" w:sz="4" w:space="0" w:color="000000"/>
              <w:left w:val="single" w:sz="4" w:space="0" w:color="000000"/>
              <w:bottom w:val="single" w:sz="4" w:space="0" w:color="000000"/>
              <w:right w:val="single" w:sz="4" w:space="0" w:color="000000"/>
            </w:tcBorders>
            <w:hideMark/>
          </w:tcPr>
          <w:p w14:paraId="62AEF05C" w14:textId="77777777" w:rsidR="00C80F9B" w:rsidRDefault="00C80F9B">
            <w:pPr>
              <w:pStyle w:val="TableParagraph"/>
              <w:rPr>
                <w:sz w:val="24"/>
              </w:rPr>
            </w:pPr>
            <w:proofErr w:type="spellStart"/>
            <w:r>
              <w:rPr>
                <w:sz w:val="24"/>
              </w:rPr>
              <w:t>Stanelių</w:t>
            </w:r>
            <w:proofErr w:type="spellEnd"/>
            <w:r>
              <w:rPr>
                <w:spacing w:val="-2"/>
                <w:sz w:val="24"/>
              </w:rPr>
              <w:t xml:space="preserve"> </w:t>
            </w:r>
            <w:r>
              <w:rPr>
                <w:sz w:val="24"/>
              </w:rPr>
              <w:t>g.</w:t>
            </w:r>
            <w:r>
              <w:rPr>
                <w:spacing w:val="-2"/>
                <w:sz w:val="24"/>
              </w:rPr>
              <w:t xml:space="preserve"> </w:t>
            </w:r>
            <w:r>
              <w:rPr>
                <w:sz w:val="24"/>
              </w:rPr>
              <w:t>5,</w:t>
            </w:r>
            <w:r>
              <w:rPr>
                <w:spacing w:val="-1"/>
                <w:sz w:val="24"/>
              </w:rPr>
              <w:t xml:space="preserve"> </w:t>
            </w:r>
            <w:proofErr w:type="spellStart"/>
            <w:r>
              <w:rPr>
                <w:spacing w:val="-2"/>
                <w:sz w:val="24"/>
              </w:rPr>
              <w:t>Paukštakių</w:t>
            </w:r>
            <w:proofErr w:type="spellEnd"/>
          </w:p>
          <w:p w14:paraId="6C47E7A4" w14:textId="77777777" w:rsidR="00C80F9B" w:rsidRDefault="00C80F9B">
            <w:pPr>
              <w:pStyle w:val="TableParagraph"/>
              <w:rPr>
                <w:sz w:val="24"/>
              </w:rPr>
            </w:pPr>
            <w:proofErr w:type="spellStart"/>
            <w:r>
              <w:rPr>
                <w:sz w:val="24"/>
              </w:rPr>
              <w:t>sen.</w:t>
            </w:r>
            <w:proofErr w:type="spellEnd"/>
            <w:r>
              <w:rPr>
                <w:sz w:val="24"/>
              </w:rPr>
              <w:t xml:space="preserve">, </w:t>
            </w:r>
            <w:proofErr w:type="spellStart"/>
            <w:r>
              <w:rPr>
                <w:sz w:val="24"/>
              </w:rPr>
              <w:t>Kėkštų</w:t>
            </w:r>
            <w:proofErr w:type="spellEnd"/>
            <w:r>
              <w:rPr>
                <w:sz w:val="24"/>
              </w:rPr>
              <w:t xml:space="preserve"> </w:t>
            </w:r>
            <w:r>
              <w:rPr>
                <w:spacing w:val="-5"/>
                <w:sz w:val="24"/>
              </w:rPr>
              <w:t>k.</w:t>
            </w:r>
          </w:p>
        </w:tc>
      </w:tr>
      <w:tr w:rsidR="00C80F9B" w14:paraId="6436655C" w14:textId="77777777" w:rsidTr="00C80F9B">
        <w:trPr>
          <w:gridAfter w:val="1"/>
          <w:wAfter w:w="142" w:type="dxa"/>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026C651" w14:textId="2C705677" w:rsidR="00C80F9B" w:rsidRDefault="00C80F9B">
            <w:pPr>
              <w:pStyle w:val="TableParagraph"/>
              <w:ind w:left="107"/>
              <w:rPr>
                <w:sz w:val="24"/>
              </w:rPr>
            </w:pPr>
            <w:r>
              <w:rPr>
                <w:spacing w:val="-5"/>
                <w:sz w:val="24"/>
              </w:rPr>
              <w:t>1</w:t>
            </w:r>
            <w:r>
              <w:rPr>
                <w:spacing w:val="-5"/>
                <w:sz w:val="24"/>
              </w:rPr>
              <w:t>5</w:t>
            </w:r>
            <w:r>
              <w:rPr>
                <w:spacing w:val="-5"/>
                <w:sz w:val="24"/>
              </w:rPr>
              <w:t>.</w:t>
            </w:r>
          </w:p>
        </w:tc>
        <w:tc>
          <w:tcPr>
            <w:tcW w:w="6182" w:type="dxa"/>
            <w:tcBorders>
              <w:top w:val="single" w:sz="4" w:space="0" w:color="000000"/>
              <w:left w:val="single" w:sz="4" w:space="0" w:color="000000"/>
              <w:bottom w:val="single" w:sz="4" w:space="0" w:color="000000"/>
              <w:right w:val="single" w:sz="4" w:space="0" w:color="000000"/>
            </w:tcBorders>
            <w:hideMark/>
          </w:tcPr>
          <w:p w14:paraId="1A931035" w14:textId="77777777" w:rsidR="00C80F9B" w:rsidRDefault="00C80F9B">
            <w:pPr>
              <w:pStyle w:val="TableParagraph"/>
              <w:rPr>
                <w:sz w:val="24"/>
              </w:rPr>
            </w:pPr>
            <w:proofErr w:type="spellStart"/>
            <w:r>
              <w:rPr>
                <w:sz w:val="24"/>
              </w:rPr>
              <w:t>Švyturio</w:t>
            </w:r>
            <w:proofErr w:type="spellEnd"/>
            <w:r>
              <w:rPr>
                <w:sz w:val="24"/>
              </w:rPr>
              <w:t xml:space="preserve"> g. 6, </w:t>
            </w:r>
            <w:proofErr w:type="spellStart"/>
            <w:r>
              <w:rPr>
                <w:spacing w:val="-2"/>
                <w:sz w:val="24"/>
              </w:rPr>
              <w:t>Paukštakių</w:t>
            </w:r>
            <w:proofErr w:type="spellEnd"/>
          </w:p>
          <w:p w14:paraId="16E1819F"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Stanelių</w:t>
            </w:r>
            <w:proofErr w:type="spellEnd"/>
            <w:r>
              <w:rPr>
                <w:spacing w:val="-2"/>
                <w:sz w:val="24"/>
              </w:rPr>
              <w:t xml:space="preserve"> </w:t>
            </w:r>
            <w:r>
              <w:rPr>
                <w:spacing w:val="-5"/>
                <w:sz w:val="24"/>
              </w:rPr>
              <w:t>k.</w:t>
            </w:r>
          </w:p>
        </w:tc>
      </w:tr>
      <w:tr w:rsidR="00C80F9B" w14:paraId="41564E9B"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39E91BC8" w14:textId="7D8DC37D" w:rsidR="00C80F9B" w:rsidRDefault="00C80F9B">
            <w:pPr>
              <w:pStyle w:val="TableParagraph"/>
              <w:ind w:left="0" w:right="51"/>
              <w:jc w:val="center"/>
              <w:rPr>
                <w:sz w:val="24"/>
              </w:rPr>
            </w:pPr>
            <w:r>
              <w:rPr>
                <w:spacing w:val="-5"/>
                <w:sz w:val="24"/>
              </w:rPr>
              <w:t>1</w:t>
            </w:r>
            <w:r>
              <w:rPr>
                <w:spacing w:val="-5"/>
                <w:sz w:val="24"/>
              </w:rPr>
              <w:t>6</w:t>
            </w:r>
            <w:r>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EDBA6F7" w14:textId="77777777" w:rsidR="00C80F9B" w:rsidRDefault="00C80F9B">
            <w:pPr>
              <w:pStyle w:val="TableParagraph"/>
              <w:rPr>
                <w:sz w:val="24"/>
              </w:rPr>
            </w:pPr>
            <w:proofErr w:type="spellStart"/>
            <w:r>
              <w:rPr>
                <w:sz w:val="24"/>
              </w:rPr>
              <w:t>Švyturio</w:t>
            </w:r>
            <w:proofErr w:type="spellEnd"/>
            <w:r>
              <w:rPr>
                <w:sz w:val="24"/>
              </w:rPr>
              <w:t xml:space="preserve"> g. 8, </w:t>
            </w:r>
            <w:proofErr w:type="spellStart"/>
            <w:r>
              <w:rPr>
                <w:spacing w:val="-2"/>
                <w:sz w:val="24"/>
              </w:rPr>
              <w:t>Paukštakių</w:t>
            </w:r>
            <w:proofErr w:type="spellEnd"/>
          </w:p>
          <w:p w14:paraId="0BA12D5F"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Stanelių</w:t>
            </w:r>
            <w:proofErr w:type="spellEnd"/>
            <w:r>
              <w:rPr>
                <w:spacing w:val="-2"/>
                <w:sz w:val="24"/>
              </w:rPr>
              <w:t xml:space="preserve"> </w:t>
            </w:r>
            <w:r>
              <w:rPr>
                <w:spacing w:val="-5"/>
                <w:sz w:val="24"/>
              </w:rPr>
              <w:t>k.</w:t>
            </w:r>
          </w:p>
        </w:tc>
      </w:tr>
      <w:tr w:rsidR="00C80F9B" w14:paraId="7662C8EC"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271279E2" w14:textId="647BF0BF" w:rsidR="00C80F9B" w:rsidRDefault="00C80F9B">
            <w:pPr>
              <w:pStyle w:val="TableParagraph"/>
              <w:ind w:left="0" w:right="51"/>
              <w:jc w:val="center"/>
              <w:rPr>
                <w:sz w:val="24"/>
              </w:rPr>
            </w:pPr>
            <w:r>
              <w:rPr>
                <w:spacing w:val="-5"/>
                <w:sz w:val="24"/>
              </w:rPr>
              <w:t>1</w:t>
            </w:r>
            <w:r>
              <w:rPr>
                <w:spacing w:val="-5"/>
                <w:sz w:val="24"/>
              </w:rPr>
              <w:t>7</w:t>
            </w:r>
            <w:r>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0ADAAA52" w14:textId="77777777" w:rsidR="00C80F9B" w:rsidRDefault="00C80F9B">
            <w:pPr>
              <w:pStyle w:val="TableParagraph"/>
              <w:rPr>
                <w:sz w:val="24"/>
              </w:rPr>
            </w:pPr>
            <w:proofErr w:type="spellStart"/>
            <w:r>
              <w:rPr>
                <w:sz w:val="24"/>
              </w:rPr>
              <w:t>Švyturio</w:t>
            </w:r>
            <w:proofErr w:type="spellEnd"/>
            <w:r>
              <w:rPr>
                <w:sz w:val="24"/>
              </w:rPr>
              <w:t xml:space="preserve"> g. 10, </w:t>
            </w:r>
            <w:proofErr w:type="spellStart"/>
            <w:r>
              <w:rPr>
                <w:spacing w:val="-2"/>
                <w:sz w:val="24"/>
              </w:rPr>
              <w:t>Paukštakių</w:t>
            </w:r>
            <w:proofErr w:type="spellEnd"/>
          </w:p>
          <w:p w14:paraId="01C4CFC1"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Stanelių</w:t>
            </w:r>
            <w:proofErr w:type="spellEnd"/>
            <w:r>
              <w:rPr>
                <w:spacing w:val="-2"/>
                <w:sz w:val="24"/>
              </w:rPr>
              <w:t xml:space="preserve"> </w:t>
            </w:r>
            <w:r>
              <w:rPr>
                <w:spacing w:val="-5"/>
                <w:sz w:val="24"/>
              </w:rPr>
              <w:t>k.</w:t>
            </w:r>
          </w:p>
        </w:tc>
      </w:tr>
      <w:tr w:rsidR="00C80F9B" w14:paraId="378172CF"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46C2ED36" w14:textId="1CBBA03B" w:rsidR="00C80F9B" w:rsidRDefault="00C80F9B">
            <w:pPr>
              <w:pStyle w:val="TableParagraph"/>
              <w:ind w:left="0" w:right="51"/>
              <w:jc w:val="center"/>
              <w:rPr>
                <w:sz w:val="24"/>
              </w:rPr>
            </w:pPr>
            <w:r>
              <w:rPr>
                <w:spacing w:val="-5"/>
                <w:sz w:val="24"/>
              </w:rPr>
              <w:lastRenderedPageBreak/>
              <w:t>18</w:t>
            </w:r>
            <w:r>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F131B8A" w14:textId="77777777" w:rsidR="00C80F9B" w:rsidRDefault="00C80F9B">
            <w:pPr>
              <w:pStyle w:val="TableParagraph"/>
              <w:rPr>
                <w:sz w:val="24"/>
              </w:rPr>
            </w:pPr>
            <w:proofErr w:type="spellStart"/>
            <w:r>
              <w:rPr>
                <w:sz w:val="24"/>
              </w:rPr>
              <w:t>Didžioji</w:t>
            </w:r>
            <w:proofErr w:type="spellEnd"/>
            <w:r>
              <w:rPr>
                <w:spacing w:val="-3"/>
                <w:sz w:val="24"/>
              </w:rPr>
              <w:t xml:space="preserve"> </w:t>
            </w:r>
            <w:r>
              <w:rPr>
                <w:sz w:val="24"/>
              </w:rPr>
              <w:t>g.</w:t>
            </w:r>
            <w:r>
              <w:rPr>
                <w:spacing w:val="-2"/>
                <w:sz w:val="24"/>
              </w:rPr>
              <w:t xml:space="preserve"> </w:t>
            </w:r>
            <w:r>
              <w:rPr>
                <w:sz w:val="24"/>
              </w:rPr>
              <w:t>5,</w:t>
            </w:r>
            <w:r>
              <w:rPr>
                <w:spacing w:val="-2"/>
                <w:sz w:val="24"/>
              </w:rPr>
              <w:t xml:space="preserve"> </w:t>
            </w:r>
            <w:proofErr w:type="spellStart"/>
            <w:r>
              <w:rPr>
                <w:sz w:val="24"/>
              </w:rPr>
              <w:t>Platelių</w:t>
            </w:r>
            <w:proofErr w:type="spellEnd"/>
            <w:r>
              <w:rPr>
                <w:spacing w:val="-1"/>
                <w:sz w:val="24"/>
              </w:rPr>
              <w:t xml:space="preserve"> </w:t>
            </w:r>
            <w:proofErr w:type="spellStart"/>
            <w:r>
              <w:rPr>
                <w:spacing w:val="-2"/>
                <w:sz w:val="24"/>
              </w:rPr>
              <w:t>sen.</w:t>
            </w:r>
            <w:proofErr w:type="spellEnd"/>
            <w:r>
              <w:rPr>
                <w:spacing w:val="-2"/>
                <w:sz w:val="24"/>
              </w:rPr>
              <w:t>,</w:t>
            </w:r>
          </w:p>
          <w:p w14:paraId="5B145EB0" w14:textId="77777777" w:rsidR="00C80F9B" w:rsidRDefault="00C80F9B">
            <w:pPr>
              <w:pStyle w:val="TableParagraph"/>
              <w:rPr>
                <w:sz w:val="24"/>
              </w:rPr>
            </w:pPr>
            <w:proofErr w:type="spellStart"/>
            <w:r>
              <w:rPr>
                <w:sz w:val="24"/>
              </w:rPr>
              <w:t>Platelių</w:t>
            </w:r>
            <w:proofErr w:type="spellEnd"/>
            <w:r>
              <w:rPr>
                <w:spacing w:val="-5"/>
                <w:sz w:val="24"/>
              </w:rPr>
              <w:t xml:space="preserve"> </w:t>
            </w:r>
            <w:proofErr w:type="spellStart"/>
            <w:r>
              <w:rPr>
                <w:spacing w:val="-2"/>
                <w:sz w:val="24"/>
              </w:rPr>
              <w:t>mstl</w:t>
            </w:r>
            <w:proofErr w:type="spellEnd"/>
            <w:r>
              <w:rPr>
                <w:spacing w:val="-2"/>
                <w:sz w:val="24"/>
              </w:rPr>
              <w:t>.</w:t>
            </w:r>
          </w:p>
        </w:tc>
      </w:tr>
      <w:tr w:rsidR="00C80F9B" w14:paraId="167520C3"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C1E461D" w14:textId="278306F7" w:rsidR="00C80F9B" w:rsidRDefault="008F6602">
            <w:pPr>
              <w:pStyle w:val="TableParagraph"/>
              <w:ind w:left="0" w:right="51"/>
              <w:jc w:val="center"/>
              <w:rPr>
                <w:sz w:val="24"/>
              </w:rPr>
            </w:pPr>
            <w:r>
              <w:rPr>
                <w:spacing w:val="-5"/>
                <w:sz w:val="24"/>
              </w:rPr>
              <w:t>19</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074BB5A" w14:textId="77777777" w:rsidR="00C80F9B" w:rsidRDefault="00C80F9B">
            <w:pPr>
              <w:pStyle w:val="TableParagraph"/>
              <w:rPr>
                <w:sz w:val="24"/>
              </w:rPr>
            </w:pPr>
            <w:proofErr w:type="spellStart"/>
            <w:r>
              <w:rPr>
                <w:sz w:val="24"/>
              </w:rPr>
              <w:t>Platelių</w:t>
            </w:r>
            <w:proofErr w:type="spellEnd"/>
            <w:r>
              <w:rPr>
                <w:spacing w:val="-2"/>
                <w:sz w:val="24"/>
              </w:rPr>
              <w:t xml:space="preserve"> </w:t>
            </w:r>
            <w:r>
              <w:rPr>
                <w:sz w:val="24"/>
              </w:rPr>
              <w:t>g.</w:t>
            </w:r>
            <w:r>
              <w:rPr>
                <w:spacing w:val="-2"/>
                <w:sz w:val="24"/>
              </w:rPr>
              <w:t xml:space="preserve"> </w:t>
            </w:r>
            <w:r>
              <w:rPr>
                <w:sz w:val="24"/>
              </w:rPr>
              <w:t>24,</w:t>
            </w:r>
            <w:r>
              <w:rPr>
                <w:spacing w:val="-1"/>
                <w:sz w:val="24"/>
              </w:rPr>
              <w:t xml:space="preserve"> </w:t>
            </w:r>
            <w:proofErr w:type="spellStart"/>
            <w:r>
              <w:rPr>
                <w:spacing w:val="-2"/>
                <w:sz w:val="24"/>
              </w:rPr>
              <w:t>Platelių</w:t>
            </w:r>
            <w:proofErr w:type="spellEnd"/>
          </w:p>
          <w:p w14:paraId="09442611"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Gintališkės</w:t>
            </w:r>
            <w:proofErr w:type="spellEnd"/>
            <w:r>
              <w:rPr>
                <w:spacing w:val="-3"/>
                <w:sz w:val="24"/>
              </w:rPr>
              <w:t xml:space="preserve"> </w:t>
            </w:r>
            <w:r>
              <w:rPr>
                <w:spacing w:val="-5"/>
                <w:sz w:val="24"/>
              </w:rPr>
              <w:t>k.</w:t>
            </w:r>
          </w:p>
        </w:tc>
      </w:tr>
      <w:tr w:rsidR="00C80F9B" w14:paraId="58F92C21"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2676905D" w14:textId="1BB8301B" w:rsidR="00C80F9B" w:rsidRDefault="00C80F9B">
            <w:pPr>
              <w:pStyle w:val="TableParagraph"/>
              <w:ind w:left="0" w:right="51"/>
              <w:jc w:val="center"/>
              <w:rPr>
                <w:sz w:val="24"/>
              </w:rPr>
            </w:pPr>
            <w:r>
              <w:rPr>
                <w:spacing w:val="-5"/>
                <w:sz w:val="24"/>
              </w:rPr>
              <w:t>2</w:t>
            </w:r>
            <w:r w:rsidR="008F6602">
              <w:rPr>
                <w:spacing w:val="-5"/>
                <w:sz w:val="24"/>
              </w:rPr>
              <w:t>0</w:t>
            </w:r>
            <w:r>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2D8D0A1E" w14:textId="77777777" w:rsidR="00C80F9B" w:rsidRDefault="00C80F9B">
            <w:pPr>
              <w:pStyle w:val="TableParagraph"/>
              <w:rPr>
                <w:sz w:val="24"/>
              </w:rPr>
            </w:pPr>
            <w:proofErr w:type="spellStart"/>
            <w:r>
              <w:rPr>
                <w:sz w:val="24"/>
              </w:rPr>
              <w:t>Ramioji</w:t>
            </w:r>
            <w:proofErr w:type="spellEnd"/>
            <w:r>
              <w:rPr>
                <w:spacing w:val="-4"/>
                <w:sz w:val="24"/>
              </w:rPr>
              <w:t xml:space="preserve"> </w:t>
            </w:r>
            <w:r>
              <w:rPr>
                <w:sz w:val="24"/>
              </w:rPr>
              <w:t>g.</w:t>
            </w:r>
            <w:r>
              <w:rPr>
                <w:spacing w:val="-2"/>
                <w:sz w:val="24"/>
              </w:rPr>
              <w:t xml:space="preserve"> </w:t>
            </w:r>
            <w:r>
              <w:rPr>
                <w:sz w:val="24"/>
              </w:rPr>
              <w:t>6,</w:t>
            </w:r>
            <w:r>
              <w:rPr>
                <w:spacing w:val="-3"/>
                <w:sz w:val="24"/>
              </w:rPr>
              <w:t xml:space="preserve"> </w:t>
            </w:r>
            <w:proofErr w:type="spellStart"/>
            <w:r>
              <w:rPr>
                <w:sz w:val="24"/>
              </w:rPr>
              <w:t>Platelių</w:t>
            </w:r>
            <w:proofErr w:type="spellEnd"/>
            <w:r>
              <w:rPr>
                <w:spacing w:val="-2"/>
                <w:sz w:val="24"/>
              </w:rPr>
              <w:t xml:space="preserve"> </w:t>
            </w:r>
            <w:proofErr w:type="spellStart"/>
            <w:r>
              <w:rPr>
                <w:spacing w:val="-2"/>
                <w:sz w:val="24"/>
              </w:rPr>
              <w:t>sen.</w:t>
            </w:r>
            <w:proofErr w:type="spellEnd"/>
            <w:r>
              <w:rPr>
                <w:spacing w:val="-2"/>
                <w:sz w:val="24"/>
              </w:rPr>
              <w:t>,</w:t>
            </w:r>
          </w:p>
          <w:p w14:paraId="16C9DB92" w14:textId="77777777" w:rsidR="00C80F9B" w:rsidRDefault="00C80F9B">
            <w:pPr>
              <w:pStyle w:val="TableParagraph"/>
              <w:rPr>
                <w:sz w:val="24"/>
              </w:rPr>
            </w:pPr>
            <w:proofErr w:type="spellStart"/>
            <w:r>
              <w:rPr>
                <w:sz w:val="24"/>
              </w:rPr>
              <w:t>Šateikių</w:t>
            </w:r>
            <w:proofErr w:type="spellEnd"/>
            <w:r>
              <w:rPr>
                <w:spacing w:val="-3"/>
                <w:sz w:val="24"/>
              </w:rPr>
              <w:t xml:space="preserve"> </w:t>
            </w:r>
            <w:proofErr w:type="spellStart"/>
            <w:r>
              <w:rPr>
                <w:sz w:val="24"/>
              </w:rPr>
              <w:t>Rūdaičių</w:t>
            </w:r>
            <w:proofErr w:type="spellEnd"/>
            <w:r>
              <w:rPr>
                <w:spacing w:val="-3"/>
                <w:sz w:val="24"/>
              </w:rPr>
              <w:t xml:space="preserve"> </w:t>
            </w:r>
            <w:r>
              <w:rPr>
                <w:spacing w:val="-5"/>
                <w:sz w:val="24"/>
              </w:rPr>
              <w:t>k.</w:t>
            </w:r>
          </w:p>
        </w:tc>
      </w:tr>
      <w:tr w:rsidR="00C80F9B" w14:paraId="0DC528E7"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6A1EE1C0" w14:textId="4D457828" w:rsidR="00C80F9B" w:rsidRDefault="008F6602">
            <w:pPr>
              <w:pStyle w:val="TableParagraph"/>
              <w:ind w:left="0" w:right="51"/>
              <w:jc w:val="center"/>
              <w:rPr>
                <w:sz w:val="24"/>
              </w:rPr>
            </w:pPr>
            <w:r>
              <w:rPr>
                <w:spacing w:val="-5"/>
                <w:sz w:val="24"/>
              </w:rPr>
              <w:t>21</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DC774F1" w14:textId="77777777" w:rsidR="00C80F9B" w:rsidRDefault="00C80F9B">
            <w:pPr>
              <w:pStyle w:val="TableParagraph"/>
              <w:rPr>
                <w:sz w:val="24"/>
              </w:rPr>
            </w:pPr>
            <w:proofErr w:type="spellStart"/>
            <w:r>
              <w:rPr>
                <w:sz w:val="24"/>
              </w:rPr>
              <w:t>Gintališkės</w:t>
            </w:r>
            <w:proofErr w:type="spellEnd"/>
            <w:r>
              <w:rPr>
                <w:spacing w:val="-3"/>
                <w:sz w:val="24"/>
              </w:rPr>
              <w:t xml:space="preserve"> </w:t>
            </w:r>
            <w:r>
              <w:rPr>
                <w:sz w:val="24"/>
              </w:rPr>
              <w:t>g.</w:t>
            </w:r>
            <w:r>
              <w:rPr>
                <w:spacing w:val="-2"/>
                <w:sz w:val="24"/>
              </w:rPr>
              <w:t xml:space="preserve"> </w:t>
            </w:r>
            <w:r>
              <w:rPr>
                <w:sz w:val="24"/>
              </w:rPr>
              <w:t>21,</w:t>
            </w:r>
            <w:r>
              <w:rPr>
                <w:spacing w:val="-1"/>
                <w:sz w:val="24"/>
              </w:rPr>
              <w:t xml:space="preserve"> </w:t>
            </w:r>
            <w:proofErr w:type="spellStart"/>
            <w:r>
              <w:rPr>
                <w:spacing w:val="-2"/>
                <w:sz w:val="24"/>
              </w:rPr>
              <w:t>Platelių</w:t>
            </w:r>
            <w:proofErr w:type="spellEnd"/>
          </w:p>
          <w:p w14:paraId="27DE1480" w14:textId="77777777" w:rsidR="00C80F9B" w:rsidRDefault="00C80F9B">
            <w:pPr>
              <w:pStyle w:val="TableParagraph"/>
              <w:rPr>
                <w:sz w:val="24"/>
              </w:rPr>
            </w:pPr>
            <w:proofErr w:type="spellStart"/>
            <w:r>
              <w:rPr>
                <w:sz w:val="24"/>
              </w:rPr>
              <w:t>sen.</w:t>
            </w:r>
            <w:proofErr w:type="spellEnd"/>
            <w:r>
              <w:rPr>
                <w:sz w:val="24"/>
              </w:rPr>
              <w:t>,</w:t>
            </w:r>
            <w:r>
              <w:rPr>
                <w:spacing w:val="-4"/>
                <w:sz w:val="24"/>
              </w:rPr>
              <w:t xml:space="preserve"> </w:t>
            </w:r>
            <w:proofErr w:type="spellStart"/>
            <w:r>
              <w:rPr>
                <w:sz w:val="24"/>
              </w:rPr>
              <w:t>Šateikių</w:t>
            </w:r>
            <w:proofErr w:type="spellEnd"/>
            <w:r>
              <w:rPr>
                <w:spacing w:val="-2"/>
                <w:sz w:val="24"/>
              </w:rPr>
              <w:t xml:space="preserve"> </w:t>
            </w:r>
            <w:proofErr w:type="spellStart"/>
            <w:r>
              <w:rPr>
                <w:sz w:val="24"/>
              </w:rPr>
              <w:t>Rūdaičių</w:t>
            </w:r>
            <w:proofErr w:type="spellEnd"/>
            <w:r>
              <w:rPr>
                <w:spacing w:val="-2"/>
                <w:sz w:val="24"/>
              </w:rPr>
              <w:t xml:space="preserve"> </w:t>
            </w:r>
            <w:r>
              <w:rPr>
                <w:spacing w:val="-5"/>
                <w:sz w:val="24"/>
              </w:rPr>
              <w:t>k.</w:t>
            </w:r>
          </w:p>
        </w:tc>
      </w:tr>
      <w:tr w:rsidR="00C80F9B" w14:paraId="52316E92"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0C72EAC9" w14:textId="387A7174" w:rsidR="00C80F9B" w:rsidRDefault="00C80F9B">
            <w:pPr>
              <w:pStyle w:val="TableParagraph"/>
              <w:ind w:left="0" w:right="51"/>
              <w:jc w:val="center"/>
              <w:rPr>
                <w:sz w:val="24"/>
              </w:rPr>
            </w:pPr>
            <w:r>
              <w:rPr>
                <w:spacing w:val="-5"/>
                <w:sz w:val="24"/>
              </w:rPr>
              <w:t>2</w:t>
            </w:r>
            <w:r w:rsidR="008F6602">
              <w:rPr>
                <w:spacing w:val="-5"/>
                <w:sz w:val="24"/>
              </w:rPr>
              <w:t>2</w:t>
            </w:r>
            <w:r>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2FA5D3D2" w14:textId="77777777" w:rsidR="00C80F9B" w:rsidRDefault="00C80F9B">
            <w:pPr>
              <w:pStyle w:val="TableParagraph"/>
              <w:rPr>
                <w:sz w:val="24"/>
              </w:rPr>
            </w:pPr>
            <w:r>
              <w:rPr>
                <w:sz w:val="24"/>
              </w:rPr>
              <w:t xml:space="preserve">Parko g. 16, </w:t>
            </w:r>
            <w:proofErr w:type="spellStart"/>
            <w:r>
              <w:rPr>
                <w:spacing w:val="-2"/>
                <w:sz w:val="24"/>
              </w:rPr>
              <w:t>Šateikių</w:t>
            </w:r>
            <w:proofErr w:type="spellEnd"/>
          </w:p>
          <w:p w14:paraId="07BBFEFA" w14:textId="77777777" w:rsidR="00C80F9B" w:rsidRDefault="00C80F9B">
            <w:pPr>
              <w:pStyle w:val="TableParagraph"/>
              <w:rPr>
                <w:sz w:val="24"/>
              </w:rPr>
            </w:pPr>
            <w:proofErr w:type="spellStart"/>
            <w:proofErr w:type="gramStart"/>
            <w:r>
              <w:rPr>
                <w:sz w:val="24"/>
              </w:rPr>
              <w:t>sen</w:t>
            </w:r>
            <w:proofErr w:type="spellEnd"/>
            <w:r>
              <w:rPr>
                <w:sz w:val="24"/>
              </w:rPr>
              <w:t>.,</w:t>
            </w:r>
            <w:proofErr w:type="spellStart"/>
            <w:r>
              <w:rPr>
                <w:sz w:val="24"/>
              </w:rPr>
              <w:t>Šateikių</w:t>
            </w:r>
            <w:proofErr w:type="spellEnd"/>
            <w:proofErr w:type="gramEnd"/>
            <w:r>
              <w:rPr>
                <w:spacing w:val="-5"/>
                <w:sz w:val="24"/>
              </w:rPr>
              <w:t xml:space="preserve"> k.</w:t>
            </w:r>
          </w:p>
        </w:tc>
      </w:tr>
      <w:tr w:rsidR="00C80F9B" w14:paraId="63F5DEDF"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6210B884" w14:textId="233E552B" w:rsidR="00C80F9B" w:rsidRDefault="008F6602">
            <w:pPr>
              <w:pStyle w:val="TableParagraph"/>
              <w:ind w:left="0" w:right="51"/>
              <w:jc w:val="center"/>
              <w:rPr>
                <w:sz w:val="24"/>
              </w:rPr>
            </w:pPr>
            <w:r>
              <w:rPr>
                <w:spacing w:val="-5"/>
                <w:sz w:val="24"/>
              </w:rPr>
              <w:t>23</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6837C1E" w14:textId="77777777" w:rsidR="00C80F9B" w:rsidRDefault="00C80F9B">
            <w:pPr>
              <w:pStyle w:val="TableParagraph"/>
              <w:rPr>
                <w:sz w:val="24"/>
              </w:rPr>
            </w:pPr>
            <w:proofErr w:type="spellStart"/>
            <w:r>
              <w:rPr>
                <w:sz w:val="24"/>
              </w:rPr>
              <w:t>Minijos</w:t>
            </w:r>
            <w:proofErr w:type="spellEnd"/>
            <w:r>
              <w:rPr>
                <w:spacing w:val="-3"/>
                <w:sz w:val="24"/>
              </w:rPr>
              <w:t xml:space="preserve"> </w:t>
            </w:r>
            <w:r>
              <w:rPr>
                <w:sz w:val="24"/>
              </w:rPr>
              <w:t>g.</w:t>
            </w:r>
            <w:r>
              <w:rPr>
                <w:spacing w:val="-2"/>
                <w:sz w:val="24"/>
              </w:rPr>
              <w:t xml:space="preserve"> </w:t>
            </w:r>
            <w:r>
              <w:rPr>
                <w:sz w:val="24"/>
              </w:rPr>
              <w:t>13,</w:t>
            </w:r>
            <w:r>
              <w:rPr>
                <w:spacing w:val="-2"/>
                <w:sz w:val="24"/>
              </w:rPr>
              <w:t xml:space="preserve"> </w:t>
            </w:r>
            <w:proofErr w:type="spellStart"/>
            <w:r>
              <w:rPr>
                <w:spacing w:val="-2"/>
                <w:sz w:val="24"/>
              </w:rPr>
              <w:t>Šateikių</w:t>
            </w:r>
            <w:proofErr w:type="spellEnd"/>
          </w:p>
          <w:p w14:paraId="6D3D4E68" w14:textId="77777777" w:rsidR="00C80F9B" w:rsidRDefault="00C80F9B">
            <w:pPr>
              <w:pStyle w:val="TableParagraph"/>
              <w:rPr>
                <w:sz w:val="24"/>
              </w:rPr>
            </w:pPr>
            <w:proofErr w:type="spellStart"/>
            <w:r>
              <w:rPr>
                <w:sz w:val="24"/>
              </w:rPr>
              <w:t>sen.</w:t>
            </w:r>
            <w:proofErr w:type="spellEnd"/>
            <w:r>
              <w:rPr>
                <w:sz w:val="24"/>
              </w:rPr>
              <w:t xml:space="preserve">, </w:t>
            </w:r>
            <w:proofErr w:type="spellStart"/>
            <w:r>
              <w:rPr>
                <w:sz w:val="24"/>
              </w:rPr>
              <w:t>Aleksandravo</w:t>
            </w:r>
            <w:proofErr w:type="spellEnd"/>
            <w:r>
              <w:rPr>
                <w:spacing w:val="-1"/>
                <w:sz w:val="24"/>
              </w:rPr>
              <w:t xml:space="preserve"> </w:t>
            </w:r>
            <w:r>
              <w:rPr>
                <w:spacing w:val="-5"/>
                <w:sz w:val="24"/>
              </w:rPr>
              <w:t>k.</w:t>
            </w:r>
          </w:p>
        </w:tc>
      </w:tr>
      <w:tr w:rsidR="00C80F9B" w14:paraId="439921EF"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6A73EAD9" w14:textId="3E3EBD74" w:rsidR="00C80F9B" w:rsidRDefault="008F6602">
            <w:pPr>
              <w:pStyle w:val="TableParagraph"/>
              <w:ind w:left="0" w:right="51"/>
              <w:jc w:val="center"/>
              <w:rPr>
                <w:sz w:val="24"/>
              </w:rPr>
            </w:pPr>
            <w:r>
              <w:rPr>
                <w:spacing w:val="-5"/>
                <w:sz w:val="24"/>
              </w:rPr>
              <w:t>24</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7C057EDD" w14:textId="77777777" w:rsidR="00C80F9B" w:rsidRDefault="00C80F9B">
            <w:pPr>
              <w:pStyle w:val="TableParagraph"/>
              <w:rPr>
                <w:sz w:val="24"/>
              </w:rPr>
            </w:pPr>
            <w:proofErr w:type="spellStart"/>
            <w:r>
              <w:rPr>
                <w:sz w:val="24"/>
              </w:rPr>
              <w:t>Minijos</w:t>
            </w:r>
            <w:proofErr w:type="spellEnd"/>
            <w:r>
              <w:rPr>
                <w:spacing w:val="-4"/>
                <w:sz w:val="24"/>
              </w:rPr>
              <w:t xml:space="preserve"> </w:t>
            </w:r>
            <w:r>
              <w:rPr>
                <w:sz w:val="24"/>
              </w:rPr>
              <w:t>g.</w:t>
            </w:r>
            <w:r>
              <w:rPr>
                <w:spacing w:val="-2"/>
                <w:sz w:val="24"/>
              </w:rPr>
              <w:t xml:space="preserve"> </w:t>
            </w:r>
            <w:r>
              <w:rPr>
                <w:sz w:val="24"/>
              </w:rPr>
              <w:t>9,</w:t>
            </w:r>
            <w:r>
              <w:rPr>
                <w:spacing w:val="-3"/>
                <w:sz w:val="24"/>
              </w:rPr>
              <w:t xml:space="preserve"> </w:t>
            </w:r>
            <w:proofErr w:type="spellStart"/>
            <w:r>
              <w:rPr>
                <w:sz w:val="24"/>
              </w:rPr>
              <w:t>Šateikių</w:t>
            </w:r>
            <w:proofErr w:type="spellEnd"/>
            <w:r>
              <w:rPr>
                <w:spacing w:val="-2"/>
                <w:sz w:val="24"/>
              </w:rPr>
              <w:t xml:space="preserve"> </w:t>
            </w:r>
            <w:proofErr w:type="spellStart"/>
            <w:r>
              <w:rPr>
                <w:spacing w:val="-4"/>
                <w:sz w:val="24"/>
              </w:rPr>
              <w:t>sen.</w:t>
            </w:r>
            <w:proofErr w:type="spellEnd"/>
            <w:r>
              <w:rPr>
                <w:spacing w:val="-4"/>
                <w:sz w:val="24"/>
              </w:rPr>
              <w:t>,</w:t>
            </w:r>
          </w:p>
          <w:p w14:paraId="79E0E409" w14:textId="77777777" w:rsidR="00C80F9B" w:rsidRDefault="00C80F9B">
            <w:pPr>
              <w:pStyle w:val="TableParagraph"/>
              <w:rPr>
                <w:sz w:val="24"/>
              </w:rPr>
            </w:pPr>
            <w:proofErr w:type="spellStart"/>
            <w:r>
              <w:rPr>
                <w:sz w:val="24"/>
              </w:rPr>
              <w:t>Narvaišių</w:t>
            </w:r>
            <w:proofErr w:type="spellEnd"/>
            <w:r>
              <w:rPr>
                <w:spacing w:val="-5"/>
                <w:sz w:val="24"/>
              </w:rPr>
              <w:t xml:space="preserve"> k.</w:t>
            </w:r>
          </w:p>
        </w:tc>
      </w:tr>
      <w:tr w:rsidR="00C80F9B" w14:paraId="3BD8DEF0"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64B7A09E" w14:textId="377AE997" w:rsidR="00C80F9B" w:rsidRDefault="008F6602">
            <w:pPr>
              <w:pStyle w:val="TableParagraph"/>
              <w:ind w:left="0" w:right="51"/>
              <w:jc w:val="center"/>
              <w:rPr>
                <w:sz w:val="24"/>
              </w:rPr>
            </w:pPr>
            <w:r>
              <w:rPr>
                <w:spacing w:val="-5"/>
                <w:sz w:val="24"/>
              </w:rPr>
              <w:t>25</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7399C295" w14:textId="77777777" w:rsidR="00C80F9B" w:rsidRDefault="00C80F9B">
            <w:pPr>
              <w:pStyle w:val="TableParagraph"/>
              <w:rPr>
                <w:sz w:val="24"/>
              </w:rPr>
            </w:pPr>
            <w:proofErr w:type="spellStart"/>
            <w:r>
              <w:rPr>
                <w:sz w:val="24"/>
              </w:rPr>
              <w:t>Minijos</w:t>
            </w:r>
            <w:proofErr w:type="spellEnd"/>
            <w:r>
              <w:rPr>
                <w:spacing w:val="-3"/>
                <w:sz w:val="24"/>
              </w:rPr>
              <w:t xml:space="preserve"> </w:t>
            </w:r>
            <w:r>
              <w:rPr>
                <w:sz w:val="24"/>
              </w:rPr>
              <w:t>g.</w:t>
            </w:r>
            <w:r>
              <w:rPr>
                <w:spacing w:val="-2"/>
                <w:sz w:val="24"/>
              </w:rPr>
              <w:t xml:space="preserve"> </w:t>
            </w:r>
            <w:r>
              <w:rPr>
                <w:sz w:val="24"/>
              </w:rPr>
              <w:t>14,</w:t>
            </w:r>
            <w:r>
              <w:rPr>
                <w:spacing w:val="-2"/>
                <w:sz w:val="24"/>
              </w:rPr>
              <w:t xml:space="preserve"> </w:t>
            </w:r>
            <w:proofErr w:type="spellStart"/>
            <w:r>
              <w:rPr>
                <w:spacing w:val="-2"/>
                <w:sz w:val="24"/>
              </w:rPr>
              <w:t>Šateikių</w:t>
            </w:r>
            <w:proofErr w:type="spellEnd"/>
          </w:p>
          <w:p w14:paraId="6CCAD1A0"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Narvaišių</w:t>
            </w:r>
            <w:proofErr w:type="spellEnd"/>
            <w:r>
              <w:rPr>
                <w:spacing w:val="-2"/>
                <w:sz w:val="24"/>
              </w:rPr>
              <w:t xml:space="preserve"> </w:t>
            </w:r>
            <w:r>
              <w:rPr>
                <w:spacing w:val="-5"/>
                <w:sz w:val="24"/>
              </w:rPr>
              <w:t>k.</w:t>
            </w:r>
          </w:p>
        </w:tc>
      </w:tr>
      <w:tr w:rsidR="00C80F9B" w14:paraId="52EA0D3A"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09ED61C0" w14:textId="464313CB" w:rsidR="00C80F9B" w:rsidRDefault="008F6602">
            <w:pPr>
              <w:pStyle w:val="TableParagraph"/>
              <w:ind w:left="0" w:right="51"/>
              <w:jc w:val="center"/>
              <w:rPr>
                <w:sz w:val="24"/>
              </w:rPr>
            </w:pPr>
            <w:r>
              <w:rPr>
                <w:spacing w:val="-5"/>
                <w:sz w:val="24"/>
              </w:rPr>
              <w:t>26</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72CBBDF1" w14:textId="77777777" w:rsidR="00C80F9B" w:rsidRDefault="00C80F9B">
            <w:pPr>
              <w:pStyle w:val="TableParagraph"/>
              <w:rPr>
                <w:sz w:val="24"/>
              </w:rPr>
            </w:pPr>
            <w:proofErr w:type="spellStart"/>
            <w:r>
              <w:rPr>
                <w:sz w:val="24"/>
              </w:rPr>
              <w:t>Liepgirių</w:t>
            </w:r>
            <w:proofErr w:type="spellEnd"/>
            <w:r>
              <w:rPr>
                <w:spacing w:val="-3"/>
                <w:sz w:val="24"/>
              </w:rPr>
              <w:t xml:space="preserve"> </w:t>
            </w:r>
            <w:r>
              <w:rPr>
                <w:sz w:val="24"/>
              </w:rPr>
              <w:t>g.</w:t>
            </w:r>
            <w:r>
              <w:rPr>
                <w:spacing w:val="-2"/>
                <w:sz w:val="24"/>
              </w:rPr>
              <w:t xml:space="preserve"> </w:t>
            </w:r>
            <w:r>
              <w:rPr>
                <w:sz w:val="24"/>
              </w:rPr>
              <w:t>16,</w:t>
            </w:r>
            <w:r>
              <w:rPr>
                <w:spacing w:val="-2"/>
                <w:sz w:val="24"/>
              </w:rPr>
              <w:t xml:space="preserve"> </w:t>
            </w:r>
            <w:proofErr w:type="spellStart"/>
            <w:r>
              <w:rPr>
                <w:spacing w:val="-2"/>
                <w:sz w:val="24"/>
              </w:rPr>
              <w:t>Šateikių</w:t>
            </w:r>
            <w:proofErr w:type="spellEnd"/>
          </w:p>
          <w:p w14:paraId="0D42B36D"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Narvaišių</w:t>
            </w:r>
            <w:proofErr w:type="spellEnd"/>
            <w:r>
              <w:rPr>
                <w:spacing w:val="-2"/>
                <w:sz w:val="24"/>
              </w:rPr>
              <w:t xml:space="preserve"> </w:t>
            </w:r>
            <w:r>
              <w:rPr>
                <w:spacing w:val="-5"/>
                <w:sz w:val="24"/>
              </w:rPr>
              <w:t>k.</w:t>
            </w:r>
          </w:p>
        </w:tc>
      </w:tr>
      <w:tr w:rsidR="00C80F9B" w14:paraId="55E5FB0F"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80A3F7C" w14:textId="5BB518E1" w:rsidR="00C80F9B" w:rsidRDefault="008F6602">
            <w:pPr>
              <w:pStyle w:val="TableParagraph"/>
              <w:ind w:left="0" w:right="51"/>
              <w:jc w:val="center"/>
              <w:rPr>
                <w:sz w:val="24"/>
              </w:rPr>
            </w:pPr>
            <w:r>
              <w:rPr>
                <w:spacing w:val="-5"/>
                <w:sz w:val="24"/>
              </w:rPr>
              <w:t>27</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C327AF2" w14:textId="77777777" w:rsidR="00C80F9B" w:rsidRDefault="00C80F9B">
            <w:pPr>
              <w:pStyle w:val="TableParagraph"/>
              <w:rPr>
                <w:sz w:val="24"/>
              </w:rPr>
            </w:pPr>
            <w:proofErr w:type="spellStart"/>
            <w:r>
              <w:rPr>
                <w:sz w:val="24"/>
              </w:rPr>
              <w:t>Liepgirių</w:t>
            </w:r>
            <w:proofErr w:type="spellEnd"/>
            <w:r>
              <w:rPr>
                <w:spacing w:val="-3"/>
                <w:sz w:val="24"/>
              </w:rPr>
              <w:t xml:space="preserve"> </w:t>
            </w:r>
            <w:r>
              <w:rPr>
                <w:sz w:val="24"/>
              </w:rPr>
              <w:t>g.</w:t>
            </w:r>
            <w:r>
              <w:rPr>
                <w:spacing w:val="-2"/>
                <w:sz w:val="24"/>
              </w:rPr>
              <w:t xml:space="preserve"> </w:t>
            </w:r>
            <w:r>
              <w:rPr>
                <w:sz w:val="24"/>
              </w:rPr>
              <w:t>27,</w:t>
            </w:r>
            <w:r>
              <w:rPr>
                <w:spacing w:val="-2"/>
                <w:sz w:val="24"/>
              </w:rPr>
              <w:t xml:space="preserve"> </w:t>
            </w:r>
            <w:proofErr w:type="spellStart"/>
            <w:r>
              <w:rPr>
                <w:spacing w:val="-2"/>
                <w:sz w:val="24"/>
              </w:rPr>
              <w:t>Šateikių</w:t>
            </w:r>
            <w:proofErr w:type="spellEnd"/>
          </w:p>
          <w:p w14:paraId="77A37C57" w14:textId="77777777" w:rsidR="00C80F9B" w:rsidRDefault="00C80F9B">
            <w:pPr>
              <w:pStyle w:val="TableParagraph"/>
              <w:rPr>
                <w:sz w:val="24"/>
              </w:rPr>
            </w:pPr>
            <w:proofErr w:type="spellStart"/>
            <w:r>
              <w:rPr>
                <w:sz w:val="24"/>
              </w:rPr>
              <w:t>sen.</w:t>
            </w:r>
            <w:proofErr w:type="spellEnd"/>
            <w:r>
              <w:rPr>
                <w:sz w:val="24"/>
              </w:rPr>
              <w:t>,</w:t>
            </w:r>
            <w:r>
              <w:rPr>
                <w:spacing w:val="-3"/>
                <w:sz w:val="24"/>
              </w:rPr>
              <w:t xml:space="preserve"> </w:t>
            </w:r>
            <w:proofErr w:type="spellStart"/>
            <w:r>
              <w:rPr>
                <w:sz w:val="24"/>
              </w:rPr>
              <w:t>Narvaišių</w:t>
            </w:r>
            <w:proofErr w:type="spellEnd"/>
            <w:r>
              <w:rPr>
                <w:spacing w:val="-2"/>
                <w:sz w:val="24"/>
              </w:rPr>
              <w:t xml:space="preserve"> </w:t>
            </w:r>
            <w:r>
              <w:rPr>
                <w:spacing w:val="-5"/>
                <w:sz w:val="24"/>
              </w:rPr>
              <w:t>k.</w:t>
            </w:r>
          </w:p>
        </w:tc>
      </w:tr>
      <w:tr w:rsidR="00C80F9B" w14:paraId="25A46F1C"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2DD4630" w14:textId="0BBBE2DD" w:rsidR="00C80F9B" w:rsidRDefault="008F6602">
            <w:pPr>
              <w:pStyle w:val="TableParagraph"/>
              <w:ind w:left="0" w:right="51"/>
              <w:jc w:val="center"/>
              <w:rPr>
                <w:sz w:val="24"/>
              </w:rPr>
            </w:pPr>
            <w:r>
              <w:rPr>
                <w:spacing w:val="-5"/>
                <w:sz w:val="24"/>
              </w:rPr>
              <w:t>28</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2DDA942D" w14:textId="77777777" w:rsidR="00C80F9B" w:rsidRDefault="00C80F9B">
            <w:pPr>
              <w:pStyle w:val="TableParagraph"/>
              <w:rPr>
                <w:sz w:val="24"/>
              </w:rPr>
            </w:pPr>
            <w:proofErr w:type="spellStart"/>
            <w:r>
              <w:rPr>
                <w:sz w:val="24"/>
              </w:rPr>
              <w:t>Liepų</w:t>
            </w:r>
            <w:proofErr w:type="spellEnd"/>
            <w:r>
              <w:rPr>
                <w:spacing w:val="-3"/>
                <w:sz w:val="24"/>
              </w:rPr>
              <w:t xml:space="preserve"> </w:t>
            </w:r>
            <w:r>
              <w:rPr>
                <w:sz w:val="24"/>
              </w:rPr>
              <w:t>g.</w:t>
            </w:r>
            <w:r>
              <w:rPr>
                <w:spacing w:val="-1"/>
                <w:sz w:val="24"/>
              </w:rPr>
              <w:t xml:space="preserve"> </w:t>
            </w:r>
            <w:r>
              <w:rPr>
                <w:sz w:val="24"/>
              </w:rPr>
              <w:t>11,</w:t>
            </w:r>
            <w:r>
              <w:rPr>
                <w:spacing w:val="-1"/>
                <w:sz w:val="24"/>
              </w:rPr>
              <w:t xml:space="preserve"> </w:t>
            </w:r>
            <w:proofErr w:type="spellStart"/>
            <w:r>
              <w:rPr>
                <w:sz w:val="24"/>
              </w:rPr>
              <w:t>Šateikių</w:t>
            </w:r>
            <w:proofErr w:type="spellEnd"/>
            <w:r>
              <w:rPr>
                <w:spacing w:val="-1"/>
                <w:sz w:val="24"/>
              </w:rPr>
              <w:t xml:space="preserve"> </w:t>
            </w:r>
            <w:proofErr w:type="spellStart"/>
            <w:r>
              <w:rPr>
                <w:spacing w:val="-2"/>
                <w:sz w:val="24"/>
              </w:rPr>
              <w:t>sen.</w:t>
            </w:r>
            <w:proofErr w:type="spellEnd"/>
            <w:r>
              <w:rPr>
                <w:spacing w:val="-2"/>
                <w:sz w:val="24"/>
              </w:rPr>
              <w:t>,</w:t>
            </w:r>
          </w:p>
          <w:p w14:paraId="35735C30" w14:textId="77777777" w:rsidR="00C80F9B" w:rsidRDefault="00C80F9B">
            <w:pPr>
              <w:pStyle w:val="TableParagraph"/>
              <w:rPr>
                <w:sz w:val="24"/>
              </w:rPr>
            </w:pPr>
            <w:proofErr w:type="spellStart"/>
            <w:r>
              <w:rPr>
                <w:sz w:val="24"/>
              </w:rPr>
              <w:t>Papievių</w:t>
            </w:r>
            <w:proofErr w:type="spellEnd"/>
            <w:r>
              <w:rPr>
                <w:spacing w:val="-5"/>
                <w:sz w:val="24"/>
              </w:rPr>
              <w:t xml:space="preserve"> k.</w:t>
            </w:r>
          </w:p>
        </w:tc>
      </w:tr>
      <w:tr w:rsidR="00C80F9B" w14:paraId="697B8D71"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30475E90" w14:textId="7D3F3F07" w:rsidR="00C80F9B" w:rsidRDefault="008F6602">
            <w:pPr>
              <w:pStyle w:val="TableParagraph"/>
              <w:ind w:left="0" w:right="51"/>
              <w:jc w:val="center"/>
              <w:rPr>
                <w:sz w:val="24"/>
              </w:rPr>
            </w:pPr>
            <w:r>
              <w:rPr>
                <w:spacing w:val="-5"/>
                <w:sz w:val="24"/>
              </w:rPr>
              <w:t>29</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3D03888A" w14:textId="77777777" w:rsidR="00C80F9B" w:rsidRDefault="00C80F9B">
            <w:pPr>
              <w:pStyle w:val="TableParagraph"/>
              <w:rPr>
                <w:sz w:val="24"/>
              </w:rPr>
            </w:pPr>
            <w:proofErr w:type="spellStart"/>
            <w:r>
              <w:rPr>
                <w:sz w:val="24"/>
              </w:rPr>
              <w:t>Liepų</w:t>
            </w:r>
            <w:proofErr w:type="spellEnd"/>
            <w:r>
              <w:rPr>
                <w:spacing w:val="-3"/>
                <w:sz w:val="24"/>
              </w:rPr>
              <w:t xml:space="preserve"> </w:t>
            </w:r>
            <w:r>
              <w:rPr>
                <w:sz w:val="24"/>
              </w:rPr>
              <w:t>g.</w:t>
            </w:r>
            <w:r>
              <w:rPr>
                <w:spacing w:val="-1"/>
                <w:sz w:val="24"/>
              </w:rPr>
              <w:t xml:space="preserve"> </w:t>
            </w:r>
            <w:r>
              <w:rPr>
                <w:sz w:val="24"/>
              </w:rPr>
              <w:t>14,</w:t>
            </w:r>
            <w:r>
              <w:rPr>
                <w:spacing w:val="-1"/>
                <w:sz w:val="24"/>
              </w:rPr>
              <w:t xml:space="preserve"> </w:t>
            </w:r>
            <w:proofErr w:type="spellStart"/>
            <w:r>
              <w:rPr>
                <w:sz w:val="24"/>
              </w:rPr>
              <w:t>Šateikių</w:t>
            </w:r>
            <w:proofErr w:type="spellEnd"/>
            <w:r>
              <w:rPr>
                <w:spacing w:val="-1"/>
                <w:sz w:val="24"/>
              </w:rPr>
              <w:t xml:space="preserve"> </w:t>
            </w:r>
            <w:proofErr w:type="spellStart"/>
            <w:r>
              <w:rPr>
                <w:spacing w:val="-2"/>
                <w:sz w:val="24"/>
              </w:rPr>
              <w:t>sen.</w:t>
            </w:r>
            <w:proofErr w:type="spellEnd"/>
            <w:r>
              <w:rPr>
                <w:spacing w:val="-2"/>
                <w:sz w:val="24"/>
              </w:rPr>
              <w:t>,</w:t>
            </w:r>
          </w:p>
          <w:p w14:paraId="4B99E1E3" w14:textId="77777777" w:rsidR="00C80F9B" w:rsidRDefault="00C80F9B">
            <w:pPr>
              <w:pStyle w:val="TableParagraph"/>
              <w:rPr>
                <w:sz w:val="24"/>
              </w:rPr>
            </w:pPr>
            <w:proofErr w:type="spellStart"/>
            <w:r>
              <w:rPr>
                <w:sz w:val="24"/>
              </w:rPr>
              <w:t>Papievių</w:t>
            </w:r>
            <w:proofErr w:type="spellEnd"/>
            <w:r>
              <w:rPr>
                <w:spacing w:val="-5"/>
                <w:sz w:val="24"/>
              </w:rPr>
              <w:t xml:space="preserve"> k.</w:t>
            </w:r>
          </w:p>
        </w:tc>
      </w:tr>
      <w:tr w:rsidR="00C80F9B" w14:paraId="103ED81E"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43EE08EF" w14:textId="32575459" w:rsidR="00C80F9B" w:rsidRDefault="008F6602">
            <w:pPr>
              <w:pStyle w:val="TableParagraph"/>
              <w:ind w:left="0" w:right="51"/>
              <w:jc w:val="center"/>
              <w:rPr>
                <w:sz w:val="24"/>
              </w:rPr>
            </w:pPr>
            <w:r>
              <w:rPr>
                <w:spacing w:val="-5"/>
                <w:sz w:val="24"/>
              </w:rPr>
              <w:t>30</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1DD98D59" w14:textId="77777777" w:rsidR="00C80F9B" w:rsidRDefault="00C80F9B">
            <w:pPr>
              <w:pStyle w:val="TableParagraph"/>
              <w:rPr>
                <w:sz w:val="24"/>
              </w:rPr>
            </w:pPr>
            <w:proofErr w:type="spellStart"/>
            <w:r>
              <w:rPr>
                <w:sz w:val="24"/>
              </w:rPr>
              <w:t>Liepų</w:t>
            </w:r>
            <w:proofErr w:type="spellEnd"/>
            <w:r>
              <w:rPr>
                <w:spacing w:val="-3"/>
                <w:sz w:val="24"/>
              </w:rPr>
              <w:t xml:space="preserve"> </w:t>
            </w:r>
            <w:r>
              <w:rPr>
                <w:sz w:val="24"/>
              </w:rPr>
              <w:t>g.</w:t>
            </w:r>
            <w:r>
              <w:rPr>
                <w:spacing w:val="-1"/>
                <w:sz w:val="24"/>
              </w:rPr>
              <w:t xml:space="preserve"> </w:t>
            </w:r>
            <w:r>
              <w:rPr>
                <w:sz w:val="24"/>
              </w:rPr>
              <w:t>24,</w:t>
            </w:r>
            <w:r>
              <w:rPr>
                <w:spacing w:val="-1"/>
                <w:sz w:val="24"/>
              </w:rPr>
              <w:t xml:space="preserve"> </w:t>
            </w:r>
            <w:proofErr w:type="spellStart"/>
            <w:r>
              <w:rPr>
                <w:sz w:val="24"/>
              </w:rPr>
              <w:t>Šateikių</w:t>
            </w:r>
            <w:proofErr w:type="spellEnd"/>
            <w:r>
              <w:rPr>
                <w:spacing w:val="-1"/>
                <w:sz w:val="24"/>
              </w:rPr>
              <w:t xml:space="preserve"> </w:t>
            </w:r>
            <w:proofErr w:type="spellStart"/>
            <w:r>
              <w:rPr>
                <w:spacing w:val="-2"/>
                <w:sz w:val="24"/>
              </w:rPr>
              <w:t>sen.</w:t>
            </w:r>
            <w:proofErr w:type="spellEnd"/>
            <w:r>
              <w:rPr>
                <w:spacing w:val="-2"/>
                <w:sz w:val="24"/>
              </w:rPr>
              <w:t>,</w:t>
            </w:r>
          </w:p>
          <w:p w14:paraId="3E103E9D" w14:textId="77777777" w:rsidR="00C80F9B" w:rsidRDefault="00C80F9B">
            <w:pPr>
              <w:pStyle w:val="TableParagraph"/>
              <w:rPr>
                <w:sz w:val="24"/>
              </w:rPr>
            </w:pPr>
            <w:proofErr w:type="spellStart"/>
            <w:r>
              <w:rPr>
                <w:sz w:val="24"/>
              </w:rPr>
              <w:t>Papievių</w:t>
            </w:r>
            <w:proofErr w:type="spellEnd"/>
            <w:r>
              <w:rPr>
                <w:spacing w:val="-5"/>
                <w:sz w:val="24"/>
              </w:rPr>
              <w:t xml:space="preserve"> k.</w:t>
            </w:r>
          </w:p>
        </w:tc>
      </w:tr>
      <w:tr w:rsidR="00C80F9B" w14:paraId="5CCA2120"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2EB2B5D0" w14:textId="13C3BCCC" w:rsidR="00C80F9B" w:rsidRDefault="008F6602">
            <w:pPr>
              <w:pStyle w:val="TableParagraph"/>
              <w:ind w:left="0" w:right="51"/>
              <w:jc w:val="center"/>
              <w:rPr>
                <w:sz w:val="24"/>
              </w:rPr>
            </w:pPr>
            <w:r>
              <w:rPr>
                <w:spacing w:val="-5"/>
                <w:sz w:val="24"/>
              </w:rPr>
              <w:t>31</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18F5B5B2" w14:textId="77777777" w:rsidR="00C80F9B" w:rsidRDefault="00C80F9B">
            <w:pPr>
              <w:pStyle w:val="TableParagraph"/>
              <w:rPr>
                <w:sz w:val="24"/>
              </w:rPr>
            </w:pPr>
            <w:proofErr w:type="spellStart"/>
            <w:r>
              <w:rPr>
                <w:sz w:val="24"/>
              </w:rPr>
              <w:t>Remties</w:t>
            </w:r>
            <w:proofErr w:type="spellEnd"/>
            <w:r>
              <w:rPr>
                <w:spacing w:val="-2"/>
                <w:sz w:val="24"/>
              </w:rPr>
              <w:t xml:space="preserve"> </w:t>
            </w:r>
            <w:r>
              <w:rPr>
                <w:sz w:val="24"/>
              </w:rPr>
              <w:t>g.</w:t>
            </w:r>
            <w:r>
              <w:rPr>
                <w:spacing w:val="-2"/>
                <w:sz w:val="24"/>
              </w:rPr>
              <w:t xml:space="preserve"> </w:t>
            </w:r>
            <w:r>
              <w:rPr>
                <w:sz w:val="24"/>
              </w:rPr>
              <w:t>13,</w:t>
            </w:r>
            <w:r>
              <w:rPr>
                <w:spacing w:val="-2"/>
                <w:sz w:val="24"/>
              </w:rPr>
              <w:t xml:space="preserve"> </w:t>
            </w:r>
            <w:proofErr w:type="spellStart"/>
            <w:r>
              <w:rPr>
                <w:spacing w:val="-2"/>
                <w:sz w:val="24"/>
              </w:rPr>
              <w:t>Šateikių</w:t>
            </w:r>
            <w:proofErr w:type="spellEnd"/>
          </w:p>
          <w:p w14:paraId="25482BEE" w14:textId="77777777" w:rsidR="00C80F9B" w:rsidRDefault="00C80F9B">
            <w:pPr>
              <w:pStyle w:val="TableParagraph"/>
              <w:rPr>
                <w:sz w:val="24"/>
              </w:rPr>
            </w:pPr>
            <w:proofErr w:type="spellStart"/>
            <w:r>
              <w:rPr>
                <w:sz w:val="24"/>
              </w:rPr>
              <w:t>sen.</w:t>
            </w:r>
            <w:proofErr w:type="spellEnd"/>
            <w:r>
              <w:rPr>
                <w:sz w:val="24"/>
              </w:rPr>
              <w:t>,</w:t>
            </w:r>
            <w:r>
              <w:rPr>
                <w:spacing w:val="-2"/>
                <w:sz w:val="24"/>
              </w:rPr>
              <w:t xml:space="preserve"> </w:t>
            </w:r>
            <w:proofErr w:type="spellStart"/>
            <w:r>
              <w:rPr>
                <w:sz w:val="24"/>
              </w:rPr>
              <w:t>Godelių</w:t>
            </w:r>
            <w:proofErr w:type="spellEnd"/>
            <w:r>
              <w:rPr>
                <w:spacing w:val="-2"/>
                <w:sz w:val="24"/>
              </w:rPr>
              <w:t xml:space="preserve"> </w:t>
            </w:r>
            <w:r>
              <w:rPr>
                <w:spacing w:val="-5"/>
                <w:sz w:val="24"/>
              </w:rPr>
              <w:t>k.</w:t>
            </w:r>
          </w:p>
        </w:tc>
      </w:tr>
      <w:tr w:rsidR="00C80F9B" w14:paraId="3D76B5DC"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5165B665" w14:textId="5D6AF27F" w:rsidR="00C80F9B" w:rsidRDefault="008F6602">
            <w:pPr>
              <w:pStyle w:val="TableParagraph"/>
              <w:ind w:left="0" w:right="51"/>
              <w:jc w:val="center"/>
              <w:rPr>
                <w:sz w:val="24"/>
              </w:rPr>
            </w:pPr>
            <w:r>
              <w:rPr>
                <w:spacing w:val="-5"/>
                <w:sz w:val="24"/>
              </w:rPr>
              <w:t>32</w:t>
            </w:r>
            <w:r w:rsidR="00C80F9B">
              <w:rPr>
                <w:spacing w:val="-5"/>
                <w:sz w:val="24"/>
              </w:rPr>
              <w:t>.</w:t>
            </w:r>
          </w:p>
        </w:tc>
        <w:tc>
          <w:tcPr>
            <w:tcW w:w="6324" w:type="dxa"/>
            <w:gridSpan w:val="2"/>
            <w:tcBorders>
              <w:top w:val="single" w:sz="4" w:space="0" w:color="000000"/>
              <w:left w:val="single" w:sz="4" w:space="0" w:color="000000"/>
              <w:bottom w:val="single" w:sz="4" w:space="0" w:color="000000"/>
              <w:right w:val="single" w:sz="4" w:space="0" w:color="000000"/>
            </w:tcBorders>
            <w:hideMark/>
          </w:tcPr>
          <w:p w14:paraId="46131E80" w14:textId="77777777" w:rsidR="00C80F9B" w:rsidRDefault="00C80F9B">
            <w:pPr>
              <w:pStyle w:val="TableParagraph"/>
              <w:rPr>
                <w:sz w:val="24"/>
              </w:rPr>
            </w:pPr>
            <w:proofErr w:type="spellStart"/>
            <w:r>
              <w:rPr>
                <w:sz w:val="24"/>
              </w:rPr>
              <w:t>Plungės</w:t>
            </w:r>
            <w:proofErr w:type="spellEnd"/>
            <w:r>
              <w:rPr>
                <w:spacing w:val="-1"/>
                <w:sz w:val="24"/>
              </w:rPr>
              <w:t xml:space="preserve"> </w:t>
            </w:r>
            <w:r>
              <w:rPr>
                <w:sz w:val="24"/>
              </w:rPr>
              <w:t>g. 20,</w:t>
            </w:r>
            <w:r>
              <w:rPr>
                <w:spacing w:val="-1"/>
                <w:sz w:val="24"/>
              </w:rPr>
              <w:t xml:space="preserve"> </w:t>
            </w:r>
            <w:proofErr w:type="spellStart"/>
            <w:r>
              <w:rPr>
                <w:spacing w:val="-2"/>
                <w:sz w:val="24"/>
              </w:rPr>
              <w:t>Žlibinų</w:t>
            </w:r>
            <w:proofErr w:type="spellEnd"/>
          </w:p>
          <w:p w14:paraId="6685FE39" w14:textId="77777777" w:rsidR="00C80F9B" w:rsidRDefault="00C80F9B">
            <w:pPr>
              <w:pStyle w:val="TableParagraph"/>
              <w:rPr>
                <w:sz w:val="24"/>
              </w:rPr>
            </w:pPr>
            <w:proofErr w:type="spellStart"/>
            <w:r>
              <w:rPr>
                <w:sz w:val="24"/>
              </w:rPr>
              <w:t>sen.</w:t>
            </w:r>
            <w:proofErr w:type="spellEnd"/>
            <w:r>
              <w:rPr>
                <w:sz w:val="24"/>
              </w:rPr>
              <w:t xml:space="preserve">, </w:t>
            </w:r>
            <w:proofErr w:type="spellStart"/>
            <w:r>
              <w:rPr>
                <w:sz w:val="24"/>
              </w:rPr>
              <w:t>Kantaučių</w:t>
            </w:r>
            <w:proofErr w:type="spellEnd"/>
            <w:r>
              <w:rPr>
                <w:sz w:val="24"/>
              </w:rPr>
              <w:t xml:space="preserve"> </w:t>
            </w:r>
            <w:r>
              <w:rPr>
                <w:spacing w:val="-5"/>
                <w:sz w:val="24"/>
              </w:rPr>
              <w:t>k.</w:t>
            </w:r>
          </w:p>
        </w:tc>
      </w:tr>
    </w:tbl>
    <w:p w14:paraId="2E9530C8" w14:textId="77777777" w:rsidR="000E0857" w:rsidRPr="004A6F85" w:rsidRDefault="000E0857" w:rsidP="00C80F9B">
      <w:pPr>
        <w:rPr>
          <w:rFonts w:ascii="Times New Roman" w:hAnsi="Times New Roman" w:cs="Times New Roman"/>
          <w:szCs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6324"/>
      </w:tblGrid>
      <w:tr w:rsidR="00C80F9B" w14:paraId="4EAA8B5C"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BCDCA50" w14:textId="0F906AEA" w:rsidR="00C80F9B" w:rsidRDefault="008F6602">
            <w:pPr>
              <w:pStyle w:val="TableParagraph"/>
              <w:ind w:left="0" w:right="51"/>
              <w:jc w:val="center"/>
              <w:rPr>
                <w:sz w:val="24"/>
              </w:rPr>
            </w:pPr>
            <w:r>
              <w:rPr>
                <w:spacing w:val="-5"/>
                <w:sz w:val="24"/>
              </w:rPr>
              <w:t>33</w:t>
            </w:r>
            <w:r w:rsidR="00C80F9B">
              <w:rPr>
                <w:spacing w:val="-5"/>
                <w:sz w:val="24"/>
              </w:rPr>
              <w:t>.</w:t>
            </w:r>
          </w:p>
        </w:tc>
        <w:tc>
          <w:tcPr>
            <w:tcW w:w="6324" w:type="dxa"/>
            <w:tcBorders>
              <w:top w:val="single" w:sz="4" w:space="0" w:color="000000"/>
              <w:left w:val="single" w:sz="4" w:space="0" w:color="000000"/>
              <w:bottom w:val="single" w:sz="4" w:space="0" w:color="000000"/>
              <w:right w:val="single" w:sz="4" w:space="0" w:color="000000"/>
            </w:tcBorders>
            <w:hideMark/>
          </w:tcPr>
          <w:p w14:paraId="20D768B5" w14:textId="77777777" w:rsidR="00C80F9B" w:rsidRDefault="00C80F9B">
            <w:pPr>
              <w:pStyle w:val="TableParagraph"/>
              <w:rPr>
                <w:sz w:val="24"/>
              </w:rPr>
            </w:pPr>
            <w:proofErr w:type="spellStart"/>
            <w:r>
              <w:rPr>
                <w:sz w:val="24"/>
              </w:rPr>
              <w:t>Rožių</w:t>
            </w:r>
            <w:proofErr w:type="spellEnd"/>
            <w:r>
              <w:rPr>
                <w:sz w:val="24"/>
              </w:rPr>
              <w:t xml:space="preserve"> g. 1,</w:t>
            </w:r>
            <w:r>
              <w:rPr>
                <w:spacing w:val="-1"/>
                <w:sz w:val="24"/>
              </w:rPr>
              <w:t xml:space="preserve"> </w:t>
            </w:r>
            <w:proofErr w:type="spellStart"/>
            <w:r>
              <w:rPr>
                <w:sz w:val="24"/>
              </w:rPr>
              <w:t>Žlibinų</w:t>
            </w:r>
            <w:proofErr w:type="spellEnd"/>
            <w:r>
              <w:rPr>
                <w:spacing w:val="-1"/>
                <w:sz w:val="24"/>
              </w:rPr>
              <w:t xml:space="preserve"> </w:t>
            </w:r>
            <w:proofErr w:type="spellStart"/>
            <w:r>
              <w:rPr>
                <w:spacing w:val="-2"/>
                <w:sz w:val="24"/>
              </w:rPr>
              <w:t>sen.</w:t>
            </w:r>
            <w:proofErr w:type="spellEnd"/>
            <w:r>
              <w:rPr>
                <w:spacing w:val="-2"/>
                <w:sz w:val="24"/>
              </w:rPr>
              <w:t>,</w:t>
            </w:r>
          </w:p>
          <w:p w14:paraId="02D8B529" w14:textId="77777777" w:rsidR="00C80F9B" w:rsidRDefault="00C80F9B">
            <w:pPr>
              <w:pStyle w:val="TableParagraph"/>
              <w:rPr>
                <w:sz w:val="24"/>
              </w:rPr>
            </w:pPr>
            <w:proofErr w:type="spellStart"/>
            <w:r>
              <w:rPr>
                <w:sz w:val="24"/>
              </w:rPr>
              <w:t>Kantaučių</w:t>
            </w:r>
            <w:proofErr w:type="spellEnd"/>
            <w:r>
              <w:rPr>
                <w:sz w:val="24"/>
              </w:rPr>
              <w:t xml:space="preserve"> </w:t>
            </w:r>
            <w:r>
              <w:rPr>
                <w:spacing w:val="-5"/>
                <w:sz w:val="24"/>
              </w:rPr>
              <w:t>k.</w:t>
            </w:r>
          </w:p>
        </w:tc>
      </w:tr>
      <w:tr w:rsidR="00C80F9B" w14:paraId="27A7488F" w14:textId="77777777" w:rsidTr="00C80F9B">
        <w:trPr>
          <w:trHeight w:val="551"/>
        </w:trPr>
        <w:tc>
          <w:tcPr>
            <w:tcW w:w="579" w:type="dxa"/>
            <w:tcBorders>
              <w:top w:val="single" w:sz="4" w:space="0" w:color="000000"/>
              <w:left w:val="single" w:sz="4" w:space="0" w:color="000000"/>
              <w:bottom w:val="single" w:sz="4" w:space="0" w:color="000000"/>
              <w:right w:val="single" w:sz="4" w:space="0" w:color="000000"/>
            </w:tcBorders>
            <w:hideMark/>
          </w:tcPr>
          <w:p w14:paraId="7FB11B5E" w14:textId="2E66DD95" w:rsidR="00C80F9B" w:rsidRDefault="008F6602">
            <w:pPr>
              <w:pStyle w:val="TableParagraph"/>
              <w:ind w:left="0" w:right="51"/>
              <w:jc w:val="center"/>
              <w:rPr>
                <w:sz w:val="24"/>
              </w:rPr>
            </w:pPr>
            <w:r>
              <w:rPr>
                <w:spacing w:val="-5"/>
                <w:sz w:val="24"/>
              </w:rPr>
              <w:t>34</w:t>
            </w:r>
            <w:r w:rsidR="00C80F9B">
              <w:rPr>
                <w:spacing w:val="-5"/>
                <w:sz w:val="24"/>
              </w:rPr>
              <w:t>.</w:t>
            </w:r>
          </w:p>
        </w:tc>
        <w:tc>
          <w:tcPr>
            <w:tcW w:w="6324" w:type="dxa"/>
            <w:tcBorders>
              <w:top w:val="single" w:sz="4" w:space="0" w:color="000000"/>
              <w:left w:val="single" w:sz="4" w:space="0" w:color="000000"/>
              <w:bottom w:val="single" w:sz="4" w:space="0" w:color="000000"/>
              <w:right w:val="single" w:sz="4" w:space="0" w:color="000000"/>
            </w:tcBorders>
            <w:hideMark/>
          </w:tcPr>
          <w:p w14:paraId="4873D8EA" w14:textId="77777777" w:rsidR="00C80F9B" w:rsidRDefault="00C80F9B">
            <w:pPr>
              <w:pStyle w:val="TableParagraph"/>
              <w:rPr>
                <w:sz w:val="24"/>
              </w:rPr>
            </w:pPr>
            <w:proofErr w:type="spellStart"/>
            <w:r>
              <w:rPr>
                <w:sz w:val="24"/>
              </w:rPr>
              <w:t>Žlibinų</w:t>
            </w:r>
            <w:proofErr w:type="spellEnd"/>
            <w:r>
              <w:rPr>
                <w:spacing w:val="-1"/>
                <w:sz w:val="24"/>
              </w:rPr>
              <w:t xml:space="preserve"> </w:t>
            </w:r>
            <w:r>
              <w:rPr>
                <w:sz w:val="24"/>
              </w:rPr>
              <w:t xml:space="preserve">g. 1, </w:t>
            </w:r>
            <w:proofErr w:type="spellStart"/>
            <w:r>
              <w:rPr>
                <w:sz w:val="24"/>
              </w:rPr>
              <w:t>Žlibinų</w:t>
            </w:r>
            <w:proofErr w:type="spellEnd"/>
            <w:r>
              <w:rPr>
                <w:spacing w:val="-1"/>
                <w:sz w:val="24"/>
              </w:rPr>
              <w:t xml:space="preserve"> </w:t>
            </w:r>
            <w:proofErr w:type="spellStart"/>
            <w:r>
              <w:rPr>
                <w:spacing w:val="-2"/>
                <w:sz w:val="24"/>
              </w:rPr>
              <w:t>sen.</w:t>
            </w:r>
            <w:proofErr w:type="spellEnd"/>
            <w:r>
              <w:rPr>
                <w:spacing w:val="-2"/>
                <w:sz w:val="24"/>
              </w:rPr>
              <w:t>,</w:t>
            </w:r>
          </w:p>
          <w:p w14:paraId="1F5554EA" w14:textId="77777777" w:rsidR="00C80F9B" w:rsidRDefault="00C80F9B">
            <w:pPr>
              <w:pStyle w:val="TableParagraph"/>
              <w:rPr>
                <w:sz w:val="24"/>
              </w:rPr>
            </w:pPr>
            <w:proofErr w:type="spellStart"/>
            <w:r>
              <w:rPr>
                <w:sz w:val="24"/>
              </w:rPr>
              <w:t>Kantaučių</w:t>
            </w:r>
            <w:proofErr w:type="spellEnd"/>
            <w:r>
              <w:rPr>
                <w:sz w:val="24"/>
              </w:rPr>
              <w:t xml:space="preserve"> </w:t>
            </w:r>
            <w:r>
              <w:rPr>
                <w:spacing w:val="-5"/>
                <w:sz w:val="24"/>
              </w:rPr>
              <w:t>k.</w:t>
            </w:r>
          </w:p>
        </w:tc>
      </w:tr>
      <w:tr w:rsidR="00C80F9B" w14:paraId="4231374D" w14:textId="77777777" w:rsidTr="00C80F9B">
        <w:trPr>
          <w:trHeight w:val="827"/>
        </w:trPr>
        <w:tc>
          <w:tcPr>
            <w:tcW w:w="579" w:type="dxa"/>
            <w:tcBorders>
              <w:top w:val="single" w:sz="4" w:space="0" w:color="000000"/>
              <w:left w:val="single" w:sz="4" w:space="0" w:color="000000"/>
              <w:bottom w:val="single" w:sz="4" w:space="0" w:color="000000"/>
              <w:right w:val="single" w:sz="4" w:space="0" w:color="000000"/>
            </w:tcBorders>
            <w:hideMark/>
          </w:tcPr>
          <w:p w14:paraId="57976E97" w14:textId="79A28773" w:rsidR="00C80F9B" w:rsidRDefault="008F6602">
            <w:pPr>
              <w:pStyle w:val="TableParagraph"/>
              <w:ind w:left="0" w:right="51"/>
              <w:jc w:val="center"/>
              <w:rPr>
                <w:sz w:val="24"/>
              </w:rPr>
            </w:pPr>
            <w:r>
              <w:rPr>
                <w:spacing w:val="-5"/>
                <w:sz w:val="24"/>
              </w:rPr>
              <w:t>35</w:t>
            </w:r>
            <w:r w:rsidR="00C80F9B">
              <w:rPr>
                <w:spacing w:val="-5"/>
                <w:sz w:val="24"/>
              </w:rPr>
              <w:t>.</w:t>
            </w:r>
          </w:p>
        </w:tc>
        <w:tc>
          <w:tcPr>
            <w:tcW w:w="6324" w:type="dxa"/>
            <w:tcBorders>
              <w:top w:val="single" w:sz="4" w:space="0" w:color="000000"/>
              <w:left w:val="single" w:sz="4" w:space="0" w:color="000000"/>
              <w:bottom w:val="single" w:sz="4" w:space="0" w:color="000000"/>
              <w:right w:val="single" w:sz="4" w:space="0" w:color="000000"/>
            </w:tcBorders>
            <w:hideMark/>
          </w:tcPr>
          <w:p w14:paraId="677A6C1F" w14:textId="77777777" w:rsidR="00C80F9B" w:rsidRDefault="00C80F9B">
            <w:pPr>
              <w:pStyle w:val="TableParagraph"/>
              <w:spacing w:line="240" w:lineRule="auto"/>
              <w:rPr>
                <w:sz w:val="24"/>
              </w:rPr>
            </w:pPr>
            <w:proofErr w:type="spellStart"/>
            <w:r>
              <w:rPr>
                <w:sz w:val="24"/>
              </w:rPr>
              <w:t>Tvenkinio</w:t>
            </w:r>
            <w:proofErr w:type="spellEnd"/>
            <w:r>
              <w:rPr>
                <w:spacing w:val="-2"/>
                <w:sz w:val="24"/>
              </w:rPr>
              <w:t xml:space="preserve"> </w:t>
            </w:r>
            <w:r>
              <w:rPr>
                <w:sz w:val="24"/>
              </w:rPr>
              <w:t>g.</w:t>
            </w:r>
            <w:r>
              <w:rPr>
                <w:spacing w:val="-2"/>
                <w:sz w:val="24"/>
              </w:rPr>
              <w:t xml:space="preserve"> </w:t>
            </w:r>
            <w:r>
              <w:rPr>
                <w:sz w:val="24"/>
              </w:rPr>
              <w:t>8,</w:t>
            </w:r>
            <w:r>
              <w:rPr>
                <w:spacing w:val="-2"/>
                <w:sz w:val="24"/>
              </w:rPr>
              <w:t xml:space="preserve"> </w:t>
            </w:r>
            <w:proofErr w:type="spellStart"/>
            <w:r>
              <w:rPr>
                <w:sz w:val="24"/>
              </w:rPr>
              <w:t>Žemaičių</w:t>
            </w:r>
            <w:proofErr w:type="spellEnd"/>
            <w:r>
              <w:rPr>
                <w:sz w:val="24"/>
              </w:rPr>
              <w:t xml:space="preserve"> </w:t>
            </w:r>
            <w:proofErr w:type="spellStart"/>
            <w:r>
              <w:rPr>
                <w:sz w:val="24"/>
              </w:rPr>
              <w:t>Kalvarijos</w:t>
            </w:r>
            <w:proofErr w:type="spellEnd"/>
            <w:r>
              <w:rPr>
                <w:spacing w:val="-6"/>
                <w:sz w:val="24"/>
              </w:rPr>
              <w:t xml:space="preserve"> </w:t>
            </w:r>
            <w:proofErr w:type="spellStart"/>
            <w:r>
              <w:rPr>
                <w:sz w:val="24"/>
              </w:rPr>
              <w:t>sen.</w:t>
            </w:r>
            <w:proofErr w:type="spellEnd"/>
            <w:r>
              <w:rPr>
                <w:sz w:val="24"/>
              </w:rPr>
              <w:t>,</w:t>
            </w:r>
            <w:r>
              <w:rPr>
                <w:spacing w:val="-4"/>
                <w:sz w:val="24"/>
              </w:rPr>
              <w:t xml:space="preserve"> </w:t>
            </w:r>
            <w:proofErr w:type="spellStart"/>
            <w:r>
              <w:rPr>
                <w:spacing w:val="-2"/>
                <w:sz w:val="24"/>
              </w:rPr>
              <w:t>Žemaičių</w:t>
            </w:r>
            <w:proofErr w:type="spellEnd"/>
          </w:p>
          <w:p w14:paraId="5E92D639" w14:textId="77777777" w:rsidR="00C80F9B" w:rsidRDefault="00C80F9B">
            <w:pPr>
              <w:pStyle w:val="TableParagraph"/>
              <w:rPr>
                <w:sz w:val="24"/>
              </w:rPr>
            </w:pPr>
            <w:proofErr w:type="spellStart"/>
            <w:r>
              <w:rPr>
                <w:sz w:val="24"/>
              </w:rPr>
              <w:t>Kalvarijos</w:t>
            </w:r>
            <w:proofErr w:type="spellEnd"/>
            <w:r>
              <w:rPr>
                <w:spacing w:val="-10"/>
                <w:sz w:val="24"/>
              </w:rPr>
              <w:t xml:space="preserve"> </w:t>
            </w:r>
            <w:proofErr w:type="spellStart"/>
            <w:r>
              <w:rPr>
                <w:spacing w:val="-2"/>
                <w:sz w:val="24"/>
              </w:rPr>
              <w:t>mstl</w:t>
            </w:r>
            <w:proofErr w:type="spellEnd"/>
            <w:r>
              <w:rPr>
                <w:spacing w:val="-2"/>
                <w:sz w:val="24"/>
              </w:rPr>
              <w:t>.</w:t>
            </w:r>
          </w:p>
        </w:tc>
      </w:tr>
      <w:tr w:rsidR="00C80F9B" w14:paraId="52E69FF2" w14:textId="77777777" w:rsidTr="00C80F9B">
        <w:trPr>
          <w:trHeight w:val="827"/>
        </w:trPr>
        <w:tc>
          <w:tcPr>
            <w:tcW w:w="579" w:type="dxa"/>
            <w:tcBorders>
              <w:top w:val="single" w:sz="4" w:space="0" w:color="000000"/>
              <w:left w:val="single" w:sz="4" w:space="0" w:color="000000"/>
              <w:bottom w:val="single" w:sz="4" w:space="0" w:color="000000"/>
              <w:right w:val="single" w:sz="4" w:space="0" w:color="000000"/>
            </w:tcBorders>
            <w:hideMark/>
          </w:tcPr>
          <w:p w14:paraId="752362B4" w14:textId="42403A83" w:rsidR="00C80F9B" w:rsidRDefault="008F6602">
            <w:pPr>
              <w:pStyle w:val="TableParagraph"/>
              <w:ind w:left="0" w:right="51"/>
              <w:jc w:val="center"/>
              <w:rPr>
                <w:sz w:val="24"/>
              </w:rPr>
            </w:pPr>
            <w:r>
              <w:rPr>
                <w:spacing w:val="-5"/>
                <w:sz w:val="24"/>
              </w:rPr>
              <w:t>36</w:t>
            </w:r>
            <w:r w:rsidR="00C80F9B">
              <w:rPr>
                <w:spacing w:val="-5"/>
                <w:sz w:val="24"/>
              </w:rPr>
              <w:t>.</w:t>
            </w:r>
          </w:p>
        </w:tc>
        <w:tc>
          <w:tcPr>
            <w:tcW w:w="6324" w:type="dxa"/>
            <w:tcBorders>
              <w:top w:val="single" w:sz="4" w:space="0" w:color="000000"/>
              <w:left w:val="single" w:sz="4" w:space="0" w:color="000000"/>
              <w:bottom w:val="single" w:sz="4" w:space="0" w:color="000000"/>
              <w:right w:val="single" w:sz="4" w:space="0" w:color="000000"/>
            </w:tcBorders>
            <w:hideMark/>
          </w:tcPr>
          <w:p w14:paraId="698E9C82" w14:textId="77777777" w:rsidR="00C80F9B" w:rsidRDefault="00C80F9B">
            <w:pPr>
              <w:pStyle w:val="TableParagraph"/>
              <w:rPr>
                <w:sz w:val="24"/>
              </w:rPr>
            </w:pPr>
            <w:proofErr w:type="spellStart"/>
            <w:r>
              <w:rPr>
                <w:sz w:val="24"/>
              </w:rPr>
              <w:t>Dvaro</w:t>
            </w:r>
            <w:proofErr w:type="spellEnd"/>
            <w:r>
              <w:rPr>
                <w:sz w:val="24"/>
              </w:rPr>
              <w:t xml:space="preserve"> g. 10, </w:t>
            </w:r>
            <w:proofErr w:type="spellStart"/>
            <w:r>
              <w:rPr>
                <w:spacing w:val="-2"/>
                <w:sz w:val="24"/>
              </w:rPr>
              <w:t>Žemaičių</w:t>
            </w:r>
            <w:proofErr w:type="spellEnd"/>
          </w:p>
          <w:p w14:paraId="1F1710A7" w14:textId="77777777" w:rsidR="00C80F9B" w:rsidRDefault="00C80F9B">
            <w:pPr>
              <w:pStyle w:val="TableParagraph"/>
              <w:spacing w:line="270" w:lineRule="exact"/>
              <w:ind w:right="211"/>
              <w:rPr>
                <w:sz w:val="24"/>
              </w:rPr>
            </w:pPr>
            <w:proofErr w:type="spellStart"/>
            <w:r>
              <w:rPr>
                <w:sz w:val="24"/>
              </w:rPr>
              <w:t>Kalvarijos</w:t>
            </w:r>
            <w:proofErr w:type="spellEnd"/>
            <w:r>
              <w:rPr>
                <w:spacing w:val="-15"/>
                <w:sz w:val="24"/>
              </w:rPr>
              <w:t xml:space="preserve"> </w:t>
            </w:r>
            <w:proofErr w:type="spellStart"/>
            <w:r>
              <w:rPr>
                <w:sz w:val="24"/>
              </w:rPr>
              <w:t>sen.</w:t>
            </w:r>
            <w:proofErr w:type="spellEnd"/>
            <w:r>
              <w:rPr>
                <w:sz w:val="24"/>
              </w:rPr>
              <w:t>,</w:t>
            </w:r>
            <w:r>
              <w:rPr>
                <w:spacing w:val="-15"/>
                <w:sz w:val="24"/>
              </w:rPr>
              <w:t xml:space="preserve"> </w:t>
            </w:r>
            <w:proofErr w:type="spellStart"/>
            <w:r>
              <w:rPr>
                <w:sz w:val="24"/>
              </w:rPr>
              <w:t>Gegrėnų</w:t>
            </w:r>
            <w:proofErr w:type="spellEnd"/>
            <w:r>
              <w:rPr>
                <w:sz w:val="24"/>
              </w:rPr>
              <w:t xml:space="preserve"> </w:t>
            </w:r>
            <w:r>
              <w:rPr>
                <w:spacing w:val="-6"/>
                <w:sz w:val="24"/>
              </w:rPr>
              <w:t>k.</w:t>
            </w:r>
          </w:p>
        </w:tc>
      </w:tr>
      <w:tr w:rsidR="00C80F9B" w14:paraId="6814CA48" w14:textId="77777777" w:rsidTr="00C80F9B">
        <w:trPr>
          <w:trHeight w:val="827"/>
        </w:trPr>
        <w:tc>
          <w:tcPr>
            <w:tcW w:w="579" w:type="dxa"/>
            <w:tcBorders>
              <w:top w:val="single" w:sz="4" w:space="0" w:color="000000"/>
              <w:left w:val="single" w:sz="4" w:space="0" w:color="000000"/>
              <w:bottom w:val="single" w:sz="4" w:space="0" w:color="000000"/>
              <w:right w:val="single" w:sz="4" w:space="0" w:color="000000"/>
            </w:tcBorders>
            <w:hideMark/>
          </w:tcPr>
          <w:p w14:paraId="7492F97A" w14:textId="0EF71A96" w:rsidR="00C80F9B" w:rsidRDefault="008F6602">
            <w:pPr>
              <w:pStyle w:val="TableParagraph"/>
              <w:ind w:left="0" w:right="51"/>
              <w:jc w:val="center"/>
              <w:rPr>
                <w:sz w:val="24"/>
              </w:rPr>
            </w:pPr>
            <w:r>
              <w:rPr>
                <w:spacing w:val="-5"/>
                <w:sz w:val="24"/>
              </w:rPr>
              <w:t>37</w:t>
            </w:r>
            <w:r w:rsidR="00C80F9B">
              <w:rPr>
                <w:spacing w:val="-5"/>
                <w:sz w:val="24"/>
              </w:rPr>
              <w:t>.</w:t>
            </w:r>
          </w:p>
        </w:tc>
        <w:tc>
          <w:tcPr>
            <w:tcW w:w="6324" w:type="dxa"/>
            <w:tcBorders>
              <w:top w:val="single" w:sz="4" w:space="0" w:color="000000"/>
              <w:left w:val="single" w:sz="4" w:space="0" w:color="000000"/>
              <w:bottom w:val="single" w:sz="4" w:space="0" w:color="000000"/>
              <w:right w:val="single" w:sz="4" w:space="0" w:color="000000"/>
            </w:tcBorders>
            <w:hideMark/>
          </w:tcPr>
          <w:p w14:paraId="4579B31C" w14:textId="77777777" w:rsidR="00C80F9B" w:rsidRDefault="00C80F9B">
            <w:pPr>
              <w:pStyle w:val="TableParagraph"/>
              <w:spacing w:line="240" w:lineRule="auto"/>
              <w:rPr>
                <w:sz w:val="24"/>
              </w:rPr>
            </w:pPr>
            <w:proofErr w:type="spellStart"/>
            <w:r>
              <w:rPr>
                <w:sz w:val="24"/>
              </w:rPr>
              <w:t>Dvaro</w:t>
            </w:r>
            <w:proofErr w:type="spellEnd"/>
            <w:r>
              <w:rPr>
                <w:sz w:val="24"/>
              </w:rPr>
              <w:t xml:space="preserve"> g. 14, </w:t>
            </w:r>
            <w:proofErr w:type="spellStart"/>
            <w:r>
              <w:rPr>
                <w:sz w:val="24"/>
              </w:rPr>
              <w:t>Žemaičių</w:t>
            </w:r>
            <w:proofErr w:type="spellEnd"/>
            <w:r>
              <w:rPr>
                <w:sz w:val="24"/>
              </w:rPr>
              <w:t xml:space="preserve"> </w:t>
            </w:r>
            <w:proofErr w:type="spellStart"/>
            <w:r>
              <w:rPr>
                <w:sz w:val="24"/>
              </w:rPr>
              <w:t>Kalvarijos</w:t>
            </w:r>
            <w:proofErr w:type="spellEnd"/>
            <w:r>
              <w:rPr>
                <w:spacing w:val="-15"/>
                <w:sz w:val="24"/>
              </w:rPr>
              <w:t xml:space="preserve"> </w:t>
            </w:r>
            <w:proofErr w:type="spellStart"/>
            <w:r>
              <w:rPr>
                <w:sz w:val="24"/>
              </w:rPr>
              <w:t>sen.</w:t>
            </w:r>
            <w:proofErr w:type="spellEnd"/>
            <w:r>
              <w:rPr>
                <w:sz w:val="24"/>
              </w:rPr>
              <w:t>,</w:t>
            </w:r>
            <w:r>
              <w:rPr>
                <w:spacing w:val="-15"/>
                <w:sz w:val="24"/>
              </w:rPr>
              <w:t xml:space="preserve"> </w:t>
            </w:r>
            <w:proofErr w:type="spellStart"/>
            <w:r>
              <w:rPr>
                <w:sz w:val="24"/>
              </w:rPr>
              <w:t>Gegrėnų</w:t>
            </w:r>
            <w:proofErr w:type="spellEnd"/>
          </w:p>
          <w:p w14:paraId="68D90153" w14:textId="77777777" w:rsidR="00C80F9B" w:rsidRDefault="00C80F9B">
            <w:pPr>
              <w:pStyle w:val="TableParagraph"/>
              <w:rPr>
                <w:sz w:val="24"/>
              </w:rPr>
            </w:pPr>
            <w:r>
              <w:rPr>
                <w:spacing w:val="-5"/>
                <w:sz w:val="24"/>
              </w:rPr>
              <w:t>k.</w:t>
            </w:r>
          </w:p>
        </w:tc>
      </w:tr>
    </w:tbl>
    <w:p w14:paraId="2A2633B6" w14:textId="77777777" w:rsidR="000E0857" w:rsidRPr="004A6F85" w:rsidRDefault="000E0857" w:rsidP="00475629">
      <w:pPr>
        <w:ind w:firstLine="0"/>
        <w:rPr>
          <w:rFonts w:ascii="Times New Roman" w:hAnsi="Times New Roman" w:cs="Times New Roman"/>
          <w:szCs w:val="20"/>
        </w:rPr>
      </w:pPr>
    </w:p>
    <w:p w14:paraId="169A8458" w14:textId="77777777" w:rsidR="000E0857" w:rsidRDefault="000E0857" w:rsidP="000E0857">
      <w:pPr>
        <w:jc w:val="right"/>
        <w:rPr>
          <w:rFonts w:ascii="Times New Roman" w:hAnsi="Times New Roman" w:cs="Times New Roman"/>
          <w:szCs w:val="20"/>
        </w:rPr>
      </w:pPr>
    </w:p>
    <w:p w14:paraId="46AE3E4E" w14:textId="77777777" w:rsidR="008F6602" w:rsidRDefault="008F6602" w:rsidP="000E0857">
      <w:pPr>
        <w:jc w:val="right"/>
        <w:rPr>
          <w:rFonts w:ascii="Times New Roman" w:hAnsi="Times New Roman" w:cs="Times New Roman"/>
          <w:szCs w:val="20"/>
        </w:rPr>
      </w:pPr>
    </w:p>
    <w:p w14:paraId="7C33BE56" w14:textId="77777777" w:rsidR="008F6602" w:rsidRPr="004A6F85" w:rsidRDefault="008F6602" w:rsidP="000E0857">
      <w:pPr>
        <w:jc w:val="right"/>
        <w:rPr>
          <w:rFonts w:ascii="Times New Roman" w:hAnsi="Times New Roman" w:cs="Times New Roman"/>
          <w:szCs w:val="20"/>
        </w:rPr>
      </w:pPr>
    </w:p>
    <w:p w14:paraId="40D3D26D" w14:textId="77777777" w:rsidR="000E0857" w:rsidRPr="004A6F85" w:rsidRDefault="000E0857" w:rsidP="000E0857">
      <w:pPr>
        <w:jc w:val="right"/>
        <w:rPr>
          <w:rFonts w:ascii="Times New Roman" w:hAnsi="Times New Roman" w:cs="Times New Roman"/>
          <w:szCs w:val="20"/>
        </w:rPr>
      </w:pPr>
      <w:r w:rsidRPr="004A6F85">
        <w:rPr>
          <w:rFonts w:ascii="Times New Roman" w:hAnsi="Times New Roman" w:cs="Times New Roman"/>
          <w:szCs w:val="20"/>
        </w:rPr>
        <w:lastRenderedPageBreak/>
        <w:t>Pirkimo sąlygų 3 priedas</w:t>
      </w:r>
    </w:p>
    <w:p w14:paraId="193C6AC1" w14:textId="77777777" w:rsidR="000E0857" w:rsidRPr="004A6F85" w:rsidRDefault="000E0857" w:rsidP="000E0857">
      <w:pPr>
        <w:jc w:val="right"/>
        <w:rPr>
          <w:rFonts w:ascii="Times New Roman" w:hAnsi="Times New Roman" w:cs="Times New Roman"/>
          <w:sz w:val="24"/>
        </w:rPr>
      </w:pPr>
    </w:p>
    <w:p w14:paraId="641DB30B" w14:textId="77777777" w:rsidR="000E0857" w:rsidRPr="004A6F85" w:rsidRDefault="000E0857" w:rsidP="000E0857">
      <w:pPr>
        <w:jc w:val="center"/>
        <w:rPr>
          <w:rFonts w:ascii="Times New Roman" w:hAnsi="Times New Roman" w:cs="Times New Roman"/>
          <w:bCs/>
          <w:sz w:val="24"/>
        </w:rPr>
      </w:pPr>
    </w:p>
    <w:p w14:paraId="27AFCABB" w14:textId="77777777" w:rsidR="00E61F8B" w:rsidRPr="004A6F85" w:rsidRDefault="00E61F8B" w:rsidP="000E0857">
      <w:pPr>
        <w:jc w:val="center"/>
        <w:rPr>
          <w:rFonts w:ascii="Times New Roman" w:hAnsi="Times New Roman" w:cs="Times New Roman"/>
          <w:bCs/>
          <w:sz w:val="24"/>
        </w:rPr>
      </w:pPr>
    </w:p>
    <w:p w14:paraId="79B063BB" w14:textId="3F1C19D5" w:rsidR="0000755E" w:rsidRPr="004A6F85" w:rsidRDefault="008F6602" w:rsidP="008F6602">
      <w:pPr>
        <w:widowControl/>
        <w:suppressAutoHyphens w:val="0"/>
        <w:autoSpaceDE/>
        <w:autoSpaceDN/>
        <w:ind w:firstLine="0"/>
        <w:jc w:val="center"/>
        <w:textAlignment w:val="auto"/>
        <w:rPr>
          <w:rFonts w:ascii="Times New Roman" w:hAnsi="Times New Roman" w:cs="Times New Roman"/>
          <w:b/>
          <w:sz w:val="24"/>
        </w:rPr>
      </w:pPr>
      <w:r w:rsidRPr="008F6602">
        <w:rPr>
          <w:rFonts w:ascii="Times New Roman" w:hAnsi="Times New Roman" w:cs="Times New Roman"/>
          <w:b/>
          <w:sz w:val="24"/>
        </w:rPr>
        <w:t>ADMINISTRUOJAMŲ DAUGIABUČIŲ GYVENAMŲJŲ NAMŲ BENDROJO NAUDOJIMO PATALPŲ IR PAGRINDINIŲ NAMO KONSTRUKCIJŲ REMONTO IR PRIEŽIŪROS</w:t>
      </w:r>
      <w:r>
        <w:rPr>
          <w:rFonts w:ascii="Times New Roman" w:hAnsi="Times New Roman" w:cs="Times New Roman"/>
          <w:b/>
          <w:sz w:val="24"/>
        </w:rPr>
        <w:t xml:space="preserve"> </w:t>
      </w:r>
      <w:r w:rsidRPr="008F6602">
        <w:rPr>
          <w:rFonts w:ascii="Times New Roman" w:eastAsia="Batang" w:hAnsi="Times New Roman" w:cs="Times New Roman"/>
          <w:b/>
          <w:color w:val="000000"/>
          <w:sz w:val="24"/>
          <w:lang w:eastAsia="en-US"/>
        </w:rPr>
        <w:t>PASLAUGŲ</w:t>
      </w:r>
      <w:r w:rsidRPr="004A6F85">
        <w:rPr>
          <w:rFonts w:ascii="Times New Roman" w:hAnsi="Times New Roman" w:cs="Times New Roman"/>
          <w:b/>
          <w:sz w:val="24"/>
        </w:rPr>
        <w:t xml:space="preserve"> </w:t>
      </w:r>
      <w:r w:rsidR="0000755E" w:rsidRPr="004A6F85">
        <w:rPr>
          <w:rFonts w:ascii="Times New Roman" w:hAnsi="Times New Roman" w:cs="Times New Roman"/>
          <w:b/>
          <w:sz w:val="24"/>
        </w:rPr>
        <w:t>SUTARTIS</w:t>
      </w:r>
    </w:p>
    <w:p w14:paraId="2E2A9F3A" w14:textId="77777777" w:rsidR="0000755E" w:rsidRPr="004A6F85" w:rsidRDefault="0000755E" w:rsidP="000E0857">
      <w:pPr>
        <w:jc w:val="center"/>
        <w:rPr>
          <w:rFonts w:ascii="Times New Roman" w:hAnsi="Times New Roman" w:cs="Times New Roman"/>
          <w:bCs/>
          <w:sz w:val="24"/>
        </w:rPr>
      </w:pPr>
    </w:p>
    <w:p w14:paraId="79B253D6" w14:textId="77777777" w:rsidR="0000755E" w:rsidRPr="004A6F85" w:rsidRDefault="0000755E" w:rsidP="000E0857">
      <w:pPr>
        <w:jc w:val="center"/>
        <w:rPr>
          <w:rFonts w:ascii="Times New Roman" w:hAnsi="Times New Roman" w:cs="Times New Roman"/>
          <w:bCs/>
          <w:sz w:val="24"/>
        </w:rPr>
      </w:pPr>
    </w:p>
    <w:p w14:paraId="626A9ECF" w14:textId="212DC41F" w:rsidR="000E0857" w:rsidRPr="004A6F85" w:rsidRDefault="000E0857" w:rsidP="000E0857">
      <w:pPr>
        <w:jc w:val="center"/>
        <w:rPr>
          <w:rFonts w:ascii="Times New Roman" w:hAnsi="Times New Roman" w:cs="Times New Roman"/>
          <w:bCs/>
          <w:sz w:val="24"/>
        </w:rPr>
      </w:pPr>
      <w:r w:rsidRPr="004A6F85">
        <w:rPr>
          <w:rFonts w:ascii="Times New Roman" w:hAnsi="Times New Roman" w:cs="Times New Roman"/>
          <w:bCs/>
          <w:sz w:val="24"/>
        </w:rPr>
        <w:t>202</w:t>
      </w:r>
      <w:r w:rsidR="00E474EE" w:rsidRPr="004A6F85">
        <w:rPr>
          <w:rFonts w:ascii="Times New Roman" w:hAnsi="Times New Roman" w:cs="Times New Roman"/>
          <w:bCs/>
          <w:sz w:val="24"/>
        </w:rPr>
        <w:t>5</w:t>
      </w:r>
      <w:r w:rsidRPr="004A6F85">
        <w:rPr>
          <w:rFonts w:ascii="Times New Roman" w:hAnsi="Times New Roman" w:cs="Times New Roman"/>
          <w:bCs/>
          <w:sz w:val="24"/>
        </w:rPr>
        <w:t xml:space="preserve"> m. ............................................ Nr.</w:t>
      </w:r>
      <w:r w:rsidR="00734E5F">
        <w:rPr>
          <w:rFonts w:ascii="Times New Roman" w:hAnsi="Times New Roman" w:cs="Times New Roman"/>
          <w:bCs/>
          <w:sz w:val="24"/>
        </w:rPr>
        <w:t>____</w:t>
      </w:r>
    </w:p>
    <w:p w14:paraId="2F5B6808" w14:textId="77777777" w:rsidR="000E0857" w:rsidRPr="004A6F85" w:rsidRDefault="000E0857" w:rsidP="000E0857">
      <w:pPr>
        <w:jc w:val="center"/>
        <w:rPr>
          <w:rFonts w:ascii="Times New Roman" w:hAnsi="Times New Roman" w:cs="Times New Roman"/>
          <w:bCs/>
          <w:sz w:val="24"/>
        </w:rPr>
      </w:pPr>
      <w:r w:rsidRPr="004A6F85">
        <w:rPr>
          <w:rFonts w:ascii="Times New Roman" w:hAnsi="Times New Roman" w:cs="Times New Roman"/>
          <w:bCs/>
          <w:sz w:val="24"/>
        </w:rPr>
        <w:t>Plungė</w:t>
      </w:r>
    </w:p>
    <w:p w14:paraId="60B2C5E8" w14:textId="77777777" w:rsidR="000E0857" w:rsidRPr="004A6F85" w:rsidRDefault="000E0857" w:rsidP="000E0857">
      <w:pPr>
        <w:jc w:val="center"/>
        <w:rPr>
          <w:rFonts w:ascii="Times New Roman" w:hAnsi="Times New Roman" w:cs="Times New Roman"/>
          <w:bCs/>
          <w:sz w:val="24"/>
        </w:rPr>
      </w:pPr>
    </w:p>
    <w:p w14:paraId="455F4EAA" w14:textId="77777777" w:rsidR="000E0857" w:rsidRPr="004A6F85" w:rsidRDefault="000E0857" w:rsidP="001B1852">
      <w:pPr>
        <w:spacing w:line="276" w:lineRule="auto"/>
        <w:ind w:firstLine="709"/>
        <w:jc w:val="both"/>
        <w:rPr>
          <w:rFonts w:ascii="Times New Roman" w:hAnsi="Times New Roman" w:cs="Times New Roman"/>
          <w:bCs/>
          <w:sz w:val="24"/>
        </w:rPr>
      </w:pPr>
    </w:p>
    <w:p w14:paraId="7459B37C" w14:textId="7C0AA2FF" w:rsidR="000E0857" w:rsidRPr="004A6F85" w:rsidRDefault="000E0857" w:rsidP="001B1852">
      <w:pPr>
        <w:widowControl/>
        <w:suppressAutoHyphens w:val="0"/>
        <w:autoSpaceDE/>
        <w:autoSpaceDN/>
        <w:spacing w:line="276" w:lineRule="auto"/>
        <w:jc w:val="both"/>
        <w:textAlignment w:val="auto"/>
        <w:rPr>
          <w:rFonts w:ascii="Times New Roman" w:eastAsia="Batang" w:hAnsi="Times New Roman" w:cs="Times New Roman"/>
          <w:sz w:val="24"/>
          <w:lang w:eastAsia="en-US"/>
        </w:rPr>
      </w:pPr>
      <w:r w:rsidRPr="004A6F85">
        <w:rPr>
          <w:rFonts w:ascii="Times New Roman" w:hAnsi="Times New Roman" w:cs="Times New Roman"/>
          <w:b/>
          <w:sz w:val="24"/>
        </w:rPr>
        <w:t>SĮ „Plungės būstas“</w:t>
      </w:r>
      <w:r w:rsidRPr="004A6F85">
        <w:rPr>
          <w:rFonts w:ascii="Times New Roman" w:hAnsi="Times New Roman" w:cs="Times New Roman"/>
          <w:bCs/>
          <w:sz w:val="24"/>
        </w:rPr>
        <w:t>, juridinio asmens kodas 271042320</w:t>
      </w:r>
      <w:r w:rsidRPr="004A6F85">
        <w:rPr>
          <w:rFonts w:ascii="Times New Roman" w:hAnsi="Times New Roman" w:cs="Times New Roman"/>
          <w:sz w:val="24"/>
        </w:rPr>
        <w:t>, kurios buveinė įregistruota adresu I. Končiaus g. 3, LT-90159 Plungė</w:t>
      </w:r>
      <w:r w:rsidRPr="004A6F85">
        <w:rPr>
          <w:rFonts w:ascii="Times New Roman" w:hAnsi="Times New Roman" w:cs="Times New Roman"/>
          <w:bCs/>
          <w:sz w:val="24"/>
        </w:rPr>
        <w:t xml:space="preserve">, </w:t>
      </w:r>
      <w:r w:rsidRPr="004A6F85">
        <w:rPr>
          <w:rFonts w:ascii="Times New Roman" w:eastAsia="Batang" w:hAnsi="Times New Roman" w:cs="Times New Roman"/>
          <w:sz w:val="24"/>
          <w:lang w:eastAsia="en-US"/>
        </w:rPr>
        <w:t>atstovaujama direktoriaus Eugenijaus Palubinsko, veikiančio pagal įmonės nuostatus, (toliau – Užsakovas), ir [</w:t>
      </w:r>
      <w:r w:rsidRPr="004A6F85">
        <w:rPr>
          <w:rFonts w:ascii="Times New Roman" w:eastAsia="Batang" w:hAnsi="Times New Roman" w:cs="Times New Roman"/>
          <w:b/>
          <w:i/>
          <w:sz w:val="24"/>
          <w:lang w:eastAsia="en-US"/>
        </w:rPr>
        <w:t>teisinė forma, pavadinimas</w:t>
      </w:r>
      <w:r w:rsidRPr="004A6F85">
        <w:rPr>
          <w:rFonts w:ascii="Times New Roman" w:eastAsia="Batang" w:hAnsi="Times New Roman" w:cs="Times New Roman"/>
          <w:sz w:val="24"/>
          <w:lang w:eastAsia="en-US"/>
        </w:rPr>
        <w:t>], [</w:t>
      </w:r>
      <w:r w:rsidRPr="004A6F85">
        <w:rPr>
          <w:rFonts w:ascii="Times New Roman" w:eastAsia="Batang" w:hAnsi="Times New Roman" w:cs="Times New Roman"/>
          <w:i/>
          <w:sz w:val="24"/>
          <w:lang w:eastAsia="en-US"/>
        </w:rPr>
        <w:t>kodas</w:t>
      </w:r>
      <w:r w:rsidRPr="004A6F85">
        <w:rPr>
          <w:rFonts w:ascii="Times New Roman" w:eastAsia="Batang" w:hAnsi="Times New Roman" w:cs="Times New Roman"/>
          <w:sz w:val="24"/>
          <w:lang w:eastAsia="en-US"/>
        </w:rPr>
        <w:t>] atstovaujama [</w:t>
      </w:r>
      <w:r w:rsidRPr="004A6F85">
        <w:rPr>
          <w:rFonts w:ascii="Times New Roman" w:eastAsia="Batang" w:hAnsi="Times New Roman" w:cs="Times New Roman"/>
          <w:i/>
          <w:sz w:val="24"/>
          <w:lang w:eastAsia="en-US"/>
        </w:rPr>
        <w:t>pareigos, vardas, pavardė</w:t>
      </w:r>
      <w:r w:rsidRPr="004A6F85">
        <w:rPr>
          <w:rFonts w:ascii="Times New Roman" w:eastAsia="Batang" w:hAnsi="Times New Roman" w:cs="Times New Roman"/>
          <w:sz w:val="24"/>
          <w:lang w:eastAsia="en-US"/>
        </w:rPr>
        <w:t>], veikiančio (-</w:t>
      </w:r>
      <w:proofErr w:type="spellStart"/>
      <w:r w:rsidRPr="004A6F85">
        <w:rPr>
          <w:rFonts w:ascii="Times New Roman" w:eastAsia="Batang" w:hAnsi="Times New Roman" w:cs="Times New Roman"/>
          <w:sz w:val="24"/>
          <w:lang w:eastAsia="en-US"/>
        </w:rPr>
        <w:t>ios</w:t>
      </w:r>
      <w:proofErr w:type="spellEnd"/>
      <w:r w:rsidRPr="004A6F85">
        <w:rPr>
          <w:rFonts w:ascii="Times New Roman" w:eastAsia="Batang" w:hAnsi="Times New Roman" w:cs="Times New Roman"/>
          <w:sz w:val="24"/>
          <w:lang w:eastAsia="en-US"/>
        </w:rPr>
        <w:t>) pagal [</w:t>
      </w:r>
      <w:r w:rsidRPr="004A6F85">
        <w:rPr>
          <w:rFonts w:ascii="Times New Roman" w:eastAsia="Batang" w:hAnsi="Times New Roman" w:cs="Times New Roman"/>
          <w:i/>
          <w:sz w:val="24"/>
          <w:lang w:eastAsia="en-US"/>
        </w:rPr>
        <w:t>nurodyti atstovavimo pagrindą</w:t>
      </w:r>
      <w:r w:rsidRPr="004A6F85">
        <w:rPr>
          <w:rFonts w:ascii="Times New Roman" w:eastAsia="Batang" w:hAnsi="Times New Roman" w:cs="Times New Roman"/>
          <w:sz w:val="24"/>
          <w:lang w:eastAsia="en-US"/>
        </w:rPr>
        <w:t xml:space="preserve">], (toliau – Paslaugos teikėjas), ir </w:t>
      </w:r>
      <w:r w:rsidRPr="004A6F85">
        <w:rPr>
          <w:rFonts w:ascii="Times New Roman" w:eastAsia="Batang" w:hAnsi="Times New Roman" w:cs="Times New Roman"/>
          <w:spacing w:val="-8"/>
          <w:sz w:val="24"/>
          <w:lang w:eastAsia="en-US"/>
        </w:rPr>
        <w:t xml:space="preserve">toliau kartu vadinami Šalimis, o kiekvienas atskirai – Šalimi, </w:t>
      </w:r>
      <w:r w:rsidRPr="004A6F85">
        <w:rPr>
          <w:rFonts w:ascii="Times New Roman" w:eastAsia="Batang" w:hAnsi="Times New Roman" w:cs="Times New Roman"/>
          <w:sz w:val="24"/>
          <w:lang w:eastAsia="en-US"/>
        </w:rPr>
        <w:t xml:space="preserve">sudarė šią </w:t>
      </w:r>
      <w:r w:rsidR="008F6602">
        <w:rPr>
          <w:rFonts w:ascii="Times New Roman" w:eastAsia="Batang" w:hAnsi="Times New Roman" w:cs="Times New Roman"/>
          <w:sz w:val="24"/>
          <w:lang w:eastAsia="en-US"/>
        </w:rPr>
        <w:t xml:space="preserve">administruojamų namų bendro naudojimo patalpų ir pagrindinių namo konstrukcijų </w:t>
      </w:r>
      <w:r w:rsidRPr="004A6F85">
        <w:rPr>
          <w:rFonts w:ascii="Times New Roman" w:eastAsia="Batang" w:hAnsi="Times New Roman" w:cs="Times New Roman"/>
          <w:sz w:val="24"/>
          <w:lang w:eastAsia="en-US"/>
        </w:rPr>
        <w:t xml:space="preserve">remonto ir priežiūros paslaugų sutartį (toliau – Sutartis), kurios naudą gauna </w:t>
      </w:r>
      <w:r w:rsidR="002C6C62" w:rsidRPr="004A6F85">
        <w:rPr>
          <w:rFonts w:ascii="Times New Roman" w:hAnsi="Times New Roman" w:cs="Times New Roman"/>
          <w:sz w:val="24"/>
        </w:rPr>
        <w:t>būstų nuomininkai.</w:t>
      </w:r>
    </w:p>
    <w:p w14:paraId="3047932F" w14:textId="77777777" w:rsidR="000E0857" w:rsidRPr="004A6F85" w:rsidRDefault="000E0857" w:rsidP="001B1852">
      <w:pPr>
        <w:spacing w:line="276" w:lineRule="auto"/>
        <w:ind w:firstLine="0"/>
        <w:rPr>
          <w:rFonts w:ascii="Times New Roman" w:hAnsi="Times New Roman" w:cs="Times New Roman"/>
          <w:b/>
          <w:bCs/>
          <w:sz w:val="24"/>
        </w:rPr>
      </w:pPr>
    </w:p>
    <w:p w14:paraId="44E644B8" w14:textId="77777777" w:rsidR="000E0857" w:rsidRPr="004A6F85" w:rsidRDefault="000E0857" w:rsidP="001B1852">
      <w:pPr>
        <w:spacing w:before="120" w:line="276" w:lineRule="auto"/>
        <w:jc w:val="center"/>
        <w:outlineLvl w:val="0"/>
        <w:rPr>
          <w:rFonts w:ascii="Times New Roman" w:hAnsi="Times New Roman" w:cs="Times New Roman"/>
          <w:sz w:val="24"/>
        </w:rPr>
      </w:pPr>
      <w:r w:rsidRPr="004A6F85">
        <w:rPr>
          <w:rFonts w:ascii="Times New Roman" w:hAnsi="Times New Roman" w:cs="Times New Roman"/>
          <w:b/>
          <w:sz w:val="24"/>
        </w:rPr>
        <w:t>1. Sutarties dalykas</w:t>
      </w:r>
    </w:p>
    <w:p w14:paraId="4000786B" w14:textId="77777777" w:rsidR="0000755E" w:rsidRPr="004A6F85" w:rsidRDefault="0000755E" w:rsidP="001B1852">
      <w:pPr>
        <w:spacing w:before="120" w:line="276" w:lineRule="auto"/>
        <w:jc w:val="both"/>
        <w:outlineLvl w:val="0"/>
        <w:rPr>
          <w:rFonts w:ascii="Times New Roman" w:hAnsi="Times New Roman" w:cs="Times New Roman"/>
          <w:sz w:val="24"/>
        </w:rPr>
      </w:pPr>
    </w:p>
    <w:p w14:paraId="50E72E18" w14:textId="7C82AFE5" w:rsidR="000E0857" w:rsidRPr="004A6F85" w:rsidRDefault="000E0857" w:rsidP="001B1852">
      <w:pPr>
        <w:spacing w:before="120" w:line="276" w:lineRule="auto"/>
        <w:jc w:val="both"/>
        <w:outlineLvl w:val="0"/>
        <w:rPr>
          <w:rFonts w:ascii="Times New Roman" w:hAnsi="Times New Roman" w:cs="Times New Roman"/>
          <w:sz w:val="24"/>
        </w:rPr>
      </w:pPr>
      <w:r w:rsidRPr="004A6F85">
        <w:rPr>
          <w:rFonts w:ascii="Times New Roman" w:hAnsi="Times New Roman" w:cs="Times New Roman"/>
          <w:sz w:val="24"/>
        </w:rPr>
        <w:t xml:space="preserve">1.1. Sutarties dalykas yra Užsakovo administruojamų </w:t>
      </w:r>
      <w:r w:rsidR="008F6602">
        <w:rPr>
          <w:rFonts w:ascii="Times New Roman" w:hAnsi="Times New Roman" w:cs="Times New Roman"/>
          <w:sz w:val="24"/>
        </w:rPr>
        <w:t>namų</w:t>
      </w:r>
      <w:r w:rsidRPr="004A6F85">
        <w:rPr>
          <w:rFonts w:ascii="Times New Roman" w:hAnsi="Times New Roman" w:cs="Times New Roman"/>
          <w:sz w:val="24"/>
        </w:rPr>
        <w:t xml:space="preserve"> remonto ir priežiūros paslaugos (toliau vadinama – </w:t>
      </w:r>
      <w:r w:rsidRPr="004A6F85">
        <w:rPr>
          <w:rFonts w:ascii="Times New Roman" w:hAnsi="Times New Roman" w:cs="Times New Roman"/>
          <w:bCs/>
          <w:sz w:val="24"/>
        </w:rPr>
        <w:t>Paslaugos</w:t>
      </w:r>
      <w:r w:rsidRPr="004A6F85">
        <w:rPr>
          <w:rFonts w:ascii="Times New Roman" w:hAnsi="Times New Roman" w:cs="Times New Roman"/>
          <w:sz w:val="24"/>
        </w:rPr>
        <w:t xml:space="preserve">). </w:t>
      </w:r>
    </w:p>
    <w:p w14:paraId="4FE03419" w14:textId="0CF065BC" w:rsidR="000E0857" w:rsidRPr="004A6F85" w:rsidRDefault="000E0857" w:rsidP="001B1852">
      <w:pPr>
        <w:spacing w:before="120" w:line="276" w:lineRule="auto"/>
        <w:jc w:val="both"/>
        <w:outlineLvl w:val="0"/>
        <w:rPr>
          <w:rFonts w:ascii="Times New Roman" w:hAnsi="Times New Roman" w:cs="Times New Roman"/>
          <w:sz w:val="24"/>
        </w:rPr>
      </w:pPr>
      <w:r w:rsidRPr="004A6F85">
        <w:rPr>
          <w:rFonts w:ascii="Times New Roman" w:hAnsi="Times New Roman" w:cs="Times New Roman"/>
          <w:sz w:val="24"/>
        </w:rPr>
        <w:t xml:space="preserve">1.2. Užsakovo administruojamų </w:t>
      </w:r>
      <w:r w:rsidR="008F6602">
        <w:rPr>
          <w:rFonts w:ascii="Times New Roman" w:hAnsi="Times New Roman" w:cs="Times New Roman"/>
          <w:sz w:val="24"/>
        </w:rPr>
        <w:t xml:space="preserve">namų </w:t>
      </w:r>
      <w:r w:rsidRPr="004A6F85">
        <w:rPr>
          <w:rFonts w:ascii="Times New Roman" w:hAnsi="Times New Roman" w:cs="Times New Roman"/>
          <w:sz w:val="24"/>
        </w:rPr>
        <w:t xml:space="preserve">sąrašas nurodytas Sutarties 1 priede „Techninė specifikacija“. </w:t>
      </w:r>
      <w:r w:rsidRPr="004A6F85">
        <w:rPr>
          <w:rFonts w:ascii="Times New Roman" w:eastAsia="Batang" w:hAnsi="Times New Roman" w:cs="Times New Roman"/>
          <w:sz w:val="24"/>
          <w:lang w:eastAsia="en-US"/>
        </w:rPr>
        <w:t xml:space="preserve">Sutarties vykdymo šis sąrašas gali keistis iki 20 procentų priklausomai nuo Užsakovui priskirtų administruoti </w:t>
      </w:r>
      <w:r w:rsidR="00E61F8B" w:rsidRPr="004A6F85">
        <w:rPr>
          <w:rFonts w:ascii="Times New Roman" w:eastAsia="Batang" w:hAnsi="Times New Roman" w:cs="Times New Roman"/>
          <w:sz w:val="24"/>
          <w:lang w:eastAsia="en-US"/>
        </w:rPr>
        <w:t>būstų</w:t>
      </w:r>
      <w:r w:rsidRPr="004A6F85">
        <w:rPr>
          <w:rFonts w:ascii="Times New Roman" w:eastAsia="Batang" w:hAnsi="Times New Roman" w:cs="Times New Roman"/>
          <w:sz w:val="24"/>
          <w:lang w:eastAsia="en-US"/>
        </w:rPr>
        <w:t xml:space="preserve"> skaičiaus. </w:t>
      </w:r>
      <w:r w:rsidR="008F6602">
        <w:rPr>
          <w:rFonts w:ascii="Times New Roman" w:eastAsia="Batang" w:hAnsi="Times New Roman" w:cs="Times New Roman"/>
          <w:sz w:val="24"/>
          <w:lang w:eastAsia="en-US"/>
        </w:rPr>
        <w:t>Administruojamų namų</w:t>
      </w:r>
      <w:r w:rsidRPr="004A6F85">
        <w:rPr>
          <w:rFonts w:ascii="Times New Roman" w:eastAsia="Batang" w:hAnsi="Times New Roman" w:cs="Times New Roman"/>
          <w:sz w:val="24"/>
          <w:lang w:eastAsia="en-US"/>
        </w:rPr>
        <w:t xml:space="preserve"> sąrašo pakeitimai įforminami Šalių atskiru rašytiniu susitarimu, kuris tampa neatskiriama Sutarties dalimi.</w:t>
      </w:r>
    </w:p>
    <w:p w14:paraId="673B73B4" w14:textId="77777777" w:rsidR="000E0857" w:rsidRPr="004A6F85" w:rsidRDefault="000E0857" w:rsidP="001B1852">
      <w:pPr>
        <w:spacing w:before="120" w:line="276" w:lineRule="auto"/>
        <w:jc w:val="both"/>
        <w:rPr>
          <w:rFonts w:ascii="Times New Roman" w:hAnsi="Times New Roman" w:cs="Times New Roman"/>
          <w:sz w:val="24"/>
        </w:rPr>
      </w:pPr>
      <w:r w:rsidRPr="004A6F85">
        <w:rPr>
          <w:rFonts w:ascii="Times New Roman" w:hAnsi="Times New Roman" w:cs="Times New Roman"/>
          <w:sz w:val="24"/>
        </w:rPr>
        <w:t>1.3. Paslaugos teikėjas įsipareigoja Užsakovui suteikti Sutarties 1.1 punkte nurodytas Paslaugas, o Užsakovas įsipareigoja priimti kokybiškai bei tinkamai suteiktas Paslaugas ir sumokėti Paslaugos teikėjui Sutartyje numatytą kainą Sutartyje numatytomis sąlygomis ir terminais.</w:t>
      </w:r>
    </w:p>
    <w:p w14:paraId="5B6684B9" w14:textId="4EB64CB5" w:rsidR="00E474EE" w:rsidRPr="004A6F85" w:rsidRDefault="000E0857" w:rsidP="001B1852">
      <w:pPr>
        <w:tabs>
          <w:tab w:val="left" w:pos="300"/>
          <w:tab w:val="left" w:pos="700"/>
          <w:tab w:val="num" w:pos="993"/>
        </w:tabs>
        <w:spacing w:before="120" w:line="276" w:lineRule="auto"/>
        <w:jc w:val="both"/>
        <w:rPr>
          <w:rFonts w:ascii="Times New Roman" w:hAnsi="Times New Roman" w:cs="Times New Roman"/>
          <w:sz w:val="24"/>
          <w:lang w:eastAsia="ar-SA"/>
        </w:rPr>
      </w:pPr>
      <w:r w:rsidRPr="004A6F85">
        <w:rPr>
          <w:rFonts w:ascii="Times New Roman" w:hAnsi="Times New Roman" w:cs="Times New Roman"/>
          <w:sz w:val="24"/>
        </w:rPr>
        <w:t xml:space="preserve">1.4. Reikalavimai teikiamoms Paslaugoms yra nurodyti Sutarties 2 priede „Techninė specifikacija“ (toliau – techninė specifikacija), kuris yra neatskiriama šios Sutarties dalis. Paslaugos teikiamos laikantis techninės specifikacijos reikalavimų ir </w:t>
      </w:r>
      <w:r w:rsidRPr="004A6F85">
        <w:rPr>
          <w:rFonts w:ascii="Times New Roman" w:hAnsi="Times New Roman" w:cs="Times New Roman"/>
          <w:sz w:val="24"/>
          <w:lang w:eastAsia="ar-SA"/>
        </w:rPr>
        <w:t>teisės aktų, reglamentuojančių tokių paslaugų atlikimą, reikalavimais.</w:t>
      </w:r>
    </w:p>
    <w:p w14:paraId="3C5DD645" w14:textId="77777777" w:rsidR="001B1852" w:rsidRPr="004A6F85" w:rsidRDefault="001B1852" w:rsidP="001B1852">
      <w:pPr>
        <w:tabs>
          <w:tab w:val="left" w:pos="300"/>
          <w:tab w:val="left" w:pos="700"/>
          <w:tab w:val="num" w:pos="993"/>
        </w:tabs>
        <w:spacing w:before="120" w:line="276" w:lineRule="auto"/>
        <w:jc w:val="both"/>
        <w:rPr>
          <w:rFonts w:ascii="Times New Roman" w:hAnsi="Times New Roman" w:cs="Times New Roman"/>
          <w:sz w:val="24"/>
          <w:lang w:eastAsia="ar-SA"/>
        </w:rPr>
      </w:pPr>
    </w:p>
    <w:p w14:paraId="09F7CF5A" w14:textId="77777777" w:rsidR="003B5987" w:rsidRPr="004A6F85" w:rsidRDefault="003B5987" w:rsidP="003B5987">
      <w:pPr>
        <w:tabs>
          <w:tab w:val="left" w:pos="300"/>
          <w:tab w:val="left" w:pos="700"/>
          <w:tab w:val="num" w:pos="993"/>
        </w:tabs>
        <w:spacing w:before="120"/>
        <w:jc w:val="both"/>
        <w:rPr>
          <w:rFonts w:ascii="Times New Roman" w:hAnsi="Times New Roman" w:cs="Times New Roman"/>
          <w:sz w:val="24"/>
        </w:rPr>
      </w:pPr>
    </w:p>
    <w:p w14:paraId="37DA8950" w14:textId="77777777" w:rsidR="001B1852" w:rsidRDefault="001B1852" w:rsidP="003B5987">
      <w:pPr>
        <w:tabs>
          <w:tab w:val="left" w:pos="300"/>
          <w:tab w:val="left" w:pos="700"/>
          <w:tab w:val="num" w:pos="993"/>
        </w:tabs>
        <w:spacing w:before="120"/>
        <w:jc w:val="both"/>
        <w:rPr>
          <w:rFonts w:ascii="Times New Roman" w:hAnsi="Times New Roman" w:cs="Times New Roman"/>
          <w:sz w:val="24"/>
        </w:rPr>
      </w:pPr>
    </w:p>
    <w:p w14:paraId="17F7CB83" w14:textId="77777777" w:rsidR="00734E5F" w:rsidRDefault="00734E5F" w:rsidP="003B5987">
      <w:pPr>
        <w:tabs>
          <w:tab w:val="left" w:pos="300"/>
          <w:tab w:val="left" w:pos="700"/>
          <w:tab w:val="num" w:pos="993"/>
        </w:tabs>
        <w:spacing w:before="120"/>
        <w:jc w:val="both"/>
        <w:rPr>
          <w:rFonts w:ascii="Times New Roman" w:hAnsi="Times New Roman" w:cs="Times New Roman"/>
          <w:sz w:val="24"/>
        </w:rPr>
      </w:pPr>
    </w:p>
    <w:p w14:paraId="7DD8F3CE" w14:textId="77777777" w:rsidR="00734E5F" w:rsidRPr="004A6F85" w:rsidRDefault="00734E5F" w:rsidP="003B5987">
      <w:pPr>
        <w:tabs>
          <w:tab w:val="left" w:pos="300"/>
          <w:tab w:val="left" w:pos="700"/>
          <w:tab w:val="num" w:pos="993"/>
        </w:tabs>
        <w:spacing w:before="120"/>
        <w:jc w:val="both"/>
        <w:rPr>
          <w:rFonts w:ascii="Times New Roman" w:hAnsi="Times New Roman" w:cs="Times New Roman"/>
          <w:sz w:val="24"/>
        </w:rPr>
      </w:pPr>
    </w:p>
    <w:p w14:paraId="081BE7FA" w14:textId="77777777" w:rsidR="001B1852" w:rsidRPr="004A6F85" w:rsidRDefault="001B1852" w:rsidP="003B5987">
      <w:pPr>
        <w:tabs>
          <w:tab w:val="left" w:pos="300"/>
          <w:tab w:val="left" w:pos="700"/>
          <w:tab w:val="num" w:pos="993"/>
        </w:tabs>
        <w:spacing w:before="120"/>
        <w:jc w:val="both"/>
        <w:rPr>
          <w:rFonts w:ascii="Times New Roman" w:hAnsi="Times New Roman" w:cs="Times New Roman"/>
          <w:sz w:val="24"/>
        </w:rPr>
      </w:pPr>
    </w:p>
    <w:p w14:paraId="06FE99C8" w14:textId="77777777" w:rsidR="000E0857" w:rsidRPr="004A6F85" w:rsidRDefault="000E0857" w:rsidP="000E0857">
      <w:pPr>
        <w:spacing w:before="120"/>
        <w:jc w:val="center"/>
        <w:outlineLvl w:val="0"/>
        <w:rPr>
          <w:rFonts w:ascii="Times New Roman" w:hAnsi="Times New Roman" w:cs="Times New Roman"/>
          <w:b/>
          <w:sz w:val="24"/>
        </w:rPr>
      </w:pPr>
      <w:r w:rsidRPr="004A6F85">
        <w:rPr>
          <w:rFonts w:ascii="Times New Roman" w:hAnsi="Times New Roman" w:cs="Times New Roman"/>
          <w:b/>
          <w:sz w:val="24"/>
        </w:rPr>
        <w:t>2. Sutarties terminas</w:t>
      </w:r>
    </w:p>
    <w:p w14:paraId="7F49F4F9" w14:textId="77777777" w:rsidR="003B5987" w:rsidRPr="004A6F85" w:rsidRDefault="003B5987" w:rsidP="000E0857">
      <w:pPr>
        <w:spacing w:before="120"/>
        <w:ind w:firstLine="709"/>
        <w:jc w:val="both"/>
        <w:rPr>
          <w:rFonts w:ascii="Times New Roman" w:hAnsi="Times New Roman" w:cs="Times New Roman"/>
          <w:sz w:val="24"/>
        </w:rPr>
      </w:pPr>
    </w:p>
    <w:p w14:paraId="705E48B2" w14:textId="42A99871" w:rsidR="000E0857" w:rsidRPr="004A6F85" w:rsidRDefault="000E0857" w:rsidP="000E0857">
      <w:pPr>
        <w:spacing w:before="120"/>
        <w:ind w:firstLine="709"/>
        <w:jc w:val="both"/>
        <w:rPr>
          <w:rFonts w:ascii="Times New Roman" w:hAnsi="Times New Roman" w:cs="Times New Roman"/>
          <w:sz w:val="24"/>
        </w:rPr>
      </w:pPr>
      <w:r w:rsidRPr="004A6F85">
        <w:rPr>
          <w:rFonts w:ascii="Times New Roman" w:hAnsi="Times New Roman" w:cs="Times New Roman"/>
          <w:sz w:val="24"/>
        </w:rPr>
        <w:t>2.1. Sutartis įsigalioja nuo jos pasirašymo datos.</w:t>
      </w:r>
    </w:p>
    <w:p w14:paraId="6C17D9F6" w14:textId="77777777" w:rsidR="000E0857" w:rsidRPr="004A6F85" w:rsidRDefault="000E0857" w:rsidP="000E0857">
      <w:pPr>
        <w:spacing w:before="120"/>
        <w:ind w:firstLine="709"/>
        <w:jc w:val="both"/>
        <w:rPr>
          <w:rFonts w:ascii="Times New Roman" w:hAnsi="Times New Roman" w:cs="Times New Roman"/>
          <w:sz w:val="24"/>
        </w:rPr>
      </w:pPr>
      <w:r w:rsidRPr="004A6F85">
        <w:rPr>
          <w:rFonts w:ascii="Times New Roman" w:hAnsi="Times New Roman" w:cs="Times New Roman"/>
          <w:sz w:val="24"/>
        </w:rPr>
        <w:t xml:space="preserve">2.2. Paslaugos pradedamos teikti gavus Užsakovo užsakymą. </w:t>
      </w:r>
    </w:p>
    <w:p w14:paraId="6A119199" w14:textId="77777777" w:rsidR="000E0857" w:rsidRPr="004A6F85" w:rsidRDefault="000E0857" w:rsidP="000E0857">
      <w:pPr>
        <w:spacing w:before="120"/>
        <w:ind w:firstLine="709"/>
        <w:jc w:val="both"/>
        <w:rPr>
          <w:rFonts w:ascii="Times New Roman" w:hAnsi="Times New Roman" w:cs="Times New Roman"/>
          <w:b/>
          <w:bCs/>
          <w:sz w:val="24"/>
        </w:rPr>
      </w:pPr>
      <w:r w:rsidRPr="004A6F85">
        <w:rPr>
          <w:rFonts w:ascii="Times New Roman" w:hAnsi="Times New Roman" w:cs="Times New Roman"/>
          <w:sz w:val="24"/>
        </w:rPr>
        <w:t xml:space="preserve">2.3. Sutartis galioja vienerius metus arba kol baigsis pirkimui skirtos lėšos – tai yra </w:t>
      </w:r>
      <w:r w:rsidRPr="004A6F85">
        <w:rPr>
          <w:rFonts w:ascii="Times New Roman" w:hAnsi="Times New Roman" w:cs="Times New Roman"/>
          <w:b/>
          <w:bCs/>
          <w:sz w:val="24"/>
        </w:rPr>
        <w:t>70 000,00 Eur. be PVM.</w:t>
      </w:r>
    </w:p>
    <w:p w14:paraId="41177E3A" w14:textId="77777777" w:rsidR="001B1852" w:rsidRPr="004A6F85" w:rsidRDefault="001B1852" w:rsidP="000E0857">
      <w:pPr>
        <w:spacing w:before="120"/>
        <w:ind w:firstLine="709"/>
        <w:jc w:val="both"/>
        <w:rPr>
          <w:rFonts w:ascii="Times New Roman" w:hAnsi="Times New Roman" w:cs="Times New Roman"/>
          <w:b/>
          <w:bCs/>
          <w:sz w:val="24"/>
        </w:rPr>
      </w:pPr>
    </w:p>
    <w:p w14:paraId="3F0B95B1" w14:textId="77777777" w:rsidR="000E0857" w:rsidRPr="004A6F85" w:rsidRDefault="000E0857" w:rsidP="000E0857">
      <w:pPr>
        <w:spacing w:before="120"/>
        <w:ind w:left="480" w:firstLine="0"/>
        <w:jc w:val="center"/>
        <w:rPr>
          <w:rFonts w:ascii="Times New Roman" w:hAnsi="Times New Roman" w:cs="Times New Roman"/>
          <w:b/>
          <w:sz w:val="24"/>
        </w:rPr>
      </w:pPr>
      <w:r w:rsidRPr="004A6F85">
        <w:rPr>
          <w:rFonts w:ascii="Times New Roman" w:hAnsi="Times New Roman" w:cs="Times New Roman"/>
          <w:b/>
          <w:sz w:val="24"/>
        </w:rPr>
        <w:t>3. Sutarties kaina (kainodaros taisyklės) ir mokėjimo sąlygos</w:t>
      </w:r>
    </w:p>
    <w:p w14:paraId="10FB6B10" w14:textId="77777777" w:rsidR="003B5987" w:rsidRPr="004A6F85" w:rsidRDefault="003B5987" w:rsidP="000E0857">
      <w:pPr>
        <w:spacing w:before="120" w:after="120"/>
        <w:jc w:val="both"/>
        <w:rPr>
          <w:rFonts w:ascii="Times New Roman" w:hAnsi="Times New Roman" w:cs="Times New Roman"/>
          <w:sz w:val="24"/>
        </w:rPr>
      </w:pPr>
    </w:p>
    <w:p w14:paraId="3A7A6B7C" w14:textId="3F0F5F73" w:rsidR="000E0857" w:rsidRPr="004A6F85" w:rsidRDefault="000E0857" w:rsidP="000E0857">
      <w:pPr>
        <w:spacing w:before="120" w:after="120"/>
        <w:jc w:val="both"/>
        <w:rPr>
          <w:rFonts w:ascii="Times New Roman" w:hAnsi="Times New Roman" w:cs="Times New Roman"/>
          <w:sz w:val="24"/>
        </w:rPr>
      </w:pPr>
      <w:r w:rsidRPr="004A6F85">
        <w:rPr>
          <w:rFonts w:ascii="Times New Roman" w:hAnsi="Times New Roman" w:cs="Times New Roman"/>
          <w:sz w:val="24"/>
        </w:rPr>
        <w:t xml:space="preserve">3. 1 Paslaugų teikėjo bendra Sutarties kainos suma be PVM </w:t>
      </w:r>
      <w:r w:rsidR="00E61F8B" w:rsidRPr="004A6F85">
        <w:rPr>
          <w:rFonts w:ascii="Times New Roman" w:hAnsi="Times New Roman" w:cs="Times New Roman"/>
          <w:sz w:val="24"/>
        </w:rPr>
        <w:t>-</w:t>
      </w:r>
      <w:r w:rsidRPr="004A6F85">
        <w:rPr>
          <w:rFonts w:ascii="Times New Roman" w:hAnsi="Times New Roman" w:cs="Times New Roman"/>
          <w:sz w:val="24"/>
        </w:rPr>
        <w:t xml:space="preserve"> iki 70 000,00 EUR (septyniasdešimt tūkstančių eurų ir 00 centų).  Skaičiuojamųjų kainų procentai: pelno išlaidos </w:t>
      </w:r>
      <w:r w:rsidR="00E61F8B" w:rsidRPr="004A6F85">
        <w:rPr>
          <w:rFonts w:ascii="Times New Roman" w:hAnsi="Times New Roman" w:cs="Times New Roman"/>
          <w:sz w:val="24"/>
        </w:rPr>
        <w:t>-</w:t>
      </w:r>
      <w:r w:rsidRPr="004A6F85">
        <w:rPr>
          <w:rFonts w:ascii="Times New Roman" w:hAnsi="Times New Roman" w:cs="Times New Roman"/>
          <w:sz w:val="24"/>
        </w:rPr>
        <w:t xml:space="preserve"> %,  statybvietės </w:t>
      </w:r>
      <w:r w:rsidR="00E61F8B" w:rsidRPr="004A6F85">
        <w:rPr>
          <w:rFonts w:ascii="Times New Roman" w:hAnsi="Times New Roman" w:cs="Times New Roman"/>
          <w:sz w:val="24"/>
        </w:rPr>
        <w:t>-</w:t>
      </w:r>
      <w:r w:rsidRPr="004A6F85">
        <w:rPr>
          <w:rFonts w:ascii="Times New Roman" w:hAnsi="Times New Roman" w:cs="Times New Roman"/>
          <w:sz w:val="24"/>
        </w:rPr>
        <w:t xml:space="preserve">  %, pridėtinės išlaidos </w:t>
      </w:r>
      <w:r w:rsidR="00E61F8B" w:rsidRPr="004A6F85">
        <w:rPr>
          <w:rFonts w:ascii="Times New Roman" w:hAnsi="Times New Roman" w:cs="Times New Roman"/>
          <w:sz w:val="24"/>
        </w:rPr>
        <w:t>-</w:t>
      </w:r>
      <w:r w:rsidRPr="004A6F85">
        <w:rPr>
          <w:rFonts w:ascii="Times New Roman" w:hAnsi="Times New Roman" w:cs="Times New Roman"/>
          <w:sz w:val="24"/>
        </w:rPr>
        <w:t xml:space="preserve">  %.</w:t>
      </w:r>
    </w:p>
    <w:p w14:paraId="057A5921"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3.2. Maksimali šios Sutarties pagrindu Perkamų Paslaugų kaina, įskaitant medžiagų vertę, negali viršyti 70 000,00 Eur be PVM.</w:t>
      </w:r>
    </w:p>
    <w:p w14:paraId="41B9FBBD"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3.3.</w:t>
      </w:r>
      <w:r w:rsidRPr="004A6F85">
        <w:rPr>
          <w:rFonts w:ascii="Times New Roman" w:hAnsi="Times New Roman" w:cs="Times New Roman"/>
          <w:sz w:val="24"/>
        </w:rPr>
        <w:tab/>
        <w:t>Pasiūlymuose nurodytos kainos bus vertinamos eurais.</w:t>
      </w:r>
    </w:p>
    <w:p w14:paraId="16FB56B5"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 xml:space="preserve">3.4. Perkančiosios organizacijos neatmesti pasiūlymai vertinami pagal pasiūlytą mažiausią bendrą (pelno, statybvietės ir pridėtinių) išlaidų dydį. (Skaičiuojamųjų kainų procentai negali būti didesni negu numatyta bendruosiuose ekonominiuose normatyvuose </w:t>
      </w:r>
      <w:r w:rsidRPr="004A6F85">
        <w:rPr>
          <w:rFonts w:ascii="Times New Roman" w:hAnsi="Times New Roman" w:cs="Times New Roman"/>
          <w:bCs/>
          <w:sz w:val="24"/>
        </w:rPr>
        <w:t>Sistelos bazėje</w:t>
      </w:r>
      <w:r w:rsidRPr="004A6F85">
        <w:rPr>
          <w:rFonts w:ascii="Times New Roman" w:hAnsi="Times New Roman" w:cs="Times New Roman"/>
          <w:sz w:val="24"/>
        </w:rPr>
        <w:t>).</w:t>
      </w:r>
    </w:p>
    <w:p w14:paraId="433A1773"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3.5.  Perkančioji organizacija pasilieka teisę derėtis su dalyviu dėl pateikto pasiūlymo.</w:t>
      </w:r>
    </w:p>
    <w:p w14:paraId="26A26B60" w14:textId="77777777" w:rsidR="000E0857" w:rsidRPr="004A6F85" w:rsidRDefault="000E0857" w:rsidP="000E0857">
      <w:pPr>
        <w:spacing w:before="120"/>
        <w:ind w:firstLine="709"/>
        <w:jc w:val="both"/>
        <w:rPr>
          <w:rFonts w:ascii="Times New Roman" w:hAnsi="Times New Roman" w:cs="Times New Roman"/>
          <w:b/>
          <w:sz w:val="24"/>
        </w:rPr>
      </w:pPr>
      <w:r w:rsidRPr="004A6F85">
        <w:rPr>
          <w:rFonts w:ascii="Times New Roman" w:hAnsi="Times New Roman" w:cs="Times New Roman"/>
          <w:sz w:val="24"/>
        </w:rPr>
        <w:t>3.6.</w:t>
      </w:r>
      <w:r w:rsidRPr="004A6F85">
        <w:rPr>
          <w:rFonts w:ascii="Times New Roman" w:hAnsi="Times New Roman" w:cs="Times New Roman"/>
          <w:b/>
          <w:sz w:val="24"/>
        </w:rPr>
        <w:t xml:space="preserve"> </w:t>
      </w:r>
      <w:r w:rsidRPr="004A6F85">
        <w:rPr>
          <w:rFonts w:ascii="Times New Roman" w:hAnsi="Times New Roman" w:cs="Times New Roman"/>
          <w:sz w:val="24"/>
        </w:rPr>
        <w:t>Mokėjimai atliekami žemiau nurodyta tvarka ir terminais:</w:t>
      </w:r>
    </w:p>
    <w:p w14:paraId="3FFDF820" w14:textId="77777777" w:rsidR="000E0857" w:rsidRPr="004A6F85" w:rsidRDefault="000E0857" w:rsidP="000E0857">
      <w:pPr>
        <w:tabs>
          <w:tab w:val="left" w:pos="709"/>
        </w:tabs>
        <w:snapToGrid w:val="0"/>
        <w:spacing w:before="100" w:beforeAutospacing="1"/>
        <w:ind w:left="709" w:firstLine="0"/>
        <w:jc w:val="both"/>
        <w:rPr>
          <w:rFonts w:ascii="Times New Roman" w:hAnsi="Times New Roman" w:cs="Times New Roman"/>
          <w:sz w:val="24"/>
        </w:rPr>
      </w:pPr>
      <w:r w:rsidRPr="004A6F85">
        <w:rPr>
          <w:rFonts w:ascii="Times New Roman" w:hAnsi="Times New Roman" w:cs="Times New Roman"/>
          <w:sz w:val="24"/>
        </w:rPr>
        <w:t>3.6.1. Už tinkamai suteiktas Paslaugas sumokama per 30 kalendorinių dienų</w:t>
      </w:r>
      <w:r w:rsidRPr="004A6F85">
        <w:rPr>
          <w:rFonts w:ascii="Times New Roman" w:hAnsi="Times New Roman" w:cs="Times New Roman"/>
          <w:b/>
          <w:sz w:val="24"/>
        </w:rPr>
        <w:t xml:space="preserve"> </w:t>
      </w:r>
      <w:r w:rsidRPr="004A6F85">
        <w:rPr>
          <w:rFonts w:ascii="Times New Roman" w:hAnsi="Times New Roman" w:cs="Times New Roman"/>
          <w:sz w:val="24"/>
        </w:rPr>
        <w:t>nuo PVM sąskaitos faktūros gavimo dienos.</w:t>
      </w:r>
    </w:p>
    <w:p w14:paraId="0D24AA96" w14:textId="77777777" w:rsidR="000E0857" w:rsidRPr="004A6F85" w:rsidRDefault="000E0857" w:rsidP="000E0857">
      <w:pPr>
        <w:tabs>
          <w:tab w:val="left" w:pos="709"/>
        </w:tabs>
        <w:snapToGrid w:val="0"/>
        <w:spacing w:before="100" w:beforeAutospacing="1"/>
        <w:ind w:left="709" w:firstLine="0"/>
        <w:jc w:val="both"/>
        <w:rPr>
          <w:rFonts w:ascii="Times New Roman" w:hAnsi="Times New Roman" w:cs="Times New Roman"/>
          <w:b/>
          <w:sz w:val="24"/>
        </w:rPr>
      </w:pPr>
      <w:r w:rsidRPr="004A6F85">
        <w:rPr>
          <w:rFonts w:ascii="Times New Roman" w:hAnsi="Times New Roman" w:cs="Times New Roman"/>
          <w:sz w:val="24"/>
        </w:rPr>
        <w:t xml:space="preserve">3.6.2. </w:t>
      </w:r>
      <w:r w:rsidRPr="004A6F85">
        <w:rPr>
          <w:rFonts w:ascii="Times New Roman" w:hAnsi="Times New Roman" w:cs="Times New Roman"/>
          <w:b/>
          <w:sz w:val="24"/>
        </w:rPr>
        <w:t>Vykdant Sutartį, PVM sąskaitos faktūros, kreditiniai ir debetiniai dokumentai turi būti teikiami naudojantis informacinės sistemos „E. sąskaita“ priemonėmis. Prisijungti prie elektroninės paslaugos „E. sąskaita“ galima interneto adresu:</w:t>
      </w:r>
    </w:p>
    <w:p w14:paraId="52B0F07E" w14:textId="77777777" w:rsidR="000E0857" w:rsidRPr="004A6F85" w:rsidRDefault="000E0857" w:rsidP="000E0857">
      <w:pPr>
        <w:tabs>
          <w:tab w:val="left" w:pos="709"/>
        </w:tabs>
        <w:snapToGrid w:val="0"/>
        <w:ind w:left="709" w:firstLine="0"/>
        <w:jc w:val="both"/>
        <w:rPr>
          <w:rFonts w:ascii="Times New Roman" w:hAnsi="Times New Roman" w:cs="Times New Roman"/>
          <w:b/>
          <w:sz w:val="24"/>
        </w:rPr>
      </w:pPr>
      <w:hyperlink r:id="rId14" w:history="1">
        <w:r w:rsidRPr="004A6F85">
          <w:rPr>
            <w:rStyle w:val="Hipersaitas"/>
            <w:rFonts w:ascii="Times New Roman" w:eastAsiaTheme="majorEastAsia" w:hAnsi="Times New Roman" w:cs="Times New Roman"/>
            <w:b/>
            <w:sz w:val="24"/>
          </w:rPr>
          <w:t>https://www.esaskaita.eu/web/esaskaita</w:t>
        </w:r>
      </w:hyperlink>
    </w:p>
    <w:p w14:paraId="6906EDDC" w14:textId="77777777" w:rsidR="000E0857" w:rsidRPr="004A6F85" w:rsidRDefault="000E0857" w:rsidP="000E0857">
      <w:pPr>
        <w:tabs>
          <w:tab w:val="left" w:pos="709"/>
        </w:tabs>
        <w:snapToGrid w:val="0"/>
        <w:spacing w:before="120"/>
        <w:ind w:left="709" w:firstLine="0"/>
        <w:jc w:val="both"/>
        <w:rPr>
          <w:rFonts w:ascii="Times New Roman" w:hAnsi="Times New Roman" w:cs="Times New Roman"/>
          <w:sz w:val="24"/>
        </w:rPr>
      </w:pPr>
      <w:r w:rsidRPr="004A6F85">
        <w:rPr>
          <w:rFonts w:ascii="Times New Roman" w:hAnsi="Times New Roman" w:cs="Times New Roman"/>
          <w:sz w:val="24"/>
        </w:rPr>
        <w:t xml:space="preserve">3.6.3. PVM sąskaitą faktūrą Paslaugų teikėjas gali pateikti Užsakovui tik prieš tai Užsakovui pasirašius </w:t>
      </w:r>
      <w:r w:rsidRPr="004A6F85">
        <w:rPr>
          <w:rFonts w:ascii="Times New Roman" w:hAnsi="Times New Roman" w:cs="Times New Roman"/>
          <w:bCs/>
          <w:sz w:val="24"/>
        </w:rPr>
        <w:t>Paslaugų priėmimo – perdavimo aktą</w:t>
      </w:r>
      <w:r w:rsidRPr="004A6F85">
        <w:rPr>
          <w:rFonts w:ascii="Times New Roman" w:hAnsi="Times New Roman" w:cs="Times New Roman"/>
          <w:sz w:val="24"/>
        </w:rPr>
        <w:t xml:space="preserve">. Suteiktų Paslaugų </w:t>
      </w:r>
      <w:r w:rsidRPr="004A6F85">
        <w:rPr>
          <w:rFonts w:ascii="Times New Roman" w:hAnsi="Times New Roman" w:cs="Times New Roman"/>
          <w:bCs/>
          <w:sz w:val="24"/>
        </w:rPr>
        <w:t xml:space="preserve">priėmimo–perdavimo aktą </w:t>
      </w:r>
      <w:r w:rsidRPr="004A6F85">
        <w:rPr>
          <w:rFonts w:ascii="Times New Roman" w:hAnsi="Times New Roman" w:cs="Times New Roman"/>
          <w:sz w:val="24"/>
        </w:rPr>
        <w:t>ne vėliau kaip iki einamojo mėnesio 10 kalendorinės dienos pateikia Paslaugų teikėjas.</w:t>
      </w:r>
    </w:p>
    <w:p w14:paraId="49DFF3D4" w14:textId="77777777" w:rsidR="000E0857" w:rsidRPr="004A6F85" w:rsidRDefault="000E0857" w:rsidP="000E0857">
      <w:pPr>
        <w:tabs>
          <w:tab w:val="left" w:pos="709"/>
        </w:tabs>
        <w:snapToGrid w:val="0"/>
        <w:spacing w:before="120"/>
        <w:ind w:left="709" w:right="-93" w:firstLine="0"/>
        <w:jc w:val="both"/>
        <w:rPr>
          <w:rFonts w:ascii="Times New Roman" w:hAnsi="Times New Roman" w:cs="Times New Roman"/>
          <w:sz w:val="24"/>
        </w:rPr>
      </w:pPr>
      <w:r w:rsidRPr="004A6F85">
        <w:rPr>
          <w:rFonts w:ascii="Times New Roman" w:hAnsi="Times New Roman" w:cs="Times New Roman"/>
          <w:sz w:val="24"/>
        </w:rPr>
        <w:t>3.6.4. P</w:t>
      </w:r>
      <w:r w:rsidRPr="004A6F85">
        <w:rPr>
          <w:rFonts w:ascii="Times New Roman" w:hAnsi="Times New Roman" w:cs="Times New Roman"/>
          <w:bCs/>
          <w:sz w:val="24"/>
        </w:rPr>
        <w:t xml:space="preserve">aslaugų priėmimo – perdavimo aktas </w:t>
      </w:r>
      <w:r w:rsidRPr="004A6F85">
        <w:rPr>
          <w:rFonts w:ascii="Times New Roman" w:hAnsi="Times New Roman" w:cs="Times New Roman"/>
          <w:sz w:val="24"/>
        </w:rPr>
        <w:t>– Paslaugų teikėjo ir Užsakovo tarpusavyje pasirašomas dokumentas, kuriuo nustatoma, kad Paslaugos ar bet kuri jos dalis Užsakovui yra suteiktos tinkamai, kokybiškai, patvirtinama, kad suteiktos Paslaugos (jų dalis) Paslaugų teikėjo yra perduodamos, o Užsakovo priimamos.</w:t>
      </w:r>
    </w:p>
    <w:p w14:paraId="62EEC1C4" w14:textId="77777777" w:rsidR="003B5987" w:rsidRPr="004A6F85" w:rsidRDefault="003B5987" w:rsidP="000E0857">
      <w:pPr>
        <w:tabs>
          <w:tab w:val="left" w:pos="709"/>
        </w:tabs>
        <w:snapToGrid w:val="0"/>
        <w:spacing w:before="120"/>
        <w:ind w:left="709" w:right="-93" w:firstLine="0"/>
        <w:jc w:val="both"/>
        <w:rPr>
          <w:rFonts w:ascii="Times New Roman" w:hAnsi="Times New Roman" w:cs="Times New Roman"/>
          <w:sz w:val="24"/>
        </w:rPr>
      </w:pPr>
    </w:p>
    <w:p w14:paraId="1A024BCD" w14:textId="77777777" w:rsidR="001B1852" w:rsidRPr="004A6F85" w:rsidRDefault="001B1852" w:rsidP="000E0857">
      <w:pPr>
        <w:tabs>
          <w:tab w:val="left" w:pos="709"/>
        </w:tabs>
        <w:snapToGrid w:val="0"/>
        <w:spacing w:before="120"/>
        <w:ind w:left="709" w:right="-93" w:firstLine="0"/>
        <w:jc w:val="both"/>
        <w:rPr>
          <w:rFonts w:ascii="Times New Roman" w:hAnsi="Times New Roman" w:cs="Times New Roman"/>
          <w:sz w:val="24"/>
        </w:rPr>
      </w:pPr>
    </w:p>
    <w:p w14:paraId="013B18F7" w14:textId="77777777" w:rsidR="001B1852" w:rsidRPr="004A6F85" w:rsidRDefault="001B1852" w:rsidP="000E0857">
      <w:pPr>
        <w:tabs>
          <w:tab w:val="left" w:pos="709"/>
        </w:tabs>
        <w:snapToGrid w:val="0"/>
        <w:spacing w:before="120"/>
        <w:ind w:left="709" w:right="-93" w:firstLine="0"/>
        <w:jc w:val="both"/>
        <w:rPr>
          <w:rFonts w:ascii="Times New Roman" w:hAnsi="Times New Roman" w:cs="Times New Roman"/>
          <w:sz w:val="24"/>
        </w:rPr>
      </w:pPr>
    </w:p>
    <w:p w14:paraId="2F99DCDD" w14:textId="77777777" w:rsidR="000E0857" w:rsidRPr="004A6F85" w:rsidRDefault="000E0857" w:rsidP="000E0857">
      <w:pPr>
        <w:keepNext/>
        <w:spacing w:before="120"/>
        <w:jc w:val="center"/>
        <w:outlineLvl w:val="0"/>
        <w:rPr>
          <w:rFonts w:ascii="Times New Roman" w:hAnsi="Times New Roman" w:cs="Times New Roman"/>
          <w:b/>
          <w:sz w:val="24"/>
        </w:rPr>
      </w:pPr>
      <w:r w:rsidRPr="004A6F85">
        <w:rPr>
          <w:rFonts w:ascii="Times New Roman" w:hAnsi="Times New Roman" w:cs="Times New Roman"/>
          <w:b/>
          <w:sz w:val="24"/>
        </w:rPr>
        <w:t>4. Šalių atsakomybė</w:t>
      </w:r>
    </w:p>
    <w:p w14:paraId="0F5AC838" w14:textId="77777777" w:rsidR="003B5987" w:rsidRPr="004A6F85" w:rsidRDefault="003B5987" w:rsidP="000E0857">
      <w:pPr>
        <w:pStyle w:val="Pagrindinistekstas"/>
        <w:spacing w:before="120" w:after="0" w:line="240" w:lineRule="auto"/>
        <w:ind w:firstLine="720"/>
        <w:jc w:val="both"/>
        <w:rPr>
          <w:szCs w:val="24"/>
        </w:rPr>
      </w:pPr>
    </w:p>
    <w:p w14:paraId="3CBAE3C0" w14:textId="1151EF6C" w:rsidR="000E0857" w:rsidRPr="004A6F85" w:rsidRDefault="000E0857" w:rsidP="000E0857">
      <w:pPr>
        <w:pStyle w:val="Pagrindinistekstas"/>
        <w:spacing w:before="120" w:after="0" w:line="240" w:lineRule="auto"/>
        <w:ind w:firstLine="720"/>
        <w:jc w:val="both"/>
        <w:rPr>
          <w:szCs w:val="24"/>
        </w:rPr>
      </w:pPr>
      <w:r w:rsidRPr="004A6F85">
        <w:rPr>
          <w:szCs w:val="24"/>
        </w:rPr>
        <w:t xml:space="preserve">4.1. Užsakovui neatlikus apmokėjimo nustatytais terminais ir Paslaugų tiekėjui raštu pareikalavus, Užsakovas privalo sumokėti Paslaugų teikėjui už kiekvieną uždelstą dieną 0,02% delspinigių nuo laiku neapmokėtos sumos. </w:t>
      </w:r>
    </w:p>
    <w:p w14:paraId="68C011F1"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4.2. Jei Paslaugų teikėjas dėl savo kaltės nesuteikia Paslaugų nustatytu terminu ir (ar) Užsakovo nustatytu terminu neištaiso Paslaugų teikimo trūkumų / defektų, Užsakovas be oficialaus įspėjimo ir, nesumažindamas kitų savo teisių gynimo būdų, pradeda skaičiuoti 0,02 % dydžio delspinigius nuo Sutarties kainos už kiekvieną termino praleidimo dieną, nuo bendros Sutarties kainos, nurodytos Sutarties 3.2 punkte.</w:t>
      </w:r>
    </w:p>
    <w:p w14:paraId="2B7D388C"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 xml:space="preserve">4.3. Jei paskaičiuoti delspinigiai viršija 1% (vieną procentą) visos Sutarties vertės, Užsakovas gali, prieš tai raštu įspėjęs Paslaugų teikėją:  </w:t>
      </w:r>
    </w:p>
    <w:p w14:paraId="7DEF1F35" w14:textId="77777777" w:rsidR="000E0857" w:rsidRPr="004A6F85" w:rsidRDefault="000E0857" w:rsidP="000E0857">
      <w:pPr>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4.3.1. išskaičiuoti delspinigių sumą iš Paslaugų teikėjui mokėtinų sumų; </w:t>
      </w:r>
    </w:p>
    <w:p w14:paraId="598D37FA" w14:textId="77777777" w:rsidR="000E0857" w:rsidRPr="004A6F85" w:rsidRDefault="000E0857" w:rsidP="000E0857">
      <w:pPr>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4.3.2. vienašališkai nutraukti Sutartį. </w:t>
      </w:r>
    </w:p>
    <w:p w14:paraId="19A95840" w14:textId="77777777" w:rsidR="000E0857" w:rsidRPr="004A6F85" w:rsidRDefault="000E0857" w:rsidP="000E0857">
      <w:pPr>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4.4.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0AB4E58"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4.5. Delspinigių sumokėjimas neatleidžia šalių nuo pareigos vykdyti šioje Sutartyje prisiimtus įsipareigojimus.</w:t>
      </w:r>
    </w:p>
    <w:p w14:paraId="16E93733" w14:textId="77777777"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 xml:space="preserve">4.6. Paslaugų teikėjas atsako už tretiesiems asmenims ir trečiųjų asmenų turtui padarytą žalą. </w:t>
      </w:r>
    </w:p>
    <w:p w14:paraId="0BF75FF8" w14:textId="77777777" w:rsidR="000E0857" w:rsidRPr="004A6F85" w:rsidRDefault="000E0857" w:rsidP="000E0857">
      <w:pPr>
        <w:tabs>
          <w:tab w:val="left" w:pos="709"/>
        </w:tabs>
        <w:ind w:firstLine="709"/>
        <w:jc w:val="both"/>
        <w:rPr>
          <w:rFonts w:ascii="Times New Roman" w:eastAsia="Calibri" w:hAnsi="Times New Roman" w:cs="Times New Roman"/>
          <w:sz w:val="24"/>
          <w:szCs w:val="22"/>
          <w:lang w:eastAsia="en-US"/>
        </w:rPr>
      </w:pPr>
      <w:r w:rsidRPr="004A6F85">
        <w:rPr>
          <w:rFonts w:ascii="Times New Roman" w:hAnsi="Times New Roman" w:cs="Times New Roman"/>
          <w:sz w:val="24"/>
        </w:rPr>
        <w:t xml:space="preserve">4.7. </w:t>
      </w:r>
      <w:r w:rsidRPr="004A6F85">
        <w:rPr>
          <w:rFonts w:ascii="Times New Roman" w:eastAsia="Calibri" w:hAnsi="Times New Roman" w:cs="Times New Roman"/>
          <w:sz w:val="24"/>
          <w:szCs w:val="22"/>
          <w:lang w:eastAsia="en-US"/>
        </w:rPr>
        <w:t xml:space="preserve">Atlikdamas paslaugas taikyti aplinkos apsaugos vadybos sistemos reikalavimus pagal standartą </w:t>
      </w:r>
      <w:r w:rsidRPr="004A6F85">
        <w:rPr>
          <w:rFonts w:ascii="Times New Roman" w:eastAsia="Calibri" w:hAnsi="Times New Roman" w:cs="Times New Roman"/>
          <w:b/>
          <w:sz w:val="24"/>
          <w:szCs w:val="22"/>
          <w:lang w:eastAsia="en-US"/>
        </w:rPr>
        <w:t>LST EN ISO 14001</w:t>
      </w:r>
      <w:r w:rsidRPr="004A6F85">
        <w:rPr>
          <w:rFonts w:ascii="Times New Roman" w:eastAsia="Calibri" w:hAnsi="Times New Roman" w:cs="Times New Roman"/>
          <w:sz w:val="24"/>
          <w:szCs w:val="22"/>
          <w:lang w:eastAsia="en-US"/>
        </w:rPr>
        <w:t xml:space="preserve"> „Aplinkos vadybos sistemos. Reikalavimai ir naudojimo gairės“ arba Europos Sąjungos aplinkosaugos vadybos ir audito sistemą </w:t>
      </w:r>
      <w:r w:rsidRPr="004A6F85">
        <w:rPr>
          <w:rFonts w:ascii="Times New Roman" w:eastAsia="Calibri" w:hAnsi="Times New Roman" w:cs="Times New Roman"/>
          <w:b/>
          <w:sz w:val="24"/>
          <w:szCs w:val="22"/>
          <w:lang w:eastAsia="en-US"/>
        </w:rPr>
        <w:t>(EMAS</w:t>
      </w:r>
      <w:r w:rsidRPr="004A6F85">
        <w:rPr>
          <w:rFonts w:ascii="Times New Roman" w:eastAsia="Calibri" w:hAnsi="Times New Roman" w:cs="Times New Roman"/>
          <w:sz w:val="24"/>
          <w:szCs w:val="22"/>
          <w:lang w:eastAsia="en-US"/>
        </w:rPr>
        <w:t xml:space="preserve">), ar kitus aplinkos apsaugos vadybos standartus, pagrįstus atitinkamais Europos arba tarptautinių standartizacijos organizacijų priimtais standartais, ar kitais Paslaugų teikėjo pateiktais lygiaverčiais įrodymais. Paslaugų teikėjas įsipareigoja, ne vėliau kaip per 5 darbo dienas nuo Sutarties įsigaliojimo dienos, Užsakovui pateikti informaciją (planą ar pan.) apie tai, kokias konkrečias aplinkos apsaugos priemones Paslaugų teikėjas taikys (įsipareigoja taikyti) atlikdamas konkrečias paslaugas, ir pagal šią informaciją (planą ar pan.) vykdyti Sutartį. </w:t>
      </w:r>
    </w:p>
    <w:p w14:paraId="4BA104BE" w14:textId="77777777" w:rsidR="000E0857" w:rsidRPr="004A6F85" w:rsidRDefault="000E0857" w:rsidP="000E0857">
      <w:pPr>
        <w:spacing w:before="120"/>
        <w:jc w:val="both"/>
        <w:rPr>
          <w:rFonts w:ascii="Times New Roman" w:hAnsi="Times New Roman" w:cs="Times New Roman"/>
          <w:sz w:val="24"/>
        </w:rPr>
      </w:pPr>
    </w:p>
    <w:p w14:paraId="7B3FD5B2" w14:textId="77777777" w:rsidR="000E0857" w:rsidRPr="004A6F85" w:rsidRDefault="000E0857" w:rsidP="000E0857">
      <w:pPr>
        <w:spacing w:before="120"/>
        <w:jc w:val="center"/>
        <w:rPr>
          <w:rFonts w:ascii="Times New Roman" w:hAnsi="Times New Roman" w:cs="Times New Roman"/>
          <w:b/>
          <w:sz w:val="24"/>
        </w:rPr>
      </w:pPr>
      <w:r w:rsidRPr="004A6F85">
        <w:rPr>
          <w:rFonts w:ascii="Times New Roman" w:hAnsi="Times New Roman" w:cs="Times New Roman"/>
          <w:b/>
          <w:sz w:val="24"/>
        </w:rPr>
        <w:t>5. Šalių teisės ir pareigos</w:t>
      </w:r>
    </w:p>
    <w:p w14:paraId="2F6EAE6D" w14:textId="77777777" w:rsidR="003B5987" w:rsidRPr="004A6F85" w:rsidRDefault="003B5987" w:rsidP="000E0857">
      <w:pPr>
        <w:pStyle w:val="Pagrindinistekstas"/>
        <w:tabs>
          <w:tab w:val="left" w:pos="300"/>
          <w:tab w:val="left" w:pos="1080"/>
        </w:tabs>
        <w:spacing w:before="120" w:after="0" w:line="240" w:lineRule="auto"/>
        <w:jc w:val="both"/>
        <w:rPr>
          <w:szCs w:val="24"/>
        </w:rPr>
      </w:pPr>
    </w:p>
    <w:p w14:paraId="5AF60459" w14:textId="039057FC"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 xml:space="preserve">5.1 </w:t>
      </w:r>
      <w:r w:rsidR="000E0857" w:rsidRPr="004A6F85">
        <w:rPr>
          <w:b/>
          <w:szCs w:val="24"/>
        </w:rPr>
        <w:t>Užsakovas įsipareigoja:</w:t>
      </w:r>
    </w:p>
    <w:p w14:paraId="2B11BFBF" w14:textId="444DE95E"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5.1.1. priimti Paslaugų teikėjo tinkamai suteiktas ir techninės specifikacijos ir Sutarties reikalavimus atitinkančias Paslaugas Sutartyje nustatyta tvarka;</w:t>
      </w:r>
    </w:p>
    <w:p w14:paraId="62F5CE10" w14:textId="2E17AA97"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5.1.2. apmokėti Paslaugų teikėjui už tinkamai ir kokybiškai suteiktas Paslaugas Sutartyje nustatyta tvarka;</w:t>
      </w:r>
    </w:p>
    <w:p w14:paraId="0AEF2730" w14:textId="349CDF80" w:rsidR="000E0857" w:rsidRPr="004A6F85" w:rsidRDefault="00E61F8B" w:rsidP="000E0857">
      <w:pPr>
        <w:pStyle w:val="Pagrindinistekstas"/>
        <w:tabs>
          <w:tab w:val="left" w:pos="300"/>
          <w:tab w:val="left" w:pos="1080"/>
        </w:tabs>
        <w:spacing w:before="120" w:after="0" w:line="240" w:lineRule="auto"/>
        <w:jc w:val="both"/>
        <w:rPr>
          <w:szCs w:val="24"/>
        </w:rPr>
      </w:pPr>
      <w:r w:rsidRPr="004A6F85">
        <w:rPr>
          <w:szCs w:val="24"/>
        </w:rPr>
        <w:tab/>
        <w:t xml:space="preserve">    </w:t>
      </w:r>
      <w:r w:rsidR="000E0857" w:rsidRPr="004A6F85">
        <w:rPr>
          <w:szCs w:val="24"/>
        </w:rPr>
        <w:t>5.1.3. teikti Paslaugų teikėjui visą informaciją ir duomenis, reikalingus Paslaugų teikimui;</w:t>
      </w:r>
    </w:p>
    <w:p w14:paraId="13BF1B15" w14:textId="0FB443EF" w:rsidR="000E0857" w:rsidRPr="004A6F85" w:rsidRDefault="00E61F8B" w:rsidP="000E0857">
      <w:pPr>
        <w:pStyle w:val="Pagrindinistekstas"/>
        <w:tabs>
          <w:tab w:val="left" w:pos="300"/>
          <w:tab w:val="left" w:pos="1080"/>
        </w:tabs>
        <w:spacing w:before="120" w:after="0" w:line="240" w:lineRule="auto"/>
        <w:jc w:val="both"/>
        <w:rPr>
          <w:b/>
          <w:szCs w:val="24"/>
        </w:rPr>
      </w:pPr>
      <w:r w:rsidRPr="004A6F85">
        <w:rPr>
          <w:szCs w:val="24"/>
        </w:rPr>
        <w:lastRenderedPageBreak/>
        <w:tab/>
        <w:t xml:space="preserve">    </w:t>
      </w:r>
      <w:r w:rsidR="000E0857" w:rsidRPr="004A6F85">
        <w:rPr>
          <w:szCs w:val="24"/>
        </w:rPr>
        <w:t>5.2</w:t>
      </w:r>
      <w:r w:rsidR="000E0857" w:rsidRPr="004A6F85">
        <w:rPr>
          <w:b/>
          <w:szCs w:val="24"/>
        </w:rPr>
        <w:t xml:space="preserve"> Paslaugų teikėjas įsipareigoja:</w:t>
      </w:r>
    </w:p>
    <w:p w14:paraId="257EA269" w14:textId="1B8D8397" w:rsidR="000E0857" w:rsidRPr="004A6F85" w:rsidRDefault="00E61F8B" w:rsidP="001B1852">
      <w:pPr>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5.2.1 Sutartyje numatytas Paslaugas suteikti Sutartyje nustatytais terminais, laikydamasis Lietuvos Respublikos įstatymų ir poįstatyminių bei kitų tokių Paslaugų teikimą reglamentuojančių teisės aktų. Paslaugas teikti kokybiškai ir laiku, laikydamasis Užsakovo nurodymų ir užtikrinti, kad šiame papunktyje nurodytų reikalavimų laikysis atsakingi Paslaugų teikėjo darbuotojai;</w:t>
      </w:r>
    </w:p>
    <w:p w14:paraId="06296F50" w14:textId="032B2F5D" w:rsidR="000E0857" w:rsidRPr="004A6F85" w:rsidRDefault="00E61F8B" w:rsidP="001B1852">
      <w:pPr>
        <w:pStyle w:val="Pagrindinistekstas"/>
        <w:tabs>
          <w:tab w:val="left" w:pos="300"/>
          <w:tab w:val="left" w:pos="1080"/>
        </w:tabs>
        <w:spacing w:before="120" w:after="0"/>
        <w:jc w:val="both"/>
        <w:rPr>
          <w:szCs w:val="24"/>
        </w:rPr>
      </w:pPr>
      <w:r w:rsidRPr="004A6F85">
        <w:rPr>
          <w:szCs w:val="24"/>
        </w:rPr>
        <w:tab/>
        <w:t xml:space="preserve">    </w:t>
      </w:r>
      <w:r w:rsidR="000E0857" w:rsidRPr="004A6F85">
        <w:rPr>
          <w:szCs w:val="24"/>
        </w:rPr>
        <w:t>5.2.2. laiku ir tinkamai informuoti Užsakovą apie suteiktas Paslaugas bei apie suteiktų Paslaugų priėmimo-perdavimo datą, už tinkamai suteiktas ir Užsakovo priimtas Paslaugas teikti Užsakovui PVM sąskaitą-faktūrą, kurioje turi būti pateikta informacija apie suteiktas Paslaugas, jų kainą, kiekius, atlikimo terminus;</w:t>
      </w:r>
    </w:p>
    <w:p w14:paraId="7EA00961" w14:textId="6EC4674C" w:rsidR="000E0857" w:rsidRPr="004A6F85" w:rsidRDefault="00E61F8B" w:rsidP="001B1852">
      <w:pPr>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5.2.3. vesti Paslaugų teikėjo meistrų darbo laiko apskaitą taip, kad būtų galima nustatyti kiekvieno meistro darbo laiką pagal kiekvieną objektą, o Užsakovui pareikalavus, pateikti meistrų darbo laiko apskaitos dokumentus Užsakovui;</w:t>
      </w:r>
    </w:p>
    <w:p w14:paraId="5C94CCB7" w14:textId="0C56D185" w:rsidR="000E0857" w:rsidRPr="004A6F85" w:rsidRDefault="00E61F8B" w:rsidP="001B1852">
      <w:pPr>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5.2.4. tiksliai vesti medžiagų apskaitą ir sunaudojimą kiekviename objekte, pateikti Užsakovui medžiagų įsigijimo sąskaitas, o pareikalavus, pavedimus ir su kitą dokumentaciją, kad Užsakovas galėtų įsitikinti Paslaugų teikėjo sunaudotų medžiagų kiekiais, kaina ir taikoma nuolaida;</w:t>
      </w:r>
    </w:p>
    <w:p w14:paraId="537E79B2" w14:textId="73541EC6" w:rsidR="000E0857" w:rsidRPr="004A6F85" w:rsidRDefault="00E61F8B" w:rsidP="001B1852">
      <w:pPr>
        <w:pStyle w:val="Pagrindiniotekstotrauka"/>
        <w:tabs>
          <w:tab w:val="left" w:pos="0"/>
        </w:tabs>
        <w:spacing w:before="120" w:after="0"/>
        <w:ind w:left="0"/>
        <w:jc w:val="both"/>
        <w:rPr>
          <w:rStyle w:val="FontStyle13"/>
          <w:sz w:val="24"/>
          <w:szCs w:val="24"/>
        </w:rPr>
      </w:pPr>
      <w:r w:rsidRPr="004A6F85">
        <w:rPr>
          <w:szCs w:val="24"/>
        </w:rPr>
        <w:t xml:space="preserve">        </w:t>
      </w:r>
      <w:r w:rsidR="000E0857" w:rsidRPr="004A6F85">
        <w:rPr>
          <w:szCs w:val="24"/>
        </w:rPr>
        <w:t xml:space="preserve">5.2.5. </w:t>
      </w:r>
      <w:r w:rsidR="000E0857" w:rsidRPr="004A6F85">
        <w:rPr>
          <w:bCs/>
          <w:szCs w:val="24"/>
        </w:rPr>
        <w:t>v</w:t>
      </w:r>
      <w:r w:rsidR="000E0857" w:rsidRPr="004A6F85">
        <w:rPr>
          <w:szCs w:val="24"/>
        </w:rPr>
        <w:t>ykdyti visus teisėtus ir neprieštaraujančius Sutarties nuostatoms raštiškus Užsakovo nurodymus.</w:t>
      </w:r>
    </w:p>
    <w:p w14:paraId="360F8D1D" w14:textId="370009F9" w:rsidR="000E0857" w:rsidRPr="004A6F85" w:rsidRDefault="00E61F8B" w:rsidP="001B1852">
      <w:pPr>
        <w:pStyle w:val="Pagrindinistekstas"/>
        <w:tabs>
          <w:tab w:val="num" w:pos="0"/>
          <w:tab w:val="left" w:pos="900"/>
        </w:tabs>
        <w:spacing w:before="120" w:after="0"/>
        <w:jc w:val="both"/>
        <w:rPr>
          <w:szCs w:val="24"/>
        </w:rPr>
      </w:pPr>
      <w:r w:rsidRPr="004A6F85">
        <w:rPr>
          <w:rStyle w:val="FontStyle13"/>
          <w:b/>
          <w:sz w:val="24"/>
          <w:szCs w:val="24"/>
        </w:rPr>
        <w:t xml:space="preserve">        </w:t>
      </w:r>
      <w:r w:rsidR="000E0857" w:rsidRPr="004A6F85">
        <w:rPr>
          <w:rStyle w:val="FontStyle13"/>
          <w:b/>
          <w:sz w:val="24"/>
          <w:szCs w:val="24"/>
        </w:rPr>
        <w:t xml:space="preserve">5.3. </w:t>
      </w:r>
      <w:r w:rsidR="000E0857" w:rsidRPr="004A6F85">
        <w:rPr>
          <w:b/>
          <w:szCs w:val="24"/>
        </w:rPr>
        <w:t>Užsakovas turi teisę:</w:t>
      </w:r>
    </w:p>
    <w:p w14:paraId="0DA55726" w14:textId="0C724716" w:rsidR="000E0857" w:rsidRPr="004A6F85" w:rsidRDefault="00E61F8B" w:rsidP="001B1852">
      <w:pPr>
        <w:pStyle w:val="Pagrindiniotekstotrauka"/>
        <w:tabs>
          <w:tab w:val="left" w:pos="0"/>
          <w:tab w:val="left" w:pos="1134"/>
          <w:tab w:val="left" w:pos="1701"/>
        </w:tabs>
        <w:spacing w:before="120" w:after="0"/>
        <w:ind w:left="0"/>
        <w:jc w:val="both"/>
        <w:rPr>
          <w:szCs w:val="24"/>
        </w:rPr>
      </w:pPr>
      <w:r w:rsidRPr="004A6F85">
        <w:rPr>
          <w:szCs w:val="24"/>
        </w:rPr>
        <w:t xml:space="preserve">        </w:t>
      </w:r>
      <w:r w:rsidR="000E0857" w:rsidRPr="004A6F85">
        <w:rPr>
          <w:szCs w:val="24"/>
        </w:rPr>
        <w:t>5.3.1.</w:t>
      </w:r>
      <w:r w:rsidR="000E0857" w:rsidRPr="004A6F85">
        <w:rPr>
          <w:b/>
          <w:szCs w:val="24"/>
        </w:rPr>
        <w:t xml:space="preserve"> </w:t>
      </w:r>
      <w:r w:rsidR="000E0857" w:rsidRPr="004A6F85">
        <w:rPr>
          <w:szCs w:val="24"/>
        </w:rPr>
        <w:t>tikrinti Paslaugų teikimo procesą, pareikšti Paslaugų teikėjui pastabas ir pasiūlymus dėl Paslaugų teikimo. Trūkumai, pastebėti Paslaugų perdavimo-priėmimo metu, turi būti Paslaugų teikėjo ištaisyti per Užsakovo nurodytą protingą terminą (ne trumpesnį kaip 5 darbo dienų).</w:t>
      </w:r>
    </w:p>
    <w:p w14:paraId="1B0CF678" w14:textId="219813E5" w:rsidR="000E0857" w:rsidRPr="004A6F85" w:rsidRDefault="00E61F8B" w:rsidP="001B1852">
      <w:pPr>
        <w:pStyle w:val="Pagrindinistekstas"/>
        <w:tabs>
          <w:tab w:val="num" w:pos="0"/>
          <w:tab w:val="left" w:pos="900"/>
        </w:tabs>
        <w:spacing w:before="120" w:after="0"/>
        <w:jc w:val="both"/>
        <w:rPr>
          <w:szCs w:val="24"/>
        </w:rPr>
      </w:pPr>
      <w:r w:rsidRPr="004A6F85">
        <w:rPr>
          <w:bCs/>
          <w:szCs w:val="24"/>
        </w:rPr>
        <w:t xml:space="preserve">        </w:t>
      </w:r>
      <w:r w:rsidR="000E0857" w:rsidRPr="004A6F85">
        <w:rPr>
          <w:bCs/>
          <w:szCs w:val="24"/>
        </w:rPr>
        <w:t>5.3.2. d</w:t>
      </w:r>
      <w:r w:rsidR="000E0857" w:rsidRPr="004A6F85">
        <w:rPr>
          <w:szCs w:val="24"/>
        </w:rPr>
        <w:t>uoti nurodymus Paslaugų teikėjui ir reikalauti jų vykdymo, jei sistemingai pažeidžiami Sutartyje nurodyti kokybiniai reikalavimai;</w:t>
      </w:r>
    </w:p>
    <w:p w14:paraId="5B580CC5" w14:textId="1D44A1A4" w:rsidR="000E0857" w:rsidRPr="004A6F85" w:rsidRDefault="00E61F8B" w:rsidP="000E0857">
      <w:pPr>
        <w:pStyle w:val="Pagrindinistekstas"/>
        <w:tabs>
          <w:tab w:val="num" w:pos="0"/>
          <w:tab w:val="left" w:pos="900"/>
        </w:tabs>
        <w:spacing w:before="120" w:after="0" w:line="240" w:lineRule="auto"/>
        <w:jc w:val="both"/>
        <w:rPr>
          <w:szCs w:val="24"/>
        </w:rPr>
      </w:pPr>
      <w:r w:rsidRPr="004A6F85">
        <w:rPr>
          <w:szCs w:val="24"/>
        </w:rPr>
        <w:t xml:space="preserve">        </w:t>
      </w:r>
      <w:r w:rsidR="000E0857" w:rsidRPr="004A6F85">
        <w:rPr>
          <w:szCs w:val="24"/>
        </w:rPr>
        <w:t>5.3.3. reikalauti Sutarties įvykdymo nustatytais terminais ir tvarka;</w:t>
      </w:r>
    </w:p>
    <w:p w14:paraId="5BEEBDBA" w14:textId="4F1D2550" w:rsidR="000E0857" w:rsidRPr="004A6F85" w:rsidRDefault="00E61F8B" w:rsidP="000E0857">
      <w:pPr>
        <w:pStyle w:val="Pagrindinistekstas"/>
        <w:tabs>
          <w:tab w:val="num" w:pos="0"/>
          <w:tab w:val="left" w:pos="900"/>
        </w:tabs>
        <w:spacing w:before="120" w:after="0" w:line="240" w:lineRule="auto"/>
        <w:jc w:val="both"/>
        <w:rPr>
          <w:szCs w:val="24"/>
        </w:rPr>
      </w:pPr>
      <w:r w:rsidRPr="004A6F85">
        <w:rPr>
          <w:szCs w:val="24"/>
        </w:rPr>
        <w:t xml:space="preserve">        </w:t>
      </w:r>
      <w:r w:rsidR="000E0857" w:rsidRPr="004A6F85">
        <w:rPr>
          <w:szCs w:val="24"/>
        </w:rPr>
        <w:t>5.3.4. jeigu Paslaugų teikėjas nesilaiko Sutartyje ir jos prieduose numatytų Paslaugų teikimo reikalavimų ir Paslaugų teikėjo prisiimtų įsipareigojimų, Užsakovas turi teisę raštu reikalauti šalinti trūkumus ir nemokėti už netinkamai suteiktas Paslaugas arba pašalinti trūkumus trečiųjų asmenų pagalba Paslaugų teikėjo sąskaita;</w:t>
      </w:r>
    </w:p>
    <w:p w14:paraId="28405766" w14:textId="60A69417" w:rsidR="00E61F8B" w:rsidRPr="004A6F85" w:rsidRDefault="00E61F8B" w:rsidP="00E61F8B">
      <w:pPr>
        <w:pStyle w:val="Pagrindiniotekstotrauka"/>
        <w:tabs>
          <w:tab w:val="left" w:pos="0"/>
          <w:tab w:val="left" w:pos="1134"/>
          <w:tab w:val="left" w:pos="1701"/>
        </w:tabs>
        <w:spacing w:before="120" w:after="0" w:line="240" w:lineRule="auto"/>
        <w:ind w:left="0"/>
        <w:jc w:val="both"/>
        <w:rPr>
          <w:szCs w:val="24"/>
        </w:rPr>
      </w:pPr>
      <w:r w:rsidRPr="004A6F85">
        <w:rPr>
          <w:szCs w:val="24"/>
        </w:rPr>
        <w:t xml:space="preserve">        </w:t>
      </w:r>
      <w:r w:rsidR="000E0857" w:rsidRPr="004A6F85">
        <w:rPr>
          <w:szCs w:val="24"/>
        </w:rPr>
        <w:t>5.3.5. sulaikyti apmokėjimą, jei:</w:t>
      </w:r>
    </w:p>
    <w:p w14:paraId="79C04C23" w14:textId="0973F411" w:rsidR="000E0857" w:rsidRPr="004A6F85" w:rsidRDefault="00E61F8B" w:rsidP="00E61F8B">
      <w:pPr>
        <w:pStyle w:val="Pagrindiniotekstotrauka"/>
        <w:tabs>
          <w:tab w:val="left" w:pos="0"/>
          <w:tab w:val="left" w:pos="1134"/>
          <w:tab w:val="left" w:pos="1701"/>
        </w:tabs>
        <w:spacing w:before="120" w:after="0" w:line="240" w:lineRule="auto"/>
        <w:ind w:left="0"/>
        <w:jc w:val="both"/>
        <w:rPr>
          <w:szCs w:val="24"/>
        </w:rPr>
      </w:pPr>
      <w:r w:rsidRPr="004A6F85">
        <w:rPr>
          <w:szCs w:val="24"/>
        </w:rPr>
        <w:t xml:space="preserve">        </w:t>
      </w:r>
      <w:r w:rsidR="000E0857" w:rsidRPr="004A6F85">
        <w:rPr>
          <w:bCs/>
        </w:rPr>
        <w:t>5.3.6</w:t>
      </w:r>
      <w:r w:rsidR="000E0857" w:rsidRPr="004A6F85">
        <w:t>.1. PVM sąskaitoje faktūroje nurodyta neteisinga (kol bus ištaisytos skaičiavimo klaidos);</w:t>
      </w:r>
    </w:p>
    <w:p w14:paraId="6135DAEA" w14:textId="27D646C5" w:rsidR="000E0857" w:rsidRPr="004A6F85" w:rsidRDefault="00E61F8B" w:rsidP="00E61F8B">
      <w:pPr>
        <w:pStyle w:val="Sraopastraipa"/>
        <w:tabs>
          <w:tab w:val="left" w:pos="1134"/>
          <w:tab w:val="left" w:pos="1701"/>
          <w:tab w:val="left" w:pos="2355"/>
        </w:tabs>
        <w:spacing w:before="120"/>
        <w:ind w:left="0"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5.3.6.2. Paslaugų teikėjas nesilaikė Paslaugų teikimo terminų (kol Paslaugų teikėjas sumokės delspinigius);</w:t>
      </w:r>
    </w:p>
    <w:p w14:paraId="6A1C3B1E" w14:textId="6265B354" w:rsidR="000E0857" w:rsidRPr="004A6F85" w:rsidRDefault="00E61F8B" w:rsidP="00E61F8B">
      <w:pPr>
        <w:tabs>
          <w:tab w:val="left" w:pos="2355"/>
        </w:tabs>
        <w:spacing w:before="120"/>
        <w:ind w:firstLine="0"/>
        <w:jc w:val="both"/>
        <w:rPr>
          <w:rFonts w:ascii="Times New Roman" w:hAnsi="Times New Roman" w:cs="Times New Roman"/>
          <w:sz w:val="24"/>
        </w:rPr>
      </w:pPr>
      <w:r w:rsidRPr="004A6F85">
        <w:rPr>
          <w:rFonts w:ascii="Times New Roman" w:hAnsi="Times New Roman" w:cs="Times New Roman"/>
          <w:sz w:val="24"/>
        </w:rPr>
        <w:t xml:space="preserve">        </w:t>
      </w:r>
      <w:r w:rsidR="000E0857" w:rsidRPr="004A6F85">
        <w:rPr>
          <w:rFonts w:ascii="Times New Roman" w:hAnsi="Times New Roman" w:cs="Times New Roman"/>
          <w:sz w:val="24"/>
        </w:rPr>
        <w:t>5.3.6.3. Paslaugų teikėjas teikia Paslaugas ne pagal techninės specifikacijos reikalavimus ir Sutarties sąlygas (kol Paslaugų teikėjas ištaisys teikiamos ar suteiktos Paslaugos trūkumus / defektus)</w:t>
      </w:r>
      <w:r w:rsidR="002C6C62" w:rsidRPr="004A6F85">
        <w:rPr>
          <w:rFonts w:ascii="Times New Roman" w:hAnsi="Times New Roman" w:cs="Times New Roman"/>
          <w:sz w:val="24"/>
        </w:rPr>
        <w:t>;</w:t>
      </w:r>
    </w:p>
    <w:p w14:paraId="5814CE41" w14:textId="77777777" w:rsidR="000E0857" w:rsidRPr="004A6F85" w:rsidRDefault="000E0857" w:rsidP="000E0857">
      <w:pPr>
        <w:tabs>
          <w:tab w:val="left" w:pos="180"/>
        </w:tabs>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5.3.7. Nustatęs suteiktų Paslaugų kokybės neatitikimus, savo nuožiūra, reikalauti Paslaugų teikėjo:   </w:t>
      </w:r>
    </w:p>
    <w:p w14:paraId="31398415" w14:textId="77777777" w:rsidR="000E0857" w:rsidRPr="004A6F85" w:rsidRDefault="000E0857" w:rsidP="000E0857">
      <w:pPr>
        <w:tabs>
          <w:tab w:val="left" w:pos="180"/>
        </w:tabs>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5.3.7.1. neatlygintinai pašalinti trūkumus / defektus (nustatyti protingą, bet ne trumpesnį kaip </w:t>
      </w:r>
      <w:r w:rsidRPr="004A6F85">
        <w:rPr>
          <w:rFonts w:ascii="Times New Roman" w:hAnsi="Times New Roman" w:cs="Times New Roman"/>
          <w:sz w:val="24"/>
        </w:rPr>
        <w:lastRenderedPageBreak/>
        <w:t xml:space="preserve">5 darbo dienų terminą trūkumams / defektams pašalinti, jei Paslaugų teikėjas nurodytų trūkumų / defektų nepašalina per Užsakovo nustatytą terminą – vienašališkai nutraukti Sutartį); </w:t>
      </w:r>
    </w:p>
    <w:p w14:paraId="068CE5C3" w14:textId="77777777" w:rsidR="000E0857" w:rsidRPr="004A6F85" w:rsidRDefault="000E0857" w:rsidP="000E0857">
      <w:pPr>
        <w:tabs>
          <w:tab w:val="left" w:pos="180"/>
        </w:tabs>
        <w:spacing w:before="120"/>
        <w:ind w:firstLine="567"/>
        <w:jc w:val="both"/>
        <w:rPr>
          <w:rFonts w:ascii="Times New Roman" w:hAnsi="Times New Roman" w:cs="Times New Roman"/>
          <w:sz w:val="24"/>
        </w:rPr>
      </w:pPr>
      <w:r w:rsidRPr="004A6F85">
        <w:rPr>
          <w:rFonts w:ascii="Times New Roman" w:hAnsi="Times New Roman" w:cs="Times New Roman"/>
          <w:sz w:val="24"/>
        </w:rPr>
        <w:t>5.3.7.2. arba susigrąžinti sumokėtus už suteiktas Paslaugas pinigus ir nutraukti Sutartį.</w:t>
      </w:r>
    </w:p>
    <w:p w14:paraId="66570BEE" w14:textId="77777777" w:rsidR="000E0857" w:rsidRPr="004A6F85" w:rsidRDefault="000E0857" w:rsidP="000E0857">
      <w:pPr>
        <w:pStyle w:val="Sraopastraipa"/>
        <w:tabs>
          <w:tab w:val="left" w:pos="426"/>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b/>
          <w:sz w:val="24"/>
        </w:rPr>
        <w:t>5.4. Paslaugų teikėjas turi teisę:</w:t>
      </w:r>
    </w:p>
    <w:p w14:paraId="34719C1A"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5.4.1. naudotis Lietuvos Respublikos įstatymuose numatytomis paslaugos teikėjo teisėmis;</w:t>
      </w:r>
    </w:p>
    <w:p w14:paraId="057E67D7"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5.4.2. gauti šioje Sutartyje nustatyta tvarka ir terminais apmokėjimą už Sutartyje numatyta tvarka ir terminais suteiktas Paslaugas su sąlyga, kad jis tinkamai teikia Paslaugas ir tinkamai vykdo šią Sutartį;</w:t>
      </w:r>
    </w:p>
    <w:p w14:paraId="5D626724"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5.4.3. pareikalauti iš Užsakovo patvirtinimo, kad Sutartis bus įvykdyta tinkamai, jei Paslaugų teikėjas iš konkrečių aplinkybių numano, kad Užsakovas gali iš esmės pažeisti Sutartį;</w:t>
      </w:r>
    </w:p>
    <w:p w14:paraId="231BA739" w14:textId="77777777" w:rsidR="000E0857" w:rsidRPr="004A6F85" w:rsidRDefault="000E0857"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r w:rsidRPr="004A6F85">
        <w:rPr>
          <w:rFonts w:ascii="Times New Roman" w:hAnsi="Times New Roman" w:cs="Times New Roman"/>
          <w:sz w:val="24"/>
        </w:rPr>
        <w:t>5.4.4. reikalauti atlyginti nuostolius, atsiradusius dėl Sutarties neįvykdymo.</w:t>
      </w:r>
    </w:p>
    <w:p w14:paraId="2D5707DE" w14:textId="77777777" w:rsidR="00E61F8B" w:rsidRPr="004A6F85" w:rsidRDefault="00E61F8B" w:rsidP="002C6C62">
      <w:pPr>
        <w:tabs>
          <w:tab w:val="left" w:pos="567"/>
          <w:tab w:val="left" w:pos="1134"/>
          <w:tab w:val="left" w:pos="1701"/>
          <w:tab w:val="left" w:pos="2355"/>
        </w:tabs>
        <w:spacing w:before="120" w:after="120"/>
        <w:ind w:firstLine="0"/>
        <w:jc w:val="both"/>
        <w:rPr>
          <w:rFonts w:ascii="Times New Roman" w:hAnsi="Times New Roman" w:cs="Times New Roman"/>
          <w:sz w:val="24"/>
        </w:rPr>
      </w:pPr>
    </w:p>
    <w:p w14:paraId="63728D7F" w14:textId="77777777" w:rsidR="00E61F8B" w:rsidRPr="004A6F85" w:rsidRDefault="00E61F8B" w:rsidP="002C6C62">
      <w:pPr>
        <w:tabs>
          <w:tab w:val="left" w:pos="567"/>
          <w:tab w:val="left" w:pos="1134"/>
          <w:tab w:val="left" w:pos="1701"/>
          <w:tab w:val="left" w:pos="2355"/>
        </w:tabs>
        <w:spacing w:before="120" w:after="120"/>
        <w:ind w:firstLine="0"/>
        <w:jc w:val="both"/>
        <w:rPr>
          <w:rFonts w:ascii="Times New Roman" w:hAnsi="Times New Roman" w:cs="Times New Roman"/>
          <w:sz w:val="24"/>
        </w:rPr>
      </w:pPr>
    </w:p>
    <w:p w14:paraId="3C6CDDF7" w14:textId="77777777" w:rsidR="000E0857" w:rsidRPr="004A6F85" w:rsidRDefault="000E0857" w:rsidP="000E0857">
      <w:pPr>
        <w:pStyle w:val="Sraopastraipa"/>
        <w:widowControl/>
        <w:numPr>
          <w:ilvl w:val="0"/>
          <w:numId w:val="76"/>
        </w:numPr>
        <w:tabs>
          <w:tab w:val="left" w:pos="567"/>
          <w:tab w:val="left" w:pos="1134"/>
          <w:tab w:val="left" w:pos="1701"/>
          <w:tab w:val="left" w:pos="2355"/>
        </w:tabs>
        <w:suppressAutoHyphens w:val="0"/>
        <w:autoSpaceDE/>
        <w:autoSpaceDN/>
        <w:spacing w:before="120" w:after="120"/>
        <w:contextualSpacing w:val="0"/>
        <w:jc w:val="center"/>
        <w:textAlignment w:val="auto"/>
        <w:rPr>
          <w:rFonts w:ascii="Times New Roman" w:hAnsi="Times New Roman" w:cs="Times New Roman"/>
          <w:b/>
          <w:sz w:val="24"/>
        </w:rPr>
      </w:pPr>
      <w:r w:rsidRPr="004A6F85">
        <w:rPr>
          <w:rFonts w:ascii="Times New Roman" w:hAnsi="Times New Roman" w:cs="Times New Roman"/>
          <w:b/>
          <w:sz w:val="24"/>
        </w:rPr>
        <w:t>Paslaugų perdavimo ir priėmimo tvarka</w:t>
      </w:r>
    </w:p>
    <w:p w14:paraId="1071721A" w14:textId="77777777" w:rsidR="002C6C62" w:rsidRPr="004A6F85" w:rsidRDefault="002C6C62"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p>
    <w:p w14:paraId="378C2B24" w14:textId="0BE2A21A" w:rsidR="000E0857" w:rsidRPr="004A6F85" w:rsidRDefault="000E0857" w:rsidP="001B1852">
      <w:pPr>
        <w:pStyle w:val="Sraopastraipa"/>
        <w:tabs>
          <w:tab w:val="left" w:pos="567"/>
          <w:tab w:val="left" w:pos="1134"/>
          <w:tab w:val="left" w:pos="1701"/>
          <w:tab w:val="left" w:pos="2355"/>
        </w:tabs>
        <w:spacing w:before="120" w:after="120" w:line="276" w:lineRule="auto"/>
        <w:ind w:left="0"/>
        <w:contextualSpacing w:val="0"/>
        <w:jc w:val="both"/>
        <w:rPr>
          <w:rFonts w:ascii="Times New Roman" w:hAnsi="Times New Roman" w:cs="Times New Roman"/>
          <w:sz w:val="24"/>
        </w:rPr>
      </w:pPr>
      <w:r w:rsidRPr="004A6F85">
        <w:rPr>
          <w:rFonts w:ascii="Times New Roman" w:hAnsi="Times New Roman" w:cs="Times New Roman"/>
          <w:sz w:val="24"/>
        </w:rPr>
        <w:t>6.1. Atliktas Paslaugas Paslaugų teikėjas Užsakovui perduoda pagal Paslaugų perdavimo - priėmimo aktą.</w:t>
      </w:r>
    </w:p>
    <w:p w14:paraId="175FD8D3" w14:textId="77777777" w:rsidR="000E0857" w:rsidRPr="004A6F85" w:rsidRDefault="000E0857" w:rsidP="001B1852">
      <w:pPr>
        <w:pStyle w:val="Sraopastraipa"/>
        <w:tabs>
          <w:tab w:val="left" w:pos="567"/>
          <w:tab w:val="left" w:pos="1134"/>
          <w:tab w:val="left" w:pos="1701"/>
          <w:tab w:val="left" w:pos="2355"/>
        </w:tabs>
        <w:spacing w:before="120" w:after="120" w:line="276" w:lineRule="auto"/>
        <w:ind w:left="0"/>
        <w:contextualSpacing w:val="0"/>
        <w:jc w:val="both"/>
        <w:rPr>
          <w:rFonts w:ascii="Times New Roman" w:hAnsi="Times New Roman" w:cs="Times New Roman"/>
          <w:sz w:val="24"/>
        </w:rPr>
      </w:pPr>
      <w:r w:rsidRPr="004A6F85">
        <w:rPr>
          <w:rFonts w:ascii="Times New Roman" w:hAnsi="Times New Roman" w:cs="Times New Roman"/>
          <w:sz w:val="24"/>
        </w:rPr>
        <w:t xml:space="preserve">6.2. Jeigu Užsakovas nepasirašo Paslaugų perdavimo - priėmimo akto, jis Paslaugų teikėjui per 5 darbo dienas pateikia motyvuotą paaiškinimą. Šiuo atveju surašomas dvišalis aktas, kuriame nurodomos Paslaugų perdavimo – priėmimo akto nepasirašymo priežastys, t. y. Paslaugų teikėjo suteiktų Paslaugų trūkumai / defektai, ir terminas, kuris negali būti trumpesnis 5 darbo dienos, jiems pašalinti.  </w:t>
      </w:r>
    </w:p>
    <w:p w14:paraId="530DDAD6" w14:textId="77777777" w:rsidR="000E0857" w:rsidRPr="004A6F85" w:rsidRDefault="000E0857" w:rsidP="001B1852">
      <w:pPr>
        <w:pStyle w:val="Sraopastraipa"/>
        <w:tabs>
          <w:tab w:val="left" w:pos="567"/>
          <w:tab w:val="left" w:pos="1134"/>
          <w:tab w:val="left" w:pos="1701"/>
          <w:tab w:val="left" w:pos="2355"/>
        </w:tabs>
        <w:spacing w:before="120" w:after="120" w:line="276" w:lineRule="auto"/>
        <w:ind w:left="0"/>
        <w:contextualSpacing w:val="0"/>
        <w:jc w:val="both"/>
        <w:rPr>
          <w:rFonts w:ascii="Times New Roman" w:hAnsi="Times New Roman" w:cs="Times New Roman"/>
          <w:sz w:val="24"/>
        </w:rPr>
      </w:pPr>
      <w:r w:rsidRPr="004A6F85">
        <w:rPr>
          <w:rFonts w:ascii="Times New Roman" w:hAnsi="Times New Roman" w:cs="Times New Roman"/>
          <w:sz w:val="24"/>
        </w:rPr>
        <w:t>6.3 Jeigu Paslaugų teikėjas per nustatytą terminą nepašalina Užsakovo nurodytų Paslaugų teikimo trūkumų / defektų, Užsakovas turi teisę pradėti skaičiuoti delspinigius Sutartyje nustatyta tvarka ir (arba) nutraukti Sutartį Sutartyje nustatyta tvarka ir (arba) pašalinti trūkumus trečiųjų asmenų pagalba Paslaugų teikėjo sąskaita.</w:t>
      </w:r>
    </w:p>
    <w:p w14:paraId="559128D2" w14:textId="77777777" w:rsidR="00E474EE" w:rsidRPr="004A6F85" w:rsidRDefault="00E474EE" w:rsidP="000E0857">
      <w:pPr>
        <w:pStyle w:val="Sraopastraipa"/>
        <w:tabs>
          <w:tab w:val="left" w:pos="567"/>
          <w:tab w:val="left" w:pos="1134"/>
          <w:tab w:val="left" w:pos="1701"/>
          <w:tab w:val="left" w:pos="2355"/>
        </w:tabs>
        <w:spacing w:before="120" w:after="120"/>
        <w:ind w:left="0"/>
        <w:contextualSpacing w:val="0"/>
        <w:jc w:val="both"/>
        <w:rPr>
          <w:rFonts w:ascii="Times New Roman" w:hAnsi="Times New Roman" w:cs="Times New Roman"/>
          <w:sz w:val="24"/>
        </w:rPr>
      </w:pPr>
    </w:p>
    <w:p w14:paraId="3CD7DB67" w14:textId="77777777" w:rsidR="000E0857" w:rsidRPr="004A6F85" w:rsidRDefault="000E0857" w:rsidP="000E0857">
      <w:pPr>
        <w:pStyle w:val="Default"/>
        <w:suppressAutoHyphens/>
        <w:spacing w:before="120"/>
        <w:ind w:left="720"/>
        <w:jc w:val="center"/>
        <w:rPr>
          <w:b/>
          <w:bCs/>
          <w:color w:val="auto"/>
          <w:lang w:val="lt-LT"/>
        </w:rPr>
      </w:pPr>
      <w:r w:rsidRPr="004A6F85">
        <w:rPr>
          <w:b/>
          <w:bCs/>
          <w:color w:val="auto"/>
          <w:lang w:val="lt-LT"/>
        </w:rPr>
        <w:t>7. Subteikėjai, jų keitimo tvarka</w:t>
      </w:r>
    </w:p>
    <w:p w14:paraId="07120006" w14:textId="77777777" w:rsidR="00E61F8B" w:rsidRPr="004A6F85" w:rsidRDefault="00E61F8B" w:rsidP="00E61F8B">
      <w:pPr>
        <w:tabs>
          <w:tab w:val="left" w:pos="993"/>
        </w:tabs>
        <w:spacing w:before="120"/>
        <w:ind w:firstLine="0"/>
        <w:jc w:val="both"/>
        <w:rPr>
          <w:rFonts w:ascii="Times New Roman" w:hAnsi="Times New Roman" w:cs="Times New Roman"/>
          <w:sz w:val="24"/>
        </w:rPr>
      </w:pPr>
    </w:p>
    <w:p w14:paraId="4008D376" w14:textId="589794DC" w:rsidR="000E0857" w:rsidRPr="004A6F85" w:rsidRDefault="00E61F8B" w:rsidP="001B1852">
      <w:pPr>
        <w:tabs>
          <w:tab w:val="left" w:pos="993"/>
        </w:tabs>
        <w:spacing w:before="120" w:line="276" w:lineRule="auto"/>
        <w:ind w:firstLine="0"/>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7.1. Paslaugų teikėjas, dalį Paslaugų perduodamas Subteikėjams, yra atsakingas už Subteikėjų, jų įgaliotų atstovų ir darbuotojų veiksmus arba neveikimą taip, kaip atsakytų už savo paties veiksmus ar neveikimą.</w:t>
      </w:r>
    </w:p>
    <w:p w14:paraId="2DA535ED" w14:textId="4A369BFB" w:rsidR="000E0857" w:rsidRPr="004A6F85" w:rsidRDefault="00E61F8B" w:rsidP="001B1852">
      <w:pPr>
        <w:tabs>
          <w:tab w:val="left" w:pos="993"/>
        </w:tabs>
        <w:spacing w:before="120" w:line="276" w:lineRule="auto"/>
        <w:ind w:firstLine="142"/>
        <w:jc w:val="both"/>
        <w:rPr>
          <w:rFonts w:ascii="Times New Roman" w:hAnsi="Times New Roman" w:cs="Times New Roman"/>
          <w:i/>
          <w:sz w:val="24"/>
        </w:rPr>
      </w:pPr>
      <w:r w:rsidRPr="004A6F85">
        <w:rPr>
          <w:rFonts w:ascii="Times New Roman" w:hAnsi="Times New Roman" w:cs="Times New Roman"/>
          <w:sz w:val="24"/>
        </w:rPr>
        <w:tab/>
      </w:r>
      <w:r w:rsidR="000E0857" w:rsidRPr="004A6F85">
        <w:rPr>
          <w:rFonts w:ascii="Times New Roman" w:hAnsi="Times New Roman" w:cs="Times New Roman"/>
          <w:sz w:val="24"/>
        </w:rPr>
        <w:t>7.2. Sutarties vykdymui pasitelkiami šie Subteikėjai</w:t>
      </w:r>
      <w:r w:rsidR="000E0857" w:rsidRPr="004A6F85">
        <w:rPr>
          <w:rFonts w:ascii="Times New Roman" w:hAnsi="Times New Roman" w:cs="Times New Roman"/>
          <w:spacing w:val="-4"/>
          <w:sz w:val="24"/>
        </w:rPr>
        <w:t>: [</w:t>
      </w:r>
      <w:r w:rsidR="000E0857" w:rsidRPr="004A6F85">
        <w:rPr>
          <w:rFonts w:ascii="Times New Roman" w:hAnsi="Times New Roman" w:cs="Times New Roman"/>
          <w:b/>
          <w:i/>
          <w:sz w:val="24"/>
        </w:rPr>
        <w:t>surašyti pasiūlyme nurodytus subteikėjus, jeigu tokių nėra parašyti žodį „nepasitelkiami“</w:t>
      </w:r>
      <w:r w:rsidR="000E0857" w:rsidRPr="004A6F85">
        <w:rPr>
          <w:rFonts w:ascii="Times New Roman" w:hAnsi="Times New Roman" w:cs="Times New Roman"/>
          <w:i/>
          <w:sz w:val="24"/>
        </w:rPr>
        <w:t>].</w:t>
      </w:r>
    </w:p>
    <w:p w14:paraId="361299B1" w14:textId="2C0AC0C7"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7.3. Sutarties vykdymo metu Paslaugų teikėjas gali pakeisti Subteikėją (-</w:t>
      </w:r>
      <w:proofErr w:type="spellStart"/>
      <w:r w:rsidR="000E0857" w:rsidRPr="004A6F85">
        <w:rPr>
          <w:rFonts w:ascii="Times New Roman" w:hAnsi="Times New Roman" w:cs="Times New Roman"/>
          <w:sz w:val="24"/>
        </w:rPr>
        <w:t>us</w:t>
      </w:r>
      <w:proofErr w:type="spellEnd"/>
      <w:r w:rsidR="000E0857" w:rsidRPr="004A6F85">
        <w:rPr>
          <w:rFonts w:ascii="Times New Roman" w:hAnsi="Times New Roman" w:cs="Times New Roman"/>
          <w:sz w:val="24"/>
        </w:rPr>
        <w:t>) tik gavus Užsakovo sutikimą ir esant vienai iš šių priežasčių:</w:t>
      </w:r>
    </w:p>
    <w:p w14:paraId="029EF7EB" w14:textId="33926EE8"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 xml:space="preserve">7.3.1. Sutartyje numatytas (-i) Subteikėjas (-ai) nepajėgus vykdyti įsipareigojimų </w:t>
      </w:r>
      <w:r w:rsidR="000E0857" w:rsidRPr="004A6F85">
        <w:rPr>
          <w:rFonts w:ascii="Times New Roman" w:hAnsi="Times New Roman" w:cs="Times New Roman"/>
          <w:sz w:val="24"/>
        </w:rPr>
        <w:lastRenderedPageBreak/>
        <w:t>Užsakovui dėl iškeltos bankroto bylos, pradėtos likvidavimo procedūros ir (ar) panašios padėties;</w:t>
      </w:r>
    </w:p>
    <w:p w14:paraId="279992F7" w14:textId="13B5813E"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7.3.2. Sutartyje numatytas (-i) Subteikėjas (-ai) netinkamai vykdo įsipareigojimus Užsakovui ir (arba) atsisako suteikti jam (jiems) Sutartyje numatytą Paslaugų dalį;</w:t>
      </w:r>
    </w:p>
    <w:p w14:paraId="49A7E819" w14:textId="352BDB86"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7.4. Paslaugų teikėjas, ketinantis pakeisti Subteikėją (-</w:t>
      </w:r>
      <w:proofErr w:type="spellStart"/>
      <w:r w:rsidR="000E0857" w:rsidRPr="004A6F85">
        <w:rPr>
          <w:rFonts w:ascii="Times New Roman" w:hAnsi="Times New Roman" w:cs="Times New Roman"/>
          <w:sz w:val="24"/>
        </w:rPr>
        <w:t>us</w:t>
      </w:r>
      <w:proofErr w:type="spellEnd"/>
      <w:r w:rsidR="000E0857" w:rsidRPr="004A6F85">
        <w:rPr>
          <w:rFonts w:ascii="Times New Roman" w:hAnsi="Times New Roman" w:cs="Times New Roman"/>
          <w:sz w:val="24"/>
        </w:rPr>
        <w:t>) apie tai turi informuoti Užsakovą, nurodydamas Subteikėjo (-ų) pakeitimo priežastis. Gavęs tokį pranešimą, Užsakovas kartu su Paslaugų teikėju protokolu įformina susitarimą dėl Subteikėjo (-ų) pakeitimo.</w:t>
      </w:r>
    </w:p>
    <w:p w14:paraId="497FD3CF" w14:textId="6E917FC4" w:rsidR="000E0857" w:rsidRPr="004A6F85" w:rsidRDefault="00E61F8B" w:rsidP="001B1852">
      <w:pPr>
        <w:tabs>
          <w:tab w:val="left" w:pos="993"/>
        </w:tabs>
        <w:spacing w:before="120" w:line="276" w:lineRule="auto"/>
        <w:ind w:firstLine="142"/>
        <w:jc w:val="both"/>
        <w:rPr>
          <w:rFonts w:ascii="Times New Roman" w:hAnsi="Times New Roman" w:cs="Times New Roman"/>
          <w:sz w:val="24"/>
        </w:rPr>
      </w:pPr>
      <w:r w:rsidRPr="004A6F85">
        <w:rPr>
          <w:rFonts w:ascii="Times New Roman" w:hAnsi="Times New Roman" w:cs="Times New Roman"/>
          <w:sz w:val="24"/>
        </w:rPr>
        <w:tab/>
      </w:r>
      <w:r w:rsidR="000E0857" w:rsidRPr="004A6F85">
        <w:rPr>
          <w:rFonts w:ascii="Times New Roman" w:hAnsi="Times New Roman" w:cs="Times New Roman"/>
          <w:sz w:val="24"/>
        </w:rPr>
        <w:t>7.5. Sutarties 7.3. punkte nurodytais atvejais Užsakovui pateikiamas pagrįstas prašymas, pridedant jį pagrindžiančius dokumentus. Subteikėjas (-ai) gali pradėti teikti Paslaugas tik Paslaugų teikėjui gavus Užsakovo raštišką sutikimą.</w:t>
      </w:r>
    </w:p>
    <w:p w14:paraId="5CCC940D" w14:textId="77777777" w:rsidR="002C6C62" w:rsidRPr="004A6F85" w:rsidRDefault="002C6C62" w:rsidP="001B1852">
      <w:pPr>
        <w:tabs>
          <w:tab w:val="left" w:pos="993"/>
        </w:tabs>
        <w:spacing w:before="120" w:line="276" w:lineRule="auto"/>
        <w:ind w:firstLine="142"/>
        <w:jc w:val="both"/>
        <w:rPr>
          <w:rFonts w:ascii="Times New Roman" w:hAnsi="Times New Roman" w:cs="Times New Roman"/>
          <w:sz w:val="24"/>
        </w:rPr>
      </w:pPr>
    </w:p>
    <w:p w14:paraId="47ED860A" w14:textId="77777777" w:rsidR="000E0857" w:rsidRPr="004A6F85" w:rsidRDefault="000E0857" w:rsidP="000E0857">
      <w:pPr>
        <w:tabs>
          <w:tab w:val="num" w:pos="1290"/>
          <w:tab w:val="left" w:pos="9180"/>
        </w:tabs>
        <w:overflowPunct w:val="0"/>
        <w:adjustRightInd w:val="0"/>
        <w:spacing w:before="120"/>
        <w:jc w:val="center"/>
        <w:rPr>
          <w:rFonts w:ascii="Times New Roman" w:hAnsi="Times New Roman" w:cs="Times New Roman"/>
          <w:b/>
          <w:sz w:val="24"/>
        </w:rPr>
      </w:pPr>
      <w:r w:rsidRPr="004A6F85">
        <w:rPr>
          <w:rFonts w:ascii="Times New Roman" w:hAnsi="Times New Roman" w:cs="Times New Roman"/>
          <w:b/>
          <w:sz w:val="24"/>
        </w:rPr>
        <w:t>8. Sutarties nutraukimo tvarka</w:t>
      </w:r>
    </w:p>
    <w:p w14:paraId="7E3BFF4D" w14:textId="77777777" w:rsidR="000E0857" w:rsidRPr="004A6F85" w:rsidRDefault="000E0857" w:rsidP="000E0857">
      <w:pPr>
        <w:tabs>
          <w:tab w:val="num" w:pos="1290"/>
          <w:tab w:val="left" w:pos="9180"/>
        </w:tabs>
        <w:overflowPunct w:val="0"/>
        <w:adjustRightInd w:val="0"/>
        <w:jc w:val="center"/>
        <w:rPr>
          <w:rFonts w:ascii="Times New Roman" w:hAnsi="Times New Roman" w:cs="Times New Roman"/>
          <w:sz w:val="24"/>
        </w:rPr>
      </w:pPr>
    </w:p>
    <w:p w14:paraId="5EBE2CB9"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  Užsakovas turi teisę vienašališkai nutraukti Sutartį apie tai raštu pranešęs Paslaugų teikėjui prieš 10 (dešimt) kalendorinių dienų, jeigu:</w:t>
      </w:r>
    </w:p>
    <w:p w14:paraId="40C6A9DF"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8.1.1. Paslaugų teikėjas laiku nepradeda vykdyti Sutarties ir (arba) Paslaugas teikia nesilaikant šioje Sutartyje ir techninėje specifikacijoje nustatytų sąlygų ir terminų;</w:t>
      </w:r>
    </w:p>
    <w:p w14:paraId="206FA2BC"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8.1.2. Paslaugų teikėjas per pagrįstai nustatytą laikotarpį neįvykdo Užsakovo nurodymo ištaisyti netinkamai įvykdytus arba neįvykdytus sutartinius įsipareigojimus;</w:t>
      </w:r>
    </w:p>
    <w:p w14:paraId="75C2CE26"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8.1.3. Paslaugų teikėjas bankrutuoja arba yra likviduojamas, kai sustabdo ūkinę veiklą, arba kai įstatymuose ir kituose teisės aktuose numatyta tvarka susidaro analogiška situacija.</w:t>
      </w:r>
    </w:p>
    <w:p w14:paraId="4D6B8F6D"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8.2. Užsakovui vienašališkai nutraukus Sutartį, Paslaugų teikėjas privalo atlyginti Užsakovui dėl tokio nutraukimo atsiradusius nuostolius. </w:t>
      </w:r>
    </w:p>
    <w:p w14:paraId="326A19BF"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8.3. Paslaugų teikėjas turi teisę nutraukti Sutartį, jeigu Užsakovas dėl nuo Užsakovo priklausančių priežasčių laiku nepradeda vykdyti savo įsipareigojimų arba pagal šią Sutartį nevykdo savo įsipareigojimų, apie tai raštu pranešęs Užsakovui prieš 10 (dešimt) kalendorinių dienų.</w:t>
      </w:r>
    </w:p>
    <w:p w14:paraId="2B6A835D" w14:textId="77777777" w:rsidR="000E0857" w:rsidRPr="004A6F85" w:rsidRDefault="000E0857" w:rsidP="000E0857">
      <w:pPr>
        <w:tabs>
          <w:tab w:val="num" w:pos="1290"/>
          <w:tab w:val="left" w:pos="9180"/>
        </w:tabs>
        <w:overflowPunct w:val="0"/>
        <w:adjustRightInd w:val="0"/>
        <w:spacing w:before="120"/>
        <w:ind w:firstLine="567"/>
        <w:jc w:val="both"/>
        <w:rPr>
          <w:rFonts w:ascii="Times New Roman" w:hAnsi="Times New Roman" w:cs="Times New Roman"/>
          <w:sz w:val="24"/>
        </w:rPr>
      </w:pPr>
      <w:r w:rsidRPr="004A6F85">
        <w:rPr>
          <w:rFonts w:ascii="Times New Roman" w:hAnsi="Times New Roman" w:cs="Times New Roman"/>
          <w:sz w:val="24"/>
        </w:rPr>
        <w:t>8.4. Sutartis gali būti nutraukta abiem Šalims raštiškai susitarus.</w:t>
      </w:r>
    </w:p>
    <w:p w14:paraId="303E4B7F" w14:textId="77777777" w:rsidR="00E474EE" w:rsidRPr="004A6F85" w:rsidRDefault="00E474EE" w:rsidP="000E0857">
      <w:pPr>
        <w:tabs>
          <w:tab w:val="num" w:pos="1290"/>
          <w:tab w:val="left" w:pos="9180"/>
        </w:tabs>
        <w:overflowPunct w:val="0"/>
        <w:adjustRightInd w:val="0"/>
        <w:spacing w:before="120"/>
        <w:ind w:firstLine="567"/>
        <w:jc w:val="both"/>
        <w:rPr>
          <w:rFonts w:ascii="Times New Roman" w:hAnsi="Times New Roman" w:cs="Times New Roman"/>
          <w:sz w:val="24"/>
        </w:rPr>
      </w:pPr>
    </w:p>
    <w:p w14:paraId="60E31044" w14:textId="77777777" w:rsidR="000E0857" w:rsidRPr="004A6F85" w:rsidRDefault="000E0857" w:rsidP="000E0857">
      <w:pPr>
        <w:tabs>
          <w:tab w:val="num" w:pos="1290"/>
          <w:tab w:val="left" w:pos="9180"/>
        </w:tabs>
        <w:overflowPunct w:val="0"/>
        <w:adjustRightInd w:val="0"/>
        <w:spacing w:before="120"/>
        <w:jc w:val="center"/>
        <w:rPr>
          <w:rFonts w:ascii="Times New Roman" w:hAnsi="Times New Roman" w:cs="Times New Roman"/>
          <w:sz w:val="24"/>
        </w:rPr>
      </w:pPr>
      <w:r w:rsidRPr="004A6F85">
        <w:rPr>
          <w:rFonts w:ascii="Times New Roman" w:hAnsi="Times New Roman" w:cs="Times New Roman"/>
          <w:b/>
          <w:sz w:val="24"/>
        </w:rPr>
        <w:t>9.</w:t>
      </w:r>
      <w:r w:rsidRPr="004A6F85">
        <w:rPr>
          <w:rFonts w:ascii="Times New Roman" w:hAnsi="Times New Roman" w:cs="Times New Roman"/>
          <w:sz w:val="24"/>
        </w:rPr>
        <w:t xml:space="preserve"> </w:t>
      </w:r>
      <w:r w:rsidRPr="004A6F85">
        <w:rPr>
          <w:rFonts w:ascii="Times New Roman" w:hAnsi="Times New Roman" w:cs="Times New Roman"/>
          <w:b/>
          <w:sz w:val="24"/>
        </w:rPr>
        <w:t>Kitos nuostatos</w:t>
      </w:r>
    </w:p>
    <w:p w14:paraId="759D1FBD" w14:textId="77777777" w:rsidR="002C6C62" w:rsidRPr="004A6F85" w:rsidRDefault="002C6C62" w:rsidP="000E0857">
      <w:pPr>
        <w:tabs>
          <w:tab w:val="left" w:pos="300"/>
          <w:tab w:val="left" w:pos="700"/>
          <w:tab w:val="num" w:pos="993"/>
        </w:tabs>
        <w:spacing w:before="120"/>
        <w:ind w:firstLine="567"/>
        <w:jc w:val="both"/>
        <w:rPr>
          <w:rFonts w:ascii="Times New Roman" w:hAnsi="Times New Roman" w:cs="Times New Roman"/>
          <w:sz w:val="24"/>
        </w:rPr>
      </w:pPr>
    </w:p>
    <w:p w14:paraId="01F3E556" w14:textId="2F589D73" w:rsidR="000E0857" w:rsidRPr="004A6F85" w:rsidRDefault="000E0857" w:rsidP="000E0857">
      <w:pPr>
        <w:tabs>
          <w:tab w:val="left" w:pos="300"/>
          <w:tab w:val="left" w:pos="700"/>
          <w:tab w:val="num" w:pos="993"/>
        </w:tabs>
        <w:spacing w:before="120"/>
        <w:ind w:firstLine="567"/>
        <w:jc w:val="both"/>
        <w:rPr>
          <w:rFonts w:ascii="Times New Roman" w:hAnsi="Times New Roman" w:cs="Times New Roman"/>
          <w:sz w:val="24"/>
        </w:rPr>
      </w:pPr>
      <w:r w:rsidRPr="004A6F85">
        <w:rPr>
          <w:rFonts w:ascii="Times New Roman" w:hAnsi="Times New Roman" w:cs="Times New Roman"/>
          <w:sz w:val="24"/>
        </w:rPr>
        <w:t xml:space="preserve">9.1.Sutarties sąlygos sutarties galiojimo laikotarpiu negali būti keičiamos, išskyrus tokias Sutarties sąlygas, kurias pakeitus nebūtų pažeisti Lietuvos Respublikos viešųjų pirkimų įstatyme nustatyti principai ir tikslai. </w:t>
      </w:r>
    </w:p>
    <w:p w14:paraId="04B1C58D" w14:textId="6FB4996F" w:rsidR="000E0857" w:rsidRPr="004A6F85" w:rsidRDefault="000E0857" w:rsidP="000E0857">
      <w:pPr>
        <w:spacing w:before="120"/>
        <w:jc w:val="both"/>
        <w:rPr>
          <w:rFonts w:ascii="Times New Roman" w:hAnsi="Times New Roman" w:cs="Times New Roman"/>
          <w:sz w:val="24"/>
        </w:rPr>
      </w:pPr>
      <w:r w:rsidRPr="004A6F85">
        <w:rPr>
          <w:rFonts w:ascii="Times New Roman" w:hAnsi="Times New Roman" w:cs="Times New Roman"/>
          <w:sz w:val="24"/>
        </w:rPr>
        <w:t>9.2. Šalys visiškai ar iš dalies atleidžiamos nuo šios sutarties ar jos dalies įsipareigojimų vykdymo, jei tai įvyko dėl nenugalimos jėgos, atsiradusios po šios Sutarties pasirašymo. Nenugalimos jėgos aplinkybės turi būti patvirtintos Lietuvos Respublikos  Civilinio kodekso, Lietuvos Respublikos Vyriausybės 1996-07-15 nutarimo Nr.</w:t>
      </w:r>
      <w:r w:rsidR="00E61F8B" w:rsidRPr="004A6F85">
        <w:rPr>
          <w:rFonts w:ascii="Times New Roman" w:hAnsi="Times New Roman" w:cs="Times New Roman"/>
          <w:sz w:val="24"/>
        </w:rPr>
        <w:t xml:space="preserve"> </w:t>
      </w:r>
      <w:r w:rsidRPr="004A6F85">
        <w:rPr>
          <w:rFonts w:ascii="Times New Roman" w:hAnsi="Times New Roman" w:cs="Times New Roman"/>
          <w:sz w:val="24"/>
        </w:rPr>
        <w:t>840 ir Lietuvos Respublikos  Vyriausybės 1997-03-13  nutarimo Nr. 222 ir juos pakeičiančių teisės aktų nustatyta tvarka.</w:t>
      </w:r>
    </w:p>
    <w:p w14:paraId="32F45345" w14:textId="5292DB01" w:rsidR="000E0857" w:rsidRPr="004A6F85" w:rsidRDefault="000E0857" w:rsidP="000E0857">
      <w:pPr>
        <w:tabs>
          <w:tab w:val="num" w:pos="1290"/>
          <w:tab w:val="left" w:pos="9180"/>
        </w:tabs>
        <w:overflowPunct w:val="0"/>
        <w:adjustRightInd w:val="0"/>
        <w:spacing w:before="120"/>
        <w:jc w:val="both"/>
        <w:rPr>
          <w:rFonts w:ascii="Times New Roman" w:hAnsi="Times New Roman" w:cs="Times New Roman"/>
          <w:sz w:val="24"/>
        </w:rPr>
      </w:pPr>
      <w:r w:rsidRPr="004A6F85">
        <w:rPr>
          <w:rFonts w:ascii="Times New Roman" w:hAnsi="Times New Roman" w:cs="Times New Roman"/>
          <w:sz w:val="24"/>
        </w:rPr>
        <w:t xml:space="preserve">9.3. Šalys visus ginčus stengiasi išspręsti derybomis. Nepavykus nesutarimų išspręsti derybų būdu, visi ginčai, nesutarimai, pretenzijos ir reikalavimai, kylantys dėl Sutarties taikymo, vykdymo </w:t>
      </w:r>
      <w:r w:rsidRPr="004A6F85">
        <w:rPr>
          <w:rFonts w:ascii="Times New Roman" w:hAnsi="Times New Roman" w:cs="Times New Roman"/>
          <w:sz w:val="24"/>
        </w:rPr>
        <w:lastRenderedPageBreak/>
        <w:t xml:space="preserve">bei aiškinimo, sprendžiami LR CPK nustatyta tvarka </w:t>
      </w:r>
      <w:r w:rsidR="00E61F8B" w:rsidRPr="004A6F85">
        <w:rPr>
          <w:rFonts w:ascii="Times New Roman" w:hAnsi="Times New Roman" w:cs="Times New Roman"/>
          <w:sz w:val="24"/>
        </w:rPr>
        <w:t>teisme.</w:t>
      </w:r>
    </w:p>
    <w:p w14:paraId="622B4C81" w14:textId="77777777" w:rsidR="000E0857" w:rsidRPr="004A6F85" w:rsidRDefault="000E0857" w:rsidP="000E0857">
      <w:pPr>
        <w:tabs>
          <w:tab w:val="num" w:pos="1290"/>
          <w:tab w:val="left" w:pos="9180"/>
        </w:tabs>
        <w:overflowPunct w:val="0"/>
        <w:adjustRightInd w:val="0"/>
        <w:spacing w:before="120"/>
        <w:jc w:val="both"/>
        <w:rPr>
          <w:rFonts w:ascii="Times New Roman" w:hAnsi="Times New Roman" w:cs="Times New Roman"/>
          <w:sz w:val="24"/>
        </w:rPr>
      </w:pPr>
      <w:r w:rsidRPr="004A6F85">
        <w:rPr>
          <w:rFonts w:ascii="Times New Roman" w:hAnsi="Times New Roman" w:cs="Times New Roman"/>
          <w:sz w:val="24"/>
        </w:rPr>
        <w:t>9.4.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žemiau nurodytais adresais ar fakso numeriais, kitais adresais ar fakso numeriais, kurie nurodyti žemiau šioje sutartyje.</w:t>
      </w:r>
    </w:p>
    <w:p w14:paraId="3222E8A3" w14:textId="77777777" w:rsidR="000E0857" w:rsidRPr="004A6F85" w:rsidRDefault="000E0857" w:rsidP="000E0857">
      <w:pPr>
        <w:tabs>
          <w:tab w:val="num" w:pos="1290"/>
          <w:tab w:val="left" w:pos="9180"/>
        </w:tabs>
        <w:overflowPunct w:val="0"/>
        <w:adjustRightInd w:val="0"/>
        <w:spacing w:before="120"/>
        <w:jc w:val="both"/>
        <w:rPr>
          <w:rFonts w:ascii="Times New Roman" w:hAnsi="Times New Roman" w:cs="Times New Roman"/>
          <w:sz w:val="24"/>
          <w:u w:val="single"/>
        </w:rPr>
      </w:pPr>
      <w:r w:rsidRPr="004A6F85">
        <w:rPr>
          <w:rFonts w:ascii="Times New Roman" w:hAnsi="Times New Roman" w:cs="Times New Roman"/>
          <w:sz w:val="24"/>
        </w:rPr>
        <w:t xml:space="preserve">9.6. Už sutarties vykdymą atsakingas asmuo - </w:t>
      </w:r>
      <w:r w:rsidRPr="004A6F85">
        <w:rPr>
          <w:rFonts w:ascii="Times New Roman" w:hAnsi="Times New Roman" w:cs="Times New Roman"/>
          <w:sz w:val="24"/>
          <w:u w:val="single"/>
        </w:rPr>
        <w:tab/>
      </w:r>
    </w:p>
    <w:p w14:paraId="00438970" w14:textId="77777777" w:rsidR="000E0857" w:rsidRPr="004A6F85" w:rsidRDefault="000E0857" w:rsidP="000E0857">
      <w:pPr>
        <w:tabs>
          <w:tab w:val="num" w:pos="1290"/>
          <w:tab w:val="left" w:pos="9180"/>
        </w:tabs>
        <w:overflowPunct w:val="0"/>
        <w:adjustRightInd w:val="0"/>
        <w:jc w:val="both"/>
        <w:rPr>
          <w:rFonts w:ascii="Times New Roman" w:hAnsi="Times New Roman" w:cs="Times New Roman"/>
          <w:sz w:val="24"/>
        </w:rPr>
      </w:pPr>
      <w:r w:rsidRPr="004A6F85">
        <w:rPr>
          <w:rFonts w:ascii="Times New Roman" w:hAnsi="Times New Roman" w:cs="Times New Roman"/>
          <w:sz w:val="24"/>
        </w:rPr>
        <w:tab/>
        <w:t xml:space="preserve">                                                                                           (pareigos, vardas, pavardė)</w:t>
      </w:r>
    </w:p>
    <w:p w14:paraId="39FC4775" w14:textId="77777777" w:rsidR="000E0857" w:rsidRPr="004A6F85" w:rsidRDefault="000E0857" w:rsidP="000E0857">
      <w:pPr>
        <w:tabs>
          <w:tab w:val="num" w:pos="1290"/>
          <w:tab w:val="left" w:pos="9180"/>
        </w:tabs>
        <w:overflowPunct w:val="0"/>
        <w:adjustRightInd w:val="0"/>
        <w:jc w:val="both"/>
        <w:rPr>
          <w:rFonts w:ascii="Times New Roman" w:hAnsi="Times New Roman" w:cs="Times New Roman"/>
          <w:sz w:val="24"/>
          <w:u w:val="single"/>
        </w:rPr>
      </w:pPr>
      <w:r w:rsidRPr="004A6F85">
        <w:rPr>
          <w:rFonts w:ascii="Times New Roman" w:hAnsi="Times New Roman" w:cs="Times New Roman"/>
          <w:sz w:val="24"/>
          <w:u w:val="single"/>
        </w:rPr>
        <w:tab/>
      </w:r>
      <w:r w:rsidRPr="004A6F85">
        <w:rPr>
          <w:rFonts w:ascii="Times New Roman" w:hAnsi="Times New Roman" w:cs="Times New Roman"/>
          <w:sz w:val="24"/>
          <w:u w:val="single"/>
        </w:rPr>
        <w:tab/>
      </w:r>
    </w:p>
    <w:p w14:paraId="1E4E2F12" w14:textId="77777777" w:rsidR="000E0857" w:rsidRPr="004A6F85" w:rsidRDefault="000E0857" w:rsidP="000E0857">
      <w:pPr>
        <w:tabs>
          <w:tab w:val="num" w:pos="1290"/>
          <w:tab w:val="left" w:pos="9180"/>
        </w:tabs>
        <w:overflowPunct w:val="0"/>
        <w:adjustRightInd w:val="0"/>
        <w:spacing w:before="120"/>
        <w:jc w:val="both"/>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9.7.</w:t>
      </w:r>
      <w:r w:rsidRPr="004A6F85">
        <w:rPr>
          <w:rFonts w:ascii="Times New Roman" w:hAnsi="Times New Roman" w:cs="Times New Roman"/>
          <w:sz w:val="24"/>
        </w:rPr>
        <w:t xml:space="preserve"> Sutartis sudaryta 2 (dviem) egzemplioriais lietuvių kalba, po vieną kiekvienai Šaliai, kurie  turi vienodą teisinę galią.</w:t>
      </w:r>
    </w:p>
    <w:p w14:paraId="3870860E" w14:textId="77777777" w:rsidR="000E0857" w:rsidRPr="004A6F85" w:rsidRDefault="000E0857" w:rsidP="000E0857">
      <w:pPr>
        <w:spacing w:before="120"/>
        <w:ind w:firstLine="567"/>
        <w:jc w:val="both"/>
        <w:rPr>
          <w:rFonts w:ascii="Times New Roman" w:hAnsi="Times New Roman" w:cs="Times New Roman"/>
          <w:sz w:val="24"/>
        </w:rPr>
      </w:pPr>
      <w:r w:rsidRPr="004A6F85">
        <w:rPr>
          <w:rFonts w:ascii="Times New Roman" w:hAnsi="Times New Roman" w:cs="Times New Roman"/>
          <w:sz w:val="24"/>
        </w:rPr>
        <w:t>9.8. Sutarties priedai:</w:t>
      </w:r>
    </w:p>
    <w:p w14:paraId="4FD3899F" w14:textId="02717393" w:rsidR="000E0857" w:rsidRPr="004A6F85" w:rsidRDefault="000E0857" w:rsidP="000E0857">
      <w:pPr>
        <w:pStyle w:val="Pagrindinistekstas"/>
        <w:spacing w:after="0" w:line="240" w:lineRule="auto"/>
        <w:ind w:firstLine="567"/>
        <w:jc w:val="both"/>
        <w:rPr>
          <w:szCs w:val="24"/>
        </w:rPr>
      </w:pPr>
      <w:r w:rsidRPr="004A6F85">
        <w:rPr>
          <w:szCs w:val="24"/>
        </w:rPr>
        <w:t>9.8.1. priedas Nr. 1</w:t>
      </w:r>
      <w:r w:rsidR="00E61F8B" w:rsidRPr="004A6F85">
        <w:rPr>
          <w:szCs w:val="24"/>
        </w:rPr>
        <w:t xml:space="preserve"> -</w:t>
      </w:r>
      <w:r w:rsidRPr="004A6F85">
        <w:rPr>
          <w:szCs w:val="24"/>
        </w:rPr>
        <w:t xml:space="preserve"> Techninė specifikacija.</w:t>
      </w:r>
    </w:p>
    <w:p w14:paraId="01537DFE" w14:textId="1A36F156" w:rsidR="000E0857" w:rsidRPr="004A6F85" w:rsidRDefault="000E0857" w:rsidP="000E0857">
      <w:pPr>
        <w:pStyle w:val="Pagrindinistekstas"/>
        <w:spacing w:after="0" w:line="240" w:lineRule="auto"/>
        <w:ind w:firstLine="567"/>
        <w:jc w:val="both"/>
        <w:rPr>
          <w:szCs w:val="24"/>
        </w:rPr>
      </w:pPr>
      <w:r w:rsidRPr="004A6F85">
        <w:rPr>
          <w:szCs w:val="24"/>
        </w:rPr>
        <w:t>9.8.2. priedas Nr. 2</w:t>
      </w:r>
      <w:r w:rsidR="00E61F8B" w:rsidRPr="004A6F85">
        <w:rPr>
          <w:szCs w:val="24"/>
        </w:rPr>
        <w:t xml:space="preserve"> -</w:t>
      </w:r>
      <w:r w:rsidRPr="004A6F85">
        <w:rPr>
          <w:szCs w:val="24"/>
        </w:rPr>
        <w:t xml:space="preserve"> Paslaugų teikėjo pasiūlymas.</w:t>
      </w:r>
    </w:p>
    <w:p w14:paraId="7B153BF5" w14:textId="343B1658" w:rsidR="000E0857" w:rsidRPr="004A6F85" w:rsidRDefault="000E0857" w:rsidP="000E0857">
      <w:pPr>
        <w:pStyle w:val="Pagrindinistekstas"/>
        <w:spacing w:after="0" w:line="240" w:lineRule="auto"/>
        <w:ind w:firstLine="567"/>
        <w:jc w:val="both"/>
        <w:rPr>
          <w:szCs w:val="24"/>
        </w:rPr>
      </w:pPr>
      <w:r w:rsidRPr="004A6F85">
        <w:rPr>
          <w:szCs w:val="24"/>
        </w:rPr>
        <w:t>9.8.3. priedas Nr. 3</w:t>
      </w:r>
      <w:r w:rsidR="00E61F8B" w:rsidRPr="004A6F85">
        <w:rPr>
          <w:szCs w:val="24"/>
        </w:rPr>
        <w:t xml:space="preserve"> -</w:t>
      </w:r>
      <w:r w:rsidRPr="004A6F85">
        <w:rPr>
          <w:szCs w:val="24"/>
        </w:rPr>
        <w:t xml:space="preserve"> Užsakymo forma.</w:t>
      </w:r>
    </w:p>
    <w:p w14:paraId="78AA192B" w14:textId="5AD3364E" w:rsidR="000E0857" w:rsidRPr="004A6F85" w:rsidRDefault="000E0857" w:rsidP="000E0857">
      <w:pPr>
        <w:pStyle w:val="Pagrindinistekstas"/>
        <w:spacing w:after="0" w:line="240" w:lineRule="auto"/>
        <w:ind w:firstLine="567"/>
        <w:jc w:val="both"/>
        <w:rPr>
          <w:szCs w:val="24"/>
        </w:rPr>
      </w:pPr>
      <w:r w:rsidRPr="004A6F85">
        <w:rPr>
          <w:szCs w:val="24"/>
        </w:rPr>
        <w:t>9.8.4. priedas Nr. 4</w:t>
      </w:r>
      <w:r w:rsidR="00E61F8B" w:rsidRPr="004A6F85">
        <w:rPr>
          <w:szCs w:val="24"/>
        </w:rPr>
        <w:t xml:space="preserve"> -</w:t>
      </w:r>
      <w:r w:rsidRPr="004A6F85">
        <w:rPr>
          <w:szCs w:val="24"/>
        </w:rPr>
        <w:t xml:space="preserve"> Perdavimo – priėmimo akto forma</w:t>
      </w:r>
    </w:p>
    <w:p w14:paraId="3094730B" w14:textId="77777777" w:rsidR="00E474EE" w:rsidRPr="004A6F85" w:rsidRDefault="00E474EE" w:rsidP="000E0857">
      <w:pPr>
        <w:pStyle w:val="Pagrindinistekstas"/>
        <w:spacing w:after="0" w:line="240" w:lineRule="auto"/>
        <w:ind w:firstLine="567"/>
        <w:jc w:val="both"/>
        <w:rPr>
          <w:szCs w:val="24"/>
        </w:rPr>
      </w:pPr>
    </w:p>
    <w:p w14:paraId="227EBCFC" w14:textId="77777777" w:rsidR="00E474EE" w:rsidRPr="004A6F85" w:rsidRDefault="00E474EE" w:rsidP="001B1852">
      <w:pPr>
        <w:pStyle w:val="Pagrindinistekstas"/>
        <w:spacing w:after="0" w:line="240" w:lineRule="auto"/>
        <w:jc w:val="both"/>
        <w:rPr>
          <w:szCs w:val="24"/>
        </w:rPr>
      </w:pPr>
    </w:p>
    <w:p w14:paraId="7324C651" w14:textId="77777777" w:rsidR="000E0857" w:rsidRPr="004A6F85" w:rsidRDefault="000E0857" w:rsidP="000E0857">
      <w:pPr>
        <w:tabs>
          <w:tab w:val="left" w:pos="400"/>
        </w:tabs>
        <w:jc w:val="both"/>
        <w:rPr>
          <w:rFonts w:ascii="Times New Roman" w:hAnsi="Times New Roman" w:cs="Times New Roman"/>
          <w:b/>
          <w:sz w:val="24"/>
        </w:rPr>
      </w:pPr>
      <w:r w:rsidRPr="004A6F85">
        <w:rPr>
          <w:rFonts w:ascii="Times New Roman" w:hAnsi="Times New Roman" w:cs="Times New Roman"/>
          <w:b/>
          <w:sz w:val="24"/>
        </w:rPr>
        <w:t xml:space="preserve"> </w:t>
      </w:r>
    </w:p>
    <w:p w14:paraId="64D90929" w14:textId="1228FF47" w:rsidR="000E0857" w:rsidRPr="004A6F85" w:rsidRDefault="000E0857" w:rsidP="000E0857">
      <w:pPr>
        <w:widowControl/>
        <w:suppressAutoHyphens w:val="0"/>
        <w:autoSpaceDE/>
        <w:autoSpaceDN/>
        <w:ind w:firstLine="0"/>
        <w:jc w:val="both"/>
        <w:textAlignment w:val="auto"/>
        <w:rPr>
          <w:rFonts w:ascii="Times New Roman" w:eastAsia="Calibri" w:hAnsi="Times New Roman" w:cs="Times New Roman"/>
          <w:b/>
          <w:sz w:val="24"/>
          <w:lang w:eastAsia="x-none"/>
        </w:rPr>
      </w:pPr>
      <w:r w:rsidRPr="004A6F85">
        <w:rPr>
          <w:rFonts w:ascii="Times New Roman" w:eastAsia="Calibri" w:hAnsi="Times New Roman" w:cs="Times New Roman"/>
          <w:b/>
          <w:sz w:val="24"/>
          <w:lang w:eastAsia="x-none"/>
        </w:rPr>
        <w:t xml:space="preserve">UŽSAKOVAS:                                                </w:t>
      </w:r>
      <w:r w:rsidR="009B5A9D" w:rsidRPr="004A6F85">
        <w:rPr>
          <w:rFonts w:ascii="Times New Roman" w:eastAsia="Calibri" w:hAnsi="Times New Roman" w:cs="Times New Roman"/>
          <w:b/>
          <w:sz w:val="24"/>
          <w:lang w:eastAsia="x-none"/>
        </w:rPr>
        <w:t xml:space="preserve">       </w:t>
      </w:r>
      <w:r w:rsidRPr="004A6F85">
        <w:rPr>
          <w:rFonts w:ascii="Times New Roman" w:eastAsia="Calibri" w:hAnsi="Times New Roman" w:cs="Times New Roman"/>
          <w:b/>
          <w:sz w:val="24"/>
          <w:lang w:eastAsia="x-none"/>
        </w:rPr>
        <w:t>RANGOVAS:</w:t>
      </w:r>
    </w:p>
    <w:tbl>
      <w:tblPr>
        <w:tblW w:w="0" w:type="auto"/>
        <w:tblLook w:val="04A0" w:firstRow="1" w:lastRow="0" w:firstColumn="1" w:lastColumn="0" w:noHBand="0" w:noVBand="1"/>
      </w:tblPr>
      <w:tblGrid>
        <w:gridCol w:w="4814"/>
        <w:gridCol w:w="4814"/>
      </w:tblGrid>
      <w:tr w:rsidR="000E0857" w:rsidRPr="004A6F85" w14:paraId="5FC0C8C3" w14:textId="77777777" w:rsidTr="003A0740">
        <w:tc>
          <w:tcPr>
            <w:tcW w:w="4814" w:type="dxa"/>
            <w:shd w:val="clear" w:color="auto" w:fill="auto"/>
          </w:tcPr>
          <w:p w14:paraId="75414DEC" w14:textId="77777777" w:rsidR="000E0857" w:rsidRPr="004A6F85" w:rsidRDefault="000E0857" w:rsidP="003A0740">
            <w:pPr>
              <w:tabs>
                <w:tab w:val="left" w:pos="284"/>
              </w:tabs>
              <w:autoSpaceDE/>
              <w:autoSpaceDN/>
              <w:ind w:firstLine="0"/>
              <w:textAlignment w:val="auto"/>
              <w:rPr>
                <w:rFonts w:ascii="Times New Roman" w:eastAsia="Lucida Sans Unicode" w:hAnsi="Times New Roman" w:cs="Times New Roman"/>
                <w:b/>
                <w:kern w:val="1"/>
                <w:sz w:val="24"/>
              </w:rPr>
            </w:pPr>
          </w:p>
        </w:tc>
        <w:tc>
          <w:tcPr>
            <w:tcW w:w="4814" w:type="dxa"/>
            <w:shd w:val="clear" w:color="auto" w:fill="auto"/>
          </w:tcPr>
          <w:p w14:paraId="65574361" w14:textId="77777777" w:rsidR="000E0857" w:rsidRPr="004A6F85" w:rsidRDefault="000E0857" w:rsidP="003A0740">
            <w:pPr>
              <w:tabs>
                <w:tab w:val="left" w:pos="284"/>
              </w:tabs>
              <w:autoSpaceDE/>
              <w:autoSpaceDN/>
              <w:ind w:firstLine="0"/>
              <w:textAlignment w:val="auto"/>
              <w:rPr>
                <w:rFonts w:ascii="Times New Roman" w:eastAsia="Lucida Sans Unicode" w:hAnsi="Times New Roman" w:cs="Times New Roman"/>
                <w:b/>
                <w:kern w:val="1"/>
                <w:sz w:val="24"/>
              </w:rPr>
            </w:pPr>
          </w:p>
        </w:tc>
      </w:tr>
      <w:tr w:rsidR="000E0857" w:rsidRPr="004A6F85" w14:paraId="1B39E5BD" w14:textId="77777777" w:rsidTr="003A0740">
        <w:tc>
          <w:tcPr>
            <w:tcW w:w="4814" w:type="dxa"/>
            <w:shd w:val="clear" w:color="auto" w:fill="auto"/>
          </w:tcPr>
          <w:p w14:paraId="01E2C998"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745C7D25"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21D3F8CC" w14:textId="77777777" w:rsidTr="003A0740">
        <w:tc>
          <w:tcPr>
            <w:tcW w:w="4814" w:type="dxa"/>
            <w:shd w:val="clear" w:color="auto" w:fill="auto"/>
          </w:tcPr>
          <w:p w14:paraId="172F406E"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0AC77B5B"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6EE21CCE" w14:textId="77777777" w:rsidTr="003A0740">
        <w:tc>
          <w:tcPr>
            <w:tcW w:w="4814" w:type="dxa"/>
            <w:shd w:val="clear" w:color="auto" w:fill="auto"/>
          </w:tcPr>
          <w:p w14:paraId="5BFC806D"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00D7B908"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1029D466" w14:textId="77777777" w:rsidTr="003A0740">
        <w:tc>
          <w:tcPr>
            <w:tcW w:w="4814" w:type="dxa"/>
            <w:shd w:val="clear" w:color="auto" w:fill="auto"/>
          </w:tcPr>
          <w:p w14:paraId="7377EDD1"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5AEB4E5B"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314A4E26" w14:textId="77777777" w:rsidTr="003A0740">
        <w:tc>
          <w:tcPr>
            <w:tcW w:w="4814" w:type="dxa"/>
            <w:shd w:val="clear" w:color="auto" w:fill="auto"/>
          </w:tcPr>
          <w:p w14:paraId="2FC610A4"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5C793746"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326083CC" w14:textId="77777777" w:rsidTr="003A0740">
        <w:tc>
          <w:tcPr>
            <w:tcW w:w="4814" w:type="dxa"/>
            <w:shd w:val="clear" w:color="auto" w:fill="auto"/>
          </w:tcPr>
          <w:p w14:paraId="0AA4D9DB"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7146560F"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15974262" w14:textId="77777777" w:rsidTr="003A0740">
        <w:tc>
          <w:tcPr>
            <w:tcW w:w="4814" w:type="dxa"/>
            <w:shd w:val="clear" w:color="auto" w:fill="auto"/>
          </w:tcPr>
          <w:p w14:paraId="3BACF6D0"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75854AE6"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7C6C3703" w14:textId="77777777" w:rsidTr="003A0740">
        <w:tc>
          <w:tcPr>
            <w:tcW w:w="4814" w:type="dxa"/>
            <w:shd w:val="clear" w:color="auto" w:fill="auto"/>
          </w:tcPr>
          <w:p w14:paraId="66DA6192"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c>
          <w:tcPr>
            <w:tcW w:w="4814" w:type="dxa"/>
            <w:shd w:val="clear" w:color="auto" w:fill="auto"/>
          </w:tcPr>
          <w:p w14:paraId="62DE122D" w14:textId="77777777" w:rsidR="000E0857" w:rsidRPr="004A6F85" w:rsidRDefault="000E0857" w:rsidP="003A0740">
            <w:pPr>
              <w:tabs>
                <w:tab w:val="left" w:pos="284"/>
              </w:tabs>
              <w:autoSpaceDE/>
              <w:autoSpaceDN/>
              <w:ind w:firstLine="0"/>
              <w:jc w:val="both"/>
              <w:textAlignment w:val="auto"/>
              <w:rPr>
                <w:rFonts w:ascii="Times New Roman" w:eastAsia="Lucida Sans Unicode" w:hAnsi="Times New Roman" w:cs="Times New Roman"/>
                <w:kern w:val="1"/>
                <w:sz w:val="24"/>
              </w:rPr>
            </w:pPr>
          </w:p>
        </w:tc>
      </w:tr>
      <w:tr w:rsidR="000E0857" w:rsidRPr="004A6F85" w14:paraId="416E7EE8" w14:textId="77777777" w:rsidTr="003A0740">
        <w:tc>
          <w:tcPr>
            <w:tcW w:w="4814" w:type="dxa"/>
            <w:shd w:val="clear" w:color="auto" w:fill="auto"/>
          </w:tcPr>
          <w:p w14:paraId="5E877928" w14:textId="77777777" w:rsidR="000E0857" w:rsidRPr="004A6F85" w:rsidRDefault="000E0857" w:rsidP="001B1852">
            <w:pPr>
              <w:tabs>
                <w:tab w:val="left" w:pos="284"/>
              </w:tabs>
              <w:autoSpaceDE/>
              <w:autoSpaceDN/>
              <w:ind w:firstLine="0"/>
              <w:textAlignment w:val="auto"/>
              <w:rPr>
                <w:rFonts w:ascii="Times New Roman" w:eastAsia="Lucida Sans Unicode" w:hAnsi="Times New Roman" w:cs="Times New Roman"/>
                <w:kern w:val="1"/>
                <w:szCs w:val="20"/>
              </w:rPr>
            </w:pPr>
          </w:p>
        </w:tc>
        <w:tc>
          <w:tcPr>
            <w:tcW w:w="4814" w:type="dxa"/>
            <w:shd w:val="clear" w:color="auto" w:fill="auto"/>
          </w:tcPr>
          <w:p w14:paraId="0E3FD22B" w14:textId="77777777" w:rsidR="000E0857" w:rsidRPr="004A6F85" w:rsidRDefault="000E0857" w:rsidP="003A0740">
            <w:pPr>
              <w:tabs>
                <w:tab w:val="left" w:pos="284"/>
              </w:tabs>
              <w:autoSpaceDE/>
              <w:autoSpaceDN/>
              <w:ind w:firstLine="0"/>
              <w:jc w:val="right"/>
              <w:textAlignment w:val="auto"/>
              <w:rPr>
                <w:rFonts w:ascii="Times New Roman" w:eastAsia="Lucida Sans Unicode" w:hAnsi="Times New Roman" w:cs="Times New Roman"/>
                <w:kern w:val="1"/>
                <w:szCs w:val="20"/>
              </w:rPr>
            </w:pPr>
          </w:p>
        </w:tc>
      </w:tr>
    </w:tbl>
    <w:tbl>
      <w:tblPr>
        <w:tblpPr w:leftFromText="180" w:rightFromText="180" w:vertAnchor="text" w:horzAnchor="margin" w:tblpY="-2272"/>
        <w:tblW w:w="0" w:type="auto"/>
        <w:tblLook w:val="01E0" w:firstRow="1" w:lastRow="1" w:firstColumn="1" w:lastColumn="1" w:noHBand="0" w:noVBand="0"/>
      </w:tblPr>
      <w:tblGrid>
        <w:gridCol w:w="4815"/>
        <w:gridCol w:w="4823"/>
      </w:tblGrid>
      <w:tr w:rsidR="000E0857" w:rsidRPr="004A6F85" w14:paraId="59A209DF" w14:textId="77777777" w:rsidTr="003A0740">
        <w:tc>
          <w:tcPr>
            <w:tcW w:w="4856" w:type="dxa"/>
          </w:tcPr>
          <w:p w14:paraId="47076877"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b/>
                <w:sz w:val="24"/>
                <w:lang w:eastAsia="en-US"/>
              </w:rPr>
              <w:t xml:space="preserve">SĮ „Plungės būstas“                                             </w:t>
            </w:r>
          </w:p>
        </w:tc>
        <w:tc>
          <w:tcPr>
            <w:tcW w:w="4891" w:type="dxa"/>
          </w:tcPr>
          <w:p w14:paraId="023F8370"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bCs/>
                <w:i/>
                <w:sz w:val="24"/>
                <w:highlight w:val="lightGray"/>
                <w:lang w:eastAsia="en-US"/>
              </w:rPr>
              <w:t>[rangovo pavadinimas]</w:t>
            </w:r>
          </w:p>
        </w:tc>
      </w:tr>
      <w:tr w:rsidR="000E0857" w:rsidRPr="004A6F85" w14:paraId="636A0A93" w14:textId="77777777" w:rsidTr="003A0740">
        <w:tc>
          <w:tcPr>
            <w:tcW w:w="4856" w:type="dxa"/>
          </w:tcPr>
          <w:p w14:paraId="386193F8"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proofErr w:type="spellStart"/>
            <w:r w:rsidRPr="004A6F85">
              <w:rPr>
                <w:rFonts w:ascii="Times New Roman" w:eastAsia="Calibri" w:hAnsi="Times New Roman" w:cs="Times New Roman"/>
                <w:sz w:val="24"/>
                <w:lang w:eastAsia="en-US"/>
              </w:rPr>
              <w:t>I.Končiaus</w:t>
            </w:r>
            <w:proofErr w:type="spellEnd"/>
            <w:r w:rsidRPr="004A6F85">
              <w:rPr>
                <w:rFonts w:ascii="Times New Roman" w:eastAsia="Calibri" w:hAnsi="Times New Roman" w:cs="Times New Roman"/>
                <w:sz w:val="24"/>
                <w:lang w:eastAsia="en-US"/>
              </w:rPr>
              <w:t xml:space="preserve"> g. 3, Plungė</w:t>
            </w:r>
          </w:p>
        </w:tc>
        <w:tc>
          <w:tcPr>
            <w:tcW w:w="4891" w:type="dxa"/>
          </w:tcPr>
          <w:p w14:paraId="1276676A"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bCs/>
                <w:i/>
                <w:sz w:val="24"/>
                <w:highlight w:val="lightGray"/>
                <w:lang w:eastAsia="en-US"/>
              </w:rPr>
              <w:t>[Adresas]</w:t>
            </w:r>
          </w:p>
        </w:tc>
      </w:tr>
      <w:tr w:rsidR="000E0857" w:rsidRPr="004A6F85" w14:paraId="5DE03A8D" w14:textId="77777777" w:rsidTr="003A0740">
        <w:tc>
          <w:tcPr>
            <w:tcW w:w="4856" w:type="dxa"/>
            <w:vAlign w:val="bottom"/>
          </w:tcPr>
          <w:p w14:paraId="762484A9"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Įmonės kodas: 271042320</w:t>
            </w:r>
          </w:p>
        </w:tc>
        <w:tc>
          <w:tcPr>
            <w:tcW w:w="4891" w:type="dxa"/>
          </w:tcPr>
          <w:p w14:paraId="720250BC"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Įmonės kodas: </w:t>
            </w:r>
            <w:r w:rsidRPr="004A6F85">
              <w:rPr>
                <w:rFonts w:ascii="Times New Roman" w:eastAsia="Calibri" w:hAnsi="Times New Roman" w:cs="Times New Roman"/>
                <w:bCs/>
                <w:i/>
                <w:sz w:val="24"/>
                <w:highlight w:val="lightGray"/>
                <w:lang w:eastAsia="en-US"/>
              </w:rPr>
              <w:t>[kodas]</w:t>
            </w:r>
          </w:p>
        </w:tc>
      </w:tr>
      <w:tr w:rsidR="000E0857" w:rsidRPr="004A6F85" w14:paraId="3DA0034E" w14:textId="77777777" w:rsidTr="003A0740">
        <w:tc>
          <w:tcPr>
            <w:tcW w:w="4856" w:type="dxa"/>
            <w:vAlign w:val="bottom"/>
          </w:tcPr>
          <w:p w14:paraId="7E330F9B"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PVM mokėtojo kodas: </w:t>
            </w:r>
            <w:r w:rsidRPr="004A6F85">
              <w:rPr>
                <w:rFonts w:ascii="Times New Roman" w:eastAsia="Calibri" w:hAnsi="Times New Roman" w:cs="Times New Roman"/>
                <w:color w:val="000000"/>
                <w:sz w:val="24"/>
                <w:shd w:val="clear" w:color="auto" w:fill="FAFAFA"/>
                <w:lang w:eastAsia="en-US"/>
              </w:rPr>
              <w:t>LT710423219</w:t>
            </w:r>
          </w:p>
          <w:p w14:paraId="07EAAC17"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A. s. LT447300010130924529</w:t>
            </w:r>
          </w:p>
        </w:tc>
        <w:tc>
          <w:tcPr>
            <w:tcW w:w="4891" w:type="dxa"/>
          </w:tcPr>
          <w:p w14:paraId="50D8AEB8"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Cs/>
                <w:i/>
                <w:sz w:val="24"/>
                <w:lang w:eastAsia="en-US"/>
              </w:rPr>
            </w:pPr>
            <w:r w:rsidRPr="004A6F85">
              <w:rPr>
                <w:rFonts w:ascii="Times New Roman" w:eastAsia="Calibri" w:hAnsi="Times New Roman" w:cs="Times New Roman"/>
                <w:sz w:val="24"/>
                <w:lang w:eastAsia="en-US"/>
              </w:rPr>
              <w:t xml:space="preserve">PVM mokėtojo kodas: </w:t>
            </w:r>
            <w:r w:rsidRPr="004A6F85">
              <w:rPr>
                <w:rFonts w:ascii="Times New Roman" w:eastAsia="Calibri" w:hAnsi="Times New Roman" w:cs="Times New Roman"/>
                <w:bCs/>
                <w:i/>
                <w:sz w:val="24"/>
                <w:highlight w:val="lightGray"/>
                <w:lang w:eastAsia="en-US"/>
              </w:rPr>
              <w:t>[kodas]</w:t>
            </w:r>
          </w:p>
          <w:p w14:paraId="23B3A3CF"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A. s. </w:t>
            </w:r>
            <w:r w:rsidRPr="004A6F85">
              <w:rPr>
                <w:rFonts w:ascii="Times New Roman" w:eastAsia="Calibri" w:hAnsi="Times New Roman" w:cs="Times New Roman"/>
                <w:bCs/>
                <w:i/>
                <w:sz w:val="24"/>
                <w:highlight w:val="lightGray"/>
                <w:lang w:eastAsia="en-US"/>
              </w:rPr>
              <w:t>[atsiskaitomoji sąskaita]</w:t>
            </w:r>
          </w:p>
        </w:tc>
      </w:tr>
      <w:tr w:rsidR="000E0857" w:rsidRPr="004A6F85" w14:paraId="4BAE5DA7" w14:textId="77777777" w:rsidTr="003A0740">
        <w:tc>
          <w:tcPr>
            <w:tcW w:w="4856" w:type="dxa"/>
          </w:tcPr>
          <w:p w14:paraId="3EABAFA3"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AB SWEDBANK</w:t>
            </w:r>
          </w:p>
          <w:p w14:paraId="5B7DD40F"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Banko kodas 73000</w:t>
            </w:r>
          </w:p>
        </w:tc>
        <w:tc>
          <w:tcPr>
            <w:tcW w:w="4891" w:type="dxa"/>
          </w:tcPr>
          <w:p w14:paraId="053D271C"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bCs/>
                <w:i/>
                <w:sz w:val="24"/>
                <w:highlight w:val="lightGray"/>
                <w:lang w:eastAsia="en-US"/>
              </w:rPr>
              <w:t>[banko pavadinimas]</w:t>
            </w:r>
          </w:p>
          <w:p w14:paraId="1612009E"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b/>
                <w:sz w:val="24"/>
                <w:lang w:eastAsia="en-US"/>
              </w:rPr>
            </w:pPr>
            <w:r w:rsidRPr="004A6F85">
              <w:rPr>
                <w:rFonts w:ascii="Times New Roman" w:eastAsia="Calibri" w:hAnsi="Times New Roman" w:cs="Times New Roman"/>
                <w:sz w:val="24"/>
                <w:lang w:eastAsia="en-US"/>
              </w:rPr>
              <w:t xml:space="preserve">Banko kodas </w:t>
            </w:r>
            <w:r w:rsidRPr="004A6F85">
              <w:rPr>
                <w:rFonts w:ascii="Times New Roman" w:eastAsia="Calibri" w:hAnsi="Times New Roman" w:cs="Times New Roman"/>
                <w:bCs/>
                <w:i/>
                <w:sz w:val="24"/>
                <w:highlight w:val="lightGray"/>
                <w:lang w:eastAsia="en-US"/>
              </w:rPr>
              <w:t>[kodas]</w:t>
            </w:r>
          </w:p>
        </w:tc>
      </w:tr>
      <w:tr w:rsidR="000E0857" w:rsidRPr="004A6F85" w14:paraId="01AD1874" w14:textId="77777777" w:rsidTr="003A0740">
        <w:tc>
          <w:tcPr>
            <w:tcW w:w="4856" w:type="dxa"/>
          </w:tcPr>
          <w:p w14:paraId="7B4BA89B"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Tel. +370 656 78470</w:t>
            </w:r>
          </w:p>
        </w:tc>
        <w:tc>
          <w:tcPr>
            <w:tcW w:w="4891" w:type="dxa"/>
          </w:tcPr>
          <w:p w14:paraId="20903374"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 xml:space="preserve">Tel. </w:t>
            </w:r>
            <w:r w:rsidRPr="004A6F85">
              <w:rPr>
                <w:rFonts w:ascii="Times New Roman" w:eastAsia="Calibri" w:hAnsi="Times New Roman" w:cs="Times New Roman"/>
                <w:bCs/>
                <w:i/>
                <w:sz w:val="24"/>
                <w:highlight w:val="lightGray"/>
                <w:lang w:eastAsia="en-US"/>
              </w:rPr>
              <w:t>[tel. numeris</w:t>
            </w:r>
            <w:r w:rsidRPr="004A6F85">
              <w:rPr>
                <w:rFonts w:ascii="Times New Roman" w:eastAsia="Calibri" w:hAnsi="Times New Roman" w:cs="Times New Roman"/>
                <w:sz w:val="24"/>
                <w:lang w:eastAsia="en-US"/>
              </w:rPr>
              <w:t xml:space="preserve"> </w:t>
            </w:r>
          </w:p>
          <w:p w14:paraId="5712A768"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bCs/>
                <w:i/>
                <w:sz w:val="24"/>
                <w:lang w:eastAsia="en-US"/>
              </w:rPr>
            </w:pPr>
          </w:p>
        </w:tc>
      </w:tr>
      <w:tr w:rsidR="000E0857" w:rsidRPr="004A6F85" w14:paraId="72F71640" w14:textId="77777777" w:rsidTr="003A0740">
        <w:tc>
          <w:tcPr>
            <w:tcW w:w="4856" w:type="dxa"/>
          </w:tcPr>
          <w:p w14:paraId="688FBB2F"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hyperlink r:id="rId15" w:history="1">
              <w:r w:rsidRPr="004A6F85">
                <w:rPr>
                  <w:rFonts w:ascii="Times New Roman" w:eastAsia="Calibri" w:hAnsi="Times New Roman" w:cs="Times New Roman"/>
                  <w:color w:val="0000FF"/>
                  <w:sz w:val="24"/>
                  <w:u w:val="single"/>
                  <w:lang w:eastAsia="en-US"/>
                </w:rPr>
                <w:t>pbustas@pbustas.lt</w:t>
              </w:r>
            </w:hyperlink>
          </w:p>
          <w:p w14:paraId="6D0CD7E2"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Direktorius</w:t>
            </w:r>
          </w:p>
        </w:tc>
        <w:tc>
          <w:tcPr>
            <w:tcW w:w="4891" w:type="dxa"/>
          </w:tcPr>
          <w:p w14:paraId="20C2F9D5" w14:textId="77777777" w:rsidR="000E0857" w:rsidRPr="004A6F85" w:rsidRDefault="000E0857" w:rsidP="003A0740">
            <w:pPr>
              <w:widowControl/>
              <w:suppressAutoHyphens w:val="0"/>
              <w:autoSpaceDE/>
              <w:autoSpaceDN/>
              <w:ind w:firstLine="0"/>
              <w:jc w:val="both"/>
              <w:textAlignment w:val="auto"/>
              <w:rPr>
                <w:rFonts w:ascii="Times New Roman" w:eastAsia="Calibri" w:hAnsi="Times New Roman" w:cs="Times New Roman"/>
                <w:sz w:val="24"/>
                <w:szCs w:val="22"/>
                <w:lang w:eastAsia="en-US"/>
              </w:rPr>
            </w:pPr>
          </w:p>
        </w:tc>
      </w:tr>
      <w:tr w:rsidR="000E0857" w:rsidRPr="004A6F85" w14:paraId="6BE92829" w14:textId="77777777" w:rsidTr="003A0740">
        <w:tc>
          <w:tcPr>
            <w:tcW w:w="4856" w:type="dxa"/>
          </w:tcPr>
          <w:p w14:paraId="0C1D8618"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Eugenijus Palubinskas______________</w:t>
            </w:r>
          </w:p>
          <w:p w14:paraId="63AE0F79" w14:textId="77777777" w:rsidR="000E0857" w:rsidRPr="004A6F85" w:rsidRDefault="000E0857" w:rsidP="003A0740">
            <w:pPr>
              <w:widowControl/>
              <w:suppressAutoHyphens w:val="0"/>
              <w:autoSpaceDE/>
              <w:autoSpaceDN/>
              <w:ind w:firstLine="0"/>
              <w:textAlignment w:val="auto"/>
              <w:rPr>
                <w:rFonts w:ascii="Times New Roman" w:eastAsia="Calibri" w:hAnsi="Times New Roman" w:cs="Times New Roman"/>
                <w:sz w:val="24"/>
                <w:lang w:eastAsia="en-US"/>
              </w:rPr>
            </w:pPr>
            <w:r w:rsidRPr="004A6F85">
              <w:rPr>
                <w:rFonts w:ascii="Times New Roman" w:eastAsia="Calibri" w:hAnsi="Times New Roman" w:cs="Times New Roman"/>
                <w:sz w:val="24"/>
                <w:lang w:eastAsia="en-US"/>
              </w:rPr>
              <w:t>A.V.                                     (parašas)</w:t>
            </w:r>
          </w:p>
        </w:tc>
        <w:tc>
          <w:tcPr>
            <w:tcW w:w="4891" w:type="dxa"/>
          </w:tcPr>
          <w:p w14:paraId="27947D1C" w14:textId="77777777" w:rsidR="000E0857" w:rsidRPr="004A6F85" w:rsidRDefault="000E0857" w:rsidP="003A0740">
            <w:pPr>
              <w:widowControl/>
              <w:tabs>
                <w:tab w:val="left" w:pos="1134"/>
              </w:tabs>
              <w:suppressAutoHyphens w:val="0"/>
              <w:autoSpaceDE/>
              <w:autoSpaceDN/>
              <w:ind w:firstLine="0"/>
              <w:textAlignment w:val="auto"/>
              <w:rPr>
                <w:rFonts w:ascii="Times New Roman" w:eastAsia="Calibri" w:hAnsi="Times New Roman" w:cs="Times New Roman"/>
                <w:sz w:val="16"/>
                <w:szCs w:val="16"/>
                <w:lang w:eastAsia="en-US"/>
              </w:rPr>
            </w:pPr>
            <w:r w:rsidRPr="004A6F85">
              <w:rPr>
                <w:rFonts w:ascii="Times New Roman" w:eastAsia="Calibri" w:hAnsi="Times New Roman" w:cs="Times New Roman"/>
                <w:sz w:val="16"/>
                <w:szCs w:val="16"/>
                <w:lang w:eastAsia="en-US"/>
              </w:rPr>
              <w:t xml:space="preserve">                            _____________________</w:t>
            </w:r>
          </w:p>
          <w:p w14:paraId="06906115" w14:textId="77777777" w:rsidR="000E0857" w:rsidRPr="004A6F85" w:rsidRDefault="000E0857" w:rsidP="003A0740">
            <w:pPr>
              <w:widowControl/>
              <w:tabs>
                <w:tab w:val="left" w:pos="1134"/>
              </w:tabs>
              <w:suppressAutoHyphens w:val="0"/>
              <w:autoSpaceDE/>
              <w:autoSpaceDN/>
              <w:ind w:firstLine="0"/>
              <w:textAlignment w:val="auto"/>
              <w:rPr>
                <w:rFonts w:ascii="Times New Roman" w:eastAsia="Calibri" w:hAnsi="Times New Roman" w:cs="Times New Roman"/>
                <w:sz w:val="24"/>
                <w:szCs w:val="22"/>
                <w:lang w:eastAsia="en-US"/>
              </w:rPr>
            </w:pPr>
            <w:r w:rsidRPr="004A6F85">
              <w:rPr>
                <w:rFonts w:ascii="Times New Roman" w:eastAsia="Calibri" w:hAnsi="Times New Roman" w:cs="Times New Roman"/>
                <w:sz w:val="16"/>
                <w:szCs w:val="16"/>
                <w:lang w:eastAsia="en-US"/>
              </w:rPr>
              <w:t xml:space="preserve"> </w:t>
            </w:r>
            <w:r w:rsidRPr="004A6F85">
              <w:rPr>
                <w:rFonts w:ascii="Times New Roman" w:eastAsia="Calibri" w:hAnsi="Times New Roman" w:cs="Times New Roman"/>
                <w:sz w:val="24"/>
                <w:szCs w:val="22"/>
                <w:lang w:eastAsia="en-US"/>
              </w:rPr>
              <w:t>A.V.              (parašas)</w:t>
            </w:r>
          </w:p>
        </w:tc>
      </w:tr>
    </w:tbl>
    <w:p w14:paraId="221B22DE" w14:textId="77777777" w:rsidR="00C02C8A" w:rsidRPr="004A6F85" w:rsidRDefault="00C02C8A" w:rsidP="00C02C8A">
      <w:pPr>
        <w:keepNext/>
        <w:widowControl/>
        <w:suppressAutoHyphens w:val="0"/>
        <w:autoSpaceDE/>
        <w:spacing w:before="120" w:after="120"/>
        <w:ind w:firstLine="0"/>
        <w:jc w:val="right"/>
        <w:textAlignment w:val="auto"/>
        <w:outlineLvl w:val="0"/>
        <w:rPr>
          <w:rFonts w:ascii="Times New Roman" w:hAnsi="Times New Roman" w:cs="Times New Roman"/>
          <w:szCs w:val="20"/>
          <w:lang w:eastAsia="en-US"/>
        </w:rPr>
      </w:pPr>
      <w:r w:rsidRPr="004A6F85">
        <w:rPr>
          <w:rFonts w:ascii="Times New Roman" w:hAnsi="Times New Roman" w:cs="Times New Roman"/>
          <w:szCs w:val="20"/>
          <w:lang w:eastAsia="en-US"/>
        </w:rPr>
        <w:lastRenderedPageBreak/>
        <w:t>Sutarties priedas Nr. 3</w:t>
      </w:r>
    </w:p>
    <w:p w14:paraId="061561B7" w14:textId="0B097FC9" w:rsidR="00C02C8A" w:rsidRPr="004A6F85" w:rsidRDefault="008F6602" w:rsidP="008F6602">
      <w:pPr>
        <w:widowControl/>
        <w:suppressAutoHyphens w:val="0"/>
        <w:autoSpaceDE/>
        <w:autoSpaceDN/>
        <w:ind w:firstLine="0"/>
        <w:jc w:val="center"/>
        <w:textAlignment w:val="auto"/>
        <w:rPr>
          <w:rFonts w:ascii="Times New Roman" w:hAnsi="Times New Roman" w:cs="Times New Roman"/>
          <w:b/>
          <w:sz w:val="24"/>
        </w:rPr>
      </w:pPr>
      <w:r w:rsidRPr="008F6602">
        <w:rPr>
          <w:rFonts w:ascii="Times New Roman" w:hAnsi="Times New Roman" w:cs="Times New Roman"/>
          <w:b/>
          <w:sz w:val="24"/>
        </w:rPr>
        <w:t>ADMINISTRUOJAMŲ DAUGIABUČIŲ GYVENAMŲJŲ NAMŲ BENDROJO NAUDOJIMO PATALPŲ IR PAGRINDINIŲ NAMO KONSTRUKCIJŲ REMONTO IR PRIEŽIŪROS</w:t>
      </w:r>
      <w:r>
        <w:rPr>
          <w:rFonts w:ascii="Times New Roman" w:hAnsi="Times New Roman" w:cs="Times New Roman"/>
          <w:b/>
          <w:sz w:val="24"/>
        </w:rPr>
        <w:t xml:space="preserve"> </w:t>
      </w:r>
      <w:r w:rsidRPr="008F6602">
        <w:rPr>
          <w:rFonts w:ascii="Times New Roman" w:eastAsia="Batang" w:hAnsi="Times New Roman" w:cs="Times New Roman"/>
          <w:b/>
          <w:color w:val="000000"/>
          <w:sz w:val="24"/>
          <w:lang w:eastAsia="en-US"/>
        </w:rPr>
        <w:t>PASLAUGŲ</w:t>
      </w:r>
    </w:p>
    <w:p w14:paraId="7D524C65" w14:textId="06780409" w:rsidR="00C02C8A" w:rsidRPr="004A6F85" w:rsidRDefault="00C02C8A" w:rsidP="00C02C8A">
      <w:pPr>
        <w:keepNext/>
        <w:widowControl/>
        <w:suppressAutoHyphens w:val="0"/>
        <w:autoSpaceDE/>
        <w:spacing w:before="120" w:after="120"/>
        <w:ind w:firstLine="0"/>
        <w:jc w:val="center"/>
        <w:textAlignment w:val="auto"/>
        <w:outlineLvl w:val="0"/>
        <w:rPr>
          <w:rFonts w:ascii="Times New Roman" w:hAnsi="Times New Roman" w:cs="Times New Roman"/>
          <w:b/>
          <w:caps/>
          <w:sz w:val="24"/>
        </w:rPr>
      </w:pPr>
      <w:r w:rsidRPr="004A6F85">
        <w:rPr>
          <w:rFonts w:ascii="Times New Roman" w:hAnsi="Times New Roman" w:cs="Times New Roman"/>
          <w:b/>
          <w:caps/>
          <w:sz w:val="24"/>
        </w:rPr>
        <w:t>Užsakymas</w:t>
      </w:r>
      <w:r w:rsidR="008F6602">
        <w:rPr>
          <w:rFonts w:ascii="Times New Roman" w:hAnsi="Times New Roman" w:cs="Times New Roman"/>
          <w:b/>
          <w:caps/>
          <w:sz w:val="24"/>
        </w:rPr>
        <w:t xml:space="preserve"> </w:t>
      </w:r>
    </w:p>
    <w:p w14:paraId="5949B141" w14:textId="77777777" w:rsidR="00C02C8A" w:rsidRPr="004A6F85" w:rsidRDefault="00C02C8A" w:rsidP="00C02C8A">
      <w:pPr>
        <w:keepNext/>
        <w:widowControl/>
        <w:suppressAutoHyphens w:val="0"/>
        <w:autoSpaceDE/>
        <w:spacing w:before="120" w:after="120"/>
        <w:ind w:firstLine="0"/>
        <w:jc w:val="center"/>
        <w:textAlignment w:val="auto"/>
        <w:outlineLvl w:val="0"/>
        <w:rPr>
          <w:rFonts w:ascii="Times New Roman" w:hAnsi="Times New Roman" w:cs="Times New Roman"/>
          <w:b/>
          <w:sz w:val="24"/>
          <w:lang w:eastAsia="en-US"/>
        </w:rPr>
      </w:pPr>
      <w:r w:rsidRPr="004A6F85">
        <w:rPr>
          <w:rFonts w:ascii="Times New Roman" w:hAnsi="Times New Roman" w:cs="Times New Roman"/>
          <w:b/>
          <w:sz w:val="24"/>
          <w:lang w:eastAsia="en-US"/>
        </w:rPr>
        <w:t>___________________</w:t>
      </w:r>
    </w:p>
    <w:p w14:paraId="7B220079" w14:textId="77777777" w:rsidR="00C02C8A" w:rsidRPr="004A6F85" w:rsidRDefault="00C02C8A" w:rsidP="00C02C8A">
      <w:pPr>
        <w:keepNext/>
        <w:widowControl/>
        <w:suppressAutoHyphens w:val="0"/>
        <w:autoSpaceDE/>
        <w:ind w:firstLine="0"/>
        <w:jc w:val="center"/>
        <w:textAlignment w:val="auto"/>
        <w:outlineLvl w:val="0"/>
        <w:rPr>
          <w:rFonts w:ascii="Times New Roman" w:hAnsi="Times New Roman" w:cs="Times New Roman"/>
          <w:sz w:val="24"/>
          <w:lang w:eastAsia="en-US"/>
        </w:rPr>
      </w:pPr>
      <w:r w:rsidRPr="004A6F85">
        <w:rPr>
          <w:rFonts w:ascii="Times New Roman" w:hAnsi="Times New Roman" w:cs="Times New Roman"/>
          <w:sz w:val="24"/>
          <w:lang w:eastAsia="en-US"/>
        </w:rPr>
        <w:t>Data</w:t>
      </w:r>
    </w:p>
    <w:p w14:paraId="62791771" w14:textId="77777777" w:rsidR="00C02C8A" w:rsidRPr="004A6F85" w:rsidRDefault="00C02C8A" w:rsidP="00C02C8A">
      <w:pPr>
        <w:keepNext/>
        <w:widowControl/>
        <w:suppressAutoHyphens w:val="0"/>
        <w:autoSpaceDE/>
        <w:spacing w:before="120" w:after="120"/>
        <w:ind w:firstLine="0"/>
        <w:textAlignment w:val="auto"/>
        <w:outlineLvl w:val="0"/>
        <w:rPr>
          <w:rFonts w:ascii="Times New Roman" w:hAnsi="Times New Roman" w:cs="Times New Roman"/>
          <w:i/>
          <w:sz w:val="24"/>
          <w:lang w:eastAsia="en-US"/>
        </w:rPr>
      </w:pPr>
      <w:r w:rsidRPr="004A6F85">
        <w:rPr>
          <w:rFonts w:ascii="Times New Roman" w:hAnsi="Times New Roman" w:cs="Times New Roman"/>
          <w:i/>
          <w:sz w:val="24"/>
          <w:lang w:eastAsia="en-US"/>
        </w:rPr>
        <w:t>Pildo Užsakovas: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C02C8A" w:rsidRPr="004A6F85" w14:paraId="21652168"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5A85430F"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Užsakovas</w:t>
            </w:r>
          </w:p>
        </w:tc>
        <w:tc>
          <w:tcPr>
            <w:tcW w:w="6939" w:type="dxa"/>
            <w:tcBorders>
              <w:top w:val="single" w:sz="4" w:space="0" w:color="auto"/>
              <w:left w:val="single" w:sz="4" w:space="0" w:color="auto"/>
              <w:bottom w:val="single" w:sz="4" w:space="0" w:color="auto"/>
              <w:right w:val="single" w:sz="4" w:space="0" w:color="auto"/>
            </w:tcBorders>
            <w:hideMark/>
          </w:tcPr>
          <w:p w14:paraId="456A7DB3" w14:textId="77777777" w:rsidR="00C02C8A" w:rsidRPr="004A6F85" w:rsidRDefault="00C02C8A" w:rsidP="00E77990">
            <w:pPr>
              <w:spacing w:before="120" w:after="120" w:line="254" w:lineRule="auto"/>
              <w:ind w:firstLine="0"/>
              <w:jc w:val="center"/>
              <w:textAlignment w:val="auto"/>
              <w:rPr>
                <w:rFonts w:ascii="Times New Roman" w:hAnsi="Times New Roman" w:cs="Times New Roman"/>
                <w:sz w:val="24"/>
                <w:lang w:eastAsia="en-US"/>
              </w:rPr>
            </w:pPr>
            <w:r w:rsidRPr="004A6F85">
              <w:rPr>
                <w:rFonts w:ascii="Times New Roman" w:hAnsi="Times New Roman" w:cs="Times New Roman"/>
                <w:sz w:val="24"/>
                <w:lang w:eastAsia="en-US"/>
              </w:rPr>
              <w:t xml:space="preserve">SĮ „Plungės būstas“, įmonės kodas </w:t>
            </w:r>
            <w:r w:rsidRPr="004A6F85">
              <w:rPr>
                <w:rFonts w:ascii="Times New Roman" w:eastAsia="Lucida Sans Unicode" w:hAnsi="Times New Roman" w:cs="Times New Roman"/>
                <w:kern w:val="2"/>
                <w:sz w:val="24"/>
                <w:lang w:eastAsia="en-US"/>
              </w:rPr>
              <w:t>271042320</w:t>
            </w:r>
          </w:p>
        </w:tc>
      </w:tr>
      <w:tr w:rsidR="00C02C8A" w:rsidRPr="004A6F85" w14:paraId="072909C5"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3FBF6368"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Objekto adresas</w:t>
            </w:r>
          </w:p>
        </w:tc>
        <w:tc>
          <w:tcPr>
            <w:tcW w:w="6939" w:type="dxa"/>
            <w:tcBorders>
              <w:top w:val="single" w:sz="4" w:space="0" w:color="auto"/>
              <w:left w:val="single" w:sz="4" w:space="0" w:color="auto"/>
              <w:bottom w:val="single" w:sz="4" w:space="0" w:color="auto"/>
              <w:right w:val="single" w:sz="4" w:space="0" w:color="auto"/>
            </w:tcBorders>
          </w:tcPr>
          <w:p w14:paraId="2C555158"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601E5829"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58B8D35C"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4C687B1F"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Užsakomos paslaugos/darbai (pridedamos nuotraukos)</w:t>
            </w:r>
          </w:p>
        </w:tc>
        <w:tc>
          <w:tcPr>
            <w:tcW w:w="6939" w:type="dxa"/>
            <w:tcBorders>
              <w:top w:val="single" w:sz="4" w:space="0" w:color="auto"/>
              <w:left w:val="single" w:sz="4" w:space="0" w:color="auto"/>
              <w:bottom w:val="single" w:sz="4" w:space="0" w:color="auto"/>
              <w:right w:val="single" w:sz="4" w:space="0" w:color="auto"/>
            </w:tcBorders>
          </w:tcPr>
          <w:p w14:paraId="5F4822B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6D6880C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5D2111E8"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39D0E183"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459167B5"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Terminas paslaugoms suteikti/darbams atlikti</w:t>
            </w:r>
          </w:p>
        </w:tc>
        <w:tc>
          <w:tcPr>
            <w:tcW w:w="6939" w:type="dxa"/>
            <w:tcBorders>
              <w:top w:val="single" w:sz="4" w:space="0" w:color="auto"/>
              <w:left w:val="single" w:sz="4" w:space="0" w:color="auto"/>
              <w:bottom w:val="single" w:sz="4" w:space="0" w:color="auto"/>
              <w:right w:val="single" w:sz="4" w:space="0" w:color="auto"/>
            </w:tcBorders>
          </w:tcPr>
          <w:p w14:paraId="76446B2F"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r w:rsidR="00C02C8A" w:rsidRPr="004A6F85" w14:paraId="757A730B"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1D6826C0"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2"/>
                <w:szCs w:val="22"/>
                <w:lang w:eastAsia="en-US"/>
              </w:rPr>
            </w:pPr>
            <w:r w:rsidRPr="004A6F85">
              <w:rPr>
                <w:rFonts w:ascii="Times New Roman" w:hAnsi="Times New Roman" w:cs="Times New Roman"/>
                <w:b/>
                <w:sz w:val="22"/>
                <w:szCs w:val="22"/>
                <w:lang w:eastAsia="en-US"/>
              </w:rPr>
              <w:t>Užsakymą pateikusio darbuotojo pareigos, vardas, pavardė, parašas</w:t>
            </w:r>
          </w:p>
        </w:tc>
        <w:tc>
          <w:tcPr>
            <w:tcW w:w="6939" w:type="dxa"/>
            <w:tcBorders>
              <w:top w:val="single" w:sz="4" w:space="0" w:color="auto"/>
              <w:left w:val="single" w:sz="4" w:space="0" w:color="auto"/>
              <w:bottom w:val="single" w:sz="4" w:space="0" w:color="auto"/>
              <w:right w:val="single" w:sz="4" w:space="0" w:color="auto"/>
            </w:tcBorders>
          </w:tcPr>
          <w:p w14:paraId="3FA34427"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bl>
    <w:p w14:paraId="759C55E5" w14:textId="77777777" w:rsidR="00C02C8A" w:rsidRPr="004A6F85" w:rsidRDefault="00C02C8A" w:rsidP="00C02C8A">
      <w:pPr>
        <w:keepNext/>
        <w:widowControl/>
        <w:suppressAutoHyphens w:val="0"/>
        <w:autoSpaceDE/>
        <w:spacing w:before="120" w:after="120"/>
        <w:ind w:firstLine="0"/>
        <w:textAlignment w:val="auto"/>
        <w:outlineLvl w:val="0"/>
        <w:rPr>
          <w:rFonts w:ascii="Times New Roman" w:hAnsi="Times New Roman" w:cs="Times New Roman"/>
          <w:i/>
          <w:sz w:val="24"/>
          <w:lang w:eastAsia="en-US"/>
        </w:rPr>
      </w:pPr>
      <w:r w:rsidRPr="004A6F85">
        <w:rPr>
          <w:rFonts w:ascii="Times New Roman" w:hAnsi="Times New Roman" w:cs="Times New Roman"/>
          <w:i/>
          <w:sz w:val="24"/>
          <w:lang w:eastAsia="en-US"/>
        </w:rPr>
        <w:t>Pildo Paslaugų teikėjas: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C02C8A" w:rsidRPr="004A6F85" w14:paraId="3AE1A668"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0998176C"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Paslaugų teikėjas</w:t>
            </w:r>
          </w:p>
        </w:tc>
        <w:tc>
          <w:tcPr>
            <w:tcW w:w="6939" w:type="dxa"/>
            <w:tcBorders>
              <w:top w:val="single" w:sz="4" w:space="0" w:color="auto"/>
              <w:left w:val="single" w:sz="4" w:space="0" w:color="auto"/>
              <w:bottom w:val="single" w:sz="4" w:space="0" w:color="auto"/>
              <w:right w:val="single" w:sz="4" w:space="0" w:color="auto"/>
            </w:tcBorders>
          </w:tcPr>
          <w:p w14:paraId="2AC74CFF"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r w:rsidR="00C02C8A" w:rsidRPr="004A6F85" w14:paraId="22530F6A"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7DB9C077"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Meistro/-ų darbo valandų skaičius (preliminarus)</w:t>
            </w:r>
          </w:p>
        </w:tc>
        <w:tc>
          <w:tcPr>
            <w:tcW w:w="6939" w:type="dxa"/>
            <w:tcBorders>
              <w:top w:val="single" w:sz="4" w:space="0" w:color="auto"/>
              <w:left w:val="single" w:sz="4" w:space="0" w:color="auto"/>
              <w:bottom w:val="single" w:sz="4" w:space="0" w:color="auto"/>
              <w:right w:val="single" w:sz="4" w:space="0" w:color="auto"/>
            </w:tcBorders>
          </w:tcPr>
          <w:p w14:paraId="5A198985"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20BD8990"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02EA49BE"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67830E87"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Darbų kaina su medžiagomis</w:t>
            </w:r>
          </w:p>
        </w:tc>
        <w:tc>
          <w:tcPr>
            <w:tcW w:w="6939" w:type="dxa"/>
            <w:tcBorders>
              <w:top w:val="single" w:sz="4" w:space="0" w:color="auto"/>
              <w:left w:val="single" w:sz="4" w:space="0" w:color="auto"/>
              <w:bottom w:val="single" w:sz="4" w:space="0" w:color="auto"/>
              <w:right w:val="single" w:sz="4" w:space="0" w:color="auto"/>
            </w:tcBorders>
          </w:tcPr>
          <w:p w14:paraId="29D133A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59B742A4"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p w14:paraId="66847786"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53FDC164"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711BAD60"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Pastabos</w:t>
            </w:r>
          </w:p>
        </w:tc>
        <w:tc>
          <w:tcPr>
            <w:tcW w:w="6939" w:type="dxa"/>
            <w:tcBorders>
              <w:top w:val="single" w:sz="4" w:space="0" w:color="auto"/>
              <w:left w:val="single" w:sz="4" w:space="0" w:color="auto"/>
              <w:bottom w:val="single" w:sz="4" w:space="0" w:color="auto"/>
              <w:right w:val="single" w:sz="4" w:space="0" w:color="auto"/>
            </w:tcBorders>
          </w:tcPr>
          <w:p w14:paraId="4DD73449" w14:textId="77777777" w:rsidR="00C02C8A" w:rsidRPr="004A6F85" w:rsidRDefault="00C02C8A" w:rsidP="00C02C8A">
            <w:pPr>
              <w:spacing w:before="120" w:after="120" w:line="254" w:lineRule="auto"/>
              <w:ind w:firstLine="0"/>
              <w:jc w:val="center"/>
              <w:textAlignment w:val="auto"/>
              <w:rPr>
                <w:rFonts w:ascii="Times New Roman" w:hAnsi="Times New Roman" w:cs="Times New Roman"/>
                <w:sz w:val="24"/>
                <w:lang w:eastAsia="en-US"/>
              </w:rPr>
            </w:pPr>
          </w:p>
        </w:tc>
      </w:tr>
      <w:tr w:rsidR="00C02C8A" w:rsidRPr="004A6F85" w14:paraId="75E516E6" w14:textId="77777777" w:rsidTr="00C02C8A">
        <w:tc>
          <w:tcPr>
            <w:tcW w:w="2689" w:type="dxa"/>
            <w:tcBorders>
              <w:top w:val="single" w:sz="4" w:space="0" w:color="auto"/>
              <w:left w:val="single" w:sz="4" w:space="0" w:color="auto"/>
              <w:bottom w:val="single" w:sz="4" w:space="0" w:color="auto"/>
              <w:right w:val="single" w:sz="4" w:space="0" w:color="auto"/>
            </w:tcBorders>
            <w:hideMark/>
          </w:tcPr>
          <w:p w14:paraId="48F0F03F" w14:textId="77777777" w:rsidR="00C02C8A" w:rsidRPr="004A6F85" w:rsidRDefault="00C02C8A" w:rsidP="00BF4368">
            <w:pPr>
              <w:spacing w:before="120" w:after="120" w:line="254" w:lineRule="auto"/>
              <w:ind w:firstLine="0"/>
              <w:jc w:val="center"/>
              <w:textAlignment w:val="auto"/>
              <w:rPr>
                <w:rFonts w:ascii="Times New Roman" w:hAnsi="Times New Roman" w:cs="Times New Roman"/>
                <w:b/>
                <w:sz w:val="24"/>
                <w:lang w:eastAsia="en-US"/>
              </w:rPr>
            </w:pPr>
            <w:r w:rsidRPr="004A6F85">
              <w:rPr>
                <w:rFonts w:ascii="Times New Roman" w:hAnsi="Times New Roman" w:cs="Times New Roman"/>
                <w:b/>
                <w:sz w:val="24"/>
                <w:lang w:eastAsia="en-US"/>
              </w:rPr>
              <w:t>Užsakymą priėmusio darbuotojo pareigos, vardas, pavardė</w:t>
            </w:r>
          </w:p>
        </w:tc>
        <w:tc>
          <w:tcPr>
            <w:tcW w:w="6939" w:type="dxa"/>
            <w:tcBorders>
              <w:top w:val="single" w:sz="4" w:space="0" w:color="auto"/>
              <w:left w:val="single" w:sz="4" w:space="0" w:color="auto"/>
              <w:bottom w:val="single" w:sz="4" w:space="0" w:color="auto"/>
              <w:right w:val="single" w:sz="4" w:space="0" w:color="auto"/>
            </w:tcBorders>
          </w:tcPr>
          <w:p w14:paraId="5E3D6F56" w14:textId="77777777" w:rsidR="00C02C8A" w:rsidRPr="004A6F85" w:rsidRDefault="00C02C8A" w:rsidP="00C02C8A">
            <w:pPr>
              <w:spacing w:before="120" w:after="120" w:line="254" w:lineRule="auto"/>
              <w:ind w:firstLine="0"/>
              <w:textAlignment w:val="auto"/>
              <w:rPr>
                <w:rFonts w:ascii="Times New Roman" w:hAnsi="Times New Roman" w:cs="Times New Roman"/>
                <w:sz w:val="24"/>
                <w:lang w:eastAsia="en-US"/>
              </w:rPr>
            </w:pPr>
          </w:p>
        </w:tc>
      </w:tr>
    </w:tbl>
    <w:p w14:paraId="2E09B05F" w14:textId="77777777" w:rsidR="00E77990" w:rsidRPr="004A6F85" w:rsidRDefault="00E77990" w:rsidP="00C02C8A">
      <w:pPr>
        <w:keepNext/>
        <w:spacing w:before="120" w:after="120"/>
        <w:jc w:val="right"/>
        <w:outlineLvl w:val="0"/>
        <w:rPr>
          <w:rFonts w:ascii="Times New Roman" w:hAnsi="Times New Roman" w:cs="Times New Roman"/>
          <w:szCs w:val="20"/>
        </w:rPr>
      </w:pPr>
    </w:p>
    <w:p w14:paraId="1519C3DF" w14:textId="77777777" w:rsidR="00E77990" w:rsidRPr="004A6F85" w:rsidRDefault="00E77990" w:rsidP="00C02C8A">
      <w:pPr>
        <w:keepNext/>
        <w:spacing w:before="120" w:after="120"/>
        <w:jc w:val="right"/>
        <w:outlineLvl w:val="0"/>
        <w:rPr>
          <w:rFonts w:ascii="Times New Roman" w:hAnsi="Times New Roman" w:cs="Times New Roman"/>
          <w:szCs w:val="20"/>
        </w:rPr>
      </w:pPr>
    </w:p>
    <w:p w14:paraId="01A95669" w14:textId="44C00201" w:rsidR="00C02C8A" w:rsidRPr="004A6F85" w:rsidRDefault="00C02C8A" w:rsidP="00C02C8A">
      <w:pPr>
        <w:keepNext/>
        <w:spacing w:before="120" w:after="120"/>
        <w:jc w:val="right"/>
        <w:outlineLvl w:val="0"/>
        <w:rPr>
          <w:rFonts w:ascii="Times New Roman" w:hAnsi="Times New Roman" w:cs="Times New Roman"/>
          <w:szCs w:val="20"/>
        </w:rPr>
      </w:pPr>
      <w:r w:rsidRPr="004A6F85">
        <w:rPr>
          <w:rFonts w:ascii="Times New Roman" w:hAnsi="Times New Roman" w:cs="Times New Roman"/>
          <w:szCs w:val="20"/>
        </w:rPr>
        <w:t>Sutarties priedas Nr. 4</w:t>
      </w:r>
    </w:p>
    <w:p w14:paraId="169BAC25" w14:textId="2413B31A" w:rsidR="00E77990" w:rsidRDefault="008F6602" w:rsidP="008F6602">
      <w:pPr>
        <w:widowControl/>
        <w:suppressAutoHyphens w:val="0"/>
        <w:autoSpaceDE/>
        <w:autoSpaceDN/>
        <w:ind w:firstLine="0"/>
        <w:jc w:val="center"/>
        <w:textAlignment w:val="auto"/>
        <w:rPr>
          <w:rFonts w:ascii="Times New Roman" w:eastAsia="Batang" w:hAnsi="Times New Roman" w:cs="Times New Roman"/>
          <w:b/>
          <w:color w:val="000000"/>
          <w:sz w:val="24"/>
          <w:lang w:eastAsia="en-US"/>
        </w:rPr>
      </w:pPr>
      <w:r w:rsidRPr="008F6602">
        <w:rPr>
          <w:rFonts w:ascii="Times New Roman" w:hAnsi="Times New Roman" w:cs="Times New Roman"/>
          <w:b/>
          <w:sz w:val="24"/>
        </w:rPr>
        <w:t>ADMINISTRUOJAMŲ DAUGIABUČIŲ GYVENAMŲJŲ NAMŲ BENDROJO NAUDOJIMO PATALPŲ IR PAGRINDINIŲ NAMO KONSTRUKCIJŲ REMONTO IR PRIEŽIŪROS</w:t>
      </w:r>
      <w:r>
        <w:rPr>
          <w:rFonts w:ascii="Times New Roman" w:hAnsi="Times New Roman" w:cs="Times New Roman"/>
          <w:b/>
          <w:sz w:val="24"/>
        </w:rPr>
        <w:t xml:space="preserve"> </w:t>
      </w:r>
      <w:r w:rsidRPr="008F6602">
        <w:rPr>
          <w:rFonts w:ascii="Times New Roman" w:eastAsia="Batang" w:hAnsi="Times New Roman" w:cs="Times New Roman"/>
          <w:b/>
          <w:color w:val="000000"/>
          <w:sz w:val="24"/>
          <w:lang w:eastAsia="en-US"/>
        </w:rPr>
        <w:t>PASLAUGŲ</w:t>
      </w:r>
    </w:p>
    <w:p w14:paraId="53CD423D" w14:textId="77777777" w:rsidR="008F6602" w:rsidRPr="004A6F85" w:rsidRDefault="008F6602" w:rsidP="008F6602">
      <w:pPr>
        <w:widowControl/>
        <w:suppressAutoHyphens w:val="0"/>
        <w:autoSpaceDE/>
        <w:autoSpaceDN/>
        <w:ind w:firstLine="0"/>
        <w:jc w:val="center"/>
        <w:textAlignment w:val="auto"/>
        <w:rPr>
          <w:rFonts w:ascii="Times New Roman" w:hAnsi="Times New Roman" w:cs="Times New Roman"/>
          <w:b/>
          <w:sz w:val="24"/>
        </w:rPr>
      </w:pPr>
    </w:p>
    <w:p w14:paraId="6BC62F52" w14:textId="6D27BBD0" w:rsidR="00E77990" w:rsidRPr="004A6F85" w:rsidRDefault="00E77990" w:rsidP="00E77990">
      <w:pPr>
        <w:keepNext/>
        <w:jc w:val="center"/>
        <w:outlineLvl w:val="0"/>
        <w:rPr>
          <w:rFonts w:ascii="Times New Roman" w:hAnsi="Times New Roman" w:cs="Times New Roman"/>
          <w:b/>
          <w:sz w:val="24"/>
        </w:rPr>
      </w:pPr>
      <w:r w:rsidRPr="004A6F85">
        <w:rPr>
          <w:rFonts w:ascii="Times New Roman" w:hAnsi="Times New Roman" w:cs="Times New Roman"/>
          <w:b/>
          <w:sz w:val="24"/>
        </w:rPr>
        <w:t>PERDAVIMO - PRIĖMIMO AKTAS</w:t>
      </w:r>
    </w:p>
    <w:p w14:paraId="67C77F98" w14:textId="77777777" w:rsidR="00E77990" w:rsidRPr="004A6F85" w:rsidRDefault="00E77990" w:rsidP="00E77990">
      <w:pPr>
        <w:keepNext/>
        <w:jc w:val="center"/>
        <w:outlineLvl w:val="0"/>
        <w:rPr>
          <w:rFonts w:ascii="Times New Roman" w:hAnsi="Times New Roman" w:cs="Times New Roman"/>
          <w:b/>
          <w:sz w:val="24"/>
        </w:rPr>
      </w:pPr>
    </w:p>
    <w:p w14:paraId="2D792B64" w14:textId="226EC869" w:rsidR="00C02C8A" w:rsidRPr="004A6F85" w:rsidRDefault="00E77990" w:rsidP="00E77990">
      <w:pPr>
        <w:keepNext/>
        <w:outlineLvl w:val="0"/>
        <w:rPr>
          <w:rFonts w:ascii="Times New Roman" w:hAnsi="Times New Roman" w:cs="Times New Roman"/>
          <w:b/>
          <w:sz w:val="24"/>
        </w:rPr>
      </w:pPr>
      <w:r w:rsidRPr="004A6F85">
        <w:rPr>
          <w:rFonts w:ascii="Times New Roman" w:hAnsi="Times New Roman" w:cs="Times New Roman"/>
          <w:b/>
          <w:sz w:val="24"/>
        </w:rPr>
        <w:t xml:space="preserve">                                                       </w:t>
      </w:r>
      <w:r w:rsidR="00C02C8A" w:rsidRPr="004A6F85">
        <w:rPr>
          <w:rFonts w:ascii="Times New Roman" w:hAnsi="Times New Roman" w:cs="Times New Roman"/>
          <w:b/>
          <w:sz w:val="24"/>
        </w:rPr>
        <w:t>___________________</w:t>
      </w:r>
    </w:p>
    <w:p w14:paraId="1C82589F" w14:textId="77777777" w:rsidR="00C02C8A" w:rsidRPr="004A6F85" w:rsidRDefault="00C02C8A" w:rsidP="00C02C8A">
      <w:pPr>
        <w:keepNext/>
        <w:jc w:val="center"/>
        <w:outlineLvl w:val="0"/>
        <w:rPr>
          <w:rFonts w:ascii="Times New Roman" w:hAnsi="Times New Roman" w:cs="Times New Roman"/>
          <w:sz w:val="24"/>
        </w:rPr>
      </w:pPr>
      <w:r w:rsidRPr="004A6F85">
        <w:rPr>
          <w:rFonts w:ascii="Times New Roman" w:hAnsi="Times New Roman" w:cs="Times New Roman"/>
          <w:sz w:val="24"/>
        </w:rPr>
        <w:t>Data</w:t>
      </w:r>
    </w:p>
    <w:p w14:paraId="4F8E9591" w14:textId="77777777" w:rsidR="00C02C8A" w:rsidRPr="004A6F85" w:rsidRDefault="00C02C8A" w:rsidP="00C02C8A">
      <w:pPr>
        <w:keepNext/>
        <w:jc w:val="center"/>
        <w:outlineLvl w:val="0"/>
        <w:rPr>
          <w:rFonts w:ascii="Times New Roman" w:hAnsi="Times New Roman" w:cs="Times New Roman"/>
          <w:sz w:val="24"/>
        </w:rPr>
      </w:pPr>
    </w:p>
    <w:p w14:paraId="2C0CB24B" w14:textId="77777777" w:rsidR="00C02C8A" w:rsidRPr="004A6F85" w:rsidRDefault="00C02C8A" w:rsidP="00C02C8A">
      <w:pPr>
        <w:keepNext/>
        <w:jc w:val="center"/>
        <w:outlineLvl w:val="0"/>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958"/>
        <w:gridCol w:w="4673"/>
      </w:tblGrid>
      <w:tr w:rsidR="00C02C8A" w:rsidRPr="004A6F85" w14:paraId="5E366E9C"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7E20C02F" w14:textId="77777777" w:rsidR="00C02C8A" w:rsidRPr="004A6F85" w:rsidRDefault="00C02C8A">
            <w:pPr>
              <w:spacing w:before="120" w:after="120" w:line="254" w:lineRule="auto"/>
              <w:rPr>
                <w:rFonts w:ascii="Times New Roman" w:hAnsi="Times New Roman" w:cs="Times New Roman"/>
                <w:b/>
                <w:sz w:val="24"/>
              </w:rPr>
            </w:pPr>
            <w:r w:rsidRPr="004A6F85">
              <w:rPr>
                <w:rFonts w:ascii="Times New Roman" w:hAnsi="Times New Roman" w:cs="Times New Roman"/>
                <w:b/>
                <w:sz w:val="24"/>
              </w:rPr>
              <w:t>Užsakovas</w:t>
            </w:r>
          </w:p>
        </w:tc>
        <w:tc>
          <w:tcPr>
            <w:tcW w:w="6631" w:type="dxa"/>
            <w:gridSpan w:val="2"/>
            <w:tcBorders>
              <w:top w:val="single" w:sz="4" w:space="0" w:color="auto"/>
              <w:left w:val="single" w:sz="4" w:space="0" w:color="auto"/>
              <w:bottom w:val="single" w:sz="4" w:space="0" w:color="auto"/>
              <w:right w:val="single" w:sz="4" w:space="0" w:color="auto"/>
            </w:tcBorders>
            <w:hideMark/>
          </w:tcPr>
          <w:p w14:paraId="4979BC37" w14:textId="77777777" w:rsidR="00C02C8A" w:rsidRPr="004A6F85" w:rsidRDefault="00C02C8A">
            <w:pPr>
              <w:spacing w:before="120" w:after="120" w:line="254" w:lineRule="auto"/>
              <w:rPr>
                <w:rFonts w:ascii="Times New Roman" w:hAnsi="Times New Roman" w:cs="Times New Roman"/>
                <w:sz w:val="24"/>
              </w:rPr>
            </w:pPr>
            <w:r w:rsidRPr="004A6F85">
              <w:rPr>
                <w:rFonts w:ascii="Times New Roman" w:hAnsi="Times New Roman" w:cs="Times New Roman"/>
                <w:sz w:val="24"/>
              </w:rPr>
              <w:t xml:space="preserve">SĮ „Plungės būstas“, įmonės kodas </w:t>
            </w:r>
            <w:r w:rsidRPr="004A6F85">
              <w:rPr>
                <w:rFonts w:ascii="Times New Roman" w:eastAsia="Lucida Sans Unicode" w:hAnsi="Times New Roman" w:cs="Times New Roman"/>
                <w:sz w:val="24"/>
              </w:rPr>
              <w:t>271042320</w:t>
            </w:r>
          </w:p>
        </w:tc>
      </w:tr>
      <w:tr w:rsidR="00C02C8A" w:rsidRPr="004A6F85" w14:paraId="243C5BE7"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693E2E56"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Užsakovo darbuotojo, priėmusio paslaugas/darbus pareigos, vardas, pavardė</w:t>
            </w:r>
          </w:p>
        </w:tc>
        <w:tc>
          <w:tcPr>
            <w:tcW w:w="6631" w:type="dxa"/>
            <w:gridSpan w:val="2"/>
            <w:tcBorders>
              <w:top w:val="single" w:sz="4" w:space="0" w:color="auto"/>
              <w:left w:val="single" w:sz="4" w:space="0" w:color="auto"/>
              <w:bottom w:val="single" w:sz="4" w:space="0" w:color="auto"/>
              <w:right w:val="single" w:sz="4" w:space="0" w:color="auto"/>
            </w:tcBorders>
          </w:tcPr>
          <w:p w14:paraId="11848704"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00037E00"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3A9E7047"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Paslaugų teikėjas</w:t>
            </w:r>
          </w:p>
        </w:tc>
        <w:tc>
          <w:tcPr>
            <w:tcW w:w="6631" w:type="dxa"/>
            <w:gridSpan w:val="2"/>
            <w:tcBorders>
              <w:top w:val="single" w:sz="4" w:space="0" w:color="auto"/>
              <w:left w:val="single" w:sz="4" w:space="0" w:color="auto"/>
              <w:bottom w:val="single" w:sz="4" w:space="0" w:color="auto"/>
              <w:right w:val="single" w:sz="4" w:space="0" w:color="auto"/>
            </w:tcBorders>
          </w:tcPr>
          <w:p w14:paraId="6B4638F2"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7D613E63"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210570A3"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Paslaugų teikėjo darbuotojo perdavusio paslaugas/darbus pareigos, vardas, pavardė</w:t>
            </w:r>
          </w:p>
        </w:tc>
        <w:tc>
          <w:tcPr>
            <w:tcW w:w="6631" w:type="dxa"/>
            <w:gridSpan w:val="2"/>
            <w:tcBorders>
              <w:top w:val="single" w:sz="4" w:space="0" w:color="auto"/>
              <w:left w:val="single" w:sz="4" w:space="0" w:color="auto"/>
              <w:bottom w:val="single" w:sz="4" w:space="0" w:color="auto"/>
              <w:right w:val="single" w:sz="4" w:space="0" w:color="auto"/>
            </w:tcBorders>
          </w:tcPr>
          <w:p w14:paraId="68BEDE40"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76258269" w14:textId="77777777" w:rsidTr="00C02C8A">
        <w:trPr>
          <w:trHeight w:val="578"/>
        </w:trPr>
        <w:tc>
          <w:tcPr>
            <w:tcW w:w="2997" w:type="dxa"/>
            <w:tcBorders>
              <w:top w:val="single" w:sz="4" w:space="0" w:color="auto"/>
              <w:left w:val="single" w:sz="4" w:space="0" w:color="auto"/>
              <w:bottom w:val="single" w:sz="4" w:space="0" w:color="auto"/>
              <w:right w:val="single" w:sz="4" w:space="0" w:color="auto"/>
            </w:tcBorders>
            <w:hideMark/>
          </w:tcPr>
          <w:p w14:paraId="16A34B29"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Objekto adresas</w:t>
            </w:r>
          </w:p>
        </w:tc>
        <w:tc>
          <w:tcPr>
            <w:tcW w:w="6631" w:type="dxa"/>
            <w:gridSpan w:val="2"/>
            <w:tcBorders>
              <w:top w:val="single" w:sz="4" w:space="0" w:color="auto"/>
              <w:left w:val="single" w:sz="4" w:space="0" w:color="auto"/>
              <w:bottom w:val="single" w:sz="4" w:space="0" w:color="auto"/>
              <w:right w:val="single" w:sz="4" w:space="0" w:color="auto"/>
            </w:tcBorders>
          </w:tcPr>
          <w:p w14:paraId="11872CA7" w14:textId="77777777" w:rsidR="00C02C8A" w:rsidRPr="004A6F85" w:rsidRDefault="00C02C8A">
            <w:pPr>
              <w:spacing w:before="120" w:after="120" w:line="254" w:lineRule="auto"/>
              <w:jc w:val="center"/>
              <w:rPr>
                <w:rFonts w:ascii="Times New Roman" w:hAnsi="Times New Roman" w:cs="Times New Roman"/>
                <w:sz w:val="24"/>
              </w:rPr>
            </w:pPr>
          </w:p>
          <w:p w14:paraId="09C8C475"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261F3F5D" w14:textId="77777777" w:rsidTr="00C02C8A">
        <w:trPr>
          <w:trHeight w:val="790"/>
        </w:trPr>
        <w:tc>
          <w:tcPr>
            <w:tcW w:w="2997" w:type="dxa"/>
            <w:tcBorders>
              <w:top w:val="single" w:sz="4" w:space="0" w:color="auto"/>
              <w:left w:val="single" w:sz="4" w:space="0" w:color="auto"/>
              <w:bottom w:val="single" w:sz="4" w:space="0" w:color="auto"/>
              <w:right w:val="single" w:sz="4" w:space="0" w:color="auto"/>
            </w:tcBorders>
            <w:hideMark/>
          </w:tcPr>
          <w:p w14:paraId="1808E20B"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Suteiktos paslaugos/atlikti darbai (pridedamos nuotraukos</w:t>
            </w:r>
            <w:r w:rsidRPr="004A6F85">
              <w:rPr>
                <w:rFonts w:ascii="Times New Roman" w:hAnsi="Times New Roman" w:cs="Times New Roman"/>
                <w:b/>
                <w:sz w:val="24"/>
                <w:vertAlign w:val="superscript"/>
              </w:rPr>
              <w:t>1</w:t>
            </w:r>
            <w:r w:rsidRPr="004A6F85">
              <w:rPr>
                <w:rFonts w:ascii="Times New Roman" w:hAnsi="Times New Roman" w:cs="Times New Roman"/>
                <w:b/>
                <w:sz w:val="24"/>
              </w:rPr>
              <w:t>)</w:t>
            </w:r>
          </w:p>
        </w:tc>
        <w:tc>
          <w:tcPr>
            <w:tcW w:w="6631" w:type="dxa"/>
            <w:gridSpan w:val="2"/>
            <w:tcBorders>
              <w:top w:val="single" w:sz="4" w:space="0" w:color="auto"/>
              <w:left w:val="single" w:sz="4" w:space="0" w:color="auto"/>
              <w:bottom w:val="single" w:sz="4" w:space="0" w:color="auto"/>
              <w:right w:val="single" w:sz="4" w:space="0" w:color="auto"/>
            </w:tcBorders>
          </w:tcPr>
          <w:p w14:paraId="27D4890E" w14:textId="77777777" w:rsidR="00C02C8A" w:rsidRPr="004A6F85" w:rsidRDefault="00C02C8A">
            <w:pPr>
              <w:spacing w:before="120" w:after="120" w:line="254" w:lineRule="auto"/>
              <w:jc w:val="center"/>
              <w:rPr>
                <w:rFonts w:ascii="Times New Roman" w:hAnsi="Times New Roman" w:cs="Times New Roman"/>
                <w:sz w:val="24"/>
              </w:rPr>
            </w:pPr>
          </w:p>
          <w:p w14:paraId="1F9A9563" w14:textId="77777777" w:rsidR="00C02C8A" w:rsidRPr="004A6F85" w:rsidRDefault="00C02C8A">
            <w:pPr>
              <w:spacing w:before="120" w:after="120" w:line="254" w:lineRule="auto"/>
              <w:jc w:val="center"/>
              <w:rPr>
                <w:rFonts w:ascii="Times New Roman" w:hAnsi="Times New Roman" w:cs="Times New Roman"/>
                <w:sz w:val="24"/>
              </w:rPr>
            </w:pPr>
          </w:p>
          <w:p w14:paraId="0861AC64"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0E99CB8D" w14:textId="77777777" w:rsidTr="00C02C8A">
        <w:tc>
          <w:tcPr>
            <w:tcW w:w="9628" w:type="dxa"/>
            <w:gridSpan w:val="3"/>
            <w:tcBorders>
              <w:top w:val="single" w:sz="4" w:space="0" w:color="auto"/>
              <w:left w:val="single" w:sz="4" w:space="0" w:color="auto"/>
              <w:bottom w:val="single" w:sz="4" w:space="0" w:color="auto"/>
              <w:right w:val="single" w:sz="4" w:space="0" w:color="auto"/>
            </w:tcBorders>
            <w:hideMark/>
          </w:tcPr>
          <w:p w14:paraId="17CE8DC2" w14:textId="77777777" w:rsidR="00C02C8A" w:rsidRPr="004A6F85" w:rsidRDefault="00C02C8A">
            <w:pPr>
              <w:spacing w:before="120" w:after="120" w:line="254" w:lineRule="auto"/>
              <w:jc w:val="center"/>
              <w:rPr>
                <w:rFonts w:ascii="Times New Roman" w:hAnsi="Times New Roman" w:cs="Times New Roman"/>
                <w:b/>
                <w:sz w:val="24"/>
              </w:rPr>
            </w:pPr>
            <w:r w:rsidRPr="004A6F85">
              <w:rPr>
                <w:rFonts w:ascii="Times New Roman" w:hAnsi="Times New Roman" w:cs="Times New Roman"/>
                <w:b/>
                <w:sz w:val="24"/>
              </w:rPr>
              <w:t>Paslaugos suteiktos / darbai atlikti kokybiškai ir laiku.</w:t>
            </w:r>
          </w:p>
          <w:p w14:paraId="6A20FD14" w14:textId="77777777" w:rsidR="00C02C8A" w:rsidRPr="004A6F85" w:rsidRDefault="00C02C8A">
            <w:pPr>
              <w:spacing w:before="120" w:after="120" w:line="254" w:lineRule="auto"/>
              <w:jc w:val="center"/>
              <w:rPr>
                <w:rFonts w:ascii="Times New Roman" w:hAnsi="Times New Roman" w:cs="Times New Roman"/>
                <w:i/>
                <w:sz w:val="24"/>
              </w:rPr>
            </w:pPr>
            <w:r w:rsidRPr="004A6F85">
              <w:rPr>
                <w:rFonts w:ascii="Times New Roman" w:hAnsi="Times New Roman" w:cs="Times New Roman"/>
                <w:i/>
                <w:sz w:val="24"/>
              </w:rPr>
              <w:t>(išbraukti, jei yra trūkumų)</w:t>
            </w:r>
          </w:p>
        </w:tc>
      </w:tr>
      <w:tr w:rsidR="00C02C8A" w:rsidRPr="004A6F85" w14:paraId="58432B56" w14:textId="77777777" w:rsidTr="00C02C8A">
        <w:tc>
          <w:tcPr>
            <w:tcW w:w="2997" w:type="dxa"/>
            <w:tcBorders>
              <w:top w:val="single" w:sz="4" w:space="0" w:color="auto"/>
              <w:left w:val="single" w:sz="4" w:space="0" w:color="auto"/>
              <w:bottom w:val="single" w:sz="4" w:space="0" w:color="auto"/>
              <w:right w:val="single" w:sz="4" w:space="0" w:color="auto"/>
            </w:tcBorders>
          </w:tcPr>
          <w:p w14:paraId="3D228730"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Trūkumai</w:t>
            </w:r>
          </w:p>
          <w:p w14:paraId="70A9014B" w14:textId="77777777" w:rsidR="00C02C8A" w:rsidRPr="004A6F85" w:rsidRDefault="00C02C8A" w:rsidP="00BF4368">
            <w:pPr>
              <w:spacing w:before="120" w:after="120" w:line="254" w:lineRule="auto"/>
              <w:jc w:val="center"/>
              <w:rPr>
                <w:rFonts w:ascii="Times New Roman" w:hAnsi="Times New Roman" w:cs="Times New Roman"/>
                <w:b/>
                <w:sz w:val="24"/>
              </w:rPr>
            </w:pPr>
          </w:p>
          <w:p w14:paraId="1EA397AE" w14:textId="77777777" w:rsidR="00C02C8A" w:rsidRPr="004A6F85" w:rsidRDefault="00C02C8A" w:rsidP="00BF4368">
            <w:pPr>
              <w:spacing w:before="120" w:after="120" w:line="254" w:lineRule="auto"/>
              <w:jc w:val="center"/>
              <w:rPr>
                <w:rFonts w:ascii="Times New Roman" w:hAnsi="Times New Roman" w:cs="Times New Roman"/>
                <w:b/>
                <w:sz w:val="24"/>
              </w:rPr>
            </w:pPr>
          </w:p>
        </w:tc>
        <w:tc>
          <w:tcPr>
            <w:tcW w:w="6631" w:type="dxa"/>
            <w:gridSpan w:val="2"/>
            <w:tcBorders>
              <w:top w:val="single" w:sz="4" w:space="0" w:color="auto"/>
              <w:left w:val="single" w:sz="4" w:space="0" w:color="auto"/>
              <w:bottom w:val="single" w:sz="4" w:space="0" w:color="auto"/>
              <w:right w:val="single" w:sz="4" w:space="0" w:color="auto"/>
            </w:tcBorders>
          </w:tcPr>
          <w:p w14:paraId="04FEA463" w14:textId="77777777" w:rsidR="00C02C8A" w:rsidRPr="004A6F85" w:rsidRDefault="00C02C8A">
            <w:pPr>
              <w:spacing w:before="120" w:after="120" w:line="254" w:lineRule="auto"/>
              <w:jc w:val="center"/>
              <w:rPr>
                <w:rFonts w:ascii="Times New Roman" w:hAnsi="Times New Roman" w:cs="Times New Roman"/>
                <w:sz w:val="24"/>
              </w:rPr>
            </w:pPr>
          </w:p>
          <w:p w14:paraId="37F529F4" w14:textId="77777777" w:rsidR="00C02C8A" w:rsidRPr="004A6F85" w:rsidRDefault="00C02C8A">
            <w:pPr>
              <w:spacing w:before="120" w:after="120" w:line="254" w:lineRule="auto"/>
              <w:jc w:val="center"/>
              <w:rPr>
                <w:rFonts w:ascii="Times New Roman" w:hAnsi="Times New Roman" w:cs="Times New Roman"/>
                <w:sz w:val="24"/>
              </w:rPr>
            </w:pPr>
          </w:p>
          <w:p w14:paraId="53575420"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1B6AD7FF" w14:textId="77777777" w:rsidTr="00C02C8A">
        <w:tc>
          <w:tcPr>
            <w:tcW w:w="2997" w:type="dxa"/>
            <w:tcBorders>
              <w:top w:val="single" w:sz="4" w:space="0" w:color="auto"/>
              <w:left w:val="single" w:sz="4" w:space="0" w:color="auto"/>
              <w:bottom w:val="single" w:sz="4" w:space="0" w:color="auto"/>
              <w:right w:val="single" w:sz="4" w:space="0" w:color="auto"/>
            </w:tcBorders>
            <w:hideMark/>
          </w:tcPr>
          <w:p w14:paraId="23E268AC"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t>Trūkumų ištaisymo terminas</w:t>
            </w:r>
          </w:p>
        </w:tc>
        <w:tc>
          <w:tcPr>
            <w:tcW w:w="6631" w:type="dxa"/>
            <w:gridSpan w:val="2"/>
            <w:tcBorders>
              <w:top w:val="single" w:sz="4" w:space="0" w:color="auto"/>
              <w:left w:val="single" w:sz="4" w:space="0" w:color="auto"/>
              <w:bottom w:val="single" w:sz="4" w:space="0" w:color="auto"/>
              <w:right w:val="single" w:sz="4" w:space="0" w:color="auto"/>
            </w:tcBorders>
          </w:tcPr>
          <w:p w14:paraId="3FD64D93"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7049101D" w14:textId="77777777" w:rsidTr="00C02C8A">
        <w:tc>
          <w:tcPr>
            <w:tcW w:w="2997" w:type="dxa"/>
            <w:tcBorders>
              <w:top w:val="single" w:sz="4" w:space="0" w:color="auto"/>
              <w:left w:val="single" w:sz="4" w:space="0" w:color="auto"/>
              <w:bottom w:val="single" w:sz="4" w:space="0" w:color="auto"/>
              <w:right w:val="single" w:sz="4" w:space="0" w:color="auto"/>
            </w:tcBorders>
          </w:tcPr>
          <w:p w14:paraId="6CED1213" w14:textId="77777777" w:rsidR="00C02C8A" w:rsidRPr="004A6F85" w:rsidRDefault="00C02C8A" w:rsidP="00BF4368">
            <w:pPr>
              <w:spacing w:before="120" w:after="120" w:line="254" w:lineRule="auto"/>
              <w:ind w:firstLine="0"/>
              <w:jc w:val="center"/>
              <w:rPr>
                <w:rFonts w:ascii="Times New Roman" w:hAnsi="Times New Roman" w:cs="Times New Roman"/>
                <w:b/>
                <w:sz w:val="24"/>
              </w:rPr>
            </w:pPr>
            <w:r w:rsidRPr="004A6F85">
              <w:rPr>
                <w:rFonts w:ascii="Times New Roman" w:hAnsi="Times New Roman" w:cs="Times New Roman"/>
                <w:b/>
                <w:sz w:val="24"/>
              </w:rPr>
              <w:lastRenderedPageBreak/>
              <w:t>Trūkumai ištaisyti (TAIP/NE), ištaisymo data</w:t>
            </w:r>
          </w:p>
          <w:p w14:paraId="5DDB44D5" w14:textId="77777777" w:rsidR="00C02C8A" w:rsidRPr="004A6F85" w:rsidRDefault="00C02C8A" w:rsidP="00BF4368">
            <w:pPr>
              <w:spacing w:before="120" w:after="120" w:line="254" w:lineRule="auto"/>
              <w:jc w:val="center"/>
              <w:rPr>
                <w:rFonts w:ascii="Times New Roman" w:hAnsi="Times New Roman" w:cs="Times New Roman"/>
                <w:b/>
                <w:sz w:val="24"/>
              </w:rPr>
            </w:pPr>
          </w:p>
        </w:tc>
        <w:tc>
          <w:tcPr>
            <w:tcW w:w="6631" w:type="dxa"/>
            <w:gridSpan w:val="2"/>
            <w:tcBorders>
              <w:top w:val="single" w:sz="4" w:space="0" w:color="auto"/>
              <w:left w:val="single" w:sz="4" w:space="0" w:color="auto"/>
              <w:bottom w:val="single" w:sz="4" w:space="0" w:color="auto"/>
              <w:right w:val="single" w:sz="4" w:space="0" w:color="auto"/>
            </w:tcBorders>
          </w:tcPr>
          <w:p w14:paraId="3FEC88CE" w14:textId="77777777" w:rsidR="00C02C8A" w:rsidRPr="004A6F85" w:rsidRDefault="00C02C8A">
            <w:pPr>
              <w:spacing w:before="120" w:after="120" w:line="254" w:lineRule="auto"/>
              <w:jc w:val="center"/>
              <w:rPr>
                <w:rFonts w:ascii="Times New Roman" w:hAnsi="Times New Roman" w:cs="Times New Roman"/>
                <w:sz w:val="24"/>
              </w:rPr>
            </w:pPr>
          </w:p>
        </w:tc>
      </w:tr>
      <w:tr w:rsidR="00C02C8A" w:rsidRPr="004A6F85" w14:paraId="5ADAAA09" w14:textId="77777777" w:rsidTr="00C02C8A">
        <w:tc>
          <w:tcPr>
            <w:tcW w:w="4955" w:type="dxa"/>
            <w:gridSpan w:val="2"/>
            <w:tcBorders>
              <w:top w:val="single" w:sz="4" w:space="0" w:color="auto"/>
              <w:left w:val="single" w:sz="4" w:space="0" w:color="auto"/>
              <w:bottom w:val="single" w:sz="4" w:space="0" w:color="auto"/>
              <w:right w:val="single" w:sz="4" w:space="0" w:color="auto"/>
            </w:tcBorders>
            <w:hideMark/>
          </w:tcPr>
          <w:p w14:paraId="3DFC1B1A" w14:textId="77777777" w:rsidR="00C02C8A" w:rsidRPr="004A6F85" w:rsidRDefault="00C02C8A">
            <w:pPr>
              <w:spacing w:before="120" w:after="120" w:line="254" w:lineRule="auto"/>
              <w:rPr>
                <w:rFonts w:ascii="Times New Roman" w:hAnsi="Times New Roman" w:cs="Times New Roman"/>
                <w:b/>
                <w:sz w:val="24"/>
              </w:rPr>
            </w:pPr>
            <w:r w:rsidRPr="004A6F85">
              <w:rPr>
                <w:rFonts w:ascii="Times New Roman" w:hAnsi="Times New Roman" w:cs="Times New Roman"/>
                <w:b/>
                <w:sz w:val="24"/>
              </w:rPr>
              <w:t>Užsakovo vardu</w:t>
            </w:r>
          </w:p>
        </w:tc>
        <w:tc>
          <w:tcPr>
            <w:tcW w:w="4673" w:type="dxa"/>
            <w:tcBorders>
              <w:top w:val="single" w:sz="4" w:space="0" w:color="auto"/>
              <w:left w:val="single" w:sz="4" w:space="0" w:color="auto"/>
              <w:bottom w:val="single" w:sz="4" w:space="0" w:color="auto"/>
              <w:right w:val="single" w:sz="4" w:space="0" w:color="auto"/>
            </w:tcBorders>
            <w:hideMark/>
          </w:tcPr>
          <w:p w14:paraId="0BA883F3" w14:textId="77777777" w:rsidR="00C02C8A" w:rsidRPr="004A6F85" w:rsidRDefault="00C02C8A">
            <w:pPr>
              <w:spacing w:before="120" w:after="120" w:line="254" w:lineRule="auto"/>
              <w:rPr>
                <w:rFonts w:ascii="Times New Roman" w:hAnsi="Times New Roman" w:cs="Times New Roman"/>
                <w:b/>
                <w:sz w:val="24"/>
              </w:rPr>
            </w:pPr>
            <w:r w:rsidRPr="004A6F85">
              <w:rPr>
                <w:rFonts w:ascii="Times New Roman" w:hAnsi="Times New Roman" w:cs="Times New Roman"/>
                <w:b/>
                <w:sz w:val="24"/>
              </w:rPr>
              <w:t>Paslaugų teikėjo vardu</w:t>
            </w:r>
          </w:p>
        </w:tc>
      </w:tr>
      <w:tr w:rsidR="00C02C8A" w:rsidRPr="004A6F85" w14:paraId="01A1A810" w14:textId="77777777" w:rsidTr="00C02C8A">
        <w:tc>
          <w:tcPr>
            <w:tcW w:w="4955" w:type="dxa"/>
            <w:gridSpan w:val="2"/>
            <w:tcBorders>
              <w:top w:val="single" w:sz="4" w:space="0" w:color="auto"/>
              <w:left w:val="single" w:sz="4" w:space="0" w:color="auto"/>
              <w:bottom w:val="single" w:sz="4" w:space="0" w:color="auto"/>
              <w:right w:val="single" w:sz="4" w:space="0" w:color="auto"/>
            </w:tcBorders>
          </w:tcPr>
          <w:p w14:paraId="11BA1448" w14:textId="77777777" w:rsidR="00C02C8A" w:rsidRPr="004A6F85" w:rsidRDefault="00C02C8A">
            <w:pPr>
              <w:spacing w:before="120" w:after="120" w:line="254" w:lineRule="auto"/>
              <w:rPr>
                <w:rFonts w:ascii="Times New Roman" w:hAnsi="Times New Roman" w:cs="Times New Roman"/>
                <w:b/>
                <w:sz w:val="24"/>
              </w:rPr>
            </w:pPr>
          </w:p>
          <w:p w14:paraId="2AA8CF0C" w14:textId="77777777" w:rsidR="00C02C8A" w:rsidRPr="004A6F85" w:rsidRDefault="00C02C8A">
            <w:pPr>
              <w:spacing w:before="120" w:after="120" w:line="254" w:lineRule="auto"/>
              <w:rPr>
                <w:rFonts w:ascii="Times New Roman" w:hAnsi="Times New Roman" w:cs="Times New Roman"/>
                <w:b/>
                <w:sz w:val="24"/>
              </w:rPr>
            </w:pPr>
          </w:p>
          <w:p w14:paraId="291BBE60" w14:textId="77777777" w:rsidR="00C02C8A" w:rsidRPr="004A6F85" w:rsidRDefault="00C02C8A">
            <w:pPr>
              <w:spacing w:before="120" w:after="120" w:line="254" w:lineRule="auto"/>
              <w:rPr>
                <w:rFonts w:ascii="Times New Roman" w:hAnsi="Times New Roman" w:cs="Times New Roman"/>
                <w:b/>
                <w:sz w:val="24"/>
              </w:rPr>
            </w:pPr>
          </w:p>
        </w:tc>
        <w:tc>
          <w:tcPr>
            <w:tcW w:w="4673" w:type="dxa"/>
            <w:tcBorders>
              <w:top w:val="single" w:sz="4" w:space="0" w:color="auto"/>
              <w:left w:val="single" w:sz="4" w:space="0" w:color="auto"/>
              <w:bottom w:val="single" w:sz="4" w:space="0" w:color="auto"/>
              <w:right w:val="single" w:sz="4" w:space="0" w:color="auto"/>
            </w:tcBorders>
          </w:tcPr>
          <w:p w14:paraId="28633980" w14:textId="77777777" w:rsidR="00C02C8A" w:rsidRPr="004A6F85" w:rsidRDefault="00C02C8A">
            <w:pPr>
              <w:spacing w:before="120" w:after="120" w:line="254" w:lineRule="auto"/>
              <w:rPr>
                <w:rFonts w:ascii="Times New Roman" w:hAnsi="Times New Roman" w:cs="Times New Roman"/>
                <w:sz w:val="24"/>
              </w:rPr>
            </w:pPr>
          </w:p>
        </w:tc>
      </w:tr>
      <w:tr w:rsidR="00C02C8A" w:rsidRPr="004A6F85" w14:paraId="344DF837" w14:textId="77777777" w:rsidTr="00C02C8A">
        <w:tc>
          <w:tcPr>
            <w:tcW w:w="4955" w:type="dxa"/>
            <w:gridSpan w:val="2"/>
            <w:tcBorders>
              <w:top w:val="single" w:sz="4" w:space="0" w:color="auto"/>
              <w:left w:val="single" w:sz="4" w:space="0" w:color="auto"/>
              <w:bottom w:val="single" w:sz="4" w:space="0" w:color="auto"/>
              <w:right w:val="single" w:sz="4" w:space="0" w:color="auto"/>
            </w:tcBorders>
            <w:hideMark/>
          </w:tcPr>
          <w:p w14:paraId="31B92902" w14:textId="77777777" w:rsidR="00C02C8A" w:rsidRPr="004A6F85" w:rsidRDefault="00C02C8A">
            <w:pPr>
              <w:spacing w:before="120" w:after="120" w:line="254" w:lineRule="auto"/>
              <w:rPr>
                <w:rFonts w:ascii="Times New Roman" w:hAnsi="Times New Roman" w:cs="Times New Roman"/>
                <w:i/>
                <w:sz w:val="24"/>
              </w:rPr>
            </w:pPr>
            <w:r w:rsidRPr="004A6F85">
              <w:rPr>
                <w:rFonts w:ascii="Times New Roman" w:hAnsi="Times New Roman" w:cs="Times New Roman"/>
                <w:i/>
                <w:sz w:val="24"/>
              </w:rPr>
              <w:t>vardas, pavardė, parašas, data</w:t>
            </w:r>
          </w:p>
        </w:tc>
        <w:tc>
          <w:tcPr>
            <w:tcW w:w="4673" w:type="dxa"/>
            <w:tcBorders>
              <w:top w:val="single" w:sz="4" w:space="0" w:color="auto"/>
              <w:left w:val="single" w:sz="4" w:space="0" w:color="auto"/>
              <w:bottom w:val="single" w:sz="4" w:space="0" w:color="auto"/>
              <w:right w:val="single" w:sz="4" w:space="0" w:color="auto"/>
            </w:tcBorders>
            <w:hideMark/>
          </w:tcPr>
          <w:p w14:paraId="2766F83D" w14:textId="77777777" w:rsidR="00C02C8A" w:rsidRPr="004A6F85" w:rsidRDefault="00C02C8A">
            <w:pPr>
              <w:spacing w:before="120" w:after="120" w:line="254" w:lineRule="auto"/>
              <w:rPr>
                <w:rFonts w:ascii="Times New Roman" w:hAnsi="Times New Roman" w:cs="Times New Roman"/>
                <w:sz w:val="24"/>
              </w:rPr>
            </w:pPr>
            <w:r w:rsidRPr="004A6F85">
              <w:rPr>
                <w:rFonts w:ascii="Times New Roman" w:hAnsi="Times New Roman" w:cs="Times New Roman"/>
                <w:i/>
                <w:sz w:val="24"/>
              </w:rPr>
              <w:t>vardas, pavardė, parašas, data</w:t>
            </w:r>
          </w:p>
        </w:tc>
      </w:tr>
    </w:tbl>
    <w:p w14:paraId="2E383315" w14:textId="77777777" w:rsidR="00C02C8A" w:rsidRPr="004A6F85" w:rsidRDefault="00C02C8A" w:rsidP="00C02C8A">
      <w:pPr>
        <w:spacing w:before="120" w:after="120"/>
        <w:jc w:val="both"/>
        <w:rPr>
          <w:rFonts w:ascii="Times New Roman" w:hAnsi="Times New Roman" w:cs="Times New Roman"/>
          <w:sz w:val="24"/>
        </w:rPr>
      </w:pPr>
      <w:r w:rsidRPr="004A6F85">
        <w:rPr>
          <w:rFonts w:ascii="Times New Roman" w:hAnsi="Times New Roman" w:cs="Times New Roman"/>
          <w:sz w:val="24"/>
          <w:vertAlign w:val="superscript"/>
        </w:rPr>
        <w:t>1</w:t>
      </w:r>
      <w:r w:rsidRPr="004A6F85">
        <w:rPr>
          <w:rFonts w:ascii="Times New Roman" w:hAnsi="Times New Roman" w:cs="Times New Roman"/>
          <w:sz w:val="24"/>
        </w:rPr>
        <w:t>Prie perdavimo-priėmimo akto pridedamos nuotraukos.</w:t>
      </w:r>
    </w:p>
    <w:p w14:paraId="3D0C6756" w14:textId="77777777" w:rsidR="00C02C8A" w:rsidRPr="004A6F85" w:rsidRDefault="00C02C8A" w:rsidP="00C02C8A">
      <w:pPr>
        <w:pStyle w:val="Betarp"/>
        <w:rPr>
          <w:rFonts w:ascii="Times New Roman" w:eastAsiaTheme="minorHAnsi" w:hAnsi="Times New Roman" w:cs="Times New Roman"/>
          <w:kern w:val="2"/>
          <w:sz w:val="24"/>
          <w:lang w:eastAsia="en-US"/>
          <w14:ligatures w14:val="standardContextual"/>
        </w:rPr>
      </w:pPr>
      <w:r w:rsidRPr="004A6F85">
        <w:rPr>
          <w:rFonts w:ascii="Times New Roman" w:hAnsi="Times New Roman" w:cs="Times New Roman"/>
          <w:sz w:val="24"/>
        </w:rPr>
        <w:t>Darbų kokybės garantija:</w:t>
      </w:r>
    </w:p>
    <w:p w14:paraId="1FE52101" w14:textId="77777777" w:rsidR="00C02C8A" w:rsidRPr="004A6F85" w:rsidRDefault="00C02C8A" w:rsidP="00C02C8A">
      <w:pPr>
        <w:pStyle w:val="Betarp"/>
        <w:widowControl/>
        <w:numPr>
          <w:ilvl w:val="0"/>
          <w:numId w:val="118"/>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Rangovo atliktų darbų kokybės garantinis terminas yra ne mažesnis, nei numatytas Lietuvos Respublikos statybos įstatyme, atitinkamuose STR bei civilinio kodekso 6.698 str. Per šį terminą Užsakovas turi teisė pareikšti motyvuotas pretenzijas dėl darbų kokybės trūkumų, kurie buvo nustatyti per garantinį terminą, pateikdamas atitinkamus įrodymus.</w:t>
      </w:r>
    </w:p>
    <w:p w14:paraId="342FDB90" w14:textId="77777777" w:rsidR="00C02C8A" w:rsidRPr="004A6F85" w:rsidRDefault="00C02C8A" w:rsidP="00C02C8A">
      <w:pPr>
        <w:pStyle w:val="Betarp"/>
        <w:widowControl/>
        <w:numPr>
          <w:ilvl w:val="0"/>
          <w:numId w:val="118"/>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Rangovas atsako už darbų defektus, nustatytus per garantinį terminą, jeigu neįrodo, kad jie atsirado dėl objekto normalaus susidėvėjimo ar netinkamo jo naudojimo.</w:t>
      </w:r>
    </w:p>
    <w:p w14:paraId="2B06DFA2" w14:textId="77777777" w:rsidR="00C02C8A" w:rsidRPr="004A6F85" w:rsidRDefault="00C02C8A" w:rsidP="00C02C8A">
      <w:pPr>
        <w:pStyle w:val="Betarp"/>
        <w:widowControl/>
        <w:numPr>
          <w:ilvl w:val="0"/>
          <w:numId w:val="118"/>
        </w:numPr>
        <w:suppressAutoHyphens w:val="0"/>
        <w:autoSpaceDE/>
        <w:autoSpaceDN/>
        <w:jc w:val="both"/>
        <w:textAlignment w:val="auto"/>
        <w:rPr>
          <w:rFonts w:ascii="Times New Roman" w:hAnsi="Times New Roman" w:cs="Times New Roman"/>
          <w:sz w:val="24"/>
        </w:rPr>
      </w:pPr>
      <w:r w:rsidRPr="004A6F85">
        <w:rPr>
          <w:rFonts w:ascii="Times New Roman" w:hAnsi="Times New Roman" w:cs="Times New Roman"/>
          <w:sz w:val="24"/>
        </w:rPr>
        <w:t>Užsakovui pareikalavus per garantinį laiką nustatytus defektus Rangovas pašalina neatlygintinai per Užsakovo nurodytą protingą terminą.</w:t>
      </w:r>
    </w:p>
    <w:p w14:paraId="41BE05CB" w14:textId="77777777" w:rsidR="00C02C8A" w:rsidRPr="004A6F85" w:rsidRDefault="00C02C8A" w:rsidP="00C02C8A">
      <w:pPr>
        <w:pStyle w:val="Betarp"/>
        <w:jc w:val="both"/>
        <w:rPr>
          <w:rFonts w:asciiTheme="minorHAnsi" w:hAnsiTheme="minorHAnsi" w:cstheme="minorBidi"/>
        </w:rPr>
      </w:pPr>
    </w:p>
    <w:p w14:paraId="31F12293" w14:textId="77777777" w:rsidR="000E0857" w:rsidRPr="00F4713D" w:rsidRDefault="000E0857" w:rsidP="00F4713D">
      <w:pPr>
        <w:spacing w:line="276" w:lineRule="auto"/>
        <w:ind w:hanging="567"/>
        <w:jc w:val="both"/>
        <w:rPr>
          <w:rFonts w:ascii="Times New Roman" w:hAnsi="Times New Roman" w:cs="Times New Roman"/>
        </w:rPr>
      </w:pPr>
    </w:p>
    <w:sectPr w:rsidR="000E0857" w:rsidRPr="00F4713D">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9CF2" w14:textId="77777777" w:rsidR="00923CBE" w:rsidRPr="004A6F85" w:rsidRDefault="00923CBE" w:rsidP="002821A7">
      <w:r w:rsidRPr="004A6F85">
        <w:separator/>
      </w:r>
    </w:p>
  </w:endnote>
  <w:endnote w:type="continuationSeparator" w:id="0">
    <w:p w14:paraId="6233CA37" w14:textId="77777777" w:rsidR="00923CBE" w:rsidRPr="004A6F85" w:rsidRDefault="00923CBE" w:rsidP="002821A7">
      <w:r w:rsidRPr="004A6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69396C" w:rsidRPr="0069396C" w14:paraId="6865A52E" w14:textId="77777777" w:rsidTr="00436575">
      <w:trPr>
        <w:trHeight w:val="960"/>
      </w:trPr>
      <w:tc>
        <w:tcPr>
          <w:tcW w:w="3085" w:type="dxa"/>
          <w:tcBorders>
            <w:top w:val="single" w:sz="4" w:space="0" w:color="000000"/>
          </w:tcBorders>
          <w:tcMar>
            <w:top w:w="0" w:type="dxa"/>
            <w:left w:w="108" w:type="dxa"/>
            <w:bottom w:w="0" w:type="dxa"/>
            <w:right w:w="108" w:type="dxa"/>
          </w:tcMar>
        </w:tcPr>
        <w:p w14:paraId="53C9AECB"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Įmonės duomenys</w:t>
          </w:r>
        </w:p>
        <w:p w14:paraId="7B439103"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I. Končiaus g. 3, LT-90159 Plungė</w:t>
          </w:r>
        </w:p>
        <w:p w14:paraId="6A1F162D" w14:textId="2DD4050C"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 xml:space="preserve">Tel. Nr. </w:t>
          </w:r>
          <w:r w:rsidRPr="004A6F85">
            <w:rPr>
              <w:rFonts w:ascii="Times New Roman" w:hAnsi="Times New Roman" w:cs="Times New Roman"/>
              <w:szCs w:val="20"/>
              <w:lang w:eastAsia="ru-RU"/>
            </w:rPr>
            <w:t>+370</w:t>
          </w:r>
          <w:r w:rsidRPr="0069396C">
            <w:rPr>
              <w:rFonts w:ascii="Times New Roman" w:hAnsi="Times New Roman" w:cs="Times New Roman"/>
              <w:szCs w:val="20"/>
              <w:lang w:eastAsia="ru-RU"/>
            </w:rPr>
            <w:t> 656 78 470</w:t>
          </w:r>
        </w:p>
        <w:p w14:paraId="45A2A060" w14:textId="43D10A1F"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 xml:space="preserve">El. p. </w:t>
          </w:r>
          <w:hyperlink r:id="rId1" w:history="1">
            <w:r w:rsidRPr="0069396C">
              <w:rPr>
                <w:rStyle w:val="Hipersaitas"/>
                <w:rFonts w:ascii="Times New Roman" w:hAnsi="Times New Roman" w:cs="Times New Roman"/>
                <w:szCs w:val="20"/>
                <w:lang w:eastAsia="ru-RU"/>
              </w:rPr>
              <w:t>pbustas@pbustas.lt</w:t>
            </w:r>
          </w:hyperlink>
          <w:r w:rsidRPr="004A6F85">
            <w:rPr>
              <w:rFonts w:ascii="Times New Roman" w:hAnsi="Times New Roman" w:cs="Times New Roman"/>
              <w:szCs w:val="20"/>
              <w:lang w:eastAsia="ru-RU"/>
            </w:rPr>
            <w:t xml:space="preserve"> </w:t>
          </w:r>
        </w:p>
      </w:tc>
      <w:tc>
        <w:tcPr>
          <w:tcW w:w="2552" w:type="dxa"/>
          <w:tcBorders>
            <w:top w:val="single" w:sz="4" w:space="0" w:color="000000"/>
          </w:tcBorders>
          <w:tcMar>
            <w:top w:w="0" w:type="dxa"/>
            <w:left w:w="108" w:type="dxa"/>
            <w:bottom w:w="0" w:type="dxa"/>
            <w:right w:w="108" w:type="dxa"/>
          </w:tcMar>
        </w:tcPr>
        <w:p w14:paraId="0AEF6F86"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Duomenys kaupiami ir saugomi</w:t>
          </w:r>
        </w:p>
        <w:p w14:paraId="1E9629B2"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Juridinių asmenų registre</w:t>
          </w:r>
        </w:p>
        <w:p w14:paraId="01CA461E"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69396C">
            <w:rPr>
              <w:rFonts w:ascii="Times New Roman" w:hAnsi="Times New Roman" w:cs="Times New Roman"/>
              <w:szCs w:val="20"/>
              <w:lang w:eastAsia="ru-RU"/>
            </w:rPr>
            <w:t>Kodas 271042320</w:t>
          </w:r>
        </w:p>
      </w:tc>
      <w:tc>
        <w:tcPr>
          <w:tcW w:w="992" w:type="dxa"/>
          <w:tcBorders>
            <w:top w:val="single" w:sz="4" w:space="0" w:color="000000"/>
          </w:tcBorders>
          <w:tcMar>
            <w:top w:w="0" w:type="dxa"/>
            <w:left w:w="108" w:type="dxa"/>
            <w:bottom w:w="0" w:type="dxa"/>
            <w:right w:w="108" w:type="dxa"/>
          </w:tcMar>
        </w:tcPr>
        <w:p w14:paraId="47F0A612"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p>
        <w:p w14:paraId="761FCAB8" w14:textId="77777777"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p>
      </w:tc>
      <w:tc>
        <w:tcPr>
          <w:tcW w:w="3226" w:type="dxa"/>
          <w:tcBorders>
            <w:top w:val="single" w:sz="4" w:space="0" w:color="000000"/>
          </w:tcBorders>
          <w:tcMar>
            <w:top w:w="0" w:type="dxa"/>
            <w:left w:w="108" w:type="dxa"/>
            <w:bottom w:w="0" w:type="dxa"/>
            <w:right w:w="108" w:type="dxa"/>
          </w:tcMar>
        </w:tcPr>
        <w:p w14:paraId="3CB0DEF1" w14:textId="357DA5FC" w:rsidR="0069396C" w:rsidRPr="0069396C" w:rsidRDefault="0069396C" w:rsidP="0069396C">
          <w:pPr>
            <w:widowControl/>
            <w:tabs>
              <w:tab w:val="center" w:pos="4153"/>
              <w:tab w:val="right" w:pos="8306"/>
            </w:tabs>
            <w:autoSpaceDE/>
            <w:ind w:firstLine="0"/>
            <w:rPr>
              <w:rFonts w:ascii="Times New Roman" w:hAnsi="Times New Roman" w:cs="Times New Roman"/>
              <w:szCs w:val="20"/>
              <w:lang w:eastAsia="ru-RU"/>
            </w:rPr>
          </w:pPr>
          <w:r w:rsidRPr="004A6F85">
            <w:rPr>
              <w:rFonts w:ascii="Times New Roman" w:hAnsi="Times New Roman" w:cs="Times New Roman"/>
              <w:noProof/>
              <w:szCs w:val="20"/>
              <w:lang w:eastAsia="ru-RU"/>
            </w:rPr>
            <w:drawing>
              <wp:inline distT="0" distB="0" distL="0" distR="0" wp14:anchorId="58B93240" wp14:editId="05E8226F">
                <wp:extent cx="1813560" cy="556260"/>
                <wp:effectExtent l="0" t="0" r="0" b="0"/>
                <wp:docPr id="21202084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3560" cy="556260"/>
                        </a:xfrm>
                        <a:prstGeom prst="rect">
                          <a:avLst/>
                        </a:prstGeom>
                        <a:noFill/>
                        <a:ln>
                          <a:noFill/>
                        </a:ln>
                      </pic:spPr>
                    </pic:pic>
                  </a:graphicData>
                </a:graphic>
              </wp:inline>
            </w:drawing>
          </w:r>
        </w:p>
      </w:tc>
    </w:tr>
  </w:tbl>
  <w:p w14:paraId="2EF4227A" w14:textId="77777777" w:rsidR="002821A7" w:rsidRPr="004A6F85" w:rsidRDefault="002821A7" w:rsidP="006939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725B" w14:textId="77777777" w:rsidR="00923CBE" w:rsidRPr="004A6F85" w:rsidRDefault="00923CBE" w:rsidP="002821A7">
      <w:r w:rsidRPr="004A6F85">
        <w:separator/>
      </w:r>
    </w:p>
  </w:footnote>
  <w:footnote w:type="continuationSeparator" w:id="0">
    <w:p w14:paraId="0DF5DF65" w14:textId="77777777" w:rsidR="00923CBE" w:rsidRPr="004A6F85" w:rsidRDefault="00923CBE" w:rsidP="002821A7">
      <w:r w:rsidRPr="004A6F85">
        <w:continuationSeparator/>
      </w:r>
    </w:p>
  </w:footnote>
  <w:footnote w:id="1">
    <w:p w14:paraId="654AD5EB" w14:textId="77777777" w:rsidR="00F4713D" w:rsidRPr="004A6F85" w:rsidRDefault="00F4713D" w:rsidP="00F416E0">
      <w:pPr>
        <w:pStyle w:val="Puslapioinaostekstas1"/>
        <w:spacing w:after="0"/>
        <w:rPr>
          <w:rFonts w:ascii="Times New Roman" w:hAnsi="Times New Roman" w:cs="Times New Roman"/>
        </w:rPr>
      </w:pPr>
      <w:r w:rsidRPr="004A6F85">
        <w:rPr>
          <w:rStyle w:val="Puslapioinaosnuoroda"/>
          <w:rFonts w:ascii="Times New Roman" w:hAnsi="Times New Roman" w:cs="Times New Roman"/>
        </w:rPr>
        <w:footnoteRef/>
      </w:r>
      <w:r w:rsidRPr="004A6F85">
        <w:rPr>
          <w:rFonts w:ascii="Times New Roman" w:hAnsi="Times New Roman" w:cs="Times New Roman"/>
        </w:rPr>
        <w:t xml:space="preserve"> Instrukcija: </w:t>
      </w:r>
      <w:hyperlink r:id="rId1" w:history="1">
        <w:r w:rsidRPr="004A6F85">
          <w:rPr>
            <w:rStyle w:val="Hipersaitas"/>
            <w:rFonts w:ascii="Times New Roman" w:hAnsi="Times New Roman" w:cs="Times New Roman"/>
          </w:rPr>
          <w:t>https://vpt.lrv.lt/lt/nauja-cvp-is-aktuali-nuo-2024-12-01/metodine-medziaga-instrukcijos/tiekejamsnaujaCVPIS/</w:t>
        </w:r>
      </w:hyperlink>
    </w:p>
    <w:p w14:paraId="02FD8000" w14:textId="77777777" w:rsidR="00F4713D" w:rsidRPr="004A6F85" w:rsidRDefault="00F4713D" w:rsidP="00F4713D">
      <w:pPr>
        <w:pStyle w:val="Puslapioinaostekstas1"/>
        <w:spacing w:after="0"/>
      </w:pPr>
    </w:p>
  </w:footnote>
  <w:footnote w:id="2">
    <w:p w14:paraId="52243B7E" w14:textId="77777777" w:rsidR="00F4713D" w:rsidRPr="004A6F85" w:rsidRDefault="00F4713D" w:rsidP="00F4713D">
      <w:pPr>
        <w:pStyle w:val="Puslapioinaostekstas1"/>
      </w:pPr>
      <w:r w:rsidRPr="004A6F85">
        <w:rPr>
          <w:rStyle w:val="Puslapioinaosnuoroda"/>
        </w:rPr>
        <w:footnoteRef/>
      </w:r>
      <w:r w:rsidRPr="004A6F85">
        <w:t xml:space="preserve"> </w:t>
      </w:r>
      <w:hyperlink r:id="rId2" w:history="1">
        <w:r w:rsidRPr="004A6F85">
          <w:rPr>
            <w:rStyle w:val="Hipersaitas"/>
            <w:rFonts w:ascii="Calibri" w:hAnsi="Calibri" w:cs="Calibri"/>
            <w:spacing w:val="2"/>
            <w:shd w:val="clear" w:color="auto" w:fill="FFFFFF"/>
          </w:rPr>
          <w:t>Pasiūlymų patikslinimo, papildymo ar paaiškinimo taisyklės</w:t>
        </w:r>
      </w:hyperlink>
      <w:r w:rsidRPr="004A6F85">
        <w:rPr>
          <w:rFonts w:ascii="Calibri" w:hAnsi="Calibri" w:cs="Calibri"/>
          <w:spacing w:val="2"/>
          <w:shd w:val="clear" w:color="auto" w:fill="FFFFFF"/>
        </w:rPr>
        <w:t>.</w:t>
      </w:r>
    </w:p>
  </w:footnote>
  <w:footnote w:id="3">
    <w:p w14:paraId="530B3328" w14:textId="77777777" w:rsidR="00F4713D" w:rsidRPr="001601DD" w:rsidRDefault="00F4713D" w:rsidP="00F4713D">
      <w:pPr>
        <w:pStyle w:val="Puslapioinaostekstas1"/>
      </w:pPr>
      <w:r w:rsidRPr="004A6F85">
        <w:rPr>
          <w:rStyle w:val="Puslapioinaosnuoroda"/>
        </w:rPr>
        <w:footnoteRef/>
      </w:r>
      <w:r w:rsidRPr="004A6F85">
        <w:t xml:space="preserve"> </w:t>
      </w:r>
      <w:hyperlink r:id="rId3" w:history="1">
        <w:r w:rsidRPr="004A6F85">
          <w:rPr>
            <w:rStyle w:val="Hipersaitas"/>
            <w:rFonts w:ascii="Calibri" w:hAnsi="Calibri" w:cs="Calibri"/>
            <w:spacing w:val="2"/>
            <w:shd w:val="clear" w:color="auto" w:fill="FFFFFF"/>
          </w:rPr>
          <w:t>Pasiūlymų patikslinimo, papildymo ar paaiškinimo taisyklės</w:t>
        </w:r>
      </w:hyperlink>
      <w:r w:rsidRPr="004A6F85">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1A"/>
    <w:multiLevelType w:val="multilevel"/>
    <w:tmpl w:val="0000001A"/>
    <w:name w:val="WW8Num2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5"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9C32243"/>
    <w:multiLevelType w:val="multilevel"/>
    <w:tmpl w:val="473E8B70"/>
    <w:lvl w:ilvl="0">
      <w:start w:val="12"/>
      <w:numFmt w:val="decimal"/>
      <w:lvlText w:val="%1."/>
      <w:lvlJc w:val="left"/>
      <w:pPr>
        <w:ind w:left="645" w:hanging="645"/>
      </w:pPr>
      <w:rPr>
        <w:rFonts w:hint="default"/>
      </w:rPr>
    </w:lvl>
    <w:lvl w:ilvl="1">
      <w:start w:val="7"/>
      <w:numFmt w:val="decimal"/>
      <w:lvlText w:val="%1.%2."/>
      <w:lvlJc w:val="left"/>
      <w:pPr>
        <w:ind w:left="1905" w:hanging="64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223786"/>
    <w:multiLevelType w:val="multilevel"/>
    <w:tmpl w:val="013806D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ascii="Times New Roman" w:hAnsi="Times New Roman" w:cs="Times New Roman" w:hint="default"/>
        <w:b w:val="0"/>
      </w:rPr>
    </w:lvl>
    <w:lvl w:ilvl="2">
      <w:start w:val="1"/>
      <w:numFmt w:val="decimal"/>
      <w:lvlText w:val="%1.%2.%3."/>
      <w:lvlJc w:val="left"/>
      <w:pPr>
        <w:tabs>
          <w:tab w:val="num" w:pos="3294"/>
        </w:tabs>
        <w:ind w:left="3294" w:hanging="720"/>
      </w:pPr>
      <w:rPr>
        <w:rFonts w:hint="default"/>
      </w:rPr>
    </w:lvl>
    <w:lvl w:ilvl="3">
      <w:start w:val="1"/>
      <w:numFmt w:val="decimal"/>
      <w:lvlText w:val="%1.%2.%3.%4."/>
      <w:lvlJc w:val="left"/>
      <w:pPr>
        <w:tabs>
          <w:tab w:val="num" w:pos="4581"/>
        </w:tabs>
        <w:ind w:left="4581" w:hanging="720"/>
      </w:pPr>
      <w:rPr>
        <w:rFonts w:hint="default"/>
      </w:rPr>
    </w:lvl>
    <w:lvl w:ilvl="4">
      <w:start w:val="1"/>
      <w:numFmt w:val="decimal"/>
      <w:lvlText w:val="%1.%2.%3.%4.%5."/>
      <w:lvlJc w:val="left"/>
      <w:pPr>
        <w:tabs>
          <w:tab w:val="num" w:pos="6228"/>
        </w:tabs>
        <w:ind w:left="6228" w:hanging="1080"/>
      </w:pPr>
      <w:rPr>
        <w:rFonts w:hint="default"/>
      </w:rPr>
    </w:lvl>
    <w:lvl w:ilvl="5">
      <w:start w:val="1"/>
      <w:numFmt w:val="decimal"/>
      <w:lvlText w:val="%1.%2.%3.%4.%5.%6."/>
      <w:lvlJc w:val="left"/>
      <w:pPr>
        <w:tabs>
          <w:tab w:val="num" w:pos="7515"/>
        </w:tabs>
        <w:ind w:left="7515" w:hanging="1080"/>
      </w:pPr>
      <w:rPr>
        <w:rFonts w:hint="default"/>
      </w:rPr>
    </w:lvl>
    <w:lvl w:ilvl="6">
      <w:start w:val="1"/>
      <w:numFmt w:val="decimal"/>
      <w:lvlText w:val="%1.%2.%3.%4.%5.%6.%7."/>
      <w:lvlJc w:val="left"/>
      <w:pPr>
        <w:tabs>
          <w:tab w:val="num" w:pos="9162"/>
        </w:tabs>
        <w:ind w:left="9162" w:hanging="144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2096"/>
        </w:tabs>
        <w:ind w:left="12096" w:hanging="1800"/>
      </w:pPr>
      <w:rPr>
        <w:rFonts w:hint="default"/>
      </w:rPr>
    </w:lvl>
  </w:abstractNum>
  <w:abstractNum w:abstractNumId="14"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5"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EEE65ED"/>
    <w:multiLevelType w:val="multilevel"/>
    <w:tmpl w:val="E4728ED8"/>
    <w:lvl w:ilvl="0">
      <w:start w:val="6"/>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17542A6C"/>
    <w:multiLevelType w:val="multilevel"/>
    <w:tmpl w:val="15409D02"/>
    <w:lvl w:ilvl="0">
      <w:start w:val="4"/>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b w:val="0"/>
        <w:color w:val="auto"/>
      </w:rPr>
    </w:lvl>
    <w:lvl w:ilvl="2">
      <w:start w:val="1"/>
      <w:numFmt w:val="decimal"/>
      <w:lvlText w:val="%1.%2.%3."/>
      <w:lvlJc w:val="left"/>
      <w:pPr>
        <w:ind w:left="2520" w:hanging="720"/>
      </w:pPr>
      <w:rPr>
        <w:rFonts w:ascii="Times New Roman" w:hAnsi="Times New Roman" w:cs="Times New Roman" w:hint="default"/>
        <w:i w:val="0"/>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3"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97609E2"/>
    <w:multiLevelType w:val="multilevel"/>
    <w:tmpl w:val="C2105F28"/>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b w:val="0"/>
        <w:color w:val="auto"/>
      </w:rPr>
    </w:lvl>
    <w:lvl w:ilvl="2">
      <w:start w:val="1"/>
      <w:numFmt w:val="lowerRoman"/>
      <w:lvlText w:val="%3)"/>
      <w:lvlJc w:val="left"/>
      <w:pPr>
        <w:ind w:left="2520" w:hanging="720"/>
      </w:pPr>
      <w:rPr>
        <w:rFonts w:ascii="Times New Roman" w:eastAsia="Times New Roman" w:hAnsi="Times New Roman" w:cs="Times New Roman"/>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7" w15:restartNumberingAfterBreak="0">
    <w:nsid w:val="19772405"/>
    <w:multiLevelType w:val="hybridMultilevel"/>
    <w:tmpl w:val="1F28BD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1C3D0CA4"/>
    <w:multiLevelType w:val="multilevel"/>
    <w:tmpl w:val="4B0CA3A8"/>
    <w:lvl w:ilvl="0">
      <w:start w:val="1"/>
      <w:numFmt w:val="decimal"/>
      <w:lvlText w:val="%1."/>
      <w:lvlJc w:val="left"/>
      <w:pPr>
        <w:tabs>
          <w:tab w:val="num" w:pos="840"/>
        </w:tabs>
        <w:ind w:left="840" w:hanging="360"/>
      </w:pPr>
      <w:rPr>
        <w:rFonts w:ascii="Times New Roman" w:hAnsi="Times New Roman" w:cs="Times New Roman" w:hint="default"/>
        <w:b w:val="0"/>
        <w:i w:val="0"/>
        <w:strike w:val="0"/>
        <w:color w:val="auto"/>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1D3231B0"/>
    <w:multiLevelType w:val="hybridMultilevel"/>
    <w:tmpl w:val="49104732"/>
    <w:lvl w:ilvl="0" w:tplc="F686221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1DB8457E"/>
    <w:multiLevelType w:val="multilevel"/>
    <w:tmpl w:val="C396C240"/>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FE308FB"/>
    <w:multiLevelType w:val="multilevel"/>
    <w:tmpl w:val="4E6E5872"/>
    <w:lvl w:ilvl="0">
      <w:start w:val="7"/>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61B04F0"/>
    <w:multiLevelType w:val="hybridMultilevel"/>
    <w:tmpl w:val="363CF6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26401F18"/>
    <w:multiLevelType w:val="hybridMultilevel"/>
    <w:tmpl w:val="2DA6BE0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8"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3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40" w15:restartNumberingAfterBreak="0">
    <w:nsid w:val="2AFC49A7"/>
    <w:multiLevelType w:val="multilevel"/>
    <w:tmpl w:val="EEF0284C"/>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i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4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576686"/>
    <w:multiLevelType w:val="hybridMultilevel"/>
    <w:tmpl w:val="BBA6694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2314927"/>
    <w:multiLevelType w:val="multilevel"/>
    <w:tmpl w:val="2F622396"/>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33DC2EE2"/>
    <w:multiLevelType w:val="multilevel"/>
    <w:tmpl w:val="87705B12"/>
    <w:lvl w:ilvl="0">
      <w:start w:val="7"/>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5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3A5F099A"/>
    <w:multiLevelType w:val="hybridMultilevel"/>
    <w:tmpl w:val="41FCB1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3B987E2B"/>
    <w:multiLevelType w:val="multilevel"/>
    <w:tmpl w:val="C4801BA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5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58" w15:restartNumberingAfterBreak="0">
    <w:nsid w:val="40CD4A55"/>
    <w:multiLevelType w:val="multilevel"/>
    <w:tmpl w:val="4B0CA3A8"/>
    <w:lvl w:ilvl="0">
      <w:start w:val="1"/>
      <w:numFmt w:val="decimal"/>
      <w:lvlText w:val="%1."/>
      <w:lvlJc w:val="left"/>
      <w:pPr>
        <w:tabs>
          <w:tab w:val="num" w:pos="840"/>
        </w:tabs>
        <w:ind w:left="840" w:hanging="360"/>
      </w:pPr>
      <w:rPr>
        <w:rFonts w:ascii="Times New Roman" w:hAnsi="Times New Roman" w:cs="Times New Roman" w:hint="default"/>
        <w:b w:val="0"/>
        <w:i w:val="0"/>
        <w:strike w:val="0"/>
        <w:color w:val="auto"/>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6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502"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45480EFA"/>
    <w:multiLevelType w:val="hybridMultilevel"/>
    <w:tmpl w:val="DB6AEDE2"/>
    <w:lvl w:ilvl="0" w:tplc="A234528A">
      <w:start w:val="9"/>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2"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631546"/>
    <w:multiLevelType w:val="hybridMultilevel"/>
    <w:tmpl w:val="1D36FE92"/>
    <w:lvl w:ilvl="0" w:tplc="81F06E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A206A1E"/>
    <w:multiLevelType w:val="hybridMultilevel"/>
    <w:tmpl w:val="FB52082E"/>
    <w:lvl w:ilvl="0" w:tplc="92F66632">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5" w15:restartNumberingAfterBreak="0">
    <w:nsid w:val="4B12359D"/>
    <w:multiLevelType w:val="multilevel"/>
    <w:tmpl w:val="A3C447E0"/>
    <w:lvl w:ilvl="0">
      <w:start w:val="11"/>
      <w:numFmt w:val="decimal"/>
      <w:lvlText w:val="%1."/>
      <w:lvlJc w:val="left"/>
      <w:pPr>
        <w:ind w:left="480" w:hanging="480"/>
      </w:pPr>
      <w:rPr>
        <w:rFonts w:hint="default"/>
        <w:color w:val="auto"/>
      </w:rPr>
    </w:lvl>
    <w:lvl w:ilvl="1">
      <w:start w:val="1"/>
      <w:numFmt w:val="decimal"/>
      <w:lvlText w:val="%1.%2."/>
      <w:lvlJc w:val="left"/>
      <w:pPr>
        <w:ind w:left="1380" w:hanging="480"/>
      </w:pPr>
      <w:rPr>
        <w:rFonts w:hint="default"/>
        <w:i w:val="0"/>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6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D3111A9"/>
    <w:multiLevelType w:val="multilevel"/>
    <w:tmpl w:val="46B64810"/>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9"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0767BF0"/>
    <w:multiLevelType w:val="multilevel"/>
    <w:tmpl w:val="1810880C"/>
    <w:lvl w:ilvl="0">
      <w:start w:val="8"/>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73"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F51915"/>
    <w:multiLevelType w:val="hybridMultilevel"/>
    <w:tmpl w:val="E24AE60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78" w15:restartNumberingAfterBreak="0">
    <w:nsid w:val="56B0704F"/>
    <w:multiLevelType w:val="multilevel"/>
    <w:tmpl w:val="B9F6BD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976589"/>
    <w:multiLevelType w:val="hybridMultilevel"/>
    <w:tmpl w:val="EEB088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0" w15:restartNumberingAfterBreak="0">
    <w:nsid w:val="5AA9444D"/>
    <w:multiLevelType w:val="multilevel"/>
    <w:tmpl w:val="BB9CE54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5D9E4E6D"/>
    <w:multiLevelType w:val="multilevel"/>
    <w:tmpl w:val="E062ABE0"/>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E506AB6"/>
    <w:multiLevelType w:val="multilevel"/>
    <w:tmpl w:val="C396C24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015538E"/>
    <w:multiLevelType w:val="multilevel"/>
    <w:tmpl w:val="48B0F1AE"/>
    <w:lvl w:ilvl="0">
      <w:start w:val="6"/>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89"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0"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91"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3"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94" w15:restartNumberingAfterBreak="0">
    <w:nsid w:val="675E52CD"/>
    <w:multiLevelType w:val="multilevel"/>
    <w:tmpl w:val="82F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99" w15:restartNumberingAfterBreak="0">
    <w:nsid w:val="6BDA636B"/>
    <w:multiLevelType w:val="multilevel"/>
    <w:tmpl w:val="C396C24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D9423B3"/>
    <w:multiLevelType w:val="multilevel"/>
    <w:tmpl w:val="4178EA10"/>
    <w:lvl w:ilvl="0">
      <w:start w:val="1"/>
      <w:numFmt w:val="upperRoman"/>
      <w:lvlText w:val="%1."/>
      <w:lvlJc w:val="left"/>
      <w:pPr>
        <w:ind w:left="108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7770434F"/>
    <w:multiLevelType w:val="multilevel"/>
    <w:tmpl w:val="D8CC95CE"/>
    <w:lvl w:ilvl="0">
      <w:start w:val="10"/>
      <w:numFmt w:val="decimal"/>
      <w:lvlText w:val="%1."/>
      <w:lvlJc w:val="left"/>
      <w:pPr>
        <w:ind w:left="480" w:hanging="480"/>
      </w:pPr>
      <w:rPr>
        <w:rFonts w:hint="default"/>
        <w:color w:val="auto"/>
      </w:rPr>
    </w:lvl>
    <w:lvl w:ilvl="1">
      <w:start w:val="1"/>
      <w:numFmt w:val="decimal"/>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8" w15:restartNumberingAfterBreak="0">
    <w:nsid w:val="794657E5"/>
    <w:multiLevelType w:val="hybridMultilevel"/>
    <w:tmpl w:val="66B81C34"/>
    <w:lvl w:ilvl="0" w:tplc="0658AAF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7D742E4A"/>
    <w:multiLevelType w:val="multilevel"/>
    <w:tmpl w:val="C11CC164"/>
    <w:lvl w:ilvl="0">
      <w:start w:val="1"/>
      <w:numFmt w:val="decimal"/>
      <w:lvlText w:val="%1."/>
      <w:lvlJc w:val="left"/>
      <w:pPr>
        <w:tabs>
          <w:tab w:val="num" w:pos="840"/>
        </w:tabs>
        <w:ind w:left="840" w:hanging="360"/>
      </w:pPr>
      <w:rPr>
        <w:rFonts w:ascii="Times New Roman" w:hAnsi="Times New Roman" w:cs="Times New Roman" w:hint="default"/>
        <w:b w:val="0"/>
        <w:i w:val="0"/>
        <w:strike w:val="0"/>
        <w:color w:val="auto"/>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114"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104"/>
  </w:num>
  <w:num w:numId="2" w16cid:durableId="1269922713">
    <w:abstractNumId w:val="44"/>
  </w:num>
  <w:num w:numId="3" w16cid:durableId="1186792762">
    <w:abstractNumId w:val="33"/>
  </w:num>
  <w:num w:numId="4" w16cid:durableId="1997876163">
    <w:abstractNumId w:val="66"/>
  </w:num>
  <w:num w:numId="5" w16cid:durableId="568812060">
    <w:abstractNumId w:val="21"/>
  </w:num>
  <w:num w:numId="6" w16cid:durableId="1596211664">
    <w:abstractNumId w:val="8"/>
  </w:num>
  <w:num w:numId="7" w16cid:durableId="1142040374">
    <w:abstractNumId w:val="73"/>
  </w:num>
  <w:num w:numId="8" w16cid:durableId="808283375">
    <w:abstractNumId w:val="54"/>
  </w:num>
  <w:num w:numId="9" w16cid:durableId="1804929382">
    <w:abstractNumId w:val="52"/>
  </w:num>
  <w:num w:numId="10" w16cid:durableId="470367605">
    <w:abstractNumId w:val="60"/>
  </w:num>
  <w:num w:numId="11" w16cid:durableId="1200629630">
    <w:abstractNumId w:val="23"/>
  </w:num>
  <w:num w:numId="12" w16cid:durableId="451556236">
    <w:abstractNumId w:val="92"/>
  </w:num>
  <w:num w:numId="13" w16cid:durableId="1329989050">
    <w:abstractNumId w:val="46"/>
  </w:num>
  <w:num w:numId="14" w16cid:durableId="1703895389">
    <w:abstractNumId w:val="5"/>
  </w:num>
  <w:num w:numId="15" w16cid:durableId="1657492652">
    <w:abstractNumId w:val="12"/>
  </w:num>
  <w:num w:numId="16" w16cid:durableId="1436515771">
    <w:abstractNumId w:val="76"/>
  </w:num>
  <w:num w:numId="17" w16cid:durableId="1377579537">
    <w:abstractNumId w:val="98"/>
  </w:num>
  <w:num w:numId="18" w16cid:durableId="46145185">
    <w:abstractNumId w:val="90"/>
  </w:num>
  <w:num w:numId="19" w16cid:durableId="1324089912">
    <w:abstractNumId w:val="10"/>
  </w:num>
  <w:num w:numId="20" w16cid:durableId="975067268">
    <w:abstractNumId w:val="84"/>
  </w:num>
  <w:num w:numId="21" w16cid:durableId="1547645797">
    <w:abstractNumId w:val="71"/>
  </w:num>
  <w:num w:numId="22" w16cid:durableId="2133015256">
    <w:abstractNumId w:val="35"/>
  </w:num>
  <w:num w:numId="23" w16cid:durableId="93718275">
    <w:abstractNumId w:val="31"/>
  </w:num>
  <w:num w:numId="24" w16cid:durableId="2105422165">
    <w:abstractNumId w:val="75"/>
  </w:num>
  <w:num w:numId="25" w16cid:durableId="1015693022">
    <w:abstractNumId w:val="82"/>
  </w:num>
  <w:num w:numId="26" w16cid:durableId="1041055933">
    <w:abstractNumId w:val="109"/>
  </w:num>
  <w:num w:numId="27" w16cid:durableId="163474316">
    <w:abstractNumId w:val="86"/>
  </w:num>
  <w:num w:numId="28" w16cid:durableId="602422026">
    <w:abstractNumId w:val="95"/>
  </w:num>
  <w:num w:numId="29" w16cid:durableId="142897120">
    <w:abstractNumId w:val="20"/>
  </w:num>
  <w:num w:numId="30" w16cid:durableId="1144008633">
    <w:abstractNumId w:val="111"/>
  </w:num>
  <w:num w:numId="31" w16cid:durableId="397022252">
    <w:abstractNumId w:val="34"/>
  </w:num>
  <w:num w:numId="32" w16cid:durableId="271133172">
    <w:abstractNumId w:val="97"/>
  </w:num>
  <w:num w:numId="33" w16cid:durableId="1247113945">
    <w:abstractNumId w:val="57"/>
  </w:num>
  <w:num w:numId="34" w16cid:durableId="82339422">
    <w:abstractNumId w:val="106"/>
  </w:num>
  <w:num w:numId="35" w16cid:durableId="500120091">
    <w:abstractNumId w:val="25"/>
  </w:num>
  <w:num w:numId="36" w16cid:durableId="1660616774">
    <w:abstractNumId w:val="41"/>
  </w:num>
  <w:num w:numId="37" w16cid:durableId="1136407541">
    <w:abstractNumId w:val="42"/>
  </w:num>
  <w:num w:numId="38" w16cid:durableId="649873132">
    <w:abstractNumId w:val="6"/>
  </w:num>
  <w:num w:numId="39" w16cid:durableId="1425301547">
    <w:abstractNumId w:val="9"/>
  </w:num>
  <w:num w:numId="40" w16cid:durableId="851065754">
    <w:abstractNumId w:val="14"/>
  </w:num>
  <w:num w:numId="41" w16cid:durableId="1952936252">
    <w:abstractNumId w:val="91"/>
  </w:num>
  <w:num w:numId="42" w16cid:durableId="12268651">
    <w:abstractNumId w:val="53"/>
  </w:num>
  <w:num w:numId="43" w16cid:durableId="1443455886">
    <w:abstractNumId w:val="15"/>
  </w:num>
  <w:num w:numId="44" w16cid:durableId="1833254922">
    <w:abstractNumId w:val="87"/>
  </w:num>
  <w:num w:numId="45" w16cid:durableId="1915503428">
    <w:abstractNumId w:val="4"/>
  </w:num>
  <w:num w:numId="46" w16cid:durableId="849293925">
    <w:abstractNumId w:val="47"/>
  </w:num>
  <w:num w:numId="47" w16cid:durableId="1967932834">
    <w:abstractNumId w:val="102"/>
  </w:num>
  <w:num w:numId="48" w16cid:durableId="527909436">
    <w:abstractNumId w:val="24"/>
  </w:num>
  <w:num w:numId="49" w16cid:durableId="687604254">
    <w:abstractNumId w:val="17"/>
  </w:num>
  <w:num w:numId="50" w16cid:durableId="1653098013">
    <w:abstractNumId w:val="105"/>
  </w:num>
  <w:num w:numId="51" w16cid:durableId="1848058609">
    <w:abstractNumId w:val="62"/>
  </w:num>
  <w:num w:numId="52" w16cid:durableId="1073240964">
    <w:abstractNumId w:val="110"/>
  </w:num>
  <w:num w:numId="53" w16cid:durableId="650594106">
    <w:abstractNumId w:val="7"/>
  </w:num>
  <w:num w:numId="54" w16cid:durableId="479930345">
    <w:abstractNumId w:val="101"/>
  </w:num>
  <w:num w:numId="55" w16cid:durableId="2090038074">
    <w:abstractNumId w:val="38"/>
  </w:num>
  <w:num w:numId="56" w16cid:durableId="538444272">
    <w:abstractNumId w:val="93"/>
  </w:num>
  <w:num w:numId="57" w16cid:durableId="565920854">
    <w:abstractNumId w:val="114"/>
  </w:num>
  <w:num w:numId="58" w16cid:durableId="662199420">
    <w:abstractNumId w:val="89"/>
  </w:num>
  <w:num w:numId="59" w16cid:durableId="699670300">
    <w:abstractNumId w:val="96"/>
  </w:num>
  <w:num w:numId="60" w16cid:durableId="155803484">
    <w:abstractNumId w:val="18"/>
  </w:num>
  <w:num w:numId="61" w16cid:durableId="604657041">
    <w:abstractNumId w:val="69"/>
  </w:num>
  <w:num w:numId="62" w16cid:durableId="699167003">
    <w:abstractNumId w:val="113"/>
  </w:num>
  <w:num w:numId="63" w16cid:durableId="682754104">
    <w:abstractNumId w:val="67"/>
  </w:num>
  <w:num w:numId="64" w16cid:durableId="48305193">
    <w:abstractNumId w:val="19"/>
  </w:num>
  <w:num w:numId="65" w16cid:durableId="1376080465">
    <w:abstractNumId w:val="50"/>
  </w:num>
  <w:num w:numId="66" w16cid:durableId="954753607">
    <w:abstractNumId w:val="55"/>
  </w:num>
  <w:num w:numId="67" w16cid:durableId="1805855962">
    <w:abstractNumId w:val="39"/>
  </w:num>
  <w:num w:numId="68" w16cid:durableId="275260347">
    <w:abstractNumId w:val="80"/>
  </w:num>
  <w:num w:numId="69" w16cid:durableId="1060859621">
    <w:abstractNumId w:val="43"/>
  </w:num>
  <w:num w:numId="70" w16cid:durableId="1558126783">
    <w:abstractNumId w:val="56"/>
  </w:num>
  <w:num w:numId="71" w16cid:durableId="2108503364">
    <w:abstractNumId w:val="59"/>
  </w:num>
  <w:num w:numId="72" w16cid:durableId="1856992003">
    <w:abstractNumId w:val="77"/>
  </w:num>
  <w:num w:numId="73" w16cid:durableId="386222443">
    <w:abstractNumId w:val="103"/>
  </w:num>
  <w:num w:numId="74" w16cid:durableId="873421047">
    <w:abstractNumId w:val="78"/>
  </w:num>
  <w:num w:numId="75" w16cid:durableId="141627753">
    <w:abstractNumId w:val="22"/>
  </w:num>
  <w:num w:numId="76" w16cid:durableId="29914933">
    <w:abstractNumId w:val="83"/>
  </w:num>
  <w:num w:numId="77" w16cid:durableId="423647493">
    <w:abstractNumId w:val="88"/>
  </w:num>
  <w:num w:numId="78" w16cid:durableId="1970234674">
    <w:abstractNumId w:val="49"/>
  </w:num>
  <w:num w:numId="79" w16cid:durableId="1027832734">
    <w:abstractNumId w:val="72"/>
  </w:num>
  <w:num w:numId="80" w16cid:durableId="530730776">
    <w:abstractNumId w:val="40"/>
  </w:num>
  <w:num w:numId="81" w16cid:durableId="19671120">
    <w:abstractNumId w:val="107"/>
  </w:num>
  <w:num w:numId="82" w16cid:durableId="47843748">
    <w:abstractNumId w:val="65"/>
  </w:num>
  <w:num w:numId="83" w16cid:durableId="1079137804">
    <w:abstractNumId w:val="26"/>
  </w:num>
  <w:num w:numId="84" w16cid:durableId="30232636">
    <w:abstractNumId w:val="68"/>
  </w:num>
  <w:num w:numId="85" w16cid:durableId="1101220105">
    <w:abstractNumId w:val="48"/>
  </w:num>
  <w:num w:numId="86" w16cid:durableId="412093258">
    <w:abstractNumId w:val="28"/>
  </w:num>
  <w:num w:numId="87" w16cid:durableId="1686978732">
    <w:abstractNumId w:val="100"/>
  </w:num>
  <w:num w:numId="88" w16cid:durableId="932397695">
    <w:abstractNumId w:val="0"/>
  </w:num>
  <w:num w:numId="89" w16cid:durableId="1029602174">
    <w:abstractNumId w:val="32"/>
  </w:num>
  <w:num w:numId="90" w16cid:durableId="1522931030">
    <w:abstractNumId w:val="70"/>
  </w:num>
  <w:num w:numId="91" w16cid:durableId="880439713">
    <w:abstractNumId w:val="7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1509340">
    <w:abstractNumId w:val="108"/>
  </w:num>
  <w:num w:numId="93" w16cid:durableId="115325458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1989962">
    <w:abstractNumId w:val="81"/>
  </w:num>
  <w:num w:numId="95" w16cid:durableId="800152133">
    <w:abstractNumId w:val="94"/>
  </w:num>
  <w:num w:numId="96" w16cid:durableId="954754396">
    <w:abstractNumId w:val="3"/>
  </w:num>
  <w:num w:numId="97" w16cid:durableId="1264460922">
    <w:abstractNumId w:val="63"/>
  </w:num>
  <w:num w:numId="98" w16cid:durableId="759177961">
    <w:abstractNumId w:val="85"/>
  </w:num>
  <w:num w:numId="99" w16cid:durableId="717165225">
    <w:abstractNumId w:val="1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92485780">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0652146">
    <w:abstractNumId w:val="13"/>
  </w:num>
  <w:num w:numId="102" w16cid:durableId="206457855">
    <w:abstractNumId w:val="61"/>
  </w:num>
  <w:num w:numId="103" w16cid:durableId="1865243910">
    <w:abstractNumId w:val="11"/>
  </w:num>
  <w:num w:numId="104" w16cid:durableId="1080099720">
    <w:abstractNumId w:val="112"/>
  </w:num>
  <w:num w:numId="105" w16cid:durableId="1498419375">
    <w:abstractNumId w:val="58"/>
  </w:num>
  <w:num w:numId="106" w16cid:durableId="975373490">
    <w:abstractNumId w:val="36"/>
  </w:num>
  <w:num w:numId="107" w16cid:durableId="1198423834">
    <w:abstractNumId w:val="79"/>
  </w:num>
  <w:num w:numId="108" w16cid:durableId="214855217">
    <w:abstractNumId w:val="27"/>
  </w:num>
  <w:num w:numId="109" w16cid:durableId="1799759014">
    <w:abstractNumId w:val="99"/>
  </w:num>
  <w:num w:numId="110" w16cid:durableId="227351051">
    <w:abstractNumId w:val="30"/>
  </w:num>
  <w:num w:numId="111" w16cid:durableId="1908684794">
    <w:abstractNumId w:val="37"/>
  </w:num>
  <w:num w:numId="112" w16cid:durableId="1426805828">
    <w:abstractNumId w:val="74"/>
  </w:num>
  <w:num w:numId="113" w16cid:durableId="194582584">
    <w:abstractNumId w:val="45"/>
  </w:num>
  <w:num w:numId="114" w16cid:durableId="1695957615">
    <w:abstractNumId w:val="64"/>
  </w:num>
  <w:num w:numId="115" w16cid:durableId="1221163788">
    <w:abstractNumId w:val="29"/>
  </w:num>
  <w:num w:numId="116" w16cid:durableId="308903298">
    <w:abstractNumId w:val="1"/>
  </w:num>
  <w:num w:numId="117" w16cid:durableId="1201163219">
    <w:abstractNumId w:val="2"/>
  </w:num>
  <w:num w:numId="118" w16cid:durableId="16053087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A7"/>
    <w:rsid w:val="0000755E"/>
    <w:rsid w:val="00057888"/>
    <w:rsid w:val="000E0857"/>
    <w:rsid w:val="00187253"/>
    <w:rsid w:val="001B1852"/>
    <w:rsid w:val="001D6CA5"/>
    <w:rsid w:val="00202E9E"/>
    <w:rsid w:val="002821A7"/>
    <w:rsid w:val="00294389"/>
    <w:rsid w:val="00297FBC"/>
    <w:rsid w:val="002A37C4"/>
    <w:rsid w:val="002C6C62"/>
    <w:rsid w:val="0031786A"/>
    <w:rsid w:val="00390C00"/>
    <w:rsid w:val="00392B92"/>
    <w:rsid w:val="003B5987"/>
    <w:rsid w:val="00475629"/>
    <w:rsid w:val="004A6F85"/>
    <w:rsid w:val="004D0273"/>
    <w:rsid w:val="00615770"/>
    <w:rsid w:val="0069396C"/>
    <w:rsid w:val="006F7103"/>
    <w:rsid w:val="00703388"/>
    <w:rsid w:val="00734E5F"/>
    <w:rsid w:val="008529F5"/>
    <w:rsid w:val="00853083"/>
    <w:rsid w:val="008E5372"/>
    <w:rsid w:val="008F6602"/>
    <w:rsid w:val="00923CBE"/>
    <w:rsid w:val="0096526B"/>
    <w:rsid w:val="00991C3A"/>
    <w:rsid w:val="009A7CE7"/>
    <w:rsid w:val="009B5A9D"/>
    <w:rsid w:val="009E6E59"/>
    <w:rsid w:val="00A64BD0"/>
    <w:rsid w:val="00B3155B"/>
    <w:rsid w:val="00BF4368"/>
    <w:rsid w:val="00C02C8A"/>
    <w:rsid w:val="00C432D3"/>
    <w:rsid w:val="00C80F9B"/>
    <w:rsid w:val="00CD5740"/>
    <w:rsid w:val="00D15274"/>
    <w:rsid w:val="00DB3B8B"/>
    <w:rsid w:val="00E474EE"/>
    <w:rsid w:val="00E61F8B"/>
    <w:rsid w:val="00E77990"/>
    <w:rsid w:val="00E855CC"/>
    <w:rsid w:val="00E85AAD"/>
    <w:rsid w:val="00EA4DB4"/>
    <w:rsid w:val="00EE48F3"/>
    <w:rsid w:val="00F416E0"/>
    <w:rsid w:val="00F4713D"/>
    <w:rsid w:val="00F9657D"/>
    <w:rsid w:val="00FB02BA"/>
    <w:rsid w:val="00FD6DFA"/>
    <w:rsid w:val="00FE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6C5D"/>
  <w15:chartTrackingRefBased/>
  <w15:docId w15:val="{51853C40-CD8E-4204-99F5-A7A11B90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1A7"/>
    <w:pPr>
      <w:widowControl w:val="0"/>
      <w:suppressAutoHyphens/>
      <w:autoSpaceDE w:val="0"/>
      <w:autoSpaceDN w:val="0"/>
      <w:spacing w:after="0" w:line="240" w:lineRule="auto"/>
      <w:ind w:firstLine="720"/>
      <w:textAlignment w:val="baseline"/>
    </w:pPr>
    <w:rPr>
      <w:rFonts w:ascii="Arial" w:eastAsia="Times New Roman" w:hAnsi="Arial" w:cs="Arial"/>
      <w:kern w:val="0"/>
      <w:sz w:val="20"/>
      <w:lang w:eastAsia="lt-LT"/>
      <w14:ligatures w14:val="none"/>
    </w:rPr>
  </w:style>
  <w:style w:type="paragraph" w:styleId="Antrat1">
    <w:name w:val="heading 1"/>
    <w:basedOn w:val="prastasis"/>
    <w:next w:val="prastasis"/>
    <w:link w:val="Antrat1Diagrama"/>
    <w:qFormat/>
    <w:rsid w:val="00282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282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Diagrama,Sub-Clause Paragraph Char Char Char Diagrama Diagrama"/>
    <w:basedOn w:val="prastasis"/>
    <w:next w:val="prastasis"/>
    <w:link w:val="Antrat3Diagrama"/>
    <w:unhideWhenUsed/>
    <w:qFormat/>
    <w:rsid w:val="002821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2821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2821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821A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821A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821A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821A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21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2821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1,Sub-Clause Paragraph Diagrama Diagrama,Sub-Clause Paragraph Char Char Char Diagrama Diagrama Diagrama"/>
    <w:basedOn w:val="Numatytasispastraiposriftas"/>
    <w:link w:val="Antrat3"/>
    <w:rsid w:val="002821A7"/>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21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2821A7"/>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821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821A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821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821A7"/>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2821A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2821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21A7"/>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21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21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21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21A7"/>
    <w:pPr>
      <w:ind w:left="720"/>
      <w:contextualSpacing/>
    </w:pPr>
  </w:style>
  <w:style w:type="character" w:styleId="Rykuspabraukimas">
    <w:name w:val="Intense Emphasis"/>
    <w:basedOn w:val="Numatytasispastraiposriftas"/>
    <w:uiPriority w:val="21"/>
    <w:qFormat/>
    <w:rsid w:val="002821A7"/>
    <w:rPr>
      <w:i/>
      <w:iCs/>
      <w:color w:val="0F4761" w:themeColor="accent1" w:themeShade="BF"/>
    </w:rPr>
  </w:style>
  <w:style w:type="paragraph" w:styleId="Iskirtacitata">
    <w:name w:val="Intense Quote"/>
    <w:basedOn w:val="prastasis"/>
    <w:next w:val="prastasis"/>
    <w:link w:val="IskirtacitataDiagrama"/>
    <w:uiPriority w:val="30"/>
    <w:qFormat/>
    <w:rsid w:val="0028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21A7"/>
    <w:rPr>
      <w:i/>
      <w:iCs/>
      <w:color w:val="0F4761" w:themeColor="accent1" w:themeShade="BF"/>
    </w:rPr>
  </w:style>
  <w:style w:type="character" w:styleId="Rykinuoroda">
    <w:name w:val="Intense Reference"/>
    <w:basedOn w:val="Numatytasispastraiposriftas"/>
    <w:uiPriority w:val="32"/>
    <w:qFormat/>
    <w:rsid w:val="002821A7"/>
    <w:rPr>
      <w:b/>
      <w:bCs/>
      <w:smallCaps/>
      <w:color w:val="0F4761" w:themeColor="accent1" w:themeShade="BF"/>
      <w:spacing w:val="5"/>
    </w:rPr>
  </w:style>
  <w:style w:type="paragraph" w:styleId="Antrats">
    <w:name w:val="header"/>
    <w:aliases w:val="Char,Diagrama"/>
    <w:basedOn w:val="prastasis"/>
    <w:link w:val="AntratsDiagrama"/>
    <w:uiPriority w:val="99"/>
    <w:unhideWhenUsed/>
    <w:rsid w:val="002821A7"/>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2821A7"/>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rsid w:val="002821A7"/>
    <w:pPr>
      <w:tabs>
        <w:tab w:val="center" w:pos="4819"/>
        <w:tab w:val="right" w:pos="9638"/>
      </w:tabs>
    </w:pPr>
  </w:style>
  <w:style w:type="character" w:customStyle="1" w:styleId="PoratDiagrama">
    <w:name w:val="Poraštė Diagrama"/>
    <w:aliases w:val="Apatinis kolontitulas Diagrama Diagrama1,Apatinis kolontitulas Diagrama2 Diagrama1 Diagrama1,Apatinis kolontitulas Diagrama Diagrama Diagrama Diagrama1,Diagrama5 Diagrama Diagrama Diagrama Diagrama1"/>
    <w:basedOn w:val="Numatytasispastraiposriftas"/>
    <w:link w:val="Porat"/>
    <w:uiPriority w:val="99"/>
    <w:rsid w:val="002821A7"/>
  </w:style>
  <w:style w:type="character" w:styleId="Hipersaitas">
    <w:name w:val="Hyperlink"/>
    <w:aliases w:val="Alna"/>
    <w:basedOn w:val="Numatytasispastraiposriftas"/>
    <w:uiPriority w:val="99"/>
    <w:unhideWhenUsed/>
    <w:rsid w:val="002821A7"/>
    <w:rPr>
      <w:color w:val="467886" w:themeColor="hyperlink"/>
      <w:u w:val="single"/>
    </w:rPr>
  </w:style>
  <w:style w:type="character" w:styleId="Neapdorotaspaminjimas">
    <w:name w:val="Unresolved Mention"/>
    <w:basedOn w:val="Numatytasispastraiposriftas"/>
    <w:uiPriority w:val="99"/>
    <w:semiHidden/>
    <w:unhideWhenUsed/>
    <w:rsid w:val="002821A7"/>
    <w:rPr>
      <w:color w:val="605E5C"/>
      <w:shd w:val="clear" w:color="auto" w:fill="E1DFDD"/>
    </w:rPr>
  </w:style>
  <w:style w:type="numbering" w:customStyle="1" w:styleId="Sraonra1">
    <w:name w:val="Sąrašo nėra1"/>
    <w:next w:val="Sraonra"/>
    <w:uiPriority w:val="99"/>
    <w:semiHidden/>
    <w:unhideWhenUsed/>
    <w:rsid w:val="00F4713D"/>
  </w:style>
  <w:style w:type="paragraph" w:customStyle="1" w:styleId="Betarp1">
    <w:name w:val="Be tarpų1"/>
    <w:next w:val="Betarp"/>
    <w:link w:val="BetarpDiagrama"/>
    <w:uiPriority w:val="1"/>
    <w:qFormat/>
    <w:rsid w:val="00F4713D"/>
    <w:pPr>
      <w:spacing w:after="0" w:line="240" w:lineRule="auto"/>
    </w:pPr>
    <w:rPr>
      <w:rFonts w:eastAsia="Yu Mincho"/>
      <w:kern w:val="0"/>
      <w:sz w:val="21"/>
      <w:szCs w:val="21"/>
      <w:lang w:val="en-US"/>
      <w14:ligatures w14:val="none"/>
    </w:rPr>
  </w:style>
  <w:style w:type="character" w:customStyle="1" w:styleId="BetarpDiagrama">
    <w:name w:val="Be tarpų Diagrama"/>
    <w:basedOn w:val="Numatytasispastraiposriftas"/>
    <w:link w:val="Betarp1"/>
    <w:uiPriority w:val="1"/>
    <w:rsid w:val="00F4713D"/>
  </w:style>
  <w:style w:type="paragraph" w:customStyle="1" w:styleId="Turinioantrat1">
    <w:name w:val="Turinio antraštė1"/>
    <w:basedOn w:val="Antrat1"/>
    <w:next w:val="prastasis"/>
    <w:uiPriority w:val="39"/>
    <w:unhideWhenUsed/>
    <w:qFormat/>
    <w:rsid w:val="00F4713D"/>
    <w:pPr>
      <w:widowControl/>
      <w:pBdr>
        <w:bottom w:val="single" w:sz="4" w:space="2" w:color="ED7D31"/>
      </w:pBdr>
      <w:suppressAutoHyphens w:val="0"/>
      <w:autoSpaceDE/>
      <w:autoSpaceDN/>
      <w:spacing w:after="120"/>
      <w:ind w:firstLine="0"/>
      <w:textAlignment w:val="auto"/>
      <w:outlineLvl w:val="9"/>
    </w:pPr>
    <w:rPr>
      <w:color w:val="262626"/>
      <w:lang w:val="en-US" w:eastAsia="en-US"/>
    </w:rPr>
  </w:style>
  <w:style w:type="paragraph" w:customStyle="1" w:styleId="Turinys21">
    <w:name w:val="Turinys 21"/>
    <w:basedOn w:val="prastasis"/>
    <w:next w:val="prastasis"/>
    <w:autoRedefine/>
    <w:uiPriority w:val="39"/>
    <w:unhideWhenUsed/>
    <w:rsid w:val="00F4713D"/>
    <w:pPr>
      <w:widowControl/>
      <w:suppressAutoHyphens w:val="0"/>
      <w:autoSpaceDE/>
      <w:autoSpaceDN/>
      <w:spacing w:after="100" w:line="276" w:lineRule="auto"/>
      <w:ind w:left="220" w:firstLine="0"/>
      <w:textAlignment w:val="auto"/>
    </w:pPr>
    <w:rPr>
      <w:rFonts w:ascii="Calibri" w:eastAsia="Yu Mincho" w:hAnsi="Calibri" w:cs="Times New Roman"/>
      <w:sz w:val="21"/>
      <w:szCs w:val="21"/>
      <w:lang w:val="en-US" w:eastAsia="en-US"/>
    </w:rPr>
  </w:style>
  <w:style w:type="paragraph" w:customStyle="1" w:styleId="Turinys11">
    <w:name w:val="Turinys 11"/>
    <w:basedOn w:val="prastasis"/>
    <w:next w:val="prastasis"/>
    <w:autoRedefine/>
    <w:uiPriority w:val="39"/>
    <w:unhideWhenUsed/>
    <w:rsid w:val="00F4713D"/>
    <w:pPr>
      <w:widowControl/>
      <w:tabs>
        <w:tab w:val="left" w:pos="709"/>
        <w:tab w:val="right" w:leader="dot" w:pos="9962"/>
      </w:tabs>
      <w:suppressAutoHyphens w:val="0"/>
      <w:autoSpaceDE/>
      <w:autoSpaceDN/>
      <w:spacing w:after="100" w:line="276" w:lineRule="auto"/>
      <w:ind w:firstLine="0"/>
      <w:textAlignment w:val="auto"/>
    </w:pPr>
    <w:rPr>
      <w:rFonts w:ascii="Calibri" w:eastAsia="Arial" w:hAnsi="Calibri" w:cs="Calibri Light"/>
      <w:b/>
      <w:bCs/>
      <w:noProof/>
      <w:sz w:val="21"/>
      <w:szCs w:val="21"/>
      <w:lang w:eastAsia="en-US"/>
    </w:rPr>
  </w:style>
  <w:style w:type="paragraph" w:customStyle="1" w:styleId="Turinys31">
    <w:name w:val="Turinys 31"/>
    <w:basedOn w:val="prastasis"/>
    <w:next w:val="prastasis"/>
    <w:autoRedefine/>
    <w:uiPriority w:val="39"/>
    <w:unhideWhenUsed/>
    <w:rsid w:val="00F4713D"/>
    <w:pPr>
      <w:widowControl/>
      <w:suppressAutoHyphens w:val="0"/>
      <w:autoSpaceDE/>
      <w:autoSpaceDN/>
      <w:spacing w:after="100" w:line="276" w:lineRule="auto"/>
      <w:ind w:left="440" w:firstLine="0"/>
      <w:textAlignment w:val="auto"/>
    </w:pPr>
    <w:rPr>
      <w:rFonts w:ascii="Calibri" w:eastAsia="Yu Mincho" w:hAnsi="Calibri" w:cs="Times New Roman"/>
      <w:sz w:val="21"/>
      <w:szCs w:val="21"/>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13D"/>
    <w:rPr>
      <w:rFonts w:ascii="Arial" w:eastAsia="Times New Roman" w:hAnsi="Arial" w:cs="Arial"/>
      <w:kern w:val="0"/>
      <w:sz w:val="20"/>
      <w:lang w:eastAsia="lt-LT"/>
      <w14:ligatures w14:val="none"/>
    </w:rPr>
  </w:style>
  <w:style w:type="character" w:styleId="Komentaronuoroda">
    <w:name w:val="annotation reference"/>
    <w:basedOn w:val="Numatytasispastraiposriftas"/>
    <w:unhideWhenUsed/>
    <w:rsid w:val="00F4713D"/>
    <w:rPr>
      <w:sz w:val="16"/>
      <w:szCs w:val="16"/>
    </w:rPr>
  </w:style>
  <w:style w:type="paragraph" w:customStyle="1" w:styleId="Komentarotekstas1">
    <w:name w:val="Komentaro tekstas1"/>
    <w:basedOn w:val="prastasis"/>
    <w:next w:val="Komentarotekstas"/>
    <w:link w:val="KomentarotekstasDiagrama"/>
    <w:uiPriority w:val="99"/>
    <w:unhideWhenUsed/>
    <w:rsid w:val="00F4713D"/>
    <w:pPr>
      <w:widowControl/>
      <w:suppressAutoHyphens w:val="0"/>
      <w:autoSpaceDE/>
      <w:autoSpaceDN/>
      <w:spacing w:after="160"/>
      <w:ind w:firstLine="0"/>
      <w:textAlignment w:val="auto"/>
    </w:pPr>
    <w:rPr>
      <w:rFonts w:asciiTheme="minorHAnsi" w:eastAsiaTheme="minorHAnsi" w:hAnsiTheme="minorHAnsi" w:cstheme="minorBidi"/>
      <w:kern w:val="2"/>
      <w:szCs w:val="20"/>
      <w:lang w:eastAsia="en-US"/>
      <w14:ligatures w14:val="standardContextual"/>
    </w:rPr>
  </w:style>
  <w:style w:type="character" w:customStyle="1" w:styleId="KomentarotekstasDiagrama">
    <w:name w:val="Komentaro tekstas Diagrama"/>
    <w:basedOn w:val="Numatytasispastraiposriftas"/>
    <w:link w:val="Komentarotekstas1"/>
    <w:uiPriority w:val="99"/>
    <w:rsid w:val="00F4713D"/>
    <w:rPr>
      <w:sz w:val="20"/>
      <w:szCs w:val="20"/>
    </w:rPr>
  </w:style>
  <w:style w:type="paragraph" w:customStyle="1" w:styleId="Komentarotema1">
    <w:name w:val="Komentaro tema1"/>
    <w:basedOn w:val="Komentarotekstas"/>
    <w:next w:val="Komentarotekstas"/>
    <w:uiPriority w:val="99"/>
    <w:semiHidden/>
    <w:unhideWhenUsed/>
    <w:rsid w:val="00F4713D"/>
    <w:pPr>
      <w:widowControl/>
      <w:suppressAutoHyphens w:val="0"/>
      <w:autoSpaceDE/>
      <w:autoSpaceDN/>
      <w:spacing w:after="160"/>
      <w:ind w:firstLine="0"/>
      <w:textAlignment w:val="auto"/>
    </w:pPr>
    <w:rPr>
      <w:rFonts w:ascii="Calibri" w:eastAsia="Yu Mincho" w:hAnsi="Calibri"/>
      <w:b/>
      <w:bCs/>
      <w:lang w:val="en-US" w:eastAsia="en-US"/>
    </w:rPr>
  </w:style>
  <w:style w:type="character" w:customStyle="1" w:styleId="KomentarotemaDiagrama">
    <w:name w:val="Komentaro tema Diagrama"/>
    <w:basedOn w:val="KomentarotekstasDiagrama"/>
    <w:link w:val="Komentarotema"/>
    <w:uiPriority w:val="99"/>
    <w:semiHidden/>
    <w:rsid w:val="00F4713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F4713D"/>
    <w:pPr>
      <w:widowControl/>
      <w:suppressAutoHyphens w:val="0"/>
      <w:autoSpaceDE/>
      <w:autoSpaceDN/>
      <w:spacing w:after="160" w:line="276" w:lineRule="auto"/>
      <w:ind w:firstLine="0"/>
      <w:textAlignment w:val="auto"/>
    </w:pPr>
    <w:rPr>
      <w:rFonts w:asciiTheme="minorHAnsi" w:eastAsiaTheme="minorHAnsi" w:hAnsiTheme="minorHAnsi" w:cstheme="minorBidi"/>
      <w:kern w:val="2"/>
      <w:szCs w:val="20"/>
      <w14:ligatures w14:val="standardContextual"/>
    </w:rPr>
  </w:style>
  <w:style w:type="character" w:customStyle="1" w:styleId="PuslapioinaostekstasDiagrama">
    <w:name w:val="Puslapio išnašos tekstas Diagrama"/>
    <w:basedOn w:val="Numatytasispastraiposriftas"/>
    <w:link w:val="Puslapioinaostekstas1"/>
    <w:rsid w:val="00F4713D"/>
    <w:rPr>
      <w:sz w:val="20"/>
      <w:szCs w:val="20"/>
      <w:lang w:eastAsia="lt-LT"/>
    </w:rPr>
  </w:style>
  <w:style w:type="character" w:styleId="Puslapioinaosnuoroda">
    <w:name w:val="footnote reference"/>
    <w:basedOn w:val="Numatytasispastraiposriftas"/>
    <w:uiPriority w:val="99"/>
    <w:unhideWhenUsed/>
    <w:rsid w:val="00F4713D"/>
    <w:rPr>
      <w:vertAlign w:val="superscript"/>
    </w:rPr>
  </w:style>
  <w:style w:type="character" w:customStyle="1" w:styleId="Emfaz1">
    <w:name w:val="Emfazė1"/>
    <w:basedOn w:val="Numatytasispastraiposriftas"/>
    <w:uiPriority w:val="20"/>
    <w:qFormat/>
    <w:rsid w:val="00F4713D"/>
    <w:rPr>
      <w:i/>
      <w:iCs/>
      <w:color w:val="000000"/>
    </w:rPr>
  </w:style>
  <w:style w:type="paragraph" w:customStyle="1" w:styleId="Body2">
    <w:name w:val="Body 2"/>
    <w:rsid w:val="00F4713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Debesliotekstas1">
    <w:name w:val="Debesėlio tekstas1"/>
    <w:basedOn w:val="prastasis"/>
    <w:next w:val="Debesliotekstas"/>
    <w:link w:val="DebesliotekstasDiagrama"/>
    <w:uiPriority w:val="99"/>
    <w:semiHidden/>
    <w:unhideWhenUsed/>
    <w:rsid w:val="00F4713D"/>
    <w:pPr>
      <w:widowControl/>
      <w:suppressAutoHyphens w:val="0"/>
      <w:autoSpaceDE/>
      <w:autoSpaceDN/>
      <w:spacing w:after="160" w:line="276" w:lineRule="auto"/>
      <w:ind w:firstLine="0"/>
      <w:textAlignment w:val="auto"/>
    </w:pPr>
    <w:rPr>
      <w:rFonts w:ascii="Segoe UI" w:eastAsiaTheme="minorHAnsi" w:hAnsi="Segoe UI" w:cs="Segoe UI"/>
      <w:kern w:val="2"/>
      <w:sz w:val="18"/>
      <w:szCs w:val="18"/>
      <w14:ligatures w14:val="standardContextual"/>
    </w:rPr>
  </w:style>
  <w:style w:type="character" w:customStyle="1" w:styleId="DebesliotekstasDiagrama">
    <w:name w:val="Debesėlio tekstas Diagrama"/>
    <w:basedOn w:val="Numatytasispastraiposriftas"/>
    <w:link w:val="Debesliotekstas1"/>
    <w:uiPriority w:val="99"/>
    <w:semiHidden/>
    <w:rsid w:val="00F4713D"/>
    <w:rPr>
      <w:rFonts w:ascii="Segoe UI" w:hAnsi="Segoe UI" w:cs="Segoe UI"/>
      <w:sz w:val="18"/>
      <w:szCs w:val="18"/>
      <w:lang w:eastAsia="lt-LT"/>
    </w:rPr>
  </w:style>
  <w:style w:type="character" w:customStyle="1" w:styleId="Perirtashipersaitas1">
    <w:name w:val="Peržiūrėtas hipersaitas1"/>
    <w:basedOn w:val="Numatytasispastraiposriftas"/>
    <w:uiPriority w:val="99"/>
    <w:semiHidden/>
    <w:unhideWhenUsed/>
    <w:rsid w:val="00F4713D"/>
    <w:rPr>
      <w:color w:val="954F72"/>
      <w:u w:val="single"/>
    </w:rPr>
  </w:style>
  <w:style w:type="paragraph" w:customStyle="1" w:styleId="Antrat10">
    <w:name w:val="Antraštė1"/>
    <w:basedOn w:val="prastasis"/>
    <w:next w:val="prastasis"/>
    <w:uiPriority w:val="35"/>
    <w:semiHidden/>
    <w:unhideWhenUsed/>
    <w:qFormat/>
    <w:rsid w:val="00F4713D"/>
    <w:pPr>
      <w:widowControl/>
      <w:suppressAutoHyphens w:val="0"/>
      <w:autoSpaceDE/>
      <w:autoSpaceDN/>
      <w:spacing w:after="160"/>
      <w:ind w:firstLine="0"/>
      <w:textAlignment w:val="auto"/>
    </w:pPr>
    <w:rPr>
      <w:rFonts w:ascii="Calibri" w:eastAsia="Yu Mincho" w:hAnsi="Calibri"/>
      <w:b/>
      <w:bCs/>
      <w:color w:val="404040"/>
      <w:sz w:val="16"/>
      <w:szCs w:val="16"/>
      <w:lang w:val="en-US" w:eastAsia="en-US"/>
    </w:rPr>
  </w:style>
  <w:style w:type="character" w:styleId="Grietas">
    <w:name w:val="Strong"/>
    <w:basedOn w:val="Numatytasispastraiposriftas"/>
    <w:uiPriority w:val="22"/>
    <w:qFormat/>
    <w:rsid w:val="00F4713D"/>
    <w:rPr>
      <w:b/>
      <w:bCs/>
    </w:rPr>
  </w:style>
  <w:style w:type="character" w:customStyle="1" w:styleId="Nerykuspabraukimas1">
    <w:name w:val="Neryškus pabraukimas1"/>
    <w:basedOn w:val="Numatytasispastraiposriftas"/>
    <w:uiPriority w:val="19"/>
    <w:qFormat/>
    <w:rsid w:val="00F4713D"/>
    <w:rPr>
      <w:i/>
      <w:iCs/>
      <w:color w:val="595959"/>
    </w:rPr>
  </w:style>
  <w:style w:type="character" w:customStyle="1" w:styleId="Nerykinuoroda1">
    <w:name w:val="Neryški nuoroda1"/>
    <w:basedOn w:val="Numatytasispastraiposriftas"/>
    <w:uiPriority w:val="31"/>
    <w:qFormat/>
    <w:rsid w:val="00F4713D"/>
    <w:rPr>
      <w:caps w:val="0"/>
      <w:smallCaps/>
      <w:color w:val="404040"/>
      <w:spacing w:val="0"/>
      <w:u w:val="single" w:color="7F7F7F"/>
    </w:rPr>
  </w:style>
  <w:style w:type="character" w:styleId="Knygospavadinimas">
    <w:name w:val="Book Title"/>
    <w:basedOn w:val="Numatytasispastraiposriftas"/>
    <w:uiPriority w:val="33"/>
    <w:qFormat/>
    <w:rsid w:val="00F4713D"/>
    <w:rPr>
      <w:b/>
      <w:bCs/>
      <w:caps w:val="0"/>
      <w:smallCaps/>
      <w:spacing w:val="0"/>
    </w:rPr>
  </w:style>
  <w:style w:type="table" w:customStyle="1" w:styleId="Lentelstinklelis1">
    <w:name w:val="Lentelės tinklelis1"/>
    <w:basedOn w:val="prastojilentel"/>
    <w:next w:val="Lentelstinklelis"/>
    <w:uiPriority w:val="59"/>
    <w:rsid w:val="00F4713D"/>
    <w:pPr>
      <w:spacing w:after="0" w:line="240" w:lineRule="auto"/>
    </w:pPr>
    <w:rPr>
      <w:rFonts w:eastAsia="Yu Mincho"/>
      <w:kern w:val="0"/>
      <w:sz w:val="21"/>
      <w:szCs w:val="21"/>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F4713D"/>
    <w:pPr>
      <w:spacing w:after="0" w:line="240" w:lineRule="auto"/>
    </w:pPr>
    <w:rPr>
      <w:rFonts w:eastAsia="Yu Mincho"/>
      <w:kern w:val="0"/>
      <w:sz w:val="21"/>
      <w:szCs w:val="21"/>
      <w:lang w:val="en-US"/>
      <w14:ligatures w14:val="none"/>
    </w:rPr>
  </w:style>
  <w:style w:type="paragraph" w:styleId="prastasiniatinklio">
    <w:name w:val="Normal (Web)"/>
    <w:basedOn w:val="prastasis"/>
    <w:uiPriority w:val="99"/>
    <w:semiHidden/>
    <w:unhideWhenUsed/>
    <w:rsid w:val="00F4713D"/>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title-bold">
    <w:name w:val="title-bold"/>
    <w:basedOn w:val="prastasis"/>
    <w:rsid w:val="00F4713D"/>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pf0">
    <w:name w:val="pf0"/>
    <w:basedOn w:val="prastasis"/>
    <w:rsid w:val="00F4713D"/>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character" w:customStyle="1" w:styleId="cf01">
    <w:name w:val="cf01"/>
    <w:basedOn w:val="Numatytasispastraiposriftas"/>
    <w:rsid w:val="00F4713D"/>
    <w:rPr>
      <w:rFonts w:ascii="Segoe UI" w:hAnsi="Segoe UI" w:cs="Segoe UI" w:hint="default"/>
      <w:sz w:val="18"/>
      <w:szCs w:val="18"/>
    </w:rPr>
  </w:style>
  <w:style w:type="character" w:styleId="Paminjimas">
    <w:name w:val="Mention"/>
    <w:basedOn w:val="Numatytasispastraiposriftas"/>
    <w:uiPriority w:val="99"/>
    <w:unhideWhenUsed/>
    <w:rsid w:val="00F4713D"/>
    <w:rPr>
      <w:color w:val="2B579A"/>
      <w:shd w:val="clear" w:color="auto" w:fill="E1DFDD"/>
    </w:rPr>
  </w:style>
  <w:style w:type="character" w:customStyle="1" w:styleId="cf11">
    <w:name w:val="cf11"/>
    <w:basedOn w:val="Numatytasispastraiposriftas"/>
    <w:rsid w:val="00F4713D"/>
    <w:rPr>
      <w:rFonts w:ascii="Segoe UI" w:hAnsi="Segoe UI" w:cs="Segoe UI" w:hint="default"/>
      <w:sz w:val="18"/>
      <w:szCs w:val="18"/>
    </w:rPr>
  </w:style>
  <w:style w:type="character" w:customStyle="1" w:styleId="cf21">
    <w:name w:val="cf21"/>
    <w:basedOn w:val="Numatytasispastraiposriftas"/>
    <w:rsid w:val="00F4713D"/>
    <w:rPr>
      <w:rFonts w:ascii="Segoe UI" w:hAnsi="Segoe UI" w:cs="Segoe UI" w:hint="default"/>
      <w:sz w:val="18"/>
      <w:szCs w:val="18"/>
      <w:u w:val="single"/>
    </w:rPr>
  </w:style>
  <w:style w:type="paragraph" w:styleId="Betarp">
    <w:name w:val="No Spacing"/>
    <w:uiPriority w:val="1"/>
    <w:qFormat/>
    <w:rsid w:val="00F4713D"/>
    <w:pPr>
      <w:widowControl w:val="0"/>
      <w:suppressAutoHyphens/>
      <w:autoSpaceDE w:val="0"/>
      <w:autoSpaceDN w:val="0"/>
      <w:spacing w:after="0" w:line="240" w:lineRule="auto"/>
      <w:ind w:firstLine="720"/>
      <w:textAlignment w:val="baseline"/>
    </w:pPr>
    <w:rPr>
      <w:rFonts w:ascii="Arial" w:eastAsia="Times New Roman" w:hAnsi="Arial" w:cs="Arial"/>
      <w:kern w:val="0"/>
      <w:sz w:val="20"/>
      <w:lang w:eastAsia="lt-LT"/>
      <w14:ligatures w14:val="none"/>
    </w:rPr>
  </w:style>
  <w:style w:type="paragraph" w:styleId="Komentarotekstas">
    <w:name w:val="annotation text"/>
    <w:basedOn w:val="prastasis"/>
    <w:link w:val="KomentarotekstasDiagrama1"/>
    <w:uiPriority w:val="99"/>
    <w:unhideWhenUsed/>
    <w:rsid w:val="00F4713D"/>
    <w:rPr>
      <w:szCs w:val="20"/>
    </w:rPr>
  </w:style>
  <w:style w:type="character" w:customStyle="1" w:styleId="KomentarotekstasDiagrama1">
    <w:name w:val="Komentaro tekstas Diagrama1"/>
    <w:basedOn w:val="Numatytasispastraiposriftas"/>
    <w:link w:val="Komentarotekstas"/>
    <w:uiPriority w:val="99"/>
    <w:semiHidden/>
    <w:rsid w:val="00F4713D"/>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4713D"/>
    <w:rPr>
      <w:rFonts w:asciiTheme="minorHAnsi" w:eastAsiaTheme="minorHAnsi" w:hAnsiTheme="minorHAnsi" w:cstheme="minorBidi"/>
      <w:b/>
      <w:bCs/>
      <w:kern w:val="2"/>
      <w:lang w:eastAsia="en-US"/>
      <w14:ligatures w14:val="standardContextual"/>
    </w:rPr>
  </w:style>
  <w:style w:type="character" w:customStyle="1" w:styleId="KomentarotemaDiagrama1">
    <w:name w:val="Komentaro tema Diagrama1"/>
    <w:basedOn w:val="KomentarotekstasDiagrama1"/>
    <w:uiPriority w:val="99"/>
    <w:semiHidden/>
    <w:rsid w:val="00F4713D"/>
    <w:rPr>
      <w:rFonts w:ascii="Arial" w:eastAsia="Times New Roman" w:hAnsi="Arial" w:cs="Arial"/>
      <w:b/>
      <w:bCs/>
      <w:kern w:val="0"/>
      <w:sz w:val="20"/>
      <w:szCs w:val="20"/>
      <w:lang w:eastAsia="lt-LT"/>
      <w14:ligatures w14:val="none"/>
    </w:rPr>
  </w:style>
  <w:style w:type="paragraph" w:styleId="Puslapioinaostekstas">
    <w:name w:val="footnote text"/>
    <w:basedOn w:val="prastasis"/>
    <w:link w:val="PuslapioinaostekstasDiagrama1"/>
    <w:semiHidden/>
    <w:unhideWhenUsed/>
    <w:rsid w:val="00F4713D"/>
    <w:rPr>
      <w:szCs w:val="20"/>
    </w:rPr>
  </w:style>
  <w:style w:type="character" w:customStyle="1" w:styleId="PuslapioinaostekstasDiagrama1">
    <w:name w:val="Puslapio išnašos tekstas Diagrama1"/>
    <w:basedOn w:val="Numatytasispastraiposriftas"/>
    <w:link w:val="Puslapioinaostekstas"/>
    <w:uiPriority w:val="99"/>
    <w:semiHidden/>
    <w:rsid w:val="00F4713D"/>
    <w:rPr>
      <w:rFonts w:ascii="Arial" w:eastAsia="Times New Roman" w:hAnsi="Arial" w:cs="Arial"/>
      <w:kern w:val="0"/>
      <w:sz w:val="20"/>
      <w:szCs w:val="20"/>
      <w:lang w:eastAsia="lt-LT"/>
      <w14:ligatures w14:val="none"/>
    </w:rPr>
  </w:style>
  <w:style w:type="character" w:styleId="Emfaz">
    <w:name w:val="Emphasis"/>
    <w:basedOn w:val="Numatytasispastraiposriftas"/>
    <w:uiPriority w:val="20"/>
    <w:qFormat/>
    <w:rsid w:val="00F4713D"/>
    <w:rPr>
      <w:i/>
      <w:iCs/>
    </w:rPr>
  </w:style>
  <w:style w:type="paragraph" w:styleId="Debesliotekstas">
    <w:name w:val="Balloon Text"/>
    <w:basedOn w:val="prastasis"/>
    <w:link w:val="DebesliotekstasDiagrama1"/>
    <w:semiHidden/>
    <w:unhideWhenUsed/>
    <w:rsid w:val="00F4713D"/>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F4713D"/>
    <w:rPr>
      <w:rFonts w:ascii="Segoe UI" w:eastAsia="Times New Roman" w:hAnsi="Segoe UI" w:cs="Segoe UI"/>
      <w:kern w:val="0"/>
      <w:sz w:val="18"/>
      <w:szCs w:val="18"/>
      <w:lang w:eastAsia="lt-LT"/>
      <w14:ligatures w14:val="none"/>
    </w:rPr>
  </w:style>
  <w:style w:type="character" w:styleId="Perirtashipersaitas">
    <w:name w:val="FollowedHyperlink"/>
    <w:basedOn w:val="Numatytasispastraiposriftas"/>
    <w:uiPriority w:val="99"/>
    <w:semiHidden/>
    <w:unhideWhenUsed/>
    <w:rsid w:val="00F4713D"/>
    <w:rPr>
      <w:color w:val="96607D" w:themeColor="followedHyperlink"/>
      <w:u w:val="single"/>
    </w:rPr>
  </w:style>
  <w:style w:type="character" w:styleId="Nerykuspabraukimas">
    <w:name w:val="Subtle Emphasis"/>
    <w:basedOn w:val="Numatytasispastraiposriftas"/>
    <w:uiPriority w:val="19"/>
    <w:qFormat/>
    <w:rsid w:val="00F4713D"/>
    <w:rPr>
      <w:i/>
      <w:iCs/>
      <w:color w:val="404040" w:themeColor="text1" w:themeTint="BF"/>
    </w:rPr>
  </w:style>
  <w:style w:type="character" w:styleId="Nerykinuoroda">
    <w:name w:val="Subtle Reference"/>
    <w:basedOn w:val="Numatytasispastraiposriftas"/>
    <w:uiPriority w:val="31"/>
    <w:qFormat/>
    <w:rsid w:val="00F4713D"/>
    <w:rPr>
      <w:smallCaps/>
      <w:color w:val="5A5A5A" w:themeColor="text1" w:themeTint="A5"/>
    </w:rPr>
  </w:style>
  <w:style w:type="table" w:styleId="Lentelstinklelis">
    <w:name w:val="Table Grid"/>
    <w:basedOn w:val="prastojilentel"/>
    <w:uiPriority w:val="59"/>
    <w:rsid w:val="00F4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4713D"/>
    <w:pPr>
      <w:spacing w:after="0" w:line="240" w:lineRule="auto"/>
    </w:pPr>
    <w:rPr>
      <w:rFonts w:ascii="Arial" w:eastAsia="Times New Roman" w:hAnsi="Arial" w:cs="Arial"/>
      <w:kern w:val="0"/>
      <w:sz w:val="20"/>
      <w:lang w:eastAsia="lt-LT"/>
      <w14:ligatures w14:val="none"/>
    </w:rPr>
  </w:style>
  <w:style w:type="paragraph" w:customStyle="1" w:styleId="Point1">
    <w:name w:val="Point 1"/>
    <w:basedOn w:val="prastasis"/>
    <w:rsid w:val="00CD5740"/>
    <w:pPr>
      <w:widowControl/>
      <w:suppressAutoHyphens w:val="0"/>
      <w:autoSpaceDE/>
      <w:autoSpaceDN/>
      <w:spacing w:before="120" w:after="120"/>
      <w:ind w:left="1418" w:hanging="567"/>
      <w:jc w:val="both"/>
      <w:textAlignment w:val="auto"/>
    </w:pPr>
    <w:rPr>
      <w:rFonts w:ascii="Times New Roman" w:hAnsi="Times New Roman" w:cs="Times New Roman"/>
      <w:sz w:val="24"/>
      <w:szCs w:val="20"/>
      <w:lang w:val="en-GB" w:eastAsia="en-US"/>
    </w:rPr>
  </w:style>
  <w:style w:type="character" w:customStyle="1" w:styleId="Heading2Char">
    <w:name w:val="Heading 2 Char"/>
    <w:rsid w:val="000E0857"/>
    <w:rPr>
      <w:rFonts w:ascii="Calibri Light" w:eastAsia="Times New Roman" w:hAnsi="Calibri Light" w:cs="Times New Roman"/>
      <w:color w:val="2E74B5"/>
      <w:sz w:val="26"/>
      <w:szCs w:val="26"/>
      <w:lang w:eastAsia="lt-LT"/>
    </w:rPr>
  </w:style>
  <w:style w:type="paragraph" w:customStyle="1" w:styleId="Sraopastraipa1">
    <w:name w:val="Sąrašo pastraipa1"/>
    <w:basedOn w:val="prastasis"/>
    <w:qFormat/>
    <w:rsid w:val="000E0857"/>
    <w:pPr>
      <w:ind w:left="720"/>
    </w:pPr>
  </w:style>
  <w:style w:type="paragraph" w:customStyle="1" w:styleId="NoSpacing1">
    <w:name w:val="No Spacing1"/>
    <w:uiPriority w:val="1"/>
    <w:qFormat/>
    <w:rsid w:val="000E0857"/>
    <w:pPr>
      <w:spacing w:after="0" w:line="240" w:lineRule="auto"/>
    </w:pPr>
    <w:rPr>
      <w:rFonts w:ascii="Times New Roman" w:eastAsia="Batang" w:hAnsi="Times New Roman" w:cs="Times New Roman"/>
      <w:kern w:val="0"/>
      <w:szCs w:val="22"/>
      <w14:ligatures w14:val="none"/>
    </w:rPr>
  </w:style>
  <w:style w:type="character" w:customStyle="1" w:styleId="CommentTextChar">
    <w:name w:val="Comment Text Char"/>
    <w:uiPriority w:val="99"/>
    <w:rsid w:val="000E0857"/>
    <w:rPr>
      <w:rFonts w:ascii="Arial" w:eastAsia="Times New Roman" w:hAnsi="Arial" w:cs="Arial"/>
      <w:sz w:val="20"/>
      <w:szCs w:val="20"/>
      <w:lang w:eastAsia="lt-LT"/>
    </w:rPr>
  </w:style>
  <w:style w:type="character" w:customStyle="1" w:styleId="HeaderChar">
    <w:name w:val="Header Char"/>
    <w:uiPriority w:val="99"/>
    <w:rsid w:val="000E0857"/>
    <w:rPr>
      <w:rFonts w:ascii="Arial" w:eastAsia="Times New Roman" w:hAnsi="Arial" w:cs="Arial"/>
      <w:sz w:val="20"/>
      <w:szCs w:val="24"/>
      <w:lang w:eastAsia="lt-LT"/>
    </w:rPr>
  </w:style>
  <w:style w:type="character" w:customStyle="1" w:styleId="FooterChar">
    <w:name w:val="Footer Char"/>
    <w:aliases w:val="Apatinis kolontitulas Diagrama Char,Apatinis kolontitulas Diagrama2 Diagrama1 Char,Apatinis kolontitulas Diagrama Diagrama Diagrama Char,Diagrama5 Diagrama Diagrama Diagrama Char"/>
    <w:uiPriority w:val="99"/>
    <w:rsid w:val="000E0857"/>
    <w:rPr>
      <w:rFonts w:ascii="Arial" w:eastAsia="Times New Roman" w:hAnsi="Arial" w:cs="Arial"/>
      <w:sz w:val="20"/>
      <w:szCs w:val="24"/>
      <w:lang w:eastAsia="lt-LT"/>
    </w:rPr>
  </w:style>
  <w:style w:type="paragraph" w:styleId="Pagrindinistekstas">
    <w:name w:val="Body Text"/>
    <w:aliases w:val="Char1"/>
    <w:basedOn w:val="prastasis"/>
    <w:link w:val="PagrindinistekstasDiagrama"/>
    <w:unhideWhenUsed/>
    <w:rsid w:val="000E0857"/>
    <w:pPr>
      <w:widowControl/>
      <w:suppressAutoHyphens w:val="0"/>
      <w:autoSpaceDE/>
      <w:autoSpaceDN/>
      <w:spacing w:after="120" w:line="276" w:lineRule="auto"/>
      <w:ind w:firstLine="0"/>
      <w:textAlignment w:val="auto"/>
    </w:pPr>
    <w:rPr>
      <w:rFonts w:ascii="Times New Roman" w:eastAsia="Batang" w:hAnsi="Times New Roman" w:cs="Times New Roman"/>
      <w:sz w:val="24"/>
      <w:szCs w:val="20"/>
    </w:rPr>
  </w:style>
  <w:style w:type="character" w:customStyle="1" w:styleId="PagrindinistekstasDiagrama">
    <w:name w:val="Pagrindinis tekstas Diagrama"/>
    <w:aliases w:val="Char1 Diagrama"/>
    <w:basedOn w:val="Numatytasispastraiposriftas"/>
    <w:link w:val="Pagrindinistekstas"/>
    <w:rsid w:val="000E0857"/>
    <w:rPr>
      <w:rFonts w:ascii="Times New Roman" w:eastAsia="Batang" w:hAnsi="Times New Roman" w:cs="Times New Roman"/>
      <w:kern w:val="0"/>
      <w:szCs w:val="20"/>
      <w:lang w:eastAsia="lt-LT"/>
      <w14:ligatures w14:val="none"/>
    </w:rPr>
  </w:style>
  <w:style w:type="character" w:customStyle="1" w:styleId="BodyTextChar">
    <w:name w:val="Body Text Char"/>
    <w:aliases w:val="Char1 Char"/>
    <w:rsid w:val="000E0857"/>
    <w:rPr>
      <w:rFonts w:ascii="Arial" w:eastAsia="Times New Roman" w:hAnsi="Arial" w:cs="Arial"/>
      <w:sz w:val="20"/>
      <w:szCs w:val="24"/>
      <w:lang w:eastAsia="lt-LT"/>
    </w:rPr>
  </w:style>
  <w:style w:type="paragraph" w:styleId="Pagrindiniotekstotrauka3">
    <w:name w:val="Body Text Indent 3"/>
    <w:basedOn w:val="prastasis"/>
    <w:link w:val="Pagrindiniotekstotrauka3Diagrama"/>
    <w:semiHidden/>
    <w:unhideWhenUsed/>
    <w:rsid w:val="000E0857"/>
    <w:pPr>
      <w:widowControl/>
      <w:tabs>
        <w:tab w:val="left" w:pos="4536"/>
      </w:tabs>
      <w:suppressAutoHyphens w:val="0"/>
      <w:autoSpaceDE/>
      <w:autoSpaceDN/>
      <w:ind w:firstLine="2268"/>
      <w:jc w:val="both"/>
      <w:textAlignment w:val="auto"/>
    </w:pPr>
    <w:rPr>
      <w:rFonts w:ascii="Times New Roman" w:eastAsia="Batang"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0E0857"/>
    <w:rPr>
      <w:rFonts w:ascii="Times New Roman" w:eastAsia="Batang" w:hAnsi="Times New Roman" w:cs="Times New Roman"/>
      <w:kern w:val="0"/>
      <w:szCs w:val="20"/>
      <w:lang w:eastAsia="lt-LT"/>
      <w14:ligatures w14:val="none"/>
    </w:rPr>
  </w:style>
  <w:style w:type="character" w:customStyle="1" w:styleId="BodyTextIndent3Char">
    <w:name w:val="Body Text Indent 3 Char"/>
    <w:semiHidden/>
    <w:rsid w:val="000E0857"/>
    <w:rPr>
      <w:rFonts w:ascii="Arial" w:eastAsia="Times New Roman" w:hAnsi="Arial" w:cs="Arial"/>
      <w:sz w:val="16"/>
      <w:szCs w:val="16"/>
      <w:lang w:eastAsia="lt-LT"/>
    </w:rPr>
  </w:style>
  <w:style w:type="paragraph" w:styleId="Paprastasistekstas">
    <w:name w:val="Plain Text"/>
    <w:basedOn w:val="prastasis"/>
    <w:link w:val="PaprastasistekstasDiagrama"/>
    <w:semiHidden/>
    <w:unhideWhenUsed/>
    <w:rsid w:val="000E0857"/>
    <w:pPr>
      <w:widowControl/>
      <w:suppressAutoHyphens w:val="0"/>
      <w:autoSpaceDE/>
      <w:autoSpaceDN/>
      <w:ind w:firstLine="0"/>
      <w:textAlignment w:val="auto"/>
    </w:pPr>
    <w:rPr>
      <w:rFonts w:ascii="Courier New" w:eastAsia="Batang" w:hAnsi="Courier New" w:cs="Times New Roman"/>
      <w:sz w:val="24"/>
      <w:szCs w:val="20"/>
    </w:rPr>
  </w:style>
  <w:style w:type="character" w:customStyle="1" w:styleId="PaprastasistekstasDiagrama">
    <w:name w:val="Paprastasis tekstas Diagrama"/>
    <w:basedOn w:val="Numatytasispastraiposriftas"/>
    <w:link w:val="Paprastasistekstas"/>
    <w:semiHidden/>
    <w:rsid w:val="000E0857"/>
    <w:rPr>
      <w:rFonts w:ascii="Courier New" w:eastAsia="Batang" w:hAnsi="Courier New" w:cs="Times New Roman"/>
      <w:kern w:val="0"/>
      <w:szCs w:val="20"/>
      <w:lang w:eastAsia="lt-LT"/>
      <w14:ligatures w14:val="none"/>
    </w:rPr>
  </w:style>
  <w:style w:type="character" w:customStyle="1" w:styleId="PlainTextChar">
    <w:name w:val="Plain Text Char"/>
    <w:semiHidden/>
    <w:rsid w:val="000E0857"/>
    <w:rPr>
      <w:rFonts w:ascii="Consolas" w:eastAsia="Times New Roman" w:hAnsi="Consolas" w:cs="Arial"/>
      <w:sz w:val="21"/>
      <w:szCs w:val="21"/>
      <w:lang w:eastAsia="lt-LT"/>
    </w:rPr>
  </w:style>
  <w:style w:type="character" w:customStyle="1" w:styleId="CommentSubjectChar">
    <w:name w:val="Comment Subject Char"/>
    <w:uiPriority w:val="99"/>
    <w:semiHidden/>
    <w:rsid w:val="000E0857"/>
    <w:rPr>
      <w:rFonts w:ascii="Arial" w:eastAsia="Times New Roman" w:hAnsi="Arial" w:cs="Arial"/>
      <w:b/>
      <w:bCs/>
      <w:sz w:val="20"/>
      <w:szCs w:val="20"/>
      <w:lang w:eastAsia="lt-LT"/>
    </w:rPr>
  </w:style>
  <w:style w:type="paragraph" w:customStyle="1" w:styleId="Patvirtinta">
    <w:name w:val="Patvirtinta"/>
    <w:rsid w:val="000E085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link w:val="BodytextChar0"/>
    <w:rsid w:val="000E085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0E0857"/>
    <w:pPr>
      <w:widowControl/>
      <w:suppressAutoHyphens w:val="0"/>
      <w:adjustRightInd w:val="0"/>
      <w:ind w:firstLine="0"/>
      <w:jc w:val="center"/>
      <w:textAlignment w:val="auto"/>
    </w:pPr>
    <w:rPr>
      <w:rFonts w:ascii="TimesLT" w:hAnsi="TimesLT" w:cs="Times New Roman"/>
      <w:b/>
      <w:bCs/>
      <w:lang w:val="en-US" w:eastAsia="en-US"/>
    </w:rPr>
  </w:style>
  <w:style w:type="paragraph" w:customStyle="1" w:styleId="MAZAS">
    <w:name w:val="MAZAS"/>
    <w:rsid w:val="000E085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Hyperlink1">
    <w:name w:val="Hyperlink1"/>
    <w:basedOn w:val="prastasis"/>
    <w:uiPriority w:val="99"/>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linija">
    <w:name w:val="linija"/>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bodytext">
    <w:name w:val="bodytext"/>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character" w:customStyle="1" w:styleId="tblrowlbl1">
    <w:name w:val="tblrowlbl1"/>
    <w:rsid w:val="000E0857"/>
    <w:rPr>
      <w:rFonts w:ascii="Arial" w:hAnsi="Arial" w:cs="Arial" w:hint="default"/>
      <w:b/>
      <w:bCs/>
      <w:color w:val="000000"/>
      <w:sz w:val="18"/>
      <w:szCs w:val="18"/>
      <w:shd w:val="clear" w:color="auto" w:fill="FFFFFF"/>
    </w:rPr>
  </w:style>
  <w:style w:type="character" w:customStyle="1" w:styleId="parahead1">
    <w:name w:val="parahead1"/>
    <w:rsid w:val="000E0857"/>
    <w:rPr>
      <w:rFonts w:ascii="Verdana" w:hAnsi="Verdana" w:hint="default"/>
      <w:b/>
      <w:bCs/>
      <w:color w:val="000000"/>
      <w:sz w:val="17"/>
      <w:szCs w:val="17"/>
    </w:rPr>
  </w:style>
  <w:style w:type="paragraph" w:styleId="Pagrindiniotekstotrauka2">
    <w:name w:val="Body Text Indent 2"/>
    <w:basedOn w:val="prastasis"/>
    <w:link w:val="Pagrindiniotekstotrauka2Diagrama"/>
    <w:rsid w:val="000E0857"/>
    <w:pPr>
      <w:widowControl/>
      <w:suppressAutoHyphens w:val="0"/>
      <w:autoSpaceDE/>
      <w:autoSpaceDN/>
      <w:spacing w:after="120" w:line="480" w:lineRule="auto"/>
      <w:ind w:left="283" w:firstLine="0"/>
      <w:textAlignment w:val="auto"/>
    </w:pPr>
    <w:rPr>
      <w:rFonts w:ascii="Times New Roman" w:eastAsia="Batang"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0E0857"/>
    <w:rPr>
      <w:rFonts w:ascii="Times New Roman" w:eastAsia="Batang" w:hAnsi="Times New Roman" w:cs="Times New Roman"/>
      <w:kern w:val="0"/>
      <w:szCs w:val="20"/>
      <w:lang w:eastAsia="lt-LT"/>
      <w14:ligatures w14:val="none"/>
    </w:rPr>
  </w:style>
  <w:style w:type="paragraph" w:customStyle="1" w:styleId="ATekstas">
    <w:name w:val="A Tekstas"/>
    <w:basedOn w:val="prastasis"/>
    <w:rsid w:val="000E0857"/>
    <w:pPr>
      <w:widowControl/>
      <w:suppressAutoHyphens w:val="0"/>
      <w:autoSpaceDE/>
      <w:autoSpaceDN/>
      <w:spacing w:before="120" w:line="300" w:lineRule="auto"/>
      <w:ind w:firstLine="0"/>
      <w:jc w:val="both"/>
      <w:textAlignment w:val="auto"/>
    </w:pPr>
    <w:rPr>
      <w:rFonts w:ascii="Times New Roman" w:hAnsi="Times New Roman" w:cs="Times New Roman"/>
      <w:sz w:val="24"/>
    </w:rPr>
  </w:style>
  <w:style w:type="paragraph" w:customStyle="1" w:styleId="Linija0">
    <w:name w:val="Linija"/>
    <w:basedOn w:val="prastasis"/>
    <w:rsid w:val="000E0857"/>
    <w:pPr>
      <w:widowControl/>
      <w:suppressAutoHyphens w:val="0"/>
      <w:adjustRightInd w:val="0"/>
      <w:ind w:firstLine="0"/>
      <w:jc w:val="center"/>
      <w:textAlignment w:val="auto"/>
    </w:pPr>
    <w:rPr>
      <w:rFonts w:ascii="TimesLT" w:hAnsi="TimesLT" w:cs="Times New Roman"/>
      <w:sz w:val="12"/>
      <w:szCs w:val="12"/>
      <w:lang w:val="en-US" w:eastAsia="en-US"/>
    </w:rPr>
  </w:style>
  <w:style w:type="paragraph" w:customStyle="1" w:styleId="text">
    <w:name w:val="text"/>
    <w:rsid w:val="000E0857"/>
    <w:pPr>
      <w:widowControl w:val="0"/>
      <w:spacing w:before="240" w:after="0" w:line="240" w:lineRule="exact"/>
      <w:jc w:val="both"/>
    </w:pPr>
    <w:rPr>
      <w:rFonts w:ascii="Arial" w:eastAsia="Times New Roman" w:hAnsi="Arial" w:cs="Times New Roman"/>
      <w:kern w:val="0"/>
      <w:szCs w:val="20"/>
      <w:lang w:val="cs-CZ"/>
      <w14:ligatures w14:val="none"/>
    </w:rPr>
  </w:style>
  <w:style w:type="paragraph" w:customStyle="1" w:styleId="StyleBoldJustified">
    <w:name w:val="Style Bold Justified"/>
    <w:basedOn w:val="prastasis"/>
    <w:link w:val="StyleBoldJustifiedChar"/>
    <w:rsid w:val="000E0857"/>
    <w:pPr>
      <w:widowControl/>
      <w:suppressAutoHyphens w:val="0"/>
      <w:autoSpaceDE/>
      <w:autoSpaceDN/>
      <w:ind w:firstLine="0"/>
      <w:jc w:val="both"/>
      <w:textAlignment w:val="auto"/>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0E0857"/>
    <w:rPr>
      <w:rFonts w:ascii="Times New Roman" w:eastAsia="Times New Roman" w:hAnsi="Times New Roman" w:cs="Times New Roman"/>
      <w:bCs/>
      <w:kern w:val="0"/>
      <w:szCs w:val="20"/>
      <w:lang w:val="en-GB" w:eastAsia="lt-LT"/>
      <w14:ligatures w14:val="none"/>
    </w:rPr>
  </w:style>
  <w:style w:type="paragraph" w:customStyle="1" w:styleId="Default">
    <w:name w:val="Default"/>
    <w:rsid w:val="000E0857"/>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BasicParagraph">
    <w:name w:val="[Basic Paragraph]"/>
    <w:basedOn w:val="prastasis"/>
    <w:rsid w:val="000E0857"/>
    <w:pPr>
      <w:widowControl/>
      <w:adjustRightInd w:val="0"/>
      <w:spacing w:line="288" w:lineRule="auto"/>
      <w:ind w:firstLine="0"/>
      <w:textAlignment w:val="center"/>
    </w:pPr>
    <w:rPr>
      <w:rFonts w:ascii="Times New Roman" w:hAnsi="Times New Roman" w:cs="Times New Roman"/>
      <w:color w:val="000000"/>
      <w:sz w:val="24"/>
      <w:lang w:eastAsia="en-US"/>
    </w:rPr>
  </w:style>
  <w:style w:type="paragraph" w:styleId="Antrat">
    <w:name w:val="caption"/>
    <w:basedOn w:val="prastasis"/>
    <w:next w:val="prastasis"/>
    <w:uiPriority w:val="35"/>
    <w:qFormat/>
    <w:rsid w:val="000E0857"/>
    <w:pPr>
      <w:widowControl/>
      <w:suppressAutoHyphens w:val="0"/>
      <w:autoSpaceDE/>
      <w:autoSpaceDN/>
      <w:spacing w:after="200" w:line="276" w:lineRule="auto"/>
      <w:ind w:firstLine="0"/>
      <w:textAlignment w:val="auto"/>
    </w:pPr>
    <w:rPr>
      <w:rFonts w:ascii="Times New Roman" w:eastAsia="Batang" w:hAnsi="Times New Roman" w:cs="Times New Roman"/>
      <w:b/>
      <w:bCs/>
      <w:szCs w:val="20"/>
      <w:lang w:eastAsia="en-US"/>
    </w:rPr>
  </w:style>
  <w:style w:type="paragraph" w:styleId="HTMLiankstoformatuotas">
    <w:name w:val="HTML Preformatted"/>
    <w:basedOn w:val="prastasis"/>
    <w:link w:val="HTMLiankstoformatuotasDiagrama1"/>
    <w:rsid w:val="000E0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ind w:firstLine="0"/>
      <w:textAlignment w:val="auto"/>
    </w:pPr>
    <w:rPr>
      <w:rFonts w:ascii="Courier New" w:hAnsi="Courier New" w:cs="Times New Roman"/>
      <w:szCs w:val="20"/>
    </w:rPr>
  </w:style>
  <w:style w:type="character" w:customStyle="1" w:styleId="HTMLiankstoformatuotasDiagrama">
    <w:name w:val="HTML iš anksto formatuotas Diagrama"/>
    <w:basedOn w:val="Numatytasispastraiposriftas"/>
    <w:rsid w:val="000E0857"/>
    <w:rPr>
      <w:rFonts w:ascii="Consolas" w:eastAsia="Times New Roman" w:hAnsi="Consolas" w:cs="Arial"/>
      <w:kern w:val="0"/>
      <w:sz w:val="20"/>
      <w:szCs w:val="20"/>
      <w:lang w:eastAsia="lt-LT"/>
      <w14:ligatures w14:val="none"/>
    </w:rPr>
  </w:style>
  <w:style w:type="character" w:customStyle="1" w:styleId="HTMLiankstoformatuotasDiagrama1">
    <w:name w:val="HTML iš anksto formatuotas Diagrama1"/>
    <w:link w:val="HTMLiankstoformatuotas"/>
    <w:rsid w:val="000E0857"/>
    <w:rPr>
      <w:rFonts w:ascii="Courier New" w:eastAsia="Times New Roman" w:hAnsi="Courier New" w:cs="Times New Roman"/>
      <w:kern w:val="0"/>
      <w:sz w:val="20"/>
      <w:szCs w:val="20"/>
      <w:lang w:eastAsia="lt-LT"/>
      <w14:ligatures w14:val="none"/>
    </w:rPr>
  </w:style>
  <w:style w:type="paragraph" w:styleId="Pagrindiniotekstotrauka">
    <w:name w:val="Body Text Indent"/>
    <w:basedOn w:val="prastasis"/>
    <w:link w:val="PagrindiniotekstotraukaDiagrama"/>
    <w:uiPriority w:val="99"/>
    <w:rsid w:val="000E0857"/>
    <w:pPr>
      <w:widowControl/>
      <w:suppressAutoHyphens w:val="0"/>
      <w:autoSpaceDE/>
      <w:autoSpaceDN/>
      <w:spacing w:after="120" w:line="276" w:lineRule="auto"/>
      <w:ind w:left="283" w:firstLine="0"/>
      <w:textAlignment w:val="auto"/>
    </w:pPr>
    <w:rPr>
      <w:rFonts w:ascii="Times New Roman" w:eastAsia="Batang"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0E0857"/>
    <w:rPr>
      <w:rFonts w:ascii="Times New Roman" w:eastAsia="Batang" w:hAnsi="Times New Roman" w:cs="Times New Roman"/>
      <w:kern w:val="0"/>
      <w:szCs w:val="20"/>
      <w:lang w:eastAsia="lt-LT"/>
      <w14:ligatures w14:val="none"/>
    </w:rPr>
  </w:style>
  <w:style w:type="character" w:customStyle="1" w:styleId="CharChar27">
    <w:name w:val="Char Char27"/>
    <w:rsid w:val="000E0857"/>
    <w:rPr>
      <w:sz w:val="28"/>
      <w:szCs w:val="22"/>
      <w:lang w:val="lt-LT" w:eastAsia="lt-LT" w:bidi="ar-SA"/>
    </w:rPr>
  </w:style>
  <w:style w:type="character" w:customStyle="1" w:styleId="TitleHeader2CharChar1">
    <w:name w:val="Title Header2 Char Char1"/>
    <w:locked/>
    <w:rsid w:val="000E0857"/>
    <w:rPr>
      <w:rFonts w:eastAsia="Calibri"/>
      <w:sz w:val="24"/>
      <w:lang w:val="lt-LT" w:eastAsia="lt-LT" w:bidi="ar-SA"/>
    </w:rPr>
  </w:style>
  <w:style w:type="character" w:customStyle="1" w:styleId="SectionHeader3Char1">
    <w:name w:val="Section Header3 Char1"/>
    <w:aliases w:val="Sub-Clause Paragraph Char Char1,Heading 3 Char1,Sub-Clause Paragraph Char2,Sub-Clause Paragraph Diagrama Char1,Sub-Clause Paragraph Char Char Char Diagrama Diagrama Char1"/>
    <w:rsid w:val="000E0857"/>
    <w:rPr>
      <w:rFonts w:eastAsia="Calibri"/>
      <w:sz w:val="24"/>
      <w:lang w:val="lt-LT" w:eastAsia="lt-LT" w:bidi="ar-SA"/>
    </w:rPr>
  </w:style>
  <w:style w:type="character" w:customStyle="1" w:styleId="Sub-ClauseSub-paragraphChar1">
    <w:name w:val="Sub-Clause Sub-paragraph Char1"/>
    <w:aliases w:val="Heading 4 Char Char Char Char Char Char1,Heading 4 Char1,Heading 4 Char Char Char Char Char1"/>
    <w:rsid w:val="000E0857"/>
    <w:rPr>
      <w:rFonts w:eastAsia="Calibri"/>
      <w:b/>
      <w:sz w:val="44"/>
      <w:lang w:val="lt-LT" w:eastAsia="lt-LT" w:bidi="ar-SA"/>
    </w:rPr>
  </w:style>
  <w:style w:type="character" w:customStyle="1" w:styleId="CharChar26">
    <w:name w:val="Char Char26"/>
    <w:rsid w:val="000E0857"/>
    <w:rPr>
      <w:rFonts w:eastAsia="Calibri"/>
      <w:b/>
      <w:sz w:val="40"/>
      <w:lang w:val="lt-LT" w:eastAsia="lt-LT" w:bidi="ar-SA"/>
    </w:rPr>
  </w:style>
  <w:style w:type="character" w:customStyle="1" w:styleId="CharChar25">
    <w:name w:val="Char Char25"/>
    <w:rsid w:val="000E0857"/>
    <w:rPr>
      <w:rFonts w:eastAsia="Calibri"/>
      <w:b/>
      <w:sz w:val="36"/>
      <w:lang w:val="lt-LT" w:eastAsia="lt-LT" w:bidi="ar-SA"/>
    </w:rPr>
  </w:style>
  <w:style w:type="character" w:customStyle="1" w:styleId="CharChar24">
    <w:name w:val="Char Char24"/>
    <w:rsid w:val="000E0857"/>
    <w:rPr>
      <w:rFonts w:eastAsia="Calibri"/>
      <w:sz w:val="48"/>
      <w:lang w:val="lt-LT" w:eastAsia="lt-LT" w:bidi="ar-SA"/>
    </w:rPr>
  </w:style>
  <w:style w:type="character" w:customStyle="1" w:styleId="CharChar23">
    <w:name w:val="Char Char23"/>
    <w:rsid w:val="000E0857"/>
    <w:rPr>
      <w:rFonts w:eastAsia="Calibri"/>
      <w:b/>
      <w:sz w:val="18"/>
      <w:lang w:val="lt-LT" w:eastAsia="lt-LT" w:bidi="ar-SA"/>
    </w:rPr>
  </w:style>
  <w:style w:type="paragraph" w:styleId="Literatrossraoantrat">
    <w:name w:val="toa heading"/>
    <w:basedOn w:val="prastasis"/>
    <w:next w:val="prastasis"/>
    <w:rsid w:val="000E0857"/>
    <w:pPr>
      <w:widowControl/>
      <w:tabs>
        <w:tab w:val="left" w:pos="9000"/>
        <w:tab w:val="right" w:pos="9360"/>
      </w:tabs>
      <w:overflowPunct w:val="0"/>
      <w:adjustRightInd w:val="0"/>
      <w:ind w:firstLine="0"/>
      <w:jc w:val="both"/>
    </w:pPr>
    <w:rPr>
      <w:rFonts w:ascii="Times New Roman" w:hAnsi="Times New Roman" w:cs="Times New Roman"/>
      <w:sz w:val="24"/>
      <w:szCs w:val="20"/>
      <w:lang w:val="en-US" w:eastAsia="en-US"/>
    </w:rPr>
  </w:style>
  <w:style w:type="paragraph" w:customStyle="1" w:styleId="Skyrius3">
    <w:name w:val="Skyrius3"/>
    <w:basedOn w:val="prastasis"/>
    <w:rsid w:val="000E0857"/>
    <w:pPr>
      <w:keepNext/>
      <w:widowControl/>
      <w:suppressAutoHyphens w:val="0"/>
      <w:autoSpaceDE/>
      <w:autoSpaceDN/>
      <w:spacing w:after="120"/>
      <w:ind w:left="792" w:hanging="245"/>
      <w:textAlignment w:val="auto"/>
    </w:pPr>
    <w:rPr>
      <w:rFonts w:ascii="Times New Roman" w:hAnsi="Times New Roman" w:cs="Times New Roman"/>
      <w:bCs/>
      <w:sz w:val="24"/>
      <w:u w:val="single"/>
      <w:lang w:eastAsia="en-US"/>
    </w:rPr>
  </w:style>
  <w:style w:type="paragraph" w:customStyle="1" w:styleId="bodynum">
    <w:name w:val="bodynum"/>
    <w:basedOn w:val="prastasis"/>
    <w:rsid w:val="000E0857"/>
    <w:pPr>
      <w:keepLines/>
      <w:widowControl/>
      <w:tabs>
        <w:tab w:val="num" w:pos="720"/>
      </w:tabs>
      <w:suppressAutoHyphens w:val="0"/>
      <w:autoSpaceDE/>
      <w:autoSpaceDN/>
      <w:spacing w:after="120"/>
      <w:ind w:firstLine="0"/>
      <w:textAlignment w:val="auto"/>
    </w:pPr>
    <w:rPr>
      <w:rFonts w:ascii="Times New Roman" w:hAnsi="Times New Roman" w:cs="Times New Roman"/>
      <w:sz w:val="24"/>
      <w:lang w:eastAsia="en-US"/>
    </w:rPr>
  </w:style>
  <w:style w:type="paragraph" w:customStyle="1" w:styleId="pavadinimas0">
    <w:name w:val="pavadinimas"/>
    <w:basedOn w:val="prastasis"/>
    <w:rsid w:val="000E0857"/>
    <w:pPr>
      <w:widowControl/>
      <w:tabs>
        <w:tab w:val="num" w:pos="1584"/>
      </w:tabs>
      <w:suppressAutoHyphens w:val="0"/>
      <w:autoSpaceDE/>
      <w:autoSpaceDN/>
      <w:spacing w:before="100" w:beforeAutospacing="1" w:after="100" w:afterAutospacing="1"/>
      <w:ind w:firstLine="0"/>
      <w:textAlignment w:val="auto"/>
    </w:pPr>
    <w:rPr>
      <w:rFonts w:ascii="Arial Unicode MS" w:eastAsia="Arial Unicode MS" w:hAnsi="Arial Unicode MS" w:cs="Arial Unicode MS"/>
      <w:sz w:val="24"/>
      <w:lang w:val="en-US" w:eastAsia="en-US"/>
    </w:rPr>
  </w:style>
  <w:style w:type="paragraph" w:customStyle="1" w:styleId="Skyrius">
    <w:name w:val="Skyrius"/>
    <w:basedOn w:val="prastasis"/>
    <w:rsid w:val="000E0857"/>
    <w:pPr>
      <w:keepNext/>
      <w:widowControl/>
      <w:suppressAutoHyphens w:val="0"/>
      <w:autoSpaceDE/>
      <w:autoSpaceDN/>
      <w:spacing w:after="120"/>
      <w:ind w:left="405" w:hanging="405"/>
      <w:textAlignment w:val="auto"/>
    </w:pPr>
    <w:rPr>
      <w:rFonts w:ascii="Times New Roman" w:hAnsi="Times New Roman" w:cs="Times New Roman"/>
      <w:b/>
      <w:bCs/>
      <w:smallCaps/>
      <w:noProof/>
      <w:sz w:val="28"/>
      <w:lang w:eastAsia="en-US"/>
    </w:rPr>
  </w:style>
  <w:style w:type="paragraph" w:customStyle="1" w:styleId="Pa41">
    <w:name w:val="Pa4+1"/>
    <w:basedOn w:val="prastasis"/>
    <w:next w:val="prastasis"/>
    <w:rsid w:val="000E0857"/>
    <w:pPr>
      <w:widowControl/>
      <w:suppressAutoHyphens w:val="0"/>
      <w:adjustRightInd w:val="0"/>
      <w:spacing w:line="161" w:lineRule="atLeast"/>
      <w:ind w:firstLine="0"/>
      <w:textAlignment w:val="auto"/>
    </w:pPr>
    <w:rPr>
      <w:rFonts w:ascii="Times New Roman" w:hAnsi="Times New Roman" w:cs="Times New Roman"/>
      <w:sz w:val="24"/>
      <w:lang w:val="en-US" w:eastAsia="en-US"/>
    </w:rPr>
  </w:style>
  <w:style w:type="paragraph" w:customStyle="1" w:styleId="Skyrius2">
    <w:name w:val="Skyrius2"/>
    <w:basedOn w:val="prastasis"/>
    <w:rsid w:val="000E0857"/>
    <w:pPr>
      <w:keepNext/>
      <w:widowControl/>
      <w:suppressAutoHyphens w:val="0"/>
      <w:autoSpaceDE/>
      <w:autoSpaceDN/>
      <w:spacing w:after="120"/>
      <w:ind w:left="792" w:hanging="245"/>
      <w:textAlignment w:val="auto"/>
    </w:pPr>
    <w:rPr>
      <w:rFonts w:ascii="Times New Roman" w:hAnsi="Times New Roman" w:cs="Times New Roman"/>
      <w:bCs/>
      <w:sz w:val="24"/>
      <w:u w:val="single"/>
      <w:lang w:eastAsia="en-US"/>
    </w:rPr>
  </w:style>
  <w:style w:type="paragraph" w:styleId="Pagrindinistekstas3">
    <w:name w:val="Body Text 3"/>
    <w:basedOn w:val="prastasis"/>
    <w:link w:val="Pagrindinistekstas3Diagrama"/>
    <w:rsid w:val="000E0857"/>
    <w:pPr>
      <w:widowControl/>
      <w:suppressAutoHyphens w:val="0"/>
      <w:autoSpaceDE/>
      <w:autoSpaceDN/>
      <w:ind w:firstLine="0"/>
      <w:jc w:val="both"/>
      <w:textAlignment w:val="auto"/>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0E0857"/>
    <w:rPr>
      <w:rFonts w:ascii="Times New Roman" w:eastAsia="Times New Roman" w:hAnsi="Times New Roman" w:cs="Times New Roman"/>
      <w:kern w:val="0"/>
      <w:szCs w:val="20"/>
      <w:lang w:eastAsia="lt-LT"/>
      <w14:ligatures w14:val="none"/>
    </w:rPr>
  </w:style>
  <w:style w:type="character" w:styleId="Puslapionumeris">
    <w:name w:val="page number"/>
    <w:rsid w:val="000E0857"/>
  </w:style>
  <w:style w:type="paragraph" w:styleId="Sraas">
    <w:name w:val="List"/>
    <w:basedOn w:val="prastasis"/>
    <w:rsid w:val="000E0857"/>
    <w:pPr>
      <w:widowControl/>
      <w:overflowPunct w:val="0"/>
      <w:adjustRightInd w:val="0"/>
      <w:ind w:left="360" w:hanging="360"/>
      <w:jc w:val="both"/>
    </w:pPr>
    <w:rPr>
      <w:rFonts w:ascii="Times New Roman" w:hAnsi="Times New Roman" w:cs="Times New Roman"/>
      <w:sz w:val="24"/>
      <w:szCs w:val="20"/>
      <w:lang w:val="en-US" w:eastAsia="en-US"/>
    </w:rPr>
  </w:style>
  <w:style w:type="paragraph" w:styleId="HTMLadresas">
    <w:name w:val="HTML Address"/>
    <w:basedOn w:val="prastasis"/>
    <w:link w:val="HTMLadresasDiagrama"/>
    <w:rsid w:val="000E0857"/>
    <w:pPr>
      <w:widowControl/>
      <w:overflowPunct w:val="0"/>
      <w:adjustRightInd w:val="0"/>
      <w:ind w:firstLine="0"/>
      <w:jc w:val="both"/>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0E0857"/>
    <w:rPr>
      <w:rFonts w:ascii="Times New Roman" w:eastAsia="Times New Roman" w:hAnsi="Times New Roman" w:cs="Times New Roman"/>
      <w:i/>
      <w:kern w:val="0"/>
      <w:szCs w:val="20"/>
      <w:lang w:eastAsia="lt-LT"/>
      <w14:ligatures w14:val="none"/>
    </w:rPr>
  </w:style>
  <w:style w:type="paragraph" w:styleId="Pagrindinistekstas2">
    <w:name w:val="Body Text 2"/>
    <w:basedOn w:val="prastasis"/>
    <w:link w:val="Pagrindinistekstas2Diagrama"/>
    <w:rsid w:val="000E0857"/>
    <w:pPr>
      <w:widowControl/>
      <w:suppressAutoHyphens w:val="0"/>
      <w:autoSpaceDE/>
      <w:autoSpaceDN/>
      <w:spacing w:after="120" w:line="480" w:lineRule="auto"/>
      <w:ind w:firstLine="0"/>
      <w:textAlignment w:val="auto"/>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0E0857"/>
    <w:rPr>
      <w:rFonts w:ascii="Times New Roman" w:eastAsia="Times New Roman" w:hAnsi="Times New Roman" w:cs="Times New Roman"/>
      <w:kern w:val="0"/>
      <w:szCs w:val="20"/>
      <w:lang w:eastAsia="lt-LT"/>
      <w14:ligatures w14:val="none"/>
    </w:rPr>
  </w:style>
  <w:style w:type="character" w:customStyle="1" w:styleId="CharChar17">
    <w:name w:val="Char Char17"/>
    <w:rsid w:val="000E0857"/>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eastAsia="en-US"/>
    </w:rPr>
  </w:style>
  <w:style w:type="paragraph" w:styleId="Turinys1">
    <w:name w:val="toc 1"/>
    <w:basedOn w:val="prastasis"/>
    <w:next w:val="prastasis"/>
    <w:autoRedefine/>
    <w:semiHidden/>
    <w:rsid w:val="000E0857"/>
    <w:pPr>
      <w:widowControl/>
      <w:tabs>
        <w:tab w:val="right" w:pos="9629"/>
      </w:tabs>
      <w:suppressAutoHyphens w:val="0"/>
      <w:autoSpaceDE/>
      <w:autoSpaceDN/>
      <w:ind w:firstLine="0"/>
      <w:textAlignment w:val="auto"/>
    </w:pPr>
    <w:rPr>
      <w:rFonts w:ascii="Times New Roman" w:hAnsi="Times New Roman" w:cs="Times New Roman"/>
      <w:sz w:val="24"/>
      <w:szCs w:val="20"/>
      <w:lang w:eastAsia="en-US"/>
    </w:rPr>
  </w:style>
  <w:style w:type="character" w:customStyle="1" w:styleId="DokumentostruktraDiagrama">
    <w:name w:val="Dokumento struktūra Diagrama"/>
    <w:link w:val="Dokumentostruktra"/>
    <w:semiHidden/>
    <w:rsid w:val="000E0857"/>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0E0857"/>
    <w:pPr>
      <w:widowControl/>
      <w:shd w:val="clear" w:color="auto" w:fill="000080"/>
      <w:suppressAutoHyphens w:val="0"/>
      <w:autoSpaceDE/>
      <w:autoSpaceDN/>
      <w:spacing w:after="200" w:line="276" w:lineRule="auto"/>
      <w:ind w:firstLine="0"/>
      <w:textAlignment w:val="auto"/>
    </w:pPr>
    <w:rPr>
      <w:rFonts w:ascii="Tahoma" w:eastAsia="Batang" w:hAnsi="Tahoma" w:cs="Tahoma"/>
      <w:kern w:val="2"/>
      <w:szCs w:val="20"/>
      <w:lang w:eastAsia="en-US"/>
      <w14:ligatures w14:val="standardContextual"/>
    </w:rPr>
  </w:style>
  <w:style w:type="character" w:customStyle="1" w:styleId="DokumentostruktraDiagrama1">
    <w:name w:val="Dokumento struktūra Diagrama1"/>
    <w:basedOn w:val="Numatytasispastraiposriftas"/>
    <w:uiPriority w:val="99"/>
    <w:semiHidden/>
    <w:rsid w:val="000E0857"/>
    <w:rPr>
      <w:rFonts w:ascii="Segoe UI" w:eastAsia="Times New Roman" w:hAnsi="Segoe UI" w:cs="Segoe UI"/>
      <w:kern w:val="0"/>
      <w:sz w:val="16"/>
      <w:szCs w:val="16"/>
      <w:lang w:eastAsia="lt-LT"/>
      <w14:ligatures w14:val="none"/>
    </w:rPr>
  </w:style>
  <w:style w:type="character" w:customStyle="1" w:styleId="DocumentMapChar1">
    <w:name w:val="Document Map Char1"/>
    <w:uiPriority w:val="99"/>
    <w:semiHidden/>
    <w:rsid w:val="000E0857"/>
    <w:rPr>
      <w:rFonts w:ascii="Segoe UI" w:eastAsia="Times New Roman" w:hAnsi="Segoe UI" w:cs="Segoe UI"/>
      <w:sz w:val="16"/>
      <w:szCs w:val="16"/>
      <w:lang w:eastAsia="lt-LT"/>
    </w:rPr>
  </w:style>
  <w:style w:type="paragraph" w:customStyle="1" w:styleId="nospacing10">
    <w:name w:val="nospacing1"/>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character" w:customStyle="1" w:styleId="FontStyle13">
    <w:name w:val="Font Style13"/>
    <w:rsid w:val="000E0857"/>
    <w:rPr>
      <w:rFonts w:ascii="Times New Roman" w:hAnsi="Times New Roman" w:cs="Times New Roman"/>
      <w:sz w:val="22"/>
      <w:szCs w:val="22"/>
    </w:rPr>
  </w:style>
  <w:style w:type="character" w:customStyle="1" w:styleId="Typewriter">
    <w:name w:val="Typewriter"/>
    <w:rsid w:val="000E0857"/>
    <w:rPr>
      <w:rFonts w:ascii="Courier New" w:hAnsi="Courier New"/>
      <w:sz w:val="20"/>
    </w:rPr>
  </w:style>
  <w:style w:type="paragraph" w:customStyle="1" w:styleId="Naujas2">
    <w:name w:val="Naujas2"/>
    <w:basedOn w:val="Antrat2"/>
    <w:link w:val="Naujas2CharChar"/>
    <w:rsid w:val="000E0857"/>
    <w:pPr>
      <w:keepNext w:val="0"/>
      <w:keepLines w:val="0"/>
      <w:widowControl/>
      <w:suppressAutoHyphens w:val="0"/>
      <w:autoSpaceDE/>
      <w:autoSpaceDN/>
      <w:spacing w:before="0" w:after="0"/>
      <w:jc w:val="both"/>
      <w:textAlignment w:val="auto"/>
      <w:outlineLvl w:val="9"/>
    </w:pPr>
    <w:rPr>
      <w:rFonts w:ascii="Times New Roman" w:eastAsia="Times New Roman" w:hAnsi="Times New Roman" w:cs="Times New Roman"/>
      <w:color w:val="auto"/>
      <w:sz w:val="24"/>
      <w:szCs w:val="20"/>
    </w:rPr>
  </w:style>
  <w:style w:type="character" w:customStyle="1" w:styleId="Naujas2CharChar">
    <w:name w:val="Naujas2 Char Char"/>
    <w:link w:val="Naujas2"/>
    <w:rsid w:val="000E0857"/>
    <w:rPr>
      <w:rFonts w:ascii="Times New Roman" w:eastAsia="Times New Roman" w:hAnsi="Times New Roman" w:cs="Times New Roman"/>
      <w:kern w:val="0"/>
      <w:szCs w:val="20"/>
      <w:lang w:eastAsia="lt-LT"/>
      <w14:ligatures w14:val="none"/>
    </w:rPr>
  </w:style>
  <w:style w:type="character" w:customStyle="1" w:styleId="CharChar4">
    <w:name w:val="Char Char4"/>
    <w:locked/>
    <w:rsid w:val="000E0857"/>
    <w:rPr>
      <w:sz w:val="24"/>
      <w:lang w:val="lt-LT" w:eastAsia="en-US" w:bidi="ar-SA"/>
    </w:rPr>
  </w:style>
  <w:style w:type="character" w:customStyle="1" w:styleId="CharChar6">
    <w:name w:val="Char Char6"/>
    <w:link w:val="BodyTextIndent1"/>
    <w:locked/>
    <w:rsid w:val="000E0857"/>
  </w:style>
  <w:style w:type="paragraph" w:customStyle="1" w:styleId="BodyTextIndent1">
    <w:name w:val="Body Text Indent1"/>
    <w:basedOn w:val="prastasis"/>
    <w:link w:val="CharChar6"/>
    <w:rsid w:val="000E0857"/>
    <w:pPr>
      <w:widowControl/>
      <w:suppressAutoHyphens w:val="0"/>
      <w:autoSpaceDE/>
      <w:autoSpaceDN/>
      <w:spacing w:after="120"/>
      <w:ind w:left="283" w:firstLine="0"/>
      <w:textAlignment w:val="auto"/>
    </w:pPr>
    <w:rPr>
      <w:rFonts w:asciiTheme="minorHAnsi" w:eastAsiaTheme="minorHAnsi" w:hAnsiTheme="minorHAnsi" w:cstheme="minorBidi"/>
      <w:kern w:val="2"/>
      <w:sz w:val="24"/>
      <w:lang w:eastAsia="en-US"/>
      <w14:ligatures w14:val="standardContextual"/>
    </w:rPr>
  </w:style>
  <w:style w:type="paragraph" w:customStyle="1" w:styleId="CharCharCharChar1Char">
    <w:name w:val="Char Char Char Char1 Char"/>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eastAsia="en-US"/>
    </w:rPr>
  </w:style>
  <w:style w:type="paragraph" w:customStyle="1" w:styleId="Style1">
    <w:name w:val="Style1"/>
    <w:basedOn w:val="prastasis"/>
    <w:rsid w:val="000E0857"/>
    <w:pPr>
      <w:widowControl/>
      <w:suppressAutoHyphens w:val="0"/>
      <w:autoSpaceDE/>
      <w:autoSpaceDN/>
      <w:ind w:firstLine="0"/>
      <w:textAlignment w:val="auto"/>
    </w:pPr>
    <w:rPr>
      <w:rFonts w:ascii="Times New Roman" w:hAnsi="Times New Roman" w:cs="Times New Roman"/>
      <w:sz w:val="24"/>
    </w:rPr>
  </w:style>
  <w:style w:type="character" w:styleId="HTMLspausdinimomainl">
    <w:name w:val="HTML Typewriter"/>
    <w:rsid w:val="000E0857"/>
    <w:rPr>
      <w:rFonts w:ascii="Courier New" w:eastAsia="Times New Roman" w:hAnsi="Courier New" w:cs="Courier New"/>
      <w:sz w:val="20"/>
      <w:szCs w:val="20"/>
    </w:rPr>
  </w:style>
  <w:style w:type="character" w:customStyle="1" w:styleId="st">
    <w:name w:val="st"/>
    <w:rsid w:val="000E0857"/>
  </w:style>
  <w:style w:type="paragraph" w:customStyle="1" w:styleId="Style6">
    <w:name w:val="Style6"/>
    <w:basedOn w:val="prastasis"/>
    <w:rsid w:val="000E0857"/>
    <w:pPr>
      <w:suppressAutoHyphens w:val="0"/>
      <w:adjustRightInd w:val="0"/>
      <w:ind w:firstLine="0"/>
      <w:textAlignment w:val="auto"/>
    </w:pPr>
    <w:rPr>
      <w:rFonts w:ascii="Times New Roman" w:hAnsi="Times New Roman" w:cs="Times New Roman"/>
      <w:sz w:val="24"/>
    </w:rPr>
  </w:style>
  <w:style w:type="paragraph" w:customStyle="1" w:styleId="BodyText2">
    <w:name w:val="Body Text2"/>
    <w:rsid w:val="000E085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NoList1">
    <w:name w:val="No List1"/>
    <w:next w:val="Sraonra"/>
    <w:semiHidden/>
    <w:unhideWhenUsed/>
    <w:rsid w:val="000E0857"/>
  </w:style>
  <w:style w:type="paragraph" w:customStyle="1" w:styleId="BodyText3">
    <w:name w:val="Body Text3"/>
    <w:basedOn w:val="prastasis"/>
    <w:rsid w:val="000E0857"/>
    <w:pPr>
      <w:widowControl/>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customStyle="1" w:styleId="statymopavad">
    <w:name w:val="statymopavad"/>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Tekstas">
    <w:name w:val="Tekstas"/>
    <w:basedOn w:val="prastasis"/>
    <w:rsid w:val="000E0857"/>
    <w:pPr>
      <w:autoSpaceDE/>
      <w:autoSpaceDN/>
      <w:spacing w:line="312" w:lineRule="auto"/>
      <w:ind w:firstLine="567"/>
      <w:jc w:val="both"/>
      <w:textAlignment w:val="auto"/>
    </w:pPr>
    <w:rPr>
      <w:rFonts w:ascii="Times New Roman" w:eastAsia="Arial Unicode MS" w:hAnsi="Times New Roman" w:cs="Tahoma"/>
      <w:sz w:val="24"/>
      <w:szCs w:val="20"/>
      <w:lang w:eastAsia="en-US"/>
    </w:rPr>
  </w:style>
  <w:style w:type="paragraph" w:customStyle="1" w:styleId="CentrBold">
    <w:name w:val="CentrBold"/>
    <w:rsid w:val="000E085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TableContents">
    <w:name w:val="Table Contents"/>
    <w:basedOn w:val="prastasis"/>
    <w:rsid w:val="000E0857"/>
    <w:pPr>
      <w:widowControl/>
      <w:suppressLineNumbers/>
      <w:autoSpaceDE/>
      <w:autoSpaceDN/>
      <w:ind w:firstLine="0"/>
      <w:textAlignment w:val="auto"/>
    </w:pPr>
    <w:rPr>
      <w:rFonts w:ascii="Times New Roman" w:hAnsi="Times New Roman" w:cs="Calibri"/>
      <w:sz w:val="24"/>
      <w:lang w:val="en-US" w:eastAsia="ar-SA"/>
    </w:rPr>
  </w:style>
  <w:style w:type="character" w:customStyle="1" w:styleId="toggle">
    <w:name w:val="toggle"/>
    <w:rsid w:val="000E0857"/>
  </w:style>
  <w:style w:type="character" w:customStyle="1" w:styleId="apple-converted-space">
    <w:name w:val="apple-converted-space"/>
    <w:rsid w:val="000E0857"/>
  </w:style>
  <w:style w:type="paragraph" w:customStyle="1" w:styleId="Pagrindinistekstas1">
    <w:name w:val="Pagrindinis tekstas1"/>
    <w:basedOn w:val="prastasis"/>
    <w:uiPriority w:val="99"/>
    <w:rsid w:val="000E0857"/>
    <w:pPr>
      <w:widowControl/>
      <w:adjustRightInd w:val="0"/>
      <w:spacing w:line="298" w:lineRule="auto"/>
      <w:ind w:firstLine="312"/>
      <w:jc w:val="both"/>
      <w:textAlignment w:val="center"/>
    </w:pPr>
    <w:rPr>
      <w:rFonts w:ascii="Times New Roman" w:hAnsi="Times New Roman" w:cs="Times New Roman"/>
      <w:color w:val="000000"/>
      <w:szCs w:val="20"/>
      <w:lang w:eastAsia="en-US"/>
    </w:rPr>
  </w:style>
  <w:style w:type="character" w:customStyle="1" w:styleId="DiagramaDiagrama2">
    <w:name w:val="Diagrama Diagrama2"/>
    <w:rsid w:val="000E0857"/>
    <w:rPr>
      <w:b/>
      <w:bCs/>
      <w:kern w:val="36"/>
      <w:sz w:val="48"/>
      <w:szCs w:val="48"/>
      <w:lang w:val="lt-LT" w:eastAsia="lt-LT" w:bidi="ar-SA"/>
    </w:rPr>
  </w:style>
  <w:style w:type="paragraph" w:customStyle="1" w:styleId="WW-Default">
    <w:name w:val="WW-Default"/>
    <w:rsid w:val="000E0857"/>
    <w:pPr>
      <w:suppressAutoHyphens/>
      <w:spacing w:after="0" w:line="100" w:lineRule="atLeast"/>
      <w:jc w:val="both"/>
    </w:pPr>
    <w:rPr>
      <w:rFonts w:ascii="Times New Roman" w:eastAsia="Arial" w:hAnsi="Times New Roman" w:cs="Times New Roman"/>
      <w:kern w:val="0"/>
      <w:lang w:eastAsia="ar-SA"/>
      <w14:ligatures w14:val="none"/>
    </w:rPr>
  </w:style>
  <w:style w:type="paragraph" w:customStyle="1" w:styleId="centrbold0">
    <w:name w:val="centrbold"/>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tekstas0">
    <w:name w:val="tekstas"/>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Stilius3">
    <w:name w:val="Stilius3"/>
    <w:basedOn w:val="prastasis"/>
    <w:link w:val="Stilius3Diagrama"/>
    <w:qFormat/>
    <w:rsid w:val="000E0857"/>
    <w:pPr>
      <w:widowControl/>
      <w:suppressAutoHyphens w:val="0"/>
      <w:autoSpaceDE/>
      <w:autoSpaceDN/>
      <w:spacing w:before="200"/>
      <w:ind w:firstLine="0"/>
      <w:jc w:val="both"/>
      <w:textAlignment w:val="auto"/>
    </w:pPr>
    <w:rPr>
      <w:rFonts w:ascii="Times New Roman" w:hAnsi="Times New Roman" w:cs="Times New Roman"/>
      <w:sz w:val="22"/>
      <w:szCs w:val="22"/>
      <w:lang w:eastAsia="en-US"/>
    </w:rPr>
  </w:style>
  <w:style w:type="character" w:customStyle="1" w:styleId="Stilius3Diagrama">
    <w:name w:val="Stilius3 Diagrama"/>
    <w:link w:val="Stilius3"/>
    <w:locked/>
    <w:rsid w:val="000E0857"/>
    <w:rPr>
      <w:rFonts w:ascii="Times New Roman" w:eastAsia="Times New Roman" w:hAnsi="Times New Roman" w:cs="Times New Roman"/>
      <w:kern w:val="0"/>
      <w:sz w:val="22"/>
      <w:szCs w:val="22"/>
      <w14:ligatures w14:val="none"/>
    </w:rPr>
  </w:style>
  <w:style w:type="paragraph" w:styleId="Sraassuenkleliais">
    <w:name w:val="List Bullet"/>
    <w:basedOn w:val="prastasis"/>
    <w:uiPriority w:val="99"/>
    <w:semiHidden/>
    <w:rsid w:val="000E0857"/>
    <w:pPr>
      <w:widowControl/>
      <w:numPr>
        <w:numId w:val="88"/>
      </w:numPr>
      <w:autoSpaceDE/>
      <w:autoSpaceDN/>
      <w:textAlignment w:val="auto"/>
    </w:pPr>
    <w:rPr>
      <w:rFonts w:ascii="Times New Roman" w:hAnsi="Times New Roman" w:cs="Times New Roman"/>
      <w:sz w:val="24"/>
      <w:lang w:eastAsia="ar-SA"/>
    </w:rPr>
  </w:style>
  <w:style w:type="paragraph" w:styleId="Dokumentoinaostekstas">
    <w:name w:val="endnote text"/>
    <w:basedOn w:val="prastasis"/>
    <w:link w:val="DokumentoinaostekstasDiagrama"/>
    <w:uiPriority w:val="99"/>
    <w:semiHidden/>
    <w:unhideWhenUsed/>
    <w:rsid w:val="000E0857"/>
    <w:pPr>
      <w:widowControl/>
      <w:suppressAutoHyphens w:val="0"/>
      <w:autoSpaceDE/>
      <w:autoSpaceDN/>
      <w:ind w:firstLine="0"/>
      <w:textAlignment w:val="auto"/>
    </w:pPr>
    <w:rPr>
      <w:rFonts w:ascii="Times New Roman" w:hAnsi="Times New Roman" w:cs="Times New Roman"/>
      <w:szCs w:val="20"/>
    </w:rPr>
  </w:style>
  <w:style w:type="character" w:customStyle="1" w:styleId="DokumentoinaostekstasDiagrama">
    <w:name w:val="Dokumento išnašos tekstas Diagrama"/>
    <w:basedOn w:val="Numatytasispastraiposriftas"/>
    <w:link w:val="Dokumentoinaostekstas"/>
    <w:uiPriority w:val="99"/>
    <w:semiHidden/>
    <w:rsid w:val="000E0857"/>
    <w:rPr>
      <w:rFonts w:ascii="Times New Roman" w:eastAsia="Times New Roman" w:hAnsi="Times New Roman" w:cs="Times New Roman"/>
      <w:kern w:val="0"/>
      <w:sz w:val="20"/>
      <w:szCs w:val="20"/>
      <w:lang w:eastAsia="lt-LT"/>
      <w14:ligatures w14:val="none"/>
    </w:rPr>
  </w:style>
  <w:style w:type="paragraph" w:customStyle="1" w:styleId="Statja">
    <w:name w:val="Statja"/>
    <w:basedOn w:val="prastasis"/>
    <w:rsid w:val="000E0857"/>
    <w:pPr>
      <w:widowControl/>
      <w:tabs>
        <w:tab w:val="left" w:pos="1304"/>
        <w:tab w:val="left" w:pos="1457"/>
        <w:tab w:val="left" w:pos="1604"/>
        <w:tab w:val="left" w:pos="1757"/>
        <w:tab w:val="left" w:pos="1860"/>
        <w:tab w:val="left" w:pos="1984"/>
        <w:tab w:val="left" w:pos="2098"/>
        <w:tab w:val="left" w:pos="2211"/>
      </w:tabs>
      <w:suppressAutoHyphens w:val="0"/>
      <w:adjustRightInd w:val="0"/>
      <w:spacing w:before="113"/>
      <w:ind w:left="312" w:firstLine="0"/>
      <w:textAlignment w:val="auto"/>
    </w:pPr>
    <w:rPr>
      <w:rFonts w:ascii="TimesLT" w:hAnsi="TimesLT" w:cs="Times New Roman"/>
      <w:b/>
      <w:bCs/>
      <w:szCs w:val="20"/>
      <w:lang w:val="en-US"/>
    </w:rPr>
  </w:style>
  <w:style w:type="paragraph" w:customStyle="1" w:styleId="Normal1">
    <w:name w:val="Normal1"/>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color w:val="000000"/>
      <w:sz w:val="24"/>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rPr>
  </w:style>
  <w:style w:type="paragraph" w:customStyle="1" w:styleId="CharCharDiagrama">
    <w:name w:val="Char Char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rPr>
  </w:style>
  <w:style w:type="character" w:customStyle="1" w:styleId="BodytextChar0">
    <w:name w:val="Body text Char"/>
    <w:link w:val="BodyText1"/>
    <w:locked/>
    <w:rsid w:val="000E0857"/>
    <w:rPr>
      <w:rFonts w:ascii="TimesLT" w:eastAsia="Times New Roman" w:hAnsi="TimesLT" w:cs="Times New Roman"/>
      <w:kern w:val="0"/>
      <w:sz w:val="20"/>
      <w:szCs w:val="20"/>
      <w:lang w:val="en-US"/>
      <w14:ligatures w14:val="none"/>
    </w:rPr>
  </w:style>
  <w:style w:type="paragraph" w:customStyle="1" w:styleId="numpar1">
    <w:name w:val="numpar1"/>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DiagramaDiagramaDiagrama">
    <w:name w:val="Diagrama Diagrama Diagrama"/>
    <w:basedOn w:val="prastasis"/>
    <w:rsid w:val="000E0857"/>
    <w:pPr>
      <w:widowControl/>
      <w:suppressAutoHyphens w:val="0"/>
      <w:autoSpaceDE/>
      <w:autoSpaceDN/>
      <w:spacing w:after="160" w:line="240" w:lineRule="exact"/>
      <w:ind w:firstLine="0"/>
      <w:textAlignment w:val="auto"/>
    </w:pPr>
    <w:rPr>
      <w:rFonts w:ascii="Tahoma" w:hAnsi="Tahoma" w:cs="Times New Roman"/>
      <w:szCs w:val="20"/>
      <w:lang w:val="en-US"/>
    </w:rPr>
  </w:style>
  <w:style w:type="paragraph" w:customStyle="1" w:styleId="WW-BodyTextIndent21">
    <w:name w:val="WW-Body Text Indent 21"/>
    <w:basedOn w:val="prastasis"/>
    <w:rsid w:val="000E0857"/>
    <w:pPr>
      <w:autoSpaceDE/>
      <w:autoSpaceDN/>
      <w:ind w:firstLine="750"/>
      <w:jc w:val="both"/>
      <w:textAlignment w:val="auto"/>
    </w:pPr>
    <w:rPr>
      <w:rFonts w:ascii="Times New Roman" w:hAnsi="Times New Roman" w:cs="Times New Roman"/>
      <w:sz w:val="24"/>
      <w:szCs w:val="20"/>
    </w:rPr>
  </w:style>
  <w:style w:type="paragraph" w:customStyle="1" w:styleId="Style14">
    <w:name w:val="Style14"/>
    <w:basedOn w:val="prastasis"/>
    <w:uiPriority w:val="99"/>
    <w:rsid w:val="000E0857"/>
    <w:pPr>
      <w:suppressAutoHyphens w:val="0"/>
      <w:adjustRightInd w:val="0"/>
      <w:spacing w:line="259" w:lineRule="exact"/>
      <w:ind w:firstLine="0"/>
      <w:jc w:val="both"/>
      <w:textAlignment w:val="auto"/>
    </w:pPr>
    <w:rPr>
      <w:rFonts w:ascii="Times New Roman" w:hAnsi="Times New Roman" w:cs="Times New Roman"/>
      <w:sz w:val="24"/>
      <w:lang w:val="en-US"/>
    </w:rPr>
  </w:style>
  <w:style w:type="paragraph" w:customStyle="1" w:styleId="Style5">
    <w:name w:val="Style5"/>
    <w:basedOn w:val="Antrat2"/>
    <w:next w:val="Antrat2"/>
    <w:rsid w:val="000E0857"/>
    <w:pPr>
      <w:keepNext w:val="0"/>
      <w:keepLines w:val="0"/>
      <w:widowControl/>
      <w:numPr>
        <w:ilvl w:val="1"/>
        <w:numId w:val="90"/>
      </w:numPr>
      <w:suppressAutoHyphens w:val="0"/>
      <w:overflowPunct w:val="0"/>
      <w:adjustRightInd w:val="0"/>
      <w:spacing w:before="0" w:after="0" w:line="360" w:lineRule="auto"/>
      <w:ind w:left="0" w:firstLine="0"/>
      <w:jc w:val="center"/>
      <w:textAlignment w:val="auto"/>
    </w:pPr>
    <w:rPr>
      <w:rFonts w:ascii="Times New Roman" w:eastAsia="Times New Roman" w:hAnsi="Times New Roman" w:cs="Times New Roman"/>
      <w:b/>
      <w:color w:val="auto"/>
      <w:sz w:val="24"/>
      <w:szCs w:val="24"/>
    </w:rPr>
  </w:style>
  <w:style w:type="paragraph" w:customStyle="1" w:styleId="prastasis1">
    <w:name w:val="Įprastasis1"/>
    <w:rsid w:val="000E0857"/>
    <w:pPr>
      <w:widowControl w:val="0"/>
      <w:suppressAutoHyphens/>
      <w:spacing w:after="200" w:line="276" w:lineRule="auto"/>
    </w:pPr>
    <w:rPr>
      <w:rFonts w:ascii="Times New Roman" w:eastAsia="Calibri" w:hAnsi="Times New Roman" w:cs="Calibri"/>
      <w:color w:val="00000A"/>
      <w:kern w:val="0"/>
      <w:lang w:val="en-US"/>
      <w14:ligatures w14:val="none"/>
    </w:rPr>
  </w:style>
  <w:style w:type="paragraph" w:customStyle="1" w:styleId="FR1">
    <w:name w:val="FR1"/>
    <w:rsid w:val="000E0857"/>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0E0857"/>
    <w:pPr>
      <w:suppressLineNumbers/>
      <w:suppressAutoHyphens/>
      <w:spacing w:after="0" w:line="240" w:lineRule="auto"/>
      <w:jc w:val="both"/>
    </w:pPr>
    <w:rPr>
      <w:rFonts w:ascii="Calibri" w:eastAsia="Times New Roman" w:hAnsi="Calibri" w:cs="Calibri"/>
      <w:lang w:eastAsia="ar-SA"/>
    </w:rPr>
  </w:style>
  <w:style w:type="character" w:styleId="Dokumentoinaosnumeris">
    <w:name w:val="endnote reference"/>
    <w:uiPriority w:val="99"/>
    <w:semiHidden/>
    <w:unhideWhenUsed/>
    <w:rsid w:val="000E0857"/>
    <w:rPr>
      <w:vertAlign w:val="superscript"/>
    </w:rPr>
  </w:style>
  <w:style w:type="character" w:customStyle="1" w:styleId="Pagrindiniotekstotrauka3Diagrama1">
    <w:name w:val="Pagrindinio teksto įtrauka 3 Diagrama1"/>
    <w:uiPriority w:val="99"/>
    <w:semiHidden/>
    <w:rsid w:val="000E0857"/>
    <w:rPr>
      <w:rFonts w:ascii="Times New Roman" w:eastAsia="Times New Roman" w:hAnsi="Times New Roman" w:cs="Times New Roman" w:hint="default"/>
      <w:sz w:val="16"/>
      <w:szCs w:val="16"/>
      <w:lang w:eastAsia="lt-LT"/>
    </w:rPr>
  </w:style>
  <w:style w:type="character" w:customStyle="1" w:styleId="PaprastasistekstasDiagrama1">
    <w:name w:val="Paprastasis tekstas Diagrama1"/>
    <w:uiPriority w:val="99"/>
    <w:semiHidden/>
    <w:rsid w:val="000E0857"/>
    <w:rPr>
      <w:rFonts w:ascii="Consolas" w:eastAsia="Times New Roman" w:hAnsi="Consolas" w:cs="Times New Roman" w:hint="default"/>
      <w:sz w:val="21"/>
      <w:szCs w:val="21"/>
      <w:lang w:eastAsia="lt-LT"/>
    </w:rPr>
  </w:style>
  <w:style w:type="character" w:customStyle="1" w:styleId="BalloonTextChar1">
    <w:name w:val="Balloon Text Char1"/>
    <w:uiPriority w:val="99"/>
    <w:semiHidden/>
    <w:rsid w:val="000E0857"/>
    <w:rPr>
      <w:rFonts w:ascii="Segoe UI" w:eastAsia="Times New Roman" w:hAnsi="Segoe UI" w:cs="Segoe UI" w:hint="default"/>
      <w:sz w:val="18"/>
      <w:szCs w:val="18"/>
      <w:lang w:eastAsia="lt-LT"/>
    </w:rPr>
  </w:style>
  <w:style w:type="character" w:customStyle="1" w:styleId="PagrindinistekstasDiagrama1">
    <w:name w:val="Pagrindinis tekstas Diagrama1"/>
    <w:uiPriority w:val="99"/>
    <w:semiHidden/>
    <w:rsid w:val="000E0857"/>
    <w:rPr>
      <w:rFonts w:ascii="Times New Roman" w:eastAsia="Times New Roman" w:hAnsi="Times New Roman" w:cs="Times New Roman" w:hint="default"/>
      <w:sz w:val="24"/>
      <w:szCs w:val="24"/>
      <w:lang w:eastAsia="lt-LT"/>
    </w:rPr>
  </w:style>
  <w:style w:type="character" w:customStyle="1" w:styleId="tblrowlbl">
    <w:name w:val="tblrowlbl"/>
    <w:rsid w:val="000E0857"/>
  </w:style>
  <w:style w:type="character" w:customStyle="1" w:styleId="nob">
    <w:name w:val="nob"/>
    <w:rsid w:val="000E0857"/>
  </w:style>
  <w:style w:type="character" w:customStyle="1" w:styleId="FontStyle56">
    <w:name w:val="Font Style56"/>
    <w:rsid w:val="000E0857"/>
    <w:rPr>
      <w:rFonts w:ascii="Times New Roman" w:hAnsi="Times New Roman" w:cs="Times New Roman" w:hint="default"/>
      <w:sz w:val="22"/>
      <w:szCs w:val="22"/>
    </w:rPr>
  </w:style>
  <w:style w:type="character" w:customStyle="1" w:styleId="normal-h">
    <w:name w:val="normal-h"/>
    <w:rsid w:val="000E0857"/>
  </w:style>
  <w:style w:type="character" w:customStyle="1" w:styleId="FontStyle23">
    <w:name w:val="Font Style23"/>
    <w:uiPriority w:val="99"/>
    <w:rsid w:val="000E0857"/>
    <w:rPr>
      <w:rFonts w:ascii="Times New Roman" w:hAnsi="Times New Roman" w:cs="Times New Roman" w:hint="default"/>
      <w:sz w:val="20"/>
      <w:szCs w:val="20"/>
    </w:rPr>
  </w:style>
  <w:style w:type="character" w:customStyle="1" w:styleId="ApatiniskolontitulasDiagramaDiagrama">
    <w:name w:val="Apatinis kolontitulas Diagrama Diagrama"/>
    <w:aliases w:val="Apatinis kolontitulas Diagrama2 Diagrama1 Diagrama,Apatinis kolontitulas Diagrama Diagrama Diagrama Diagrama,Diagrama5 Diagrama Diagrama Diagrama Diagrama"/>
    <w:rsid w:val="000E0857"/>
    <w:rPr>
      <w:rFonts w:ascii="Times New Roman" w:eastAsia="Times New Roman" w:hAnsi="Times New Roman" w:cs="Times New Roman" w:hint="default"/>
      <w:sz w:val="24"/>
      <w:szCs w:val="20"/>
      <w:lang w:eastAsia="lt-LT"/>
    </w:rPr>
  </w:style>
  <w:style w:type="character" w:styleId="Vietosrezervavimoenklotekstas">
    <w:name w:val="Placeholder Text"/>
    <w:basedOn w:val="Numatytasispastraiposriftas"/>
    <w:uiPriority w:val="99"/>
    <w:semiHidden/>
    <w:rsid w:val="000E0857"/>
    <w:rPr>
      <w:color w:val="808080"/>
    </w:rPr>
  </w:style>
  <w:style w:type="paragraph" w:customStyle="1" w:styleId="msonormal0">
    <w:name w:val="msonormal"/>
    <w:basedOn w:val="prastasis"/>
    <w:rsid w:val="000E0857"/>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xl66">
    <w:name w:val="xl66"/>
    <w:basedOn w:val="prastasis"/>
    <w:rsid w:val="000E0857"/>
    <w:pPr>
      <w:widowControl/>
      <w:pBdr>
        <w:top w:val="single" w:sz="4" w:space="0" w:color="000000"/>
        <w:left w:val="single" w:sz="4" w:space="0" w:color="000000"/>
        <w:bottom w:val="single" w:sz="4" w:space="0" w:color="000000"/>
        <w:right w:val="single" w:sz="4" w:space="0" w:color="000000"/>
      </w:pBdr>
      <w:suppressAutoHyphens w:val="0"/>
      <w:autoSpaceDE/>
      <w:autoSpaceDN/>
      <w:spacing w:before="100" w:beforeAutospacing="1" w:after="100" w:afterAutospacing="1"/>
      <w:ind w:firstLine="0"/>
      <w:textAlignment w:val="top"/>
    </w:pPr>
    <w:rPr>
      <w:color w:val="000000"/>
      <w:sz w:val="14"/>
      <w:szCs w:val="14"/>
    </w:rPr>
  </w:style>
  <w:style w:type="paragraph" w:customStyle="1" w:styleId="xl67">
    <w:name w:val="xl67"/>
    <w:basedOn w:val="prastasis"/>
    <w:rsid w:val="000E0857"/>
    <w:pPr>
      <w:widowControl/>
      <w:pBdr>
        <w:top w:val="single" w:sz="4" w:space="0" w:color="000000"/>
        <w:left w:val="single" w:sz="4" w:space="0" w:color="000000"/>
        <w:bottom w:val="single" w:sz="4" w:space="0" w:color="000000"/>
        <w:right w:val="single" w:sz="4" w:space="0" w:color="000000"/>
      </w:pBdr>
      <w:suppressAutoHyphens w:val="0"/>
      <w:autoSpaceDE/>
      <w:autoSpaceDN/>
      <w:spacing w:before="100" w:beforeAutospacing="1" w:after="100" w:afterAutospacing="1"/>
      <w:ind w:firstLine="0"/>
      <w:textAlignment w:val="top"/>
    </w:pPr>
    <w:rPr>
      <w:color w:val="000000"/>
      <w:sz w:val="14"/>
      <w:szCs w:val="14"/>
    </w:rPr>
  </w:style>
  <w:style w:type="paragraph" w:customStyle="1" w:styleId="xl68">
    <w:name w:val="xl68"/>
    <w:basedOn w:val="prastasis"/>
    <w:rsid w:val="000E0857"/>
    <w:pPr>
      <w:widowControl/>
      <w:pBdr>
        <w:bottom w:val="single" w:sz="4" w:space="0" w:color="000000"/>
      </w:pBdr>
      <w:suppressAutoHyphens w:val="0"/>
      <w:autoSpaceDE/>
      <w:autoSpaceDN/>
      <w:spacing w:before="100" w:beforeAutospacing="1" w:after="100" w:afterAutospacing="1"/>
      <w:ind w:firstLine="0"/>
      <w:jc w:val="center"/>
      <w:textAlignment w:val="auto"/>
    </w:pPr>
    <w:rPr>
      <w:rFonts w:ascii="Times New Roman" w:hAnsi="Times New Roman" w:cs="Times New Roman"/>
      <w:sz w:val="24"/>
    </w:rPr>
  </w:style>
  <w:style w:type="numbering" w:customStyle="1" w:styleId="Sraonra11">
    <w:name w:val="Sąrašo nėra11"/>
    <w:next w:val="Sraonra"/>
    <w:uiPriority w:val="99"/>
    <w:semiHidden/>
    <w:unhideWhenUsed/>
    <w:rsid w:val="000E0857"/>
  </w:style>
  <w:style w:type="paragraph" w:customStyle="1" w:styleId="EmptyCellLayoutStyle">
    <w:name w:val="EmptyCellLayoutStyle"/>
    <w:rsid w:val="000E0857"/>
    <w:pPr>
      <w:spacing w:line="259" w:lineRule="auto"/>
    </w:pPr>
    <w:rPr>
      <w:rFonts w:ascii="Times New Roman" w:eastAsia="Times New Roman" w:hAnsi="Times New Roman" w:cs="Times New Roman"/>
      <w:kern w:val="0"/>
      <w:sz w:val="2"/>
      <w:szCs w:val="20"/>
      <w:lang w:eastAsia="lt-LT"/>
      <w14:ligatures w14:val="none"/>
    </w:rPr>
  </w:style>
  <w:style w:type="table" w:customStyle="1" w:styleId="TableNormal">
    <w:name w:val="Table Normal"/>
    <w:uiPriority w:val="2"/>
    <w:semiHidden/>
    <w:unhideWhenUsed/>
    <w:qFormat/>
    <w:rsid w:val="0047562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80F9B"/>
    <w:pPr>
      <w:suppressAutoHyphens w:val="0"/>
      <w:spacing w:line="266" w:lineRule="exact"/>
      <w:ind w:left="108" w:firstLine="0"/>
      <w:textAlignment w:val="auto"/>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3803">
      <w:bodyDiv w:val="1"/>
      <w:marLeft w:val="0"/>
      <w:marRight w:val="0"/>
      <w:marTop w:val="0"/>
      <w:marBottom w:val="0"/>
      <w:divBdr>
        <w:top w:val="none" w:sz="0" w:space="0" w:color="auto"/>
        <w:left w:val="none" w:sz="0" w:space="0" w:color="auto"/>
        <w:bottom w:val="none" w:sz="0" w:space="0" w:color="auto"/>
        <w:right w:val="none" w:sz="0" w:space="0" w:color="auto"/>
      </w:divBdr>
    </w:div>
    <w:div w:id="341930286">
      <w:bodyDiv w:val="1"/>
      <w:marLeft w:val="0"/>
      <w:marRight w:val="0"/>
      <w:marTop w:val="0"/>
      <w:marBottom w:val="0"/>
      <w:divBdr>
        <w:top w:val="none" w:sz="0" w:space="0" w:color="auto"/>
        <w:left w:val="none" w:sz="0" w:space="0" w:color="auto"/>
        <w:bottom w:val="none" w:sz="0" w:space="0" w:color="auto"/>
        <w:right w:val="none" w:sz="0" w:space="0" w:color="auto"/>
      </w:divBdr>
    </w:div>
    <w:div w:id="413210222">
      <w:bodyDiv w:val="1"/>
      <w:marLeft w:val="0"/>
      <w:marRight w:val="0"/>
      <w:marTop w:val="0"/>
      <w:marBottom w:val="0"/>
      <w:divBdr>
        <w:top w:val="none" w:sz="0" w:space="0" w:color="auto"/>
        <w:left w:val="none" w:sz="0" w:space="0" w:color="auto"/>
        <w:bottom w:val="none" w:sz="0" w:space="0" w:color="auto"/>
        <w:right w:val="none" w:sz="0" w:space="0" w:color="auto"/>
      </w:divBdr>
    </w:div>
    <w:div w:id="442263708">
      <w:bodyDiv w:val="1"/>
      <w:marLeft w:val="0"/>
      <w:marRight w:val="0"/>
      <w:marTop w:val="0"/>
      <w:marBottom w:val="0"/>
      <w:divBdr>
        <w:top w:val="none" w:sz="0" w:space="0" w:color="auto"/>
        <w:left w:val="none" w:sz="0" w:space="0" w:color="auto"/>
        <w:bottom w:val="none" w:sz="0" w:space="0" w:color="auto"/>
        <w:right w:val="none" w:sz="0" w:space="0" w:color="auto"/>
      </w:divBdr>
    </w:div>
    <w:div w:id="772095806">
      <w:bodyDiv w:val="1"/>
      <w:marLeft w:val="0"/>
      <w:marRight w:val="0"/>
      <w:marTop w:val="0"/>
      <w:marBottom w:val="0"/>
      <w:divBdr>
        <w:top w:val="none" w:sz="0" w:space="0" w:color="auto"/>
        <w:left w:val="none" w:sz="0" w:space="0" w:color="auto"/>
        <w:bottom w:val="none" w:sz="0" w:space="0" w:color="auto"/>
        <w:right w:val="none" w:sz="0" w:space="0" w:color="auto"/>
      </w:divBdr>
    </w:div>
    <w:div w:id="1012418723">
      <w:bodyDiv w:val="1"/>
      <w:marLeft w:val="0"/>
      <w:marRight w:val="0"/>
      <w:marTop w:val="0"/>
      <w:marBottom w:val="0"/>
      <w:divBdr>
        <w:top w:val="none" w:sz="0" w:space="0" w:color="auto"/>
        <w:left w:val="none" w:sz="0" w:space="0" w:color="auto"/>
        <w:bottom w:val="none" w:sz="0" w:space="0" w:color="auto"/>
        <w:right w:val="none" w:sz="0" w:space="0" w:color="auto"/>
      </w:divBdr>
    </w:div>
    <w:div w:id="1182551141">
      <w:bodyDiv w:val="1"/>
      <w:marLeft w:val="0"/>
      <w:marRight w:val="0"/>
      <w:marTop w:val="0"/>
      <w:marBottom w:val="0"/>
      <w:divBdr>
        <w:top w:val="none" w:sz="0" w:space="0" w:color="auto"/>
        <w:left w:val="none" w:sz="0" w:space="0" w:color="auto"/>
        <w:bottom w:val="none" w:sz="0" w:space="0" w:color="auto"/>
        <w:right w:val="none" w:sz="0" w:space="0" w:color="auto"/>
      </w:divBdr>
    </w:div>
    <w:div w:id="1342659367">
      <w:bodyDiv w:val="1"/>
      <w:marLeft w:val="0"/>
      <w:marRight w:val="0"/>
      <w:marTop w:val="0"/>
      <w:marBottom w:val="0"/>
      <w:divBdr>
        <w:top w:val="none" w:sz="0" w:space="0" w:color="auto"/>
        <w:left w:val="none" w:sz="0" w:space="0" w:color="auto"/>
        <w:bottom w:val="none" w:sz="0" w:space="0" w:color="auto"/>
        <w:right w:val="none" w:sz="0" w:space="0" w:color="auto"/>
      </w:divBdr>
    </w:div>
    <w:div w:id="1594850943">
      <w:bodyDiv w:val="1"/>
      <w:marLeft w:val="0"/>
      <w:marRight w:val="0"/>
      <w:marTop w:val="0"/>
      <w:marBottom w:val="0"/>
      <w:divBdr>
        <w:top w:val="none" w:sz="0" w:space="0" w:color="auto"/>
        <w:left w:val="none" w:sz="0" w:space="0" w:color="auto"/>
        <w:bottom w:val="none" w:sz="0" w:space="0" w:color="auto"/>
        <w:right w:val="none" w:sz="0" w:space="0" w:color="auto"/>
      </w:divBdr>
    </w:div>
    <w:div w:id="1968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pbustas@pbustas.lt" TargetMode="External"/><Relationship Id="rId10" Type="http://schemas.openxmlformats.org/officeDocument/2006/relationships/hyperlink" Target="mailto:pbustas@pbustas.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www.esaskaita.eu/web/esaskait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pbustas@p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F3EC-CC2F-4844-85FD-DE35A08F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45</Pages>
  <Words>65812</Words>
  <Characters>37514</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dc:creator>
  <cp:keywords/>
  <dc:description/>
  <cp:lastModifiedBy>Gintare</cp:lastModifiedBy>
  <cp:revision>21</cp:revision>
  <dcterms:created xsi:type="dcterms:W3CDTF">2025-05-22T08:08:00Z</dcterms:created>
  <dcterms:modified xsi:type="dcterms:W3CDTF">2025-06-02T11:59:00Z</dcterms:modified>
</cp:coreProperties>
</file>