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212F4A" w:rsidRDefault="00A369D3" w:rsidP="004E4612">
          <w:pPr>
            <w:spacing w:after="120" w:line="20" w:lineRule="atLeast"/>
            <w:contextualSpacing/>
            <w:jc w:val="center"/>
            <w:rPr>
              <w:rFonts w:ascii="Times New Roman" w:hAnsi="Times New Roman" w:cs="Times New Roman"/>
              <w:b/>
              <w:bCs/>
              <w:sz w:val="28"/>
              <w:szCs w:val="28"/>
            </w:rPr>
          </w:pPr>
          <w:r w:rsidRPr="00212F4A">
            <w:rPr>
              <w:rFonts w:ascii="Times New Roman" w:hAnsi="Times New Roman" w:cs="Times New Roman"/>
              <w:b/>
              <w:bCs/>
              <w:sz w:val="28"/>
              <w:szCs w:val="28"/>
            </w:rPr>
            <w:t>ŠIAULIŲ RAJONO SAVIVALDYBĖS ADMINISTRACIJA</w:t>
          </w:r>
        </w:p>
        <w:p w14:paraId="4B92F888" w14:textId="7988684E" w:rsidR="00C32E53" w:rsidRPr="00212F4A"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212F4A" w:rsidRDefault="00D526C8" w:rsidP="004E4612">
          <w:pPr>
            <w:spacing w:after="120" w:line="20" w:lineRule="atLeast"/>
            <w:contextualSpacing/>
            <w:jc w:val="center"/>
            <w:rPr>
              <w:rFonts w:cstheme="minorHAnsi"/>
              <w:sz w:val="24"/>
              <w:szCs w:val="24"/>
            </w:rPr>
          </w:pPr>
        </w:p>
        <w:p w14:paraId="47EF0C37" w14:textId="19126F9D" w:rsidR="00D526C8" w:rsidRPr="00212F4A" w:rsidRDefault="00D526C8" w:rsidP="004E4612">
          <w:pPr>
            <w:spacing w:after="120" w:line="20" w:lineRule="atLeast"/>
            <w:contextualSpacing/>
            <w:jc w:val="center"/>
            <w:rPr>
              <w:rFonts w:cstheme="minorHAnsi"/>
              <w:sz w:val="24"/>
              <w:szCs w:val="24"/>
            </w:rPr>
          </w:pPr>
        </w:p>
        <w:p w14:paraId="500BF95C" w14:textId="77777777" w:rsidR="008279BC" w:rsidRPr="00212F4A" w:rsidRDefault="008279BC" w:rsidP="004E4612">
          <w:pPr>
            <w:spacing w:after="120" w:line="20" w:lineRule="atLeast"/>
            <w:contextualSpacing/>
            <w:jc w:val="center"/>
            <w:rPr>
              <w:rFonts w:cstheme="minorHAnsi"/>
              <w:sz w:val="24"/>
              <w:szCs w:val="24"/>
            </w:rPr>
          </w:pPr>
        </w:p>
        <w:p w14:paraId="7350A7E2" w14:textId="78457EBC" w:rsidR="00D526C8" w:rsidRPr="00212F4A" w:rsidRDefault="00D526C8" w:rsidP="004E4612">
          <w:pPr>
            <w:spacing w:after="120" w:line="20" w:lineRule="atLeast"/>
            <w:contextualSpacing/>
            <w:jc w:val="center"/>
            <w:rPr>
              <w:rFonts w:cstheme="minorHAnsi"/>
              <w:sz w:val="24"/>
              <w:szCs w:val="24"/>
            </w:rPr>
          </w:pPr>
        </w:p>
        <w:p w14:paraId="30799229" w14:textId="77777777" w:rsidR="00A369D3" w:rsidRDefault="007A130B" w:rsidP="005F27F5">
          <w:pPr>
            <w:spacing w:after="0" w:line="20" w:lineRule="atLeast"/>
            <w:jc w:val="center"/>
            <w:rPr>
              <w:rFonts w:ascii="Times New Roman" w:hAnsi="Times New Roman" w:cs="Times New Roman"/>
              <w:b/>
              <w:bCs/>
              <w:sz w:val="28"/>
              <w:szCs w:val="28"/>
            </w:rPr>
          </w:pPr>
          <w:r w:rsidRPr="00212F4A">
            <w:rPr>
              <w:rFonts w:ascii="Times New Roman" w:hAnsi="Times New Roman" w:cs="Times New Roman"/>
              <w:b/>
              <w:bCs/>
              <w:sz w:val="28"/>
              <w:szCs w:val="28"/>
            </w:rPr>
            <w:t xml:space="preserve">SUPAPRASTINTO </w:t>
          </w:r>
          <w:r w:rsidR="00D526C8" w:rsidRPr="00212F4A">
            <w:rPr>
              <w:rFonts w:ascii="Times New Roman" w:hAnsi="Times New Roman" w:cs="Times New Roman"/>
              <w:b/>
              <w:bCs/>
              <w:sz w:val="28"/>
              <w:szCs w:val="28"/>
            </w:rPr>
            <w:t>VIEŠOJO PIRKIMO</w:t>
          </w:r>
        </w:p>
        <w:p w14:paraId="427F8C2F" w14:textId="77777777" w:rsidR="00DD18DF" w:rsidRPr="00212F4A" w:rsidRDefault="00DD18DF" w:rsidP="005F27F5">
          <w:pPr>
            <w:spacing w:after="0" w:line="20" w:lineRule="atLeast"/>
            <w:jc w:val="center"/>
            <w:rPr>
              <w:rFonts w:ascii="Times New Roman" w:hAnsi="Times New Roman" w:cs="Times New Roman"/>
              <w:b/>
              <w:bCs/>
              <w:sz w:val="28"/>
              <w:szCs w:val="28"/>
            </w:rPr>
          </w:pPr>
        </w:p>
        <w:p w14:paraId="54C5C9C9" w14:textId="29DDB7B8" w:rsidR="000547A0" w:rsidRPr="00DD18DF" w:rsidRDefault="00DD18DF" w:rsidP="00DD18DF">
          <w:pPr>
            <w:spacing w:after="0" w:line="240" w:lineRule="auto"/>
            <w:jc w:val="center"/>
            <w:rPr>
              <w:rFonts w:ascii="Times New Roman" w:hAnsi="Times New Roman" w:cs="Times New Roman"/>
              <w:b/>
              <w:bCs/>
              <w:caps/>
              <w:sz w:val="28"/>
              <w:szCs w:val="28"/>
            </w:rPr>
          </w:pPr>
          <w:r w:rsidRPr="00DD18DF">
            <w:rPr>
              <w:rFonts w:ascii="Times New Roman" w:hAnsi="Times New Roman" w:cs="Times New Roman"/>
              <w:b/>
              <w:bCs/>
              <w:caps/>
              <w:sz w:val="28"/>
              <w:szCs w:val="28"/>
            </w:rPr>
            <w:t xml:space="preserve">GYVENAMOSIOS PASKIRTIES (įvairių socialinių grupių asmenims) NAMO, VENTOS G. 13A, KURŠĖNAI, ŠIAULIŲ R. SAV., NAUJOS STATYBOS DARBų </w:t>
          </w:r>
          <w:r w:rsidR="000547A0" w:rsidRPr="00DD18DF">
            <w:rPr>
              <w:rFonts w:ascii="Times New Roman" w:hAnsi="Times New Roman" w:cs="Times New Roman"/>
              <w:b/>
              <w:bCs/>
              <w:caps/>
              <w:sz w:val="28"/>
              <w:szCs w:val="28"/>
            </w:rPr>
            <w:t>PIRKIMAS</w:t>
          </w:r>
        </w:p>
        <w:p w14:paraId="18ACC6AD" w14:textId="4BAFA922" w:rsidR="00D526C8" w:rsidRPr="00212F4A" w:rsidRDefault="00D526C8" w:rsidP="005F27F5">
          <w:pPr>
            <w:spacing w:before="240" w:after="120" w:line="20" w:lineRule="atLeast"/>
            <w:jc w:val="center"/>
            <w:rPr>
              <w:rFonts w:ascii="Times New Roman" w:hAnsi="Times New Roman" w:cs="Times New Roman"/>
              <w:b/>
              <w:bCs/>
              <w:sz w:val="28"/>
              <w:szCs w:val="28"/>
            </w:rPr>
          </w:pPr>
          <w:r w:rsidRPr="00212F4A">
            <w:rPr>
              <w:rFonts w:ascii="Times New Roman" w:hAnsi="Times New Roman" w:cs="Times New Roman"/>
              <w:b/>
              <w:bCs/>
              <w:sz w:val="28"/>
              <w:szCs w:val="28"/>
            </w:rPr>
            <w:t xml:space="preserve">ATVIRO KONKURSO </w:t>
          </w:r>
          <w:r w:rsidR="00EB164F" w:rsidRPr="00212F4A">
            <w:rPr>
              <w:rFonts w:ascii="Times New Roman" w:hAnsi="Times New Roman" w:cs="Times New Roman"/>
              <w:b/>
              <w:bCs/>
              <w:sz w:val="28"/>
              <w:szCs w:val="28"/>
            </w:rPr>
            <w:t xml:space="preserve">SPECIALIOSIOS </w:t>
          </w:r>
          <w:r w:rsidRPr="00212F4A">
            <w:rPr>
              <w:rFonts w:ascii="Times New Roman" w:hAnsi="Times New Roman" w:cs="Times New Roman"/>
              <w:b/>
              <w:bCs/>
              <w:sz w:val="28"/>
              <w:szCs w:val="28"/>
            </w:rPr>
            <w:t>SĄLYGOS</w:t>
          </w:r>
        </w:p>
        <w:p w14:paraId="517C01D9" w14:textId="10F86271" w:rsidR="00897686" w:rsidRDefault="00D53BF4" w:rsidP="00897686">
          <w:pPr>
            <w:spacing w:after="120" w:line="20" w:lineRule="atLeast"/>
            <w:contextualSpacing/>
            <w:jc w:val="center"/>
            <w:rPr>
              <w:rFonts w:ascii="Times New Roman" w:hAnsi="Times New Roman" w:cs="Times New Roman"/>
              <w:b/>
              <w:bCs/>
              <w:color w:val="0070C0"/>
              <w:sz w:val="24"/>
              <w:szCs w:val="24"/>
            </w:rPr>
          </w:pPr>
          <w:r w:rsidRPr="00212F4A">
            <w:rPr>
              <w:rFonts w:ascii="Times New Roman" w:hAnsi="Times New Roman" w:cs="Times New Roman"/>
              <w:b/>
              <w:bCs/>
              <w:sz w:val="24"/>
              <w:szCs w:val="24"/>
            </w:rPr>
            <w:t>V</w:t>
          </w:r>
          <w:r w:rsidR="00755F3B" w:rsidRPr="00212F4A">
            <w:rPr>
              <w:rFonts w:ascii="Times New Roman" w:hAnsi="Times New Roman" w:cs="Times New Roman"/>
              <w:b/>
              <w:bCs/>
              <w:sz w:val="24"/>
              <w:szCs w:val="24"/>
            </w:rPr>
            <w:t>ersija</w:t>
          </w:r>
          <w:r w:rsidRPr="00212F4A">
            <w:rPr>
              <w:rFonts w:ascii="Times New Roman" w:hAnsi="Times New Roman" w:cs="Times New Roman"/>
              <w:b/>
              <w:bCs/>
              <w:sz w:val="24"/>
              <w:szCs w:val="24"/>
            </w:rPr>
            <w:t xml:space="preserve"> Nr. </w:t>
          </w:r>
          <w:r w:rsidR="00A369D3" w:rsidRPr="00212F4A">
            <w:rPr>
              <w:rFonts w:ascii="Times New Roman" w:hAnsi="Times New Roman" w:cs="Times New Roman"/>
              <w:b/>
              <w:bCs/>
              <w:sz w:val="24"/>
              <w:szCs w:val="24"/>
            </w:rPr>
            <w:t>1</w:t>
          </w:r>
          <w:r w:rsidRPr="00212F4A">
            <w:rPr>
              <w:rFonts w:ascii="Times New Roman" w:hAnsi="Times New Roman" w:cs="Times New Roman"/>
              <w:b/>
              <w:bCs/>
              <w:color w:val="0070C0"/>
              <w:sz w:val="24"/>
              <w:szCs w:val="24"/>
            </w:rPr>
            <w:t>.</w:t>
          </w:r>
        </w:p>
        <w:p w14:paraId="23E5437F" w14:textId="77777777" w:rsidR="00897686" w:rsidRDefault="00897686">
          <w:pPr>
            <w:rPr>
              <w:rFonts w:ascii="Times New Roman" w:hAnsi="Times New Roman" w:cs="Times New Roman"/>
              <w:b/>
              <w:bCs/>
              <w:color w:val="0070C0"/>
              <w:sz w:val="24"/>
              <w:szCs w:val="24"/>
            </w:rPr>
          </w:pPr>
          <w:r>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color w:val="000000" w:themeColor="text1"/>
              <w:sz w:val="24"/>
              <w:szCs w:val="24"/>
            </w:rPr>
          </w:sdtEndPr>
          <w:sdtContent>
            <w:p w14:paraId="7C6E5D7B" w14:textId="012CFBE4" w:rsidR="001C24BC" w:rsidRPr="00212F4A" w:rsidRDefault="001C24BC" w:rsidP="004E4612">
              <w:pPr>
                <w:pStyle w:val="Turinioantrat"/>
                <w:spacing w:before="0" w:line="20" w:lineRule="atLeast"/>
                <w:ind w:left="432" w:hanging="432"/>
                <w:contextualSpacing/>
                <w:rPr>
                  <w:rFonts w:ascii="Times New Roman" w:hAnsi="Times New Roman" w:cs="Times New Roman"/>
                  <w:sz w:val="32"/>
                  <w:szCs w:val="32"/>
                </w:rPr>
              </w:pPr>
              <w:r w:rsidRPr="00212F4A">
                <w:rPr>
                  <w:rFonts w:ascii="Times New Roman" w:hAnsi="Times New Roman" w:cs="Times New Roman"/>
                  <w:sz w:val="32"/>
                  <w:szCs w:val="32"/>
                </w:rPr>
                <w:t>T</w:t>
              </w:r>
              <w:r w:rsidR="005F27F5" w:rsidRPr="00212F4A">
                <w:rPr>
                  <w:rFonts w:ascii="Times New Roman" w:hAnsi="Times New Roman" w:cs="Times New Roman"/>
                  <w:sz w:val="32"/>
                  <w:szCs w:val="32"/>
                </w:rPr>
                <w:t>urinys</w:t>
              </w:r>
            </w:p>
            <w:p w14:paraId="4D5FED87" w14:textId="78CF66F8" w:rsidR="00122536" w:rsidRDefault="001C24BC">
              <w:pPr>
                <w:pStyle w:val="Turinys1"/>
                <w:rPr>
                  <w:noProof/>
                  <w:kern w:val="2"/>
                  <w:sz w:val="24"/>
                  <w:szCs w:val="24"/>
                  <w14:ligatures w14:val="standardContextual"/>
                </w:rPr>
              </w:pPr>
              <w:r w:rsidRPr="00212F4A">
                <w:rPr>
                  <w:color w:val="2B579A"/>
                  <w:shd w:val="clear" w:color="auto" w:fill="E6E6E6"/>
                </w:rPr>
                <w:fldChar w:fldCharType="begin"/>
              </w:r>
              <w:r w:rsidRPr="00212F4A">
                <w:instrText xml:space="preserve"> TOC \o "1-3" \h \z \u </w:instrText>
              </w:r>
              <w:r w:rsidRPr="00212F4A">
                <w:rPr>
                  <w:color w:val="2B579A"/>
                  <w:shd w:val="clear" w:color="auto" w:fill="E6E6E6"/>
                </w:rPr>
                <w:fldChar w:fldCharType="separate"/>
              </w:r>
              <w:hyperlink w:anchor="_Toc198284228" w:history="1">
                <w:r w:rsidR="00122536" w:rsidRPr="00844BE6">
                  <w:rPr>
                    <w:rStyle w:val="Hipersaitas"/>
                    <w:rFonts w:ascii="Times New Roman" w:hAnsi="Times New Roman" w:cs="Times New Roman"/>
                    <w:noProof/>
                  </w:rPr>
                  <w:t>1.</w:t>
                </w:r>
                <w:r w:rsidR="00122536">
                  <w:rPr>
                    <w:noProof/>
                    <w:kern w:val="2"/>
                    <w:sz w:val="24"/>
                    <w:szCs w:val="24"/>
                    <w14:ligatures w14:val="standardContextual"/>
                  </w:rPr>
                  <w:tab/>
                </w:r>
                <w:r w:rsidR="00122536" w:rsidRPr="00844BE6">
                  <w:rPr>
                    <w:rStyle w:val="Hipersaitas"/>
                    <w:rFonts w:ascii="Times New Roman" w:hAnsi="Times New Roman" w:cs="Times New Roman"/>
                    <w:b/>
                    <w:bCs/>
                    <w:noProof/>
                  </w:rPr>
                  <w:t>Bendra informacija</w:t>
                </w:r>
                <w:r w:rsidR="00122536">
                  <w:rPr>
                    <w:noProof/>
                    <w:webHidden/>
                  </w:rPr>
                  <w:tab/>
                </w:r>
                <w:r w:rsidR="00122536">
                  <w:rPr>
                    <w:noProof/>
                    <w:webHidden/>
                  </w:rPr>
                  <w:fldChar w:fldCharType="begin"/>
                </w:r>
                <w:r w:rsidR="00122536">
                  <w:rPr>
                    <w:noProof/>
                    <w:webHidden/>
                  </w:rPr>
                  <w:instrText xml:space="preserve"> PAGEREF _Toc198284228 \h </w:instrText>
                </w:r>
                <w:r w:rsidR="00122536">
                  <w:rPr>
                    <w:noProof/>
                    <w:webHidden/>
                  </w:rPr>
                </w:r>
                <w:r w:rsidR="00122536">
                  <w:rPr>
                    <w:noProof/>
                    <w:webHidden/>
                  </w:rPr>
                  <w:fldChar w:fldCharType="separate"/>
                </w:r>
                <w:r w:rsidR="00122536">
                  <w:rPr>
                    <w:noProof/>
                    <w:webHidden/>
                  </w:rPr>
                  <w:t>2</w:t>
                </w:r>
                <w:r w:rsidR="00122536">
                  <w:rPr>
                    <w:noProof/>
                    <w:webHidden/>
                  </w:rPr>
                  <w:fldChar w:fldCharType="end"/>
                </w:r>
              </w:hyperlink>
            </w:p>
            <w:p w14:paraId="74284149" w14:textId="4609C371" w:rsidR="00122536" w:rsidRDefault="00122536">
              <w:pPr>
                <w:pStyle w:val="Turinys1"/>
                <w:rPr>
                  <w:noProof/>
                  <w:kern w:val="2"/>
                  <w:sz w:val="24"/>
                  <w:szCs w:val="24"/>
                  <w14:ligatures w14:val="standardContextual"/>
                </w:rPr>
              </w:pPr>
              <w:hyperlink w:anchor="_Toc198284229" w:history="1">
                <w:r w:rsidRPr="00844BE6">
                  <w:rPr>
                    <w:rStyle w:val="Hipersaitas"/>
                    <w:rFonts w:ascii="Times New Roman" w:hAnsi="Times New Roman" w:cs="Times New Roman"/>
                    <w:noProof/>
                  </w:rPr>
                  <w:t>2.</w:t>
                </w:r>
                <w:r>
                  <w:rPr>
                    <w:noProof/>
                    <w:kern w:val="2"/>
                    <w:sz w:val="24"/>
                    <w:szCs w:val="24"/>
                    <w14:ligatures w14:val="standardContextual"/>
                  </w:rPr>
                  <w:tab/>
                </w:r>
                <w:r w:rsidRPr="00844BE6">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_Toc198284229 \h </w:instrText>
                </w:r>
                <w:r>
                  <w:rPr>
                    <w:noProof/>
                    <w:webHidden/>
                  </w:rPr>
                </w:r>
                <w:r>
                  <w:rPr>
                    <w:noProof/>
                    <w:webHidden/>
                  </w:rPr>
                  <w:fldChar w:fldCharType="separate"/>
                </w:r>
                <w:r>
                  <w:rPr>
                    <w:noProof/>
                    <w:webHidden/>
                  </w:rPr>
                  <w:t>2</w:t>
                </w:r>
                <w:r>
                  <w:rPr>
                    <w:noProof/>
                    <w:webHidden/>
                  </w:rPr>
                  <w:fldChar w:fldCharType="end"/>
                </w:r>
              </w:hyperlink>
            </w:p>
            <w:p w14:paraId="475D8747" w14:textId="0BC5412A" w:rsidR="00122536" w:rsidRDefault="00122536">
              <w:pPr>
                <w:pStyle w:val="Turinys1"/>
                <w:rPr>
                  <w:noProof/>
                  <w:kern w:val="2"/>
                  <w:sz w:val="24"/>
                  <w:szCs w:val="24"/>
                  <w14:ligatures w14:val="standardContextual"/>
                </w:rPr>
              </w:pPr>
              <w:hyperlink w:anchor="_Toc198284230" w:history="1">
                <w:r w:rsidRPr="00844BE6">
                  <w:rPr>
                    <w:rStyle w:val="Hipersaitas"/>
                    <w:rFonts w:ascii="Times New Roman" w:hAnsi="Times New Roman" w:cs="Times New Roman"/>
                    <w:noProof/>
                  </w:rPr>
                  <w:t>3.</w:t>
                </w:r>
                <w:r>
                  <w:rPr>
                    <w:noProof/>
                    <w:kern w:val="2"/>
                    <w:sz w:val="24"/>
                    <w:szCs w:val="24"/>
                    <w14:ligatures w14:val="standardContextual"/>
                  </w:rPr>
                  <w:tab/>
                </w:r>
                <w:r w:rsidRPr="00844BE6">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_Toc198284230 \h </w:instrText>
                </w:r>
                <w:r>
                  <w:rPr>
                    <w:noProof/>
                    <w:webHidden/>
                  </w:rPr>
                </w:r>
                <w:r>
                  <w:rPr>
                    <w:noProof/>
                    <w:webHidden/>
                  </w:rPr>
                  <w:fldChar w:fldCharType="separate"/>
                </w:r>
                <w:r>
                  <w:rPr>
                    <w:noProof/>
                    <w:webHidden/>
                  </w:rPr>
                  <w:t>3</w:t>
                </w:r>
                <w:r>
                  <w:rPr>
                    <w:noProof/>
                    <w:webHidden/>
                  </w:rPr>
                  <w:fldChar w:fldCharType="end"/>
                </w:r>
              </w:hyperlink>
            </w:p>
            <w:p w14:paraId="6A1B8F13" w14:textId="0B0C68BB" w:rsidR="00122536" w:rsidRDefault="00122536">
              <w:pPr>
                <w:pStyle w:val="Turinys1"/>
                <w:rPr>
                  <w:noProof/>
                  <w:kern w:val="2"/>
                  <w:sz w:val="24"/>
                  <w:szCs w:val="24"/>
                  <w14:ligatures w14:val="standardContextual"/>
                </w:rPr>
              </w:pPr>
              <w:hyperlink w:anchor="_Toc198284231" w:history="1">
                <w:r w:rsidRPr="00844BE6">
                  <w:rPr>
                    <w:rStyle w:val="Hipersaitas"/>
                    <w:rFonts w:ascii="Times New Roman" w:hAnsi="Times New Roman" w:cs="Times New Roman"/>
                    <w:noProof/>
                  </w:rPr>
                  <w:t>4.</w:t>
                </w:r>
                <w:r>
                  <w:rPr>
                    <w:noProof/>
                    <w:kern w:val="2"/>
                    <w:sz w:val="24"/>
                    <w:szCs w:val="24"/>
                    <w14:ligatures w14:val="standardContextual"/>
                  </w:rPr>
                  <w:tab/>
                </w:r>
                <w:r w:rsidRPr="00844BE6">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_Toc198284231 \h </w:instrText>
                </w:r>
                <w:r>
                  <w:rPr>
                    <w:noProof/>
                    <w:webHidden/>
                  </w:rPr>
                </w:r>
                <w:r>
                  <w:rPr>
                    <w:noProof/>
                    <w:webHidden/>
                  </w:rPr>
                  <w:fldChar w:fldCharType="separate"/>
                </w:r>
                <w:r>
                  <w:rPr>
                    <w:noProof/>
                    <w:webHidden/>
                  </w:rPr>
                  <w:t>3</w:t>
                </w:r>
                <w:r>
                  <w:rPr>
                    <w:noProof/>
                    <w:webHidden/>
                  </w:rPr>
                  <w:fldChar w:fldCharType="end"/>
                </w:r>
              </w:hyperlink>
            </w:p>
            <w:p w14:paraId="3E4CB567" w14:textId="51EDEE98" w:rsidR="00122536" w:rsidRDefault="00122536">
              <w:pPr>
                <w:pStyle w:val="Turinys1"/>
                <w:rPr>
                  <w:noProof/>
                  <w:kern w:val="2"/>
                  <w:sz w:val="24"/>
                  <w:szCs w:val="24"/>
                  <w14:ligatures w14:val="standardContextual"/>
                </w:rPr>
              </w:pPr>
              <w:hyperlink w:anchor="_Toc198284232" w:history="1">
                <w:r w:rsidRPr="00844BE6">
                  <w:rPr>
                    <w:rStyle w:val="Hipersaitas"/>
                    <w:rFonts w:ascii="Times New Roman" w:hAnsi="Times New Roman" w:cs="Times New Roman"/>
                    <w:noProof/>
                  </w:rPr>
                  <w:t>5.</w:t>
                </w:r>
                <w:r>
                  <w:rPr>
                    <w:noProof/>
                    <w:kern w:val="2"/>
                    <w:sz w:val="24"/>
                    <w:szCs w:val="24"/>
                    <w14:ligatures w14:val="standardContextual"/>
                  </w:rPr>
                  <w:tab/>
                </w:r>
                <w:r w:rsidRPr="00844BE6">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_Toc198284232 \h </w:instrText>
                </w:r>
                <w:r>
                  <w:rPr>
                    <w:noProof/>
                    <w:webHidden/>
                  </w:rPr>
                </w:r>
                <w:r>
                  <w:rPr>
                    <w:noProof/>
                    <w:webHidden/>
                  </w:rPr>
                  <w:fldChar w:fldCharType="separate"/>
                </w:r>
                <w:r>
                  <w:rPr>
                    <w:noProof/>
                    <w:webHidden/>
                  </w:rPr>
                  <w:t>3</w:t>
                </w:r>
                <w:r>
                  <w:rPr>
                    <w:noProof/>
                    <w:webHidden/>
                  </w:rPr>
                  <w:fldChar w:fldCharType="end"/>
                </w:r>
              </w:hyperlink>
            </w:p>
            <w:p w14:paraId="1FD800AB" w14:textId="347F74C9" w:rsidR="00122536" w:rsidRDefault="00122536">
              <w:pPr>
                <w:pStyle w:val="Turinys1"/>
                <w:rPr>
                  <w:noProof/>
                  <w:kern w:val="2"/>
                  <w:sz w:val="24"/>
                  <w:szCs w:val="24"/>
                  <w14:ligatures w14:val="standardContextual"/>
                </w:rPr>
              </w:pPr>
              <w:hyperlink w:anchor="_Toc198284233" w:history="1">
                <w:r w:rsidRPr="00844BE6">
                  <w:rPr>
                    <w:rStyle w:val="Hipersaitas"/>
                    <w:rFonts w:ascii="Times New Roman" w:hAnsi="Times New Roman" w:cs="Times New Roman"/>
                    <w:noProof/>
                  </w:rPr>
                  <w:t>6.</w:t>
                </w:r>
                <w:r>
                  <w:rPr>
                    <w:noProof/>
                    <w:kern w:val="2"/>
                    <w:sz w:val="24"/>
                    <w:szCs w:val="24"/>
                    <w14:ligatures w14:val="standardContextual"/>
                  </w:rPr>
                  <w:tab/>
                </w:r>
                <w:r w:rsidRPr="00844BE6">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_Toc198284233 \h </w:instrText>
                </w:r>
                <w:r>
                  <w:rPr>
                    <w:noProof/>
                    <w:webHidden/>
                  </w:rPr>
                </w:r>
                <w:r>
                  <w:rPr>
                    <w:noProof/>
                    <w:webHidden/>
                  </w:rPr>
                  <w:fldChar w:fldCharType="separate"/>
                </w:r>
                <w:r>
                  <w:rPr>
                    <w:noProof/>
                    <w:webHidden/>
                  </w:rPr>
                  <w:t>4</w:t>
                </w:r>
                <w:r>
                  <w:rPr>
                    <w:noProof/>
                    <w:webHidden/>
                  </w:rPr>
                  <w:fldChar w:fldCharType="end"/>
                </w:r>
              </w:hyperlink>
            </w:p>
            <w:p w14:paraId="3C9E6834" w14:textId="7651972D" w:rsidR="00122536" w:rsidRDefault="00122536">
              <w:pPr>
                <w:pStyle w:val="Turinys1"/>
                <w:rPr>
                  <w:noProof/>
                  <w:kern w:val="2"/>
                  <w:sz w:val="24"/>
                  <w:szCs w:val="24"/>
                  <w14:ligatures w14:val="standardContextual"/>
                </w:rPr>
              </w:pPr>
              <w:hyperlink w:anchor="_Toc198284234" w:history="1">
                <w:r w:rsidRPr="00844BE6">
                  <w:rPr>
                    <w:rStyle w:val="Hipersaitas"/>
                    <w:rFonts w:ascii="Times New Roman" w:hAnsi="Times New Roman" w:cs="Times New Roman"/>
                    <w:noProof/>
                  </w:rPr>
                  <w:t>7.</w:t>
                </w:r>
                <w:r>
                  <w:rPr>
                    <w:noProof/>
                    <w:kern w:val="2"/>
                    <w:sz w:val="24"/>
                    <w:szCs w:val="24"/>
                    <w14:ligatures w14:val="standardContextual"/>
                  </w:rPr>
                  <w:tab/>
                </w:r>
                <w:r w:rsidRPr="00844BE6">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_Toc198284234 \h </w:instrText>
                </w:r>
                <w:r>
                  <w:rPr>
                    <w:noProof/>
                    <w:webHidden/>
                  </w:rPr>
                </w:r>
                <w:r>
                  <w:rPr>
                    <w:noProof/>
                    <w:webHidden/>
                  </w:rPr>
                  <w:fldChar w:fldCharType="separate"/>
                </w:r>
                <w:r>
                  <w:rPr>
                    <w:noProof/>
                    <w:webHidden/>
                  </w:rPr>
                  <w:t>5</w:t>
                </w:r>
                <w:r>
                  <w:rPr>
                    <w:noProof/>
                    <w:webHidden/>
                  </w:rPr>
                  <w:fldChar w:fldCharType="end"/>
                </w:r>
              </w:hyperlink>
            </w:p>
            <w:p w14:paraId="241062B1" w14:textId="67A2544B" w:rsidR="00122536" w:rsidRDefault="00122536">
              <w:pPr>
                <w:pStyle w:val="Turinys1"/>
                <w:rPr>
                  <w:noProof/>
                  <w:kern w:val="2"/>
                  <w:sz w:val="24"/>
                  <w:szCs w:val="24"/>
                  <w14:ligatures w14:val="standardContextual"/>
                </w:rPr>
              </w:pPr>
              <w:hyperlink w:anchor="_Toc198284235" w:history="1">
                <w:r w:rsidRPr="00844BE6">
                  <w:rPr>
                    <w:rStyle w:val="Hipersaitas"/>
                    <w:rFonts w:ascii="Times New Roman" w:hAnsi="Times New Roman" w:cs="Times New Roman"/>
                    <w:noProof/>
                  </w:rPr>
                  <w:t>8.</w:t>
                </w:r>
                <w:r>
                  <w:rPr>
                    <w:noProof/>
                    <w:kern w:val="2"/>
                    <w:sz w:val="24"/>
                    <w:szCs w:val="24"/>
                    <w14:ligatures w14:val="standardContextual"/>
                  </w:rPr>
                  <w:tab/>
                </w:r>
                <w:r w:rsidRPr="00844BE6">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_Toc198284235 \h </w:instrText>
                </w:r>
                <w:r>
                  <w:rPr>
                    <w:noProof/>
                    <w:webHidden/>
                  </w:rPr>
                </w:r>
                <w:r>
                  <w:rPr>
                    <w:noProof/>
                    <w:webHidden/>
                  </w:rPr>
                  <w:fldChar w:fldCharType="separate"/>
                </w:r>
                <w:r>
                  <w:rPr>
                    <w:noProof/>
                    <w:webHidden/>
                  </w:rPr>
                  <w:t>6</w:t>
                </w:r>
                <w:r>
                  <w:rPr>
                    <w:noProof/>
                    <w:webHidden/>
                  </w:rPr>
                  <w:fldChar w:fldCharType="end"/>
                </w:r>
              </w:hyperlink>
            </w:p>
            <w:p w14:paraId="23A6E4F0" w14:textId="374EB458" w:rsidR="00122536" w:rsidRDefault="00122536">
              <w:pPr>
                <w:pStyle w:val="Turinys1"/>
                <w:rPr>
                  <w:noProof/>
                  <w:kern w:val="2"/>
                  <w:sz w:val="24"/>
                  <w:szCs w:val="24"/>
                  <w14:ligatures w14:val="standardContextual"/>
                </w:rPr>
              </w:pPr>
              <w:hyperlink w:anchor="_Toc198284236" w:history="1">
                <w:r w:rsidRPr="00844BE6">
                  <w:rPr>
                    <w:rStyle w:val="Hipersaitas"/>
                    <w:rFonts w:ascii="Times New Roman" w:hAnsi="Times New Roman" w:cs="Times New Roman"/>
                    <w:noProof/>
                  </w:rPr>
                  <w:t>9.</w:t>
                </w:r>
                <w:r>
                  <w:rPr>
                    <w:noProof/>
                    <w:kern w:val="2"/>
                    <w:sz w:val="24"/>
                    <w:szCs w:val="24"/>
                    <w14:ligatures w14:val="standardContextual"/>
                  </w:rPr>
                  <w:tab/>
                </w:r>
                <w:r w:rsidRPr="00844BE6">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_Toc198284236 \h </w:instrText>
                </w:r>
                <w:r>
                  <w:rPr>
                    <w:noProof/>
                    <w:webHidden/>
                  </w:rPr>
                </w:r>
                <w:r>
                  <w:rPr>
                    <w:noProof/>
                    <w:webHidden/>
                  </w:rPr>
                  <w:fldChar w:fldCharType="separate"/>
                </w:r>
                <w:r>
                  <w:rPr>
                    <w:noProof/>
                    <w:webHidden/>
                  </w:rPr>
                  <w:t>6</w:t>
                </w:r>
                <w:r>
                  <w:rPr>
                    <w:noProof/>
                    <w:webHidden/>
                  </w:rPr>
                  <w:fldChar w:fldCharType="end"/>
                </w:r>
              </w:hyperlink>
            </w:p>
            <w:p w14:paraId="54A98D59" w14:textId="3660A448" w:rsidR="00122536" w:rsidRDefault="00122536">
              <w:pPr>
                <w:pStyle w:val="Turinys1"/>
                <w:rPr>
                  <w:noProof/>
                  <w:kern w:val="2"/>
                  <w:sz w:val="24"/>
                  <w:szCs w:val="24"/>
                  <w14:ligatures w14:val="standardContextual"/>
                </w:rPr>
              </w:pPr>
              <w:hyperlink w:anchor="_Toc198284237" w:history="1">
                <w:r w:rsidRPr="00844BE6">
                  <w:rPr>
                    <w:rStyle w:val="Hipersaitas"/>
                    <w:rFonts w:ascii="Times New Roman" w:hAnsi="Times New Roman" w:cs="Times New Roman"/>
                    <w:noProof/>
                  </w:rPr>
                  <w:t>10.</w:t>
                </w:r>
                <w:r>
                  <w:rPr>
                    <w:noProof/>
                    <w:kern w:val="2"/>
                    <w:sz w:val="24"/>
                    <w:szCs w:val="24"/>
                    <w14:ligatures w14:val="standardContextual"/>
                  </w:rPr>
                  <w:tab/>
                </w:r>
                <w:r w:rsidRPr="00844BE6">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_Toc198284237 \h </w:instrText>
                </w:r>
                <w:r>
                  <w:rPr>
                    <w:noProof/>
                    <w:webHidden/>
                  </w:rPr>
                </w:r>
                <w:r>
                  <w:rPr>
                    <w:noProof/>
                    <w:webHidden/>
                  </w:rPr>
                  <w:fldChar w:fldCharType="separate"/>
                </w:r>
                <w:r>
                  <w:rPr>
                    <w:noProof/>
                    <w:webHidden/>
                  </w:rPr>
                  <w:t>6</w:t>
                </w:r>
                <w:r>
                  <w:rPr>
                    <w:noProof/>
                    <w:webHidden/>
                  </w:rPr>
                  <w:fldChar w:fldCharType="end"/>
                </w:r>
              </w:hyperlink>
            </w:p>
            <w:p w14:paraId="07A07816" w14:textId="72DF427C" w:rsidR="00122536" w:rsidRDefault="00122536">
              <w:pPr>
                <w:pStyle w:val="Turinys1"/>
                <w:rPr>
                  <w:noProof/>
                  <w:kern w:val="2"/>
                  <w:sz w:val="24"/>
                  <w:szCs w:val="24"/>
                  <w14:ligatures w14:val="standardContextual"/>
                </w:rPr>
              </w:pPr>
              <w:hyperlink w:anchor="_Toc198284238" w:history="1">
                <w:r w:rsidRPr="00844BE6">
                  <w:rPr>
                    <w:rStyle w:val="Hipersaitas"/>
                    <w:rFonts w:ascii="Times New Roman" w:hAnsi="Times New Roman" w:cs="Times New Roman"/>
                    <w:noProof/>
                  </w:rPr>
                  <w:t>11.</w:t>
                </w:r>
                <w:r>
                  <w:rPr>
                    <w:noProof/>
                    <w:kern w:val="2"/>
                    <w:sz w:val="24"/>
                    <w:szCs w:val="24"/>
                    <w14:ligatures w14:val="standardContextual"/>
                  </w:rPr>
                  <w:tab/>
                </w:r>
                <w:r w:rsidRPr="00844BE6">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_Toc198284238 \h </w:instrText>
                </w:r>
                <w:r>
                  <w:rPr>
                    <w:noProof/>
                    <w:webHidden/>
                  </w:rPr>
                </w:r>
                <w:r>
                  <w:rPr>
                    <w:noProof/>
                    <w:webHidden/>
                  </w:rPr>
                  <w:fldChar w:fldCharType="separate"/>
                </w:r>
                <w:r>
                  <w:rPr>
                    <w:noProof/>
                    <w:webHidden/>
                  </w:rPr>
                  <w:t>6</w:t>
                </w:r>
                <w:r>
                  <w:rPr>
                    <w:noProof/>
                    <w:webHidden/>
                  </w:rPr>
                  <w:fldChar w:fldCharType="end"/>
                </w:r>
              </w:hyperlink>
            </w:p>
            <w:p w14:paraId="322B94EC" w14:textId="0839E1EC"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39" w:history="1">
                <w:r w:rsidRPr="00844BE6">
                  <w:rPr>
                    <w:rStyle w:val="Hipersaitas"/>
                    <w:bCs/>
                    <w:noProof/>
                  </w:rPr>
                  <w:t>Pirkimo sąlygų 1 priedas „Terminai“</w:t>
                </w:r>
                <w:r>
                  <w:rPr>
                    <w:noProof/>
                    <w:webHidden/>
                  </w:rPr>
                  <w:tab/>
                </w:r>
                <w:r>
                  <w:rPr>
                    <w:noProof/>
                    <w:webHidden/>
                  </w:rPr>
                  <w:fldChar w:fldCharType="begin"/>
                </w:r>
                <w:r>
                  <w:rPr>
                    <w:noProof/>
                    <w:webHidden/>
                  </w:rPr>
                  <w:instrText xml:space="preserve"> PAGEREF _Toc198284239 \h </w:instrText>
                </w:r>
                <w:r>
                  <w:rPr>
                    <w:noProof/>
                    <w:webHidden/>
                  </w:rPr>
                </w:r>
                <w:r>
                  <w:rPr>
                    <w:noProof/>
                    <w:webHidden/>
                  </w:rPr>
                  <w:fldChar w:fldCharType="separate"/>
                </w:r>
                <w:r>
                  <w:rPr>
                    <w:noProof/>
                    <w:webHidden/>
                  </w:rPr>
                  <w:t>7</w:t>
                </w:r>
                <w:r>
                  <w:rPr>
                    <w:noProof/>
                    <w:webHidden/>
                  </w:rPr>
                  <w:fldChar w:fldCharType="end"/>
                </w:r>
              </w:hyperlink>
            </w:p>
            <w:p w14:paraId="4CFCECAA" w14:textId="7C6509FF"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0" w:history="1">
                <w:r w:rsidRPr="00844BE6">
                  <w:rPr>
                    <w:rStyle w:val="Hipersaitas"/>
                    <w:bCs/>
                    <w:noProof/>
                  </w:rPr>
                  <w:t>Pirkimo sąlygų 2 priedas „Veiklų sąrašo forma“</w:t>
                </w:r>
                <w:r>
                  <w:rPr>
                    <w:noProof/>
                    <w:webHidden/>
                  </w:rPr>
                  <w:tab/>
                </w:r>
                <w:r>
                  <w:rPr>
                    <w:noProof/>
                    <w:webHidden/>
                  </w:rPr>
                  <w:fldChar w:fldCharType="begin"/>
                </w:r>
                <w:r>
                  <w:rPr>
                    <w:noProof/>
                    <w:webHidden/>
                  </w:rPr>
                  <w:instrText xml:space="preserve"> PAGEREF _Toc198284240 \h </w:instrText>
                </w:r>
                <w:r>
                  <w:rPr>
                    <w:noProof/>
                    <w:webHidden/>
                  </w:rPr>
                </w:r>
                <w:r>
                  <w:rPr>
                    <w:noProof/>
                    <w:webHidden/>
                  </w:rPr>
                  <w:fldChar w:fldCharType="separate"/>
                </w:r>
                <w:r>
                  <w:rPr>
                    <w:noProof/>
                    <w:webHidden/>
                  </w:rPr>
                  <w:t>7</w:t>
                </w:r>
                <w:r>
                  <w:rPr>
                    <w:noProof/>
                    <w:webHidden/>
                  </w:rPr>
                  <w:fldChar w:fldCharType="end"/>
                </w:r>
              </w:hyperlink>
            </w:p>
            <w:p w14:paraId="1E1001D0" w14:textId="328F682F"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1" w:history="1">
                <w:r w:rsidRPr="00844BE6">
                  <w:rPr>
                    <w:rStyle w:val="Hipersaitas"/>
                    <w:bCs/>
                    <w:noProof/>
                  </w:rPr>
                  <w:t>Pirkimo sąlygų 3 priedas „Tiekėjų pašalinimo pagrindai“</w:t>
                </w:r>
                <w:r>
                  <w:rPr>
                    <w:noProof/>
                    <w:webHidden/>
                  </w:rPr>
                  <w:tab/>
                </w:r>
                <w:r>
                  <w:rPr>
                    <w:noProof/>
                    <w:webHidden/>
                  </w:rPr>
                  <w:fldChar w:fldCharType="begin"/>
                </w:r>
                <w:r>
                  <w:rPr>
                    <w:noProof/>
                    <w:webHidden/>
                  </w:rPr>
                  <w:instrText xml:space="preserve"> PAGEREF _Toc198284241 \h </w:instrText>
                </w:r>
                <w:r>
                  <w:rPr>
                    <w:noProof/>
                    <w:webHidden/>
                  </w:rPr>
                </w:r>
                <w:r>
                  <w:rPr>
                    <w:noProof/>
                    <w:webHidden/>
                  </w:rPr>
                  <w:fldChar w:fldCharType="separate"/>
                </w:r>
                <w:r>
                  <w:rPr>
                    <w:noProof/>
                    <w:webHidden/>
                  </w:rPr>
                  <w:t>7</w:t>
                </w:r>
                <w:r>
                  <w:rPr>
                    <w:noProof/>
                    <w:webHidden/>
                  </w:rPr>
                  <w:fldChar w:fldCharType="end"/>
                </w:r>
              </w:hyperlink>
            </w:p>
            <w:p w14:paraId="67224A0C" w14:textId="5F8784AF"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2" w:history="1">
                <w:r w:rsidRPr="00844BE6">
                  <w:rPr>
                    <w:rStyle w:val="Hipersaitas"/>
                    <w:bCs/>
                    <w:noProof/>
                  </w:rPr>
                  <w:t>Pirkimo sąlygų 4 priedas „Tiekėjų kvalifikacijos reikalavimai“</w:t>
                </w:r>
                <w:r>
                  <w:rPr>
                    <w:noProof/>
                    <w:webHidden/>
                  </w:rPr>
                  <w:tab/>
                </w:r>
                <w:r>
                  <w:rPr>
                    <w:noProof/>
                    <w:webHidden/>
                  </w:rPr>
                  <w:fldChar w:fldCharType="begin"/>
                </w:r>
                <w:r>
                  <w:rPr>
                    <w:noProof/>
                    <w:webHidden/>
                  </w:rPr>
                  <w:instrText xml:space="preserve"> PAGEREF _Toc198284242 \h </w:instrText>
                </w:r>
                <w:r>
                  <w:rPr>
                    <w:noProof/>
                    <w:webHidden/>
                  </w:rPr>
                </w:r>
                <w:r>
                  <w:rPr>
                    <w:noProof/>
                    <w:webHidden/>
                  </w:rPr>
                  <w:fldChar w:fldCharType="separate"/>
                </w:r>
                <w:r>
                  <w:rPr>
                    <w:noProof/>
                    <w:webHidden/>
                  </w:rPr>
                  <w:t>7</w:t>
                </w:r>
                <w:r>
                  <w:rPr>
                    <w:noProof/>
                    <w:webHidden/>
                  </w:rPr>
                  <w:fldChar w:fldCharType="end"/>
                </w:r>
              </w:hyperlink>
            </w:p>
            <w:p w14:paraId="297FA51F" w14:textId="67BF169C"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3" w:history="1">
                <w:r w:rsidRPr="00844BE6">
                  <w:rPr>
                    <w:rStyle w:val="Hipersaitas"/>
                    <w:bCs/>
                    <w:noProof/>
                  </w:rPr>
                  <w:t>Pirkimo sąlygų 5 priedas „Aplinkos apsaugos vadybos sistemos standartai“</w:t>
                </w:r>
                <w:r>
                  <w:rPr>
                    <w:noProof/>
                    <w:webHidden/>
                  </w:rPr>
                  <w:tab/>
                </w:r>
                <w:r>
                  <w:rPr>
                    <w:noProof/>
                    <w:webHidden/>
                  </w:rPr>
                  <w:fldChar w:fldCharType="begin"/>
                </w:r>
                <w:r>
                  <w:rPr>
                    <w:noProof/>
                    <w:webHidden/>
                  </w:rPr>
                  <w:instrText xml:space="preserve"> PAGEREF _Toc198284243 \h </w:instrText>
                </w:r>
                <w:r>
                  <w:rPr>
                    <w:noProof/>
                    <w:webHidden/>
                  </w:rPr>
                </w:r>
                <w:r>
                  <w:rPr>
                    <w:noProof/>
                    <w:webHidden/>
                  </w:rPr>
                  <w:fldChar w:fldCharType="separate"/>
                </w:r>
                <w:r>
                  <w:rPr>
                    <w:noProof/>
                    <w:webHidden/>
                  </w:rPr>
                  <w:t>7</w:t>
                </w:r>
                <w:r>
                  <w:rPr>
                    <w:noProof/>
                    <w:webHidden/>
                  </w:rPr>
                  <w:fldChar w:fldCharType="end"/>
                </w:r>
              </w:hyperlink>
            </w:p>
            <w:p w14:paraId="20EE6C48" w14:textId="41D1F0A1"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4" w:history="1">
                <w:r w:rsidRPr="00844BE6">
                  <w:rPr>
                    <w:rStyle w:val="Hipersaitas"/>
                    <w:bCs/>
                    <w:noProof/>
                  </w:rPr>
                  <w:t>Pirkimo sąlygų 6 priedas „EBVPD“</w:t>
                </w:r>
                <w:r>
                  <w:rPr>
                    <w:noProof/>
                    <w:webHidden/>
                  </w:rPr>
                  <w:tab/>
                </w:r>
                <w:r>
                  <w:rPr>
                    <w:noProof/>
                    <w:webHidden/>
                  </w:rPr>
                  <w:fldChar w:fldCharType="begin"/>
                </w:r>
                <w:r>
                  <w:rPr>
                    <w:noProof/>
                    <w:webHidden/>
                  </w:rPr>
                  <w:instrText xml:space="preserve"> PAGEREF _Toc198284244 \h </w:instrText>
                </w:r>
                <w:r>
                  <w:rPr>
                    <w:noProof/>
                    <w:webHidden/>
                  </w:rPr>
                </w:r>
                <w:r>
                  <w:rPr>
                    <w:noProof/>
                    <w:webHidden/>
                  </w:rPr>
                  <w:fldChar w:fldCharType="separate"/>
                </w:r>
                <w:r>
                  <w:rPr>
                    <w:noProof/>
                    <w:webHidden/>
                  </w:rPr>
                  <w:t>7</w:t>
                </w:r>
                <w:r>
                  <w:rPr>
                    <w:noProof/>
                    <w:webHidden/>
                  </w:rPr>
                  <w:fldChar w:fldCharType="end"/>
                </w:r>
              </w:hyperlink>
            </w:p>
            <w:p w14:paraId="75BCCDB6" w14:textId="211AA53D"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5" w:history="1">
                <w:r w:rsidRPr="00844BE6">
                  <w:rPr>
                    <w:rStyle w:val="Hipersaitas"/>
                    <w:bCs/>
                    <w:noProof/>
                  </w:rPr>
                  <w:t>Pirkimo sąlygų 7 priedas „Pasiūlymo forma“</w:t>
                </w:r>
                <w:r>
                  <w:rPr>
                    <w:noProof/>
                    <w:webHidden/>
                  </w:rPr>
                  <w:tab/>
                </w:r>
                <w:r>
                  <w:rPr>
                    <w:noProof/>
                    <w:webHidden/>
                  </w:rPr>
                  <w:fldChar w:fldCharType="begin"/>
                </w:r>
                <w:r>
                  <w:rPr>
                    <w:noProof/>
                    <w:webHidden/>
                  </w:rPr>
                  <w:instrText xml:space="preserve"> PAGEREF _Toc198284245 \h </w:instrText>
                </w:r>
                <w:r>
                  <w:rPr>
                    <w:noProof/>
                    <w:webHidden/>
                  </w:rPr>
                </w:r>
                <w:r>
                  <w:rPr>
                    <w:noProof/>
                    <w:webHidden/>
                  </w:rPr>
                  <w:fldChar w:fldCharType="separate"/>
                </w:r>
                <w:r>
                  <w:rPr>
                    <w:noProof/>
                    <w:webHidden/>
                  </w:rPr>
                  <w:t>7</w:t>
                </w:r>
                <w:r>
                  <w:rPr>
                    <w:noProof/>
                    <w:webHidden/>
                  </w:rPr>
                  <w:fldChar w:fldCharType="end"/>
                </w:r>
              </w:hyperlink>
            </w:p>
            <w:p w14:paraId="672CAADD" w14:textId="4A5D88DA"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6" w:history="1">
                <w:r w:rsidRPr="00844BE6">
                  <w:rPr>
                    <w:rStyle w:val="Hipersaitas"/>
                    <w:bCs/>
                    <w:noProof/>
                  </w:rPr>
                  <w:t>Pirkimo sąlygų 8 priedas „Sutarties projektas“</w:t>
                </w:r>
                <w:r>
                  <w:rPr>
                    <w:noProof/>
                    <w:webHidden/>
                  </w:rPr>
                  <w:tab/>
                </w:r>
                <w:r>
                  <w:rPr>
                    <w:noProof/>
                    <w:webHidden/>
                  </w:rPr>
                  <w:fldChar w:fldCharType="begin"/>
                </w:r>
                <w:r>
                  <w:rPr>
                    <w:noProof/>
                    <w:webHidden/>
                  </w:rPr>
                  <w:instrText xml:space="preserve"> PAGEREF _Toc198284246 \h </w:instrText>
                </w:r>
                <w:r>
                  <w:rPr>
                    <w:noProof/>
                    <w:webHidden/>
                  </w:rPr>
                </w:r>
                <w:r>
                  <w:rPr>
                    <w:noProof/>
                    <w:webHidden/>
                  </w:rPr>
                  <w:fldChar w:fldCharType="separate"/>
                </w:r>
                <w:r>
                  <w:rPr>
                    <w:noProof/>
                    <w:webHidden/>
                  </w:rPr>
                  <w:t>7</w:t>
                </w:r>
                <w:r>
                  <w:rPr>
                    <w:noProof/>
                    <w:webHidden/>
                  </w:rPr>
                  <w:fldChar w:fldCharType="end"/>
                </w:r>
              </w:hyperlink>
            </w:p>
            <w:p w14:paraId="37A3C1EB" w14:textId="173069D4"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7" w:history="1">
                <w:r w:rsidRPr="00844BE6">
                  <w:rPr>
                    <w:rStyle w:val="Hipersaitas"/>
                    <w:bCs/>
                    <w:noProof/>
                  </w:rPr>
                  <w:t>Pirkimo sąlygų 9 priedas „Pavyzdinės pasiūlymo galiojimo užtikrinimo (laidavimo draudimo ir garantijos) formos</w:t>
                </w:r>
                <w:r w:rsidRPr="00844BE6">
                  <w:rPr>
                    <w:rStyle w:val="Hipersaitas"/>
                    <w:rFonts w:eastAsia="Calibri"/>
                    <w:noProof/>
                  </w:rPr>
                  <w:t>“</w:t>
                </w:r>
                <w:r>
                  <w:rPr>
                    <w:noProof/>
                    <w:webHidden/>
                  </w:rPr>
                  <w:tab/>
                </w:r>
                <w:r>
                  <w:rPr>
                    <w:noProof/>
                    <w:webHidden/>
                  </w:rPr>
                  <w:fldChar w:fldCharType="begin"/>
                </w:r>
                <w:r>
                  <w:rPr>
                    <w:noProof/>
                    <w:webHidden/>
                  </w:rPr>
                  <w:instrText xml:space="preserve"> PAGEREF _Toc198284247 \h </w:instrText>
                </w:r>
                <w:r>
                  <w:rPr>
                    <w:noProof/>
                    <w:webHidden/>
                  </w:rPr>
                </w:r>
                <w:r>
                  <w:rPr>
                    <w:noProof/>
                    <w:webHidden/>
                  </w:rPr>
                  <w:fldChar w:fldCharType="separate"/>
                </w:r>
                <w:r>
                  <w:rPr>
                    <w:noProof/>
                    <w:webHidden/>
                  </w:rPr>
                  <w:t>7</w:t>
                </w:r>
                <w:r>
                  <w:rPr>
                    <w:noProof/>
                    <w:webHidden/>
                  </w:rPr>
                  <w:fldChar w:fldCharType="end"/>
                </w:r>
              </w:hyperlink>
            </w:p>
            <w:p w14:paraId="205321D9" w14:textId="3BAB9760"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8" w:history="1">
                <w:r w:rsidRPr="00844BE6">
                  <w:rPr>
                    <w:rStyle w:val="Hipersaitas"/>
                    <w:bCs/>
                    <w:noProof/>
                  </w:rPr>
                  <w:t>Pirkimo sąlygų 10 priedas „Pavyzdinė Deklaracijos forma“</w:t>
                </w:r>
                <w:r>
                  <w:rPr>
                    <w:noProof/>
                    <w:webHidden/>
                  </w:rPr>
                  <w:tab/>
                </w:r>
                <w:r>
                  <w:rPr>
                    <w:noProof/>
                    <w:webHidden/>
                  </w:rPr>
                  <w:fldChar w:fldCharType="begin"/>
                </w:r>
                <w:r>
                  <w:rPr>
                    <w:noProof/>
                    <w:webHidden/>
                  </w:rPr>
                  <w:instrText xml:space="preserve"> PAGEREF _Toc198284248 \h </w:instrText>
                </w:r>
                <w:r>
                  <w:rPr>
                    <w:noProof/>
                    <w:webHidden/>
                  </w:rPr>
                </w:r>
                <w:r>
                  <w:rPr>
                    <w:noProof/>
                    <w:webHidden/>
                  </w:rPr>
                  <w:fldChar w:fldCharType="separate"/>
                </w:r>
                <w:r>
                  <w:rPr>
                    <w:noProof/>
                    <w:webHidden/>
                  </w:rPr>
                  <w:t>8</w:t>
                </w:r>
                <w:r>
                  <w:rPr>
                    <w:noProof/>
                    <w:webHidden/>
                  </w:rPr>
                  <w:fldChar w:fldCharType="end"/>
                </w:r>
              </w:hyperlink>
            </w:p>
            <w:p w14:paraId="304654A1" w14:textId="2333E021"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9" w:history="1">
                <w:r w:rsidRPr="00844BE6">
                  <w:rPr>
                    <w:rStyle w:val="Hipersaitas"/>
                    <w:rFonts w:eastAsiaTheme="majorEastAsia"/>
                    <w:bCs/>
                    <w:noProof/>
                  </w:rPr>
                  <w:t>Pirkimo sąlygų 11 priedas „Pasiūlymų vertinimo kriterijai ir sąlygos“</w:t>
                </w:r>
                <w:r>
                  <w:rPr>
                    <w:noProof/>
                    <w:webHidden/>
                  </w:rPr>
                  <w:tab/>
                </w:r>
                <w:r>
                  <w:rPr>
                    <w:noProof/>
                    <w:webHidden/>
                  </w:rPr>
                  <w:fldChar w:fldCharType="begin"/>
                </w:r>
                <w:r>
                  <w:rPr>
                    <w:noProof/>
                    <w:webHidden/>
                  </w:rPr>
                  <w:instrText xml:space="preserve"> PAGEREF _Toc198284249 \h </w:instrText>
                </w:r>
                <w:r>
                  <w:rPr>
                    <w:noProof/>
                    <w:webHidden/>
                  </w:rPr>
                </w:r>
                <w:r>
                  <w:rPr>
                    <w:noProof/>
                    <w:webHidden/>
                  </w:rPr>
                  <w:fldChar w:fldCharType="separate"/>
                </w:r>
                <w:r>
                  <w:rPr>
                    <w:noProof/>
                    <w:webHidden/>
                  </w:rPr>
                  <w:t>8</w:t>
                </w:r>
                <w:r>
                  <w:rPr>
                    <w:noProof/>
                    <w:webHidden/>
                  </w:rPr>
                  <w:fldChar w:fldCharType="end"/>
                </w:r>
              </w:hyperlink>
            </w:p>
            <w:p w14:paraId="15297351" w14:textId="37B7CD13"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50" w:history="1">
                <w:r w:rsidRPr="00844BE6">
                  <w:rPr>
                    <w:rStyle w:val="Hipersaitas"/>
                    <w:bCs/>
                    <w:noProof/>
                  </w:rPr>
                  <w:t>Pirkimo sąlygų 12 priedas „Specialistų sąrašo forma“</w:t>
                </w:r>
                <w:r>
                  <w:rPr>
                    <w:noProof/>
                    <w:webHidden/>
                  </w:rPr>
                  <w:tab/>
                </w:r>
                <w:r>
                  <w:rPr>
                    <w:noProof/>
                    <w:webHidden/>
                  </w:rPr>
                  <w:fldChar w:fldCharType="begin"/>
                </w:r>
                <w:r>
                  <w:rPr>
                    <w:noProof/>
                    <w:webHidden/>
                  </w:rPr>
                  <w:instrText xml:space="preserve"> PAGEREF _Toc198284250 \h </w:instrText>
                </w:r>
                <w:r>
                  <w:rPr>
                    <w:noProof/>
                    <w:webHidden/>
                  </w:rPr>
                </w:r>
                <w:r>
                  <w:rPr>
                    <w:noProof/>
                    <w:webHidden/>
                  </w:rPr>
                  <w:fldChar w:fldCharType="separate"/>
                </w:r>
                <w:r>
                  <w:rPr>
                    <w:noProof/>
                    <w:webHidden/>
                  </w:rPr>
                  <w:t>8</w:t>
                </w:r>
                <w:r>
                  <w:rPr>
                    <w:noProof/>
                    <w:webHidden/>
                  </w:rPr>
                  <w:fldChar w:fldCharType="end"/>
                </w:r>
              </w:hyperlink>
            </w:p>
            <w:p w14:paraId="7239A132" w14:textId="0B5C93D5"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51" w:history="1">
                <w:r w:rsidRPr="00844BE6">
                  <w:rPr>
                    <w:rStyle w:val="Hipersaitas"/>
                    <w:bCs/>
                    <w:noProof/>
                  </w:rPr>
                  <w:t>Pirkimo sąlygų 13 priedas „Techninis projektas „Gyvenamosios paskirties (įvairių socialinių grupių asmenims) namo, Ventos g. 13A, Kuršėnai, Šiaulių raj., naujos statybos projektas“ Nr. 240520-01-TP“</w:t>
                </w:r>
                <w:r>
                  <w:rPr>
                    <w:noProof/>
                    <w:webHidden/>
                  </w:rPr>
                  <w:tab/>
                </w:r>
                <w:r>
                  <w:rPr>
                    <w:noProof/>
                    <w:webHidden/>
                  </w:rPr>
                  <w:fldChar w:fldCharType="begin"/>
                </w:r>
                <w:r>
                  <w:rPr>
                    <w:noProof/>
                    <w:webHidden/>
                  </w:rPr>
                  <w:instrText xml:space="preserve"> PAGEREF _Toc198284251 \h </w:instrText>
                </w:r>
                <w:r>
                  <w:rPr>
                    <w:noProof/>
                    <w:webHidden/>
                  </w:rPr>
                </w:r>
                <w:r>
                  <w:rPr>
                    <w:noProof/>
                    <w:webHidden/>
                  </w:rPr>
                  <w:fldChar w:fldCharType="separate"/>
                </w:r>
                <w:r>
                  <w:rPr>
                    <w:noProof/>
                    <w:webHidden/>
                  </w:rPr>
                  <w:t>8</w:t>
                </w:r>
                <w:r>
                  <w:rPr>
                    <w:noProof/>
                    <w:webHidden/>
                  </w:rPr>
                  <w:fldChar w:fldCharType="end"/>
                </w:r>
              </w:hyperlink>
            </w:p>
            <w:p w14:paraId="0DDC40AE" w14:textId="27E9F2E7" w:rsidR="001C24BC" w:rsidRPr="00212F4A" w:rsidRDefault="001C24BC" w:rsidP="00202DB9">
              <w:pPr>
                <w:pStyle w:val="Turinys2"/>
                <w:ind w:left="0"/>
              </w:pPr>
              <w:r w:rsidRPr="00212F4A">
                <w:rPr>
                  <w:color w:val="2B579A"/>
                  <w:shd w:val="clear" w:color="auto" w:fill="E6E6E6"/>
                </w:rPr>
                <w:fldChar w:fldCharType="end"/>
              </w:r>
            </w:p>
          </w:sdtContent>
        </w:sdt>
        <w:p w14:paraId="73CCB438" w14:textId="150F673B" w:rsidR="005F13F0" w:rsidRPr="00F0499F" w:rsidRDefault="00897686" w:rsidP="00897686">
          <w:pPr>
            <w:rPr>
              <w:rFonts w:cstheme="minorHAnsi"/>
            </w:rPr>
          </w:pPr>
          <w:r>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198284228"/>
      <w:bookmarkStart w:id="1" w:name="_Toc335201954"/>
      <w:bookmarkStart w:id="2" w:name="_Toc147739116"/>
      <w:r w:rsidRPr="005F27F5">
        <w:rPr>
          <w:rFonts w:ascii="Times New Roman" w:hAnsi="Times New Roman" w:cs="Times New Roman"/>
          <w:b/>
          <w:bCs/>
          <w:sz w:val="32"/>
          <w:szCs w:val="32"/>
        </w:rPr>
        <w:lastRenderedPageBreak/>
        <w:t>Bendra informacija</w:t>
      </w:r>
      <w:bookmarkEnd w:id="0"/>
    </w:p>
    <w:p w14:paraId="064D9154" w14:textId="033D7670" w:rsidR="005B5ED5" w:rsidRPr="00E43495" w:rsidRDefault="00E05E2D" w:rsidP="00E8732C">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sz w:val="24"/>
          <w:szCs w:val="24"/>
        </w:rPr>
        <w:t xml:space="preserve">Perkančioji organizacija – </w:t>
      </w:r>
      <w:r w:rsidR="00E43495" w:rsidRPr="00E43495">
        <w:rPr>
          <w:rFonts w:ascii="Times New Roman" w:hAnsi="Times New Roman" w:cs="Times New Roman"/>
          <w:sz w:val="24"/>
          <w:szCs w:val="24"/>
        </w:rPr>
        <w:t>biudžetinė įstaiga Šiaulių rajono savivaldybės administracija</w:t>
      </w:r>
      <w:r w:rsidR="00E56BA8" w:rsidRPr="00E43495">
        <w:rPr>
          <w:rFonts w:ascii="Times New Roman" w:eastAsia="Calibri" w:hAnsi="Times New Roman" w:cs="Times New Roman"/>
          <w:sz w:val="24"/>
          <w:szCs w:val="24"/>
        </w:rPr>
        <w:t>,</w:t>
      </w:r>
      <w:r w:rsidR="00E56BA8" w:rsidRPr="00E43495">
        <w:rPr>
          <w:rFonts w:ascii="Times New Roman" w:eastAsia="Calibri" w:hAnsi="Times New Roman" w:cs="Times New Roman"/>
          <w:color w:val="00B050"/>
          <w:sz w:val="24"/>
          <w:szCs w:val="24"/>
        </w:rPr>
        <w:t xml:space="preserve"> </w:t>
      </w:r>
      <w:r w:rsidR="00E56BA8" w:rsidRPr="00E43495">
        <w:rPr>
          <w:rFonts w:ascii="Times New Roman" w:eastAsia="Calibri" w:hAnsi="Times New Roman" w:cs="Times New Roman"/>
          <w:sz w:val="24"/>
          <w:szCs w:val="24"/>
        </w:rPr>
        <w:t xml:space="preserve">juridinio asmens kodas </w:t>
      </w:r>
      <w:r w:rsidR="00E43495" w:rsidRPr="00E43495">
        <w:rPr>
          <w:rFonts w:ascii="Times New Roman" w:eastAsia="Calibri" w:hAnsi="Times New Roman" w:cs="Times New Roman"/>
          <w:sz w:val="24"/>
          <w:szCs w:val="24"/>
        </w:rPr>
        <w:t>188726051</w:t>
      </w:r>
      <w:r w:rsidR="00E56BA8" w:rsidRPr="00E43495">
        <w:rPr>
          <w:rFonts w:ascii="Times New Roman" w:eastAsia="Calibri" w:hAnsi="Times New Roman" w:cs="Times New Roman"/>
          <w:sz w:val="24"/>
          <w:szCs w:val="24"/>
        </w:rPr>
        <w:t xml:space="preserve">, adresas </w:t>
      </w:r>
      <w:r w:rsidR="00E43495" w:rsidRPr="00E43495">
        <w:rPr>
          <w:rFonts w:ascii="Times New Roman" w:eastAsia="Calibri" w:hAnsi="Times New Roman" w:cs="Times New Roman"/>
          <w:sz w:val="24"/>
          <w:szCs w:val="24"/>
        </w:rPr>
        <w:t>Vilniaus g. 263, 76337 Šiauliai</w:t>
      </w:r>
      <w:r w:rsidR="00E56BA8" w:rsidRPr="00E43495">
        <w:rPr>
          <w:rFonts w:ascii="Times New Roman" w:eastAsia="Calibri" w:hAnsi="Times New Roman" w:cs="Times New Roman"/>
          <w:sz w:val="24"/>
          <w:szCs w:val="24"/>
        </w:rPr>
        <w:t xml:space="preserve">, darbo laikas </w:t>
      </w:r>
      <w:r w:rsidR="00E43495" w:rsidRPr="00E43495">
        <w:rPr>
          <w:rFonts w:ascii="Times New Roman" w:eastAsia="Calibri" w:hAnsi="Times New Roman" w:cs="Times New Roman"/>
          <w:sz w:val="24"/>
          <w:szCs w:val="24"/>
        </w:rPr>
        <w:t>8</w:t>
      </w:r>
      <w:r w:rsidR="00EA41A5">
        <w:rPr>
          <w:rFonts w:ascii="Times New Roman" w:eastAsia="Calibri" w:hAnsi="Times New Roman" w:cs="Times New Roman"/>
          <w:sz w:val="24"/>
          <w:szCs w:val="24"/>
        </w:rPr>
        <w:t>:</w:t>
      </w:r>
      <w:r w:rsidR="00E43495" w:rsidRPr="00E43495">
        <w:rPr>
          <w:rFonts w:ascii="Times New Roman" w:eastAsia="Calibri" w:hAnsi="Times New Roman" w:cs="Times New Roman"/>
          <w:sz w:val="24"/>
          <w:szCs w:val="24"/>
        </w:rPr>
        <w:t>00–17:00 val.</w:t>
      </w:r>
      <w:r w:rsidR="00E56BA8" w:rsidRPr="00E43495">
        <w:rPr>
          <w:rFonts w:ascii="Times New Roman" w:eastAsia="Calibri" w:hAnsi="Times New Roman" w:cs="Times New Roman"/>
          <w:sz w:val="24"/>
          <w:szCs w:val="24"/>
        </w:rPr>
        <w:t xml:space="preserve"> </w:t>
      </w:r>
      <w:r w:rsidRPr="00E43495">
        <w:rPr>
          <w:rFonts w:ascii="Times New Roman" w:eastAsiaTheme="minorHAnsi" w:hAnsi="Times New Roman" w:cs="Times New Roman"/>
          <w:sz w:val="24"/>
          <w:szCs w:val="24"/>
          <w:lang w:eastAsia="en-US"/>
        </w:rPr>
        <w:t>Perkančioji organizacija nėra PVM mokėtoja</w:t>
      </w:r>
      <w:r w:rsidRPr="00E43495">
        <w:rPr>
          <w:rFonts w:ascii="Times New Roman" w:eastAsia="Calibri" w:hAnsi="Times New Roman" w:cs="Times New Roman"/>
          <w:sz w:val="24"/>
          <w:szCs w:val="24"/>
        </w:rPr>
        <w:t>.</w:t>
      </w:r>
    </w:p>
    <w:p w14:paraId="2239DD1B" w14:textId="3CC3A923"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pirkimo per CPO LT atlikti nėra galimybės.</w:t>
      </w:r>
    </w:p>
    <w:p w14:paraId="7ADF0DB6" w14:textId="77777777" w:rsidR="00532BC3" w:rsidRPr="00532BC3"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color w:val="000000" w:themeColor="text1"/>
          <w:sz w:val="24"/>
          <w:szCs w:val="24"/>
        </w:rPr>
        <w:t>Perkančioji</w:t>
      </w:r>
      <w:r w:rsidRPr="00E43495">
        <w:rPr>
          <w:rFonts w:ascii="Times New Roman" w:eastAsia="Times New Roman" w:hAnsi="Times New Roman" w:cs="Times New Roman"/>
          <w:sz w:val="24"/>
          <w:szCs w:val="24"/>
        </w:rPr>
        <w:t xml:space="preserve"> organizacija nerezervuoja teisės dalyvauti pirkime.</w:t>
      </w:r>
    </w:p>
    <w:p w14:paraId="6B0ACBA0" w14:textId="77777777" w:rsidR="00532BC3"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532BC3">
        <w:rPr>
          <w:rFonts w:ascii="Times New Roman" w:hAnsi="Times New Roman" w:cs="Times New Roman"/>
          <w:sz w:val="24"/>
          <w:szCs w:val="24"/>
        </w:rPr>
        <w:t xml:space="preserve">Stebėtojai dalyvauti </w:t>
      </w:r>
      <w:r w:rsidR="008A3C98" w:rsidRPr="00532BC3">
        <w:rPr>
          <w:rFonts w:ascii="Times New Roman" w:hAnsi="Times New Roman" w:cs="Times New Roman"/>
          <w:sz w:val="24"/>
          <w:szCs w:val="24"/>
        </w:rPr>
        <w:t>K</w:t>
      </w:r>
      <w:r w:rsidRPr="00532BC3">
        <w:rPr>
          <w:rFonts w:ascii="Times New Roman" w:hAnsi="Times New Roman" w:cs="Times New Roman"/>
          <w:sz w:val="24"/>
          <w:szCs w:val="24"/>
        </w:rPr>
        <w:t>omisijos posėdžiuose nėra kviečiami.</w:t>
      </w:r>
    </w:p>
    <w:p w14:paraId="10C6B139" w14:textId="29A01B08" w:rsidR="00532BC3" w:rsidRPr="001E2E95" w:rsidRDefault="00532BC3"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1E2E95">
        <w:rPr>
          <w:rFonts w:ascii="Times New Roman" w:hAnsi="Times New Roman" w:cs="Times New Roman"/>
          <w:sz w:val="24"/>
          <w:szCs w:val="24"/>
        </w:rPr>
        <w:t xml:space="preserve">Aplinkos apaugos kriterijai nustatyti </w:t>
      </w:r>
      <w:r w:rsidR="001E2E95" w:rsidRPr="001E2E95">
        <w:rPr>
          <w:rFonts w:ascii="Times New Roman" w:hAnsi="Times New Roman" w:cs="Times New Roman"/>
          <w:sz w:val="24"/>
          <w:szCs w:val="24"/>
        </w:rPr>
        <w:t>specialiųjų pirkimo sąlygų 5 priede</w:t>
      </w:r>
      <w:r w:rsidRPr="001E2E95">
        <w:rPr>
          <w:rFonts w:ascii="Times New Roman" w:hAnsi="Times New Roman" w:cs="Times New Roman"/>
          <w:sz w:val="24"/>
          <w:szCs w:val="24"/>
        </w:rPr>
        <w:t>.</w:t>
      </w:r>
    </w:p>
    <w:p w14:paraId="2413C02D" w14:textId="30A2AA9E" w:rsidR="00E32C8E" w:rsidRPr="001E2E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1E2E95">
        <w:rPr>
          <w:rFonts w:ascii="Times New Roman" w:hAnsi="Times New Roman" w:cs="Times New Roman"/>
          <w:sz w:val="24"/>
          <w:szCs w:val="24"/>
        </w:rPr>
        <w:t xml:space="preserve">Išankstinis skelbimas apie </w:t>
      </w:r>
      <w:r w:rsidR="007A68AD" w:rsidRPr="001E2E95">
        <w:rPr>
          <w:rFonts w:ascii="Times New Roman" w:hAnsi="Times New Roman" w:cs="Times New Roman"/>
          <w:sz w:val="24"/>
          <w:szCs w:val="24"/>
        </w:rPr>
        <w:t>p</w:t>
      </w:r>
      <w:r w:rsidRPr="001E2E95">
        <w:rPr>
          <w:rFonts w:ascii="Times New Roman" w:hAnsi="Times New Roman" w:cs="Times New Roman"/>
          <w:sz w:val="24"/>
          <w:szCs w:val="24"/>
        </w:rPr>
        <w:t>irkimą nebuvo paskelbtas.</w:t>
      </w:r>
    </w:p>
    <w:p w14:paraId="72EF28E7" w14:textId="6B783EF8" w:rsidR="00AF1430" w:rsidRPr="00E43495"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w:t>
      </w:r>
      <w:r w:rsidR="00E32C8E" w:rsidRPr="00E43495">
        <w:rPr>
          <w:rFonts w:ascii="Times New Roman" w:hAnsi="Times New Roman" w:cs="Times New Roman"/>
          <w:sz w:val="24"/>
          <w:szCs w:val="24"/>
        </w:rPr>
        <w:t xml:space="preserve">irkime </w:t>
      </w:r>
      <w:r w:rsidR="007A68AD" w:rsidRPr="00E43495">
        <w:rPr>
          <w:rFonts w:ascii="Times New Roman" w:hAnsi="Times New Roman" w:cs="Times New Roman"/>
          <w:sz w:val="24"/>
          <w:szCs w:val="24"/>
        </w:rPr>
        <w:t>perkančioji organizacija</w:t>
      </w:r>
      <w:r w:rsidR="00E32C8E" w:rsidRPr="00E43495">
        <w:rPr>
          <w:rFonts w:ascii="Times New Roman" w:hAnsi="Times New Roman" w:cs="Times New Roman"/>
          <w:sz w:val="24"/>
          <w:szCs w:val="24"/>
        </w:rPr>
        <w:t xml:space="preserve"> nenumato skelbti pranešimo dėl savanoriško </w:t>
      </w:r>
      <w:proofErr w:type="spellStart"/>
      <w:r w:rsidR="00E32C8E" w:rsidRPr="00E43495">
        <w:rPr>
          <w:rFonts w:ascii="Times New Roman" w:hAnsi="Times New Roman" w:cs="Times New Roman"/>
          <w:sz w:val="24"/>
          <w:szCs w:val="24"/>
        </w:rPr>
        <w:t>ex</w:t>
      </w:r>
      <w:proofErr w:type="spellEnd"/>
      <w:r w:rsidR="00E32C8E" w:rsidRPr="00E43495">
        <w:rPr>
          <w:rFonts w:ascii="Times New Roman" w:hAnsi="Times New Roman" w:cs="Times New Roman"/>
          <w:sz w:val="24"/>
          <w:szCs w:val="24"/>
        </w:rPr>
        <w:t xml:space="preserve">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Bendrosios</w:t>
      </w:r>
      <w:r w:rsidRPr="00E43495">
        <w:rPr>
          <w:rFonts w:ascii="Times New Roman" w:eastAsia="Arial" w:hAnsi="Times New Roman" w:cs="Times New Roman"/>
          <w:color w:val="333333"/>
          <w:sz w:val="24"/>
          <w:szCs w:val="24"/>
        </w:rPr>
        <w:t xml:space="preserve"> </w:t>
      </w:r>
      <w:r w:rsidR="007E5F55" w:rsidRPr="00E43495">
        <w:rPr>
          <w:rFonts w:ascii="Times New Roman" w:eastAsia="Arial" w:hAnsi="Times New Roman" w:cs="Times New Roman"/>
          <w:color w:val="333333"/>
          <w:sz w:val="24"/>
          <w:szCs w:val="24"/>
        </w:rPr>
        <w:t xml:space="preserve">pirkimo </w:t>
      </w:r>
      <w:r w:rsidRPr="00E43495">
        <w:rPr>
          <w:rFonts w:ascii="Times New Roman" w:eastAsia="Arial" w:hAnsi="Times New Roman" w:cs="Times New Roman"/>
          <w:color w:val="333333"/>
          <w:sz w:val="24"/>
          <w:szCs w:val="24"/>
        </w:rPr>
        <w:t>sąlygos yra neatskiriama ši</w:t>
      </w:r>
      <w:r w:rsidR="00C07F25" w:rsidRPr="00E43495">
        <w:rPr>
          <w:rFonts w:ascii="Times New Roman" w:eastAsia="Arial" w:hAnsi="Times New Roman" w:cs="Times New Roman"/>
          <w:color w:val="333333"/>
          <w:sz w:val="24"/>
          <w:szCs w:val="24"/>
        </w:rPr>
        <w:t>ų</w:t>
      </w:r>
      <w:r w:rsidRPr="00E43495">
        <w:rPr>
          <w:rFonts w:ascii="Times New Roman" w:eastAsia="Arial" w:hAnsi="Times New Roman" w:cs="Times New Roman"/>
          <w:color w:val="333333"/>
          <w:sz w:val="24"/>
          <w:szCs w:val="24"/>
        </w:rPr>
        <w:t xml:space="preserve"> </w:t>
      </w:r>
      <w:r w:rsidR="00F4541C" w:rsidRPr="00E43495">
        <w:rPr>
          <w:rFonts w:ascii="Times New Roman" w:eastAsia="Arial" w:hAnsi="Times New Roman" w:cs="Times New Roman"/>
          <w:color w:val="333333"/>
          <w:sz w:val="24"/>
          <w:szCs w:val="24"/>
        </w:rPr>
        <w:t>p</w:t>
      </w:r>
      <w:r w:rsidRPr="00E43495">
        <w:rPr>
          <w:rFonts w:ascii="Times New Roman" w:eastAsia="Arial" w:hAnsi="Times New Roman" w:cs="Times New Roman"/>
          <w:color w:val="333333"/>
          <w:sz w:val="24"/>
          <w:szCs w:val="24"/>
        </w:rPr>
        <w:t>irkimo sąlygų dalis.</w:t>
      </w:r>
    </w:p>
    <w:p w14:paraId="5DEDEBC7" w14:textId="3F4FC06C" w:rsidR="00B41C66" w:rsidRPr="00302A5B"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198284229"/>
      <w:bookmarkEnd w:id="1"/>
      <w:r w:rsidRPr="00302A5B">
        <w:rPr>
          <w:rFonts w:ascii="Times New Roman" w:hAnsi="Times New Roman" w:cs="Times New Roman"/>
          <w:b/>
          <w:bCs/>
          <w:sz w:val="32"/>
          <w:szCs w:val="32"/>
        </w:rPr>
        <w:t>Pirkimo objektas</w:t>
      </w:r>
      <w:bookmarkEnd w:id="3"/>
      <w:bookmarkEnd w:id="4"/>
      <w:bookmarkEnd w:id="5"/>
    </w:p>
    <w:p w14:paraId="4821AD2F" w14:textId="77777777" w:rsidR="0053038A" w:rsidRPr="00E174BD" w:rsidRDefault="00B41C66" w:rsidP="0007313E">
      <w:pPr>
        <w:pStyle w:val="Betarp"/>
        <w:numPr>
          <w:ilvl w:val="1"/>
          <w:numId w:val="5"/>
        </w:numPr>
        <w:spacing w:after="120"/>
        <w:ind w:left="0" w:firstLine="709"/>
        <w:contextualSpacing/>
        <w:jc w:val="both"/>
        <w:rPr>
          <w:rFonts w:ascii="Times New Roman" w:hAnsi="Times New Roman" w:cs="Times New Roman"/>
          <w:spacing w:val="2"/>
          <w:shd w:val="clear" w:color="auto" w:fill="FFFFFF"/>
        </w:rPr>
      </w:pPr>
      <w:r w:rsidRPr="0053038A">
        <w:rPr>
          <w:rFonts w:ascii="Times New Roman" w:eastAsia="Calibri" w:hAnsi="Times New Roman" w:cs="Times New Roman"/>
          <w:color w:val="000000" w:themeColor="text1"/>
          <w:sz w:val="24"/>
          <w:szCs w:val="24"/>
        </w:rPr>
        <w:t xml:space="preserve">Perkančioji organizacija numato </w:t>
      </w:r>
      <w:r w:rsidRPr="0053038A">
        <w:rPr>
          <w:rFonts w:ascii="Times New Roman" w:hAnsi="Times New Roman" w:cs="Times New Roman"/>
          <w:sz w:val="24"/>
          <w:szCs w:val="24"/>
        </w:rPr>
        <w:t xml:space="preserve">įsigyti </w:t>
      </w:r>
      <w:bookmarkStart w:id="6" w:name="_Hlk164849902"/>
      <w:r w:rsidR="00D612F9" w:rsidRPr="0053038A">
        <w:rPr>
          <w:rFonts w:ascii="Times New Roman" w:hAnsi="Times New Roman" w:cs="Times New Roman"/>
          <w:sz w:val="24"/>
          <w:szCs w:val="24"/>
        </w:rPr>
        <w:t>gyvenamosios paskirties (įvairių socialinių grupių asmenims) namo, Ventos g. 13A, Kuršėnai, Šiaulių r. sav., naujos statybos darbus</w:t>
      </w:r>
      <w:bookmarkEnd w:id="6"/>
      <w:r w:rsidR="00714FC9" w:rsidRPr="0053038A">
        <w:rPr>
          <w:rFonts w:ascii="Times New Roman" w:hAnsi="Times New Roman" w:cs="Times New Roman"/>
          <w:sz w:val="24"/>
          <w:szCs w:val="24"/>
        </w:rPr>
        <w:t>.</w:t>
      </w:r>
      <w:r w:rsidRPr="0053038A">
        <w:rPr>
          <w:rFonts w:ascii="Times New Roman" w:hAnsi="Times New Roman" w:cs="Times New Roman"/>
          <w:sz w:val="24"/>
          <w:szCs w:val="24"/>
        </w:rPr>
        <w:t xml:space="preserve"> </w:t>
      </w:r>
      <w:r w:rsidR="00456BEB" w:rsidRPr="0053038A">
        <w:rPr>
          <w:rFonts w:ascii="Times New Roman" w:hAnsi="Times New Roman" w:cs="Times New Roman"/>
          <w:sz w:val="24"/>
          <w:szCs w:val="24"/>
        </w:rPr>
        <w:t>Į perkamų Darbų sudėtį taip pat įeina darbo projekto parengim</w:t>
      </w:r>
      <w:r w:rsidR="00F14033" w:rsidRPr="0053038A">
        <w:rPr>
          <w:rFonts w:ascii="Times New Roman" w:hAnsi="Times New Roman" w:cs="Times New Roman"/>
          <w:sz w:val="24"/>
          <w:szCs w:val="24"/>
        </w:rPr>
        <w:t>as</w:t>
      </w:r>
      <w:r w:rsidR="00456BEB" w:rsidRPr="0053038A">
        <w:rPr>
          <w:rFonts w:ascii="Times New Roman" w:hAnsi="Times New Roman" w:cs="Times New Roman"/>
          <w:sz w:val="24"/>
          <w:szCs w:val="24"/>
        </w:rPr>
        <w:t xml:space="preserve"> bei požeminių inžinerinių tinklų kontrolinės geodezinės nuotraukos parengimas, žemės sklypo su statiniais geodezinės nuotraukos parengimas, kadastrinių matavimų atlikimas, kadastrinių matavimų bylos parengimas ir patikra VĮ Registrų centre, statinio statybos užbaigimo procedūroms reikalingų dokumentų, įskaitant </w:t>
      </w:r>
      <w:r w:rsidR="00456BEB" w:rsidRPr="0053038A">
        <w:rPr>
          <w:rFonts w:ascii="Times New Roman" w:hAnsi="Times New Roman" w:cs="Times New Roman"/>
          <w:sz w:val="24"/>
          <w:szCs w:val="24"/>
          <w:lang w:eastAsia="ar-SA"/>
        </w:rPr>
        <w:t>vykdymo dokumentacijos, energinio naudingumo sertifikato (kartu su sandarumo išmatavimu) parengimas</w:t>
      </w:r>
      <w:r w:rsidR="00456BEB" w:rsidRPr="0053038A">
        <w:rPr>
          <w:rFonts w:ascii="Times New Roman" w:hAnsi="Times New Roman" w:cs="Times New Roman"/>
          <w:sz w:val="24"/>
          <w:szCs w:val="24"/>
        </w:rPr>
        <w:t xml:space="preserve">, statinio statybos užbaigimo procedūrų atlikimas, statinio registravimas Nekilnojamojo turto registre. </w:t>
      </w:r>
      <w:r w:rsidRPr="0053038A">
        <w:rPr>
          <w:rFonts w:ascii="Times New Roman" w:hAnsi="Times New Roman" w:cs="Times New Roman"/>
          <w:sz w:val="24"/>
          <w:szCs w:val="24"/>
        </w:rPr>
        <w:t xml:space="preserve">Reikalavimai pirkimo objektui nustatyti </w:t>
      </w:r>
      <w:r w:rsidR="00704310" w:rsidRPr="0053038A">
        <w:rPr>
          <w:rFonts w:ascii="Times New Roman" w:hAnsi="Times New Roman" w:cs="Times New Roman"/>
          <w:sz w:val="24"/>
          <w:szCs w:val="24"/>
        </w:rPr>
        <w:t>s</w:t>
      </w:r>
      <w:r w:rsidR="00444CAF" w:rsidRPr="0053038A">
        <w:rPr>
          <w:rFonts w:ascii="Times New Roman" w:hAnsi="Times New Roman" w:cs="Times New Roman"/>
          <w:sz w:val="24"/>
          <w:szCs w:val="24"/>
        </w:rPr>
        <w:t xml:space="preserve">pecialiųjų </w:t>
      </w:r>
      <w:r w:rsidR="00CE7209" w:rsidRPr="0053038A">
        <w:rPr>
          <w:rFonts w:ascii="Times New Roman" w:hAnsi="Times New Roman" w:cs="Times New Roman"/>
          <w:sz w:val="24"/>
          <w:szCs w:val="24"/>
        </w:rPr>
        <w:t xml:space="preserve">pirkimo </w:t>
      </w:r>
      <w:r w:rsidR="00444CAF" w:rsidRPr="0053038A">
        <w:rPr>
          <w:rFonts w:ascii="Times New Roman" w:hAnsi="Times New Roman" w:cs="Times New Roman"/>
          <w:sz w:val="24"/>
          <w:szCs w:val="24"/>
        </w:rPr>
        <w:t xml:space="preserve">sąlygų </w:t>
      </w:r>
      <w:r w:rsidR="00252A5B" w:rsidRPr="0053038A">
        <w:rPr>
          <w:rFonts w:ascii="Times New Roman" w:hAnsi="Times New Roman" w:cs="Times New Roman"/>
          <w:sz w:val="24"/>
          <w:szCs w:val="24"/>
        </w:rPr>
        <w:t>2 priede „</w:t>
      </w:r>
      <w:r w:rsidR="00FC6434" w:rsidRPr="0053038A">
        <w:rPr>
          <w:rFonts w:ascii="Times New Roman" w:hAnsi="Times New Roman" w:cs="Times New Roman"/>
          <w:sz w:val="24"/>
          <w:szCs w:val="24"/>
        </w:rPr>
        <w:t>Veiklų sąraš</w:t>
      </w:r>
      <w:r w:rsidR="005D0D29" w:rsidRPr="0053038A">
        <w:rPr>
          <w:rFonts w:ascii="Times New Roman" w:hAnsi="Times New Roman" w:cs="Times New Roman"/>
          <w:sz w:val="24"/>
          <w:szCs w:val="24"/>
        </w:rPr>
        <w:t>as</w:t>
      </w:r>
      <w:r w:rsidR="00252A5B" w:rsidRPr="0053038A">
        <w:rPr>
          <w:rFonts w:ascii="Times New Roman" w:hAnsi="Times New Roman" w:cs="Times New Roman"/>
          <w:sz w:val="24"/>
          <w:szCs w:val="24"/>
        </w:rPr>
        <w:t>“</w:t>
      </w:r>
      <w:r w:rsidR="00897686" w:rsidRPr="0053038A">
        <w:rPr>
          <w:rFonts w:ascii="Times New Roman" w:hAnsi="Times New Roman" w:cs="Times New Roman"/>
          <w:sz w:val="24"/>
          <w:szCs w:val="24"/>
        </w:rPr>
        <w:t xml:space="preserve">, specialiųjų pirkimo sąlygų </w:t>
      </w:r>
      <w:r w:rsidR="00301F59" w:rsidRPr="0053038A">
        <w:rPr>
          <w:rFonts w:ascii="Times New Roman" w:hAnsi="Times New Roman" w:cs="Times New Roman"/>
          <w:sz w:val="24"/>
          <w:szCs w:val="24"/>
        </w:rPr>
        <w:t>8</w:t>
      </w:r>
      <w:r w:rsidR="00897686" w:rsidRPr="0053038A">
        <w:rPr>
          <w:rFonts w:ascii="Times New Roman" w:hAnsi="Times New Roman" w:cs="Times New Roman"/>
          <w:sz w:val="24"/>
          <w:szCs w:val="24"/>
        </w:rPr>
        <w:t xml:space="preserve"> priede pateikiamame Pirkimo sutarties projekte, specialiųjų pirkimo sąlygų </w:t>
      </w:r>
      <w:r w:rsidR="00301F59" w:rsidRPr="0053038A">
        <w:rPr>
          <w:rFonts w:ascii="Times New Roman" w:hAnsi="Times New Roman" w:cs="Times New Roman"/>
          <w:sz w:val="24"/>
          <w:szCs w:val="24"/>
        </w:rPr>
        <w:t>1</w:t>
      </w:r>
      <w:r w:rsidR="00122536" w:rsidRPr="0053038A">
        <w:rPr>
          <w:rFonts w:ascii="Times New Roman" w:hAnsi="Times New Roman" w:cs="Times New Roman"/>
          <w:sz w:val="24"/>
          <w:szCs w:val="24"/>
        </w:rPr>
        <w:t>3</w:t>
      </w:r>
      <w:r w:rsidR="00897686" w:rsidRPr="0053038A">
        <w:rPr>
          <w:rFonts w:ascii="Times New Roman" w:hAnsi="Times New Roman" w:cs="Times New Roman"/>
          <w:sz w:val="24"/>
          <w:szCs w:val="24"/>
        </w:rPr>
        <w:t xml:space="preserve"> priede pateikiamame Techniniame projekte „Gyvenamosios paskirties (įvairių socialinių grupių asmenims) namo, Ventos g. 13A, Kuršėnai, Šiaulių raj., naujos statybos projektas“ Nr. 240520-01-TP (bet kurioje Techninio projekto vietoje, kurios, esant neatitikimams, aiškinamos tokia prioriteto tvarka: techninėse specifikacijose, </w:t>
      </w:r>
      <w:r w:rsidR="00897686" w:rsidRPr="00E174BD">
        <w:rPr>
          <w:rFonts w:ascii="Times New Roman" w:hAnsi="Times New Roman" w:cs="Times New Roman"/>
          <w:sz w:val="24"/>
          <w:szCs w:val="24"/>
        </w:rPr>
        <w:t>aiškinamuosiuose raštuose, brėžiniuose, projektiniuose kiekių žiniaraščiuose).</w:t>
      </w:r>
    </w:p>
    <w:p w14:paraId="64B65FE5" w14:textId="2C9AC26D" w:rsidR="0053038A" w:rsidRPr="00E174BD" w:rsidRDefault="00B41C66" w:rsidP="0053038A">
      <w:pPr>
        <w:pStyle w:val="Betarp"/>
        <w:numPr>
          <w:ilvl w:val="1"/>
          <w:numId w:val="5"/>
        </w:numPr>
        <w:ind w:left="0" w:firstLine="709"/>
        <w:contextualSpacing/>
        <w:jc w:val="both"/>
        <w:rPr>
          <w:rFonts w:ascii="Times New Roman" w:hAnsi="Times New Roman" w:cs="Times New Roman"/>
          <w:spacing w:val="2"/>
          <w:sz w:val="24"/>
          <w:szCs w:val="24"/>
          <w:shd w:val="clear" w:color="auto" w:fill="FFFFFF"/>
        </w:rPr>
      </w:pPr>
      <w:r w:rsidRPr="00E174BD">
        <w:rPr>
          <w:rFonts w:ascii="Times New Roman" w:eastAsia="Calibri" w:hAnsi="Times New Roman" w:cs="Times New Roman"/>
          <w:sz w:val="24"/>
          <w:szCs w:val="24"/>
        </w:rPr>
        <w:t>Pirkimo</w:t>
      </w:r>
      <w:r w:rsidRPr="00E174BD">
        <w:rPr>
          <w:rFonts w:ascii="Times New Roman" w:hAnsi="Times New Roman" w:cs="Times New Roman"/>
          <w:sz w:val="24"/>
          <w:szCs w:val="24"/>
        </w:rPr>
        <w:t xml:space="preserve"> objektas į dalis neskaidomas.</w:t>
      </w:r>
      <w:r w:rsidR="00B777CC" w:rsidRPr="00E174BD">
        <w:rPr>
          <w:rFonts w:ascii="Times New Roman" w:hAnsi="Times New Roman" w:cs="Times New Roman"/>
          <w:sz w:val="24"/>
          <w:szCs w:val="24"/>
        </w:rPr>
        <w:t xml:space="preserve"> </w:t>
      </w:r>
      <w:r w:rsidR="0053038A" w:rsidRPr="00E174BD">
        <w:rPr>
          <w:rFonts w:ascii="Times New Roman" w:hAnsi="Times New Roman" w:cs="Times New Roman"/>
          <w:spacing w:val="2"/>
          <w:sz w:val="24"/>
          <w:szCs w:val="24"/>
          <w:shd w:val="clear" w:color="auto" w:fill="FFFFFF"/>
        </w:rPr>
        <w:t xml:space="preserve">Objektui </w:t>
      </w:r>
      <w:r w:rsidR="0053038A" w:rsidRPr="00E174BD">
        <w:rPr>
          <w:rFonts w:ascii="Times New Roman" w:hAnsi="Times New Roman" w:cs="Times New Roman"/>
          <w:sz w:val="24"/>
          <w:szCs w:val="24"/>
        </w:rPr>
        <w:t xml:space="preserve">„Gyvenamosios paskirties (įvairių socialinių grupių asmenims) pastato, Ventos g. 13A, Kuršėnai, Šiaulių r. sav., nauja statyba“ </w:t>
      </w:r>
      <w:r w:rsidR="0053038A" w:rsidRPr="00E174BD">
        <w:rPr>
          <w:rFonts w:ascii="Times New Roman" w:hAnsi="Times New Roman" w:cs="Times New Roman"/>
          <w:sz w:val="24"/>
          <w:szCs w:val="24"/>
          <w:shd w:val="clear" w:color="auto" w:fill="FFFFFF"/>
        </w:rPr>
        <w:t xml:space="preserve">2024-05-17 pasirašyta sutartis </w:t>
      </w:r>
      <w:r w:rsidR="0053038A" w:rsidRPr="00E174BD">
        <w:rPr>
          <w:rFonts w:ascii="Times New Roman" w:hAnsi="Times New Roman" w:cs="Times New Roman"/>
          <w:spacing w:val="2"/>
          <w:sz w:val="24"/>
          <w:szCs w:val="24"/>
          <w:shd w:val="clear" w:color="auto" w:fill="FFFFFF"/>
        </w:rPr>
        <w:t xml:space="preserve">parengti techninį projektą.  Projektas </w:t>
      </w:r>
      <w:r w:rsidR="0053038A" w:rsidRPr="00E174BD">
        <w:rPr>
          <w:rFonts w:ascii="Times New Roman" w:hAnsi="Times New Roman" w:cs="Times New Roman"/>
          <w:sz w:val="24"/>
          <w:szCs w:val="24"/>
        </w:rPr>
        <w:t xml:space="preserve">2025-03-13 </w:t>
      </w:r>
      <w:r w:rsidR="0053038A" w:rsidRPr="00E174BD">
        <w:rPr>
          <w:rFonts w:ascii="Times New Roman" w:hAnsi="Times New Roman" w:cs="Times New Roman"/>
          <w:spacing w:val="2"/>
          <w:sz w:val="24"/>
          <w:szCs w:val="24"/>
          <w:shd w:val="clear" w:color="auto" w:fill="FFFFFF"/>
        </w:rPr>
        <w:t>patvirtintas po privalomos ekspertizės.</w:t>
      </w:r>
    </w:p>
    <w:p w14:paraId="4389C6AF" w14:textId="77777777" w:rsidR="0053038A" w:rsidRPr="00E174BD" w:rsidRDefault="0053038A" w:rsidP="0053038A">
      <w:pPr>
        <w:spacing w:after="0" w:line="240" w:lineRule="auto"/>
        <w:ind w:firstLine="567"/>
        <w:jc w:val="both"/>
        <w:rPr>
          <w:rFonts w:ascii="Times New Roman" w:hAnsi="Times New Roman" w:cs="Times New Roman"/>
          <w:spacing w:val="2"/>
          <w:sz w:val="24"/>
          <w:szCs w:val="24"/>
          <w:shd w:val="clear" w:color="auto" w:fill="FFFFFF"/>
        </w:rPr>
      </w:pPr>
      <w:r w:rsidRPr="00E174BD">
        <w:rPr>
          <w:rFonts w:ascii="Times New Roman" w:hAnsi="Times New Roman" w:cs="Times New Roman"/>
          <w:spacing w:val="2"/>
          <w:sz w:val="24"/>
          <w:szCs w:val="24"/>
          <w:shd w:val="clear" w:color="auto" w:fill="FFFFFF"/>
        </w:rPr>
        <w:t xml:space="preserve">Pirkimo vykdytojas turėdamas statinio projektą gali aiškiai, tiksliai, nedviprasmiškai apibrėžti pirkimo objektą: kiekius, naudojamas medžiagas ir pan. 28 straipsnio 2 dalyje įtvirtinta specialioji pirkimo objekto skaidymo į dalis taisyklė, susijusi su perkančiosios organizacijos pareiga statinio statybos darbų ir statinio projektavimo paslaugų pirkimą atlikti dalimis, t. y. statinio statybos darbų pirkimas turi būti atskirtas nuo statinio projektavimo paslaugų ir sudaromos atskiros pirkimo sutartys. </w:t>
      </w:r>
      <w:hyperlink r:id="rId11" w:history="1">
        <w:r w:rsidRPr="00E174BD">
          <w:rPr>
            <w:rStyle w:val="Hipersaitas"/>
            <w:rFonts w:ascii="Times New Roman" w:hAnsi="Times New Roman" w:cs="Times New Roman"/>
            <w:spacing w:val="2"/>
            <w:sz w:val="24"/>
            <w:szCs w:val="24"/>
            <w:shd w:val="clear" w:color="auto" w:fill="FFFFFF"/>
          </w:rPr>
          <w:t>VPĮ</w:t>
        </w:r>
      </w:hyperlink>
      <w:r w:rsidRPr="00E174BD">
        <w:rPr>
          <w:rFonts w:ascii="Times New Roman" w:hAnsi="Times New Roman" w:cs="Times New Roman"/>
          <w:spacing w:val="2"/>
          <w:sz w:val="24"/>
          <w:szCs w:val="24"/>
          <w:shd w:val="clear" w:color="auto" w:fill="FFFFFF"/>
        </w:rPr>
        <w:t xml:space="preserve"> 28 straipsnyje įtvirtintas reguliavimas yra visiškai naujas, pasikeitus statybos įstatymui perkamas tik vienas techninis darbo projektas. </w:t>
      </w:r>
    </w:p>
    <w:p w14:paraId="1797F008" w14:textId="77777777" w:rsidR="0053038A" w:rsidRPr="00E174BD" w:rsidRDefault="0053038A" w:rsidP="0053038A">
      <w:pPr>
        <w:spacing w:after="0" w:line="240" w:lineRule="auto"/>
        <w:ind w:firstLine="567"/>
        <w:jc w:val="both"/>
        <w:rPr>
          <w:rFonts w:ascii="Times New Roman" w:hAnsi="Times New Roman" w:cs="Times New Roman"/>
          <w:sz w:val="24"/>
          <w:szCs w:val="24"/>
        </w:rPr>
      </w:pPr>
      <w:r w:rsidRPr="00E174BD">
        <w:rPr>
          <w:rFonts w:ascii="Times New Roman" w:hAnsi="Times New Roman" w:cs="Times New Roman"/>
          <w:sz w:val="24"/>
          <w:szCs w:val="24"/>
        </w:rPr>
        <w:t xml:space="preserve">Statybos darbų ir darbo projekto rengimo paslaugos šiuo atveju yra perkamos kartu, nes tai būtina dėl objektyvių techninių, organizacinių ir ekonominių priežasčių. </w:t>
      </w:r>
    </w:p>
    <w:p w14:paraId="3AE02F2F" w14:textId="77777777" w:rsidR="0053038A" w:rsidRPr="00E174BD" w:rsidRDefault="0053038A" w:rsidP="0053038A">
      <w:pPr>
        <w:spacing w:after="0" w:line="240" w:lineRule="auto"/>
        <w:ind w:firstLine="567"/>
        <w:jc w:val="both"/>
        <w:rPr>
          <w:rFonts w:ascii="Times New Roman" w:hAnsi="Times New Roman" w:cs="Times New Roman"/>
          <w:sz w:val="24"/>
          <w:szCs w:val="24"/>
        </w:rPr>
      </w:pPr>
      <w:r w:rsidRPr="00E174BD">
        <w:rPr>
          <w:rFonts w:ascii="Times New Roman" w:hAnsi="Times New Roman" w:cs="Times New Roman"/>
          <w:sz w:val="24"/>
          <w:szCs w:val="24"/>
        </w:rPr>
        <w:t>Visų pirma, techninis projektas jau yra parengtas ir neapima visų detalių sprendimų, kurie būtų sėkmingi kapitalinio remonto darbų įgyvendinimui. Techninis projektas nesuteikia pakankamai informacijos apie kai kuriuos konstrukcinius, technologinius ar medžiagų sprendimus, todėl reikia parengti darbo projektą, kuris būtų pritaikytas prie konkretaus rangovo siūlomos vykdymo technologijos.</w:t>
      </w:r>
    </w:p>
    <w:p w14:paraId="457EF477" w14:textId="77777777" w:rsidR="0053038A" w:rsidRPr="00E174BD" w:rsidRDefault="0053038A" w:rsidP="0053038A">
      <w:pPr>
        <w:spacing w:after="0" w:line="240" w:lineRule="auto"/>
        <w:ind w:firstLine="567"/>
        <w:jc w:val="both"/>
        <w:rPr>
          <w:rFonts w:ascii="Times New Roman" w:hAnsi="Times New Roman" w:cs="Times New Roman"/>
          <w:sz w:val="24"/>
          <w:szCs w:val="24"/>
        </w:rPr>
      </w:pPr>
      <w:r w:rsidRPr="00E174BD">
        <w:rPr>
          <w:rFonts w:ascii="Times New Roman" w:hAnsi="Times New Roman" w:cs="Times New Roman"/>
          <w:sz w:val="24"/>
          <w:szCs w:val="24"/>
        </w:rPr>
        <w:lastRenderedPageBreak/>
        <w:t>Antra, darbo projekto sprendiniai yra glaudžiai susiję su konkrečiu rangovo pasirinktu statybos organizavimo būdu, technologiniais procesais ir medžiagų naudojimu. Todėl yra tikslinga, kad tas pats tiekėjas, kuris vykdys statybos darbus, pats ir parengtų darbo projektą. Tokiu būdu užtikrinamas sklandaus projekto įgyvendinimo procesas, išvengiama rizikų dėl skirtingų rangovo ir projektuotojo požiūrių į techninius sprendimus, ir atsakomybė už sprendinių įgyvendinimą vienam subjektui.</w:t>
      </w:r>
    </w:p>
    <w:p w14:paraId="327563A1" w14:textId="77777777" w:rsidR="0053038A" w:rsidRPr="00E174BD" w:rsidRDefault="0053038A" w:rsidP="0053038A">
      <w:pPr>
        <w:spacing w:after="0" w:line="240" w:lineRule="auto"/>
        <w:ind w:firstLine="567"/>
        <w:jc w:val="both"/>
        <w:rPr>
          <w:rFonts w:ascii="Times New Roman" w:hAnsi="Times New Roman" w:cs="Times New Roman"/>
          <w:sz w:val="24"/>
          <w:szCs w:val="24"/>
        </w:rPr>
      </w:pPr>
      <w:r w:rsidRPr="00E174BD">
        <w:rPr>
          <w:rFonts w:ascii="Times New Roman" w:hAnsi="Times New Roman" w:cs="Times New Roman"/>
          <w:sz w:val="24"/>
          <w:szCs w:val="24"/>
        </w:rPr>
        <w:t>Trečia, šis sprendimas leidžia taupyti laiką, nes darbo projektas bus ruošiamas tuo pat metu, kai bus atliekami pasiruošimo darbai statybos aikštelėje. Tokiu būdu galima pradėti faktinius statybos darbus ir efektyviai organizuoti projekto eigą. Atskirai vykdomi projektavimo ir darbų pirkimai reikštų daugiau laiko sąnaudų ir remonto įgyvendinimo vėlavimą.</w:t>
      </w:r>
    </w:p>
    <w:p w14:paraId="5C7BEEA1" w14:textId="77777777" w:rsidR="0053038A" w:rsidRPr="00E174BD" w:rsidRDefault="0053038A" w:rsidP="0053038A">
      <w:pPr>
        <w:spacing w:after="0" w:line="240" w:lineRule="auto"/>
        <w:ind w:firstLine="567"/>
        <w:jc w:val="both"/>
        <w:rPr>
          <w:rFonts w:ascii="Times New Roman" w:hAnsi="Times New Roman" w:cs="Times New Roman"/>
          <w:sz w:val="24"/>
          <w:szCs w:val="24"/>
        </w:rPr>
      </w:pPr>
      <w:r w:rsidRPr="00E174BD">
        <w:rPr>
          <w:rFonts w:ascii="Times New Roman" w:hAnsi="Times New Roman" w:cs="Times New Roman"/>
          <w:sz w:val="24"/>
          <w:szCs w:val="24"/>
        </w:rPr>
        <w:t>Ketvirta, perkančioji organizacija siekia užtikrinti ekonominį efektyvumą. Kai tas pats tiekėjas atsakingas už darbo projekto parengimą ir jo įgyvendinimą, jis gali naudoti techninius sprendimus, kurie geriausiai atitinka jo turimus išteklius, darbo patirtį ir naudojamas technologijas. Tokiu būdu galima pasiekti mažesnę bendrą statybos kainą ir išvengti papildomų išlaidų, kurios gali atsirasti dėl įvairių rangovo ir projektuotojo interpretacijų.</w:t>
      </w:r>
    </w:p>
    <w:p w14:paraId="3ABF6350" w14:textId="3B7FFFE6" w:rsidR="0053038A" w:rsidRPr="00E174BD" w:rsidRDefault="0053038A" w:rsidP="0053038A">
      <w:pPr>
        <w:spacing w:after="0" w:line="240" w:lineRule="auto"/>
        <w:ind w:firstLine="567"/>
        <w:jc w:val="both"/>
        <w:rPr>
          <w:rFonts w:ascii="Times New Roman" w:hAnsi="Times New Roman" w:cs="Times New Roman"/>
          <w:sz w:val="24"/>
          <w:szCs w:val="24"/>
        </w:rPr>
      </w:pPr>
      <w:r w:rsidRPr="00E174BD">
        <w:rPr>
          <w:rFonts w:ascii="Times New Roman" w:hAnsi="Times New Roman" w:cs="Times New Roman"/>
          <w:sz w:val="24"/>
          <w:szCs w:val="24"/>
        </w:rPr>
        <w:t xml:space="preserve">Atsižvelgiant į visas išvardintas, projektavimo ir statybos darbų apjungimas į vieną pirkimo objektą yra pagrįstas, siekiant užtikrinti kokybišką viešųjų lėšų panaudojimą. </w:t>
      </w:r>
    </w:p>
    <w:p w14:paraId="0CA81FB8" w14:textId="5FEDFC62" w:rsidR="00325243" w:rsidRPr="00897686" w:rsidRDefault="00E53E12" w:rsidP="002F111C">
      <w:pPr>
        <w:pStyle w:val="Betarp"/>
        <w:numPr>
          <w:ilvl w:val="1"/>
          <w:numId w:val="5"/>
        </w:numPr>
        <w:spacing w:after="120"/>
        <w:ind w:left="0" w:firstLine="709"/>
        <w:contextualSpacing/>
        <w:jc w:val="both"/>
        <w:rPr>
          <w:rFonts w:ascii="Times New Roman" w:hAnsi="Times New Roman" w:cs="Times New Roman"/>
          <w:sz w:val="24"/>
          <w:szCs w:val="24"/>
        </w:rPr>
      </w:pPr>
      <w:r w:rsidRPr="00897686">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97686">
        <w:rPr>
          <w:rFonts w:ascii="Times New Roman" w:hAnsi="Times New Roman" w:cs="Times New Roman"/>
          <w:sz w:val="24"/>
          <w:szCs w:val="24"/>
        </w:rPr>
        <w:t xml:space="preserve">turi būti </w:t>
      </w:r>
      <w:r w:rsidR="00AE7624" w:rsidRPr="00897686">
        <w:rPr>
          <w:rFonts w:ascii="Times New Roman" w:hAnsi="Times New Roman" w:cs="Times New Roman"/>
          <w:sz w:val="24"/>
          <w:szCs w:val="24"/>
        </w:rPr>
        <w:t>laikoma, kad kiekviena tokia nuoroda yra pateikta su žodžiais „arba lygiavertis“.</w:t>
      </w:r>
    </w:p>
    <w:p w14:paraId="3C37A2E2" w14:textId="05C4CD2D" w:rsidR="00A6688B" w:rsidRPr="00A6688B" w:rsidRDefault="00004521" w:rsidP="00A6688B">
      <w:pPr>
        <w:pStyle w:val="Betarp"/>
        <w:numPr>
          <w:ilvl w:val="1"/>
          <w:numId w:val="5"/>
        </w:numPr>
        <w:ind w:left="0" w:firstLine="709"/>
        <w:jc w:val="both"/>
        <w:rPr>
          <w:rFonts w:ascii="Times New Roman" w:hAnsi="Times New Roman" w:cs="Times New Roman"/>
          <w:sz w:val="24"/>
          <w:szCs w:val="24"/>
        </w:rPr>
      </w:pPr>
      <w:bookmarkStart w:id="7" w:name="_Hlk170757780"/>
      <w:r w:rsidRPr="00B315DD">
        <w:rPr>
          <w:rFonts w:ascii="Times New Roman" w:hAnsi="Times New Roman" w:cs="Times New Roman"/>
          <w:sz w:val="24"/>
          <w:szCs w:val="24"/>
        </w:rPr>
        <w:t>Jeigu apibūdinant pirkimo objektą techninėje specifikacijoje nurodytas standartas</w:t>
      </w:r>
      <w:r w:rsidR="00245655" w:rsidRPr="00B315DD">
        <w:rPr>
          <w:rFonts w:ascii="Times New Roman" w:hAnsi="Times New Roman" w:cs="Times New Roman"/>
          <w:sz w:val="24"/>
          <w:szCs w:val="24"/>
        </w:rPr>
        <w:t xml:space="preserve">, </w:t>
      </w:r>
      <w:r w:rsidR="00245655" w:rsidRPr="00B315DD">
        <w:rPr>
          <w:rFonts w:ascii="Times New Roman" w:hAnsi="Times New Roman" w:cs="Times New Roman"/>
          <w:color w:val="000000"/>
          <w:sz w:val="24"/>
          <w:szCs w:val="24"/>
        </w:rPr>
        <w:t>techninis liudijimas ar bendrosios techninės specifikacijos</w:t>
      </w:r>
      <w:r w:rsidR="00046522" w:rsidRPr="00B315D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315DD">
        <w:rPr>
          <w:rFonts w:ascii="Times New Roman" w:hAnsi="Times New Roman" w:cs="Times New Roman"/>
          <w:color w:val="000000"/>
          <w:sz w:val="24"/>
          <w:szCs w:val="24"/>
        </w:rPr>
        <w:t xml:space="preserve">, </w:t>
      </w:r>
      <w:r w:rsidR="00245655" w:rsidRPr="00B315DD">
        <w:rPr>
          <w:rFonts w:ascii="Times New Roman" w:hAnsi="Times New Roman" w:cs="Times New Roman"/>
          <w:sz w:val="24"/>
          <w:szCs w:val="24"/>
        </w:rPr>
        <w:t>turi būti laikoma, kad kiekviena tokia nuoroda yra pateikta su žodžiais „arba lygiavertis“</w:t>
      </w:r>
      <w:bookmarkEnd w:id="7"/>
      <w:r w:rsidR="00245655" w:rsidRPr="00B315DD">
        <w:rPr>
          <w:rFonts w:ascii="Times New Roman" w:hAnsi="Times New Roman" w:cs="Times New Roman"/>
          <w:sz w:val="24"/>
          <w:szCs w:val="24"/>
        </w:rPr>
        <w:t>.</w:t>
      </w:r>
    </w:p>
    <w:p w14:paraId="1622286A" w14:textId="77777777" w:rsidR="00360A4B" w:rsidRPr="00DB293A" w:rsidRDefault="00360A4B" w:rsidP="00360A4B">
      <w:pPr>
        <w:pStyle w:val="Betarp"/>
        <w:numPr>
          <w:ilvl w:val="1"/>
          <w:numId w:val="5"/>
        </w:numPr>
        <w:ind w:left="0" w:firstLine="709"/>
        <w:jc w:val="both"/>
        <w:rPr>
          <w:rFonts w:ascii="Times New Roman" w:hAnsi="Times New Roman" w:cs="Times New Roman"/>
          <w:sz w:val="32"/>
          <w:szCs w:val="32"/>
        </w:rPr>
      </w:pPr>
      <w:r w:rsidRPr="00DB293A">
        <w:rPr>
          <w:rFonts w:ascii="Times New Roman" w:hAnsi="Times New Roman" w:cs="Times New Roman"/>
          <w:sz w:val="24"/>
          <w:szCs w:val="24"/>
        </w:rPr>
        <w:t xml:space="preserve">Darbų atlikimo terminas – 14 mėnesių nuo sutarties pasirašymo dienos, su galimybe pratęsti darbų atlikimo terminą iki 2 mėnesių. </w:t>
      </w:r>
    </w:p>
    <w:p w14:paraId="0CC6725C" w14:textId="077E522A" w:rsidR="00360A4B" w:rsidRPr="00A6688B" w:rsidRDefault="00360A4B" w:rsidP="00360A4B">
      <w:pPr>
        <w:pStyle w:val="Betarp"/>
        <w:numPr>
          <w:ilvl w:val="1"/>
          <w:numId w:val="5"/>
        </w:numPr>
        <w:ind w:left="0" w:firstLine="709"/>
        <w:jc w:val="both"/>
        <w:rPr>
          <w:rFonts w:ascii="Times New Roman" w:hAnsi="Times New Roman" w:cs="Times New Roman"/>
          <w:sz w:val="32"/>
          <w:szCs w:val="32"/>
        </w:rPr>
      </w:pPr>
      <w:r w:rsidRPr="002E48D8">
        <w:rPr>
          <w:rFonts w:ascii="Times New Roman" w:hAnsi="Times New Roman" w:cs="Times New Roman"/>
          <w:sz w:val="24"/>
          <w:szCs w:val="32"/>
        </w:rPr>
        <w:t>Maksimali šiam pirkimui numatyta biudžeto suma su PVM yra 726000,00 Eur.</w:t>
      </w:r>
    </w:p>
    <w:p w14:paraId="176AEEA6" w14:textId="64E0BF10" w:rsidR="00A6688B" w:rsidRPr="00BE4B66" w:rsidRDefault="00BE4B66" w:rsidP="00360A4B">
      <w:pPr>
        <w:pStyle w:val="Betarp"/>
        <w:numPr>
          <w:ilvl w:val="1"/>
          <w:numId w:val="5"/>
        </w:numPr>
        <w:ind w:left="0" w:firstLine="709"/>
        <w:jc w:val="both"/>
        <w:rPr>
          <w:rFonts w:ascii="Times New Roman" w:hAnsi="Times New Roman" w:cs="Times New Roman"/>
          <w:sz w:val="24"/>
          <w:szCs w:val="32"/>
        </w:rPr>
      </w:pPr>
      <w:r w:rsidRPr="00BE4B66">
        <w:rPr>
          <w:rFonts w:ascii="Times New Roman" w:hAnsi="Times New Roman" w:cs="Times New Roman"/>
          <w:sz w:val="24"/>
          <w:szCs w:val="32"/>
        </w:rPr>
        <w:t>Pirkimas susijęs Perkančiosios organizacijos ketinamu įgyvendinti projektu „Perėjimas nuo institucinės globos prie šeimoje ir bendruomenėje teikimų paslaugų Šiaulių rajone“. Projekto įgyvendinimo planas šiuo metu yra pateiktas ir vertinamas.</w:t>
      </w:r>
    </w:p>
    <w:p w14:paraId="7B478B03" w14:textId="1475EA94" w:rsidR="00D22226" w:rsidRPr="00B315D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8" w:name="_Ref39427921"/>
      <w:bookmarkStart w:id="9" w:name="_Ref39427927"/>
      <w:bookmarkStart w:id="10" w:name="_Ref39740354"/>
      <w:bookmarkStart w:id="11" w:name="_Toc198284230"/>
      <w:r w:rsidRPr="00B315DD">
        <w:rPr>
          <w:rFonts w:ascii="Times New Roman" w:hAnsi="Times New Roman" w:cs="Times New Roman"/>
          <w:b/>
          <w:bCs/>
          <w:sz w:val="32"/>
          <w:szCs w:val="32"/>
        </w:rPr>
        <w:t>Susitikimai su tiekėjais</w:t>
      </w:r>
      <w:bookmarkEnd w:id="8"/>
      <w:bookmarkEnd w:id="9"/>
      <w:r w:rsidR="003B6924" w:rsidRPr="00B315DD">
        <w:rPr>
          <w:rFonts w:ascii="Times New Roman" w:hAnsi="Times New Roman" w:cs="Times New Roman"/>
          <w:b/>
          <w:bCs/>
          <w:sz w:val="32"/>
          <w:szCs w:val="32"/>
        </w:rPr>
        <w:t xml:space="preserve"> ir objekto apžiūra</w:t>
      </w:r>
      <w:bookmarkEnd w:id="10"/>
      <w:bookmarkEnd w:id="11"/>
    </w:p>
    <w:p w14:paraId="751C0325" w14:textId="568A958F" w:rsidR="00D612F9" w:rsidRDefault="00D612F9" w:rsidP="00B315DD">
      <w:pPr>
        <w:pStyle w:val="Betarp"/>
        <w:numPr>
          <w:ilvl w:val="1"/>
          <w:numId w:val="1"/>
        </w:numPr>
        <w:ind w:left="0" w:firstLine="709"/>
        <w:jc w:val="both"/>
        <w:rPr>
          <w:rFonts w:ascii="Times New Roman" w:hAnsi="Times New Roman" w:cs="Times New Roman"/>
          <w:sz w:val="24"/>
          <w:szCs w:val="24"/>
        </w:rPr>
      </w:pPr>
      <w:r w:rsidRPr="00D612F9">
        <w:rPr>
          <w:rFonts w:ascii="Times New Roman" w:hAnsi="Times New Roman" w:cs="Times New Roman"/>
          <w:sz w:val="24"/>
          <w:szCs w:val="24"/>
        </w:rPr>
        <w:t>Perkančioji organizacija nerengs susitikimo su tiekėjais dėl pirkimo sąlygų paaiškinimo.</w:t>
      </w:r>
    </w:p>
    <w:p w14:paraId="3A422005" w14:textId="2F9EAB3D" w:rsidR="00B176FD" w:rsidRPr="00B315DD" w:rsidRDefault="00D612F9" w:rsidP="00B315DD">
      <w:pPr>
        <w:pStyle w:val="Betarp"/>
        <w:numPr>
          <w:ilvl w:val="1"/>
          <w:numId w:val="1"/>
        </w:numPr>
        <w:ind w:left="0" w:firstLine="709"/>
        <w:jc w:val="both"/>
        <w:rPr>
          <w:rFonts w:ascii="Times New Roman" w:hAnsi="Times New Roman" w:cs="Times New Roman"/>
          <w:sz w:val="24"/>
          <w:szCs w:val="24"/>
        </w:rPr>
      </w:pPr>
      <w:r w:rsidRPr="00D612F9">
        <w:rPr>
          <w:rFonts w:ascii="Times New Roman" w:hAnsi="Times New Roman" w:cs="Times New Roman"/>
          <w:sz w:val="24"/>
          <w:szCs w:val="24"/>
        </w:rPr>
        <w:t>Perkančioji organizacija nerengs objekto apžiūros</w:t>
      </w:r>
      <w:r w:rsidR="00B176FD" w:rsidRPr="00B315DD">
        <w:rPr>
          <w:rFonts w:ascii="Times New Roman" w:hAnsi="Times New Roman" w:cs="Times New Roman"/>
          <w:sz w:val="24"/>
          <w:szCs w:val="24"/>
        </w:rPr>
        <w:t>.</w:t>
      </w:r>
    </w:p>
    <w:p w14:paraId="6443D2FF" w14:textId="5BE471F8" w:rsidR="00C94B9F" w:rsidRPr="00B315D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2" w:name="_Ref39473754"/>
      <w:bookmarkStart w:id="13" w:name="_Ref39473761"/>
      <w:bookmarkStart w:id="14" w:name="_Ref39474188"/>
      <w:bookmarkStart w:id="15" w:name="_Toc198284231"/>
      <w:r w:rsidRPr="00B315DD">
        <w:rPr>
          <w:rFonts w:ascii="Times New Roman" w:hAnsi="Times New Roman" w:cs="Times New Roman"/>
          <w:b/>
          <w:bCs/>
          <w:sz w:val="32"/>
          <w:szCs w:val="32"/>
        </w:rPr>
        <w:t>Tiekėjų pašalinimo pagrindai</w:t>
      </w:r>
      <w:bookmarkEnd w:id="12"/>
      <w:bookmarkEnd w:id="13"/>
      <w:bookmarkEnd w:id="14"/>
      <w:r w:rsidR="00975F1F" w:rsidRPr="00B315DD">
        <w:rPr>
          <w:rFonts w:ascii="Times New Roman" w:hAnsi="Times New Roman" w:cs="Times New Roman"/>
          <w:b/>
          <w:bCs/>
          <w:sz w:val="32"/>
          <w:szCs w:val="32"/>
        </w:rPr>
        <w:t xml:space="preserve"> ir kvalifikacijos reikalavimai</w:t>
      </w:r>
      <w:bookmarkEnd w:id="15"/>
    </w:p>
    <w:p w14:paraId="23B058CE" w14:textId="60A51B56" w:rsidR="002C5249" w:rsidRPr="00B315DD" w:rsidRDefault="002C5249" w:rsidP="00B315DD">
      <w:pPr>
        <w:pStyle w:val="Betarp"/>
        <w:numPr>
          <w:ilvl w:val="1"/>
          <w:numId w:val="1"/>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Reikalavimai dėl tiekėjo ir</w:t>
      </w:r>
      <w:bookmarkStart w:id="16" w:name="_Hlk41039660"/>
      <w:r w:rsidR="00942379" w:rsidRPr="00B315DD">
        <w:rPr>
          <w:rFonts w:ascii="Times New Roman" w:hAnsi="Times New Roman" w:cs="Times New Roman"/>
          <w:sz w:val="24"/>
          <w:szCs w:val="24"/>
        </w:rPr>
        <w:t xml:space="preserve"> </w:t>
      </w:r>
      <w:r w:rsidRPr="00B315DD">
        <w:rPr>
          <w:rFonts w:ascii="Times New Roman" w:hAnsi="Times New Roman" w:cs="Times New Roman"/>
          <w:sz w:val="24"/>
          <w:szCs w:val="24"/>
        </w:rPr>
        <w:t>subtiekėjų</w:t>
      </w:r>
      <w:r w:rsidR="00942379" w:rsidRPr="00B315DD">
        <w:rPr>
          <w:rFonts w:ascii="Times New Roman" w:hAnsi="Times New Roman" w:cs="Times New Roman"/>
          <w:sz w:val="24"/>
          <w:szCs w:val="24"/>
        </w:rPr>
        <w:t xml:space="preserve"> (jei taikoma)</w:t>
      </w:r>
      <w:r w:rsidR="00953F2B" w:rsidRPr="00B315DD">
        <w:rPr>
          <w:rFonts w:ascii="Times New Roman" w:hAnsi="Times New Roman" w:cs="Times New Roman"/>
          <w:sz w:val="24"/>
          <w:szCs w:val="24"/>
        </w:rPr>
        <w:t xml:space="preserve">, </w:t>
      </w:r>
      <w:r w:rsidR="007F34C7" w:rsidRPr="00B315DD">
        <w:rPr>
          <w:rFonts w:ascii="Times New Roman" w:hAnsi="Times New Roman" w:cs="Times New Roman"/>
          <w:sz w:val="24"/>
          <w:szCs w:val="24"/>
        </w:rPr>
        <w:t>ūkio subjektų, kurių pajėgumais tiekėjas remiasi,</w:t>
      </w:r>
      <w:r w:rsidRPr="00B315DD">
        <w:rPr>
          <w:rFonts w:ascii="Times New Roman" w:hAnsi="Times New Roman" w:cs="Times New Roman"/>
          <w:sz w:val="24"/>
          <w:szCs w:val="24"/>
        </w:rPr>
        <w:t xml:space="preserve"> </w:t>
      </w:r>
      <w:bookmarkEnd w:id="16"/>
      <w:r w:rsidRPr="00B315DD">
        <w:rPr>
          <w:rFonts w:ascii="Times New Roman" w:hAnsi="Times New Roman" w:cs="Times New Roman"/>
          <w:sz w:val="24"/>
          <w:szCs w:val="24"/>
        </w:rPr>
        <w:t xml:space="preserve">pašalinimo pagrindų nebuvimo bei jų nebuvimą patvirtinantys dokumentai nurodyti </w:t>
      </w:r>
      <w:r w:rsidR="006A737F" w:rsidRPr="00B315DD">
        <w:rPr>
          <w:rFonts w:ascii="Times New Roman" w:hAnsi="Times New Roman" w:cs="Times New Roman"/>
          <w:sz w:val="24"/>
          <w:szCs w:val="24"/>
        </w:rPr>
        <w:t xml:space="preserve">specialiųjų </w:t>
      </w:r>
      <w:r w:rsidR="006A737F" w:rsidRPr="00B315DD">
        <w:rPr>
          <w:rFonts w:ascii="Times New Roman" w:eastAsia="Calibri" w:hAnsi="Times New Roman" w:cs="Times New Roman"/>
          <w:sz w:val="24"/>
          <w:szCs w:val="24"/>
        </w:rPr>
        <w:t>p</w:t>
      </w:r>
      <w:r w:rsidR="00551FA7" w:rsidRPr="00B315DD">
        <w:rPr>
          <w:rFonts w:ascii="Times New Roman" w:eastAsia="Calibri" w:hAnsi="Times New Roman" w:cs="Times New Roman"/>
          <w:sz w:val="24"/>
          <w:szCs w:val="24"/>
        </w:rPr>
        <w:t xml:space="preserve">irkimo </w:t>
      </w:r>
      <w:r w:rsidR="006773B6" w:rsidRPr="00B315DD">
        <w:rPr>
          <w:rFonts w:ascii="Times New Roman" w:eastAsia="Calibri" w:hAnsi="Times New Roman" w:cs="Times New Roman"/>
          <w:sz w:val="24"/>
          <w:szCs w:val="24"/>
        </w:rPr>
        <w:t xml:space="preserve">sąlygų </w:t>
      </w:r>
      <w:r w:rsidR="000B6954">
        <w:rPr>
          <w:rFonts w:ascii="Times New Roman" w:eastAsia="Calibri" w:hAnsi="Times New Roman" w:cs="Times New Roman"/>
          <w:sz w:val="24"/>
          <w:szCs w:val="24"/>
        </w:rPr>
        <w:t>3</w:t>
      </w:r>
      <w:r w:rsidR="00984B02" w:rsidRPr="00B315DD">
        <w:rPr>
          <w:rFonts w:ascii="Times New Roman" w:hAnsi="Times New Roman" w:cs="Times New Roman"/>
          <w:color w:val="00B050"/>
          <w:sz w:val="24"/>
          <w:szCs w:val="24"/>
        </w:rPr>
        <w:t xml:space="preserve"> </w:t>
      </w:r>
      <w:r w:rsidR="006773B6" w:rsidRPr="00B315DD">
        <w:rPr>
          <w:rFonts w:ascii="Times New Roman" w:eastAsia="Calibri" w:hAnsi="Times New Roman" w:cs="Times New Roman"/>
          <w:sz w:val="24"/>
          <w:szCs w:val="24"/>
        </w:rPr>
        <w:t>priede</w:t>
      </w:r>
      <w:r w:rsidRPr="00B315DD">
        <w:rPr>
          <w:rFonts w:ascii="Times New Roman" w:hAnsi="Times New Roman" w:cs="Times New Roman"/>
          <w:sz w:val="24"/>
          <w:szCs w:val="24"/>
        </w:rPr>
        <w:t xml:space="preserve">. </w:t>
      </w:r>
    </w:p>
    <w:p w14:paraId="34E32D48" w14:textId="035B2AD8" w:rsidR="007B6F6D" w:rsidRPr="000B6954" w:rsidRDefault="00A6625B" w:rsidP="00B315DD">
      <w:pPr>
        <w:pStyle w:val="Betarp"/>
        <w:numPr>
          <w:ilvl w:val="1"/>
          <w:numId w:val="1"/>
        </w:numPr>
        <w:ind w:left="0" w:firstLine="709"/>
        <w:jc w:val="both"/>
        <w:rPr>
          <w:rFonts w:ascii="Times New Roman" w:hAnsi="Times New Roman" w:cs="Times New Roman"/>
          <w:sz w:val="24"/>
          <w:szCs w:val="24"/>
        </w:rPr>
      </w:pPr>
      <w:r w:rsidRPr="000B6954">
        <w:rPr>
          <w:rFonts w:ascii="Times New Roman" w:hAnsi="Times New Roman" w:cs="Times New Roman"/>
          <w:sz w:val="24"/>
          <w:szCs w:val="24"/>
        </w:rPr>
        <w:t xml:space="preserve">Tiekėjams nustatomi kvalifikacijos reikalavimai ir jų atitiktį patvirtinantys dokumentai nurodyti </w:t>
      </w:r>
      <w:r w:rsidR="00765189" w:rsidRPr="000B6954">
        <w:rPr>
          <w:rFonts w:ascii="Times New Roman" w:hAnsi="Times New Roman" w:cs="Times New Roman"/>
          <w:sz w:val="24"/>
          <w:szCs w:val="24"/>
        </w:rPr>
        <w:t>specialiųjų p</w:t>
      </w:r>
      <w:r w:rsidR="00551FA7" w:rsidRPr="000B6954">
        <w:rPr>
          <w:rFonts w:ascii="Times New Roman" w:hAnsi="Times New Roman" w:cs="Times New Roman"/>
          <w:sz w:val="24"/>
          <w:szCs w:val="24"/>
        </w:rPr>
        <w:t xml:space="preserve">irkimo </w:t>
      </w:r>
      <w:r w:rsidRPr="000B6954">
        <w:rPr>
          <w:rFonts w:ascii="Times New Roman" w:hAnsi="Times New Roman" w:cs="Times New Roman"/>
          <w:sz w:val="24"/>
          <w:szCs w:val="24"/>
        </w:rPr>
        <w:t xml:space="preserve">sąlygų </w:t>
      </w:r>
      <w:r w:rsidR="000B6954" w:rsidRPr="000B6954">
        <w:rPr>
          <w:rFonts w:ascii="Times New Roman" w:hAnsi="Times New Roman" w:cs="Times New Roman"/>
          <w:sz w:val="24"/>
          <w:szCs w:val="24"/>
        </w:rPr>
        <w:t>4</w:t>
      </w:r>
      <w:r w:rsidRPr="000B6954">
        <w:rPr>
          <w:rFonts w:ascii="Times New Roman" w:hAnsi="Times New Roman" w:cs="Times New Roman"/>
          <w:sz w:val="24"/>
          <w:szCs w:val="24"/>
        </w:rPr>
        <w:t xml:space="preserve"> priede. </w:t>
      </w:r>
    </w:p>
    <w:p w14:paraId="69D62E2B" w14:textId="28539370" w:rsidR="00A000BE" w:rsidRPr="00301F59"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7" w:name="_Toc198284232"/>
      <w:r w:rsidRPr="00301F59">
        <w:rPr>
          <w:rFonts w:ascii="Times New Roman" w:hAnsi="Times New Roman" w:cs="Times New Roman"/>
          <w:b/>
          <w:bCs/>
          <w:color w:val="auto"/>
          <w:sz w:val="32"/>
          <w:szCs w:val="32"/>
        </w:rPr>
        <w:lastRenderedPageBreak/>
        <w:t>Reikalavimai, susiję su nacionaliniu saugumu</w:t>
      </w:r>
      <w:bookmarkEnd w:id="17"/>
    </w:p>
    <w:p w14:paraId="1963F23E" w14:textId="5AC785BA" w:rsidR="00301F59" w:rsidRPr="00301F59"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8" w:name="_Ref39666794"/>
      <w:bookmarkStart w:id="19" w:name="_Ref39666796"/>
      <w:r w:rsidRPr="00F14033">
        <w:rPr>
          <w:rFonts w:ascii="Times New Roman" w:hAnsi="Times New Roman" w:cs="Times New Roman"/>
          <w:sz w:val="24"/>
          <w:szCs w:val="24"/>
        </w:rPr>
        <w:t>Perkančioji organizacija</w:t>
      </w:r>
      <w:r w:rsidR="00301F59" w:rsidRPr="00F14033">
        <w:rPr>
          <w:rFonts w:ascii="Times New Roman" w:hAnsi="Times New Roman" w:cs="Times New Roman"/>
          <w:sz w:val="24"/>
          <w:szCs w:val="24"/>
        </w:rPr>
        <w:t xml:space="preserve">, </w:t>
      </w:r>
      <w:r w:rsidR="00301F59" w:rsidRPr="00301F59">
        <w:rPr>
          <w:rFonts w:ascii="Times New Roman" w:hAnsi="Times New Roman" w:cs="Times New Roman"/>
          <w:color w:val="000000" w:themeColor="text1"/>
          <w:sz w:val="24"/>
          <w:szCs w:val="24"/>
        </w:rPr>
        <w:t>vadovaudamasis VPĮ 45 straipsnio 2</w:t>
      </w:r>
      <w:r w:rsidR="00301F59" w:rsidRPr="00301F59">
        <w:rPr>
          <w:rFonts w:ascii="Times New Roman" w:hAnsi="Times New Roman" w:cs="Times New Roman"/>
          <w:color w:val="000000" w:themeColor="text1"/>
          <w:sz w:val="24"/>
          <w:szCs w:val="24"/>
          <w:vertAlign w:val="superscript"/>
        </w:rPr>
        <w:t>1</w:t>
      </w:r>
      <w:r w:rsidR="00301F59" w:rsidRPr="00301F59">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301F59">
        <w:rPr>
          <w:rFonts w:ascii="Times New Roman" w:hAnsi="Times New Roman" w:cs="Times New Roman"/>
          <w:color w:val="000000"/>
          <w:sz w:val="24"/>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3E8CC70D" w:rsidR="00301F59" w:rsidRPr="00301F59"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iCs/>
          <w:sz w:val="24"/>
          <w:szCs w:val="24"/>
        </w:rPr>
        <w:t>Dėl VPĮ 45 straipsnio 2</w:t>
      </w:r>
      <w:r w:rsidRPr="00301F59">
        <w:rPr>
          <w:rFonts w:ascii="Times New Roman" w:hAnsi="Times New Roman" w:cs="Times New Roman"/>
          <w:iCs/>
          <w:sz w:val="24"/>
          <w:szCs w:val="24"/>
          <w:vertAlign w:val="superscript"/>
        </w:rPr>
        <w:t>1</w:t>
      </w:r>
      <w:r w:rsidRPr="00301F59">
        <w:rPr>
          <w:rFonts w:ascii="Times New Roman" w:hAnsi="Times New Roman" w:cs="Times New Roman"/>
          <w:iCs/>
          <w:sz w:val="24"/>
          <w:szCs w:val="24"/>
        </w:rPr>
        <w:t xml:space="preserve"> dalies 1, 2 ir 6 punktuose (šių sąlygų 5.1.1 – 5.1.3 punktuose) nurodytų sąlygų nebuvimo Tiekėjas kartu su pasiūlymu turi pateikti paties T</w:t>
      </w:r>
      <w:r w:rsidRPr="00301F59">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301F59">
        <w:rPr>
          <w:rFonts w:ascii="Times New Roman" w:hAnsi="Times New Roman" w:cs="Times New Roman"/>
          <w:color w:val="000000"/>
          <w:sz w:val="24"/>
          <w:szCs w:val="24"/>
        </w:rPr>
        <w:t>ių</w:t>
      </w:r>
      <w:proofErr w:type="spellEnd"/>
      <w:r w:rsidRPr="00301F59">
        <w:rPr>
          <w:rFonts w:ascii="Times New Roman" w:hAnsi="Times New Roman" w:cs="Times New Roman"/>
          <w:color w:val="000000"/>
          <w:sz w:val="24"/>
          <w:szCs w:val="24"/>
        </w:rPr>
        <w:t>) pajėgumais remiamasi,</w:t>
      </w:r>
      <w:r w:rsidRPr="00301F59">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1</w:t>
      </w:r>
      <w:r w:rsidR="00122536">
        <w:rPr>
          <w:rFonts w:ascii="Times New Roman" w:hAnsi="Times New Roman" w:cs="Times New Roman"/>
          <w:iCs/>
          <w:sz w:val="24"/>
          <w:szCs w:val="24"/>
        </w:rPr>
        <w:t>0</w:t>
      </w:r>
      <w:r w:rsidRPr="00301F59">
        <w:rPr>
          <w:rFonts w:ascii="Times New Roman" w:hAnsi="Times New Roman" w:cs="Times New Roman"/>
          <w:iCs/>
          <w:sz w:val="24"/>
          <w:szCs w:val="24"/>
        </w:rPr>
        <w:t xml:space="preserve"> priede</w:t>
      </w:r>
      <w:r w:rsidRPr="00301F59">
        <w:rPr>
          <w:rFonts w:ascii="Times New Roman" w:hAnsi="Times New Roman" w:cs="Times New Roman"/>
          <w:color w:val="000000" w:themeColor="text1"/>
          <w:sz w:val="24"/>
          <w:szCs w:val="24"/>
        </w:rPr>
        <w:t>.</w:t>
      </w:r>
    </w:p>
    <w:p w14:paraId="197718A9" w14:textId="4B0DB93D" w:rsidR="00301F59" w:rsidRPr="00301F59"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301F59">
        <w:rPr>
          <w:rFonts w:ascii="Times New Roman" w:hAnsi="Times New Roman" w:cs="Times New Roman"/>
          <w:iCs/>
          <w:sz w:val="24"/>
          <w:szCs w:val="24"/>
        </w:rPr>
        <w:t>Perkančiaja</w:t>
      </w:r>
      <w:r w:rsidR="00456BEB">
        <w:rPr>
          <w:rFonts w:ascii="Times New Roman" w:hAnsi="Times New Roman" w:cs="Times New Roman"/>
          <w:iCs/>
          <w:sz w:val="24"/>
          <w:szCs w:val="24"/>
        </w:rPr>
        <w:t>i</w:t>
      </w:r>
      <w:r w:rsidRPr="00301F59">
        <w:rPr>
          <w:rFonts w:ascii="Times New Roman" w:hAnsi="Times New Roman" w:cs="Times New Roman"/>
          <w:sz w:val="24"/>
          <w:szCs w:val="24"/>
        </w:rPr>
        <w:t xml:space="preserve"> </w:t>
      </w:r>
      <w:r w:rsidR="00456BEB">
        <w:rPr>
          <w:rFonts w:ascii="Times New Roman" w:hAnsi="Times New Roman" w:cs="Times New Roman"/>
          <w:sz w:val="24"/>
          <w:szCs w:val="24"/>
        </w:rPr>
        <w:t>organizacijai</w:t>
      </w:r>
      <w:r w:rsidRPr="00301F59">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Pr>
          <w:rFonts w:ascii="Times New Roman" w:hAnsi="Times New Roman" w:cs="Times New Roman"/>
          <w:sz w:val="24"/>
          <w:szCs w:val="24"/>
        </w:rPr>
        <w:t xml:space="preserve">i organizacijai </w:t>
      </w:r>
      <w:r w:rsidRPr="00301F59">
        <w:rPr>
          <w:rFonts w:ascii="Times New Roman" w:hAnsi="Times New Roman" w:cs="Times New Roman"/>
          <w:sz w:val="24"/>
          <w:szCs w:val="24"/>
        </w:rPr>
        <w:t xml:space="preserve">priimtinus dokumentus. Tokių dokumentų </w:t>
      </w:r>
      <w:r w:rsidR="00456BEB" w:rsidRPr="00D612F9">
        <w:rPr>
          <w:rFonts w:ascii="Times New Roman" w:hAnsi="Times New Roman" w:cs="Times New Roman"/>
          <w:sz w:val="24"/>
          <w:szCs w:val="24"/>
        </w:rPr>
        <w:t xml:space="preserve">Perkančioji organizacija </w:t>
      </w:r>
      <w:r w:rsidRPr="00301F59">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897686"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20" w:name="_Toc198284233"/>
      <w:r w:rsidRPr="00897686">
        <w:rPr>
          <w:rFonts w:ascii="Times New Roman" w:hAnsi="Times New Roman" w:cs="Times New Roman"/>
          <w:b/>
          <w:bCs/>
          <w:color w:val="auto"/>
          <w:sz w:val="32"/>
          <w:szCs w:val="32"/>
        </w:rPr>
        <w:t>Specialieji r</w:t>
      </w:r>
      <w:r w:rsidR="00DF58E2" w:rsidRPr="00897686">
        <w:rPr>
          <w:rFonts w:ascii="Times New Roman" w:hAnsi="Times New Roman" w:cs="Times New Roman"/>
          <w:b/>
          <w:bCs/>
          <w:color w:val="auto"/>
          <w:sz w:val="32"/>
          <w:szCs w:val="32"/>
        </w:rPr>
        <w:t>eikalavimai pasiūlymų rengimui ir pateikimui</w:t>
      </w:r>
      <w:bookmarkEnd w:id="18"/>
      <w:bookmarkEnd w:id="19"/>
      <w:bookmarkEnd w:id="20"/>
    </w:p>
    <w:p w14:paraId="3D47F821" w14:textId="2F93D89B" w:rsidR="00EF5623" w:rsidRPr="00E46912" w:rsidRDefault="00192AF9" w:rsidP="00E101B8">
      <w:pPr>
        <w:spacing w:after="0" w:line="20" w:lineRule="atLeast"/>
        <w:ind w:firstLine="709"/>
        <w:jc w:val="both"/>
        <w:rPr>
          <w:rFonts w:ascii="Times New Roman" w:hAnsi="Times New Roman" w:cs="Times New Roman"/>
          <w:i/>
          <w:iCs/>
          <w:color w:val="7030A0"/>
          <w:sz w:val="24"/>
          <w:szCs w:val="24"/>
        </w:rPr>
      </w:pPr>
      <w:r w:rsidRPr="00E46912">
        <w:rPr>
          <w:rFonts w:ascii="Times New Roman" w:hAnsi="Times New Roman" w:cs="Times New Roman"/>
          <w:sz w:val="24"/>
          <w:szCs w:val="24"/>
        </w:rPr>
        <w:t xml:space="preserve">6.1. </w:t>
      </w:r>
      <w:r w:rsidR="00EF5623" w:rsidRPr="00E46912">
        <w:rPr>
          <w:rFonts w:ascii="Times New Roman" w:hAnsi="Times New Roman" w:cs="Times New Roman"/>
          <w:sz w:val="24"/>
          <w:szCs w:val="24"/>
        </w:rPr>
        <w:t xml:space="preserve">Tiekėjo </w:t>
      </w:r>
      <w:r w:rsidR="0058726C" w:rsidRPr="00E46912">
        <w:rPr>
          <w:rFonts w:ascii="Times New Roman" w:hAnsi="Times New Roman" w:cs="Times New Roman"/>
          <w:sz w:val="24"/>
          <w:szCs w:val="24"/>
        </w:rPr>
        <w:t>p</w:t>
      </w:r>
      <w:r w:rsidR="00EF5623" w:rsidRPr="00E46912">
        <w:rPr>
          <w:rFonts w:ascii="Times New Roman" w:hAnsi="Times New Roman" w:cs="Times New Roman"/>
          <w:sz w:val="24"/>
          <w:szCs w:val="24"/>
        </w:rPr>
        <w:t>asiūlymą sudaro CVP IS pateikiamų ir žemiau nurodytų dokumentų visuma</w:t>
      </w:r>
      <w:r w:rsidR="00FD53CF" w:rsidRPr="00E46912">
        <w:rPr>
          <w:rFonts w:ascii="Times New Roman" w:hAnsi="Times New Roman" w:cs="Times New Roman"/>
          <w:sz w:val="24"/>
          <w:szCs w:val="24"/>
        </w:rPr>
        <w:t>:</w:t>
      </w:r>
    </w:p>
    <w:p w14:paraId="0B17BEF7" w14:textId="2EE41F9D" w:rsidR="00FF12F1" w:rsidRPr="000B6954" w:rsidRDefault="003F0DA7"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E46912">
        <w:rPr>
          <w:rFonts w:ascii="Times New Roman" w:hAnsi="Times New Roman" w:cs="Times New Roman"/>
          <w:sz w:val="24"/>
          <w:szCs w:val="24"/>
        </w:rPr>
        <w:t xml:space="preserve">tiekėjo pasirašytas </w:t>
      </w:r>
      <w:r w:rsidR="005A195F" w:rsidRPr="00E46912">
        <w:rPr>
          <w:rFonts w:ascii="Times New Roman" w:hAnsi="Times New Roman" w:cs="Times New Roman"/>
          <w:sz w:val="24"/>
          <w:szCs w:val="24"/>
        </w:rPr>
        <w:t>p</w:t>
      </w:r>
      <w:r w:rsidRPr="00E46912">
        <w:rPr>
          <w:rFonts w:ascii="Times New Roman" w:hAnsi="Times New Roman" w:cs="Times New Roman"/>
          <w:sz w:val="24"/>
          <w:szCs w:val="24"/>
        </w:rPr>
        <w:t xml:space="preserve">asiūlymas, parengtas pagal </w:t>
      </w:r>
      <w:r w:rsidR="007C1C57" w:rsidRPr="00E46912">
        <w:rPr>
          <w:rFonts w:ascii="Times New Roman" w:hAnsi="Times New Roman" w:cs="Times New Roman"/>
          <w:sz w:val="24"/>
          <w:szCs w:val="24"/>
        </w:rPr>
        <w:t>specialiųjų p</w:t>
      </w:r>
      <w:r w:rsidR="00551FA7" w:rsidRPr="00E46912">
        <w:rPr>
          <w:rFonts w:ascii="Times New Roman" w:hAnsi="Times New Roman" w:cs="Times New Roman"/>
          <w:sz w:val="24"/>
          <w:szCs w:val="24"/>
        </w:rPr>
        <w:t xml:space="preserve">irkimo </w:t>
      </w:r>
      <w:r w:rsidR="00476F8C" w:rsidRPr="00E46912">
        <w:rPr>
          <w:rFonts w:ascii="Times New Roman" w:hAnsi="Times New Roman" w:cs="Times New Roman"/>
          <w:sz w:val="24"/>
          <w:szCs w:val="24"/>
        </w:rPr>
        <w:t>sąlygų</w:t>
      </w:r>
      <w:r w:rsidR="00DE5F20" w:rsidRPr="00E46912">
        <w:rPr>
          <w:rFonts w:ascii="Times New Roman" w:hAnsi="Times New Roman" w:cs="Times New Roman"/>
          <w:sz w:val="24"/>
          <w:szCs w:val="24"/>
        </w:rPr>
        <w:t xml:space="preserve"> </w:t>
      </w:r>
      <w:r w:rsidR="00301F59">
        <w:rPr>
          <w:rFonts w:ascii="Times New Roman" w:hAnsi="Times New Roman" w:cs="Times New Roman"/>
          <w:sz w:val="24"/>
          <w:szCs w:val="24"/>
        </w:rPr>
        <w:t>7</w:t>
      </w:r>
      <w:r w:rsidR="00DE5F20" w:rsidRPr="00E46912">
        <w:rPr>
          <w:rFonts w:ascii="Times New Roman" w:hAnsi="Times New Roman" w:cs="Times New Roman"/>
          <w:sz w:val="24"/>
          <w:szCs w:val="24"/>
          <w:shd w:val="clear" w:color="auto" w:fill="FFFFFF"/>
        </w:rPr>
        <w:t xml:space="preserve"> </w:t>
      </w:r>
      <w:r w:rsidR="00476F8C" w:rsidRPr="00E46912">
        <w:rPr>
          <w:rFonts w:ascii="Times New Roman" w:hAnsi="Times New Roman" w:cs="Times New Roman"/>
          <w:sz w:val="24"/>
          <w:szCs w:val="24"/>
        </w:rPr>
        <w:t xml:space="preserve">priede </w:t>
      </w:r>
      <w:r w:rsidRPr="00E46912">
        <w:rPr>
          <w:rFonts w:ascii="Times New Roman" w:hAnsi="Times New Roman" w:cs="Times New Roman"/>
          <w:sz w:val="24"/>
          <w:szCs w:val="24"/>
        </w:rPr>
        <w:t xml:space="preserve">pateiktą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asiūlymo formą</w:t>
      </w:r>
      <w:r w:rsidR="000B6954">
        <w:rPr>
          <w:rFonts w:ascii="Times New Roman" w:hAnsi="Times New Roman" w:cs="Times New Roman"/>
          <w:sz w:val="24"/>
          <w:szCs w:val="24"/>
        </w:rPr>
        <w:t>;</w:t>
      </w:r>
    </w:p>
    <w:p w14:paraId="7AB78B7E" w14:textId="6ED0B412" w:rsidR="000B6954" w:rsidRPr="00FC6434"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FC6434">
        <w:rPr>
          <w:rFonts w:ascii="Times New Roman" w:hAnsi="Times New Roman" w:cs="Times New Roman"/>
          <w:sz w:val="24"/>
          <w:szCs w:val="24"/>
        </w:rPr>
        <w:t>užpildyta</w:t>
      </w:r>
      <w:r w:rsidR="00631F6E" w:rsidRPr="00FC6434">
        <w:rPr>
          <w:rFonts w:ascii="Times New Roman" w:hAnsi="Times New Roman" w:cs="Times New Roman"/>
          <w:sz w:val="24"/>
          <w:szCs w:val="24"/>
        </w:rPr>
        <w:t>s</w:t>
      </w:r>
      <w:r w:rsidRPr="00FC6434">
        <w:rPr>
          <w:rFonts w:ascii="Times New Roman" w:hAnsi="Times New Roman" w:cs="Times New Roman"/>
          <w:sz w:val="24"/>
          <w:szCs w:val="24"/>
        </w:rPr>
        <w:t xml:space="preserve"> </w:t>
      </w:r>
      <w:r w:rsidR="00631F6E" w:rsidRPr="00FC6434">
        <w:rPr>
          <w:rFonts w:ascii="Times New Roman" w:hAnsi="Times New Roman" w:cs="Times New Roman"/>
          <w:sz w:val="24"/>
          <w:szCs w:val="24"/>
        </w:rPr>
        <w:t>Veiklų sąrašas</w:t>
      </w:r>
      <w:r w:rsidRPr="00FC6434">
        <w:rPr>
          <w:rFonts w:ascii="Times New Roman" w:hAnsi="Times New Roman" w:cs="Times New Roman"/>
          <w:sz w:val="24"/>
          <w:szCs w:val="24"/>
        </w:rPr>
        <w:t>, pagal specialiųjų pirkimo sąlygų 2 priedą</w:t>
      </w:r>
      <w:r w:rsidR="005A5BE2" w:rsidRPr="00FC6434">
        <w:rPr>
          <w:rFonts w:ascii="Times New Roman" w:hAnsi="Times New Roman" w:cs="Times New Roman"/>
          <w:sz w:val="24"/>
          <w:szCs w:val="24"/>
        </w:rPr>
        <w:t>;</w:t>
      </w:r>
    </w:p>
    <w:p w14:paraId="3459FD0B" w14:textId="5337A90A" w:rsidR="009C1155" w:rsidRDefault="009C115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užpildytas EBVPD (specialiųjų pirkimo sąlygų </w:t>
      </w:r>
      <w:r w:rsidR="00301F59">
        <w:rPr>
          <w:rFonts w:ascii="Times New Roman" w:hAnsi="Times New Roman" w:cs="Times New Roman"/>
          <w:sz w:val="24"/>
          <w:szCs w:val="24"/>
        </w:rPr>
        <w:t>6</w:t>
      </w:r>
      <w:r w:rsidRPr="000B6954">
        <w:rPr>
          <w:rFonts w:ascii="Times New Roman" w:hAnsi="Times New Roman" w:cs="Times New Roman"/>
          <w:sz w:val="24"/>
          <w:szCs w:val="24"/>
        </w:rPr>
        <w:t xml:space="preserve"> </w:t>
      </w:r>
      <w:r w:rsidRPr="00E46912">
        <w:rPr>
          <w:rFonts w:ascii="Times New Roman" w:hAnsi="Times New Roman" w:cs="Times New Roman"/>
          <w:sz w:val="24"/>
          <w:szCs w:val="24"/>
        </w:rPr>
        <w:t xml:space="preserve">priedas). Pasirašydamas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asiūlymą, tiekėjas patvirtina ir EBVPD tikrumą;</w:t>
      </w:r>
    </w:p>
    <w:p w14:paraId="6852255E" w14:textId="45B8E5E4" w:rsidR="000B6954" w:rsidRPr="000B6954"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pasiūlymo galiojimo </w:t>
      </w:r>
      <w:r w:rsidRPr="000B6954">
        <w:rPr>
          <w:rFonts w:ascii="Times New Roman" w:hAnsi="Times New Roman" w:cs="Times New Roman"/>
          <w:sz w:val="24"/>
          <w:szCs w:val="24"/>
        </w:rPr>
        <w:t>užtikrinimas pagal specialiųjų pirkimo sąlygų 7 skyriaus reikalavimus;</w:t>
      </w:r>
    </w:p>
    <w:p w14:paraId="021CA68F" w14:textId="346D8E49" w:rsidR="007C1C57" w:rsidRPr="000B6954" w:rsidRDefault="000C55D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jungtinės veiklos sutarties kopija (jeigu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irkime dalyvauja ūkio subjektų grupė jungtinės veiklos sutarties pagrindu)</w:t>
      </w:r>
      <w:r w:rsidR="007C1C57" w:rsidRPr="00E46912">
        <w:rPr>
          <w:rFonts w:ascii="Times New Roman" w:hAnsi="Times New Roman" w:cs="Times New Roman"/>
          <w:sz w:val="24"/>
          <w:szCs w:val="24"/>
        </w:rPr>
        <w:t>;</w:t>
      </w:r>
    </w:p>
    <w:p w14:paraId="50A0B33A" w14:textId="0A1B61EF" w:rsidR="006D0EC0" w:rsidRPr="000B6954" w:rsidRDefault="006D0EC0"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dokumentas, patvirtinantis, kad asmuo, kuris pasirašė </w:t>
      </w:r>
      <w:r w:rsidR="00212F68" w:rsidRPr="00E46912">
        <w:rPr>
          <w:rFonts w:ascii="Times New Roman" w:hAnsi="Times New Roman" w:cs="Times New Roman"/>
          <w:sz w:val="24"/>
          <w:szCs w:val="24"/>
        </w:rPr>
        <w:t>p</w:t>
      </w:r>
      <w:r w:rsidRPr="00E46912">
        <w:rPr>
          <w:rFonts w:ascii="Times New Roman" w:hAnsi="Times New Roman" w:cs="Times New Roman"/>
          <w:sz w:val="24"/>
          <w:szCs w:val="24"/>
        </w:rPr>
        <w:t>asiūlymą (jei jis ne tiekėjo vadovas), turėjo teisę jį pasirašyti;</w:t>
      </w:r>
    </w:p>
    <w:p w14:paraId="0997451A" w14:textId="14C5D167" w:rsidR="006D0EC0" w:rsidRPr="000B6954" w:rsidRDefault="00212F6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p</w:t>
      </w:r>
      <w:r w:rsidR="006D0EC0" w:rsidRPr="00E46912">
        <w:rPr>
          <w:rFonts w:ascii="Times New Roman" w:hAnsi="Times New Roman" w:cs="Times New Roman"/>
          <w:sz w:val="24"/>
          <w:szCs w:val="24"/>
        </w:rPr>
        <w:t>asiūlymo galiojimą užtikrinantis dokumentas (jeigu reikalaujama);</w:t>
      </w:r>
    </w:p>
    <w:p w14:paraId="53A8B5A3" w14:textId="109B0BB3" w:rsidR="00450415" w:rsidRPr="000B6954" w:rsidRDefault="004504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53ABC18" w14:textId="5EB84BD4" w:rsidR="007C1C57" w:rsidRPr="000B6954" w:rsidRDefault="004504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E46912">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46912">
        <w:rPr>
          <w:rFonts w:ascii="Times New Roman" w:hAnsi="Times New Roman" w:cs="Times New Roman"/>
          <w:sz w:val="24"/>
          <w:szCs w:val="24"/>
        </w:rPr>
        <w:t>p</w:t>
      </w:r>
      <w:r w:rsidRPr="00E46912">
        <w:rPr>
          <w:rFonts w:ascii="Times New Roman" w:hAnsi="Times New Roman" w:cs="Times New Roman"/>
          <w:sz w:val="24"/>
          <w:szCs w:val="24"/>
        </w:rPr>
        <w:t>irkime</w:t>
      </w:r>
      <w:r w:rsidR="00905217" w:rsidRPr="000B6954">
        <w:rPr>
          <w:rFonts w:ascii="Times New Roman" w:hAnsi="Times New Roman" w:cs="Times New Roman"/>
          <w:i/>
          <w:iCs/>
          <w:sz w:val="24"/>
          <w:szCs w:val="24"/>
        </w:rPr>
        <w:t>.</w:t>
      </w:r>
    </w:p>
    <w:p w14:paraId="3E54366B" w14:textId="6BE53344" w:rsidR="00225BEF" w:rsidRPr="00726D2E" w:rsidRDefault="00726D2E" w:rsidP="0090013F">
      <w:pPr>
        <w:pStyle w:val="Sraopastraipa"/>
        <w:numPr>
          <w:ilvl w:val="1"/>
          <w:numId w:val="9"/>
        </w:numPr>
        <w:spacing w:after="0" w:line="240" w:lineRule="auto"/>
        <w:ind w:left="0" w:firstLine="851"/>
        <w:jc w:val="both"/>
        <w:rPr>
          <w:rFonts w:ascii="Times New Roman" w:hAnsi="Times New Roman" w:cs="Times New Roman"/>
          <w:sz w:val="24"/>
          <w:szCs w:val="24"/>
        </w:rPr>
      </w:pPr>
      <w:r w:rsidRPr="00726D2E">
        <w:rPr>
          <w:rFonts w:ascii="Times New Roman" w:hAnsi="Times New Roman" w:cs="Times New Roman"/>
          <w:sz w:val="24"/>
          <w:szCs w:val="24"/>
        </w:rPr>
        <w:lastRenderedPageBreak/>
        <w:t xml:space="preserve">Pasiūlymo dokumentai turi būti pasirašyti tiekėjo ar jo įgalioto asmens ir CVP IS įkeltos šių dokumentų skaitmeninės kopijos arba Pasiūlymas (Pasiūlymo forma)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726D2E">
        <w:rPr>
          <w:rFonts w:ascii="Times New Roman" w:hAnsi="Times New Roman" w:cs="Times New Roman"/>
          <w:sz w:val="24"/>
          <w:szCs w:val="24"/>
        </w:rPr>
        <w:t>pdf</w:t>
      </w:r>
      <w:proofErr w:type="spellEnd"/>
      <w:r w:rsidRPr="00726D2E">
        <w:rPr>
          <w:rFonts w:ascii="Times New Roman" w:hAnsi="Times New Roman" w:cs="Times New Roman"/>
          <w:sz w:val="24"/>
          <w:szCs w:val="24"/>
        </w:rPr>
        <w:t xml:space="preserve">, jpg, </w:t>
      </w:r>
      <w:proofErr w:type="spellStart"/>
      <w:r w:rsidRPr="00726D2E">
        <w:rPr>
          <w:rFonts w:ascii="Times New Roman" w:hAnsi="Times New Roman" w:cs="Times New Roman"/>
          <w:sz w:val="24"/>
          <w:szCs w:val="24"/>
        </w:rPr>
        <w:t>doc</w:t>
      </w:r>
      <w:proofErr w:type="spellEnd"/>
      <w:r w:rsidRPr="00726D2E">
        <w:rPr>
          <w:rFonts w:ascii="Times New Roman" w:hAnsi="Times New Roman" w:cs="Times New Roman"/>
          <w:sz w:val="24"/>
          <w:szCs w:val="24"/>
        </w:rPr>
        <w:t xml:space="preserve"> ir kt.).</w:t>
      </w:r>
      <w:r w:rsidR="00225BEF" w:rsidRPr="00726D2E">
        <w:rPr>
          <w:rFonts w:ascii="Times New Roman" w:eastAsia="Calibri" w:hAnsi="Times New Roman" w:cs="Times New Roman"/>
          <w:sz w:val="24"/>
          <w:szCs w:val="24"/>
        </w:rPr>
        <w:t xml:space="preserve"> Gali būti pateikiami:</w:t>
      </w:r>
    </w:p>
    <w:p w14:paraId="3FB88B46" w14:textId="1782D287" w:rsidR="00225BEF" w:rsidRPr="00E46912" w:rsidRDefault="00225BEF" w:rsidP="0097765E">
      <w:pPr>
        <w:pStyle w:val="Sraopastraipa"/>
        <w:numPr>
          <w:ilvl w:val="2"/>
          <w:numId w:val="9"/>
        </w:numPr>
        <w:spacing w:after="0" w:line="240" w:lineRule="auto"/>
        <w:ind w:left="0" w:firstLine="709"/>
        <w:jc w:val="both"/>
        <w:rPr>
          <w:rFonts w:ascii="Times New Roman" w:hAnsi="Times New Roman" w:cs="Times New Roman"/>
          <w:sz w:val="24"/>
          <w:szCs w:val="24"/>
          <w:u w:val="single"/>
        </w:rPr>
      </w:pPr>
      <w:r w:rsidRPr="00E46912">
        <w:rPr>
          <w:rFonts w:ascii="Times New Roman" w:eastAsia="Calibri" w:hAnsi="Times New Roman" w:cs="Times New Roman"/>
          <w:sz w:val="24"/>
          <w:szCs w:val="24"/>
        </w:rPr>
        <w:t>kvalifikuotu elektroniniu parašu pasirašyti elektroninėmis priemonėmis suformuoti dokumentai (</w:t>
      </w:r>
      <w:r w:rsidR="003E51C1" w:rsidRPr="00E46912">
        <w:rPr>
          <w:rFonts w:ascii="Times New Roman" w:eastAsia="Calibri" w:hAnsi="Times New Roman" w:cs="Times New Roman"/>
          <w:sz w:val="24"/>
          <w:szCs w:val="24"/>
        </w:rPr>
        <w:t>kai</w:t>
      </w:r>
      <w:r w:rsidRPr="00E46912">
        <w:rPr>
          <w:rFonts w:ascii="Times New Roman" w:eastAsia="Calibri" w:hAnsi="Times New Roman" w:cs="Times New Roman"/>
          <w:sz w:val="24"/>
          <w:szCs w:val="24"/>
        </w:rPr>
        <w:t xml:space="preserve"> tiekėją atstovaujantis </w:t>
      </w:r>
      <w:r w:rsidR="003E51C1" w:rsidRPr="00E46912">
        <w:rPr>
          <w:rFonts w:ascii="Times New Roman" w:eastAsia="Calibri" w:hAnsi="Times New Roman" w:cs="Times New Roman"/>
          <w:sz w:val="24"/>
          <w:szCs w:val="24"/>
        </w:rPr>
        <w:t xml:space="preserve">ir visą pasiūlymą pasirašantis </w:t>
      </w:r>
      <w:r w:rsidRPr="00E46912">
        <w:rPr>
          <w:rFonts w:ascii="Times New Roman" w:eastAsia="Calibri" w:hAnsi="Times New Roman" w:cs="Times New Roman"/>
          <w:sz w:val="24"/>
          <w:szCs w:val="24"/>
        </w:rPr>
        <w:t xml:space="preserve">asmuo </w:t>
      </w:r>
      <w:r w:rsidR="003E51C1" w:rsidRPr="00E46912">
        <w:rPr>
          <w:rFonts w:ascii="Times New Roman" w:eastAsia="Calibri" w:hAnsi="Times New Roman" w:cs="Times New Roman"/>
          <w:sz w:val="24"/>
          <w:szCs w:val="24"/>
        </w:rPr>
        <w:t>nesutampa</w:t>
      </w:r>
      <w:r w:rsidRPr="00E46912">
        <w:rPr>
          <w:rFonts w:ascii="Times New Roman" w:eastAsia="Calibri" w:hAnsi="Times New Roman" w:cs="Times New Roman"/>
          <w:sz w:val="24"/>
          <w:szCs w:val="24"/>
        </w:rPr>
        <w:t xml:space="preserve"> su elektroniniu parašu </w:t>
      </w:r>
      <w:r w:rsidR="003E51C1" w:rsidRPr="00E46912">
        <w:rPr>
          <w:rFonts w:ascii="Times New Roman" w:eastAsia="Calibri" w:hAnsi="Times New Roman" w:cs="Times New Roman"/>
          <w:sz w:val="24"/>
          <w:szCs w:val="24"/>
        </w:rPr>
        <w:t>atitinkamą</w:t>
      </w:r>
      <w:r w:rsidRPr="00E46912">
        <w:rPr>
          <w:rFonts w:ascii="Times New Roman" w:eastAsia="Calibri" w:hAnsi="Times New Roman" w:cs="Times New Roman"/>
          <w:sz w:val="24"/>
          <w:szCs w:val="24"/>
        </w:rPr>
        <w:t xml:space="preserve"> dokumentą pasirašančiu asmeniu);</w:t>
      </w:r>
    </w:p>
    <w:p w14:paraId="4E59774C" w14:textId="2474DB5B" w:rsidR="00225BEF" w:rsidRPr="00E46912" w:rsidRDefault="00225BEF" w:rsidP="0097765E">
      <w:pPr>
        <w:pStyle w:val="Sraopastraipa"/>
        <w:numPr>
          <w:ilvl w:val="2"/>
          <w:numId w:val="9"/>
        </w:numPr>
        <w:spacing w:after="0" w:line="240" w:lineRule="auto"/>
        <w:ind w:left="0" w:firstLine="709"/>
        <w:jc w:val="both"/>
        <w:rPr>
          <w:rFonts w:ascii="Times New Roman" w:hAnsi="Times New Roman" w:cs="Times New Roman"/>
          <w:bCs/>
          <w:iCs/>
          <w:sz w:val="24"/>
          <w:szCs w:val="24"/>
          <w:u w:val="single"/>
        </w:rPr>
      </w:pPr>
      <w:r w:rsidRPr="00E46912">
        <w:rPr>
          <w:rFonts w:ascii="Times New Roman" w:eastAsia="Calibri" w:hAnsi="Times New Roman" w:cs="Times New Roman"/>
          <w:bCs/>
          <w:iCs/>
          <w:sz w:val="24"/>
          <w:szCs w:val="24"/>
        </w:rPr>
        <w:t>elektroninėmis priemonėmis suformuoti dokumentai (</w:t>
      </w:r>
      <w:r w:rsidR="003E51C1" w:rsidRPr="00E46912">
        <w:rPr>
          <w:rFonts w:ascii="Times New Roman" w:eastAsia="Calibri" w:hAnsi="Times New Roman" w:cs="Times New Roman"/>
          <w:bCs/>
          <w:iCs/>
          <w:sz w:val="24"/>
          <w:szCs w:val="24"/>
        </w:rPr>
        <w:t>kai</w:t>
      </w:r>
      <w:r w:rsidRPr="00E46912">
        <w:rPr>
          <w:rFonts w:ascii="Times New Roman" w:eastAsia="Calibri" w:hAnsi="Times New Roman" w:cs="Times New Roman"/>
          <w:bCs/>
          <w:iCs/>
          <w:sz w:val="24"/>
          <w:szCs w:val="24"/>
        </w:rPr>
        <w:t xml:space="preserve"> tiekėją atstovaujantis </w:t>
      </w:r>
      <w:r w:rsidR="003E51C1" w:rsidRPr="00E46912">
        <w:rPr>
          <w:rFonts w:ascii="Times New Roman" w:eastAsia="Calibri" w:hAnsi="Times New Roman" w:cs="Times New Roman"/>
          <w:bCs/>
          <w:iCs/>
          <w:sz w:val="24"/>
          <w:szCs w:val="24"/>
        </w:rPr>
        <w:t xml:space="preserve">ir visą pasiūlymą pasirašantis </w:t>
      </w:r>
      <w:r w:rsidRPr="00E46912">
        <w:rPr>
          <w:rFonts w:ascii="Times New Roman" w:eastAsia="Calibri" w:hAnsi="Times New Roman" w:cs="Times New Roman"/>
          <w:bCs/>
          <w:iCs/>
          <w:sz w:val="24"/>
          <w:szCs w:val="24"/>
        </w:rPr>
        <w:t>asmuo suta</w:t>
      </w:r>
      <w:r w:rsidR="00147A63" w:rsidRPr="00E46912">
        <w:rPr>
          <w:rFonts w:ascii="Times New Roman" w:eastAsia="Calibri" w:hAnsi="Times New Roman" w:cs="Times New Roman"/>
          <w:bCs/>
          <w:iCs/>
          <w:sz w:val="24"/>
          <w:szCs w:val="24"/>
        </w:rPr>
        <w:t>m</w:t>
      </w:r>
      <w:r w:rsidRPr="00E46912">
        <w:rPr>
          <w:rFonts w:ascii="Times New Roman" w:eastAsia="Calibri" w:hAnsi="Times New Roman" w:cs="Times New Roman"/>
          <w:bCs/>
          <w:iCs/>
          <w:sz w:val="24"/>
          <w:szCs w:val="24"/>
        </w:rPr>
        <w:t>p</w:t>
      </w:r>
      <w:r w:rsidR="00147A63" w:rsidRPr="00E46912">
        <w:rPr>
          <w:rFonts w:ascii="Times New Roman" w:eastAsia="Calibri" w:hAnsi="Times New Roman" w:cs="Times New Roman"/>
          <w:bCs/>
          <w:iCs/>
          <w:sz w:val="24"/>
          <w:szCs w:val="24"/>
        </w:rPr>
        <w:t>a</w:t>
      </w:r>
      <w:r w:rsidRPr="00E46912">
        <w:rPr>
          <w:rFonts w:ascii="Times New Roman" w:eastAsia="Calibri" w:hAnsi="Times New Roman" w:cs="Times New Roman"/>
          <w:bCs/>
          <w:iCs/>
          <w:sz w:val="24"/>
          <w:szCs w:val="24"/>
        </w:rPr>
        <w:t xml:space="preserve"> su </w:t>
      </w:r>
      <w:r w:rsidR="003E51C1" w:rsidRPr="00E46912">
        <w:rPr>
          <w:rFonts w:ascii="Times New Roman" w:eastAsia="Calibri" w:hAnsi="Times New Roman" w:cs="Times New Roman"/>
          <w:bCs/>
          <w:iCs/>
          <w:sz w:val="24"/>
          <w:szCs w:val="24"/>
        </w:rPr>
        <w:t>atitinkamą</w:t>
      </w:r>
      <w:r w:rsidRPr="00E46912">
        <w:rPr>
          <w:rFonts w:ascii="Times New Roman" w:eastAsia="Calibri" w:hAnsi="Times New Roman" w:cs="Times New Roman"/>
          <w:bCs/>
          <w:iCs/>
          <w:sz w:val="24"/>
          <w:szCs w:val="24"/>
        </w:rPr>
        <w:t xml:space="preserve"> dokumentą </w:t>
      </w:r>
      <w:r w:rsidR="003E51C1" w:rsidRPr="00E46912">
        <w:rPr>
          <w:rFonts w:ascii="Times New Roman" w:eastAsia="Calibri" w:hAnsi="Times New Roman" w:cs="Times New Roman"/>
          <w:bCs/>
          <w:iCs/>
          <w:sz w:val="24"/>
          <w:szCs w:val="24"/>
        </w:rPr>
        <w:t xml:space="preserve">turinčiu teisę </w:t>
      </w:r>
      <w:r w:rsidRPr="00E46912">
        <w:rPr>
          <w:rFonts w:ascii="Times New Roman" w:eastAsia="Calibri" w:hAnsi="Times New Roman" w:cs="Times New Roman"/>
          <w:bCs/>
          <w:iCs/>
          <w:sz w:val="24"/>
          <w:szCs w:val="24"/>
        </w:rPr>
        <w:t>pasiraš</w:t>
      </w:r>
      <w:r w:rsidR="003E51C1" w:rsidRPr="00E46912">
        <w:rPr>
          <w:rFonts w:ascii="Times New Roman" w:eastAsia="Calibri" w:hAnsi="Times New Roman" w:cs="Times New Roman"/>
          <w:bCs/>
          <w:iCs/>
          <w:sz w:val="24"/>
          <w:szCs w:val="24"/>
        </w:rPr>
        <w:t>yti</w:t>
      </w:r>
      <w:r w:rsidRPr="00E46912">
        <w:rPr>
          <w:rFonts w:ascii="Times New Roman" w:eastAsia="Calibri" w:hAnsi="Times New Roman" w:cs="Times New Roman"/>
          <w:bCs/>
          <w:iCs/>
          <w:sz w:val="24"/>
          <w:szCs w:val="24"/>
        </w:rPr>
        <w:t xml:space="preserve"> asmeniu)</w:t>
      </w:r>
      <w:r w:rsidR="000464E8" w:rsidRPr="00E46912">
        <w:rPr>
          <w:rFonts w:ascii="Times New Roman" w:eastAsia="Calibri" w:hAnsi="Times New Roman" w:cs="Times New Roman"/>
          <w:bCs/>
          <w:iCs/>
          <w:sz w:val="24"/>
          <w:szCs w:val="24"/>
        </w:rPr>
        <w:t>;</w:t>
      </w:r>
    </w:p>
    <w:p w14:paraId="311D42C8" w14:textId="7334D23B" w:rsidR="00197943" w:rsidRPr="00E46912" w:rsidRDefault="00225BEF" w:rsidP="0097765E">
      <w:pPr>
        <w:pStyle w:val="Sraopastraipa"/>
        <w:numPr>
          <w:ilvl w:val="2"/>
          <w:numId w:val="9"/>
        </w:numPr>
        <w:spacing w:after="0" w:line="20" w:lineRule="atLeast"/>
        <w:ind w:left="0" w:firstLine="709"/>
        <w:jc w:val="both"/>
        <w:rPr>
          <w:rFonts w:ascii="Times New Roman" w:eastAsiaTheme="minorHAnsi" w:hAnsi="Times New Roman" w:cs="Times New Roman"/>
          <w:bCs/>
          <w:iCs/>
          <w:sz w:val="24"/>
          <w:szCs w:val="24"/>
        </w:rPr>
      </w:pPr>
      <w:r w:rsidRPr="00E46912">
        <w:rPr>
          <w:rFonts w:ascii="Times New Roman" w:eastAsia="Calibri" w:hAnsi="Times New Roman" w:cs="Times New Roman"/>
          <w:bCs/>
          <w:iCs/>
          <w:sz w:val="24"/>
          <w:szCs w:val="24"/>
        </w:rPr>
        <w:t>skaitmeninės dokumentų kopijos (</w:t>
      </w:r>
      <w:r w:rsidRPr="00E46912">
        <w:rPr>
          <w:rFonts w:ascii="Times New Roman" w:eastAsia="Calibri" w:hAnsi="Times New Roman" w:cs="Times New Roman"/>
          <w:iCs/>
          <w:sz w:val="24"/>
          <w:szCs w:val="24"/>
        </w:rPr>
        <w:t>fizini</w:t>
      </w:r>
      <w:r w:rsidR="00E746EF" w:rsidRPr="00E46912">
        <w:rPr>
          <w:rFonts w:ascii="Times New Roman" w:eastAsia="Calibri" w:hAnsi="Times New Roman" w:cs="Times New Roman"/>
          <w:iCs/>
          <w:sz w:val="24"/>
          <w:szCs w:val="24"/>
        </w:rPr>
        <w:t>o</w:t>
      </w:r>
      <w:r w:rsidRPr="00E46912">
        <w:rPr>
          <w:rFonts w:ascii="Times New Roman" w:eastAsia="Calibri" w:hAnsi="Times New Roman" w:cs="Times New Roman"/>
          <w:iCs/>
          <w:sz w:val="24"/>
          <w:szCs w:val="24"/>
        </w:rPr>
        <w:t xml:space="preserve"> asmens, nesutampančio, su pasiūlymą pasirašančiu asmeniu, parašu tvirtinami dokumentai turi būti pateikiami pasirašyti ir nuskenuoti)</w:t>
      </w:r>
      <w:r w:rsidRPr="00E46912">
        <w:rPr>
          <w:rFonts w:ascii="Times New Roman" w:eastAsia="Calibri" w:hAnsi="Times New Roman" w:cs="Times New Roman"/>
          <w:bCs/>
          <w:iCs/>
          <w:sz w:val="24"/>
          <w:szCs w:val="24"/>
        </w:rPr>
        <w:t>.</w:t>
      </w:r>
    </w:p>
    <w:p w14:paraId="6602056D" w14:textId="2D577C67" w:rsidR="0096678C" w:rsidRPr="00E46912"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P</w:t>
      </w:r>
      <w:r w:rsidR="0048587E" w:rsidRPr="00E46912">
        <w:rPr>
          <w:rFonts w:ascii="Times New Roman" w:hAnsi="Times New Roman" w:cs="Times New Roman"/>
          <w:sz w:val="24"/>
          <w:szCs w:val="24"/>
        </w:rPr>
        <w:t>asiūlymas turi būti parengtas</w:t>
      </w:r>
      <w:r w:rsidR="00EE44B0" w:rsidRPr="00E46912">
        <w:rPr>
          <w:rFonts w:ascii="Times New Roman" w:hAnsi="Times New Roman" w:cs="Times New Roman"/>
          <w:sz w:val="24"/>
          <w:szCs w:val="24"/>
        </w:rPr>
        <w:t xml:space="preserve">, </w:t>
      </w:r>
      <w:r w:rsidR="0048587E" w:rsidRPr="00E46912">
        <w:rPr>
          <w:rFonts w:ascii="Times New Roman" w:hAnsi="Times New Roman" w:cs="Times New Roman"/>
          <w:sz w:val="24"/>
          <w:szCs w:val="24"/>
        </w:rPr>
        <w:t>lietuvių kalba</w:t>
      </w:r>
      <w:r w:rsidR="00EE44B0" w:rsidRPr="00E46912">
        <w:rPr>
          <w:rFonts w:ascii="Times New Roman" w:hAnsi="Times New Roman" w:cs="Times New Roman"/>
          <w:color w:val="00B050"/>
          <w:sz w:val="24"/>
          <w:szCs w:val="24"/>
        </w:rPr>
        <w:t xml:space="preserve"> </w:t>
      </w:r>
      <w:r w:rsidR="00F17A1F" w:rsidRPr="00E46912">
        <w:rPr>
          <w:rFonts w:ascii="Times New Roman" w:eastAsia="Arial" w:hAnsi="Times New Roman" w:cs="Times New Roman"/>
          <w:sz w:val="24"/>
          <w:szCs w:val="24"/>
        </w:rPr>
        <w:t>Jei kurie nors su pasiūlymu teikiami dokumentai parengti ne</w:t>
      </w:r>
      <w:r w:rsidR="001427AB" w:rsidRPr="00E46912">
        <w:rPr>
          <w:rFonts w:ascii="Times New Roman" w:eastAsia="Arial" w:hAnsi="Times New Roman" w:cs="Times New Roman"/>
          <w:sz w:val="24"/>
          <w:szCs w:val="24"/>
        </w:rPr>
        <w:t xml:space="preserve"> ta kalba, kuria</w:t>
      </w:r>
      <w:r w:rsidR="00F17A1F" w:rsidRPr="00E46912">
        <w:rPr>
          <w:rFonts w:ascii="Times New Roman" w:eastAsia="Arial" w:hAnsi="Times New Roman" w:cs="Times New Roman"/>
          <w:sz w:val="24"/>
          <w:szCs w:val="24"/>
        </w:rPr>
        <w:t xml:space="preserve"> </w:t>
      </w:r>
      <w:r w:rsidR="0BCA4ED4" w:rsidRPr="00E46912">
        <w:rPr>
          <w:rFonts w:ascii="Times New Roman" w:eastAsia="Arial" w:hAnsi="Times New Roman" w:cs="Times New Roman"/>
          <w:sz w:val="24"/>
          <w:szCs w:val="24"/>
        </w:rPr>
        <w:t>reikalaujama</w:t>
      </w:r>
      <w:r w:rsidR="001427AB" w:rsidRPr="00E46912">
        <w:rPr>
          <w:rFonts w:ascii="Times New Roman" w:eastAsia="Arial" w:hAnsi="Times New Roman" w:cs="Times New Roman"/>
          <w:sz w:val="24"/>
          <w:szCs w:val="24"/>
        </w:rPr>
        <w:t xml:space="preserve">, </w:t>
      </w:r>
      <w:r w:rsidR="003F1D78" w:rsidRPr="00E46912">
        <w:rPr>
          <w:rFonts w:ascii="Times New Roman" w:eastAsia="Arial" w:hAnsi="Times New Roman" w:cs="Times New Roman"/>
          <w:sz w:val="24"/>
          <w:szCs w:val="24"/>
        </w:rPr>
        <w:t xml:space="preserve">turi būti pateiktas tikslus vertimas į </w:t>
      </w:r>
      <w:r w:rsidR="40DC6EFC" w:rsidRPr="00E46912">
        <w:rPr>
          <w:rFonts w:ascii="Times New Roman" w:eastAsia="Arial" w:hAnsi="Times New Roman" w:cs="Times New Roman"/>
          <w:sz w:val="24"/>
          <w:szCs w:val="24"/>
        </w:rPr>
        <w:t>reikalaujamą</w:t>
      </w:r>
      <w:r w:rsidR="001427AB" w:rsidRPr="00E46912">
        <w:rPr>
          <w:rFonts w:ascii="Times New Roman" w:eastAsia="Arial" w:hAnsi="Times New Roman" w:cs="Times New Roman"/>
          <w:sz w:val="24"/>
          <w:szCs w:val="24"/>
        </w:rPr>
        <w:t xml:space="preserve"> </w:t>
      </w:r>
      <w:r w:rsidR="00141BF1" w:rsidRPr="00E46912">
        <w:rPr>
          <w:rFonts w:ascii="Times New Roman" w:eastAsia="Arial" w:hAnsi="Times New Roman" w:cs="Times New Roman"/>
          <w:sz w:val="24"/>
          <w:szCs w:val="24"/>
        </w:rPr>
        <w:t>kalbą</w:t>
      </w:r>
      <w:r w:rsidR="00F17A1F" w:rsidRPr="00E46912">
        <w:rPr>
          <w:rFonts w:ascii="Times New Roman" w:eastAsia="Arial" w:hAnsi="Times New Roman" w:cs="Times New Roman"/>
          <w:sz w:val="24"/>
          <w:szCs w:val="24"/>
        </w:rPr>
        <w:t xml:space="preserve">. </w:t>
      </w:r>
      <w:r w:rsidR="0085364E" w:rsidRPr="00E46912">
        <w:rPr>
          <w:rFonts w:ascii="Times New Roman" w:hAnsi="Times New Roman" w:cs="Times New Roman"/>
          <w:sz w:val="24"/>
          <w:szCs w:val="24"/>
        </w:rPr>
        <w:t>Perkančiajai organizacijai turint įtarimų</w:t>
      </w:r>
      <w:r w:rsidR="0048587E" w:rsidRPr="00E46912">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E46912"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Bendra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sąnaudos</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E46912"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 xml:space="preserve">asiūlymuose nurodytos kainos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8284234"/>
      <w:bookmarkEnd w:id="21"/>
      <w:bookmarkEnd w:id="22"/>
      <w:bookmarkEnd w:id="23"/>
      <w:bookmarkEnd w:id="24"/>
      <w:bookmarkEnd w:id="25"/>
      <w:r w:rsidRPr="00E46912">
        <w:rPr>
          <w:rFonts w:ascii="Times New Roman" w:hAnsi="Times New Roman" w:cs="Times New Roman"/>
          <w:b/>
          <w:bCs/>
          <w:sz w:val="32"/>
          <w:szCs w:val="32"/>
        </w:rPr>
        <w:t>Pasiūlymo galiojimo užtikrinimas</w:t>
      </w:r>
      <w:bookmarkEnd w:id="26"/>
      <w:bookmarkEnd w:id="27"/>
      <w:bookmarkEnd w:id="28"/>
    </w:p>
    <w:p w14:paraId="468BA80E" w14:textId="7722D55F" w:rsidR="00E46912" w:rsidRPr="00C97159"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 xml:space="preserve">Tiekėjas privalo užtikrinti savo pasiūlymo </w:t>
      </w:r>
      <w:r w:rsidRPr="00C97159">
        <w:rPr>
          <w:rFonts w:ascii="Times New Roman" w:hAnsi="Times New Roman" w:cs="Times New Roman"/>
          <w:sz w:val="24"/>
          <w:szCs w:val="24"/>
        </w:rPr>
        <w:t xml:space="preserve">galiojimą </w:t>
      </w:r>
      <w:r w:rsidR="00DB293A" w:rsidRPr="00DB293A">
        <w:rPr>
          <w:rFonts w:ascii="Times New Roman" w:hAnsi="Times New Roman" w:cs="Times New Roman"/>
          <w:b/>
          <w:bCs/>
          <w:sz w:val="24"/>
          <w:szCs w:val="24"/>
        </w:rPr>
        <w:t>8</w:t>
      </w:r>
      <w:r w:rsidR="00631F6E" w:rsidRPr="00DB293A">
        <w:rPr>
          <w:rFonts w:ascii="Times New Roman" w:hAnsi="Times New Roman" w:cs="Times New Roman"/>
          <w:b/>
          <w:bCs/>
          <w:sz w:val="24"/>
          <w:szCs w:val="24"/>
        </w:rPr>
        <w:t>0</w:t>
      </w:r>
      <w:r w:rsidR="00631F6E" w:rsidRPr="00631F6E">
        <w:rPr>
          <w:rFonts w:ascii="Times New Roman" w:hAnsi="Times New Roman" w:cs="Times New Roman"/>
          <w:b/>
          <w:bCs/>
          <w:sz w:val="24"/>
          <w:szCs w:val="24"/>
        </w:rPr>
        <w:t>00</w:t>
      </w:r>
      <w:r w:rsidR="009E1C75" w:rsidRPr="00631F6E">
        <w:rPr>
          <w:rFonts w:ascii="Times New Roman" w:hAnsi="Times New Roman" w:cs="Times New Roman"/>
          <w:b/>
          <w:bCs/>
          <w:sz w:val="24"/>
          <w:szCs w:val="24"/>
        </w:rPr>
        <w:t>,00</w:t>
      </w:r>
      <w:r w:rsidR="0006647E" w:rsidRPr="00C97159">
        <w:rPr>
          <w:rFonts w:ascii="Times New Roman" w:hAnsi="Times New Roman" w:cs="Times New Roman"/>
          <w:b/>
          <w:bCs/>
          <w:sz w:val="24"/>
          <w:szCs w:val="24"/>
        </w:rPr>
        <w:t xml:space="preserve"> Eur</w:t>
      </w:r>
      <w:r w:rsidR="005F47BE" w:rsidRPr="00C97159">
        <w:rPr>
          <w:rFonts w:ascii="Times New Roman" w:hAnsi="Times New Roman" w:cs="Times New Roman"/>
          <w:b/>
          <w:bCs/>
          <w:sz w:val="24"/>
          <w:szCs w:val="24"/>
        </w:rPr>
        <w:t xml:space="preserve"> (</w:t>
      </w:r>
      <w:r w:rsidR="00DB293A">
        <w:rPr>
          <w:rFonts w:ascii="Times New Roman" w:hAnsi="Times New Roman" w:cs="Times New Roman"/>
          <w:b/>
          <w:bCs/>
          <w:sz w:val="24"/>
          <w:szCs w:val="24"/>
        </w:rPr>
        <w:t>aštuonių</w:t>
      </w:r>
      <w:r w:rsidR="00631F6E">
        <w:rPr>
          <w:rFonts w:ascii="Times New Roman" w:hAnsi="Times New Roman" w:cs="Times New Roman"/>
          <w:b/>
          <w:bCs/>
          <w:sz w:val="24"/>
          <w:szCs w:val="24"/>
        </w:rPr>
        <w:t xml:space="preserve"> tūkstančių </w:t>
      </w:r>
      <w:r w:rsidR="005F47BE" w:rsidRPr="00C97159">
        <w:rPr>
          <w:rFonts w:ascii="Times New Roman" w:hAnsi="Times New Roman" w:cs="Times New Roman"/>
          <w:b/>
          <w:bCs/>
          <w:sz w:val="24"/>
          <w:szCs w:val="24"/>
        </w:rPr>
        <w:t>eurų)</w:t>
      </w:r>
      <w:r w:rsidR="005F47BE" w:rsidRPr="00C97159">
        <w:rPr>
          <w:rFonts w:ascii="Times New Roman" w:hAnsi="Times New Roman" w:cs="Times New Roman"/>
          <w:sz w:val="24"/>
          <w:szCs w:val="24"/>
        </w:rPr>
        <w:t xml:space="preserve"> </w:t>
      </w:r>
      <w:r w:rsidR="0006647E" w:rsidRPr="00C97159">
        <w:rPr>
          <w:rFonts w:ascii="Times New Roman" w:hAnsi="Times New Roman" w:cs="Times New Roman"/>
          <w:sz w:val="24"/>
          <w:szCs w:val="24"/>
        </w:rPr>
        <w:t xml:space="preserve">suma </w:t>
      </w:r>
      <w:r w:rsidR="004E13EA" w:rsidRPr="00C97159">
        <w:rPr>
          <w:rFonts w:ascii="Times New Roman" w:hAnsi="Times New Roman" w:cs="Times New Roman"/>
          <w:sz w:val="24"/>
          <w:szCs w:val="24"/>
        </w:rPr>
        <w:t>vienu iš šių būdų:</w:t>
      </w:r>
    </w:p>
    <w:p w14:paraId="7F79380D" w14:textId="71EC21FA" w:rsidR="00E46912"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 banko pirmo pareikalavimo garantija;</w:t>
      </w:r>
    </w:p>
    <w:p w14:paraId="76628AC8" w14:textId="28B0C037" w:rsidR="00500026"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registruotos draudimo bendrovės laidavimo draudimu;</w:t>
      </w:r>
    </w:p>
    <w:p w14:paraId="506D97A9" w14:textId="7B23EDBC" w:rsidR="00D96A3A" w:rsidRPr="00587057" w:rsidRDefault="0006647E" w:rsidP="009402D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užstatu, kuris pervedamas į Šiaulių rajono savivaldybės administracijos sąskaitą LT544010044200030055, esančią banke „</w:t>
      </w:r>
      <w:proofErr w:type="spellStart"/>
      <w:r w:rsidRPr="00587057">
        <w:rPr>
          <w:rFonts w:ascii="Times New Roman" w:hAnsi="Times New Roman" w:cs="Times New Roman"/>
          <w:sz w:val="24"/>
          <w:szCs w:val="24"/>
        </w:rPr>
        <w:t>Luminor</w:t>
      </w:r>
      <w:proofErr w:type="spellEnd"/>
      <w:r w:rsidRPr="00587057">
        <w:rPr>
          <w:rFonts w:ascii="Times New Roman" w:hAnsi="Times New Roman" w:cs="Times New Roman"/>
          <w:sz w:val="24"/>
          <w:szCs w:val="24"/>
        </w:rPr>
        <w:t xml:space="preserve"> Bank“, AS Lietuvos skyrius.</w:t>
      </w:r>
    </w:p>
    <w:p w14:paraId="0BCB2988" w14:textId="2C644041" w:rsidR="0006647E" w:rsidRPr="00587057"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403EDF"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6E8AA299" w:rsidR="0006647E" w:rsidRPr="00135A15"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lastRenderedPageBreak/>
        <w:t xml:space="preserve">Pasiūlymo galiojimo užtikrinimo dokumento galiojimo terminas turi būti toks pat, kaip pasiūlymo galiojimo terminas, nurodytas šių </w:t>
      </w:r>
      <w:r w:rsidR="00684FE1" w:rsidRPr="00403EDF">
        <w:rPr>
          <w:rFonts w:ascii="Times New Roman" w:hAnsi="Times New Roman" w:cs="Times New Roman"/>
          <w:sz w:val="24"/>
          <w:szCs w:val="24"/>
        </w:rPr>
        <w:t>Pirkimo</w:t>
      </w:r>
      <w:r w:rsidRPr="00403EDF">
        <w:rPr>
          <w:rFonts w:ascii="Times New Roman" w:hAnsi="Times New Roman" w:cs="Times New Roman"/>
          <w:sz w:val="24"/>
          <w:szCs w:val="24"/>
        </w:rPr>
        <w:t xml:space="preserve"> sąlygų </w:t>
      </w:r>
      <w:r w:rsidR="00587057" w:rsidRPr="00403EDF">
        <w:rPr>
          <w:rFonts w:ascii="Times New Roman" w:hAnsi="Times New Roman" w:cs="Times New Roman"/>
          <w:sz w:val="24"/>
          <w:szCs w:val="24"/>
        </w:rPr>
        <w:t>1 priede</w:t>
      </w:r>
      <w:r w:rsidRPr="00403EDF">
        <w:rPr>
          <w:rFonts w:ascii="Times New Roman" w:hAnsi="Times New Roman" w:cs="Times New Roman"/>
          <w:sz w:val="24"/>
          <w:szCs w:val="24"/>
          <w:shd w:val="clear" w:color="auto" w:fill="FFFFFF"/>
        </w:rPr>
        <w:t xml:space="preserve">. </w:t>
      </w:r>
      <w:r w:rsidRPr="00403EDF">
        <w:rPr>
          <w:rFonts w:ascii="Times New Roman" w:hAnsi="Times New Roman" w:cs="Times New Roman"/>
          <w:sz w:val="24"/>
          <w:szCs w:val="24"/>
        </w:rPr>
        <w:t>Pavyzdinės pasiūlymo galiojimo užtikrinimo (laidavimo</w:t>
      </w:r>
      <w:r w:rsidR="00135A15">
        <w:rPr>
          <w:rFonts w:ascii="Times New Roman" w:hAnsi="Times New Roman" w:cs="Times New Roman"/>
          <w:sz w:val="24"/>
          <w:szCs w:val="24"/>
        </w:rPr>
        <w:t xml:space="preserve"> draudimo</w:t>
      </w:r>
      <w:r w:rsidRPr="00403EDF">
        <w:rPr>
          <w:rFonts w:ascii="Times New Roman" w:hAnsi="Times New Roman" w:cs="Times New Roman"/>
          <w:sz w:val="24"/>
          <w:szCs w:val="24"/>
        </w:rPr>
        <w:t xml:space="preserve"> ir garantijos) formos pateiktos šių </w:t>
      </w:r>
      <w:r w:rsidR="00684FE1" w:rsidRPr="00403EDF">
        <w:rPr>
          <w:rFonts w:ascii="Times New Roman" w:hAnsi="Times New Roman" w:cs="Times New Roman"/>
          <w:sz w:val="24"/>
          <w:szCs w:val="24"/>
        </w:rPr>
        <w:t>Pirkimo</w:t>
      </w:r>
      <w:r w:rsidRPr="00403EDF">
        <w:rPr>
          <w:rFonts w:ascii="Times New Roman" w:hAnsi="Times New Roman" w:cs="Times New Roman"/>
          <w:sz w:val="24"/>
          <w:szCs w:val="24"/>
        </w:rPr>
        <w:t xml:space="preserve"> </w:t>
      </w:r>
      <w:r w:rsidRPr="00135A15">
        <w:rPr>
          <w:rFonts w:ascii="Times New Roman" w:hAnsi="Times New Roman" w:cs="Times New Roman"/>
          <w:sz w:val="24"/>
          <w:szCs w:val="24"/>
        </w:rPr>
        <w:t xml:space="preserve">sąlygų </w:t>
      </w:r>
      <w:r w:rsidR="00301F59">
        <w:rPr>
          <w:rFonts w:ascii="Times New Roman" w:hAnsi="Times New Roman" w:cs="Times New Roman"/>
          <w:sz w:val="24"/>
          <w:szCs w:val="24"/>
        </w:rPr>
        <w:t>9</w:t>
      </w:r>
      <w:r w:rsidRPr="00135A15">
        <w:rPr>
          <w:rFonts w:ascii="Times New Roman" w:hAnsi="Times New Roman" w:cs="Times New Roman"/>
          <w:sz w:val="24"/>
          <w:szCs w:val="24"/>
        </w:rPr>
        <w:t xml:space="preserve"> priede.</w:t>
      </w:r>
    </w:p>
    <w:p w14:paraId="2B1BFBE6" w14:textId="44A512B3" w:rsidR="00000B56" w:rsidRPr="00587057" w:rsidRDefault="00000B5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Dalyvis netenka </w:t>
      </w:r>
      <w:r w:rsidR="007E723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užtikrinimo esant bent vienai šių sąlygų</w:t>
      </w:r>
      <w:r w:rsidR="002D61AE" w:rsidRPr="00587057">
        <w:rPr>
          <w:rFonts w:ascii="Times New Roman" w:hAnsi="Times New Roman" w:cs="Times New Roman"/>
          <w:i/>
          <w:sz w:val="24"/>
          <w:szCs w:val="24"/>
        </w:rPr>
        <w:t>:</w:t>
      </w:r>
      <w:r w:rsidR="005311C6" w:rsidRPr="00587057">
        <w:rPr>
          <w:rFonts w:ascii="Times New Roman" w:hAnsi="Times New Roman" w:cs="Times New Roman"/>
          <w:sz w:val="24"/>
          <w:szCs w:val="24"/>
        </w:rPr>
        <w:t xml:space="preserve"> </w:t>
      </w:r>
    </w:p>
    <w:p w14:paraId="56F471E2" w14:textId="1B65847A" w:rsidR="005B0449" w:rsidRPr="00587057" w:rsidRDefault="00482647"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asiūlymo galiojimo laikotarpiu tiekėjas atsisako savo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asiūlymo arba jo dalies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asiūlyme nurodyto pirkimo objekto, jo kiekio (apimties), siūlomų kainų, tiekimo ar mokėjimo terminų, kitų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asiūlyme nurodytų sąlygų);</w:t>
      </w:r>
    </w:p>
    <w:p w14:paraId="5CB935E8" w14:textId="77777777" w:rsidR="00684FE1"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tiekėjas neatsakinėja į perkančiosios organizacijos užklausimus dėl tiekėjų pašalinimo pagrindų nebuvimą, kvalifikacijos reikalavimų atitiktį patvirtinančių duomenų patikslinimo, trūkstamų ar netikslių dokumentų pateikimo ar patikslinimo, dėl pasiūlymo paaiškinimo ar dėl neįprastai mažos kainos pagrindimo;</w:t>
      </w:r>
    </w:p>
    <w:p w14:paraId="13387071" w14:textId="77777777" w:rsidR="00684FE1"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7EE2DBF" w14:textId="59FCF11E" w:rsidR="00460A16"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Pr>
          <w:rFonts w:ascii="Times New Roman" w:hAnsi="Times New Roman" w:cs="Times New Roman"/>
          <w:sz w:val="24"/>
          <w:szCs w:val="24"/>
        </w:rPr>
        <w:t>.</w:t>
      </w:r>
    </w:p>
    <w:p w14:paraId="249B023A" w14:textId="6C2A0BC0" w:rsidR="00684FE1" w:rsidRPr="00587057"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587057">
        <w:rPr>
          <w:rFonts w:ascii="Times New Roman" w:hAnsi="Times New Roman" w:cs="Times New Roman"/>
          <w:sz w:val="24"/>
          <w:szCs w:val="24"/>
        </w:rPr>
        <w:t>Pirkimo</w:t>
      </w:r>
      <w:r w:rsidRPr="00587057">
        <w:rPr>
          <w:rFonts w:ascii="Times New Roman" w:hAnsi="Times New Roman" w:cs="Times New Roman"/>
          <w:sz w:val="24"/>
          <w:szCs w:val="24"/>
        </w:rPr>
        <w:t xml:space="preserve"> sąlygoms ir perkančiosios organizacijos priimto laidavimo draudimo rašto tekstui</w:t>
      </w:r>
      <w:r w:rsidR="00587057" w:rsidRPr="00587057">
        <w:rPr>
          <w:rFonts w:ascii="Times New Roman" w:hAnsi="Times New Roman" w:cs="Times New Roman"/>
          <w:sz w:val="24"/>
          <w:szCs w:val="24"/>
        </w:rPr>
        <w:t>.</w:t>
      </w:r>
    </w:p>
    <w:p w14:paraId="6B9B6F75" w14:textId="684B23CE"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Prieš pateikdamas užtikrinimą patvirtinantį dokumentą, </w:t>
      </w:r>
      <w:r w:rsidR="00142759"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gali prašyti </w:t>
      </w:r>
      <w:r w:rsidR="00142759"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patvirtinti, kad ji sutinka priimti jo siūlomą užtikrinimą patvirtinantį dokumentą. Tokiu atveju  </w:t>
      </w:r>
      <w:r w:rsidR="001F6777" w:rsidRPr="00587057">
        <w:rPr>
          <w:rFonts w:ascii="Times New Roman" w:hAnsi="Times New Roman" w:cs="Times New Roman"/>
          <w:sz w:val="24"/>
          <w:szCs w:val="24"/>
        </w:rPr>
        <w:t>perkančioji organizacija</w:t>
      </w:r>
      <w:r w:rsidRPr="00587057">
        <w:rPr>
          <w:rFonts w:ascii="Times New Roman" w:hAnsi="Times New Roman" w:cs="Times New Roman"/>
          <w:sz w:val="24"/>
          <w:szCs w:val="24"/>
        </w:rPr>
        <w:t xml:space="preserve"> atsako </w:t>
      </w:r>
      <w:r w:rsidR="001F6777"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ne vėliau kaip </w:t>
      </w:r>
      <w:r w:rsidR="5F4B7FAB" w:rsidRPr="00587057">
        <w:rPr>
          <w:rFonts w:ascii="Times New Roman" w:hAnsi="Times New Roman" w:cs="Times New Roman"/>
          <w:sz w:val="24"/>
          <w:szCs w:val="24"/>
        </w:rPr>
        <w:t xml:space="preserve">per </w:t>
      </w:r>
      <w:r w:rsidR="009706D5" w:rsidRPr="00587057">
        <w:rPr>
          <w:rFonts w:ascii="Times New Roman" w:hAnsi="Times New Roman" w:cs="Times New Roman"/>
          <w:sz w:val="24"/>
          <w:szCs w:val="24"/>
        </w:rPr>
        <w:t>speciali</w:t>
      </w:r>
      <w:r w:rsidR="00DD37E7" w:rsidRPr="00587057">
        <w:rPr>
          <w:rFonts w:ascii="Times New Roman" w:hAnsi="Times New Roman" w:cs="Times New Roman"/>
          <w:sz w:val="24"/>
          <w:szCs w:val="24"/>
        </w:rPr>
        <w:t>ųjų</w:t>
      </w:r>
      <w:r w:rsidR="009706D5" w:rsidRPr="00587057">
        <w:rPr>
          <w:rFonts w:ascii="Times New Roman" w:hAnsi="Times New Roman" w:cs="Times New Roman"/>
          <w:sz w:val="24"/>
          <w:szCs w:val="24"/>
        </w:rPr>
        <w:t xml:space="preserve"> </w:t>
      </w:r>
      <w:r w:rsidR="006448B8" w:rsidRPr="00587057">
        <w:rPr>
          <w:rFonts w:ascii="Times New Roman" w:hAnsi="Times New Roman" w:cs="Times New Roman"/>
          <w:sz w:val="24"/>
          <w:szCs w:val="24"/>
        </w:rPr>
        <w:t>p</w:t>
      </w:r>
      <w:r w:rsidR="00551FA7" w:rsidRPr="00587057">
        <w:rPr>
          <w:rFonts w:ascii="Times New Roman" w:hAnsi="Times New Roman" w:cs="Times New Roman"/>
          <w:sz w:val="24"/>
          <w:szCs w:val="24"/>
        </w:rPr>
        <w:t xml:space="preserve">irkimo </w:t>
      </w:r>
      <w:r w:rsidRPr="00587057">
        <w:rPr>
          <w:rFonts w:ascii="Times New Roman" w:hAnsi="Times New Roman" w:cs="Times New Roman"/>
          <w:sz w:val="24"/>
          <w:szCs w:val="24"/>
        </w:rPr>
        <w:t>sąlygų</w:t>
      </w:r>
      <w:r w:rsidR="006448B8" w:rsidRPr="00587057">
        <w:rPr>
          <w:rFonts w:ascii="Times New Roman" w:hAnsi="Times New Roman" w:cs="Times New Roman"/>
          <w:sz w:val="24"/>
          <w:szCs w:val="24"/>
        </w:rPr>
        <w:t xml:space="preserve"> </w:t>
      </w:r>
      <w:r w:rsidR="00587057">
        <w:rPr>
          <w:rFonts w:ascii="Times New Roman" w:hAnsi="Times New Roman" w:cs="Times New Roman"/>
          <w:sz w:val="24"/>
          <w:szCs w:val="24"/>
        </w:rPr>
        <w:t>1</w:t>
      </w:r>
      <w:r w:rsidRPr="00587057">
        <w:rPr>
          <w:rFonts w:ascii="Times New Roman" w:hAnsi="Times New Roman" w:cs="Times New Roman"/>
          <w:sz w:val="24"/>
          <w:szCs w:val="24"/>
        </w:rPr>
        <w:t xml:space="preserve"> </w:t>
      </w:r>
      <w:r w:rsidR="00DD37E7" w:rsidRPr="00587057">
        <w:rPr>
          <w:rFonts w:ascii="Times New Roman" w:hAnsi="Times New Roman" w:cs="Times New Roman"/>
          <w:sz w:val="24"/>
          <w:szCs w:val="24"/>
        </w:rPr>
        <w:t xml:space="preserve">priede </w:t>
      </w:r>
      <w:r w:rsidRPr="00587057">
        <w:rPr>
          <w:rFonts w:ascii="Times New Roman" w:hAnsi="Times New Roman" w:cs="Times New Roman"/>
          <w:sz w:val="24"/>
          <w:szCs w:val="24"/>
        </w:rPr>
        <w:t xml:space="preserve">nustatytą terminą. Šis patvirtinimas iš </w:t>
      </w:r>
      <w:r w:rsidR="001F6777"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neatima teisės atmesti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galiojimo užtikrinimo gavus informacijos, kad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galiojimą užtikrinantis ūkio subjektas tapo nemokus ar neįvykdė įsipareigojimų </w:t>
      </w:r>
      <w:r w:rsidR="001F6777" w:rsidRPr="00587057">
        <w:rPr>
          <w:rFonts w:ascii="Times New Roman" w:hAnsi="Times New Roman" w:cs="Times New Roman"/>
          <w:sz w:val="24"/>
          <w:szCs w:val="24"/>
        </w:rPr>
        <w:t>perkančiajai organizacijai</w:t>
      </w:r>
      <w:r w:rsidRPr="00587057">
        <w:rPr>
          <w:rFonts w:ascii="Times New Roman" w:hAnsi="Times New Roman" w:cs="Times New Roman"/>
          <w:sz w:val="24"/>
          <w:szCs w:val="24"/>
        </w:rPr>
        <w:t xml:space="preserve"> arba kitiems ūkio subjektams, ar netinkamai juos vykdė.</w:t>
      </w:r>
    </w:p>
    <w:p w14:paraId="450FD197" w14:textId="7CE98263"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 </w:t>
      </w:r>
      <w:r w:rsidR="001F6777" w:rsidRPr="00587057">
        <w:rPr>
          <w:rFonts w:ascii="Times New Roman" w:hAnsi="Times New Roman" w:cs="Times New Roman"/>
          <w:sz w:val="24"/>
          <w:szCs w:val="24"/>
        </w:rPr>
        <w:t>Perkančioji o</w:t>
      </w:r>
      <w:r w:rsidR="00A524F1" w:rsidRPr="00587057">
        <w:rPr>
          <w:rFonts w:ascii="Times New Roman" w:hAnsi="Times New Roman" w:cs="Times New Roman"/>
          <w:sz w:val="24"/>
          <w:szCs w:val="24"/>
        </w:rPr>
        <w:t>rganizacija</w:t>
      </w:r>
      <w:r w:rsidRPr="00587057">
        <w:rPr>
          <w:rFonts w:ascii="Times New Roman" w:hAnsi="Times New Roman" w:cs="Times New Roman"/>
          <w:sz w:val="24"/>
          <w:szCs w:val="24"/>
        </w:rPr>
        <w:t xml:space="preserve"> gali prašyti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alyvius pratęsti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užtikrinimo laiką iki konkrečiai nurodytos datos.</w:t>
      </w:r>
    </w:p>
    <w:p w14:paraId="0AE871E3" w14:textId="6715EF72"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Pasiūlymo galiojimo užtikrinimas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grąžinamas (arba atsisakoma teisių į jį) per </w:t>
      </w:r>
      <w:r w:rsidR="0013610E" w:rsidRPr="00587057">
        <w:rPr>
          <w:rFonts w:ascii="Times New Roman" w:hAnsi="Times New Roman" w:cs="Times New Roman"/>
          <w:sz w:val="24"/>
          <w:szCs w:val="24"/>
        </w:rPr>
        <w:t xml:space="preserve">specialiųjų </w:t>
      </w:r>
      <w:r w:rsidR="00CC3078" w:rsidRPr="00587057">
        <w:rPr>
          <w:rFonts w:ascii="Times New Roman" w:hAnsi="Times New Roman" w:cs="Times New Roman"/>
          <w:sz w:val="24"/>
          <w:szCs w:val="24"/>
        </w:rPr>
        <w:t>p</w:t>
      </w:r>
      <w:r w:rsidR="00D17945" w:rsidRPr="00587057">
        <w:rPr>
          <w:rFonts w:ascii="Times New Roman" w:hAnsi="Times New Roman" w:cs="Times New Roman"/>
          <w:sz w:val="24"/>
          <w:szCs w:val="24"/>
          <w:shd w:val="clear" w:color="auto" w:fill="FFFFFF"/>
        </w:rPr>
        <w:t>irkimo</w:t>
      </w:r>
      <w:r w:rsidRPr="00587057">
        <w:rPr>
          <w:rFonts w:ascii="Times New Roman" w:hAnsi="Times New Roman" w:cs="Times New Roman"/>
          <w:sz w:val="24"/>
          <w:szCs w:val="24"/>
          <w:shd w:val="clear" w:color="auto" w:fill="FFFFFF"/>
        </w:rPr>
        <w:t xml:space="preserve"> sąlygų </w:t>
      </w:r>
      <w:r w:rsidR="00587057">
        <w:rPr>
          <w:rFonts w:ascii="Times New Roman" w:hAnsi="Times New Roman" w:cs="Times New Roman"/>
          <w:sz w:val="24"/>
          <w:szCs w:val="24"/>
          <w:shd w:val="clear" w:color="auto" w:fill="FFFFFF"/>
        </w:rPr>
        <w:t xml:space="preserve">1 </w:t>
      </w:r>
      <w:r w:rsidRPr="00587057">
        <w:rPr>
          <w:rFonts w:ascii="Times New Roman" w:hAnsi="Times New Roman" w:cs="Times New Roman"/>
          <w:sz w:val="24"/>
          <w:szCs w:val="24"/>
          <w:shd w:val="clear" w:color="auto" w:fill="FFFFFF"/>
        </w:rPr>
        <w:t xml:space="preserve">priede </w:t>
      </w:r>
      <w:r w:rsidRPr="00587057">
        <w:rPr>
          <w:rFonts w:ascii="Times New Roman" w:hAnsi="Times New Roman" w:cs="Times New Roman"/>
          <w:sz w:val="24"/>
          <w:szCs w:val="24"/>
        </w:rPr>
        <w:t>nustatytą terminą įvykus bent vienai iš šių sąlygų:</w:t>
      </w:r>
    </w:p>
    <w:p w14:paraId="1265D7C0" w14:textId="20883323"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pasibaigia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asiūlymų užtikrinimo galiojimo laikas ir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jo nepratęsia ir (ar) nepateikia naujo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užtikrinimą patvirtinančio dokumento (jeigu jo reikalaujama);</w:t>
      </w:r>
    </w:p>
    <w:p w14:paraId="6812A2C2" w14:textId="43E00056"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įsigalioja pasirašyta sutartis;</w:t>
      </w:r>
    </w:p>
    <w:p w14:paraId="2DFAEDA8" w14:textId="7494679B"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nutraukiamos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irkimo procedūros.</w:t>
      </w:r>
    </w:p>
    <w:p w14:paraId="7136C94B" w14:textId="6E03C3FE" w:rsidR="00040C0F" w:rsidRPr="00EC0C73"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9" w:name="_Ref39658218"/>
      <w:bookmarkStart w:id="30" w:name="_Ref39658226"/>
      <w:bookmarkStart w:id="31" w:name="_Ref39658248"/>
      <w:bookmarkStart w:id="32" w:name="_Ref39658251"/>
      <w:bookmarkStart w:id="33" w:name="_Toc198284235"/>
      <w:bookmarkStart w:id="34" w:name="_Ref39485250"/>
      <w:bookmarkStart w:id="35" w:name="_Ref39485258"/>
      <w:r w:rsidRPr="00EC0C73">
        <w:rPr>
          <w:rFonts w:ascii="Times New Roman" w:hAnsi="Times New Roman" w:cs="Times New Roman"/>
          <w:b/>
          <w:bCs/>
          <w:sz w:val="32"/>
          <w:szCs w:val="32"/>
        </w:rPr>
        <w:t>Elektroninis aukcionas</w:t>
      </w:r>
      <w:bookmarkEnd w:id="29"/>
      <w:bookmarkEnd w:id="30"/>
      <w:bookmarkEnd w:id="31"/>
      <w:bookmarkEnd w:id="32"/>
      <w:bookmarkEnd w:id="33"/>
    </w:p>
    <w:p w14:paraId="0BFDB7B0" w14:textId="5E072F69" w:rsidR="00040C0F" w:rsidRPr="00EC0C73"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EC0C73">
        <w:rPr>
          <w:rFonts w:ascii="Times New Roman" w:hAnsi="Times New Roman" w:cs="Times New Roman"/>
          <w:sz w:val="24"/>
          <w:szCs w:val="24"/>
        </w:rPr>
        <w:t>Perkančioji organizacija pirkime netaikys elektroninio aukciono.</w:t>
      </w:r>
    </w:p>
    <w:p w14:paraId="14CBD3AD" w14:textId="23B8A7AF" w:rsidR="009D0DC5" w:rsidRPr="00E813FB"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6" w:name="_Ref39667303"/>
      <w:bookmarkStart w:id="37" w:name="_Ref39667308"/>
      <w:bookmarkStart w:id="38" w:name="_Toc198284236"/>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34"/>
      <w:bookmarkEnd w:id="35"/>
      <w:bookmarkEnd w:id="36"/>
      <w:bookmarkEnd w:id="37"/>
      <w:bookmarkEnd w:id="38"/>
    </w:p>
    <w:p w14:paraId="50BC7989" w14:textId="4EF89FD6" w:rsidR="00003A3F" w:rsidRPr="001441C5" w:rsidRDefault="00BA6044" w:rsidP="00500026">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1441C5">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1441C5" w:rsidRPr="001441C5">
        <w:rPr>
          <w:rFonts w:ascii="Times New Roman" w:hAnsi="Times New Roman" w:cs="Times New Roman"/>
          <w:sz w:val="24"/>
          <w:szCs w:val="24"/>
          <w:shd w:val="clear" w:color="auto" w:fill="FFFFFF"/>
        </w:rPr>
        <w:t>1</w:t>
      </w:r>
      <w:r w:rsidR="00122536">
        <w:rPr>
          <w:rFonts w:ascii="Times New Roman" w:hAnsi="Times New Roman" w:cs="Times New Roman"/>
          <w:sz w:val="24"/>
          <w:szCs w:val="24"/>
          <w:shd w:val="clear" w:color="auto" w:fill="FFFFFF"/>
        </w:rPr>
        <w:t>1</w:t>
      </w:r>
      <w:r w:rsidRPr="001441C5">
        <w:rPr>
          <w:rFonts w:ascii="Times New Roman" w:eastAsia="Calibri" w:hAnsi="Times New Roman" w:cs="Times New Roman"/>
          <w:sz w:val="24"/>
          <w:szCs w:val="24"/>
        </w:rPr>
        <w:t xml:space="preserve"> priede</w:t>
      </w:r>
      <w:r w:rsidR="00003A3F" w:rsidRPr="001441C5">
        <w:rPr>
          <w:rFonts w:ascii="Times New Roman" w:eastAsia="Calibri" w:hAnsi="Times New Roman" w:cs="Times New Roman"/>
          <w:sz w:val="24"/>
          <w:szCs w:val="24"/>
        </w:rPr>
        <w:t>.</w:t>
      </w:r>
    </w:p>
    <w:p w14:paraId="102136D3" w14:textId="51FF9BCE" w:rsidR="00D734C6" w:rsidRPr="00500026"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500026">
        <w:rPr>
          <w:rFonts w:ascii="Times New Roman" w:hAnsi="Times New Roman" w:cs="Times New Roman"/>
          <w:color w:val="000000" w:themeColor="text1"/>
          <w:sz w:val="24"/>
          <w:szCs w:val="24"/>
        </w:rPr>
        <w:t xml:space="preserve">Laimėjusiu </w:t>
      </w:r>
      <w:r w:rsidR="005D7D8C" w:rsidRPr="00500026">
        <w:rPr>
          <w:rFonts w:ascii="Times New Roman" w:hAnsi="Times New Roman" w:cs="Times New Roman"/>
          <w:color w:val="000000" w:themeColor="text1"/>
          <w:sz w:val="24"/>
          <w:szCs w:val="24"/>
        </w:rPr>
        <w:t>pasiūlymu</w:t>
      </w:r>
      <w:r w:rsidRPr="00500026">
        <w:rPr>
          <w:rFonts w:ascii="Times New Roman" w:hAnsi="Times New Roman" w:cs="Times New Roman"/>
          <w:color w:val="000000" w:themeColor="text1"/>
          <w:sz w:val="24"/>
          <w:szCs w:val="24"/>
        </w:rPr>
        <w:t xml:space="preserve"> galės būti pripažintas tik 1 (vienas) </w:t>
      </w:r>
      <w:r w:rsidR="005D7D8C" w:rsidRPr="00500026">
        <w:rPr>
          <w:rFonts w:ascii="Times New Roman" w:hAnsi="Times New Roman" w:cs="Times New Roman"/>
          <w:color w:val="000000" w:themeColor="text1"/>
          <w:sz w:val="24"/>
          <w:szCs w:val="24"/>
        </w:rPr>
        <w:t>ekonomiškai naudingiausias pasiūlymas, esantis pasiūlymų eilės pirmojoje vietoje</w:t>
      </w:r>
      <w:r w:rsidRPr="00500026">
        <w:rPr>
          <w:rFonts w:ascii="Times New Roman" w:hAnsi="Times New Roman" w:cs="Times New Roman"/>
          <w:color w:val="000000" w:themeColor="text1"/>
          <w:sz w:val="24"/>
          <w:szCs w:val="24"/>
        </w:rPr>
        <w:t xml:space="preserve">. </w:t>
      </w:r>
    </w:p>
    <w:p w14:paraId="60FEBC05" w14:textId="1637B74E" w:rsidR="001A25FD" w:rsidRPr="00AA347F"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AA347F">
        <w:rPr>
          <w:rStyle w:val="cf01"/>
          <w:rFonts w:ascii="Times New Roman" w:hAnsi="Times New Roman" w:cs="Times New Roman"/>
          <w:sz w:val="24"/>
          <w:szCs w:val="24"/>
        </w:rPr>
        <w:lastRenderedPageBreak/>
        <w:t>Perkančioji organizacija atmes tiekėjo pasiūlymą, jei</w:t>
      </w:r>
      <w:r w:rsidR="00195572" w:rsidRPr="00AA347F">
        <w:rPr>
          <w:rStyle w:val="cf01"/>
          <w:rFonts w:ascii="Times New Roman" w:hAnsi="Times New Roman" w:cs="Times New Roman"/>
          <w:sz w:val="24"/>
          <w:szCs w:val="24"/>
        </w:rPr>
        <w:t xml:space="preserve">gu kartu su pasiūlymu </w:t>
      </w:r>
      <w:r w:rsidR="00B2125E" w:rsidRPr="00AA347F">
        <w:rPr>
          <w:rStyle w:val="cf01"/>
          <w:rFonts w:ascii="Times New Roman" w:hAnsi="Times New Roman" w:cs="Times New Roman"/>
          <w:sz w:val="24"/>
          <w:szCs w:val="24"/>
        </w:rPr>
        <w:t xml:space="preserve">nebus pateikti šie </w:t>
      </w:r>
      <w:r w:rsidR="00277634" w:rsidRPr="00AA347F">
        <w:rPr>
          <w:rStyle w:val="cf01"/>
          <w:rFonts w:ascii="Times New Roman" w:hAnsi="Times New Roman" w:cs="Times New Roman"/>
          <w:sz w:val="24"/>
          <w:szCs w:val="24"/>
        </w:rPr>
        <w:t>p</w:t>
      </w:r>
      <w:r w:rsidR="00B2125E" w:rsidRPr="00AA347F">
        <w:rPr>
          <w:rStyle w:val="cf01"/>
          <w:rFonts w:ascii="Times New Roman" w:hAnsi="Times New Roman" w:cs="Times New Roman"/>
          <w:sz w:val="24"/>
          <w:szCs w:val="24"/>
        </w:rPr>
        <w:t xml:space="preserve">irkimo sąlygose reikalaujami pateikti dokumentai: </w:t>
      </w:r>
      <w:r w:rsidR="00AA347F" w:rsidRPr="00AA347F">
        <w:rPr>
          <w:rStyle w:val="cf01"/>
          <w:rFonts w:ascii="Times New Roman" w:hAnsi="Times New Roman" w:cs="Times New Roman"/>
          <w:sz w:val="24"/>
          <w:szCs w:val="24"/>
        </w:rPr>
        <w:t>užpildyta P</w:t>
      </w:r>
      <w:r w:rsidR="00611CF4" w:rsidRPr="00AA347F">
        <w:rPr>
          <w:rStyle w:val="cf01"/>
          <w:rFonts w:ascii="Times New Roman" w:hAnsi="Times New Roman" w:cs="Times New Roman"/>
          <w:sz w:val="24"/>
          <w:szCs w:val="24"/>
        </w:rPr>
        <w:t xml:space="preserve">asiūlymo forma pagal šių </w:t>
      </w:r>
      <w:r w:rsidR="00BA6044">
        <w:rPr>
          <w:rStyle w:val="cf01"/>
          <w:rFonts w:ascii="Times New Roman" w:hAnsi="Times New Roman" w:cs="Times New Roman"/>
          <w:sz w:val="24"/>
          <w:szCs w:val="24"/>
        </w:rPr>
        <w:t>specialiųjų p</w:t>
      </w:r>
      <w:r w:rsidR="00611CF4" w:rsidRPr="00AA347F">
        <w:rPr>
          <w:rStyle w:val="cf01"/>
          <w:rFonts w:ascii="Times New Roman" w:hAnsi="Times New Roman" w:cs="Times New Roman"/>
          <w:sz w:val="24"/>
          <w:szCs w:val="24"/>
        </w:rPr>
        <w:t xml:space="preserve">irkimo sąlygų </w:t>
      </w:r>
      <w:r w:rsidR="00301F59">
        <w:rPr>
          <w:rStyle w:val="cf01"/>
          <w:rFonts w:ascii="Times New Roman" w:hAnsi="Times New Roman" w:cs="Times New Roman"/>
          <w:sz w:val="24"/>
          <w:szCs w:val="24"/>
        </w:rPr>
        <w:t>7</w:t>
      </w:r>
      <w:r w:rsidR="00611CF4" w:rsidRPr="00AA347F">
        <w:rPr>
          <w:rStyle w:val="cf01"/>
          <w:rFonts w:ascii="Times New Roman" w:hAnsi="Times New Roman" w:cs="Times New Roman"/>
          <w:sz w:val="24"/>
          <w:szCs w:val="24"/>
        </w:rPr>
        <w:t xml:space="preserve"> priedą, užpildyta</w:t>
      </w:r>
      <w:r w:rsidR="00BA6044">
        <w:rPr>
          <w:rStyle w:val="cf01"/>
          <w:rFonts w:ascii="Times New Roman" w:hAnsi="Times New Roman" w:cs="Times New Roman"/>
          <w:sz w:val="24"/>
          <w:szCs w:val="24"/>
        </w:rPr>
        <w:t>s</w:t>
      </w:r>
      <w:r w:rsidR="00611CF4" w:rsidRPr="00AA347F">
        <w:rPr>
          <w:rStyle w:val="cf01"/>
          <w:rFonts w:ascii="Times New Roman" w:hAnsi="Times New Roman" w:cs="Times New Roman"/>
          <w:sz w:val="24"/>
          <w:szCs w:val="24"/>
        </w:rPr>
        <w:t xml:space="preserve"> </w:t>
      </w:r>
      <w:r w:rsidR="00BA6044">
        <w:rPr>
          <w:rStyle w:val="cf01"/>
          <w:rFonts w:ascii="Times New Roman" w:hAnsi="Times New Roman" w:cs="Times New Roman"/>
          <w:sz w:val="24"/>
          <w:szCs w:val="24"/>
        </w:rPr>
        <w:t>Veiklų sąrašas</w:t>
      </w:r>
      <w:r w:rsidR="00611CF4" w:rsidRPr="00AA347F">
        <w:rPr>
          <w:rStyle w:val="cf01"/>
          <w:rFonts w:ascii="Times New Roman" w:hAnsi="Times New Roman" w:cs="Times New Roman"/>
          <w:sz w:val="24"/>
          <w:szCs w:val="24"/>
        </w:rPr>
        <w:t xml:space="preserve"> pagal šių </w:t>
      </w:r>
      <w:r w:rsidR="00BA6044">
        <w:rPr>
          <w:rStyle w:val="cf01"/>
          <w:rFonts w:ascii="Times New Roman" w:hAnsi="Times New Roman" w:cs="Times New Roman"/>
          <w:sz w:val="24"/>
          <w:szCs w:val="24"/>
        </w:rPr>
        <w:t>specialiųjų p</w:t>
      </w:r>
      <w:r w:rsidR="00611CF4" w:rsidRPr="00AA347F">
        <w:rPr>
          <w:rStyle w:val="cf01"/>
          <w:rFonts w:ascii="Times New Roman" w:hAnsi="Times New Roman" w:cs="Times New Roman"/>
          <w:sz w:val="24"/>
          <w:szCs w:val="24"/>
        </w:rPr>
        <w:t xml:space="preserve">irkimo sąlygų </w:t>
      </w:r>
      <w:r w:rsidR="00AA347F" w:rsidRPr="00AA347F">
        <w:rPr>
          <w:rStyle w:val="cf01"/>
          <w:rFonts w:ascii="Times New Roman" w:hAnsi="Times New Roman" w:cs="Times New Roman"/>
          <w:sz w:val="24"/>
          <w:szCs w:val="24"/>
        </w:rPr>
        <w:t>2</w:t>
      </w:r>
      <w:r w:rsidR="00611CF4" w:rsidRPr="00AA347F">
        <w:rPr>
          <w:rStyle w:val="cf01"/>
          <w:rFonts w:ascii="Times New Roman" w:hAnsi="Times New Roman" w:cs="Times New Roman"/>
          <w:sz w:val="24"/>
          <w:szCs w:val="24"/>
        </w:rPr>
        <w:t xml:space="preserve"> priedą.</w:t>
      </w:r>
    </w:p>
    <w:p w14:paraId="678C44CA" w14:textId="6EB53055" w:rsidR="00FE7908" w:rsidRPr="00E813FB"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9" w:name="_Ref39425999"/>
      <w:bookmarkStart w:id="40" w:name="_Ref39426005"/>
      <w:bookmarkStart w:id="41" w:name="_Toc198284237"/>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39"/>
      <w:bookmarkEnd w:id="40"/>
      <w:bookmarkEnd w:id="41"/>
    </w:p>
    <w:p w14:paraId="27CAEFF7" w14:textId="3A8D9B15" w:rsidR="00F57665" w:rsidRPr="0063021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vadovaujantis </w:t>
      </w:r>
      <w:r w:rsidR="008F4194" w:rsidRPr="00630215">
        <w:rPr>
          <w:rFonts w:ascii="Times New Roman" w:hAnsi="Times New Roman" w:cs="Times New Roman"/>
          <w:color w:val="000000" w:themeColor="text1"/>
          <w:sz w:val="24"/>
          <w:szCs w:val="24"/>
        </w:rPr>
        <w:t>p</w:t>
      </w:r>
      <w:r w:rsidR="007B12FF" w:rsidRPr="00630215">
        <w:rPr>
          <w:rFonts w:ascii="Times New Roman" w:hAnsi="Times New Roman" w:cs="Times New Roman"/>
          <w:color w:val="000000" w:themeColor="text1"/>
          <w:sz w:val="24"/>
          <w:szCs w:val="24"/>
        </w:rPr>
        <w:t xml:space="preserve">irkimo </w:t>
      </w:r>
      <w:r w:rsidR="00207E40" w:rsidRPr="00630215">
        <w:rPr>
          <w:rFonts w:ascii="Times New Roman" w:hAnsi="Times New Roman" w:cs="Times New Roman"/>
          <w:color w:val="000000" w:themeColor="text1"/>
          <w:sz w:val="24"/>
          <w:szCs w:val="24"/>
        </w:rPr>
        <w:t>sąlygose</w:t>
      </w:r>
      <w:r w:rsidR="007B12FF" w:rsidRPr="00630215">
        <w:rPr>
          <w:rFonts w:ascii="Times New Roman" w:hAnsi="Times New Roman" w:cs="Times New Roman"/>
          <w:color w:val="0070C0"/>
          <w:sz w:val="24"/>
          <w:szCs w:val="24"/>
        </w:rPr>
        <w:t xml:space="preserve"> </w:t>
      </w:r>
      <w:r w:rsidR="007B12FF" w:rsidRPr="00630215">
        <w:rPr>
          <w:rFonts w:ascii="Times New Roman" w:hAnsi="Times New Roman" w:cs="Times New Roman"/>
          <w:color w:val="000000" w:themeColor="text1"/>
          <w:sz w:val="24"/>
          <w:szCs w:val="24"/>
        </w:rPr>
        <w:t>nustatyta tvarka</w:t>
      </w:r>
      <w:r w:rsidR="0023505D" w:rsidRPr="00630215">
        <w:rPr>
          <w:rFonts w:ascii="Times New Roman" w:hAnsi="Times New Roman" w:cs="Times New Roman"/>
          <w:color w:val="000000" w:themeColor="text1"/>
          <w:sz w:val="24"/>
          <w:szCs w:val="24"/>
        </w:rPr>
        <w:t>,</w:t>
      </w:r>
      <w:r w:rsidR="009A7D11" w:rsidRPr="00630215">
        <w:rPr>
          <w:rFonts w:ascii="Times New Roman" w:hAnsi="Times New Roman" w:cs="Times New Roman"/>
          <w:color w:val="000000" w:themeColor="text1"/>
          <w:sz w:val="24"/>
          <w:szCs w:val="24"/>
        </w:rPr>
        <w:t xml:space="preserve"> bus pripažintas laimėj</w:t>
      </w:r>
      <w:r w:rsidR="006E536B">
        <w:rPr>
          <w:rFonts w:ascii="Times New Roman" w:hAnsi="Times New Roman" w:cs="Times New Roman"/>
          <w:color w:val="000000" w:themeColor="text1"/>
          <w:sz w:val="24"/>
          <w:szCs w:val="24"/>
        </w:rPr>
        <w:t>usiu</w:t>
      </w:r>
      <w:r w:rsidR="00F065D6" w:rsidRPr="00630215">
        <w:rPr>
          <w:rFonts w:ascii="Times New Roman" w:hAnsi="Times New Roman" w:cs="Times New Roman"/>
          <w:color w:val="000000" w:themeColor="text1"/>
          <w:sz w:val="24"/>
          <w:szCs w:val="24"/>
        </w:rPr>
        <w:t xml:space="preserve">. </w:t>
      </w:r>
      <w:r w:rsidR="004B2DE4" w:rsidRPr="00630215">
        <w:rPr>
          <w:rFonts w:ascii="Times New Roman" w:hAnsi="Times New Roman" w:cs="Times New Roman"/>
          <w:sz w:val="24"/>
          <w:szCs w:val="24"/>
        </w:rPr>
        <w:t xml:space="preserve">Sutarties sąlygos pateikiamos </w:t>
      </w:r>
      <w:r w:rsidR="007A5D9C" w:rsidRPr="00630215">
        <w:rPr>
          <w:rFonts w:ascii="Times New Roman" w:hAnsi="Times New Roman" w:cs="Times New Roman"/>
          <w:sz w:val="24"/>
          <w:szCs w:val="24"/>
        </w:rPr>
        <w:t>P</w:t>
      </w:r>
      <w:r w:rsidR="00551FA7" w:rsidRPr="00630215">
        <w:rPr>
          <w:rFonts w:ascii="Times New Roman" w:hAnsi="Times New Roman" w:cs="Times New Roman"/>
          <w:sz w:val="24"/>
          <w:szCs w:val="24"/>
        </w:rPr>
        <w:t xml:space="preserve">irkimo </w:t>
      </w:r>
      <w:r w:rsidR="00D86901" w:rsidRPr="00AA347F">
        <w:rPr>
          <w:rFonts w:ascii="Times New Roman" w:hAnsi="Times New Roman" w:cs="Times New Roman"/>
          <w:sz w:val="24"/>
          <w:szCs w:val="24"/>
        </w:rPr>
        <w:t xml:space="preserve">sąlygų </w:t>
      </w:r>
      <w:r w:rsidR="00301F59">
        <w:rPr>
          <w:rFonts w:ascii="Times New Roman" w:hAnsi="Times New Roman" w:cs="Times New Roman"/>
          <w:sz w:val="24"/>
          <w:szCs w:val="24"/>
        </w:rPr>
        <w:t>8</w:t>
      </w:r>
      <w:r w:rsidR="00E813FB" w:rsidRPr="00AA347F">
        <w:rPr>
          <w:rFonts w:ascii="Times New Roman" w:hAnsi="Times New Roman" w:cs="Times New Roman"/>
          <w:sz w:val="24"/>
          <w:szCs w:val="24"/>
        </w:rPr>
        <w:t xml:space="preserve"> </w:t>
      </w:r>
      <w:r w:rsidR="00D86901" w:rsidRPr="00AA347F">
        <w:rPr>
          <w:rFonts w:ascii="Times New Roman" w:hAnsi="Times New Roman" w:cs="Times New Roman"/>
          <w:sz w:val="24"/>
          <w:szCs w:val="24"/>
        </w:rPr>
        <w:t>priede „Sutarties</w:t>
      </w:r>
      <w:r w:rsidR="00D86901" w:rsidRPr="00630215">
        <w:rPr>
          <w:rFonts w:ascii="Times New Roman" w:hAnsi="Times New Roman" w:cs="Times New Roman"/>
          <w:sz w:val="24"/>
          <w:szCs w:val="24"/>
        </w:rPr>
        <w:t xml:space="preserve"> projektas“</w:t>
      </w:r>
      <w:r w:rsidR="004B2DE4" w:rsidRPr="00630215">
        <w:rPr>
          <w:rFonts w:ascii="Times New Roman" w:hAnsi="Times New Roman" w:cs="Times New Roman"/>
          <w:sz w:val="24"/>
          <w:szCs w:val="24"/>
        </w:rPr>
        <w:t>.</w:t>
      </w:r>
    </w:p>
    <w:p w14:paraId="1640F94B" w14:textId="1B994232" w:rsidR="00640DBD" w:rsidRPr="00630215"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2" w:name="_Toc198284238"/>
      <w:bookmarkEnd w:id="2"/>
      <w:r w:rsidRPr="00630215">
        <w:rPr>
          <w:rFonts w:ascii="Times New Roman" w:hAnsi="Times New Roman" w:cs="Times New Roman"/>
          <w:b/>
          <w:bCs/>
          <w:sz w:val="32"/>
          <w:szCs w:val="32"/>
        </w:rPr>
        <w:t>Kitos sąlygos</w:t>
      </w:r>
      <w:bookmarkEnd w:id="42"/>
    </w:p>
    <w:p w14:paraId="28DF579A" w14:textId="15437062" w:rsidR="00D43E2A" w:rsidRPr="00611CF4"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Kitų sąlygų Perkančioji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2A4F7D53" w14:textId="77777777" w:rsidR="00897686" w:rsidRDefault="008D704D" w:rsidP="00897686">
      <w:pPr>
        <w:shd w:val="clear" w:color="auto" w:fill="FFFFFF"/>
        <w:spacing w:after="0" w:line="240" w:lineRule="auto"/>
        <w:jc w:val="center"/>
        <w:rPr>
          <w:rFonts w:eastAsia="Calibri" w:cstheme="minorHAnsi"/>
        </w:rPr>
      </w:pPr>
      <w:r w:rsidRPr="00F0499F">
        <w:rPr>
          <w:rFonts w:eastAsia="Calibri" w:cstheme="minorHAnsi"/>
        </w:rPr>
        <w:t>_</w:t>
      </w:r>
      <w:r w:rsidR="00630215">
        <w:rPr>
          <w:rFonts w:eastAsia="Calibri" w:cstheme="minorHAnsi"/>
        </w:rPr>
        <w:t>_____________</w:t>
      </w:r>
      <w:r w:rsidRPr="00F0499F">
        <w:rPr>
          <w:rFonts w:eastAsia="Calibri" w:cstheme="minorHAnsi"/>
        </w:rPr>
        <w:t>_________</w:t>
      </w:r>
    </w:p>
    <w:p w14:paraId="5A390201" w14:textId="77777777" w:rsidR="00897686" w:rsidRDefault="00897686">
      <w:pPr>
        <w:rPr>
          <w:rFonts w:eastAsia="Calibri" w:cstheme="minorHAnsi"/>
        </w:rPr>
      </w:pPr>
      <w:r>
        <w:rPr>
          <w:rFonts w:eastAsia="Calibri" w:cstheme="minorHAnsi"/>
        </w:rPr>
        <w:br w:type="page"/>
      </w:r>
    </w:p>
    <w:p w14:paraId="1DF37652" w14:textId="468793AC" w:rsidR="00774AA5" w:rsidRPr="00C93089" w:rsidRDefault="000631F1" w:rsidP="00C93089">
      <w:pPr>
        <w:pStyle w:val="Antrat2"/>
        <w:spacing w:before="0"/>
        <w:jc w:val="right"/>
        <w:rPr>
          <w:rFonts w:ascii="Times New Roman" w:hAnsi="Times New Roman" w:cs="Times New Roman"/>
          <w:b/>
          <w:bCs/>
          <w:sz w:val="24"/>
          <w:szCs w:val="24"/>
        </w:rPr>
      </w:pPr>
      <w:bookmarkStart w:id="43" w:name="_Toc198284239"/>
      <w:r w:rsidRPr="00C93089">
        <w:rPr>
          <w:rFonts w:ascii="Times New Roman" w:hAnsi="Times New Roman" w:cs="Times New Roman"/>
          <w:b/>
          <w:bCs/>
          <w:color w:val="auto"/>
          <w:sz w:val="24"/>
          <w:szCs w:val="24"/>
        </w:rPr>
        <w:lastRenderedPageBreak/>
        <w:t>P</w:t>
      </w:r>
      <w:r w:rsidR="008F59C5" w:rsidRPr="00C93089">
        <w:rPr>
          <w:rFonts w:ascii="Times New Roman" w:hAnsi="Times New Roman" w:cs="Times New Roman"/>
          <w:b/>
          <w:bCs/>
          <w:color w:val="auto"/>
          <w:sz w:val="24"/>
          <w:szCs w:val="24"/>
        </w:rPr>
        <w:t>irkimo sąlygų 1 priedas „Terminai“</w:t>
      </w:r>
      <w:bookmarkEnd w:id="43"/>
    </w:p>
    <w:p w14:paraId="5369DEF7" w14:textId="77777777" w:rsidR="00A53BAE" w:rsidRPr="00C93089"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C93089"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Šiam pirkimui taikomų procedūrinių veiksmų t</w:t>
      </w:r>
      <w:r w:rsidR="00892528" w:rsidRPr="00C93089">
        <w:rPr>
          <w:rFonts w:ascii="Times New Roman" w:eastAsia="Calibri" w:hAnsi="Times New Roman" w:cs="Times New Roman"/>
          <w:sz w:val="24"/>
          <w:szCs w:val="24"/>
        </w:rPr>
        <w:t xml:space="preserve">erminai yra pateikiami atskirame dokumente, </w:t>
      </w:r>
      <w:proofErr w:type="spellStart"/>
      <w:r w:rsidR="00892528" w:rsidRPr="00C93089">
        <w:rPr>
          <w:rFonts w:ascii="Times New Roman" w:eastAsia="Calibri" w:hAnsi="Times New Roman" w:cs="Times New Roman"/>
          <w:sz w:val="24"/>
          <w:szCs w:val="24"/>
        </w:rPr>
        <w:t>docx</w:t>
      </w:r>
      <w:proofErr w:type="spellEnd"/>
      <w:r w:rsidR="00892528" w:rsidRPr="00C93089">
        <w:rPr>
          <w:rFonts w:ascii="Times New Roman" w:eastAsia="Calibri" w:hAnsi="Times New Roman" w:cs="Times New Roman"/>
          <w:sz w:val="24"/>
          <w:szCs w:val="24"/>
        </w:rPr>
        <w:t xml:space="preserve"> formatu.</w:t>
      </w:r>
    </w:p>
    <w:p w14:paraId="5884B2BD"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C82720E" w14:textId="77777777" w:rsidR="00892528" w:rsidRPr="00C93089"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4F99B070" w:rsidR="008D704D" w:rsidRPr="00C93089" w:rsidRDefault="008D704D" w:rsidP="00C93089">
      <w:pPr>
        <w:pStyle w:val="Antrat2"/>
        <w:spacing w:before="0"/>
        <w:jc w:val="right"/>
        <w:rPr>
          <w:rFonts w:ascii="Times New Roman" w:hAnsi="Times New Roman" w:cs="Times New Roman"/>
          <w:b/>
          <w:bCs/>
          <w:color w:val="auto"/>
          <w:sz w:val="24"/>
          <w:szCs w:val="24"/>
        </w:rPr>
      </w:pPr>
      <w:bookmarkStart w:id="44" w:name="_Ref38539939"/>
      <w:bookmarkStart w:id="45" w:name="_Ref38541068"/>
      <w:bookmarkStart w:id="46" w:name="_Ref38885053"/>
      <w:bookmarkStart w:id="47" w:name="_Ref38899023"/>
      <w:bookmarkStart w:id="48" w:name="_Toc198284240"/>
      <w:r w:rsidRPr="00C93089">
        <w:rPr>
          <w:rFonts w:ascii="Times New Roman" w:hAnsi="Times New Roman" w:cs="Times New Roman"/>
          <w:b/>
          <w:bCs/>
          <w:color w:val="auto"/>
          <w:sz w:val="24"/>
          <w:szCs w:val="24"/>
        </w:rPr>
        <w:t xml:space="preserve">Pirkimo sąlygų </w:t>
      </w:r>
      <w:r w:rsidR="005F0B78" w:rsidRPr="00C93089">
        <w:rPr>
          <w:rFonts w:ascii="Times New Roman" w:hAnsi="Times New Roman" w:cs="Times New Roman"/>
          <w:b/>
          <w:bCs/>
          <w:color w:val="auto"/>
          <w:sz w:val="24"/>
          <w:szCs w:val="24"/>
        </w:rPr>
        <w:t>2</w:t>
      </w:r>
      <w:r w:rsidRPr="00C93089">
        <w:rPr>
          <w:rFonts w:ascii="Times New Roman" w:hAnsi="Times New Roman" w:cs="Times New Roman"/>
          <w:b/>
          <w:bCs/>
          <w:color w:val="auto"/>
          <w:sz w:val="24"/>
          <w:szCs w:val="24"/>
        </w:rPr>
        <w:t xml:space="preserve"> priedas „</w:t>
      </w:r>
      <w:r w:rsidR="00BA6044" w:rsidRPr="00C93089">
        <w:rPr>
          <w:rFonts w:ascii="Times New Roman" w:hAnsi="Times New Roman" w:cs="Times New Roman"/>
          <w:b/>
          <w:bCs/>
          <w:color w:val="auto"/>
          <w:sz w:val="24"/>
          <w:szCs w:val="24"/>
        </w:rPr>
        <w:t>Veiklų</w:t>
      </w:r>
      <w:r w:rsidRPr="00C93089">
        <w:rPr>
          <w:rFonts w:ascii="Times New Roman" w:hAnsi="Times New Roman" w:cs="Times New Roman"/>
          <w:b/>
          <w:bCs/>
          <w:color w:val="auto"/>
          <w:sz w:val="24"/>
          <w:szCs w:val="24"/>
        </w:rPr>
        <w:t xml:space="preserve"> </w:t>
      </w:r>
      <w:r w:rsidR="00BA6044" w:rsidRPr="00C93089">
        <w:rPr>
          <w:rFonts w:ascii="Times New Roman" w:hAnsi="Times New Roman" w:cs="Times New Roman"/>
          <w:b/>
          <w:bCs/>
          <w:color w:val="auto"/>
          <w:sz w:val="24"/>
          <w:szCs w:val="24"/>
        </w:rPr>
        <w:t>sąraš</w:t>
      </w:r>
      <w:r w:rsidR="005566E0">
        <w:rPr>
          <w:rFonts w:ascii="Times New Roman" w:hAnsi="Times New Roman" w:cs="Times New Roman"/>
          <w:b/>
          <w:bCs/>
          <w:color w:val="auto"/>
          <w:sz w:val="24"/>
          <w:szCs w:val="24"/>
        </w:rPr>
        <w:t>o forma</w:t>
      </w:r>
      <w:r w:rsidRPr="00C93089">
        <w:rPr>
          <w:rFonts w:ascii="Times New Roman" w:hAnsi="Times New Roman" w:cs="Times New Roman"/>
          <w:b/>
          <w:bCs/>
          <w:color w:val="auto"/>
          <w:sz w:val="24"/>
          <w:szCs w:val="24"/>
        </w:rPr>
        <w:t>“</w:t>
      </w:r>
      <w:bookmarkEnd w:id="44"/>
      <w:bookmarkEnd w:id="45"/>
      <w:bookmarkEnd w:id="46"/>
      <w:bookmarkEnd w:id="47"/>
      <w:bookmarkEnd w:id="48"/>
    </w:p>
    <w:p w14:paraId="251A9256" w14:textId="77777777" w:rsidR="00281735" w:rsidRPr="00C93089" w:rsidRDefault="00281735" w:rsidP="00C93089">
      <w:pPr>
        <w:spacing w:after="0" w:line="240" w:lineRule="auto"/>
        <w:jc w:val="center"/>
        <w:rPr>
          <w:rFonts w:ascii="Times New Roman" w:hAnsi="Times New Roman" w:cs="Times New Roman"/>
          <w:b/>
          <w:bCs/>
          <w:sz w:val="24"/>
          <w:szCs w:val="24"/>
        </w:rPr>
      </w:pPr>
    </w:p>
    <w:p w14:paraId="21571E33" w14:textId="10D53B13" w:rsidR="006015A1" w:rsidRPr="00C93089" w:rsidRDefault="009B4282" w:rsidP="00C93089">
      <w:pPr>
        <w:tabs>
          <w:tab w:val="left" w:pos="810"/>
          <w:tab w:val="left" w:pos="990"/>
        </w:tabs>
        <w:spacing w:after="0" w:line="240" w:lineRule="auto"/>
        <w:jc w:val="both"/>
        <w:rPr>
          <w:rFonts w:ascii="Times New Roman" w:eastAsia="Calibri" w:hAnsi="Times New Roman" w:cs="Times New Roman"/>
          <w:sz w:val="24"/>
          <w:szCs w:val="24"/>
        </w:rPr>
      </w:pPr>
      <w:r w:rsidRPr="00C93089">
        <w:rPr>
          <w:rFonts w:ascii="Times New Roman" w:eastAsia="Calibri" w:hAnsi="Times New Roman" w:cs="Times New Roman"/>
          <w:sz w:val="24"/>
          <w:szCs w:val="24"/>
        </w:rPr>
        <w:t>Veiklų sąra</w:t>
      </w:r>
      <w:r w:rsidR="005566E0">
        <w:rPr>
          <w:rFonts w:ascii="Times New Roman" w:eastAsia="Calibri" w:hAnsi="Times New Roman" w:cs="Times New Roman"/>
          <w:sz w:val="24"/>
          <w:szCs w:val="24"/>
        </w:rPr>
        <w:t>šo forma</w:t>
      </w:r>
      <w:r w:rsidR="00403EDF" w:rsidRPr="00C93089">
        <w:rPr>
          <w:rFonts w:ascii="Times New Roman" w:eastAsia="Calibri" w:hAnsi="Times New Roman" w:cs="Times New Roman"/>
          <w:sz w:val="24"/>
          <w:szCs w:val="24"/>
        </w:rPr>
        <w:t xml:space="preserve"> tiekėjams pildyti yra pateikiama</w:t>
      </w:r>
      <w:r w:rsidR="00232665">
        <w:rPr>
          <w:rFonts w:ascii="Times New Roman" w:eastAsia="Calibri" w:hAnsi="Times New Roman" w:cs="Times New Roman"/>
          <w:sz w:val="24"/>
          <w:szCs w:val="24"/>
        </w:rPr>
        <w:t>s</w:t>
      </w:r>
      <w:r w:rsidR="00403EDF" w:rsidRPr="00C93089">
        <w:rPr>
          <w:rFonts w:ascii="Times New Roman" w:eastAsia="Calibri" w:hAnsi="Times New Roman" w:cs="Times New Roman"/>
          <w:sz w:val="24"/>
          <w:szCs w:val="24"/>
        </w:rPr>
        <w:t xml:space="preserve"> atskiru failu, </w:t>
      </w:r>
      <w:proofErr w:type="spellStart"/>
      <w:r w:rsidR="00403EDF" w:rsidRPr="00C93089">
        <w:rPr>
          <w:rFonts w:ascii="Times New Roman" w:eastAsia="Calibri" w:hAnsi="Times New Roman" w:cs="Times New Roman"/>
          <w:sz w:val="24"/>
          <w:szCs w:val="24"/>
        </w:rPr>
        <w:t>docx</w:t>
      </w:r>
      <w:proofErr w:type="spellEnd"/>
      <w:r w:rsidR="00403EDF" w:rsidRPr="00C93089">
        <w:rPr>
          <w:rFonts w:ascii="Times New Roman" w:eastAsia="Calibri" w:hAnsi="Times New Roman" w:cs="Times New Roman"/>
          <w:sz w:val="24"/>
          <w:szCs w:val="24"/>
        </w:rPr>
        <w:t xml:space="preserve"> formatu.</w:t>
      </w:r>
    </w:p>
    <w:p w14:paraId="03EB6C38" w14:textId="77777777" w:rsidR="00892528" w:rsidRPr="00C93089" w:rsidRDefault="00892528"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716D9A39"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0B2F911" w14:textId="77777777" w:rsidR="001E2E95" w:rsidRPr="00C93089"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33FEF14C" w:rsidR="008D704D" w:rsidRPr="00C93089" w:rsidRDefault="008D704D" w:rsidP="00C93089">
      <w:pPr>
        <w:pStyle w:val="Antrat2"/>
        <w:spacing w:before="0"/>
        <w:jc w:val="right"/>
        <w:rPr>
          <w:rFonts w:ascii="Times New Roman" w:hAnsi="Times New Roman" w:cs="Times New Roman"/>
          <w:b/>
          <w:bCs/>
          <w:color w:val="auto"/>
          <w:sz w:val="24"/>
          <w:szCs w:val="24"/>
        </w:rPr>
      </w:pPr>
      <w:bookmarkStart w:id="49" w:name="_Ref38285444"/>
      <w:bookmarkStart w:id="50" w:name="_Ref38291496"/>
      <w:bookmarkStart w:id="51" w:name="_Toc198284241"/>
      <w:r w:rsidRPr="00C93089">
        <w:rPr>
          <w:rFonts w:ascii="Times New Roman" w:hAnsi="Times New Roman" w:cs="Times New Roman"/>
          <w:b/>
          <w:bCs/>
          <w:color w:val="auto"/>
          <w:sz w:val="24"/>
          <w:szCs w:val="24"/>
        </w:rPr>
        <w:t xml:space="preserve">Pirkimo sąlygų </w:t>
      </w:r>
      <w:r w:rsidR="00F1334C" w:rsidRPr="00C93089">
        <w:rPr>
          <w:rFonts w:ascii="Times New Roman" w:hAnsi="Times New Roman" w:cs="Times New Roman"/>
          <w:b/>
          <w:bCs/>
          <w:color w:val="auto"/>
          <w:sz w:val="24"/>
          <w:szCs w:val="24"/>
        </w:rPr>
        <w:t>3</w:t>
      </w:r>
      <w:r w:rsidRPr="00C93089">
        <w:rPr>
          <w:rFonts w:ascii="Times New Roman" w:hAnsi="Times New Roman" w:cs="Times New Roman"/>
          <w:b/>
          <w:bCs/>
          <w:color w:val="auto"/>
          <w:sz w:val="24"/>
          <w:szCs w:val="24"/>
        </w:rPr>
        <w:t xml:space="preserve"> priedas „Tiekėjų pašalinimo pagrindai“</w:t>
      </w:r>
      <w:bookmarkEnd w:id="49"/>
      <w:bookmarkEnd w:id="50"/>
      <w:bookmarkEnd w:id="51"/>
    </w:p>
    <w:p w14:paraId="11D35D3F" w14:textId="77777777" w:rsidR="000E6657" w:rsidRPr="00C93089"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C93089"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Tiekėj</w:t>
      </w:r>
      <w:r w:rsidR="0073517A" w:rsidRPr="00C93089">
        <w:rPr>
          <w:rFonts w:ascii="Times New Roman" w:hAnsi="Times New Roman" w:cs="Times New Roman"/>
          <w:color w:val="000000" w:themeColor="text1"/>
          <w:sz w:val="24"/>
          <w:szCs w:val="24"/>
        </w:rPr>
        <w:t xml:space="preserve">ų pašalinimo pagrindai yra pateikiami atskirame dokumente, </w:t>
      </w:r>
      <w:proofErr w:type="spellStart"/>
      <w:r w:rsidR="0073517A" w:rsidRPr="00C93089">
        <w:rPr>
          <w:rFonts w:ascii="Times New Roman" w:hAnsi="Times New Roman" w:cs="Times New Roman"/>
          <w:color w:val="000000" w:themeColor="text1"/>
          <w:sz w:val="24"/>
          <w:szCs w:val="24"/>
        </w:rPr>
        <w:t>docx</w:t>
      </w:r>
      <w:proofErr w:type="spellEnd"/>
      <w:r w:rsidR="0073517A" w:rsidRPr="00C93089">
        <w:rPr>
          <w:rFonts w:ascii="Times New Roman" w:hAnsi="Times New Roman" w:cs="Times New Roman"/>
          <w:color w:val="000000" w:themeColor="text1"/>
          <w:sz w:val="24"/>
          <w:szCs w:val="24"/>
        </w:rPr>
        <w:t xml:space="preserve"> formatu.</w:t>
      </w:r>
    </w:p>
    <w:p w14:paraId="223C8F2A"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327B1AA3" w14:textId="18FD9EE0" w:rsidR="00A4599F" w:rsidRPr="00C93089" w:rsidRDefault="00A4599F" w:rsidP="00C93089">
      <w:pPr>
        <w:spacing w:after="0" w:line="240" w:lineRule="auto"/>
        <w:jc w:val="center"/>
        <w:rPr>
          <w:rFonts w:ascii="Times New Roman" w:hAnsi="Times New Roman" w:cs="Times New Roman"/>
          <w:b/>
          <w:bCs/>
          <w:smallCaps/>
          <w:sz w:val="24"/>
          <w:szCs w:val="24"/>
        </w:rPr>
      </w:pPr>
    </w:p>
    <w:p w14:paraId="7BFABC1F" w14:textId="4CAFF176" w:rsidR="008D704D" w:rsidRPr="00C93089" w:rsidRDefault="008D704D" w:rsidP="00C93089">
      <w:pPr>
        <w:pStyle w:val="Antrat2"/>
        <w:spacing w:before="0"/>
        <w:jc w:val="right"/>
        <w:rPr>
          <w:rFonts w:ascii="Times New Roman" w:hAnsi="Times New Roman" w:cs="Times New Roman"/>
          <w:b/>
          <w:bCs/>
          <w:color w:val="auto"/>
          <w:sz w:val="24"/>
          <w:szCs w:val="24"/>
        </w:rPr>
      </w:pPr>
      <w:bookmarkStart w:id="52" w:name="_Ref38291223"/>
      <w:bookmarkStart w:id="53" w:name="_Ref38291334"/>
      <w:bookmarkStart w:id="54" w:name="_Ref38533412"/>
      <w:bookmarkStart w:id="55" w:name="_Toc198284242"/>
      <w:r w:rsidRPr="00C93089">
        <w:rPr>
          <w:rFonts w:ascii="Times New Roman" w:hAnsi="Times New Roman" w:cs="Times New Roman"/>
          <w:b/>
          <w:bCs/>
          <w:color w:val="auto"/>
          <w:sz w:val="24"/>
          <w:szCs w:val="24"/>
        </w:rPr>
        <w:t xml:space="preserve">Pirkimo sąlygų </w:t>
      </w:r>
      <w:r w:rsidR="00F1334C" w:rsidRPr="00C93089">
        <w:rPr>
          <w:rFonts w:ascii="Times New Roman" w:hAnsi="Times New Roman" w:cs="Times New Roman"/>
          <w:b/>
          <w:bCs/>
          <w:color w:val="auto"/>
          <w:sz w:val="24"/>
          <w:szCs w:val="24"/>
        </w:rPr>
        <w:t>4</w:t>
      </w:r>
      <w:r w:rsidRPr="00C93089">
        <w:rPr>
          <w:rFonts w:ascii="Times New Roman" w:hAnsi="Times New Roman" w:cs="Times New Roman"/>
          <w:b/>
          <w:bCs/>
          <w:color w:val="auto"/>
          <w:sz w:val="24"/>
          <w:szCs w:val="24"/>
        </w:rPr>
        <w:t xml:space="preserve"> priedas „Tiekėjų kvalifikacijos reikalavimai“</w:t>
      </w:r>
      <w:bookmarkEnd w:id="52"/>
      <w:bookmarkEnd w:id="53"/>
      <w:bookmarkEnd w:id="54"/>
      <w:bookmarkEnd w:id="55"/>
    </w:p>
    <w:p w14:paraId="556B318C" w14:textId="77777777"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 xml:space="preserve">Tiekėjų kvalifikacijos reikalavimai yra pateikiami atskirame dokumente, </w:t>
      </w:r>
      <w:proofErr w:type="spellStart"/>
      <w:r w:rsidRPr="00C93089">
        <w:rPr>
          <w:rFonts w:ascii="Times New Roman" w:hAnsi="Times New Roman" w:cs="Times New Roman"/>
          <w:color w:val="000000" w:themeColor="text1"/>
          <w:sz w:val="24"/>
          <w:szCs w:val="24"/>
        </w:rPr>
        <w:t>docx</w:t>
      </w:r>
      <w:proofErr w:type="spellEnd"/>
      <w:r w:rsidRPr="00C93089">
        <w:rPr>
          <w:rFonts w:ascii="Times New Roman" w:hAnsi="Times New Roman" w:cs="Times New Roman"/>
          <w:color w:val="000000" w:themeColor="text1"/>
          <w:sz w:val="24"/>
          <w:szCs w:val="24"/>
        </w:rPr>
        <w:t xml:space="preserve"> formatu.</w:t>
      </w:r>
    </w:p>
    <w:p w14:paraId="21D792F5"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162B208E" w14:textId="77777777" w:rsidR="00C93089" w:rsidRDefault="00C93089" w:rsidP="00C93089">
      <w:pPr>
        <w:spacing w:after="0" w:line="240" w:lineRule="auto"/>
        <w:jc w:val="center"/>
        <w:rPr>
          <w:rFonts w:ascii="Times New Roman" w:hAnsi="Times New Roman" w:cs="Times New Roman"/>
          <w:sz w:val="24"/>
          <w:szCs w:val="24"/>
        </w:rPr>
      </w:pPr>
    </w:p>
    <w:p w14:paraId="33BB2544" w14:textId="708691BC" w:rsidR="00C93089" w:rsidRPr="00C93089" w:rsidRDefault="00C93089" w:rsidP="00C93089">
      <w:pPr>
        <w:pStyle w:val="Antrat2"/>
        <w:spacing w:before="0"/>
        <w:jc w:val="right"/>
        <w:rPr>
          <w:rFonts w:ascii="Times New Roman" w:hAnsi="Times New Roman" w:cs="Times New Roman"/>
          <w:b/>
          <w:bCs/>
          <w:color w:val="auto"/>
          <w:sz w:val="24"/>
          <w:szCs w:val="24"/>
        </w:rPr>
      </w:pPr>
      <w:bookmarkStart w:id="56" w:name="_Toc198284243"/>
      <w:r w:rsidRPr="00C93089">
        <w:rPr>
          <w:rFonts w:ascii="Times New Roman" w:hAnsi="Times New Roman" w:cs="Times New Roman"/>
          <w:b/>
          <w:bCs/>
          <w:color w:val="auto"/>
          <w:sz w:val="24"/>
          <w:szCs w:val="24"/>
        </w:rPr>
        <w:t>Pirkimo sąlygų 5 priedas „Aplinkos apsaugos vadybos sistemos standartai“</w:t>
      </w:r>
      <w:bookmarkEnd w:id="56"/>
    </w:p>
    <w:p w14:paraId="2D916AD6" w14:textId="77777777"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 xml:space="preserve">Aplinkos apsaugos vadybos sistemų standartai yra pateikiami atskirame dokumente, </w:t>
      </w:r>
      <w:proofErr w:type="spellStart"/>
      <w:r w:rsidRPr="00C93089">
        <w:rPr>
          <w:rFonts w:ascii="Times New Roman" w:hAnsi="Times New Roman" w:cs="Times New Roman"/>
          <w:color w:val="000000" w:themeColor="text1"/>
          <w:sz w:val="24"/>
          <w:szCs w:val="24"/>
        </w:rPr>
        <w:t>docx</w:t>
      </w:r>
      <w:proofErr w:type="spellEnd"/>
      <w:r w:rsidRPr="00C93089">
        <w:rPr>
          <w:rFonts w:ascii="Times New Roman" w:hAnsi="Times New Roman" w:cs="Times New Roman"/>
          <w:color w:val="000000" w:themeColor="text1"/>
          <w:sz w:val="24"/>
          <w:szCs w:val="24"/>
        </w:rPr>
        <w:t xml:space="preserve"> formatu.</w:t>
      </w:r>
    </w:p>
    <w:p w14:paraId="7D441187"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76E313E" w14:textId="77777777" w:rsidR="00C93089" w:rsidRPr="00C93089" w:rsidRDefault="00C93089" w:rsidP="00C93089">
      <w:pPr>
        <w:spacing w:after="0" w:line="240" w:lineRule="auto"/>
        <w:rPr>
          <w:rFonts w:ascii="Times New Roman" w:hAnsi="Times New Roman" w:cs="Times New Roman"/>
          <w:b/>
          <w:bCs/>
          <w:smallCaps/>
          <w:sz w:val="24"/>
          <w:szCs w:val="24"/>
        </w:rPr>
      </w:pPr>
    </w:p>
    <w:p w14:paraId="5D0FDE6E" w14:textId="24B6DB51" w:rsidR="008D704D" w:rsidRPr="0096628D" w:rsidRDefault="008D704D" w:rsidP="0096628D">
      <w:pPr>
        <w:pStyle w:val="Antrat2"/>
        <w:spacing w:before="0"/>
        <w:jc w:val="right"/>
        <w:rPr>
          <w:rFonts w:ascii="Times New Roman" w:hAnsi="Times New Roman" w:cs="Times New Roman"/>
          <w:b/>
          <w:bCs/>
          <w:color w:val="auto"/>
          <w:sz w:val="24"/>
          <w:szCs w:val="24"/>
        </w:rPr>
      </w:pPr>
      <w:bookmarkStart w:id="57" w:name="_Ref38291379"/>
      <w:bookmarkStart w:id="58" w:name="_Ref38291394"/>
      <w:bookmarkStart w:id="59" w:name="_Ref38898251"/>
      <w:bookmarkStart w:id="60" w:name="_Toc198284244"/>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6</w:t>
      </w:r>
      <w:r w:rsidRPr="0096628D">
        <w:rPr>
          <w:rFonts w:ascii="Times New Roman" w:hAnsi="Times New Roman" w:cs="Times New Roman"/>
          <w:b/>
          <w:bCs/>
          <w:color w:val="auto"/>
          <w:sz w:val="24"/>
          <w:szCs w:val="24"/>
        </w:rPr>
        <w:t xml:space="preserve"> priedas </w:t>
      </w:r>
      <w:bookmarkStart w:id="61" w:name="_Hlk170641499"/>
      <w:r w:rsidRPr="0096628D">
        <w:rPr>
          <w:rFonts w:ascii="Times New Roman" w:hAnsi="Times New Roman" w:cs="Times New Roman"/>
          <w:b/>
          <w:bCs/>
          <w:color w:val="auto"/>
          <w:sz w:val="24"/>
          <w:szCs w:val="24"/>
        </w:rPr>
        <w:t>„EBVPD“</w:t>
      </w:r>
      <w:bookmarkEnd w:id="57"/>
      <w:bookmarkEnd w:id="58"/>
      <w:bookmarkEnd w:id="59"/>
      <w:bookmarkEnd w:id="60"/>
      <w:bookmarkEnd w:id="61"/>
    </w:p>
    <w:p w14:paraId="1E33CF75" w14:textId="0E2F80D8" w:rsidR="002F396F" w:rsidRPr="00C93089" w:rsidRDefault="002F396F" w:rsidP="00C93089">
      <w:pPr>
        <w:spacing w:after="0" w:line="240" w:lineRule="auto"/>
        <w:rPr>
          <w:rFonts w:ascii="Times New Roman" w:hAnsi="Times New Roman" w:cs="Times New Roman"/>
          <w:b/>
          <w:bCs/>
          <w:smallCaps/>
          <w:sz w:val="24"/>
          <w:szCs w:val="24"/>
        </w:rPr>
      </w:pPr>
    </w:p>
    <w:p w14:paraId="3584D74E" w14:textId="163DCD09" w:rsidR="002F396F" w:rsidRPr="0096628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2" w:name="_Hlk170641547"/>
      <w:r w:rsidRPr="0096628D">
        <w:rPr>
          <w:rFonts w:ascii="Times New Roman" w:hAnsi="Times New Roman" w:cs="Times New Roman"/>
          <w:color w:val="000000" w:themeColor="text1"/>
          <w:sz w:val="24"/>
          <w:szCs w:val="24"/>
        </w:rPr>
        <w:t>„Europos bendrasis viešųjų pirkimų dokumentas (EBVPD)“ pateikiamas</w:t>
      </w:r>
      <w:r w:rsidR="005E2129" w:rsidRPr="0096628D">
        <w:rPr>
          <w:rFonts w:ascii="Times New Roman" w:hAnsi="Times New Roman" w:cs="Times New Roman"/>
          <w:color w:val="000000" w:themeColor="text1"/>
          <w:sz w:val="24"/>
          <w:szCs w:val="24"/>
        </w:rPr>
        <w:t xml:space="preserve"> atskiru failu</w:t>
      </w:r>
      <w:r w:rsidRPr="0096628D">
        <w:rPr>
          <w:rFonts w:ascii="Times New Roman" w:hAnsi="Times New Roman" w:cs="Times New Roman"/>
          <w:color w:val="000000" w:themeColor="text1"/>
          <w:sz w:val="24"/>
          <w:szCs w:val="24"/>
        </w:rPr>
        <w:t>.</w:t>
      </w:r>
    </w:p>
    <w:bookmarkEnd w:id="62"/>
    <w:p w14:paraId="5D197AB2" w14:textId="56504CF0" w:rsidR="002F396F" w:rsidRPr="00C93089" w:rsidRDefault="00B970B0" w:rsidP="00C93089">
      <w:pPr>
        <w:spacing w:after="0" w:line="240" w:lineRule="auto"/>
        <w:jc w:val="center"/>
        <w:rPr>
          <w:rFonts w:ascii="Times New Roman" w:hAnsi="Times New Roman" w:cs="Times New Roman"/>
          <w:smallCaps/>
          <w:sz w:val="24"/>
          <w:szCs w:val="24"/>
        </w:rPr>
      </w:pPr>
      <w:r w:rsidRPr="00C93089">
        <w:rPr>
          <w:rFonts w:ascii="Times New Roman" w:hAnsi="Times New Roman" w:cs="Times New Roman"/>
          <w:smallCaps/>
          <w:sz w:val="24"/>
          <w:szCs w:val="24"/>
        </w:rPr>
        <w:t>_</w:t>
      </w:r>
      <w:r w:rsidR="005E2129" w:rsidRPr="00C93089">
        <w:rPr>
          <w:rFonts w:ascii="Times New Roman" w:hAnsi="Times New Roman" w:cs="Times New Roman"/>
          <w:smallCaps/>
          <w:sz w:val="24"/>
          <w:szCs w:val="24"/>
        </w:rPr>
        <w:t>______________</w:t>
      </w:r>
      <w:r w:rsidRPr="00C93089">
        <w:rPr>
          <w:rFonts w:ascii="Times New Roman" w:hAnsi="Times New Roman" w:cs="Times New Roman"/>
          <w:smallCaps/>
          <w:sz w:val="24"/>
          <w:szCs w:val="24"/>
        </w:rPr>
        <w:t>___</w:t>
      </w:r>
    </w:p>
    <w:p w14:paraId="403C297A" w14:textId="0E6EF5BC" w:rsidR="00A4599F" w:rsidRPr="00C93089" w:rsidRDefault="00A4599F" w:rsidP="00C93089">
      <w:pPr>
        <w:spacing w:after="0" w:line="240" w:lineRule="auto"/>
        <w:rPr>
          <w:rFonts w:ascii="Times New Roman" w:hAnsi="Times New Roman" w:cs="Times New Roman"/>
          <w:b/>
          <w:bCs/>
          <w:smallCaps/>
          <w:sz w:val="24"/>
          <w:szCs w:val="24"/>
        </w:rPr>
      </w:pPr>
    </w:p>
    <w:p w14:paraId="44D514D3" w14:textId="5C879196" w:rsidR="008D704D" w:rsidRPr="0096628D" w:rsidRDefault="008D704D" w:rsidP="0096628D">
      <w:pPr>
        <w:pStyle w:val="Antrat2"/>
        <w:spacing w:before="0"/>
        <w:jc w:val="right"/>
        <w:rPr>
          <w:rFonts w:ascii="Times New Roman" w:hAnsi="Times New Roman" w:cs="Times New Roman"/>
          <w:b/>
          <w:bCs/>
          <w:color w:val="auto"/>
          <w:sz w:val="24"/>
          <w:szCs w:val="24"/>
        </w:rPr>
      </w:pPr>
      <w:bookmarkStart w:id="63" w:name="_Ref38540913"/>
      <w:bookmarkStart w:id="64" w:name="_Ref38898051"/>
      <w:bookmarkStart w:id="65" w:name="_Ref38901392"/>
      <w:bookmarkStart w:id="66" w:name="_Toc198284245"/>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7</w:t>
      </w:r>
      <w:r w:rsidRPr="0096628D">
        <w:rPr>
          <w:rFonts w:ascii="Times New Roman" w:hAnsi="Times New Roman" w:cs="Times New Roman"/>
          <w:b/>
          <w:bCs/>
          <w:color w:val="auto"/>
          <w:sz w:val="24"/>
          <w:szCs w:val="24"/>
        </w:rPr>
        <w:t xml:space="preserve"> priedas „Pasiūlymo forma“</w:t>
      </w:r>
      <w:bookmarkEnd w:id="63"/>
      <w:bookmarkEnd w:id="64"/>
      <w:bookmarkEnd w:id="65"/>
      <w:bookmarkEnd w:id="66"/>
    </w:p>
    <w:p w14:paraId="2EDF208A" w14:textId="77777777" w:rsidR="00693D4F" w:rsidRPr="00C93089" w:rsidRDefault="00693D4F" w:rsidP="00C93089">
      <w:pPr>
        <w:spacing w:after="0" w:line="240" w:lineRule="auto"/>
        <w:rPr>
          <w:rFonts w:ascii="Times New Roman" w:hAnsi="Times New Roman" w:cs="Times New Roman"/>
          <w:color w:val="7030A0"/>
          <w:sz w:val="24"/>
          <w:szCs w:val="24"/>
        </w:rPr>
      </w:pPr>
    </w:p>
    <w:p w14:paraId="4AA5FAD3" w14:textId="0EBE14D6" w:rsidR="00693D4F" w:rsidRPr="0096628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6628D">
        <w:rPr>
          <w:rFonts w:ascii="Times New Roman" w:hAnsi="Times New Roman" w:cs="Times New Roman"/>
          <w:color w:val="000000" w:themeColor="text1"/>
          <w:sz w:val="24"/>
          <w:szCs w:val="24"/>
        </w:rPr>
        <w:t xml:space="preserve">Pasiūlymo forma tiekėjams pildyti yra </w:t>
      </w:r>
      <w:r w:rsidR="00232665" w:rsidRPr="0096628D">
        <w:rPr>
          <w:rFonts w:ascii="Times New Roman" w:hAnsi="Times New Roman" w:cs="Times New Roman"/>
          <w:color w:val="000000" w:themeColor="text1"/>
          <w:sz w:val="24"/>
          <w:szCs w:val="24"/>
        </w:rPr>
        <w:t>pateikiama</w:t>
      </w:r>
      <w:r w:rsidRPr="0096628D">
        <w:rPr>
          <w:rFonts w:ascii="Times New Roman" w:hAnsi="Times New Roman" w:cs="Times New Roman"/>
          <w:color w:val="000000" w:themeColor="text1"/>
          <w:sz w:val="24"/>
          <w:szCs w:val="24"/>
        </w:rPr>
        <w:t xml:space="preserve"> atskiru failu,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p>
    <w:p w14:paraId="544CFFE9" w14:textId="4BD20BDE" w:rsidR="00693D4F" w:rsidRPr="00C93089" w:rsidRDefault="00693D4F" w:rsidP="00C93089">
      <w:pPr>
        <w:spacing w:after="0" w:line="240" w:lineRule="auto"/>
        <w:jc w:val="center"/>
        <w:rPr>
          <w:rFonts w:ascii="Times New Roman" w:hAnsi="Times New Roman" w:cs="Times New Roman"/>
          <w:sz w:val="24"/>
          <w:szCs w:val="24"/>
        </w:rPr>
      </w:pPr>
      <w:r w:rsidRPr="00C93089">
        <w:rPr>
          <w:rFonts w:ascii="Times New Roman" w:hAnsi="Times New Roman" w:cs="Times New Roman"/>
          <w:sz w:val="24"/>
          <w:szCs w:val="24"/>
        </w:rPr>
        <w:t>____</w:t>
      </w:r>
      <w:r w:rsidR="00D504BD" w:rsidRPr="00C93089">
        <w:rPr>
          <w:rFonts w:ascii="Times New Roman" w:hAnsi="Times New Roman" w:cs="Times New Roman"/>
          <w:sz w:val="24"/>
          <w:szCs w:val="24"/>
        </w:rPr>
        <w:t>__</w:t>
      </w:r>
      <w:r w:rsidR="00AA347F" w:rsidRPr="00C93089">
        <w:rPr>
          <w:rFonts w:ascii="Times New Roman" w:hAnsi="Times New Roman" w:cs="Times New Roman"/>
          <w:sz w:val="24"/>
          <w:szCs w:val="24"/>
        </w:rPr>
        <w:t>___</w:t>
      </w:r>
      <w:r w:rsidR="00D504BD" w:rsidRPr="00C93089">
        <w:rPr>
          <w:rFonts w:ascii="Times New Roman" w:hAnsi="Times New Roman" w:cs="Times New Roman"/>
          <w:sz w:val="24"/>
          <w:szCs w:val="24"/>
        </w:rPr>
        <w:t>__</w:t>
      </w:r>
      <w:r w:rsidRPr="00C93089">
        <w:rPr>
          <w:rFonts w:ascii="Times New Roman" w:hAnsi="Times New Roman" w:cs="Times New Roman"/>
          <w:sz w:val="24"/>
          <w:szCs w:val="24"/>
        </w:rPr>
        <w:t>______</w:t>
      </w:r>
    </w:p>
    <w:p w14:paraId="247BCB31" w14:textId="616C8EA2" w:rsidR="00AA347F" w:rsidRDefault="00AA347F" w:rsidP="00C93089">
      <w:pPr>
        <w:spacing w:after="0" w:line="240" w:lineRule="auto"/>
        <w:rPr>
          <w:rFonts w:ascii="Times New Roman" w:hAnsi="Times New Roman" w:cs="Times New Roman"/>
          <w:b/>
          <w:bCs/>
          <w:smallCaps/>
          <w:sz w:val="24"/>
          <w:szCs w:val="24"/>
        </w:rPr>
      </w:pPr>
    </w:p>
    <w:p w14:paraId="05A9905F" w14:textId="23ED08A3" w:rsidR="00AA347F" w:rsidRPr="0096628D" w:rsidRDefault="00AA347F" w:rsidP="0096628D">
      <w:pPr>
        <w:pStyle w:val="Antrat2"/>
        <w:spacing w:before="0"/>
        <w:jc w:val="right"/>
        <w:rPr>
          <w:rFonts w:ascii="Times New Roman" w:hAnsi="Times New Roman" w:cs="Times New Roman"/>
          <w:b/>
          <w:bCs/>
          <w:color w:val="auto"/>
          <w:sz w:val="24"/>
          <w:szCs w:val="24"/>
        </w:rPr>
      </w:pPr>
      <w:bookmarkStart w:id="67" w:name="_Toc198284246"/>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8</w:t>
      </w:r>
      <w:r w:rsidRPr="0096628D">
        <w:rPr>
          <w:rFonts w:ascii="Times New Roman" w:hAnsi="Times New Roman" w:cs="Times New Roman"/>
          <w:b/>
          <w:bCs/>
          <w:color w:val="auto"/>
          <w:sz w:val="24"/>
          <w:szCs w:val="24"/>
        </w:rPr>
        <w:t xml:space="preserve"> priedas „Sutarties projektas“</w:t>
      </w:r>
      <w:bookmarkEnd w:id="67"/>
    </w:p>
    <w:p w14:paraId="551432F3" w14:textId="77777777" w:rsidR="00AA347F" w:rsidRPr="00C93089" w:rsidRDefault="00AA347F" w:rsidP="00C93089">
      <w:pPr>
        <w:spacing w:after="0" w:line="240" w:lineRule="auto"/>
        <w:rPr>
          <w:rFonts w:ascii="Times New Roman" w:hAnsi="Times New Roman" w:cs="Times New Roman"/>
          <w:color w:val="7030A0"/>
          <w:sz w:val="24"/>
          <w:szCs w:val="24"/>
        </w:rPr>
      </w:pPr>
    </w:p>
    <w:p w14:paraId="02F37517" w14:textId="74E5F0A9" w:rsidR="00AA347F" w:rsidRPr="0096628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Pirkimo s</w:t>
      </w:r>
      <w:r w:rsidR="00AA347F" w:rsidRPr="0096628D">
        <w:rPr>
          <w:rFonts w:ascii="Times New Roman" w:hAnsi="Times New Roman" w:cs="Times New Roman"/>
          <w:color w:val="000000" w:themeColor="text1"/>
          <w:sz w:val="24"/>
          <w:szCs w:val="24"/>
        </w:rPr>
        <w:t xml:space="preserve">utarties projektas yra </w:t>
      </w:r>
      <w:r w:rsidR="00232665" w:rsidRPr="0096628D">
        <w:rPr>
          <w:rFonts w:ascii="Times New Roman" w:hAnsi="Times New Roman" w:cs="Times New Roman"/>
          <w:color w:val="000000" w:themeColor="text1"/>
          <w:sz w:val="24"/>
          <w:szCs w:val="24"/>
        </w:rPr>
        <w:t xml:space="preserve">pateikiamas </w:t>
      </w:r>
      <w:r w:rsidR="00AA347F" w:rsidRPr="0096628D">
        <w:rPr>
          <w:rFonts w:ascii="Times New Roman" w:hAnsi="Times New Roman" w:cs="Times New Roman"/>
          <w:color w:val="000000" w:themeColor="text1"/>
          <w:sz w:val="24"/>
          <w:szCs w:val="24"/>
        </w:rPr>
        <w:t xml:space="preserve">atskiru dokumentu, </w:t>
      </w:r>
      <w:proofErr w:type="spellStart"/>
      <w:r w:rsidR="00AA347F" w:rsidRPr="0096628D">
        <w:rPr>
          <w:rFonts w:ascii="Times New Roman" w:hAnsi="Times New Roman" w:cs="Times New Roman"/>
          <w:color w:val="000000" w:themeColor="text1"/>
          <w:sz w:val="24"/>
          <w:szCs w:val="24"/>
        </w:rPr>
        <w:t>docx</w:t>
      </w:r>
      <w:proofErr w:type="spellEnd"/>
      <w:r w:rsidR="00AA347F" w:rsidRPr="0096628D">
        <w:rPr>
          <w:rFonts w:ascii="Times New Roman" w:hAnsi="Times New Roman" w:cs="Times New Roman"/>
          <w:color w:val="000000" w:themeColor="text1"/>
          <w:sz w:val="24"/>
          <w:szCs w:val="24"/>
        </w:rPr>
        <w:t xml:space="preserve"> formatu.</w:t>
      </w:r>
    </w:p>
    <w:p w14:paraId="2C51DAD9"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hAnsi="Times New Roman" w:cs="Times New Roman"/>
          <w:sz w:val="24"/>
          <w:szCs w:val="24"/>
        </w:rPr>
        <w:t>___________________</w:t>
      </w:r>
    </w:p>
    <w:p w14:paraId="4F6213CC" w14:textId="77777777" w:rsidR="00C93089" w:rsidRPr="00C93089" w:rsidRDefault="00C93089" w:rsidP="00C93089">
      <w:pPr>
        <w:spacing w:after="0" w:line="240" w:lineRule="auto"/>
        <w:jc w:val="center"/>
        <w:rPr>
          <w:rFonts w:ascii="Times New Roman" w:hAnsi="Times New Roman" w:cs="Times New Roman"/>
          <w:sz w:val="24"/>
          <w:szCs w:val="24"/>
        </w:rPr>
      </w:pPr>
    </w:p>
    <w:p w14:paraId="36D40DE1" w14:textId="574E0FA2" w:rsidR="00C93089" w:rsidRPr="00C93089" w:rsidRDefault="00C93089" w:rsidP="001441C5">
      <w:pPr>
        <w:pStyle w:val="Antrat2"/>
        <w:spacing w:before="0"/>
        <w:ind w:left="5103"/>
        <w:jc w:val="right"/>
        <w:rPr>
          <w:rFonts w:ascii="Times New Roman" w:eastAsia="Calibri" w:hAnsi="Times New Roman" w:cs="Times New Roman"/>
          <w:color w:val="auto"/>
          <w:sz w:val="24"/>
          <w:szCs w:val="24"/>
        </w:rPr>
      </w:pPr>
      <w:bookmarkStart w:id="68" w:name="_Toc198284247"/>
      <w:r w:rsidRPr="0096628D">
        <w:rPr>
          <w:rFonts w:ascii="Times New Roman" w:hAnsi="Times New Roman" w:cs="Times New Roman"/>
          <w:b/>
          <w:bCs/>
          <w:color w:val="auto"/>
          <w:sz w:val="24"/>
          <w:szCs w:val="24"/>
        </w:rPr>
        <w:t>Pirkimo sąlygų 9 priedas „Pavyzdinės pasiūlymo galiojimo užtikrinimo (laidavimo draudimo ir garantijos) formos</w:t>
      </w:r>
      <w:r w:rsidRPr="00C93089">
        <w:rPr>
          <w:rFonts w:ascii="Times New Roman" w:eastAsia="Calibri" w:hAnsi="Times New Roman" w:cs="Times New Roman"/>
          <w:color w:val="auto"/>
          <w:sz w:val="24"/>
          <w:szCs w:val="24"/>
        </w:rPr>
        <w:t>“</w:t>
      </w:r>
      <w:bookmarkStart w:id="69" w:name="_Hlk193379566"/>
      <w:bookmarkEnd w:id="68"/>
    </w:p>
    <w:bookmarkEnd w:id="69"/>
    <w:p w14:paraId="002543B0" w14:textId="77777777" w:rsidR="00C93089" w:rsidRPr="00C93089" w:rsidRDefault="00C93089" w:rsidP="00C93089">
      <w:pPr>
        <w:spacing w:after="0" w:line="240" w:lineRule="auto"/>
        <w:rPr>
          <w:rFonts w:ascii="Times New Roman" w:hAnsi="Times New Roman" w:cs="Times New Roman"/>
          <w:color w:val="7030A0"/>
          <w:sz w:val="24"/>
          <w:szCs w:val="24"/>
        </w:rPr>
      </w:pPr>
    </w:p>
    <w:p w14:paraId="30A26D56" w14:textId="6FD85176" w:rsidR="00C93089" w:rsidRPr="0096628D" w:rsidRDefault="00C93089"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6628D">
        <w:rPr>
          <w:rFonts w:ascii="Times New Roman" w:hAnsi="Times New Roman" w:cs="Times New Roman"/>
          <w:color w:val="000000" w:themeColor="text1"/>
          <w:sz w:val="24"/>
          <w:szCs w:val="24"/>
        </w:rPr>
        <w:t xml:space="preserve">Pavyzdinės pasiūlymo galiojimo užtikrinimo (laidavimo drausimo ir garantijos) formos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o</w:t>
      </w:r>
      <w:r w:rsidR="00232665" w:rsidRPr="0096628D">
        <w:rPr>
          <w:rFonts w:ascii="Times New Roman" w:hAnsi="Times New Roman" w:cs="Times New Roman"/>
          <w:color w:val="000000" w:themeColor="text1"/>
          <w:sz w:val="24"/>
          <w:szCs w:val="24"/>
        </w:rPr>
        <w:t>s</w:t>
      </w:r>
      <w:r w:rsidR="00232665">
        <w:rPr>
          <w:rFonts w:ascii="Times New Roman" w:hAnsi="Times New Roman" w:cs="Times New Roman"/>
          <w:color w:val="000000" w:themeColor="text1"/>
          <w:sz w:val="24"/>
          <w:szCs w:val="24"/>
        </w:rPr>
        <w:t xml:space="preserve"> </w:t>
      </w:r>
      <w:r w:rsidRPr="0096628D">
        <w:rPr>
          <w:rFonts w:ascii="Times New Roman" w:hAnsi="Times New Roman" w:cs="Times New Roman"/>
          <w:color w:val="000000" w:themeColor="text1"/>
          <w:sz w:val="24"/>
          <w:szCs w:val="24"/>
        </w:rPr>
        <w:t xml:space="preserve">atskiru dokumentu,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p>
    <w:p w14:paraId="6394C28C"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sz w:val="24"/>
          <w:szCs w:val="24"/>
        </w:rPr>
        <w:t>___________________</w:t>
      </w:r>
    </w:p>
    <w:p w14:paraId="6AD9BBE8" w14:textId="6FD656B6" w:rsidR="00C93089" w:rsidRDefault="00C93089" w:rsidP="00C93089">
      <w:pPr>
        <w:jc w:val="center"/>
      </w:pPr>
    </w:p>
    <w:p w14:paraId="36D984DE" w14:textId="29E32FBE" w:rsidR="00202DB9" w:rsidRPr="0096628D" w:rsidRDefault="00202DB9" w:rsidP="001441C5">
      <w:pPr>
        <w:pStyle w:val="Antrat2"/>
        <w:spacing w:before="0"/>
        <w:ind w:left="5103"/>
        <w:jc w:val="right"/>
        <w:rPr>
          <w:rFonts w:ascii="Times New Roman" w:hAnsi="Times New Roman" w:cs="Times New Roman"/>
          <w:b/>
          <w:bCs/>
          <w:color w:val="auto"/>
          <w:sz w:val="24"/>
          <w:szCs w:val="24"/>
        </w:rPr>
      </w:pPr>
      <w:bookmarkStart w:id="70" w:name="_Toc198284248"/>
      <w:r w:rsidRPr="0096628D">
        <w:rPr>
          <w:rFonts w:ascii="Times New Roman" w:hAnsi="Times New Roman" w:cs="Times New Roman"/>
          <w:b/>
          <w:bCs/>
          <w:color w:val="auto"/>
          <w:sz w:val="24"/>
          <w:szCs w:val="24"/>
        </w:rPr>
        <w:t>Pirkimo sąlygų 1</w:t>
      </w:r>
      <w:r w:rsidR="00122536">
        <w:rPr>
          <w:rFonts w:ascii="Times New Roman" w:hAnsi="Times New Roman" w:cs="Times New Roman"/>
          <w:b/>
          <w:bCs/>
          <w:color w:val="auto"/>
          <w:sz w:val="24"/>
          <w:szCs w:val="24"/>
        </w:rPr>
        <w:t>0</w:t>
      </w:r>
      <w:r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Pr="0096628D">
        <w:rPr>
          <w:rFonts w:ascii="Times New Roman" w:hAnsi="Times New Roman" w:cs="Times New Roman"/>
          <w:b/>
          <w:bCs/>
          <w:color w:val="auto"/>
          <w:sz w:val="24"/>
          <w:szCs w:val="24"/>
        </w:rPr>
        <w:t>„</w:t>
      </w:r>
      <w:r w:rsidR="00FC2261">
        <w:rPr>
          <w:rFonts w:ascii="Times New Roman" w:hAnsi="Times New Roman" w:cs="Times New Roman"/>
          <w:b/>
          <w:bCs/>
          <w:color w:val="auto"/>
          <w:sz w:val="24"/>
          <w:szCs w:val="24"/>
        </w:rPr>
        <w:t>Pavyzdinė D</w:t>
      </w:r>
      <w:r w:rsidRPr="0096628D">
        <w:rPr>
          <w:rFonts w:ascii="Times New Roman" w:hAnsi="Times New Roman" w:cs="Times New Roman"/>
          <w:b/>
          <w:bCs/>
          <w:color w:val="auto"/>
          <w:sz w:val="24"/>
          <w:szCs w:val="24"/>
        </w:rPr>
        <w:t>eklaracijos forma“</w:t>
      </w:r>
      <w:bookmarkEnd w:id="70"/>
    </w:p>
    <w:p w14:paraId="75A8418E" w14:textId="77777777" w:rsidR="00202DB9" w:rsidRPr="00C93089" w:rsidRDefault="00202DB9" w:rsidP="00C93089">
      <w:pPr>
        <w:spacing w:after="0" w:line="240" w:lineRule="auto"/>
        <w:ind w:left="5812"/>
        <w:jc w:val="both"/>
        <w:rPr>
          <w:rFonts w:ascii="Times New Roman" w:eastAsia="Calibri" w:hAnsi="Times New Roman" w:cs="Times New Roman"/>
          <w:sz w:val="24"/>
          <w:szCs w:val="24"/>
        </w:rPr>
      </w:pPr>
    </w:p>
    <w:p w14:paraId="52E7D8E0" w14:textId="5B40E3E4" w:rsidR="00202DB9" w:rsidRPr="0096628D" w:rsidRDefault="00FC226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Pavyzdinė </w:t>
      </w:r>
      <w:r w:rsidR="00202DB9" w:rsidRPr="0096628D">
        <w:rPr>
          <w:rFonts w:ascii="Times New Roman" w:hAnsi="Times New Roman" w:cs="Times New Roman"/>
          <w:color w:val="000000" w:themeColor="text1"/>
          <w:sz w:val="24"/>
          <w:szCs w:val="24"/>
        </w:rPr>
        <w:t xml:space="preserve">Deklaracijos dėl Viešųjų pirkimų įstatymo 45 straipsnio 2¹ dalies numatytų sąlygų forma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a</w:t>
      </w:r>
      <w:r w:rsidR="00232665" w:rsidRPr="0096628D">
        <w:rPr>
          <w:rFonts w:ascii="Times New Roman" w:hAnsi="Times New Roman" w:cs="Times New Roman"/>
          <w:color w:val="000000" w:themeColor="text1"/>
          <w:sz w:val="24"/>
          <w:szCs w:val="24"/>
        </w:rPr>
        <w:t xml:space="preserve"> </w:t>
      </w:r>
      <w:r w:rsidR="00202DB9" w:rsidRPr="0096628D">
        <w:rPr>
          <w:rFonts w:ascii="Times New Roman" w:hAnsi="Times New Roman" w:cs="Times New Roman"/>
          <w:color w:val="000000" w:themeColor="text1"/>
          <w:sz w:val="24"/>
          <w:szCs w:val="24"/>
        </w:rPr>
        <w:t xml:space="preserve">pateiktos atskiru dokumentu, </w:t>
      </w:r>
      <w:proofErr w:type="spellStart"/>
      <w:r w:rsidR="00202DB9" w:rsidRPr="0096628D">
        <w:rPr>
          <w:rFonts w:ascii="Times New Roman" w:hAnsi="Times New Roman" w:cs="Times New Roman"/>
          <w:color w:val="000000" w:themeColor="text1"/>
          <w:sz w:val="24"/>
          <w:szCs w:val="24"/>
        </w:rPr>
        <w:t>docx</w:t>
      </w:r>
      <w:proofErr w:type="spellEnd"/>
      <w:r w:rsidR="00202DB9" w:rsidRPr="0096628D">
        <w:rPr>
          <w:rFonts w:ascii="Times New Roman" w:hAnsi="Times New Roman" w:cs="Times New Roman"/>
          <w:color w:val="000000" w:themeColor="text1"/>
          <w:sz w:val="24"/>
          <w:szCs w:val="24"/>
        </w:rPr>
        <w:t xml:space="preserve"> formatu.</w:t>
      </w:r>
    </w:p>
    <w:p w14:paraId="4A17A71D" w14:textId="77777777" w:rsidR="00C93089" w:rsidRDefault="00C93089" w:rsidP="00C93089">
      <w:pPr>
        <w:jc w:val="center"/>
      </w:pPr>
      <w:r>
        <w:rPr>
          <w:rFonts w:ascii="Times New Roman" w:hAnsi="Times New Roman" w:cs="Times New Roman"/>
          <w:sz w:val="24"/>
          <w:szCs w:val="24"/>
        </w:rPr>
        <w:t>____________________</w:t>
      </w:r>
    </w:p>
    <w:p w14:paraId="3BC45951" w14:textId="42441CF4" w:rsidR="00C93089" w:rsidRDefault="00C93089" w:rsidP="00C93089">
      <w:pPr>
        <w:spacing w:after="0" w:line="240" w:lineRule="auto"/>
        <w:jc w:val="center"/>
        <w:rPr>
          <w:rFonts w:ascii="Times New Roman" w:hAnsi="Times New Roman" w:cs="Times New Roman"/>
          <w:sz w:val="24"/>
          <w:szCs w:val="24"/>
        </w:rPr>
      </w:pPr>
    </w:p>
    <w:p w14:paraId="2D777AC5" w14:textId="465364C8" w:rsidR="00C93089" w:rsidRPr="00395344" w:rsidRDefault="00C93089" w:rsidP="003773F9">
      <w:pPr>
        <w:keepNext/>
        <w:keepLines/>
        <w:spacing w:before="120" w:after="0" w:line="240" w:lineRule="auto"/>
        <w:ind w:left="5103"/>
        <w:jc w:val="right"/>
        <w:outlineLvl w:val="1"/>
        <w:rPr>
          <w:rFonts w:ascii="Times New Roman" w:eastAsia="Calibri" w:hAnsi="Times New Roman"/>
          <w:b/>
          <w:sz w:val="24"/>
          <w:szCs w:val="24"/>
        </w:rPr>
      </w:pPr>
      <w:bookmarkStart w:id="71" w:name="_Toc198284249"/>
      <w:r w:rsidRPr="0096628D">
        <w:rPr>
          <w:rFonts w:ascii="Times New Roman" w:eastAsiaTheme="majorEastAsia" w:hAnsi="Times New Roman" w:cs="Times New Roman"/>
          <w:b/>
          <w:bCs/>
          <w:sz w:val="24"/>
          <w:szCs w:val="24"/>
        </w:rPr>
        <w:t>Pirkimo sąlygų 1</w:t>
      </w:r>
      <w:r w:rsidR="00122536">
        <w:rPr>
          <w:rFonts w:ascii="Times New Roman" w:eastAsiaTheme="majorEastAsia" w:hAnsi="Times New Roman" w:cs="Times New Roman"/>
          <w:b/>
          <w:bCs/>
          <w:sz w:val="24"/>
          <w:szCs w:val="24"/>
        </w:rPr>
        <w:t>1</w:t>
      </w:r>
      <w:r w:rsidRPr="0096628D">
        <w:rPr>
          <w:rFonts w:ascii="Times New Roman" w:eastAsiaTheme="majorEastAsia" w:hAnsi="Times New Roman" w:cs="Times New Roman"/>
          <w:b/>
          <w:bCs/>
          <w:sz w:val="24"/>
          <w:szCs w:val="24"/>
        </w:rPr>
        <w:t xml:space="preserve"> priedas</w:t>
      </w:r>
      <w:r w:rsidR="003773F9">
        <w:rPr>
          <w:rFonts w:ascii="Times New Roman" w:eastAsiaTheme="majorEastAsia" w:hAnsi="Times New Roman" w:cs="Times New Roman"/>
          <w:b/>
          <w:bCs/>
          <w:sz w:val="24"/>
          <w:szCs w:val="24"/>
        </w:rPr>
        <w:t xml:space="preserve"> </w:t>
      </w:r>
      <w:r w:rsidRPr="0096628D">
        <w:rPr>
          <w:rFonts w:ascii="Times New Roman" w:eastAsiaTheme="majorEastAsia" w:hAnsi="Times New Roman" w:cs="Times New Roman"/>
          <w:b/>
          <w:bCs/>
          <w:sz w:val="24"/>
          <w:szCs w:val="24"/>
        </w:rPr>
        <w:t>„</w:t>
      </w:r>
      <w:r w:rsidR="009346E1">
        <w:rPr>
          <w:rFonts w:ascii="Times New Roman" w:eastAsiaTheme="majorEastAsia" w:hAnsi="Times New Roman" w:cs="Times New Roman"/>
          <w:b/>
          <w:bCs/>
          <w:sz w:val="24"/>
          <w:szCs w:val="24"/>
        </w:rPr>
        <w:t>Pasiūlymų v</w:t>
      </w:r>
      <w:r w:rsidR="00395344" w:rsidRPr="00395344">
        <w:rPr>
          <w:rFonts w:ascii="Times New Roman" w:eastAsiaTheme="majorEastAsia" w:hAnsi="Times New Roman" w:cs="Times New Roman"/>
          <w:b/>
          <w:bCs/>
          <w:sz w:val="24"/>
          <w:szCs w:val="24"/>
        </w:rPr>
        <w:t>ertinimo kriterijai</w:t>
      </w:r>
      <w:r w:rsidR="009346E1">
        <w:rPr>
          <w:rFonts w:ascii="Times New Roman" w:eastAsiaTheme="majorEastAsia" w:hAnsi="Times New Roman" w:cs="Times New Roman"/>
          <w:b/>
          <w:bCs/>
          <w:sz w:val="24"/>
          <w:szCs w:val="24"/>
        </w:rPr>
        <w:t xml:space="preserve"> ir sąlygos</w:t>
      </w:r>
      <w:r w:rsidRPr="0096628D">
        <w:rPr>
          <w:rFonts w:ascii="Times New Roman" w:eastAsiaTheme="majorEastAsia" w:hAnsi="Times New Roman" w:cs="Times New Roman"/>
          <w:b/>
          <w:bCs/>
          <w:sz w:val="24"/>
          <w:szCs w:val="24"/>
        </w:rPr>
        <w:t>“</w:t>
      </w:r>
      <w:bookmarkEnd w:id="71"/>
    </w:p>
    <w:p w14:paraId="5BADA378" w14:textId="77777777" w:rsidR="00C93089" w:rsidRPr="00C93089" w:rsidRDefault="00C93089" w:rsidP="00C93089">
      <w:pPr>
        <w:spacing w:after="0" w:line="240" w:lineRule="auto"/>
        <w:ind w:left="5812"/>
        <w:jc w:val="both"/>
        <w:rPr>
          <w:rFonts w:ascii="Times New Roman" w:eastAsia="Calibri" w:hAnsi="Times New Roman" w:cs="Times New Roman"/>
          <w:sz w:val="24"/>
          <w:szCs w:val="24"/>
        </w:rPr>
      </w:pPr>
    </w:p>
    <w:p w14:paraId="2F650C82" w14:textId="16604363" w:rsidR="00C93089" w:rsidRPr="0096628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Pasiūlymų ekonominio naudingumo vertinimo </w:t>
      </w:r>
      <w:r w:rsidR="00395344">
        <w:rPr>
          <w:rFonts w:ascii="Times New Roman" w:hAnsi="Times New Roman" w:cs="Times New Roman"/>
          <w:color w:val="000000" w:themeColor="text1"/>
          <w:sz w:val="24"/>
          <w:szCs w:val="24"/>
        </w:rPr>
        <w:t>kriterijai</w:t>
      </w:r>
      <w:r w:rsidR="00C93089" w:rsidRPr="0096628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ir ekonominio naudingumo įvertinimo balų apskaičiavimo sąlygos </w:t>
      </w:r>
      <w:r w:rsidR="00C93089" w:rsidRPr="0096628D">
        <w:rPr>
          <w:rFonts w:ascii="Times New Roman" w:hAnsi="Times New Roman" w:cs="Times New Roman"/>
          <w:color w:val="000000" w:themeColor="text1"/>
          <w:sz w:val="24"/>
          <w:szCs w:val="24"/>
        </w:rPr>
        <w:t xml:space="preserve">yra </w:t>
      </w:r>
      <w:r w:rsidR="00232665" w:rsidRPr="0096628D">
        <w:rPr>
          <w:rFonts w:ascii="Times New Roman" w:hAnsi="Times New Roman" w:cs="Times New Roman"/>
          <w:color w:val="000000" w:themeColor="text1"/>
          <w:sz w:val="24"/>
          <w:szCs w:val="24"/>
        </w:rPr>
        <w:t>pateikiam</w:t>
      </w:r>
      <w:r>
        <w:rPr>
          <w:rFonts w:ascii="Times New Roman" w:hAnsi="Times New Roman" w:cs="Times New Roman"/>
          <w:color w:val="000000" w:themeColor="text1"/>
          <w:sz w:val="24"/>
          <w:szCs w:val="24"/>
        </w:rPr>
        <w:t>os</w:t>
      </w:r>
      <w:r w:rsidR="00C93089" w:rsidRPr="0096628D">
        <w:rPr>
          <w:rFonts w:ascii="Times New Roman" w:hAnsi="Times New Roman" w:cs="Times New Roman"/>
          <w:color w:val="000000" w:themeColor="text1"/>
          <w:sz w:val="24"/>
          <w:szCs w:val="24"/>
        </w:rPr>
        <w:t xml:space="preserve"> atskiru dokumentu, </w:t>
      </w:r>
      <w:proofErr w:type="spellStart"/>
      <w:r w:rsidR="00C93089" w:rsidRPr="0096628D">
        <w:rPr>
          <w:rFonts w:ascii="Times New Roman" w:hAnsi="Times New Roman" w:cs="Times New Roman"/>
          <w:color w:val="000000" w:themeColor="text1"/>
          <w:sz w:val="24"/>
          <w:szCs w:val="24"/>
        </w:rPr>
        <w:t>docx</w:t>
      </w:r>
      <w:proofErr w:type="spellEnd"/>
      <w:r w:rsidR="00C93089" w:rsidRPr="0096628D">
        <w:rPr>
          <w:rFonts w:ascii="Times New Roman" w:hAnsi="Times New Roman" w:cs="Times New Roman"/>
          <w:color w:val="000000" w:themeColor="text1"/>
          <w:sz w:val="24"/>
          <w:szCs w:val="24"/>
        </w:rPr>
        <w:t xml:space="preserve"> formatu.</w:t>
      </w:r>
    </w:p>
    <w:p w14:paraId="2B34FDE3" w14:textId="77777777" w:rsidR="00C93089" w:rsidRDefault="00C93089" w:rsidP="00C93089">
      <w:pPr>
        <w:jc w:val="center"/>
      </w:pPr>
      <w:r>
        <w:rPr>
          <w:rFonts w:ascii="Times New Roman" w:hAnsi="Times New Roman" w:cs="Times New Roman"/>
          <w:sz w:val="24"/>
          <w:szCs w:val="24"/>
        </w:rPr>
        <w:t>____________________</w:t>
      </w:r>
    </w:p>
    <w:p w14:paraId="6EBEE319" w14:textId="77777777" w:rsidR="00C93089" w:rsidRDefault="00C93089" w:rsidP="00C93089">
      <w:pPr>
        <w:jc w:val="center"/>
      </w:pPr>
    </w:p>
    <w:p w14:paraId="19FE1A5F" w14:textId="37AF18C0" w:rsidR="00C93089" w:rsidRPr="0096628D" w:rsidRDefault="00C93089" w:rsidP="001441C5">
      <w:pPr>
        <w:pStyle w:val="Antrat2"/>
        <w:spacing w:before="0"/>
        <w:ind w:left="5103"/>
        <w:jc w:val="right"/>
        <w:rPr>
          <w:rFonts w:ascii="Times New Roman" w:hAnsi="Times New Roman" w:cs="Times New Roman"/>
          <w:b/>
          <w:bCs/>
          <w:color w:val="auto"/>
          <w:sz w:val="24"/>
          <w:szCs w:val="24"/>
        </w:rPr>
      </w:pPr>
      <w:bookmarkStart w:id="72" w:name="_Toc198284250"/>
      <w:r w:rsidRPr="0096628D">
        <w:rPr>
          <w:rFonts w:ascii="Times New Roman" w:hAnsi="Times New Roman" w:cs="Times New Roman"/>
          <w:b/>
          <w:bCs/>
          <w:color w:val="auto"/>
          <w:sz w:val="24"/>
          <w:szCs w:val="24"/>
        </w:rPr>
        <w:t>Pirkimo sąlygų 1</w:t>
      </w:r>
      <w:r w:rsidR="00122536">
        <w:rPr>
          <w:rFonts w:ascii="Times New Roman" w:hAnsi="Times New Roman" w:cs="Times New Roman"/>
          <w:b/>
          <w:bCs/>
          <w:color w:val="auto"/>
          <w:sz w:val="24"/>
          <w:szCs w:val="24"/>
        </w:rPr>
        <w:t>2</w:t>
      </w:r>
      <w:r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Pr="0096628D">
        <w:rPr>
          <w:rFonts w:ascii="Times New Roman" w:hAnsi="Times New Roman" w:cs="Times New Roman"/>
          <w:b/>
          <w:bCs/>
          <w:color w:val="auto"/>
          <w:sz w:val="24"/>
          <w:szCs w:val="24"/>
        </w:rPr>
        <w:t>„</w:t>
      </w:r>
      <w:r w:rsidR="0096628D" w:rsidRPr="0096628D">
        <w:rPr>
          <w:rFonts w:ascii="Times New Roman" w:hAnsi="Times New Roman" w:cs="Times New Roman"/>
          <w:b/>
          <w:bCs/>
          <w:color w:val="auto"/>
          <w:sz w:val="24"/>
          <w:szCs w:val="24"/>
        </w:rPr>
        <w:t>Specialistų sąraš</w:t>
      </w:r>
      <w:r w:rsidR="0096628D">
        <w:rPr>
          <w:rFonts w:ascii="Times New Roman" w:hAnsi="Times New Roman" w:cs="Times New Roman"/>
          <w:b/>
          <w:bCs/>
          <w:color w:val="auto"/>
          <w:sz w:val="24"/>
          <w:szCs w:val="24"/>
        </w:rPr>
        <w:t>o forma</w:t>
      </w:r>
      <w:r w:rsidRPr="0096628D">
        <w:rPr>
          <w:rFonts w:ascii="Times New Roman" w:hAnsi="Times New Roman" w:cs="Times New Roman"/>
          <w:b/>
          <w:bCs/>
          <w:color w:val="auto"/>
          <w:sz w:val="24"/>
          <w:szCs w:val="24"/>
        </w:rPr>
        <w:t>“</w:t>
      </w:r>
      <w:bookmarkEnd w:id="72"/>
    </w:p>
    <w:p w14:paraId="44467DB6" w14:textId="77777777" w:rsidR="00C93089" w:rsidRPr="00C93089"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96628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Specialistų sąrašo forma</w:t>
      </w:r>
      <w:r w:rsidR="00C93089" w:rsidRPr="0096628D">
        <w:rPr>
          <w:rFonts w:ascii="Times New Roman" w:hAnsi="Times New Roman" w:cs="Times New Roman"/>
          <w:color w:val="000000" w:themeColor="text1"/>
          <w:sz w:val="24"/>
          <w:szCs w:val="24"/>
        </w:rPr>
        <w:t xml:space="preserve">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a</w:t>
      </w:r>
      <w:r w:rsidR="00C93089" w:rsidRPr="0096628D">
        <w:rPr>
          <w:rFonts w:ascii="Times New Roman" w:hAnsi="Times New Roman" w:cs="Times New Roman"/>
          <w:color w:val="000000" w:themeColor="text1"/>
          <w:sz w:val="24"/>
          <w:szCs w:val="24"/>
        </w:rPr>
        <w:t xml:space="preserve"> atskiru dokumentu, </w:t>
      </w:r>
      <w:proofErr w:type="spellStart"/>
      <w:r w:rsidR="00C93089" w:rsidRPr="0096628D">
        <w:rPr>
          <w:rFonts w:ascii="Times New Roman" w:hAnsi="Times New Roman" w:cs="Times New Roman"/>
          <w:color w:val="000000" w:themeColor="text1"/>
          <w:sz w:val="24"/>
          <w:szCs w:val="24"/>
        </w:rPr>
        <w:t>docx</w:t>
      </w:r>
      <w:proofErr w:type="spellEnd"/>
      <w:r w:rsidR="00C93089" w:rsidRPr="0096628D">
        <w:rPr>
          <w:rFonts w:ascii="Times New Roman" w:hAnsi="Times New Roman" w:cs="Times New Roman"/>
          <w:color w:val="000000" w:themeColor="text1"/>
          <w:sz w:val="24"/>
          <w:szCs w:val="24"/>
        </w:rPr>
        <w:t xml:space="preserve"> formatu.</w:t>
      </w:r>
    </w:p>
    <w:p w14:paraId="55F75110" w14:textId="77777777" w:rsidR="00C93089" w:rsidRDefault="00C93089" w:rsidP="00C93089">
      <w:pPr>
        <w:jc w:val="center"/>
      </w:pPr>
      <w:r>
        <w:rPr>
          <w:rFonts w:ascii="Times New Roman" w:hAnsi="Times New Roman" w:cs="Times New Roman"/>
          <w:sz w:val="24"/>
          <w:szCs w:val="24"/>
        </w:rPr>
        <w:t>____________________</w:t>
      </w:r>
    </w:p>
    <w:p w14:paraId="23CB83AE" w14:textId="77777777" w:rsidR="0096628D" w:rsidRDefault="0096628D" w:rsidP="00C93089">
      <w:pPr>
        <w:spacing w:after="0" w:line="240" w:lineRule="auto"/>
        <w:jc w:val="center"/>
        <w:rPr>
          <w:rFonts w:ascii="Times New Roman" w:hAnsi="Times New Roman" w:cs="Times New Roman"/>
          <w:sz w:val="24"/>
          <w:szCs w:val="24"/>
        </w:rPr>
      </w:pPr>
    </w:p>
    <w:p w14:paraId="1CB83F25" w14:textId="0C672986" w:rsidR="0096628D" w:rsidRPr="0096628D" w:rsidRDefault="0096628D" w:rsidP="003773F9">
      <w:pPr>
        <w:pStyle w:val="Antrat2"/>
        <w:spacing w:before="0"/>
        <w:ind w:left="5103"/>
        <w:jc w:val="right"/>
        <w:rPr>
          <w:rFonts w:ascii="Times New Roman" w:hAnsi="Times New Roman" w:cs="Times New Roman"/>
          <w:b/>
          <w:bCs/>
          <w:color w:val="auto"/>
          <w:sz w:val="24"/>
          <w:szCs w:val="24"/>
        </w:rPr>
      </w:pPr>
      <w:bookmarkStart w:id="73" w:name="_Toc198284251"/>
      <w:r w:rsidRPr="0096628D">
        <w:rPr>
          <w:rFonts w:ascii="Times New Roman" w:hAnsi="Times New Roman" w:cs="Times New Roman"/>
          <w:b/>
          <w:bCs/>
          <w:color w:val="auto"/>
          <w:sz w:val="24"/>
          <w:szCs w:val="24"/>
        </w:rPr>
        <w:t>Pirkimo sąlygų 1</w:t>
      </w:r>
      <w:r w:rsidR="00122536">
        <w:rPr>
          <w:rFonts w:ascii="Times New Roman" w:hAnsi="Times New Roman" w:cs="Times New Roman"/>
          <w:b/>
          <w:bCs/>
          <w:color w:val="auto"/>
          <w:sz w:val="24"/>
          <w:szCs w:val="24"/>
        </w:rPr>
        <w:t>3</w:t>
      </w:r>
      <w:r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Pr="0096628D">
        <w:rPr>
          <w:rFonts w:ascii="Times New Roman" w:hAnsi="Times New Roman" w:cs="Times New Roman"/>
          <w:b/>
          <w:bCs/>
          <w:color w:val="auto"/>
          <w:sz w:val="24"/>
          <w:szCs w:val="24"/>
        </w:rPr>
        <w:t>„</w:t>
      </w:r>
      <w:r>
        <w:rPr>
          <w:rFonts w:ascii="Times New Roman" w:hAnsi="Times New Roman" w:cs="Times New Roman"/>
          <w:b/>
          <w:bCs/>
          <w:color w:val="auto"/>
          <w:sz w:val="24"/>
          <w:szCs w:val="24"/>
        </w:rPr>
        <w:t>Techninis projektas</w:t>
      </w:r>
      <w:r w:rsidR="001441C5">
        <w:rPr>
          <w:rFonts w:ascii="Times New Roman" w:hAnsi="Times New Roman" w:cs="Times New Roman"/>
          <w:b/>
          <w:bCs/>
          <w:color w:val="auto"/>
          <w:sz w:val="24"/>
          <w:szCs w:val="24"/>
        </w:rPr>
        <w:t xml:space="preserve"> </w:t>
      </w:r>
      <w:r w:rsidR="001441C5" w:rsidRPr="001441C5">
        <w:rPr>
          <w:rFonts w:ascii="Times New Roman" w:hAnsi="Times New Roman" w:cs="Times New Roman"/>
          <w:b/>
          <w:bCs/>
          <w:color w:val="auto"/>
          <w:sz w:val="24"/>
          <w:szCs w:val="24"/>
        </w:rPr>
        <w:t>„Gyvenamosios paskirties (įvairių socialinių grupių asmenims) namo, Ventos g. 13A, Kuršėnai, Šiaulių raj., naujos statybos projektas“ Nr. 240520-01-TP</w:t>
      </w:r>
      <w:r w:rsidRPr="0096628D">
        <w:rPr>
          <w:rFonts w:ascii="Times New Roman" w:hAnsi="Times New Roman" w:cs="Times New Roman"/>
          <w:b/>
          <w:bCs/>
          <w:color w:val="auto"/>
          <w:sz w:val="24"/>
          <w:szCs w:val="24"/>
        </w:rPr>
        <w:t>“</w:t>
      </w:r>
      <w:bookmarkEnd w:id="73"/>
    </w:p>
    <w:p w14:paraId="635B322D" w14:textId="77777777" w:rsidR="0096628D" w:rsidRPr="00C93089" w:rsidRDefault="0096628D" w:rsidP="0096628D">
      <w:pPr>
        <w:spacing w:after="0" w:line="240" w:lineRule="auto"/>
        <w:ind w:left="5812"/>
        <w:jc w:val="both"/>
        <w:rPr>
          <w:rFonts w:ascii="Times New Roman" w:eastAsia="Calibri" w:hAnsi="Times New Roman" w:cs="Times New Roman"/>
          <w:sz w:val="24"/>
          <w:szCs w:val="24"/>
        </w:rPr>
      </w:pPr>
    </w:p>
    <w:p w14:paraId="3CA0C9FB" w14:textId="710A5A99" w:rsidR="0096628D" w:rsidRPr="00D91415"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FF0000"/>
          <w:sz w:val="24"/>
          <w:szCs w:val="24"/>
        </w:rPr>
      </w:pPr>
      <w:r w:rsidRPr="00D91415">
        <w:rPr>
          <w:rFonts w:ascii="Times New Roman" w:hAnsi="Times New Roman" w:cs="Times New Roman"/>
          <w:color w:val="000000" w:themeColor="text1"/>
          <w:sz w:val="24"/>
          <w:szCs w:val="24"/>
        </w:rPr>
        <w:t xml:space="preserve">Techninis projektas yra </w:t>
      </w:r>
      <w:r w:rsidR="00232665" w:rsidRPr="00D91415">
        <w:rPr>
          <w:rFonts w:ascii="Times New Roman" w:hAnsi="Times New Roman" w:cs="Times New Roman"/>
          <w:color w:val="000000" w:themeColor="text1"/>
          <w:sz w:val="24"/>
          <w:szCs w:val="24"/>
        </w:rPr>
        <w:t>pateikiamas</w:t>
      </w:r>
      <w:r w:rsidRPr="00D91415">
        <w:rPr>
          <w:rFonts w:ascii="Times New Roman" w:hAnsi="Times New Roman" w:cs="Times New Roman"/>
          <w:color w:val="000000" w:themeColor="text1"/>
          <w:sz w:val="24"/>
          <w:szCs w:val="24"/>
        </w:rPr>
        <w:t xml:space="preserve"> atskiru </w:t>
      </w:r>
      <w:r w:rsidRPr="00D91415">
        <w:rPr>
          <w:rFonts w:ascii="Times New Roman" w:hAnsi="Times New Roman" w:cs="Times New Roman"/>
          <w:sz w:val="24"/>
          <w:szCs w:val="24"/>
        </w:rPr>
        <w:t xml:space="preserve">dokumentu, </w:t>
      </w:r>
      <w:proofErr w:type="spellStart"/>
      <w:r w:rsidR="00D91415" w:rsidRPr="00D91415">
        <w:rPr>
          <w:rFonts w:ascii="Times New Roman" w:hAnsi="Times New Roman" w:cs="Times New Roman"/>
          <w:sz w:val="24"/>
          <w:szCs w:val="24"/>
        </w:rPr>
        <w:t>pdf</w:t>
      </w:r>
      <w:proofErr w:type="spellEnd"/>
      <w:r w:rsidRPr="00D91415">
        <w:rPr>
          <w:rFonts w:ascii="Times New Roman" w:hAnsi="Times New Roman" w:cs="Times New Roman"/>
          <w:sz w:val="24"/>
          <w:szCs w:val="24"/>
        </w:rPr>
        <w:t xml:space="preserve"> formatu.</w:t>
      </w:r>
    </w:p>
    <w:p w14:paraId="56913C04" w14:textId="35F9CEE0" w:rsidR="0096628D" w:rsidRPr="001E0CDA" w:rsidRDefault="0096628D" w:rsidP="001E0CDA">
      <w:pPr>
        <w:jc w:val="center"/>
      </w:pPr>
      <w:r w:rsidRPr="00D91415">
        <w:rPr>
          <w:rFonts w:ascii="Times New Roman" w:hAnsi="Times New Roman" w:cs="Times New Roman"/>
          <w:sz w:val="24"/>
          <w:szCs w:val="24"/>
        </w:rPr>
        <w:t>____________________</w:t>
      </w:r>
    </w:p>
    <w:sectPr w:rsidR="0096628D" w:rsidRPr="001E0CDA" w:rsidSect="00897686">
      <w:head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CB017" w14:textId="77777777" w:rsidR="003163E1" w:rsidRDefault="003163E1" w:rsidP="00D05666">
      <w:r>
        <w:separator/>
      </w:r>
    </w:p>
  </w:endnote>
  <w:endnote w:type="continuationSeparator" w:id="0">
    <w:p w14:paraId="110BF2A9" w14:textId="77777777" w:rsidR="003163E1" w:rsidRDefault="003163E1" w:rsidP="00D05666">
      <w:r>
        <w:continuationSeparator/>
      </w:r>
    </w:p>
  </w:endnote>
  <w:endnote w:type="continuationNotice" w:id="1">
    <w:p w14:paraId="6179EF53" w14:textId="77777777" w:rsidR="003163E1" w:rsidRDefault="003163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8ACF6" w14:textId="77777777" w:rsidR="003163E1" w:rsidRDefault="003163E1" w:rsidP="00D05666">
      <w:r>
        <w:separator/>
      </w:r>
    </w:p>
  </w:footnote>
  <w:footnote w:type="continuationSeparator" w:id="0">
    <w:p w14:paraId="6B1A3674" w14:textId="77777777" w:rsidR="003163E1" w:rsidRDefault="003163E1" w:rsidP="00D05666">
      <w:r>
        <w:continuationSeparator/>
      </w:r>
    </w:p>
  </w:footnote>
  <w:footnote w:type="continuationNotice" w:id="1">
    <w:p w14:paraId="31DA5076" w14:textId="77777777" w:rsidR="003163E1" w:rsidRDefault="003163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End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0"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2"/>
  </w:num>
  <w:num w:numId="5" w16cid:durableId="607934237">
    <w:abstractNumId w:val="14"/>
  </w:num>
  <w:num w:numId="6" w16cid:durableId="408162091">
    <w:abstractNumId w:val="31"/>
  </w:num>
  <w:num w:numId="7" w16cid:durableId="12269543">
    <w:abstractNumId w:val="29"/>
  </w:num>
  <w:num w:numId="8" w16cid:durableId="749809940">
    <w:abstractNumId w:val="3"/>
  </w:num>
  <w:num w:numId="9" w16cid:durableId="412043720">
    <w:abstractNumId w:val="30"/>
  </w:num>
  <w:num w:numId="10" w16cid:durableId="1996449446">
    <w:abstractNumId w:val="26"/>
  </w:num>
  <w:num w:numId="11" w16cid:durableId="1482305889">
    <w:abstractNumId w:val="21"/>
  </w:num>
  <w:num w:numId="12" w16cid:durableId="32313854">
    <w:abstractNumId w:val="11"/>
  </w:num>
  <w:num w:numId="13" w16cid:durableId="1318921492">
    <w:abstractNumId w:val="13"/>
  </w:num>
  <w:num w:numId="14" w16cid:durableId="1864435576">
    <w:abstractNumId w:val="25"/>
  </w:num>
  <w:num w:numId="15" w16cid:durableId="1941065713">
    <w:abstractNumId w:val="5"/>
  </w:num>
  <w:num w:numId="16" w16cid:durableId="19859238">
    <w:abstractNumId w:val="6"/>
  </w:num>
  <w:num w:numId="17" w16cid:durableId="427509817">
    <w:abstractNumId w:val="0"/>
  </w:num>
  <w:num w:numId="18" w16cid:durableId="2058888692">
    <w:abstractNumId w:val="23"/>
  </w:num>
  <w:num w:numId="19" w16cid:durableId="691952052">
    <w:abstractNumId w:val="17"/>
  </w:num>
  <w:num w:numId="20" w16cid:durableId="1274629402">
    <w:abstractNumId w:val="19"/>
  </w:num>
  <w:num w:numId="21" w16cid:durableId="668217785">
    <w:abstractNumId w:val="20"/>
  </w:num>
  <w:num w:numId="22" w16cid:durableId="777484750">
    <w:abstractNumId w:val="1"/>
  </w:num>
  <w:num w:numId="23" w16cid:durableId="319433534">
    <w:abstractNumId w:val="12"/>
  </w:num>
  <w:num w:numId="24" w16cid:durableId="2087222561">
    <w:abstractNumId w:val="27"/>
  </w:num>
  <w:num w:numId="25" w16cid:durableId="1431466907">
    <w:abstractNumId w:val="2"/>
  </w:num>
  <w:num w:numId="26" w16cid:durableId="2008315955">
    <w:abstractNumId w:val="16"/>
  </w:num>
  <w:num w:numId="27" w16cid:durableId="1576431855">
    <w:abstractNumId w:val="15"/>
  </w:num>
  <w:num w:numId="28" w16cid:durableId="486946534">
    <w:abstractNumId w:val="28"/>
  </w:num>
  <w:num w:numId="29" w16cid:durableId="971443192">
    <w:abstractNumId w:val="24"/>
  </w:num>
  <w:num w:numId="30" w16cid:durableId="2070222575">
    <w:abstractNumId w:val="10"/>
  </w:num>
  <w:num w:numId="31" w16cid:durableId="1537038753">
    <w:abstractNumId w:val="9"/>
  </w:num>
  <w:num w:numId="32" w16cid:durableId="139076253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70E"/>
    <w:rsid w:val="00016FDD"/>
    <w:rsid w:val="00017009"/>
    <w:rsid w:val="000206C9"/>
    <w:rsid w:val="00020FD4"/>
    <w:rsid w:val="00021574"/>
    <w:rsid w:val="00021ECC"/>
    <w:rsid w:val="00021EFA"/>
    <w:rsid w:val="000221F4"/>
    <w:rsid w:val="00022DEB"/>
    <w:rsid w:val="00022E0C"/>
    <w:rsid w:val="0002318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7A0"/>
    <w:rsid w:val="00055235"/>
    <w:rsid w:val="00055A1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AA7"/>
    <w:rsid w:val="000A2CBA"/>
    <w:rsid w:val="000A2D88"/>
    <w:rsid w:val="000A5738"/>
    <w:rsid w:val="000A5FB1"/>
    <w:rsid w:val="000A6BBE"/>
    <w:rsid w:val="000A76C1"/>
    <w:rsid w:val="000A79D6"/>
    <w:rsid w:val="000A7BF8"/>
    <w:rsid w:val="000A7E99"/>
    <w:rsid w:val="000B049C"/>
    <w:rsid w:val="000B0CED"/>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4EF5"/>
    <w:rsid w:val="000E5999"/>
    <w:rsid w:val="000E613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D85"/>
    <w:rsid w:val="00122536"/>
    <w:rsid w:val="0012267C"/>
    <w:rsid w:val="001229FD"/>
    <w:rsid w:val="00124338"/>
    <w:rsid w:val="00124345"/>
    <w:rsid w:val="00124FB1"/>
    <w:rsid w:val="00125082"/>
    <w:rsid w:val="0012584E"/>
    <w:rsid w:val="0012639E"/>
    <w:rsid w:val="00127196"/>
    <w:rsid w:val="001275FB"/>
    <w:rsid w:val="00127F38"/>
    <w:rsid w:val="0013010B"/>
    <w:rsid w:val="00130C87"/>
    <w:rsid w:val="00131046"/>
    <w:rsid w:val="0013140B"/>
    <w:rsid w:val="00131BA4"/>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1C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CDA"/>
    <w:rsid w:val="001E250F"/>
    <w:rsid w:val="001E2BC5"/>
    <w:rsid w:val="001E2E9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B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4A"/>
    <w:rsid w:val="00212F68"/>
    <w:rsid w:val="002135C6"/>
    <w:rsid w:val="002140C5"/>
    <w:rsid w:val="00214B9D"/>
    <w:rsid w:val="00214D4B"/>
    <w:rsid w:val="00215B09"/>
    <w:rsid w:val="00215FB5"/>
    <w:rsid w:val="002163DC"/>
    <w:rsid w:val="00216766"/>
    <w:rsid w:val="00216820"/>
    <w:rsid w:val="00217893"/>
    <w:rsid w:val="00220588"/>
    <w:rsid w:val="00220871"/>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C"/>
    <w:rsid w:val="0023232F"/>
    <w:rsid w:val="00232665"/>
    <w:rsid w:val="00233169"/>
    <w:rsid w:val="0023335E"/>
    <w:rsid w:val="002338C0"/>
    <w:rsid w:val="002342E3"/>
    <w:rsid w:val="00234717"/>
    <w:rsid w:val="00234920"/>
    <w:rsid w:val="0023505D"/>
    <w:rsid w:val="002358F1"/>
    <w:rsid w:val="00236FBF"/>
    <w:rsid w:val="002374F8"/>
    <w:rsid w:val="00237EA0"/>
    <w:rsid w:val="002411C2"/>
    <w:rsid w:val="002415C7"/>
    <w:rsid w:val="002416BB"/>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6BB"/>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F7C"/>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8D8"/>
    <w:rsid w:val="002E4A5A"/>
    <w:rsid w:val="002E5C9B"/>
    <w:rsid w:val="002E5EA9"/>
    <w:rsid w:val="002E6732"/>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F59"/>
    <w:rsid w:val="0030230E"/>
    <w:rsid w:val="00302A5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C56"/>
    <w:rsid w:val="003163E1"/>
    <w:rsid w:val="00317AC3"/>
    <w:rsid w:val="0032011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344"/>
    <w:rsid w:val="00396CB4"/>
    <w:rsid w:val="003974BB"/>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45"/>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740A"/>
    <w:rsid w:val="003F7FE3"/>
    <w:rsid w:val="003F7FF4"/>
    <w:rsid w:val="00400269"/>
    <w:rsid w:val="004017E7"/>
    <w:rsid w:val="00401CAD"/>
    <w:rsid w:val="004022F2"/>
    <w:rsid w:val="0040276A"/>
    <w:rsid w:val="004038D3"/>
    <w:rsid w:val="00403C4D"/>
    <w:rsid w:val="00403EDF"/>
    <w:rsid w:val="0040427C"/>
    <w:rsid w:val="00404533"/>
    <w:rsid w:val="0040472C"/>
    <w:rsid w:val="004047D7"/>
    <w:rsid w:val="00405855"/>
    <w:rsid w:val="00405B22"/>
    <w:rsid w:val="00405D65"/>
    <w:rsid w:val="00405E31"/>
    <w:rsid w:val="0040657F"/>
    <w:rsid w:val="00406B9B"/>
    <w:rsid w:val="00407939"/>
    <w:rsid w:val="00407E1E"/>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C33"/>
    <w:rsid w:val="00421D7D"/>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BEB"/>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47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847"/>
    <w:rsid w:val="004F7943"/>
    <w:rsid w:val="00500026"/>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38A"/>
    <w:rsid w:val="00530629"/>
    <w:rsid w:val="00530BB3"/>
    <w:rsid w:val="00530FFF"/>
    <w:rsid w:val="005311C6"/>
    <w:rsid w:val="005315A7"/>
    <w:rsid w:val="005321FB"/>
    <w:rsid w:val="0053254A"/>
    <w:rsid w:val="00532BC3"/>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E5E"/>
    <w:rsid w:val="00553286"/>
    <w:rsid w:val="00553E2C"/>
    <w:rsid w:val="0055476C"/>
    <w:rsid w:val="005566E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E2"/>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0D29"/>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1F6E"/>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21F"/>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519"/>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1C9"/>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36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E83"/>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4A"/>
    <w:rsid w:val="007F6C5E"/>
    <w:rsid w:val="007F70F3"/>
    <w:rsid w:val="0080079C"/>
    <w:rsid w:val="0080269D"/>
    <w:rsid w:val="00803EEB"/>
    <w:rsid w:val="008040CB"/>
    <w:rsid w:val="008043C9"/>
    <w:rsid w:val="00804D0F"/>
    <w:rsid w:val="00804F45"/>
    <w:rsid w:val="008055AB"/>
    <w:rsid w:val="0080573E"/>
    <w:rsid w:val="00805D63"/>
    <w:rsid w:val="00806044"/>
    <w:rsid w:val="00806116"/>
    <w:rsid w:val="00806360"/>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E4"/>
    <w:rsid w:val="0086202D"/>
    <w:rsid w:val="00862DB8"/>
    <w:rsid w:val="0086303D"/>
    <w:rsid w:val="008638DF"/>
    <w:rsid w:val="00864390"/>
    <w:rsid w:val="008643DD"/>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79F"/>
    <w:rsid w:val="008919DA"/>
    <w:rsid w:val="00891A20"/>
    <w:rsid w:val="00891B78"/>
    <w:rsid w:val="00892528"/>
    <w:rsid w:val="008930CD"/>
    <w:rsid w:val="008931B4"/>
    <w:rsid w:val="0089331B"/>
    <w:rsid w:val="008933BC"/>
    <w:rsid w:val="008936BE"/>
    <w:rsid w:val="00893C2B"/>
    <w:rsid w:val="00894EF3"/>
    <w:rsid w:val="00895F31"/>
    <w:rsid w:val="008969D4"/>
    <w:rsid w:val="008976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6E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28D"/>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4BF"/>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6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8B"/>
    <w:rsid w:val="00A67567"/>
    <w:rsid w:val="00A704CD"/>
    <w:rsid w:val="00A70D62"/>
    <w:rsid w:val="00A70DAE"/>
    <w:rsid w:val="00A70DC3"/>
    <w:rsid w:val="00A70E68"/>
    <w:rsid w:val="00A71BA0"/>
    <w:rsid w:val="00A728AD"/>
    <w:rsid w:val="00A73BF7"/>
    <w:rsid w:val="00A73D6C"/>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CA0"/>
    <w:rsid w:val="00A865DA"/>
    <w:rsid w:val="00A90AF8"/>
    <w:rsid w:val="00A91483"/>
    <w:rsid w:val="00A92611"/>
    <w:rsid w:val="00A934E0"/>
    <w:rsid w:val="00A93C5D"/>
    <w:rsid w:val="00A940CF"/>
    <w:rsid w:val="00A94866"/>
    <w:rsid w:val="00A9488B"/>
    <w:rsid w:val="00A94AAE"/>
    <w:rsid w:val="00A96518"/>
    <w:rsid w:val="00A96630"/>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AA2"/>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85E"/>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118"/>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044"/>
    <w:rsid w:val="00BA685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1F8C"/>
    <w:rsid w:val="00BE2540"/>
    <w:rsid w:val="00BE2699"/>
    <w:rsid w:val="00BE26FA"/>
    <w:rsid w:val="00BE3B73"/>
    <w:rsid w:val="00BE3C0E"/>
    <w:rsid w:val="00BE4B66"/>
    <w:rsid w:val="00BE598F"/>
    <w:rsid w:val="00BE6552"/>
    <w:rsid w:val="00BE7C72"/>
    <w:rsid w:val="00BF073D"/>
    <w:rsid w:val="00BF10D9"/>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4FE"/>
    <w:rsid w:val="00D137B6"/>
    <w:rsid w:val="00D14BB3"/>
    <w:rsid w:val="00D1501C"/>
    <w:rsid w:val="00D1581F"/>
    <w:rsid w:val="00D159D2"/>
    <w:rsid w:val="00D1609F"/>
    <w:rsid w:val="00D1789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BF4"/>
    <w:rsid w:val="00D5428E"/>
    <w:rsid w:val="00D54741"/>
    <w:rsid w:val="00D551E2"/>
    <w:rsid w:val="00D5563A"/>
    <w:rsid w:val="00D56B13"/>
    <w:rsid w:val="00D56E36"/>
    <w:rsid w:val="00D5753E"/>
    <w:rsid w:val="00D5779B"/>
    <w:rsid w:val="00D60217"/>
    <w:rsid w:val="00D60271"/>
    <w:rsid w:val="00D60623"/>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15"/>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93A"/>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075"/>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4BD"/>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6C49"/>
    <w:rsid w:val="00E375BF"/>
    <w:rsid w:val="00E3782C"/>
    <w:rsid w:val="00E37A98"/>
    <w:rsid w:val="00E41326"/>
    <w:rsid w:val="00E41B4B"/>
    <w:rsid w:val="00E42443"/>
    <w:rsid w:val="00E42587"/>
    <w:rsid w:val="00E42A6B"/>
    <w:rsid w:val="00E42AB8"/>
    <w:rsid w:val="00E42B7C"/>
    <w:rsid w:val="00E43495"/>
    <w:rsid w:val="00E43E42"/>
    <w:rsid w:val="00E43FBD"/>
    <w:rsid w:val="00E448B7"/>
    <w:rsid w:val="00E46912"/>
    <w:rsid w:val="00E50D81"/>
    <w:rsid w:val="00E50F51"/>
    <w:rsid w:val="00E50F94"/>
    <w:rsid w:val="00E514CB"/>
    <w:rsid w:val="00E52B67"/>
    <w:rsid w:val="00E53CA2"/>
    <w:rsid w:val="00E53E12"/>
    <w:rsid w:val="00E54362"/>
    <w:rsid w:val="00E54BE2"/>
    <w:rsid w:val="00E55E1A"/>
    <w:rsid w:val="00E56BA8"/>
    <w:rsid w:val="00E57702"/>
    <w:rsid w:val="00E577C7"/>
    <w:rsid w:val="00E57DDD"/>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1A5"/>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03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C47"/>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027"/>
    <w:rsid w:val="00FB633B"/>
    <w:rsid w:val="00FB66D2"/>
    <w:rsid w:val="00FB6A6A"/>
    <w:rsid w:val="00FB78A1"/>
    <w:rsid w:val="00FB7BCA"/>
    <w:rsid w:val="00FC0DC2"/>
    <w:rsid w:val="00FC11E6"/>
    <w:rsid w:val="00FC1A04"/>
    <w:rsid w:val="00FC2261"/>
    <w:rsid w:val="00FC2982"/>
    <w:rsid w:val="00FC30FB"/>
    <w:rsid w:val="00FC3FB1"/>
    <w:rsid w:val="00FC42AC"/>
    <w:rsid w:val="00FC46D9"/>
    <w:rsid w:val="00FC5AAA"/>
    <w:rsid w:val="00FC5CAE"/>
    <w:rsid w:val="00FC5EA5"/>
    <w:rsid w:val="00FC6434"/>
    <w:rsid w:val="00FC674E"/>
    <w:rsid w:val="00FC7724"/>
    <w:rsid w:val="00FC7AD6"/>
    <w:rsid w:val="00FD003B"/>
    <w:rsid w:val="00FD03FA"/>
    <w:rsid w:val="00FD0898"/>
    <w:rsid w:val="00FD0F42"/>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A4EF2"/>
    <w:pPr>
      <w:tabs>
        <w:tab w:val="right" w:leader="dot" w:pos="9962"/>
      </w:tabs>
      <w:spacing w:after="0"/>
      <w:ind w:left="-142"/>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C54AFFAA7622/asr"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15650</Words>
  <Characters>8922</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Adomaitienė</cp:lastModifiedBy>
  <cp:revision>3</cp:revision>
  <cp:lastPrinted>2025-04-14T06:12:00Z</cp:lastPrinted>
  <dcterms:created xsi:type="dcterms:W3CDTF">2025-05-29T09:53:00Z</dcterms:created>
  <dcterms:modified xsi:type="dcterms:W3CDTF">2025-06-02T12:45:00Z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