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44701017" w14:textId="77777777" w:rsidR="002678AD" w:rsidRPr="002B64C0" w:rsidRDefault="002678AD" w:rsidP="002678AD">
          <w:pPr>
            <w:tabs>
              <w:tab w:val="left" w:pos="5812"/>
            </w:tabs>
            <w:autoSpaceDN w:val="0"/>
            <w:spacing w:line="240" w:lineRule="auto"/>
            <w:ind w:right="49"/>
            <w:jc w:val="center"/>
            <w:textAlignment w:val="baseline"/>
            <w:rPr>
              <w:rFonts w:ascii="Times New Roman" w:eastAsia="Arial" w:hAnsi="Times New Roman" w:cs="Times New Roman"/>
              <w:color w:val="000000" w:themeColor="text1"/>
              <w:sz w:val="22"/>
              <w:szCs w:val="22"/>
            </w:rPr>
          </w:pPr>
          <w:r w:rsidRPr="002B64C0">
            <w:rPr>
              <w:rFonts w:ascii="Times New Roman" w:hAnsi="Times New Roman" w:cs="Times New Roman"/>
              <w:b/>
              <w:bCs/>
              <w:color w:val="000000" w:themeColor="text1"/>
              <w:sz w:val="22"/>
              <w:szCs w:val="22"/>
            </w:rPr>
            <w:t>SVEIKATOS APSAUGOS MINISTERIJOS EKSTREMALIŲ SVEIKATAI SITUACIJŲ CENTRAS</w:t>
          </w:r>
        </w:p>
        <w:p w14:paraId="1A262AF5" w14:textId="77777777" w:rsidR="002678AD" w:rsidRPr="002B64C0" w:rsidRDefault="002678AD" w:rsidP="002678AD">
          <w:pPr>
            <w:autoSpaceDN w:val="0"/>
            <w:spacing w:before="240" w:line="240" w:lineRule="auto"/>
            <w:ind w:right="49"/>
            <w:jc w:val="center"/>
            <w:textAlignment w:val="baseline"/>
            <w:rPr>
              <w:rFonts w:ascii="Times New Roman" w:eastAsia="Arial" w:hAnsi="Times New Roman" w:cs="Times New Roman"/>
              <w:color w:val="000000" w:themeColor="text1"/>
              <w:sz w:val="20"/>
              <w:szCs w:val="20"/>
            </w:rPr>
          </w:pPr>
          <w:r w:rsidRPr="002B64C0">
            <w:rPr>
              <w:rFonts w:ascii="Times New Roman" w:hAnsi="Times New Roman" w:cs="Times New Roman"/>
              <w:color w:val="000000" w:themeColor="text1"/>
              <w:sz w:val="20"/>
              <w:szCs w:val="20"/>
            </w:rPr>
            <w:t xml:space="preserve">Biudžetinė įstaiga, M. K. Čiurlionio g. 23, Kaunas, tel. (8 - 37) 28 2244, faksas (8 - 37) 28 2250,  </w:t>
          </w:r>
        </w:p>
        <w:p w14:paraId="46315E48" w14:textId="3032F3FD" w:rsidR="00C32E53" w:rsidRPr="002B64C0" w:rsidRDefault="002678AD" w:rsidP="002678AD">
          <w:pPr>
            <w:spacing w:after="120"/>
            <w:ind w:left="567" w:firstLine="0"/>
            <w:contextualSpacing/>
            <w:jc w:val="center"/>
            <w:rPr>
              <w:rFonts w:ascii="Times New Roman" w:hAnsi="Times New Roman" w:cs="Times New Roman"/>
              <w:color w:val="00B050"/>
            </w:rPr>
          </w:pPr>
          <w:r w:rsidRPr="002B64C0">
            <w:rPr>
              <w:rFonts w:ascii="Times New Roman" w:hAnsi="Times New Roman" w:cs="Times New Roman"/>
              <w:color w:val="000000" w:themeColor="text1"/>
              <w:sz w:val="20"/>
              <w:szCs w:val="20"/>
            </w:rPr>
            <w:t xml:space="preserve">el. paštas: </w:t>
          </w:r>
          <w:hyperlink r:id="rId11" w:history="1">
            <w:r w:rsidRPr="002B64C0">
              <w:rPr>
                <w:rFonts w:ascii="Times New Roman" w:hAnsi="Times New Roman" w:cs="Times New Roman"/>
                <w:color w:val="000000" w:themeColor="text1"/>
                <w:sz w:val="20"/>
                <w:szCs w:val="20"/>
                <w:u w:val="single"/>
              </w:rPr>
              <w:t>info@essc.sam.lt</w:t>
            </w:r>
          </w:hyperlink>
          <w:r w:rsidRPr="002B64C0">
            <w:rPr>
              <w:rFonts w:ascii="Times New Roman" w:hAnsi="Times New Roman" w:cs="Times New Roman"/>
              <w:color w:val="000000" w:themeColor="text1"/>
              <w:sz w:val="20"/>
              <w:szCs w:val="20"/>
            </w:rPr>
            <w:t xml:space="preserve"> </w:t>
          </w:r>
          <w:r w:rsidRPr="002B64C0">
            <w:rPr>
              <w:rFonts w:ascii="Times New Roman" w:eastAsia="Arial" w:hAnsi="Times New Roman" w:cs="Times New Roman"/>
              <w:color w:val="000000" w:themeColor="text1"/>
              <w:sz w:val="20"/>
              <w:szCs w:val="20"/>
            </w:rPr>
            <w:t xml:space="preserve"> </w:t>
          </w:r>
          <w:r w:rsidRPr="002B64C0">
            <w:rPr>
              <w:rFonts w:ascii="Times New Roman" w:hAnsi="Times New Roman" w:cs="Times New Roman"/>
              <w:color w:val="000000" w:themeColor="text1"/>
              <w:sz w:val="20"/>
              <w:szCs w:val="20"/>
            </w:rPr>
            <w:t>Duomenys apie įmonę saugomi LR Juridinių asmenų registre. Įmonės kodas 191349831</w:t>
          </w:r>
        </w:p>
        <w:p w14:paraId="4B92F888" w14:textId="77777777" w:rsidR="00C32E53" w:rsidRPr="002B64C0"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2B64C0" w:rsidRDefault="00D526C8" w:rsidP="007334EA">
          <w:pPr>
            <w:spacing w:after="120"/>
            <w:ind w:left="567" w:firstLine="0"/>
            <w:contextualSpacing/>
            <w:jc w:val="center"/>
            <w:rPr>
              <w:rFonts w:ascii="Times New Roman" w:hAnsi="Times New Roman" w:cs="Times New Roman"/>
            </w:rPr>
          </w:pPr>
        </w:p>
        <w:p w14:paraId="47EF0C37" w14:textId="19126F9D" w:rsidR="00D526C8" w:rsidRPr="002B64C0"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2B64C0" w:rsidRDefault="00D526C8" w:rsidP="007334EA">
          <w:pPr>
            <w:spacing w:after="120"/>
            <w:ind w:left="567" w:firstLine="0"/>
            <w:contextualSpacing/>
            <w:jc w:val="center"/>
            <w:rPr>
              <w:rFonts w:ascii="Times New Roman" w:hAnsi="Times New Roman" w:cs="Times New Roman"/>
              <w:sz w:val="28"/>
              <w:szCs w:val="28"/>
            </w:rPr>
          </w:pPr>
        </w:p>
        <w:p w14:paraId="2F78C819" w14:textId="29CA75B7" w:rsidR="002678AD" w:rsidRPr="002B64C0" w:rsidRDefault="00C006CB" w:rsidP="00DE13D1">
          <w:pPr>
            <w:spacing w:after="120" w:line="240" w:lineRule="auto"/>
            <w:ind w:left="567" w:firstLine="0"/>
            <w:contextualSpacing/>
            <w:jc w:val="center"/>
            <w:rPr>
              <w:rFonts w:ascii="Times New Roman" w:eastAsia="Yu Mincho" w:hAnsi="Times New Roman" w:cs="Times New Roman"/>
              <w:b/>
              <w:sz w:val="28"/>
              <w:szCs w:val="28"/>
              <w:lang w:eastAsia="en-US"/>
            </w:rPr>
          </w:pPr>
          <w:r w:rsidRPr="002B64C0">
            <w:rPr>
              <w:rFonts w:ascii="Times New Roman" w:hAnsi="Times New Roman" w:cs="Times New Roman"/>
              <w:b/>
              <w:bCs/>
              <w:sz w:val="28"/>
              <w:szCs w:val="28"/>
            </w:rPr>
            <w:t xml:space="preserve">MAŽOS VERTĖS </w:t>
          </w:r>
          <w:r w:rsidR="00D526C8" w:rsidRPr="002B64C0">
            <w:rPr>
              <w:rFonts w:ascii="Times New Roman" w:hAnsi="Times New Roman" w:cs="Times New Roman"/>
              <w:b/>
              <w:bCs/>
              <w:sz w:val="28"/>
              <w:szCs w:val="28"/>
            </w:rPr>
            <w:t xml:space="preserve">VIEŠOJO PIRKIMO </w:t>
          </w:r>
          <w:r w:rsidR="002678AD" w:rsidRPr="002B64C0">
            <w:rPr>
              <w:rFonts w:ascii="Times New Roman" w:eastAsia="Yu Mincho" w:hAnsi="Times New Roman" w:cs="Times New Roman"/>
              <w:b/>
              <w:sz w:val="28"/>
              <w:szCs w:val="28"/>
              <w:lang w:eastAsia="en-US"/>
            </w:rPr>
            <w:t xml:space="preserve"> </w:t>
          </w:r>
          <w:r w:rsidR="00DE13D1" w:rsidRPr="002B64C0">
            <w:rPr>
              <w:rFonts w:ascii="Times New Roman" w:hAnsi="Times New Roman" w:cs="Times New Roman"/>
              <w:b/>
              <w:bCs/>
              <w:sz w:val="28"/>
              <w:szCs w:val="28"/>
            </w:rPr>
            <w:t xml:space="preserve">SKELBIAMOS APKLAUSOS </w:t>
          </w:r>
          <w:r w:rsidR="00DE13D1">
            <w:rPr>
              <w:rFonts w:ascii="Times New Roman" w:hAnsi="Times New Roman" w:cs="Times New Roman"/>
              <w:b/>
              <w:bCs/>
              <w:sz w:val="28"/>
              <w:szCs w:val="28"/>
            </w:rPr>
            <w:t>BŪDU</w:t>
          </w:r>
        </w:p>
        <w:p w14:paraId="1D1BF965" w14:textId="724204C2" w:rsidR="00D526C8" w:rsidRPr="002B64C0" w:rsidRDefault="002678AD" w:rsidP="002678AD">
          <w:pPr>
            <w:spacing w:after="120" w:line="20" w:lineRule="atLeast"/>
            <w:contextualSpacing/>
            <w:jc w:val="center"/>
            <w:rPr>
              <w:rFonts w:ascii="Times New Roman" w:eastAsia="Yu Mincho" w:hAnsi="Times New Roman" w:cs="Times New Roman"/>
              <w:b/>
              <w:sz w:val="28"/>
              <w:szCs w:val="28"/>
              <w:lang w:eastAsia="en-US"/>
            </w:rPr>
          </w:pPr>
          <w:r w:rsidRPr="002B64C0">
            <w:rPr>
              <w:rFonts w:ascii="Times New Roman" w:eastAsia="Yu Mincho" w:hAnsi="Times New Roman" w:cs="Times New Roman"/>
              <w:b/>
              <w:sz w:val="28"/>
              <w:szCs w:val="28"/>
              <w:lang w:eastAsia="en-US"/>
            </w:rPr>
            <w:t>,,</w:t>
          </w:r>
          <w:r w:rsidR="00AA3213">
            <w:rPr>
              <w:rFonts w:ascii="Times New Roman" w:eastAsia="Yu Mincho" w:hAnsi="Times New Roman" w:cs="Times New Roman"/>
              <w:b/>
              <w:sz w:val="28"/>
              <w:szCs w:val="28"/>
              <w:lang w:eastAsia="en-US"/>
            </w:rPr>
            <w:t>MEDIKAMENTAI</w:t>
          </w:r>
          <w:r w:rsidRPr="002B64C0">
            <w:rPr>
              <w:rFonts w:ascii="Times New Roman" w:eastAsia="Yu Mincho" w:hAnsi="Times New Roman" w:cs="Times New Roman"/>
              <w:b/>
              <w:sz w:val="28"/>
              <w:szCs w:val="28"/>
              <w:lang w:eastAsia="en-US"/>
            </w:rPr>
            <w:t>‘‘</w:t>
          </w:r>
        </w:p>
        <w:p w14:paraId="18ACC6AD" w14:textId="47A143EB" w:rsidR="00D526C8" w:rsidRPr="002B64C0" w:rsidRDefault="00E861F5" w:rsidP="001A2892">
          <w:pPr>
            <w:spacing w:after="120" w:line="240" w:lineRule="auto"/>
            <w:ind w:left="567" w:firstLine="0"/>
            <w:contextualSpacing/>
            <w:jc w:val="center"/>
            <w:rPr>
              <w:rFonts w:ascii="Times New Roman" w:hAnsi="Times New Roman" w:cs="Times New Roman"/>
              <w:b/>
              <w:bCs/>
              <w:sz w:val="28"/>
              <w:szCs w:val="28"/>
            </w:rPr>
          </w:pPr>
          <w:r w:rsidRPr="002B64C0">
            <w:rPr>
              <w:rFonts w:ascii="Times New Roman" w:hAnsi="Times New Roman" w:cs="Times New Roman"/>
              <w:b/>
              <w:bCs/>
              <w:sz w:val="28"/>
              <w:szCs w:val="28"/>
            </w:rPr>
            <w:t xml:space="preserve">SPECIALIOSIOS </w:t>
          </w:r>
          <w:r w:rsidR="00D526C8" w:rsidRPr="002B64C0">
            <w:rPr>
              <w:rFonts w:ascii="Times New Roman" w:hAnsi="Times New Roman" w:cs="Times New Roman"/>
              <w:b/>
              <w:bCs/>
              <w:sz w:val="28"/>
              <w:szCs w:val="28"/>
            </w:rPr>
            <w:t>SĄLYGOS</w:t>
          </w:r>
        </w:p>
        <w:p w14:paraId="517C01D9" w14:textId="756906F8" w:rsidR="001C24BC" w:rsidRPr="002B64C0" w:rsidRDefault="00D53BF4" w:rsidP="001A2892">
          <w:pPr>
            <w:spacing w:after="120" w:line="240" w:lineRule="auto"/>
            <w:ind w:left="567" w:firstLine="0"/>
            <w:contextualSpacing/>
            <w:jc w:val="center"/>
            <w:rPr>
              <w:rFonts w:ascii="Times New Roman" w:hAnsi="Times New Roman" w:cs="Times New Roman"/>
            </w:rPr>
          </w:pPr>
          <w:r w:rsidRPr="002B64C0">
            <w:rPr>
              <w:rFonts w:ascii="Times New Roman" w:hAnsi="Times New Roman" w:cs="Times New Roman"/>
              <w:b/>
              <w:bCs/>
              <w:sz w:val="28"/>
              <w:szCs w:val="28"/>
            </w:rPr>
            <w:t>V</w:t>
          </w:r>
          <w:r w:rsidR="00755F3B" w:rsidRPr="002B64C0">
            <w:rPr>
              <w:rFonts w:ascii="Times New Roman" w:hAnsi="Times New Roman" w:cs="Times New Roman"/>
              <w:b/>
              <w:bCs/>
              <w:sz w:val="28"/>
              <w:szCs w:val="28"/>
            </w:rPr>
            <w:t>ersija</w:t>
          </w:r>
          <w:r w:rsidRPr="002B64C0">
            <w:rPr>
              <w:rFonts w:ascii="Times New Roman" w:hAnsi="Times New Roman" w:cs="Times New Roman"/>
              <w:b/>
              <w:bCs/>
              <w:sz w:val="28"/>
              <w:szCs w:val="28"/>
            </w:rPr>
            <w:t xml:space="preserve"> Nr. </w:t>
          </w:r>
          <w:r w:rsidR="002678AD" w:rsidRPr="002B64C0">
            <w:rPr>
              <w:rFonts w:ascii="Times New Roman" w:hAnsi="Times New Roman" w:cs="Times New Roman"/>
              <w:b/>
              <w:bCs/>
              <w:sz w:val="28"/>
              <w:szCs w:val="28"/>
            </w:rPr>
            <w:t>1</w:t>
          </w:r>
          <w:r w:rsidR="005F13F0" w:rsidRPr="002B64C0">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2B64C0" w:rsidRDefault="00173FBA" w:rsidP="00581B14">
              <w:pPr>
                <w:pStyle w:val="TOCHeading"/>
                <w:tabs>
                  <w:tab w:val="left" w:pos="6555"/>
                </w:tabs>
                <w:rPr>
                  <w:rFonts w:ascii="Times New Roman" w:hAnsi="Times New Roman" w:cs="Times New Roman"/>
                </w:rPr>
              </w:pPr>
              <w:r w:rsidRPr="002B64C0">
                <w:rPr>
                  <w:rFonts w:ascii="Times New Roman" w:hAnsi="Times New Roman" w:cs="Times New Roman"/>
                </w:rPr>
                <w:t>T</w:t>
              </w:r>
              <w:r w:rsidR="00F42EC8" w:rsidRPr="002B64C0">
                <w:rPr>
                  <w:rFonts w:ascii="Times New Roman" w:hAnsi="Times New Roman" w:cs="Times New Roman"/>
                </w:rPr>
                <w:t>URINYS</w:t>
              </w:r>
              <w:r w:rsidR="00581B14" w:rsidRPr="002B64C0">
                <w:rPr>
                  <w:rFonts w:ascii="Times New Roman" w:hAnsi="Times New Roman" w:cs="Times New Roman"/>
                </w:rPr>
                <w:tab/>
              </w:r>
            </w:p>
            <w:p w14:paraId="64303EC1" w14:textId="312A3897" w:rsidR="00E76E1F" w:rsidRPr="002B64C0" w:rsidRDefault="00173FBA">
              <w:pPr>
                <w:pStyle w:val="TOC1"/>
                <w:rPr>
                  <w:rFonts w:ascii="Times New Roman" w:hAnsi="Times New Roman" w:cs="Times New Roman"/>
                  <w:noProof/>
                  <w:sz w:val="22"/>
                  <w:szCs w:val="22"/>
                  <w:lang w:val="en-US" w:eastAsia="en-US"/>
                </w:rPr>
              </w:pPr>
              <w:r w:rsidRPr="002B64C0">
                <w:rPr>
                  <w:rFonts w:ascii="Times New Roman" w:hAnsi="Times New Roman" w:cs="Times New Roman"/>
                </w:rPr>
                <w:fldChar w:fldCharType="begin"/>
              </w:r>
              <w:r w:rsidRPr="002B64C0">
                <w:rPr>
                  <w:rFonts w:ascii="Times New Roman" w:hAnsi="Times New Roman" w:cs="Times New Roman"/>
                </w:rPr>
                <w:instrText xml:space="preserve"> TOC \o "1-3" \h \z \u </w:instrText>
              </w:r>
              <w:r w:rsidRPr="002B64C0">
                <w:rPr>
                  <w:rFonts w:ascii="Times New Roman" w:hAnsi="Times New Roman" w:cs="Times New Roman"/>
                </w:rPr>
                <w:fldChar w:fldCharType="separate"/>
              </w:r>
              <w:hyperlink w:anchor="_Toc137194947" w:history="1">
                <w:r w:rsidR="00E76E1F" w:rsidRPr="002B64C0">
                  <w:rPr>
                    <w:rStyle w:val="Hyperlink"/>
                    <w:rFonts w:ascii="Times New Roman" w:hAnsi="Times New Roman" w:cs="Times New Roman"/>
                    <w:noProof/>
                  </w:rPr>
                  <w:t>1.</w:t>
                </w:r>
                <w:r w:rsidR="00E76E1F" w:rsidRPr="002B64C0">
                  <w:rPr>
                    <w:rFonts w:ascii="Times New Roman" w:hAnsi="Times New Roman" w:cs="Times New Roman"/>
                    <w:noProof/>
                    <w:sz w:val="22"/>
                    <w:szCs w:val="22"/>
                    <w:lang w:val="en-US" w:eastAsia="en-US"/>
                  </w:rPr>
                  <w:tab/>
                </w:r>
                <w:r w:rsidR="00E76E1F" w:rsidRPr="002B64C0">
                  <w:rPr>
                    <w:rStyle w:val="Hyperlink"/>
                    <w:rFonts w:ascii="Times New Roman" w:hAnsi="Times New Roman" w:cs="Times New Roman"/>
                    <w:noProof/>
                  </w:rPr>
                  <w:t>Bendra informacija</w:t>
                </w:r>
                <w:r w:rsidR="00E76E1F" w:rsidRPr="002B64C0">
                  <w:rPr>
                    <w:rFonts w:ascii="Times New Roman" w:hAnsi="Times New Roman" w:cs="Times New Roman"/>
                    <w:noProof/>
                    <w:webHidden/>
                  </w:rPr>
                  <w:tab/>
                </w:r>
                <w:r w:rsidR="00E76E1F" w:rsidRPr="002B64C0">
                  <w:rPr>
                    <w:rFonts w:ascii="Times New Roman" w:hAnsi="Times New Roman" w:cs="Times New Roman"/>
                    <w:noProof/>
                    <w:webHidden/>
                  </w:rPr>
                  <w:fldChar w:fldCharType="begin"/>
                </w:r>
                <w:r w:rsidR="00E76E1F" w:rsidRPr="002B64C0">
                  <w:rPr>
                    <w:rFonts w:ascii="Times New Roman" w:hAnsi="Times New Roman" w:cs="Times New Roman"/>
                    <w:noProof/>
                    <w:webHidden/>
                  </w:rPr>
                  <w:instrText xml:space="preserve"> PAGEREF _Toc137194947 \h </w:instrText>
                </w:r>
                <w:r w:rsidR="00E76E1F" w:rsidRPr="002B64C0">
                  <w:rPr>
                    <w:rFonts w:ascii="Times New Roman" w:hAnsi="Times New Roman" w:cs="Times New Roman"/>
                    <w:noProof/>
                    <w:webHidden/>
                  </w:rPr>
                </w:r>
                <w:r w:rsidR="00E76E1F" w:rsidRPr="002B64C0">
                  <w:rPr>
                    <w:rFonts w:ascii="Times New Roman" w:hAnsi="Times New Roman" w:cs="Times New Roman"/>
                    <w:noProof/>
                    <w:webHidden/>
                  </w:rPr>
                  <w:fldChar w:fldCharType="separate"/>
                </w:r>
                <w:r w:rsidR="00E76E1F" w:rsidRPr="002B64C0">
                  <w:rPr>
                    <w:rFonts w:ascii="Times New Roman" w:hAnsi="Times New Roman" w:cs="Times New Roman"/>
                    <w:noProof/>
                    <w:webHidden/>
                  </w:rPr>
                  <w:t>2</w:t>
                </w:r>
                <w:r w:rsidR="00E76E1F" w:rsidRPr="002B64C0">
                  <w:rPr>
                    <w:rFonts w:ascii="Times New Roman" w:hAnsi="Times New Roman" w:cs="Times New Roman"/>
                    <w:noProof/>
                    <w:webHidden/>
                  </w:rPr>
                  <w:fldChar w:fldCharType="end"/>
                </w:r>
              </w:hyperlink>
            </w:p>
            <w:p w14:paraId="29E46CFF" w14:textId="6CAD7D0E" w:rsidR="00E76E1F" w:rsidRPr="002B64C0" w:rsidRDefault="00E76E1F">
              <w:pPr>
                <w:pStyle w:val="TOC1"/>
                <w:rPr>
                  <w:rFonts w:ascii="Times New Roman" w:hAnsi="Times New Roman" w:cs="Times New Roman"/>
                  <w:noProof/>
                  <w:sz w:val="22"/>
                  <w:szCs w:val="22"/>
                  <w:lang w:val="en-US" w:eastAsia="en-US"/>
                </w:rPr>
              </w:pPr>
              <w:hyperlink w:anchor="_Toc137194948" w:history="1">
                <w:r w:rsidRPr="002B64C0">
                  <w:rPr>
                    <w:rStyle w:val="Hyperlink"/>
                    <w:rFonts w:ascii="Times New Roman" w:eastAsia="Calibri" w:hAnsi="Times New Roman" w:cs="Times New Roman"/>
                    <w:noProof/>
                  </w:rPr>
                  <w:t>2.</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Pirkimo objektas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_Toc137194948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2</w:t>
                </w:r>
                <w:r w:rsidRPr="002B64C0">
                  <w:rPr>
                    <w:rFonts w:ascii="Times New Roman" w:hAnsi="Times New Roman" w:cs="Times New Roman"/>
                    <w:noProof/>
                    <w:webHidden/>
                  </w:rPr>
                  <w:fldChar w:fldCharType="end"/>
                </w:r>
              </w:hyperlink>
            </w:p>
            <w:p w14:paraId="3B364848" w14:textId="414CEFE5" w:rsidR="00E76E1F" w:rsidRPr="002B64C0" w:rsidRDefault="00E76E1F">
              <w:pPr>
                <w:pStyle w:val="TOC1"/>
                <w:rPr>
                  <w:rFonts w:ascii="Times New Roman" w:hAnsi="Times New Roman" w:cs="Times New Roman"/>
                  <w:noProof/>
                  <w:sz w:val="22"/>
                  <w:szCs w:val="22"/>
                  <w:lang w:val="en-US" w:eastAsia="en-US"/>
                </w:rPr>
              </w:pPr>
              <w:hyperlink w:anchor="_Toc137194949" w:history="1">
                <w:r w:rsidRPr="002B64C0">
                  <w:rPr>
                    <w:rStyle w:val="Hyperlink"/>
                    <w:rFonts w:ascii="Times New Roman" w:eastAsia="Calibri" w:hAnsi="Times New Roman" w:cs="Times New Roman"/>
                    <w:noProof/>
                  </w:rPr>
                  <w:t>3.</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_Toc137194949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3</w:t>
                </w:r>
                <w:r w:rsidRPr="002B64C0">
                  <w:rPr>
                    <w:rFonts w:ascii="Times New Roman" w:hAnsi="Times New Roman" w:cs="Times New Roman"/>
                    <w:noProof/>
                    <w:webHidden/>
                  </w:rPr>
                  <w:fldChar w:fldCharType="end"/>
                </w:r>
              </w:hyperlink>
            </w:p>
            <w:p w14:paraId="2C7FBD3C" w14:textId="00C3156F" w:rsidR="00E76E1F" w:rsidRPr="002B64C0" w:rsidRDefault="00E76E1F">
              <w:pPr>
                <w:pStyle w:val="TOC1"/>
                <w:rPr>
                  <w:rFonts w:ascii="Times New Roman" w:hAnsi="Times New Roman" w:cs="Times New Roman"/>
                  <w:noProof/>
                  <w:sz w:val="22"/>
                  <w:szCs w:val="22"/>
                  <w:lang w:val="en-US" w:eastAsia="en-US"/>
                </w:rPr>
              </w:pPr>
              <w:hyperlink w:anchor="_Toc137194950" w:history="1">
                <w:r w:rsidRPr="002B64C0">
                  <w:rPr>
                    <w:rStyle w:val="Hyperlink"/>
                    <w:rFonts w:ascii="Times New Roman" w:eastAsia="Calibri" w:hAnsi="Times New Roman" w:cs="Times New Roman"/>
                    <w:noProof/>
                  </w:rPr>
                  <w:t>4.</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Reikalavimai, susiję su nacionaliniu saugumu</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_Toc137194950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4</w:t>
                </w:r>
                <w:r w:rsidRPr="002B64C0">
                  <w:rPr>
                    <w:rFonts w:ascii="Times New Roman" w:hAnsi="Times New Roman" w:cs="Times New Roman"/>
                    <w:noProof/>
                    <w:webHidden/>
                  </w:rPr>
                  <w:fldChar w:fldCharType="end"/>
                </w:r>
              </w:hyperlink>
            </w:p>
            <w:p w14:paraId="3B8B80C9" w14:textId="381608A5" w:rsidR="00E76E1F" w:rsidRPr="002B64C0" w:rsidRDefault="00E76E1F">
              <w:pPr>
                <w:pStyle w:val="TOC1"/>
                <w:rPr>
                  <w:rFonts w:ascii="Times New Roman" w:hAnsi="Times New Roman" w:cs="Times New Roman"/>
                  <w:noProof/>
                  <w:sz w:val="22"/>
                  <w:szCs w:val="22"/>
                  <w:lang w:val="en-US" w:eastAsia="en-US"/>
                </w:rPr>
              </w:pPr>
              <w:hyperlink w:anchor="_Toc137194951" w:history="1">
                <w:r w:rsidRPr="002B64C0">
                  <w:rPr>
                    <w:rStyle w:val="Hyperlink"/>
                    <w:rFonts w:ascii="Times New Roman" w:eastAsia="Calibri" w:hAnsi="Times New Roman" w:cs="Times New Roman"/>
                    <w:noProof/>
                  </w:rPr>
                  <w:t>5.</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Specialieji reikalavimai pasiūlymų rengimui ir pateikimui</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_Toc137194951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5</w:t>
                </w:r>
                <w:r w:rsidRPr="002B64C0">
                  <w:rPr>
                    <w:rFonts w:ascii="Times New Roman" w:hAnsi="Times New Roman" w:cs="Times New Roman"/>
                    <w:noProof/>
                    <w:webHidden/>
                  </w:rPr>
                  <w:fldChar w:fldCharType="end"/>
                </w:r>
              </w:hyperlink>
            </w:p>
            <w:p w14:paraId="71D87EA0" w14:textId="2889473E" w:rsidR="00E76E1F" w:rsidRPr="002B64C0" w:rsidRDefault="00E76E1F">
              <w:pPr>
                <w:pStyle w:val="TOC1"/>
                <w:rPr>
                  <w:rFonts w:ascii="Times New Roman" w:hAnsi="Times New Roman" w:cs="Times New Roman"/>
                  <w:noProof/>
                  <w:sz w:val="22"/>
                  <w:szCs w:val="22"/>
                  <w:lang w:val="en-US" w:eastAsia="en-US"/>
                </w:rPr>
              </w:pPr>
              <w:hyperlink w:anchor="_Toc137194952" w:history="1">
                <w:r w:rsidRPr="002B64C0">
                  <w:rPr>
                    <w:rStyle w:val="Hyperlink"/>
                    <w:rFonts w:ascii="Times New Roman" w:hAnsi="Times New Roman" w:cs="Times New Roman"/>
                    <w:noProof/>
                  </w:rPr>
                  <w:t>6.     Pasiūlymo galiojimo užtikrinimas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_Toc137194952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6</w:t>
                </w:r>
                <w:r w:rsidRPr="002B64C0">
                  <w:rPr>
                    <w:rFonts w:ascii="Times New Roman" w:hAnsi="Times New Roman" w:cs="Times New Roman"/>
                    <w:noProof/>
                    <w:webHidden/>
                  </w:rPr>
                  <w:fldChar w:fldCharType="end"/>
                </w:r>
              </w:hyperlink>
            </w:p>
            <w:p w14:paraId="197EB7A3" w14:textId="5DD375B4" w:rsidR="00E76E1F" w:rsidRPr="002B64C0" w:rsidRDefault="00E76E1F">
              <w:pPr>
                <w:pStyle w:val="TOC1"/>
                <w:rPr>
                  <w:rFonts w:ascii="Times New Roman" w:hAnsi="Times New Roman" w:cs="Times New Roman"/>
                  <w:noProof/>
                  <w:sz w:val="22"/>
                  <w:szCs w:val="22"/>
                  <w:lang w:val="en-US" w:eastAsia="en-US"/>
                </w:rPr>
              </w:pPr>
              <w:hyperlink w:anchor="_Toc137194953" w:history="1">
                <w:r w:rsidRPr="002B64C0">
                  <w:rPr>
                    <w:rStyle w:val="Hyperlink"/>
                    <w:rFonts w:ascii="Times New Roman" w:hAnsi="Times New Roman" w:cs="Times New Roman"/>
                    <w:noProof/>
                  </w:rPr>
                  <w:t>7.</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Pasiūlymų vertinimas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_Toc137194953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7</w:t>
                </w:r>
                <w:r w:rsidRPr="002B64C0">
                  <w:rPr>
                    <w:rFonts w:ascii="Times New Roman" w:hAnsi="Times New Roman" w:cs="Times New Roman"/>
                    <w:noProof/>
                    <w:webHidden/>
                  </w:rPr>
                  <w:fldChar w:fldCharType="end"/>
                </w:r>
              </w:hyperlink>
            </w:p>
            <w:p w14:paraId="2D57B744" w14:textId="21FB4291" w:rsidR="00E76E1F" w:rsidRPr="002B64C0" w:rsidRDefault="00E76E1F">
              <w:pPr>
                <w:pStyle w:val="TOC1"/>
                <w:rPr>
                  <w:rFonts w:ascii="Times New Roman" w:hAnsi="Times New Roman" w:cs="Times New Roman"/>
                  <w:noProof/>
                  <w:sz w:val="22"/>
                  <w:szCs w:val="22"/>
                  <w:lang w:val="en-US" w:eastAsia="en-US"/>
                </w:rPr>
              </w:pPr>
              <w:hyperlink w:anchor="_Toc137194954" w:history="1">
                <w:r w:rsidRPr="002B64C0">
                  <w:rPr>
                    <w:rStyle w:val="Hyperlink"/>
                    <w:rFonts w:ascii="Times New Roman" w:hAnsi="Times New Roman" w:cs="Times New Roman"/>
                    <w:noProof/>
                  </w:rPr>
                  <w:t xml:space="preserve">8. </w:t>
                </w:r>
                <w:r w:rsidR="00581B14" w:rsidRPr="002B64C0">
                  <w:rPr>
                    <w:rStyle w:val="Hyperlink"/>
                    <w:rFonts w:ascii="Times New Roman" w:hAnsi="Times New Roman" w:cs="Times New Roman"/>
                    <w:noProof/>
                  </w:rPr>
                  <w:t xml:space="preserve">    </w:t>
                </w:r>
                <w:r w:rsidRPr="002B64C0">
                  <w:rPr>
                    <w:rStyle w:val="Hyperlink"/>
                    <w:rFonts w:ascii="Times New Roman" w:hAnsi="Times New Roman" w:cs="Times New Roman"/>
                    <w:noProof/>
                  </w:rPr>
                  <w:t>Sutarties sudarymas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_Toc137194954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8</w:t>
                </w:r>
                <w:r w:rsidRPr="002B64C0">
                  <w:rPr>
                    <w:rFonts w:ascii="Times New Roman" w:hAnsi="Times New Roman" w:cs="Times New Roman"/>
                    <w:noProof/>
                    <w:webHidden/>
                  </w:rPr>
                  <w:fldChar w:fldCharType="end"/>
                </w:r>
              </w:hyperlink>
            </w:p>
            <w:p w14:paraId="191E7762" w14:textId="41112BF6" w:rsidR="00E76E1F" w:rsidRDefault="00E76E1F">
              <w:pPr>
                <w:pStyle w:val="TOC1"/>
                <w:rPr>
                  <w:rFonts w:ascii="Times New Roman" w:hAnsi="Times New Roman" w:cs="Times New Roman"/>
                  <w:noProof/>
                </w:rPr>
              </w:pPr>
              <w:hyperlink w:anchor="_Toc137194955" w:history="1">
                <w:r w:rsidRPr="002B64C0">
                  <w:rPr>
                    <w:rStyle w:val="Hyperlink"/>
                    <w:rFonts w:ascii="Times New Roman" w:hAnsi="Times New Roman" w:cs="Times New Roman"/>
                    <w:noProof/>
                  </w:rPr>
                  <w:t xml:space="preserve">9. </w:t>
                </w:r>
                <w:r w:rsidR="00581B14" w:rsidRPr="002B64C0">
                  <w:rPr>
                    <w:rStyle w:val="Hyperlink"/>
                    <w:rFonts w:ascii="Times New Roman" w:hAnsi="Times New Roman" w:cs="Times New Roman"/>
                    <w:noProof/>
                  </w:rPr>
                  <w:t xml:space="preserve">    </w:t>
                </w:r>
                <w:r w:rsidRPr="002B64C0">
                  <w:rPr>
                    <w:rStyle w:val="Hyperlink"/>
                    <w:rFonts w:ascii="Times New Roman" w:hAnsi="Times New Roman" w:cs="Times New Roman"/>
                    <w:noProof/>
                  </w:rPr>
                  <w:t>Kitos sąlygos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_Toc137194955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9</w:t>
                </w:r>
                <w:r w:rsidRPr="002B64C0">
                  <w:rPr>
                    <w:rFonts w:ascii="Times New Roman" w:hAnsi="Times New Roman" w:cs="Times New Roman"/>
                    <w:noProof/>
                    <w:webHidden/>
                  </w:rPr>
                  <w:fldChar w:fldCharType="end"/>
                </w:r>
              </w:hyperlink>
            </w:p>
            <w:p w14:paraId="3A61D8B8" w14:textId="35877A82"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1 priedas „Tiekėjų pašalinimo pagrindai“</w:t>
              </w:r>
            </w:p>
            <w:p w14:paraId="56C3DA7E" w14:textId="714B111B"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2</w:t>
              </w:r>
              <w:r>
                <w:rPr>
                  <w:rFonts w:ascii="Times New Roman" w:hAnsi="Times New Roman" w:cs="Times New Roman"/>
                  <w:sz w:val="22"/>
                  <w:szCs w:val="22"/>
                </w:rPr>
                <w:t xml:space="preserve"> priedas </w:t>
              </w:r>
              <w:r w:rsidRPr="00F24FD5">
                <w:rPr>
                  <w:rFonts w:ascii="Times New Roman" w:hAnsi="Times New Roman" w:cs="Times New Roman"/>
                  <w:sz w:val="22"/>
                  <w:szCs w:val="22"/>
                </w:rPr>
                <w:t>„</w:t>
              </w:r>
              <w:r>
                <w:rPr>
                  <w:rFonts w:ascii="Times New Roman" w:hAnsi="Times New Roman" w:cs="Times New Roman"/>
                  <w:sz w:val="22"/>
                  <w:szCs w:val="22"/>
                </w:rPr>
                <w:t>T</w:t>
              </w:r>
              <w:r w:rsidRPr="00F24FD5">
                <w:rPr>
                  <w:rFonts w:ascii="Times New Roman" w:hAnsi="Times New Roman" w:cs="Times New Roman"/>
                  <w:sz w:val="22"/>
                  <w:szCs w:val="22"/>
                </w:rPr>
                <w:t>echninė specifikacija“</w:t>
              </w:r>
            </w:p>
            <w:p w14:paraId="09A10C26" w14:textId="77777777"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3 priedas „Pasiūlymo forma“</w:t>
              </w:r>
            </w:p>
            <w:p w14:paraId="025BCF72" w14:textId="77777777"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4 priedas „Sutarties projektas“</w:t>
              </w:r>
            </w:p>
            <w:p w14:paraId="2DB5ECC7" w14:textId="17320063"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5 priedas „Terminai“</w:t>
              </w:r>
            </w:p>
            <w:p w14:paraId="7ACF4EEF" w14:textId="40D6AF9C" w:rsidR="00173FBA" w:rsidRPr="002B64C0" w:rsidRDefault="00173FBA">
              <w:pPr>
                <w:rPr>
                  <w:rFonts w:ascii="Times New Roman" w:hAnsi="Times New Roman" w:cs="Times New Roman"/>
                </w:rPr>
              </w:pPr>
              <w:r w:rsidRPr="002B64C0">
                <w:rPr>
                  <w:rFonts w:ascii="Times New Roman" w:hAnsi="Times New Roman" w:cs="Times New Roman"/>
                  <w:noProof/>
                </w:rPr>
                <w:fldChar w:fldCharType="end"/>
              </w:r>
            </w:p>
          </w:sdtContent>
        </w:sdt>
        <w:p w14:paraId="7E8074B3" w14:textId="4C816312" w:rsidR="00173FBA" w:rsidRPr="002B64C0" w:rsidRDefault="00173FBA" w:rsidP="007334EA">
          <w:pPr>
            <w:spacing w:after="120"/>
            <w:ind w:left="567" w:firstLine="0"/>
            <w:contextualSpacing/>
            <w:rPr>
              <w:rFonts w:ascii="Times New Roman" w:hAnsi="Times New Roman" w:cs="Times New Roman"/>
            </w:rPr>
          </w:pPr>
        </w:p>
        <w:p w14:paraId="1AC291EB" w14:textId="356498D2" w:rsidR="00173FBA" w:rsidRPr="002B64C0" w:rsidRDefault="00173FBA" w:rsidP="007334EA">
          <w:pPr>
            <w:spacing w:after="120"/>
            <w:ind w:left="567" w:firstLine="0"/>
            <w:contextualSpacing/>
            <w:rPr>
              <w:rFonts w:ascii="Times New Roman" w:hAnsi="Times New Roman" w:cs="Times New Roman"/>
            </w:rPr>
          </w:pPr>
        </w:p>
        <w:p w14:paraId="6F478FD2" w14:textId="27655BD5" w:rsidR="00173FBA" w:rsidRPr="002B64C0" w:rsidRDefault="00173FBA" w:rsidP="00A84437">
          <w:pPr>
            <w:spacing w:after="120"/>
            <w:ind w:left="567" w:firstLine="0"/>
            <w:contextualSpacing/>
            <w:jc w:val="center"/>
            <w:rPr>
              <w:rFonts w:ascii="Times New Roman" w:hAnsi="Times New Roman" w:cs="Times New Roman"/>
            </w:rPr>
          </w:pPr>
        </w:p>
        <w:p w14:paraId="7680CD9F" w14:textId="465D4565" w:rsidR="00173FBA" w:rsidRPr="002B64C0" w:rsidRDefault="00173FBA" w:rsidP="007334EA">
          <w:pPr>
            <w:spacing w:after="120"/>
            <w:ind w:left="567" w:firstLine="0"/>
            <w:contextualSpacing/>
            <w:rPr>
              <w:rFonts w:ascii="Times New Roman" w:hAnsi="Times New Roman" w:cs="Times New Roman"/>
            </w:rPr>
          </w:pPr>
        </w:p>
        <w:p w14:paraId="033C1E9E" w14:textId="346F4E98" w:rsidR="00173FBA" w:rsidRPr="002B64C0" w:rsidRDefault="00173FBA" w:rsidP="007334EA">
          <w:pPr>
            <w:spacing w:after="120"/>
            <w:ind w:left="567" w:firstLine="0"/>
            <w:contextualSpacing/>
            <w:rPr>
              <w:rFonts w:ascii="Times New Roman" w:hAnsi="Times New Roman" w:cs="Times New Roman"/>
            </w:rPr>
          </w:pPr>
        </w:p>
        <w:p w14:paraId="2D26E3BB" w14:textId="47FB447D" w:rsidR="00173FBA" w:rsidRPr="002B64C0" w:rsidRDefault="00173FBA" w:rsidP="007334EA">
          <w:pPr>
            <w:spacing w:after="120"/>
            <w:ind w:left="567" w:firstLine="0"/>
            <w:contextualSpacing/>
            <w:rPr>
              <w:rFonts w:ascii="Times New Roman" w:hAnsi="Times New Roman" w:cs="Times New Roman"/>
            </w:rPr>
          </w:pPr>
        </w:p>
        <w:p w14:paraId="0D7F5B29" w14:textId="69D8EF03" w:rsidR="00173FBA" w:rsidRPr="002B64C0" w:rsidRDefault="00173FBA" w:rsidP="007334EA">
          <w:pPr>
            <w:spacing w:after="120"/>
            <w:ind w:left="567" w:firstLine="0"/>
            <w:contextualSpacing/>
            <w:rPr>
              <w:rFonts w:ascii="Times New Roman" w:hAnsi="Times New Roman" w:cs="Times New Roman"/>
            </w:rPr>
          </w:pPr>
        </w:p>
        <w:p w14:paraId="42562BFE" w14:textId="7EE28A4F" w:rsidR="00173FBA" w:rsidRPr="002B64C0" w:rsidRDefault="00173FBA" w:rsidP="007334EA">
          <w:pPr>
            <w:spacing w:after="120"/>
            <w:ind w:left="567" w:firstLine="0"/>
            <w:contextualSpacing/>
            <w:rPr>
              <w:rFonts w:ascii="Times New Roman" w:hAnsi="Times New Roman" w:cs="Times New Roman"/>
            </w:rPr>
          </w:pPr>
        </w:p>
        <w:p w14:paraId="53E0ED23" w14:textId="76F63C0A" w:rsidR="00173FBA" w:rsidRPr="002B64C0" w:rsidRDefault="00173FBA" w:rsidP="007334EA">
          <w:pPr>
            <w:spacing w:after="120"/>
            <w:ind w:left="567" w:firstLine="0"/>
            <w:contextualSpacing/>
            <w:rPr>
              <w:rFonts w:ascii="Times New Roman" w:hAnsi="Times New Roman" w:cs="Times New Roman"/>
            </w:rPr>
          </w:pPr>
        </w:p>
        <w:p w14:paraId="5F6A5427" w14:textId="0D2B3436" w:rsidR="00173FBA" w:rsidRPr="002B64C0" w:rsidRDefault="00173FBA" w:rsidP="007334EA">
          <w:pPr>
            <w:spacing w:after="120"/>
            <w:ind w:left="567" w:firstLine="0"/>
            <w:contextualSpacing/>
            <w:rPr>
              <w:rFonts w:ascii="Times New Roman" w:hAnsi="Times New Roman" w:cs="Times New Roman"/>
            </w:rPr>
          </w:pPr>
        </w:p>
        <w:p w14:paraId="4D7EBF80" w14:textId="12858112" w:rsidR="00173FBA" w:rsidRPr="002B64C0" w:rsidRDefault="00173FBA" w:rsidP="007334EA">
          <w:pPr>
            <w:spacing w:after="120"/>
            <w:ind w:left="567" w:firstLine="0"/>
            <w:contextualSpacing/>
            <w:rPr>
              <w:rFonts w:ascii="Times New Roman" w:hAnsi="Times New Roman" w:cs="Times New Roman"/>
            </w:rPr>
          </w:pPr>
        </w:p>
        <w:p w14:paraId="26B554C6" w14:textId="1582037A" w:rsidR="00173FBA" w:rsidRPr="002B64C0" w:rsidRDefault="00173FBA" w:rsidP="007334EA">
          <w:pPr>
            <w:spacing w:after="120"/>
            <w:ind w:left="567" w:firstLine="0"/>
            <w:contextualSpacing/>
            <w:rPr>
              <w:rFonts w:ascii="Times New Roman" w:hAnsi="Times New Roman" w:cs="Times New Roman"/>
            </w:rPr>
          </w:pPr>
        </w:p>
        <w:p w14:paraId="37CC271A" w14:textId="2E04EABC" w:rsidR="00173FBA" w:rsidRPr="002B64C0" w:rsidRDefault="00173FBA" w:rsidP="007334EA">
          <w:pPr>
            <w:spacing w:after="120"/>
            <w:ind w:left="567" w:firstLine="0"/>
            <w:contextualSpacing/>
            <w:rPr>
              <w:rFonts w:ascii="Times New Roman" w:hAnsi="Times New Roman" w:cs="Times New Roman"/>
            </w:rPr>
          </w:pPr>
        </w:p>
        <w:p w14:paraId="0DAE036B" w14:textId="67C5E088" w:rsidR="00173FBA" w:rsidRPr="002B64C0" w:rsidRDefault="00173FBA" w:rsidP="007334EA">
          <w:pPr>
            <w:spacing w:after="120"/>
            <w:ind w:left="567" w:firstLine="0"/>
            <w:contextualSpacing/>
            <w:rPr>
              <w:rFonts w:ascii="Times New Roman" w:hAnsi="Times New Roman" w:cs="Times New Roman"/>
            </w:rPr>
          </w:pPr>
        </w:p>
        <w:p w14:paraId="2D43B83E" w14:textId="19FFFF83" w:rsidR="00173FBA" w:rsidRPr="002B64C0" w:rsidRDefault="00173FBA" w:rsidP="007334EA">
          <w:pPr>
            <w:spacing w:after="120"/>
            <w:ind w:left="567" w:firstLine="0"/>
            <w:contextualSpacing/>
            <w:rPr>
              <w:rFonts w:ascii="Times New Roman" w:hAnsi="Times New Roman" w:cs="Times New Roman"/>
            </w:rPr>
          </w:pPr>
        </w:p>
        <w:p w14:paraId="0CFA0807" w14:textId="6F12BA4C" w:rsidR="00173FBA" w:rsidRPr="002B64C0" w:rsidRDefault="00173FBA" w:rsidP="007334EA">
          <w:pPr>
            <w:spacing w:after="120"/>
            <w:ind w:left="567" w:firstLine="0"/>
            <w:contextualSpacing/>
            <w:rPr>
              <w:rFonts w:ascii="Times New Roman" w:hAnsi="Times New Roman" w:cs="Times New Roman"/>
            </w:rPr>
          </w:pPr>
        </w:p>
        <w:p w14:paraId="3C81F9EF" w14:textId="615E1745" w:rsidR="00173FBA" w:rsidRPr="002B64C0" w:rsidRDefault="00173FBA" w:rsidP="007334EA">
          <w:pPr>
            <w:spacing w:after="120"/>
            <w:ind w:left="567" w:firstLine="0"/>
            <w:contextualSpacing/>
            <w:rPr>
              <w:rFonts w:ascii="Times New Roman" w:hAnsi="Times New Roman" w:cs="Times New Roman"/>
            </w:rPr>
          </w:pPr>
        </w:p>
        <w:p w14:paraId="71AF9CE9" w14:textId="79239798" w:rsidR="00173FBA" w:rsidRPr="002B64C0" w:rsidRDefault="00173FBA" w:rsidP="007334EA">
          <w:pPr>
            <w:spacing w:after="120"/>
            <w:ind w:left="567" w:firstLine="0"/>
            <w:contextualSpacing/>
            <w:rPr>
              <w:rFonts w:ascii="Times New Roman" w:hAnsi="Times New Roman" w:cs="Times New Roman"/>
            </w:rPr>
          </w:pPr>
        </w:p>
        <w:p w14:paraId="657B9349" w14:textId="50CE351B" w:rsidR="00173FBA" w:rsidRPr="002B64C0" w:rsidRDefault="00173FBA" w:rsidP="007334EA">
          <w:pPr>
            <w:spacing w:after="120"/>
            <w:ind w:left="567" w:firstLine="0"/>
            <w:contextualSpacing/>
            <w:rPr>
              <w:rFonts w:ascii="Times New Roman" w:hAnsi="Times New Roman" w:cs="Times New Roman"/>
            </w:rPr>
          </w:pPr>
        </w:p>
        <w:p w14:paraId="11D821A1" w14:textId="2B8EE8A5" w:rsidR="00173FBA" w:rsidRPr="002B64C0" w:rsidRDefault="00173FBA" w:rsidP="007334EA">
          <w:pPr>
            <w:spacing w:after="120"/>
            <w:ind w:left="567" w:firstLine="0"/>
            <w:contextualSpacing/>
            <w:rPr>
              <w:rFonts w:ascii="Times New Roman" w:hAnsi="Times New Roman" w:cs="Times New Roman"/>
            </w:rPr>
          </w:pPr>
        </w:p>
        <w:p w14:paraId="247FBC8A" w14:textId="5370AF42" w:rsidR="00173FBA" w:rsidRPr="002B64C0" w:rsidRDefault="00173FBA" w:rsidP="007334EA">
          <w:pPr>
            <w:spacing w:after="120"/>
            <w:ind w:left="567" w:firstLine="0"/>
            <w:contextualSpacing/>
            <w:rPr>
              <w:rFonts w:ascii="Times New Roman" w:hAnsi="Times New Roman" w:cs="Times New Roman"/>
            </w:rPr>
          </w:pPr>
        </w:p>
        <w:p w14:paraId="25004880" w14:textId="16EA21F5" w:rsidR="00173FBA" w:rsidRPr="002B64C0" w:rsidRDefault="00173FBA" w:rsidP="007334EA">
          <w:pPr>
            <w:spacing w:after="120"/>
            <w:ind w:left="567" w:firstLine="0"/>
            <w:contextualSpacing/>
            <w:rPr>
              <w:rFonts w:ascii="Times New Roman" w:hAnsi="Times New Roman" w:cs="Times New Roman"/>
            </w:rPr>
          </w:pPr>
        </w:p>
        <w:p w14:paraId="2F25641C" w14:textId="487E512D" w:rsidR="00173FBA" w:rsidRPr="002B64C0" w:rsidRDefault="00173FBA" w:rsidP="007334EA">
          <w:pPr>
            <w:spacing w:after="120"/>
            <w:ind w:left="567" w:firstLine="0"/>
            <w:contextualSpacing/>
            <w:rPr>
              <w:rFonts w:ascii="Times New Roman" w:hAnsi="Times New Roman" w:cs="Times New Roman"/>
            </w:rPr>
          </w:pPr>
        </w:p>
        <w:p w14:paraId="30FCFE5F" w14:textId="74B73FE0" w:rsidR="00173FBA" w:rsidRPr="002B64C0" w:rsidRDefault="00173FBA" w:rsidP="007334EA">
          <w:pPr>
            <w:spacing w:after="120"/>
            <w:ind w:left="567" w:firstLine="0"/>
            <w:contextualSpacing/>
            <w:rPr>
              <w:rFonts w:ascii="Times New Roman" w:hAnsi="Times New Roman" w:cs="Times New Roman"/>
            </w:rPr>
          </w:pPr>
        </w:p>
        <w:p w14:paraId="351A6B83" w14:textId="519B533C" w:rsidR="00173FBA" w:rsidRPr="002B64C0" w:rsidRDefault="00173FBA" w:rsidP="007334EA">
          <w:pPr>
            <w:spacing w:after="120"/>
            <w:ind w:left="567" w:firstLine="0"/>
            <w:contextualSpacing/>
            <w:rPr>
              <w:rFonts w:ascii="Times New Roman" w:hAnsi="Times New Roman" w:cs="Times New Roman"/>
            </w:rPr>
          </w:pPr>
        </w:p>
        <w:p w14:paraId="4ED50C0C" w14:textId="5E3C0DBC" w:rsidR="00173FBA" w:rsidRPr="002B64C0" w:rsidRDefault="00173FBA" w:rsidP="007334EA">
          <w:pPr>
            <w:spacing w:after="120"/>
            <w:ind w:left="567" w:firstLine="0"/>
            <w:contextualSpacing/>
            <w:rPr>
              <w:rFonts w:ascii="Times New Roman" w:hAnsi="Times New Roman" w:cs="Times New Roman"/>
            </w:rPr>
          </w:pPr>
        </w:p>
        <w:p w14:paraId="2F205330" w14:textId="0DC78F56" w:rsidR="0051611C" w:rsidRPr="00F24FD5" w:rsidRDefault="00C9262F" w:rsidP="00F24FD5">
          <w:pPr>
            <w:spacing w:after="120"/>
            <w:ind w:firstLine="0"/>
            <w:contextualSpacing/>
            <w:rPr>
              <w:rFonts w:ascii="Times New Roman" w:hAnsi="Times New Roman" w:cs="Times New Roman"/>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2B64C0" w:rsidRDefault="00C31EC9" w:rsidP="00D917A3">
      <w:pPr>
        <w:pStyle w:val="Heading1"/>
        <w:numPr>
          <w:ilvl w:val="0"/>
          <w:numId w:val="5"/>
        </w:numPr>
        <w:tabs>
          <w:tab w:val="left" w:pos="720"/>
        </w:tabs>
        <w:spacing w:before="720" w:after="0" w:line="300" w:lineRule="auto"/>
        <w:ind w:left="0" w:firstLine="0"/>
        <w:rPr>
          <w:rFonts w:ascii="Times New Roman" w:hAnsi="Times New Roman" w:cs="Times New Roman"/>
          <w:color w:val="auto"/>
        </w:rPr>
      </w:pPr>
      <w:bookmarkStart w:id="5" w:name="_Toc137194947"/>
      <w:bookmarkStart w:id="6" w:name="_Ref39666794"/>
      <w:bookmarkStart w:id="7" w:name="_Ref39666796"/>
      <w:bookmarkStart w:id="8" w:name="_Toc48053171"/>
      <w:r w:rsidRPr="002B64C0">
        <w:rPr>
          <w:rFonts w:ascii="Times New Roman" w:hAnsi="Times New Roman" w:cs="Times New Roman"/>
          <w:color w:val="auto"/>
        </w:rPr>
        <w:lastRenderedPageBreak/>
        <w:t>Bendra informacij</w:t>
      </w:r>
      <w:r w:rsidR="00B076FD" w:rsidRPr="002B64C0">
        <w:rPr>
          <w:rFonts w:ascii="Times New Roman" w:hAnsi="Times New Roman" w:cs="Times New Roman"/>
          <w:color w:val="auto"/>
        </w:rPr>
        <w:t>a</w:t>
      </w:r>
      <w:bookmarkEnd w:id="5"/>
      <w:r w:rsidR="6B81CCAC" w:rsidRPr="002B64C0">
        <w:rPr>
          <w:rFonts w:ascii="Times New Roman" w:hAnsi="Times New Roman" w:cs="Times New Roman"/>
          <w:color w:val="auto"/>
        </w:rPr>
        <w:t xml:space="preserve"> </w:t>
      </w:r>
    </w:p>
    <w:p w14:paraId="698C5E70" w14:textId="490FD0EB" w:rsidR="00746BAF" w:rsidRPr="002B64C0" w:rsidRDefault="00746BAF" w:rsidP="00D917A3">
      <w:pPr>
        <w:tabs>
          <w:tab w:val="left" w:pos="720"/>
        </w:tabs>
        <w:ind w:firstLine="0"/>
        <w:rPr>
          <w:rFonts w:ascii="Times New Roman" w:hAnsi="Times New Roman" w:cs="Times New Roman"/>
        </w:rPr>
      </w:pPr>
    </w:p>
    <w:p w14:paraId="1C99ED7E" w14:textId="092D90D4" w:rsidR="002B64C0" w:rsidRPr="00F24FD5" w:rsidRDefault="002B64C0" w:rsidP="00D917A3">
      <w:pPr>
        <w:pStyle w:val="ListParagraph"/>
        <w:numPr>
          <w:ilvl w:val="1"/>
          <w:numId w:val="9"/>
        </w:numPr>
        <w:tabs>
          <w:tab w:val="left" w:pos="720"/>
          <w:tab w:val="left" w:pos="1440"/>
        </w:tabs>
        <w:suppressAutoHyphens/>
        <w:spacing w:line="20" w:lineRule="atLeast"/>
        <w:ind w:left="0" w:firstLine="0"/>
        <w:rPr>
          <w:rFonts w:ascii="Times New Roman" w:hAnsi="Times New Roman" w:cs="Times New Roman"/>
          <w:sz w:val="22"/>
          <w:szCs w:val="22"/>
        </w:rPr>
      </w:pPr>
      <w:r w:rsidRPr="00F24FD5">
        <w:rPr>
          <w:rFonts w:ascii="Times New Roman" w:hAnsi="Times New Roman" w:cs="Times New Roman"/>
          <w:sz w:val="22"/>
          <w:szCs w:val="22"/>
        </w:rPr>
        <w:t xml:space="preserve">Perkančioji organizacija – </w:t>
      </w:r>
      <w:r w:rsidRPr="00F24FD5">
        <w:rPr>
          <w:rFonts w:ascii="Times New Roman" w:hAnsi="Times New Roman"/>
          <w:color w:val="000000" w:themeColor="text1"/>
          <w:sz w:val="22"/>
          <w:szCs w:val="22"/>
        </w:rPr>
        <w:t>Sveikatos apsaugos ministerijos Ekstremalių sveikatai situacijų centras, juridinio asmens kodas 191349831, adresas M. K. Čiurlionio g. 23, Kaunas</w:t>
      </w:r>
      <w:r w:rsidRPr="00F24FD5">
        <w:rPr>
          <w:rFonts w:ascii="Times New Roman" w:hAnsi="Times New Roman" w:cs="Times New Roman"/>
          <w:iCs/>
          <w:sz w:val="22"/>
          <w:szCs w:val="22"/>
        </w:rPr>
        <w:t>.</w:t>
      </w:r>
      <w:r w:rsidRPr="00F24FD5">
        <w:rPr>
          <w:rFonts w:ascii="Times New Roman" w:eastAsia="Calibri" w:hAnsi="Times New Roman" w:cs="Times New Roman"/>
          <w:sz w:val="22"/>
          <w:szCs w:val="22"/>
        </w:rPr>
        <w:t xml:space="preserve"> Perkančioji organizacija yra PVM mokėtoja. Sutartį pasirašys </w:t>
      </w:r>
      <w:r w:rsidRPr="00F24FD5">
        <w:rPr>
          <w:rFonts w:ascii="Times New Roman" w:hAnsi="Times New Roman" w:cs="Times New Roman"/>
          <w:sz w:val="22"/>
          <w:szCs w:val="22"/>
        </w:rPr>
        <w:t>perkančioji organizacija</w:t>
      </w:r>
      <w:r w:rsidRPr="00F24FD5">
        <w:rPr>
          <w:rFonts w:ascii="Times New Roman" w:eastAsia="Calibri" w:hAnsi="Times New Roman" w:cs="Times New Roman"/>
          <w:sz w:val="22"/>
          <w:szCs w:val="22"/>
        </w:rPr>
        <w:t>.</w:t>
      </w:r>
    </w:p>
    <w:p w14:paraId="0B25809D" w14:textId="77777777" w:rsidR="002B64C0" w:rsidRPr="00F24FD5" w:rsidRDefault="002B64C0" w:rsidP="00D917A3">
      <w:pPr>
        <w:pStyle w:val="ListParagraph"/>
        <w:numPr>
          <w:ilvl w:val="1"/>
          <w:numId w:val="9"/>
        </w:numPr>
        <w:tabs>
          <w:tab w:val="left" w:pos="720"/>
          <w:tab w:val="left" w:pos="1440"/>
        </w:tabs>
        <w:suppressAutoHyphens/>
        <w:spacing w:line="20" w:lineRule="atLeast"/>
        <w:ind w:left="0" w:firstLine="0"/>
        <w:rPr>
          <w:rFonts w:ascii="Times New Roman" w:hAnsi="Times New Roman" w:cs="Times New Roman"/>
          <w:sz w:val="22"/>
          <w:szCs w:val="22"/>
        </w:rPr>
      </w:pPr>
      <w:r w:rsidRPr="00F24FD5">
        <w:rPr>
          <w:rFonts w:ascii="Times New Roman" w:hAnsi="Times New Roman" w:cs="Times New Roman"/>
          <w:color w:val="000000" w:themeColor="text1"/>
          <w:sz w:val="22"/>
          <w:szCs w:val="22"/>
        </w:rPr>
        <w:t xml:space="preserve">Pirkimas neatliekamas naudojantis centralizuotų pirkimų </w:t>
      </w:r>
      <w:r w:rsidRPr="00F24FD5">
        <w:rPr>
          <w:rFonts w:ascii="Times New Roman" w:hAnsi="Times New Roman" w:cs="Times New Roman"/>
          <w:sz w:val="22"/>
          <w:szCs w:val="22"/>
        </w:rPr>
        <w:t>katalogu, nes CPO kataloge perkamų Prekių nėra.</w:t>
      </w:r>
    </w:p>
    <w:p w14:paraId="36472505" w14:textId="77777777" w:rsidR="002B64C0" w:rsidRPr="00F24FD5" w:rsidRDefault="00091F01" w:rsidP="00D917A3">
      <w:pPr>
        <w:pStyle w:val="ListParagraph"/>
        <w:numPr>
          <w:ilvl w:val="1"/>
          <w:numId w:val="9"/>
        </w:numPr>
        <w:tabs>
          <w:tab w:val="left" w:pos="720"/>
          <w:tab w:val="left" w:pos="1440"/>
        </w:tabs>
        <w:suppressAutoHyphens/>
        <w:spacing w:line="20" w:lineRule="atLeast"/>
        <w:ind w:left="0" w:firstLine="0"/>
        <w:rPr>
          <w:rFonts w:ascii="Times New Roman" w:hAnsi="Times New Roman" w:cs="Times New Roman"/>
          <w:sz w:val="22"/>
          <w:szCs w:val="22"/>
        </w:rPr>
      </w:pPr>
      <w:r w:rsidRPr="00F24FD5">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2B64C0" w:rsidRPr="00F24FD5">
            <w:rPr>
              <w:rFonts w:ascii="Times New Roman" w:hAnsi="Times New Roman" w:cs="Times New Roman"/>
              <w:sz w:val="22"/>
              <w:szCs w:val="22"/>
            </w:rPr>
            <w:t>nėra</w:t>
          </w:r>
        </w:sdtContent>
      </w:sdt>
      <w:r w:rsidR="002B64C0" w:rsidRPr="00F24FD5">
        <w:rPr>
          <w:rFonts w:ascii="Times New Roman" w:hAnsi="Times New Roman" w:cs="Times New Roman"/>
          <w:sz w:val="22"/>
          <w:szCs w:val="22"/>
        </w:rPr>
        <w:t xml:space="preserve"> </w:t>
      </w:r>
      <w:r w:rsidRPr="00F24FD5">
        <w:rPr>
          <w:rFonts w:ascii="Times New Roman" w:hAnsi="Times New Roman" w:cs="Times New Roman"/>
          <w:sz w:val="22"/>
          <w:szCs w:val="22"/>
        </w:rPr>
        <w:t xml:space="preserve">sudaroma. </w:t>
      </w:r>
    </w:p>
    <w:p w14:paraId="192A1ADA" w14:textId="0841E467" w:rsidR="002B64C0" w:rsidRPr="00F24FD5" w:rsidRDefault="002B64C0" w:rsidP="00D917A3">
      <w:pPr>
        <w:pStyle w:val="ListParagraph"/>
        <w:numPr>
          <w:ilvl w:val="1"/>
          <w:numId w:val="9"/>
        </w:numPr>
        <w:tabs>
          <w:tab w:val="left" w:pos="720"/>
          <w:tab w:val="left" w:pos="1440"/>
        </w:tabs>
        <w:suppressAutoHyphens/>
        <w:spacing w:line="240" w:lineRule="auto"/>
        <w:ind w:left="0" w:firstLine="0"/>
        <w:rPr>
          <w:rFonts w:ascii="Times New Roman" w:hAnsi="Times New Roman" w:cs="Times New Roman"/>
          <w:sz w:val="22"/>
          <w:szCs w:val="22"/>
        </w:rPr>
      </w:pPr>
      <w:bookmarkStart w:id="9" w:name="_Hlk163547301"/>
      <w:r w:rsidRPr="00F24FD5">
        <w:rPr>
          <w:rFonts w:ascii="Times New Roman" w:hAnsi="Times New Roman" w:cs="Times New Roman"/>
          <w:spacing w:val="2"/>
          <w:sz w:val="22"/>
          <w:szCs w:val="22"/>
          <w:shd w:val="clear" w:color="auto" w:fill="FFFFFF"/>
        </w:rPr>
        <w:t>Perkamoms prekėms taikomas </w:t>
      </w:r>
      <w:r w:rsidRPr="00F24FD5">
        <w:rPr>
          <w:rFonts w:ascii="Times New Roman" w:hAnsi="Times New Roman" w:cs="Times New Roman"/>
          <w:sz w:val="22"/>
          <w:szCs w:val="22"/>
        </w:rPr>
        <w:t xml:space="preserve"> </w:t>
      </w:r>
      <w:r w:rsidRPr="00F24FD5">
        <w:rPr>
          <w:rFonts w:ascii="Times New Roman" w:hAnsi="Times New Roman" w:cs="Times New Roman"/>
          <w:color w:val="000000"/>
          <w:sz w:val="22"/>
          <w:szCs w:val="22"/>
        </w:rPr>
        <w:t xml:space="preserve">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r w:rsidRPr="00F24FD5">
        <w:rPr>
          <w:rFonts w:ascii="Times New Roman" w:eastAsia="Times New Roman" w:hAnsi="Times New Roman" w:cs="Times New Roman"/>
          <w:color w:val="000000"/>
          <w:sz w:val="22"/>
          <w:szCs w:val="22"/>
        </w:rPr>
        <w:t>4.4.4.1 prekei pagaminti ir (ar) tiekti, paslaugai teikti ar darbams atlikti sunaudojama mažiau gamtos išteklių ir (ar) sudėtyje yra pakartotinai panaudotų ir (ar) perdirbtų medžiagų</w:t>
      </w:r>
      <w:bookmarkStart w:id="10" w:name="part_94df6ddeb21b49b980b2011831854bfe"/>
      <w:bookmarkEnd w:id="10"/>
      <w:r w:rsidRPr="00F24FD5">
        <w:rPr>
          <w:rFonts w:ascii="Times New Roman" w:eastAsia="Times New Roman" w:hAnsi="Times New Roman" w:cs="Times New Roman"/>
          <w:color w:val="000000"/>
          <w:sz w:val="22"/>
          <w:szCs w:val="22"/>
        </w:rPr>
        <w:t>, 4.4.4.2. prekei pagaminti, tiekti ir (ar) naudoti, paslaugai teikti ar darbams atlikti sunaudojama mažiau elektros energijos ir (ar) naudojama energija iš atsinaujinančių energijos išteklių</w:t>
      </w:r>
      <w:bookmarkStart w:id="11" w:name="part_881b39c09ffc416b91b7a31d65ccb197"/>
      <w:bookmarkEnd w:id="11"/>
      <w:r w:rsidRPr="00F24FD5">
        <w:rPr>
          <w:rFonts w:ascii="Times New Roman" w:eastAsia="Times New Roman" w:hAnsi="Times New Roman" w:cs="Times New Roman"/>
          <w:color w:val="000000"/>
          <w:sz w:val="22"/>
          <w:szCs w:val="22"/>
        </w:rPr>
        <w:t xml:space="preserve"> arba 4.4.4.3 prekei pagaminti, paslaugai teikti ar darbams atlikti naudojama mažiau ar nenaudojama pavojingųjų cheminių medžiagų, neteršiama aplinka ir nekeliamas pavojus sveikatai.</w:t>
      </w:r>
      <w:bookmarkEnd w:id="9"/>
    </w:p>
    <w:p w14:paraId="15179C0E" w14:textId="31EE2C66" w:rsidR="00257685" w:rsidRPr="00F24FD5" w:rsidRDefault="00CA1A1C" w:rsidP="00D917A3">
      <w:pPr>
        <w:pStyle w:val="ListParagraph"/>
        <w:numPr>
          <w:ilvl w:val="1"/>
          <w:numId w:val="9"/>
        </w:numPr>
        <w:tabs>
          <w:tab w:val="left" w:pos="720"/>
          <w:tab w:val="left" w:pos="1440"/>
        </w:tabs>
        <w:suppressAutoHyphens/>
        <w:spacing w:line="240" w:lineRule="auto"/>
        <w:ind w:left="0" w:firstLine="0"/>
        <w:rPr>
          <w:rFonts w:ascii="Times New Roman" w:hAnsi="Times New Roman" w:cs="Times New Roman"/>
          <w:sz w:val="22"/>
          <w:szCs w:val="22"/>
        </w:rPr>
      </w:pPr>
      <w:r w:rsidRPr="00F24FD5">
        <w:rPr>
          <w:rFonts w:ascii="Times New Roman" w:eastAsia="Arial" w:hAnsi="Times New Roman" w:cs="Times New Roman"/>
          <w:sz w:val="22"/>
          <w:szCs w:val="22"/>
        </w:rPr>
        <w:t xml:space="preserve"> </w:t>
      </w:r>
      <w:r w:rsidR="4B7098B6" w:rsidRPr="00F24FD5">
        <w:rPr>
          <w:rFonts w:ascii="Times New Roman" w:eastAsia="Arial" w:hAnsi="Times New Roman" w:cs="Times New Roman"/>
          <w:sz w:val="22"/>
          <w:szCs w:val="22"/>
        </w:rPr>
        <w:t>Bendrosios</w:t>
      </w:r>
      <w:r w:rsidR="00931CA2" w:rsidRPr="00F24FD5">
        <w:rPr>
          <w:rFonts w:ascii="Times New Roman" w:eastAsia="Arial" w:hAnsi="Times New Roman" w:cs="Times New Roman"/>
          <w:sz w:val="22"/>
          <w:szCs w:val="22"/>
        </w:rPr>
        <w:t xml:space="preserve"> pirkimo</w:t>
      </w:r>
      <w:r w:rsidR="4B7098B6" w:rsidRPr="00F24FD5">
        <w:rPr>
          <w:rFonts w:ascii="Times New Roman" w:eastAsia="Arial" w:hAnsi="Times New Roman" w:cs="Times New Roman"/>
          <w:sz w:val="22"/>
          <w:szCs w:val="22"/>
        </w:rPr>
        <w:t xml:space="preserve"> sąlygos yra neatskiriama ši</w:t>
      </w:r>
      <w:r w:rsidR="00931CA2" w:rsidRPr="00F24FD5">
        <w:rPr>
          <w:rFonts w:ascii="Times New Roman" w:eastAsia="Arial" w:hAnsi="Times New Roman" w:cs="Times New Roman"/>
          <w:sz w:val="22"/>
          <w:szCs w:val="22"/>
        </w:rPr>
        <w:t>ų</w:t>
      </w:r>
      <w:r w:rsidR="4B7098B6" w:rsidRPr="00F24FD5">
        <w:rPr>
          <w:rFonts w:ascii="Times New Roman" w:eastAsia="Arial" w:hAnsi="Times New Roman" w:cs="Times New Roman"/>
          <w:sz w:val="22"/>
          <w:szCs w:val="22"/>
        </w:rPr>
        <w:t xml:space="preserve"> pirkimo sąlygų dalis.</w:t>
      </w:r>
    </w:p>
    <w:p w14:paraId="4ED932F3" w14:textId="2CE07367" w:rsidR="00FB3C75" w:rsidRPr="002B64C0" w:rsidRDefault="00244994" w:rsidP="00D917A3">
      <w:pPr>
        <w:pStyle w:val="Heading1"/>
        <w:numPr>
          <w:ilvl w:val="0"/>
          <w:numId w:val="7"/>
        </w:numPr>
        <w:tabs>
          <w:tab w:val="left" w:pos="720"/>
        </w:tabs>
        <w:spacing w:before="720" w:after="0" w:line="300" w:lineRule="auto"/>
        <w:ind w:left="0" w:firstLine="0"/>
        <w:rPr>
          <w:rFonts w:ascii="Times New Roman" w:hAnsi="Times New Roman" w:cs="Times New Roman"/>
          <w:color w:val="auto"/>
        </w:rPr>
      </w:pPr>
      <w:bookmarkStart w:id="12" w:name="_Toc137194948"/>
      <w:r w:rsidRPr="002B64C0">
        <w:rPr>
          <w:rFonts w:ascii="Times New Roman" w:hAnsi="Times New Roman" w:cs="Times New Roman"/>
          <w:color w:val="auto"/>
        </w:rPr>
        <w:t>Pirkimo objektas</w:t>
      </w:r>
      <w:bookmarkEnd w:id="12"/>
    </w:p>
    <w:p w14:paraId="7D847502" w14:textId="77777777" w:rsidR="00FB3C75" w:rsidRPr="002B64C0" w:rsidRDefault="00FB3C75" w:rsidP="00D917A3">
      <w:pPr>
        <w:tabs>
          <w:tab w:val="left" w:pos="720"/>
        </w:tabs>
        <w:spacing w:line="240" w:lineRule="auto"/>
        <w:ind w:firstLine="0"/>
        <w:rPr>
          <w:rFonts w:ascii="Times New Roman" w:hAnsi="Times New Roman" w:cs="Times New Roman"/>
        </w:rPr>
      </w:pPr>
    </w:p>
    <w:p w14:paraId="4CF95BBB" w14:textId="293491E6" w:rsidR="009408E6" w:rsidRPr="009408E6" w:rsidRDefault="4A330118" w:rsidP="00D917A3">
      <w:pPr>
        <w:pStyle w:val="ListParagraph"/>
        <w:numPr>
          <w:ilvl w:val="1"/>
          <w:numId w:val="10"/>
        </w:numPr>
        <w:tabs>
          <w:tab w:val="left" w:pos="720"/>
          <w:tab w:val="left" w:pos="1440"/>
        </w:tabs>
        <w:spacing w:after="160" w:line="240" w:lineRule="auto"/>
        <w:ind w:left="0" w:firstLine="0"/>
        <w:rPr>
          <w:rFonts w:ascii="Times New Roman" w:hAnsi="Times New Roman" w:cs="Times New Roman"/>
          <w:sz w:val="22"/>
          <w:szCs w:val="22"/>
        </w:rPr>
      </w:pPr>
      <w:r w:rsidRPr="009408E6">
        <w:rPr>
          <w:rFonts w:ascii="Times New Roman" w:hAnsi="Times New Roman" w:cs="Times New Roman"/>
          <w:sz w:val="22"/>
          <w:szCs w:val="22"/>
        </w:rPr>
        <w:t xml:space="preserve"> </w:t>
      </w:r>
      <w:r w:rsidR="002B64C0" w:rsidRPr="009408E6">
        <w:rPr>
          <w:rFonts w:ascii="Times New Roman" w:eastAsia="Calibri" w:hAnsi="Times New Roman" w:cs="Times New Roman"/>
          <w:color w:val="000000" w:themeColor="text1"/>
          <w:sz w:val="22"/>
          <w:szCs w:val="22"/>
        </w:rPr>
        <w:t>Perkančioji organizacija numato įsigyti</w:t>
      </w:r>
      <w:r w:rsidR="001E39E2">
        <w:rPr>
          <w:rFonts w:ascii="Times New Roman" w:eastAsia="Calibri" w:hAnsi="Times New Roman" w:cs="Times New Roman"/>
          <w:color w:val="000000" w:themeColor="text1"/>
          <w:sz w:val="22"/>
          <w:szCs w:val="22"/>
        </w:rPr>
        <w:t xml:space="preserve"> </w:t>
      </w:r>
      <w:r w:rsidR="00AF2FD7">
        <w:rPr>
          <w:rFonts w:ascii="Times New Roman" w:hAnsi="Times New Roman" w:cs="Times New Roman"/>
          <w:sz w:val="22"/>
          <w:szCs w:val="22"/>
        </w:rPr>
        <w:t xml:space="preserve">pirkimo sąlygų 2 priede (Techninėje specifikacijoje) nurodytus </w:t>
      </w:r>
      <w:r w:rsidR="00C9262F">
        <w:rPr>
          <w:rFonts w:ascii="Times New Roman" w:hAnsi="Times New Roman" w:cs="Times New Roman"/>
          <w:sz w:val="22"/>
          <w:szCs w:val="22"/>
        </w:rPr>
        <w:t>medikamentus</w:t>
      </w:r>
      <w:r w:rsidR="002B64C0" w:rsidRPr="009408E6">
        <w:rPr>
          <w:rFonts w:ascii="Times New Roman" w:hAnsi="Times New Roman" w:cs="Times New Roman"/>
          <w:color w:val="000000"/>
          <w:sz w:val="22"/>
          <w:szCs w:val="22"/>
        </w:rPr>
        <w:t xml:space="preserve"> </w:t>
      </w:r>
      <w:r w:rsidR="002B64C0" w:rsidRPr="009408E6">
        <w:rPr>
          <w:rFonts w:ascii="Times New Roman" w:eastAsia="Calibri" w:hAnsi="Times New Roman" w:cs="Times New Roman"/>
          <w:color w:val="000000" w:themeColor="text1"/>
          <w:sz w:val="22"/>
          <w:szCs w:val="22"/>
        </w:rPr>
        <w:t>(toliau – Pirkimo objektas ir/arba Prekė)</w:t>
      </w:r>
      <w:r w:rsidR="002B64C0" w:rsidRPr="009408E6">
        <w:rPr>
          <w:rFonts w:ascii="Times New Roman" w:eastAsia="Calibri" w:hAnsi="Times New Roman" w:cs="Times New Roman"/>
          <w:color w:val="00B050"/>
          <w:sz w:val="22"/>
          <w:szCs w:val="22"/>
        </w:rPr>
        <w:t>.</w:t>
      </w:r>
      <w:r w:rsidR="002B64C0" w:rsidRPr="009408E6">
        <w:rPr>
          <w:rFonts w:ascii="Times New Roman" w:hAnsi="Times New Roman" w:cs="Times New Roman"/>
          <w:sz w:val="22"/>
          <w:szCs w:val="22"/>
        </w:rPr>
        <w:t xml:space="preserve"> Pirkimo apimtys, reikalavimai ir techninė specifikacija nustatyti specialiųjų pirkimo sąlygų 2 priede „Techninė specifikacija“ ir </w:t>
      </w:r>
      <w:r w:rsidR="009408E6" w:rsidRPr="009408E6">
        <w:rPr>
          <w:rFonts w:ascii="Times New Roman" w:hAnsi="Times New Roman" w:cs="Times New Roman"/>
          <w:sz w:val="22"/>
          <w:szCs w:val="22"/>
        </w:rPr>
        <w:t>4</w:t>
      </w:r>
      <w:r w:rsidR="002B64C0" w:rsidRPr="009408E6">
        <w:rPr>
          <w:rFonts w:ascii="Times New Roman" w:hAnsi="Times New Roman" w:cs="Times New Roman"/>
          <w:sz w:val="22"/>
          <w:szCs w:val="22"/>
        </w:rPr>
        <w:t xml:space="preserve"> priede ,,Sutarties projektas</w:t>
      </w:r>
      <w:r w:rsidR="004A6A71">
        <w:rPr>
          <w:rFonts w:ascii="Times New Roman" w:hAnsi="Times New Roman" w:cs="Times New Roman"/>
          <w:sz w:val="22"/>
          <w:szCs w:val="22"/>
        </w:rPr>
        <w:t>“</w:t>
      </w:r>
      <w:r w:rsidR="002B64C0" w:rsidRPr="009408E6">
        <w:rPr>
          <w:rFonts w:ascii="Times New Roman" w:hAnsi="Times New Roman" w:cs="Times New Roman"/>
          <w:sz w:val="22"/>
          <w:szCs w:val="22"/>
        </w:rPr>
        <w:t>.</w:t>
      </w:r>
    </w:p>
    <w:p w14:paraId="123CEF8E" w14:textId="51D3A794" w:rsidR="00F9467A" w:rsidRPr="009408E6" w:rsidRDefault="007700EB" w:rsidP="00D917A3">
      <w:pPr>
        <w:pStyle w:val="ListParagraph"/>
        <w:numPr>
          <w:ilvl w:val="1"/>
          <w:numId w:val="10"/>
        </w:numPr>
        <w:tabs>
          <w:tab w:val="left" w:pos="720"/>
          <w:tab w:val="left" w:pos="1440"/>
        </w:tabs>
        <w:spacing w:after="160" w:line="240" w:lineRule="auto"/>
        <w:ind w:left="0" w:firstLine="0"/>
        <w:rPr>
          <w:rFonts w:ascii="Times New Roman" w:hAnsi="Times New Roman" w:cs="Times New Roman"/>
          <w:sz w:val="22"/>
          <w:szCs w:val="22"/>
        </w:rPr>
      </w:pPr>
      <w:r w:rsidRPr="00FB11CB">
        <w:rPr>
          <w:rFonts w:ascii="Times New Roman" w:hAnsi="Times New Roman" w:cs="Times New Roman"/>
          <w:sz w:val="22"/>
          <w:szCs w:val="22"/>
        </w:rPr>
        <w:t>Prekių tiekimo terminas –</w:t>
      </w:r>
      <w:r w:rsidR="00F9467A" w:rsidRPr="00FB11CB">
        <w:rPr>
          <w:rFonts w:ascii="Times New Roman" w:hAnsi="Times New Roman" w:cs="Times New Roman"/>
          <w:sz w:val="22"/>
          <w:szCs w:val="22"/>
        </w:rPr>
        <w:t xml:space="preserve"> </w:t>
      </w:r>
      <w:r w:rsidR="00CE5813" w:rsidRPr="00FB11CB">
        <w:rPr>
          <w:rFonts w:ascii="Times New Roman" w:hAnsi="Times New Roman" w:cs="Times New Roman"/>
          <w:sz w:val="22"/>
          <w:szCs w:val="22"/>
        </w:rPr>
        <w:t>24</w:t>
      </w:r>
      <w:r w:rsidR="00F9467A" w:rsidRPr="00FB11CB">
        <w:rPr>
          <w:rFonts w:ascii="Times New Roman" w:hAnsi="Times New Roman" w:cs="Times New Roman"/>
          <w:sz w:val="22"/>
          <w:szCs w:val="22"/>
        </w:rPr>
        <w:t xml:space="preserve"> mėn.</w:t>
      </w:r>
      <w:r w:rsidR="002B31DC" w:rsidRPr="00FB11CB">
        <w:rPr>
          <w:rFonts w:ascii="Times New Roman" w:hAnsi="Times New Roman" w:cs="Times New Roman"/>
          <w:sz w:val="22"/>
          <w:szCs w:val="22"/>
        </w:rPr>
        <w:t xml:space="preserve"> su galimybe </w:t>
      </w:r>
      <w:r w:rsidR="00F62B64" w:rsidRPr="00FB11CB">
        <w:rPr>
          <w:rFonts w:ascii="Times New Roman" w:hAnsi="Times New Roman" w:cs="Times New Roman"/>
          <w:sz w:val="22"/>
          <w:szCs w:val="22"/>
        </w:rPr>
        <w:t xml:space="preserve">jį </w:t>
      </w:r>
      <w:r w:rsidR="002B31DC" w:rsidRPr="00FB11CB">
        <w:rPr>
          <w:rFonts w:ascii="Times New Roman" w:hAnsi="Times New Roman" w:cs="Times New Roman"/>
          <w:sz w:val="22"/>
          <w:szCs w:val="22"/>
        </w:rPr>
        <w:t xml:space="preserve">pratęsti </w:t>
      </w:r>
      <w:r w:rsidRPr="00FB11CB">
        <w:rPr>
          <w:rFonts w:ascii="Times New Roman" w:hAnsi="Times New Roman" w:cs="Times New Roman"/>
          <w:sz w:val="22"/>
          <w:szCs w:val="22"/>
        </w:rPr>
        <w:t>1</w:t>
      </w:r>
      <w:r w:rsidR="0021090C" w:rsidRPr="00FB11CB">
        <w:rPr>
          <w:rFonts w:ascii="Times New Roman" w:hAnsi="Times New Roman" w:cs="Times New Roman"/>
          <w:sz w:val="22"/>
          <w:szCs w:val="22"/>
        </w:rPr>
        <w:t>2</w:t>
      </w:r>
      <w:r w:rsidR="002B31DC" w:rsidRPr="00FB11CB">
        <w:rPr>
          <w:rFonts w:ascii="Times New Roman" w:hAnsi="Times New Roman" w:cs="Times New Roman"/>
          <w:sz w:val="22"/>
          <w:szCs w:val="22"/>
        </w:rPr>
        <w:t xml:space="preserve"> mėn.</w:t>
      </w:r>
      <w:r w:rsidR="00F9467A" w:rsidRPr="009408E6">
        <w:rPr>
          <w:rFonts w:ascii="Times New Roman" w:hAnsi="Times New Roman" w:cs="Times New Roman"/>
          <w:sz w:val="22"/>
          <w:szCs w:val="22"/>
        </w:rPr>
        <w:t xml:space="preserve"> </w:t>
      </w:r>
      <w:r w:rsidR="00F62B64">
        <w:rPr>
          <w:rFonts w:ascii="Times New Roman" w:hAnsi="Times New Roman" w:cs="Times New Roman"/>
          <w:sz w:val="22"/>
          <w:szCs w:val="22"/>
        </w:rPr>
        <w:t xml:space="preserve">Taikoma kainodara – </w:t>
      </w:r>
      <w:r w:rsidR="00F9467A" w:rsidRPr="009408E6">
        <w:rPr>
          <w:rFonts w:ascii="Times New Roman" w:hAnsi="Times New Roman" w:cs="Times New Roman"/>
          <w:sz w:val="22"/>
          <w:szCs w:val="22"/>
        </w:rPr>
        <w:t>fiksuoto įkainio</w:t>
      </w:r>
      <w:r w:rsidR="006D5133">
        <w:rPr>
          <w:rFonts w:ascii="Times New Roman" w:hAnsi="Times New Roman" w:cs="Times New Roman"/>
          <w:sz w:val="22"/>
          <w:szCs w:val="22"/>
        </w:rPr>
        <w:t>.</w:t>
      </w:r>
    </w:p>
    <w:p w14:paraId="4A72C166" w14:textId="6F7042B3" w:rsidR="00B21B23" w:rsidRDefault="00FB3C75" w:rsidP="00D917A3">
      <w:pPr>
        <w:pStyle w:val="ListParagraph"/>
        <w:numPr>
          <w:ilvl w:val="1"/>
          <w:numId w:val="10"/>
        </w:numPr>
        <w:tabs>
          <w:tab w:val="left" w:pos="720"/>
          <w:tab w:val="left" w:pos="1440"/>
        </w:tabs>
        <w:spacing w:after="160" w:line="240" w:lineRule="auto"/>
        <w:ind w:left="0" w:firstLine="0"/>
        <w:rPr>
          <w:rFonts w:ascii="Times New Roman" w:hAnsi="Times New Roman" w:cs="Times New Roman"/>
          <w:sz w:val="22"/>
          <w:szCs w:val="22"/>
        </w:rPr>
      </w:pPr>
      <w:r w:rsidRPr="009408E6">
        <w:rPr>
          <w:rFonts w:ascii="Times New Roman" w:hAnsi="Times New Roman" w:cs="Times New Roman"/>
          <w:sz w:val="22"/>
          <w:szCs w:val="22"/>
        </w:rPr>
        <w:t xml:space="preserve">Pirkimo objektas </w:t>
      </w:r>
      <w:r w:rsidR="00DC00FE" w:rsidRPr="009408E6">
        <w:rPr>
          <w:rFonts w:ascii="Times New Roman" w:hAnsi="Times New Roman" w:cs="Times New Roman"/>
          <w:sz w:val="22"/>
          <w:szCs w:val="22"/>
        </w:rPr>
        <w:t xml:space="preserve">skaidomas </w:t>
      </w:r>
      <w:r w:rsidRPr="009408E6">
        <w:rPr>
          <w:rFonts w:ascii="Times New Roman" w:hAnsi="Times New Roman" w:cs="Times New Roman"/>
          <w:sz w:val="22"/>
          <w:szCs w:val="22"/>
        </w:rPr>
        <w:t xml:space="preserve">į </w:t>
      </w:r>
      <w:r w:rsidR="00A31321">
        <w:rPr>
          <w:rFonts w:ascii="Times New Roman" w:hAnsi="Times New Roman" w:cs="Times New Roman"/>
          <w:sz w:val="22"/>
          <w:szCs w:val="22"/>
        </w:rPr>
        <w:t>4</w:t>
      </w:r>
      <w:r w:rsidR="00DC00FE">
        <w:rPr>
          <w:rFonts w:ascii="Times New Roman" w:hAnsi="Times New Roman" w:cs="Times New Roman"/>
          <w:sz w:val="22"/>
          <w:szCs w:val="22"/>
        </w:rPr>
        <w:t xml:space="preserve"> </w:t>
      </w:r>
      <w:r w:rsidR="00A31321">
        <w:rPr>
          <w:rFonts w:ascii="Times New Roman" w:hAnsi="Times New Roman" w:cs="Times New Roman"/>
          <w:sz w:val="22"/>
          <w:szCs w:val="22"/>
        </w:rPr>
        <w:t>dalis</w:t>
      </w:r>
      <w:r w:rsidR="00DC00FE">
        <w:rPr>
          <w:rFonts w:ascii="Times New Roman" w:hAnsi="Times New Roman" w:cs="Times New Roman"/>
          <w:sz w:val="22"/>
          <w:szCs w:val="22"/>
        </w:rPr>
        <w:t>:</w:t>
      </w:r>
    </w:p>
    <w:p w14:paraId="4AF63DCA" w14:textId="705344CB" w:rsidR="00B21B23" w:rsidRPr="009926B1" w:rsidRDefault="00052921" w:rsidP="00D917A3">
      <w:pPr>
        <w:pStyle w:val="ListParagraph"/>
        <w:numPr>
          <w:ilvl w:val="2"/>
          <w:numId w:val="10"/>
        </w:numPr>
        <w:tabs>
          <w:tab w:val="left" w:pos="720"/>
          <w:tab w:val="left" w:pos="851"/>
          <w:tab w:val="left" w:pos="993"/>
        </w:tabs>
        <w:spacing w:after="160" w:line="240" w:lineRule="auto"/>
        <w:ind w:left="0" w:firstLine="0"/>
        <w:rPr>
          <w:rFonts w:ascii="Times New Roman" w:hAnsi="Times New Roman" w:cs="Times New Roman"/>
          <w:sz w:val="22"/>
          <w:szCs w:val="22"/>
        </w:rPr>
      </w:pPr>
      <w:r>
        <w:rPr>
          <w:rFonts w:ascii="Times New Roman" w:hAnsi="Times New Roman" w:cs="Times New Roman"/>
          <w:sz w:val="22"/>
          <w:szCs w:val="22"/>
        </w:rPr>
        <w:t xml:space="preserve">1 pirkimo objekto </w:t>
      </w:r>
      <w:r w:rsidRPr="009926B1">
        <w:rPr>
          <w:rFonts w:ascii="Times New Roman" w:hAnsi="Times New Roman" w:cs="Times New Roman"/>
          <w:sz w:val="22"/>
          <w:szCs w:val="22"/>
        </w:rPr>
        <w:t>dalis – „</w:t>
      </w:r>
      <w:r w:rsidR="006A2E60" w:rsidRPr="009926B1">
        <w:rPr>
          <w:rFonts w:ascii="Times New Roman" w:eastAsia="Times New Roman" w:hAnsi="Times New Roman" w:cs="Times New Roman"/>
          <w:bCs/>
          <w:sz w:val="22"/>
          <w:szCs w:val="22"/>
        </w:rPr>
        <w:t xml:space="preserve">Kalcio </w:t>
      </w:r>
      <w:proofErr w:type="spellStart"/>
      <w:r w:rsidR="006A2E60" w:rsidRPr="009926B1">
        <w:rPr>
          <w:rFonts w:ascii="Times New Roman" w:eastAsia="Times New Roman" w:hAnsi="Times New Roman" w:cs="Times New Roman"/>
          <w:bCs/>
          <w:sz w:val="22"/>
          <w:szCs w:val="22"/>
        </w:rPr>
        <w:t>gliukonatas</w:t>
      </w:r>
      <w:proofErr w:type="spellEnd"/>
      <w:r w:rsidR="006A2E60" w:rsidRPr="009926B1">
        <w:rPr>
          <w:rFonts w:ascii="Times New Roman" w:hAnsi="Times New Roman" w:cs="Times New Roman"/>
          <w:sz w:val="22"/>
          <w:szCs w:val="22"/>
        </w:rPr>
        <w:t xml:space="preserve">, </w:t>
      </w:r>
      <w:r w:rsidR="006A2E60" w:rsidRPr="009926B1">
        <w:rPr>
          <w:rFonts w:ascii="Times New Roman" w:eastAsia="Times New Roman" w:hAnsi="Times New Roman" w:cs="Times New Roman"/>
          <w:bCs/>
          <w:sz w:val="22"/>
          <w:szCs w:val="22"/>
        </w:rPr>
        <w:t>100 mg/ml</w:t>
      </w:r>
      <w:r w:rsidR="006A2E60" w:rsidRPr="009926B1">
        <w:rPr>
          <w:rFonts w:ascii="Times New Roman" w:hAnsi="Times New Roman" w:cs="Times New Roman"/>
          <w:sz w:val="22"/>
          <w:szCs w:val="22"/>
        </w:rPr>
        <w:t xml:space="preserve"> </w:t>
      </w:r>
      <w:r w:rsidR="006A2E60" w:rsidRPr="009926B1">
        <w:rPr>
          <w:rFonts w:ascii="Times New Roman" w:eastAsia="Times New Roman" w:hAnsi="Times New Roman" w:cs="Times New Roman"/>
          <w:bCs/>
          <w:sz w:val="24"/>
          <w:szCs w:val="24"/>
        </w:rPr>
        <w:t>injekcinis tirpalas</w:t>
      </w:r>
      <w:r w:rsidRPr="009926B1">
        <w:rPr>
          <w:rFonts w:ascii="Times New Roman" w:hAnsi="Times New Roman" w:cs="Times New Roman"/>
          <w:sz w:val="22"/>
          <w:szCs w:val="22"/>
        </w:rPr>
        <w:t>“</w:t>
      </w:r>
      <w:r w:rsidR="0071044B" w:rsidRPr="009926B1">
        <w:rPr>
          <w:rFonts w:ascii="Times New Roman" w:hAnsi="Times New Roman" w:cs="Times New Roman"/>
          <w:sz w:val="22"/>
          <w:szCs w:val="22"/>
        </w:rPr>
        <w:t>;</w:t>
      </w:r>
    </w:p>
    <w:p w14:paraId="4D60CFDE" w14:textId="12857FF5" w:rsidR="0071044B" w:rsidRPr="009926B1" w:rsidRDefault="00052921" w:rsidP="00D917A3">
      <w:pPr>
        <w:pStyle w:val="ListParagraph"/>
        <w:numPr>
          <w:ilvl w:val="2"/>
          <w:numId w:val="10"/>
        </w:numPr>
        <w:tabs>
          <w:tab w:val="left" w:pos="720"/>
          <w:tab w:val="left" w:pos="851"/>
          <w:tab w:val="left" w:pos="993"/>
        </w:tabs>
        <w:spacing w:after="160" w:line="240" w:lineRule="auto"/>
        <w:ind w:left="0" w:firstLine="0"/>
        <w:rPr>
          <w:rFonts w:ascii="Times New Roman" w:hAnsi="Times New Roman" w:cs="Times New Roman"/>
          <w:sz w:val="22"/>
          <w:szCs w:val="22"/>
        </w:rPr>
      </w:pPr>
      <w:r w:rsidRPr="009926B1">
        <w:rPr>
          <w:rFonts w:ascii="Times New Roman" w:hAnsi="Times New Roman" w:cs="Times New Roman"/>
          <w:sz w:val="22"/>
          <w:szCs w:val="22"/>
        </w:rPr>
        <w:t>2 pirkimo objekto dalis – „</w:t>
      </w:r>
      <w:proofErr w:type="spellStart"/>
      <w:r w:rsidR="006A2E60" w:rsidRPr="009926B1">
        <w:rPr>
          <w:rFonts w:ascii="Times New Roman" w:eastAsia="Times New Roman" w:hAnsi="Times New Roman" w:cs="Times New Roman"/>
          <w:bCs/>
          <w:sz w:val="24"/>
          <w:szCs w:val="24"/>
        </w:rPr>
        <w:t>Ketaminas</w:t>
      </w:r>
      <w:proofErr w:type="spellEnd"/>
      <w:r w:rsidR="006A2E60" w:rsidRPr="009926B1">
        <w:rPr>
          <w:rFonts w:ascii="Times New Roman" w:hAnsi="Times New Roman" w:cs="Times New Roman"/>
          <w:b/>
          <w:bCs/>
        </w:rPr>
        <w:t xml:space="preserve">, </w:t>
      </w:r>
      <w:r w:rsidR="006A2E60" w:rsidRPr="009926B1">
        <w:rPr>
          <w:rFonts w:ascii="Times New Roman" w:eastAsia="Times New Roman" w:hAnsi="Times New Roman" w:cs="Times New Roman"/>
          <w:bCs/>
          <w:sz w:val="24"/>
          <w:szCs w:val="24"/>
        </w:rPr>
        <w:t>50 mg/ml</w:t>
      </w:r>
      <w:r w:rsidR="006A2E60" w:rsidRPr="009926B1">
        <w:rPr>
          <w:rFonts w:ascii="Times New Roman" w:hAnsi="Times New Roman" w:cs="Times New Roman"/>
          <w:b/>
          <w:bCs/>
        </w:rPr>
        <w:t xml:space="preserve"> </w:t>
      </w:r>
      <w:r w:rsidR="006A2E60" w:rsidRPr="009926B1">
        <w:rPr>
          <w:rFonts w:ascii="Times New Roman" w:hAnsi="Times New Roman" w:cs="Times New Roman"/>
          <w:bCs/>
          <w:sz w:val="24"/>
          <w:szCs w:val="24"/>
        </w:rPr>
        <w:t>injekcinis ar infuzinis tirpalas</w:t>
      </w:r>
      <w:r w:rsidRPr="009926B1">
        <w:rPr>
          <w:rFonts w:ascii="Times New Roman" w:hAnsi="Times New Roman" w:cs="Times New Roman"/>
          <w:sz w:val="22"/>
          <w:szCs w:val="22"/>
        </w:rPr>
        <w:t>“</w:t>
      </w:r>
      <w:r w:rsidR="004C1DEB" w:rsidRPr="009926B1">
        <w:rPr>
          <w:rFonts w:ascii="Times New Roman" w:hAnsi="Times New Roman" w:cs="Times New Roman"/>
          <w:sz w:val="22"/>
          <w:szCs w:val="22"/>
        </w:rPr>
        <w:t>;</w:t>
      </w:r>
    </w:p>
    <w:p w14:paraId="28D415F6" w14:textId="2F10B8E5" w:rsidR="004C1DEB" w:rsidRPr="009926B1" w:rsidRDefault="00052921" w:rsidP="00D917A3">
      <w:pPr>
        <w:pStyle w:val="ListParagraph"/>
        <w:numPr>
          <w:ilvl w:val="2"/>
          <w:numId w:val="10"/>
        </w:numPr>
        <w:tabs>
          <w:tab w:val="left" w:pos="720"/>
          <w:tab w:val="left" w:pos="851"/>
          <w:tab w:val="left" w:pos="993"/>
        </w:tabs>
        <w:spacing w:after="160" w:line="240" w:lineRule="auto"/>
        <w:ind w:left="0" w:firstLine="0"/>
        <w:rPr>
          <w:rFonts w:ascii="Times New Roman" w:hAnsi="Times New Roman" w:cs="Times New Roman"/>
          <w:sz w:val="22"/>
          <w:szCs w:val="22"/>
        </w:rPr>
      </w:pPr>
      <w:r w:rsidRPr="009926B1">
        <w:rPr>
          <w:rFonts w:ascii="Times New Roman" w:hAnsi="Times New Roman" w:cs="Times New Roman"/>
          <w:sz w:val="22"/>
          <w:szCs w:val="22"/>
        </w:rPr>
        <w:t>3 pirkimo objekto dalis – „</w:t>
      </w:r>
      <w:proofErr w:type="spellStart"/>
      <w:r w:rsidR="009926B1" w:rsidRPr="009926B1">
        <w:rPr>
          <w:rFonts w:ascii="Times New Roman" w:hAnsi="Times New Roman" w:cs="Times New Roman"/>
          <w:sz w:val="22"/>
          <w:szCs w:val="22"/>
        </w:rPr>
        <w:t>Chlorheksidinas</w:t>
      </w:r>
      <w:proofErr w:type="spellEnd"/>
      <w:r w:rsidR="009926B1" w:rsidRPr="009926B1">
        <w:rPr>
          <w:rFonts w:ascii="Times New Roman" w:hAnsi="Times New Roman" w:cs="Times New Roman"/>
          <w:sz w:val="22"/>
          <w:szCs w:val="22"/>
        </w:rPr>
        <w:t>, 0,2 mg/ml irigacinis tirpalas</w:t>
      </w:r>
      <w:r w:rsidRPr="009926B1">
        <w:rPr>
          <w:rFonts w:ascii="Times New Roman" w:hAnsi="Times New Roman" w:cs="Times New Roman"/>
          <w:sz w:val="22"/>
          <w:szCs w:val="22"/>
        </w:rPr>
        <w:t>“</w:t>
      </w:r>
      <w:r w:rsidR="004C1DEB" w:rsidRPr="009926B1">
        <w:rPr>
          <w:rFonts w:ascii="Times New Roman" w:hAnsi="Times New Roman" w:cs="Times New Roman"/>
          <w:sz w:val="22"/>
          <w:szCs w:val="22"/>
        </w:rPr>
        <w:t>;</w:t>
      </w:r>
    </w:p>
    <w:p w14:paraId="4C6A6601" w14:textId="270CEF26" w:rsidR="004C1DEB" w:rsidRPr="009926B1" w:rsidRDefault="00052921" w:rsidP="00D917A3">
      <w:pPr>
        <w:pStyle w:val="ListParagraph"/>
        <w:numPr>
          <w:ilvl w:val="2"/>
          <w:numId w:val="10"/>
        </w:numPr>
        <w:tabs>
          <w:tab w:val="left" w:pos="720"/>
          <w:tab w:val="left" w:pos="851"/>
          <w:tab w:val="left" w:pos="993"/>
        </w:tabs>
        <w:spacing w:after="160" w:line="240" w:lineRule="auto"/>
        <w:ind w:left="0" w:firstLine="0"/>
        <w:rPr>
          <w:rFonts w:ascii="Times New Roman" w:hAnsi="Times New Roman" w:cs="Times New Roman"/>
          <w:sz w:val="22"/>
          <w:szCs w:val="22"/>
        </w:rPr>
      </w:pPr>
      <w:r w:rsidRPr="009926B1">
        <w:rPr>
          <w:rFonts w:ascii="Times New Roman" w:hAnsi="Times New Roman" w:cs="Times New Roman"/>
          <w:sz w:val="22"/>
          <w:szCs w:val="22"/>
        </w:rPr>
        <w:t>4 pirkimo objekto dalis – „</w:t>
      </w:r>
      <w:proofErr w:type="spellStart"/>
      <w:r w:rsidR="00BF2245" w:rsidRPr="00BD5D1D">
        <w:rPr>
          <w:rFonts w:ascii="Times New Roman" w:hAnsi="Times New Roman" w:cs="Times New Roman"/>
          <w:bCs/>
          <w:sz w:val="22"/>
          <w:szCs w:val="22"/>
        </w:rPr>
        <w:t>Kolistinas</w:t>
      </w:r>
      <w:proofErr w:type="spellEnd"/>
      <w:r w:rsidR="009926B1" w:rsidRPr="009926B1">
        <w:rPr>
          <w:rFonts w:ascii="Times New Roman" w:hAnsi="Times New Roman" w:cs="Times New Roman"/>
          <w:sz w:val="22"/>
          <w:szCs w:val="22"/>
        </w:rPr>
        <w:t xml:space="preserve">, </w:t>
      </w:r>
      <w:r w:rsidR="009926B1" w:rsidRPr="009926B1">
        <w:rPr>
          <w:rFonts w:ascii="Times New Roman" w:hAnsi="Times New Roman" w:cs="Times New Roman"/>
          <w:sz w:val="24"/>
          <w:szCs w:val="24"/>
        </w:rPr>
        <w:t>1 000 000 TV</w:t>
      </w:r>
      <w:r w:rsidR="009926B1" w:rsidRPr="009926B1">
        <w:rPr>
          <w:rFonts w:ascii="Times New Roman" w:hAnsi="Times New Roman" w:cs="Times New Roman"/>
          <w:sz w:val="22"/>
          <w:szCs w:val="22"/>
        </w:rPr>
        <w:t xml:space="preserve"> </w:t>
      </w:r>
      <w:r w:rsidR="009926B1" w:rsidRPr="009926B1">
        <w:rPr>
          <w:rFonts w:ascii="Times New Roman" w:hAnsi="Times New Roman" w:cs="Times New Roman"/>
          <w:sz w:val="24"/>
          <w:szCs w:val="24"/>
        </w:rPr>
        <w:t>milteliai injekciniam tirpalui</w:t>
      </w:r>
      <w:r w:rsidRPr="009926B1">
        <w:rPr>
          <w:rFonts w:ascii="Times New Roman" w:hAnsi="Times New Roman" w:cs="Times New Roman"/>
          <w:sz w:val="22"/>
          <w:szCs w:val="22"/>
        </w:rPr>
        <w:t>“</w:t>
      </w:r>
      <w:r w:rsidR="009926B1">
        <w:rPr>
          <w:rFonts w:ascii="Times New Roman" w:hAnsi="Times New Roman" w:cs="Times New Roman"/>
          <w:sz w:val="22"/>
          <w:szCs w:val="22"/>
        </w:rPr>
        <w:t>.</w:t>
      </w:r>
    </w:p>
    <w:p w14:paraId="74A49C3C" w14:textId="77777777" w:rsidR="009776C9" w:rsidRDefault="00702B7B" w:rsidP="00D917A3">
      <w:pPr>
        <w:pStyle w:val="ListParagraph"/>
        <w:numPr>
          <w:ilvl w:val="1"/>
          <w:numId w:val="10"/>
        </w:numPr>
        <w:tabs>
          <w:tab w:val="left" w:pos="720"/>
          <w:tab w:val="left" w:pos="1440"/>
        </w:tabs>
        <w:spacing w:after="160" w:line="240" w:lineRule="auto"/>
        <w:ind w:left="0" w:firstLine="0"/>
        <w:rPr>
          <w:rFonts w:ascii="Times New Roman" w:hAnsi="Times New Roman" w:cs="Times New Roman"/>
          <w:sz w:val="22"/>
          <w:szCs w:val="22"/>
        </w:rPr>
      </w:pPr>
      <w:r w:rsidRPr="009408E6">
        <w:rPr>
          <w:rFonts w:ascii="Times New Roman" w:hAnsi="Times New Roman" w:cs="Times New Roman"/>
          <w:sz w:val="22"/>
          <w:szCs w:val="22"/>
        </w:rPr>
        <w:t xml:space="preserve">Pirkimo apimtys, reikalavimai ir techninė specifikacija apibrėžti </w:t>
      </w:r>
      <w:r w:rsidR="00C314B2" w:rsidRPr="009408E6">
        <w:rPr>
          <w:rFonts w:ascii="Times New Roman" w:hAnsi="Times New Roman" w:cs="Times New Roman"/>
          <w:sz w:val="22"/>
          <w:szCs w:val="22"/>
        </w:rPr>
        <w:t>s</w:t>
      </w:r>
      <w:r w:rsidR="000B6976" w:rsidRPr="009408E6">
        <w:rPr>
          <w:rFonts w:ascii="Times New Roman" w:hAnsi="Times New Roman" w:cs="Times New Roman"/>
          <w:sz w:val="22"/>
          <w:szCs w:val="22"/>
        </w:rPr>
        <w:t>pecialiųjų p</w:t>
      </w:r>
      <w:r w:rsidRPr="009408E6">
        <w:rPr>
          <w:rFonts w:ascii="Times New Roman" w:hAnsi="Times New Roman" w:cs="Times New Roman"/>
          <w:sz w:val="22"/>
          <w:szCs w:val="22"/>
        </w:rPr>
        <w:t xml:space="preserve">irkimo </w:t>
      </w:r>
      <w:r w:rsidRPr="00F24FD5">
        <w:rPr>
          <w:rFonts w:ascii="Times New Roman" w:hAnsi="Times New Roman" w:cs="Times New Roman"/>
          <w:sz w:val="22"/>
          <w:szCs w:val="22"/>
        </w:rPr>
        <w:t xml:space="preserve">sąlygų </w:t>
      </w:r>
      <w:r w:rsidR="00F24FD5" w:rsidRPr="00F24FD5">
        <w:rPr>
          <w:rFonts w:ascii="Times New Roman" w:hAnsi="Times New Roman" w:cs="Times New Roman"/>
          <w:sz w:val="22"/>
          <w:szCs w:val="22"/>
        </w:rPr>
        <w:t>2</w:t>
      </w:r>
      <w:r w:rsidRPr="00F24FD5">
        <w:rPr>
          <w:rFonts w:ascii="Times New Roman" w:hAnsi="Times New Roman" w:cs="Times New Roman"/>
          <w:sz w:val="22"/>
          <w:szCs w:val="22"/>
        </w:rPr>
        <w:t xml:space="preserve"> priede</w:t>
      </w:r>
      <w:r w:rsidRPr="009408E6">
        <w:rPr>
          <w:rFonts w:ascii="Times New Roman" w:hAnsi="Times New Roman" w:cs="Times New Roman"/>
          <w:sz w:val="22"/>
          <w:szCs w:val="22"/>
        </w:rPr>
        <w:t>.</w:t>
      </w:r>
    </w:p>
    <w:p w14:paraId="1B24ABC2" w14:textId="22F68180" w:rsidR="009776C9" w:rsidRDefault="003943EC" w:rsidP="00D917A3">
      <w:pPr>
        <w:pStyle w:val="ListParagraph"/>
        <w:numPr>
          <w:ilvl w:val="1"/>
          <w:numId w:val="10"/>
        </w:numPr>
        <w:tabs>
          <w:tab w:val="left" w:pos="720"/>
          <w:tab w:val="left" w:pos="1440"/>
        </w:tabs>
        <w:spacing w:after="160" w:line="240" w:lineRule="auto"/>
        <w:ind w:left="0" w:firstLine="0"/>
        <w:rPr>
          <w:rFonts w:ascii="Times New Roman" w:hAnsi="Times New Roman" w:cs="Times New Roman"/>
          <w:sz w:val="22"/>
          <w:szCs w:val="22"/>
        </w:rPr>
      </w:pPr>
      <w:r w:rsidRPr="009776C9">
        <w:rPr>
          <w:rFonts w:ascii="Times New Roman" w:hAnsi="Times New Roman" w:cs="Times New Roman"/>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D421658" w14:textId="61AF3F85" w:rsidR="00255C04" w:rsidRPr="009776C9" w:rsidRDefault="003943EC" w:rsidP="00D917A3">
      <w:pPr>
        <w:pStyle w:val="ListParagraph"/>
        <w:numPr>
          <w:ilvl w:val="1"/>
          <w:numId w:val="10"/>
        </w:numPr>
        <w:tabs>
          <w:tab w:val="left" w:pos="720"/>
          <w:tab w:val="left" w:pos="1440"/>
        </w:tabs>
        <w:spacing w:after="160" w:line="240" w:lineRule="auto"/>
        <w:ind w:left="0" w:firstLine="0"/>
        <w:rPr>
          <w:rFonts w:ascii="Times New Roman" w:hAnsi="Times New Roman" w:cs="Times New Roman"/>
          <w:sz w:val="22"/>
          <w:szCs w:val="22"/>
        </w:rPr>
      </w:pPr>
      <w:r w:rsidRPr="009776C9">
        <w:rPr>
          <w:rFonts w:ascii="Times New Roman" w:hAnsi="Times New Roman" w:cs="Times New Roman"/>
          <w:sz w:val="22"/>
          <w:szCs w:val="22"/>
        </w:rPr>
        <w:t xml:space="preserve">Jeigu apibūdinant pirkimo objektą techninėje specifikacijoje nurodytas standartas, </w:t>
      </w:r>
      <w:r w:rsidRPr="009776C9">
        <w:rPr>
          <w:rFonts w:ascii="Times New Roman" w:hAnsi="Times New Roman" w:cs="Times New Roman"/>
          <w:color w:val="000000"/>
          <w:sz w:val="22"/>
          <w:szCs w:val="22"/>
        </w:rPr>
        <w:t>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Pr="009776C9">
        <w:rPr>
          <w:rFonts w:ascii="Times New Roman" w:hAnsi="Times New Roman" w:cs="Times New Roman"/>
          <w:color w:val="000000"/>
        </w:rPr>
        <w:t xml:space="preserve"> </w:t>
      </w:r>
      <w:r w:rsidRPr="009776C9">
        <w:rPr>
          <w:rFonts w:ascii="Times New Roman" w:hAnsi="Times New Roman" w:cs="Times New Roman"/>
        </w:rPr>
        <w:t xml:space="preserve">turi būti laikoma, kad kiekviena tokia nuoroda yra pateikta su žodžiais „arba lygiavertis“. </w:t>
      </w:r>
    </w:p>
    <w:p w14:paraId="0CEA2D40" w14:textId="7FD38B57" w:rsidR="00FB3C75" w:rsidRPr="002B64C0" w:rsidRDefault="00BF3638" w:rsidP="00D917A3">
      <w:pPr>
        <w:pStyle w:val="Heading1"/>
        <w:numPr>
          <w:ilvl w:val="0"/>
          <w:numId w:val="7"/>
        </w:numPr>
        <w:spacing w:before="720" w:after="0"/>
        <w:ind w:left="0" w:firstLine="0"/>
        <w:rPr>
          <w:rFonts w:ascii="Times New Roman" w:hAnsi="Times New Roman" w:cs="Times New Roman"/>
          <w:color w:val="auto"/>
        </w:rPr>
      </w:pPr>
      <w:bookmarkStart w:id="13" w:name="_Toc137194949"/>
      <w:r w:rsidRPr="002B64C0">
        <w:rPr>
          <w:rFonts w:ascii="Times New Roman" w:hAnsi="Times New Roman" w:cs="Times New Roman"/>
          <w:color w:val="auto"/>
        </w:rPr>
        <w:t>Tiekėjų pašalinimo pagrindai</w:t>
      </w:r>
      <w:r w:rsidR="00E201D8" w:rsidRPr="002B64C0">
        <w:rPr>
          <w:rFonts w:ascii="Times New Roman" w:hAnsi="Times New Roman" w:cs="Times New Roman"/>
          <w:color w:val="auto"/>
        </w:rPr>
        <w:t>, kvalifikacijos reikalavimai ir reikalaujami kokybės vadybos sistemos ir (ar</w:t>
      </w:r>
      <w:r w:rsidR="00817AB9" w:rsidRPr="002B64C0">
        <w:rPr>
          <w:rFonts w:ascii="Times New Roman" w:hAnsi="Times New Roman" w:cs="Times New Roman"/>
          <w:color w:val="auto"/>
        </w:rPr>
        <w:t>ba</w:t>
      </w:r>
      <w:r w:rsidR="00E201D8" w:rsidRPr="002B64C0">
        <w:rPr>
          <w:rFonts w:ascii="Times New Roman" w:hAnsi="Times New Roman" w:cs="Times New Roman"/>
          <w:color w:val="auto"/>
        </w:rPr>
        <w:t xml:space="preserve">) </w:t>
      </w:r>
      <w:r w:rsidR="00817AB9" w:rsidRPr="002B64C0">
        <w:rPr>
          <w:rFonts w:ascii="Times New Roman" w:hAnsi="Times New Roman" w:cs="Times New Roman"/>
          <w:color w:val="auto"/>
        </w:rPr>
        <w:t>aplinkos apsaugos vadybos sistemos standartai</w:t>
      </w:r>
      <w:bookmarkEnd w:id="13"/>
      <w:r w:rsidR="00817AB9" w:rsidRPr="002B64C0">
        <w:rPr>
          <w:rFonts w:ascii="Times New Roman" w:hAnsi="Times New Roman" w:cs="Times New Roman"/>
          <w:color w:val="auto"/>
        </w:rPr>
        <w:t xml:space="preserve"> </w:t>
      </w:r>
    </w:p>
    <w:p w14:paraId="0ED6AD78" w14:textId="723DA34A" w:rsidR="00FB3C75" w:rsidRPr="002B64C0" w:rsidRDefault="00FB3C75" w:rsidP="00E62E95">
      <w:pPr>
        <w:spacing w:line="240" w:lineRule="auto"/>
        <w:ind w:firstLine="0"/>
        <w:rPr>
          <w:rFonts w:ascii="Times New Roman" w:hAnsi="Times New Roman" w:cs="Times New Roman"/>
        </w:rPr>
      </w:pPr>
    </w:p>
    <w:p w14:paraId="20F71777" w14:textId="77777777" w:rsidR="00D8653D" w:rsidRDefault="00D17913" w:rsidP="00D917A3">
      <w:pPr>
        <w:pStyle w:val="ListParagraph"/>
        <w:numPr>
          <w:ilvl w:val="1"/>
          <w:numId w:val="7"/>
        </w:numPr>
        <w:tabs>
          <w:tab w:val="left" w:pos="720"/>
        </w:tabs>
        <w:spacing w:line="240" w:lineRule="auto"/>
        <w:ind w:left="0" w:firstLine="0"/>
        <w:rPr>
          <w:rFonts w:ascii="Times New Roman" w:hAnsi="Times New Roman" w:cs="Times New Roman"/>
          <w:sz w:val="22"/>
          <w:szCs w:val="22"/>
        </w:rPr>
      </w:pPr>
      <w:r>
        <w:rPr>
          <w:rFonts w:ascii="Times New Roman" w:hAnsi="Times New Roman" w:cs="Times New Roman"/>
          <w:sz w:val="22"/>
          <w:szCs w:val="22"/>
        </w:rPr>
        <w:t xml:space="preserve">Perkančioji organizacija, vykdydama šį viešąjį pirkimą, taiko šiuos </w:t>
      </w:r>
      <w:r w:rsidR="00D8653D">
        <w:rPr>
          <w:rFonts w:ascii="Times New Roman" w:hAnsi="Times New Roman" w:cs="Times New Roman"/>
          <w:sz w:val="22"/>
          <w:szCs w:val="22"/>
        </w:rPr>
        <w:t>kvalifikacijos reikalavimus:</w:t>
      </w:r>
    </w:p>
    <w:tbl>
      <w:tblPr>
        <w:tblStyle w:val="TableGrid"/>
        <w:tblW w:w="11057" w:type="dxa"/>
        <w:tblInd w:w="-5" w:type="dxa"/>
        <w:tblLayout w:type="fixed"/>
        <w:tblLook w:val="04A0" w:firstRow="1" w:lastRow="0" w:firstColumn="1" w:lastColumn="0" w:noHBand="0" w:noVBand="1"/>
      </w:tblPr>
      <w:tblGrid>
        <w:gridCol w:w="720"/>
        <w:gridCol w:w="4230"/>
        <w:gridCol w:w="6107"/>
      </w:tblGrid>
      <w:tr w:rsidR="001931A7" w:rsidRPr="009D335E" w14:paraId="37A21BC6" w14:textId="77777777" w:rsidTr="009B65CB">
        <w:tc>
          <w:tcPr>
            <w:tcW w:w="720" w:type="dxa"/>
          </w:tcPr>
          <w:p w14:paraId="52B5E699" w14:textId="5A120325" w:rsidR="00D8653D" w:rsidRPr="009D335E" w:rsidRDefault="00D8653D" w:rsidP="00D8653D">
            <w:pPr>
              <w:pStyle w:val="ListParagraph"/>
              <w:tabs>
                <w:tab w:val="left" w:pos="1440"/>
              </w:tabs>
              <w:ind w:left="0" w:firstLine="0"/>
              <w:rPr>
                <w:rFonts w:hAnsi="Times New Roman" w:cs="Times New Roman"/>
                <w:b/>
                <w:bCs/>
                <w:sz w:val="22"/>
                <w:szCs w:val="22"/>
              </w:rPr>
            </w:pPr>
            <w:r w:rsidRPr="009D335E">
              <w:rPr>
                <w:rFonts w:hAnsi="Times New Roman" w:cs="Times New Roman"/>
                <w:b/>
                <w:bCs/>
                <w:sz w:val="22"/>
                <w:szCs w:val="22"/>
              </w:rPr>
              <w:lastRenderedPageBreak/>
              <w:t>Eil. Nr.</w:t>
            </w:r>
          </w:p>
        </w:tc>
        <w:tc>
          <w:tcPr>
            <w:tcW w:w="4230" w:type="dxa"/>
          </w:tcPr>
          <w:p w14:paraId="275C67DB" w14:textId="6A1A13A9" w:rsidR="00D8653D" w:rsidRPr="009D335E" w:rsidRDefault="009E71CA" w:rsidP="00D8653D">
            <w:pPr>
              <w:pStyle w:val="ListParagraph"/>
              <w:tabs>
                <w:tab w:val="left" w:pos="1440"/>
              </w:tabs>
              <w:ind w:left="0" w:firstLine="0"/>
              <w:rPr>
                <w:rFonts w:hAnsi="Times New Roman" w:cs="Times New Roman"/>
                <w:b/>
                <w:bCs/>
                <w:sz w:val="22"/>
                <w:szCs w:val="22"/>
              </w:rPr>
            </w:pPr>
            <w:r w:rsidRPr="009D335E">
              <w:rPr>
                <w:rFonts w:hAnsi="Times New Roman" w:cs="Times New Roman"/>
                <w:b/>
                <w:bCs/>
                <w:sz w:val="22"/>
                <w:szCs w:val="22"/>
              </w:rPr>
              <w:t>Kvalifikacijos reikalavimai</w:t>
            </w:r>
          </w:p>
        </w:tc>
        <w:tc>
          <w:tcPr>
            <w:tcW w:w="6107" w:type="dxa"/>
          </w:tcPr>
          <w:p w14:paraId="1F090218" w14:textId="75FEAC3A" w:rsidR="00D8653D" w:rsidRPr="009D335E" w:rsidRDefault="009E71CA" w:rsidP="00D8653D">
            <w:pPr>
              <w:pStyle w:val="ListParagraph"/>
              <w:tabs>
                <w:tab w:val="left" w:pos="1440"/>
              </w:tabs>
              <w:ind w:left="0" w:firstLine="0"/>
              <w:rPr>
                <w:rFonts w:hAnsi="Times New Roman" w:cs="Times New Roman"/>
                <w:b/>
                <w:bCs/>
                <w:sz w:val="22"/>
                <w:szCs w:val="22"/>
              </w:rPr>
            </w:pPr>
            <w:r w:rsidRPr="009D335E">
              <w:rPr>
                <w:rFonts w:hAnsi="Times New Roman" w:cs="Times New Roman"/>
                <w:b/>
                <w:bCs/>
                <w:sz w:val="22"/>
                <w:szCs w:val="22"/>
              </w:rPr>
              <w:t>Patvirtinančių dokumentų sąrašas</w:t>
            </w:r>
          </w:p>
        </w:tc>
      </w:tr>
      <w:tr w:rsidR="001931A7" w14:paraId="404BC5CA" w14:textId="77777777" w:rsidTr="004F37B4">
        <w:trPr>
          <w:trHeight w:val="234"/>
        </w:trPr>
        <w:tc>
          <w:tcPr>
            <w:tcW w:w="11057" w:type="dxa"/>
            <w:gridSpan w:val="3"/>
            <w:tcBorders>
              <w:bottom w:val="single" w:sz="4" w:space="0" w:color="auto"/>
            </w:tcBorders>
          </w:tcPr>
          <w:p w14:paraId="2A3EA4FA" w14:textId="1095C571" w:rsidR="005F3EEC" w:rsidRPr="00172774" w:rsidRDefault="005F3EEC" w:rsidP="0002694D">
            <w:pPr>
              <w:pStyle w:val="ListParagraph"/>
              <w:tabs>
                <w:tab w:val="left" w:pos="1440"/>
              </w:tabs>
              <w:ind w:left="0" w:firstLine="0"/>
              <w:jc w:val="center"/>
              <w:rPr>
                <w:rFonts w:hAnsi="Times New Roman" w:cs="Times New Roman"/>
                <w:sz w:val="22"/>
                <w:szCs w:val="22"/>
              </w:rPr>
            </w:pPr>
            <w:r w:rsidRPr="00172774">
              <w:rPr>
                <w:rFonts w:hAnsi="Times New Roman" w:cs="Times New Roman"/>
                <w:sz w:val="22"/>
                <w:szCs w:val="22"/>
              </w:rPr>
              <w:t xml:space="preserve">Teisė verstis </w:t>
            </w:r>
            <w:r w:rsidR="0002694D" w:rsidRPr="00172774">
              <w:rPr>
                <w:rFonts w:hAnsi="Times New Roman" w:cs="Times New Roman"/>
                <w:sz w:val="22"/>
                <w:szCs w:val="22"/>
              </w:rPr>
              <w:t xml:space="preserve">atitinkama </w:t>
            </w:r>
            <w:r w:rsidRPr="00172774">
              <w:rPr>
                <w:rFonts w:hAnsi="Times New Roman" w:cs="Times New Roman"/>
                <w:sz w:val="22"/>
                <w:szCs w:val="22"/>
              </w:rPr>
              <w:t>veikla</w:t>
            </w:r>
          </w:p>
        </w:tc>
      </w:tr>
      <w:tr w:rsidR="001931A7" w14:paraId="483A3635" w14:textId="77777777" w:rsidTr="009B65CB">
        <w:trPr>
          <w:trHeight w:val="5693"/>
        </w:trPr>
        <w:tc>
          <w:tcPr>
            <w:tcW w:w="720" w:type="dxa"/>
            <w:tcBorders>
              <w:top w:val="single" w:sz="4" w:space="0" w:color="auto"/>
            </w:tcBorders>
          </w:tcPr>
          <w:p w14:paraId="1102D47E" w14:textId="77777777" w:rsidR="005F3EEC" w:rsidRPr="00172774" w:rsidRDefault="005F3EEC" w:rsidP="005F3EEC">
            <w:pPr>
              <w:pStyle w:val="ListParagraph"/>
              <w:tabs>
                <w:tab w:val="left" w:pos="1440"/>
              </w:tabs>
              <w:ind w:left="0" w:firstLine="0"/>
              <w:rPr>
                <w:rFonts w:hAnsi="Times New Roman" w:cs="Times New Roman"/>
                <w:sz w:val="22"/>
                <w:szCs w:val="22"/>
              </w:rPr>
            </w:pPr>
            <w:r w:rsidRPr="00172774">
              <w:rPr>
                <w:rFonts w:hAnsi="Times New Roman" w:cs="Times New Roman"/>
                <w:sz w:val="22"/>
                <w:szCs w:val="22"/>
              </w:rPr>
              <w:t>3.1.1.</w:t>
            </w:r>
          </w:p>
        </w:tc>
        <w:tc>
          <w:tcPr>
            <w:tcW w:w="4230" w:type="dxa"/>
            <w:tcBorders>
              <w:top w:val="single" w:sz="4" w:space="0" w:color="auto"/>
            </w:tcBorders>
          </w:tcPr>
          <w:p w14:paraId="45B645FB" w14:textId="77777777" w:rsidR="005F3EEC" w:rsidRPr="00172774" w:rsidRDefault="005F3EEC" w:rsidP="005F3EEC">
            <w:pPr>
              <w:tabs>
                <w:tab w:val="left" w:pos="1440"/>
              </w:tabs>
              <w:spacing w:after="120"/>
              <w:ind w:firstLine="0"/>
              <w:rPr>
                <w:rFonts w:hAnsi="Times New Roman" w:cs="Times New Roman"/>
                <w:sz w:val="22"/>
                <w:szCs w:val="22"/>
              </w:rPr>
            </w:pPr>
            <w:r w:rsidRPr="00172774">
              <w:rPr>
                <w:rFonts w:hAnsi="Times New Roman" w:cs="Times New Roman"/>
                <w:sz w:val="22"/>
                <w:szCs w:val="22"/>
              </w:rPr>
              <w:t xml:space="preserve">Tiekėjas (tiekėjų grupės partneriai kartu, kiekvienas partneris toje srityje, kurioje vykdys veiklą), subtiekėjai, kurių pajėgumais remiasi tiekėjas (kiekvienas toje srityje, kurioje vykdys veiklą), turi turėti: </w:t>
            </w:r>
            <w:r w:rsidRPr="00F72512">
              <w:rPr>
                <w:rFonts w:hAnsi="Times New Roman" w:cs="Times New Roman"/>
                <w:b/>
                <w:bCs/>
                <w:sz w:val="22"/>
                <w:szCs w:val="22"/>
              </w:rPr>
              <w:t>Didmeninio vaistų platinimo licenciją</w:t>
            </w:r>
            <w:r w:rsidRPr="00172774">
              <w:rPr>
                <w:rFonts w:hAnsi="Times New Roman" w:cs="Times New Roman"/>
                <w:sz w:val="22"/>
                <w:szCs w:val="22"/>
              </w:rPr>
              <w:t xml:space="preserve"> (privaloma tiekėjams, siūlantiems vaistus). </w:t>
            </w:r>
          </w:p>
          <w:p w14:paraId="7CA783D3" w14:textId="77777777" w:rsidR="005F3EEC" w:rsidRPr="00172774" w:rsidRDefault="005F3EEC" w:rsidP="005F3EEC">
            <w:pPr>
              <w:tabs>
                <w:tab w:val="left" w:pos="1440"/>
              </w:tabs>
              <w:ind w:firstLine="0"/>
              <w:rPr>
                <w:rFonts w:hAnsi="Times New Roman" w:cs="Times New Roman"/>
                <w:i/>
                <w:iCs/>
                <w:sz w:val="22"/>
                <w:szCs w:val="22"/>
              </w:rPr>
            </w:pPr>
            <w:r w:rsidRPr="00172774">
              <w:rPr>
                <w:rFonts w:hAnsi="Times New Roman" w:cs="Times New Roman"/>
                <w:sz w:val="22"/>
                <w:szCs w:val="22"/>
              </w:rPr>
              <w:t>Reikalaujamos veiklos teisinis pagrindas:</w:t>
            </w:r>
          </w:p>
          <w:p w14:paraId="1BA0E59B" w14:textId="77777777" w:rsidR="005F3EEC" w:rsidRDefault="005F3EEC" w:rsidP="001931A7">
            <w:pPr>
              <w:tabs>
                <w:tab w:val="left" w:pos="1440"/>
              </w:tabs>
              <w:spacing w:after="120"/>
              <w:ind w:firstLine="0"/>
              <w:rPr>
                <w:rFonts w:hAnsi="Times New Roman" w:cs="Times New Roman"/>
                <w:sz w:val="22"/>
                <w:szCs w:val="22"/>
              </w:rPr>
            </w:pPr>
            <w:r w:rsidRPr="00172774">
              <w:rPr>
                <w:rFonts w:hAnsi="Times New Roman" w:cs="Times New Roman"/>
                <w:i/>
                <w:iCs/>
                <w:sz w:val="22"/>
                <w:szCs w:val="22"/>
              </w:rPr>
              <w:t xml:space="preserve">Lietuvos Respublikos </w:t>
            </w:r>
            <w:r w:rsidR="00067734" w:rsidRPr="00172774">
              <w:rPr>
                <w:rFonts w:hAnsi="Times New Roman" w:cs="Times New Roman"/>
                <w:i/>
                <w:iCs/>
                <w:sz w:val="22"/>
                <w:szCs w:val="22"/>
              </w:rPr>
              <w:t>f</w:t>
            </w:r>
            <w:r w:rsidRPr="00172774">
              <w:rPr>
                <w:rFonts w:hAnsi="Times New Roman" w:cs="Times New Roman"/>
                <w:i/>
                <w:iCs/>
                <w:sz w:val="22"/>
                <w:szCs w:val="22"/>
              </w:rPr>
              <w:t xml:space="preserve">armacijos įstatymo 2006 m. birželio 22 d. Nr. X-709 30 str. 1 punktas (Suvestinė redakcija 2024-05-01-2024-12-31): </w:t>
            </w:r>
            <w:r w:rsidRPr="00172774">
              <w:rPr>
                <w:rFonts w:hAnsi="Times New Roman" w:cs="Times New Roman"/>
                <w:sz w:val="22"/>
                <w:szCs w:val="22"/>
              </w:rPr>
              <w:t> Juridinis asmuo turi teisę verstis didmeniniu vaistinių preparatų platinimu tik turėdamas šio įstatymo nustatyta tvarka išduotą didmeninio platinimo licenciją.</w:t>
            </w:r>
            <w:r w:rsidR="009D0155" w:rsidRPr="00172774" w:rsidDel="009D0155">
              <w:rPr>
                <w:rFonts w:hAnsi="Times New Roman" w:cs="Times New Roman"/>
                <w:sz w:val="22"/>
                <w:szCs w:val="22"/>
              </w:rPr>
              <w:t xml:space="preserve"> </w:t>
            </w:r>
          </w:p>
          <w:p w14:paraId="349EA16B" w14:textId="222044C5" w:rsidR="009A1BA3" w:rsidRPr="000305E5" w:rsidRDefault="000305E5" w:rsidP="001931A7">
            <w:pPr>
              <w:tabs>
                <w:tab w:val="left" w:pos="1440"/>
              </w:tabs>
              <w:spacing w:after="120"/>
              <w:ind w:firstLine="0"/>
              <w:rPr>
                <w:rFonts w:hAnsi="Times New Roman" w:cs="Times New Roman"/>
                <w:b/>
                <w:bCs/>
                <w:sz w:val="22"/>
                <w:szCs w:val="22"/>
              </w:rPr>
            </w:pPr>
            <w:r w:rsidRPr="00CC39AF">
              <w:rPr>
                <w:rFonts w:hAnsi="Times New Roman" w:cs="Times New Roman"/>
                <w:b/>
                <w:bCs/>
                <w:sz w:val="22"/>
                <w:szCs w:val="22"/>
              </w:rPr>
              <w:t>Taikoma</w:t>
            </w:r>
            <w:r w:rsidR="002E7956">
              <w:rPr>
                <w:rFonts w:hAnsi="Times New Roman" w:cs="Times New Roman"/>
                <w:b/>
                <w:bCs/>
                <w:sz w:val="22"/>
                <w:szCs w:val="22"/>
              </w:rPr>
              <w:t xml:space="preserve"> visoms pirkimo objekto dalims</w:t>
            </w:r>
            <w:r w:rsidRPr="00CC39AF">
              <w:rPr>
                <w:rFonts w:hAnsi="Times New Roman" w:cs="Times New Roman"/>
                <w:b/>
                <w:bCs/>
                <w:sz w:val="22"/>
                <w:szCs w:val="22"/>
              </w:rPr>
              <w:t>.</w:t>
            </w:r>
          </w:p>
        </w:tc>
        <w:tc>
          <w:tcPr>
            <w:tcW w:w="6107" w:type="dxa"/>
            <w:tcBorders>
              <w:top w:val="single" w:sz="4" w:space="0" w:color="auto"/>
            </w:tcBorders>
          </w:tcPr>
          <w:p w14:paraId="77BCDAC8" w14:textId="63C7A0AB" w:rsidR="0002694D" w:rsidRPr="00172774" w:rsidRDefault="00D61A41" w:rsidP="0002694D">
            <w:pPr>
              <w:pStyle w:val="ListParagraph"/>
              <w:numPr>
                <w:ilvl w:val="0"/>
                <w:numId w:val="26"/>
              </w:numPr>
              <w:tabs>
                <w:tab w:val="left" w:pos="1440"/>
              </w:tabs>
              <w:spacing w:after="120"/>
              <w:ind w:left="344"/>
              <w:rPr>
                <w:rFonts w:hAnsi="Times New Roman" w:cs="Times New Roman"/>
                <w:sz w:val="22"/>
                <w:szCs w:val="22"/>
              </w:rPr>
            </w:pPr>
            <w:r w:rsidRPr="00D61A41">
              <w:rPr>
                <w:rFonts w:hAnsi="Times New Roman" w:cs="Times New Roman"/>
                <w:sz w:val="22"/>
                <w:szCs w:val="22"/>
              </w:rPr>
              <w:t>Tiekėjo deklaracija</w:t>
            </w:r>
            <w:r w:rsidR="00046738">
              <w:rPr>
                <w:rFonts w:hAnsi="Times New Roman" w:cs="Times New Roman"/>
                <w:sz w:val="22"/>
                <w:szCs w:val="22"/>
              </w:rPr>
              <w:t xml:space="preserve">. </w:t>
            </w:r>
            <w:r w:rsidR="00046738" w:rsidRPr="00046738">
              <w:rPr>
                <w:rFonts w:hAnsi="Times New Roman" w:cs="Times New Roman"/>
                <w:sz w:val="22"/>
                <w:szCs w:val="22"/>
              </w:rPr>
              <w:t xml:space="preserve">Dalyvis savo pasiūlyme (pirkimo sąlygų </w:t>
            </w:r>
            <w:r w:rsidR="00647993">
              <w:rPr>
                <w:rFonts w:hAnsi="Times New Roman" w:cs="Times New Roman"/>
                <w:sz w:val="22"/>
                <w:szCs w:val="22"/>
              </w:rPr>
              <w:t>3</w:t>
            </w:r>
            <w:r w:rsidR="00046738" w:rsidRPr="00046738">
              <w:rPr>
                <w:rFonts w:hAnsi="Times New Roman" w:cs="Times New Roman"/>
                <w:sz w:val="22"/>
                <w:szCs w:val="22"/>
              </w:rPr>
              <w:t xml:space="preserve"> priede) turi deklaruoti dėl nustatyto pašalinimo pagrindo nebuvimo</w:t>
            </w:r>
            <w:r w:rsidR="0002694D" w:rsidRPr="00172774">
              <w:rPr>
                <w:rFonts w:hAnsi="Times New Roman" w:cs="Times New Roman"/>
                <w:sz w:val="22"/>
                <w:szCs w:val="22"/>
              </w:rPr>
              <w:t>;</w:t>
            </w:r>
          </w:p>
          <w:p w14:paraId="4E9C3C2B" w14:textId="37FC8AA5" w:rsidR="0002694D" w:rsidRPr="00172774" w:rsidRDefault="0002694D" w:rsidP="0002694D">
            <w:pPr>
              <w:pStyle w:val="ListParagraph"/>
              <w:numPr>
                <w:ilvl w:val="0"/>
                <w:numId w:val="26"/>
              </w:numPr>
              <w:tabs>
                <w:tab w:val="left" w:pos="1440"/>
              </w:tabs>
              <w:spacing w:after="120"/>
              <w:ind w:left="344"/>
              <w:rPr>
                <w:rFonts w:hAnsi="Times New Roman" w:cs="Times New Roman"/>
                <w:sz w:val="22"/>
                <w:szCs w:val="22"/>
              </w:rPr>
            </w:pPr>
            <w:r w:rsidRPr="00172774">
              <w:rPr>
                <w:rFonts w:hAnsi="Times New Roman" w:cs="Times New Roman"/>
                <w:sz w:val="22"/>
                <w:szCs w:val="22"/>
              </w:rPr>
              <w:t>Iš Tiekėjo nereikalaujama pateikti jokių kvalifikacijos atitikimą įrodančių dokumentų. Perkančioji organizacija pati tikrins Valstybinės vaistų kontrolės tarnybos prie  Sveikatos apsaugos ministerijos (toliau – VVKT) internetinėje svetainėje skelbiamus duomenis (</w:t>
            </w:r>
            <w:hyperlink r:id="rId12" w:history="1">
              <w:r w:rsidR="00DB48EE" w:rsidRPr="00DB48EE">
                <w:rPr>
                  <w:rStyle w:val="Hyperlink"/>
                  <w:rFonts w:hAnsi="Times New Roman" w:cs="Times New Roman"/>
                  <w:sz w:val="22"/>
                  <w:szCs w:val="22"/>
                </w:rPr>
                <w:t>https://vapris.vvkt.lt/vvkt-web/public/medications</w:t>
              </w:r>
            </w:hyperlink>
            <w:r w:rsidRPr="00172774">
              <w:rPr>
                <w:rFonts w:hAnsi="Times New Roman" w:cs="Times New Roman"/>
                <w:sz w:val="22"/>
                <w:szCs w:val="22"/>
              </w:rPr>
              <w:t>).</w:t>
            </w:r>
          </w:p>
          <w:p w14:paraId="227C2414" w14:textId="27B8CA04" w:rsidR="0002694D" w:rsidRPr="00172774" w:rsidRDefault="0002694D" w:rsidP="0002694D">
            <w:pPr>
              <w:tabs>
                <w:tab w:val="left" w:pos="1440"/>
              </w:tabs>
              <w:spacing w:after="120"/>
              <w:ind w:left="344" w:firstLine="0"/>
              <w:rPr>
                <w:rFonts w:hAnsi="Times New Roman" w:cs="Times New Roman"/>
                <w:sz w:val="22"/>
                <w:szCs w:val="22"/>
              </w:rPr>
            </w:pPr>
            <w:r w:rsidRPr="00172774">
              <w:rPr>
                <w:rFonts w:hAnsi="Times New Roman" w:cs="Times New Roman"/>
                <w:sz w:val="22"/>
                <w:szCs w:val="22"/>
              </w:rPr>
              <w:t>Tuo atveju, jeigu dėl VVKT informacinės sistemos techninių trikdžių  perkančioji organizacija neturės galimybės patikrinti neatlygintinai prieinamų duomenų apie Tiekėją, ji turi teisę prašyti Tiekėjo pateikti nustatyta tvarka išduotą dokumentą, patvirtinantį arba paneigiantį šiame punkte nurodytų aplinkybių buvimą.</w:t>
            </w:r>
          </w:p>
          <w:p w14:paraId="44A34FD3" w14:textId="0F80C9BE" w:rsidR="005F3EEC" w:rsidRPr="00172774" w:rsidRDefault="0002694D" w:rsidP="00D43C25">
            <w:pPr>
              <w:pStyle w:val="ListParagraph"/>
              <w:tabs>
                <w:tab w:val="left" w:pos="1440"/>
              </w:tabs>
              <w:spacing w:after="120"/>
              <w:ind w:left="346" w:firstLine="0"/>
              <w:rPr>
                <w:rFonts w:hAnsi="Times New Roman" w:cs="Times New Roman"/>
                <w:sz w:val="22"/>
                <w:szCs w:val="22"/>
              </w:rPr>
            </w:pPr>
            <w:r w:rsidRPr="00172774">
              <w:rPr>
                <w:rFonts w:hAnsi="Times New Roman" w:cs="Times New Roman"/>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tr w:rsidR="001931A7" w14:paraId="2A456606" w14:textId="77777777" w:rsidTr="009B65CB">
        <w:tc>
          <w:tcPr>
            <w:tcW w:w="720" w:type="dxa"/>
          </w:tcPr>
          <w:p w14:paraId="6ED51415" w14:textId="7D413E6C" w:rsidR="00D8653D" w:rsidRPr="00172774" w:rsidRDefault="00D0579C" w:rsidP="00D8653D">
            <w:pPr>
              <w:pStyle w:val="ListParagraph"/>
              <w:tabs>
                <w:tab w:val="left" w:pos="1440"/>
              </w:tabs>
              <w:ind w:left="0" w:firstLine="0"/>
              <w:rPr>
                <w:rFonts w:hAnsi="Times New Roman" w:cs="Times New Roman"/>
                <w:sz w:val="22"/>
                <w:szCs w:val="22"/>
              </w:rPr>
            </w:pPr>
            <w:r w:rsidRPr="00172774">
              <w:rPr>
                <w:rFonts w:hAnsi="Times New Roman" w:cs="Times New Roman"/>
                <w:sz w:val="22"/>
                <w:szCs w:val="22"/>
              </w:rPr>
              <w:t>3.1.</w:t>
            </w:r>
            <w:r w:rsidR="000A5A42">
              <w:rPr>
                <w:rFonts w:hAnsi="Times New Roman" w:cs="Times New Roman"/>
                <w:sz w:val="22"/>
                <w:szCs w:val="22"/>
              </w:rPr>
              <w:t>2</w:t>
            </w:r>
            <w:r w:rsidRPr="00172774">
              <w:rPr>
                <w:rFonts w:hAnsi="Times New Roman" w:cs="Times New Roman"/>
                <w:sz w:val="22"/>
                <w:szCs w:val="22"/>
              </w:rPr>
              <w:t>.</w:t>
            </w:r>
          </w:p>
        </w:tc>
        <w:tc>
          <w:tcPr>
            <w:tcW w:w="4230" w:type="dxa"/>
          </w:tcPr>
          <w:p w14:paraId="40817192" w14:textId="77777777" w:rsidR="00D43C25" w:rsidRPr="00172774" w:rsidRDefault="00D43C25" w:rsidP="00D43C25">
            <w:pPr>
              <w:tabs>
                <w:tab w:val="left" w:pos="1440"/>
              </w:tabs>
              <w:ind w:firstLine="0"/>
              <w:rPr>
                <w:rFonts w:hAnsi="Times New Roman" w:cs="Times New Roman"/>
                <w:sz w:val="22"/>
                <w:szCs w:val="22"/>
              </w:rPr>
            </w:pPr>
            <w:r w:rsidRPr="00172774">
              <w:rPr>
                <w:rFonts w:hAnsi="Times New Roman" w:cs="Times New Roman"/>
                <w:sz w:val="22"/>
                <w:szCs w:val="22"/>
              </w:rPr>
              <w:t>Tiekėjas (tiekėjų grupės partneriai kartu, kiekvienas partneris toje srityje, kurioje vykdys veiklą), subtiekėjai, kurių pajėgumais remiasi tiekėjas (kiekvienas toje srityje, kurioje vykdys veiklą), turi turėti licenciją (privaloma tiekėjams, siūlantiems narkotinius ir psichotropinius vaistus):</w:t>
            </w:r>
          </w:p>
          <w:p w14:paraId="40EEB765" w14:textId="67B997BE" w:rsidR="00D43C25" w:rsidRPr="00172774" w:rsidRDefault="00D43C25" w:rsidP="00D43C25">
            <w:pPr>
              <w:pStyle w:val="ListParagraph"/>
              <w:numPr>
                <w:ilvl w:val="0"/>
                <w:numId w:val="28"/>
              </w:numPr>
              <w:tabs>
                <w:tab w:val="left" w:pos="1440"/>
              </w:tabs>
              <w:ind w:left="344" w:hanging="344"/>
              <w:rPr>
                <w:rFonts w:hAnsi="Times New Roman" w:cs="Times New Roman"/>
                <w:sz w:val="22"/>
                <w:szCs w:val="22"/>
              </w:rPr>
            </w:pPr>
            <w:r w:rsidRPr="00172774">
              <w:rPr>
                <w:rFonts w:hAnsi="Times New Roman" w:cs="Times New Roman"/>
                <w:sz w:val="22"/>
                <w:szCs w:val="22"/>
              </w:rPr>
              <w:t xml:space="preserve">verstis vaistinių preparatų, kurių sudėtyje yra I sąrašo medžiagų, ir II, III sąrašų </w:t>
            </w:r>
            <w:r w:rsidRPr="000B0C98">
              <w:rPr>
                <w:rFonts w:hAnsi="Times New Roman" w:cs="Times New Roman"/>
                <w:b/>
                <w:bCs/>
                <w:sz w:val="22"/>
                <w:szCs w:val="22"/>
              </w:rPr>
              <w:t>narkotinių ir psichotropinių medžiagų didmenine prekyba, importu ir eksportu</w:t>
            </w:r>
            <w:r w:rsidR="001C3435">
              <w:rPr>
                <w:rFonts w:hAnsi="Times New Roman" w:cs="Times New Roman"/>
                <w:sz w:val="22"/>
                <w:szCs w:val="22"/>
              </w:rPr>
              <w:t>;</w:t>
            </w:r>
            <w:r w:rsidRPr="00172774">
              <w:rPr>
                <w:rFonts w:hAnsi="Times New Roman" w:cs="Times New Roman"/>
                <w:sz w:val="22"/>
                <w:szCs w:val="22"/>
              </w:rPr>
              <w:t xml:space="preserve"> ir/arba</w:t>
            </w:r>
          </w:p>
          <w:p w14:paraId="20FE70DD" w14:textId="289F0AEA" w:rsidR="00D43C25" w:rsidRPr="00D43C25" w:rsidRDefault="00D43C25" w:rsidP="00D43C25">
            <w:pPr>
              <w:pStyle w:val="ListParagraph"/>
              <w:numPr>
                <w:ilvl w:val="0"/>
                <w:numId w:val="28"/>
              </w:numPr>
              <w:tabs>
                <w:tab w:val="left" w:pos="1440"/>
              </w:tabs>
              <w:ind w:left="344" w:hanging="344"/>
              <w:rPr>
                <w:rFonts w:hAnsi="Times New Roman" w:cs="Times New Roman"/>
                <w:sz w:val="22"/>
                <w:szCs w:val="22"/>
              </w:rPr>
            </w:pPr>
            <w:r w:rsidRPr="00D43C25">
              <w:rPr>
                <w:rFonts w:hAnsi="Times New Roman" w:cs="Times New Roman"/>
                <w:sz w:val="22"/>
                <w:szCs w:val="22"/>
              </w:rPr>
              <w:t xml:space="preserve">verstis vaistinių preparatų, kurių sudėtyje yra I sąrašo medžiagų, ir II, III sąrašų </w:t>
            </w:r>
            <w:r w:rsidRPr="000B0C98">
              <w:rPr>
                <w:rFonts w:hAnsi="Times New Roman" w:cs="Times New Roman"/>
                <w:b/>
                <w:bCs/>
                <w:sz w:val="22"/>
                <w:szCs w:val="22"/>
              </w:rPr>
              <w:t>narkotinių ir psichotropinių medžiagų mažmenine prekyba</w:t>
            </w:r>
            <w:r w:rsidR="001C3435">
              <w:rPr>
                <w:rFonts w:hAnsi="Times New Roman" w:cs="Times New Roman"/>
                <w:sz w:val="22"/>
                <w:szCs w:val="22"/>
              </w:rPr>
              <w:t>;</w:t>
            </w:r>
            <w:r w:rsidRPr="00D43C25">
              <w:rPr>
                <w:rFonts w:hAnsi="Times New Roman" w:cs="Times New Roman"/>
                <w:sz w:val="22"/>
                <w:szCs w:val="22"/>
              </w:rPr>
              <w:t xml:space="preserve"> ir/arba</w:t>
            </w:r>
          </w:p>
          <w:p w14:paraId="1BDCFE63" w14:textId="08992D03" w:rsidR="00D43C25" w:rsidRPr="00172774" w:rsidRDefault="00D43C25" w:rsidP="00D43C25">
            <w:pPr>
              <w:pStyle w:val="ListParagraph"/>
              <w:numPr>
                <w:ilvl w:val="0"/>
                <w:numId w:val="28"/>
              </w:numPr>
              <w:tabs>
                <w:tab w:val="left" w:pos="1440"/>
              </w:tabs>
              <w:spacing w:after="120"/>
              <w:ind w:left="344" w:hanging="344"/>
              <w:contextualSpacing w:val="0"/>
              <w:rPr>
                <w:rFonts w:hAnsi="Times New Roman" w:cs="Times New Roman"/>
                <w:sz w:val="22"/>
                <w:szCs w:val="22"/>
              </w:rPr>
            </w:pPr>
            <w:r w:rsidRPr="00D43C25">
              <w:rPr>
                <w:rFonts w:hAnsi="Times New Roman" w:cs="Times New Roman"/>
                <w:sz w:val="22"/>
                <w:szCs w:val="22"/>
              </w:rPr>
              <w:t xml:space="preserve">verstis III sąrašo </w:t>
            </w:r>
            <w:r w:rsidRPr="000B0C98">
              <w:rPr>
                <w:rFonts w:hAnsi="Times New Roman" w:cs="Times New Roman"/>
                <w:b/>
                <w:bCs/>
                <w:sz w:val="22"/>
                <w:szCs w:val="22"/>
              </w:rPr>
              <w:t>psichotropinių medžiagų didmenine prekyba, importu ir eksportu</w:t>
            </w:r>
            <w:r w:rsidRPr="00D43C25">
              <w:rPr>
                <w:rFonts w:hAnsi="Times New Roman" w:cs="Times New Roman"/>
                <w:sz w:val="22"/>
                <w:szCs w:val="22"/>
              </w:rPr>
              <w:t>.</w:t>
            </w:r>
          </w:p>
          <w:p w14:paraId="0817EF37" w14:textId="77777777" w:rsidR="00D43C25" w:rsidRPr="00172774" w:rsidRDefault="00D43C25" w:rsidP="00D43C25">
            <w:pPr>
              <w:tabs>
                <w:tab w:val="left" w:pos="1440"/>
              </w:tabs>
              <w:ind w:firstLine="0"/>
              <w:rPr>
                <w:rFonts w:hAnsi="Times New Roman" w:cs="Times New Roman"/>
                <w:i/>
                <w:iCs/>
                <w:sz w:val="22"/>
                <w:szCs w:val="22"/>
              </w:rPr>
            </w:pPr>
            <w:r w:rsidRPr="00172774">
              <w:rPr>
                <w:rFonts w:hAnsi="Times New Roman" w:cs="Times New Roman"/>
                <w:sz w:val="22"/>
                <w:szCs w:val="22"/>
              </w:rPr>
              <w:t>Reikalaujamos veiklos teisinis pagrindas:</w:t>
            </w:r>
          </w:p>
          <w:p w14:paraId="639B3B3C" w14:textId="5471C9F2" w:rsidR="00D43C25" w:rsidRPr="00172774" w:rsidRDefault="00D43C25" w:rsidP="00D43C25">
            <w:pPr>
              <w:tabs>
                <w:tab w:val="left" w:pos="1440"/>
              </w:tabs>
              <w:spacing w:after="120"/>
              <w:ind w:firstLine="0"/>
              <w:rPr>
                <w:rFonts w:hAnsi="Times New Roman" w:cs="Times New Roman"/>
                <w:i/>
                <w:iCs/>
                <w:sz w:val="22"/>
                <w:szCs w:val="22"/>
              </w:rPr>
            </w:pPr>
            <w:r w:rsidRPr="00172774">
              <w:rPr>
                <w:rFonts w:hAnsi="Times New Roman" w:cs="Times New Roman"/>
                <w:i/>
                <w:iCs/>
                <w:sz w:val="22"/>
                <w:szCs w:val="22"/>
              </w:rPr>
              <w:t xml:space="preserve">Lietuvos Respublikos narkotinių ir psichotropinių medžiagų kontrolės įstatymas 1998-01-08 Nr. </w:t>
            </w:r>
            <w:r w:rsidRPr="00172774">
              <w:rPr>
                <w:rFonts w:hAnsi="Times New Roman" w:cs="Times New Roman"/>
                <w:sz w:val="22"/>
                <w:szCs w:val="22"/>
              </w:rPr>
              <w:t xml:space="preserve">VIII-602 10 str. 1 dalis </w:t>
            </w:r>
            <w:r w:rsidRPr="00172774">
              <w:rPr>
                <w:rFonts w:hAnsi="Times New Roman" w:cs="Times New Roman"/>
                <w:i/>
                <w:iCs/>
                <w:sz w:val="22"/>
                <w:szCs w:val="22"/>
              </w:rPr>
              <w:lastRenderedPageBreak/>
              <w:t>(Galiojanti suvestinė redakcija (nuo 2024-07-01).</w:t>
            </w:r>
          </w:p>
          <w:p w14:paraId="7F704CFB" w14:textId="052C29EE" w:rsidR="00D8653D" w:rsidRPr="00CC39AF" w:rsidRDefault="00D43C25" w:rsidP="00D43C25">
            <w:pPr>
              <w:pStyle w:val="ListParagraph"/>
              <w:tabs>
                <w:tab w:val="left" w:pos="1440"/>
              </w:tabs>
              <w:spacing w:after="120"/>
              <w:ind w:left="0" w:firstLine="0"/>
              <w:contextualSpacing w:val="0"/>
              <w:rPr>
                <w:rFonts w:hAnsi="Times New Roman" w:cs="Times New Roman"/>
                <w:b/>
                <w:bCs/>
                <w:sz w:val="22"/>
                <w:szCs w:val="22"/>
              </w:rPr>
            </w:pPr>
            <w:r w:rsidRPr="00CC39AF">
              <w:rPr>
                <w:rFonts w:hAnsi="Times New Roman" w:cs="Times New Roman"/>
                <w:b/>
                <w:bCs/>
                <w:sz w:val="22"/>
                <w:szCs w:val="22"/>
              </w:rPr>
              <w:t xml:space="preserve">Taikoma: </w:t>
            </w:r>
            <w:r w:rsidR="00CD04CF" w:rsidRPr="00CC39AF">
              <w:rPr>
                <w:rFonts w:hAnsi="Times New Roman" w:cs="Times New Roman"/>
                <w:b/>
                <w:bCs/>
                <w:sz w:val="22"/>
                <w:szCs w:val="22"/>
              </w:rPr>
              <w:t>2</w:t>
            </w:r>
            <w:r w:rsidRPr="00CC39AF">
              <w:rPr>
                <w:rFonts w:hAnsi="Times New Roman" w:cs="Times New Roman"/>
                <w:b/>
                <w:bCs/>
                <w:sz w:val="22"/>
                <w:szCs w:val="22"/>
              </w:rPr>
              <w:t xml:space="preserve"> </w:t>
            </w:r>
            <w:r w:rsidR="00721BC2" w:rsidRPr="00CC39AF">
              <w:rPr>
                <w:rFonts w:hAnsi="Times New Roman" w:cs="Times New Roman"/>
                <w:b/>
                <w:bCs/>
                <w:sz w:val="22"/>
                <w:szCs w:val="22"/>
              </w:rPr>
              <w:t>pirkimo objekto dali</w:t>
            </w:r>
            <w:r w:rsidR="00CD04CF" w:rsidRPr="00CC39AF">
              <w:rPr>
                <w:rFonts w:hAnsi="Times New Roman" w:cs="Times New Roman"/>
                <w:b/>
                <w:bCs/>
                <w:sz w:val="22"/>
                <w:szCs w:val="22"/>
              </w:rPr>
              <w:t>ai</w:t>
            </w:r>
            <w:r w:rsidR="002159C9" w:rsidRPr="00CC39AF">
              <w:rPr>
                <w:rFonts w:hAnsi="Times New Roman" w:cs="Times New Roman"/>
                <w:b/>
                <w:bCs/>
                <w:sz w:val="22"/>
                <w:szCs w:val="22"/>
              </w:rPr>
              <w:t>.</w:t>
            </w:r>
          </w:p>
        </w:tc>
        <w:tc>
          <w:tcPr>
            <w:tcW w:w="6107" w:type="dxa"/>
          </w:tcPr>
          <w:p w14:paraId="2243356E" w14:textId="33342EBB" w:rsidR="00172774" w:rsidRPr="00172774" w:rsidRDefault="00D61A41" w:rsidP="00172774">
            <w:pPr>
              <w:pStyle w:val="ListParagraph"/>
              <w:numPr>
                <w:ilvl w:val="0"/>
                <w:numId w:val="29"/>
              </w:numPr>
              <w:tabs>
                <w:tab w:val="left" w:pos="1440"/>
              </w:tabs>
              <w:ind w:left="344"/>
              <w:rPr>
                <w:rFonts w:hAnsi="Times New Roman" w:cs="Times New Roman"/>
                <w:sz w:val="22"/>
                <w:szCs w:val="22"/>
              </w:rPr>
            </w:pPr>
            <w:r w:rsidRPr="00D61A41">
              <w:rPr>
                <w:rFonts w:hAnsi="Times New Roman" w:cs="Times New Roman"/>
                <w:sz w:val="22"/>
                <w:szCs w:val="22"/>
              </w:rPr>
              <w:lastRenderedPageBreak/>
              <w:t>Tiekėjo deklaracija</w:t>
            </w:r>
            <w:r w:rsidR="00046738">
              <w:rPr>
                <w:rFonts w:hAnsi="Times New Roman" w:cs="Times New Roman"/>
                <w:sz w:val="22"/>
                <w:szCs w:val="22"/>
              </w:rPr>
              <w:t xml:space="preserve">. </w:t>
            </w:r>
            <w:r w:rsidR="00046738" w:rsidRPr="00046738">
              <w:rPr>
                <w:rFonts w:hAnsi="Times New Roman" w:cs="Times New Roman"/>
                <w:sz w:val="22"/>
                <w:szCs w:val="22"/>
              </w:rPr>
              <w:t xml:space="preserve">Dalyvis savo pasiūlyme (pirkimo sąlygų </w:t>
            </w:r>
            <w:r w:rsidR="00647993">
              <w:rPr>
                <w:rFonts w:hAnsi="Times New Roman" w:cs="Times New Roman"/>
                <w:sz w:val="22"/>
                <w:szCs w:val="22"/>
              </w:rPr>
              <w:t>3</w:t>
            </w:r>
            <w:r w:rsidR="00046738" w:rsidRPr="00046738">
              <w:rPr>
                <w:rFonts w:hAnsi="Times New Roman" w:cs="Times New Roman"/>
                <w:sz w:val="22"/>
                <w:szCs w:val="22"/>
              </w:rPr>
              <w:t xml:space="preserve"> priede) turi deklaruoti dėl nustatyto pašalinimo pagrindo nebuvimo</w:t>
            </w:r>
            <w:r w:rsidR="00172774" w:rsidRPr="00172774">
              <w:rPr>
                <w:rFonts w:hAnsi="Times New Roman" w:cs="Times New Roman"/>
                <w:sz w:val="22"/>
                <w:szCs w:val="22"/>
              </w:rPr>
              <w:t>;</w:t>
            </w:r>
          </w:p>
          <w:p w14:paraId="2073C4C3" w14:textId="2BC196DD" w:rsidR="00D43C25" w:rsidRPr="00D43C25" w:rsidRDefault="00D43C25" w:rsidP="00172774">
            <w:pPr>
              <w:pStyle w:val="ListParagraph"/>
              <w:numPr>
                <w:ilvl w:val="0"/>
                <w:numId w:val="29"/>
              </w:numPr>
              <w:tabs>
                <w:tab w:val="left" w:pos="1440"/>
              </w:tabs>
              <w:ind w:left="344"/>
              <w:rPr>
                <w:rFonts w:hAnsi="Times New Roman" w:cs="Times New Roman"/>
                <w:sz w:val="22"/>
                <w:szCs w:val="22"/>
              </w:rPr>
            </w:pPr>
            <w:r w:rsidRPr="00D43C25">
              <w:rPr>
                <w:rFonts w:hAnsi="Times New Roman" w:cs="Times New Roman"/>
                <w:sz w:val="22"/>
                <w:szCs w:val="22"/>
              </w:rPr>
              <w:t>Iš Tiekėjo nereikalaujama pateikti jokių kvalifikacijos atitikimą įrodančių dokumentų. Perkančioji organizacija pati tikrins VVKT internetinėje svetainėje skelbiamus duomenis (</w:t>
            </w:r>
            <w:hyperlink r:id="rId13" w:history="1">
              <w:r w:rsidR="00DF39E3" w:rsidRPr="00DB48EE">
                <w:rPr>
                  <w:rStyle w:val="Hyperlink"/>
                  <w:rFonts w:hAnsi="Times New Roman" w:cs="Times New Roman"/>
                  <w:sz w:val="22"/>
                  <w:szCs w:val="22"/>
                </w:rPr>
                <w:t>https://vapris.vvkt.lt/vvkt-web/public/medications</w:t>
              </w:r>
            </w:hyperlink>
            <w:r w:rsidRPr="00D43C25">
              <w:rPr>
                <w:rFonts w:hAnsi="Times New Roman" w:cs="Times New Roman"/>
                <w:sz w:val="22"/>
                <w:szCs w:val="22"/>
              </w:rPr>
              <w:t>).</w:t>
            </w:r>
          </w:p>
          <w:p w14:paraId="63DA33BB" w14:textId="3BAA3A09" w:rsidR="00D43C25" w:rsidRPr="00172774" w:rsidRDefault="00D43C25" w:rsidP="00172774">
            <w:pPr>
              <w:tabs>
                <w:tab w:val="left" w:pos="1440"/>
              </w:tabs>
              <w:spacing w:after="120"/>
              <w:ind w:left="346" w:firstLine="0"/>
              <w:rPr>
                <w:rFonts w:hAnsi="Times New Roman" w:cs="Times New Roman"/>
                <w:sz w:val="22"/>
                <w:szCs w:val="22"/>
              </w:rPr>
            </w:pPr>
            <w:r w:rsidRPr="00172774">
              <w:rPr>
                <w:rFonts w:hAnsi="Times New Roman" w:cs="Times New Roman"/>
                <w:sz w:val="22"/>
                <w:szCs w:val="22"/>
              </w:rPr>
              <w:t>Tuo atveju, jeigu dėl VVKT informacinės sistemos techninių trikdžių  perkančioji organizacija neturės galimybės patikrinti neatlygintinai prieinamų duomenų apie Tiekėją, ji turi teisę prašyti Tiekėjo pateikti nustatyta tvarka išduotą dokumentą, patvirtinantį arba paneigiantį šiame punkte nurodytų aplinkybių buvimą.</w:t>
            </w:r>
          </w:p>
          <w:p w14:paraId="124633FF" w14:textId="44FF7143" w:rsidR="00D8653D" w:rsidRPr="00172774" w:rsidRDefault="00D43C25" w:rsidP="00172774">
            <w:pPr>
              <w:pStyle w:val="ListParagraph"/>
              <w:tabs>
                <w:tab w:val="left" w:pos="1440"/>
              </w:tabs>
              <w:spacing w:after="120"/>
              <w:ind w:left="346" w:firstLine="0"/>
              <w:contextualSpacing w:val="0"/>
              <w:rPr>
                <w:rFonts w:hAnsi="Times New Roman" w:cs="Times New Roman"/>
                <w:sz w:val="22"/>
                <w:szCs w:val="22"/>
              </w:rPr>
            </w:pPr>
            <w:r w:rsidRPr="00172774">
              <w:rPr>
                <w:rFonts w:hAnsi="Times New Roman" w:cs="Times New Roman"/>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tbl>
    <w:p w14:paraId="47F4E598" w14:textId="166C8B1F" w:rsidR="00D96205" w:rsidRDefault="00C3255E"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Pr>
          <w:rFonts w:ascii="Times New Roman" w:hAnsi="Times New Roman" w:cs="Times New Roman"/>
          <w:sz w:val="22"/>
          <w:szCs w:val="22"/>
        </w:rPr>
        <w:t xml:space="preserve">Pašalinimo pagrindai nurodyti Pirkimo sąlygų </w:t>
      </w:r>
      <w:r w:rsidRPr="001931A7">
        <w:rPr>
          <w:rFonts w:ascii="Times New Roman" w:hAnsi="Times New Roman" w:cs="Times New Roman"/>
          <w:sz w:val="22"/>
          <w:szCs w:val="22"/>
        </w:rPr>
        <w:t xml:space="preserve">1 </w:t>
      </w:r>
      <w:r>
        <w:rPr>
          <w:rFonts w:ascii="Times New Roman" w:hAnsi="Times New Roman" w:cs="Times New Roman"/>
          <w:sz w:val="22"/>
          <w:szCs w:val="22"/>
        </w:rPr>
        <w:t>priede.</w:t>
      </w:r>
    </w:p>
    <w:p w14:paraId="41674130" w14:textId="5F68C6B1" w:rsidR="00F24FD5" w:rsidRDefault="00F52994"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Pr>
          <w:rFonts w:ascii="Times New Roman" w:hAnsi="Times New Roman" w:cs="Times New Roman"/>
          <w:sz w:val="22"/>
          <w:szCs w:val="22"/>
        </w:rPr>
        <w:t>Vykdydama šį viešąjį pirkimą, p</w:t>
      </w:r>
      <w:r w:rsidRPr="00F52994">
        <w:rPr>
          <w:rFonts w:ascii="Times New Roman" w:hAnsi="Times New Roman" w:cs="Times New Roman"/>
          <w:sz w:val="22"/>
          <w:szCs w:val="22"/>
        </w:rPr>
        <w:t>erkančioji organizacija netaiko kokybės vadybos sistemos ir (arba) aplinkos apsaugos vadybos sistemos standartų reikalavimų</w:t>
      </w:r>
      <w:r w:rsidR="004A0083">
        <w:rPr>
          <w:rFonts w:ascii="Times New Roman" w:hAnsi="Times New Roman" w:cs="Times New Roman"/>
          <w:sz w:val="22"/>
          <w:szCs w:val="22"/>
        </w:rPr>
        <w:t>.</w:t>
      </w:r>
    </w:p>
    <w:p w14:paraId="516D0615" w14:textId="7C10B645" w:rsidR="004A0083" w:rsidRDefault="00303491"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303491">
        <w:rPr>
          <w:rFonts w:ascii="Times New Roman" w:hAnsi="Times New Roman" w:cs="Times New Roman"/>
          <w:sz w:val="22"/>
          <w:szCs w:val="22"/>
        </w:rPr>
        <w:t>Pirkime Europos bendrasis vieš</w:t>
      </w:r>
      <w:r>
        <w:rPr>
          <w:rFonts w:ascii="Times New Roman" w:hAnsi="Times New Roman" w:cs="Times New Roman"/>
          <w:sz w:val="22"/>
          <w:szCs w:val="22"/>
        </w:rPr>
        <w:t>ųjų</w:t>
      </w:r>
      <w:r w:rsidRPr="00303491">
        <w:rPr>
          <w:rFonts w:ascii="Times New Roman" w:hAnsi="Times New Roman" w:cs="Times New Roman"/>
          <w:sz w:val="22"/>
          <w:szCs w:val="22"/>
        </w:rPr>
        <w:t xml:space="preserve"> pirkim</w:t>
      </w:r>
      <w:r>
        <w:rPr>
          <w:rFonts w:ascii="Times New Roman" w:hAnsi="Times New Roman" w:cs="Times New Roman"/>
          <w:sz w:val="22"/>
          <w:szCs w:val="22"/>
        </w:rPr>
        <w:t>ų</w:t>
      </w:r>
      <w:r w:rsidRPr="00303491">
        <w:rPr>
          <w:rFonts w:ascii="Times New Roman" w:hAnsi="Times New Roman" w:cs="Times New Roman"/>
          <w:sz w:val="22"/>
          <w:szCs w:val="22"/>
        </w:rPr>
        <w:t xml:space="preserve"> dokumentas nebus naudojamas. Tiekėjas, dalyvaujantis pirkime, turi atitikti šiame skyriuje nustatytus pašalinimo pagrindų nebuvimo, kvalifikacijos ir kitus reikalavimus ir savo pasiūlyme deklaruoti šią atitiktį</w:t>
      </w:r>
      <w:r w:rsidR="002E020B">
        <w:rPr>
          <w:rFonts w:ascii="Times New Roman" w:hAnsi="Times New Roman" w:cs="Times New Roman"/>
          <w:sz w:val="22"/>
          <w:szCs w:val="22"/>
        </w:rPr>
        <w:t>.</w:t>
      </w:r>
    </w:p>
    <w:p w14:paraId="6FCB456A" w14:textId="3B9BA368" w:rsidR="002E020B" w:rsidRDefault="002E020B"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2E020B">
        <w:rPr>
          <w:rFonts w:ascii="Times New Roman" w:hAnsi="Times New Roman" w:cs="Times New Roman"/>
          <w:sz w:val="22"/>
          <w:szCs w:val="22"/>
        </w:rPr>
        <w:t>Tiekėjo kvalifikacija ir, jeigu taikoma, atitiktis kokybės vadybos sistemos ir (arba) aplinkos apsaugos vadybos sistemos standartų reikalavimams turi būti įgyta iki pasiūlymų pateikimo termino pabaigos (susipažinimo su pasiūlymais dienos).</w:t>
      </w:r>
    </w:p>
    <w:p w14:paraId="0D33A0A2" w14:textId="74E836D0" w:rsidR="002E020B" w:rsidRDefault="00E6297F"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E6297F">
        <w:rPr>
          <w:rFonts w:ascii="Times New Roman" w:hAnsi="Times New Roman" w:cs="Times New Roman"/>
          <w:sz w:val="22"/>
          <w:szCs w:val="22"/>
        </w:rPr>
        <w:t>Jeigu tiekėjo kvalifikacija dėl teisės verstis atitinkama veikla nebuvo tikrinama arba</w:t>
      </w:r>
      <w:r>
        <w:rPr>
          <w:rFonts w:ascii="Times New Roman" w:hAnsi="Times New Roman" w:cs="Times New Roman"/>
          <w:sz w:val="22"/>
          <w:szCs w:val="22"/>
        </w:rPr>
        <w:t xml:space="preserve"> </w:t>
      </w:r>
      <w:r w:rsidRPr="00E6297F">
        <w:rPr>
          <w:rFonts w:ascii="Times New Roman" w:hAnsi="Times New Roman" w:cs="Times New Roman"/>
          <w:sz w:val="22"/>
          <w:szCs w:val="22"/>
        </w:rPr>
        <w:t>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r>
        <w:rPr>
          <w:rFonts w:ascii="Times New Roman" w:hAnsi="Times New Roman" w:cs="Times New Roman"/>
          <w:sz w:val="22"/>
          <w:szCs w:val="22"/>
        </w:rPr>
        <w:t>.</w:t>
      </w:r>
    </w:p>
    <w:p w14:paraId="0CA8974D" w14:textId="773C3B72" w:rsidR="00E6297F" w:rsidRDefault="00692FB4"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692FB4">
        <w:rPr>
          <w:rFonts w:ascii="Times New Roman" w:hAnsi="Times New Roman" w:cs="Times New Roman"/>
          <w:sz w:val="22"/>
          <w:szCs w:val="22"/>
        </w:rPr>
        <w:t>Tiekėjas gali remtis kitų ūkio subjektų pajėgumais, kurių kvalifikacija remiasi siekdamas atitikti pirkimo dokumentuose nustatytus kvalifikacijos reikalavimus (jeigu taikytini): reikalavimą turėti specialų leidimą arba būti tam tikrų organizacijų nariu, finansinio ir ekonominio pajėgumo reikalavimus, techninio ir profesinio pajėgumo reikalavimus.</w:t>
      </w:r>
    </w:p>
    <w:p w14:paraId="26EACDB8" w14:textId="3F828F50" w:rsidR="00692FB4" w:rsidRDefault="00692FB4"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692FB4">
        <w:rPr>
          <w:rFonts w:ascii="Times New Roman" w:hAnsi="Times New Roman" w:cs="Times New Roman"/>
          <w:sz w:val="22"/>
          <w:szCs w:val="22"/>
        </w:rPr>
        <w:t>Tiekėjas kartu su pasiūlymu privalo pateikti subtiekėjų, kurių pajėgumais remiasi siekdamas atitikti pirkimo dokumentuose nustatytus kvalifikacijos reikalavimus, sutikimą dalyvauti pirkime.</w:t>
      </w:r>
    </w:p>
    <w:p w14:paraId="7A3FA84C" w14:textId="1E82D2AC" w:rsidR="00692FB4" w:rsidRDefault="00EC4E0C"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EC4E0C">
        <w:rPr>
          <w:rFonts w:ascii="Times New Roman" w:hAnsi="Times New Roman" w:cs="Times New Roman"/>
          <w:sz w:val="22"/>
          <w:szCs w:val="22"/>
        </w:rPr>
        <w:t>Kai tiekėjas pageidauja remtis kitų ūkio subjektų pajėgumais, jis privalo perkančiajai organizacijai pasiūlyme įrodyti, kad vykdant pirkimo sutartį ūkio subjektų, kurių pajėgumais jis remiasi, ištekliai jam bus prieinami per visą pirkimo sutarties galiojimo laikotarpį. Dalyvis pasiūlyme privalo išviešinti žinomus subtiekėjus, kurių pajėgumais remiasi ir nurodyti juos pasiūlymo formoje.</w:t>
      </w:r>
    </w:p>
    <w:p w14:paraId="12FEA2C9" w14:textId="31818187" w:rsidR="00C01CEC" w:rsidRDefault="00C01CEC"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C01CEC">
        <w:rPr>
          <w:rFonts w:ascii="Times New Roman" w:hAnsi="Times New Roman" w:cs="Times New Roman"/>
          <w:sz w:val="22"/>
          <w:szCs w:val="22"/>
        </w:rPr>
        <w:t>Kai tiekėjas remiasi kitų ūkio subjektų pajėgumais, atsižvelgdamas į pirkimo dokumentuose nustatytus ekonominio ir finansinio pajėgumo reikalavimus, perkančioji organizacija reikalauja, kad tiekėjas ir kiti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497C0BC6" w14:textId="06F7817C" w:rsidR="00C01CEC" w:rsidRDefault="008A56C3"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8A56C3">
        <w:rPr>
          <w:rFonts w:ascii="Times New Roman" w:hAnsi="Times New Roman" w:cs="Times New Roman"/>
          <w:sz w:val="22"/>
          <w:szCs w:val="22"/>
        </w:rPr>
        <w:t>Pasiūlymo formoje tiekėjas turi deklaruoti, kad jis, kiekvienas tiekėjų grupės partneris (jei pasiūlymą pateikia tiekėjų grupė), subtiekėjai, kurių pajėgumais, t. y. siekdamas atitikti kvalifikacijos reikalavimus, remiasi tiekėjas, neturi nustatytų pašalinimo pagrindų ir atitinka šiame skyriuje nurodytus kvalifikacijos ir kitus reikalavimus.</w:t>
      </w:r>
    </w:p>
    <w:p w14:paraId="09EDAC4E" w14:textId="027D6688" w:rsidR="008A56C3" w:rsidRPr="001931A7" w:rsidRDefault="00AC022A"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AC022A">
        <w:rPr>
          <w:rFonts w:ascii="Times New Roman" w:hAnsi="Times New Roman" w:cs="Times New Roman"/>
          <w:sz w:val="22"/>
          <w:szCs w:val="22"/>
        </w:rPr>
        <w:t xml:space="preserve">Šiame pirkime </w:t>
      </w:r>
      <w:r w:rsidR="001931A7">
        <w:rPr>
          <w:rFonts w:ascii="Times New Roman" w:hAnsi="Times New Roman" w:cs="Times New Roman"/>
          <w:sz w:val="22"/>
          <w:szCs w:val="22"/>
        </w:rPr>
        <w:t xml:space="preserve">pirmiausiai </w:t>
      </w:r>
      <w:r w:rsidRPr="00AC022A">
        <w:rPr>
          <w:rFonts w:ascii="Times New Roman" w:hAnsi="Times New Roman" w:cs="Times New Roman"/>
          <w:sz w:val="22"/>
          <w:szCs w:val="22"/>
        </w:rPr>
        <w:t>bus</w:t>
      </w:r>
      <w:r w:rsidR="001931A7">
        <w:rPr>
          <w:rFonts w:ascii="Times New Roman" w:hAnsi="Times New Roman" w:cs="Times New Roman"/>
          <w:sz w:val="22"/>
          <w:szCs w:val="22"/>
        </w:rPr>
        <w:t xml:space="preserve"> tikrinama, ar nėra visų pasiūlymus pateikusių dalyvių pašalinimo pagrindų, ar dalyvių kvalifikacija atitinka nustatytus reikalavimus ir, jeigu taikytina, ar dalyvis laikosi kokybės vadybos sistemos ir (arba) aplinkos apsaugos vadybos sistemos standartų. Patikrinus šiuos duomenis, bus tikrinami tiekėjų pasiūlymai.</w:t>
      </w:r>
    </w:p>
    <w:p w14:paraId="69360CD7" w14:textId="6915587E" w:rsidR="00894FEF" w:rsidRPr="002B64C0" w:rsidRDefault="00817AB9" w:rsidP="005F1AE0">
      <w:pPr>
        <w:pStyle w:val="Heading1"/>
        <w:numPr>
          <w:ilvl w:val="0"/>
          <w:numId w:val="7"/>
        </w:numPr>
        <w:tabs>
          <w:tab w:val="left" w:pos="720"/>
        </w:tabs>
        <w:spacing w:before="720" w:after="0" w:line="300" w:lineRule="auto"/>
        <w:ind w:left="0" w:firstLine="0"/>
        <w:rPr>
          <w:rFonts w:ascii="Times New Roman" w:hAnsi="Times New Roman" w:cs="Times New Roman"/>
          <w:color w:val="auto"/>
        </w:rPr>
      </w:pPr>
      <w:bookmarkStart w:id="14" w:name="_Toc137194950"/>
      <w:r w:rsidRPr="002B64C0">
        <w:rPr>
          <w:rFonts w:ascii="Times New Roman" w:hAnsi="Times New Roman" w:cs="Times New Roman"/>
          <w:color w:val="auto"/>
        </w:rPr>
        <w:t>Reikalavima</w:t>
      </w:r>
      <w:r w:rsidR="00202139" w:rsidRPr="002B64C0">
        <w:rPr>
          <w:rFonts w:ascii="Times New Roman" w:hAnsi="Times New Roman" w:cs="Times New Roman"/>
          <w:color w:val="auto"/>
        </w:rPr>
        <w:t xml:space="preserve">i, </w:t>
      </w:r>
      <w:r w:rsidRPr="002B64C0">
        <w:rPr>
          <w:rFonts w:ascii="Times New Roman" w:hAnsi="Times New Roman" w:cs="Times New Roman"/>
          <w:color w:val="auto"/>
        </w:rPr>
        <w:t>susiję su nacionaliniu saugumu</w:t>
      </w:r>
      <w:bookmarkEnd w:id="14"/>
      <w:r w:rsidRPr="002B64C0">
        <w:rPr>
          <w:rFonts w:ascii="Times New Roman" w:hAnsi="Times New Roman" w:cs="Times New Roman"/>
          <w:color w:val="auto"/>
        </w:rPr>
        <w:t xml:space="preserve"> </w:t>
      </w:r>
    </w:p>
    <w:p w14:paraId="0A3E7F23" w14:textId="2800E67D" w:rsidR="00894FEF" w:rsidRPr="002B64C0" w:rsidRDefault="00894FEF" w:rsidP="005F1AE0">
      <w:pPr>
        <w:pStyle w:val="ListParagraph"/>
        <w:tabs>
          <w:tab w:val="left" w:pos="720"/>
        </w:tabs>
        <w:spacing w:line="20" w:lineRule="atLeast"/>
        <w:ind w:left="697" w:firstLine="0"/>
        <w:rPr>
          <w:rFonts w:ascii="Times New Roman" w:hAnsi="Times New Roman" w:cs="Times New Roman"/>
        </w:rPr>
      </w:pPr>
    </w:p>
    <w:p w14:paraId="33ADE05B" w14:textId="77777777" w:rsidR="002300BC" w:rsidRPr="007330DE" w:rsidRDefault="002300BC" w:rsidP="002300BC">
      <w:pPr>
        <w:pStyle w:val="ListParagraph"/>
        <w:numPr>
          <w:ilvl w:val="1"/>
          <w:numId w:val="7"/>
        </w:numPr>
        <w:tabs>
          <w:tab w:val="left" w:pos="720"/>
        </w:tabs>
        <w:spacing w:line="240" w:lineRule="auto"/>
        <w:ind w:left="0" w:firstLine="0"/>
        <w:rPr>
          <w:rFonts w:ascii="Times New Roman" w:hAnsi="Times New Roman" w:cs="Times New Roman"/>
          <w:sz w:val="22"/>
          <w:szCs w:val="22"/>
        </w:rPr>
      </w:pPr>
      <w:bookmarkStart w:id="15" w:name="_Toc137194951"/>
      <w:r w:rsidRPr="00E24256">
        <w:rPr>
          <w:rFonts w:ascii="Times New Roman" w:hAnsi="Times New Roman" w:cs="Times New Roman"/>
          <w:sz w:val="22"/>
          <w:szCs w:val="22"/>
        </w:rPr>
        <w:t>P</w:t>
      </w:r>
      <w:r w:rsidRPr="00E24256">
        <w:rPr>
          <w:rFonts w:ascii="Times New Roman" w:hAnsi="Times New Roman" w:cs="Times New Roman"/>
          <w:color w:val="000000" w:themeColor="text1"/>
          <w:sz w:val="22"/>
          <w:szCs w:val="22"/>
        </w:rPr>
        <w:t>erkančioji organizacija atmeta pasiūlymą, jeigu yra bent viena iš šių sąlygų:</w:t>
      </w:r>
    </w:p>
    <w:p w14:paraId="3084DC86" w14:textId="77777777" w:rsidR="002300BC" w:rsidRPr="00F11575" w:rsidRDefault="002300BC" w:rsidP="002300BC">
      <w:pPr>
        <w:pStyle w:val="ListParagraph"/>
        <w:numPr>
          <w:ilvl w:val="2"/>
          <w:numId w:val="7"/>
        </w:numPr>
        <w:tabs>
          <w:tab w:val="left" w:pos="720"/>
        </w:tabs>
        <w:spacing w:line="240" w:lineRule="auto"/>
        <w:ind w:left="0" w:firstLine="0"/>
        <w:rPr>
          <w:rFonts w:ascii="Times New Roman" w:hAnsi="Times New Roman" w:cs="Times New Roman"/>
          <w:sz w:val="22"/>
          <w:szCs w:val="22"/>
        </w:rPr>
      </w:pPr>
      <w:r w:rsidRPr="00E24256">
        <w:rPr>
          <w:rFonts w:ascii="Times New Roman" w:hAnsi="Times New Roman" w:cs="Times New Roman"/>
          <w:color w:val="000000" w:themeColor="text1"/>
          <w:sz w:val="22"/>
          <w:szCs w:val="22"/>
        </w:rPr>
        <w:t xml:space="preserve">tiekėjas, jo subtiekėjas, ūkio subjektai, kurių pajėgumais remiamasi ar juos kontroliuojantys asmenys yra juridiniai asmenys, registruoti </w:t>
      </w:r>
      <w:r w:rsidRPr="00E24256">
        <w:rPr>
          <w:rFonts w:ascii="Times New Roman" w:eastAsia="Calibri" w:hAnsi="Times New Roman" w:cs="Times New Roman"/>
          <w:color w:val="000000" w:themeColor="text1"/>
          <w:sz w:val="22"/>
          <w:szCs w:val="22"/>
        </w:rPr>
        <w:t xml:space="preserve">(jeigu tiekėjas, jo subtiekėjas, ūkio subjektas, kurio pajėgumais remiamasi, ar kontroliuojantis asmuo yra fizinis asmuo – nuolat gyvenantis ar turintis pilietybę) </w:t>
      </w:r>
      <w:r w:rsidRPr="00E24256">
        <w:rPr>
          <w:rFonts w:ascii="Times New Roman" w:hAnsi="Times New Roman" w:cs="Times New Roman"/>
          <w:color w:val="000000" w:themeColor="text1"/>
          <w:sz w:val="22"/>
          <w:szCs w:val="22"/>
        </w:rPr>
        <w:t>VPĮ 92 straipsnio 15 dalyje numatytame sąraše nurodytose valstybėse ar teritorijose;</w:t>
      </w:r>
    </w:p>
    <w:p w14:paraId="740CD5DF" w14:textId="77777777" w:rsidR="002300BC" w:rsidRPr="00F11575" w:rsidRDefault="002300BC" w:rsidP="002300BC">
      <w:pPr>
        <w:pStyle w:val="ListParagraph"/>
        <w:numPr>
          <w:ilvl w:val="2"/>
          <w:numId w:val="7"/>
        </w:numPr>
        <w:tabs>
          <w:tab w:val="left" w:pos="720"/>
        </w:tabs>
        <w:spacing w:line="240" w:lineRule="auto"/>
        <w:ind w:left="0" w:firstLine="0"/>
        <w:rPr>
          <w:rFonts w:ascii="Times New Roman" w:hAnsi="Times New Roman" w:cs="Times New Roman"/>
          <w:sz w:val="22"/>
          <w:szCs w:val="22"/>
        </w:rPr>
      </w:pPr>
      <w:r w:rsidRPr="00E24256">
        <w:rPr>
          <w:rFonts w:ascii="Times New Roman" w:hAnsi="Times New Roman" w:cs="Times New Roman"/>
          <w:color w:val="000000" w:themeColor="text1"/>
          <w:sz w:val="22"/>
          <w:szCs w:val="22"/>
        </w:rPr>
        <w:t>perkančioji organizacija turi kompetentingų institucijų informacijos, kad tiekėjas, jo subtiekėjas, ūkio subjektai, kurių pajėgumais remiamasi ar juos kontroliuojantys asmenys yra juridiniai asmenys turi interesų, galinčių kelti grėsmę nacionaliniam saugumui;</w:t>
      </w:r>
    </w:p>
    <w:p w14:paraId="2B75BA02" w14:textId="77777777" w:rsidR="002300BC" w:rsidRPr="00F11575" w:rsidRDefault="002300BC" w:rsidP="002300BC">
      <w:pPr>
        <w:pStyle w:val="ListParagraph"/>
        <w:numPr>
          <w:ilvl w:val="2"/>
          <w:numId w:val="7"/>
        </w:numPr>
        <w:tabs>
          <w:tab w:val="left" w:pos="720"/>
        </w:tabs>
        <w:spacing w:line="240" w:lineRule="auto"/>
        <w:ind w:left="0" w:firstLine="0"/>
        <w:rPr>
          <w:rFonts w:ascii="Times New Roman" w:hAnsi="Times New Roman" w:cs="Times New Roman"/>
          <w:sz w:val="22"/>
          <w:szCs w:val="22"/>
        </w:rPr>
      </w:pPr>
      <w:r w:rsidRPr="00E24256">
        <w:rPr>
          <w:rFonts w:ascii="Times New Roman" w:hAnsi="Times New Roman" w:cs="Times New Roman"/>
          <w:color w:val="000000" w:themeColor="text1"/>
          <w:sz w:val="22"/>
          <w:szCs w:val="22"/>
        </w:rPr>
        <w:t xml:space="preserve">tiekėjas, jo subtiekėjas, ūkio subjektas, kurio pajėgumais remiamasi, vykdo veiklą VPĮ 92 straipsnio 15 dalyje numatytame sąraše nurodytose valstybėse ar teritorijose arba yra ūkio subjektų grupės, kurios bet kuris narys vykdo veiklą </w:t>
      </w:r>
      <w:r w:rsidRPr="00E24256">
        <w:rPr>
          <w:rFonts w:ascii="Times New Roman" w:hAnsi="Times New Roman" w:cs="Times New Roman"/>
          <w:color w:val="000000" w:themeColor="text1"/>
          <w:sz w:val="22"/>
          <w:szCs w:val="22"/>
        </w:rPr>
        <w:lastRenderedPageBreak/>
        <w:t>šio įstatymo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E6DAB14" w14:textId="77777777" w:rsidR="002300BC" w:rsidRPr="00E24256" w:rsidRDefault="002300BC" w:rsidP="002300BC">
      <w:pPr>
        <w:pStyle w:val="ListParagraph"/>
        <w:numPr>
          <w:ilvl w:val="2"/>
          <w:numId w:val="7"/>
        </w:numPr>
        <w:tabs>
          <w:tab w:val="left" w:pos="720"/>
        </w:tabs>
        <w:spacing w:line="240" w:lineRule="auto"/>
        <w:ind w:left="0" w:firstLine="0"/>
        <w:rPr>
          <w:rFonts w:ascii="Times New Roman" w:hAnsi="Times New Roman" w:cs="Times New Roman"/>
          <w:sz w:val="22"/>
          <w:szCs w:val="22"/>
        </w:rPr>
      </w:pPr>
      <w:r w:rsidRPr="00E24256">
        <w:rPr>
          <w:rFonts w:ascii="Times New Roman" w:hAnsi="Times New Roman" w:cs="Times New Roman"/>
          <w:color w:val="000000" w:themeColor="text1"/>
          <w:sz w:val="22"/>
          <w:szCs w:val="22"/>
        </w:rPr>
        <w:t>Tiekėjas teikdamas pasiūlymą, pasiūlymo formoje patvirtina (specialiųjų pirkimo sąlygų 4 priedas „Pasiūlymo forma“) atitiktį 4.1</w:t>
      </w:r>
      <w:r>
        <w:rPr>
          <w:rFonts w:ascii="Times New Roman" w:hAnsi="Times New Roman" w:cs="Times New Roman"/>
          <w:color w:val="000000" w:themeColor="text1"/>
          <w:sz w:val="22"/>
          <w:szCs w:val="22"/>
        </w:rPr>
        <w:t>.1</w:t>
      </w:r>
      <w:r w:rsidRPr="00E24256">
        <w:rPr>
          <w:rFonts w:ascii="Times New Roman" w:hAnsi="Times New Roman" w:cs="Times New Roman"/>
          <w:color w:val="000000" w:themeColor="text1"/>
          <w:sz w:val="22"/>
          <w:szCs w:val="22"/>
        </w:rPr>
        <w:t xml:space="preserve"> - 4.</w:t>
      </w:r>
      <w:r>
        <w:rPr>
          <w:rFonts w:ascii="Times New Roman" w:hAnsi="Times New Roman" w:cs="Times New Roman"/>
          <w:color w:val="000000" w:themeColor="text1"/>
          <w:sz w:val="22"/>
          <w:szCs w:val="22"/>
        </w:rPr>
        <w:t>1.</w:t>
      </w:r>
      <w:r w:rsidRPr="00E24256">
        <w:rPr>
          <w:rFonts w:ascii="Times New Roman" w:hAnsi="Times New Roman" w:cs="Times New Roman"/>
          <w:color w:val="000000" w:themeColor="text1"/>
          <w:sz w:val="22"/>
          <w:szCs w:val="22"/>
        </w:rPr>
        <w:t>3 p.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490591E3" w14:textId="69A7F2C1" w:rsidR="006D3202" w:rsidRPr="002B64C0" w:rsidRDefault="003630A0" w:rsidP="005F1AE0">
      <w:pPr>
        <w:pStyle w:val="Heading1"/>
        <w:numPr>
          <w:ilvl w:val="0"/>
          <w:numId w:val="7"/>
        </w:numPr>
        <w:tabs>
          <w:tab w:val="left" w:pos="720"/>
        </w:tabs>
        <w:spacing w:before="720" w:after="0" w:line="300" w:lineRule="auto"/>
        <w:ind w:left="0" w:firstLine="0"/>
        <w:rPr>
          <w:rFonts w:ascii="Times New Roman" w:hAnsi="Times New Roman" w:cs="Times New Roman"/>
          <w:color w:val="auto"/>
        </w:rPr>
      </w:pPr>
      <w:r w:rsidRPr="002B64C0">
        <w:rPr>
          <w:rFonts w:ascii="Times New Roman" w:hAnsi="Times New Roman" w:cs="Times New Roman"/>
          <w:color w:val="auto"/>
        </w:rPr>
        <w:t>Specialieji reikalavimai pasiūlymų rengimui ir pateikimui</w:t>
      </w:r>
      <w:bookmarkStart w:id="16" w:name="_Toc147739116"/>
      <w:bookmarkEnd w:id="6"/>
      <w:bookmarkEnd w:id="7"/>
      <w:bookmarkEnd w:id="8"/>
      <w:bookmarkEnd w:id="15"/>
    </w:p>
    <w:p w14:paraId="5971D0C7" w14:textId="77777777" w:rsidR="00E861F5" w:rsidRPr="002B64C0" w:rsidRDefault="00E861F5" w:rsidP="005F1AE0">
      <w:pPr>
        <w:tabs>
          <w:tab w:val="left" w:pos="720"/>
        </w:tabs>
        <w:ind w:firstLine="0"/>
        <w:rPr>
          <w:rFonts w:ascii="Times New Roman" w:hAnsi="Times New Roman" w:cs="Times New Roman"/>
          <w:b/>
          <w:bCs/>
        </w:rPr>
      </w:pPr>
    </w:p>
    <w:p w14:paraId="01541802" w14:textId="19A9E327" w:rsidR="00EB3448" w:rsidRDefault="00D41416"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F24FD5">
        <w:rPr>
          <w:rFonts w:ascii="Times New Roman" w:hAnsi="Times New Roman" w:cs="Times New Roman"/>
          <w:b/>
          <w:bCs/>
          <w:sz w:val="22"/>
          <w:szCs w:val="22"/>
        </w:rPr>
        <w:t xml:space="preserve">CVP IS pasiūlymo lango </w:t>
      </w:r>
      <w:r w:rsidR="00F16BEB" w:rsidRPr="00F24FD5">
        <w:rPr>
          <w:rFonts w:ascii="Times New Roman" w:hAnsi="Times New Roman" w:cs="Times New Roman"/>
          <w:b/>
          <w:bCs/>
          <w:sz w:val="22"/>
          <w:szCs w:val="22"/>
        </w:rPr>
        <w:t xml:space="preserve">eilutėje </w:t>
      </w:r>
      <w:r w:rsidR="008D277C" w:rsidRPr="00F24FD5">
        <w:rPr>
          <w:rFonts w:ascii="Times New Roman" w:hAnsi="Times New Roman" w:cs="Times New Roman"/>
          <w:b/>
          <w:bCs/>
          <w:sz w:val="22"/>
          <w:szCs w:val="22"/>
        </w:rPr>
        <w:t>„Prisegti dokument</w:t>
      </w:r>
      <w:r w:rsidR="00B7716A" w:rsidRPr="00F24FD5">
        <w:rPr>
          <w:rFonts w:ascii="Times New Roman" w:hAnsi="Times New Roman" w:cs="Times New Roman"/>
          <w:b/>
          <w:bCs/>
          <w:sz w:val="22"/>
          <w:szCs w:val="22"/>
        </w:rPr>
        <w:t>us</w:t>
      </w:r>
      <w:r w:rsidR="008D277C" w:rsidRPr="00F24FD5">
        <w:rPr>
          <w:rFonts w:ascii="Times New Roman" w:hAnsi="Times New Roman" w:cs="Times New Roman"/>
          <w:b/>
          <w:bCs/>
          <w:sz w:val="22"/>
          <w:szCs w:val="22"/>
        </w:rPr>
        <w:t>“ pateikiama</w:t>
      </w:r>
      <w:r w:rsidR="005964CC" w:rsidRPr="00F24FD5">
        <w:rPr>
          <w:rFonts w:ascii="Times New Roman" w:hAnsi="Times New Roman" w:cs="Times New Roman"/>
          <w:b/>
          <w:bCs/>
          <w:sz w:val="22"/>
          <w:szCs w:val="22"/>
        </w:rPr>
        <w:t>s</w:t>
      </w:r>
      <w:r w:rsidR="005964CC" w:rsidRPr="00F24FD5">
        <w:rPr>
          <w:rFonts w:ascii="Times New Roman" w:hAnsi="Times New Roman" w:cs="Times New Roman"/>
          <w:sz w:val="22"/>
          <w:szCs w:val="22"/>
        </w:rPr>
        <w:t xml:space="preserve"> </w:t>
      </w:r>
      <w:r w:rsidR="005A5204" w:rsidRPr="00F24FD5">
        <w:rPr>
          <w:rFonts w:ascii="Times New Roman" w:hAnsi="Times New Roman" w:cs="Times New Roman"/>
          <w:sz w:val="22"/>
          <w:szCs w:val="22"/>
        </w:rPr>
        <w:t xml:space="preserve">tiekėjo pasirašytas pasiūlymas, parengtas pagal </w:t>
      </w:r>
      <w:r w:rsidR="00820787" w:rsidRPr="00F24FD5">
        <w:rPr>
          <w:rFonts w:ascii="Times New Roman" w:hAnsi="Times New Roman" w:cs="Times New Roman"/>
          <w:sz w:val="22"/>
          <w:szCs w:val="22"/>
        </w:rPr>
        <w:t>s</w:t>
      </w:r>
      <w:r w:rsidR="00D85943" w:rsidRPr="00F24FD5">
        <w:rPr>
          <w:rFonts w:ascii="Times New Roman" w:hAnsi="Times New Roman" w:cs="Times New Roman"/>
          <w:sz w:val="22"/>
          <w:szCs w:val="22"/>
        </w:rPr>
        <w:t xml:space="preserve">pecialiųjų </w:t>
      </w:r>
      <w:r w:rsidR="005A5204" w:rsidRPr="00F24FD5">
        <w:rPr>
          <w:rFonts w:ascii="Times New Roman" w:hAnsi="Times New Roman" w:cs="Times New Roman"/>
          <w:sz w:val="22"/>
          <w:szCs w:val="22"/>
        </w:rPr>
        <w:fldChar w:fldCharType="begin"/>
      </w:r>
      <w:r w:rsidR="005A5204" w:rsidRPr="00F24FD5">
        <w:rPr>
          <w:rFonts w:ascii="Times New Roman" w:hAnsi="Times New Roman" w:cs="Times New Roman"/>
          <w:sz w:val="22"/>
          <w:szCs w:val="22"/>
        </w:rPr>
        <w:instrText xml:space="preserve"> REF _Ref38540913 \h  \* MERGEFORMAT </w:instrText>
      </w:r>
      <w:r w:rsidR="005A5204" w:rsidRPr="00F24FD5">
        <w:rPr>
          <w:rFonts w:ascii="Times New Roman" w:hAnsi="Times New Roman" w:cs="Times New Roman"/>
          <w:sz w:val="22"/>
          <w:szCs w:val="22"/>
        </w:rPr>
      </w:r>
      <w:r w:rsidR="005A5204" w:rsidRPr="00F24FD5">
        <w:rPr>
          <w:rFonts w:ascii="Times New Roman" w:hAnsi="Times New Roman" w:cs="Times New Roman"/>
          <w:sz w:val="22"/>
          <w:szCs w:val="22"/>
        </w:rPr>
        <w:fldChar w:fldCharType="separate"/>
      </w:r>
      <w:r w:rsidR="00D85943" w:rsidRPr="00F24FD5">
        <w:rPr>
          <w:rFonts w:ascii="Times New Roman" w:hAnsi="Times New Roman" w:cs="Times New Roman"/>
          <w:sz w:val="22"/>
          <w:szCs w:val="22"/>
        </w:rPr>
        <w:t>p</w:t>
      </w:r>
      <w:r w:rsidR="005A5204" w:rsidRPr="00F24FD5">
        <w:rPr>
          <w:rFonts w:ascii="Times New Roman" w:hAnsi="Times New Roman" w:cs="Times New Roman"/>
          <w:sz w:val="22"/>
          <w:szCs w:val="22"/>
        </w:rPr>
        <w:t>irkimo sąlygų</w:t>
      </w:r>
      <w:r w:rsidR="009408E6" w:rsidRPr="00F24FD5">
        <w:rPr>
          <w:rFonts w:ascii="Times New Roman" w:hAnsi="Times New Roman" w:cs="Times New Roman"/>
          <w:sz w:val="22"/>
          <w:szCs w:val="22"/>
        </w:rPr>
        <w:t xml:space="preserve"> 3</w:t>
      </w:r>
      <w:r w:rsidR="00D85943" w:rsidRPr="00F24FD5">
        <w:rPr>
          <w:rFonts w:ascii="Times New Roman" w:hAnsi="Times New Roman" w:cs="Times New Roman"/>
          <w:sz w:val="22"/>
          <w:szCs w:val="22"/>
          <w:shd w:val="clear" w:color="auto" w:fill="FFFFFF"/>
        </w:rPr>
        <w:t xml:space="preserve"> </w:t>
      </w:r>
      <w:r w:rsidR="005A5204" w:rsidRPr="00F24FD5">
        <w:rPr>
          <w:rFonts w:ascii="Times New Roman" w:hAnsi="Times New Roman" w:cs="Times New Roman"/>
          <w:sz w:val="22"/>
          <w:szCs w:val="22"/>
        </w:rPr>
        <w:fldChar w:fldCharType="end"/>
      </w:r>
      <w:r w:rsidR="008339CC" w:rsidRPr="00F24FD5">
        <w:rPr>
          <w:rFonts w:ascii="Times New Roman" w:hAnsi="Times New Roman" w:cs="Times New Roman"/>
          <w:sz w:val="22"/>
          <w:szCs w:val="22"/>
        </w:rPr>
        <w:t xml:space="preserve">priede </w:t>
      </w:r>
      <w:r w:rsidR="005A5204" w:rsidRPr="00F24FD5">
        <w:rPr>
          <w:rFonts w:ascii="Times New Roman" w:hAnsi="Times New Roman" w:cs="Times New Roman"/>
          <w:sz w:val="22"/>
          <w:szCs w:val="22"/>
        </w:rPr>
        <w:t>pateiktą pasiūlymo formą ir pasiūlymo formoje nurodyti ir kiti, tiekėjo nuomone, būtini dokumentai (jų kopijos).</w:t>
      </w:r>
    </w:p>
    <w:p w14:paraId="463C0DC5" w14:textId="77777777" w:rsidR="00EB3448" w:rsidRPr="00EB3448" w:rsidRDefault="00AD4F1A"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EB3448">
        <w:rPr>
          <w:rFonts w:ascii="Times New Roman" w:eastAsia="Calibri" w:hAnsi="Times New Roman" w:cs="Times New Roman"/>
          <w:sz w:val="22"/>
          <w:szCs w:val="22"/>
        </w:rPr>
        <w:t xml:space="preserve">Pasiūlymas gali būti pasirašytas </w:t>
      </w:r>
      <w:r w:rsidR="00FD5736" w:rsidRPr="00EB3448">
        <w:rPr>
          <w:rFonts w:ascii="Times New Roman" w:eastAsia="Calibri" w:hAnsi="Times New Roman" w:cs="Times New Roman"/>
          <w:sz w:val="22"/>
          <w:szCs w:val="22"/>
        </w:rPr>
        <w:t xml:space="preserve">fiziniu arba </w:t>
      </w:r>
      <w:r w:rsidRPr="00EB3448">
        <w:rPr>
          <w:rFonts w:ascii="Times New Roman" w:eastAsia="Calibri" w:hAnsi="Times New Roman" w:cs="Times New Roman"/>
          <w:sz w:val="22"/>
          <w:szCs w:val="22"/>
        </w:rPr>
        <w:t xml:space="preserve">kvalifikuotu elektroniniu parašu. Jeigu </w:t>
      </w:r>
      <w:r w:rsidR="00FD5736" w:rsidRPr="00EB3448">
        <w:rPr>
          <w:rFonts w:ascii="Times New Roman" w:eastAsia="Calibri" w:hAnsi="Times New Roman" w:cs="Times New Roman"/>
          <w:sz w:val="22"/>
          <w:szCs w:val="22"/>
        </w:rPr>
        <w:t xml:space="preserve">tiekėjas </w:t>
      </w:r>
      <w:r w:rsidRPr="00EB3448">
        <w:rPr>
          <w:rFonts w:ascii="Times New Roman" w:eastAsia="Calibri" w:hAnsi="Times New Roman" w:cs="Times New Roman"/>
          <w:sz w:val="22"/>
          <w:szCs w:val="22"/>
        </w:rPr>
        <w:t>dokumentus tvirtina naudodamas elektroninį, o ne fizinį parašą, elektroninis parašas turi atitikti VPĮ 22</w:t>
      </w:r>
      <w:r w:rsidR="006E2B14" w:rsidRPr="00EB3448">
        <w:rPr>
          <w:rFonts w:ascii="Times New Roman" w:eastAsia="Calibri" w:hAnsi="Times New Roman" w:cs="Times New Roman"/>
          <w:sz w:val="22"/>
          <w:szCs w:val="22"/>
        </w:rPr>
        <w:t xml:space="preserve"> </w:t>
      </w:r>
      <w:r w:rsidRPr="00EB3448">
        <w:rPr>
          <w:rFonts w:ascii="Times New Roman" w:eastAsia="Calibri" w:hAnsi="Times New Roman" w:cs="Times New Roman"/>
          <w:sz w:val="22"/>
          <w:szCs w:val="22"/>
        </w:rPr>
        <w:t xml:space="preserve">straipsnio 11 dalies 2 ir 3 punktuose nustatytus reikalavimus. </w:t>
      </w:r>
      <w:r w:rsidR="7C928381" w:rsidRPr="00EB3448">
        <w:rPr>
          <w:rFonts w:ascii="Times New Roman" w:hAnsi="Times New Roman" w:cs="Times New Roman"/>
          <w:sz w:val="22"/>
          <w:szCs w:val="22"/>
        </w:rPr>
        <w:t>P</w:t>
      </w:r>
      <w:r w:rsidR="007037F7" w:rsidRPr="00EB3448">
        <w:rPr>
          <w:rFonts w:ascii="Times New Roman" w:hAnsi="Times New Roman" w:cs="Times New Roman"/>
          <w:sz w:val="22"/>
          <w:szCs w:val="22"/>
        </w:rPr>
        <w:t>erkančiajai organizacijai</w:t>
      </w:r>
      <w:r w:rsidRPr="00EB3448">
        <w:rPr>
          <w:rFonts w:ascii="Times New Roman" w:hAnsi="Times New Roman" w:cs="Times New Roman"/>
          <w:sz w:val="22"/>
          <w:szCs w:val="22"/>
        </w:rPr>
        <w:t xml:space="preserve"> kilus abejonių dėl dokumentų tikrumo, ji turi teisę reikalauti pateikti dokumentų originalus.</w:t>
      </w:r>
      <w:r w:rsidRPr="00EB3448">
        <w:rPr>
          <w:rFonts w:ascii="Times New Roman" w:eastAsia="Calibri" w:hAnsi="Times New Roman" w:cs="Times New Roman"/>
          <w:sz w:val="22"/>
          <w:szCs w:val="22"/>
        </w:rPr>
        <w:t xml:space="preserve"> Gali būti</w:t>
      </w:r>
      <w:r w:rsidR="003E5451" w:rsidRPr="00EB3448">
        <w:rPr>
          <w:rFonts w:ascii="Times New Roman" w:eastAsia="Calibri" w:hAnsi="Times New Roman" w:cs="Times New Roman"/>
          <w:sz w:val="22"/>
          <w:szCs w:val="22"/>
        </w:rPr>
        <w:t xml:space="preserve"> pateikiami</w:t>
      </w:r>
      <w:r w:rsidRPr="00EB3448">
        <w:rPr>
          <w:rFonts w:ascii="Times New Roman" w:eastAsia="Calibri" w:hAnsi="Times New Roman" w:cs="Times New Roman"/>
          <w:sz w:val="22"/>
          <w:szCs w:val="22"/>
        </w:rPr>
        <w:t>:</w:t>
      </w:r>
    </w:p>
    <w:p w14:paraId="0CAB848D" w14:textId="1604316C" w:rsidR="007E195E" w:rsidRPr="007F15E9" w:rsidRDefault="00AD4F1A" w:rsidP="00A975FA">
      <w:pPr>
        <w:pStyle w:val="ListParagraph"/>
        <w:numPr>
          <w:ilvl w:val="2"/>
          <w:numId w:val="7"/>
        </w:numPr>
        <w:tabs>
          <w:tab w:val="left" w:pos="720"/>
        </w:tabs>
        <w:spacing w:line="240" w:lineRule="auto"/>
        <w:ind w:left="0" w:firstLine="0"/>
        <w:rPr>
          <w:rFonts w:ascii="Times New Roman" w:hAnsi="Times New Roman" w:cs="Times New Roman"/>
          <w:sz w:val="22"/>
          <w:szCs w:val="22"/>
        </w:rPr>
      </w:pPr>
      <w:r w:rsidRPr="007F15E9">
        <w:rPr>
          <w:rFonts w:ascii="Times New Roman" w:eastAsia="Calibri" w:hAnsi="Times New Roman" w:cs="Times New Roman"/>
          <w:sz w:val="22"/>
          <w:szCs w:val="22"/>
        </w:rPr>
        <w:t>kvalifikuotu elektroniniu parašu pasirašyti elektroninėmis priemonėmis suformuoti dokumentai;</w:t>
      </w:r>
    </w:p>
    <w:p w14:paraId="5B3B2FFA" w14:textId="77777777" w:rsidR="007E195E" w:rsidRDefault="00AD4F1A" w:rsidP="005F1AE0">
      <w:pPr>
        <w:pStyle w:val="ListParagraph"/>
        <w:numPr>
          <w:ilvl w:val="2"/>
          <w:numId w:val="7"/>
        </w:numPr>
        <w:tabs>
          <w:tab w:val="left" w:pos="720"/>
          <w:tab w:val="left" w:pos="1800"/>
        </w:tabs>
        <w:spacing w:line="240" w:lineRule="auto"/>
        <w:ind w:left="0" w:firstLine="0"/>
        <w:rPr>
          <w:rFonts w:ascii="Times New Roman" w:hAnsi="Times New Roman" w:cs="Times New Roman"/>
          <w:sz w:val="22"/>
          <w:szCs w:val="22"/>
        </w:rPr>
      </w:pPr>
      <w:r w:rsidRPr="007E195E">
        <w:rPr>
          <w:rFonts w:ascii="Times New Roman" w:eastAsia="Calibri" w:hAnsi="Times New Roman" w:cs="Times New Roman"/>
          <w:sz w:val="22"/>
          <w:szCs w:val="22"/>
        </w:rPr>
        <w:t>skaitmeninės dokumentų kopijos (fiziniu parašu tvirtinami dokumentai turi būti pateikiami pasirašyti ir nuskenuoti).</w:t>
      </w:r>
    </w:p>
    <w:p w14:paraId="480D0261" w14:textId="77777777" w:rsidR="007E195E" w:rsidRDefault="00D61DED"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7E195E">
        <w:rPr>
          <w:rFonts w:ascii="Times New Roman" w:eastAsia="Arial" w:hAnsi="Times New Roman" w:cs="Times New Roman"/>
          <w:sz w:val="22"/>
          <w:szCs w:val="22"/>
        </w:rPr>
        <w:t>Pasiūlyma</w:t>
      </w:r>
      <w:r w:rsidR="00543400" w:rsidRPr="007E195E">
        <w:rPr>
          <w:rFonts w:ascii="Times New Roman" w:eastAsia="Arial" w:hAnsi="Times New Roman" w:cs="Times New Roman"/>
          <w:sz w:val="22"/>
          <w:szCs w:val="22"/>
        </w:rPr>
        <w:t>s turi būti parengtas</w:t>
      </w:r>
      <w:r w:rsidRPr="007E195E">
        <w:rPr>
          <w:rFonts w:ascii="Times New Roman" w:eastAsia="Arial" w:hAnsi="Times New Roman" w:cs="Times New Roman"/>
          <w:sz w:val="22"/>
          <w:szCs w:val="22"/>
        </w:rPr>
        <w:t xml:space="preserve"> lietuvių arba </w:t>
      </w:r>
      <w:r w:rsidR="00543400" w:rsidRPr="007E195E">
        <w:rPr>
          <w:rFonts w:ascii="Times New Roman" w:eastAsia="Arial" w:hAnsi="Times New Roman" w:cs="Times New Roman"/>
          <w:sz w:val="22"/>
          <w:szCs w:val="22"/>
        </w:rPr>
        <w:t xml:space="preserve">anglų </w:t>
      </w:r>
      <w:r w:rsidRPr="007E195E">
        <w:rPr>
          <w:rFonts w:ascii="Times New Roman" w:eastAsia="Arial" w:hAnsi="Times New Roman" w:cs="Times New Roman"/>
          <w:sz w:val="22"/>
          <w:szCs w:val="22"/>
        </w:rPr>
        <w:t xml:space="preserve">kalbomis. </w:t>
      </w:r>
      <w:r w:rsidR="000A3108" w:rsidRPr="007E195E">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47EB5DEB" w14:textId="77777777" w:rsidR="00D67BB9" w:rsidRDefault="0032046A"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7E195E">
        <w:rPr>
          <w:rFonts w:ascii="Times New Roman" w:hAnsi="Times New Roman" w:cs="Times New Roman"/>
          <w:sz w:val="22"/>
          <w:szCs w:val="22"/>
        </w:rPr>
        <w:t>Pasiūlym</w:t>
      </w:r>
      <w:r w:rsidR="00990A2D" w:rsidRPr="007E195E">
        <w:rPr>
          <w:rFonts w:ascii="Times New Roman" w:hAnsi="Times New Roman" w:cs="Times New Roman"/>
          <w:sz w:val="22"/>
          <w:szCs w:val="22"/>
        </w:rPr>
        <w:t xml:space="preserve">uose nurodytos kainos </w:t>
      </w:r>
      <w:r w:rsidR="003C09C7" w:rsidRPr="007E195E">
        <w:rPr>
          <w:rFonts w:ascii="Times New Roman" w:hAnsi="Times New Roman" w:cs="Times New Roman"/>
          <w:sz w:val="22"/>
          <w:szCs w:val="22"/>
        </w:rPr>
        <w:t xml:space="preserve">bus vertinamos </w:t>
      </w:r>
      <w:r w:rsidRPr="007E195E">
        <w:rPr>
          <w:rFonts w:ascii="Times New Roman" w:hAnsi="Times New Roman" w:cs="Times New Roman"/>
          <w:sz w:val="22"/>
          <w:szCs w:val="22"/>
        </w:rPr>
        <w:t>eurais</w:t>
      </w:r>
      <w:r w:rsidRPr="007E195E">
        <w:rPr>
          <w:rFonts w:ascii="Times New Roman" w:eastAsia="Calibri" w:hAnsi="Times New Roman" w:cs="Times New Roman"/>
          <w:sz w:val="22"/>
          <w:szCs w:val="22"/>
        </w:rPr>
        <w:t>.</w:t>
      </w:r>
      <w:r w:rsidRPr="007E195E">
        <w:rPr>
          <w:rFonts w:ascii="Times New Roman" w:hAnsi="Times New Roman" w:cs="Times New Roman"/>
          <w:sz w:val="22"/>
          <w:szCs w:val="22"/>
        </w:rPr>
        <w:t xml:space="preserve"> Jeigu </w:t>
      </w:r>
      <w:r w:rsidR="005B57A2" w:rsidRPr="007E195E">
        <w:rPr>
          <w:rFonts w:ascii="Times New Roman" w:hAnsi="Times New Roman" w:cs="Times New Roman"/>
          <w:sz w:val="22"/>
          <w:szCs w:val="22"/>
        </w:rPr>
        <w:t>p</w:t>
      </w:r>
      <w:r w:rsidRPr="007E195E">
        <w:rPr>
          <w:rFonts w:ascii="Times New Roman" w:hAnsi="Times New Roman" w:cs="Times New Roman"/>
          <w:sz w:val="22"/>
          <w:szCs w:val="22"/>
        </w:rPr>
        <w:t xml:space="preserve">asiūlymuose kainos nurodytos užsienio valiuta, jos </w:t>
      </w:r>
      <w:r w:rsidR="003C09C7" w:rsidRPr="007E195E">
        <w:rPr>
          <w:rFonts w:ascii="Times New Roman" w:hAnsi="Times New Roman" w:cs="Times New Roman"/>
          <w:sz w:val="22"/>
          <w:szCs w:val="22"/>
        </w:rPr>
        <w:t>bus</w:t>
      </w:r>
      <w:r w:rsidRPr="007E195E">
        <w:rPr>
          <w:rFonts w:ascii="Times New Roman" w:hAnsi="Times New Roman" w:cs="Times New Roman"/>
          <w:sz w:val="22"/>
          <w:szCs w:val="22"/>
        </w:rPr>
        <w:t xml:space="preserve"> perskaičiuojamos </w:t>
      </w:r>
      <w:r w:rsidR="003C09C7" w:rsidRPr="007E195E">
        <w:rPr>
          <w:rFonts w:ascii="Times New Roman" w:hAnsi="Times New Roman" w:cs="Times New Roman"/>
          <w:sz w:val="22"/>
          <w:szCs w:val="22"/>
        </w:rPr>
        <w:t>eurais</w:t>
      </w:r>
      <w:r w:rsidRPr="007E195E">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E195E">
        <w:rPr>
          <w:rFonts w:ascii="Times New Roman" w:hAnsi="Times New Roman" w:cs="Times New Roman"/>
          <w:sz w:val="22"/>
          <w:szCs w:val="22"/>
        </w:rPr>
        <w:t>.</w:t>
      </w:r>
    </w:p>
    <w:p w14:paraId="2CFE6708" w14:textId="77777777" w:rsidR="00EC0D8C" w:rsidRPr="00EC0D8C" w:rsidRDefault="006A6A5B"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D67BB9">
        <w:rPr>
          <w:rFonts w:ascii="Times New Roman" w:eastAsia="Arial" w:hAnsi="Times New Roman" w:cs="Times New Roman"/>
          <w:sz w:val="22"/>
          <w:szCs w:val="22"/>
        </w:rPr>
        <w:t xml:space="preserve">Bendra pasiūlymo kaina su PVM  turi būti nurodoma dviejų </w:t>
      </w:r>
      <w:r w:rsidR="00EE7D60" w:rsidRPr="00D67BB9">
        <w:rPr>
          <w:rFonts w:ascii="Times New Roman" w:eastAsia="Arial" w:hAnsi="Times New Roman" w:cs="Times New Roman"/>
          <w:sz w:val="22"/>
          <w:szCs w:val="22"/>
        </w:rPr>
        <w:t>skaitmenų</w:t>
      </w:r>
      <w:r w:rsidRPr="00D67BB9">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D67BB9">
        <w:rPr>
          <w:rFonts w:ascii="Times New Roman" w:eastAsia="Arial" w:hAnsi="Times New Roman" w:cs="Times New Roman"/>
          <w:sz w:val="22"/>
          <w:szCs w:val="22"/>
        </w:rPr>
        <w:t>i</w:t>
      </w:r>
      <w:r w:rsidRPr="00D67BB9">
        <w:rPr>
          <w:rFonts w:ascii="Times New Roman" w:eastAsia="Arial" w:hAnsi="Times New Roman" w:cs="Times New Roman"/>
          <w:sz w:val="22"/>
          <w:szCs w:val="22"/>
        </w:rPr>
        <w:t xml:space="preserve"> neribojant </w:t>
      </w:r>
      <w:r w:rsidR="00EE7D60" w:rsidRPr="00D67BB9">
        <w:rPr>
          <w:rFonts w:ascii="Times New Roman" w:eastAsia="Arial" w:hAnsi="Times New Roman" w:cs="Times New Roman"/>
          <w:sz w:val="22"/>
          <w:szCs w:val="22"/>
        </w:rPr>
        <w:t>skaitmenų</w:t>
      </w:r>
      <w:r w:rsidRPr="00D67BB9">
        <w:rPr>
          <w:rFonts w:ascii="Times New Roman" w:eastAsia="Arial" w:hAnsi="Times New Roman" w:cs="Times New Roman"/>
          <w:sz w:val="22"/>
          <w:szCs w:val="22"/>
        </w:rPr>
        <w:t xml:space="preserve"> po kablelio kiekio. </w:t>
      </w:r>
    </w:p>
    <w:p w14:paraId="5D6AA436" w14:textId="5F2D98DE" w:rsidR="009C66EF" w:rsidRDefault="009C66EF" w:rsidP="005F1AE0">
      <w:pPr>
        <w:pStyle w:val="ListParagraph"/>
        <w:numPr>
          <w:ilvl w:val="1"/>
          <w:numId w:val="7"/>
        </w:numPr>
        <w:tabs>
          <w:tab w:val="left" w:pos="720"/>
        </w:tabs>
        <w:spacing w:line="240" w:lineRule="auto"/>
        <w:ind w:left="0" w:firstLine="0"/>
        <w:rPr>
          <w:rFonts w:ascii="Times New Roman" w:hAnsi="Times New Roman" w:cs="Times New Roman"/>
          <w:sz w:val="22"/>
          <w:szCs w:val="22"/>
        </w:rPr>
      </w:pPr>
      <w:r w:rsidRPr="00EC0D8C">
        <w:rPr>
          <w:rFonts w:ascii="Times New Roman" w:eastAsia="Arial" w:hAnsi="Times New Roman" w:cs="Times New Roman"/>
          <w:sz w:val="22"/>
          <w:szCs w:val="22"/>
        </w:rPr>
        <w:t xml:space="preserve">Tiekėjų pasiūlymuose nurodytos kainos bus vertinamos </w:t>
      </w:r>
      <w:r w:rsidRPr="00EC0D8C">
        <w:rPr>
          <w:rFonts w:ascii="Times New Roman" w:hAnsi="Times New Roman" w:cs="Times New Roman"/>
          <w:sz w:val="22"/>
          <w:szCs w:val="22"/>
        </w:rPr>
        <w:t>ir lyginamos su visais mokesčiais, įskaitant PVM.</w:t>
      </w:r>
    </w:p>
    <w:p w14:paraId="20755E48" w14:textId="00227E48" w:rsidR="0067718A" w:rsidRPr="00032A4A" w:rsidRDefault="00A47104" w:rsidP="005F1AE0">
      <w:pPr>
        <w:pStyle w:val="ListParagraph"/>
        <w:numPr>
          <w:ilvl w:val="1"/>
          <w:numId w:val="7"/>
        </w:numPr>
        <w:tabs>
          <w:tab w:val="left" w:pos="720"/>
        </w:tabs>
        <w:spacing w:line="240" w:lineRule="auto"/>
        <w:ind w:left="0" w:firstLine="0"/>
        <w:rPr>
          <w:rFonts w:ascii="Times New Roman" w:hAnsi="Times New Roman" w:cs="Times New Roman"/>
          <w:b/>
          <w:bCs/>
          <w:sz w:val="22"/>
          <w:szCs w:val="22"/>
          <w:u w:val="single"/>
        </w:rPr>
      </w:pPr>
      <w:r w:rsidRPr="00032A4A">
        <w:rPr>
          <w:rFonts w:ascii="Times New Roman" w:eastAsia="Arial" w:hAnsi="Times New Roman" w:cs="Times New Roman"/>
          <w:b/>
          <w:bCs/>
          <w:sz w:val="22"/>
          <w:szCs w:val="22"/>
          <w:u w:val="single"/>
        </w:rPr>
        <w:t>Iki pasiūlymų pateikimo termino pabaigos tiekėjo pateiktame pasiūlyme turi būti</w:t>
      </w:r>
      <w:r w:rsidR="00ED660D" w:rsidRPr="00032A4A">
        <w:rPr>
          <w:rFonts w:ascii="Times New Roman" w:eastAsia="Arial" w:hAnsi="Times New Roman" w:cs="Times New Roman"/>
          <w:b/>
          <w:bCs/>
          <w:sz w:val="22"/>
          <w:szCs w:val="22"/>
          <w:u w:val="single"/>
        </w:rPr>
        <w:t xml:space="preserve"> pateikta</w:t>
      </w:r>
      <w:r w:rsidR="00B903A5" w:rsidRPr="00032A4A">
        <w:rPr>
          <w:rFonts w:ascii="Times New Roman" w:eastAsia="Arial" w:hAnsi="Times New Roman" w:cs="Times New Roman"/>
          <w:b/>
          <w:bCs/>
          <w:sz w:val="22"/>
          <w:szCs w:val="22"/>
          <w:u w:val="single"/>
        </w:rPr>
        <w:t>:</w:t>
      </w:r>
    </w:p>
    <w:p w14:paraId="02D647FE" w14:textId="13B76E0E" w:rsidR="00B903A5" w:rsidRDefault="00ED660D" w:rsidP="004F37B4">
      <w:pPr>
        <w:pStyle w:val="ListParagraph"/>
        <w:numPr>
          <w:ilvl w:val="2"/>
          <w:numId w:val="7"/>
        </w:numPr>
        <w:tabs>
          <w:tab w:val="left" w:pos="720"/>
        </w:tabs>
        <w:spacing w:line="240" w:lineRule="auto"/>
        <w:ind w:left="0" w:firstLine="0"/>
        <w:rPr>
          <w:rFonts w:ascii="Times New Roman" w:hAnsi="Times New Roman" w:cs="Times New Roman"/>
          <w:sz w:val="22"/>
          <w:szCs w:val="22"/>
        </w:rPr>
      </w:pPr>
      <w:r w:rsidRPr="00ED660D">
        <w:rPr>
          <w:rFonts w:ascii="Times New Roman" w:hAnsi="Times New Roman" w:cs="Times New Roman"/>
          <w:sz w:val="22"/>
          <w:szCs w:val="22"/>
        </w:rPr>
        <w:t xml:space="preserve">užpildytas ir pasirašytas pasiūlymas pagal pasiūlymo formą (pirkimo sąlygų </w:t>
      </w:r>
      <w:r>
        <w:rPr>
          <w:rFonts w:ascii="Times New Roman" w:hAnsi="Times New Roman" w:cs="Times New Roman"/>
          <w:sz w:val="22"/>
          <w:szCs w:val="22"/>
        </w:rPr>
        <w:t>3</w:t>
      </w:r>
      <w:r w:rsidRPr="00ED660D">
        <w:rPr>
          <w:rFonts w:ascii="Times New Roman" w:hAnsi="Times New Roman" w:cs="Times New Roman"/>
          <w:sz w:val="22"/>
          <w:szCs w:val="22"/>
        </w:rPr>
        <w:t xml:space="preserve"> priedas);</w:t>
      </w:r>
    </w:p>
    <w:p w14:paraId="2A102F7A" w14:textId="340C4FBC" w:rsidR="00BC79F3" w:rsidRDefault="00BC79F3" w:rsidP="004F37B4">
      <w:pPr>
        <w:pStyle w:val="ListParagraph"/>
        <w:numPr>
          <w:ilvl w:val="2"/>
          <w:numId w:val="7"/>
        </w:numPr>
        <w:tabs>
          <w:tab w:val="left" w:pos="720"/>
        </w:tabs>
        <w:spacing w:line="240" w:lineRule="auto"/>
        <w:ind w:left="0" w:firstLine="0"/>
        <w:rPr>
          <w:rFonts w:ascii="Times New Roman" w:hAnsi="Times New Roman" w:cs="Times New Roman"/>
          <w:sz w:val="22"/>
          <w:szCs w:val="22"/>
        </w:rPr>
      </w:pPr>
      <w:r w:rsidRPr="00BC79F3">
        <w:rPr>
          <w:rFonts w:ascii="Times New Roman" w:hAnsi="Times New Roman" w:cs="Times New Roman"/>
          <w:sz w:val="22"/>
          <w:szCs w:val="22"/>
        </w:rPr>
        <w:t>įgaliojimas ar kitas dokumentas (pvz., pareigybės aprašymas), suteikiantis teisę pasirašyti tiekėjo pasiūlymą, kai pasiūlymą pasirašo ne juridinio asmens vadovas, o jo įgaliotas asmuo;</w:t>
      </w:r>
    </w:p>
    <w:p w14:paraId="4BB183E8" w14:textId="14306FDF" w:rsidR="00BC79F3" w:rsidRDefault="00BC79F3" w:rsidP="004F37B4">
      <w:pPr>
        <w:pStyle w:val="ListParagraph"/>
        <w:numPr>
          <w:ilvl w:val="2"/>
          <w:numId w:val="7"/>
        </w:numPr>
        <w:tabs>
          <w:tab w:val="left" w:pos="720"/>
        </w:tabs>
        <w:spacing w:line="240" w:lineRule="auto"/>
        <w:ind w:left="0" w:firstLine="0"/>
        <w:rPr>
          <w:rFonts w:ascii="Times New Roman" w:hAnsi="Times New Roman" w:cs="Times New Roman"/>
          <w:sz w:val="22"/>
          <w:szCs w:val="22"/>
        </w:rPr>
      </w:pPr>
      <w:r w:rsidRPr="00BC79F3">
        <w:rPr>
          <w:rFonts w:ascii="Times New Roman" w:hAnsi="Times New Roman" w:cs="Times New Roman"/>
          <w:sz w:val="22"/>
          <w:szCs w:val="22"/>
        </w:rPr>
        <w:t>jungtinės veiklos sutartis, jei pasiūlymą pateikia tiekėjų grupė;</w:t>
      </w:r>
    </w:p>
    <w:p w14:paraId="31C18840" w14:textId="08E1AAEE" w:rsidR="00BC79F3" w:rsidRPr="002956DD" w:rsidRDefault="00BC79F3" w:rsidP="004F37B4">
      <w:pPr>
        <w:pStyle w:val="ListParagraph"/>
        <w:numPr>
          <w:ilvl w:val="2"/>
          <w:numId w:val="7"/>
        </w:numPr>
        <w:tabs>
          <w:tab w:val="left" w:pos="720"/>
        </w:tabs>
        <w:spacing w:line="240" w:lineRule="auto"/>
        <w:ind w:left="0" w:firstLine="0"/>
        <w:rPr>
          <w:rFonts w:ascii="Times New Roman" w:hAnsi="Times New Roman" w:cs="Times New Roman"/>
          <w:sz w:val="22"/>
          <w:szCs w:val="22"/>
        </w:rPr>
      </w:pPr>
      <w:r w:rsidRPr="00BC79F3">
        <w:rPr>
          <w:rFonts w:ascii="Times New Roman" w:hAnsi="Times New Roman" w:cs="Times New Roman"/>
          <w:sz w:val="22"/>
          <w:szCs w:val="22"/>
        </w:rPr>
        <w:t>kita pirkimo dokumentuose prašoma medžiaga.</w:t>
      </w:r>
    </w:p>
    <w:p w14:paraId="4AC2116E" w14:textId="00AB962D" w:rsidR="00CD457C" w:rsidRPr="002B64C0" w:rsidRDefault="00CD457C" w:rsidP="005F1AE0">
      <w:pPr>
        <w:pStyle w:val="ListParagraph"/>
        <w:tabs>
          <w:tab w:val="left" w:pos="720"/>
        </w:tabs>
        <w:spacing w:line="240" w:lineRule="auto"/>
        <w:ind w:left="0" w:firstLine="0"/>
        <w:rPr>
          <w:rFonts w:ascii="Times New Roman" w:eastAsia="Arial" w:hAnsi="Times New Roman" w:cs="Times New Roman"/>
          <w:vanish/>
          <w:color w:val="7030A0"/>
        </w:rPr>
      </w:pPr>
    </w:p>
    <w:p w14:paraId="76771895" w14:textId="77777777" w:rsidR="00F527B1" w:rsidRPr="002B64C0" w:rsidRDefault="00F527B1" w:rsidP="005F1AE0">
      <w:pPr>
        <w:pStyle w:val="paragrafesrasas2lygis"/>
        <w:tabs>
          <w:tab w:val="left" w:pos="720"/>
        </w:tabs>
        <w:spacing w:line="240" w:lineRule="auto"/>
        <w:rPr>
          <w:sz w:val="21"/>
          <w:szCs w:val="21"/>
        </w:rPr>
      </w:pPr>
    </w:p>
    <w:p w14:paraId="3946E33E" w14:textId="65B6C219" w:rsidR="00F527B1" w:rsidRPr="002B64C0" w:rsidRDefault="00E85882" w:rsidP="005F1AE0">
      <w:pPr>
        <w:pStyle w:val="Heading1"/>
        <w:tabs>
          <w:tab w:val="left" w:pos="720"/>
        </w:tabs>
        <w:spacing w:before="0" w:after="0" w:line="300" w:lineRule="auto"/>
        <w:ind w:firstLine="0"/>
        <w:rPr>
          <w:rFonts w:ascii="Times New Roman" w:hAnsi="Times New Roman" w:cs="Times New Roman"/>
          <w:color w:val="auto"/>
        </w:rPr>
      </w:pPr>
      <w:bookmarkStart w:id="17" w:name="_Toc137194952"/>
      <w:r w:rsidRPr="002B64C0">
        <w:rPr>
          <w:rFonts w:ascii="Times New Roman" w:hAnsi="Times New Roman" w:cs="Times New Roman"/>
          <w:color w:val="auto"/>
        </w:rPr>
        <w:t>6</w:t>
      </w:r>
      <w:r w:rsidR="003F5D40" w:rsidRPr="002B64C0">
        <w:rPr>
          <w:rFonts w:ascii="Times New Roman" w:hAnsi="Times New Roman" w:cs="Times New Roman"/>
          <w:color w:val="auto"/>
        </w:rPr>
        <w:t xml:space="preserve">. </w:t>
      </w:r>
      <w:r w:rsidR="00E62E95" w:rsidRPr="002B64C0">
        <w:rPr>
          <w:rFonts w:ascii="Times New Roman" w:hAnsi="Times New Roman" w:cs="Times New Roman"/>
          <w:color w:val="auto"/>
        </w:rPr>
        <w:t>Pasiūlymo galiojimo užtikrinimas</w:t>
      </w:r>
      <w:bookmarkEnd w:id="17"/>
    </w:p>
    <w:p w14:paraId="7A210472" w14:textId="77777777" w:rsidR="003D73C2" w:rsidRPr="002B64C0" w:rsidRDefault="003D73C2" w:rsidP="005F1AE0">
      <w:pPr>
        <w:tabs>
          <w:tab w:val="left" w:pos="720"/>
        </w:tabs>
        <w:ind w:firstLine="0"/>
        <w:rPr>
          <w:rFonts w:ascii="Times New Roman" w:hAnsi="Times New Roman" w:cs="Times New Roman"/>
          <w:i/>
          <w:iCs/>
          <w:color w:val="7030A0"/>
        </w:rPr>
      </w:pPr>
    </w:p>
    <w:p w14:paraId="321F9503" w14:textId="561181B0" w:rsidR="002956DD" w:rsidRPr="002956DD" w:rsidRDefault="00A423AA" w:rsidP="005F1AE0">
      <w:pPr>
        <w:pStyle w:val="ListParagraph"/>
        <w:numPr>
          <w:ilvl w:val="1"/>
          <w:numId w:val="20"/>
        </w:numPr>
        <w:tabs>
          <w:tab w:val="left" w:pos="720"/>
        </w:tabs>
        <w:spacing w:line="240" w:lineRule="auto"/>
        <w:ind w:left="0" w:firstLine="0"/>
        <w:rPr>
          <w:rFonts w:ascii="Times New Roman" w:hAnsi="Times New Roman" w:cs="Times New Roman"/>
          <w:color w:val="7030A0"/>
          <w:sz w:val="22"/>
          <w:szCs w:val="22"/>
        </w:rPr>
      </w:pPr>
      <w:r>
        <w:rPr>
          <w:rFonts w:ascii="Times New Roman" w:hAnsi="Times New Roman" w:cs="Times New Roman"/>
          <w:sz w:val="22"/>
          <w:szCs w:val="22"/>
        </w:rPr>
        <w:t>Perkančioji organizacija šiame Pirkime netaiko reikalavimo tiekėjams užtikrinti savo pasiūlymų galiojimus.</w:t>
      </w:r>
    </w:p>
    <w:p w14:paraId="6B9596C1" w14:textId="77777777" w:rsidR="00F527B1" w:rsidRPr="002B64C0" w:rsidRDefault="00F527B1" w:rsidP="005F1AE0">
      <w:pPr>
        <w:pStyle w:val="paragrafesrasas2lygis"/>
        <w:tabs>
          <w:tab w:val="left" w:pos="720"/>
        </w:tabs>
        <w:spacing w:line="240" w:lineRule="auto"/>
        <w:ind w:left="1059"/>
        <w:rPr>
          <w:color w:val="002060"/>
          <w:sz w:val="40"/>
          <w:szCs w:val="40"/>
        </w:rPr>
      </w:pPr>
    </w:p>
    <w:p w14:paraId="5D02D1AD" w14:textId="08322900" w:rsidR="00831133" w:rsidRPr="002B64C0" w:rsidRDefault="00B52705" w:rsidP="005F1AE0">
      <w:pPr>
        <w:pStyle w:val="Heading1"/>
        <w:numPr>
          <w:ilvl w:val="0"/>
          <w:numId w:val="6"/>
        </w:numPr>
        <w:tabs>
          <w:tab w:val="left" w:pos="720"/>
        </w:tabs>
        <w:spacing w:before="0" w:after="0" w:line="300" w:lineRule="auto"/>
        <w:ind w:left="0" w:firstLine="0"/>
        <w:rPr>
          <w:rFonts w:ascii="Times New Roman" w:hAnsi="Times New Roman" w:cs="Times New Roman"/>
        </w:rPr>
      </w:pPr>
      <w:bookmarkStart w:id="18" w:name="_Toc15392775"/>
      <w:bookmarkStart w:id="19" w:name="_Toc137194953"/>
      <w:r w:rsidRPr="002B64C0">
        <w:rPr>
          <w:rFonts w:ascii="Times New Roman" w:hAnsi="Times New Roman" w:cs="Times New Roman"/>
          <w:color w:val="auto"/>
        </w:rPr>
        <w:t>P</w:t>
      </w:r>
      <w:bookmarkEnd w:id="18"/>
      <w:r w:rsidR="00E62E95" w:rsidRPr="002B64C0">
        <w:rPr>
          <w:rFonts w:ascii="Times New Roman" w:hAnsi="Times New Roman" w:cs="Times New Roman"/>
          <w:color w:val="auto"/>
        </w:rPr>
        <w:t xml:space="preserve">asiūlymų </w:t>
      </w:r>
      <w:r w:rsidR="00A84437" w:rsidRPr="002B64C0">
        <w:rPr>
          <w:rFonts w:ascii="Times New Roman" w:hAnsi="Times New Roman" w:cs="Times New Roman"/>
          <w:color w:val="auto"/>
        </w:rPr>
        <w:t>vertinimas</w:t>
      </w:r>
      <w:bookmarkEnd w:id="19"/>
    </w:p>
    <w:p w14:paraId="0C1B0E3A" w14:textId="77777777" w:rsidR="00E85882" w:rsidRDefault="00E85882" w:rsidP="005F1AE0">
      <w:pPr>
        <w:tabs>
          <w:tab w:val="left" w:pos="720"/>
        </w:tabs>
        <w:spacing w:line="240" w:lineRule="auto"/>
        <w:ind w:firstLine="0"/>
        <w:rPr>
          <w:rFonts w:ascii="Times New Roman" w:hAnsi="Times New Roman" w:cs="Times New Roman"/>
          <w:sz w:val="22"/>
          <w:szCs w:val="22"/>
        </w:rPr>
      </w:pPr>
    </w:p>
    <w:p w14:paraId="4AADE253" w14:textId="0317BA8C" w:rsidR="00D315C7" w:rsidRPr="001641A9" w:rsidRDefault="009B3827" w:rsidP="005F1AE0">
      <w:pPr>
        <w:pStyle w:val="ListParagraph"/>
        <w:numPr>
          <w:ilvl w:val="1"/>
          <w:numId w:val="22"/>
        </w:numPr>
        <w:tabs>
          <w:tab w:val="left" w:pos="720"/>
        </w:tabs>
        <w:spacing w:line="240" w:lineRule="auto"/>
        <w:ind w:left="0" w:firstLine="0"/>
        <w:rPr>
          <w:rFonts w:ascii="Times New Roman" w:hAnsi="Times New Roman" w:cs="Times New Roman"/>
          <w:vanish/>
          <w:sz w:val="22"/>
          <w:szCs w:val="22"/>
        </w:rPr>
      </w:pPr>
      <w:r w:rsidRPr="001641A9">
        <w:rPr>
          <w:rFonts w:ascii="Times New Roman" w:hAnsi="Times New Roman" w:cs="Times New Roman"/>
          <w:sz w:val="22"/>
          <w:szCs w:val="22"/>
        </w:rPr>
        <w:t>Perkančioji organizacija</w:t>
      </w:r>
      <w:r w:rsidRPr="001641A9">
        <w:rPr>
          <w:rFonts w:ascii="Times New Roman" w:eastAsia="Calibri" w:hAnsi="Times New Roman" w:cs="Times New Roman"/>
          <w:sz w:val="22"/>
          <w:szCs w:val="22"/>
        </w:rPr>
        <w:t xml:space="preserve"> ekonomiškai naudingiausią pasiūlymą išrenka pagal tiekėjo pasiūlyme nurodytą kainą.</w:t>
      </w:r>
    </w:p>
    <w:p w14:paraId="2DBB3951" w14:textId="0818B207" w:rsidR="009B3827" w:rsidRPr="001641A9" w:rsidRDefault="009B3827" w:rsidP="005F1AE0">
      <w:pPr>
        <w:tabs>
          <w:tab w:val="left" w:pos="720"/>
        </w:tabs>
        <w:spacing w:line="240" w:lineRule="auto"/>
        <w:ind w:firstLine="0"/>
        <w:rPr>
          <w:rFonts w:ascii="Times New Roman" w:hAnsi="Times New Roman" w:cs="Times New Roman"/>
          <w:vanish/>
          <w:sz w:val="22"/>
          <w:szCs w:val="22"/>
        </w:rPr>
      </w:pPr>
    </w:p>
    <w:p w14:paraId="37B0D38E" w14:textId="77777777" w:rsidR="001641A9" w:rsidRDefault="001641A9" w:rsidP="005F1AE0">
      <w:pPr>
        <w:tabs>
          <w:tab w:val="left" w:pos="720"/>
        </w:tabs>
        <w:spacing w:line="240" w:lineRule="auto"/>
        <w:ind w:firstLine="0"/>
        <w:rPr>
          <w:rFonts w:ascii="Times New Roman" w:eastAsia="Calibri" w:hAnsi="Times New Roman" w:cs="Times New Roman"/>
          <w:sz w:val="22"/>
          <w:szCs w:val="22"/>
        </w:rPr>
      </w:pPr>
    </w:p>
    <w:p w14:paraId="587A9036" w14:textId="4EA39A32" w:rsidR="00A463C9" w:rsidRPr="001744AF" w:rsidRDefault="001641A9" w:rsidP="005F1AE0">
      <w:pPr>
        <w:pStyle w:val="ListParagraph"/>
        <w:numPr>
          <w:ilvl w:val="1"/>
          <w:numId w:val="22"/>
        </w:numPr>
        <w:tabs>
          <w:tab w:val="left" w:pos="720"/>
        </w:tabs>
        <w:spacing w:line="240" w:lineRule="auto"/>
        <w:ind w:left="0" w:firstLine="0"/>
        <w:rPr>
          <w:rFonts w:ascii="Times New Roman" w:eastAsia="Calibri" w:hAnsi="Times New Roman" w:cs="Times New Roman"/>
          <w:sz w:val="22"/>
          <w:szCs w:val="22"/>
        </w:rPr>
      </w:pPr>
      <w:r w:rsidRPr="00F24FD5">
        <w:rPr>
          <w:rFonts w:ascii="Times New Roman" w:hAnsi="Times New Roman" w:cs="Times New Roman"/>
          <w:color w:val="000000" w:themeColor="text1"/>
          <w:sz w:val="22"/>
          <w:szCs w:val="22"/>
        </w:rPr>
        <w:t xml:space="preserve">Laimėjusiu pasiūlymu galės būti pripažintas tik 1 (vienas) ekonomiškai naudingiausias pasiūlymas, esantis </w:t>
      </w:r>
      <w:r w:rsidR="00387B5A">
        <w:rPr>
          <w:rFonts w:ascii="Times New Roman" w:hAnsi="Times New Roman" w:cs="Times New Roman"/>
          <w:color w:val="000000" w:themeColor="text1"/>
          <w:sz w:val="22"/>
          <w:szCs w:val="22"/>
        </w:rPr>
        <w:t xml:space="preserve">atitinkamos pirkimo objekto dalies </w:t>
      </w:r>
      <w:r w:rsidRPr="00F24FD5">
        <w:rPr>
          <w:rFonts w:ascii="Times New Roman" w:hAnsi="Times New Roman" w:cs="Times New Roman"/>
          <w:color w:val="000000" w:themeColor="text1"/>
          <w:sz w:val="22"/>
          <w:szCs w:val="22"/>
        </w:rPr>
        <w:t>pasiūlymų eilės pirmojoje vietoje.</w:t>
      </w:r>
    </w:p>
    <w:p w14:paraId="4CFAC41F" w14:textId="6AABFB6C" w:rsidR="00D83C57" w:rsidRPr="002B64C0" w:rsidRDefault="00D83C57" w:rsidP="005F1AE0">
      <w:pPr>
        <w:pStyle w:val="Heading1"/>
        <w:numPr>
          <w:ilvl w:val="0"/>
          <w:numId w:val="23"/>
        </w:numPr>
        <w:tabs>
          <w:tab w:val="left" w:pos="567"/>
          <w:tab w:val="left" w:pos="720"/>
        </w:tabs>
        <w:spacing w:line="20" w:lineRule="atLeast"/>
        <w:ind w:left="0" w:firstLine="0"/>
        <w:contextualSpacing/>
        <w:rPr>
          <w:rFonts w:ascii="Times New Roman" w:hAnsi="Times New Roman" w:cs="Times New Roman"/>
        </w:rPr>
      </w:pPr>
      <w:bookmarkStart w:id="20" w:name="_Ref39425999"/>
      <w:bookmarkStart w:id="21" w:name="_Ref39426005"/>
      <w:bookmarkStart w:id="22" w:name="_Toc126333937"/>
      <w:bookmarkStart w:id="23" w:name="_Toc137194954"/>
      <w:r w:rsidRPr="002B64C0">
        <w:rPr>
          <w:rFonts w:ascii="Times New Roman" w:hAnsi="Times New Roman" w:cs="Times New Roman"/>
        </w:rPr>
        <w:lastRenderedPageBreak/>
        <w:t>Sutarties sudarymas</w:t>
      </w:r>
      <w:bookmarkEnd w:id="20"/>
      <w:bookmarkEnd w:id="21"/>
      <w:bookmarkEnd w:id="22"/>
      <w:bookmarkEnd w:id="23"/>
    </w:p>
    <w:p w14:paraId="4B42B3B3" w14:textId="00116B3B" w:rsidR="00D83C57" w:rsidRPr="002B64C0" w:rsidRDefault="00D83C57" w:rsidP="005F1AE0">
      <w:pPr>
        <w:tabs>
          <w:tab w:val="left" w:pos="720"/>
        </w:tabs>
        <w:spacing w:line="240" w:lineRule="auto"/>
        <w:ind w:left="284" w:firstLine="0"/>
        <w:rPr>
          <w:rFonts w:ascii="Times New Roman" w:hAnsi="Times New Roman" w:cs="Times New Roman"/>
          <w:color w:val="000000" w:themeColor="text1"/>
        </w:rPr>
      </w:pPr>
    </w:p>
    <w:p w14:paraId="4006AD6A" w14:textId="58F13E67" w:rsidR="00D83C57" w:rsidRPr="001641A9" w:rsidRDefault="00D83C57" w:rsidP="005F1AE0">
      <w:pPr>
        <w:pStyle w:val="ListParagraph"/>
        <w:numPr>
          <w:ilvl w:val="1"/>
          <w:numId w:val="23"/>
        </w:numPr>
        <w:tabs>
          <w:tab w:val="left" w:pos="720"/>
        </w:tabs>
        <w:spacing w:line="240" w:lineRule="auto"/>
        <w:ind w:left="0" w:firstLine="0"/>
        <w:rPr>
          <w:rFonts w:ascii="Times New Roman" w:hAnsi="Times New Roman" w:cs="Times New Roman"/>
          <w:color w:val="000000" w:themeColor="text1"/>
          <w:sz w:val="22"/>
          <w:szCs w:val="22"/>
        </w:rPr>
      </w:pPr>
      <w:r w:rsidRPr="001641A9">
        <w:rPr>
          <w:rFonts w:ascii="Times New Roman" w:hAnsi="Times New Roman" w:cs="Times New Roman"/>
          <w:color w:val="000000" w:themeColor="text1"/>
          <w:sz w:val="22"/>
          <w:szCs w:val="22"/>
        </w:rPr>
        <w:t>Ši pirkimo procedūra atliekama siekiant sudaryti sutartį su tiekėju, kurio pasiūlymas, vadovaujantis pirkimo sąlygose</w:t>
      </w:r>
      <w:r w:rsidRPr="001641A9">
        <w:rPr>
          <w:rFonts w:ascii="Times New Roman" w:hAnsi="Times New Roman" w:cs="Times New Roman"/>
          <w:color w:val="0070C0"/>
          <w:sz w:val="22"/>
          <w:szCs w:val="22"/>
        </w:rPr>
        <w:t xml:space="preserve"> </w:t>
      </w:r>
      <w:r w:rsidRPr="001641A9">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1641A9">
        <w:rPr>
          <w:rFonts w:ascii="Times New Roman" w:hAnsi="Times New Roman" w:cs="Times New Roman"/>
          <w:sz w:val="22"/>
          <w:szCs w:val="22"/>
        </w:rPr>
        <w:t>Sutarties sąlygos pateikiamos</w:t>
      </w:r>
      <w:r w:rsidR="00F56579" w:rsidRPr="001641A9">
        <w:rPr>
          <w:rFonts w:ascii="Times New Roman" w:hAnsi="Times New Roman" w:cs="Times New Roman"/>
          <w:sz w:val="22"/>
          <w:szCs w:val="22"/>
        </w:rPr>
        <w:t xml:space="preserve"> specialiųjų pirkimo sąlygų</w:t>
      </w:r>
      <w:r w:rsidRPr="001641A9">
        <w:rPr>
          <w:rFonts w:ascii="Times New Roman" w:hAnsi="Times New Roman" w:cs="Times New Roman"/>
          <w:sz w:val="22"/>
          <w:szCs w:val="22"/>
        </w:rPr>
        <w:t xml:space="preserve"> </w:t>
      </w:r>
      <w:r w:rsidR="00F24FD5" w:rsidRPr="001641A9">
        <w:rPr>
          <w:rFonts w:ascii="Times New Roman" w:hAnsi="Times New Roman" w:cs="Times New Roman"/>
          <w:sz w:val="22"/>
          <w:szCs w:val="22"/>
        </w:rPr>
        <w:t>4</w:t>
      </w:r>
      <w:r w:rsidR="00F56579" w:rsidRPr="001641A9">
        <w:rPr>
          <w:rFonts w:ascii="Times New Roman" w:hAnsi="Times New Roman" w:cs="Times New Roman"/>
          <w:sz w:val="22"/>
          <w:szCs w:val="22"/>
        </w:rPr>
        <w:t xml:space="preserve"> priede. </w:t>
      </w:r>
    </w:p>
    <w:p w14:paraId="1D94E1E8" w14:textId="77777777" w:rsidR="005450B5" w:rsidRPr="002B64C0" w:rsidRDefault="005450B5" w:rsidP="005F1AE0">
      <w:pPr>
        <w:pStyle w:val="NoSpacing"/>
        <w:tabs>
          <w:tab w:val="left" w:pos="720"/>
        </w:tabs>
        <w:spacing w:line="276" w:lineRule="auto"/>
        <w:ind w:firstLine="0"/>
        <w:contextualSpacing/>
        <w:jc w:val="left"/>
        <w:rPr>
          <w:rFonts w:ascii="Times New Roman" w:eastAsiaTheme="minorHAnsi" w:hAnsi="Times New Roman" w:cs="Times New Roman"/>
        </w:rPr>
      </w:pPr>
    </w:p>
    <w:p w14:paraId="4F901DA0" w14:textId="77777777" w:rsidR="005450B5" w:rsidRPr="002B64C0" w:rsidRDefault="005450B5" w:rsidP="005F1AE0">
      <w:pPr>
        <w:pStyle w:val="NoSpacing"/>
        <w:tabs>
          <w:tab w:val="left" w:pos="720"/>
        </w:tabs>
        <w:spacing w:line="276" w:lineRule="auto"/>
        <w:ind w:firstLine="0"/>
        <w:contextualSpacing/>
        <w:jc w:val="left"/>
        <w:rPr>
          <w:rFonts w:ascii="Times New Roman" w:eastAsiaTheme="minorHAnsi" w:hAnsi="Times New Roman" w:cs="Times New Roman"/>
        </w:rPr>
      </w:pPr>
    </w:p>
    <w:p w14:paraId="780EE5C1" w14:textId="77777777" w:rsidR="005450B5" w:rsidRPr="002B64C0" w:rsidRDefault="005450B5" w:rsidP="005F1AE0">
      <w:pPr>
        <w:pStyle w:val="NoSpacing"/>
        <w:tabs>
          <w:tab w:val="left" w:pos="720"/>
        </w:tabs>
        <w:spacing w:line="276" w:lineRule="auto"/>
        <w:ind w:firstLine="0"/>
        <w:contextualSpacing/>
        <w:jc w:val="left"/>
        <w:rPr>
          <w:rFonts w:ascii="Times New Roman" w:eastAsiaTheme="minorHAnsi" w:hAnsi="Times New Roman" w:cs="Times New Roman"/>
        </w:rPr>
      </w:pPr>
    </w:p>
    <w:p w14:paraId="5B316373" w14:textId="4B9E7E96" w:rsidR="000D5039" w:rsidRPr="002B64C0" w:rsidRDefault="00274B64" w:rsidP="005F1AE0">
      <w:pPr>
        <w:pStyle w:val="Heading1"/>
        <w:numPr>
          <w:ilvl w:val="0"/>
          <w:numId w:val="24"/>
        </w:numPr>
        <w:tabs>
          <w:tab w:val="left" w:pos="720"/>
        </w:tabs>
        <w:spacing w:before="0" w:after="0" w:line="300" w:lineRule="auto"/>
        <w:ind w:left="0" w:firstLine="0"/>
        <w:rPr>
          <w:rFonts w:ascii="Times New Roman" w:hAnsi="Times New Roman" w:cs="Times New Roman"/>
          <w:color w:val="auto"/>
        </w:rPr>
      </w:pPr>
      <w:bookmarkStart w:id="24" w:name="_Toc137194955"/>
      <w:r w:rsidRPr="002B64C0">
        <w:rPr>
          <w:rFonts w:ascii="Times New Roman" w:hAnsi="Times New Roman" w:cs="Times New Roman"/>
          <w:color w:val="auto"/>
        </w:rPr>
        <w:t>K</w:t>
      </w:r>
      <w:r w:rsidR="00A84437" w:rsidRPr="002B64C0">
        <w:rPr>
          <w:rFonts w:ascii="Times New Roman" w:hAnsi="Times New Roman" w:cs="Times New Roman"/>
          <w:color w:val="auto"/>
        </w:rPr>
        <w:t>itos sąlygos</w:t>
      </w:r>
      <w:bookmarkEnd w:id="24"/>
      <w:r w:rsidR="00A84437" w:rsidRPr="002B64C0">
        <w:rPr>
          <w:rFonts w:ascii="Times New Roman" w:hAnsi="Times New Roman" w:cs="Times New Roman"/>
          <w:color w:val="auto"/>
        </w:rPr>
        <w:t xml:space="preserve"> </w:t>
      </w:r>
    </w:p>
    <w:p w14:paraId="229A419C" w14:textId="77777777" w:rsidR="0008378B" w:rsidRPr="002B64C0" w:rsidRDefault="0008378B" w:rsidP="005F1AE0">
      <w:pPr>
        <w:pStyle w:val="NoSpacing"/>
        <w:tabs>
          <w:tab w:val="left" w:pos="720"/>
        </w:tabs>
        <w:spacing w:line="300" w:lineRule="auto"/>
        <w:ind w:firstLine="0"/>
        <w:contextualSpacing/>
        <w:rPr>
          <w:rFonts w:ascii="Times New Roman" w:eastAsiaTheme="minorHAnsi" w:hAnsi="Times New Roman" w:cs="Times New Roman"/>
        </w:rPr>
      </w:pPr>
    </w:p>
    <w:p w14:paraId="52BA0CEF" w14:textId="38277B71" w:rsidR="00E250DF" w:rsidRPr="00F24FD5" w:rsidRDefault="00F84A4E" w:rsidP="005F1AE0">
      <w:pPr>
        <w:pStyle w:val="NoSpacing"/>
        <w:numPr>
          <w:ilvl w:val="1"/>
          <w:numId w:val="24"/>
        </w:numPr>
        <w:tabs>
          <w:tab w:val="left" w:pos="720"/>
        </w:tabs>
        <w:spacing w:line="276" w:lineRule="auto"/>
        <w:ind w:left="0" w:firstLine="0"/>
        <w:contextualSpacing/>
        <w:rPr>
          <w:rFonts w:ascii="Times New Roman" w:eastAsiaTheme="minorHAnsi" w:hAnsi="Times New Roman" w:cs="Times New Roman"/>
          <w:sz w:val="22"/>
          <w:szCs w:val="22"/>
        </w:rPr>
      </w:pPr>
      <w:r w:rsidRPr="00F24FD5">
        <w:rPr>
          <w:rFonts w:ascii="Times New Roman" w:eastAsia="Times New Roman" w:hAnsi="Times New Roman" w:cs="Times New Roman"/>
          <w:sz w:val="22"/>
          <w:szCs w:val="22"/>
        </w:rPr>
        <w:t>Netaikoma</w:t>
      </w:r>
      <w:r w:rsidR="00EE68F7" w:rsidRPr="00F24FD5">
        <w:rPr>
          <w:rFonts w:ascii="Times New Roman" w:eastAsiaTheme="minorHAnsi" w:hAnsi="Times New Roman" w:cs="Times New Roman"/>
          <w:sz w:val="22"/>
          <w:szCs w:val="22"/>
        </w:rPr>
        <w:br w:type="page"/>
      </w:r>
    </w:p>
    <w:p w14:paraId="729EDC83" w14:textId="6E7D82C4" w:rsidR="00112F92" w:rsidRPr="002B64C0" w:rsidRDefault="005450B5" w:rsidP="00112F92">
      <w:pPr>
        <w:spacing w:line="240" w:lineRule="auto"/>
        <w:ind w:left="7314" w:firstLine="0"/>
        <w:rPr>
          <w:rFonts w:ascii="Times New Roman" w:hAnsi="Times New Roman" w:cs="Times New Roman"/>
        </w:rPr>
      </w:pPr>
      <w:r w:rsidRPr="002B64C0">
        <w:rPr>
          <w:rFonts w:ascii="Times New Roman" w:hAnsi="Times New Roman" w:cs="Times New Roman"/>
        </w:rPr>
        <w:lastRenderedPageBreak/>
        <w:t>P</w:t>
      </w:r>
      <w:r w:rsidR="00112F92" w:rsidRPr="002B64C0">
        <w:rPr>
          <w:rFonts w:ascii="Times New Roman" w:hAnsi="Times New Roman" w:cs="Times New Roman"/>
        </w:rPr>
        <w:t>irkimo sąlygų 1 priedas „Tiekėjų pašalinimo pagrindai“</w:t>
      </w:r>
    </w:p>
    <w:p w14:paraId="537E8F24" w14:textId="77777777" w:rsidR="00112F92" w:rsidRPr="002B64C0"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EB4DBB" w:rsidRDefault="00112F92" w:rsidP="00112F92">
      <w:pPr>
        <w:spacing w:after="240" w:line="276" w:lineRule="auto"/>
        <w:jc w:val="center"/>
        <w:rPr>
          <w:rFonts w:ascii="Times New Roman" w:eastAsia="Arial" w:hAnsi="Times New Roman" w:cs="Times New Roman"/>
          <w:b/>
          <w:bCs/>
          <w:smallCaps/>
          <w:color w:val="404040"/>
          <w:sz w:val="28"/>
          <w:szCs w:val="28"/>
        </w:rPr>
      </w:pPr>
      <w:r w:rsidRPr="00EB4DBB">
        <w:rPr>
          <w:rFonts w:ascii="Times New Roman" w:eastAsia="Arial" w:hAnsi="Times New Roman" w:cs="Times New Roman"/>
          <w:b/>
          <w:bCs/>
          <w:smallCaps/>
          <w:color w:val="404040"/>
          <w:sz w:val="28"/>
          <w:szCs w:val="28"/>
        </w:rPr>
        <w:t>TIEKĖJŲ PAŠALINIMO PAGRINDAI</w:t>
      </w:r>
    </w:p>
    <w:tbl>
      <w:tblPr>
        <w:tblStyle w:val="TableGrid"/>
        <w:tblW w:w="0" w:type="auto"/>
        <w:tblInd w:w="-5" w:type="dxa"/>
        <w:tblLook w:val="04A0" w:firstRow="1" w:lastRow="0" w:firstColumn="1" w:lastColumn="0" w:noHBand="0" w:noVBand="1"/>
      </w:tblPr>
      <w:tblGrid>
        <w:gridCol w:w="540"/>
        <w:gridCol w:w="5850"/>
        <w:gridCol w:w="4405"/>
      </w:tblGrid>
      <w:tr w:rsidR="00372C9D" w:rsidRPr="009D335E" w14:paraId="33E50D0A" w14:textId="77777777" w:rsidTr="0097059B">
        <w:tc>
          <w:tcPr>
            <w:tcW w:w="540" w:type="dxa"/>
          </w:tcPr>
          <w:p w14:paraId="2149BF88" w14:textId="77777777" w:rsidR="00372C9D" w:rsidRPr="009D335E" w:rsidRDefault="00372C9D" w:rsidP="00285F96">
            <w:pPr>
              <w:pStyle w:val="ListParagraph"/>
              <w:tabs>
                <w:tab w:val="left" w:pos="1440"/>
              </w:tabs>
              <w:ind w:left="0" w:firstLine="0"/>
              <w:rPr>
                <w:rFonts w:hAnsi="Times New Roman" w:cs="Times New Roman"/>
                <w:b/>
                <w:bCs/>
                <w:sz w:val="22"/>
                <w:szCs w:val="22"/>
              </w:rPr>
            </w:pPr>
            <w:r w:rsidRPr="009D335E">
              <w:rPr>
                <w:rFonts w:hAnsi="Times New Roman" w:cs="Times New Roman"/>
                <w:b/>
                <w:bCs/>
                <w:sz w:val="22"/>
                <w:szCs w:val="22"/>
              </w:rPr>
              <w:t xml:space="preserve">Eil. Nr. </w:t>
            </w:r>
          </w:p>
        </w:tc>
        <w:tc>
          <w:tcPr>
            <w:tcW w:w="5850" w:type="dxa"/>
          </w:tcPr>
          <w:p w14:paraId="2545963B" w14:textId="77777777" w:rsidR="00372C9D" w:rsidRPr="009D335E" w:rsidRDefault="00372C9D" w:rsidP="00285F96">
            <w:pPr>
              <w:pStyle w:val="ListParagraph"/>
              <w:tabs>
                <w:tab w:val="left" w:pos="1440"/>
              </w:tabs>
              <w:ind w:left="0" w:firstLine="0"/>
              <w:rPr>
                <w:rFonts w:hAnsi="Times New Roman" w:cs="Times New Roman"/>
                <w:b/>
                <w:bCs/>
                <w:sz w:val="22"/>
                <w:szCs w:val="22"/>
              </w:rPr>
            </w:pPr>
            <w:r w:rsidRPr="009D335E">
              <w:rPr>
                <w:rFonts w:hAnsi="Times New Roman" w:cs="Times New Roman"/>
                <w:b/>
                <w:bCs/>
                <w:sz w:val="22"/>
                <w:szCs w:val="22"/>
              </w:rPr>
              <w:t>Pašalinimo pagrindai</w:t>
            </w:r>
          </w:p>
        </w:tc>
        <w:tc>
          <w:tcPr>
            <w:tcW w:w="4405" w:type="dxa"/>
          </w:tcPr>
          <w:p w14:paraId="79A11665" w14:textId="77777777" w:rsidR="00372C9D" w:rsidRPr="009D335E" w:rsidRDefault="00372C9D" w:rsidP="00285F96">
            <w:pPr>
              <w:pStyle w:val="ListParagraph"/>
              <w:tabs>
                <w:tab w:val="left" w:pos="1440"/>
              </w:tabs>
              <w:ind w:left="0" w:firstLine="0"/>
              <w:rPr>
                <w:rFonts w:hAnsi="Times New Roman" w:cs="Times New Roman"/>
                <w:b/>
                <w:bCs/>
                <w:sz w:val="22"/>
                <w:szCs w:val="22"/>
              </w:rPr>
            </w:pPr>
            <w:r w:rsidRPr="009D335E">
              <w:rPr>
                <w:rFonts w:hAnsi="Times New Roman" w:cs="Times New Roman"/>
                <w:b/>
                <w:bCs/>
                <w:sz w:val="22"/>
                <w:szCs w:val="22"/>
              </w:rPr>
              <w:t>Atitiktį reikalavimui įrodantys dokumentai</w:t>
            </w:r>
          </w:p>
        </w:tc>
      </w:tr>
      <w:tr w:rsidR="00372C9D" w:rsidRPr="009D335E" w14:paraId="5FDFBC04" w14:textId="77777777" w:rsidTr="0097059B">
        <w:tc>
          <w:tcPr>
            <w:tcW w:w="540" w:type="dxa"/>
          </w:tcPr>
          <w:p w14:paraId="75320548" w14:textId="77777777" w:rsidR="00372C9D" w:rsidRPr="009D335E" w:rsidRDefault="00372C9D" w:rsidP="00285F96">
            <w:pPr>
              <w:pStyle w:val="ListParagraph"/>
              <w:tabs>
                <w:tab w:val="left" w:pos="1440"/>
              </w:tabs>
              <w:ind w:left="0" w:firstLine="0"/>
              <w:rPr>
                <w:rFonts w:hAnsi="Times New Roman" w:cs="Times New Roman"/>
                <w:sz w:val="22"/>
                <w:szCs w:val="22"/>
                <w:lang w:val="en-US"/>
              </w:rPr>
            </w:pPr>
            <w:r>
              <w:rPr>
                <w:rFonts w:hAnsi="Times New Roman" w:cs="Times New Roman"/>
                <w:sz w:val="22"/>
                <w:szCs w:val="22"/>
                <w:lang w:val="en-US"/>
              </w:rPr>
              <w:t>1.</w:t>
            </w:r>
            <w:r w:rsidRPr="009D335E">
              <w:rPr>
                <w:rFonts w:hAnsi="Times New Roman" w:cs="Times New Roman"/>
                <w:sz w:val="22"/>
                <w:szCs w:val="22"/>
                <w:lang w:val="en-US"/>
              </w:rPr>
              <w:t xml:space="preserve"> </w:t>
            </w:r>
          </w:p>
        </w:tc>
        <w:tc>
          <w:tcPr>
            <w:tcW w:w="5850" w:type="dxa"/>
          </w:tcPr>
          <w:p w14:paraId="1B019465" w14:textId="77777777" w:rsidR="00372C9D" w:rsidRPr="009D335E" w:rsidRDefault="00372C9D" w:rsidP="00285F96">
            <w:pPr>
              <w:pStyle w:val="ListParagraph"/>
              <w:tabs>
                <w:tab w:val="left" w:pos="1440"/>
              </w:tabs>
              <w:ind w:left="0" w:firstLine="0"/>
              <w:rPr>
                <w:rFonts w:hAnsi="Times New Roman" w:cs="Times New Roman"/>
                <w:sz w:val="22"/>
                <w:szCs w:val="22"/>
              </w:rPr>
            </w:pPr>
            <w:r w:rsidRPr="009D335E">
              <w:rPr>
                <w:rFonts w:hAnsi="Times New Roman" w:cs="Times New Roman"/>
                <w:sz w:val="22"/>
                <w:szCs w:val="22"/>
              </w:rPr>
              <w:t>(46</w:t>
            </w:r>
            <w:r>
              <w:rPr>
                <w:rFonts w:hAnsi="Times New Roman" w:cs="Times New Roman"/>
                <w:sz w:val="22"/>
                <w:szCs w:val="22"/>
              </w:rPr>
              <w:t xml:space="preserve"> str. </w:t>
            </w:r>
            <w:r w:rsidRPr="009D335E">
              <w:rPr>
                <w:rFonts w:hAnsi="Times New Roman" w:cs="Times New Roman"/>
                <w:sz w:val="22"/>
                <w:szCs w:val="22"/>
              </w:rPr>
              <w:t>4</w:t>
            </w:r>
            <w:r>
              <w:rPr>
                <w:rFonts w:hAnsi="Times New Roman" w:cs="Times New Roman"/>
                <w:sz w:val="22"/>
                <w:szCs w:val="22"/>
              </w:rPr>
              <w:t xml:space="preserve"> d</w:t>
            </w:r>
            <w:r w:rsidRPr="009D335E">
              <w:rPr>
                <w:rFonts w:hAnsi="Times New Roman" w:cs="Times New Roman"/>
                <w:sz w:val="22"/>
                <w:szCs w:val="22"/>
              </w:rPr>
              <w:t>.1</w:t>
            </w:r>
            <w:r>
              <w:rPr>
                <w:rFonts w:hAnsi="Times New Roman" w:cs="Times New Roman"/>
                <w:sz w:val="22"/>
                <w:szCs w:val="22"/>
              </w:rPr>
              <w:t xml:space="preserve"> p.</w:t>
            </w:r>
            <w:r w:rsidRPr="009D335E">
              <w:rPr>
                <w:rFonts w:hAnsi="Times New Roman" w:cs="Times New Roman"/>
                <w:sz w:val="22"/>
                <w:szCs w:val="22"/>
              </w:rPr>
              <w:t>) Tiekėjas su kitais tiekėjais yra sudaręs susitarimų, kuriais siekiama iškreipti konkurenciją atliekamame pirkime, ir perkančioji organizacija dėl to turi įtikinamų duomenų.</w:t>
            </w:r>
          </w:p>
        </w:tc>
        <w:tc>
          <w:tcPr>
            <w:tcW w:w="4405" w:type="dxa"/>
          </w:tcPr>
          <w:p w14:paraId="26A69646" w14:textId="77777777" w:rsidR="00372C9D" w:rsidRPr="009D335E" w:rsidRDefault="00372C9D" w:rsidP="00285F96">
            <w:pPr>
              <w:pStyle w:val="ListParagraph"/>
              <w:tabs>
                <w:tab w:val="left" w:pos="1440"/>
              </w:tabs>
              <w:ind w:left="0" w:firstLine="0"/>
              <w:rPr>
                <w:rFonts w:hAnsi="Times New Roman" w:cs="Times New Roman"/>
                <w:sz w:val="22"/>
                <w:szCs w:val="22"/>
              </w:rPr>
            </w:pPr>
            <w:r w:rsidRPr="009D335E">
              <w:rPr>
                <w:rFonts w:hAnsi="Times New Roman" w:cs="Times New Roman"/>
                <w:sz w:val="22"/>
                <w:szCs w:val="22"/>
              </w:rPr>
              <w:t xml:space="preserve">Tiekėjo deklaracija. Dalyvis savo pasiūlyme (pirkimo sąlygų </w:t>
            </w:r>
            <w:r>
              <w:rPr>
                <w:rFonts w:hAnsi="Times New Roman" w:cs="Times New Roman"/>
                <w:sz w:val="22"/>
                <w:szCs w:val="22"/>
                <w:lang w:val="en-US"/>
              </w:rPr>
              <w:t>3</w:t>
            </w:r>
            <w:r w:rsidRPr="009D335E">
              <w:rPr>
                <w:rFonts w:hAnsi="Times New Roman" w:cs="Times New Roman"/>
                <w:sz w:val="22"/>
                <w:szCs w:val="22"/>
              </w:rPr>
              <w:t xml:space="preserve"> priede) turi deklaruoti dėl nustatyto pašalinimo pagrindo nebuvimo.</w:t>
            </w:r>
          </w:p>
        </w:tc>
      </w:tr>
      <w:tr w:rsidR="00372C9D" w:rsidRPr="009D335E" w14:paraId="7E44ABAD" w14:textId="77777777" w:rsidTr="0097059B">
        <w:tc>
          <w:tcPr>
            <w:tcW w:w="540" w:type="dxa"/>
          </w:tcPr>
          <w:p w14:paraId="253CD553" w14:textId="77777777" w:rsidR="00372C9D" w:rsidRDefault="00372C9D" w:rsidP="00285F96">
            <w:pPr>
              <w:pStyle w:val="ListParagraph"/>
              <w:tabs>
                <w:tab w:val="left" w:pos="1440"/>
              </w:tabs>
              <w:ind w:left="0" w:firstLine="0"/>
              <w:rPr>
                <w:rFonts w:hAnsi="Times New Roman" w:cs="Times New Roman"/>
                <w:sz w:val="22"/>
                <w:szCs w:val="22"/>
                <w:lang w:val="en-US"/>
              </w:rPr>
            </w:pPr>
            <w:r>
              <w:rPr>
                <w:rFonts w:hAnsi="Times New Roman" w:cs="Times New Roman"/>
                <w:sz w:val="22"/>
                <w:szCs w:val="22"/>
                <w:lang w:val="en-US"/>
              </w:rPr>
              <w:t>2.</w:t>
            </w:r>
          </w:p>
        </w:tc>
        <w:tc>
          <w:tcPr>
            <w:tcW w:w="5850" w:type="dxa"/>
          </w:tcPr>
          <w:p w14:paraId="29D08BE6" w14:textId="77777777" w:rsidR="00372C9D" w:rsidRPr="009D335E" w:rsidRDefault="00372C9D" w:rsidP="00285F96">
            <w:pPr>
              <w:pStyle w:val="ListParagraph"/>
              <w:tabs>
                <w:tab w:val="left" w:pos="1440"/>
              </w:tabs>
              <w:ind w:left="0" w:firstLine="0"/>
              <w:rPr>
                <w:rFonts w:hAnsi="Times New Roman" w:cs="Times New Roman"/>
                <w:sz w:val="22"/>
                <w:szCs w:val="22"/>
              </w:rPr>
            </w:pPr>
            <w:r w:rsidRPr="00E60684">
              <w:rPr>
                <w:rFonts w:hAnsi="Times New Roman" w:cs="Times New Roman"/>
                <w:sz w:val="22"/>
                <w:szCs w:val="22"/>
              </w:rPr>
              <w:t>(46</w:t>
            </w:r>
            <w:r>
              <w:rPr>
                <w:rFonts w:hAnsi="Times New Roman" w:cs="Times New Roman"/>
                <w:sz w:val="22"/>
                <w:szCs w:val="22"/>
              </w:rPr>
              <w:t xml:space="preserve"> str</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4</w:t>
            </w:r>
            <w:r>
              <w:rPr>
                <w:rFonts w:hAnsi="Times New Roman" w:cs="Times New Roman"/>
                <w:sz w:val="22"/>
                <w:szCs w:val="22"/>
              </w:rPr>
              <w:t xml:space="preserve"> d</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2</w:t>
            </w:r>
            <w:r>
              <w:rPr>
                <w:rFonts w:hAnsi="Times New Roman" w:cs="Times New Roman"/>
                <w:sz w:val="22"/>
                <w:szCs w:val="22"/>
              </w:rPr>
              <w:t xml:space="preserve"> p.</w:t>
            </w:r>
            <w:r w:rsidRPr="00E60684">
              <w:rPr>
                <w:rFonts w:hAnsi="Times New Roman" w:cs="Times New Roman"/>
                <w:sz w:val="22"/>
                <w:szCs w:val="22"/>
              </w:rPr>
              <w:t>)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šio įstatymo nuostatoms.</w:t>
            </w:r>
          </w:p>
        </w:tc>
        <w:tc>
          <w:tcPr>
            <w:tcW w:w="4405" w:type="dxa"/>
          </w:tcPr>
          <w:p w14:paraId="4093B99E" w14:textId="77777777" w:rsidR="00372C9D" w:rsidRPr="009D335E" w:rsidRDefault="00372C9D" w:rsidP="00285F96">
            <w:pPr>
              <w:pStyle w:val="ListParagraph"/>
              <w:tabs>
                <w:tab w:val="left" w:pos="1440"/>
              </w:tabs>
              <w:ind w:left="0" w:firstLine="0"/>
              <w:rPr>
                <w:rFonts w:hAnsi="Times New Roman" w:cs="Times New Roman"/>
                <w:sz w:val="22"/>
                <w:szCs w:val="22"/>
              </w:rPr>
            </w:pPr>
            <w:r w:rsidRPr="009D335E">
              <w:rPr>
                <w:rFonts w:hAnsi="Times New Roman" w:cs="Times New Roman"/>
                <w:sz w:val="22"/>
                <w:szCs w:val="22"/>
              </w:rPr>
              <w:t xml:space="preserve">Tiekėjo deklaracija. Dalyvis savo pasiūlyme (pirkimo sąlygų </w:t>
            </w:r>
            <w:r>
              <w:rPr>
                <w:rFonts w:hAnsi="Times New Roman" w:cs="Times New Roman"/>
                <w:sz w:val="22"/>
                <w:szCs w:val="22"/>
                <w:lang w:val="en-US"/>
              </w:rPr>
              <w:t>3</w:t>
            </w:r>
            <w:r w:rsidRPr="009D335E">
              <w:rPr>
                <w:rFonts w:hAnsi="Times New Roman" w:cs="Times New Roman"/>
                <w:sz w:val="22"/>
                <w:szCs w:val="22"/>
              </w:rPr>
              <w:t xml:space="preserve"> priede) turi deklaruoti dėl nustatyto pašalinimo pagrindo nebuvimo.</w:t>
            </w:r>
          </w:p>
        </w:tc>
      </w:tr>
      <w:tr w:rsidR="00372C9D" w:rsidRPr="009D335E" w14:paraId="71BB04D7" w14:textId="77777777" w:rsidTr="0097059B">
        <w:tc>
          <w:tcPr>
            <w:tcW w:w="540" w:type="dxa"/>
          </w:tcPr>
          <w:p w14:paraId="2B7AFE6A" w14:textId="77777777" w:rsidR="00372C9D" w:rsidRDefault="00372C9D" w:rsidP="00285F96">
            <w:pPr>
              <w:pStyle w:val="ListParagraph"/>
              <w:tabs>
                <w:tab w:val="left" w:pos="1440"/>
              </w:tabs>
              <w:ind w:left="0" w:firstLine="0"/>
              <w:rPr>
                <w:rFonts w:hAnsi="Times New Roman" w:cs="Times New Roman"/>
                <w:sz w:val="22"/>
                <w:szCs w:val="22"/>
                <w:lang w:val="en-US"/>
              </w:rPr>
            </w:pPr>
            <w:r>
              <w:rPr>
                <w:rFonts w:hAnsi="Times New Roman" w:cs="Times New Roman"/>
                <w:sz w:val="22"/>
                <w:szCs w:val="22"/>
                <w:lang w:val="en-US"/>
              </w:rPr>
              <w:t>3.</w:t>
            </w:r>
          </w:p>
        </w:tc>
        <w:tc>
          <w:tcPr>
            <w:tcW w:w="5850" w:type="dxa"/>
          </w:tcPr>
          <w:p w14:paraId="287EF802" w14:textId="77777777" w:rsidR="00372C9D" w:rsidRPr="00E60684" w:rsidRDefault="00372C9D" w:rsidP="00285F96">
            <w:pPr>
              <w:pStyle w:val="ListParagraph"/>
              <w:tabs>
                <w:tab w:val="left" w:pos="1440"/>
              </w:tabs>
              <w:ind w:left="0" w:firstLine="0"/>
              <w:rPr>
                <w:rFonts w:hAnsi="Times New Roman" w:cs="Times New Roman"/>
                <w:sz w:val="22"/>
                <w:szCs w:val="22"/>
              </w:rPr>
            </w:pPr>
            <w:r w:rsidRPr="00E60684">
              <w:rPr>
                <w:rFonts w:hAnsi="Times New Roman" w:cs="Times New Roman"/>
                <w:sz w:val="22"/>
                <w:szCs w:val="22"/>
              </w:rPr>
              <w:t>(46</w:t>
            </w:r>
            <w:r>
              <w:rPr>
                <w:rFonts w:hAnsi="Times New Roman" w:cs="Times New Roman"/>
                <w:sz w:val="22"/>
                <w:szCs w:val="22"/>
              </w:rPr>
              <w:t xml:space="preserve"> str</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4</w:t>
            </w:r>
            <w:r>
              <w:rPr>
                <w:rFonts w:hAnsi="Times New Roman" w:cs="Times New Roman"/>
                <w:sz w:val="22"/>
                <w:szCs w:val="22"/>
              </w:rPr>
              <w:t xml:space="preserve"> d</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3</w:t>
            </w:r>
            <w:r>
              <w:rPr>
                <w:rFonts w:hAnsi="Times New Roman" w:cs="Times New Roman"/>
                <w:sz w:val="22"/>
                <w:szCs w:val="22"/>
              </w:rPr>
              <w:t xml:space="preserve"> p.</w:t>
            </w:r>
            <w:r w:rsidRPr="00E60684">
              <w:rPr>
                <w:rFonts w:hAnsi="Times New Roman" w:cs="Times New Roman"/>
                <w:sz w:val="22"/>
                <w:szCs w:val="22"/>
              </w:rPr>
              <w:t xml:space="preserve">) Pažeista konkurencija, kaip nustatyta </w:t>
            </w:r>
            <w:r>
              <w:rPr>
                <w:rFonts w:hAnsi="Times New Roman" w:cs="Times New Roman"/>
                <w:sz w:val="22"/>
                <w:szCs w:val="22"/>
              </w:rPr>
              <w:t>VPĮ</w:t>
            </w:r>
            <w:r w:rsidRPr="00E60684">
              <w:rPr>
                <w:rFonts w:hAnsi="Times New Roman" w:cs="Times New Roman"/>
                <w:sz w:val="22"/>
                <w:szCs w:val="22"/>
              </w:rPr>
              <w:t xml:space="preserve"> 27 straipsnio 3 ir 4 dalyse, ir atitinkamos padėties negalima ištaisyti.</w:t>
            </w:r>
          </w:p>
        </w:tc>
        <w:tc>
          <w:tcPr>
            <w:tcW w:w="4405" w:type="dxa"/>
          </w:tcPr>
          <w:p w14:paraId="29FD33DA" w14:textId="77777777" w:rsidR="00372C9D" w:rsidRPr="009D335E" w:rsidRDefault="00372C9D" w:rsidP="00285F96">
            <w:pPr>
              <w:pStyle w:val="ListParagraph"/>
              <w:tabs>
                <w:tab w:val="left" w:pos="1440"/>
              </w:tabs>
              <w:ind w:left="0" w:firstLine="0"/>
              <w:rPr>
                <w:rFonts w:hAnsi="Times New Roman" w:cs="Times New Roman"/>
                <w:sz w:val="22"/>
                <w:szCs w:val="22"/>
              </w:rPr>
            </w:pPr>
            <w:r w:rsidRPr="009D335E">
              <w:rPr>
                <w:rFonts w:hAnsi="Times New Roman" w:cs="Times New Roman"/>
                <w:sz w:val="22"/>
                <w:szCs w:val="22"/>
              </w:rPr>
              <w:t xml:space="preserve">Tiekėjo deklaracija. Dalyvis savo pasiūlyme (pirkimo sąlygų </w:t>
            </w:r>
            <w:r>
              <w:rPr>
                <w:rFonts w:hAnsi="Times New Roman" w:cs="Times New Roman"/>
                <w:sz w:val="22"/>
                <w:szCs w:val="22"/>
                <w:lang w:val="en-US"/>
              </w:rPr>
              <w:t>3</w:t>
            </w:r>
            <w:r w:rsidRPr="009D335E">
              <w:rPr>
                <w:rFonts w:hAnsi="Times New Roman" w:cs="Times New Roman"/>
                <w:sz w:val="22"/>
                <w:szCs w:val="22"/>
              </w:rPr>
              <w:t xml:space="preserve"> priede) turi deklaruoti dėl nustatyto pašalinimo pagrindo nebuvimo.</w:t>
            </w:r>
          </w:p>
        </w:tc>
      </w:tr>
      <w:tr w:rsidR="00372C9D" w:rsidRPr="009D335E" w14:paraId="5BBA3EB9" w14:textId="77777777" w:rsidTr="0097059B">
        <w:tc>
          <w:tcPr>
            <w:tcW w:w="540" w:type="dxa"/>
          </w:tcPr>
          <w:p w14:paraId="2EB5935C" w14:textId="77777777" w:rsidR="00372C9D" w:rsidRDefault="00372C9D" w:rsidP="00285F96">
            <w:pPr>
              <w:pStyle w:val="ListParagraph"/>
              <w:tabs>
                <w:tab w:val="left" w:pos="1440"/>
              </w:tabs>
              <w:ind w:left="0" w:firstLine="0"/>
              <w:rPr>
                <w:rFonts w:hAnsi="Times New Roman" w:cs="Times New Roman"/>
                <w:sz w:val="22"/>
                <w:szCs w:val="22"/>
                <w:lang w:val="en-US"/>
              </w:rPr>
            </w:pPr>
            <w:r>
              <w:rPr>
                <w:rFonts w:hAnsi="Times New Roman" w:cs="Times New Roman"/>
                <w:sz w:val="22"/>
                <w:szCs w:val="22"/>
                <w:lang w:val="en-US"/>
              </w:rPr>
              <w:t>4.</w:t>
            </w:r>
          </w:p>
        </w:tc>
        <w:tc>
          <w:tcPr>
            <w:tcW w:w="5850" w:type="dxa"/>
          </w:tcPr>
          <w:p w14:paraId="06E2EF97" w14:textId="77777777" w:rsidR="00372C9D" w:rsidRPr="00CF3C3A" w:rsidRDefault="00372C9D" w:rsidP="00285F96">
            <w:pPr>
              <w:tabs>
                <w:tab w:val="left" w:pos="1440"/>
              </w:tabs>
              <w:ind w:firstLine="0"/>
              <w:rPr>
                <w:rFonts w:hAnsi="Times New Roman" w:cs="Times New Roman"/>
                <w:sz w:val="22"/>
                <w:szCs w:val="22"/>
                <w:lang w:val="en-US"/>
              </w:rPr>
            </w:pPr>
            <w:r w:rsidRPr="00CF3C3A">
              <w:rPr>
                <w:rFonts w:hAnsi="Times New Roman" w:cs="Times New Roman"/>
                <w:sz w:val="22"/>
                <w:szCs w:val="22"/>
              </w:rPr>
              <w:t>(46 str. 2</w:t>
            </w:r>
            <w:r w:rsidRPr="00CF3C3A">
              <w:rPr>
                <w:rFonts w:hAnsi="Times New Roman" w:cs="Times New Roman"/>
                <w:sz w:val="22"/>
                <w:szCs w:val="22"/>
                <w:vertAlign w:val="superscript"/>
              </w:rPr>
              <w:t>1</w:t>
            </w:r>
            <w:r w:rsidRPr="00CF3C3A">
              <w:rPr>
                <w:rFonts w:hAnsi="Times New Roman" w:cs="Times New Roman"/>
                <w:sz w:val="22"/>
                <w:szCs w:val="22"/>
              </w:rPr>
              <w:t xml:space="preserve"> d.) </w:t>
            </w:r>
            <w:r>
              <w:rPr>
                <w:rFonts w:hAnsi="Times New Roman" w:cs="Times New Roman"/>
                <w:sz w:val="22"/>
                <w:szCs w:val="22"/>
              </w:rPr>
              <w:t>T</w:t>
            </w:r>
            <w:r w:rsidRPr="00CF3C3A">
              <w:rPr>
                <w:rFonts w:hAnsi="Times New Roman" w:cs="Times New Roman"/>
                <w:sz w:val="22"/>
                <w:szCs w:val="22"/>
              </w:rPr>
              <w:t>iekėjas yra neatlikęs jam paskirtos baudžiamojo poveikio priemonės – uždraudimo juridiniam asmeniui dalyvauti viešuosiuose pirkimuose.</w:t>
            </w:r>
          </w:p>
          <w:p w14:paraId="4B0E2C0D" w14:textId="77777777" w:rsidR="00372C9D" w:rsidRPr="00E60684" w:rsidRDefault="00372C9D" w:rsidP="00285F96">
            <w:pPr>
              <w:pStyle w:val="ListParagraph"/>
              <w:tabs>
                <w:tab w:val="left" w:pos="1440"/>
              </w:tabs>
              <w:ind w:left="0" w:firstLine="0"/>
              <w:rPr>
                <w:rFonts w:hAnsi="Times New Roman" w:cs="Times New Roman"/>
                <w:sz w:val="22"/>
                <w:szCs w:val="22"/>
              </w:rPr>
            </w:pPr>
          </w:p>
        </w:tc>
        <w:tc>
          <w:tcPr>
            <w:tcW w:w="4405" w:type="dxa"/>
          </w:tcPr>
          <w:p w14:paraId="79BCD166" w14:textId="77777777" w:rsidR="00372C9D" w:rsidRPr="009D335E" w:rsidRDefault="00372C9D" w:rsidP="00285F96">
            <w:pPr>
              <w:pStyle w:val="ListParagraph"/>
              <w:tabs>
                <w:tab w:val="left" w:pos="1440"/>
              </w:tabs>
              <w:ind w:left="0" w:firstLine="0"/>
              <w:rPr>
                <w:rFonts w:hAnsi="Times New Roman" w:cs="Times New Roman"/>
                <w:sz w:val="22"/>
                <w:szCs w:val="22"/>
              </w:rPr>
            </w:pPr>
            <w:r w:rsidRPr="009D335E">
              <w:rPr>
                <w:rFonts w:hAnsi="Times New Roman" w:cs="Times New Roman"/>
                <w:sz w:val="22"/>
                <w:szCs w:val="22"/>
              </w:rPr>
              <w:t xml:space="preserve">Tiekėjo deklaracija. Dalyvis savo pasiūlyme (pirkimo sąlygų </w:t>
            </w:r>
            <w:r>
              <w:rPr>
                <w:rFonts w:hAnsi="Times New Roman" w:cs="Times New Roman"/>
                <w:sz w:val="22"/>
                <w:szCs w:val="22"/>
                <w:lang w:val="en-US"/>
              </w:rPr>
              <w:t>3</w:t>
            </w:r>
            <w:r w:rsidRPr="009D335E">
              <w:rPr>
                <w:rFonts w:hAnsi="Times New Roman" w:cs="Times New Roman"/>
                <w:sz w:val="22"/>
                <w:szCs w:val="22"/>
              </w:rPr>
              <w:t xml:space="preserve"> priede) turi deklaruoti dėl nustatyto pašalinimo pagrindo nebuvimo.</w:t>
            </w:r>
          </w:p>
        </w:tc>
      </w:tr>
    </w:tbl>
    <w:p w14:paraId="385FEFC8" w14:textId="77777777" w:rsidR="00112F92" w:rsidRPr="002B64C0" w:rsidRDefault="00112F92" w:rsidP="00345031">
      <w:pPr>
        <w:spacing w:after="160" w:line="276" w:lineRule="auto"/>
        <w:ind w:firstLine="0"/>
        <w:jc w:val="center"/>
        <w:rPr>
          <w:rFonts w:ascii="Times New Roman" w:eastAsia="Arial" w:hAnsi="Times New Roman" w:cs="Times New Roman"/>
          <w:smallCaps/>
        </w:rPr>
      </w:pPr>
      <w:r w:rsidRPr="002B64C0">
        <w:rPr>
          <w:rFonts w:ascii="Times New Roman" w:eastAsia="Arial" w:hAnsi="Times New Roman" w:cs="Times New Roman"/>
          <w:smallCaps/>
        </w:rPr>
        <w:t>__________</w:t>
      </w:r>
    </w:p>
    <w:p w14:paraId="537EACFD" w14:textId="77777777" w:rsidR="00112F92" w:rsidRPr="002B64C0" w:rsidRDefault="00112F92" w:rsidP="00112F92">
      <w:pPr>
        <w:spacing w:line="200" w:lineRule="auto"/>
        <w:rPr>
          <w:rFonts w:ascii="Times New Roman" w:eastAsia="Arial" w:hAnsi="Times New Roman" w:cs="Times New Roman"/>
        </w:rPr>
      </w:pPr>
      <w:r w:rsidRPr="002B64C0">
        <w:rPr>
          <w:rFonts w:ascii="Times New Roman" w:eastAsia="Arial" w:hAnsi="Times New Roman" w:cs="Times New Roman"/>
        </w:rPr>
        <w:br w:type="page"/>
      </w:r>
    </w:p>
    <w:p w14:paraId="6BCC2113" w14:textId="08081A74" w:rsidR="00CB5907" w:rsidRPr="002B64C0" w:rsidRDefault="00DE051B" w:rsidP="00105DAD">
      <w:pPr>
        <w:spacing w:line="240" w:lineRule="auto"/>
        <w:ind w:left="7314" w:firstLine="0"/>
        <w:rPr>
          <w:rFonts w:ascii="Times New Roman" w:hAnsi="Times New Roman" w:cs="Times New Roman"/>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r w:rsidRPr="002B64C0">
        <w:rPr>
          <w:rFonts w:ascii="Times New Roman" w:hAnsi="Times New Roman" w:cs="Times New Roman"/>
        </w:rPr>
        <w:lastRenderedPageBreak/>
        <w:t>P</w:t>
      </w:r>
      <w:r w:rsidR="00CB5907" w:rsidRPr="002B64C0">
        <w:rPr>
          <w:rFonts w:ascii="Times New Roman" w:hAnsi="Times New Roman" w:cs="Times New Roman"/>
        </w:rPr>
        <w:t xml:space="preserve">irkimo sąlygų </w:t>
      </w:r>
      <w:r w:rsidR="009408E6">
        <w:rPr>
          <w:rFonts w:ascii="Times New Roman" w:hAnsi="Times New Roman" w:cs="Times New Roman"/>
        </w:rPr>
        <w:t>2</w:t>
      </w:r>
      <w:r w:rsidR="00CB5907" w:rsidRPr="002B64C0">
        <w:rPr>
          <w:rFonts w:ascii="Times New Roman" w:hAnsi="Times New Roman" w:cs="Times New Roman"/>
        </w:rPr>
        <w:t xml:space="preserve"> priedas</w:t>
      </w:r>
      <w:r w:rsidR="00105DAD" w:rsidRPr="002B64C0">
        <w:rPr>
          <w:rFonts w:ascii="Times New Roman" w:hAnsi="Times New Roman" w:cs="Times New Roman"/>
        </w:rPr>
        <w:t xml:space="preserve"> </w:t>
      </w:r>
      <w:r w:rsidR="00CB5907" w:rsidRPr="002B64C0">
        <w:rPr>
          <w:rFonts w:ascii="Times New Roman" w:hAnsi="Times New Roman" w:cs="Times New Roman"/>
        </w:rPr>
        <w:t>„Techninė specifikacija“</w:t>
      </w:r>
      <w:bookmarkEnd w:id="25"/>
      <w:bookmarkEnd w:id="26"/>
      <w:bookmarkEnd w:id="27"/>
      <w:bookmarkEnd w:id="28"/>
      <w:bookmarkEnd w:id="29"/>
      <w:bookmarkEnd w:id="30"/>
    </w:p>
    <w:bookmarkEnd w:id="31"/>
    <w:p w14:paraId="197366C3" w14:textId="77777777" w:rsidR="00CC455D" w:rsidRDefault="00CC455D" w:rsidP="00CC455D">
      <w:pPr>
        <w:spacing w:line="240" w:lineRule="auto"/>
        <w:jc w:val="left"/>
        <w:rPr>
          <w:rStyle w:val="normaltextrun"/>
          <w:rFonts w:ascii="Times New Roman" w:hAnsi="Times New Roman" w:cs="Times New Roman"/>
          <w:sz w:val="22"/>
          <w:szCs w:val="22"/>
          <w:shd w:val="clear" w:color="auto" w:fill="FFFFFF"/>
        </w:rPr>
      </w:pPr>
    </w:p>
    <w:p w14:paraId="6D050637" w14:textId="7BE47C08" w:rsidR="00CB5907" w:rsidRPr="00CC455D" w:rsidRDefault="00647993" w:rsidP="0009063C">
      <w:pPr>
        <w:spacing w:line="240" w:lineRule="auto"/>
        <w:ind w:firstLine="0"/>
        <w:jc w:val="left"/>
        <w:rPr>
          <w:rFonts w:ascii="Times New Roman" w:hAnsi="Times New Roman" w:cs="Times New Roman"/>
          <w:sz w:val="22"/>
          <w:szCs w:val="22"/>
          <w:shd w:val="clear" w:color="auto" w:fill="FFFFFF"/>
        </w:rPr>
      </w:pPr>
      <w:r>
        <w:rPr>
          <w:rStyle w:val="normaltextrun"/>
          <w:rFonts w:ascii="Times New Roman" w:hAnsi="Times New Roman" w:cs="Times New Roman"/>
          <w:sz w:val="22"/>
          <w:szCs w:val="22"/>
          <w:shd w:val="clear" w:color="auto" w:fill="FFFFFF"/>
        </w:rPr>
        <w:t>Techninė specifikacija</w:t>
      </w:r>
      <w:r w:rsidR="00CC455D" w:rsidRPr="00F24FD5">
        <w:rPr>
          <w:rStyle w:val="normaltextrun"/>
          <w:rFonts w:ascii="Times New Roman" w:hAnsi="Times New Roman" w:cs="Times New Roman"/>
          <w:sz w:val="22"/>
          <w:szCs w:val="22"/>
          <w:shd w:val="clear" w:color="auto" w:fill="FFFFFF"/>
        </w:rPr>
        <w:t xml:space="preserve"> pateikiama atskiru dokumentu.</w:t>
      </w:r>
      <w:r w:rsidR="00CB5907" w:rsidRPr="002B64C0">
        <w:rPr>
          <w:rFonts w:ascii="Times New Roman" w:hAnsi="Times New Roman" w:cs="Times New Roman"/>
          <w:b/>
          <w:bCs/>
          <w:smallCaps/>
          <w:sz w:val="22"/>
          <w:szCs w:val="22"/>
        </w:rPr>
        <w:br w:type="page"/>
      </w:r>
    </w:p>
    <w:p w14:paraId="12DA495F" w14:textId="1A573A3D" w:rsidR="00506996" w:rsidRPr="002B64C0" w:rsidRDefault="00506996" w:rsidP="0009063C">
      <w:pPr>
        <w:spacing w:line="240" w:lineRule="auto"/>
        <w:ind w:left="7314" w:firstLine="0"/>
        <w:rPr>
          <w:rFonts w:ascii="Times New Roman" w:hAnsi="Times New Roman" w:cs="Times New Roman"/>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2B64C0">
        <w:rPr>
          <w:rFonts w:ascii="Times New Roman" w:hAnsi="Times New Roman" w:cs="Times New Roman"/>
        </w:rPr>
        <w:lastRenderedPageBreak/>
        <w:t xml:space="preserve">Pirkimo sąlygų </w:t>
      </w:r>
      <w:r w:rsidR="009408E6">
        <w:rPr>
          <w:rFonts w:ascii="Times New Roman" w:hAnsi="Times New Roman" w:cs="Times New Roman"/>
        </w:rPr>
        <w:t>3</w:t>
      </w:r>
      <w:r w:rsidRPr="002B64C0">
        <w:rPr>
          <w:rFonts w:ascii="Times New Roman" w:hAnsi="Times New Roman" w:cs="Times New Roman"/>
        </w:rPr>
        <w:t xml:space="preserve"> priedas „Pasiūlymo forma“</w:t>
      </w:r>
    </w:p>
    <w:bookmarkEnd w:id="33"/>
    <w:bookmarkEnd w:id="34"/>
    <w:bookmarkEnd w:id="35"/>
    <w:bookmarkEnd w:id="36"/>
    <w:bookmarkEnd w:id="37"/>
    <w:bookmarkEnd w:id="38"/>
    <w:p w14:paraId="02BDD29E" w14:textId="77777777" w:rsidR="00CB5907" w:rsidRPr="00F24FD5" w:rsidRDefault="00CB5907" w:rsidP="0009063C">
      <w:pPr>
        <w:ind w:firstLine="0"/>
        <w:rPr>
          <w:rFonts w:ascii="Times New Roman" w:hAnsi="Times New Roman" w:cs="Times New Roman"/>
          <w:b/>
          <w:bCs/>
          <w:smallCaps/>
          <w:sz w:val="22"/>
          <w:szCs w:val="22"/>
        </w:rPr>
      </w:pPr>
    </w:p>
    <w:p w14:paraId="133947BE" w14:textId="67F6C28F" w:rsidR="00A52BA0" w:rsidRDefault="009408E6" w:rsidP="0009063C">
      <w:pPr>
        <w:spacing w:line="240" w:lineRule="auto"/>
        <w:ind w:firstLine="0"/>
        <w:jc w:val="left"/>
        <w:rPr>
          <w:rStyle w:val="normaltextrun"/>
          <w:rFonts w:ascii="Times New Roman" w:hAnsi="Times New Roman" w:cs="Times New Roman"/>
          <w:sz w:val="22"/>
          <w:szCs w:val="22"/>
          <w:shd w:val="clear" w:color="auto" w:fill="FFFFFF"/>
        </w:rPr>
      </w:pPr>
      <w:r w:rsidRPr="00F24FD5">
        <w:rPr>
          <w:rStyle w:val="normaltextrun"/>
          <w:rFonts w:ascii="Times New Roman" w:hAnsi="Times New Roman" w:cs="Times New Roman"/>
          <w:sz w:val="22"/>
          <w:szCs w:val="22"/>
          <w:shd w:val="clear" w:color="auto" w:fill="FFFFFF"/>
        </w:rPr>
        <w:t>Pasiūlymo form</w:t>
      </w:r>
      <w:r w:rsidR="0059308C">
        <w:rPr>
          <w:rStyle w:val="normaltextrun"/>
          <w:rFonts w:ascii="Times New Roman" w:hAnsi="Times New Roman" w:cs="Times New Roman"/>
          <w:sz w:val="22"/>
          <w:szCs w:val="22"/>
          <w:shd w:val="clear" w:color="auto" w:fill="FFFFFF"/>
        </w:rPr>
        <w:t>os 1-</w:t>
      </w:r>
      <w:r w:rsidR="0009063C">
        <w:rPr>
          <w:rStyle w:val="normaltextrun"/>
          <w:rFonts w:ascii="Times New Roman" w:hAnsi="Times New Roman" w:cs="Times New Roman"/>
          <w:sz w:val="22"/>
          <w:szCs w:val="22"/>
          <w:shd w:val="clear" w:color="auto" w:fill="FFFFFF"/>
        </w:rPr>
        <w:t>4</w:t>
      </w:r>
      <w:r w:rsidR="0059308C">
        <w:rPr>
          <w:rStyle w:val="normaltextrun"/>
          <w:rFonts w:ascii="Times New Roman" w:hAnsi="Times New Roman" w:cs="Times New Roman"/>
          <w:sz w:val="22"/>
          <w:szCs w:val="22"/>
          <w:shd w:val="clear" w:color="auto" w:fill="FFFFFF"/>
        </w:rPr>
        <w:t xml:space="preserve"> </w:t>
      </w:r>
      <w:r w:rsidR="00405AA4">
        <w:rPr>
          <w:rStyle w:val="normaltextrun"/>
          <w:rFonts w:ascii="Times New Roman" w:hAnsi="Times New Roman" w:cs="Times New Roman"/>
          <w:sz w:val="22"/>
          <w:szCs w:val="22"/>
          <w:shd w:val="clear" w:color="auto" w:fill="FFFFFF"/>
        </w:rPr>
        <w:t>p</w:t>
      </w:r>
      <w:r w:rsidR="0059308C">
        <w:rPr>
          <w:rStyle w:val="normaltextrun"/>
          <w:rFonts w:ascii="Times New Roman" w:hAnsi="Times New Roman" w:cs="Times New Roman"/>
          <w:sz w:val="22"/>
          <w:szCs w:val="22"/>
          <w:shd w:val="clear" w:color="auto" w:fill="FFFFFF"/>
        </w:rPr>
        <w:t>irkimo objekto dalims</w:t>
      </w:r>
      <w:r w:rsidR="00A52BA0" w:rsidRPr="00F24FD5">
        <w:rPr>
          <w:rStyle w:val="normaltextrun"/>
          <w:rFonts w:ascii="Times New Roman" w:hAnsi="Times New Roman" w:cs="Times New Roman"/>
          <w:sz w:val="22"/>
          <w:szCs w:val="22"/>
          <w:shd w:val="clear" w:color="auto" w:fill="FFFFFF"/>
        </w:rPr>
        <w:t xml:space="preserve"> pateikia</w:t>
      </w:r>
      <w:r w:rsidRPr="00F24FD5">
        <w:rPr>
          <w:rStyle w:val="normaltextrun"/>
          <w:rFonts w:ascii="Times New Roman" w:hAnsi="Times New Roman" w:cs="Times New Roman"/>
          <w:sz w:val="22"/>
          <w:szCs w:val="22"/>
          <w:shd w:val="clear" w:color="auto" w:fill="FFFFFF"/>
        </w:rPr>
        <w:t>m</w:t>
      </w:r>
      <w:r w:rsidR="0059308C">
        <w:rPr>
          <w:rStyle w:val="normaltextrun"/>
          <w:rFonts w:ascii="Times New Roman" w:hAnsi="Times New Roman" w:cs="Times New Roman"/>
          <w:sz w:val="22"/>
          <w:szCs w:val="22"/>
          <w:shd w:val="clear" w:color="auto" w:fill="FFFFFF"/>
        </w:rPr>
        <w:t>os</w:t>
      </w:r>
      <w:r w:rsidRPr="00F24FD5">
        <w:rPr>
          <w:rStyle w:val="normaltextrun"/>
          <w:rFonts w:ascii="Times New Roman" w:hAnsi="Times New Roman" w:cs="Times New Roman"/>
          <w:sz w:val="22"/>
          <w:szCs w:val="22"/>
          <w:shd w:val="clear" w:color="auto" w:fill="FFFFFF"/>
        </w:rPr>
        <w:t xml:space="preserve"> atskir</w:t>
      </w:r>
      <w:r w:rsidR="0059308C">
        <w:rPr>
          <w:rStyle w:val="normaltextrun"/>
          <w:rFonts w:ascii="Times New Roman" w:hAnsi="Times New Roman" w:cs="Times New Roman"/>
          <w:sz w:val="22"/>
          <w:szCs w:val="22"/>
          <w:shd w:val="clear" w:color="auto" w:fill="FFFFFF"/>
        </w:rPr>
        <w:t>ais</w:t>
      </w:r>
      <w:r w:rsidRPr="00F24FD5">
        <w:rPr>
          <w:rStyle w:val="normaltextrun"/>
          <w:rFonts w:ascii="Times New Roman" w:hAnsi="Times New Roman" w:cs="Times New Roman"/>
          <w:sz w:val="22"/>
          <w:szCs w:val="22"/>
          <w:shd w:val="clear" w:color="auto" w:fill="FFFFFF"/>
        </w:rPr>
        <w:t xml:space="preserve"> dokument</w:t>
      </w:r>
      <w:r w:rsidR="0059308C">
        <w:rPr>
          <w:rStyle w:val="normaltextrun"/>
          <w:rFonts w:ascii="Times New Roman" w:hAnsi="Times New Roman" w:cs="Times New Roman"/>
          <w:sz w:val="22"/>
          <w:szCs w:val="22"/>
          <w:shd w:val="clear" w:color="auto" w:fill="FFFFFF"/>
        </w:rPr>
        <w:t>ais</w:t>
      </w:r>
      <w:r w:rsidR="00592E20">
        <w:rPr>
          <w:rStyle w:val="normaltextrun"/>
          <w:rFonts w:ascii="Times New Roman" w:hAnsi="Times New Roman" w:cs="Times New Roman"/>
          <w:sz w:val="22"/>
          <w:szCs w:val="22"/>
          <w:shd w:val="clear" w:color="auto" w:fill="FFFFFF"/>
        </w:rPr>
        <w:t>:</w:t>
      </w:r>
    </w:p>
    <w:p w14:paraId="788E6D6A" w14:textId="161CCC8A" w:rsidR="00592E20" w:rsidRPr="00592E20" w:rsidRDefault="00FA5978" w:rsidP="0009063C">
      <w:pPr>
        <w:pStyle w:val="ListParagraph"/>
        <w:numPr>
          <w:ilvl w:val="0"/>
          <w:numId w:val="32"/>
        </w:numPr>
        <w:spacing w:line="240" w:lineRule="auto"/>
        <w:ind w:left="0" w:firstLine="0"/>
        <w:jc w:val="left"/>
        <w:rPr>
          <w:rFonts w:ascii="Times New Roman" w:hAnsi="Times New Roman" w:cs="Times New Roman"/>
          <w:sz w:val="22"/>
          <w:szCs w:val="22"/>
          <w:shd w:val="clear" w:color="auto" w:fill="FFFFFF"/>
        </w:rPr>
      </w:pPr>
      <w:r>
        <w:rPr>
          <w:rFonts w:ascii="Times New Roman" w:eastAsia="Times New Roman" w:hAnsi="Times New Roman" w:cs="Times New Roman"/>
          <w:lang w:eastAsia="en-US"/>
        </w:rPr>
        <w:t xml:space="preserve">1 pirkimo objekto daliai – </w:t>
      </w:r>
      <w:r w:rsidR="00592E20" w:rsidRPr="00E90C4B">
        <w:rPr>
          <w:rFonts w:ascii="Times New Roman" w:eastAsia="Times New Roman" w:hAnsi="Times New Roman" w:cs="Times New Roman"/>
          <w:lang w:eastAsia="en-US"/>
        </w:rPr>
        <w:t xml:space="preserve">Pirkimo sąlygų </w:t>
      </w:r>
      <w:r w:rsidR="00592E20">
        <w:rPr>
          <w:rFonts w:ascii="Times New Roman" w:eastAsia="Times New Roman" w:hAnsi="Times New Roman" w:cs="Times New Roman"/>
          <w:lang w:eastAsia="en-US"/>
        </w:rPr>
        <w:t>3.1</w:t>
      </w:r>
      <w:r w:rsidR="00592E20" w:rsidRPr="00E90C4B">
        <w:rPr>
          <w:rFonts w:ascii="Times New Roman" w:eastAsia="Times New Roman" w:hAnsi="Times New Roman" w:cs="Times New Roman"/>
          <w:lang w:eastAsia="en-US"/>
        </w:rPr>
        <w:t xml:space="preserve"> priedas</w:t>
      </w:r>
      <w:r w:rsidR="00592E20">
        <w:rPr>
          <w:rFonts w:ascii="Times New Roman" w:eastAsia="Times New Roman" w:hAnsi="Times New Roman" w:cs="Times New Roman"/>
          <w:lang w:eastAsia="en-US"/>
        </w:rPr>
        <w:t>;</w:t>
      </w:r>
    </w:p>
    <w:p w14:paraId="6C4BE6D8" w14:textId="08EAC725" w:rsidR="00592E20" w:rsidRPr="00592E20" w:rsidRDefault="00FA5978" w:rsidP="0009063C">
      <w:pPr>
        <w:pStyle w:val="ListParagraph"/>
        <w:numPr>
          <w:ilvl w:val="0"/>
          <w:numId w:val="32"/>
        </w:numPr>
        <w:spacing w:line="240" w:lineRule="auto"/>
        <w:ind w:left="0" w:firstLine="0"/>
        <w:jc w:val="left"/>
        <w:rPr>
          <w:rFonts w:ascii="Times New Roman" w:hAnsi="Times New Roman" w:cs="Times New Roman"/>
          <w:sz w:val="22"/>
          <w:szCs w:val="22"/>
          <w:shd w:val="clear" w:color="auto" w:fill="FFFFFF"/>
        </w:rPr>
      </w:pPr>
      <w:r>
        <w:rPr>
          <w:rFonts w:ascii="Times New Roman" w:eastAsia="Times New Roman" w:hAnsi="Times New Roman" w:cs="Times New Roman"/>
          <w:lang w:eastAsia="en-US"/>
        </w:rPr>
        <w:t xml:space="preserve">2 pirkimo objekto daliai – </w:t>
      </w:r>
      <w:r w:rsidR="00592E20" w:rsidRPr="00E90C4B">
        <w:rPr>
          <w:rFonts w:ascii="Times New Roman" w:eastAsia="Times New Roman" w:hAnsi="Times New Roman" w:cs="Times New Roman"/>
          <w:lang w:eastAsia="en-US"/>
        </w:rPr>
        <w:t xml:space="preserve">Pirkimo sąlygų </w:t>
      </w:r>
      <w:r w:rsidR="00592E20">
        <w:rPr>
          <w:rFonts w:ascii="Times New Roman" w:eastAsia="Times New Roman" w:hAnsi="Times New Roman" w:cs="Times New Roman"/>
          <w:lang w:eastAsia="en-US"/>
        </w:rPr>
        <w:t>3.</w:t>
      </w:r>
      <w:r>
        <w:rPr>
          <w:rFonts w:ascii="Times New Roman" w:eastAsia="Times New Roman" w:hAnsi="Times New Roman" w:cs="Times New Roman"/>
          <w:lang w:eastAsia="en-US"/>
        </w:rPr>
        <w:t>2</w:t>
      </w:r>
      <w:r w:rsidR="00592E20" w:rsidRPr="00E90C4B">
        <w:rPr>
          <w:rFonts w:ascii="Times New Roman" w:eastAsia="Times New Roman" w:hAnsi="Times New Roman" w:cs="Times New Roman"/>
          <w:lang w:eastAsia="en-US"/>
        </w:rPr>
        <w:t xml:space="preserve"> priedas</w:t>
      </w:r>
      <w:r w:rsidR="00592E20">
        <w:rPr>
          <w:rFonts w:ascii="Times New Roman" w:eastAsia="Times New Roman" w:hAnsi="Times New Roman" w:cs="Times New Roman"/>
          <w:lang w:eastAsia="en-US"/>
        </w:rPr>
        <w:t>;</w:t>
      </w:r>
    </w:p>
    <w:p w14:paraId="5C59ABF3" w14:textId="3EFA4EF1" w:rsidR="00592E20" w:rsidRPr="00592E20" w:rsidRDefault="00FA5978" w:rsidP="0009063C">
      <w:pPr>
        <w:pStyle w:val="ListParagraph"/>
        <w:numPr>
          <w:ilvl w:val="0"/>
          <w:numId w:val="32"/>
        </w:numPr>
        <w:spacing w:line="240" w:lineRule="auto"/>
        <w:ind w:left="0" w:firstLine="0"/>
        <w:jc w:val="left"/>
        <w:rPr>
          <w:rFonts w:ascii="Times New Roman" w:hAnsi="Times New Roman" w:cs="Times New Roman"/>
          <w:sz w:val="22"/>
          <w:szCs w:val="22"/>
          <w:shd w:val="clear" w:color="auto" w:fill="FFFFFF"/>
        </w:rPr>
      </w:pPr>
      <w:r>
        <w:rPr>
          <w:rFonts w:ascii="Times New Roman" w:eastAsia="Times New Roman" w:hAnsi="Times New Roman" w:cs="Times New Roman"/>
          <w:lang w:eastAsia="en-US"/>
        </w:rPr>
        <w:t xml:space="preserve">3 pirkimo objekto daliai – </w:t>
      </w:r>
      <w:r w:rsidR="00592E20" w:rsidRPr="00E90C4B">
        <w:rPr>
          <w:rFonts w:ascii="Times New Roman" w:eastAsia="Times New Roman" w:hAnsi="Times New Roman" w:cs="Times New Roman"/>
          <w:lang w:eastAsia="en-US"/>
        </w:rPr>
        <w:t xml:space="preserve">Pirkimo sąlygų </w:t>
      </w:r>
      <w:r w:rsidR="00592E20">
        <w:rPr>
          <w:rFonts w:ascii="Times New Roman" w:eastAsia="Times New Roman" w:hAnsi="Times New Roman" w:cs="Times New Roman"/>
          <w:lang w:eastAsia="en-US"/>
        </w:rPr>
        <w:t>3.</w:t>
      </w:r>
      <w:r>
        <w:rPr>
          <w:rFonts w:ascii="Times New Roman" w:eastAsia="Times New Roman" w:hAnsi="Times New Roman" w:cs="Times New Roman"/>
          <w:lang w:eastAsia="en-US"/>
        </w:rPr>
        <w:t>3</w:t>
      </w:r>
      <w:r w:rsidR="00592E20" w:rsidRPr="00E90C4B">
        <w:rPr>
          <w:rFonts w:ascii="Times New Roman" w:eastAsia="Times New Roman" w:hAnsi="Times New Roman" w:cs="Times New Roman"/>
          <w:lang w:eastAsia="en-US"/>
        </w:rPr>
        <w:t xml:space="preserve"> priedas</w:t>
      </w:r>
      <w:r w:rsidR="00592E20">
        <w:rPr>
          <w:rFonts w:ascii="Times New Roman" w:eastAsia="Times New Roman" w:hAnsi="Times New Roman" w:cs="Times New Roman"/>
          <w:lang w:eastAsia="en-US"/>
        </w:rPr>
        <w:t>;</w:t>
      </w:r>
    </w:p>
    <w:p w14:paraId="280CD32B" w14:textId="446945FA" w:rsidR="00592E20" w:rsidRPr="00592E20" w:rsidRDefault="00FA5978" w:rsidP="0009063C">
      <w:pPr>
        <w:pStyle w:val="ListParagraph"/>
        <w:numPr>
          <w:ilvl w:val="0"/>
          <w:numId w:val="32"/>
        </w:numPr>
        <w:spacing w:line="240" w:lineRule="auto"/>
        <w:ind w:left="0" w:firstLine="0"/>
        <w:jc w:val="left"/>
        <w:rPr>
          <w:rFonts w:ascii="Times New Roman" w:hAnsi="Times New Roman" w:cs="Times New Roman"/>
          <w:sz w:val="22"/>
          <w:szCs w:val="22"/>
          <w:shd w:val="clear" w:color="auto" w:fill="FFFFFF"/>
        </w:rPr>
      </w:pPr>
      <w:r>
        <w:rPr>
          <w:rFonts w:ascii="Times New Roman" w:eastAsia="Times New Roman" w:hAnsi="Times New Roman" w:cs="Times New Roman"/>
          <w:lang w:eastAsia="en-US"/>
        </w:rPr>
        <w:t xml:space="preserve">4 pirkimo objekto daliai – </w:t>
      </w:r>
      <w:r w:rsidR="00592E20" w:rsidRPr="00E90C4B">
        <w:rPr>
          <w:rFonts w:ascii="Times New Roman" w:eastAsia="Times New Roman" w:hAnsi="Times New Roman" w:cs="Times New Roman"/>
          <w:lang w:eastAsia="en-US"/>
        </w:rPr>
        <w:t xml:space="preserve">Pirkimo sąlygų </w:t>
      </w:r>
      <w:r>
        <w:rPr>
          <w:rFonts w:ascii="Times New Roman" w:eastAsia="Times New Roman" w:hAnsi="Times New Roman" w:cs="Times New Roman"/>
          <w:lang w:eastAsia="en-US"/>
        </w:rPr>
        <w:t>3</w:t>
      </w:r>
      <w:r w:rsidR="00592E20">
        <w:rPr>
          <w:rFonts w:ascii="Times New Roman" w:eastAsia="Times New Roman" w:hAnsi="Times New Roman" w:cs="Times New Roman"/>
          <w:lang w:eastAsia="en-US"/>
        </w:rPr>
        <w:t>.</w:t>
      </w:r>
      <w:r>
        <w:rPr>
          <w:rFonts w:ascii="Times New Roman" w:eastAsia="Times New Roman" w:hAnsi="Times New Roman" w:cs="Times New Roman"/>
          <w:lang w:eastAsia="en-US"/>
        </w:rPr>
        <w:t xml:space="preserve">4 </w:t>
      </w:r>
      <w:r w:rsidR="00592E20" w:rsidRPr="00E90C4B">
        <w:rPr>
          <w:rFonts w:ascii="Times New Roman" w:eastAsia="Times New Roman" w:hAnsi="Times New Roman" w:cs="Times New Roman"/>
          <w:lang w:eastAsia="en-US"/>
        </w:rPr>
        <w:t>priedas</w:t>
      </w:r>
      <w:r w:rsidR="001E4D00">
        <w:rPr>
          <w:rFonts w:ascii="Times New Roman" w:eastAsia="Times New Roman" w:hAnsi="Times New Roman" w:cs="Times New Roman"/>
          <w:lang w:eastAsia="en-US"/>
        </w:rPr>
        <w:t>.</w:t>
      </w:r>
    </w:p>
    <w:p w14:paraId="1E8A1B49" w14:textId="77777777" w:rsidR="00A52BA0" w:rsidRPr="00F24FD5" w:rsidRDefault="00A52BA0" w:rsidP="00E77D75">
      <w:pPr>
        <w:spacing w:line="240" w:lineRule="auto"/>
        <w:jc w:val="left"/>
        <w:rPr>
          <w:rFonts w:ascii="Times New Roman" w:eastAsia="Calibri" w:hAnsi="Times New Roman" w:cs="Times New Roman"/>
          <w:b/>
          <w:bCs/>
          <w:sz w:val="22"/>
          <w:szCs w:val="22"/>
        </w:rPr>
      </w:pPr>
    </w:p>
    <w:p w14:paraId="1BABFDEB" w14:textId="77777777" w:rsidR="00CB5907" w:rsidRPr="00F24FD5" w:rsidRDefault="00CB5907" w:rsidP="00506996">
      <w:pPr>
        <w:pStyle w:val="NoSpacing"/>
        <w:spacing w:line="300" w:lineRule="auto"/>
        <w:ind w:firstLine="0"/>
        <w:contextualSpacing/>
        <w:rPr>
          <w:rFonts w:ascii="Times New Roman" w:eastAsiaTheme="minorHAnsi" w:hAnsi="Times New Roman" w:cs="Times New Roman"/>
          <w:bCs/>
          <w:iCs/>
          <w:sz w:val="22"/>
          <w:szCs w:val="22"/>
        </w:rPr>
      </w:pPr>
      <w:bookmarkStart w:id="39" w:name="_Pirkimo_sąlygų_3"/>
      <w:bookmarkEnd w:id="39"/>
    </w:p>
    <w:p w14:paraId="1AA9499D" w14:textId="5196BA81" w:rsidR="00060B51" w:rsidRPr="00F24FD5" w:rsidRDefault="00060B51">
      <w:pPr>
        <w:rPr>
          <w:rFonts w:ascii="Times New Roman" w:hAnsi="Times New Roman" w:cs="Times New Roman"/>
          <w:sz w:val="22"/>
          <w:szCs w:val="22"/>
        </w:rPr>
      </w:pPr>
      <w:r w:rsidRPr="00F24FD5">
        <w:rPr>
          <w:rFonts w:ascii="Times New Roman" w:hAnsi="Times New Roman" w:cs="Times New Roman"/>
          <w:sz w:val="22"/>
          <w:szCs w:val="22"/>
        </w:rPr>
        <w:br w:type="page"/>
      </w:r>
    </w:p>
    <w:p w14:paraId="282BAFD3" w14:textId="0CB12858" w:rsidR="00506996" w:rsidRPr="00F24FD5" w:rsidRDefault="00506996" w:rsidP="00506996">
      <w:pPr>
        <w:spacing w:line="240" w:lineRule="auto"/>
        <w:ind w:left="7314" w:firstLine="0"/>
        <w:rPr>
          <w:rFonts w:ascii="Times New Roman" w:hAnsi="Times New Roman" w:cs="Times New Roman"/>
          <w:sz w:val="22"/>
          <w:szCs w:val="22"/>
        </w:rPr>
      </w:pPr>
      <w:r w:rsidRPr="00F24FD5">
        <w:rPr>
          <w:rFonts w:ascii="Times New Roman" w:hAnsi="Times New Roman" w:cs="Times New Roman"/>
          <w:sz w:val="22"/>
          <w:szCs w:val="22"/>
        </w:rPr>
        <w:lastRenderedPageBreak/>
        <w:t xml:space="preserve">Pirkimo sąlygų </w:t>
      </w:r>
      <w:r w:rsidR="009408E6" w:rsidRPr="00F24FD5">
        <w:rPr>
          <w:rFonts w:ascii="Times New Roman" w:hAnsi="Times New Roman" w:cs="Times New Roman"/>
          <w:sz w:val="22"/>
          <w:szCs w:val="22"/>
        </w:rPr>
        <w:t>4</w:t>
      </w:r>
      <w:r w:rsidRPr="00F24FD5">
        <w:rPr>
          <w:rFonts w:ascii="Times New Roman" w:hAnsi="Times New Roman" w:cs="Times New Roman"/>
          <w:sz w:val="22"/>
          <w:szCs w:val="22"/>
        </w:rPr>
        <w:t xml:space="preserve"> priedas „Sutarties projektas“</w:t>
      </w:r>
    </w:p>
    <w:p w14:paraId="3B1B44D5" w14:textId="0C7FAEF1" w:rsidR="00112F92" w:rsidRPr="00F24FD5" w:rsidRDefault="00112F92" w:rsidP="00E63A8A">
      <w:pPr>
        <w:pStyle w:val="NoSpacing"/>
        <w:spacing w:line="300" w:lineRule="auto"/>
        <w:ind w:firstLine="0"/>
        <w:contextualSpacing/>
        <w:rPr>
          <w:rFonts w:ascii="Times New Roman" w:eastAsiaTheme="minorHAnsi" w:hAnsi="Times New Roman" w:cs="Times New Roman"/>
          <w:bCs/>
          <w:iCs/>
          <w:sz w:val="22"/>
          <w:szCs w:val="22"/>
        </w:rPr>
      </w:pPr>
    </w:p>
    <w:p w14:paraId="7ECD6216" w14:textId="28B04692" w:rsidR="009408E6" w:rsidRPr="00F24FD5" w:rsidRDefault="004847F2" w:rsidP="009408E6">
      <w:pPr>
        <w:ind w:firstLine="0"/>
        <w:rPr>
          <w:rStyle w:val="normaltextrun"/>
          <w:rFonts w:ascii="Times New Roman" w:hAnsi="Times New Roman" w:cs="Times New Roman"/>
          <w:b/>
          <w:bCs/>
          <w:smallCaps/>
          <w:sz w:val="22"/>
          <w:szCs w:val="22"/>
        </w:rPr>
      </w:pPr>
      <w:r>
        <w:rPr>
          <w:rStyle w:val="normaltextrun"/>
          <w:rFonts w:ascii="Times New Roman" w:hAnsi="Times New Roman" w:cs="Times New Roman"/>
          <w:sz w:val="22"/>
          <w:szCs w:val="22"/>
          <w:shd w:val="clear" w:color="auto" w:fill="FFFFFF"/>
        </w:rPr>
        <w:t>Sutarties projektas</w:t>
      </w:r>
      <w:r w:rsidR="009408E6" w:rsidRPr="00F24FD5">
        <w:rPr>
          <w:rStyle w:val="normaltextrun"/>
          <w:rFonts w:ascii="Times New Roman" w:hAnsi="Times New Roman" w:cs="Times New Roman"/>
          <w:sz w:val="22"/>
          <w:szCs w:val="22"/>
          <w:shd w:val="clear" w:color="auto" w:fill="FFFFFF"/>
        </w:rPr>
        <w:t xml:space="preserve"> pateikiama</w:t>
      </w:r>
      <w:r>
        <w:rPr>
          <w:rStyle w:val="normaltextrun"/>
          <w:rFonts w:ascii="Times New Roman" w:hAnsi="Times New Roman" w:cs="Times New Roman"/>
          <w:sz w:val="22"/>
          <w:szCs w:val="22"/>
          <w:shd w:val="clear" w:color="auto" w:fill="FFFFFF"/>
        </w:rPr>
        <w:t>s</w:t>
      </w:r>
      <w:r w:rsidR="009408E6" w:rsidRPr="00F24FD5">
        <w:rPr>
          <w:rStyle w:val="normaltextrun"/>
          <w:rFonts w:ascii="Times New Roman" w:hAnsi="Times New Roman" w:cs="Times New Roman"/>
          <w:sz w:val="22"/>
          <w:szCs w:val="22"/>
          <w:shd w:val="clear" w:color="auto" w:fill="FFFFFF"/>
        </w:rPr>
        <w:t xml:space="preserve"> atskiru dokumentu.</w:t>
      </w:r>
    </w:p>
    <w:p w14:paraId="2C761178" w14:textId="30108286" w:rsidR="009408E6" w:rsidRPr="00F24FD5" w:rsidRDefault="009408E6">
      <w:pPr>
        <w:rPr>
          <w:rFonts w:ascii="Times New Roman" w:eastAsiaTheme="minorHAnsi" w:hAnsi="Times New Roman" w:cs="Times New Roman"/>
          <w:bCs/>
          <w:iCs/>
          <w:sz w:val="22"/>
          <w:szCs w:val="22"/>
        </w:rPr>
      </w:pPr>
      <w:r w:rsidRPr="00F24FD5">
        <w:rPr>
          <w:rFonts w:ascii="Times New Roman" w:eastAsiaTheme="minorHAnsi" w:hAnsi="Times New Roman" w:cs="Times New Roman"/>
          <w:bCs/>
          <w:iCs/>
          <w:sz w:val="22"/>
          <w:szCs w:val="22"/>
        </w:rPr>
        <w:br w:type="page"/>
      </w:r>
    </w:p>
    <w:p w14:paraId="046C1737" w14:textId="77777777" w:rsidR="009B4090" w:rsidRPr="002B64C0" w:rsidRDefault="009B4090" w:rsidP="009B4090">
      <w:pPr>
        <w:rPr>
          <w:rFonts w:ascii="Times New Roman" w:eastAsiaTheme="minorHAnsi" w:hAnsi="Times New Roman" w:cs="Times New Roman"/>
          <w:bCs/>
          <w:iCs/>
        </w:rPr>
      </w:pPr>
    </w:p>
    <w:p w14:paraId="05A79617" w14:textId="6267F2CA" w:rsidR="009B4090" w:rsidRPr="002B64C0" w:rsidRDefault="009B4090" w:rsidP="009B4090">
      <w:pPr>
        <w:rPr>
          <w:rFonts w:ascii="Times New Roman" w:eastAsiaTheme="minorHAnsi" w:hAnsi="Times New Roman" w:cs="Times New Roman"/>
          <w:bCs/>
          <w:iCs/>
        </w:rPr>
      </w:pPr>
    </w:p>
    <w:p w14:paraId="163D66E3" w14:textId="6575DEF9" w:rsidR="009B4090" w:rsidRPr="002B64C0" w:rsidRDefault="005110A6" w:rsidP="005110A6">
      <w:pPr>
        <w:ind w:firstLine="7371"/>
        <w:rPr>
          <w:rFonts w:ascii="Times New Roman" w:eastAsiaTheme="minorHAnsi" w:hAnsi="Times New Roman" w:cs="Times New Roman"/>
          <w:bCs/>
          <w:iCs/>
        </w:rPr>
      </w:pPr>
      <w:r w:rsidRPr="002B64C0">
        <w:rPr>
          <w:rFonts w:ascii="Times New Roman" w:hAnsi="Times New Roman" w:cs="Times New Roman"/>
        </w:rPr>
        <w:t xml:space="preserve">Pirkimo sąlygų </w:t>
      </w:r>
      <w:r w:rsidR="009408E6">
        <w:rPr>
          <w:rFonts w:ascii="Times New Roman" w:hAnsi="Times New Roman" w:cs="Times New Roman"/>
        </w:rPr>
        <w:t>5</w:t>
      </w:r>
      <w:r w:rsidRPr="002B64C0">
        <w:rPr>
          <w:rFonts w:ascii="Times New Roman" w:hAnsi="Times New Roman" w:cs="Times New Roman"/>
        </w:rPr>
        <w:t xml:space="preserve"> priedas „Terminai“</w:t>
      </w:r>
    </w:p>
    <w:tbl>
      <w:tblPr>
        <w:tblStyle w:val="TableGrid2"/>
        <w:tblW w:w="10206" w:type="dxa"/>
        <w:tblInd w:w="421" w:type="dxa"/>
        <w:tblLayout w:type="fixed"/>
        <w:tblLook w:val="04A0" w:firstRow="1" w:lastRow="0" w:firstColumn="1" w:lastColumn="0" w:noHBand="0" w:noVBand="1"/>
      </w:tblPr>
      <w:tblGrid>
        <w:gridCol w:w="600"/>
        <w:gridCol w:w="4928"/>
        <w:gridCol w:w="4678"/>
      </w:tblGrid>
      <w:tr w:rsidR="004B6928" w:rsidRPr="002B64C0" w14:paraId="3B2FA972" w14:textId="77777777" w:rsidTr="00285F96">
        <w:trPr>
          <w:trHeight w:val="20"/>
        </w:trPr>
        <w:tc>
          <w:tcPr>
            <w:tcW w:w="600" w:type="dxa"/>
          </w:tcPr>
          <w:p w14:paraId="2D192BD4" w14:textId="77777777" w:rsidR="004B6928" w:rsidRPr="002B64C0" w:rsidRDefault="004B6928" w:rsidP="00285F96">
            <w:pPr>
              <w:ind w:firstLine="0"/>
              <w:rPr>
                <w:sz w:val="21"/>
                <w:szCs w:val="21"/>
              </w:rPr>
            </w:pPr>
            <w:r w:rsidRPr="002B64C0">
              <w:rPr>
                <w:sz w:val="21"/>
                <w:szCs w:val="21"/>
              </w:rPr>
              <w:t>Eil.</w:t>
            </w:r>
          </w:p>
          <w:p w14:paraId="39B32A26" w14:textId="77777777" w:rsidR="004B6928" w:rsidRPr="002B64C0" w:rsidRDefault="004B6928" w:rsidP="00285F96">
            <w:pPr>
              <w:ind w:firstLine="0"/>
              <w:rPr>
                <w:sz w:val="21"/>
                <w:szCs w:val="21"/>
              </w:rPr>
            </w:pPr>
            <w:r w:rsidRPr="002B64C0">
              <w:rPr>
                <w:sz w:val="21"/>
                <w:szCs w:val="21"/>
              </w:rPr>
              <w:t>Nr.</w:t>
            </w:r>
          </w:p>
        </w:tc>
        <w:tc>
          <w:tcPr>
            <w:tcW w:w="4928" w:type="dxa"/>
          </w:tcPr>
          <w:p w14:paraId="2964CE3F" w14:textId="77777777" w:rsidR="004B6928" w:rsidRPr="002B64C0" w:rsidRDefault="004B6928" w:rsidP="00285F96">
            <w:pPr>
              <w:ind w:firstLine="0"/>
              <w:rPr>
                <w:sz w:val="21"/>
                <w:szCs w:val="21"/>
              </w:rPr>
            </w:pPr>
            <w:r w:rsidRPr="002B64C0">
              <w:rPr>
                <w:b/>
                <w:sz w:val="21"/>
                <w:szCs w:val="21"/>
              </w:rPr>
              <w:t xml:space="preserve">VEIKSMAS </w:t>
            </w:r>
          </w:p>
        </w:tc>
        <w:tc>
          <w:tcPr>
            <w:tcW w:w="4678" w:type="dxa"/>
            <w:hideMark/>
          </w:tcPr>
          <w:p w14:paraId="1B490395" w14:textId="77777777" w:rsidR="004B6928" w:rsidRPr="002B64C0" w:rsidRDefault="004B6928" w:rsidP="00285F96">
            <w:pPr>
              <w:ind w:firstLine="34"/>
              <w:rPr>
                <w:b/>
                <w:sz w:val="21"/>
                <w:szCs w:val="21"/>
              </w:rPr>
            </w:pPr>
            <w:r w:rsidRPr="002B64C0">
              <w:rPr>
                <w:b/>
                <w:sz w:val="21"/>
                <w:szCs w:val="21"/>
              </w:rPr>
              <w:t>DATA/DIENŲ SKAIČIUS/ LAIKAS</w:t>
            </w:r>
          </w:p>
          <w:p w14:paraId="5B1B238C" w14:textId="77777777" w:rsidR="004B6928" w:rsidRPr="002B64C0" w:rsidRDefault="004B6928" w:rsidP="00285F96">
            <w:pPr>
              <w:ind w:firstLine="34"/>
              <w:rPr>
                <w:sz w:val="21"/>
                <w:szCs w:val="21"/>
              </w:rPr>
            </w:pPr>
            <w:r w:rsidRPr="002B64C0">
              <w:rPr>
                <w:sz w:val="21"/>
                <w:szCs w:val="21"/>
              </w:rPr>
              <w:t>(Lietuvos laiku)</w:t>
            </w:r>
          </w:p>
        </w:tc>
      </w:tr>
      <w:tr w:rsidR="004B6928" w:rsidRPr="002B64C0" w14:paraId="72A85E53" w14:textId="77777777" w:rsidTr="00285F96">
        <w:trPr>
          <w:trHeight w:val="664"/>
        </w:trPr>
        <w:tc>
          <w:tcPr>
            <w:tcW w:w="600" w:type="dxa"/>
          </w:tcPr>
          <w:p w14:paraId="2E84505C" w14:textId="77777777" w:rsidR="004B6928" w:rsidRPr="002B64C0" w:rsidRDefault="004B6928" w:rsidP="00285F96">
            <w:pPr>
              <w:ind w:firstLine="0"/>
              <w:rPr>
                <w:bCs/>
                <w:sz w:val="21"/>
                <w:szCs w:val="21"/>
              </w:rPr>
            </w:pPr>
            <w:r w:rsidRPr="002B64C0">
              <w:rPr>
                <w:bCs/>
                <w:sz w:val="21"/>
                <w:szCs w:val="21"/>
              </w:rPr>
              <w:t>1.</w:t>
            </w:r>
          </w:p>
        </w:tc>
        <w:tc>
          <w:tcPr>
            <w:tcW w:w="4928" w:type="dxa"/>
          </w:tcPr>
          <w:p w14:paraId="250B9A03" w14:textId="77777777" w:rsidR="004B6928" w:rsidRPr="002B64C0" w:rsidRDefault="004B6928" w:rsidP="00285F96">
            <w:pPr>
              <w:ind w:firstLine="0"/>
              <w:rPr>
                <w:bCs/>
                <w:sz w:val="21"/>
                <w:szCs w:val="21"/>
              </w:rPr>
            </w:pPr>
            <w:r w:rsidRPr="002B64C0">
              <w:rPr>
                <w:bCs/>
                <w:sz w:val="21"/>
                <w:szCs w:val="21"/>
              </w:rPr>
              <w:t>Pasiūlymų pateikimo terminas</w:t>
            </w:r>
          </w:p>
        </w:tc>
        <w:tc>
          <w:tcPr>
            <w:tcW w:w="4678" w:type="dxa"/>
          </w:tcPr>
          <w:p w14:paraId="49202E98" w14:textId="77777777" w:rsidR="004B6928" w:rsidRPr="009408E6" w:rsidRDefault="004B6928" w:rsidP="00285F96">
            <w:pPr>
              <w:ind w:firstLine="0"/>
              <w:rPr>
                <w:sz w:val="21"/>
                <w:szCs w:val="21"/>
              </w:rPr>
            </w:pPr>
            <w:r w:rsidRPr="002B64C0">
              <w:rPr>
                <w:sz w:val="21"/>
                <w:szCs w:val="21"/>
              </w:rPr>
              <w:t xml:space="preserve">Bus nurodytas skelbime apie pirkimą. </w:t>
            </w:r>
            <w:r>
              <w:rPr>
                <w:sz w:val="21"/>
                <w:szCs w:val="21"/>
              </w:rPr>
              <w:t>PASTABA.</w:t>
            </w:r>
            <w:r w:rsidRPr="002B64C0">
              <w:rPr>
                <w:sz w:val="21"/>
                <w:szCs w:val="21"/>
              </w:rPr>
              <w:t xml:space="preserve"> Perkančioji organizacija turi teisę pratęsti pasiūlymų pateikimo terminą.</w:t>
            </w:r>
          </w:p>
        </w:tc>
      </w:tr>
      <w:tr w:rsidR="004B6928" w:rsidRPr="002B64C0" w14:paraId="39626FA1" w14:textId="77777777" w:rsidTr="00285F96">
        <w:trPr>
          <w:trHeight w:val="20"/>
        </w:trPr>
        <w:tc>
          <w:tcPr>
            <w:tcW w:w="600" w:type="dxa"/>
          </w:tcPr>
          <w:p w14:paraId="40377F94" w14:textId="77777777" w:rsidR="004B6928" w:rsidRPr="002B64C0" w:rsidRDefault="004B6928" w:rsidP="00285F96">
            <w:pPr>
              <w:ind w:firstLine="0"/>
              <w:rPr>
                <w:bCs/>
                <w:sz w:val="21"/>
                <w:szCs w:val="21"/>
              </w:rPr>
            </w:pPr>
            <w:r>
              <w:rPr>
                <w:bCs/>
                <w:sz w:val="21"/>
                <w:szCs w:val="21"/>
              </w:rPr>
              <w:t>2</w:t>
            </w:r>
            <w:r w:rsidRPr="002B64C0">
              <w:rPr>
                <w:bCs/>
                <w:sz w:val="21"/>
                <w:szCs w:val="21"/>
              </w:rPr>
              <w:t>.</w:t>
            </w:r>
          </w:p>
        </w:tc>
        <w:tc>
          <w:tcPr>
            <w:tcW w:w="4928" w:type="dxa"/>
          </w:tcPr>
          <w:p w14:paraId="2C261A1F" w14:textId="77777777" w:rsidR="004B6928" w:rsidRPr="002B64C0" w:rsidRDefault="004B6928" w:rsidP="00285F96">
            <w:pPr>
              <w:ind w:firstLine="0"/>
              <w:rPr>
                <w:sz w:val="21"/>
                <w:szCs w:val="21"/>
              </w:rPr>
            </w:pPr>
            <w:r w:rsidRPr="002B64C0">
              <w:rPr>
                <w:rFonts w:eastAsia="Arial"/>
                <w:sz w:val="21"/>
                <w:szCs w:val="21"/>
              </w:rPr>
              <w:t xml:space="preserve">Perkančioji organizacija </w:t>
            </w:r>
            <w:r w:rsidRPr="002B64C0">
              <w:rPr>
                <w:sz w:val="21"/>
                <w:szCs w:val="21"/>
              </w:rPr>
              <w:t>pirkimo dokumentų paaiškinimą, patikslinimą pateikia visiems dalyviams:</w:t>
            </w:r>
          </w:p>
        </w:tc>
        <w:tc>
          <w:tcPr>
            <w:tcW w:w="4678" w:type="dxa"/>
          </w:tcPr>
          <w:p w14:paraId="4CC4EA6F" w14:textId="77777777" w:rsidR="004B6928" w:rsidRPr="002B64C0" w:rsidRDefault="004B6928" w:rsidP="00285F96">
            <w:pPr>
              <w:ind w:firstLine="0"/>
              <w:rPr>
                <w:sz w:val="21"/>
                <w:szCs w:val="21"/>
              </w:rPr>
            </w:pPr>
            <w:r w:rsidRPr="002B64C0">
              <w:rPr>
                <w:bCs/>
                <w:sz w:val="21"/>
                <w:szCs w:val="21"/>
              </w:rPr>
              <w:t>Likus ne mažiau kaip</w:t>
            </w:r>
            <w:r w:rsidRPr="002B64C0">
              <w:rPr>
                <w:b/>
                <w:sz w:val="21"/>
                <w:szCs w:val="21"/>
              </w:rPr>
              <w:t xml:space="preserve"> </w:t>
            </w:r>
            <w:r>
              <w:rPr>
                <w:b/>
                <w:sz w:val="21"/>
                <w:szCs w:val="21"/>
              </w:rPr>
              <w:t>2</w:t>
            </w:r>
            <w:r w:rsidRPr="002B64C0">
              <w:rPr>
                <w:b/>
                <w:sz w:val="21"/>
                <w:szCs w:val="21"/>
              </w:rPr>
              <w:t xml:space="preserve"> darbo dien</w:t>
            </w:r>
            <w:r>
              <w:rPr>
                <w:b/>
                <w:sz w:val="21"/>
                <w:szCs w:val="21"/>
              </w:rPr>
              <w:t>oms</w:t>
            </w:r>
            <w:r w:rsidRPr="002B64C0">
              <w:rPr>
                <w:sz w:val="21"/>
                <w:szCs w:val="21"/>
              </w:rPr>
              <w:t xml:space="preserve"> iki pasiūlymų pateikimo termino pabaigos.</w:t>
            </w:r>
            <w:r>
              <w:rPr>
                <w:sz w:val="21"/>
                <w:szCs w:val="21"/>
              </w:rPr>
              <w:t xml:space="preserve"> </w:t>
            </w:r>
          </w:p>
        </w:tc>
      </w:tr>
      <w:tr w:rsidR="004B6928" w:rsidRPr="002B64C0" w14:paraId="5EDCFF8D" w14:textId="77777777" w:rsidTr="00285F96">
        <w:trPr>
          <w:trHeight w:val="596"/>
        </w:trPr>
        <w:tc>
          <w:tcPr>
            <w:tcW w:w="600" w:type="dxa"/>
          </w:tcPr>
          <w:p w14:paraId="10613C06" w14:textId="77777777" w:rsidR="004B6928" w:rsidRPr="002B64C0" w:rsidRDefault="004B6928" w:rsidP="00285F96">
            <w:pPr>
              <w:ind w:firstLine="0"/>
              <w:rPr>
                <w:bCs/>
                <w:sz w:val="21"/>
                <w:szCs w:val="21"/>
              </w:rPr>
            </w:pPr>
            <w:r>
              <w:rPr>
                <w:bCs/>
                <w:sz w:val="21"/>
                <w:szCs w:val="21"/>
              </w:rPr>
              <w:t>3</w:t>
            </w:r>
            <w:r w:rsidRPr="002B64C0">
              <w:rPr>
                <w:bCs/>
                <w:sz w:val="21"/>
                <w:szCs w:val="21"/>
              </w:rPr>
              <w:t>.</w:t>
            </w:r>
          </w:p>
        </w:tc>
        <w:tc>
          <w:tcPr>
            <w:tcW w:w="4928" w:type="dxa"/>
            <w:hideMark/>
          </w:tcPr>
          <w:p w14:paraId="7D485F0F" w14:textId="77777777" w:rsidR="004B6928" w:rsidRPr="002B64C0" w:rsidRDefault="004B6928" w:rsidP="00285F96">
            <w:pPr>
              <w:ind w:firstLine="0"/>
              <w:rPr>
                <w:sz w:val="21"/>
                <w:szCs w:val="21"/>
              </w:rPr>
            </w:pPr>
            <w:r w:rsidRPr="002B64C0">
              <w:rPr>
                <w:sz w:val="21"/>
                <w:szCs w:val="21"/>
              </w:rPr>
              <w:t>Pradinis susipažinimas su CVP IS priemonėmis gautais pasiūlymais</w:t>
            </w:r>
          </w:p>
        </w:tc>
        <w:tc>
          <w:tcPr>
            <w:tcW w:w="4678" w:type="dxa"/>
            <w:hideMark/>
          </w:tcPr>
          <w:p w14:paraId="5C73BB15" w14:textId="77777777" w:rsidR="004B6928" w:rsidRPr="002B64C0" w:rsidRDefault="004B6928" w:rsidP="00285F96">
            <w:pPr>
              <w:ind w:firstLine="34"/>
              <w:rPr>
                <w:sz w:val="21"/>
                <w:szCs w:val="21"/>
              </w:rPr>
            </w:pPr>
            <w:r w:rsidRPr="002B64C0">
              <w:rPr>
                <w:sz w:val="21"/>
                <w:szCs w:val="21"/>
              </w:rPr>
              <w:t xml:space="preserve">Pradedamas ne anksčiau nei </w:t>
            </w:r>
            <w:r w:rsidRPr="002B64C0">
              <w:rPr>
                <w:color w:val="000000" w:themeColor="text1"/>
                <w:sz w:val="21"/>
                <w:szCs w:val="21"/>
              </w:rPr>
              <w:t>po 45 minučių</w:t>
            </w:r>
            <w:r w:rsidRPr="002B64C0">
              <w:rPr>
                <w:sz w:val="21"/>
                <w:szCs w:val="21"/>
              </w:rPr>
              <w:t xml:space="preserve"> po galutinių pasiūlymų pateikimo termino pabaigos</w:t>
            </w:r>
          </w:p>
        </w:tc>
      </w:tr>
      <w:tr w:rsidR="004B6928" w:rsidRPr="002B64C0" w14:paraId="28E516CD" w14:textId="77777777" w:rsidTr="00285F96">
        <w:trPr>
          <w:trHeight w:val="20"/>
        </w:trPr>
        <w:tc>
          <w:tcPr>
            <w:tcW w:w="600" w:type="dxa"/>
          </w:tcPr>
          <w:p w14:paraId="5F44A5C7" w14:textId="77777777" w:rsidR="004B6928" w:rsidRPr="002B64C0" w:rsidRDefault="004B6928" w:rsidP="00285F96">
            <w:pPr>
              <w:ind w:firstLine="0"/>
              <w:rPr>
                <w:bCs/>
                <w:sz w:val="21"/>
                <w:szCs w:val="21"/>
              </w:rPr>
            </w:pPr>
            <w:r>
              <w:rPr>
                <w:bCs/>
                <w:sz w:val="21"/>
                <w:szCs w:val="21"/>
              </w:rPr>
              <w:t>4</w:t>
            </w:r>
            <w:r w:rsidRPr="002B64C0">
              <w:rPr>
                <w:bCs/>
                <w:sz w:val="21"/>
                <w:szCs w:val="21"/>
              </w:rPr>
              <w:t>.</w:t>
            </w:r>
          </w:p>
        </w:tc>
        <w:tc>
          <w:tcPr>
            <w:tcW w:w="4928" w:type="dxa"/>
          </w:tcPr>
          <w:p w14:paraId="6798B029" w14:textId="77777777" w:rsidR="004B6928" w:rsidRPr="002B64C0" w:rsidRDefault="004B6928" w:rsidP="00285F96">
            <w:pPr>
              <w:ind w:firstLine="0"/>
              <w:rPr>
                <w:sz w:val="21"/>
                <w:szCs w:val="21"/>
              </w:rPr>
            </w:pPr>
            <w:r w:rsidRPr="002B64C0">
              <w:rPr>
                <w:bCs/>
                <w:sz w:val="21"/>
                <w:szCs w:val="21"/>
              </w:rPr>
              <w:t>Pasiūlymo galiojimo ir pasiūlymo galiojimo užtikrinimo (jei taikoma) terminas ne trumpesnis kaip</w:t>
            </w:r>
          </w:p>
        </w:tc>
        <w:tc>
          <w:tcPr>
            <w:tcW w:w="4678" w:type="dxa"/>
          </w:tcPr>
          <w:p w14:paraId="67AB122C" w14:textId="77777777" w:rsidR="004B6928" w:rsidRPr="002B64C0" w:rsidRDefault="004B6928" w:rsidP="00285F96">
            <w:pPr>
              <w:ind w:firstLine="34"/>
              <w:rPr>
                <w:sz w:val="21"/>
                <w:szCs w:val="21"/>
              </w:rPr>
            </w:pPr>
            <w:r w:rsidRPr="002B64C0">
              <w:rPr>
                <w:color w:val="00B050"/>
                <w:sz w:val="21"/>
                <w:szCs w:val="21"/>
              </w:rPr>
              <w:t xml:space="preserve">90 (devyniasdešimt) dienų </w:t>
            </w:r>
            <w:r w:rsidRPr="002B64C0">
              <w:rPr>
                <w:sz w:val="21"/>
                <w:szCs w:val="21"/>
              </w:rPr>
              <w:t xml:space="preserve">nuo pasiūlymų pateikimo galutinio termino pabaigos. </w:t>
            </w:r>
          </w:p>
        </w:tc>
      </w:tr>
      <w:tr w:rsidR="004B6928" w:rsidRPr="002B64C0" w14:paraId="5CC68B8D" w14:textId="77777777" w:rsidTr="00285F96">
        <w:trPr>
          <w:trHeight w:val="20"/>
        </w:trPr>
        <w:tc>
          <w:tcPr>
            <w:tcW w:w="600" w:type="dxa"/>
          </w:tcPr>
          <w:p w14:paraId="77A870C4" w14:textId="77777777" w:rsidR="004B6928" w:rsidRPr="002B64C0" w:rsidRDefault="004B6928" w:rsidP="00285F96">
            <w:pPr>
              <w:ind w:firstLine="0"/>
              <w:rPr>
                <w:bCs/>
                <w:sz w:val="21"/>
                <w:szCs w:val="21"/>
              </w:rPr>
            </w:pPr>
            <w:r>
              <w:rPr>
                <w:bCs/>
                <w:sz w:val="21"/>
                <w:szCs w:val="21"/>
              </w:rPr>
              <w:t>5</w:t>
            </w:r>
            <w:r w:rsidRPr="002B64C0">
              <w:rPr>
                <w:bCs/>
                <w:sz w:val="21"/>
                <w:szCs w:val="21"/>
              </w:rPr>
              <w:t>.</w:t>
            </w:r>
          </w:p>
        </w:tc>
        <w:tc>
          <w:tcPr>
            <w:tcW w:w="4928" w:type="dxa"/>
          </w:tcPr>
          <w:p w14:paraId="13FAF52F" w14:textId="77777777" w:rsidR="004B6928" w:rsidRPr="002B64C0" w:rsidRDefault="004B6928" w:rsidP="00285F96">
            <w:pPr>
              <w:ind w:firstLine="0"/>
              <w:rPr>
                <w:sz w:val="21"/>
                <w:szCs w:val="21"/>
              </w:rPr>
            </w:pPr>
            <w:r w:rsidRPr="002B64C0">
              <w:rPr>
                <w:rFonts w:eastAsia="Arial"/>
                <w:sz w:val="21"/>
                <w:szCs w:val="21"/>
              </w:rPr>
              <w:t>Perkančioji organizacija</w:t>
            </w:r>
            <w:r w:rsidRPr="002B64C0">
              <w:rPr>
                <w:sz w:val="21"/>
                <w:szCs w:val="21"/>
              </w:rPr>
              <w:t xml:space="preserve"> atsako dalyviui, ar jis sutinka priimti dalyvio siūlomą pasiūlymo galiojimo užtikrinimą patvirtinantį dokumentą ne vėliau kaip per</w:t>
            </w:r>
          </w:p>
        </w:tc>
        <w:tc>
          <w:tcPr>
            <w:tcW w:w="4678" w:type="dxa"/>
          </w:tcPr>
          <w:p w14:paraId="1D9CC7CB" w14:textId="77777777" w:rsidR="004B6928" w:rsidRPr="002B64C0" w:rsidRDefault="004B6928" w:rsidP="00285F96">
            <w:pPr>
              <w:ind w:firstLine="34"/>
              <w:rPr>
                <w:sz w:val="21"/>
                <w:szCs w:val="21"/>
              </w:rPr>
            </w:pPr>
            <w:r w:rsidRPr="002B64C0">
              <w:rPr>
                <w:iCs/>
                <w:color w:val="00B050"/>
                <w:sz w:val="21"/>
                <w:szCs w:val="21"/>
              </w:rPr>
              <w:t xml:space="preserve">3 (tris) darbo dienas </w:t>
            </w:r>
            <w:r w:rsidRPr="002B64C0">
              <w:rPr>
                <w:sz w:val="21"/>
                <w:szCs w:val="21"/>
              </w:rPr>
              <w:t>nuo prašymo gavimo dienos</w:t>
            </w:r>
          </w:p>
          <w:p w14:paraId="22A987AC" w14:textId="77777777" w:rsidR="004B6928" w:rsidRPr="002B64C0" w:rsidRDefault="004B6928" w:rsidP="00285F96">
            <w:pPr>
              <w:ind w:firstLine="34"/>
              <w:rPr>
                <w:sz w:val="21"/>
                <w:szCs w:val="21"/>
              </w:rPr>
            </w:pPr>
          </w:p>
        </w:tc>
      </w:tr>
      <w:tr w:rsidR="004B6928" w:rsidRPr="002B64C0" w14:paraId="4324B497" w14:textId="77777777" w:rsidTr="00285F96">
        <w:trPr>
          <w:trHeight w:val="20"/>
        </w:trPr>
        <w:tc>
          <w:tcPr>
            <w:tcW w:w="600" w:type="dxa"/>
          </w:tcPr>
          <w:p w14:paraId="47E497A8" w14:textId="77777777" w:rsidR="004B6928" w:rsidRPr="002B64C0" w:rsidRDefault="004B6928" w:rsidP="00285F96">
            <w:pPr>
              <w:ind w:firstLine="0"/>
              <w:rPr>
                <w:bCs/>
                <w:sz w:val="21"/>
                <w:szCs w:val="21"/>
              </w:rPr>
            </w:pPr>
            <w:r>
              <w:rPr>
                <w:bCs/>
                <w:sz w:val="21"/>
                <w:szCs w:val="21"/>
              </w:rPr>
              <w:t>6</w:t>
            </w:r>
            <w:r w:rsidRPr="002B64C0">
              <w:rPr>
                <w:bCs/>
                <w:sz w:val="21"/>
                <w:szCs w:val="21"/>
              </w:rPr>
              <w:t>.</w:t>
            </w:r>
          </w:p>
        </w:tc>
        <w:tc>
          <w:tcPr>
            <w:tcW w:w="4928" w:type="dxa"/>
          </w:tcPr>
          <w:p w14:paraId="279AF667" w14:textId="77777777" w:rsidR="004B6928" w:rsidRPr="002B64C0" w:rsidRDefault="004B6928" w:rsidP="00285F96">
            <w:pPr>
              <w:ind w:firstLine="0"/>
              <w:rPr>
                <w:sz w:val="21"/>
                <w:szCs w:val="21"/>
              </w:rPr>
            </w:pPr>
            <w:r w:rsidRPr="002B64C0">
              <w:rPr>
                <w:sz w:val="21"/>
                <w:szCs w:val="21"/>
              </w:rPr>
              <w:t>Pasiūlymo galiojimo užtikrinimas pirkimo dalyviui grąžinamas (arba atsisakoma teisių į jį) per</w:t>
            </w:r>
          </w:p>
        </w:tc>
        <w:tc>
          <w:tcPr>
            <w:tcW w:w="4678" w:type="dxa"/>
          </w:tcPr>
          <w:p w14:paraId="7EEB963F" w14:textId="77777777" w:rsidR="004B6928" w:rsidRPr="00063DCE" w:rsidRDefault="004B6928" w:rsidP="00285F96">
            <w:pPr>
              <w:ind w:firstLine="34"/>
            </w:pPr>
            <w:r w:rsidRPr="002B64C0">
              <w:rPr>
                <w:iCs/>
                <w:color w:val="00B050"/>
                <w:sz w:val="21"/>
                <w:szCs w:val="21"/>
              </w:rPr>
              <w:t xml:space="preserve">5 (penkias) darbo dienas </w:t>
            </w:r>
            <w:r w:rsidRPr="00063DCE">
              <w:t>nuo viešojo pirkimo sutarties įsigaliojimo dienos</w:t>
            </w:r>
          </w:p>
          <w:p w14:paraId="2EEFDE02" w14:textId="77777777" w:rsidR="004B6928" w:rsidRPr="002B64C0" w:rsidRDefault="004B6928" w:rsidP="00285F96">
            <w:pPr>
              <w:ind w:firstLine="0"/>
              <w:rPr>
                <w:sz w:val="21"/>
                <w:szCs w:val="21"/>
              </w:rPr>
            </w:pPr>
          </w:p>
        </w:tc>
      </w:tr>
      <w:tr w:rsidR="004B6928" w:rsidRPr="002B64C0" w14:paraId="694351DE" w14:textId="77777777" w:rsidTr="00285F96">
        <w:trPr>
          <w:trHeight w:val="20"/>
        </w:trPr>
        <w:tc>
          <w:tcPr>
            <w:tcW w:w="600" w:type="dxa"/>
          </w:tcPr>
          <w:p w14:paraId="7230D1BB" w14:textId="77777777" w:rsidR="004B6928" w:rsidRPr="002B64C0" w:rsidRDefault="004B6928" w:rsidP="00285F96">
            <w:pPr>
              <w:ind w:firstLine="0"/>
              <w:rPr>
                <w:bCs/>
                <w:sz w:val="21"/>
                <w:szCs w:val="21"/>
              </w:rPr>
            </w:pPr>
            <w:r>
              <w:rPr>
                <w:bCs/>
                <w:sz w:val="21"/>
                <w:szCs w:val="21"/>
              </w:rPr>
              <w:t>7</w:t>
            </w:r>
            <w:r w:rsidRPr="002B64C0">
              <w:rPr>
                <w:bCs/>
                <w:sz w:val="21"/>
                <w:szCs w:val="21"/>
              </w:rPr>
              <w:t>.</w:t>
            </w:r>
          </w:p>
        </w:tc>
        <w:tc>
          <w:tcPr>
            <w:tcW w:w="4928" w:type="dxa"/>
          </w:tcPr>
          <w:p w14:paraId="55EADAB5" w14:textId="77777777" w:rsidR="004B6928" w:rsidRPr="002B64C0" w:rsidRDefault="004B6928" w:rsidP="00285F96">
            <w:pPr>
              <w:ind w:firstLine="0"/>
              <w:rPr>
                <w:sz w:val="21"/>
                <w:szCs w:val="21"/>
              </w:rPr>
            </w:pPr>
            <w:r w:rsidRPr="002B64C0">
              <w:rPr>
                <w:rFonts w:eastAsia="Arial"/>
                <w:sz w:val="21"/>
                <w:szCs w:val="21"/>
              </w:rPr>
              <w:t>Perkančioji organizacija</w:t>
            </w:r>
            <w:r w:rsidRPr="002B64C0">
              <w:rPr>
                <w:sz w:val="21"/>
                <w:szCs w:val="21"/>
              </w:rPr>
              <w:t xml:space="preserve"> informuoja dalyvius apie EBVPD </w:t>
            </w:r>
            <w:r>
              <w:rPr>
                <w:sz w:val="21"/>
                <w:szCs w:val="21"/>
              </w:rPr>
              <w:t xml:space="preserve">arba tiekėjo deklaracijos </w:t>
            </w:r>
            <w:r w:rsidRPr="002B64C0">
              <w:rPr>
                <w:sz w:val="21"/>
                <w:szCs w:val="21"/>
              </w:rPr>
              <w:t>vertinimo rezultatus, jeigu taikoma, ne vėliau kaip per</w:t>
            </w:r>
          </w:p>
        </w:tc>
        <w:tc>
          <w:tcPr>
            <w:tcW w:w="4678" w:type="dxa"/>
          </w:tcPr>
          <w:p w14:paraId="2DD541A0" w14:textId="77777777" w:rsidR="004B6928" w:rsidRPr="002B64C0" w:rsidRDefault="004B6928" w:rsidP="00285F96">
            <w:pPr>
              <w:ind w:firstLine="34"/>
              <w:rPr>
                <w:sz w:val="21"/>
                <w:szCs w:val="21"/>
              </w:rPr>
            </w:pPr>
            <w:r w:rsidRPr="002B64C0">
              <w:rPr>
                <w:bCs/>
                <w:sz w:val="21"/>
                <w:szCs w:val="21"/>
              </w:rPr>
              <w:t>3 (tris) darbo dienas nuo sprendimo priėmimo dienos</w:t>
            </w:r>
          </w:p>
        </w:tc>
      </w:tr>
      <w:tr w:rsidR="004B6928" w:rsidRPr="002B64C0" w14:paraId="3679C738" w14:textId="77777777" w:rsidTr="00285F96">
        <w:trPr>
          <w:trHeight w:val="20"/>
        </w:trPr>
        <w:tc>
          <w:tcPr>
            <w:tcW w:w="600" w:type="dxa"/>
          </w:tcPr>
          <w:p w14:paraId="56A89B12" w14:textId="77777777" w:rsidR="004B6928" w:rsidRPr="002B64C0" w:rsidRDefault="004B6928" w:rsidP="00285F96">
            <w:pPr>
              <w:ind w:firstLine="0"/>
              <w:rPr>
                <w:bCs/>
                <w:sz w:val="21"/>
                <w:szCs w:val="21"/>
              </w:rPr>
            </w:pPr>
            <w:r>
              <w:rPr>
                <w:bCs/>
                <w:sz w:val="21"/>
                <w:szCs w:val="21"/>
              </w:rPr>
              <w:t>8</w:t>
            </w:r>
            <w:r w:rsidRPr="002B64C0">
              <w:rPr>
                <w:bCs/>
                <w:sz w:val="21"/>
                <w:szCs w:val="21"/>
              </w:rPr>
              <w:t>.</w:t>
            </w:r>
          </w:p>
        </w:tc>
        <w:tc>
          <w:tcPr>
            <w:tcW w:w="4928" w:type="dxa"/>
            <w:hideMark/>
          </w:tcPr>
          <w:p w14:paraId="1D51F12F" w14:textId="77777777" w:rsidR="004B6928" w:rsidRPr="002B64C0" w:rsidRDefault="004B6928" w:rsidP="00285F96">
            <w:pPr>
              <w:ind w:firstLine="0"/>
              <w:rPr>
                <w:sz w:val="21"/>
                <w:szCs w:val="21"/>
              </w:rPr>
            </w:pPr>
            <w:r w:rsidRPr="002B64C0">
              <w:rPr>
                <w:rFonts w:eastAsia="Arial"/>
                <w:sz w:val="21"/>
                <w:szCs w:val="21"/>
              </w:rPr>
              <w:t>Perkančioji organizacija</w:t>
            </w:r>
            <w:r w:rsidRPr="002B64C0">
              <w:rPr>
                <w:sz w:val="21"/>
                <w:szCs w:val="21"/>
              </w:rPr>
              <w:t xml:space="preserve"> dalyviams praneša apie priimtą sprendimą nustatyti laimėjusį pasiūlymą, dėl kurio bus sudaroma sutartis ne vėliau kaip per</w:t>
            </w:r>
          </w:p>
        </w:tc>
        <w:tc>
          <w:tcPr>
            <w:tcW w:w="4678" w:type="dxa"/>
            <w:hideMark/>
          </w:tcPr>
          <w:p w14:paraId="6B9E6446" w14:textId="77777777" w:rsidR="004B6928" w:rsidRPr="002B64C0" w:rsidRDefault="004B6928" w:rsidP="00285F96">
            <w:pPr>
              <w:ind w:firstLine="34"/>
              <w:rPr>
                <w:bCs/>
                <w:sz w:val="21"/>
                <w:szCs w:val="21"/>
              </w:rPr>
            </w:pPr>
            <w:r w:rsidRPr="002B64C0">
              <w:rPr>
                <w:bCs/>
                <w:sz w:val="21"/>
                <w:szCs w:val="21"/>
              </w:rPr>
              <w:t>3 (tris) darbo dienas nuo sprendimo priėmimo dienos</w:t>
            </w:r>
          </w:p>
        </w:tc>
      </w:tr>
      <w:tr w:rsidR="004B6928" w:rsidRPr="002B64C0" w14:paraId="39117168" w14:textId="77777777" w:rsidTr="00285F96">
        <w:trPr>
          <w:trHeight w:val="20"/>
        </w:trPr>
        <w:tc>
          <w:tcPr>
            <w:tcW w:w="600" w:type="dxa"/>
          </w:tcPr>
          <w:p w14:paraId="78DC777F" w14:textId="77777777" w:rsidR="004B6928" w:rsidRPr="002B64C0" w:rsidRDefault="004B6928" w:rsidP="00285F96">
            <w:pPr>
              <w:ind w:firstLine="0"/>
              <w:rPr>
                <w:sz w:val="21"/>
                <w:szCs w:val="21"/>
              </w:rPr>
            </w:pPr>
            <w:r>
              <w:rPr>
                <w:sz w:val="21"/>
                <w:szCs w:val="21"/>
              </w:rPr>
              <w:t>9</w:t>
            </w:r>
            <w:r w:rsidRPr="002B64C0">
              <w:rPr>
                <w:sz w:val="21"/>
                <w:szCs w:val="21"/>
              </w:rPr>
              <w:t>.</w:t>
            </w:r>
          </w:p>
        </w:tc>
        <w:tc>
          <w:tcPr>
            <w:tcW w:w="4928" w:type="dxa"/>
            <w:hideMark/>
          </w:tcPr>
          <w:p w14:paraId="3CE14044" w14:textId="77777777" w:rsidR="004B6928" w:rsidRPr="002B64C0" w:rsidRDefault="004B6928" w:rsidP="00285F96">
            <w:pPr>
              <w:ind w:firstLine="0"/>
              <w:rPr>
                <w:sz w:val="21"/>
                <w:szCs w:val="21"/>
              </w:rPr>
            </w:pPr>
            <w:r w:rsidRPr="002B64C0">
              <w:rPr>
                <w:rFonts w:eastAsia="Arial"/>
                <w:color w:val="0078D4"/>
                <w:sz w:val="21"/>
                <w:szCs w:val="21"/>
              </w:rPr>
              <w:t xml:space="preserve"> </w:t>
            </w:r>
            <w:r w:rsidRPr="002B64C0">
              <w:rPr>
                <w:rFonts w:eastAsia="Arial"/>
                <w:sz w:val="21"/>
                <w:szCs w:val="21"/>
              </w:rPr>
              <w:t xml:space="preserve">Perkančioji organizacija </w:t>
            </w:r>
            <w:r w:rsidRPr="002B64C0">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678" w:type="dxa"/>
            <w:hideMark/>
          </w:tcPr>
          <w:p w14:paraId="286B57BB" w14:textId="77777777" w:rsidR="004B6928" w:rsidRPr="002B64C0" w:rsidRDefault="004B6928" w:rsidP="00285F96">
            <w:pPr>
              <w:ind w:firstLine="34"/>
              <w:rPr>
                <w:sz w:val="21"/>
                <w:szCs w:val="21"/>
              </w:rPr>
            </w:pPr>
            <w:r w:rsidRPr="002B64C0">
              <w:rPr>
                <w:sz w:val="21"/>
                <w:szCs w:val="21"/>
              </w:rPr>
              <w:t>6 (šešias) darbo dienas nuo pretenzijos gavimo dienos</w:t>
            </w:r>
            <w:r>
              <w:rPr>
                <w:sz w:val="21"/>
                <w:szCs w:val="21"/>
              </w:rPr>
              <w:t xml:space="preserve">. </w:t>
            </w:r>
            <w:r w:rsidRPr="001B18FD">
              <w:rPr>
                <w:sz w:val="21"/>
                <w:szCs w:val="21"/>
              </w:rPr>
              <w:t>Esant pagrįstam poreikiui, perkančioji organizacija gali šį terminą pratęsti, prieš tai informavusi pretenziją pateikusį tiekėją.</w:t>
            </w:r>
          </w:p>
        </w:tc>
      </w:tr>
    </w:tbl>
    <w:bookmarkEnd w:id="16"/>
    <w:p w14:paraId="367E8661" w14:textId="586B5FDA" w:rsidR="009B4090" w:rsidRPr="002B64C0" w:rsidRDefault="004B6928" w:rsidP="004B6928">
      <w:pPr>
        <w:spacing w:after="120" w:line="240" w:lineRule="auto"/>
        <w:ind w:firstLine="0"/>
        <w:jc w:val="center"/>
        <w:rPr>
          <w:rFonts w:ascii="Times New Roman" w:hAnsi="Times New Roman" w:cs="Times New Roman"/>
        </w:rPr>
      </w:pPr>
      <w:r>
        <w:rPr>
          <w:rFonts w:ascii="Times New Roman" w:eastAsiaTheme="minorHAnsi" w:hAnsi="Times New Roman" w:cs="Times New Roman"/>
          <w:bCs/>
          <w:iCs/>
        </w:rPr>
        <w:t>_________________________________________________</w:t>
      </w:r>
    </w:p>
    <w:sectPr w:rsidR="009B4090" w:rsidRPr="002B64C0" w:rsidSect="009408E6">
      <w:headerReference w:type="default" r:id="rId14"/>
      <w:headerReference w:type="first" r:id="rId15"/>
      <w:footerReference w:type="first" r:id="rId16"/>
      <w:pgSz w:w="12240" w:h="15840"/>
      <w:pgMar w:top="567"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E159E" w14:textId="77777777" w:rsidR="00693245" w:rsidRDefault="00693245" w:rsidP="00D05666">
      <w:r>
        <w:separator/>
      </w:r>
    </w:p>
  </w:endnote>
  <w:endnote w:type="continuationSeparator" w:id="0">
    <w:p w14:paraId="4520F613" w14:textId="77777777" w:rsidR="00693245" w:rsidRDefault="00693245" w:rsidP="00D05666">
      <w:r>
        <w:continuationSeparator/>
      </w:r>
    </w:p>
  </w:endnote>
  <w:endnote w:type="continuationNotice" w:id="1">
    <w:p w14:paraId="682778F5" w14:textId="77777777" w:rsidR="00693245" w:rsidRDefault="006932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95213" w14:textId="77777777" w:rsidR="00693245" w:rsidRDefault="00693245" w:rsidP="00D05666">
      <w:r>
        <w:separator/>
      </w:r>
    </w:p>
  </w:footnote>
  <w:footnote w:type="continuationSeparator" w:id="0">
    <w:p w14:paraId="52BC8455" w14:textId="77777777" w:rsidR="00693245" w:rsidRDefault="00693245" w:rsidP="00D05666">
      <w:r>
        <w:continuationSeparator/>
      </w:r>
    </w:p>
  </w:footnote>
  <w:footnote w:type="continuationNotice" w:id="1">
    <w:p w14:paraId="5DA8981A" w14:textId="77777777" w:rsidR="00693245" w:rsidRDefault="0069324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6A5A"/>
    <w:multiLevelType w:val="hybridMultilevel"/>
    <w:tmpl w:val="E26E3DA6"/>
    <w:lvl w:ilvl="0" w:tplc="76F64732">
      <w:start w:val="1"/>
      <w:numFmt w:val="decimal"/>
      <w:lvlText w:val="%1)"/>
      <w:lvlJc w:val="left"/>
      <w:pPr>
        <w:ind w:left="720" w:hanging="360"/>
      </w:pPr>
      <w:rPr>
        <w:rFonts w:ascii="Times New Roman" w:eastAsiaTheme="minorEastAsia" w:hAnsi="Times New Roman"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59839A7"/>
    <w:multiLevelType w:val="multilevel"/>
    <w:tmpl w:val="F2FE91F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C10602"/>
    <w:multiLevelType w:val="multilevel"/>
    <w:tmpl w:val="61767A8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360"/>
      </w:pPr>
      <w:rPr>
        <w:rFonts w:eastAsia="Calibri" w:hint="default"/>
        <w:color w:val="000000" w:themeColor="text1"/>
      </w:rPr>
    </w:lvl>
    <w:lvl w:ilvl="2">
      <w:start w:val="1"/>
      <w:numFmt w:val="decimal"/>
      <w:lvlText w:val="%1.%2.%3."/>
      <w:lvlJc w:val="left"/>
      <w:pPr>
        <w:ind w:left="1440" w:hanging="720"/>
      </w:pPr>
      <w:rPr>
        <w:rFonts w:eastAsia="Calibri" w:hint="default"/>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8A3589"/>
    <w:multiLevelType w:val="multilevel"/>
    <w:tmpl w:val="F2FE91F0"/>
    <w:lvl w:ilvl="0">
      <w:start w:val="9"/>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C82C73"/>
    <w:multiLevelType w:val="multilevel"/>
    <w:tmpl w:val="2A9E4904"/>
    <w:lvl w:ilvl="0">
      <w:start w:val="1"/>
      <w:numFmt w:val="decimal"/>
      <w:lvlText w:val="%1."/>
      <w:lvlJc w:val="left"/>
      <w:pPr>
        <w:ind w:left="1080" w:hanging="360"/>
      </w:pPr>
      <w:rPr>
        <w:rFonts w:hint="default"/>
      </w:rPr>
    </w:lvl>
    <w:lvl w:ilvl="1">
      <w:start w:val="1"/>
      <w:numFmt w:val="decimal"/>
      <w:isLgl/>
      <w:lvlText w:val="%2."/>
      <w:lvlJc w:val="left"/>
      <w:pPr>
        <w:ind w:left="1080" w:hanging="360"/>
      </w:pPr>
      <w:rPr>
        <w:rFonts w:ascii="Times New Roman" w:eastAsia="Arial"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268742BA"/>
    <w:multiLevelType w:val="hybridMultilevel"/>
    <w:tmpl w:val="2C0416C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6971CE8"/>
    <w:multiLevelType w:val="hybridMultilevel"/>
    <w:tmpl w:val="5EF08C8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6EE4184"/>
    <w:multiLevelType w:val="hybridMultilevel"/>
    <w:tmpl w:val="6BFC098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8D93D8E"/>
    <w:multiLevelType w:val="hybridMultilevel"/>
    <w:tmpl w:val="3D44B14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BEE1713"/>
    <w:multiLevelType w:val="hybridMultilevel"/>
    <w:tmpl w:val="37A0595C"/>
    <w:lvl w:ilvl="0" w:tplc="7C1A6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411186"/>
    <w:multiLevelType w:val="multilevel"/>
    <w:tmpl w:val="89BEA6F0"/>
    <w:lvl w:ilvl="0">
      <w:start w:val="1"/>
      <w:numFmt w:val="decimal"/>
      <w:lvlText w:val="%1."/>
      <w:lvlJc w:val="left"/>
      <w:pPr>
        <w:ind w:left="360" w:hanging="360"/>
      </w:pPr>
      <w:rPr>
        <w:rFonts w:hint="default"/>
        <w:b/>
        <w:bCs w:val="0"/>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16410A"/>
    <w:multiLevelType w:val="hybridMultilevel"/>
    <w:tmpl w:val="48BCE852"/>
    <w:lvl w:ilvl="0" w:tplc="50CC03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D32FCD"/>
    <w:multiLevelType w:val="hybridMultilevel"/>
    <w:tmpl w:val="0D46901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3C85762C"/>
    <w:multiLevelType w:val="multilevel"/>
    <w:tmpl w:val="3CAABDA0"/>
    <w:lvl w:ilvl="0">
      <w:start w:val="7"/>
      <w:numFmt w:val="decimal"/>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9530C7E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1714671"/>
    <w:multiLevelType w:val="multilevel"/>
    <w:tmpl w:val="3CAABDA0"/>
    <w:lvl w:ilvl="0">
      <w:start w:val="7"/>
      <w:numFmt w:val="decimal"/>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0D6665"/>
    <w:multiLevelType w:val="hybridMultilevel"/>
    <w:tmpl w:val="E344696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4AB95513"/>
    <w:multiLevelType w:val="hybridMultilevel"/>
    <w:tmpl w:val="192ACE9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4DDE786F"/>
    <w:multiLevelType w:val="hybridMultilevel"/>
    <w:tmpl w:val="10EECA9A"/>
    <w:lvl w:ilvl="0" w:tplc="C3F2AFEA">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3" w15:restartNumberingAfterBreak="0">
    <w:nsid w:val="5A5B2F59"/>
    <w:multiLevelType w:val="hybridMultilevel"/>
    <w:tmpl w:val="4CE09E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744A9B"/>
    <w:multiLevelType w:val="hybridMultilevel"/>
    <w:tmpl w:val="CB260032"/>
    <w:lvl w:ilvl="0" w:tplc="6C686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9555EC"/>
    <w:multiLevelType w:val="hybridMultilevel"/>
    <w:tmpl w:val="0CC89E2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61937E58"/>
    <w:multiLevelType w:val="hybridMultilevel"/>
    <w:tmpl w:val="82AC742A"/>
    <w:lvl w:ilvl="0" w:tplc="77546A24">
      <w:start w:val="5"/>
      <w:numFmt w:val="bullet"/>
      <w:lvlText w:val="-"/>
      <w:lvlJc w:val="left"/>
      <w:pPr>
        <w:ind w:left="394" w:hanging="360"/>
      </w:pPr>
      <w:rPr>
        <w:rFonts w:ascii="Times New Roman" w:eastAsia="Times New Roman" w:hAnsi="Times New Roman" w:cs="Times New Roman"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7" w15:restartNumberingAfterBreak="0">
    <w:nsid w:val="648C21C8"/>
    <w:multiLevelType w:val="hybridMultilevel"/>
    <w:tmpl w:val="BB2C254E"/>
    <w:lvl w:ilvl="0" w:tplc="A2229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96135C"/>
    <w:multiLevelType w:val="multilevel"/>
    <w:tmpl w:val="D60658C8"/>
    <w:lvl w:ilvl="0">
      <w:start w:val="6"/>
      <w:numFmt w:val="decimal"/>
      <w:lvlText w:val="%1."/>
      <w:lvlJc w:val="left"/>
      <w:pPr>
        <w:ind w:left="360" w:hanging="360"/>
      </w:pPr>
      <w:rPr>
        <w:rFonts w:hint="default"/>
        <w:color w:val="auto"/>
      </w:rPr>
    </w:lvl>
    <w:lvl w:ilvl="1">
      <w:start w:val="1"/>
      <w:numFmt w:val="decimal"/>
      <w:lvlText w:val="%1.%2."/>
      <w:lvlJc w:val="left"/>
      <w:pPr>
        <w:ind w:left="1647" w:hanging="36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30" w15:restartNumberingAfterBreak="0">
    <w:nsid w:val="7352515A"/>
    <w:multiLevelType w:val="hybridMultilevel"/>
    <w:tmpl w:val="6FC2D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2" w15:restartNumberingAfterBreak="0">
    <w:nsid w:val="779F6DC1"/>
    <w:multiLevelType w:val="hybridMultilevel"/>
    <w:tmpl w:val="B1DCE50C"/>
    <w:lvl w:ilvl="0" w:tplc="3CAE5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28"/>
  </w:num>
  <w:num w:numId="3" w16cid:durableId="138770985">
    <w:abstractNumId w:val="17"/>
  </w:num>
  <w:num w:numId="4" w16cid:durableId="219707255">
    <w:abstractNumId w:val="33"/>
  </w:num>
  <w:num w:numId="5" w16cid:durableId="1652252092">
    <w:abstractNumId w:val="6"/>
  </w:num>
  <w:num w:numId="6" w16cid:durableId="963148996">
    <w:abstractNumId w:val="3"/>
  </w:num>
  <w:num w:numId="7" w16cid:durableId="817724215">
    <w:abstractNumId w:val="18"/>
  </w:num>
  <w:num w:numId="8" w16cid:durableId="1236630376">
    <w:abstractNumId w:val="31"/>
  </w:num>
  <w:num w:numId="9" w16cid:durableId="1927305255">
    <w:abstractNumId w:val="13"/>
  </w:num>
  <w:num w:numId="10" w16cid:durableId="939335628">
    <w:abstractNumId w:val="2"/>
  </w:num>
  <w:num w:numId="11" w16cid:durableId="1067070500">
    <w:abstractNumId w:val="7"/>
  </w:num>
  <w:num w:numId="12" w16cid:durableId="2024284169">
    <w:abstractNumId w:val="8"/>
  </w:num>
  <w:num w:numId="13" w16cid:durableId="1636719492">
    <w:abstractNumId w:val="10"/>
  </w:num>
  <w:num w:numId="14" w16cid:durableId="692534133">
    <w:abstractNumId w:val="15"/>
  </w:num>
  <w:num w:numId="15" w16cid:durableId="207305974">
    <w:abstractNumId w:val="25"/>
  </w:num>
  <w:num w:numId="16" w16cid:durableId="153382262">
    <w:abstractNumId w:val="11"/>
  </w:num>
  <w:num w:numId="17" w16cid:durableId="1305618785">
    <w:abstractNumId w:val="9"/>
  </w:num>
  <w:num w:numId="18" w16cid:durableId="327178811">
    <w:abstractNumId w:val="20"/>
  </w:num>
  <w:num w:numId="19" w16cid:durableId="1471945133">
    <w:abstractNumId w:val="21"/>
  </w:num>
  <w:num w:numId="20" w16cid:durableId="1181623953">
    <w:abstractNumId w:val="29"/>
  </w:num>
  <w:num w:numId="21" w16cid:durableId="683287400">
    <w:abstractNumId w:val="19"/>
  </w:num>
  <w:num w:numId="22" w16cid:durableId="1125778980">
    <w:abstractNumId w:val="16"/>
  </w:num>
  <w:num w:numId="23" w16cid:durableId="331570499">
    <w:abstractNumId w:val="1"/>
  </w:num>
  <w:num w:numId="24" w16cid:durableId="2027058445">
    <w:abstractNumId w:val="5"/>
  </w:num>
  <w:num w:numId="25" w16cid:durableId="633605568">
    <w:abstractNumId w:val="30"/>
  </w:num>
  <w:num w:numId="26" w16cid:durableId="1271666956">
    <w:abstractNumId w:val="32"/>
  </w:num>
  <w:num w:numId="27" w16cid:durableId="1894658575">
    <w:abstractNumId w:val="14"/>
  </w:num>
  <w:num w:numId="28" w16cid:durableId="1284655059">
    <w:abstractNumId w:val="0"/>
    <w:lvlOverride w:ilvl="0">
      <w:startOverride w:val="1"/>
    </w:lvlOverride>
    <w:lvlOverride w:ilvl="1"/>
    <w:lvlOverride w:ilvl="2"/>
    <w:lvlOverride w:ilvl="3"/>
    <w:lvlOverride w:ilvl="4"/>
    <w:lvlOverride w:ilvl="5"/>
    <w:lvlOverride w:ilvl="6"/>
    <w:lvlOverride w:ilvl="7"/>
    <w:lvlOverride w:ilvl="8"/>
  </w:num>
  <w:num w:numId="29" w16cid:durableId="2100103643">
    <w:abstractNumId w:val="24"/>
  </w:num>
  <w:num w:numId="30" w16cid:durableId="737362319">
    <w:abstractNumId w:val="12"/>
  </w:num>
  <w:num w:numId="31" w16cid:durableId="1301807449">
    <w:abstractNumId w:val="27"/>
  </w:num>
  <w:num w:numId="32" w16cid:durableId="157624558">
    <w:abstractNumId w:val="22"/>
  </w:num>
  <w:num w:numId="33" w16cid:durableId="1652059157">
    <w:abstractNumId w:val="26"/>
  </w:num>
  <w:num w:numId="34" w16cid:durableId="84965571">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94D"/>
    <w:rsid w:val="00026D16"/>
    <w:rsid w:val="00030220"/>
    <w:rsid w:val="000305E5"/>
    <w:rsid w:val="00030C02"/>
    <w:rsid w:val="00030CCF"/>
    <w:rsid w:val="00030F90"/>
    <w:rsid w:val="000315EB"/>
    <w:rsid w:val="00031A62"/>
    <w:rsid w:val="000321E6"/>
    <w:rsid w:val="00032A4A"/>
    <w:rsid w:val="00032D19"/>
    <w:rsid w:val="00034A4A"/>
    <w:rsid w:val="00035221"/>
    <w:rsid w:val="0003548A"/>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738"/>
    <w:rsid w:val="00047F6B"/>
    <w:rsid w:val="00047F87"/>
    <w:rsid w:val="00050C31"/>
    <w:rsid w:val="0005148B"/>
    <w:rsid w:val="00051E9D"/>
    <w:rsid w:val="00052365"/>
    <w:rsid w:val="00052921"/>
    <w:rsid w:val="0005295E"/>
    <w:rsid w:val="000543B5"/>
    <w:rsid w:val="000546BD"/>
    <w:rsid w:val="00054712"/>
    <w:rsid w:val="00055235"/>
    <w:rsid w:val="000561CC"/>
    <w:rsid w:val="000571A9"/>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734"/>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5F7E"/>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6F34"/>
    <w:rsid w:val="00087EFE"/>
    <w:rsid w:val="000903D5"/>
    <w:rsid w:val="000904B3"/>
    <w:rsid w:val="0009063C"/>
    <w:rsid w:val="00090CD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A42"/>
    <w:rsid w:val="000A5FB1"/>
    <w:rsid w:val="000A7BF8"/>
    <w:rsid w:val="000B0BE3"/>
    <w:rsid w:val="000B0C98"/>
    <w:rsid w:val="000B0CED"/>
    <w:rsid w:val="000B1465"/>
    <w:rsid w:val="000B1DB2"/>
    <w:rsid w:val="000B220A"/>
    <w:rsid w:val="000B24B0"/>
    <w:rsid w:val="000B297F"/>
    <w:rsid w:val="000B35AE"/>
    <w:rsid w:val="000B4E6D"/>
    <w:rsid w:val="000B664A"/>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2A1"/>
    <w:rsid w:val="000D0B55"/>
    <w:rsid w:val="000D13D6"/>
    <w:rsid w:val="000D18E9"/>
    <w:rsid w:val="000D26D8"/>
    <w:rsid w:val="000D2AC1"/>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375"/>
    <w:rsid w:val="00107A04"/>
    <w:rsid w:val="00107DDA"/>
    <w:rsid w:val="0011128B"/>
    <w:rsid w:val="0011199A"/>
    <w:rsid w:val="001126FB"/>
    <w:rsid w:val="0011280B"/>
    <w:rsid w:val="001128FB"/>
    <w:rsid w:val="00112F92"/>
    <w:rsid w:val="0011320C"/>
    <w:rsid w:val="0011344C"/>
    <w:rsid w:val="00113B07"/>
    <w:rsid w:val="00114768"/>
    <w:rsid w:val="00115BB9"/>
    <w:rsid w:val="00115C3B"/>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0D33"/>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F93"/>
    <w:rsid w:val="001641A9"/>
    <w:rsid w:val="00164443"/>
    <w:rsid w:val="001647BD"/>
    <w:rsid w:val="001647E3"/>
    <w:rsid w:val="0016665C"/>
    <w:rsid w:val="001666D5"/>
    <w:rsid w:val="00167555"/>
    <w:rsid w:val="00167B99"/>
    <w:rsid w:val="00167E09"/>
    <w:rsid w:val="00171C73"/>
    <w:rsid w:val="00171FE7"/>
    <w:rsid w:val="001720E5"/>
    <w:rsid w:val="00172774"/>
    <w:rsid w:val="00172D53"/>
    <w:rsid w:val="00173319"/>
    <w:rsid w:val="00173478"/>
    <w:rsid w:val="001735A4"/>
    <w:rsid w:val="00173ACB"/>
    <w:rsid w:val="00173E9D"/>
    <w:rsid w:val="00173FBA"/>
    <w:rsid w:val="001744AF"/>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1A7"/>
    <w:rsid w:val="00193AE0"/>
    <w:rsid w:val="00193D61"/>
    <w:rsid w:val="00194439"/>
    <w:rsid w:val="00194544"/>
    <w:rsid w:val="00194723"/>
    <w:rsid w:val="00194983"/>
    <w:rsid w:val="00194F78"/>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650"/>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CAB"/>
    <w:rsid w:val="001B7035"/>
    <w:rsid w:val="001C1396"/>
    <w:rsid w:val="001C1AD0"/>
    <w:rsid w:val="001C1CC5"/>
    <w:rsid w:val="001C1D32"/>
    <w:rsid w:val="001C24BC"/>
    <w:rsid w:val="001C256F"/>
    <w:rsid w:val="001C25C7"/>
    <w:rsid w:val="001C2EE8"/>
    <w:rsid w:val="001C305A"/>
    <w:rsid w:val="001C3435"/>
    <w:rsid w:val="001C3A07"/>
    <w:rsid w:val="001C468D"/>
    <w:rsid w:val="001C49AE"/>
    <w:rsid w:val="001C4F12"/>
    <w:rsid w:val="001C635E"/>
    <w:rsid w:val="001C6757"/>
    <w:rsid w:val="001C75E8"/>
    <w:rsid w:val="001C7F48"/>
    <w:rsid w:val="001D4D41"/>
    <w:rsid w:val="001D4E3F"/>
    <w:rsid w:val="001D567F"/>
    <w:rsid w:val="001D5DDC"/>
    <w:rsid w:val="001D65F8"/>
    <w:rsid w:val="001D7492"/>
    <w:rsid w:val="001E0107"/>
    <w:rsid w:val="001E03FB"/>
    <w:rsid w:val="001E250F"/>
    <w:rsid w:val="001E2BC5"/>
    <w:rsid w:val="001E2D34"/>
    <w:rsid w:val="001E39E2"/>
    <w:rsid w:val="001E4D00"/>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80A"/>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295"/>
    <w:rsid w:val="002058A4"/>
    <w:rsid w:val="00206179"/>
    <w:rsid w:val="00206F2A"/>
    <w:rsid w:val="0020706E"/>
    <w:rsid w:val="0020796D"/>
    <w:rsid w:val="00207E02"/>
    <w:rsid w:val="00207FAC"/>
    <w:rsid w:val="0021090C"/>
    <w:rsid w:val="00210DD6"/>
    <w:rsid w:val="00212882"/>
    <w:rsid w:val="00212C25"/>
    <w:rsid w:val="002135C6"/>
    <w:rsid w:val="002140C5"/>
    <w:rsid w:val="002148E7"/>
    <w:rsid w:val="00214A30"/>
    <w:rsid w:val="00214D4B"/>
    <w:rsid w:val="00214E2F"/>
    <w:rsid w:val="00214E99"/>
    <w:rsid w:val="002155DD"/>
    <w:rsid w:val="002159C9"/>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0BC"/>
    <w:rsid w:val="00231166"/>
    <w:rsid w:val="00233169"/>
    <w:rsid w:val="00234717"/>
    <w:rsid w:val="00234920"/>
    <w:rsid w:val="0023505D"/>
    <w:rsid w:val="00235284"/>
    <w:rsid w:val="002374F8"/>
    <w:rsid w:val="00237EA0"/>
    <w:rsid w:val="00237EB4"/>
    <w:rsid w:val="002415C7"/>
    <w:rsid w:val="0024180E"/>
    <w:rsid w:val="002418CE"/>
    <w:rsid w:val="00241EB4"/>
    <w:rsid w:val="0024200F"/>
    <w:rsid w:val="002428AC"/>
    <w:rsid w:val="00242987"/>
    <w:rsid w:val="002430AE"/>
    <w:rsid w:val="00243470"/>
    <w:rsid w:val="00244688"/>
    <w:rsid w:val="00244994"/>
    <w:rsid w:val="00245C47"/>
    <w:rsid w:val="00245DEF"/>
    <w:rsid w:val="00246347"/>
    <w:rsid w:val="00246F96"/>
    <w:rsid w:val="002476D5"/>
    <w:rsid w:val="00250218"/>
    <w:rsid w:val="0025061E"/>
    <w:rsid w:val="002510C4"/>
    <w:rsid w:val="00251356"/>
    <w:rsid w:val="00251635"/>
    <w:rsid w:val="00251D4A"/>
    <w:rsid w:val="002529EC"/>
    <w:rsid w:val="00252B1E"/>
    <w:rsid w:val="00252FFB"/>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8AD"/>
    <w:rsid w:val="00267E9A"/>
    <w:rsid w:val="00270EFE"/>
    <w:rsid w:val="00271411"/>
    <w:rsid w:val="00271E3F"/>
    <w:rsid w:val="00272488"/>
    <w:rsid w:val="00273F59"/>
    <w:rsid w:val="00274B64"/>
    <w:rsid w:val="00274C8A"/>
    <w:rsid w:val="0027575B"/>
    <w:rsid w:val="00275B72"/>
    <w:rsid w:val="00276A15"/>
    <w:rsid w:val="00276D61"/>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6DD"/>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1DC"/>
    <w:rsid w:val="002B3F04"/>
    <w:rsid w:val="002B42DA"/>
    <w:rsid w:val="002B64C0"/>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20B"/>
    <w:rsid w:val="002E1129"/>
    <w:rsid w:val="002E115D"/>
    <w:rsid w:val="002E259F"/>
    <w:rsid w:val="002E2B93"/>
    <w:rsid w:val="002E2CD8"/>
    <w:rsid w:val="002E3C32"/>
    <w:rsid w:val="002E3DCA"/>
    <w:rsid w:val="002E417E"/>
    <w:rsid w:val="002E4679"/>
    <w:rsid w:val="002E4A0C"/>
    <w:rsid w:val="002E5EA9"/>
    <w:rsid w:val="002E6BB6"/>
    <w:rsid w:val="002E7956"/>
    <w:rsid w:val="002F05C1"/>
    <w:rsid w:val="002F0663"/>
    <w:rsid w:val="002F0FBA"/>
    <w:rsid w:val="002F12E7"/>
    <w:rsid w:val="002F148F"/>
    <w:rsid w:val="002F1CB8"/>
    <w:rsid w:val="002F1CD9"/>
    <w:rsid w:val="002F20D8"/>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491"/>
    <w:rsid w:val="00303BAD"/>
    <w:rsid w:val="003049FC"/>
    <w:rsid w:val="00304E45"/>
    <w:rsid w:val="00305876"/>
    <w:rsid w:val="00306D9F"/>
    <w:rsid w:val="00306F87"/>
    <w:rsid w:val="0030726F"/>
    <w:rsid w:val="003074D1"/>
    <w:rsid w:val="0031000F"/>
    <w:rsid w:val="003101E1"/>
    <w:rsid w:val="00310DEF"/>
    <w:rsid w:val="0031109D"/>
    <w:rsid w:val="0031284C"/>
    <w:rsid w:val="00312D59"/>
    <w:rsid w:val="00313C60"/>
    <w:rsid w:val="0031420A"/>
    <w:rsid w:val="003155D3"/>
    <w:rsid w:val="003155D8"/>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734"/>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031"/>
    <w:rsid w:val="00345141"/>
    <w:rsid w:val="00345151"/>
    <w:rsid w:val="00345D84"/>
    <w:rsid w:val="00346410"/>
    <w:rsid w:val="003468EC"/>
    <w:rsid w:val="003477AB"/>
    <w:rsid w:val="0035041E"/>
    <w:rsid w:val="0035091B"/>
    <w:rsid w:val="00351673"/>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4E1"/>
    <w:rsid w:val="00365384"/>
    <w:rsid w:val="003660B8"/>
    <w:rsid w:val="003671C3"/>
    <w:rsid w:val="00367D97"/>
    <w:rsid w:val="00370489"/>
    <w:rsid w:val="00371433"/>
    <w:rsid w:val="003716F1"/>
    <w:rsid w:val="00372C9D"/>
    <w:rsid w:val="00372CDB"/>
    <w:rsid w:val="003741B0"/>
    <w:rsid w:val="00374650"/>
    <w:rsid w:val="00374A04"/>
    <w:rsid w:val="00374F82"/>
    <w:rsid w:val="00374F9A"/>
    <w:rsid w:val="00375417"/>
    <w:rsid w:val="003754D9"/>
    <w:rsid w:val="00376628"/>
    <w:rsid w:val="00376FFC"/>
    <w:rsid w:val="003771ED"/>
    <w:rsid w:val="00377497"/>
    <w:rsid w:val="00377825"/>
    <w:rsid w:val="00377925"/>
    <w:rsid w:val="00377C16"/>
    <w:rsid w:val="00377C96"/>
    <w:rsid w:val="0038039F"/>
    <w:rsid w:val="00380DF6"/>
    <w:rsid w:val="003819C8"/>
    <w:rsid w:val="00382455"/>
    <w:rsid w:val="00382939"/>
    <w:rsid w:val="00382B76"/>
    <w:rsid w:val="003849A9"/>
    <w:rsid w:val="00384F5A"/>
    <w:rsid w:val="00386A7C"/>
    <w:rsid w:val="0038723E"/>
    <w:rsid w:val="003878F0"/>
    <w:rsid w:val="00387B5A"/>
    <w:rsid w:val="003903FB"/>
    <w:rsid w:val="0039114B"/>
    <w:rsid w:val="003918AE"/>
    <w:rsid w:val="00392458"/>
    <w:rsid w:val="0039299B"/>
    <w:rsid w:val="003943EC"/>
    <w:rsid w:val="00394B3D"/>
    <w:rsid w:val="00394C27"/>
    <w:rsid w:val="00395A84"/>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545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A29"/>
    <w:rsid w:val="00400DD7"/>
    <w:rsid w:val="00401CAD"/>
    <w:rsid w:val="00403C4D"/>
    <w:rsid w:val="00404031"/>
    <w:rsid w:val="00404533"/>
    <w:rsid w:val="0040472C"/>
    <w:rsid w:val="004047D7"/>
    <w:rsid w:val="00405855"/>
    <w:rsid w:val="00405AA4"/>
    <w:rsid w:val="00405B76"/>
    <w:rsid w:val="00405D65"/>
    <w:rsid w:val="0040657F"/>
    <w:rsid w:val="00407820"/>
    <w:rsid w:val="00407939"/>
    <w:rsid w:val="00410CE7"/>
    <w:rsid w:val="004112D3"/>
    <w:rsid w:val="00411BD7"/>
    <w:rsid w:val="0041208A"/>
    <w:rsid w:val="0041359A"/>
    <w:rsid w:val="00413D2E"/>
    <w:rsid w:val="004147BD"/>
    <w:rsid w:val="004157B6"/>
    <w:rsid w:val="004159FF"/>
    <w:rsid w:val="00415A37"/>
    <w:rsid w:val="0041685F"/>
    <w:rsid w:val="00416D08"/>
    <w:rsid w:val="00417604"/>
    <w:rsid w:val="00417E2B"/>
    <w:rsid w:val="004220C1"/>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738A"/>
    <w:rsid w:val="00440394"/>
    <w:rsid w:val="00440809"/>
    <w:rsid w:val="00440E78"/>
    <w:rsid w:val="00441581"/>
    <w:rsid w:val="004419AE"/>
    <w:rsid w:val="00441A29"/>
    <w:rsid w:val="00441ACD"/>
    <w:rsid w:val="00443DE5"/>
    <w:rsid w:val="00443FA8"/>
    <w:rsid w:val="00443FEB"/>
    <w:rsid w:val="00444DC8"/>
    <w:rsid w:val="0044540D"/>
    <w:rsid w:val="00446913"/>
    <w:rsid w:val="0044706B"/>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AC2"/>
    <w:rsid w:val="004642FA"/>
    <w:rsid w:val="0046472C"/>
    <w:rsid w:val="00464D07"/>
    <w:rsid w:val="004658BF"/>
    <w:rsid w:val="00466376"/>
    <w:rsid w:val="00467B1D"/>
    <w:rsid w:val="00471043"/>
    <w:rsid w:val="004713B5"/>
    <w:rsid w:val="00472F7A"/>
    <w:rsid w:val="00472F8C"/>
    <w:rsid w:val="004730BE"/>
    <w:rsid w:val="00474C76"/>
    <w:rsid w:val="0047509D"/>
    <w:rsid w:val="0047554A"/>
    <w:rsid w:val="004758C1"/>
    <w:rsid w:val="00475F9B"/>
    <w:rsid w:val="0047687E"/>
    <w:rsid w:val="00477068"/>
    <w:rsid w:val="00477E28"/>
    <w:rsid w:val="00482A1E"/>
    <w:rsid w:val="00482BC0"/>
    <w:rsid w:val="00482E2E"/>
    <w:rsid w:val="00483462"/>
    <w:rsid w:val="00483B9F"/>
    <w:rsid w:val="00483E10"/>
    <w:rsid w:val="004847DE"/>
    <w:rsid w:val="004847F2"/>
    <w:rsid w:val="00485E23"/>
    <w:rsid w:val="0048654D"/>
    <w:rsid w:val="004867B9"/>
    <w:rsid w:val="00486B0D"/>
    <w:rsid w:val="00492862"/>
    <w:rsid w:val="004940CB"/>
    <w:rsid w:val="00494B5D"/>
    <w:rsid w:val="0049538A"/>
    <w:rsid w:val="00495F71"/>
    <w:rsid w:val="004962BC"/>
    <w:rsid w:val="00496EFB"/>
    <w:rsid w:val="00497DF3"/>
    <w:rsid w:val="004A008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B"/>
    <w:rsid w:val="004A4C80"/>
    <w:rsid w:val="004A51B9"/>
    <w:rsid w:val="004A5A9A"/>
    <w:rsid w:val="004A6248"/>
    <w:rsid w:val="004A6A71"/>
    <w:rsid w:val="004A7485"/>
    <w:rsid w:val="004A7F0E"/>
    <w:rsid w:val="004B01D9"/>
    <w:rsid w:val="004B0E0C"/>
    <w:rsid w:val="004B1C98"/>
    <w:rsid w:val="004B219C"/>
    <w:rsid w:val="004B2B8B"/>
    <w:rsid w:val="004B2DE4"/>
    <w:rsid w:val="004B57E8"/>
    <w:rsid w:val="004B6928"/>
    <w:rsid w:val="004B6BCA"/>
    <w:rsid w:val="004B6FBD"/>
    <w:rsid w:val="004B7455"/>
    <w:rsid w:val="004C03F1"/>
    <w:rsid w:val="004C076A"/>
    <w:rsid w:val="004C0C4F"/>
    <w:rsid w:val="004C11AA"/>
    <w:rsid w:val="004C1DEB"/>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7B4"/>
    <w:rsid w:val="004F38EB"/>
    <w:rsid w:val="004F57E9"/>
    <w:rsid w:val="004F6423"/>
    <w:rsid w:val="004F65E8"/>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694"/>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E20"/>
    <w:rsid w:val="0059308C"/>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4B8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AE0"/>
    <w:rsid w:val="005F28E9"/>
    <w:rsid w:val="005F2D7B"/>
    <w:rsid w:val="005F348F"/>
    <w:rsid w:val="005F35B9"/>
    <w:rsid w:val="005F3DEF"/>
    <w:rsid w:val="005F3EEC"/>
    <w:rsid w:val="005F3F4A"/>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982"/>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72C"/>
    <w:rsid w:val="00640DBD"/>
    <w:rsid w:val="006423D2"/>
    <w:rsid w:val="00642683"/>
    <w:rsid w:val="0064351F"/>
    <w:rsid w:val="00643C6F"/>
    <w:rsid w:val="00643C90"/>
    <w:rsid w:val="006440AA"/>
    <w:rsid w:val="00645DF8"/>
    <w:rsid w:val="006460FF"/>
    <w:rsid w:val="00646974"/>
    <w:rsid w:val="00647993"/>
    <w:rsid w:val="006512AF"/>
    <w:rsid w:val="00651301"/>
    <w:rsid w:val="00651664"/>
    <w:rsid w:val="00651E2B"/>
    <w:rsid w:val="00653069"/>
    <w:rsid w:val="00653A37"/>
    <w:rsid w:val="006541EB"/>
    <w:rsid w:val="006545F9"/>
    <w:rsid w:val="00654CE0"/>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70373"/>
    <w:rsid w:val="00670604"/>
    <w:rsid w:val="00670606"/>
    <w:rsid w:val="00671702"/>
    <w:rsid w:val="00671B2B"/>
    <w:rsid w:val="00671D4E"/>
    <w:rsid w:val="00671DB5"/>
    <w:rsid w:val="00671E8F"/>
    <w:rsid w:val="006727BF"/>
    <w:rsid w:val="0067281B"/>
    <w:rsid w:val="00673538"/>
    <w:rsid w:val="0067718A"/>
    <w:rsid w:val="00677B00"/>
    <w:rsid w:val="00677F40"/>
    <w:rsid w:val="00680281"/>
    <w:rsid w:val="00681CDE"/>
    <w:rsid w:val="006824FC"/>
    <w:rsid w:val="00682AD5"/>
    <w:rsid w:val="0068448B"/>
    <w:rsid w:val="00685C49"/>
    <w:rsid w:val="00687997"/>
    <w:rsid w:val="00687E47"/>
    <w:rsid w:val="0069058D"/>
    <w:rsid w:val="006912EA"/>
    <w:rsid w:val="00692635"/>
    <w:rsid w:val="00692FB4"/>
    <w:rsid w:val="00693245"/>
    <w:rsid w:val="00693C7B"/>
    <w:rsid w:val="00694911"/>
    <w:rsid w:val="006966D7"/>
    <w:rsid w:val="00696EED"/>
    <w:rsid w:val="006A02C4"/>
    <w:rsid w:val="006A0320"/>
    <w:rsid w:val="006A0559"/>
    <w:rsid w:val="006A19E0"/>
    <w:rsid w:val="006A1A30"/>
    <w:rsid w:val="006A24E5"/>
    <w:rsid w:val="006A2889"/>
    <w:rsid w:val="006A2DF5"/>
    <w:rsid w:val="006A2E60"/>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FF4"/>
    <w:rsid w:val="006C7DED"/>
    <w:rsid w:val="006D0977"/>
    <w:rsid w:val="006D1390"/>
    <w:rsid w:val="006D1953"/>
    <w:rsid w:val="006D1BC0"/>
    <w:rsid w:val="006D2363"/>
    <w:rsid w:val="006D3202"/>
    <w:rsid w:val="006D3C8B"/>
    <w:rsid w:val="006D3FB5"/>
    <w:rsid w:val="006D463E"/>
    <w:rsid w:val="006D5133"/>
    <w:rsid w:val="006D6694"/>
    <w:rsid w:val="006D67EE"/>
    <w:rsid w:val="006E04DD"/>
    <w:rsid w:val="006E05DF"/>
    <w:rsid w:val="006E2477"/>
    <w:rsid w:val="006E2761"/>
    <w:rsid w:val="006E28D7"/>
    <w:rsid w:val="006E2957"/>
    <w:rsid w:val="006E2B14"/>
    <w:rsid w:val="006E4076"/>
    <w:rsid w:val="006E42EC"/>
    <w:rsid w:val="006E4C7A"/>
    <w:rsid w:val="006E533D"/>
    <w:rsid w:val="006E6528"/>
    <w:rsid w:val="006E6883"/>
    <w:rsid w:val="006E75C7"/>
    <w:rsid w:val="006E7679"/>
    <w:rsid w:val="006F1F4B"/>
    <w:rsid w:val="006F2F71"/>
    <w:rsid w:val="006F4256"/>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44B"/>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BC2"/>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4A6"/>
    <w:rsid w:val="0076284D"/>
    <w:rsid w:val="007635CA"/>
    <w:rsid w:val="00764FD6"/>
    <w:rsid w:val="007654C6"/>
    <w:rsid w:val="00765F24"/>
    <w:rsid w:val="00766211"/>
    <w:rsid w:val="007700EB"/>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6192"/>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9FE"/>
    <w:rsid w:val="007D5C61"/>
    <w:rsid w:val="007D61CA"/>
    <w:rsid w:val="007D62F2"/>
    <w:rsid w:val="007D644F"/>
    <w:rsid w:val="007D6542"/>
    <w:rsid w:val="007D755A"/>
    <w:rsid w:val="007D7719"/>
    <w:rsid w:val="007D7BC5"/>
    <w:rsid w:val="007E05CD"/>
    <w:rsid w:val="007E0A52"/>
    <w:rsid w:val="007E1624"/>
    <w:rsid w:val="007E1893"/>
    <w:rsid w:val="007E195E"/>
    <w:rsid w:val="007E2CF6"/>
    <w:rsid w:val="007E2E3B"/>
    <w:rsid w:val="007E3D46"/>
    <w:rsid w:val="007E3D62"/>
    <w:rsid w:val="007E625C"/>
    <w:rsid w:val="007E6791"/>
    <w:rsid w:val="007E697D"/>
    <w:rsid w:val="007E6C65"/>
    <w:rsid w:val="007E7010"/>
    <w:rsid w:val="007E76ED"/>
    <w:rsid w:val="007F0164"/>
    <w:rsid w:val="007F15E9"/>
    <w:rsid w:val="007F1A0D"/>
    <w:rsid w:val="007F1B2E"/>
    <w:rsid w:val="007F1B84"/>
    <w:rsid w:val="007F2173"/>
    <w:rsid w:val="007F3812"/>
    <w:rsid w:val="007F3D95"/>
    <w:rsid w:val="007F47E7"/>
    <w:rsid w:val="007F4F75"/>
    <w:rsid w:val="007F5121"/>
    <w:rsid w:val="007F5196"/>
    <w:rsid w:val="007F6402"/>
    <w:rsid w:val="007F65C2"/>
    <w:rsid w:val="007F6F26"/>
    <w:rsid w:val="007F7397"/>
    <w:rsid w:val="007F7F33"/>
    <w:rsid w:val="0080046E"/>
    <w:rsid w:val="0080269D"/>
    <w:rsid w:val="008040CB"/>
    <w:rsid w:val="008043C9"/>
    <w:rsid w:val="00806044"/>
    <w:rsid w:val="00807185"/>
    <w:rsid w:val="00807B75"/>
    <w:rsid w:val="00810237"/>
    <w:rsid w:val="00810AF3"/>
    <w:rsid w:val="00813105"/>
    <w:rsid w:val="008131F9"/>
    <w:rsid w:val="00813ACE"/>
    <w:rsid w:val="00813B3B"/>
    <w:rsid w:val="00814153"/>
    <w:rsid w:val="0081425E"/>
    <w:rsid w:val="008142E7"/>
    <w:rsid w:val="00814A84"/>
    <w:rsid w:val="00814F72"/>
    <w:rsid w:val="008150F0"/>
    <w:rsid w:val="008162A5"/>
    <w:rsid w:val="00816558"/>
    <w:rsid w:val="00816837"/>
    <w:rsid w:val="008176D9"/>
    <w:rsid w:val="00817AB9"/>
    <w:rsid w:val="00820787"/>
    <w:rsid w:val="0082094F"/>
    <w:rsid w:val="00821BB1"/>
    <w:rsid w:val="008221D5"/>
    <w:rsid w:val="00822E91"/>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2FE0"/>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3B1"/>
    <w:rsid w:val="008910AC"/>
    <w:rsid w:val="0089307B"/>
    <w:rsid w:val="008930CD"/>
    <w:rsid w:val="008931B4"/>
    <w:rsid w:val="0089331B"/>
    <w:rsid w:val="008933BC"/>
    <w:rsid w:val="00893B29"/>
    <w:rsid w:val="00893C2B"/>
    <w:rsid w:val="00894FEF"/>
    <w:rsid w:val="00895FDB"/>
    <w:rsid w:val="008969D4"/>
    <w:rsid w:val="0089745F"/>
    <w:rsid w:val="008A0157"/>
    <w:rsid w:val="008A1D5F"/>
    <w:rsid w:val="008A216D"/>
    <w:rsid w:val="008A2970"/>
    <w:rsid w:val="008A3657"/>
    <w:rsid w:val="008A37DA"/>
    <w:rsid w:val="008A3A6F"/>
    <w:rsid w:val="008A3C76"/>
    <w:rsid w:val="008A51A5"/>
    <w:rsid w:val="008A52F4"/>
    <w:rsid w:val="008A56C3"/>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D4C"/>
    <w:rsid w:val="008D277C"/>
    <w:rsid w:val="008D2D3D"/>
    <w:rsid w:val="008D3AE8"/>
    <w:rsid w:val="008D6F67"/>
    <w:rsid w:val="008D704D"/>
    <w:rsid w:val="008D720A"/>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839"/>
    <w:rsid w:val="008F6A15"/>
    <w:rsid w:val="008F6D6B"/>
    <w:rsid w:val="008F7226"/>
    <w:rsid w:val="008F7BC1"/>
    <w:rsid w:val="008F7CC2"/>
    <w:rsid w:val="009003B1"/>
    <w:rsid w:val="00901552"/>
    <w:rsid w:val="00901D9F"/>
    <w:rsid w:val="00901FB3"/>
    <w:rsid w:val="00902DD7"/>
    <w:rsid w:val="009030AA"/>
    <w:rsid w:val="009032BE"/>
    <w:rsid w:val="0090339F"/>
    <w:rsid w:val="0090375F"/>
    <w:rsid w:val="00903F2F"/>
    <w:rsid w:val="00904BC4"/>
    <w:rsid w:val="0090544A"/>
    <w:rsid w:val="0090570A"/>
    <w:rsid w:val="00905F9E"/>
    <w:rsid w:val="00910A9C"/>
    <w:rsid w:val="009122A7"/>
    <w:rsid w:val="00912795"/>
    <w:rsid w:val="00913EE3"/>
    <w:rsid w:val="00914D3F"/>
    <w:rsid w:val="0091557F"/>
    <w:rsid w:val="00915EBC"/>
    <w:rsid w:val="0091615C"/>
    <w:rsid w:val="00916CA4"/>
    <w:rsid w:val="00916DDB"/>
    <w:rsid w:val="009175B1"/>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8E6"/>
    <w:rsid w:val="00941625"/>
    <w:rsid w:val="0094210F"/>
    <w:rsid w:val="009425A7"/>
    <w:rsid w:val="00942B80"/>
    <w:rsid w:val="00942BCA"/>
    <w:rsid w:val="009438E2"/>
    <w:rsid w:val="00943CC6"/>
    <w:rsid w:val="00946722"/>
    <w:rsid w:val="0094708F"/>
    <w:rsid w:val="0094773A"/>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59B"/>
    <w:rsid w:val="00970BA8"/>
    <w:rsid w:val="00971170"/>
    <w:rsid w:val="009716FC"/>
    <w:rsid w:val="00971D98"/>
    <w:rsid w:val="00973E16"/>
    <w:rsid w:val="0097609B"/>
    <w:rsid w:val="009761D3"/>
    <w:rsid w:val="009773F1"/>
    <w:rsid w:val="009776C9"/>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365"/>
    <w:rsid w:val="009926B1"/>
    <w:rsid w:val="0099297C"/>
    <w:rsid w:val="0099299E"/>
    <w:rsid w:val="00992E10"/>
    <w:rsid w:val="00992F47"/>
    <w:rsid w:val="00993376"/>
    <w:rsid w:val="00993CDB"/>
    <w:rsid w:val="00993EC5"/>
    <w:rsid w:val="00995FEE"/>
    <w:rsid w:val="00996076"/>
    <w:rsid w:val="00996FBB"/>
    <w:rsid w:val="009975BF"/>
    <w:rsid w:val="009978CF"/>
    <w:rsid w:val="009A0886"/>
    <w:rsid w:val="009A180D"/>
    <w:rsid w:val="009A1BA3"/>
    <w:rsid w:val="009A2A2B"/>
    <w:rsid w:val="009A2E1A"/>
    <w:rsid w:val="009A2F47"/>
    <w:rsid w:val="009A43BF"/>
    <w:rsid w:val="009A6B2F"/>
    <w:rsid w:val="009A6B3A"/>
    <w:rsid w:val="009A7D11"/>
    <w:rsid w:val="009B3266"/>
    <w:rsid w:val="009B338B"/>
    <w:rsid w:val="009B3827"/>
    <w:rsid w:val="009B3F3E"/>
    <w:rsid w:val="009B3FDD"/>
    <w:rsid w:val="009B4090"/>
    <w:rsid w:val="009B4FB1"/>
    <w:rsid w:val="009B520E"/>
    <w:rsid w:val="009B62AA"/>
    <w:rsid w:val="009B654D"/>
    <w:rsid w:val="009B6595"/>
    <w:rsid w:val="009B65CB"/>
    <w:rsid w:val="009B66AB"/>
    <w:rsid w:val="009B6E32"/>
    <w:rsid w:val="009B6F95"/>
    <w:rsid w:val="009B711D"/>
    <w:rsid w:val="009B78BC"/>
    <w:rsid w:val="009B7E1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155"/>
    <w:rsid w:val="009D02CC"/>
    <w:rsid w:val="009D08A3"/>
    <w:rsid w:val="009D0DC5"/>
    <w:rsid w:val="009D1038"/>
    <w:rsid w:val="009D184C"/>
    <w:rsid w:val="009D2E13"/>
    <w:rsid w:val="009D2F4F"/>
    <w:rsid w:val="009D335E"/>
    <w:rsid w:val="009D35B0"/>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71CA"/>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C6D"/>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27B9E"/>
    <w:rsid w:val="00A310A5"/>
    <w:rsid w:val="00A31321"/>
    <w:rsid w:val="00A32840"/>
    <w:rsid w:val="00A32BE9"/>
    <w:rsid w:val="00A32CD0"/>
    <w:rsid w:val="00A32FBD"/>
    <w:rsid w:val="00A33366"/>
    <w:rsid w:val="00A33684"/>
    <w:rsid w:val="00A363BD"/>
    <w:rsid w:val="00A3699B"/>
    <w:rsid w:val="00A36CC9"/>
    <w:rsid w:val="00A36D58"/>
    <w:rsid w:val="00A37373"/>
    <w:rsid w:val="00A41AC1"/>
    <w:rsid w:val="00A41CA4"/>
    <w:rsid w:val="00A41CCA"/>
    <w:rsid w:val="00A423AA"/>
    <w:rsid w:val="00A42B33"/>
    <w:rsid w:val="00A42FE7"/>
    <w:rsid w:val="00A43140"/>
    <w:rsid w:val="00A432E9"/>
    <w:rsid w:val="00A436C9"/>
    <w:rsid w:val="00A43835"/>
    <w:rsid w:val="00A4394E"/>
    <w:rsid w:val="00A43C02"/>
    <w:rsid w:val="00A44AE6"/>
    <w:rsid w:val="00A44B13"/>
    <w:rsid w:val="00A45433"/>
    <w:rsid w:val="00A4599F"/>
    <w:rsid w:val="00A463C9"/>
    <w:rsid w:val="00A466F1"/>
    <w:rsid w:val="00A47104"/>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0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274"/>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5FA"/>
    <w:rsid w:val="00A97EF0"/>
    <w:rsid w:val="00AA05AD"/>
    <w:rsid w:val="00AA1198"/>
    <w:rsid w:val="00AA2718"/>
    <w:rsid w:val="00AA29DF"/>
    <w:rsid w:val="00AA3213"/>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2BD"/>
    <w:rsid w:val="00AB16DF"/>
    <w:rsid w:val="00AB1754"/>
    <w:rsid w:val="00AB2DB9"/>
    <w:rsid w:val="00AB2E78"/>
    <w:rsid w:val="00AB3B35"/>
    <w:rsid w:val="00AB47AB"/>
    <w:rsid w:val="00AB4E5F"/>
    <w:rsid w:val="00AB5541"/>
    <w:rsid w:val="00AB5657"/>
    <w:rsid w:val="00AB6F42"/>
    <w:rsid w:val="00AB7367"/>
    <w:rsid w:val="00AB7432"/>
    <w:rsid w:val="00AB76FA"/>
    <w:rsid w:val="00AB7730"/>
    <w:rsid w:val="00AC022A"/>
    <w:rsid w:val="00AC0300"/>
    <w:rsid w:val="00AC0420"/>
    <w:rsid w:val="00AC086D"/>
    <w:rsid w:val="00AC1319"/>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222C"/>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2FD7"/>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A65"/>
    <w:rsid w:val="00B17BD9"/>
    <w:rsid w:val="00B17DBA"/>
    <w:rsid w:val="00B17EBF"/>
    <w:rsid w:val="00B210DB"/>
    <w:rsid w:val="00B216AA"/>
    <w:rsid w:val="00B21AC5"/>
    <w:rsid w:val="00B21B23"/>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EEC"/>
    <w:rsid w:val="00B34FE6"/>
    <w:rsid w:val="00B3551C"/>
    <w:rsid w:val="00B359A7"/>
    <w:rsid w:val="00B35B28"/>
    <w:rsid w:val="00B35FC1"/>
    <w:rsid w:val="00B36625"/>
    <w:rsid w:val="00B3691F"/>
    <w:rsid w:val="00B3699E"/>
    <w:rsid w:val="00B37893"/>
    <w:rsid w:val="00B37EAD"/>
    <w:rsid w:val="00B40A02"/>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EED"/>
    <w:rsid w:val="00B81E4A"/>
    <w:rsid w:val="00B82E9C"/>
    <w:rsid w:val="00B83109"/>
    <w:rsid w:val="00B8311D"/>
    <w:rsid w:val="00B831AF"/>
    <w:rsid w:val="00B83AF3"/>
    <w:rsid w:val="00B8671F"/>
    <w:rsid w:val="00B87FE9"/>
    <w:rsid w:val="00B903A5"/>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37"/>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C79F3"/>
    <w:rsid w:val="00BD00CF"/>
    <w:rsid w:val="00BD2E81"/>
    <w:rsid w:val="00BD3D5D"/>
    <w:rsid w:val="00BD553E"/>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45"/>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1CEC"/>
    <w:rsid w:val="00C02B55"/>
    <w:rsid w:val="00C04FFE"/>
    <w:rsid w:val="00C06A41"/>
    <w:rsid w:val="00C06CA3"/>
    <w:rsid w:val="00C075EF"/>
    <w:rsid w:val="00C0766D"/>
    <w:rsid w:val="00C07985"/>
    <w:rsid w:val="00C07B07"/>
    <w:rsid w:val="00C07FA5"/>
    <w:rsid w:val="00C11375"/>
    <w:rsid w:val="00C114E1"/>
    <w:rsid w:val="00C11848"/>
    <w:rsid w:val="00C11B4C"/>
    <w:rsid w:val="00C11DD1"/>
    <w:rsid w:val="00C122CF"/>
    <w:rsid w:val="00C1268D"/>
    <w:rsid w:val="00C13065"/>
    <w:rsid w:val="00C1330E"/>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55E"/>
    <w:rsid w:val="00C327B5"/>
    <w:rsid w:val="00C32E53"/>
    <w:rsid w:val="00C338F5"/>
    <w:rsid w:val="00C33D4D"/>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1FA0"/>
    <w:rsid w:val="00C725E4"/>
    <w:rsid w:val="00C74421"/>
    <w:rsid w:val="00C748B1"/>
    <w:rsid w:val="00C74B05"/>
    <w:rsid w:val="00C757EB"/>
    <w:rsid w:val="00C75E83"/>
    <w:rsid w:val="00C7706C"/>
    <w:rsid w:val="00C77938"/>
    <w:rsid w:val="00C779A4"/>
    <w:rsid w:val="00C77C0C"/>
    <w:rsid w:val="00C80519"/>
    <w:rsid w:val="00C8106D"/>
    <w:rsid w:val="00C814A2"/>
    <w:rsid w:val="00C83859"/>
    <w:rsid w:val="00C83FE2"/>
    <w:rsid w:val="00C8404D"/>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262F"/>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70A"/>
    <w:rsid w:val="00CC0C98"/>
    <w:rsid w:val="00CC0E46"/>
    <w:rsid w:val="00CC1E27"/>
    <w:rsid w:val="00CC3925"/>
    <w:rsid w:val="00CC39AF"/>
    <w:rsid w:val="00CC41D0"/>
    <w:rsid w:val="00CC455D"/>
    <w:rsid w:val="00CC45EE"/>
    <w:rsid w:val="00CC4E78"/>
    <w:rsid w:val="00CC4EEC"/>
    <w:rsid w:val="00CC60FF"/>
    <w:rsid w:val="00CC654F"/>
    <w:rsid w:val="00CC6C5E"/>
    <w:rsid w:val="00CC7C6B"/>
    <w:rsid w:val="00CD0287"/>
    <w:rsid w:val="00CD03A8"/>
    <w:rsid w:val="00CD03AD"/>
    <w:rsid w:val="00CD0435"/>
    <w:rsid w:val="00CD04CF"/>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DB2"/>
    <w:rsid w:val="00CE498D"/>
    <w:rsid w:val="00CE581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CF7B3F"/>
    <w:rsid w:val="00D004A2"/>
    <w:rsid w:val="00D02127"/>
    <w:rsid w:val="00D021AA"/>
    <w:rsid w:val="00D0232C"/>
    <w:rsid w:val="00D0274C"/>
    <w:rsid w:val="00D029A4"/>
    <w:rsid w:val="00D03CCF"/>
    <w:rsid w:val="00D0410A"/>
    <w:rsid w:val="00D04356"/>
    <w:rsid w:val="00D04642"/>
    <w:rsid w:val="00D050F2"/>
    <w:rsid w:val="00D05205"/>
    <w:rsid w:val="00D05666"/>
    <w:rsid w:val="00D0579C"/>
    <w:rsid w:val="00D06939"/>
    <w:rsid w:val="00D10594"/>
    <w:rsid w:val="00D10723"/>
    <w:rsid w:val="00D10FA6"/>
    <w:rsid w:val="00D1108A"/>
    <w:rsid w:val="00D11917"/>
    <w:rsid w:val="00D1581F"/>
    <w:rsid w:val="00D159D2"/>
    <w:rsid w:val="00D1609F"/>
    <w:rsid w:val="00D16DF2"/>
    <w:rsid w:val="00D17439"/>
    <w:rsid w:val="00D17913"/>
    <w:rsid w:val="00D20B5F"/>
    <w:rsid w:val="00D22226"/>
    <w:rsid w:val="00D2324F"/>
    <w:rsid w:val="00D232F1"/>
    <w:rsid w:val="00D25782"/>
    <w:rsid w:val="00D26F9A"/>
    <w:rsid w:val="00D278FA"/>
    <w:rsid w:val="00D3069A"/>
    <w:rsid w:val="00D31289"/>
    <w:rsid w:val="00D315C7"/>
    <w:rsid w:val="00D31FE9"/>
    <w:rsid w:val="00D324CF"/>
    <w:rsid w:val="00D325C1"/>
    <w:rsid w:val="00D331C2"/>
    <w:rsid w:val="00D341BE"/>
    <w:rsid w:val="00D354EB"/>
    <w:rsid w:val="00D35F9A"/>
    <w:rsid w:val="00D36FFA"/>
    <w:rsid w:val="00D37664"/>
    <w:rsid w:val="00D37CF6"/>
    <w:rsid w:val="00D406BD"/>
    <w:rsid w:val="00D4094C"/>
    <w:rsid w:val="00D41091"/>
    <w:rsid w:val="00D41416"/>
    <w:rsid w:val="00D41480"/>
    <w:rsid w:val="00D41BC8"/>
    <w:rsid w:val="00D41D77"/>
    <w:rsid w:val="00D42637"/>
    <w:rsid w:val="00D43195"/>
    <w:rsid w:val="00D434C3"/>
    <w:rsid w:val="00D434F9"/>
    <w:rsid w:val="00D43C25"/>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A41"/>
    <w:rsid w:val="00D61DED"/>
    <w:rsid w:val="00D62793"/>
    <w:rsid w:val="00D63110"/>
    <w:rsid w:val="00D6652F"/>
    <w:rsid w:val="00D66697"/>
    <w:rsid w:val="00D66A43"/>
    <w:rsid w:val="00D66F4C"/>
    <w:rsid w:val="00D67710"/>
    <w:rsid w:val="00D67BB9"/>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53D"/>
    <w:rsid w:val="00D86A7B"/>
    <w:rsid w:val="00D86CCF"/>
    <w:rsid w:val="00D904F9"/>
    <w:rsid w:val="00D90C01"/>
    <w:rsid w:val="00D91242"/>
    <w:rsid w:val="00D91250"/>
    <w:rsid w:val="00D91789"/>
    <w:rsid w:val="00D917A3"/>
    <w:rsid w:val="00D93AC0"/>
    <w:rsid w:val="00D945F8"/>
    <w:rsid w:val="00D94650"/>
    <w:rsid w:val="00D94720"/>
    <w:rsid w:val="00D94A6A"/>
    <w:rsid w:val="00D95547"/>
    <w:rsid w:val="00D96083"/>
    <w:rsid w:val="00D96205"/>
    <w:rsid w:val="00D9669E"/>
    <w:rsid w:val="00D9748B"/>
    <w:rsid w:val="00D977CC"/>
    <w:rsid w:val="00DA05AB"/>
    <w:rsid w:val="00DA0BE3"/>
    <w:rsid w:val="00DA0E65"/>
    <w:rsid w:val="00DA1942"/>
    <w:rsid w:val="00DA1969"/>
    <w:rsid w:val="00DA22F0"/>
    <w:rsid w:val="00DA3A07"/>
    <w:rsid w:val="00DA44D7"/>
    <w:rsid w:val="00DA4A0C"/>
    <w:rsid w:val="00DA4AC1"/>
    <w:rsid w:val="00DA4DC6"/>
    <w:rsid w:val="00DA5ED0"/>
    <w:rsid w:val="00DA62B5"/>
    <w:rsid w:val="00DA758B"/>
    <w:rsid w:val="00DB0683"/>
    <w:rsid w:val="00DB0BDF"/>
    <w:rsid w:val="00DB2857"/>
    <w:rsid w:val="00DB35AF"/>
    <w:rsid w:val="00DB374C"/>
    <w:rsid w:val="00DB3CE2"/>
    <w:rsid w:val="00DB48EE"/>
    <w:rsid w:val="00DB4B5C"/>
    <w:rsid w:val="00DB4BD9"/>
    <w:rsid w:val="00DB4CE3"/>
    <w:rsid w:val="00DB5CA5"/>
    <w:rsid w:val="00DB6D53"/>
    <w:rsid w:val="00DB7AB5"/>
    <w:rsid w:val="00DB7E29"/>
    <w:rsid w:val="00DB7F65"/>
    <w:rsid w:val="00DB7F9E"/>
    <w:rsid w:val="00DC00F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3AE"/>
    <w:rsid w:val="00DC6585"/>
    <w:rsid w:val="00DC673E"/>
    <w:rsid w:val="00DC7576"/>
    <w:rsid w:val="00DD0085"/>
    <w:rsid w:val="00DD008C"/>
    <w:rsid w:val="00DD0202"/>
    <w:rsid w:val="00DD1047"/>
    <w:rsid w:val="00DD10C2"/>
    <w:rsid w:val="00DD1593"/>
    <w:rsid w:val="00DD21CE"/>
    <w:rsid w:val="00DD21DA"/>
    <w:rsid w:val="00DD2511"/>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3D1"/>
    <w:rsid w:val="00DE18FF"/>
    <w:rsid w:val="00DE23CA"/>
    <w:rsid w:val="00DE2844"/>
    <w:rsid w:val="00DE290C"/>
    <w:rsid w:val="00DE3558"/>
    <w:rsid w:val="00DE37BE"/>
    <w:rsid w:val="00DE3D84"/>
    <w:rsid w:val="00DE4696"/>
    <w:rsid w:val="00DE4BE1"/>
    <w:rsid w:val="00DE515C"/>
    <w:rsid w:val="00DE5586"/>
    <w:rsid w:val="00DE5711"/>
    <w:rsid w:val="00DE6E2B"/>
    <w:rsid w:val="00DF0690"/>
    <w:rsid w:val="00DF0C27"/>
    <w:rsid w:val="00DF1318"/>
    <w:rsid w:val="00DF144A"/>
    <w:rsid w:val="00DF17A4"/>
    <w:rsid w:val="00DF1869"/>
    <w:rsid w:val="00DF194A"/>
    <w:rsid w:val="00DF1EB1"/>
    <w:rsid w:val="00DF1F94"/>
    <w:rsid w:val="00DF28BA"/>
    <w:rsid w:val="00DF3708"/>
    <w:rsid w:val="00DF39E3"/>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7B6"/>
    <w:rsid w:val="00E110DE"/>
    <w:rsid w:val="00E11EE6"/>
    <w:rsid w:val="00E1204F"/>
    <w:rsid w:val="00E121DF"/>
    <w:rsid w:val="00E12502"/>
    <w:rsid w:val="00E1329C"/>
    <w:rsid w:val="00E13E63"/>
    <w:rsid w:val="00E14074"/>
    <w:rsid w:val="00E146F6"/>
    <w:rsid w:val="00E14A86"/>
    <w:rsid w:val="00E15479"/>
    <w:rsid w:val="00E15786"/>
    <w:rsid w:val="00E15DC1"/>
    <w:rsid w:val="00E16072"/>
    <w:rsid w:val="00E160F5"/>
    <w:rsid w:val="00E201D8"/>
    <w:rsid w:val="00E21768"/>
    <w:rsid w:val="00E217CA"/>
    <w:rsid w:val="00E2216E"/>
    <w:rsid w:val="00E2272C"/>
    <w:rsid w:val="00E23419"/>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684"/>
    <w:rsid w:val="00E6084D"/>
    <w:rsid w:val="00E60B06"/>
    <w:rsid w:val="00E615AD"/>
    <w:rsid w:val="00E61D90"/>
    <w:rsid w:val="00E6297F"/>
    <w:rsid w:val="00E62DFF"/>
    <w:rsid w:val="00E62E95"/>
    <w:rsid w:val="00E6378C"/>
    <w:rsid w:val="00E63A8A"/>
    <w:rsid w:val="00E63E0C"/>
    <w:rsid w:val="00E640C9"/>
    <w:rsid w:val="00E64158"/>
    <w:rsid w:val="00E6426D"/>
    <w:rsid w:val="00E6448D"/>
    <w:rsid w:val="00E64CA0"/>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8AB"/>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448"/>
    <w:rsid w:val="00EB35C1"/>
    <w:rsid w:val="00EB3686"/>
    <w:rsid w:val="00EB3779"/>
    <w:rsid w:val="00EB381D"/>
    <w:rsid w:val="00EB4DBB"/>
    <w:rsid w:val="00EB58C7"/>
    <w:rsid w:val="00EB5DC1"/>
    <w:rsid w:val="00EB6D85"/>
    <w:rsid w:val="00EB7FCE"/>
    <w:rsid w:val="00EC03C0"/>
    <w:rsid w:val="00EC0799"/>
    <w:rsid w:val="00EC0D8C"/>
    <w:rsid w:val="00EC121F"/>
    <w:rsid w:val="00EC1554"/>
    <w:rsid w:val="00EC3339"/>
    <w:rsid w:val="00EC42F8"/>
    <w:rsid w:val="00EC4A1B"/>
    <w:rsid w:val="00EC4E0C"/>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60D"/>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7DE"/>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904"/>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0CC"/>
    <w:rsid w:val="00F211FE"/>
    <w:rsid w:val="00F229DE"/>
    <w:rsid w:val="00F2421D"/>
    <w:rsid w:val="00F24A9F"/>
    <w:rsid w:val="00F24FD5"/>
    <w:rsid w:val="00F25241"/>
    <w:rsid w:val="00F277ED"/>
    <w:rsid w:val="00F31B00"/>
    <w:rsid w:val="00F33516"/>
    <w:rsid w:val="00F33852"/>
    <w:rsid w:val="00F342E4"/>
    <w:rsid w:val="00F34532"/>
    <w:rsid w:val="00F346E3"/>
    <w:rsid w:val="00F34725"/>
    <w:rsid w:val="00F3565B"/>
    <w:rsid w:val="00F35A57"/>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D5F"/>
    <w:rsid w:val="00F500F9"/>
    <w:rsid w:val="00F50491"/>
    <w:rsid w:val="00F5105A"/>
    <w:rsid w:val="00F510FD"/>
    <w:rsid w:val="00F511B0"/>
    <w:rsid w:val="00F51433"/>
    <w:rsid w:val="00F51A87"/>
    <w:rsid w:val="00F527B1"/>
    <w:rsid w:val="00F5284C"/>
    <w:rsid w:val="00F52939"/>
    <w:rsid w:val="00F52994"/>
    <w:rsid w:val="00F52B84"/>
    <w:rsid w:val="00F5388C"/>
    <w:rsid w:val="00F5411E"/>
    <w:rsid w:val="00F54219"/>
    <w:rsid w:val="00F54F61"/>
    <w:rsid w:val="00F55531"/>
    <w:rsid w:val="00F560B4"/>
    <w:rsid w:val="00F56281"/>
    <w:rsid w:val="00F56579"/>
    <w:rsid w:val="00F56594"/>
    <w:rsid w:val="00F56E7D"/>
    <w:rsid w:val="00F5729B"/>
    <w:rsid w:val="00F57366"/>
    <w:rsid w:val="00F57665"/>
    <w:rsid w:val="00F57868"/>
    <w:rsid w:val="00F60294"/>
    <w:rsid w:val="00F6063A"/>
    <w:rsid w:val="00F612BD"/>
    <w:rsid w:val="00F61A15"/>
    <w:rsid w:val="00F62B64"/>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12"/>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A4E"/>
    <w:rsid w:val="00F84C15"/>
    <w:rsid w:val="00F85285"/>
    <w:rsid w:val="00F85F5F"/>
    <w:rsid w:val="00F869FF"/>
    <w:rsid w:val="00F86BC9"/>
    <w:rsid w:val="00F86D50"/>
    <w:rsid w:val="00F86F43"/>
    <w:rsid w:val="00F87DF1"/>
    <w:rsid w:val="00F91643"/>
    <w:rsid w:val="00F929B7"/>
    <w:rsid w:val="00F9327D"/>
    <w:rsid w:val="00F9415C"/>
    <w:rsid w:val="00F9467A"/>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5978"/>
    <w:rsid w:val="00FA659D"/>
    <w:rsid w:val="00FA675B"/>
    <w:rsid w:val="00FA7142"/>
    <w:rsid w:val="00FB00BA"/>
    <w:rsid w:val="00FB0339"/>
    <w:rsid w:val="00FB10F0"/>
    <w:rsid w:val="00FB11CB"/>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29B1"/>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1F6"/>
    <w:rsid w:val="00FF0550"/>
    <w:rsid w:val="00FF0594"/>
    <w:rsid w:val="00FF05F7"/>
    <w:rsid w:val="00FF116E"/>
    <w:rsid w:val="00FF203A"/>
    <w:rsid w:val="00FF3486"/>
    <w:rsid w:val="00FF3518"/>
    <w:rsid w:val="00FF5672"/>
    <w:rsid w:val="00FF5BD4"/>
    <w:rsid w:val="00FF6252"/>
    <w:rsid w:val="00FF6DA7"/>
    <w:rsid w:val="00FF769F"/>
    <w:rsid w:val="00FF782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454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01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299975">
      <w:bodyDiv w:val="1"/>
      <w:marLeft w:val="0"/>
      <w:marRight w:val="0"/>
      <w:marTop w:val="0"/>
      <w:marBottom w:val="0"/>
      <w:divBdr>
        <w:top w:val="none" w:sz="0" w:space="0" w:color="auto"/>
        <w:left w:val="none" w:sz="0" w:space="0" w:color="auto"/>
        <w:bottom w:val="none" w:sz="0" w:space="0" w:color="auto"/>
        <w:right w:val="none" w:sz="0" w:space="0" w:color="auto"/>
      </w:divBdr>
    </w:div>
    <w:div w:id="76291313">
      <w:bodyDiv w:val="1"/>
      <w:marLeft w:val="0"/>
      <w:marRight w:val="0"/>
      <w:marTop w:val="0"/>
      <w:marBottom w:val="0"/>
      <w:divBdr>
        <w:top w:val="none" w:sz="0" w:space="0" w:color="auto"/>
        <w:left w:val="none" w:sz="0" w:space="0" w:color="auto"/>
        <w:bottom w:val="none" w:sz="0" w:space="0" w:color="auto"/>
        <w:right w:val="none" w:sz="0" w:space="0" w:color="auto"/>
      </w:divBdr>
    </w:div>
    <w:div w:id="104930219">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521278">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2190573">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76083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9294339">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113361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61625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1100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787736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8848514">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90597892">
      <w:bodyDiv w:val="1"/>
      <w:marLeft w:val="0"/>
      <w:marRight w:val="0"/>
      <w:marTop w:val="0"/>
      <w:marBottom w:val="0"/>
      <w:divBdr>
        <w:top w:val="none" w:sz="0" w:space="0" w:color="auto"/>
        <w:left w:val="none" w:sz="0" w:space="0" w:color="auto"/>
        <w:bottom w:val="none" w:sz="0" w:space="0" w:color="auto"/>
        <w:right w:val="none" w:sz="0" w:space="0" w:color="auto"/>
      </w:divBdr>
    </w:div>
    <w:div w:id="99263500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2485713">
      <w:bodyDiv w:val="1"/>
      <w:marLeft w:val="0"/>
      <w:marRight w:val="0"/>
      <w:marTop w:val="0"/>
      <w:marBottom w:val="0"/>
      <w:divBdr>
        <w:top w:val="none" w:sz="0" w:space="0" w:color="auto"/>
        <w:left w:val="none" w:sz="0" w:space="0" w:color="auto"/>
        <w:bottom w:val="none" w:sz="0" w:space="0" w:color="auto"/>
        <w:right w:val="none" w:sz="0" w:space="0" w:color="auto"/>
      </w:divBdr>
    </w:div>
    <w:div w:id="106503396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8713905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01076">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2716628">
      <w:bodyDiv w:val="1"/>
      <w:marLeft w:val="0"/>
      <w:marRight w:val="0"/>
      <w:marTop w:val="0"/>
      <w:marBottom w:val="0"/>
      <w:divBdr>
        <w:top w:val="none" w:sz="0" w:space="0" w:color="auto"/>
        <w:left w:val="none" w:sz="0" w:space="0" w:color="auto"/>
        <w:bottom w:val="none" w:sz="0" w:space="0" w:color="auto"/>
        <w:right w:val="none" w:sz="0" w:space="0" w:color="auto"/>
      </w:divBdr>
    </w:div>
    <w:div w:id="1345933290">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256830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81100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2327143">
      <w:bodyDiv w:val="1"/>
      <w:marLeft w:val="0"/>
      <w:marRight w:val="0"/>
      <w:marTop w:val="0"/>
      <w:marBottom w:val="0"/>
      <w:divBdr>
        <w:top w:val="none" w:sz="0" w:space="0" w:color="auto"/>
        <w:left w:val="none" w:sz="0" w:space="0" w:color="auto"/>
        <w:bottom w:val="none" w:sz="0" w:space="0" w:color="auto"/>
        <w:right w:val="none" w:sz="0" w:space="0" w:color="auto"/>
      </w:divBdr>
    </w:div>
    <w:div w:id="164338652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127604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apris.vvkt.lt/vvkt-web/public/medication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apris.vvkt.lt/vvkt-web/public/medica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ssc.sam.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C62A1"/>
    <w:rsid w:val="000E3D5E"/>
    <w:rsid w:val="000E62D1"/>
    <w:rsid w:val="00107375"/>
    <w:rsid w:val="001251FC"/>
    <w:rsid w:val="00127A9E"/>
    <w:rsid w:val="00192FAC"/>
    <w:rsid w:val="001A2650"/>
    <w:rsid w:val="001A6EE0"/>
    <w:rsid w:val="001E3B26"/>
    <w:rsid w:val="002803BD"/>
    <w:rsid w:val="00295EF8"/>
    <w:rsid w:val="002C1509"/>
    <w:rsid w:val="003661A6"/>
    <w:rsid w:val="00400A29"/>
    <w:rsid w:val="00430113"/>
    <w:rsid w:val="0043738A"/>
    <w:rsid w:val="00460C76"/>
    <w:rsid w:val="0046126A"/>
    <w:rsid w:val="004A1CB6"/>
    <w:rsid w:val="004D38E9"/>
    <w:rsid w:val="005C07A2"/>
    <w:rsid w:val="00640317"/>
    <w:rsid w:val="00652F79"/>
    <w:rsid w:val="006D77F5"/>
    <w:rsid w:val="006E2761"/>
    <w:rsid w:val="00731487"/>
    <w:rsid w:val="00737437"/>
    <w:rsid w:val="00737C4C"/>
    <w:rsid w:val="007749B0"/>
    <w:rsid w:val="0078514A"/>
    <w:rsid w:val="007C7D73"/>
    <w:rsid w:val="007F25D7"/>
    <w:rsid w:val="00810A25"/>
    <w:rsid w:val="00813ACE"/>
    <w:rsid w:val="00822E91"/>
    <w:rsid w:val="008D6E2A"/>
    <w:rsid w:val="00906FC8"/>
    <w:rsid w:val="00915DD0"/>
    <w:rsid w:val="00926BF1"/>
    <w:rsid w:val="00935255"/>
    <w:rsid w:val="009520DA"/>
    <w:rsid w:val="00975C18"/>
    <w:rsid w:val="00983186"/>
    <w:rsid w:val="00992365"/>
    <w:rsid w:val="009C5E39"/>
    <w:rsid w:val="009E6FBD"/>
    <w:rsid w:val="00A02E8E"/>
    <w:rsid w:val="00A03CB8"/>
    <w:rsid w:val="00A447B7"/>
    <w:rsid w:val="00A60806"/>
    <w:rsid w:val="00A87851"/>
    <w:rsid w:val="00AB12BD"/>
    <w:rsid w:val="00AC07D5"/>
    <w:rsid w:val="00AD09B5"/>
    <w:rsid w:val="00B02DFF"/>
    <w:rsid w:val="00B031BD"/>
    <w:rsid w:val="00B604DE"/>
    <w:rsid w:val="00B70DD9"/>
    <w:rsid w:val="00C1330E"/>
    <w:rsid w:val="00C64F5A"/>
    <w:rsid w:val="00CD27B6"/>
    <w:rsid w:val="00CF4CEB"/>
    <w:rsid w:val="00D10594"/>
    <w:rsid w:val="00D1288B"/>
    <w:rsid w:val="00DB68F5"/>
    <w:rsid w:val="00DC63AE"/>
    <w:rsid w:val="00DD2511"/>
    <w:rsid w:val="00DE23D8"/>
    <w:rsid w:val="00E464CE"/>
    <w:rsid w:val="00EF6792"/>
    <w:rsid w:val="00F63CFE"/>
    <w:rsid w:val="00F81DB5"/>
    <w:rsid w:val="00FF01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12</Pages>
  <Words>3435</Words>
  <Characters>19582</Characters>
  <Application>Microsoft Office Word</Application>
  <DocSecurity>0</DocSecurity>
  <Lines>163</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22972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Algirdas Juozas  Dėdinas</cp:lastModifiedBy>
  <cp:revision>71</cp:revision>
  <cp:lastPrinted>2021-11-03T05:49:00Z</cp:lastPrinted>
  <dcterms:created xsi:type="dcterms:W3CDTF">2024-08-26T12:16:00Z</dcterms:created>
  <dcterms:modified xsi:type="dcterms:W3CDTF">2025-06-02T17:53:00Z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