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8F1AA" w14:textId="77777777" w:rsidR="00FD33E3" w:rsidRPr="0028630A" w:rsidRDefault="00FD33E3" w:rsidP="009E7420">
      <w:pPr>
        <w:suppressAutoHyphens/>
        <w:spacing w:after="0" w:line="252" w:lineRule="auto"/>
        <w:ind w:left="5812"/>
        <w:rPr>
          <w:rFonts w:asciiTheme="minorHAnsi" w:hAnsiTheme="minorHAnsi" w:cstheme="minorHAnsi"/>
          <w:sz w:val="24"/>
          <w:lang w:eastAsia="zh-CN"/>
        </w:rPr>
      </w:pPr>
      <w:bookmarkStart w:id="0" w:name="_GoBack"/>
      <w:bookmarkEnd w:id="0"/>
      <w:r w:rsidRPr="0028630A">
        <w:rPr>
          <w:rFonts w:asciiTheme="minorHAnsi" w:hAnsiTheme="minorHAnsi" w:cstheme="minorHAnsi"/>
          <w:sz w:val="24"/>
          <w:lang w:eastAsia="zh-CN"/>
        </w:rPr>
        <w:t>2024 m. ....................................... d.</w:t>
      </w:r>
    </w:p>
    <w:p w14:paraId="692BFFD7" w14:textId="77777777" w:rsidR="00FD33E3" w:rsidRPr="0028630A" w:rsidRDefault="00FD33E3" w:rsidP="009E7420">
      <w:pPr>
        <w:suppressAutoHyphens/>
        <w:spacing w:after="0" w:line="252" w:lineRule="auto"/>
        <w:ind w:left="5812"/>
        <w:rPr>
          <w:rFonts w:asciiTheme="minorHAnsi" w:hAnsiTheme="minorHAnsi" w:cstheme="minorHAnsi"/>
          <w:sz w:val="24"/>
          <w:lang w:eastAsia="zh-CN"/>
        </w:rPr>
      </w:pPr>
      <w:r w:rsidRPr="0028630A">
        <w:rPr>
          <w:rFonts w:asciiTheme="minorHAnsi" w:hAnsiTheme="minorHAnsi" w:cstheme="minorHAnsi"/>
          <w:sz w:val="24"/>
          <w:lang w:eastAsia="zh-CN"/>
        </w:rPr>
        <w:t xml:space="preserve">sutarties Nr. ......................... </w:t>
      </w:r>
    </w:p>
    <w:p w14:paraId="5802C953" w14:textId="77777777" w:rsidR="00FD33E3" w:rsidRPr="0028630A" w:rsidRDefault="000F6BC8" w:rsidP="009E7420">
      <w:pPr>
        <w:suppressAutoHyphens/>
        <w:spacing w:after="0" w:line="252" w:lineRule="auto"/>
        <w:ind w:left="5812"/>
        <w:rPr>
          <w:rFonts w:asciiTheme="minorHAnsi" w:hAnsiTheme="minorHAnsi" w:cstheme="minorHAnsi"/>
          <w:sz w:val="24"/>
          <w:lang w:eastAsia="zh-CN"/>
        </w:rPr>
      </w:pPr>
      <w:r w:rsidRPr="0028630A">
        <w:rPr>
          <w:rFonts w:asciiTheme="minorHAnsi" w:hAnsiTheme="minorHAnsi" w:cstheme="minorHAnsi"/>
          <w:sz w:val="24"/>
          <w:lang w:eastAsia="zh-CN"/>
        </w:rPr>
        <w:t>1</w:t>
      </w:r>
      <w:r w:rsidR="00FD33E3" w:rsidRPr="0028630A">
        <w:rPr>
          <w:rFonts w:asciiTheme="minorHAnsi" w:hAnsiTheme="minorHAnsi" w:cstheme="minorHAnsi"/>
          <w:sz w:val="24"/>
          <w:lang w:eastAsia="zh-CN"/>
        </w:rPr>
        <w:t xml:space="preserve"> priedas</w:t>
      </w:r>
    </w:p>
    <w:p w14:paraId="7DF25668" w14:textId="77777777" w:rsidR="00FD33E3" w:rsidRDefault="00FD33E3" w:rsidP="009E7420">
      <w:pPr>
        <w:pStyle w:val="Sraopastraipa"/>
        <w:spacing w:line="252" w:lineRule="auto"/>
        <w:ind w:left="360"/>
        <w:contextualSpacing w:val="0"/>
        <w:jc w:val="center"/>
        <w:rPr>
          <w:rFonts w:asciiTheme="minorHAnsi" w:hAnsiTheme="minorHAnsi" w:cstheme="minorHAnsi"/>
          <w:bCs/>
        </w:rPr>
      </w:pPr>
    </w:p>
    <w:p w14:paraId="54E9CB24" w14:textId="77777777" w:rsidR="006A6E25" w:rsidRPr="003762E4" w:rsidRDefault="003762E4" w:rsidP="00785DA0">
      <w:pPr>
        <w:pStyle w:val="Sraopastraipa"/>
        <w:spacing w:line="252" w:lineRule="auto"/>
        <w:ind w:left="360"/>
        <w:jc w:val="center"/>
        <w:rPr>
          <w:rFonts w:asciiTheme="minorHAnsi" w:hAnsiTheme="minorHAnsi" w:cstheme="minorHAnsi"/>
          <w:b/>
        </w:rPr>
      </w:pPr>
      <w:r w:rsidRPr="003762E4">
        <w:rPr>
          <w:rFonts w:asciiTheme="minorHAnsi" w:hAnsiTheme="minorHAnsi" w:cstheme="minorHAnsi"/>
          <w:b/>
        </w:rPr>
        <w:t>KINO EDUKACIJOS PROGRAMOS, UGDANČIOS SOCIALINĮ SĄMONINGUMĄ, UŽSIĖMIMŲ VEDIMO PASLAUGŲ</w:t>
      </w:r>
    </w:p>
    <w:p w14:paraId="28230B8E" w14:textId="77777777" w:rsidR="00034B3A" w:rsidRPr="003762E4" w:rsidRDefault="003762E4" w:rsidP="009E7420">
      <w:pPr>
        <w:pStyle w:val="Sraopastraipa"/>
        <w:spacing w:line="252" w:lineRule="auto"/>
        <w:ind w:left="0"/>
        <w:contextualSpacing w:val="0"/>
        <w:jc w:val="center"/>
        <w:rPr>
          <w:rFonts w:asciiTheme="minorHAnsi" w:hAnsiTheme="minorHAnsi" w:cstheme="minorHAnsi"/>
          <w:b/>
          <w:bCs/>
        </w:rPr>
      </w:pPr>
      <w:r w:rsidRPr="003762E4">
        <w:rPr>
          <w:rFonts w:asciiTheme="minorHAnsi" w:hAnsiTheme="minorHAnsi" w:cstheme="minorHAnsi"/>
          <w:b/>
          <w:bCs/>
        </w:rPr>
        <w:t>TECHNINĖ SPECIFIKACIJA</w:t>
      </w:r>
    </w:p>
    <w:p w14:paraId="637F1A81" w14:textId="77777777" w:rsidR="002A3330" w:rsidRPr="003762E4" w:rsidRDefault="002A3330" w:rsidP="009E7420">
      <w:pPr>
        <w:pStyle w:val="Sraopastraipa"/>
        <w:spacing w:line="252" w:lineRule="auto"/>
        <w:ind w:left="0"/>
        <w:contextualSpacing w:val="0"/>
        <w:jc w:val="center"/>
        <w:rPr>
          <w:rFonts w:asciiTheme="minorHAnsi" w:hAnsiTheme="minorHAnsi" w:cstheme="minorHAnsi"/>
          <w:b/>
          <w:bCs/>
        </w:rPr>
      </w:pPr>
    </w:p>
    <w:p w14:paraId="1E28B17D" w14:textId="77777777" w:rsidR="00400CFF" w:rsidRPr="0028630A" w:rsidRDefault="00400CFF" w:rsidP="009E7420">
      <w:pPr>
        <w:pStyle w:val="Sraopastraipa"/>
        <w:spacing w:line="252" w:lineRule="auto"/>
        <w:ind w:left="0"/>
        <w:contextualSpacing w:val="0"/>
        <w:jc w:val="center"/>
        <w:rPr>
          <w:rFonts w:asciiTheme="minorHAnsi" w:hAnsiTheme="minorHAnsi" w:cstheme="minorHAnsi"/>
          <w:b/>
          <w:bCs/>
        </w:rPr>
      </w:pPr>
      <w:r w:rsidRPr="0028630A">
        <w:rPr>
          <w:rFonts w:asciiTheme="minorHAnsi" w:hAnsiTheme="minorHAnsi" w:cstheme="minorHAnsi"/>
          <w:b/>
          <w:bCs/>
        </w:rPr>
        <w:t xml:space="preserve">I SKYRIUS </w:t>
      </w:r>
    </w:p>
    <w:p w14:paraId="1A2DCE19" w14:textId="77777777" w:rsidR="001423FE" w:rsidRPr="0028630A" w:rsidRDefault="001423FE" w:rsidP="009E7420">
      <w:pPr>
        <w:pStyle w:val="Sraopastraipa"/>
        <w:spacing w:line="252" w:lineRule="auto"/>
        <w:ind w:left="0"/>
        <w:contextualSpacing w:val="0"/>
        <w:jc w:val="center"/>
        <w:rPr>
          <w:rFonts w:asciiTheme="minorHAnsi" w:eastAsiaTheme="minorEastAsia" w:hAnsiTheme="minorHAnsi" w:cstheme="minorHAnsi"/>
          <w:b/>
          <w:bCs/>
          <w:szCs w:val="21"/>
        </w:rPr>
      </w:pPr>
      <w:r w:rsidRPr="0028630A">
        <w:rPr>
          <w:rFonts w:asciiTheme="minorHAnsi" w:hAnsiTheme="minorHAnsi" w:cstheme="minorHAnsi"/>
          <w:b/>
          <w:bCs/>
        </w:rPr>
        <w:t>PIRKIMO OBJEKTAS</w:t>
      </w:r>
    </w:p>
    <w:p w14:paraId="6A4845B5" w14:textId="77777777" w:rsidR="001423FE" w:rsidRPr="004A13CF" w:rsidRDefault="001423FE" w:rsidP="009E7420">
      <w:pPr>
        <w:pStyle w:val="Sraopastraipa"/>
        <w:spacing w:line="252" w:lineRule="auto"/>
        <w:ind w:left="0"/>
        <w:contextualSpacing w:val="0"/>
        <w:rPr>
          <w:rFonts w:asciiTheme="minorHAnsi" w:eastAsiaTheme="minorEastAsia" w:hAnsiTheme="minorHAnsi" w:cstheme="minorHAnsi"/>
          <w:bCs/>
        </w:rPr>
      </w:pPr>
    </w:p>
    <w:p w14:paraId="71A72C88" w14:textId="77777777" w:rsidR="004D7CDA" w:rsidRPr="004A13CF" w:rsidRDefault="004D7CDA" w:rsidP="004D7CDA">
      <w:pPr>
        <w:pStyle w:val="Sraopastraipa"/>
        <w:ind w:left="0"/>
        <w:contextualSpacing w:val="0"/>
        <w:rPr>
          <w:rFonts w:asciiTheme="minorHAnsi" w:eastAsiaTheme="minorEastAsia" w:hAnsiTheme="minorHAnsi" w:cstheme="minorHAnsi"/>
          <w:bCs/>
        </w:rPr>
      </w:pPr>
    </w:p>
    <w:p w14:paraId="3564604F" w14:textId="77777777" w:rsidR="004D7CDA" w:rsidRPr="004A13CF" w:rsidRDefault="004D7CDA" w:rsidP="00E80785">
      <w:pPr>
        <w:pStyle w:val="Sraopastraipa"/>
        <w:numPr>
          <w:ilvl w:val="0"/>
          <w:numId w:val="11"/>
        </w:numPr>
        <w:spacing w:line="276" w:lineRule="auto"/>
        <w:ind w:left="0" w:firstLine="851"/>
        <w:jc w:val="both"/>
        <w:rPr>
          <w:rFonts w:asciiTheme="minorHAnsi" w:hAnsiTheme="minorHAnsi" w:cstheme="minorHAnsi"/>
          <w:color w:val="000000" w:themeColor="text1"/>
        </w:rPr>
      </w:pPr>
      <w:r w:rsidRPr="004A13CF">
        <w:rPr>
          <w:rFonts w:asciiTheme="minorHAnsi" w:eastAsia="Calibri" w:hAnsiTheme="minorHAnsi" w:cstheme="minorHAnsi"/>
        </w:rPr>
        <w:t xml:space="preserve">Perkančioji organizacija – Kauno miesto savivaldybės administracija (toliau – Paslaugų gavėjas). </w:t>
      </w:r>
    </w:p>
    <w:p w14:paraId="66CF76C3" w14:textId="77777777" w:rsidR="00F02BAB" w:rsidRPr="00DB42B1" w:rsidRDefault="00F02BAB" w:rsidP="00E80785">
      <w:pPr>
        <w:pStyle w:val="Sraopastraipa"/>
        <w:numPr>
          <w:ilvl w:val="0"/>
          <w:numId w:val="11"/>
        </w:numPr>
        <w:tabs>
          <w:tab w:val="left" w:pos="0"/>
          <w:tab w:val="left" w:pos="993"/>
        </w:tabs>
        <w:spacing w:line="276" w:lineRule="auto"/>
        <w:ind w:left="0" w:firstLine="851"/>
        <w:contextualSpacing w:val="0"/>
        <w:jc w:val="both"/>
        <w:rPr>
          <w:rFonts w:asciiTheme="minorHAnsi" w:eastAsia="Calibri" w:hAnsiTheme="minorHAnsi" w:cstheme="minorHAnsi"/>
        </w:rPr>
      </w:pPr>
      <w:r w:rsidRPr="00DB42B1">
        <w:rPr>
          <w:rFonts w:asciiTheme="minorHAnsi" w:hAnsiTheme="minorHAnsi" w:cstheme="minorHAnsi"/>
          <w:color w:val="000000" w:themeColor="text1"/>
        </w:rPr>
        <w:t>Paslaugų gavėjas vykdo projektą, „Tūkstantmečio mokyklos II“ Nr. 10-012-P-0001 pagal 2021–2030 m. plėtros programos valdytojos Lietuvos Respublikos švietimo, mokslo ir sporto ministerijos Švietimo plėtros programos pažangos priemonę Nr. 12-003-03-01-01 „Įgyvendinti „Tūkstantmečio mokyklų“ programą“ (toliau – TŪM). Projektas finansuojamas Ekonomikos gaivinimo ir atsparumo didinimo priemonės (EGADP) bei Lietuvos Respublikos valstybės biudžeto lėšomis.</w:t>
      </w:r>
    </w:p>
    <w:p w14:paraId="400BFC4B" w14:textId="1FB3C270" w:rsidR="00F02BAB" w:rsidRPr="00DB42B1" w:rsidRDefault="00F02BAB" w:rsidP="00E80785">
      <w:pPr>
        <w:pStyle w:val="Sraopastraipa"/>
        <w:numPr>
          <w:ilvl w:val="0"/>
          <w:numId w:val="11"/>
        </w:numPr>
        <w:spacing w:line="276" w:lineRule="auto"/>
        <w:ind w:left="0" w:firstLine="851"/>
        <w:jc w:val="both"/>
        <w:rPr>
          <w:rFonts w:ascii="Calibri" w:hAnsi="Calibri" w:cs="Calibri"/>
          <w:color w:val="000000" w:themeColor="text1"/>
        </w:rPr>
      </w:pPr>
      <w:r w:rsidRPr="004A13CF">
        <w:rPr>
          <w:rFonts w:asciiTheme="minorHAnsi" w:eastAsia="Calibri" w:hAnsiTheme="minorHAnsi" w:cstheme="minorHAnsi"/>
        </w:rPr>
        <w:t>Pirkimo objektas – kino edukaci</w:t>
      </w:r>
      <w:r w:rsidR="008331A7" w:rsidRPr="004A13CF">
        <w:rPr>
          <w:rFonts w:asciiTheme="minorHAnsi" w:eastAsia="Calibri" w:hAnsiTheme="minorHAnsi" w:cstheme="minorHAnsi"/>
        </w:rPr>
        <w:t>jos program</w:t>
      </w:r>
      <w:r w:rsidR="00572013" w:rsidRPr="00ED2017">
        <w:rPr>
          <w:rFonts w:asciiTheme="minorHAnsi" w:eastAsia="Calibri" w:hAnsiTheme="minorHAnsi" w:cstheme="minorHAnsi"/>
        </w:rPr>
        <w:t>os ugdančios socialinį sąmoningumą</w:t>
      </w:r>
      <w:r w:rsidR="00DB42B1">
        <w:rPr>
          <w:rFonts w:asciiTheme="minorHAnsi" w:eastAsia="Calibri" w:hAnsiTheme="minorHAnsi" w:cstheme="minorHAnsi"/>
        </w:rPr>
        <w:t xml:space="preserve"> </w:t>
      </w:r>
      <w:r w:rsidR="00572013" w:rsidRPr="004A13CF">
        <w:rPr>
          <w:rFonts w:asciiTheme="minorHAnsi" w:eastAsia="Calibri" w:hAnsiTheme="minorHAnsi" w:cstheme="minorHAnsi"/>
        </w:rPr>
        <w:t>užsiėmimų vedimo paslaugos</w:t>
      </w:r>
      <w:r w:rsidR="008331A7" w:rsidRPr="004A13CF">
        <w:rPr>
          <w:rFonts w:asciiTheme="minorHAnsi" w:eastAsia="Calibri" w:hAnsiTheme="minorHAnsi" w:cstheme="minorHAnsi"/>
        </w:rPr>
        <w:t xml:space="preserve"> </w:t>
      </w:r>
      <w:r w:rsidRPr="004A13CF">
        <w:rPr>
          <w:rFonts w:asciiTheme="minorHAnsi" w:eastAsia="Calibri" w:hAnsiTheme="minorHAnsi" w:cstheme="minorHAnsi"/>
        </w:rPr>
        <w:t xml:space="preserve">(toliau – </w:t>
      </w:r>
      <w:r w:rsidR="00572013" w:rsidRPr="004A13CF">
        <w:rPr>
          <w:rFonts w:asciiTheme="minorHAnsi" w:eastAsia="Calibri" w:hAnsiTheme="minorHAnsi" w:cstheme="minorHAnsi"/>
        </w:rPr>
        <w:t>p</w:t>
      </w:r>
      <w:r w:rsidR="008331A7" w:rsidRPr="004A13CF">
        <w:rPr>
          <w:rFonts w:asciiTheme="minorHAnsi" w:eastAsia="Calibri" w:hAnsiTheme="minorHAnsi" w:cstheme="minorHAnsi"/>
        </w:rPr>
        <w:t>rogram</w:t>
      </w:r>
      <w:r w:rsidR="00572013" w:rsidRPr="004A13CF">
        <w:rPr>
          <w:rFonts w:asciiTheme="minorHAnsi" w:eastAsia="Calibri" w:hAnsiTheme="minorHAnsi" w:cstheme="minorHAnsi"/>
        </w:rPr>
        <w:t>a</w:t>
      </w:r>
      <w:r w:rsidR="00575BC0">
        <w:rPr>
          <w:rFonts w:asciiTheme="minorHAnsi" w:eastAsia="Calibri" w:hAnsiTheme="minorHAnsi" w:cstheme="minorHAnsi"/>
        </w:rPr>
        <w:t xml:space="preserve"> </w:t>
      </w:r>
      <w:r w:rsidR="00572013" w:rsidRPr="004A13CF">
        <w:rPr>
          <w:rFonts w:asciiTheme="minorHAnsi" w:eastAsia="Calibri" w:hAnsiTheme="minorHAnsi" w:cstheme="minorHAnsi"/>
        </w:rPr>
        <w:t>/</w:t>
      </w:r>
      <w:r w:rsidR="00575BC0">
        <w:rPr>
          <w:rFonts w:asciiTheme="minorHAnsi" w:eastAsia="Calibri" w:hAnsiTheme="minorHAnsi" w:cstheme="minorHAnsi"/>
        </w:rPr>
        <w:t xml:space="preserve"> </w:t>
      </w:r>
      <w:r w:rsidR="00B47DCF" w:rsidRPr="004A13CF">
        <w:rPr>
          <w:rFonts w:asciiTheme="minorHAnsi" w:eastAsia="Calibri" w:hAnsiTheme="minorHAnsi" w:cstheme="minorHAnsi"/>
        </w:rPr>
        <w:t>kino edukacijos programa</w:t>
      </w:r>
      <w:r w:rsidR="00575BC0">
        <w:rPr>
          <w:rFonts w:asciiTheme="minorHAnsi" w:eastAsia="Calibri" w:hAnsiTheme="minorHAnsi" w:cstheme="minorHAnsi"/>
        </w:rPr>
        <w:t xml:space="preserve"> </w:t>
      </w:r>
      <w:r w:rsidR="00B47DCF" w:rsidRPr="004A13CF">
        <w:rPr>
          <w:rFonts w:asciiTheme="minorHAnsi" w:eastAsia="Calibri" w:hAnsiTheme="minorHAnsi" w:cstheme="minorHAnsi"/>
        </w:rPr>
        <w:t>/</w:t>
      </w:r>
      <w:r w:rsidR="00575BC0">
        <w:rPr>
          <w:rFonts w:asciiTheme="minorHAnsi" w:eastAsia="Calibri" w:hAnsiTheme="minorHAnsi" w:cstheme="minorHAnsi"/>
        </w:rPr>
        <w:t xml:space="preserve"> </w:t>
      </w:r>
      <w:r w:rsidR="00572013" w:rsidRPr="00DB42B1">
        <w:rPr>
          <w:rFonts w:asciiTheme="minorHAnsi" w:eastAsia="Calibri" w:hAnsiTheme="minorHAnsi" w:cstheme="minorHAnsi"/>
        </w:rPr>
        <w:t>užsiėmimai</w:t>
      </w:r>
      <w:r w:rsidR="00945E46" w:rsidRPr="00DB42B1">
        <w:rPr>
          <w:rFonts w:asciiTheme="minorHAnsi" w:eastAsia="Calibri" w:hAnsiTheme="minorHAnsi" w:cstheme="minorHAnsi"/>
        </w:rPr>
        <w:t>/</w:t>
      </w:r>
      <w:r w:rsidR="00572013" w:rsidRPr="00DB42B1">
        <w:rPr>
          <w:rFonts w:asciiTheme="minorHAnsi" w:eastAsia="Calibri" w:hAnsiTheme="minorHAnsi" w:cstheme="minorHAnsi"/>
        </w:rPr>
        <w:t xml:space="preserve"> mokymai</w:t>
      </w:r>
      <w:r w:rsidR="00945E46" w:rsidRPr="00DB42B1">
        <w:rPr>
          <w:rFonts w:asciiTheme="minorHAnsi" w:eastAsia="Calibri" w:hAnsiTheme="minorHAnsi" w:cstheme="minorHAnsi"/>
        </w:rPr>
        <w:t>/</w:t>
      </w:r>
      <w:r w:rsidR="00572013" w:rsidRPr="00DB42B1">
        <w:rPr>
          <w:rFonts w:asciiTheme="minorHAnsi" w:eastAsia="Calibri" w:hAnsiTheme="minorHAnsi" w:cstheme="minorHAnsi"/>
        </w:rPr>
        <w:t xml:space="preserve">paslaugos), atitinkančios </w:t>
      </w:r>
      <w:r w:rsidR="00B47DCF" w:rsidRPr="00DB42B1">
        <w:rPr>
          <w:rFonts w:asciiTheme="minorHAnsi" w:eastAsia="Calibri" w:hAnsiTheme="minorHAnsi" w:cstheme="minorHAnsi"/>
        </w:rPr>
        <w:t>Sutartyje (įskaitant šioje techninėje specifikacijoje)</w:t>
      </w:r>
      <w:r w:rsidR="00B47DCF" w:rsidRPr="004A13CF">
        <w:rPr>
          <w:rFonts w:asciiTheme="minorHAnsi" w:eastAsia="Calibri" w:hAnsiTheme="minorHAnsi" w:cstheme="minorHAnsi"/>
        </w:rPr>
        <w:t xml:space="preserve"> </w:t>
      </w:r>
      <w:r w:rsidR="00B47DCF" w:rsidRPr="00DB42B1">
        <w:rPr>
          <w:rFonts w:asciiTheme="minorHAnsi" w:eastAsia="Calibri" w:hAnsiTheme="minorHAnsi" w:cstheme="minorHAnsi"/>
        </w:rPr>
        <w:t>nustatytus reikalavimus šios techninės specifikacijos 4 p.</w:t>
      </w:r>
      <w:r w:rsidR="00572013" w:rsidRPr="00DB42B1">
        <w:rPr>
          <w:rFonts w:asciiTheme="minorHAnsi" w:eastAsia="Calibri" w:hAnsiTheme="minorHAnsi" w:cstheme="minorHAnsi"/>
        </w:rPr>
        <w:t xml:space="preserve"> nurodytoms dalyvių </w:t>
      </w:r>
      <w:r w:rsidR="00572013" w:rsidRPr="00DB42B1">
        <w:rPr>
          <w:rFonts w:ascii="Calibri" w:eastAsia="Calibri" w:hAnsi="Calibri" w:cs="Calibri"/>
        </w:rPr>
        <w:t>grupėms</w:t>
      </w:r>
      <w:r w:rsidRPr="00DB42B1">
        <w:rPr>
          <w:rFonts w:ascii="Calibri" w:eastAsia="Calibri" w:hAnsi="Calibri" w:cs="Calibri"/>
        </w:rPr>
        <w:t>.</w:t>
      </w:r>
      <w:r w:rsidR="006A6E25" w:rsidRPr="00DB42B1">
        <w:rPr>
          <w:rFonts w:ascii="Calibri" w:eastAsia="Calibri" w:hAnsi="Calibri" w:cs="Calibri"/>
        </w:rPr>
        <w:t xml:space="preserve"> </w:t>
      </w:r>
    </w:p>
    <w:p w14:paraId="26DAA0D7" w14:textId="21A3958E" w:rsidR="00F938D6" w:rsidRPr="00DB42B1" w:rsidRDefault="00F938D6" w:rsidP="003762E4">
      <w:pPr>
        <w:pStyle w:val="Sraopastraipa"/>
        <w:numPr>
          <w:ilvl w:val="0"/>
          <w:numId w:val="11"/>
        </w:numPr>
        <w:spacing w:line="276" w:lineRule="auto"/>
        <w:ind w:left="0" w:firstLine="851"/>
        <w:jc w:val="both"/>
        <w:rPr>
          <w:rFonts w:ascii="Calibri" w:hAnsi="Calibri" w:cs="Calibri"/>
          <w:color w:val="000000"/>
        </w:rPr>
      </w:pPr>
      <w:r w:rsidRPr="00DB42B1">
        <w:rPr>
          <w:rFonts w:ascii="Calibri" w:eastAsia="Calibri" w:hAnsi="Calibri" w:cs="Calibri"/>
        </w:rPr>
        <w:t>Tikslinė dalyvių grupė –</w:t>
      </w:r>
      <w:bookmarkStart w:id="1" w:name="_Hlk176513826"/>
      <w:r w:rsidR="00F66619" w:rsidRPr="00DB42B1">
        <w:rPr>
          <w:rFonts w:ascii="Calibri" w:eastAsia="Calibri" w:hAnsi="Calibri" w:cs="Calibri"/>
        </w:rPr>
        <w:t xml:space="preserve"> 11 TŪM mokyklų </w:t>
      </w:r>
      <w:r w:rsidR="00F33E64" w:rsidRPr="00DB42B1">
        <w:rPr>
          <w:rFonts w:ascii="Calibri" w:hAnsi="Calibri" w:cs="Calibri"/>
          <w:color w:val="000000" w:themeColor="text1"/>
        </w:rPr>
        <w:t>I, II, III gimnazinių klasių mokiniai (toliau – mokiniai)</w:t>
      </w:r>
      <w:r w:rsidR="007F62A8" w:rsidRPr="00DB42B1">
        <w:rPr>
          <w:rFonts w:ascii="Calibri" w:eastAsia="Calibri" w:hAnsi="Calibri" w:cs="Calibri"/>
        </w:rPr>
        <w:t xml:space="preserve"> </w:t>
      </w:r>
      <w:r w:rsidRPr="00DB42B1">
        <w:rPr>
          <w:rFonts w:ascii="Calibri" w:hAnsi="Calibri" w:cs="Calibri"/>
          <w:color w:val="000000" w:themeColor="text1"/>
        </w:rPr>
        <w:t>ir</w:t>
      </w:r>
      <w:r w:rsidR="00BB08AC" w:rsidRPr="00DB42B1">
        <w:rPr>
          <w:rFonts w:ascii="Calibri" w:hAnsi="Calibri" w:cs="Calibri"/>
          <w:color w:val="000000" w:themeColor="text1"/>
        </w:rPr>
        <w:t xml:space="preserve"> </w:t>
      </w:r>
      <w:r w:rsidR="00575BC0" w:rsidRPr="00DB42B1">
        <w:rPr>
          <w:rFonts w:ascii="Calibri" w:hAnsi="Calibri" w:cs="Calibri"/>
          <w:color w:val="000000" w:themeColor="text1"/>
        </w:rPr>
        <w:t xml:space="preserve">ne mažiau kaip </w:t>
      </w:r>
      <w:r w:rsidR="007724A8" w:rsidRPr="00DB42B1">
        <w:rPr>
          <w:rFonts w:ascii="Calibri" w:hAnsi="Calibri" w:cs="Calibri"/>
        </w:rPr>
        <w:t>15</w:t>
      </w:r>
      <w:r w:rsidR="00F33E64" w:rsidRPr="00DB42B1">
        <w:rPr>
          <w:rFonts w:ascii="Calibri" w:hAnsi="Calibri" w:cs="Calibri"/>
        </w:rPr>
        <w:t>, bet</w:t>
      </w:r>
      <w:r w:rsidR="00575BC0" w:rsidRPr="00DB42B1">
        <w:rPr>
          <w:rFonts w:ascii="Calibri" w:hAnsi="Calibri" w:cs="Calibri"/>
        </w:rPr>
        <w:t xml:space="preserve"> ne daugiau kaip 25 </w:t>
      </w:r>
      <w:r w:rsidR="007724A8" w:rsidRPr="00DB42B1">
        <w:rPr>
          <w:rFonts w:ascii="Calibri" w:hAnsi="Calibri" w:cs="Calibri"/>
        </w:rPr>
        <w:t>pilietinio ugdymo arba istorijos</w:t>
      </w:r>
      <w:r w:rsidR="00575BC0" w:rsidRPr="00DB42B1">
        <w:rPr>
          <w:rFonts w:ascii="Calibri" w:hAnsi="Calibri" w:cs="Calibri"/>
        </w:rPr>
        <w:t xml:space="preserve"> dalykų mokytojai,</w:t>
      </w:r>
      <w:r w:rsidR="007724A8" w:rsidRPr="00DB42B1">
        <w:rPr>
          <w:rFonts w:ascii="Calibri" w:hAnsi="Calibri" w:cs="Calibri"/>
        </w:rPr>
        <w:t xml:space="preserve"> arba klasių </w:t>
      </w:r>
      <w:r w:rsidR="00575BC0" w:rsidRPr="00DB42B1">
        <w:rPr>
          <w:rFonts w:ascii="Calibri" w:hAnsi="Calibri" w:cs="Calibri"/>
        </w:rPr>
        <w:t>auklėtojai</w:t>
      </w:r>
      <w:r w:rsidR="00426615" w:rsidRPr="00DB42B1">
        <w:rPr>
          <w:rFonts w:ascii="Calibri" w:hAnsi="Calibri" w:cs="Calibri"/>
        </w:rPr>
        <w:t>,</w:t>
      </w:r>
      <w:r w:rsidRPr="00DB42B1">
        <w:rPr>
          <w:rFonts w:ascii="Calibri" w:hAnsi="Calibri" w:cs="Calibri"/>
          <w:color w:val="000000" w:themeColor="text1"/>
        </w:rPr>
        <w:t xml:space="preserve"> </w:t>
      </w:r>
      <w:r w:rsidR="00886201" w:rsidRPr="00DB42B1">
        <w:rPr>
          <w:rFonts w:ascii="Calibri" w:hAnsi="Calibri" w:cs="Calibri"/>
          <w:color w:val="000000" w:themeColor="text1"/>
        </w:rPr>
        <w:t>į mokymus įtraukiant tinklaveikos būdu dalyvaujančių</w:t>
      </w:r>
      <w:r w:rsidR="00EB0504" w:rsidRPr="00DB42B1">
        <w:rPr>
          <w:rFonts w:ascii="Calibri" w:hAnsi="Calibri" w:cs="Calibri"/>
          <w:color w:val="000000" w:themeColor="text1"/>
        </w:rPr>
        <w:t xml:space="preserve"> </w:t>
      </w:r>
      <w:r w:rsidR="00886201" w:rsidRPr="00DB42B1">
        <w:rPr>
          <w:rFonts w:ascii="Calibri" w:hAnsi="Calibri" w:cs="Calibri"/>
          <w:color w:val="000000" w:themeColor="text1"/>
        </w:rPr>
        <w:t>mokyklų mokytojus</w:t>
      </w:r>
      <w:r w:rsidR="00ED2898" w:rsidRPr="00DB42B1">
        <w:rPr>
          <w:rFonts w:ascii="Calibri" w:hAnsi="Calibri" w:cs="Calibri"/>
          <w:color w:val="000000" w:themeColor="text1"/>
        </w:rPr>
        <w:t xml:space="preserve"> (toliau – mokytojai)</w:t>
      </w:r>
      <w:r w:rsidR="00886201" w:rsidRPr="00DB42B1">
        <w:rPr>
          <w:rFonts w:ascii="Calibri" w:hAnsi="Calibri" w:cs="Calibri"/>
          <w:color w:val="000000" w:themeColor="text1"/>
        </w:rPr>
        <w:t>.</w:t>
      </w:r>
      <w:bookmarkEnd w:id="1"/>
      <w:r w:rsidR="0039281F" w:rsidRPr="00DB42B1">
        <w:rPr>
          <w:rFonts w:ascii="Calibri" w:hAnsi="Calibri" w:cs="Calibri"/>
          <w:color w:val="000000" w:themeColor="text1"/>
        </w:rPr>
        <w:t xml:space="preserve">   </w:t>
      </w:r>
      <w:r w:rsidR="00945E46" w:rsidRPr="00DB42B1">
        <w:rPr>
          <w:rFonts w:ascii="Calibri" w:eastAsia="Calibri" w:hAnsi="Calibri" w:cs="Calibri"/>
          <w:color w:val="000000"/>
          <w:lang w:eastAsia="lt-LT"/>
        </w:rPr>
        <w:t>D</w:t>
      </w:r>
      <w:r w:rsidR="0039281F" w:rsidRPr="00DB42B1">
        <w:rPr>
          <w:rFonts w:ascii="Calibri" w:eastAsia="Calibri" w:hAnsi="Calibri" w:cs="Calibri"/>
          <w:color w:val="000000"/>
          <w:lang w:eastAsia="lt-LT"/>
        </w:rPr>
        <w:t xml:space="preserve">alyvių </w:t>
      </w:r>
      <w:r w:rsidR="00F66619" w:rsidRPr="00DB42B1">
        <w:rPr>
          <w:rFonts w:ascii="Calibri" w:eastAsia="Calibri" w:hAnsi="Calibri" w:cs="Calibri"/>
          <w:color w:val="000000"/>
          <w:lang w:eastAsia="lt-LT"/>
        </w:rPr>
        <w:t xml:space="preserve">(programoje dalyvaujančių klasių ir mokytojų) </w:t>
      </w:r>
      <w:r w:rsidR="0039281F" w:rsidRPr="00DB42B1">
        <w:rPr>
          <w:rFonts w:ascii="Calibri" w:eastAsia="Calibri" w:hAnsi="Calibri" w:cs="Calibri"/>
          <w:color w:val="000000"/>
          <w:lang w:eastAsia="lt-LT"/>
        </w:rPr>
        <w:t xml:space="preserve">sąrašas su el. pašto adresais bus pateiktas Paslaugų teikėjui ne vėliau </w:t>
      </w:r>
      <w:r w:rsidR="00815CA4" w:rsidRPr="00DB42B1">
        <w:rPr>
          <w:rStyle w:val="cf01"/>
          <w:rFonts w:ascii="Calibri" w:hAnsi="Calibri" w:cs="Calibri"/>
          <w:sz w:val="24"/>
          <w:szCs w:val="24"/>
        </w:rPr>
        <w:t>kaip likus 10 (dešimt) darbo dienų iki mokymų (užsiėmimų) atitinkam</w:t>
      </w:r>
      <w:r w:rsidR="008C1510" w:rsidRPr="00DB42B1">
        <w:rPr>
          <w:rStyle w:val="cf01"/>
          <w:rFonts w:ascii="Calibri" w:hAnsi="Calibri" w:cs="Calibri"/>
          <w:sz w:val="24"/>
          <w:szCs w:val="24"/>
        </w:rPr>
        <w:t>ai</w:t>
      </w:r>
      <w:r w:rsidR="005F4F28" w:rsidRPr="00DB42B1">
        <w:rPr>
          <w:rStyle w:val="cf01"/>
          <w:rFonts w:ascii="Calibri" w:hAnsi="Calibri" w:cs="Calibri"/>
          <w:sz w:val="24"/>
          <w:szCs w:val="24"/>
        </w:rPr>
        <w:t xml:space="preserve"> </w:t>
      </w:r>
      <w:r w:rsidR="008C1510" w:rsidRPr="00DB42B1">
        <w:rPr>
          <w:rStyle w:val="cf01"/>
          <w:rFonts w:ascii="Calibri" w:hAnsi="Calibri" w:cs="Calibri"/>
          <w:sz w:val="24"/>
          <w:szCs w:val="24"/>
        </w:rPr>
        <w:t>klasei ar m</w:t>
      </w:r>
      <w:r w:rsidR="009C0AC7" w:rsidRPr="00DB42B1">
        <w:rPr>
          <w:rStyle w:val="cf01"/>
          <w:rFonts w:ascii="Calibri" w:hAnsi="Calibri" w:cs="Calibri"/>
          <w:sz w:val="24"/>
          <w:szCs w:val="24"/>
        </w:rPr>
        <w:t>o</w:t>
      </w:r>
      <w:r w:rsidR="008C1510" w:rsidRPr="00DB42B1">
        <w:rPr>
          <w:rStyle w:val="cf01"/>
          <w:rFonts w:ascii="Calibri" w:hAnsi="Calibri" w:cs="Calibri"/>
          <w:sz w:val="24"/>
          <w:szCs w:val="24"/>
        </w:rPr>
        <w:t xml:space="preserve">kytojams </w:t>
      </w:r>
      <w:r w:rsidR="00815CA4" w:rsidRPr="00DB42B1">
        <w:rPr>
          <w:rStyle w:val="cf01"/>
          <w:rFonts w:ascii="Calibri" w:hAnsi="Calibri" w:cs="Calibri"/>
          <w:sz w:val="24"/>
          <w:szCs w:val="24"/>
        </w:rPr>
        <w:t>pradžios, nurodytos suderintame grafike.</w:t>
      </w:r>
    </w:p>
    <w:p w14:paraId="2C59188C" w14:textId="53A2EAEF" w:rsidR="001423FE" w:rsidRPr="004A13CF" w:rsidRDefault="008331A7" w:rsidP="00E80785">
      <w:pPr>
        <w:pStyle w:val="TableContents"/>
        <w:numPr>
          <w:ilvl w:val="0"/>
          <w:numId w:val="11"/>
        </w:numPr>
        <w:spacing w:line="276" w:lineRule="auto"/>
        <w:ind w:left="0" w:firstLine="851"/>
        <w:jc w:val="both"/>
        <w:rPr>
          <w:rFonts w:asciiTheme="minorHAnsi" w:hAnsiTheme="minorHAnsi" w:cstheme="minorHAnsi"/>
          <w:color w:val="000000"/>
          <w:lang w:val="lt-LT"/>
        </w:rPr>
      </w:pPr>
      <w:r w:rsidRPr="004A13CF">
        <w:rPr>
          <w:rFonts w:asciiTheme="minorHAnsi" w:hAnsiTheme="minorHAnsi" w:cstheme="minorHAnsi"/>
          <w:lang w:val="lt-LT"/>
        </w:rPr>
        <w:t>Programos</w:t>
      </w:r>
      <w:r w:rsidR="00BF0BA6" w:rsidRPr="004A13CF">
        <w:rPr>
          <w:rFonts w:asciiTheme="minorHAnsi" w:hAnsiTheme="minorHAnsi" w:cstheme="minorHAnsi"/>
          <w:lang w:val="lt-LT"/>
        </w:rPr>
        <w:t xml:space="preserve"> </w:t>
      </w:r>
      <w:r w:rsidR="001423FE" w:rsidRPr="004A13CF">
        <w:rPr>
          <w:rFonts w:asciiTheme="minorHAnsi" w:hAnsiTheme="minorHAnsi" w:cstheme="minorHAnsi"/>
          <w:lang w:val="lt-LT"/>
        </w:rPr>
        <w:t xml:space="preserve">tikslas – </w:t>
      </w:r>
      <w:r w:rsidR="00534E61" w:rsidRPr="004A13CF">
        <w:rPr>
          <w:rFonts w:asciiTheme="minorHAnsi" w:hAnsiTheme="minorHAnsi" w:cstheme="minorHAnsi"/>
          <w:color w:val="000000"/>
          <w:lang w:val="lt-LT"/>
        </w:rPr>
        <w:t>kino edukaci</w:t>
      </w:r>
      <w:r w:rsidRPr="004A13CF">
        <w:rPr>
          <w:rFonts w:asciiTheme="minorHAnsi" w:hAnsiTheme="minorHAnsi" w:cstheme="minorHAnsi"/>
          <w:color w:val="000000"/>
          <w:lang w:val="lt-LT"/>
        </w:rPr>
        <w:t>jos program</w:t>
      </w:r>
      <w:r w:rsidR="00B47DCF" w:rsidRPr="004A13CF">
        <w:rPr>
          <w:rFonts w:asciiTheme="minorHAnsi" w:hAnsiTheme="minorHAnsi" w:cstheme="minorHAnsi"/>
          <w:color w:val="000000"/>
          <w:lang w:val="lt-LT"/>
        </w:rPr>
        <w:t>a</w:t>
      </w:r>
      <w:r w:rsidRPr="004A13CF">
        <w:rPr>
          <w:rFonts w:asciiTheme="minorHAnsi" w:hAnsiTheme="minorHAnsi" w:cstheme="minorHAnsi"/>
          <w:color w:val="000000"/>
          <w:lang w:val="lt-LT"/>
        </w:rPr>
        <w:t xml:space="preserve"> </w:t>
      </w:r>
      <w:r w:rsidR="00B47DCF" w:rsidRPr="004A13CF">
        <w:rPr>
          <w:rFonts w:asciiTheme="minorHAnsi" w:hAnsiTheme="minorHAnsi" w:cstheme="minorHAnsi"/>
          <w:color w:val="000000"/>
          <w:lang w:val="lt-LT"/>
        </w:rPr>
        <w:t xml:space="preserve">turi </w:t>
      </w:r>
      <w:r w:rsidR="00534E61" w:rsidRPr="004A13CF">
        <w:rPr>
          <w:rFonts w:asciiTheme="minorHAnsi" w:hAnsiTheme="minorHAnsi" w:cstheme="minorHAnsi"/>
          <w:color w:val="000000"/>
          <w:lang w:val="lt-LT"/>
        </w:rPr>
        <w:t>atliep</w:t>
      </w:r>
      <w:r w:rsidR="00B47DCF" w:rsidRPr="004A13CF">
        <w:rPr>
          <w:rFonts w:asciiTheme="minorHAnsi" w:hAnsiTheme="minorHAnsi" w:cstheme="minorHAnsi"/>
          <w:color w:val="000000"/>
          <w:lang w:val="lt-LT"/>
        </w:rPr>
        <w:t>ti</w:t>
      </w:r>
      <w:r w:rsidR="00534E61" w:rsidRPr="004A13CF">
        <w:rPr>
          <w:rFonts w:asciiTheme="minorHAnsi" w:hAnsiTheme="minorHAnsi" w:cstheme="minorHAnsi"/>
          <w:color w:val="000000"/>
          <w:lang w:val="lt-LT"/>
        </w:rPr>
        <w:t xml:space="preserve"> įtraukties </w:t>
      </w:r>
      <w:r w:rsidR="00575BC0">
        <w:rPr>
          <w:rFonts w:asciiTheme="minorHAnsi" w:hAnsiTheme="minorHAnsi" w:cstheme="minorHAnsi"/>
          <w:color w:val="000000"/>
          <w:lang w:val="lt-LT"/>
        </w:rPr>
        <w:t xml:space="preserve">principo </w:t>
      </w:r>
      <w:r w:rsidR="00534E61" w:rsidRPr="004A13CF">
        <w:rPr>
          <w:rFonts w:asciiTheme="minorHAnsi" w:hAnsiTheme="minorHAnsi" w:cstheme="minorHAnsi"/>
          <w:color w:val="000000"/>
          <w:lang w:val="lt-LT"/>
        </w:rPr>
        <w:t>ir socialines temas, visuomenės procesų supratimą, ugd</w:t>
      </w:r>
      <w:r w:rsidR="00B47DCF" w:rsidRPr="004A13CF">
        <w:rPr>
          <w:rFonts w:asciiTheme="minorHAnsi" w:hAnsiTheme="minorHAnsi" w:cstheme="minorHAnsi"/>
          <w:color w:val="000000"/>
          <w:lang w:val="lt-LT"/>
        </w:rPr>
        <w:t>yti</w:t>
      </w:r>
      <w:r w:rsidR="00534E61" w:rsidRPr="004A13CF">
        <w:rPr>
          <w:rFonts w:asciiTheme="minorHAnsi" w:hAnsiTheme="minorHAnsi" w:cstheme="minorHAnsi"/>
          <w:color w:val="000000"/>
          <w:lang w:val="lt-LT"/>
        </w:rPr>
        <w:t xml:space="preserve"> empatiją, teigiamą požiūrį į socialiai pažeidžiamas visuomenės grupes. Mokiniai </w:t>
      </w:r>
      <w:r w:rsidR="001A1D5B" w:rsidRPr="004A13CF">
        <w:rPr>
          <w:rFonts w:asciiTheme="minorHAnsi" w:hAnsiTheme="minorHAnsi" w:cstheme="minorHAnsi"/>
          <w:color w:val="000000"/>
          <w:lang w:val="lt-LT"/>
        </w:rPr>
        <w:t xml:space="preserve">užsiėmimų metu </w:t>
      </w:r>
      <w:r w:rsidR="00B47DCF" w:rsidRPr="004A13CF">
        <w:rPr>
          <w:rFonts w:asciiTheme="minorHAnsi" w:hAnsiTheme="minorHAnsi" w:cstheme="minorHAnsi"/>
          <w:color w:val="000000"/>
          <w:lang w:val="lt-LT"/>
        </w:rPr>
        <w:t xml:space="preserve">turi būti mokomi </w:t>
      </w:r>
      <w:r w:rsidR="00534E61" w:rsidRPr="004A13CF">
        <w:rPr>
          <w:rFonts w:asciiTheme="minorHAnsi" w:hAnsiTheme="minorHAnsi" w:cstheme="minorHAnsi"/>
          <w:color w:val="000000"/>
          <w:lang w:val="lt-LT"/>
        </w:rPr>
        <w:t xml:space="preserve">suprasti ir priimti kitokius nei jie, </w:t>
      </w:r>
      <w:r w:rsidR="001A1D5B" w:rsidRPr="004A13CF">
        <w:rPr>
          <w:rFonts w:asciiTheme="minorHAnsi" w:hAnsiTheme="minorHAnsi" w:cstheme="minorHAnsi"/>
          <w:color w:val="000000"/>
          <w:lang w:val="lt-LT"/>
        </w:rPr>
        <w:t xml:space="preserve">nes tik taip </w:t>
      </w:r>
      <w:r w:rsidR="00534E61" w:rsidRPr="004A13CF">
        <w:rPr>
          <w:rFonts w:asciiTheme="minorHAnsi" w:hAnsiTheme="minorHAnsi" w:cstheme="minorHAnsi"/>
          <w:color w:val="000000"/>
          <w:lang w:val="lt-LT"/>
        </w:rPr>
        <w:t>ger</w:t>
      </w:r>
      <w:r w:rsidR="001A1D5B" w:rsidRPr="004A13CF">
        <w:rPr>
          <w:rFonts w:asciiTheme="minorHAnsi" w:hAnsiTheme="minorHAnsi" w:cstheme="minorHAnsi"/>
          <w:color w:val="000000"/>
          <w:lang w:val="lt-LT"/>
        </w:rPr>
        <w:t>ės</w:t>
      </w:r>
      <w:r w:rsidR="00534E61" w:rsidRPr="004A13CF">
        <w:rPr>
          <w:rFonts w:asciiTheme="minorHAnsi" w:hAnsiTheme="minorHAnsi" w:cstheme="minorHAnsi"/>
          <w:color w:val="000000"/>
          <w:lang w:val="lt-LT"/>
        </w:rPr>
        <w:t xml:space="preserve"> mokymosi atmosfer</w:t>
      </w:r>
      <w:r w:rsidR="001A1D5B" w:rsidRPr="004A13CF">
        <w:rPr>
          <w:rFonts w:asciiTheme="minorHAnsi" w:hAnsiTheme="minorHAnsi" w:cstheme="minorHAnsi"/>
          <w:color w:val="000000"/>
          <w:lang w:val="lt-LT"/>
        </w:rPr>
        <w:t>a</w:t>
      </w:r>
      <w:r w:rsidR="00534E61" w:rsidRPr="004A13CF">
        <w:rPr>
          <w:rFonts w:asciiTheme="minorHAnsi" w:hAnsiTheme="minorHAnsi" w:cstheme="minorHAnsi"/>
          <w:color w:val="000000"/>
          <w:lang w:val="lt-LT"/>
        </w:rPr>
        <w:t>, emocin</w:t>
      </w:r>
      <w:r w:rsidR="001A1D5B" w:rsidRPr="004A13CF">
        <w:rPr>
          <w:rFonts w:asciiTheme="minorHAnsi" w:hAnsiTheme="minorHAnsi" w:cstheme="minorHAnsi"/>
          <w:color w:val="000000"/>
          <w:lang w:val="lt-LT"/>
        </w:rPr>
        <w:t>ė</w:t>
      </w:r>
      <w:r w:rsidR="00534E61" w:rsidRPr="004A13CF">
        <w:rPr>
          <w:rFonts w:asciiTheme="minorHAnsi" w:hAnsiTheme="minorHAnsi" w:cstheme="minorHAnsi"/>
          <w:color w:val="000000"/>
          <w:lang w:val="lt-LT"/>
        </w:rPr>
        <w:t xml:space="preserve"> mokinių būkl</w:t>
      </w:r>
      <w:r w:rsidR="001A1D5B" w:rsidRPr="004A13CF">
        <w:rPr>
          <w:rFonts w:asciiTheme="minorHAnsi" w:hAnsiTheme="minorHAnsi" w:cstheme="minorHAnsi"/>
          <w:color w:val="000000"/>
          <w:lang w:val="lt-LT"/>
        </w:rPr>
        <w:t>ė</w:t>
      </w:r>
      <w:r w:rsidR="00534E61" w:rsidRPr="004A13CF">
        <w:rPr>
          <w:rFonts w:asciiTheme="minorHAnsi" w:hAnsiTheme="minorHAnsi" w:cstheme="minorHAnsi"/>
          <w:color w:val="000000"/>
          <w:lang w:val="lt-LT"/>
        </w:rPr>
        <w:t>, ma</w:t>
      </w:r>
      <w:r w:rsidR="001A1D5B" w:rsidRPr="004A13CF">
        <w:rPr>
          <w:rFonts w:asciiTheme="minorHAnsi" w:hAnsiTheme="minorHAnsi" w:cstheme="minorHAnsi"/>
          <w:color w:val="000000"/>
          <w:lang w:val="lt-LT"/>
        </w:rPr>
        <w:t xml:space="preserve">žės </w:t>
      </w:r>
      <w:r w:rsidR="00534E61" w:rsidRPr="004A13CF">
        <w:rPr>
          <w:rFonts w:asciiTheme="minorHAnsi" w:hAnsiTheme="minorHAnsi" w:cstheme="minorHAnsi"/>
          <w:color w:val="000000"/>
          <w:lang w:val="lt-LT"/>
        </w:rPr>
        <w:t>patyči</w:t>
      </w:r>
      <w:r w:rsidR="00746C10">
        <w:rPr>
          <w:rFonts w:asciiTheme="minorHAnsi" w:hAnsiTheme="minorHAnsi" w:cstheme="minorHAnsi"/>
          <w:color w:val="000000"/>
          <w:lang w:val="lt-LT"/>
        </w:rPr>
        <w:t>ų</w:t>
      </w:r>
      <w:r w:rsidR="00534E61" w:rsidRPr="004A13CF">
        <w:rPr>
          <w:rFonts w:asciiTheme="minorHAnsi" w:hAnsiTheme="minorHAnsi" w:cstheme="minorHAnsi"/>
          <w:color w:val="000000"/>
          <w:lang w:val="lt-LT"/>
        </w:rPr>
        <w:t xml:space="preserve">, </w:t>
      </w:r>
      <w:r w:rsidR="00746C10">
        <w:rPr>
          <w:rFonts w:asciiTheme="minorHAnsi" w:hAnsiTheme="minorHAnsi" w:cstheme="minorHAnsi"/>
          <w:color w:val="000000"/>
          <w:lang w:val="lt-LT"/>
        </w:rPr>
        <w:t>o</w:t>
      </w:r>
      <w:r w:rsidR="00746C10" w:rsidRPr="004A13CF">
        <w:rPr>
          <w:rFonts w:asciiTheme="minorHAnsi" w:hAnsiTheme="minorHAnsi" w:cstheme="minorHAnsi"/>
          <w:color w:val="000000"/>
          <w:lang w:val="lt-LT"/>
        </w:rPr>
        <w:t xml:space="preserve"> </w:t>
      </w:r>
      <w:r w:rsidR="00534E61" w:rsidRPr="004A13CF">
        <w:rPr>
          <w:rFonts w:asciiTheme="minorHAnsi" w:hAnsiTheme="minorHAnsi" w:cstheme="minorHAnsi"/>
          <w:color w:val="000000"/>
          <w:lang w:val="lt-LT"/>
        </w:rPr>
        <w:t>ilgainiui teigiamai veik</w:t>
      </w:r>
      <w:r w:rsidR="001A1D5B" w:rsidRPr="004A13CF">
        <w:rPr>
          <w:rFonts w:asciiTheme="minorHAnsi" w:hAnsiTheme="minorHAnsi" w:cstheme="minorHAnsi"/>
          <w:color w:val="000000"/>
          <w:lang w:val="lt-LT"/>
        </w:rPr>
        <w:t>s</w:t>
      </w:r>
      <w:r w:rsidR="00534E61" w:rsidRPr="004A13CF">
        <w:rPr>
          <w:rFonts w:asciiTheme="minorHAnsi" w:hAnsiTheme="minorHAnsi" w:cstheme="minorHAnsi"/>
          <w:color w:val="000000"/>
          <w:lang w:val="lt-LT"/>
        </w:rPr>
        <w:t xml:space="preserve"> ir </w:t>
      </w:r>
      <w:r w:rsidR="00746C10">
        <w:rPr>
          <w:rFonts w:asciiTheme="minorHAnsi" w:hAnsiTheme="minorHAnsi" w:cstheme="minorHAnsi"/>
          <w:color w:val="000000"/>
          <w:lang w:val="lt-LT"/>
        </w:rPr>
        <w:t xml:space="preserve">mokinių </w:t>
      </w:r>
      <w:r w:rsidR="00534E61" w:rsidRPr="004A13CF">
        <w:rPr>
          <w:rFonts w:asciiTheme="minorHAnsi" w:hAnsiTheme="minorHAnsi" w:cstheme="minorHAnsi"/>
          <w:color w:val="000000"/>
          <w:lang w:val="lt-LT"/>
        </w:rPr>
        <w:t>mokymosi rezultatus.</w:t>
      </w:r>
      <w:r w:rsidR="00EA6801" w:rsidRPr="004A13CF">
        <w:rPr>
          <w:rFonts w:asciiTheme="minorHAnsi" w:hAnsiTheme="minorHAnsi" w:cstheme="minorHAnsi"/>
          <w:color w:val="000000"/>
          <w:lang w:val="lt-LT"/>
        </w:rPr>
        <w:t xml:space="preserve"> </w:t>
      </w:r>
      <w:r w:rsidR="00ED2898">
        <w:rPr>
          <w:rFonts w:asciiTheme="minorHAnsi" w:hAnsiTheme="minorHAnsi" w:cstheme="minorHAnsi"/>
          <w:color w:val="000000"/>
          <w:lang w:val="lt-LT"/>
        </w:rPr>
        <w:t>Mokytojai tur</w:t>
      </w:r>
      <w:r w:rsidR="00F33E64">
        <w:rPr>
          <w:rFonts w:asciiTheme="minorHAnsi" w:hAnsiTheme="minorHAnsi" w:cstheme="minorHAnsi"/>
          <w:color w:val="000000"/>
          <w:lang w:val="lt-LT"/>
        </w:rPr>
        <w:t xml:space="preserve">i </w:t>
      </w:r>
      <w:r w:rsidR="008C1510">
        <w:rPr>
          <w:rFonts w:asciiTheme="minorHAnsi" w:hAnsiTheme="minorHAnsi" w:cstheme="minorHAnsi"/>
          <w:color w:val="000000"/>
          <w:lang w:val="lt-LT"/>
        </w:rPr>
        <w:t>būti mokomi</w:t>
      </w:r>
      <w:r w:rsidR="00AD6304">
        <w:rPr>
          <w:rFonts w:asciiTheme="minorHAnsi" w:hAnsiTheme="minorHAnsi" w:cstheme="minorHAnsi"/>
          <w:color w:val="000000"/>
          <w:lang w:val="lt-LT"/>
        </w:rPr>
        <w:t xml:space="preserve"> </w:t>
      </w:r>
      <w:r w:rsidR="00F33E64">
        <w:rPr>
          <w:rFonts w:asciiTheme="minorHAnsi" w:hAnsiTheme="minorHAnsi" w:cstheme="minorHAnsi"/>
          <w:color w:val="000000"/>
          <w:lang w:val="lt-LT"/>
        </w:rPr>
        <w:t>taikyti kino edukacijos metodą, sprendžiant iškylančias konfliktines situacijas, atliepiant mokinių poreikius ir gerinant mikroklimatą klasėje.</w:t>
      </w:r>
    </w:p>
    <w:p w14:paraId="710F6E6D" w14:textId="58BBDBB9" w:rsidR="001423FE" w:rsidRPr="004A13CF" w:rsidRDefault="001A1D5B" w:rsidP="00E80785">
      <w:pPr>
        <w:pStyle w:val="TableContents"/>
        <w:numPr>
          <w:ilvl w:val="0"/>
          <w:numId w:val="11"/>
        </w:numPr>
        <w:spacing w:line="276" w:lineRule="auto"/>
        <w:ind w:left="0" w:firstLine="851"/>
        <w:jc w:val="both"/>
        <w:rPr>
          <w:rFonts w:asciiTheme="minorHAnsi" w:eastAsia="Calibri" w:hAnsiTheme="minorHAnsi" w:cstheme="minorHAnsi"/>
          <w:lang w:val="lt-LT" w:eastAsia="lt-LT"/>
        </w:rPr>
      </w:pPr>
      <w:r w:rsidRPr="004A13CF">
        <w:rPr>
          <w:rFonts w:asciiTheme="minorHAnsi" w:eastAsia="Calibri" w:hAnsiTheme="minorHAnsi" w:cstheme="minorHAnsi"/>
          <w:lang w:val="lt-LT"/>
        </w:rPr>
        <w:t>Užsiėmimai turi būti pradėti vesti ne vėliau kaip per 1 mėnesį nuo Sutarties įsigaliojimo</w:t>
      </w:r>
      <w:r w:rsidR="00746C10">
        <w:rPr>
          <w:rFonts w:asciiTheme="minorHAnsi" w:eastAsia="Calibri" w:hAnsiTheme="minorHAnsi" w:cstheme="minorHAnsi"/>
          <w:lang w:val="lt-LT"/>
        </w:rPr>
        <w:t xml:space="preserve"> dienos</w:t>
      </w:r>
      <w:r w:rsidR="007B1439" w:rsidRPr="004A13CF">
        <w:rPr>
          <w:rFonts w:ascii="Calibri" w:eastAsia="Calibri" w:hAnsi="Calibri" w:cs="Calibri"/>
          <w:color w:val="000000"/>
          <w:kern w:val="0"/>
          <w:lang w:val="lt-LT" w:eastAsia="en-GB" w:bidi="ar-SA"/>
        </w:rPr>
        <w:t xml:space="preserve">, o </w:t>
      </w:r>
      <w:r w:rsidR="00EB0504">
        <w:rPr>
          <w:rFonts w:ascii="Calibri" w:eastAsia="Calibri" w:hAnsi="Calibri" w:cs="Calibri"/>
          <w:color w:val="000000"/>
          <w:kern w:val="0"/>
          <w:lang w:val="lt-LT" w:eastAsia="en-GB" w:bidi="ar-SA"/>
        </w:rPr>
        <w:t>paslaugos</w:t>
      </w:r>
      <w:r w:rsidR="003762E4">
        <w:rPr>
          <w:rFonts w:ascii="Calibri" w:eastAsia="Calibri" w:hAnsi="Calibri" w:cs="Calibri"/>
          <w:color w:val="000000"/>
          <w:kern w:val="0"/>
          <w:lang w:val="lt-LT" w:eastAsia="en-GB" w:bidi="ar-SA"/>
        </w:rPr>
        <w:t xml:space="preserve"> </w:t>
      </w:r>
      <w:r w:rsidR="00EB0504">
        <w:rPr>
          <w:rFonts w:ascii="Calibri" w:eastAsia="Calibri" w:hAnsi="Calibri" w:cs="Calibri"/>
          <w:color w:val="000000"/>
          <w:kern w:val="0"/>
          <w:lang w:val="lt-LT" w:eastAsia="en-GB" w:bidi="ar-SA"/>
        </w:rPr>
        <w:t>turi būti suteiktos</w:t>
      </w:r>
      <w:r w:rsidR="008C1510">
        <w:rPr>
          <w:rFonts w:ascii="Calibri" w:eastAsia="Calibri" w:hAnsi="Calibri" w:cs="Calibri"/>
          <w:color w:val="000000"/>
          <w:kern w:val="0"/>
          <w:lang w:val="lt-LT" w:eastAsia="en-GB" w:bidi="ar-SA"/>
        </w:rPr>
        <w:t xml:space="preserve"> ir apmokama už jas</w:t>
      </w:r>
      <w:r w:rsidR="00815CA4">
        <w:rPr>
          <w:rFonts w:ascii="Calibri" w:eastAsia="Calibri" w:hAnsi="Calibri" w:cs="Calibri"/>
          <w:color w:val="000000"/>
          <w:kern w:val="0"/>
          <w:lang w:val="lt-LT" w:eastAsia="en-GB" w:bidi="ar-SA"/>
        </w:rPr>
        <w:t xml:space="preserve"> </w:t>
      </w:r>
      <w:r w:rsidR="003762E4" w:rsidRPr="00C75836">
        <w:rPr>
          <w:rFonts w:ascii="Calibri" w:eastAsia="Calibri" w:hAnsi="Calibri" w:cs="Calibri"/>
          <w:color w:val="000000"/>
          <w:kern w:val="0"/>
          <w:lang w:val="lt-LT" w:eastAsia="en-GB" w:bidi="ar-SA"/>
        </w:rPr>
        <w:t xml:space="preserve">iki </w:t>
      </w:r>
      <w:r w:rsidR="007B1439" w:rsidRPr="00C75836">
        <w:rPr>
          <w:rFonts w:ascii="Calibri" w:eastAsia="Calibri" w:hAnsi="Calibri" w:cs="Calibri"/>
          <w:color w:val="000000"/>
          <w:kern w:val="0"/>
          <w:lang w:val="lt-LT" w:eastAsia="en-GB" w:bidi="ar-SA"/>
        </w:rPr>
        <w:t>2026 m. balandžio 30 d</w:t>
      </w:r>
      <w:r w:rsidR="007B1439" w:rsidRPr="00C75836">
        <w:rPr>
          <w:rFonts w:ascii="Calibri" w:eastAsia="TimesNewRomanPS-BoldMT" w:hAnsi="Calibri" w:cs="Calibri"/>
          <w:bCs/>
          <w:kern w:val="0"/>
          <w:lang w:val="lt-LT" w:eastAsia="en-GB" w:bidi="ar-SA"/>
        </w:rPr>
        <w:t>.</w:t>
      </w:r>
      <w:r w:rsidR="007B1439" w:rsidRPr="003762E4">
        <w:rPr>
          <w:rFonts w:ascii="Calibri" w:eastAsia="TimesNewRomanPS-BoldMT" w:hAnsi="Calibri" w:cs="Calibri"/>
          <w:bCs/>
          <w:kern w:val="0"/>
          <w:lang w:val="lt-LT" w:eastAsia="en-GB" w:bidi="ar-SA"/>
        </w:rPr>
        <w:t xml:space="preserve"> </w:t>
      </w:r>
      <w:r w:rsidR="007B1439" w:rsidRPr="003762E4">
        <w:rPr>
          <w:rFonts w:ascii="Calibri" w:eastAsia="Calibri" w:hAnsi="Calibri" w:cs="Calibri"/>
          <w:color w:val="000000"/>
          <w:kern w:val="0"/>
          <w:lang w:val="lt-LT" w:eastAsia="en-US" w:bidi="ar-SA"/>
        </w:rPr>
        <w:t xml:space="preserve"> </w:t>
      </w:r>
      <w:r w:rsidR="007B1439" w:rsidRPr="003762E4">
        <w:rPr>
          <w:rFonts w:ascii="Calibri" w:eastAsia="TimesNewRomanPS-BoldMT" w:hAnsi="Calibri" w:cs="Calibri"/>
          <w:bCs/>
          <w:kern w:val="0"/>
          <w:lang w:val="lt-LT" w:eastAsia="en-US" w:bidi="ar-SA"/>
        </w:rPr>
        <w:t xml:space="preserve"> </w:t>
      </w:r>
    </w:p>
    <w:p w14:paraId="780C34F2" w14:textId="77777777" w:rsidR="00347BD1" w:rsidRPr="00DB42B1" w:rsidRDefault="008331A7" w:rsidP="00347BD1">
      <w:pPr>
        <w:pStyle w:val="Sraopastraipa"/>
        <w:numPr>
          <w:ilvl w:val="0"/>
          <w:numId w:val="11"/>
        </w:numPr>
        <w:tabs>
          <w:tab w:val="left" w:pos="0"/>
          <w:tab w:val="left" w:pos="993"/>
        </w:tabs>
        <w:spacing w:line="276" w:lineRule="auto"/>
        <w:ind w:left="0" w:firstLine="851"/>
        <w:contextualSpacing w:val="0"/>
        <w:jc w:val="both"/>
        <w:rPr>
          <w:rFonts w:ascii="Calibri" w:eastAsia="Calibri" w:hAnsi="Calibri" w:cs="Calibri"/>
        </w:rPr>
      </w:pPr>
      <w:r w:rsidRPr="00DB42B1">
        <w:rPr>
          <w:rFonts w:ascii="Calibri" w:hAnsi="Calibri" w:cs="Calibri"/>
        </w:rPr>
        <w:t xml:space="preserve">Programos trukmė – ne mažiau kaip </w:t>
      </w:r>
      <w:r w:rsidR="00B35D7E" w:rsidRPr="00DB42B1">
        <w:rPr>
          <w:rFonts w:ascii="Calibri" w:hAnsi="Calibri" w:cs="Calibri"/>
        </w:rPr>
        <w:t>495 užsiėmimai</w:t>
      </w:r>
      <w:r w:rsidR="00ED2898" w:rsidRPr="00DB42B1">
        <w:rPr>
          <w:rFonts w:ascii="Calibri" w:hAnsi="Calibri" w:cs="Calibri"/>
        </w:rPr>
        <w:t xml:space="preserve"> </w:t>
      </w:r>
      <w:r w:rsidR="008516E7" w:rsidRPr="00DB42B1">
        <w:rPr>
          <w:rFonts w:ascii="Calibri" w:hAnsi="Calibri" w:cs="Calibri"/>
        </w:rPr>
        <w:t xml:space="preserve"> mokiniams ir 2 užsiėmimai mokytojams</w:t>
      </w:r>
      <w:r w:rsidR="007429E1" w:rsidRPr="00DB42B1">
        <w:rPr>
          <w:rFonts w:ascii="Calibri" w:hAnsi="Calibri" w:cs="Calibri"/>
        </w:rPr>
        <w:t>.</w:t>
      </w:r>
    </w:p>
    <w:p w14:paraId="075810BE" w14:textId="1B3E1C50" w:rsidR="006B6B90" w:rsidRPr="00BD59D1" w:rsidRDefault="008516E7" w:rsidP="00C75836">
      <w:pPr>
        <w:pStyle w:val="Sraopastraipa"/>
        <w:tabs>
          <w:tab w:val="left" w:pos="0"/>
          <w:tab w:val="left" w:pos="993"/>
        </w:tabs>
        <w:spacing w:line="276" w:lineRule="auto"/>
        <w:ind w:left="0" w:firstLine="851"/>
        <w:contextualSpacing w:val="0"/>
        <w:jc w:val="both"/>
        <w:rPr>
          <w:rFonts w:ascii="Calibri" w:eastAsia="Calibri" w:hAnsi="Calibri" w:cs="Calibri"/>
          <w:highlight w:val="yellow"/>
        </w:rPr>
      </w:pPr>
      <w:r w:rsidRPr="00BD59D1">
        <w:rPr>
          <w:rFonts w:ascii="Calibri" w:hAnsi="Calibri" w:cs="Calibri"/>
        </w:rPr>
        <w:t xml:space="preserve">Paslaugų teikėjas mokiniams </w:t>
      </w:r>
      <w:r w:rsidR="00C75836">
        <w:rPr>
          <w:rFonts w:ascii="Calibri" w:hAnsi="Calibri" w:cs="Calibri"/>
        </w:rPr>
        <w:t>–</w:t>
      </w:r>
      <w:r w:rsidRPr="00BD59D1">
        <w:rPr>
          <w:rFonts w:ascii="Calibri" w:hAnsi="Calibri" w:cs="Calibri"/>
        </w:rPr>
        <w:t xml:space="preserve"> </w:t>
      </w:r>
      <w:r w:rsidRPr="00BD59D1">
        <w:rPr>
          <w:rFonts w:ascii="Calibri" w:hAnsi="Calibri" w:cs="Calibri"/>
          <w:color w:val="000000"/>
        </w:rPr>
        <w:t>k</w:t>
      </w:r>
      <w:r w:rsidR="005D6393" w:rsidRPr="00BD59D1">
        <w:rPr>
          <w:rFonts w:ascii="Calibri" w:hAnsi="Calibri" w:cs="Calibri"/>
          <w:color w:val="000000"/>
        </w:rPr>
        <w:t>iekvienai</w:t>
      </w:r>
      <w:r w:rsidR="007429E1" w:rsidRPr="00BD59D1">
        <w:rPr>
          <w:rFonts w:ascii="Calibri" w:hAnsi="Calibri" w:cs="Calibri"/>
          <w:color w:val="000000"/>
        </w:rPr>
        <w:t xml:space="preserve"> iš 160 klasių</w:t>
      </w:r>
      <w:r w:rsidR="00F66619" w:rsidRPr="00BD59D1">
        <w:rPr>
          <w:rFonts w:ascii="Calibri" w:hAnsi="Calibri" w:cs="Calibri"/>
          <w:color w:val="000000"/>
        </w:rPr>
        <w:t xml:space="preserve"> (klasių sąrašas pateiktas 11 p. lentelėje)</w:t>
      </w:r>
      <w:r w:rsidR="00F33E64" w:rsidRPr="00BD59D1">
        <w:rPr>
          <w:rFonts w:ascii="Calibri" w:hAnsi="Calibri" w:cs="Calibri"/>
          <w:color w:val="000000"/>
        </w:rPr>
        <w:t xml:space="preserve"> </w:t>
      </w:r>
      <w:r w:rsidRPr="00BD59D1">
        <w:rPr>
          <w:rFonts w:ascii="Calibri" w:hAnsi="Calibri" w:cs="Calibri"/>
          <w:color w:val="000000"/>
        </w:rPr>
        <w:t>užsiėmimus</w:t>
      </w:r>
      <w:r w:rsidR="00815CA4" w:rsidRPr="00BD59D1">
        <w:rPr>
          <w:rFonts w:ascii="Calibri" w:hAnsi="Calibri" w:cs="Calibri"/>
          <w:color w:val="000000"/>
        </w:rPr>
        <w:t xml:space="preserve"> turi </w:t>
      </w:r>
      <w:r w:rsidRPr="00BD59D1">
        <w:rPr>
          <w:rFonts w:ascii="Calibri" w:hAnsi="Calibri" w:cs="Calibri"/>
          <w:color w:val="000000"/>
        </w:rPr>
        <w:t>pravesti</w:t>
      </w:r>
      <w:r w:rsidR="00815CA4" w:rsidRPr="00BD59D1">
        <w:rPr>
          <w:rFonts w:ascii="Calibri" w:hAnsi="Calibri" w:cs="Calibri"/>
          <w:color w:val="000000"/>
        </w:rPr>
        <w:t xml:space="preserve"> atskirai. </w:t>
      </w:r>
      <w:r w:rsidRPr="00BD59D1">
        <w:rPr>
          <w:rFonts w:ascii="Calibri" w:hAnsi="Calibri" w:cs="Calibri"/>
          <w:color w:val="000000"/>
        </w:rPr>
        <w:t xml:space="preserve">Paslaugų teikėjas turi </w:t>
      </w:r>
      <w:r w:rsidR="00F66619" w:rsidRPr="00BD59D1">
        <w:rPr>
          <w:rFonts w:ascii="Calibri" w:hAnsi="Calibri" w:cs="Calibri"/>
          <w:color w:val="000000"/>
        </w:rPr>
        <w:t xml:space="preserve">pravesti ne mažiau kaip </w:t>
      </w:r>
      <w:r w:rsidRPr="00BD59D1">
        <w:rPr>
          <w:rFonts w:ascii="Calibri" w:hAnsi="Calibri" w:cs="Calibri"/>
          <w:color w:val="000000"/>
        </w:rPr>
        <w:t xml:space="preserve">po </w:t>
      </w:r>
      <w:r w:rsidR="00F33E64" w:rsidRPr="00BD59D1">
        <w:rPr>
          <w:rFonts w:ascii="Calibri" w:hAnsi="Calibri" w:cs="Calibri"/>
          <w:color w:val="000000"/>
        </w:rPr>
        <w:t xml:space="preserve">3 </w:t>
      </w:r>
      <w:r w:rsidRPr="00BD59D1">
        <w:rPr>
          <w:rFonts w:ascii="Calibri" w:hAnsi="Calibri" w:cs="Calibri"/>
          <w:color w:val="000000"/>
        </w:rPr>
        <w:t>užsiėmimus</w:t>
      </w:r>
      <w:r w:rsidR="00EB0504" w:rsidRPr="00BD59D1">
        <w:rPr>
          <w:rFonts w:ascii="Calibri" w:hAnsi="Calibri" w:cs="Calibri"/>
          <w:color w:val="000000"/>
        </w:rPr>
        <w:t xml:space="preserve"> </w:t>
      </w:r>
      <w:r w:rsidR="00815CA4" w:rsidRPr="00BD59D1">
        <w:rPr>
          <w:rFonts w:ascii="Calibri" w:hAnsi="Calibri" w:cs="Calibri"/>
          <w:color w:val="000000"/>
        </w:rPr>
        <w:t>kiekvienai klasei</w:t>
      </w:r>
      <w:r w:rsidR="00CB7A99" w:rsidRPr="00BD59D1">
        <w:rPr>
          <w:rFonts w:ascii="Calibri" w:hAnsi="Calibri" w:cs="Calibri"/>
          <w:color w:val="000000"/>
        </w:rPr>
        <w:t xml:space="preserve"> (3x160</w:t>
      </w:r>
      <w:r w:rsidR="006B6B90" w:rsidRPr="00BD59D1">
        <w:rPr>
          <w:rFonts w:ascii="Calibri" w:hAnsi="Calibri" w:cs="Calibri"/>
          <w:color w:val="000000"/>
        </w:rPr>
        <w:t>=480)</w:t>
      </w:r>
      <w:r w:rsidR="00815CA4" w:rsidRPr="00BD59D1">
        <w:rPr>
          <w:rFonts w:ascii="Calibri" w:hAnsi="Calibri" w:cs="Calibri"/>
          <w:color w:val="000000"/>
        </w:rPr>
        <w:t xml:space="preserve">. </w:t>
      </w:r>
      <w:r w:rsidR="00FC384A" w:rsidRPr="00BD59D1">
        <w:rPr>
          <w:rFonts w:ascii="Calibri" w:hAnsi="Calibri" w:cs="Calibri"/>
          <w:color w:val="000000"/>
        </w:rPr>
        <w:t xml:space="preserve">Dėl likusių </w:t>
      </w:r>
      <w:r w:rsidR="007429E1" w:rsidRPr="00BD59D1">
        <w:rPr>
          <w:rFonts w:ascii="Calibri" w:hAnsi="Calibri" w:cs="Calibri"/>
          <w:color w:val="000000"/>
        </w:rPr>
        <w:t>1</w:t>
      </w:r>
      <w:r w:rsidR="00FC384A" w:rsidRPr="00BD59D1">
        <w:rPr>
          <w:rFonts w:ascii="Calibri" w:hAnsi="Calibri" w:cs="Calibri"/>
          <w:color w:val="000000"/>
        </w:rPr>
        <w:t xml:space="preserve">5 iš privalomų pravesti </w:t>
      </w:r>
      <w:r w:rsidR="00CB7A99" w:rsidRPr="00BD59D1">
        <w:rPr>
          <w:rFonts w:ascii="Calibri" w:hAnsi="Calibri" w:cs="Calibri"/>
          <w:color w:val="000000"/>
        </w:rPr>
        <w:t xml:space="preserve">495 </w:t>
      </w:r>
      <w:r w:rsidR="00FC384A" w:rsidRPr="00BD59D1">
        <w:rPr>
          <w:rFonts w:ascii="Calibri" w:hAnsi="Calibri" w:cs="Calibri"/>
          <w:color w:val="000000"/>
        </w:rPr>
        <w:t>užsiėmimų</w:t>
      </w:r>
      <w:r w:rsidR="007429E1" w:rsidRPr="00BD59D1">
        <w:rPr>
          <w:rFonts w:ascii="Calibri" w:hAnsi="Calibri" w:cs="Calibri"/>
          <w:color w:val="000000"/>
        </w:rPr>
        <w:t xml:space="preserve">, </w:t>
      </w:r>
      <w:r w:rsidR="007429E1" w:rsidRPr="00BD59D1">
        <w:rPr>
          <w:rFonts w:ascii="Calibri" w:hAnsi="Calibri" w:cs="Calibri"/>
          <w:color w:val="000000"/>
        </w:rPr>
        <w:lastRenderedPageBreak/>
        <w:t>kurioms klasėms jie turės būti pravesti nurodys Paslaugų gavėjas derinant grafiką.</w:t>
      </w:r>
      <w:r w:rsidR="006B6B90" w:rsidRPr="00BD59D1">
        <w:rPr>
          <w:rFonts w:ascii="Calibri" w:hAnsi="Calibri" w:cs="Calibri"/>
          <w:color w:val="000000"/>
        </w:rPr>
        <w:t xml:space="preserve"> </w:t>
      </w:r>
      <w:r w:rsidR="0030769B" w:rsidRPr="00BD59D1">
        <w:rPr>
          <w:rFonts w:ascii="Calibri" w:hAnsi="Calibri" w:cs="Calibri"/>
          <w:color w:val="000000"/>
        </w:rPr>
        <w:t>Kiekviename užsiėmime planuojamas iki 30 mokinių</w:t>
      </w:r>
      <w:r w:rsidR="008C1510">
        <w:rPr>
          <w:rFonts w:ascii="Calibri" w:hAnsi="Calibri" w:cs="Calibri"/>
          <w:color w:val="000000"/>
        </w:rPr>
        <w:t xml:space="preserve"> </w:t>
      </w:r>
      <w:r w:rsidR="0030769B" w:rsidRPr="00BD59D1">
        <w:rPr>
          <w:rFonts w:ascii="Calibri" w:hAnsi="Calibri" w:cs="Calibri"/>
          <w:color w:val="000000"/>
        </w:rPr>
        <w:t>skaičius (priklausomai nuo klasės dydžio)</w:t>
      </w:r>
      <w:r w:rsidR="00F66619" w:rsidRPr="00BD59D1">
        <w:rPr>
          <w:rFonts w:ascii="Calibri" w:hAnsi="Calibri" w:cs="Calibri"/>
          <w:color w:val="000000"/>
        </w:rPr>
        <w:t>.</w:t>
      </w:r>
      <w:r w:rsidR="005D6393" w:rsidRPr="00BD59D1">
        <w:rPr>
          <w:rFonts w:ascii="Calibri" w:hAnsi="Calibri" w:cs="Calibri"/>
          <w:color w:val="000000"/>
        </w:rPr>
        <w:t xml:space="preserve"> </w:t>
      </w:r>
      <w:r w:rsidR="00F66619" w:rsidRPr="00BD59D1">
        <w:rPr>
          <w:rFonts w:ascii="Calibri" w:hAnsi="Calibri" w:cs="Calibri"/>
        </w:rPr>
        <w:t>V</w:t>
      </w:r>
      <w:r w:rsidR="00736FEB" w:rsidRPr="00BD59D1">
        <w:rPr>
          <w:rFonts w:ascii="Calibri" w:hAnsi="Calibri" w:cs="Calibri"/>
        </w:rPr>
        <w:t>ieno</w:t>
      </w:r>
      <w:r w:rsidR="00ED2898" w:rsidRPr="00BD59D1">
        <w:rPr>
          <w:rFonts w:ascii="Calibri" w:hAnsi="Calibri" w:cs="Calibri"/>
        </w:rPr>
        <w:t xml:space="preserve"> </w:t>
      </w:r>
      <w:r w:rsidR="00736FEB" w:rsidRPr="00BD59D1">
        <w:rPr>
          <w:rFonts w:ascii="Calibri" w:hAnsi="Calibri" w:cs="Calibri"/>
        </w:rPr>
        <w:t xml:space="preserve"> užsiėmimo trukmė</w:t>
      </w:r>
      <w:r w:rsidR="00F33E64" w:rsidRPr="00BD59D1">
        <w:rPr>
          <w:rFonts w:ascii="Calibri" w:hAnsi="Calibri" w:cs="Calibri"/>
        </w:rPr>
        <w:t xml:space="preserve"> ne trumpesnė kaip</w:t>
      </w:r>
      <w:r w:rsidR="00436A61" w:rsidRPr="00BD59D1">
        <w:rPr>
          <w:rFonts w:ascii="Calibri" w:hAnsi="Calibri" w:cs="Calibri"/>
        </w:rPr>
        <w:t xml:space="preserve"> </w:t>
      </w:r>
      <w:r w:rsidR="00736FEB" w:rsidRPr="00BD59D1">
        <w:rPr>
          <w:rFonts w:ascii="Calibri" w:hAnsi="Calibri" w:cs="Calibri"/>
        </w:rPr>
        <w:t xml:space="preserve"> 2 (dvi) akad. val.</w:t>
      </w:r>
      <w:r w:rsidR="008E5969">
        <w:rPr>
          <w:rFonts w:ascii="Calibri" w:hAnsi="Calibri" w:cs="Calibri"/>
        </w:rPr>
        <w:t xml:space="preserve"> Visi užsiėmimai turi būti pravedami kontaktiniu būdu.</w:t>
      </w:r>
    </w:p>
    <w:p w14:paraId="588700FE" w14:textId="77777777" w:rsidR="008331A7" w:rsidRPr="00BD59D1" w:rsidRDefault="006B6B90" w:rsidP="00C75836">
      <w:pPr>
        <w:pStyle w:val="Sraopastraipa"/>
        <w:tabs>
          <w:tab w:val="left" w:pos="0"/>
          <w:tab w:val="left" w:pos="993"/>
        </w:tabs>
        <w:spacing w:line="276" w:lineRule="auto"/>
        <w:ind w:left="0" w:firstLine="851"/>
        <w:contextualSpacing w:val="0"/>
        <w:jc w:val="both"/>
        <w:rPr>
          <w:rFonts w:ascii="Calibri" w:eastAsia="Calibri" w:hAnsi="Calibri" w:cs="Calibri"/>
        </w:rPr>
      </w:pPr>
      <w:r>
        <w:rPr>
          <w:rFonts w:ascii="Calibri" w:hAnsi="Calibri" w:cs="Calibri"/>
        </w:rPr>
        <w:t xml:space="preserve">Paslaugų teikėjas mokytojams </w:t>
      </w:r>
      <w:r w:rsidR="00F66619" w:rsidRPr="00BD59D1">
        <w:rPr>
          <w:rFonts w:ascii="Calibri" w:hAnsi="Calibri" w:cs="Calibri"/>
        </w:rPr>
        <w:t xml:space="preserve"> </w:t>
      </w:r>
      <w:r>
        <w:rPr>
          <w:rFonts w:ascii="Calibri" w:hAnsi="Calibri" w:cs="Calibri"/>
        </w:rPr>
        <w:t xml:space="preserve">turi pravesti </w:t>
      </w:r>
      <w:r w:rsidR="00F66619" w:rsidRPr="00BD59D1">
        <w:rPr>
          <w:rFonts w:ascii="Calibri" w:hAnsi="Calibri" w:cs="Calibri"/>
        </w:rPr>
        <w:t>n</w:t>
      </w:r>
      <w:r w:rsidR="00ED2898" w:rsidRPr="00BD59D1">
        <w:rPr>
          <w:rFonts w:ascii="Calibri" w:hAnsi="Calibri" w:cs="Calibri"/>
        </w:rPr>
        <w:t xml:space="preserve">e mažiau kaip </w:t>
      </w:r>
      <w:r w:rsidR="00B35D7E" w:rsidRPr="00BD59D1">
        <w:rPr>
          <w:rFonts w:ascii="Calibri" w:hAnsi="Calibri" w:cs="Calibri"/>
        </w:rPr>
        <w:t xml:space="preserve">2 </w:t>
      </w:r>
      <w:r w:rsidR="00736FEB" w:rsidRPr="00BD59D1">
        <w:rPr>
          <w:rFonts w:ascii="Calibri" w:hAnsi="Calibri" w:cs="Calibri"/>
        </w:rPr>
        <w:t xml:space="preserve">(du) </w:t>
      </w:r>
      <w:r w:rsidR="00B35D7E" w:rsidRPr="00BD59D1">
        <w:rPr>
          <w:rFonts w:ascii="Calibri" w:hAnsi="Calibri" w:cs="Calibri"/>
        </w:rPr>
        <w:t>užsiėmim</w:t>
      </w:r>
      <w:r>
        <w:rPr>
          <w:rFonts w:ascii="Calibri" w:hAnsi="Calibri" w:cs="Calibri"/>
        </w:rPr>
        <w:t xml:space="preserve">us </w:t>
      </w:r>
      <w:r w:rsidR="00347BD1">
        <w:rPr>
          <w:rFonts w:ascii="Calibri" w:hAnsi="Calibri" w:cs="Calibri"/>
        </w:rPr>
        <w:t xml:space="preserve">, iš kurių </w:t>
      </w:r>
      <w:r w:rsidR="00B35D7E" w:rsidRPr="00BD59D1">
        <w:rPr>
          <w:rFonts w:ascii="Calibri" w:hAnsi="Calibri" w:cs="Calibri"/>
        </w:rPr>
        <w:t xml:space="preserve">1 (vienas) kontaktiniu būdu </w:t>
      </w:r>
      <w:r w:rsidR="002368E8" w:rsidRPr="00BD59D1">
        <w:rPr>
          <w:rFonts w:ascii="Calibri" w:hAnsi="Calibri" w:cs="Calibri"/>
        </w:rPr>
        <w:t>(</w:t>
      </w:r>
      <w:r w:rsidR="00C75836">
        <w:rPr>
          <w:rFonts w:ascii="Calibri" w:hAnsi="Calibri" w:cs="Calibri"/>
        </w:rPr>
        <w:t>ne mažiau kaip</w:t>
      </w:r>
      <w:r w:rsidR="00347BD1">
        <w:rPr>
          <w:rFonts w:ascii="Calibri" w:hAnsi="Calibri" w:cs="Calibri"/>
        </w:rPr>
        <w:t xml:space="preserve"> </w:t>
      </w:r>
      <w:r w:rsidR="002368E8" w:rsidRPr="00BD59D1">
        <w:rPr>
          <w:rFonts w:ascii="Calibri" w:hAnsi="Calibri" w:cs="Calibri"/>
        </w:rPr>
        <w:t xml:space="preserve">2 akad. val.) </w:t>
      </w:r>
      <w:r w:rsidR="00B35D7E" w:rsidRPr="00BD59D1">
        <w:rPr>
          <w:rFonts w:ascii="Calibri" w:hAnsi="Calibri" w:cs="Calibri"/>
        </w:rPr>
        <w:t>ir 1 (vienas) nuotoliniu būdu</w:t>
      </w:r>
      <w:r w:rsidR="002368E8" w:rsidRPr="00BD59D1">
        <w:rPr>
          <w:rFonts w:ascii="Calibri" w:hAnsi="Calibri" w:cs="Calibri"/>
        </w:rPr>
        <w:t xml:space="preserve"> (</w:t>
      </w:r>
      <w:r w:rsidR="00347BD1">
        <w:rPr>
          <w:rFonts w:ascii="Calibri" w:hAnsi="Calibri" w:cs="Calibri"/>
        </w:rPr>
        <w:t xml:space="preserve">ne </w:t>
      </w:r>
      <w:r w:rsidR="00C75836">
        <w:rPr>
          <w:rFonts w:ascii="Calibri" w:hAnsi="Calibri" w:cs="Calibri"/>
        </w:rPr>
        <w:t xml:space="preserve">mažiau </w:t>
      </w:r>
      <w:r w:rsidR="00347BD1">
        <w:rPr>
          <w:rFonts w:ascii="Calibri" w:hAnsi="Calibri" w:cs="Calibri"/>
        </w:rPr>
        <w:t xml:space="preserve">kaip </w:t>
      </w:r>
      <w:r w:rsidR="002368E8" w:rsidRPr="00BD59D1">
        <w:rPr>
          <w:rFonts w:ascii="Calibri" w:hAnsi="Calibri" w:cs="Calibri"/>
        </w:rPr>
        <w:t>2 akad.</w:t>
      </w:r>
      <w:r w:rsidR="000B2D6B" w:rsidRPr="00BD59D1">
        <w:rPr>
          <w:rFonts w:ascii="Calibri" w:hAnsi="Calibri" w:cs="Calibri"/>
        </w:rPr>
        <w:t xml:space="preserve"> </w:t>
      </w:r>
      <w:r w:rsidR="002368E8" w:rsidRPr="00BD59D1">
        <w:rPr>
          <w:rFonts w:ascii="Calibri" w:hAnsi="Calibri" w:cs="Calibri"/>
        </w:rPr>
        <w:t>val.)</w:t>
      </w:r>
      <w:r w:rsidR="00F33E64" w:rsidRPr="00BD59D1">
        <w:rPr>
          <w:rFonts w:ascii="Calibri" w:hAnsi="Calibri" w:cs="Calibri"/>
        </w:rPr>
        <w:t>.</w:t>
      </w:r>
    </w:p>
    <w:p w14:paraId="4E3E0469" w14:textId="77777777" w:rsidR="0003360A" w:rsidRPr="0003360A" w:rsidRDefault="0003360A" w:rsidP="00E80785">
      <w:pPr>
        <w:pStyle w:val="Sraopastraipa"/>
        <w:tabs>
          <w:tab w:val="left" w:pos="426"/>
        </w:tabs>
        <w:spacing w:line="276" w:lineRule="auto"/>
        <w:ind w:left="0" w:firstLine="851"/>
        <w:jc w:val="both"/>
        <w:rPr>
          <w:rFonts w:asciiTheme="minorHAnsi" w:hAnsiTheme="minorHAnsi" w:cstheme="minorHAnsi"/>
        </w:rPr>
      </w:pPr>
      <w:r>
        <w:rPr>
          <w:rFonts w:asciiTheme="minorHAnsi" w:hAnsiTheme="minorHAnsi" w:cstheme="minorHAnsi"/>
        </w:rPr>
        <w:t>8</w:t>
      </w:r>
      <w:r w:rsidRPr="0003360A">
        <w:rPr>
          <w:rFonts w:asciiTheme="minorHAnsi" w:hAnsiTheme="minorHAnsi" w:cstheme="minorHAnsi"/>
        </w:rPr>
        <w:t>.</w:t>
      </w:r>
      <w:r w:rsidRPr="0003360A">
        <w:rPr>
          <w:rFonts w:asciiTheme="minorHAnsi" w:hAnsiTheme="minorHAnsi" w:cstheme="minorHAnsi"/>
        </w:rPr>
        <w:tab/>
        <w:t>Paslaugų teikėjas turi užtikrinti, kad teikiant paslaugas nebus įgyvendinami veiksmai, kurie:</w:t>
      </w:r>
    </w:p>
    <w:p w14:paraId="3C3C1ED0" w14:textId="77777777" w:rsidR="0003360A" w:rsidRPr="0003360A" w:rsidRDefault="0003360A" w:rsidP="00E80785">
      <w:pPr>
        <w:pStyle w:val="Sraopastraipa"/>
        <w:tabs>
          <w:tab w:val="left" w:pos="426"/>
        </w:tabs>
        <w:spacing w:line="276" w:lineRule="auto"/>
        <w:ind w:left="0" w:firstLine="851"/>
        <w:jc w:val="both"/>
        <w:rPr>
          <w:rFonts w:asciiTheme="minorHAnsi" w:hAnsiTheme="minorHAnsi" w:cstheme="minorHAnsi"/>
        </w:rPr>
      </w:pPr>
      <w:r>
        <w:rPr>
          <w:rFonts w:asciiTheme="minorHAnsi" w:hAnsiTheme="minorHAnsi" w:cstheme="minorHAnsi"/>
        </w:rPr>
        <w:t>8</w:t>
      </w:r>
      <w:r w:rsidRPr="0003360A">
        <w:rPr>
          <w:rFonts w:asciiTheme="minorHAnsi" w:hAnsiTheme="minorHAnsi" w:cstheme="minorHAnsi"/>
        </w:rPr>
        <w:t>.1. turėtų neigiamą poveikį lygių galimybių ir nediskriminavimo dėl lyties, rasės, tautybės, kalbos, kilmės, socialinės padėties, tikėjimo, įsitikinimų ar pažiūrų, amžiaus, negalios, lytinės orientacijos, etninės priklausomybės, religijos principams įgyvendinti;</w:t>
      </w:r>
    </w:p>
    <w:p w14:paraId="6976F644" w14:textId="77777777" w:rsidR="0003360A" w:rsidRPr="0003360A" w:rsidRDefault="0003360A" w:rsidP="00E80785">
      <w:pPr>
        <w:pStyle w:val="Sraopastraipa"/>
        <w:tabs>
          <w:tab w:val="left" w:pos="426"/>
        </w:tabs>
        <w:spacing w:line="276" w:lineRule="auto"/>
        <w:ind w:left="0" w:firstLine="851"/>
        <w:jc w:val="both"/>
        <w:rPr>
          <w:rFonts w:asciiTheme="minorHAnsi" w:hAnsiTheme="minorHAnsi" w:cstheme="minorHAnsi"/>
        </w:rPr>
      </w:pPr>
      <w:r>
        <w:rPr>
          <w:rFonts w:asciiTheme="minorHAnsi" w:hAnsiTheme="minorHAnsi" w:cstheme="minorHAnsi"/>
        </w:rPr>
        <w:t>8</w:t>
      </w:r>
      <w:r w:rsidRPr="0003360A">
        <w:rPr>
          <w:rFonts w:asciiTheme="minorHAnsi" w:hAnsiTheme="minorHAnsi" w:cstheme="minorHAnsi"/>
        </w:rPr>
        <w:t>.2. turėtų neigiamą poveikį darnaus vystymosi principui įgyvendinti.</w:t>
      </w:r>
    </w:p>
    <w:p w14:paraId="13D26D57" w14:textId="77777777" w:rsidR="0003360A" w:rsidRPr="0003360A" w:rsidRDefault="0003360A" w:rsidP="00E80785">
      <w:pPr>
        <w:pStyle w:val="Sraopastraipa"/>
        <w:tabs>
          <w:tab w:val="left" w:pos="426"/>
        </w:tabs>
        <w:spacing w:line="276" w:lineRule="auto"/>
        <w:ind w:left="0" w:firstLine="851"/>
        <w:jc w:val="both"/>
        <w:rPr>
          <w:rFonts w:asciiTheme="minorHAnsi" w:hAnsiTheme="minorHAnsi" w:cstheme="minorHAnsi"/>
        </w:rPr>
      </w:pPr>
      <w:r>
        <w:rPr>
          <w:rFonts w:asciiTheme="minorHAnsi" w:hAnsiTheme="minorHAnsi" w:cstheme="minorHAnsi"/>
        </w:rPr>
        <w:t>9</w:t>
      </w:r>
      <w:r w:rsidRPr="0003360A">
        <w:rPr>
          <w:rFonts w:asciiTheme="minorHAnsi" w:hAnsiTheme="minorHAnsi" w:cstheme="minorHAnsi"/>
        </w:rPr>
        <w:t>. Paslaugų teikėjas turi užtikrinti, kad teikiant paslaugas bus aktyviai prisidedama prie darnaus vystymosi ir (ar) lygių galimybių visiems horizontaliųjų principų įgyvendinimo:</w:t>
      </w:r>
    </w:p>
    <w:p w14:paraId="0AB965E5" w14:textId="77777777" w:rsidR="0003360A" w:rsidRPr="0003360A" w:rsidRDefault="0003360A" w:rsidP="00E80785">
      <w:pPr>
        <w:pStyle w:val="Sraopastraipa"/>
        <w:tabs>
          <w:tab w:val="left" w:pos="426"/>
        </w:tabs>
        <w:spacing w:line="276" w:lineRule="auto"/>
        <w:ind w:left="0" w:firstLine="851"/>
        <w:jc w:val="both"/>
        <w:rPr>
          <w:rFonts w:asciiTheme="minorHAnsi" w:hAnsiTheme="minorHAnsi" w:cstheme="minorHAnsi"/>
        </w:rPr>
      </w:pPr>
      <w:r>
        <w:rPr>
          <w:rFonts w:asciiTheme="minorHAnsi" w:hAnsiTheme="minorHAnsi" w:cstheme="minorHAnsi"/>
        </w:rPr>
        <w:t>9</w:t>
      </w:r>
      <w:r w:rsidRPr="0003360A">
        <w:rPr>
          <w:rFonts w:asciiTheme="minorHAnsi" w:hAnsiTheme="minorHAnsi" w:cstheme="minorHAnsi"/>
        </w:rPr>
        <w:t>.1. Kartu su dalyvių sąrašu Paslaugų gavėjas pateiks informaciją (jeigu tokia, bus) apie tai ar dalyviai turi specialiųjų poreikių, į kuriuos Paslaugų teikėjas turi atsižvelgti (pvz., suorganizuodamas gestų kalbos specialisto paslaugą, parinkdamas tinkamas mokomąsias priemones akliesiems ar silpnaregiams ir pan.);</w:t>
      </w:r>
    </w:p>
    <w:p w14:paraId="0586BA04" w14:textId="77777777" w:rsidR="00FF4F38" w:rsidRPr="00F73BF2" w:rsidRDefault="0003360A" w:rsidP="00BD59D1">
      <w:pPr>
        <w:pStyle w:val="Sraopastraipa"/>
        <w:spacing w:line="276" w:lineRule="auto"/>
        <w:ind w:left="0" w:firstLine="851"/>
        <w:jc w:val="both"/>
      </w:pPr>
      <w:r>
        <w:rPr>
          <w:rFonts w:asciiTheme="minorHAnsi" w:hAnsiTheme="minorHAnsi" w:cstheme="minorHAnsi"/>
        </w:rPr>
        <w:t>9</w:t>
      </w:r>
      <w:r w:rsidRPr="0003360A">
        <w:rPr>
          <w:rFonts w:asciiTheme="minorHAnsi" w:hAnsiTheme="minorHAnsi" w:cstheme="minorHAnsi"/>
        </w:rPr>
        <w:t xml:space="preserve">.2. Paslaugų teikimui naudojama įranga ir priemonės turi atitikti universalaus dizaino principus (pvz., prieinamumo, lankstumo, paprasto ir intuityvaus naudojimo, tolerancijos klaidoms ir kt.) (daugiau apie universalųjį dizainą: </w:t>
      </w:r>
      <w:hyperlink r:id="rId8" w:history="1">
        <w:r w:rsidR="00152FCA" w:rsidRPr="0088102C">
          <w:rPr>
            <w:rStyle w:val="Hipersaitas"/>
            <w:rFonts w:asciiTheme="minorHAnsi" w:hAnsiTheme="minorHAnsi" w:cstheme="minorHAnsi"/>
          </w:rPr>
          <w:t>https://www.ndt.lt/universalus-dizainas/</w:t>
        </w:r>
      </w:hyperlink>
      <w:r w:rsidRPr="0003360A">
        <w:rPr>
          <w:rFonts w:asciiTheme="minorHAnsi" w:hAnsiTheme="minorHAnsi" w:cstheme="minorHAnsi"/>
        </w:rPr>
        <w:t>).</w:t>
      </w:r>
      <w:r w:rsidR="00152FCA">
        <w:rPr>
          <w:rFonts w:asciiTheme="minorHAnsi" w:hAnsiTheme="minorHAnsi" w:cstheme="minorHAnsi"/>
        </w:rPr>
        <w:t xml:space="preserve"> </w:t>
      </w:r>
    </w:p>
    <w:p w14:paraId="1C9AEB4B" w14:textId="77777777" w:rsidR="0003360A" w:rsidRPr="0028630A" w:rsidRDefault="0003360A" w:rsidP="009E7420">
      <w:pPr>
        <w:pStyle w:val="Sraopastraipa"/>
        <w:tabs>
          <w:tab w:val="left" w:pos="426"/>
        </w:tabs>
        <w:spacing w:line="252" w:lineRule="auto"/>
        <w:ind w:left="360" w:firstLine="851"/>
        <w:contextualSpacing w:val="0"/>
        <w:jc w:val="both"/>
        <w:rPr>
          <w:rFonts w:asciiTheme="minorHAnsi" w:hAnsiTheme="minorHAnsi" w:cstheme="minorHAnsi"/>
        </w:rPr>
      </w:pPr>
    </w:p>
    <w:p w14:paraId="7E416CCA" w14:textId="77777777" w:rsidR="00400CFF" w:rsidRPr="0028630A" w:rsidRDefault="00400CFF" w:rsidP="009E7420">
      <w:pPr>
        <w:pStyle w:val="Sraopastraipa"/>
        <w:spacing w:line="252" w:lineRule="auto"/>
        <w:ind w:left="0"/>
        <w:contextualSpacing w:val="0"/>
        <w:jc w:val="center"/>
        <w:rPr>
          <w:rFonts w:asciiTheme="minorHAnsi" w:hAnsiTheme="minorHAnsi" w:cstheme="minorHAnsi"/>
          <w:b/>
        </w:rPr>
      </w:pPr>
      <w:r w:rsidRPr="0028630A">
        <w:rPr>
          <w:rFonts w:asciiTheme="minorHAnsi" w:hAnsiTheme="minorHAnsi" w:cstheme="minorHAnsi"/>
          <w:b/>
        </w:rPr>
        <w:t xml:space="preserve">II SKYRIUS </w:t>
      </w:r>
    </w:p>
    <w:p w14:paraId="2EF78BB4" w14:textId="77777777" w:rsidR="00FF4F38" w:rsidRPr="0028630A" w:rsidRDefault="00FF4F38" w:rsidP="009E7420">
      <w:pPr>
        <w:pStyle w:val="Sraopastraipa"/>
        <w:spacing w:line="252" w:lineRule="auto"/>
        <w:ind w:left="0"/>
        <w:contextualSpacing w:val="0"/>
        <w:jc w:val="center"/>
        <w:rPr>
          <w:rFonts w:asciiTheme="minorHAnsi" w:hAnsiTheme="minorHAnsi" w:cstheme="minorHAnsi"/>
          <w:b/>
        </w:rPr>
      </w:pPr>
      <w:r w:rsidRPr="0028630A">
        <w:rPr>
          <w:rFonts w:asciiTheme="minorHAnsi" w:hAnsiTheme="minorHAnsi" w:cstheme="minorHAnsi"/>
          <w:b/>
        </w:rPr>
        <w:t>REIKALAVIMAI MOKYMŲ PROGRAMAI</w:t>
      </w:r>
    </w:p>
    <w:p w14:paraId="69B737DA" w14:textId="77777777" w:rsidR="00640BE6" w:rsidRPr="0028630A" w:rsidRDefault="00640BE6" w:rsidP="00004A95">
      <w:pPr>
        <w:pStyle w:val="Sraopastraipa"/>
        <w:tabs>
          <w:tab w:val="left" w:pos="426"/>
        </w:tabs>
        <w:spacing w:line="252" w:lineRule="auto"/>
        <w:ind w:left="360"/>
        <w:contextualSpacing w:val="0"/>
        <w:jc w:val="both"/>
        <w:rPr>
          <w:rFonts w:asciiTheme="minorHAnsi" w:hAnsiTheme="minorHAnsi" w:cstheme="minorHAnsi"/>
        </w:rPr>
      </w:pPr>
    </w:p>
    <w:p w14:paraId="34E6A0A1" w14:textId="77777777" w:rsidR="00CD26A6" w:rsidRPr="004A13CF" w:rsidRDefault="008331A7" w:rsidP="00E80785">
      <w:pPr>
        <w:pStyle w:val="Sraopastraipa"/>
        <w:numPr>
          <w:ilvl w:val="0"/>
          <w:numId w:val="36"/>
        </w:numPr>
        <w:tabs>
          <w:tab w:val="left" w:pos="1276"/>
        </w:tabs>
        <w:spacing w:line="276" w:lineRule="auto"/>
        <w:ind w:left="0" w:firstLine="851"/>
        <w:jc w:val="both"/>
        <w:rPr>
          <w:rFonts w:asciiTheme="minorHAnsi" w:hAnsiTheme="minorHAnsi" w:cstheme="minorHAnsi"/>
        </w:rPr>
      </w:pPr>
      <w:r w:rsidRPr="004A13CF">
        <w:rPr>
          <w:rFonts w:asciiTheme="minorHAnsi" w:hAnsiTheme="minorHAnsi" w:cstheme="minorHAnsi"/>
        </w:rPr>
        <w:t>Programa</w:t>
      </w:r>
      <w:r w:rsidR="00BC7507" w:rsidRPr="004A13CF">
        <w:rPr>
          <w:rFonts w:asciiTheme="minorHAnsi" w:hAnsiTheme="minorHAnsi" w:cstheme="minorHAnsi"/>
        </w:rPr>
        <w:t xml:space="preserve"> turi pasižymėti aiškiai apibrėžtais ir pagrįstai keliamais tikslais ir uždaviniais, siekiant </w:t>
      </w:r>
      <w:r w:rsidR="00637A1C" w:rsidRPr="004A13CF">
        <w:rPr>
          <w:rFonts w:asciiTheme="minorHAnsi" w:hAnsiTheme="minorHAnsi" w:cstheme="minorHAnsi"/>
        </w:rPr>
        <w:t>stiprinti socialines ir kultūrines kompetencijas, empatiją, ger</w:t>
      </w:r>
      <w:r w:rsidR="00CD26A6" w:rsidRPr="004A13CF">
        <w:rPr>
          <w:rFonts w:asciiTheme="minorHAnsi" w:hAnsiTheme="minorHAnsi" w:cstheme="minorHAnsi"/>
        </w:rPr>
        <w:t>inti</w:t>
      </w:r>
      <w:r w:rsidR="00637A1C" w:rsidRPr="004A13CF">
        <w:rPr>
          <w:rFonts w:asciiTheme="minorHAnsi" w:hAnsiTheme="minorHAnsi" w:cstheme="minorHAnsi"/>
        </w:rPr>
        <w:t xml:space="preserve"> mokinių komunikacini</w:t>
      </w:r>
      <w:r w:rsidR="00CD26A6" w:rsidRPr="004A13CF">
        <w:rPr>
          <w:rFonts w:asciiTheme="minorHAnsi" w:hAnsiTheme="minorHAnsi" w:cstheme="minorHAnsi"/>
        </w:rPr>
        <w:t>us</w:t>
      </w:r>
      <w:r w:rsidR="00637A1C" w:rsidRPr="004A13CF">
        <w:rPr>
          <w:rFonts w:asciiTheme="minorHAnsi" w:hAnsiTheme="minorHAnsi" w:cstheme="minorHAnsi"/>
        </w:rPr>
        <w:t xml:space="preserve"> ir tarpasmenini</w:t>
      </w:r>
      <w:r w:rsidR="00CD26A6" w:rsidRPr="004A13CF">
        <w:rPr>
          <w:rFonts w:asciiTheme="minorHAnsi" w:hAnsiTheme="minorHAnsi" w:cstheme="minorHAnsi"/>
        </w:rPr>
        <w:t>us</w:t>
      </w:r>
      <w:r w:rsidR="00637A1C" w:rsidRPr="004A13CF">
        <w:rPr>
          <w:rFonts w:asciiTheme="minorHAnsi" w:hAnsiTheme="minorHAnsi" w:cstheme="minorHAnsi"/>
        </w:rPr>
        <w:t xml:space="preserve"> įgūdži</w:t>
      </w:r>
      <w:r w:rsidR="00CD26A6" w:rsidRPr="004A13CF">
        <w:rPr>
          <w:rFonts w:asciiTheme="minorHAnsi" w:hAnsiTheme="minorHAnsi" w:cstheme="minorHAnsi"/>
        </w:rPr>
        <w:t>us</w:t>
      </w:r>
      <w:r w:rsidR="00637A1C" w:rsidRPr="004A13CF">
        <w:rPr>
          <w:rFonts w:asciiTheme="minorHAnsi" w:hAnsiTheme="minorHAnsi" w:cstheme="minorHAnsi"/>
        </w:rPr>
        <w:t xml:space="preserve">. </w:t>
      </w:r>
      <w:r w:rsidR="007518D2">
        <w:rPr>
          <w:rFonts w:asciiTheme="minorHAnsi" w:hAnsiTheme="minorHAnsi" w:cstheme="minorHAnsi"/>
        </w:rPr>
        <w:t xml:space="preserve">Įgyvendinant </w:t>
      </w:r>
      <w:r w:rsidR="007518D2">
        <w:rPr>
          <w:rFonts w:asciiTheme="minorHAnsi" w:hAnsiTheme="minorHAnsi" w:cstheme="minorHAnsi"/>
          <w:color w:val="000000" w:themeColor="text1"/>
        </w:rPr>
        <w:t>k</w:t>
      </w:r>
      <w:r w:rsidR="003303C9" w:rsidRPr="004A13CF">
        <w:rPr>
          <w:rFonts w:asciiTheme="minorHAnsi" w:hAnsiTheme="minorHAnsi" w:cstheme="minorHAnsi"/>
          <w:color w:val="000000" w:themeColor="text1"/>
        </w:rPr>
        <w:t xml:space="preserve">ino </w:t>
      </w:r>
      <w:r w:rsidR="00637A1C" w:rsidRPr="004A13CF">
        <w:rPr>
          <w:rFonts w:asciiTheme="minorHAnsi" w:hAnsiTheme="minorHAnsi" w:cstheme="minorHAnsi"/>
          <w:color w:val="000000" w:themeColor="text1"/>
        </w:rPr>
        <w:t>edukacijos program</w:t>
      </w:r>
      <w:r w:rsidR="007518D2">
        <w:rPr>
          <w:rFonts w:asciiTheme="minorHAnsi" w:hAnsiTheme="minorHAnsi" w:cstheme="minorHAnsi"/>
          <w:color w:val="000000" w:themeColor="text1"/>
        </w:rPr>
        <w:t>ą</w:t>
      </w:r>
      <w:r w:rsidR="00637A1C" w:rsidRPr="004A13CF">
        <w:rPr>
          <w:rFonts w:asciiTheme="minorHAnsi" w:hAnsiTheme="minorHAnsi" w:cstheme="minorHAnsi"/>
          <w:color w:val="000000" w:themeColor="text1"/>
        </w:rPr>
        <w:t xml:space="preserve"> </w:t>
      </w:r>
      <w:r w:rsidR="00CD26A6" w:rsidRPr="004A13CF">
        <w:rPr>
          <w:rFonts w:asciiTheme="minorHAnsi" w:hAnsiTheme="minorHAnsi" w:cstheme="minorHAnsi"/>
          <w:color w:val="000000" w:themeColor="text1"/>
        </w:rPr>
        <w:t xml:space="preserve">turi būti </w:t>
      </w:r>
      <w:r w:rsidR="00BC7507" w:rsidRPr="004A13CF">
        <w:rPr>
          <w:rFonts w:asciiTheme="minorHAnsi" w:hAnsiTheme="minorHAnsi" w:cstheme="minorHAnsi"/>
        </w:rPr>
        <w:t xml:space="preserve">naudojami šiuolaikiški ir inovatyvūs, </w:t>
      </w:r>
      <w:r w:rsidR="00152FCA" w:rsidRPr="004A13CF">
        <w:rPr>
          <w:rFonts w:asciiTheme="minorHAnsi" w:hAnsiTheme="minorHAnsi" w:cstheme="minorHAnsi"/>
        </w:rPr>
        <w:t>neformaliojo ugdymo p</w:t>
      </w:r>
      <w:r w:rsidR="00BC7507" w:rsidRPr="004A13CF">
        <w:rPr>
          <w:rFonts w:asciiTheme="minorHAnsi" w:hAnsiTheme="minorHAnsi" w:cstheme="minorHAnsi"/>
        </w:rPr>
        <w:t>rincipais paremti mokymo metodai ir priemonės, padedantys įgyti reikiamas žinias bei kompetencijas.</w:t>
      </w:r>
    </w:p>
    <w:p w14:paraId="0EAD12B0" w14:textId="693C6B48" w:rsidR="00BC7507" w:rsidRDefault="00BC7507" w:rsidP="00BD59D1">
      <w:pPr>
        <w:pStyle w:val="Sraopastraipa"/>
        <w:tabs>
          <w:tab w:val="left" w:pos="1276"/>
        </w:tabs>
        <w:spacing w:line="276" w:lineRule="auto"/>
        <w:ind w:left="0" w:firstLine="851"/>
        <w:jc w:val="both"/>
        <w:rPr>
          <w:rFonts w:asciiTheme="minorHAnsi" w:hAnsiTheme="minorHAnsi" w:cstheme="minorHAnsi"/>
        </w:rPr>
      </w:pPr>
      <w:r w:rsidRPr="004A13CF">
        <w:rPr>
          <w:rFonts w:asciiTheme="minorHAnsi" w:hAnsiTheme="minorHAnsi" w:cstheme="minorHAnsi"/>
        </w:rPr>
        <w:t xml:space="preserve"> </w:t>
      </w:r>
      <w:r w:rsidR="00EF3848" w:rsidRPr="004A13CF">
        <w:rPr>
          <w:rFonts w:asciiTheme="minorHAnsi" w:hAnsiTheme="minorHAnsi" w:cstheme="minorHAnsi"/>
        </w:rPr>
        <w:t xml:space="preserve">Mokymų programa (visa) ir </w:t>
      </w:r>
      <w:r w:rsidRPr="004A13CF">
        <w:rPr>
          <w:rFonts w:asciiTheme="minorHAnsi" w:hAnsiTheme="minorHAnsi" w:cstheme="minorHAnsi"/>
        </w:rPr>
        <w:t>grafika</w:t>
      </w:r>
      <w:r w:rsidR="00EF3848" w:rsidRPr="004A13CF">
        <w:rPr>
          <w:rFonts w:asciiTheme="minorHAnsi" w:hAnsiTheme="minorHAnsi" w:cstheme="minorHAnsi"/>
        </w:rPr>
        <w:t>s</w:t>
      </w:r>
      <w:r w:rsidRPr="004A13CF">
        <w:rPr>
          <w:rFonts w:asciiTheme="minorHAnsi" w:hAnsiTheme="minorHAnsi" w:cstheme="minorHAnsi"/>
        </w:rPr>
        <w:t>, nurodant užsiėmimų pavadinimus, temas (turinį), užsiėmimų trukmę, užsiėmimų lektorius, ugdomas kompetencijas</w:t>
      </w:r>
      <w:r w:rsidR="009C0AC7" w:rsidRPr="00DB42B1">
        <w:rPr>
          <w:rFonts w:asciiTheme="minorHAnsi" w:hAnsiTheme="minorHAnsi" w:cstheme="minorHAnsi"/>
        </w:rPr>
        <w:t>, vietą, datą ir laiką</w:t>
      </w:r>
      <w:r w:rsidR="008C1510" w:rsidRPr="00DB42B1">
        <w:rPr>
          <w:rFonts w:asciiTheme="minorHAnsi" w:hAnsiTheme="minorHAnsi" w:cstheme="minorHAnsi"/>
        </w:rPr>
        <w:t xml:space="preserve"> </w:t>
      </w:r>
      <w:r w:rsidRPr="004A13CF">
        <w:rPr>
          <w:rFonts w:asciiTheme="minorHAnsi" w:hAnsiTheme="minorHAnsi" w:cstheme="minorHAnsi"/>
        </w:rPr>
        <w:t xml:space="preserve">turi būti suderinti su Paslaugų gavėju ne vėliau kaip per </w:t>
      </w:r>
      <w:r w:rsidR="00347BD1">
        <w:rPr>
          <w:rFonts w:asciiTheme="minorHAnsi" w:hAnsiTheme="minorHAnsi" w:cstheme="minorHAnsi"/>
        </w:rPr>
        <w:t>1</w:t>
      </w:r>
      <w:r w:rsidR="0069385B">
        <w:rPr>
          <w:rFonts w:asciiTheme="minorHAnsi" w:hAnsiTheme="minorHAnsi" w:cstheme="minorHAnsi"/>
        </w:rPr>
        <w:t>5</w:t>
      </w:r>
      <w:r w:rsidRPr="004A13CF">
        <w:rPr>
          <w:rFonts w:asciiTheme="minorHAnsi" w:hAnsiTheme="minorHAnsi" w:cstheme="minorHAnsi"/>
        </w:rPr>
        <w:t xml:space="preserve"> </w:t>
      </w:r>
      <w:r w:rsidR="00347BD1">
        <w:rPr>
          <w:rFonts w:asciiTheme="minorHAnsi" w:hAnsiTheme="minorHAnsi" w:cstheme="minorHAnsi"/>
        </w:rPr>
        <w:t>(</w:t>
      </w:r>
      <w:r w:rsidR="0069385B">
        <w:rPr>
          <w:rFonts w:asciiTheme="minorHAnsi" w:hAnsiTheme="minorHAnsi" w:cstheme="minorHAnsi"/>
        </w:rPr>
        <w:t>penkiolika</w:t>
      </w:r>
      <w:r w:rsidRPr="004A13CF">
        <w:rPr>
          <w:rFonts w:asciiTheme="minorHAnsi" w:hAnsiTheme="minorHAnsi" w:cstheme="minorHAnsi"/>
        </w:rPr>
        <w:t>) darbo dien</w:t>
      </w:r>
      <w:r w:rsidR="00347BD1">
        <w:rPr>
          <w:rFonts w:asciiTheme="minorHAnsi" w:hAnsiTheme="minorHAnsi" w:cstheme="minorHAnsi"/>
        </w:rPr>
        <w:t>ų</w:t>
      </w:r>
      <w:r w:rsidRPr="004A13CF">
        <w:rPr>
          <w:rFonts w:asciiTheme="minorHAnsi" w:hAnsiTheme="minorHAnsi" w:cstheme="minorHAnsi"/>
        </w:rPr>
        <w:t xml:space="preserve"> nuo </w:t>
      </w:r>
      <w:r w:rsidR="00CD26A6" w:rsidRPr="004A13CF">
        <w:rPr>
          <w:rFonts w:asciiTheme="minorHAnsi" w:hAnsiTheme="minorHAnsi" w:cstheme="minorHAnsi"/>
        </w:rPr>
        <w:t>Sutarties įsigaliojimo</w:t>
      </w:r>
      <w:r w:rsidRPr="004A13CF">
        <w:rPr>
          <w:rFonts w:asciiTheme="minorHAnsi" w:hAnsiTheme="minorHAnsi" w:cstheme="minorHAnsi"/>
        </w:rPr>
        <w:t>.</w:t>
      </w:r>
    </w:p>
    <w:p w14:paraId="20B2A762" w14:textId="602825E4" w:rsidR="00D524AE" w:rsidRPr="00FA6E05" w:rsidRDefault="00D524AE" w:rsidP="00D524AE">
      <w:pPr>
        <w:pStyle w:val="Sraopastraipa"/>
        <w:tabs>
          <w:tab w:val="left" w:pos="426"/>
        </w:tabs>
        <w:spacing w:line="276" w:lineRule="auto"/>
        <w:ind w:left="0" w:firstLine="851"/>
        <w:contextualSpacing w:val="0"/>
        <w:jc w:val="both"/>
        <w:rPr>
          <w:rFonts w:ascii="Calibri" w:eastAsia="Calibri" w:hAnsi="Calibri" w:cs="Calibri"/>
        </w:rPr>
      </w:pPr>
      <w:r w:rsidRPr="00FA6E05">
        <w:rPr>
          <w:rFonts w:ascii="Calibri" w:hAnsi="Calibri" w:cs="Calibri"/>
        </w:rPr>
        <w:t>Kino edukacijos užsiėmimų vieta</w:t>
      </w:r>
      <w:r>
        <w:rPr>
          <w:rFonts w:ascii="Calibri" w:hAnsi="Calibri" w:cs="Calibri"/>
        </w:rPr>
        <w:t>, data ir laikas</w:t>
      </w:r>
      <w:r w:rsidRPr="00FA6E05">
        <w:rPr>
          <w:rFonts w:ascii="Calibri" w:hAnsi="Calibri" w:cs="Calibri"/>
        </w:rPr>
        <w:t xml:space="preserve"> </w:t>
      </w:r>
      <w:r>
        <w:rPr>
          <w:rFonts w:ascii="Calibri" w:hAnsi="Calibri" w:cs="Calibri"/>
        </w:rPr>
        <w:t>prieš teikiant grafiką suderinimui su P</w:t>
      </w:r>
      <w:r w:rsidR="009C0AC7">
        <w:rPr>
          <w:rFonts w:ascii="Calibri" w:hAnsi="Calibri" w:cs="Calibri"/>
        </w:rPr>
        <w:t>aslaugų</w:t>
      </w:r>
      <w:r>
        <w:rPr>
          <w:rFonts w:ascii="Calibri" w:hAnsi="Calibri" w:cs="Calibri"/>
        </w:rPr>
        <w:t xml:space="preserve"> gavėju </w:t>
      </w:r>
      <w:r w:rsidRPr="00FA6E05">
        <w:rPr>
          <w:rFonts w:ascii="Calibri" w:hAnsi="Calibri" w:cs="Calibri"/>
        </w:rPr>
        <w:t>turi būti suderinta su TŪM mokykla, kurio</w:t>
      </w:r>
      <w:r>
        <w:rPr>
          <w:rFonts w:ascii="Calibri" w:hAnsi="Calibri" w:cs="Calibri"/>
        </w:rPr>
        <w:t>s mokiniams bus vedami užsiėmimai.</w:t>
      </w:r>
      <w:r w:rsidRPr="00FA6E05" w:rsidDel="00D524AE">
        <w:rPr>
          <w:rFonts w:ascii="Calibri" w:hAnsi="Calibri" w:cs="Calibri"/>
        </w:rPr>
        <w:t xml:space="preserve"> </w:t>
      </w:r>
    </w:p>
    <w:p w14:paraId="4C4FE85B" w14:textId="77777777" w:rsidR="009C0AC7" w:rsidRDefault="009C0AC7" w:rsidP="009C0AC7">
      <w:pPr>
        <w:tabs>
          <w:tab w:val="left" w:pos="1276"/>
        </w:tabs>
        <w:spacing w:after="0" w:line="276" w:lineRule="auto"/>
        <w:ind w:firstLine="851"/>
        <w:jc w:val="both"/>
        <w:rPr>
          <w:rFonts w:asciiTheme="minorHAnsi" w:hAnsiTheme="minorHAnsi" w:cstheme="minorHAnsi"/>
          <w:sz w:val="24"/>
          <w:szCs w:val="24"/>
          <w:lang w:eastAsia="ar-SA"/>
        </w:rPr>
      </w:pPr>
      <w:r w:rsidRPr="0028630A">
        <w:rPr>
          <w:rFonts w:asciiTheme="minorHAnsi" w:hAnsiTheme="minorHAnsi" w:cstheme="minorHAnsi"/>
          <w:sz w:val="24"/>
          <w:szCs w:val="24"/>
        </w:rPr>
        <w:t xml:space="preserve">Sutarties vykdymo metu </w:t>
      </w:r>
      <w:r>
        <w:rPr>
          <w:rFonts w:asciiTheme="minorHAnsi" w:hAnsiTheme="minorHAnsi" w:cstheme="minorHAnsi"/>
          <w:sz w:val="24"/>
          <w:szCs w:val="24"/>
        </w:rPr>
        <w:t>kino edukacijos programos užsiėmimų</w:t>
      </w:r>
      <w:r w:rsidRPr="0028630A">
        <w:rPr>
          <w:rFonts w:asciiTheme="minorHAnsi" w:hAnsiTheme="minorHAnsi" w:cstheme="minorHAnsi"/>
          <w:sz w:val="24"/>
          <w:szCs w:val="24"/>
        </w:rPr>
        <w:t xml:space="preserve"> grafikas gali būti tikslinamas bet kurios iš šalių iniciatyva. Apie norimą patikslinti </w:t>
      </w:r>
      <w:r>
        <w:rPr>
          <w:rFonts w:asciiTheme="minorHAnsi" w:hAnsiTheme="minorHAnsi" w:cstheme="minorHAnsi"/>
          <w:sz w:val="24"/>
          <w:szCs w:val="24"/>
        </w:rPr>
        <w:t>programos</w:t>
      </w:r>
      <w:r w:rsidRPr="0028630A">
        <w:rPr>
          <w:rFonts w:asciiTheme="minorHAnsi" w:hAnsiTheme="minorHAnsi" w:cstheme="minorHAnsi"/>
          <w:sz w:val="24"/>
          <w:szCs w:val="24"/>
        </w:rPr>
        <w:t xml:space="preserve"> grafiko informaciją</w:t>
      </w:r>
      <w:r>
        <w:rPr>
          <w:rFonts w:asciiTheme="minorHAnsi" w:hAnsiTheme="minorHAnsi" w:cstheme="minorHAnsi"/>
          <w:sz w:val="24"/>
          <w:szCs w:val="24"/>
        </w:rPr>
        <w:t>,</w:t>
      </w:r>
      <w:r w:rsidRPr="0028630A">
        <w:rPr>
          <w:rFonts w:asciiTheme="minorHAnsi" w:hAnsiTheme="minorHAnsi" w:cstheme="minorHAnsi"/>
          <w:sz w:val="24"/>
          <w:szCs w:val="24"/>
        </w:rPr>
        <w:t xml:space="preserve"> kita šalis turi būti informuota ne vėliau kaip prieš 5 (penkias) darbo dienas iki </w:t>
      </w:r>
      <w:r>
        <w:rPr>
          <w:rFonts w:asciiTheme="minorHAnsi" w:hAnsiTheme="minorHAnsi" w:cstheme="minorHAnsi"/>
          <w:sz w:val="24"/>
          <w:szCs w:val="24"/>
        </w:rPr>
        <w:t xml:space="preserve">pirmojo užsiėmimo  atitinkamai klasei ar mokytojams pradžios </w:t>
      </w:r>
      <w:r w:rsidRPr="0028630A">
        <w:rPr>
          <w:rFonts w:asciiTheme="minorHAnsi" w:hAnsiTheme="minorHAnsi" w:cstheme="minorHAnsi"/>
          <w:sz w:val="24"/>
          <w:szCs w:val="24"/>
        </w:rPr>
        <w:t xml:space="preserve">pateikiant kitai šaliai patikslintą </w:t>
      </w:r>
      <w:r>
        <w:rPr>
          <w:rFonts w:asciiTheme="minorHAnsi" w:hAnsiTheme="minorHAnsi" w:cstheme="minorHAnsi"/>
          <w:sz w:val="24"/>
          <w:szCs w:val="24"/>
        </w:rPr>
        <w:t xml:space="preserve">programos </w:t>
      </w:r>
      <w:r w:rsidRPr="0028630A">
        <w:rPr>
          <w:rFonts w:asciiTheme="minorHAnsi" w:hAnsiTheme="minorHAnsi" w:cstheme="minorHAnsi"/>
          <w:sz w:val="24"/>
          <w:szCs w:val="24"/>
        </w:rPr>
        <w:t>grafiką suderinti. Jeigu patikslintas grafikas nėra suderinamas, nederinanti šalis dėl to turi pateikti argumentuotus motyvus. Mokymų grafiko nepateikimas, nesuderinimas nustatyta tvarka arba suderinto grafiko nesilaikymas yra esminis Sutarties pažeidimas.</w:t>
      </w:r>
    </w:p>
    <w:p w14:paraId="00CC0BFC" w14:textId="77777777" w:rsidR="00D524AE" w:rsidRPr="004A13CF" w:rsidRDefault="00D524AE" w:rsidP="005F4F28">
      <w:pPr>
        <w:pStyle w:val="Sraopastraipa"/>
        <w:tabs>
          <w:tab w:val="left" w:pos="426"/>
        </w:tabs>
        <w:spacing w:line="276" w:lineRule="auto"/>
        <w:ind w:left="0" w:firstLine="851"/>
        <w:contextualSpacing w:val="0"/>
        <w:jc w:val="both"/>
        <w:rPr>
          <w:rFonts w:asciiTheme="minorHAnsi" w:hAnsiTheme="minorHAnsi" w:cstheme="minorHAnsi"/>
        </w:rPr>
      </w:pPr>
    </w:p>
    <w:p w14:paraId="2EF46A8F" w14:textId="77777777" w:rsidR="00C12DBA" w:rsidRPr="00BD59D1" w:rsidRDefault="004438A7" w:rsidP="00E80785">
      <w:pPr>
        <w:pStyle w:val="Sraopastraipa"/>
        <w:numPr>
          <w:ilvl w:val="0"/>
          <w:numId w:val="36"/>
        </w:numPr>
        <w:tabs>
          <w:tab w:val="left" w:pos="426"/>
        </w:tabs>
        <w:spacing w:line="276" w:lineRule="auto"/>
        <w:ind w:left="0" w:firstLine="851"/>
        <w:jc w:val="both"/>
        <w:rPr>
          <w:rStyle w:val="cf01"/>
          <w:rFonts w:asciiTheme="minorHAnsi" w:hAnsiTheme="minorHAnsi" w:cstheme="minorHAnsi"/>
          <w:sz w:val="24"/>
          <w:szCs w:val="24"/>
        </w:rPr>
      </w:pPr>
      <w:r w:rsidRPr="004A13CF">
        <w:rPr>
          <w:rFonts w:asciiTheme="minorHAnsi" w:hAnsiTheme="minorHAnsi" w:cstheme="minorHAnsi"/>
        </w:rPr>
        <w:lastRenderedPageBreak/>
        <w:t>Kino edukaci</w:t>
      </w:r>
      <w:r w:rsidR="00637A1C" w:rsidRPr="004A13CF">
        <w:rPr>
          <w:rFonts w:asciiTheme="minorHAnsi" w:hAnsiTheme="minorHAnsi" w:cstheme="minorHAnsi"/>
        </w:rPr>
        <w:t>jos program</w:t>
      </w:r>
      <w:r w:rsidR="00CD26A6" w:rsidRPr="004A13CF">
        <w:rPr>
          <w:rFonts w:asciiTheme="minorHAnsi" w:hAnsiTheme="minorHAnsi" w:cstheme="minorHAnsi"/>
        </w:rPr>
        <w:t>os užsiėmimai</w:t>
      </w:r>
      <w:r w:rsidR="00637A1C" w:rsidRPr="004A13CF">
        <w:rPr>
          <w:rFonts w:asciiTheme="minorHAnsi" w:hAnsiTheme="minorHAnsi" w:cstheme="minorHAnsi"/>
        </w:rPr>
        <w:t xml:space="preserve"> </w:t>
      </w:r>
      <w:r w:rsidRPr="004A13CF">
        <w:rPr>
          <w:rFonts w:asciiTheme="minorHAnsi" w:hAnsiTheme="minorHAnsi" w:cstheme="minorHAnsi"/>
        </w:rPr>
        <w:t xml:space="preserve">mokiniams </w:t>
      </w:r>
      <w:r w:rsidR="00792CC0" w:rsidRPr="004A13CF">
        <w:rPr>
          <w:rFonts w:asciiTheme="minorHAnsi" w:hAnsiTheme="minorHAnsi" w:cstheme="minorHAnsi"/>
        </w:rPr>
        <w:t xml:space="preserve">turi </w:t>
      </w:r>
      <w:r w:rsidR="00517A09">
        <w:rPr>
          <w:rFonts w:asciiTheme="minorHAnsi" w:hAnsiTheme="minorHAnsi" w:cstheme="minorHAnsi"/>
        </w:rPr>
        <w:t>atliepti</w:t>
      </w:r>
      <w:r w:rsidR="00627655" w:rsidRPr="004A13CF">
        <w:rPr>
          <w:rFonts w:asciiTheme="minorHAnsi" w:hAnsiTheme="minorHAnsi" w:cstheme="minorHAnsi"/>
        </w:rPr>
        <w:t xml:space="preserve"> </w:t>
      </w:r>
      <w:r w:rsidR="000F79C2" w:rsidRPr="004A13CF">
        <w:rPr>
          <w:rFonts w:asciiTheme="minorHAnsi" w:hAnsiTheme="minorHAnsi" w:cstheme="minorHAnsi"/>
        </w:rPr>
        <w:t>tem</w:t>
      </w:r>
      <w:r w:rsidR="00517A09">
        <w:rPr>
          <w:rFonts w:asciiTheme="minorHAnsi" w:hAnsiTheme="minorHAnsi" w:cstheme="minorHAnsi"/>
        </w:rPr>
        <w:t>a</w:t>
      </w:r>
      <w:r w:rsidR="000F79C2" w:rsidRPr="004A13CF">
        <w:rPr>
          <w:rFonts w:asciiTheme="minorHAnsi" w:hAnsiTheme="minorHAnsi" w:cstheme="minorHAnsi"/>
        </w:rPr>
        <w:t>s</w:t>
      </w:r>
      <w:r w:rsidR="00EF3848" w:rsidRPr="004A13CF">
        <w:t xml:space="preserve"> </w:t>
      </w:r>
      <w:r w:rsidR="00EF3848" w:rsidRPr="00BD59D1">
        <w:rPr>
          <w:rStyle w:val="cf01"/>
          <w:rFonts w:ascii="Calibri" w:hAnsi="Calibri" w:cs="Calibri"/>
          <w:sz w:val="24"/>
          <w:szCs w:val="24"/>
        </w:rPr>
        <w:t>nurodyt</w:t>
      </w:r>
      <w:r w:rsidR="00517A09">
        <w:rPr>
          <w:rStyle w:val="cf01"/>
          <w:rFonts w:ascii="Calibri" w:hAnsi="Calibri" w:cs="Calibri"/>
          <w:sz w:val="24"/>
          <w:szCs w:val="24"/>
        </w:rPr>
        <w:t>a</w:t>
      </w:r>
      <w:r w:rsidR="00EF3848" w:rsidRPr="00BD59D1">
        <w:rPr>
          <w:rStyle w:val="cf01"/>
          <w:rFonts w:ascii="Calibri" w:hAnsi="Calibri" w:cs="Calibri"/>
          <w:sz w:val="24"/>
          <w:szCs w:val="24"/>
        </w:rPr>
        <w:t>s lentelėje.</w:t>
      </w:r>
      <w:r w:rsidR="007267F9">
        <w:rPr>
          <w:rStyle w:val="cf01"/>
          <w:rFonts w:ascii="Calibri" w:hAnsi="Calibri" w:cs="Calibri"/>
          <w:sz w:val="24"/>
          <w:szCs w:val="24"/>
        </w:rPr>
        <w:t xml:space="preserve"> </w:t>
      </w:r>
      <w:r w:rsidR="00347BD1">
        <w:rPr>
          <w:rStyle w:val="cf01"/>
          <w:rFonts w:ascii="Calibri" w:hAnsi="Calibri" w:cs="Calibri"/>
          <w:sz w:val="24"/>
          <w:szCs w:val="24"/>
        </w:rPr>
        <w:t>Šio punkto lentelėje taip pat nurodomos klasės ir jų komplektacijos,</w:t>
      </w:r>
      <w:r w:rsidR="00F73BF2">
        <w:rPr>
          <w:rStyle w:val="cf01"/>
          <w:rFonts w:ascii="Calibri" w:hAnsi="Calibri" w:cs="Calibri"/>
          <w:sz w:val="24"/>
          <w:szCs w:val="24"/>
        </w:rPr>
        <w:t xml:space="preserve"> kiekvienos mokyklos, kurioje turės vykti užsiėmimai adresai</w:t>
      </w:r>
      <w:r w:rsidR="007267F9">
        <w:rPr>
          <w:rStyle w:val="cf01"/>
          <w:rFonts w:ascii="Calibri" w:hAnsi="Calibri" w:cs="Calibri"/>
          <w:sz w:val="24"/>
          <w:szCs w:val="24"/>
        </w:rPr>
        <w:t xml:space="preserve">. </w:t>
      </w:r>
    </w:p>
    <w:tbl>
      <w:tblPr>
        <w:tblStyle w:val="Lentelstinklelis"/>
        <w:tblW w:w="0" w:type="auto"/>
        <w:tblInd w:w="720" w:type="dxa"/>
        <w:tblLook w:val="04A0" w:firstRow="1" w:lastRow="0" w:firstColumn="1" w:lastColumn="0" w:noHBand="0" w:noVBand="1"/>
      </w:tblPr>
      <w:tblGrid>
        <w:gridCol w:w="2819"/>
        <w:gridCol w:w="3260"/>
        <w:gridCol w:w="2694"/>
      </w:tblGrid>
      <w:tr w:rsidR="0091285C" w:rsidRPr="00C75836" w14:paraId="4E3E4A5E" w14:textId="77777777" w:rsidTr="00C75836">
        <w:tc>
          <w:tcPr>
            <w:tcW w:w="2819" w:type="dxa"/>
          </w:tcPr>
          <w:p w14:paraId="71A8C9A3" w14:textId="77777777" w:rsidR="0091285C" w:rsidRPr="00C75836" w:rsidRDefault="0091285C" w:rsidP="00815CA4">
            <w:pPr>
              <w:pStyle w:val="Sraopastraipa"/>
              <w:tabs>
                <w:tab w:val="left" w:pos="426"/>
              </w:tabs>
              <w:ind w:left="0"/>
              <w:jc w:val="center"/>
              <w:rPr>
                <w:rFonts w:asciiTheme="minorHAnsi" w:hAnsiTheme="minorHAnsi" w:cstheme="minorHAnsi"/>
                <w:b/>
                <w:bCs/>
              </w:rPr>
            </w:pPr>
            <w:r w:rsidRPr="00C75836">
              <w:rPr>
                <w:rFonts w:asciiTheme="minorHAnsi" w:hAnsiTheme="minorHAnsi" w:cstheme="minorHAnsi"/>
                <w:b/>
                <w:bCs/>
              </w:rPr>
              <w:t>KLASĖ IR JOS KOMPLEKTACIJA</w:t>
            </w:r>
          </w:p>
        </w:tc>
        <w:tc>
          <w:tcPr>
            <w:tcW w:w="3260" w:type="dxa"/>
          </w:tcPr>
          <w:p w14:paraId="734C67D0" w14:textId="77777777" w:rsidR="0091285C" w:rsidRPr="00C75836" w:rsidRDefault="0091285C" w:rsidP="00815CA4">
            <w:pPr>
              <w:pStyle w:val="Sraopastraipa"/>
              <w:tabs>
                <w:tab w:val="left" w:pos="426"/>
              </w:tabs>
              <w:ind w:left="0"/>
              <w:jc w:val="center"/>
              <w:rPr>
                <w:rFonts w:asciiTheme="minorHAnsi" w:hAnsiTheme="minorHAnsi" w:cstheme="minorHAnsi"/>
                <w:b/>
                <w:bCs/>
              </w:rPr>
            </w:pPr>
            <w:r w:rsidRPr="00C75836">
              <w:rPr>
                <w:rFonts w:asciiTheme="minorHAnsi" w:hAnsiTheme="minorHAnsi" w:cstheme="minorHAnsi"/>
                <w:b/>
                <w:bCs/>
              </w:rPr>
              <w:t>TEMA</w:t>
            </w:r>
          </w:p>
        </w:tc>
        <w:tc>
          <w:tcPr>
            <w:tcW w:w="2694" w:type="dxa"/>
          </w:tcPr>
          <w:p w14:paraId="553786E1" w14:textId="77777777" w:rsidR="0091285C" w:rsidRPr="00C75836" w:rsidRDefault="0091285C" w:rsidP="00815CA4">
            <w:pPr>
              <w:pStyle w:val="Sraopastraipa"/>
              <w:tabs>
                <w:tab w:val="left" w:pos="426"/>
              </w:tabs>
              <w:ind w:left="0"/>
              <w:jc w:val="center"/>
              <w:rPr>
                <w:rFonts w:asciiTheme="minorHAnsi" w:hAnsiTheme="minorHAnsi" w:cstheme="minorHAnsi"/>
                <w:b/>
                <w:bCs/>
              </w:rPr>
            </w:pPr>
            <w:r w:rsidRPr="00C75836">
              <w:rPr>
                <w:rFonts w:asciiTheme="minorHAnsi" w:hAnsiTheme="minorHAnsi" w:cstheme="minorHAnsi"/>
                <w:b/>
                <w:bCs/>
              </w:rPr>
              <w:t>MOKYKLA IR JOS ADRESAS</w:t>
            </w:r>
          </w:p>
        </w:tc>
      </w:tr>
      <w:tr w:rsidR="0091285C" w:rsidRPr="00C75836" w14:paraId="40DF2DB5" w14:textId="77777777" w:rsidTr="00C75836">
        <w:trPr>
          <w:trHeight w:val="980"/>
        </w:trPr>
        <w:tc>
          <w:tcPr>
            <w:tcW w:w="2819" w:type="dxa"/>
            <w:tcBorders>
              <w:bottom w:val="single" w:sz="4" w:space="0" w:color="auto"/>
            </w:tcBorders>
          </w:tcPr>
          <w:p w14:paraId="46B7CFD1"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I gimn. kl. (4 – klasės - 119 mokiniai)</w:t>
            </w:r>
          </w:p>
          <w:p w14:paraId="14AC4C56"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II gimn. kl. (5  - klasės - 146 mokiniai)</w:t>
            </w:r>
          </w:p>
          <w:p w14:paraId="30F936B1"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 xml:space="preserve">III gimn. kl. (5 klasės  - 142 mokiniai) </w:t>
            </w:r>
          </w:p>
          <w:p w14:paraId="63B3E7A9"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lang w:val="lt-LT"/>
              </w:rPr>
              <w:t>VISO:</w:t>
            </w:r>
            <w:r w:rsidRPr="00C75836">
              <w:rPr>
                <w:rFonts w:asciiTheme="minorHAnsi" w:hAnsiTheme="minorHAnsi" w:cstheme="minorHAnsi"/>
                <w:b/>
                <w:bCs/>
                <w:lang w:val="lt-LT"/>
              </w:rPr>
              <w:t xml:space="preserve"> </w:t>
            </w:r>
            <w:r w:rsidRPr="00C75836">
              <w:rPr>
                <w:rFonts w:asciiTheme="minorHAnsi" w:hAnsiTheme="minorHAnsi" w:cstheme="minorHAnsi"/>
                <w:lang w:val="lt-LT"/>
              </w:rPr>
              <w:t>14 klasių 407 mokiniai</w:t>
            </w:r>
          </w:p>
        </w:tc>
        <w:tc>
          <w:tcPr>
            <w:tcW w:w="3260" w:type="dxa"/>
            <w:tcBorders>
              <w:bottom w:val="single" w:sz="4" w:space="0" w:color="auto"/>
            </w:tcBorders>
          </w:tcPr>
          <w:p w14:paraId="07CB238D"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tarpkultūriškumas, socialinė atskirtis, pabėgėliai;</w:t>
            </w:r>
          </w:p>
          <w:p w14:paraId="171F93F1" w14:textId="77777777" w:rsidR="0091285C" w:rsidRPr="00C75836" w:rsidRDefault="0091285C" w:rsidP="00815CA4">
            <w:pPr>
              <w:pStyle w:val="Sraopastraipa"/>
              <w:tabs>
                <w:tab w:val="left" w:pos="426"/>
              </w:tabs>
              <w:ind w:left="0"/>
              <w:jc w:val="center"/>
              <w:rPr>
                <w:rFonts w:asciiTheme="minorHAnsi" w:hAnsiTheme="minorHAnsi" w:cstheme="minorHAnsi"/>
                <w:color w:val="000000"/>
                <w:shd w:val="clear" w:color="auto" w:fill="FFFFFF"/>
                <w:lang w:val="lt-LT"/>
              </w:rPr>
            </w:pPr>
            <w:r w:rsidRPr="00C75836">
              <w:rPr>
                <w:rFonts w:asciiTheme="minorHAnsi" w:hAnsiTheme="minorHAnsi" w:cstheme="minorHAnsi"/>
                <w:color w:val="000000"/>
                <w:shd w:val="clear" w:color="auto" w:fill="FFFFFF"/>
                <w:lang w:val="lt-LT"/>
              </w:rPr>
              <w:t>ekologija, socialinė atskirtis.</w:t>
            </w:r>
          </w:p>
          <w:p w14:paraId="317B5579"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stereotipai, kultūrinis ugdymas;</w:t>
            </w:r>
          </w:p>
          <w:p w14:paraId="638AE363" w14:textId="77777777" w:rsidR="0091285C" w:rsidRPr="00C75836" w:rsidRDefault="0091285C" w:rsidP="00815CA4">
            <w:pPr>
              <w:pStyle w:val="Sraopastraipa"/>
              <w:tabs>
                <w:tab w:val="left" w:pos="426"/>
              </w:tabs>
              <w:ind w:left="0"/>
              <w:jc w:val="center"/>
              <w:rPr>
                <w:rFonts w:asciiTheme="minorHAnsi" w:hAnsiTheme="minorHAnsi" w:cstheme="minorHAnsi"/>
                <w:lang w:val="lt-LT"/>
              </w:rPr>
            </w:pPr>
            <w:r w:rsidRPr="00C75836">
              <w:rPr>
                <w:rFonts w:asciiTheme="minorHAnsi" w:hAnsiTheme="minorHAnsi" w:cstheme="minorHAnsi"/>
                <w:color w:val="000000"/>
                <w:lang w:val="lt-LT"/>
              </w:rPr>
              <w:t>skurdas, priklausomybės.</w:t>
            </w:r>
          </w:p>
        </w:tc>
        <w:tc>
          <w:tcPr>
            <w:tcW w:w="2694" w:type="dxa"/>
            <w:tcBorders>
              <w:bottom w:val="single" w:sz="4" w:space="0" w:color="auto"/>
            </w:tcBorders>
          </w:tcPr>
          <w:p w14:paraId="62424466"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r w:rsidRPr="00C75836">
              <w:rPr>
                <w:rFonts w:asciiTheme="minorHAnsi" w:hAnsiTheme="minorHAnsi" w:cstheme="minorHAnsi"/>
                <w:lang w:val="it-IT"/>
              </w:rPr>
              <w:t>Kauno Aušros gimnazija (Laisvės al. 95)</w:t>
            </w:r>
          </w:p>
          <w:p w14:paraId="2346EB6D"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p>
          <w:p w14:paraId="72C27D6D"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p>
          <w:p w14:paraId="2A52ADB8"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p>
        </w:tc>
      </w:tr>
      <w:tr w:rsidR="0091285C" w:rsidRPr="00C75836" w14:paraId="14C70782" w14:textId="77777777" w:rsidTr="00C75836">
        <w:trPr>
          <w:trHeight w:val="1045"/>
        </w:trPr>
        <w:tc>
          <w:tcPr>
            <w:tcW w:w="2819" w:type="dxa"/>
            <w:tcBorders>
              <w:top w:val="single" w:sz="4" w:space="0" w:color="auto"/>
              <w:bottom w:val="single" w:sz="4" w:space="0" w:color="auto"/>
            </w:tcBorders>
          </w:tcPr>
          <w:p w14:paraId="4CE945A1"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I gimn. kl. (6 klasės - 170 mokiniai)</w:t>
            </w:r>
          </w:p>
          <w:p w14:paraId="2C211944"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II gimn. kl. (6 klasės -  170 mokiniai)</w:t>
            </w:r>
          </w:p>
          <w:p w14:paraId="0CD30F23"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III gimn. kl.  ( 6 klasės -  149 mokiniai)</w:t>
            </w:r>
          </w:p>
          <w:p w14:paraId="17F8657E" w14:textId="77777777" w:rsidR="0091285C" w:rsidRPr="00C75836" w:rsidRDefault="0091285C" w:rsidP="00815CA4">
            <w:pPr>
              <w:pStyle w:val="Sraopastraipa"/>
              <w:tabs>
                <w:tab w:val="left" w:pos="426"/>
              </w:tabs>
              <w:ind w:left="0"/>
              <w:jc w:val="center"/>
              <w:rPr>
                <w:rFonts w:asciiTheme="minorHAnsi" w:hAnsiTheme="minorHAnsi" w:cstheme="minorHAnsi"/>
                <w:lang w:val="lt-LT"/>
              </w:rPr>
            </w:pPr>
            <w:r w:rsidRPr="00C75836">
              <w:rPr>
                <w:rFonts w:asciiTheme="minorHAnsi" w:hAnsiTheme="minorHAnsi" w:cstheme="minorHAnsi"/>
                <w:lang w:val="lt-LT"/>
              </w:rPr>
              <w:t>VISO: 18 klasių 489 mokiniai</w:t>
            </w:r>
          </w:p>
        </w:tc>
        <w:tc>
          <w:tcPr>
            <w:tcW w:w="3260" w:type="dxa"/>
            <w:tcBorders>
              <w:top w:val="single" w:sz="4" w:space="0" w:color="auto"/>
              <w:bottom w:val="single" w:sz="4" w:space="0" w:color="auto"/>
            </w:tcBorders>
          </w:tcPr>
          <w:p w14:paraId="2F5A59F5"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tarpkultūriškumas, socialinė atskirtis, pabėgėliai;</w:t>
            </w:r>
          </w:p>
          <w:p w14:paraId="3839D4E9" w14:textId="77777777" w:rsidR="0091285C" w:rsidRPr="00C75836" w:rsidRDefault="0091285C" w:rsidP="00815CA4">
            <w:pPr>
              <w:pStyle w:val="Sraopastraipa"/>
              <w:tabs>
                <w:tab w:val="left" w:pos="426"/>
              </w:tabs>
              <w:ind w:left="0"/>
              <w:jc w:val="center"/>
              <w:rPr>
                <w:rFonts w:asciiTheme="minorHAnsi" w:hAnsiTheme="minorHAnsi" w:cstheme="minorHAnsi"/>
                <w:color w:val="000000"/>
                <w:shd w:val="clear" w:color="auto" w:fill="FFFFFF"/>
                <w:lang w:val="lt-LT"/>
              </w:rPr>
            </w:pPr>
            <w:r w:rsidRPr="00C75836">
              <w:rPr>
                <w:rFonts w:asciiTheme="minorHAnsi" w:hAnsiTheme="minorHAnsi" w:cstheme="minorHAnsi"/>
                <w:color w:val="000000"/>
                <w:shd w:val="clear" w:color="auto" w:fill="FFFFFF"/>
                <w:lang w:val="lt-LT"/>
              </w:rPr>
              <w:t>ekologija, socialinė atskirtis.</w:t>
            </w:r>
          </w:p>
          <w:p w14:paraId="1DA9BE5F"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stereotipai, kultūrinis ugdymas;</w:t>
            </w:r>
          </w:p>
          <w:p w14:paraId="13F9002E"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skurdas, priklausomybės.</w:t>
            </w:r>
          </w:p>
        </w:tc>
        <w:tc>
          <w:tcPr>
            <w:tcW w:w="2694" w:type="dxa"/>
            <w:tcBorders>
              <w:top w:val="single" w:sz="4" w:space="0" w:color="auto"/>
              <w:bottom w:val="single" w:sz="4" w:space="0" w:color="auto"/>
            </w:tcBorders>
          </w:tcPr>
          <w:p w14:paraId="5288AAFE" w14:textId="77777777" w:rsidR="0091285C" w:rsidRPr="00C75836" w:rsidRDefault="0091285C" w:rsidP="00815CA4">
            <w:pPr>
              <w:pStyle w:val="Sraopastraipa"/>
              <w:tabs>
                <w:tab w:val="left" w:pos="426"/>
              </w:tabs>
              <w:ind w:left="0"/>
              <w:jc w:val="center"/>
              <w:rPr>
                <w:rFonts w:asciiTheme="minorHAnsi" w:hAnsiTheme="minorHAnsi" w:cstheme="minorHAnsi"/>
                <w:lang w:val="lt-LT"/>
              </w:rPr>
            </w:pPr>
            <w:r w:rsidRPr="00C75836">
              <w:rPr>
                <w:rFonts w:asciiTheme="minorHAnsi" w:hAnsiTheme="minorHAnsi" w:cstheme="minorHAnsi"/>
                <w:lang w:val="lt-LT"/>
              </w:rPr>
              <w:t>Kauno Jono Basanavičiaus gimnazija (Šarkuvos g. 28)</w:t>
            </w:r>
          </w:p>
          <w:p w14:paraId="6014BAA6" w14:textId="77777777" w:rsidR="0091285C" w:rsidRPr="00C75836" w:rsidRDefault="0091285C" w:rsidP="00815CA4">
            <w:pPr>
              <w:pStyle w:val="Sraopastraipa"/>
              <w:tabs>
                <w:tab w:val="left" w:pos="426"/>
              </w:tabs>
              <w:ind w:left="0"/>
              <w:jc w:val="center"/>
              <w:rPr>
                <w:rFonts w:asciiTheme="minorHAnsi" w:hAnsiTheme="minorHAnsi" w:cstheme="minorHAnsi"/>
                <w:lang w:val="lt-LT"/>
              </w:rPr>
            </w:pPr>
          </w:p>
          <w:p w14:paraId="16494D1F" w14:textId="77777777" w:rsidR="0091285C" w:rsidRPr="00C75836" w:rsidRDefault="0091285C" w:rsidP="00815CA4">
            <w:pPr>
              <w:pStyle w:val="Sraopastraipa"/>
              <w:tabs>
                <w:tab w:val="left" w:pos="426"/>
              </w:tabs>
              <w:ind w:left="0"/>
              <w:jc w:val="center"/>
              <w:rPr>
                <w:rFonts w:asciiTheme="minorHAnsi" w:hAnsiTheme="minorHAnsi" w:cstheme="minorHAnsi"/>
                <w:lang w:val="lt-LT"/>
              </w:rPr>
            </w:pPr>
          </w:p>
          <w:p w14:paraId="1520576F" w14:textId="77777777" w:rsidR="0091285C" w:rsidRPr="00C75836" w:rsidRDefault="0091285C" w:rsidP="00815CA4">
            <w:pPr>
              <w:pStyle w:val="Sraopastraipa"/>
              <w:tabs>
                <w:tab w:val="left" w:pos="426"/>
              </w:tabs>
              <w:ind w:left="0"/>
              <w:jc w:val="center"/>
              <w:rPr>
                <w:rFonts w:asciiTheme="minorHAnsi" w:hAnsiTheme="minorHAnsi" w:cstheme="minorHAnsi"/>
                <w:lang w:val="lt-LT"/>
              </w:rPr>
            </w:pPr>
          </w:p>
        </w:tc>
      </w:tr>
      <w:tr w:rsidR="0091285C" w:rsidRPr="00C75836" w14:paraId="5F235763" w14:textId="77777777" w:rsidTr="00C75836">
        <w:trPr>
          <w:trHeight w:val="986"/>
        </w:trPr>
        <w:tc>
          <w:tcPr>
            <w:tcW w:w="2819" w:type="dxa"/>
            <w:tcBorders>
              <w:top w:val="single" w:sz="4" w:space="0" w:color="auto"/>
              <w:bottom w:val="single" w:sz="4" w:space="0" w:color="auto"/>
            </w:tcBorders>
          </w:tcPr>
          <w:p w14:paraId="3277B2F6"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I gimn. kl.  (10 klasių – 293 mokiniai)</w:t>
            </w:r>
          </w:p>
          <w:p w14:paraId="35194BB4"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II gimn. kl.  (8 klasės -  230 mokiniai)</w:t>
            </w:r>
          </w:p>
          <w:p w14:paraId="267A050B"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III gimn. kl.  (7 klasės -  185 mokiniai)</w:t>
            </w:r>
          </w:p>
          <w:p w14:paraId="322049DE" w14:textId="77777777" w:rsidR="0091285C" w:rsidRPr="00C75836" w:rsidRDefault="0091285C" w:rsidP="00815CA4">
            <w:pPr>
              <w:pStyle w:val="Sraopastraipa"/>
              <w:tabs>
                <w:tab w:val="left" w:pos="426"/>
              </w:tabs>
              <w:ind w:left="0"/>
              <w:jc w:val="center"/>
              <w:rPr>
                <w:rFonts w:asciiTheme="minorHAnsi" w:hAnsiTheme="minorHAnsi" w:cstheme="minorHAnsi"/>
                <w:lang w:val="lt-LT"/>
              </w:rPr>
            </w:pPr>
            <w:r w:rsidRPr="00C75836">
              <w:rPr>
                <w:rFonts w:asciiTheme="minorHAnsi" w:hAnsiTheme="minorHAnsi" w:cstheme="minorHAnsi"/>
                <w:lang w:val="lt-LT"/>
              </w:rPr>
              <w:t>VISO: 25 klasės 708 mokiniai</w:t>
            </w:r>
          </w:p>
        </w:tc>
        <w:tc>
          <w:tcPr>
            <w:tcW w:w="3260" w:type="dxa"/>
            <w:tcBorders>
              <w:top w:val="single" w:sz="4" w:space="0" w:color="auto"/>
              <w:bottom w:val="single" w:sz="4" w:space="0" w:color="auto"/>
            </w:tcBorders>
          </w:tcPr>
          <w:p w14:paraId="1BBE9F72"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tarpkultūriškumas, socialinė atskirtis, pabėgėliai;</w:t>
            </w:r>
          </w:p>
          <w:p w14:paraId="7AF78B10" w14:textId="77777777" w:rsidR="0091285C" w:rsidRPr="00C75836" w:rsidRDefault="0091285C" w:rsidP="00815CA4">
            <w:pPr>
              <w:pStyle w:val="Sraopastraipa"/>
              <w:tabs>
                <w:tab w:val="left" w:pos="426"/>
              </w:tabs>
              <w:ind w:left="0"/>
              <w:jc w:val="center"/>
              <w:rPr>
                <w:rFonts w:asciiTheme="minorHAnsi" w:hAnsiTheme="minorHAnsi" w:cstheme="minorHAnsi"/>
                <w:color w:val="000000"/>
                <w:shd w:val="clear" w:color="auto" w:fill="FFFFFF"/>
                <w:lang w:val="lt-LT"/>
              </w:rPr>
            </w:pPr>
            <w:r w:rsidRPr="00C75836">
              <w:rPr>
                <w:rFonts w:asciiTheme="minorHAnsi" w:hAnsiTheme="minorHAnsi" w:cstheme="minorHAnsi"/>
                <w:color w:val="000000"/>
                <w:shd w:val="clear" w:color="auto" w:fill="FFFFFF"/>
                <w:lang w:val="lt-LT"/>
              </w:rPr>
              <w:t>ekologija, socialinė atskirtis.</w:t>
            </w:r>
          </w:p>
          <w:p w14:paraId="059EDCED"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stereotipai, kultūrinis ugdymas;</w:t>
            </w:r>
          </w:p>
          <w:p w14:paraId="3A8E2A2B"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skurdas, priklausomybės.</w:t>
            </w:r>
          </w:p>
        </w:tc>
        <w:tc>
          <w:tcPr>
            <w:tcW w:w="2694" w:type="dxa"/>
            <w:tcBorders>
              <w:top w:val="single" w:sz="4" w:space="0" w:color="auto"/>
              <w:bottom w:val="single" w:sz="4" w:space="0" w:color="auto"/>
            </w:tcBorders>
          </w:tcPr>
          <w:p w14:paraId="7AF484B1"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r w:rsidRPr="00C75836">
              <w:rPr>
                <w:rFonts w:asciiTheme="minorHAnsi" w:hAnsiTheme="minorHAnsi" w:cstheme="minorHAnsi"/>
                <w:lang w:val="it-IT"/>
              </w:rPr>
              <w:t>Kauno Stepono Dariaus ir Stasio Girėno gimnazija (Miško g. 1)</w:t>
            </w:r>
          </w:p>
          <w:p w14:paraId="119368AC"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p>
        </w:tc>
      </w:tr>
      <w:tr w:rsidR="0091285C" w:rsidRPr="00C75836" w14:paraId="3E3F4ACB" w14:textId="77777777" w:rsidTr="00C75836">
        <w:trPr>
          <w:trHeight w:val="1000"/>
        </w:trPr>
        <w:tc>
          <w:tcPr>
            <w:tcW w:w="2819" w:type="dxa"/>
            <w:tcBorders>
              <w:top w:val="single" w:sz="4" w:space="0" w:color="auto"/>
              <w:bottom w:val="single" w:sz="4" w:space="0" w:color="auto"/>
            </w:tcBorders>
          </w:tcPr>
          <w:p w14:paraId="69DC670D"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I gimn. kl.  (3 klasės -  56 mokiniai)</w:t>
            </w:r>
          </w:p>
          <w:p w14:paraId="476A41C0"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II gimn. kl.  (3 klasės -  51 mokiniai)</w:t>
            </w:r>
          </w:p>
          <w:p w14:paraId="52694F65"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III gimn. kl.  (2 klasės - 36 mokiniai</w:t>
            </w:r>
          </w:p>
          <w:p w14:paraId="2D17BE11"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VISO: 8 klasės  143 mokiniai</w:t>
            </w:r>
          </w:p>
        </w:tc>
        <w:tc>
          <w:tcPr>
            <w:tcW w:w="3260" w:type="dxa"/>
            <w:tcBorders>
              <w:top w:val="single" w:sz="4" w:space="0" w:color="auto"/>
              <w:bottom w:val="single" w:sz="4" w:space="0" w:color="auto"/>
            </w:tcBorders>
          </w:tcPr>
          <w:p w14:paraId="02E36CFE"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tarpkultūriškumas, socialinė atskirtis, pabėgėliai;</w:t>
            </w:r>
          </w:p>
          <w:p w14:paraId="69D90571" w14:textId="77777777" w:rsidR="0091285C" w:rsidRPr="00C75836" w:rsidRDefault="0091285C" w:rsidP="00815CA4">
            <w:pPr>
              <w:pStyle w:val="Sraopastraipa"/>
              <w:tabs>
                <w:tab w:val="left" w:pos="426"/>
              </w:tabs>
              <w:ind w:left="0"/>
              <w:jc w:val="center"/>
              <w:rPr>
                <w:rFonts w:asciiTheme="minorHAnsi" w:hAnsiTheme="minorHAnsi" w:cstheme="minorHAnsi"/>
                <w:color w:val="000000"/>
                <w:shd w:val="clear" w:color="auto" w:fill="FFFFFF"/>
                <w:lang w:val="lt-LT"/>
              </w:rPr>
            </w:pPr>
            <w:r w:rsidRPr="00C75836">
              <w:rPr>
                <w:rFonts w:asciiTheme="minorHAnsi" w:hAnsiTheme="minorHAnsi" w:cstheme="minorHAnsi"/>
                <w:color w:val="000000"/>
                <w:shd w:val="clear" w:color="auto" w:fill="FFFFFF"/>
                <w:lang w:val="lt-LT"/>
              </w:rPr>
              <w:t>ekologija, socialinė atskirtis.</w:t>
            </w:r>
          </w:p>
          <w:p w14:paraId="45B2B098"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stereotipai, kultūrinis ugdymas;</w:t>
            </w:r>
          </w:p>
          <w:p w14:paraId="732DA150"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skurdas, priklausomybės.</w:t>
            </w:r>
          </w:p>
        </w:tc>
        <w:tc>
          <w:tcPr>
            <w:tcW w:w="2694" w:type="dxa"/>
            <w:tcBorders>
              <w:top w:val="single" w:sz="4" w:space="0" w:color="auto"/>
              <w:bottom w:val="single" w:sz="4" w:space="0" w:color="auto"/>
            </w:tcBorders>
          </w:tcPr>
          <w:p w14:paraId="3892820F"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r w:rsidRPr="00C75836">
              <w:rPr>
                <w:rFonts w:asciiTheme="minorHAnsi" w:hAnsiTheme="minorHAnsi" w:cstheme="minorHAnsi"/>
                <w:lang w:val="it-IT"/>
              </w:rPr>
              <w:t>Kauno Kovo 11-osios gimnazija (Kovo 11-osios 50)</w:t>
            </w:r>
          </w:p>
          <w:p w14:paraId="679446FF"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p>
          <w:p w14:paraId="3E74A4C4"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p>
          <w:p w14:paraId="1BE1BDE9"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p>
        </w:tc>
      </w:tr>
      <w:tr w:rsidR="0091285C" w:rsidRPr="00C75836" w14:paraId="65217B44" w14:textId="77777777" w:rsidTr="00C75836">
        <w:trPr>
          <w:trHeight w:val="1040"/>
        </w:trPr>
        <w:tc>
          <w:tcPr>
            <w:tcW w:w="2819" w:type="dxa"/>
            <w:tcBorders>
              <w:top w:val="single" w:sz="4" w:space="0" w:color="auto"/>
              <w:bottom w:val="single" w:sz="4" w:space="0" w:color="auto"/>
            </w:tcBorders>
          </w:tcPr>
          <w:p w14:paraId="1D251B99"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I gimn. kl.  (5 klasės - 149 mokiniai)</w:t>
            </w:r>
          </w:p>
          <w:p w14:paraId="33A08BDB"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II gimn. kl.  (6 klasės  - 169 mokiniai)</w:t>
            </w:r>
          </w:p>
          <w:p w14:paraId="31223124"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 xml:space="preserve">III gimn. kl.  </w:t>
            </w:r>
            <w:r w:rsidRPr="00C75836" w:rsidDel="00E26F72">
              <w:rPr>
                <w:rFonts w:asciiTheme="minorHAnsi" w:hAnsiTheme="minorHAnsi" w:cstheme="minorHAnsi"/>
                <w:b/>
                <w:bCs/>
                <w:lang w:val="lt-LT"/>
              </w:rPr>
              <w:t xml:space="preserve"> </w:t>
            </w:r>
            <w:r w:rsidRPr="00C75836">
              <w:rPr>
                <w:rFonts w:asciiTheme="minorHAnsi" w:hAnsiTheme="minorHAnsi" w:cstheme="minorHAnsi"/>
                <w:b/>
                <w:bCs/>
                <w:lang w:val="lt-LT"/>
              </w:rPr>
              <w:t>(6 klasės -  169 mokiniai)</w:t>
            </w:r>
          </w:p>
          <w:p w14:paraId="07C41117" w14:textId="77777777" w:rsidR="0091285C" w:rsidRPr="00C75836" w:rsidRDefault="0091285C" w:rsidP="00815CA4">
            <w:pPr>
              <w:pStyle w:val="Sraopastraipa"/>
              <w:tabs>
                <w:tab w:val="left" w:pos="426"/>
              </w:tabs>
              <w:ind w:left="0"/>
              <w:jc w:val="center"/>
              <w:rPr>
                <w:rFonts w:asciiTheme="minorHAnsi" w:hAnsiTheme="minorHAnsi" w:cstheme="minorHAnsi"/>
                <w:lang w:val="lt-LT"/>
              </w:rPr>
            </w:pPr>
            <w:r w:rsidRPr="00C75836">
              <w:rPr>
                <w:rFonts w:asciiTheme="minorHAnsi" w:hAnsiTheme="minorHAnsi" w:cstheme="minorHAnsi"/>
                <w:lang w:val="lt-LT"/>
              </w:rPr>
              <w:t>VISO: 17 klasės 487 mokiniai</w:t>
            </w:r>
          </w:p>
        </w:tc>
        <w:tc>
          <w:tcPr>
            <w:tcW w:w="3260" w:type="dxa"/>
            <w:tcBorders>
              <w:top w:val="single" w:sz="4" w:space="0" w:color="auto"/>
              <w:bottom w:val="single" w:sz="4" w:space="0" w:color="auto"/>
            </w:tcBorders>
          </w:tcPr>
          <w:p w14:paraId="07D05F20"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tarpkultūriškumas, socialinė atskirtis, pabėgėliai;</w:t>
            </w:r>
          </w:p>
          <w:p w14:paraId="5FDDF1D7" w14:textId="77777777" w:rsidR="0091285C" w:rsidRPr="00C75836" w:rsidRDefault="0091285C" w:rsidP="00815CA4">
            <w:pPr>
              <w:pStyle w:val="Sraopastraipa"/>
              <w:tabs>
                <w:tab w:val="left" w:pos="426"/>
              </w:tabs>
              <w:ind w:left="0"/>
              <w:jc w:val="center"/>
              <w:rPr>
                <w:rFonts w:asciiTheme="minorHAnsi" w:hAnsiTheme="minorHAnsi" w:cstheme="minorHAnsi"/>
                <w:color w:val="000000"/>
                <w:shd w:val="clear" w:color="auto" w:fill="FFFFFF"/>
                <w:lang w:val="lt-LT"/>
              </w:rPr>
            </w:pPr>
            <w:r w:rsidRPr="00C75836">
              <w:rPr>
                <w:rFonts w:asciiTheme="minorHAnsi" w:hAnsiTheme="minorHAnsi" w:cstheme="minorHAnsi"/>
                <w:color w:val="000000"/>
                <w:shd w:val="clear" w:color="auto" w:fill="FFFFFF"/>
                <w:lang w:val="lt-LT"/>
              </w:rPr>
              <w:t>ekologija, socialinė atskirtis.</w:t>
            </w:r>
          </w:p>
          <w:p w14:paraId="6093AD2E"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stereotipai, kultūrinis ugdymas;</w:t>
            </w:r>
          </w:p>
          <w:p w14:paraId="1C67A304"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skurdas, priklausomybės.</w:t>
            </w:r>
          </w:p>
        </w:tc>
        <w:tc>
          <w:tcPr>
            <w:tcW w:w="2694" w:type="dxa"/>
            <w:tcBorders>
              <w:top w:val="single" w:sz="4" w:space="0" w:color="auto"/>
              <w:bottom w:val="single" w:sz="4" w:space="0" w:color="auto"/>
            </w:tcBorders>
          </w:tcPr>
          <w:p w14:paraId="4EE59A1B"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r w:rsidRPr="00C75836">
              <w:rPr>
                <w:rFonts w:asciiTheme="minorHAnsi" w:hAnsiTheme="minorHAnsi" w:cstheme="minorHAnsi"/>
                <w:lang w:val="it-IT"/>
              </w:rPr>
              <w:t>Kauno Maironio universitetinė gimnazija (Gimnazijos g. 3)</w:t>
            </w:r>
          </w:p>
          <w:p w14:paraId="5955ECDA"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p>
          <w:p w14:paraId="506C4860"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p>
        </w:tc>
      </w:tr>
      <w:tr w:rsidR="0091285C" w:rsidRPr="00C75836" w14:paraId="253AC3DF" w14:textId="77777777" w:rsidTr="00C75836">
        <w:trPr>
          <w:trHeight w:val="1160"/>
        </w:trPr>
        <w:tc>
          <w:tcPr>
            <w:tcW w:w="2819" w:type="dxa"/>
            <w:tcBorders>
              <w:top w:val="single" w:sz="4" w:space="0" w:color="auto"/>
              <w:bottom w:val="single" w:sz="4" w:space="0" w:color="auto"/>
            </w:tcBorders>
          </w:tcPr>
          <w:p w14:paraId="5082CB39"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I gimn. kl.  (2 klasės -  44 mokiniai)</w:t>
            </w:r>
          </w:p>
          <w:p w14:paraId="44BB3CA6"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II gimn. kl.  (2 klasės -  32 mokiniai)</w:t>
            </w:r>
          </w:p>
          <w:p w14:paraId="5E127835"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lastRenderedPageBreak/>
              <w:t>III gimn. kl.  (1 klasė – 22 mokiniai)</w:t>
            </w:r>
          </w:p>
          <w:p w14:paraId="059A632C" w14:textId="77777777" w:rsidR="0091285C" w:rsidRPr="00C75836" w:rsidRDefault="0091285C" w:rsidP="00815CA4">
            <w:pPr>
              <w:pStyle w:val="Sraopastraipa"/>
              <w:tabs>
                <w:tab w:val="left" w:pos="426"/>
              </w:tabs>
              <w:ind w:left="0"/>
              <w:jc w:val="center"/>
              <w:rPr>
                <w:rFonts w:asciiTheme="minorHAnsi" w:hAnsiTheme="minorHAnsi" w:cstheme="minorHAnsi"/>
                <w:lang w:val="lt-LT"/>
              </w:rPr>
            </w:pPr>
            <w:r w:rsidRPr="00C75836">
              <w:rPr>
                <w:rFonts w:asciiTheme="minorHAnsi" w:hAnsiTheme="minorHAnsi" w:cstheme="minorHAnsi"/>
                <w:lang w:val="lt-LT"/>
              </w:rPr>
              <w:t>VISO: 5 klasės 98 mokiniai</w:t>
            </w:r>
          </w:p>
        </w:tc>
        <w:tc>
          <w:tcPr>
            <w:tcW w:w="3260" w:type="dxa"/>
            <w:tcBorders>
              <w:top w:val="single" w:sz="4" w:space="0" w:color="auto"/>
              <w:bottom w:val="single" w:sz="4" w:space="0" w:color="auto"/>
            </w:tcBorders>
          </w:tcPr>
          <w:p w14:paraId="0EDB4144"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lastRenderedPageBreak/>
              <w:t>tarpkultūriškumas, socialinė atskirtis, pabėgėliai;</w:t>
            </w:r>
          </w:p>
          <w:p w14:paraId="0C637C9D" w14:textId="77777777" w:rsidR="0091285C" w:rsidRPr="00C75836" w:rsidRDefault="0091285C" w:rsidP="00815CA4">
            <w:pPr>
              <w:pStyle w:val="Sraopastraipa"/>
              <w:tabs>
                <w:tab w:val="left" w:pos="426"/>
              </w:tabs>
              <w:ind w:left="0"/>
              <w:jc w:val="center"/>
              <w:rPr>
                <w:rFonts w:asciiTheme="minorHAnsi" w:hAnsiTheme="minorHAnsi" w:cstheme="minorHAnsi"/>
                <w:color w:val="000000"/>
                <w:shd w:val="clear" w:color="auto" w:fill="FFFFFF"/>
                <w:lang w:val="lt-LT"/>
              </w:rPr>
            </w:pPr>
            <w:r w:rsidRPr="00C75836">
              <w:rPr>
                <w:rFonts w:asciiTheme="minorHAnsi" w:hAnsiTheme="minorHAnsi" w:cstheme="minorHAnsi"/>
                <w:color w:val="000000"/>
                <w:shd w:val="clear" w:color="auto" w:fill="FFFFFF"/>
                <w:lang w:val="lt-LT"/>
              </w:rPr>
              <w:t>ekologija, socialinė atskirtis.</w:t>
            </w:r>
          </w:p>
          <w:p w14:paraId="5FB03B45"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lastRenderedPageBreak/>
              <w:t>stereotipai, kultūrinis ugdymas;</w:t>
            </w:r>
          </w:p>
          <w:p w14:paraId="06DEB4AA"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skurdas, priklausomybės.</w:t>
            </w:r>
          </w:p>
        </w:tc>
        <w:tc>
          <w:tcPr>
            <w:tcW w:w="2694" w:type="dxa"/>
            <w:tcBorders>
              <w:top w:val="single" w:sz="4" w:space="0" w:color="auto"/>
              <w:bottom w:val="single" w:sz="4" w:space="0" w:color="auto"/>
            </w:tcBorders>
          </w:tcPr>
          <w:p w14:paraId="28C59522"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r w:rsidRPr="00C75836">
              <w:rPr>
                <w:rFonts w:asciiTheme="minorHAnsi" w:hAnsiTheme="minorHAnsi" w:cstheme="minorHAnsi"/>
                <w:lang w:val="it-IT"/>
              </w:rPr>
              <w:lastRenderedPageBreak/>
              <w:t>Kauno Palemono gimnazija (Marių g. 37)</w:t>
            </w:r>
          </w:p>
          <w:p w14:paraId="3EF6F5BF"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p>
          <w:p w14:paraId="233E634D"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p>
          <w:p w14:paraId="2B743C51" w14:textId="77777777" w:rsidR="0091285C" w:rsidRPr="00C75836" w:rsidRDefault="0091285C" w:rsidP="00815CA4">
            <w:pPr>
              <w:pStyle w:val="Sraopastraipa"/>
              <w:tabs>
                <w:tab w:val="left" w:pos="426"/>
              </w:tabs>
              <w:ind w:left="0"/>
              <w:rPr>
                <w:rFonts w:asciiTheme="minorHAnsi" w:hAnsiTheme="minorHAnsi" w:cstheme="minorHAnsi"/>
                <w:lang w:val="it-IT"/>
              </w:rPr>
            </w:pPr>
          </w:p>
        </w:tc>
      </w:tr>
      <w:tr w:rsidR="0091285C" w:rsidRPr="00C75836" w14:paraId="2463A419" w14:textId="77777777" w:rsidTr="00C75836">
        <w:trPr>
          <w:trHeight w:val="1115"/>
        </w:trPr>
        <w:tc>
          <w:tcPr>
            <w:tcW w:w="2819" w:type="dxa"/>
            <w:tcBorders>
              <w:top w:val="single" w:sz="4" w:space="0" w:color="auto"/>
              <w:bottom w:val="single" w:sz="4" w:space="0" w:color="auto"/>
            </w:tcBorders>
          </w:tcPr>
          <w:p w14:paraId="5A7910AF"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lastRenderedPageBreak/>
              <w:t>I gimn. kl.  (3 klasės -  78 mokiniai)</w:t>
            </w:r>
          </w:p>
          <w:p w14:paraId="7181FF22"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II gimn. kl.  (3 klasės – 88 mokiniai)</w:t>
            </w:r>
          </w:p>
          <w:p w14:paraId="2325BB55"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III gimn. kl.  (4 klasės -  89 mokiniai)</w:t>
            </w:r>
          </w:p>
          <w:p w14:paraId="799068A4" w14:textId="77777777" w:rsidR="0091285C" w:rsidRPr="00C75836" w:rsidRDefault="0091285C" w:rsidP="00815CA4">
            <w:pPr>
              <w:pStyle w:val="Sraopastraipa"/>
              <w:tabs>
                <w:tab w:val="left" w:pos="426"/>
              </w:tabs>
              <w:ind w:left="0"/>
              <w:jc w:val="center"/>
              <w:rPr>
                <w:rFonts w:asciiTheme="minorHAnsi" w:hAnsiTheme="minorHAnsi" w:cstheme="minorHAnsi"/>
                <w:lang w:val="lt-LT"/>
              </w:rPr>
            </w:pPr>
            <w:r w:rsidRPr="00C75836">
              <w:rPr>
                <w:rFonts w:asciiTheme="minorHAnsi" w:hAnsiTheme="minorHAnsi" w:cstheme="minorHAnsi"/>
                <w:lang w:val="lt-LT"/>
              </w:rPr>
              <w:t>VISO: 10 klasių 255 mokiniai</w:t>
            </w:r>
          </w:p>
        </w:tc>
        <w:tc>
          <w:tcPr>
            <w:tcW w:w="3260" w:type="dxa"/>
            <w:tcBorders>
              <w:top w:val="single" w:sz="4" w:space="0" w:color="auto"/>
              <w:bottom w:val="single" w:sz="4" w:space="0" w:color="auto"/>
            </w:tcBorders>
          </w:tcPr>
          <w:p w14:paraId="340B67B2"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tarpkultūriškumas, socialinė atskirtis, pabėgėliai;</w:t>
            </w:r>
          </w:p>
          <w:p w14:paraId="3495E4EB" w14:textId="77777777" w:rsidR="0091285C" w:rsidRPr="00C75836" w:rsidRDefault="0091285C" w:rsidP="00815CA4">
            <w:pPr>
              <w:pStyle w:val="Sraopastraipa"/>
              <w:tabs>
                <w:tab w:val="left" w:pos="426"/>
              </w:tabs>
              <w:ind w:left="0"/>
              <w:jc w:val="center"/>
              <w:rPr>
                <w:rFonts w:asciiTheme="minorHAnsi" w:hAnsiTheme="minorHAnsi" w:cstheme="minorHAnsi"/>
                <w:color w:val="000000"/>
                <w:shd w:val="clear" w:color="auto" w:fill="FFFFFF"/>
                <w:lang w:val="lt-LT"/>
              </w:rPr>
            </w:pPr>
            <w:r w:rsidRPr="00C75836">
              <w:rPr>
                <w:rFonts w:asciiTheme="minorHAnsi" w:hAnsiTheme="minorHAnsi" w:cstheme="minorHAnsi"/>
                <w:color w:val="000000"/>
                <w:shd w:val="clear" w:color="auto" w:fill="FFFFFF"/>
                <w:lang w:val="lt-LT"/>
              </w:rPr>
              <w:t>ekologija, socialinė atskirtis.</w:t>
            </w:r>
          </w:p>
          <w:p w14:paraId="757BC942"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stereotipai, kultūrinis ugdymas;</w:t>
            </w:r>
          </w:p>
          <w:p w14:paraId="28E4EA88"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skurdas, priklausomybės.</w:t>
            </w:r>
          </w:p>
        </w:tc>
        <w:tc>
          <w:tcPr>
            <w:tcW w:w="2694" w:type="dxa"/>
            <w:tcBorders>
              <w:top w:val="single" w:sz="4" w:space="0" w:color="auto"/>
              <w:bottom w:val="single" w:sz="4" w:space="0" w:color="auto"/>
            </w:tcBorders>
          </w:tcPr>
          <w:p w14:paraId="71061921" w14:textId="77777777" w:rsidR="0091285C" w:rsidRPr="00C75836" w:rsidRDefault="0091285C" w:rsidP="00815CA4">
            <w:pPr>
              <w:pStyle w:val="Sraopastraipa"/>
              <w:tabs>
                <w:tab w:val="left" w:pos="426"/>
              </w:tabs>
              <w:ind w:left="0"/>
              <w:jc w:val="center"/>
              <w:rPr>
                <w:rFonts w:asciiTheme="minorHAnsi" w:hAnsiTheme="minorHAnsi" w:cstheme="minorHAnsi"/>
                <w:lang w:val="lt-LT"/>
              </w:rPr>
            </w:pPr>
            <w:r w:rsidRPr="00C75836">
              <w:rPr>
                <w:rFonts w:asciiTheme="minorHAnsi" w:hAnsiTheme="minorHAnsi" w:cstheme="minorHAnsi"/>
                <w:lang w:val="lt-LT"/>
              </w:rPr>
              <w:t>Kauno Tarptautinė gimnazija (Vytauto pr.50; V. Krėvės pr.50)</w:t>
            </w:r>
          </w:p>
          <w:p w14:paraId="11FEE9E6" w14:textId="77777777" w:rsidR="0091285C" w:rsidRPr="00C75836" w:rsidRDefault="0091285C" w:rsidP="00815CA4">
            <w:pPr>
              <w:pStyle w:val="Sraopastraipa"/>
              <w:tabs>
                <w:tab w:val="left" w:pos="426"/>
              </w:tabs>
              <w:ind w:left="0"/>
              <w:jc w:val="center"/>
              <w:rPr>
                <w:rFonts w:asciiTheme="minorHAnsi" w:hAnsiTheme="minorHAnsi" w:cstheme="minorHAnsi"/>
                <w:lang w:val="lt-LT"/>
              </w:rPr>
            </w:pPr>
          </w:p>
          <w:p w14:paraId="7B5FC709" w14:textId="77777777" w:rsidR="0091285C" w:rsidRPr="00C75836" w:rsidRDefault="0091285C" w:rsidP="00815CA4">
            <w:pPr>
              <w:pStyle w:val="Sraopastraipa"/>
              <w:tabs>
                <w:tab w:val="left" w:pos="426"/>
              </w:tabs>
              <w:ind w:left="0"/>
              <w:jc w:val="center"/>
              <w:rPr>
                <w:rFonts w:asciiTheme="minorHAnsi" w:hAnsiTheme="minorHAnsi" w:cstheme="minorHAnsi"/>
                <w:lang w:val="lt-LT"/>
              </w:rPr>
            </w:pPr>
          </w:p>
        </w:tc>
      </w:tr>
      <w:tr w:rsidR="0091285C" w:rsidRPr="00C75836" w14:paraId="13B0A674" w14:textId="77777777" w:rsidTr="00C75836">
        <w:trPr>
          <w:trHeight w:val="1050"/>
        </w:trPr>
        <w:tc>
          <w:tcPr>
            <w:tcW w:w="2819" w:type="dxa"/>
            <w:tcBorders>
              <w:top w:val="single" w:sz="4" w:space="0" w:color="auto"/>
              <w:bottom w:val="single" w:sz="4" w:space="0" w:color="auto"/>
            </w:tcBorders>
          </w:tcPr>
          <w:p w14:paraId="1D9B286E"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I gimn. kl.  (2 klasės – 45 mokiniai)</w:t>
            </w:r>
          </w:p>
          <w:p w14:paraId="646AB32A"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II gimn. kl.  (2 klasės  - 30 mokiniai)</w:t>
            </w:r>
          </w:p>
          <w:p w14:paraId="6C683CBB"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III gimn. kl.  (2 klasės -  40 mokiniai)</w:t>
            </w:r>
          </w:p>
          <w:p w14:paraId="75EEB00A" w14:textId="77777777" w:rsidR="0091285C" w:rsidRPr="00C75836" w:rsidRDefault="0091285C" w:rsidP="00815CA4">
            <w:pPr>
              <w:pStyle w:val="Sraopastraipa"/>
              <w:tabs>
                <w:tab w:val="left" w:pos="426"/>
              </w:tabs>
              <w:ind w:left="0"/>
              <w:jc w:val="center"/>
              <w:rPr>
                <w:rFonts w:asciiTheme="minorHAnsi" w:hAnsiTheme="minorHAnsi" w:cstheme="minorHAnsi"/>
                <w:lang w:val="lt-LT"/>
              </w:rPr>
            </w:pPr>
            <w:r w:rsidRPr="00C75836">
              <w:rPr>
                <w:rFonts w:asciiTheme="minorHAnsi" w:hAnsiTheme="minorHAnsi" w:cstheme="minorHAnsi"/>
                <w:lang w:val="lt-LT"/>
              </w:rPr>
              <w:t>VISO: 6 klasės 115 mokiniai</w:t>
            </w:r>
          </w:p>
        </w:tc>
        <w:tc>
          <w:tcPr>
            <w:tcW w:w="3260" w:type="dxa"/>
            <w:tcBorders>
              <w:top w:val="single" w:sz="4" w:space="0" w:color="auto"/>
              <w:bottom w:val="single" w:sz="4" w:space="0" w:color="auto"/>
            </w:tcBorders>
          </w:tcPr>
          <w:p w14:paraId="60E4753A"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tarpkultūriškumas, socialinė atskirtis, pabėgėliai;</w:t>
            </w:r>
          </w:p>
          <w:p w14:paraId="37722D2E" w14:textId="77777777" w:rsidR="0091285C" w:rsidRPr="00C75836" w:rsidRDefault="0091285C" w:rsidP="00815CA4">
            <w:pPr>
              <w:pStyle w:val="Sraopastraipa"/>
              <w:tabs>
                <w:tab w:val="left" w:pos="426"/>
              </w:tabs>
              <w:ind w:left="0"/>
              <w:jc w:val="center"/>
              <w:rPr>
                <w:rFonts w:asciiTheme="minorHAnsi" w:hAnsiTheme="minorHAnsi" w:cstheme="minorHAnsi"/>
                <w:color w:val="000000"/>
                <w:shd w:val="clear" w:color="auto" w:fill="FFFFFF"/>
                <w:lang w:val="lt-LT"/>
              </w:rPr>
            </w:pPr>
            <w:r w:rsidRPr="00C75836">
              <w:rPr>
                <w:rFonts w:asciiTheme="minorHAnsi" w:hAnsiTheme="minorHAnsi" w:cstheme="minorHAnsi"/>
                <w:color w:val="000000"/>
                <w:shd w:val="clear" w:color="auto" w:fill="FFFFFF"/>
                <w:lang w:val="lt-LT"/>
              </w:rPr>
              <w:t>ekologija, socialinė atskirtis.</w:t>
            </w:r>
          </w:p>
          <w:p w14:paraId="323C01E6"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stereotipai, kultūrinis ugdymas;</w:t>
            </w:r>
          </w:p>
          <w:p w14:paraId="43219345"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skurdas, priklausomybės.</w:t>
            </w:r>
          </w:p>
        </w:tc>
        <w:tc>
          <w:tcPr>
            <w:tcW w:w="2694" w:type="dxa"/>
            <w:tcBorders>
              <w:top w:val="single" w:sz="4" w:space="0" w:color="auto"/>
              <w:bottom w:val="single" w:sz="4" w:space="0" w:color="auto"/>
            </w:tcBorders>
          </w:tcPr>
          <w:p w14:paraId="7A1B992D"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r w:rsidRPr="00C75836">
              <w:rPr>
                <w:rFonts w:asciiTheme="minorHAnsi" w:hAnsiTheme="minorHAnsi" w:cstheme="minorHAnsi"/>
                <w:lang w:val="it-IT"/>
              </w:rPr>
              <w:t>Kauno Prezidento Antano Smetonos gimnazija (Vijūnų g.2 Kaunas)</w:t>
            </w:r>
          </w:p>
          <w:p w14:paraId="0FD04EC2"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p>
          <w:p w14:paraId="456A223F"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p>
        </w:tc>
      </w:tr>
      <w:tr w:rsidR="0091285C" w:rsidRPr="00C75836" w14:paraId="472BD444" w14:textId="77777777" w:rsidTr="00C75836">
        <w:trPr>
          <w:trHeight w:val="1420"/>
        </w:trPr>
        <w:tc>
          <w:tcPr>
            <w:tcW w:w="2819" w:type="dxa"/>
            <w:tcBorders>
              <w:top w:val="single" w:sz="4" w:space="0" w:color="auto"/>
              <w:bottom w:val="single" w:sz="4" w:space="0" w:color="auto"/>
            </w:tcBorders>
          </w:tcPr>
          <w:p w14:paraId="7AEE6244"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I gimn. kl.  – (6 klasės -  163 mokiniai)</w:t>
            </w:r>
          </w:p>
          <w:p w14:paraId="263CB866"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II gimn. kl.  (4 klasės – 114 mokiniai)</w:t>
            </w:r>
          </w:p>
          <w:p w14:paraId="027AF7E7"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III gimn. kl.  (5 klasės -  123 mokiniai)</w:t>
            </w:r>
          </w:p>
          <w:p w14:paraId="4284FA09" w14:textId="77777777" w:rsidR="0091285C" w:rsidRPr="00C75836" w:rsidRDefault="0091285C" w:rsidP="00815CA4">
            <w:pPr>
              <w:pStyle w:val="Sraopastraipa"/>
              <w:tabs>
                <w:tab w:val="left" w:pos="426"/>
              </w:tabs>
              <w:ind w:left="0"/>
              <w:jc w:val="center"/>
              <w:rPr>
                <w:rFonts w:asciiTheme="minorHAnsi" w:hAnsiTheme="minorHAnsi" w:cstheme="minorHAnsi"/>
                <w:lang w:val="lt-LT"/>
              </w:rPr>
            </w:pPr>
            <w:r w:rsidRPr="00C75836">
              <w:rPr>
                <w:rFonts w:asciiTheme="minorHAnsi" w:hAnsiTheme="minorHAnsi" w:cstheme="minorHAnsi"/>
                <w:lang w:val="lt-LT"/>
              </w:rPr>
              <w:t>VISO: 15 klasių 400 mokiniai</w:t>
            </w:r>
          </w:p>
        </w:tc>
        <w:tc>
          <w:tcPr>
            <w:tcW w:w="3260" w:type="dxa"/>
            <w:tcBorders>
              <w:top w:val="single" w:sz="4" w:space="0" w:color="auto"/>
              <w:bottom w:val="single" w:sz="4" w:space="0" w:color="auto"/>
            </w:tcBorders>
          </w:tcPr>
          <w:p w14:paraId="0279100E"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tarpkultūriškumas, socialinė atskirtis, pabėgėliai;</w:t>
            </w:r>
          </w:p>
          <w:p w14:paraId="796998F6" w14:textId="77777777" w:rsidR="0091285C" w:rsidRPr="00C75836" w:rsidRDefault="0091285C" w:rsidP="00815CA4">
            <w:pPr>
              <w:pStyle w:val="Sraopastraipa"/>
              <w:tabs>
                <w:tab w:val="left" w:pos="426"/>
              </w:tabs>
              <w:ind w:left="0"/>
              <w:jc w:val="center"/>
              <w:rPr>
                <w:rFonts w:asciiTheme="minorHAnsi" w:hAnsiTheme="minorHAnsi" w:cstheme="minorHAnsi"/>
                <w:color w:val="000000"/>
                <w:shd w:val="clear" w:color="auto" w:fill="FFFFFF"/>
                <w:lang w:val="lt-LT"/>
              </w:rPr>
            </w:pPr>
            <w:r w:rsidRPr="00C75836">
              <w:rPr>
                <w:rFonts w:asciiTheme="minorHAnsi" w:hAnsiTheme="minorHAnsi" w:cstheme="minorHAnsi"/>
                <w:color w:val="000000"/>
                <w:shd w:val="clear" w:color="auto" w:fill="FFFFFF"/>
                <w:lang w:val="lt-LT"/>
              </w:rPr>
              <w:t>ekologija, socialinė atskirtis.</w:t>
            </w:r>
          </w:p>
          <w:p w14:paraId="631E1831"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stereotipai, kultūrinis ugdymas;</w:t>
            </w:r>
          </w:p>
          <w:p w14:paraId="14930644"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skurdas, priklausomybės.</w:t>
            </w:r>
          </w:p>
        </w:tc>
        <w:tc>
          <w:tcPr>
            <w:tcW w:w="2694" w:type="dxa"/>
            <w:tcBorders>
              <w:top w:val="single" w:sz="4" w:space="0" w:color="auto"/>
              <w:bottom w:val="single" w:sz="4" w:space="0" w:color="auto"/>
            </w:tcBorders>
          </w:tcPr>
          <w:p w14:paraId="676418D8"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r w:rsidRPr="00C75836">
              <w:rPr>
                <w:rFonts w:asciiTheme="minorHAnsi" w:hAnsiTheme="minorHAnsi" w:cstheme="minorHAnsi"/>
                <w:lang w:val="it-IT"/>
              </w:rPr>
              <w:t>Kauno Santaros gimnazija (Baltų pr. 51)</w:t>
            </w:r>
          </w:p>
          <w:p w14:paraId="061A14E0"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p>
          <w:p w14:paraId="319F9943"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p>
          <w:p w14:paraId="52C7688B"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p>
          <w:p w14:paraId="47028818"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p>
        </w:tc>
      </w:tr>
      <w:tr w:rsidR="0091285C" w:rsidRPr="00C75836" w14:paraId="1EB359A4" w14:textId="77777777" w:rsidTr="00C75836">
        <w:trPr>
          <w:trHeight w:val="1240"/>
        </w:trPr>
        <w:tc>
          <w:tcPr>
            <w:tcW w:w="2819" w:type="dxa"/>
            <w:tcBorders>
              <w:top w:val="single" w:sz="4" w:space="0" w:color="auto"/>
              <w:bottom w:val="single" w:sz="4" w:space="0" w:color="auto"/>
            </w:tcBorders>
          </w:tcPr>
          <w:p w14:paraId="777AFC7B"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I gimn. kl.  (9 klasės – 258 mokiniai)</w:t>
            </w:r>
          </w:p>
          <w:p w14:paraId="4434FB56"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II gimn. kl. (9 klasės -  259 mokiniai)</w:t>
            </w:r>
          </w:p>
          <w:p w14:paraId="3F9AE770"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III gimn. kl.  (9 klasės -  246 mokiniai)</w:t>
            </w:r>
          </w:p>
          <w:p w14:paraId="34AD7B52" w14:textId="77777777" w:rsidR="0091285C" w:rsidRPr="00C75836" w:rsidRDefault="0091285C" w:rsidP="00815CA4">
            <w:pPr>
              <w:pStyle w:val="Sraopastraipa"/>
              <w:tabs>
                <w:tab w:val="left" w:pos="426"/>
              </w:tabs>
              <w:ind w:left="0"/>
              <w:jc w:val="center"/>
              <w:rPr>
                <w:rFonts w:asciiTheme="minorHAnsi" w:hAnsiTheme="minorHAnsi" w:cstheme="minorHAnsi"/>
                <w:lang w:val="lt-LT"/>
              </w:rPr>
            </w:pPr>
            <w:r w:rsidRPr="00C75836">
              <w:rPr>
                <w:rFonts w:asciiTheme="minorHAnsi" w:hAnsiTheme="minorHAnsi" w:cstheme="minorHAnsi"/>
                <w:lang w:val="lt-LT"/>
              </w:rPr>
              <w:t>VISO: 27 klasės 763 mokiniai</w:t>
            </w:r>
          </w:p>
        </w:tc>
        <w:tc>
          <w:tcPr>
            <w:tcW w:w="3260" w:type="dxa"/>
            <w:tcBorders>
              <w:top w:val="single" w:sz="4" w:space="0" w:color="auto"/>
              <w:bottom w:val="single" w:sz="4" w:space="0" w:color="auto"/>
            </w:tcBorders>
          </w:tcPr>
          <w:p w14:paraId="7E60C523"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tarpkultūriškumas, socialinė atskirtis, pabėgėliai;</w:t>
            </w:r>
          </w:p>
          <w:p w14:paraId="6177D370" w14:textId="77777777" w:rsidR="0091285C" w:rsidRPr="00C75836" w:rsidRDefault="0091285C" w:rsidP="00815CA4">
            <w:pPr>
              <w:pStyle w:val="Sraopastraipa"/>
              <w:tabs>
                <w:tab w:val="left" w:pos="426"/>
              </w:tabs>
              <w:ind w:left="0"/>
              <w:jc w:val="center"/>
              <w:rPr>
                <w:rFonts w:asciiTheme="minorHAnsi" w:hAnsiTheme="minorHAnsi" w:cstheme="minorHAnsi"/>
                <w:color w:val="000000"/>
                <w:shd w:val="clear" w:color="auto" w:fill="FFFFFF"/>
                <w:lang w:val="lt-LT"/>
              </w:rPr>
            </w:pPr>
            <w:r w:rsidRPr="00C75836">
              <w:rPr>
                <w:rFonts w:asciiTheme="minorHAnsi" w:hAnsiTheme="minorHAnsi" w:cstheme="minorHAnsi"/>
                <w:color w:val="000000"/>
                <w:shd w:val="clear" w:color="auto" w:fill="FFFFFF"/>
                <w:lang w:val="lt-LT"/>
              </w:rPr>
              <w:t>ekologija, socialinė atskirtis.</w:t>
            </w:r>
          </w:p>
          <w:p w14:paraId="4CF7561D"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stereotipai, kultūrinis ugdymas;</w:t>
            </w:r>
          </w:p>
          <w:p w14:paraId="47AF7BFD"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skurdas, priklausomybės.</w:t>
            </w:r>
          </w:p>
        </w:tc>
        <w:tc>
          <w:tcPr>
            <w:tcW w:w="2694" w:type="dxa"/>
            <w:tcBorders>
              <w:top w:val="single" w:sz="4" w:space="0" w:color="auto"/>
              <w:bottom w:val="single" w:sz="4" w:space="0" w:color="auto"/>
            </w:tcBorders>
          </w:tcPr>
          <w:p w14:paraId="32347081"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r w:rsidRPr="00C75836">
              <w:rPr>
                <w:rFonts w:asciiTheme="minorHAnsi" w:hAnsiTheme="minorHAnsi" w:cstheme="minorHAnsi"/>
                <w:lang w:val="it-IT"/>
              </w:rPr>
              <w:t>Kauno Saulės gimnazija (Savanorių pr. 46)</w:t>
            </w:r>
          </w:p>
          <w:p w14:paraId="20CCC54E"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p>
          <w:p w14:paraId="6AB9FCE7"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p>
          <w:p w14:paraId="7C281344"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p>
          <w:p w14:paraId="28780061"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p>
        </w:tc>
      </w:tr>
      <w:tr w:rsidR="0091285C" w:rsidRPr="00C75836" w14:paraId="68267D7E" w14:textId="77777777" w:rsidTr="00C75836">
        <w:trPr>
          <w:trHeight w:val="420"/>
        </w:trPr>
        <w:tc>
          <w:tcPr>
            <w:tcW w:w="2819" w:type="dxa"/>
            <w:tcBorders>
              <w:top w:val="single" w:sz="4" w:space="0" w:color="auto"/>
            </w:tcBorders>
          </w:tcPr>
          <w:p w14:paraId="6182983B"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 xml:space="preserve">I gimn. kl. (7 klasės - 205 mokiniai) </w:t>
            </w:r>
          </w:p>
          <w:p w14:paraId="6A16FD5A"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 xml:space="preserve">II gimn. kl.  (4 klasės 106 mokiniai) </w:t>
            </w:r>
          </w:p>
          <w:p w14:paraId="0F025172" w14:textId="77777777" w:rsidR="0091285C" w:rsidRPr="00C75836" w:rsidRDefault="0091285C" w:rsidP="00815CA4">
            <w:pPr>
              <w:pStyle w:val="Sraopastraipa"/>
              <w:tabs>
                <w:tab w:val="left" w:pos="426"/>
              </w:tabs>
              <w:ind w:left="0"/>
              <w:jc w:val="center"/>
              <w:rPr>
                <w:rFonts w:asciiTheme="minorHAnsi" w:hAnsiTheme="minorHAnsi" w:cstheme="minorHAnsi"/>
                <w:b/>
                <w:bCs/>
                <w:lang w:val="lt-LT"/>
              </w:rPr>
            </w:pPr>
            <w:r w:rsidRPr="00C75836">
              <w:rPr>
                <w:rFonts w:asciiTheme="minorHAnsi" w:hAnsiTheme="minorHAnsi" w:cstheme="minorHAnsi"/>
                <w:b/>
                <w:bCs/>
                <w:lang w:val="lt-LT"/>
              </w:rPr>
              <w:t>III gimn. kl.  (4 klasės 98 mokiniai)</w:t>
            </w:r>
          </w:p>
          <w:p w14:paraId="66FB3D88" w14:textId="77777777" w:rsidR="0091285C" w:rsidRPr="00C75836" w:rsidRDefault="0091285C" w:rsidP="00815CA4">
            <w:pPr>
              <w:pStyle w:val="Sraopastraipa"/>
              <w:tabs>
                <w:tab w:val="left" w:pos="426"/>
              </w:tabs>
              <w:ind w:left="0"/>
              <w:jc w:val="center"/>
              <w:rPr>
                <w:rFonts w:asciiTheme="minorHAnsi" w:hAnsiTheme="minorHAnsi" w:cstheme="minorHAnsi"/>
                <w:lang w:val="lt-LT"/>
              </w:rPr>
            </w:pPr>
            <w:r w:rsidRPr="00C75836">
              <w:rPr>
                <w:rFonts w:asciiTheme="minorHAnsi" w:hAnsiTheme="minorHAnsi" w:cstheme="minorHAnsi"/>
                <w:lang w:val="lt-LT"/>
              </w:rPr>
              <w:t>VISO: 15 klasių 409 mokiniai</w:t>
            </w:r>
          </w:p>
        </w:tc>
        <w:tc>
          <w:tcPr>
            <w:tcW w:w="3260" w:type="dxa"/>
            <w:tcBorders>
              <w:top w:val="single" w:sz="4" w:space="0" w:color="auto"/>
            </w:tcBorders>
          </w:tcPr>
          <w:p w14:paraId="4F74704F"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tarpkultūriškumas, socialinė atskirtis, pabėgėliai;</w:t>
            </w:r>
          </w:p>
          <w:p w14:paraId="410561BD" w14:textId="77777777" w:rsidR="0091285C" w:rsidRPr="00C75836" w:rsidRDefault="0091285C" w:rsidP="00815CA4">
            <w:pPr>
              <w:pStyle w:val="Sraopastraipa"/>
              <w:tabs>
                <w:tab w:val="left" w:pos="426"/>
              </w:tabs>
              <w:ind w:left="0"/>
              <w:jc w:val="center"/>
              <w:rPr>
                <w:rFonts w:asciiTheme="minorHAnsi" w:hAnsiTheme="minorHAnsi" w:cstheme="minorHAnsi"/>
                <w:color w:val="000000"/>
                <w:shd w:val="clear" w:color="auto" w:fill="FFFFFF"/>
                <w:lang w:val="lt-LT"/>
              </w:rPr>
            </w:pPr>
            <w:r w:rsidRPr="00C75836">
              <w:rPr>
                <w:rFonts w:asciiTheme="minorHAnsi" w:hAnsiTheme="minorHAnsi" w:cstheme="minorHAnsi"/>
                <w:color w:val="000000"/>
                <w:shd w:val="clear" w:color="auto" w:fill="FFFFFF"/>
                <w:lang w:val="lt-LT"/>
              </w:rPr>
              <w:t>ekologija, socialinė atskirtis.</w:t>
            </w:r>
          </w:p>
          <w:p w14:paraId="06835DBD"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stereotipai, kultūrinis ugdymas;</w:t>
            </w:r>
          </w:p>
          <w:p w14:paraId="78AFD979" w14:textId="77777777"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r w:rsidRPr="00C75836">
              <w:rPr>
                <w:rFonts w:asciiTheme="minorHAnsi" w:hAnsiTheme="minorHAnsi" w:cstheme="minorHAnsi"/>
                <w:color w:val="000000"/>
                <w:lang w:val="lt-LT"/>
              </w:rPr>
              <w:t>skurdas, priklausomybės.</w:t>
            </w:r>
          </w:p>
          <w:p w14:paraId="0FDD1B45" w14:textId="64580C89" w:rsidR="0091285C" w:rsidRPr="00C75836" w:rsidRDefault="0091285C" w:rsidP="00815CA4">
            <w:pPr>
              <w:pStyle w:val="Sraopastraipa"/>
              <w:tabs>
                <w:tab w:val="left" w:pos="426"/>
              </w:tabs>
              <w:ind w:left="0"/>
              <w:jc w:val="center"/>
              <w:rPr>
                <w:rFonts w:asciiTheme="minorHAnsi" w:hAnsiTheme="minorHAnsi" w:cstheme="minorHAnsi"/>
                <w:color w:val="000000"/>
                <w:lang w:val="lt-LT"/>
              </w:rPr>
            </w:pPr>
          </w:p>
        </w:tc>
        <w:tc>
          <w:tcPr>
            <w:tcW w:w="2694" w:type="dxa"/>
            <w:tcBorders>
              <w:top w:val="single" w:sz="4" w:space="0" w:color="auto"/>
            </w:tcBorders>
          </w:tcPr>
          <w:p w14:paraId="306BDB44"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r w:rsidRPr="00C75836">
              <w:rPr>
                <w:rFonts w:asciiTheme="minorHAnsi" w:hAnsiTheme="minorHAnsi" w:cstheme="minorHAnsi"/>
                <w:lang w:val="it-IT"/>
              </w:rPr>
              <w:t>Kauno Varpo gimnazija (Rytų g. 19)</w:t>
            </w:r>
          </w:p>
          <w:p w14:paraId="34C79832" w14:textId="77777777" w:rsidR="0091285C" w:rsidRPr="00C75836" w:rsidRDefault="0091285C" w:rsidP="00815CA4">
            <w:pPr>
              <w:pStyle w:val="Sraopastraipa"/>
              <w:tabs>
                <w:tab w:val="left" w:pos="426"/>
              </w:tabs>
              <w:ind w:left="0"/>
              <w:jc w:val="center"/>
              <w:rPr>
                <w:rFonts w:asciiTheme="minorHAnsi" w:hAnsiTheme="minorHAnsi" w:cstheme="minorHAnsi"/>
                <w:lang w:val="it-IT"/>
              </w:rPr>
            </w:pPr>
          </w:p>
        </w:tc>
      </w:tr>
    </w:tbl>
    <w:p w14:paraId="27A947FB" w14:textId="77777777" w:rsidR="0091285C" w:rsidRPr="00BD59D1" w:rsidRDefault="0091285C" w:rsidP="00BD59D1">
      <w:pPr>
        <w:tabs>
          <w:tab w:val="left" w:pos="426"/>
        </w:tabs>
        <w:spacing w:line="276" w:lineRule="auto"/>
        <w:jc w:val="both"/>
        <w:rPr>
          <w:rFonts w:asciiTheme="minorHAnsi" w:hAnsiTheme="minorHAnsi" w:cstheme="minorHAnsi"/>
        </w:rPr>
      </w:pPr>
    </w:p>
    <w:p w14:paraId="243B2FAB" w14:textId="52323048" w:rsidR="00E73C03" w:rsidRPr="006D7D15" w:rsidRDefault="008E5969" w:rsidP="00BD59D1">
      <w:pPr>
        <w:pStyle w:val="Sraopastraipa"/>
        <w:tabs>
          <w:tab w:val="left" w:pos="426"/>
        </w:tabs>
        <w:spacing w:line="276" w:lineRule="auto"/>
        <w:ind w:left="0" w:firstLine="851"/>
        <w:jc w:val="both"/>
        <w:rPr>
          <w:rFonts w:asciiTheme="minorHAnsi" w:hAnsiTheme="minorHAnsi" w:cstheme="minorHAnsi"/>
        </w:rPr>
      </w:pPr>
      <w:r>
        <w:rPr>
          <w:rFonts w:asciiTheme="minorHAnsi" w:hAnsiTheme="minorHAnsi" w:cstheme="minorHAnsi"/>
        </w:rPr>
        <w:t xml:space="preserve">12. </w:t>
      </w:r>
      <w:r w:rsidR="00EA6801" w:rsidRPr="004A13CF">
        <w:rPr>
          <w:rFonts w:asciiTheme="minorHAnsi" w:hAnsiTheme="minorHAnsi" w:cstheme="minorHAnsi"/>
        </w:rPr>
        <w:t xml:space="preserve">Kino edukacijos </w:t>
      </w:r>
      <w:r w:rsidR="00C12DBA" w:rsidRPr="004A13CF">
        <w:rPr>
          <w:rFonts w:asciiTheme="minorHAnsi" w:hAnsiTheme="minorHAnsi" w:cstheme="minorHAnsi"/>
        </w:rPr>
        <w:t>programos užsiėmim</w:t>
      </w:r>
      <w:r w:rsidR="0091285C">
        <w:rPr>
          <w:rFonts w:asciiTheme="minorHAnsi" w:hAnsiTheme="minorHAnsi" w:cstheme="minorHAnsi"/>
        </w:rPr>
        <w:t>uose</w:t>
      </w:r>
      <w:r w:rsidR="00C12DBA" w:rsidRPr="004A13CF">
        <w:rPr>
          <w:rFonts w:asciiTheme="minorHAnsi" w:hAnsiTheme="minorHAnsi" w:cstheme="minorHAnsi"/>
        </w:rPr>
        <w:t xml:space="preserve"> </w:t>
      </w:r>
      <w:r w:rsidR="00EA6801" w:rsidRPr="004A13CF">
        <w:rPr>
          <w:rFonts w:asciiTheme="minorHAnsi" w:hAnsiTheme="minorHAnsi" w:cstheme="minorHAnsi"/>
        </w:rPr>
        <w:t>mokytoja</w:t>
      </w:r>
      <w:r w:rsidR="00347BD1">
        <w:rPr>
          <w:rFonts w:asciiTheme="minorHAnsi" w:hAnsiTheme="minorHAnsi" w:cstheme="minorHAnsi"/>
        </w:rPr>
        <w:t>ms, mokytoja</w:t>
      </w:r>
      <w:r w:rsidR="0091285C">
        <w:rPr>
          <w:rFonts w:asciiTheme="minorHAnsi" w:hAnsiTheme="minorHAnsi" w:cstheme="minorHAnsi"/>
        </w:rPr>
        <w:t xml:space="preserve">i turi būti </w:t>
      </w:r>
      <w:r w:rsidR="0091285C" w:rsidRPr="004A13CF">
        <w:rPr>
          <w:rFonts w:asciiTheme="minorHAnsi" w:hAnsiTheme="minorHAnsi" w:cstheme="minorHAnsi"/>
        </w:rPr>
        <w:t xml:space="preserve">supažindinami su pagrindinėmis edukacijų temomis, darbo metodologija ir resursais, reikalingais tęsiant mokinių ugdymą </w:t>
      </w:r>
      <w:r w:rsidR="00224563">
        <w:t xml:space="preserve">socialinio sąmoningumo </w:t>
      </w:r>
      <w:r w:rsidR="0091285C" w:rsidRPr="004A13CF">
        <w:rPr>
          <w:rFonts w:asciiTheme="minorHAnsi" w:hAnsiTheme="minorHAnsi" w:cstheme="minorHAnsi"/>
          <w:color w:val="000000"/>
        </w:rPr>
        <w:t xml:space="preserve">temomis. </w:t>
      </w:r>
      <w:r w:rsidR="00AF51AF" w:rsidRPr="004A13CF">
        <w:rPr>
          <w:rFonts w:asciiTheme="minorHAnsi" w:hAnsiTheme="minorHAnsi" w:cstheme="minorHAnsi"/>
        </w:rPr>
        <w:t xml:space="preserve"> </w:t>
      </w:r>
      <w:r w:rsidR="0091285C">
        <w:rPr>
          <w:rFonts w:asciiTheme="minorHAnsi" w:hAnsiTheme="minorHAnsi" w:cstheme="minorHAnsi"/>
        </w:rPr>
        <w:t xml:space="preserve">Iš viso turi </w:t>
      </w:r>
      <w:r w:rsidR="006663B9" w:rsidRPr="004A13CF">
        <w:rPr>
          <w:rFonts w:asciiTheme="minorHAnsi" w:hAnsiTheme="minorHAnsi" w:cstheme="minorHAnsi"/>
        </w:rPr>
        <w:t xml:space="preserve">būti </w:t>
      </w:r>
      <w:r w:rsidR="0091285C">
        <w:rPr>
          <w:rFonts w:asciiTheme="minorHAnsi" w:hAnsiTheme="minorHAnsi" w:cstheme="minorHAnsi"/>
        </w:rPr>
        <w:t>pravesti</w:t>
      </w:r>
      <w:r w:rsidR="006663B9" w:rsidRPr="004A13CF">
        <w:rPr>
          <w:rFonts w:asciiTheme="minorHAnsi" w:hAnsiTheme="minorHAnsi" w:cstheme="minorHAnsi"/>
        </w:rPr>
        <w:t xml:space="preserve"> ne mažiau</w:t>
      </w:r>
      <w:r w:rsidR="002368E8" w:rsidRPr="004A13CF">
        <w:rPr>
          <w:rFonts w:asciiTheme="minorHAnsi" w:hAnsiTheme="minorHAnsi" w:cstheme="minorHAnsi"/>
        </w:rPr>
        <w:t xml:space="preserve"> </w:t>
      </w:r>
      <w:r w:rsidR="006663B9" w:rsidRPr="004A13CF">
        <w:rPr>
          <w:rFonts w:asciiTheme="minorHAnsi" w:hAnsiTheme="minorHAnsi" w:cstheme="minorHAnsi"/>
        </w:rPr>
        <w:t xml:space="preserve">kaip </w:t>
      </w:r>
      <w:r w:rsidR="002755EB" w:rsidRPr="004A13CF">
        <w:rPr>
          <w:rFonts w:asciiTheme="minorHAnsi" w:hAnsiTheme="minorHAnsi" w:cstheme="minorHAnsi"/>
        </w:rPr>
        <w:lastRenderedPageBreak/>
        <w:t xml:space="preserve">2 (dveji) </w:t>
      </w:r>
      <w:r w:rsidR="0091285C">
        <w:rPr>
          <w:rFonts w:asciiTheme="minorHAnsi" w:hAnsiTheme="minorHAnsi" w:cstheme="minorHAnsi"/>
        </w:rPr>
        <w:t>po</w:t>
      </w:r>
      <w:r w:rsidR="00347BD1">
        <w:rPr>
          <w:rFonts w:asciiTheme="minorHAnsi" w:hAnsiTheme="minorHAnsi" w:cstheme="minorHAnsi"/>
        </w:rPr>
        <w:t xml:space="preserve"> nemažiau kaip</w:t>
      </w:r>
      <w:r w:rsidR="0091285C">
        <w:rPr>
          <w:rFonts w:asciiTheme="minorHAnsi" w:hAnsiTheme="minorHAnsi" w:cstheme="minorHAnsi"/>
        </w:rPr>
        <w:t xml:space="preserve"> 2</w:t>
      </w:r>
      <w:r w:rsidR="00EA6801" w:rsidRPr="004A13CF">
        <w:rPr>
          <w:rFonts w:asciiTheme="minorHAnsi" w:hAnsiTheme="minorHAnsi" w:cstheme="minorHAnsi"/>
        </w:rPr>
        <w:t xml:space="preserve"> ak</w:t>
      </w:r>
      <w:r w:rsidR="002368E8" w:rsidRPr="004A13CF">
        <w:rPr>
          <w:rFonts w:asciiTheme="minorHAnsi" w:hAnsiTheme="minorHAnsi" w:cstheme="minorHAnsi"/>
        </w:rPr>
        <w:t>ad</w:t>
      </w:r>
      <w:r w:rsidR="00EA6801" w:rsidRPr="004A13CF">
        <w:rPr>
          <w:rFonts w:asciiTheme="minorHAnsi" w:hAnsiTheme="minorHAnsi" w:cstheme="minorHAnsi"/>
        </w:rPr>
        <w:t xml:space="preserve">. val. </w:t>
      </w:r>
      <w:r w:rsidR="002755EB" w:rsidRPr="004A13CF">
        <w:rPr>
          <w:rFonts w:asciiTheme="minorHAnsi" w:hAnsiTheme="minorHAnsi" w:cstheme="minorHAnsi"/>
        </w:rPr>
        <w:t xml:space="preserve">trukmės </w:t>
      </w:r>
      <w:r w:rsidR="00EA6801" w:rsidRPr="004A13CF">
        <w:rPr>
          <w:rFonts w:asciiTheme="minorHAnsi" w:hAnsiTheme="minorHAnsi" w:cstheme="minorHAnsi"/>
        </w:rPr>
        <w:t>mokymai</w:t>
      </w:r>
      <w:r w:rsidR="00347BD1">
        <w:rPr>
          <w:rFonts w:asciiTheme="minorHAnsi" w:hAnsiTheme="minorHAnsi" w:cstheme="minorHAnsi"/>
        </w:rPr>
        <w:t>, kaip nurodyta šios techninės specifikacijos 7 punkte. Kontaktinis užsiėmimas turi vykti vienoje iš 11 p. lentelėje nurodytų mokyklų.</w:t>
      </w:r>
    </w:p>
    <w:p w14:paraId="0DA0718A" w14:textId="77777777" w:rsidR="0074172C" w:rsidRPr="004A13CF" w:rsidRDefault="008E5969" w:rsidP="00E80785">
      <w:pPr>
        <w:pStyle w:val="Sraopastraipa"/>
        <w:tabs>
          <w:tab w:val="left" w:pos="1276"/>
        </w:tabs>
        <w:spacing w:line="276" w:lineRule="auto"/>
        <w:ind w:left="0" w:firstLine="851"/>
        <w:jc w:val="both"/>
        <w:rPr>
          <w:rFonts w:asciiTheme="minorHAnsi" w:hAnsiTheme="minorHAnsi" w:cstheme="minorHAnsi"/>
        </w:rPr>
      </w:pPr>
      <w:r>
        <w:rPr>
          <w:rFonts w:asciiTheme="minorHAnsi" w:hAnsiTheme="minorHAnsi" w:cstheme="minorHAnsi"/>
        </w:rPr>
        <w:t xml:space="preserve">13. </w:t>
      </w:r>
      <w:r w:rsidR="00A35285" w:rsidRPr="004A13CF">
        <w:rPr>
          <w:rFonts w:asciiTheme="minorHAnsi" w:hAnsiTheme="minorHAnsi" w:cstheme="minorHAnsi"/>
        </w:rPr>
        <w:t>Paslaugų teikėjas turi parengti mokymų mokomąją medžiagą (mokymų pristatymų santraukos su esmine informacija, pateiktys, kita aktuali informacija). Mokomoji medžiaga turi būti išdėstyta ir pateikta informatyviai, glaustai, parengta taisyklinga lietuvių kalba, parengta remiantis informacinio prieinamumo principais žmonėms su regos negalia (daugiau: https://lnf.lt/wp-content/uploads/2018/12/Internetas_visiems.pdf). Mokomojoje medžiagoje turi būti nurodyti Projekto pavadinimas ir viešinimo ženklai – logotipai.</w:t>
      </w:r>
    </w:p>
    <w:p w14:paraId="1CA9A680" w14:textId="78E6CFBE" w:rsidR="005F4F28" w:rsidRPr="005F4F28" w:rsidRDefault="009A11BF" w:rsidP="005F4F28">
      <w:pPr>
        <w:spacing w:after="0" w:line="240" w:lineRule="auto"/>
        <w:ind w:firstLine="851"/>
        <w:rPr>
          <w:rFonts w:ascii="Arial" w:eastAsia="Times New Roman" w:hAnsi="Arial" w:cs="Arial"/>
          <w:color w:val="0000FF"/>
          <w:sz w:val="24"/>
          <w:szCs w:val="24"/>
          <w:u w:val="single"/>
          <w:shd w:val="clear" w:color="auto" w:fill="FFFFFF"/>
        </w:rPr>
      </w:pPr>
      <w:r w:rsidRPr="004A13CF">
        <w:rPr>
          <w:rFonts w:asciiTheme="minorHAnsi" w:hAnsiTheme="minorHAnsi" w:cstheme="minorHAnsi"/>
          <w:sz w:val="24"/>
          <w:szCs w:val="24"/>
        </w:rPr>
        <w:t>1</w:t>
      </w:r>
      <w:r w:rsidR="008E5969">
        <w:rPr>
          <w:rFonts w:asciiTheme="minorHAnsi" w:hAnsiTheme="minorHAnsi" w:cstheme="minorHAnsi"/>
          <w:sz w:val="24"/>
          <w:szCs w:val="24"/>
        </w:rPr>
        <w:t>4</w:t>
      </w:r>
      <w:r w:rsidRPr="004A13CF">
        <w:rPr>
          <w:rFonts w:asciiTheme="minorHAnsi" w:hAnsiTheme="minorHAnsi" w:cstheme="minorHAnsi"/>
          <w:sz w:val="24"/>
          <w:szCs w:val="24"/>
        </w:rPr>
        <w:t xml:space="preserve">. </w:t>
      </w:r>
      <w:r w:rsidR="002065CB" w:rsidRPr="004A13CF">
        <w:rPr>
          <w:rFonts w:asciiTheme="minorHAnsi" w:hAnsiTheme="minorHAnsi" w:cstheme="minorHAnsi"/>
          <w:sz w:val="24"/>
          <w:szCs w:val="24"/>
        </w:rPr>
        <w:t>Programos įgyvendinimas,</w:t>
      </w:r>
      <w:r w:rsidRPr="004A13CF">
        <w:rPr>
          <w:rFonts w:asciiTheme="minorHAnsi" w:hAnsiTheme="minorHAnsi" w:cstheme="minorHAnsi"/>
          <w:sz w:val="24"/>
          <w:szCs w:val="24"/>
        </w:rPr>
        <w:t xml:space="preserve"> turi vykti lietuvių kalba.</w:t>
      </w:r>
      <w:r w:rsidR="0069385B">
        <w:rPr>
          <w:rFonts w:asciiTheme="minorHAnsi" w:hAnsiTheme="minorHAnsi" w:cstheme="minorHAnsi"/>
          <w:sz w:val="24"/>
          <w:szCs w:val="24"/>
        </w:rPr>
        <w:t xml:space="preserve"> Rodomi filmai gali būti užsienio kalba, tačiau privalo būti su lietuviškais </w:t>
      </w:r>
      <w:r w:rsidR="005F4F28">
        <w:rPr>
          <w:rFonts w:asciiTheme="minorHAnsi" w:hAnsiTheme="minorHAnsi" w:cstheme="minorHAnsi"/>
          <w:sz w:val="24"/>
          <w:szCs w:val="24"/>
        </w:rPr>
        <w:t xml:space="preserve"> subtitrais.</w:t>
      </w:r>
      <w:r w:rsidR="005F4F28" w:rsidRPr="005F4F28">
        <w:rPr>
          <w:rFonts w:ascii="Times New Roman" w:eastAsia="Times New Roman" w:hAnsi="Times New Roman" w:cs="Times New Roman"/>
          <w:sz w:val="24"/>
          <w:szCs w:val="24"/>
        </w:rPr>
        <w:fldChar w:fldCharType="begin"/>
      </w:r>
      <w:r w:rsidR="005F4F28" w:rsidRPr="005F4F28">
        <w:rPr>
          <w:rFonts w:ascii="Times New Roman" w:eastAsia="Times New Roman" w:hAnsi="Times New Roman" w:cs="Times New Roman"/>
          <w:sz w:val="24"/>
          <w:szCs w:val="24"/>
        </w:rPr>
        <w:instrText xml:space="preserve"> HYPERLINK "http://www.subtitrai.net/" </w:instrText>
      </w:r>
      <w:r w:rsidR="005F4F28" w:rsidRPr="005F4F28">
        <w:rPr>
          <w:rFonts w:ascii="Times New Roman" w:eastAsia="Times New Roman" w:hAnsi="Times New Roman" w:cs="Times New Roman"/>
          <w:sz w:val="24"/>
          <w:szCs w:val="24"/>
        </w:rPr>
        <w:fldChar w:fldCharType="separate"/>
      </w:r>
    </w:p>
    <w:p w14:paraId="61D3740A" w14:textId="2D2D4BA7" w:rsidR="002E38A4" w:rsidRPr="0028630A" w:rsidRDefault="005F4F28" w:rsidP="001B6F59">
      <w:pPr>
        <w:tabs>
          <w:tab w:val="left" w:pos="1276"/>
        </w:tabs>
        <w:spacing w:after="0" w:line="276" w:lineRule="auto"/>
        <w:ind w:firstLine="851"/>
        <w:jc w:val="both"/>
        <w:rPr>
          <w:rFonts w:asciiTheme="minorHAnsi" w:hAnsiTheme="minorHAnsi" w:cstheme="minorHAnsi"/>
          <w:sz w:val="24"/>
          <w:szCs w:val="24"/>
        </w:rPr>
      </w:pPr>
      <w:r w:rsidRPr="005F4F28">
        <w:rPr>
          <w:rFonts w:ascii="Times New Roman" w:eastAsia="Times New Roman" w:hAnsi="Times New Roman" w:cs="Times New Roman"/>
          <w:sz w:val="24"/>
          <w:szCs w:val="24"/>
        </w:rPr>
        <w:fldChar w:fldCharType="end"/>
      </w:r>
      <w:r w:rsidR="0074172C" w:rsidRPr="004A13CF">
        <w:rPr>
          <w:rFonts w:asciiTheme="minorHAnsi" w:hAnsiTheme="minorHAnsi" w:cstheme="minorHAnsi"/>
          <w:sz w:val="24"/>
          <w:szCs w:val="24"/>
        </w:rPr>
        <w:t>1</w:t>
      </w:r>
      <w:r w:rsidR="008E5969">
        <w:rPr>
          <w:rFonts w:asciiTheme="minorHAnsi" w:hAnsiTheme="minorHAnsi" w:cstheme="minorHAnsi"/>
          <w:sz w:val="24"/>
          <w:szCs w:val="24"/>
        </w:rPr>
        <w:t>5</w:t>
      </w:r>
      <w:r w:rsidR="0074172C" w:rsidRPr="004A13CF">
        <w:rPr>
          <w:rFonts w:asciiTheme="minorHAnsi" w:hAnsiTheme="minorHAnsi" w:cstheme="minorHAnsi"/>
          <w:sz w:val="24"/>
          <w:szCs w:val="24"/>
        </w:rPr>
        <w:t xml:space="preserve">. Paslaugų teikėjas turi pasirūpinti </w:t>
      </w:r>
      <w:r w:rsidR="002065CB" w:rsidRPr="004A13CF">
        <w:rPr>
          <w:rFonts w:asciiTheme="minorHAnsi" w:hAnsiTheme="minorHAnsi" w:cstheme="minorHAnsi"/>
          <w:sz w:val="24"/>
          <w:szCs w:val="24"/>
        </w:rPr>
        <w:t>programos įgyvendinimo</w:t>
      </w:r>
      <w:r w:rsidR="0074172C" w:rsidRPr="004A13CF">
        <w:rPr>
          <w:rFonts w:asciiTheme="minorHAnsi" w:hAnsiTheme="minorHAnsi" w:cstheme="minorHAnsi"/>
          <w:sz w:val="24"/>
          <w:szCs w:val="24"/>
        </w:rPr>
        <w:t xml:space="preserve"> reikalingomis priemonėmis</w:t>
      </w:r>
      <w:r w:rsidR="008E5969">
        <w:rPr>
          <w:rFonts w:asciiTheme="minorHAnsi" w:hAnsiTheme="minorHAnsi" w:cstheme="minorHAnsi"/>
          <w:sz w:val="24"/>
          <w:szCs w:val="24"/>
        </w:rPr>
        <w:t>, išskyrus</w:t>
      </w:r>
      <w:r w:rsidR="005536CF" w:rsidRPr="004A13CF">
        <w:rPr>
          <w:rFonts w:asciiTheme="minorHAnsi" w:hAnsiTheme="minorHAnsi" w:cstheme="minorHAnsi"/>
          <w:sz w:val="24"/>
          <w:szCs w:val="24"/>
        </w:rPr>
        <w:t xml:space="preserve">  </w:t>
      </w:r>
      <w:r w:rsidR="008E5969">
        <w:rPr>
          <w:rFonts w:asciiTheme="minorHAnsi" w:hAnsiTheme="minorHAnsi" w:cstheme="minorHAnsi"/>
          <w:sz w:val="24"/>
          <w:szCs w:val="24"/>
        </w:rPr>
        <w:t>p</w:t>
      </w:r>
      <w:r w:rsidR="005536CF" w:rsidRPr="004A13CF">
        <w:rPr>
          <w:rFonts w:asciiTheme="minorHAnsi" w:hAnsiTheme="minorHAnsi" w:cstheme="minorHAnsi"/>
          <w:sz w:val="24"/>
          <w:szCs w:val="24"/>
        </w:rPr>
        <w:t>rogramos įgyvendinim</w:t>
      </w:r>
      <w:r w:rsidR="008E5969">
        <w:rPr>
          <w:rFonts w:asciiTheme="minorHAnsi" w:hAnsiTheme="minorHAnsi" w:cstheme="minorHAnsi"/>
          <w:sz w:val="24"/>
          <w:szCs w:val="24"/>
        </w:rPr>
        <w:t>ui</w:t>
      </w:r>
      <w:r w:rsidR="005536CF" w:rsidRPr="004A13CF">
        <w:rPr>
          <w:rFonts w:asciiTheme="minorHAnsi" w:hAnsiTheme="minorHAnsi" w:cstheme="minorHAnsi"/>
          <w:sz w:val="24"/>
          <w:szCs w:val="24"/>
        </w:rPr>
        <w:t xml:space="preserve"> reikalingomis techninėmis priemonėmis </w:t>
      </w:r>
      <w:r w:rsidR="00127DFD" w:rsidRPr="004A13CF">
        <w:rPr>
          <w:rFonts w:asciiTheme="minorHAnsi" w:hAnsiTheme="minorHAnsi" w:cstheme="minorHAnsi"/>
          <w:sz w:val="24"/>
          <w:szCs w:val="24"/>
        </w:rPr>
        <w:t xml:space="preserve">filmo rodymui </w:t>
      </w:r>
      <w:r w:rsidR="005536CF" w:rsidRPr="004A13CF">
        <w:rPr>
          <w:rFonts w:asciiTheme="minorHAnsi" w:hAnsiTheme="minorHAnsi" w:cstheme="minorHAnsi"/>
          <w:sz w:val="24"/>
          <w:szCs w:val="24"/>
        </w:rPr>
        <w:t xml:space="preserve">(ekranas, projektorius, </w:t>
      </w:r>
      <w:r w:rsidR="00127DFD" w:rsidRPr="004A13CF">
        <w:rPr>
          <w:rFonts w:asciiTheme="minorHAnsi" w:hAnsiTheme="minorHAnsi" w:cstheme="minorHAnsi"/>
          <w:sz w:val="24"/>
          <w:szCs w:val="24"/>
        </w:rPr>
        <w:t>garso įranga)</w:t>
      </w:r>
      <w:r w:rsidR="008E5969">
        <w:rPr>
          <w:rFonts w:asciiTheme="minorHAnsi" w:hAnsiTheme="minorHAnsi" w:cstheme="minorHAnsi"/>
          <w:sz w:val="24"/>
          <w:szCs w:val="24"/>
        </w:rPr>
        <w:t>, kuriomis</w:t>
      </w:r>
      <w:r w:rsidR="00127DFD" w:rsidRPr="004A13CF">
        <w:rPr>
          <w:rFonts w:asciiTheme="minorHAnsi" w:hAnsiTheme="minorHAnsi" w:cstheme="minorHAnsi"/>
          <w:sz w:val="24"/>
          <w:szCs w:val="24"/>
        </w:rPr>
        <w:t xml:space="preserve"> pasirūpi</w:t>
      </w:r>
      <w:r w:rsidR="00C12DBA" w:rsidRPr="004A13CF">
        <w:rPr>
          <w:rFonts w:asciiTheme="minorHAnsi" w:hAnsiTheme="minorHAnsi" w:cstheme="minorHAnsi"/>
          <w:sz w:val="24"/>
          <w:szCs w:val="24"/>
        </w:rPr>
        <w:t>ns</w:t>
      </w:r>
      <w:r w:rsidR="00127DFD" w:rsidRPr="004A13CF">
        <w:rPr>
          <w:rFonts w:asciiTheme="minorHAnsi" w:hAnsiTheme="minorHAnsi" w:cstheme="minorHAnsi"/>
          <w:sz w:val="24"/>
          <w:szCs w:val="24"/>
        </w:rPr>
        <w:t xml:space="preserve"> TŪM</w:t>
      </w:r>
      <w:r w:rsidR="009E5BA6" w:rsidRPr="004A13CF">
        <w:rPr>
          <w:rFonts w:asciiTheme="minorHAnsi" w:hAnsiTheme="minorHAnsi" w:cstheme="minorHAnsi"/>
          <w:sz w:val="24"/>
          <w:szCs w:val="24"/>
        </w:rPr>
        <w:t xml:space="preserve"> mokyklos</w:t>
      </w:r>
      <w:r w:rsidR="002915EE">
        <w:rPr>
          <w:rFonts w:asciiTheme="minorHAnsi" w:hAnsiTheme="minorHAnsi" w:cstheme="minorHAnsi"/>
          <w:sz w:val="24"/>
          <w:szCs w:val="24"/>
        </w:rPr>
        <w:t>.</w:t>
      </w:r>
      <w:r w:rsidR="00127DFD">
        <w:rPr>
          <w:rFonts w:asciiTheme="minorHAnsi" w:hAnsiTheme="minorHAnsi" w:cstheme="minorHAnsi"/>
          <w:sz w:val="24"/>
          <w:szCs w:val="24"/>
        </w:rPr>
        <w:t xml:space="preserve"> </w:t>
      </w:r>
    </w:p>
    <w:p w14:paraId="08178232" w14:textId="77777777" w:rsidR="009A11BF" w:rsidRPr="0028630A" w:rsidRDefault="009A11BF" w:rsidP="00E80785">
      <w:pPr>
        <w:tabs>
          <w:tab w:val="left" w:pos="709"/>
          <w:tab w:val="left" w:pos="993"/>
        </w:tabs>
        <w:spacing w:after="0" w:line="276" w:lineRule="auto"/>
        <w:ind w:firstLine="851"/>
        <w:jc w:val="both"/>
        <w:rPr>
          <w:rFonts w:asciiTheme="minorHAnsi" w:hAnsiTheme="minorHAnsi" w:cstheme="minorHAnsi"/>
          <w:sz w:val="24"/>
          <w:szCs w:val="24"/>
        </w:rPr>
      </w:pPr>
      <w:r w:rsidRPr="0028630A">
        <w:rPr>
          <w:rFonts w:asciiTheme="minorHAnsi" w:hAnsiTheme="minorHAnsi" w:cstheme="minorHAnsi"/>
          <w:sz w:val="24"/>
          <w:szCs w:val="24"/>
        </w:rPr>
        <w:t>1</w:t>
      </w:r>
      <w:r w:rsidR="008E5969">
        <w:rPr>
          <w:rFonts w:asciiTheme="minorHAnsi" w:hAnsiTheme="minorHAnsi" w:cstheme="minorHAnsi"/>
          <w:sz w:val="24"/>
          <w:szCs w:val="24"/>
        </w:rPr>
        <w:t>6</w:t>
      </w:r>
      <w:r w:rsidRPr="0028630A">
        <w:rPr>
          <w:rFonts w:asciiTheme="minorHAnsi" w:hAnsiTheme="minorHAnsi" w:cstheme="minorHAnsi"/>
          <w:sz w:val="24"/>
          <w:szCs w:val="24"/>
        </w:rPr>
        <w:t xml:space="preserve">. </w:t>
      </w:r>
      <w:r w:rsidR="002065CB">
        <w:rPr>
          <w:rFonts w:asciiTheme="minorHAnsi" w:hAnsiTheme="minorHAnsi" w:cstheme="minorHAnsi"/>
          <w:sz w:val="24"/>
          <w:szCs w:val="24"/>
        </w:rPr>
        <w:t>Programa įgyvendinama:</w:t>
      </w:r>
    </w:p>
    <w:p w14:paraId="08EA747C" w14:textId="77777777" w:rsidR="009A11BF" w:rsidRPr="0028630A" w:rsidRDefault="009A11BF" w:rsidP="00E80785">
      <w:pPr>
        <w:tabs>
          <w:tab w:val="left" w:pos="426"/>
        </w:tabs>
        <w:spacing w:after="0" w:line="276" w:lineRule="auto"/>
        <w:ind w:firstLine="851"/>
        <w:jc w:val="both"/>
        <w:rPr>
          <w:rFonts w:asciiTheme="minorHAnsi" w:hAnsiTheme="minorHAnsi" w:cstheme="minorHAnsi"/>
          <w:sz w:val="24"/>
          <w:szCs w:val="24"/>
        </w:rPr>
      </w:pPr>
      <w:r w:rsidRPr="0028630A">
        <w:rPr>
          <w:rFonts w:asciiTheme="minorHAnsi" w:hAnsiTheme="minorHAnsi" w:cstheme="minorHAnsi"/>
          <w:sz w:val="24"/>
          <w:szCs w:val="24"/>
        </w:rPr>
        <w:t>1</w:t>
      </w:r>
      <w:r w:rsidR="008E5969">
        <w:rPr>
          <w:rFonts w:asciiTheme="minorHAnsi" w:hAnsiTheme="minorHAnsi" w:cstheme="minorHAnsi"/>
          <w:sz w:val="24"/>
          <w:szCs w:val="24"/>
        </w:rPr>
        <w:t>6.1</w:t>
      </w:r>
      <w:r w:rsidRPr="0028630A">
        <w:rPr>
          <w:rFonts w:asciiTheme="minorHAnsi" w:hAnsiTheme="minorHAnsi" w:cstheme="minorHAnsi"/>
          <w:sz w:val="24"/>
          <w:szCs w:val="24"/>
        </w:rPr>
        <w:t xml:space="preserve">. </w:t>
      </w:r>
      <w:r w:rsidR="001A2858">
        <w:rPr>
          <w:rFonts w:asciiTheme="minorHAnsi" w:hAnsiTheme="minorHAnsi" w:cstheme="minorHAnsi"/>
          <w:sz w:val="24"/>
          <w:szCs w:val="24"/>
        </w:rPr>
        <w:t xml:space="preserve">495 užsiėmimai mokiniams </w:t>
      </w:r>
      <w:r w:rsidRPr="0028630A">
        <w:rPr>
          <w:rFonts w:asciiTheme="minorHAnsi" w:hAnsiTheme="minorHAnsi" w:cstheme="minorHAnsi"/>
          <w:sz w:val="24"/>
          <w:szCs w:val="24"/>
        </w:rPr>
        <w:t>turi būti vykdom</w:t>
      </w:r>
      <w:r w:rsidR="00A65C1C">
        <w:rPr>
          <w:rFonts w:asciiTheme="minorHAnsi" w:hAnsiTheme="minorHAnsi" w:cstheme="minorHAnsi"/>
          <w:sz w:val="24"/>
          <w:szCs w:val="24"/>
        </w:rPr>
        <w:t>i</w:t>
      </w:r>
      <w:r w:rsidR="008E5969">
        <w:rPr>
          <w:rFonts w:asciiTheme="minorHAnsi" w:hAnsiTheme="minorHAnsi" w:cstheme="minorHAnsi"/>
          <w:sz w:val="24"/>
          <w:szCs w:val="24"/>
        </w:rPr>
        <w:t xml:space="preserve"> </w:t>
      </w:r>
      <w:r w:rsidR="002065CB">
        <w:rPr>
          <w:rFonts w:asciiTheme="minorHAnsi" w:hAnsiTheme="minorHAnsi" w:cstheme="minorHAnsi"/>
          <w:sz w:val="24"/>
          <w:szCs w:val="24"/>
        </w:rPr>
        <w:t xml:space="preserve">TŪM mokyklose </w:t>
      </w:r>
      <w:r w:rsidRPr="0028630A">
        <w:rPr>
          <w:rFonts w:asciiTheme="minorHAnsi" w:hAnsiTheme="minorHAnsi" w:cstheme="minorHAnsi"/>
          <w:sz w:val="24"/>
          <w:szCs w:val="24"/>
        </w:rPr>
        <w:t>kontaktiniu būdu</w:t>
      </w:r>
      <w:r w:rsidR="00397457" w:rsidRPr="0028630A">
        <w:rPr>
          <w:rFonts w:asciiTheme="minorHAnsi" w:hAnsiTheme="minorHAnsi" w:cstheme="minorHAnsi"/>
          <w:sz w:val="24"/>
          <w:szCs w:val="24"/>
        </w:rPr>
        <w:t>.</w:t>
      </w:r>
      <w:r w:rsidR="002368E8">
        <w:rPr>
          <w:rFonts w:asciiTheme="minorHAnsi" w:hAnsiTheme="minorHAnsi" w:cstheme="minorHAnsi"/>
          <w:sz w:val="24"/>
          <w:szCs w:val="24"/>
        </w:rPr>
        <w:t xml:space="preserve"> </w:t>
      </w:r>
      <w:r w:rsidR="0091285C">
        <w:rPr>
          <w:rFonts w:asciiTheme="minorHAnsi" w:hAnsiTheme="minorHAnsi" w:cstheme="minorHAnsi"/>
          <w:sz w:val="24"/>
          <w:szCs w:val="24"/>
        </w:rPr>
        <w:t>Programos įgyvendinimo metu 1 (vienas) užsiėmimas mokytojams turi vykti vienoje iš TŪM mokyklų</w:t>
      </w:r>
      <w:r w:rsidR="002368E8">
        <w:rPr>
          <w:rFonts w:asciiTheme="minorHAnsi" w:hAnsiTheme="minorHAnsi" w:cstheme="minorHAnsi"/>
          <w:sz w:val="24"/>
          <w:szCs w:val="24"/>
        </w:rPr>
        <w:t xml:space="preserve"> ir 1 (vienas) užsiėmimas </w:t>
      </w:r>
      <w:r w:rsidR="0091285C">
        <w:rPr>
          <w:rFonts w:asciiTheme="minorHAnsi" w:hAnsiTheme="minorHAnsi" w:cstheme="minorHAnsi"/>
          <w:sz w:val="24"/>
          <w:szCs w:val="24"/>
        </w:rPr>
        <w:t xml:space="preserve">gali vykti </w:t>
      </w:r>
      <w:r w:rsidR="002368E8">
        <w:rPr>
          <w:rFonts w:asciiTheme="minorHAnsi" w:hAnsiTheme="minorHAnsi" w:cstheme="minorHAnsi"/>
          <w:sz w:val="24"/>
          <w:szCs w:val="24"/>
        </w:rPr>
        <w:t xml:space="preserve">nuotoliniu būdu. </w:t>
      </w:r>
    </w:p>
    <w:p w14:paraId="258374FE" w14:textId="77777777" w:rsidR="009A11BF" w:rsidRDefault="009A11BF" w:rsidP="00E80785">
      <w:pPr>
        <w:tabs>
          <w:tab w:val="left" w:pos="426"/>
        </w:tabs>
        <w:spacing w:after="0" w:line="276" w:lineRule="auto"/>
        <w:ind w:firstLine="851"/>
        <w:jc w:val="both"/>
        <w:rPr>
          <w:rFonts w:asciiTheme="minorHAnsi" w:hAnsiTheme="minorHAnsi" w:cstheme="minorHAnsi"/>
          <w:sz w:val="24"/>
          <w:szCs w:val="24"/>
        </w:rPr>
      </w:pPr>
      <w:r w:rsidRPr="0028630A">
        <w:rPr>
          <w:rFonts w:asciiTheme="minorHAnsi" w:hAnsiTheme="minorHAnsi" w:cstheme="minorHAnsi"/>
          <w:sz w:val="24"/>
          <w:szCs w:val="24"/>
        </w:rPr>
        <w:t>1</w:t>
      </w:r>
      <w:r w:rsidR="008E5969">
        <w:rPr>
          <w:rFonts w:asciiTheme="minorHAnsi" w:hAnsiTheme="minorHAnsi" w:cstheme="minorHAnsi"/>
          <w:sz w:val="24"/>
          <w:szCs w:val="24"/>
        </w:rPr>
        <w:t>6</w:t>
      </w:r>
      <w:r w:rsidRPr="0028630A">
        <w:rPr>
          <w:rFonts w:asciiTheme="minorHAnsi" w:hAnsiTheme="minorHAnsi" w:cstheme="minorHAnsi"/>
          <w:sz w:val="24"/>
          <w:szCs w:val="24"/>
        </w:rPr>
        <w:t>.</w:t>
      </w:r>
      <w:r w:rsidR="008E5969">
        <w:rPr>
          <w:rFonts w:asciiTheme="minorHAnsi" w:hAnsiTheme="minorHAnsi" w:cstheme="minorHAnsi"/>
          <w:sz w:val="24"/>
          <w:szCs w:val="24"/>
        </w:rPr>
        <w:t>2</w:t>
      </w:r>
      <w:r w:rsidRPr="0028630A">
        <w:rPr>
          <w:rFonts w:asciiTheme="minorHAnsi" w:hAnsiTheme="minorHAnsi" w:cstheme="minorHAnsi"/>
          <w:sz w:val="24"/>
          <w:szCs w:val="24"/>
        </w:rPr>
        <w:t xml:space="preserve">. </w:t>
      </w:r>
      <w:r w:rsidR="002065CB">
        <w:rPr>
          <w:rFonts w:asciiTheme="minorHAnsi" w:hAnsiTheme="minorHAnsi" w:cstheme="minorHAnsi"/>
          <w:sz w:val="24"/>
          <w:szCs w:val="24"/>
        </w:rPr>
        <w:t xml:space="preserve">Programos įgyvendinimas </w:t>
      </w:r>
      <w:r w:rsidR="008E5969">
        <w:rPr>
          <w:rFonts w:asciiTheme="minorHAnsi" w:hAnsiTheme="minorHAnsi" w:cstheme="minorHAnsi"/>
          <w:sz w:val="24"/>
          <w:szCs w:val="24"/>
        </w:rPr>
        <w:t xml:space="preserve">mokiniams </w:t>
      </w:r>
      <w:r w:rsidRPr="0028630A">
        <w:rPr>
          <w:rFonts w:asciiTheme="minorHAnsi" w:hAnsiTheme="minorHAnsi" w:cstheme="minorHAnsi"/>
          <w:sz w:val="24"/>
          <w:szCs w:val="24"/>
        </w:rPr>
        <w:t>turi vykti darbo dienomis</w:t>
      </w:r>
      <w:r w:rsidR="00EC2E64">
        <w:rPr>
          <w:rFonts w:asciiTheme="minorHAnsi" w:hAnsiTheme="minorHAnsi" w:cstheme="minorHAnsi"/>
          <w:sz w:val="24"/>
          <w:szCs w:val="24"/>
        </w:rPr>
        <w:t>,</w:t>
      </w:r>
      <w:r w:rsidR="008E5969">
        <w:rPr>
          <w:rFonts w:asciiTheme="minorHAnsi" w:hAnsiTheme="minorHAnsi" w:cstheme="minorHAnsi"/>
          <w:sz w:val="24"/>
          <w:szCs w:val="24"/>
        </w:rPr>
        <w:t xml:space="preserve"> </w:t>
      </w:r>
      <w:r w:rsidR="00EC2E64">
        <w:rPr>
          <w:rFonts w:asciiTheme="minorHAnsi" w:hAnsiTheme="minorHAnsi" w:cstheme="minorHAnsi"/>
          <w:sz w:val="24"/>
          <w:szCs w:val="24"/>
        </w:rPr>
        <w:t>p</w:t>
      </w:r>
      <w:r w:rsidR="00E73C03">
        <w:rPr>
          <w:rFonts w:asciiTheme="minorHAnsi" w:hAnsiTheme="minorHAnsi" w:cstheme="minorHAnsi"/>
          <w:sz w:val="24"/>
          <w:szCs w:val="24"/>
        </w:rPr>
        <w:t>amokų metu.</w:t>
      </w:r>
      <w:r w:rsidR="00945A02">
        <w:rPr>
          <w:rFonts w:asciiTheme="minorHAnsi" w:hAnsiTheme="minorHAnsi" w:cstheme="minorHAnsi"/>
          <w:sz w:val="24"/>
          <w:szCs w:val="24"/>
        </w:rPr>
        <w:t xml:space="preserve"> </w:t>
      </w:r>
      <w:r w:rsidR="001C4037">
        <w:rPr>
          <w:rFonts w:asciiTheme="minorHAnsi" w:hAnsiTheme="minorHAnsi" w:cstheme="minorHAnsi"/>
          <w:sz w:val="24"/>
          <w:szCs w:val="24"/>
        </w:rPr>
        <w:t>(Pavyzdžiui: pilietinio ugdymo pamoka</w:t>
      </w:r>
      <w:r w:rsidR="00B14032">
        <w:rPr>
          <w:rFonts w:asciiTheme="minorHAnsi" w:hAnsiTheme="minorHAnsi" w:cstheme="minorHAnsi"/>
          <w:sz w:val="24"/>
          <w:szCs w:val="24"/>
        </w:rPr>
        <w:t>, klasės valandėlė</w:t>
      </w:r>
      <w:r w:rsidR="008E5969">
        <w:rPr>
          <w:rFonts w:asciiTheme="minorHAnsi" w:hAnsiTheme="minorHAnsi" w:cstheme="minorHAnsi"/>
          <w:sz w:val="24"/>
          <w:szCs w:val="24"/>
        </w:rPr>
        <w:t>). V</w:t>
      </w:r>
      <w:r w:rsidRPr="0028630A">
        <w:rPr>
          <w:rFonts w:asciiTheme="minorHAnsi" w:hAnsiTheme="minorHAnsi" w:cstheme="minorHAnsi"/>
          <w:sz w:val="24"/>
          <w:szCs w:val="24"/>
        </w:rPr>
        <w:t xml:space="preserve">ieno užsiėmimo trukmė </w:t>
      </w:r>
      <w:r w:rsidR="005C6A18">
        <w:rPr>
          <w:rFonts w:asciiTheme="minorHAnsi" w:hAnsiTheme="minorHAnsi" w:cstheme="minorHAnsi"/>
          <w:sz w:val="24"/>
          <w:szCs w:val="24"/>
        </w:rPr>
        <w:t xml:space="preserve">ne trumpesnė kaip </w:t>
      </w:r>
      <w:r w:rsidR="00645C02">
        <w:rPr>
          <w:rFonts w:asciiTheme="minorHAnsi" w:hAnsiTheme="minorHAnsi" w:cstheme="minorHAnsi"/>
          <w:sz w:val="24"/>
          <w:szCs w:val="24"/>
        </w:rPr>
        <w:t>2</w:t>
      </w:r>
      <w:r w:rsidRPr="002915EE">
        <w:rPr>
          <w:rFonts w:asciiTheme="minorHAnsi" w:hAnsiTheme="minorHAnsi" w:cstheme="minorHAnsi"/>
          <w:sz w:val="24"/>
          <w:szCs w:val="24"/>
        </w:rPr>
        <w:t xml:space="preserve"> ak</w:t>
      </w:r>
      <w:r w:rsidR="00D51F16" w:rsidRPr="002915EE">
        <w:rPr>
          <w:rFonts w:asciiTheme="minorHAnsi" w:hAnsiTheme="minorHAnsi" w:cstheme="minorHAnsi"/>
          <w:sz w:val="24"/>
          <w:szCs w:val="24"/>
        </w:rPr>
        <w:t>ad</w:t>
      </w:r>
      <w:r w:rsidRPr="002915EE">
        <w:rPr>
          <w:rFonts w:asciiTheme="minorHAnsi" w:hAnsiTheme="minorHAnsi" w:cstheme="minorHAnsi"/>
          <w:sz w:val="24"/>
          <w:szCs w:val="24"/>
        </w:rPr>
        <w:t>. val.</w:t>
      </w:r>
    </w:p>
    <w:p w14:paraId="3F2BF3BD" w14:textId="77777777" w:rsidR="008E5969" w:rsidRPr="004D782D" w:rsidRDefault="008E5969" w:rsidP="00E80785">
      <w:pPr>
        <w:tabs>
          <w:tab w:val="left" w:pos="426"/>
        </w:tabs>
        <w:spacing w:after="0" w:line="276" w:lineRule="auto"/>
        <w:ind w:firstLine="851"/>
        <w:jc w:val="both"/>
        <w:rPr>
          <w:rFonts w:asciiTheme="minorHAnsi" w:hAnsiTheme="minorHAnsi" w:cstheme="minorHAnsi"/>
          <w:sz w:val="24"/>
          <w:szCs w:val="24"/>
        </w:rPr>
      </w:pPr>
      <w:r>
        <w:rPr>
          <w:rFonts w:asciiTheme="minorHAnsi" w:hAnsiTheme="minorHAnsi" w:cstheme="minorHAnsi"/>
          <w:sz w:val="24"/>
          <w:szCs w:val="24"/>
        </w:rPr>
        <w:t xml:space="preserve">16.3. </w:t>
      </w:r>
      <w:r w:rsidRPr="00197949">
        <w:rPr>
          <w:rFonts w:asciiTheme="minorHAnsi" w:hAnsiTheme="minorHAnsi" w:cstheme="minorHAnsi"/>
          <w:sz w:val="24"/>
          <w:szCs w:val="24"/>
        </w:rPr>
        <w:t>Programos įgyvendinimas mokytojams turi vykti darbo dienomis, ne anksčiau kaip 14 val.</w:t>
      </w:r>
      <w:r w:rsidRPr="004D782D">
        <w:rPr>
          <w:rFonts w:asciiTheme="minorHAnsi" w:hAnsiTheme="minorHAnsi" w:cstheme="minorHAnsi"/>
          <w:sz w:val="24"/>
          <w:szCs w:val="24"/>
        </w:rPr>
        <w:t xml:space="preserve"> </w:t>
      </w:r>
    </w:p>
    <w:p w14:paraId="14326DBC" w14:textId="444D71CF" w:rsidR="0074172C" w:rsidRPr="0028630A" w:rsidRDefault="007E63C8" w:rsidP="00E80785">
      <w:pPr>
        <w:tabs>
          <w:tab w:val="left" w:pos="1276"/>
        </w:tabs>
        <w:spacing w:after="0" w:line="276" w:lineRule="auto"/>
        <w:ind w:firstLine="851"/>
        <w:jc w:val="both"/>
        <w:rPr>
          <w:rFonts w:asciiTheme="minorHAnsi" w:hAnsiTheme="minorHAnsi" w:cstheme="minorHAnsi"/>
          <w:sz w:val="24"/>
          <w:szCs w:val="24"/>
          <w:lang w:eastAsia="ar-SA"/>
        </w:rPr>
      </w:pPr>
      <w:r>
        <w:rPr>
          <w:rFonts w:asciiTheme="minorHAnsi" w:hAnsiTheme="minorHAnsi" w:cstheme="minorHAnsi"/>
          <w:sz w:val="24"/>
          <w:szCs w:val="24"/>
          <w:lang w:eastAsia="ar-SA"/>
        </w:rPr>
        <w:t>16.4.</w:t>
      </w:r>
      <w:r w:rsidR="0074172C" w:rsidRPr="0028630A">
        <w:rPr>
          <w:rFonts w:asciiTheme="minorHAnsi" w:hAnsiTheme="minorHAnsi" w:cstheme="minorHAnsi"/>
          <w:sz w:val="24"/>
          <w:szCs w:val="24"/>
          <w:lang w:eastAsia="ar-SA"/>
        </w:rPr>
        <w:t xml:space="preserve"> </w:t>
      </w:r>
      <w:r w:rsidR="0089304A" w:rsidRPr="0028630A">
        <w:rPr>
          <w:rFonts w:asciiTheme="minorHAnsi" w:hAnsiTheme="minorHAnsi" w:cstheme="minorHAnsi"/>
          <w:sz w:val="24"/>
          <w:szCs w:val="24"/>
          <w:lang w:eastAsia="ar-SA"/>
        </w:rPr>
        <w:t xml:space="preserve">Kvietimas į </w:t>
      </w:r>
      <w:r w:rsidR="002065CB">
        <w:rPr>
          <w:rFonts w:asciiTheme="minorHAnsi" w:hAnsiTheme="minorHAnsi" w:cstheme="minorHAnsi"/>
          <w:sz w:val="24"/>
          <w:szCs w:val="24"/>
          <w:lang w:eastAsia="ar-SA"/>
        </w:rPr>
        <w:t>kino edukacijos</w:t>
      </w:r>
      <w:r w:rsidR="00BD3E9C">
        <w:rPr>
          <w:rFonts w:asciiTheme="minorHAnsi" w:hAnsiTheme="minorHAnsi" w:cstheme="minorHAnsi"/>
          <w:sz w:val="24"/>
          <w:szCs w:val="24"/>
          <w:lang w:eastAsia="ar-SA"/>
        </w:rPr>
        <w:t xml:space="preserve"> užsiėmimus, programos </w:t>
      </w:r>
      <w:r w:rsidR="0089304A" w:rsidRPr="0028630A">
        <w:rPr>
          <w:rFonts w:asciiTheme="minorHAnsi" w:hAnsiTheme="minorHAnsi" w:cstheme="minorHAnsi"/>
          <w:sz w:val="24"/>
          <w:szCs w:val="24"/>
          <w:lang w:eastAsia="ar-SA"/>
        </w:rPr>
        <w:t xml:space="preserve">mokomoji medžiaga (visa), </w:t>
      </w:r>
      <w:r>
        <w:rPr>
          <w:rFonts w:asciiTheme="minorHAnsi" w:hAnsiTheme="minorHAnsi" w:cstheme="minorHAnsi"/>
          <w:sz w:val="24"/>
          <w:szCs w:val="24"/>
          <w:lang w:eastAsia="ar-SA"/>
        </w:rPr>
        <w:t xml:space="preserve">suderintas </w:t>
      </w:r>
      <w:r w:rsidR="00BD3E9C">
        <w:rPr>
          <w:rFonts w:asciiTheme="minorHAnsi" w:hAnsiTheme="minorHAnsi" w:cstheme="minorHAnsi"/>
          <w:sz w:val="24"/>
          <w:szCs w:val="24"/>
          <w:lang w:eastAsia="ar-SA"/>
        </w:rPr>
        <w:t>programos</w:t>
      </w:r>
      <w:r w:rsidR="0089304A" w:rsidRPr="0028630A">
        <w:rPr>
          <w:rFonts w:asciiTheme="minorHAnsi" w:hAnsiTheme="minorHAnsi" w:cstheme="minorHAnsi"/>
          <w:sz w:val="24"/>
          <w:szCs w:val="24"/>
          <w:lang w:eastAsia="ar-SA"/>
        </w:rPr>
        <w:t xml:space="preserve"> grafikas, darbotvarkės </w:t>
      </w:r>
      <w:r w:rsidR="00DA3120" w:rsidRPr="0028630A">
        <w:rPr>
          <w:rFonts w:asciiTheme="minorHAnsi" w:hAnsiTheme="minorHAnsi" w:cstheme="minorHAnsi"/>
          <w:sz w:val="24"/>
          <w:szCs w:val="24"/>
          <w:lang w:eastAsia="ar-SA"/>
        </w:rPr>
        <w:t>Paslaugų gavėjui</w:t>
      </w:r>
      <w:r w:rsidR="007441AD">
        <w:rPr>
          <w:rFonts w:asciiTheme="minorHAnsi" w:hAnsiTheme="minorHAnsi" w:cstheme="minorHAnsi"/>
          <w:sz w:val="24"/>
          <w:szCs w:val="24"/>
          <w:lang w:eastAsia="ar-SA"/>
        </w:rPr>
        <w:t>,</w:t>
      </w:r>
      <w:r w:rsidR="005F4F28">
        <w:rPr>
          <w:rFonts w:asciiTheme="minorHAnsi" w:hAnsiTheme="minorHAnsi" w:cstheme="minorHAnsi"/>
          <w:sz w:val="24"/>
          <w:szCs w:val="24"/>
          <w:lang w:eastAsia="ar-SA"/>
        </w:rPr>
        <w:t xml:space="preserve"> </w:t>
      </w:r>
      <w:r w:rsidR="004220BC">
        <w:rPr>
          <w:rFonts w:asciiTheme="minorHAnsi" w:hAnsiTheme="minorHAnsi" w:cstheme="minorHAnsi"/>
          <w:sz w:val="24"/>
          <w:szCs w:val="24"/>
          <w:lang w:eastAsia="ar-SA"/>
        </w:rPr>
        <w:t>konkrečiai mokyklai, kurio</w:t>
      </w:r>
      <w:r w:rsidR="005F52E6">
        <w:rPr>
          <w:rFonts w:asciiTheme="minorHAnsi" w:hAnsiTheme="minorHAnsi" w:cstheme="minorHAnsi"/>
          <w:sz w:val="24"/>
          <w:szCs w:val="24"/>
          <w:lang w:eastAsia="ar-SA"/>
        </w:rPr>
        <w:t>s mokiniams</w:t>
      </w:r>
      <w:r w:rsidR="004220BC">
        <w:rPr>
          <w:rFonts w:asciiTheme="minorHAnsi" w:hAnsiTheme="minorHAnsi" w:cstheme="minorHAnsi"/>
          <w:sz w:val="24"/>
          <w:szCs w:val="24"/>
          <w:lang w:eastAsia="ar-SA"/>
        </w:rPr>
        <w:t xml:space="preserve"> vyks užsiėmimai</w:t>
      </w:r>
      <w:r w:rsidR="0089304A" w:rsidRPr="0028630A">
        <w:rPr>
          <w:rFonts w:asciiTheme="minorHAnsi" w:hAnsiTheme="minorHAnsi" w:cstheme="minorHAnsi"/>
          <w:sz w:val="24"/>
          <w:szCs w:val="24"/>
          <w:lang w:eastAsia="ar-SA"/>
        </w:rPr>
        <w:t xml:space="preserve"> </w:t>
      </w:r>
      <w:r w:rsidR="007441AD">
        <w:rPr>
          <w:rFonts w:asciiTheme="minorHAnsi" w:hAnsiTheme="minorHAnsi" w:cstheme="minorHAnsi"/>
          <w:sz w:val="24"/>
          <w:szCs w:val="24"/>
          <w:lang w:eastAsia="ar-SA"/>
        </w:rPr>
        <w:t xml:space="preserve">ir dalyviams </w:t>
      </w:r>
      <w:r w:rsidR="0089304A" w:rsidRPr="0028630A">
        <w:rPr>
          <w:rFonts w:asciiTheme="minorHAnsi" w:hAnsiTheme="minorHAnsi" w:cstheme="minorHAnsi"/>
          <w:sz w:val="24"/>
          <w:szCs w:val="24"/>
          <w:lang w:eastAsia="ar-SA"/>
        </w:rPr>
        <w:t>turi būti pateikt</w:t>
      </w:r>
      <w:r w:rsidR="00BD3E9C">
        <w:rPr>
          <w:rFonts w:asciiTheme="minorHAnsi" w:hAnsiTheme="minorHAnsi" w:cstheme="minorHAnsi"/>
          <w:sz w:val="24"/>
          <w:szCs w:val="24"/>
          <w:lang w:eastAsia="ar-SA"/>
        </w:rPr>
        <w:t>a</w:t>
      </w:r>
      <w:r w:rsidR="0089304A" w:rsidRPr="0028630A">
        <w:rPr>
          <w:rFonts w:asciiTheme="minorHAnsi" w:hAnsiTheme="minorHAnsi" w:cstheme="minorHAnsi"/>
          <w:sz w:val="24"/>
          <w:szCs w:val="24"/>
          <w:lang w:eastAsia="ar-SA"/>
        </w:rPr>
        <w:t xml:space="preserve"> skaitmeniniu formatu elektroniniu paštu ne vėliau kaip likus 10</w:t>
      </w:r>
      <w:r w:rsidR="004220BC">
        <w:rPr>
          <w:rFonts w:asciiTheme="minorHAnsi" w:hAnsiTheme="minorHAnsi" w:cstheme="minorHAnsi"/>
          <w:sz w:val="24"/>
          <w:szCs w:val="24"/>
          <w:lang w:eastAsia="ar-SA"/>
        </w:rPr>
        <w:t xml:space="preserve"> (dešimt)</w:t>
      </w:r>
      <w:r w:rsidR="0089304A" w:rsidRPr="0028630A">
        <w:rPr>
          <w:rFonts w:asciiTheme="minorHAnsi" w:hAnsiTheme="minorHAnsi" w:cstheme="minorHAnsi"/>
          <w:sz w:val="24"/>
          <w:szCs w:val="24"/>
          <w:lang w:eastAsia="ar-SA"/>
        </w:rPr>
        <w:t xml:space="preserve"> darbo dienų iki </w:t>
      </w:r>
      <w:r w:rsidR="0039281F">
        <w:rPr>
          <w:rFonts w:asciiTheme="minorHAnsi" w:hAnsiTheme="minorHAnsi" w:cstheme="minorHAnsi"/>
          <w:sz w:val="24"/>
          <w:szCs w:val="24"/>
          <w:lang w:eastAsia="ar-SA"/>
        </w:rPr>
        <w:t>pirmojo užsiėmimo</w:t>
      </w:r>
      <w:r w:rsidR="00BD3E9C">
        <w:rPr>
          <w:rFonts w:asciiTheme="minorHAnsi" w:hAnsiTheme="minorHAnsi" w:cstheme="minorHAnsi"/>
          <w:sz w:val="24"/>
          <w:szCs w:val="24"/>
          <w:lang w:eastAsia="ar-SA"/>
        </w:rPr>
        <w:t xml:space="preserve"> </w:t>
      </w:r>
      <w:r w:rsidR="007441AD">
        <w:rPr>
          <w:rFonts w:asciiTheme="minorHAnsi" w:hAnsiTheme="minorHAnsi" w:cstheme="minorHAnsi"/>
          <w:sz w:val="24"/>
          <w:szCs w:val="24"/>
          <w:lang w:eastAsia="ar-SA"/>
        </w:rPr>
        <w:t xml:space="preserve">atitinkamai klasei ir (ar) mokytojams </w:t>
      </w:r>
      <w:r w:rsidR="0089304A" w:rsidRPr="0028630A">
        <w:rPr>
          <w:rFonts w:asciiTheme="minorHAnsi" w:hAnsiTheme="minorHAnsi" w:cstheme="minorHAnsi"/>
          <w:sz w:val="24"/>
          <w:szCs w:val="24"/>
          <w:lang w:eastAsia="ar-SA"/>
        </w:rPr>
        <w:t>pradžios.</w:t>
      </w:r>
    </w:p>
    <w:p w14:paraId="6DA87121" w14:textId="7E9977C4" w:rsidR="008671EE" w:rsidRDefault="008671EE" w:rsidP="00E80785">
      <w:pPr>
        <w:tabs>
          <w:tab w:val="left" w:pos="1276"/>
        </w:tabs>
        <w:spacing w:after="0" w:line="276" w:lineRule="auto"/>
        <w:ind w:firstLine="851"/>
        <w:jc w:val="both"/>
        <w:rPr>
          <w:rFonts w:asciiTheme="minorHAnsi" w:hAnsiTheme="minorHAnsi" w:cstheme="minorHAnsi"/>
          <w:sz w:val="24"/>
          <w:szCs w:val="24"/>
          <w:lang w:eastAsia="ar-SA"/>
        </w:rPr>
      </w:pPr>
    </w:p>
    <w:p w14:paraId="7208E2CA" w14:textId="77777777" w:rsidR="000B4F59" w:rsidRPr="0028630A" w:rsidRDefault="000B4F59" w:rsidP="000B4F59">
      <w:pPr>
        <w:tabs>
          <w:tab w:val="left" w:pos="709"/>
          <w:tab w:val="left" w:pos="993"/>
        </w:tabs>
        <w:spacing w:after="0" w:line="360" w:lineRule="auto"/>
        <w:jc w:val="both"/>
        <w:rPr>
          <w:rFonts w:asciiTheme="minorHAnsi" w:hAnsiTheme="minorHAnsi" w:cstheme="minorHAnsi"/>
          <w:sz w:val="24"/>
          <w:szCs w:val="24"/>
        </w:rPr>
      </w:pPr>
    </w:p>
    <w:p w14:paraId="59F15D7C" w14:textId="77777777" w:rsidR="00400CFF" w:rsidRPr="0028630A" w:rsidRDefault="00400CFF" w:rsidP="009E7420">
      <w:pPr>
        <w:pStyle w:val="Sraopastraipa"/>
        <w:spacing w:line="252" w:lineRule="auto"/>
        <w:ind w:left="0"/>
        <w:contextualSpacing w:val="0"/>
        <w:jc w:val="center"/>
        <w:rPr>
          <w:rFonts w:asciiTheme="minorHAnsi" w:hAnsiTheme="minorHAnsi" w:cstheme="minorHAnsi"/>
          <w:b/>
          <w:bCs/>
        </w:rPr>
      </w:pPr>
      <w:r w:rsidRPr="0028630A">
        <w:rPr>
          <w:rFonts w:asciiTheme="minorHAnsi" w:hAnsiTheme="minorHAnsi" w:cstheme="minorHAnsi"/>
          <w:b/>
          <w:bCs/>
        </w:rPr>
        <w:t xml:space="preserve">III SKYRIUS </w:t>
      </w:r>
    </w:p>
    <w:p w14:paraId="1B9C52DD" w14:textId="77777777" w:rsidR="007C2D3C" w:rsidRPr="0028630A" w:rsidRDefault="00806479" w:rsidP="009E7420">
      <w:pPr>
        <w:pStyle w:val="Sraopastraipa"/>
        <w:spacing w:line="252" w:lineRule="auto"/>
        <w:ind w:left="0"/>
        <w:contextualSpacing w:val="0"/>
        <w:jc w:val="center"/>
        <w:rPr>
          <w:rFonts w:asciiTheme="minorHAnsi" w:hAnsiTheme="minorHAnsi" w:cstheme="minorHAnsi"/>
          <w:b/>
          <w:bCs/>
        </w:rPr>
      </w:pPr>
      <w:r w:rsidRPr="0028630A">
        <w:rPr>
          <w:rFonts w:asciiTheme="minorHAnsi" w:hAnsiTheme="minorHAnsi" w:cstheme="minorHAnsi"/>
          <w:b/>
          <w:bCs/>
        </w:rPr>
        <w:t>REIKALAVIMAI PASLAUG</w:t>
      </w:r>
      <w:r w:rsidR="00FF4F38" w:rsidRPr="0028630A">
        <w:rPr>
          <w:rFonts w:asciiTheme="minorHAnsi" w:hAnsiTheme="minorHAnsi" w:cstheme="minorHAnsi"/>
          <w:b/>
          <w:bCs/>
        </w:rPr>
        <w:t>Ų TEIKIMUI</w:t>
      </w:r>
    </w:p>
    <w:p w14:paraId="5723A294" w14:textId="77777777" w:rsidR="00A34B17" w:rsidRPr="00BD59D1" w:rsidRDefault="00A34B17" w:rsidP="009E7420">
      <w:pPr>
        <w:pStyle w:val="Sraopastraipa"/>
        <w:spacing w:line="252" w:lineRule="auto"/>
        <w:ind w:left="0"/>
        <w:contextualSpacing w:val="0"/>
        <w:jc w:val="center"/>
        <w:rPr>
          <w:rFonts w:ascii="Calibri" w:hAnsi="Calibri" w:cs="Calibri"/>
          <w:bCs/>
        </w:rPr>
      </w:pPr>
    </w:p>
    <w:p w14:paraId="0D20EDBF" w14:textId="77777777" w:rsidR="00CB503E" w:rsidRDefault="00F71D44" w:rsidP="00E80785">
      <w:pPr>
        <w:pStyle w:val="Sraopastraipa"/>
        <w:tabs>
          <w:tab w:val="left" w:pos="426"/>
        </w:tabs>
        <w:spacing w:line="276" w:lineRule="auto"/>
        <w:ind w:left="0" w:firstLine="851"/>
        <w:contextualSpacing w:val="0"/>
        <w:jc w:val="both"/>
        <w:rPr>
          <w:rFonts w:ascii="Calibri" w:hAnsi="Calibri" w:cs="Calibri"/>
        </w:rPr>
      </w:pPr>
      <w:r w:rsidRPr="00BD59D1">
        <w:rPr>
          <w:rFonts w:ascii="Calibri" w:eastAsia="Calibri" w:hAnsi="Calibri" w:cs="Calibri"/>
        </w:rPr>
        <w:t>1</w:t>
      </w:r>
      <w:r w:rsidR="00CB503E">
        <w:rPr>
          <w:rFonts w:ascii="Calibri" w:eastAsia="Calibri" w:hAnsi="Calibri" w:cs="Calibri"/>
        </w:rPr>
        <w:t>7</w:t>
      </w:r>
      <w:r w:rsidR="007C2D3C" w:rsidRPr="00BD59D1">
        <w:rPr>
          <w:rFonts w:ascii="Calibri" w:eastAsia="Calibri" w:hAnsi="Calibri" w:cs="Calibri"/>
        </w:rPr>
        <w:t>.</w:t>
      </w:r>
      <w:r w:rsidR="00757B3F" w:rsidRPr="00BD59D1">
        <w:rPr>
          <w:rFonts w:ascii="Calibri" w:eastAsia="Calibri" w:hAnsi="Calibri" w:cs="Calibri"/>
        </w:rPr>
        <w:t xml:space="preserve"> </w:t>
      </w:r>
      <w:r w:rsidR="00833B1E" w:rsidRPr="00BD59D1">
        <w:rPr>
          <w:rFonts w:ascii="Calibri" w:eastAsia="Calibri" w:hAnsi="Calibri" w:cs="Calibri"/>
        </w:rPr>
        <w:t>Kino edukacijos programos įgyvendinimas,</w:t>
      </w:r>
      <w:r w:rsidR="0039281F" w:rsidRPr="00BD59D1">
        <w:rPr>
          <w:rFonts w:ascii="Calibri" w:hAnsi="Calibri" w:cs="Calibri"/>
        </w:rPr>
        <w:t xml:space="preserve"> vyks </w:t>
      </w:r>
      <w:r w:rsidR="005B7D36">
        <w:rPr>
          <w:rFonts w:ascii="Calibri" w:hAnsi="Calibri" w:cs="Calibri"/>
        </w:rPr>
        <w:t>TŪM mokyklose, 11 p. nurodytais adresais</w:t>
      </w:r>
      <w:r w:rsidR="0039281F" w:rsidRPr="00BD59D1">
        <w:rPr>
          <w:rFonts w:ascii="Calibri" w:hAnsi="Calibri" w:cs="Calibri"/>
        </w:rPr>
        <w:t>. Reikalinga įranga bei kitomis mokymo priemonėmis, reikalingomis mokymų temoms perteikti ir praktiniams užsiėmimams organizuoti, atsižvelgiant į mokymų programą ir turinio specifiką, pasirūpina Paslaugų te</w:t>
      </w:r>
      <w:r w:rsidR="007E63C8">
        <w:rPr>
          <w:rFonts w:ascii="Calibri" w:hAnsi="Calibri" w:cs="Calibri"/>
        </w:rPr>
        <w:t>ikėjas</w:t>
      </w:r>
      <w:r w:rsidR="00CB503E" w:rsidRPr="00CB503E">
        <w:rPr>
          <w:rFonts w:asciiTheme="minorHAnsi" w:hAnsiTheme="minorHAnsi" w:cstheme="minorHAnsi"/>
        </w:rPr>
        <w:t xml:space="preserve"> </w:t>
      </w:r>
      <w:r w:rsidR="00CB503E">
        <w:rPr>
          <w:rFonts w:asciiTheme="minorHAnsi" w:hAnsiTheme="minorHAnsi" w:cstheme="minorHAnsi"/>
        </w:rPr>
        <w:t>(išskyrus</w:t>
      </w:r>
      <w:r w:rsidR="00CB503E" w:rsidRPr="004A13CF">
        <w:rPr>
          <w:rFonts w:asciiTheme="minorHAnsi" w:hAnsiTheme="minorHAnsi" w:cstheme="minorHAnsi"/>
        </w:rPr>
        <w:t xml:space="preserve">  </w:t>
      </w:r>
      <w:r w:rsidR="00CB503E">
        <w:rPr>
          <w:rFonts w:asciiTheme="minorHAnsi" w:hAnsiTheme="minorHAnsi" w:cstheme="minorHAnsi"/>
        </w:rPr>
        <w:t>p</w:t>
      </w:r>
      <w:r w:rsidR="00CB503E" w:rsidRPr="004A13CF">
        <w:rPr>
          <w:rFonts w:asciiTheme="minorHAnsi" w:hAnsiTheme="minorHAnsi" w:cstheme="minorHAnsi"/>
        </w:rPr>
        <w:t>rogramos įgyvendinim</w:t>
      </w:r>
      <w:r w:rsidR="00CB503E">
        <w:rPr>
          <w:rFonts w:asciiTheme="minorHAnsi" w:hAnsiTheme="minorHAnsi" w:cstheme="minorHAnsi"/>
        </w:rPr>
        <w:t>ui</w:t>
      </w:r>
      <w:r w:rsidR="00CB503E" w:rsidRPr="004A13CF">
        <w:rPr>
          <w:rFonts w:asciiTheme="minorHAnsi" w:hAnsiTheme="minorHAnsi" w:cstheme="minorHAnsi"/>
        </w:rPr>
        <w:t xml:space="preserve"> reikalingomis techninėmis priemonėmis filmo rodymui (ekranas, projektorius, garso įranga)</w:t>
      </w:r>
      <w:r w:rsidR="00CB503E">
        <w:rPr>
          <w:rFonts w:asciiTheme="minorHAnsi" w:hAnsiTheme="minorHAnsi" w:cstheme="minorHAnsi"/>
        </w:rPr>
        <w:t>, kuriomis</w:t>
      </w:r>
      <w:r w:rsidR="00CB503E" w:rsidRPr="004A13CF">
        <w:rPr>
          <w:rFonts w:asciiTheme="minorHAnsi" w:hAnsiTheme="minorHAnsi" w:cstheme="minorHAnsi"/>
        </w:rPr>
        <w:t xml:space="preserve"> pasirūpins TŪM mokyklos</w:t>
      </w:r>
      <w:r w:rsidR="00CB503E">
        <w:rPr>
          <w:rFonts w:ascii="Calibri" w:hAnsi="Calibri" w:cs="Calibri"/>
        </w:rPr>
        <w:t>)</w:t>
      </w:r>
      <w:r w:rsidR="0039281F" w:rsidRPr="00BD59D1">
        <w:rPr>
          <w:rFonts w:ascii="Calibri" w:hAnsi="Calibri" w:cs="Calibri"/>
        </w:rPr>
        <w:t xml:space="preserve">. </w:t>
      </w:r>
    </w:p>
    <w:p w14:paraId="0D6920DD" w14:textId="77777777" w:rsidR="007C2D3C" w:rsidRPr="003515DD" w:rsidRDefault="0003003C" w:rsidP="00E80785">
      <w:pPr>
        <w:pStyle w:val="Sraopastraipa"/>
        <w:tabs>
          <w:tab w:val="left" w:pos="426"/>
        </w:tabs>
        <w:spacing w:line="276" w:lineRule="auto"/>
        <w:ind w:left="0" w:firstLine="851"/>
        <w:contextualSpacing w:val="0"/>
        <w:jc w:val="both"/>
        <w:rPr>
          <w:rFonts w:asciiTheme="minorHAnsi" w:hAnsiTheme="minorHAnsi" w:cstheme="minorHAnsi"/>
        </w:rPr>
      </w:pPr>
      <w:r w:rsidRPr="00FA6E05">
        <w:rPr>
          <w:rFonts w:ascii="Calibri" w:hAnsi="Calibri" w:cs="Calibri"/>
        </w:rPr>
        <w:t>1</w:t>
      </w:r>
      <w:r w:rsidR="00CB503E">
        <w:rPr>
          <w:rFonts w:ascii="Calibri" w:hAnsi="Calibri" w:cs="Calibri"/>
        </w:rPr>
        <w:t>8</w:t>
      </w:r>
      <w:r w:rsidR="007C2D3C" w:rsidRPr="00FA6E05">
        <w:rPr>
          <w:rFonts w:ascii="Calibri" w:hAnsi="Calibri" w:cs="Calibri"/>
        </w:rPr>
        <w:t xml:space="preserve">. </w:t>
      </w:r>
      <w:r w:rsidR="006423C4" w:rsidRPr="00FA6E05">
        <w:rPr>
          <w:rFonts w:ascii="Calibri" w:hAnsi="Calibri" w:cs="Calibri"/>
        </w:rPr>
        <w:t xml:space="preserve">Paslaugų teikėjas turi paskirti atsakingą asmenį, atsakingą už mokymų organizavimą visą </w:t>
      </w:r>
      <w:r w:rsidR="006B272D" w:rsidRPr="00FA6E05">
        <w:rPr>
          <w:rFonts w:ascii="Calibri" w:hAnsi="Calibri" w:cs="Calibri"/>
        </w:rPr>
        <w:t>S</w:t>
      </w:r>
      <w:r w:rsidR="006423C4" w:rsidRPr="00FA6E05">
        <w:rPr>
          <w:rFonts w:ascii="Calibri" w:hAnsi="Calibri" w:cs="Calibri"/>
        </w:rPr>
        <w:t xml:space="preserve">utarties galiojimo laikotarpį, į kurį </w:t>
      </w:r>
      <w:r w:rsidR="00A8477F" w:rsidRPr="00FA6E05">
        <w:rPr>
          <w:rFonts w:ascii="Calibri" w:hAnsi="Calibri" w:cs="Calibri"/>
        </w:rPr>
        <w:t>Paslaugų gavėjas</w:t>
      </w:r>
      <w:r w:rsidR="006423C4" w:rsidRPr="00FA6E05">
        <w:rPr>
          <w:rFonts w:ascii="Calibri" w:hAnsi="Calibri" w:cs="Calibri"/>
        </w:rPr>
        <w:t xml:space="preserve"> / dalyviai galėtų kreiptis dėl teikiamų paslaugų ir (arba) mokymų metu iškilusių problemų</w:t>
      </w:r>
      <w:r w:rsidR="006B272D" w:rsidRPr="00FA6E05">
        <w:rPr>
          <w:rFonts w:ascii="Calibri" w:hAnsi="Calibri" w:cs="Calibri"/>
        </w:rPr>
        <w:t>,</w:t>
      </w:r>
      <w:r w:rsidR="006423C4" w:rsidRPr="00FA6E05">
        <w:rPr>
          <w:rFonts w:ascii="Calibri" w:hAnsi="Calibri" w:cs="Calibri"/>
        </w:rPr>
        <w:t xml:space="preserve"> ir jo kontaktinius duomenis </w:t>
      </w:r>
      <w:r w:rsidR="00A8477F" w:rsidRPr="00FA6E05">
        <w:rPr>
          <w:rFonts w:ascii="Calibri" w:hAnsi="Calibri" w:cs="Calibri"/>
        </w:rPr>
        <w:t xml:space="preserve">Paslaugų gavėjui </w:t>
      </w:r>
      <w:r w:rsidR="006423C4" w:rsidRPr="00FA6E05">
        <w:rPr>
          <w:rFonts w:ascii="Calibri" w:hAnsi="Calibri" w:cs="Calibri"/>
        </w:rPr>
        <w:t>pateikti ne vėliau kaip per</w:t>
      </w:r>
      <w:r w:rsidR="00CB503E">
        <w:rPr>
          <w:rFonts w:ascii="Calibri" w:hAnsi="Calibri" w:cs="Calibri"/>
        </w:rPr>
        <w:t xml:space="preserve"> 10</w:t>
      </w:r>
      <w:r w:rsidR="006423C4" w:rsidRPr="00FA6E05">
        <w:rPr>
          <w:rFonts w:ascii="Calibri" w:hAnsi="Calibri" w:cs="Calibri"/>
        </w:rPr>
        <w:t xml:space="preserve"> (</w:t>
      </w:r>
      <w:r w:rsidR="00CB503E">
        <w:rPr>
          <w:rFonts w:ascii="Calibri" w:hAnsi="Calibri" w:cs="Calibri"/>
        </w:rPr>
        <w:t>dešimt</w:t>
      </w:r>
      <w:r w:rsidR="006423C4" w:rsidRPr="00FA6E05">
        <w:rPr>
          <w:rFonts w:ascii="Calibri" w:hAnsi="Calibri" w:cs="Calibri"/>
        </w:rPr>
        <w:t>) darbo dien</w:t>
      </w:r>
      <w:r w:rsidR="00CB503E">
        <w:rPr>
          <w:rFonts w:ascii="Calibri" w:hAnsi="Calibri" w:cs="Calibri"/>
        </w:rPr>
        <w:t>ų</w:t>
      </w:r>
      <w:r w:rsidR="006423C4" w:rsidRPr="00FA6E05">
        <w:rPr>
          <w:rFonts w:ascii="Calibri" w:hAnsi="Calibri" w:cs="Calibri"/>
        </w:rPr>
        <w:t xml:space="preserve"> nuo </w:t>
      </w:r>
      <w:r w:rsidR="00CB503E">
        <w:rPr>
          <w:rFonts w:ascii="Calibri" w:hAnsi="Calibri" w:cs="Calibri"/>
        </w:rPr>
        <w:t>Sutarties įsigaliojimo</w:t>
      </w:r>
      <w:r w:rsidR="006423C4" w:rsidRPr="003515DD">
        <w:rPr>
          <w:rFonts w:asciiTheme="minorHAnsi" w:hAnsiTheme="minorHAnsi" w:cstheme="minorHAnsi"/>
        </w:rPr>
        <w:t>.</w:t>
      </w:r>
    </w:p>
    <w:p w14:paraId="04DF502D" w14:textId="77777777" w:rsidR="009C0AC7" w:rsidRDefault="00635681" w:rsidP="00372766">
      <w:pPr>
        <w:tabs>
          <w:tab w:val="left" w:pos="426"/>
          <w:tab w:val="left" w:pos="993"/>
        </w:tabs>
        <w:spacing w:after="0" w:line="276" w:lineRule="auto"/>
        <w:ind w:firstLine="851"/>
        <w:jc w:val="both"/>
        <w:rPr>
          <w:rFonts w:asciiTheme="minorHAnsi" w:hAnsiTheme="minorHAnsi" w:cstheme="minorHAnsi"/>
          <w:sz w:val="24"/>
          <w:szCs w:val="24"/>
        </w:rPr>
      </w:pPr>
      <w:r w:rsidRPr="001B6F59">
        <w:rPr>
          <w:rFonts w:asciiTheme="minorHAnsi" w:hAnsiTheme="minorHAnsi" w:cstheme="minorHAnsi"/>
          <w:sz w:val="24"/>
          <w:szCs w:val="24"/>
        </w:rPr>
        <w:t>1</w:t>
      </w:r>
      <w:r w:rsidR="00CB503E" w:rsidRPr="001B6F59">
        <w:rPr>
          <w:rFonts w:asciiTheme="minorHAnsi" w:hAnsiTheme="minorHAnsi" w:cstheme="minorHAnsi"/>
          <w:sz w:val="24"/>
          <w:szCs w:val="24"/>
        </w:rPr>
        <w:t>9</w:t>
      </w:r>
      <w:r w:rsidR="0003003C" w:rsidRPr="001B6F59">
        <w:rPr>
          <w:rFonts w:asciiTheme="minorHAnsi" w:hAnsiTheme="minorHAnsi" w:cstheme="minorHAnsi"/>
          <w:sz w:val="24"/>
          <w:szCs w:val="24"/>
        </w:rPr>
        <w:t xml:space="preserve">. </w:t>
      </w:r>
      <w:r w:rsidR="00400CFF" w:rsidRPr="001B6F59">
        <w:rPr>
          <w:rFonts w:asciiTheme="minorHAnsi" w:hAnsiTheme="minorHAnsi" w:cstheme="minorHAnsi"/>
          <w:sz w:val="24"/>
          <w:szCs w:val="24"/>
        </w:rPr>
        <w:t>Paslaugų teikėjas turi</w:t>
      </w:r>
      <w:r w:rsidR="005A0D1D" w:rsidRPr="001B6F59">
        <w:rPr>
          <w:rFonts w:asciiTheme="minorHAnsi" w:hAnsiTheme="minorHAnsi" w:cstheme="minorHAnsi"/>
          <w:sz w:val="24"/>
          <w:szCs w:val="24"/>
        </w:rPr>
        <w:t xml:space="preserve"> išsiųsti dalyviams pakartotinus kvietimus į kiekvienus </w:t>
      </w:r>
      <w:r w:rsidR="00833B1E" w:rsidRPr="001B6F59">
        <w:rPr>
          <w:rFonts w:asciiTheme="minorHAnsi" w:hAnsiTheme="minorHAnsi" w:cstheme="minorHAnsi"/>
          <w:sz w:val="24"/>
          <w:szCs w:val="24"/>
        </w:rPr>
        <w:t xml:space="preserve">kino edukacijos programos įgyvendinimą </w:t>
      </w:r>
      <w:r w:rsidR="005A0D1D" w:rsidRPr="001B6F59">
        <w:rPr>
          <w:rFonts w:asciiTheme="minorHAnsi" w:hAnsiTheme="minorHAnsi" w:cstheme="minorHAnsi"/>
          <w:sz w:val="24"/>
          <w:szCs w:val="24"/>
        </w:rPr>
        <w:t xml:space="preserve">atskirai, likus ne daugiau kaip 5 (penkioms) darbo dienoms iki </w:t>
      </w:r>
      <w:r w:rsidR="008003D2" w:rsidRPr="001B6F59">
        <w:rPr>
          <w:rFonts w:asciiTheme="minorHAnsi" w:hAnsiTheme="minorHAnsi" w:cstheme="minorHAnsi"/>
          <w:sz w:val="24"/>
          <w:szCs w:val="24"/>
        </w:rPr>
        <w:lastRenderedPageBreak/>
        <w:t>atitinkamo užsiėmimo</w:t>
      </w:r>
      <w:r w:rsidR="005A0D1D" w:rsidRPr="001B6F59">
        <w:rPr>
          <w:rFonts w:asciiTheme="minorHAnsi" w:hAnsiTheme="minorHAnsi" w:cstheme="minorHAnsi"/>
          <w:sz w:val="24"/>
          <w:szCs w:val="24"/>
        </w:rPr>
        <w:t xml:space="preserve"> </w:t>
      </w:r>
      <w:r w:rsidR="008003D2" w:rsidRPr="001B6F59">
        <w:rPr>
          <w:rFonts w:asciiTheme="minorHAnsi" w:hAnsiTheme="minorHAnsi" w:cstheme="minorHAnsi"/>
          <w:sz w:val="24"/>
          <w:szCs w:val="24"/>
        </w:rPr>
        <w:t xml:space="preserve">atitinkamai klasei ir (ar) mokytojams (kai vykdoma kontaktiniu būdu) </w:t>
      </w:r>
      <w:r w:rsidR="005A0D1D" w:rsidRPr="001B6F59">
        <w:rPr>
          <w:rFonts w:asciiTheme="minorHAnsi" w:hAnsiTheme="minorHAnsi" w:cstheme="minorHAnsi"/>
          <w:sz w:val="24"/>
          <w:szCs w:val="24"/>
        </w:rPr>
        <w:t>dienos ir užtikrinti ryšio palaikymą su dalyviais.</w:t>
      </w:r>
    </w:p>
    <w:p w14:paraId="4D9A2505" w14:textId="60219F0B" w:rsidR="008003D2" w:rsidRPr="00372766" w:rsidRDefault="008E681B" w:rsidP="00372766">
      <w:pPr>
        <w:tabs>
          <w:tab w:val="left" w:pos="426"/>
          <w:tab w:val="left" w:pos="993"/>
        </w:tabs>
        <w:spacing w:after="0" w:line="276" w:lineRule="auto"/>
        <w:ind w:firstLine="851"/>
        <w:jc w:val="both"/>
        <w:rPr>
          <w:rFonts w:asciiTheme="minorHAnsi" w:hAnsiTheme="minorHAnsi" w:cstheme="minorHAnsi"/>
          <w:sz w:val="24"/>
          <w:szCs w:val="24"/>
        </w:rPr>
      </w:pPr>
      <w:r w:rsidRPr="00372766">
        <w:rPr>
          <w:rFonts w:asciiTheme="minorHAnsi" w:hAnsiTheme="minorHAnsi" w:cstheme="minorHAnsi"/>
          <w:sz w:val="24"/>
          <w:szCs w:val="24"/>
        </w:rPr>
        <w:t>20.</w:t>
      </w:r>
      <w:r w:rsidR="00DA3548" w:rsidRPr="00372766">
        <w:rPr>
          <w:rFonts w:asciiTheme="minorHAnsi" w:hAnsiTheme="minorHAnsi" w:cstheme="minorHAnsi"/>
          <w:sz w:val="24"/>
          <w:szCs w:val="24"/>
        </w:rPr>
        <w:t xml:space="preserve">Paslaugų teikėjas turi fiksuoti </w:t>
      </w:r>
      <w:r w:rsidR="00833B1E" w:rsidRPr="00372766">
        <w:rPr>
          <w:rFonts w:asciiTheme="minorHAnsi" w:hAnsiTheme="minorHAnsi" w:cstheme="minorHAnsi"/>
          <w:sz w:val="24"/>
          <w:szCs w:val="24"/>
        </w:rPr>
        <w:t xml:space="preserve">kino edukacijos programos įgyvendinimo </w:t>
      </w:r>
      <w:r w:rsidR="00DA3548" w:rsidRPr="00372766">
        <w:rPr>
          <w:rFonts w:asciiTheme="minorHAnsi" w:hAnsiTheme="minorHAnsi" w:cstheme="minorHAnsi"/>
          <w:sz w:val="24"/>
          <w:szCs w:val="24"/>
        </w:rPr>
        <w:t xml:space="preserve">dalyvių lankomumą </w:t>
      </w:r>
      <w:r w:rsidR="00CF2CE9" w:rsidRPr="00372766">
        <w:rPr>
          <w:rFonts w:asciiTheme="minorHAnsi" w:hAnsiTheme="minorHAnsi" w:cstheme="minorHAnsi"/>
          <w:sz w:val="24"/>
          <w:szCs w:val="24"/>
        </w:rPr>
        <w:t>(pagal Paslaugų gavėjo pateiktą formą) kiekvieną mokymų dieną, mokymų pradžioje dalyvių parašais.</w:t>
      </w:r>
      <w:r w:rsidR="001D6A63" w:rsidRPr="00372766">
        <w:rPr>
          <w:rFonts w:asciiTheme="minorHAnsi" w:hAnsiTheme="minorHAnsi" w:cstheme="minorHAnsi"/>
          <w:sz w:val="24"/>
          <w:szCs w:val="24"/>
        </w:rPr>
        <w:t xml:space="preserve"> Vykstant nuotoliniams mokymams (kai paslauga teikiama per kompiuterinę programinę įrangą) – daromos momentinės ekrano kopijos (print screen) pradžioje ir pabaigoje, kuriose matyti prisijungimo pradžios ir pabaigos laikas (arba bendra trukmė), prisijungusio dalyvio vardas ir pavardė;</w:t>
      </w:r>
    </w:p>
    <w:p w14:paraId="2D8AFC58" w14:textId="1F10DD64" w:rsidR="00FD536C" w:rsidRPr="00372766" w:rsidRDefault="00FD536C" w:rsidP="00372766">
      <w:pPr>
        <w:tabs>
          <w:tab w:val="left" w:pos="426"/>
          <w:tab w:val="left" w:pos="993"/>
        </w:tabs>
        <w:spacing w:after="0" w:line="276" w:lineRule="auto"/>
        <w:ind w:firstLine="851"/>
        <w:jc w:val="both"/>
        <w:rPr>
          <w:rFonts w:asciiTheme="minorHAnsi" w:hAnsiTheme="minorHAnsi" w:cstheme="minorHAnsi"/>
          <w:sz w:val="24"/>
          <w:szCs w:val="24"/>
        </w:rPr>
      </w:pPr>
      <w:r w:rsidRPr="009C0AC7">
        <w:rPr>
          <w:rFonts w:asciiTheme="minorHAnsi" w:hAnsiTheme="minorHAnsi" w:cstheme="minorHAnsi"/>
          <w:sz w:val="24"/>
          <w:szCs w:val="24"/>
        </w:rPr>
        <w:t>Pasibaigus mokymams</w:t>
      </w:r>
      <w:r w:rsidR="009C0AC7">
        <w:rPr>
          <w:rFonts w:asciiTheme="minorHAnsi" w:hAnsiTheme="minorHAnsi" w:cstheme="minorHAnsi"/>
          <w:sz w:val="24"/>
          <w:szCs w:val="24"/>
        </w:rPr>
        <w:t xml:space="preserve"> (atitinkamai klasei ir (ar) mokytojams)</w:t>
      </w:r>
      <w:r w:rsidRPr="009C0AC7">
        <w:rPr>
          <w:rFonts w:asciiTheme="minorHAnsi" w:hAnsiTheme="minorHAnsi" w:cstheme="minorHAnsi"/>
          <w:sz w:val="24"/>
          <w:szCs w:val="24"/>
        </w:rPr>
        <w:t xml:space="preserve"> Paslaugų teikėjas turi atlikti mokymų vertinimo apklausą (grįžtamojo ryšio anketą) pagal su Paslaugų gavėju suderintą formą, pateikdamas dalyviams ją užpildyti.</w:t>
      </w:r>
    </w:p>
    <w:p w14:paraId="47FF9967" w14:textId="0569DDCE" w:rsidR="008003D2" w:rsidRDefault="008E681B" w:rsidP="00372766">
      <w:pPr>
        <w:tabs>
          <w:tab w:val="left" w:pos="426"/>
          <w:tab w:val="left" w:pos="993"/>
        </w:tabs>
        <w:spacing w:after="0" w:line="276" w:lineRule="auto"/>
        <w:ind w:firstLine="851"/>
        <w:jc w:val="both"/>
        <w:rPr>
          <w:rFonts w:eastAsia="Times New Roman" w:cstheme="minorHAnsi"/>
          <w:sz w:val="24"/>
          <w:szCs w:val="24"/>
        </w:rPr>
      </w:pPr>
      <w:r>
        <w:rPr>
          <w:rFonts w:asciiTheme="minorHAnsi" w:hAnsiTheme="minorHAnsi" w:cstheme="minorHAnsi"/>
          <w:sz w:val="24"/>
          <w:szCs w:val="24"/>
        </w:rPr>
        <w:t>20.1.</w:t>
      </w:r>
      <w:r w:rsidR="00372766">
        <w:rPr>
          <w:rFonts w:asciiTheme="minorHAnsi" w:hAnsiTheme="minorHAnsi" w:cstheme="minorHAnsi"/>
          <w:sz w:val="24"/>
          <w:szCs w:val="24"/>
        </w:rPr>
        <w:t xml:space="preserve"> </w:t>
      </w:r>
      <w:r w:rsidR="008003D2">
        <w:rPr>
          <w:rFonts w:asciiTheme="minorHAnsi" w:hAnsiTheme="minorHAnsi" w:cstheme="minorHAnsi"/>
          <w:sz w:val="24"/>
          <w:szCs w:val="24"/>
        </w:rPr>
        <w:t>N</w:t>
      </w:r>
      <w:r w:rsidR="008003D2" w:rsidRPr="007A11A2">
        <w:rPr>
          <w:rFonts w:cstheme="minorHAnsi"/>
          <w:sz w:val="24"/>
          <w:szCs w:val="24"/>
        </w:rPr>
        <w:t>uotolin</w:t>
      </w:r>
      <w:r w:rsidR="008003D2">
        <w:rPr>
          <w:rFonts w:cstheme="minorHAnsi"/>
          <w:sz w:val="24"/>
          <w:szCs w:val="24"/>
        </w:rPr>
        <w:t>is užsiėmimas mokytojams</w:t>
      </w:r>
      <w:r w:rsidR="008003D2" w:rsidRPr="007A11A2">
        <w:rPr>
          <w:rFonts w:cstheme="minorHAnsi"/>
          <w:sz w:val="24"/>
          <w:szCs w:val="24"/>
        </w:rPr>
        <w:t xml:space="preserve"> turi vykti naudojantis visuotinai </w:t>
      </w:r>
      <w:r w:rsidR="008003D2" w:rsidRPr="007A11A2">
        <w:rPr>
          <w:rFonts w:eastAsia="Times New Roman" w:cstheme="minorHAnsi"/>
          <w:sz w:val="24"/>
          <w:szCs w:val="24"/>
        </w:rPr>
        <w:t>prieinama komandinio bendradarbiavimo programa (pvz., Teams, Google meets arba Zoom) arba specialia Paslaugų teikėjo naudojama platforma</w:t>
      </w:r>
      <w:r w:rsidR="008003D2">
        <w:rPr>
          <w:rFonts w:eastAsia="Times New Roman" w:cstheme="minorHAnsi"/>
          <w:sz w:val="24"/>
          <w:szCs w:val="24"/>
        </w:rPr>
        <w:t>. P</w:t>
      </w:r>
      <w:r w:rsidR="008003D2" w:rsidRPr="00F61DAA">
        <w:rPr>
          <w:rFonts w:eastAsia="Times New Roman" w:cstheme="minorHAnsi"/>
          <w:sz w:val="24"/>
          <w:szCs w:val="24"/>
        </w:rPr>
        <w:t>risijungimo nuoroda dalyviams turi būti išsiųsta Paslaugų teikėjo likus ne mažiau kaip 2</w:t>
      </w:r>
      <w:r w:rsidR="00BD50C1">
        <w:rPr>
          <w:rFonts w:eastAsia="Times New Roman" w:cstheme="minorHAnsi"/>
          <w:sz w:val="24"/>
          <w:szCs w:val="24"/>
        </w:rPr>
        <w:t xml:space="preserve"> (dviems)</w:t>
      </w:r>
      <w:r w:rsidR="008003D2" w:rsidRPr="00F61DAA">
        <w:rPr>
          <w:rFonts w:eastAsia="Times New Roman" w:cstheme="minorHAnsi"/>
          <w:sz w:val="24"/>
          <w:szCs w:val="24"/>
        </w:rPr>
        <w:t xml:space="preserve"> darbo dienoms ir pakartotinai – likus ne mažiau kaip 15 min. iki </w:t>
      </w:r>
      <w:r w:rsidR="008003D2">
        <w:rPr>
          <w:rFonts w:eastAsia="Times New Roman" w:cstheme="minorHAnsi"/>
          <w:sz w:val="24"/>
          <w:szCs w:val="24"/>
        </w:rPr>
        <w:t>užsiėmimo mokytojams</w:t>
      </w:r>
      <w:r w:rsidR="008003D2" w:rsidRPr="00F61DAA">
        <w:rPr>
          <w:rFonts w:eastAsia="Times New Roman" w:cstheme="minorHAnsi"/>
          <w:sz w:val="24"/>
          <w:szCs w:val="24"/>
        </w:rPr>
        <w:t xml:space="preserve"> pradžios; </w:t>
      </w:r>
    </w:p>
    <w:p w14:paraId="0CBFDA28" w14:textId="77777777" w:rsidR="00DA3548" w:rsidRPr="003515DD" w:rsidRDefault="00635681" w:rsidP="00372766">
      <w:pPr>
        <w:pStyle w:val="Sraopastraipa"/>
        <w:tabs>
          <w:tab w:val="left" w:pos="426"/>
        </w:tabs>
        <w:spacing w:line="276" w:lineRule="auto"/>
        <w:ind w:left="0" w:firstLine="851"/>
        <w:contextualSpacing w:val="0"/>
        <w:jc w:val="both"/>
        <w:rPr>
          <w:rFonts w:asciiTheme="minorHAnsi" w:hAnsiTheme="minorHAnsi" w:cstheme="minorHAnsi"/>
        </w:rPr>
      </w:pPr>
      <w:r w:rsidRPr="00372766">
        <w:rPr>
          <w:rFonts w:asciiTheme="minorHAnsi" w:hAnsiTheme="minorHAnsi" w:cstheme="minorHAnsi"/>
          <w:lang w:eastAsia="ar-SA"/>
        </w:rPr>
        <w:t>2</w:t>
      </w:r>
      <w:r w:rsidR="008E681B" w:rsidRPr="00372766">
        <w:rPr>
          <w:rFonts w:asciiTheme="minorHAnsi" w:hAnsiTheme="minorHAnsi" w:cstheme="minorHAnsi"/>
          <w:lang w:eastAsia="ar-SA"/>
        </w:rPr>
        <w:t>2</w:t>
      </w:r>
      <w:r w:rsidR="00DA3548" w:rsidRPr="00372766">
        <w:rPr>
          <w:rFonts w:asciiTheme="minorHAnsi" w:hAnsiTheme="minorHAnsi" w:cstheme="minorHAnsi"/>
          <w:lang w:eastAsia="ar-SA"/>
        </w:rPr>
        <w:t xml:space="preserve">. </w:t>
      </w:r>
      <w:r w:rsidR="00DC1B99" w:rsidRPr="00372766">
        <w:rPr>
          <w:rFonts w:asciiTheme="minorHAnsi" w:hAnsiTheme="minorHAnsi" w:cstheme="minorHAnsi"/>
        </w:rPr>
        <w:t xml:space="preserve">Paslaugų teikėjas </w:t>
      </w:r>
      <w:r w:rsidR="003762E4" w:rsidRPr="00372766">
        <w:rPr>
          <w:rFonts w:asciiTheme="minorHAnsi" w:hAnsiTheme="minorHAnsi" w:cstheme="minorHAnsi"/>
        </w:rPr>
        <w:t xml:space="preserve">pilnai </w:t>
      </w:r>
      <w:r w:rsidR="00DC1B99" w:rsidRPr="00372766">
        <w:rPr>
          <w:rFonts w:asciiTheme="minorHAnsi" w:hAnsiTheme="minorHAnsi" w:cstheme="minorHAnsi"/>
        </w:rPr>
        <w:t xml:space="preserve">suteikęs paslaugas </w:t>
      </w:r>
      <w:r w:rsidR="003762E4" w:rsidRPr="00372766">
        <w:rPr>
          <w:rFonts w:asciiTheme="minorHAnsi" w:hAnsiTheme="minorHAnsi" w:cstheme="minorHAnsi"/>
        </w:rPr>
        <w:t>atitinkamoms klasėms</w:t>
      </w:r>
      <w:r w:rsidR="00BD50C1" w:rsidRPr="00372766">
        <w:rPr>
          <w:rFonts w:asciiTheme="minorHAnsi" w:hAnsiTheme="minorHAnsi" w:cstheme="minorHAnsi"/>
        </w:rPr>
        <w:t xml:space="preserve"> </w:t>
      </w:r>
      <w:r w:rsidR="003762E4" w:rsidRPr="00372766">
        <w:rPr>
          <w:rFonts w:asciiTheme="minorHAnsi" w:hAnsiTheme="minorHAnsi" w:cstheme="minorHAnsi"/>
        </w:rPr>
        <w:t>/</w:t>
      </w:r>
      <w:r w:rsidR="00BD50C1" w:rsidRPr="00372766">
        <w:rPr>
          <w:rFonts w:asciiTheme="minorHAnsi" w:hAnsiTheme="minorHAnsi" w:cstheme="minorHAnsi"/>
        </w:rPr>
        <w:t xml:space="preserve"> </w:t>
      </w:r>
      <w:r w:rsidR="003762E4" w:rsidRPr="00372766">
        <w:rPr>
          <w:rFonts w:asciiTheme="minorHAnsi" w:hAnsiTheme="minorHAnsi" w:cstheme="minorHAnsi"/>
        </w:rPr>
        <w:t xml:space="preserve">mokytojams </w:t>
      </w:r>
      <w:r w:rsidR="00DC1B99" w:rsidRPr="00372766">
        <w:rPr>
          <w:rFonts w:asciiTheme="minorHAnsi" w:hAnsiTheme="minorHAnsi" w:cstheme="minorHAnsi"/>
        </w:rPr>
        <w:t xml:space="preserve">turi pateikti </w:t>
      </w:r>
      <w:r w:rsidR="00DA3548" w:rsidRPr="00372766">
        <w:rPr>
          <w:rFonts w:asciiTheme="minorHAnsi" w:hAnsiTheme="minorHAnsi" w:cstheme="minorHAnsi"/>
        </w:rPr>
        <w:t xml:space="preserve"> </w:t>
      </w:r>
      <w:r w:rsidR="00A8477F" w:rsidRPr="00372766">
        <w:rPr>
          <w:rFonts w:asciiTheme="minorHAnsi" w:hAnsiTheme="minorHAnsi" w:cstheme="minorHAnsi"/>
        </w:rPr>
        <w:t>Paslaugų gavėjui</w:t>
      </w:r>
      <w:r w:rsidR="00DC1B99" w:rsidRPr="00372766">
        <w:rPr>
          <w:rFonts w:asciiTheme="minorHAnsi" w:hAnsiTheme="minorHAnsi" w:cstheme="minorHAnsi"/>
        </w:rPr>
        <w:t xml:space="preserve"> ataskaitą (-as)</w:t>
      </w:r>
      <w:r w:rsidR="00DA3548" w:rsidRPr="00372766">
        <w:rPr>
          <w:rFonts w:asciiTheme="minorHAnsi" w:hAnsiTheme="minorHAnsi" w:cstheme="minorHAnsi"/>
        </w:rPr>
        <w:t xml:space="preserve"> apie suteiktas paslaugas. </w:t>
      </w:r>
      <w:r w:rsidR="00576C09" w:rsidRPr="00372766">
        <w:rPr>
          <w:rFonts w:asciiTheme="minorHAnsi" w:hAnsiTheme="minorHAnsi" w:cstheme="minorHAnsi"/>
        </w:rPr>
        <w:t xml:space="preserve">Ataskaitos teikiamos už ne mažiau kaip 20 klasių pilnai pravestų užsiėmimų (į šį skaičių gali būti įskaičiuoti pravesti mokymai mokytojams). Paskutinė ataskaita Paslaugų gavėjui turi būti pateikta ne vėliau kaip per 5 (penkias) darbo dienas po paskutinio užsiėmimo turi dienos. </w:t>
      </w:r>
      <w:r w:rsidR="00DA3548" w:rsidRPr="00372766">
        <w:rPr>
          <w:rFonts w:asciiTheme="minorHAnsi" w:hAnsiTheme="minorHAnsi" w:cstheme="minorHAnsi"/>
        </w:rPr>
        <w:t>Ataskaitą</w:t>
      </w:r>
      <w:r w:rsidR="003762E4" w:rsidRPr="00372766">
        <w:rPr>
          <w:rFonts w:asciiTheme="minorHAnsi" w:hAnsiTheme="minorHAnsi" w:cstheme="minorHAnsi"/>
        </w:rPr>
        <w:t xml:space="preserve"> (-as)</w:t>
      </w:r>
      <w:r w:rsidR="00DA3548" w:rsidRPr="00372766">
        <w:rPr>
          <w:rFonts w:asciiTheme="minorHAnsi" w:hAnsiTheme="minorHAnsi" w:cstheme="minorHAnsi"/>
        </w:rPr>
        <w:t xml:space="preserve"> turi sudaryti:</w:t>
      </w:r>
    </w:p>
    <w:p w14:paraId="3720EA60" w14:textId="77777777" w:rsidR="007C2D3C" w:rsidRDefault="00635681" w:rsidP="00372766">
      <w:pPr>
        <w:pStyle w:val="Sraopastraipa"/>
        <w:tabs>
          <w:tab w:val="left" w:pos="426"/>
        </w:tabs>
        <w:spacing w:line="276" w:lineRule="auto"/>
        <w:ind w:left="0" w:firstLine="851"/>
        <w:contextualSpacing w:val="0"/>
        <w:jc w:val="both"/>
        <w:rPr>
          <w:rFonts w:asciiTheme="minorHAnsi" w:hAnsiTheme="minorHAnsi" w:cstheme="minorHAnsi"/>
        </w:rPr>
      </w:pPr>
      <w:r w:rsidRPr="003515DD">
        <w:rPr>
          <w:rFonts w:asciiTheme="minorHAnsi" w:hAnsiTheme="minorHAnsi" w:cstheme="minorHAnsi"/>
        </w:rPr>
        <w:t>2</w:t>
      </w:r>
      <w:r w:rsidR="0001757E">
        <w:rPr>
          <w:rFonts w:asciiTheme="minorHAnsi" w:hAnsiTheme="minorHAnsi" w:cstheme="minorHAnsi"/>
        </w:rPr>
        <w:t>2.1</w:t>
      </w:r>
      <w:r w:rsidR="007C2D3C" w:rsidRPr="003515DD">
        <w:rPr>
          <w:rFonts w:asciiTheme="minorHAnsi" w:hAnsiTheme="minorHAnsi" w:cstheme="minorHAnsi"/>
        </w:rPr>
        <w:t xml:space="preserve"> dalyvių sąrašai su dalyvių vardais, pavardėmis, parašais kiekvieną mokymų dieną ir jų suvestinė (vykstant kontaktiniams mokymams) (</w:t>
      </w:r>
      <w:r w:rsidR="007C2D3C" w:rsidRPr="003515DD">
        <w:rPr>
          <w:rFonts w:asciiTheme="minorHAnsi" w:hAnsiTheme="minorHAnsi" w:cstheme="minorHAnsi"/>
          <w:color w:val="000000" w:themeColor="text1"/>
        </w:rPr>
        <w:t>el. versija ir original</w:t>
      </w:r>
      <w:r w:rsidR="006B272D" w:rsidRPr="003515DD">
        <w:rPr>
          <w:rFonts w:asciiTheme="minorHAnsi" w:hAnsiTheme="minorHAnsi" w:cstheme="minorHAnsi"/>
          <w:color w:val="000000" w:themeColor="text1"/>
        </w:rPr>
        <w:t>as</w:t>
      </w:r>
      <w:r w:rsidR="007C2D3C" w:rsidRPr="003515DD">
        <w:rPr>
          <w:rFonts w:asciiTheme="minorHAnsi" w:hAnsiTheme="minorHAnsi" w:cstheme="minorHAnsi"/>
        </w:rPr>
        <w:t>);</w:t>
      </w:r>
    </w:p>
    <w:p w14:paraId="04CC4769" w14:textId="77777777" w:rsidR="00552B81" w:rsidRDefault="00DD04D2" w:rsidP="00372766">
      <w:pPr>
        <w:pStyle w:val="Sraopastraipa"/>
        <w:tabs>
          <w:tab w:val="left" w:pos="426"/>
        </w:tabs>
        <w:spacing w:line="276" w:lineRule="auto"/>
        <w:ind w:left="0" w:firstLine="851"/>
        <w:contextualSpacing w:val="0"/>
        <w:jc w:val="both"/>
        <w:rPr>
          <w:rFonts w:ascii="Calibri" w:hAnsi="Calibri" w:cs="Calibri"/>
        </w:rPr>
      </w:pPr>
      <w:r w:rsidRPr="006C2933">
        <w:rPr>
          <w:rFonts w:ascii="Calibri" w:hAnsi="Calibri" w:cs="Calibri"/>
        </w:rPr>
        <w:t>2</w:t>
      </w:r>
      <w:r w:rsidR="008E681B">
        <w:rPr>
          <w:rFonts w:ascii="Calibri" w:hAnsi="Calibri" w:cs="Calibri"/>
        </w:rPr>
        <w:t>2</w:t>
      </w:r>
      <w:r w:rsidRPr="006C2933">
        <w:rPr>
          <w:rFonts w:ascii="Calibri" w:hAnsi="Calibri" w:cs="Calibri"/>
        </w:rPr>
        <w:t>.2. dalyvių anketos, užpildytos pirmo kontaktinio užsiėmimo metu (originalai);</w:t>
      </w:r>
    </w:p>
    <w:p w14:paraId="2BDC3527" w14:textId="77777777" w:rsidR="007C2D3C" w:rsidRDefault="00635681" w:rsidP="00372766">
      <w:pPr>
        <w:pStyle w:val="Sraopastraipa"/>
        <w:tabs>
          <w:tab w:val="left" w:pos="426"/>
        </w:tabs>
        <w:spacing w:line="276" w:lineRule="auto"/>
        <w:ind w:left="0" w:firstLine="851"/>
        <w:contextualSpacing w:val="0"/>
        <w:jc w:val="both"/>
        <w:rPr>
          <w:rFonts w:asciiTheme="minorHAnsi" w:hAnsiTheme="minorHAnsi" w:cstheme="minorHAnsi"/>
        </w:rPr>
      </w:pPr>
      <w:r w:rsidRPr="0028630A">
        <w:rPr>
          <w:rFonts w:asciiTheme="minorHAnsi" w:hAnsiTheme="minorHAnsi" w:cstheme="minorHAnsi"/>
        </w:rPr>
        <w:t>2</w:t>
      </w:r>
      <w:r w:rsidR="008E681B">
        <w:rPr>
          <w:rFonts w:asciiTheme="minorHAnsi" w:hAnsiTheme="minorHAnsi" w:cstheme="minorHAnsi"/>
        </w:rPr>
        <w:t>2</w:t>
      </w:r>
      <w:r w:rsidR="00691F81">
        <w:rPr>
          <w:rFonts w:asciiTheme="minorHAnsi" w:hAnsiTheme="minorHAnsi" w:cstheme="minorHAnsi"/>
        </w:rPr>
        <w:t xml:space="preserve">.3. </w:t>
      </w:r>
      <w:r w:rsidR="007C2D3C" w:rsidRPr="0028630A">
        <w:rPr>
          <w:rFonts w:asciiTheme="minorHAnsi" w:hAnsiTheme="minorHAnsi" w:cstheme="minorHAnsi"/>
        </w:rPr>
        <w:t xml:space="preserve">dalyvių užpildytos apklausos anketos su dalyvių parašais ir jų suvestinė (kiekvienam projekto dalyviui pirmą jo dalyvavimo tiesioginėse projekto veiklose / poveiklėse dieną turi būti pateikta užpildyti dalyvio apklausos anketos forma) </w:t>
      </w:r>
      <w:r w:rsidR="007C2D3C" w:rsidRPr="0028630A">
        <w:rPr>
          <w:rFonts w:asciiTheme="minorHAnsi" w:hAnsiTheme="minorHAnsi" w:cstheme="minorHAnsi"/>
          <w:color w:val="000000" w:themeColor="text1"/>
        </w:rPr>
        <w:t>(el. formatu ir originalai)</w:t>
      </w:r>
      <w:r w:rsidR="007C2D3C" w:rsidRPr="0028630A">
        <w:rPr>
          <w:rFonts w:asciiTheme="minorHAnsi" w:hAnsiTheme="minorHAnsi" w:cstheme="minorHAnsi"/>
        </w:rPr>
        <w:t>;</w:t>
      </w:r>
    </w:p>
    <w:p w14:paraId="39EFE0E0" w14:textId="77777777" w:rsidR="008E681B" w:rsidRDefault="00017E93" w:rsidP="00372766">
      <w:pPr>
        <w:pStyle w:val="Sraopastraipa"/>
        <w:tabs>
          <w:tab w:val="left" w:pos="426"/>
        </w:tabs>
        <w:spacing w:line="276" w:lineRule="auto"/>
        <w:ind w:left="0" w:firstLine="851"/>
        <w:contextualSpacing w:val="0"/>
        <w:jc w:val="both"/>
        <w:rPr>
          <w:rFonts w:asciiTheme="minorHAnsi" w:hAnsiTheme="minorHAnsi" w:cstheme="minorHAnsi"/>
        </w:rPr>
      </w:pPr>
      <w:r w:rsidRPr="003515DD">
        <w:rPr>
          <w:rFonts w:asciiTheme="minorHAnsi" w:hAnsiTheme="minorHAnsi" w:cstheme="minorHAnsi"/>
        </w:rPr>
        <w:t>2</w:t>
      </w:r>
      <w:r w:rsidR="008E681B">
        <w:rPr>
          <w:rFonts w:asciiTheme="minorHAnsi" w:hAnsiTheme="minorHAnsi" w:cstheme="minorHAnsi"/>
        </w:rPr>
        <w:t>2</w:t>
      </w:r>
      <w:r>
        <w:rPr>
          <w:rFonts w:asciiTheme="minorHAnsi" w:hAnsiTheme="minorHAnsi" w:cstheme="minorHAnsi"/>
        </w:rPr>
        <w:t>.</w:t>
      </w:r>
      <w:r w:rsidR="003762E4">
        <w:rPr>
          <w:rFonts w:asciiTheme="minorHAnsi" w:hAnsiTheme="minorHAnsi" w:cstheme="minorHAnsi"/>
        </w:rPr>
        <w:t>4</w:t>
      </w:r>
      <w:r w:rsidRPr="003515DD">
        <w:rPr>
          <w:rFonts w:asciiTheme="minorHAnsi" w:hAnsiTheme="minorHAnsi" w:cstheme="minorHAnsi"/>
        </w:rPr>
        <w:t xml:space="preserve"> </w:t>
      </w:r>
      <w:r w:rsidR="00FD536C">
        <w:rPr>
          <w:rFonts w:asciiTheme="minorHAnsi" w:hAnsiTheme="minorHAnsi" w:cstheme="minorHAnsi"/>
        </w:rPr>
        <w:t xml:space="preserve"> Dalyvių užpildytos mokymų vertinimo (grįžtamojo ryšio) anketos (el. formatu ir originalai)</w:t>
      </w:r>
      <w:r w:rsidR="008E681B">
        <w:rPr>
          <w:rFonts w:asciiTheme="minorHAnsi" w:hAnsiTheme="minorHAnsi" w:cstheme="minorHAnsi"/>
        </w:rPr>
        <w:t>;</w:t>
      </w:r>
    </w:p>
    <w:p w14:paraId="4292C4B2" w14:textId="77777777" w:rsidR="008E681B" w:rsidRPr="0001757E" w:rsidRDefault="008E681B" w:rsidP="00372766">
      <w:pPr>
        <w:tabs>
          <w:tab w:val="left" w:pos="426"/>
        </w:tabs>
        <w:spacing w:after="0" w:line="276" w:lineRule="auto"/>
        <w:ind w:firstLine="851"/>
        <w:jc w:val="both"/>
        <w:rPr>
          <w:rFonts w:asciiTheme="minorHAnsi" w:hAnsiTheme="minorHAnsi" w:cstheme="minorHAnsi"/>
          <w:sz w:val="24"/>
          <w:szCs w:val="24"/>
        </w:rPr>
      </w:pPr>
      <w:r w:rsidRPr="0001757E">
        <w:rPr>
          <w:rFonts w:asciiTheme="minorHAnsi" w:hAnsiTheme="minorHAnsi" w:cstheme="minorHAnsi"/>
          <w:sz w:val="24"/>
          <w:szCs w:val="24"/>
        </w:rPr>
        <w:t>22.5. mokymų grafikas (el. formatu);</w:t>
      </w:r>
    </w:p>
    <w:p w14:paraId="1390B9E8" w14:textId="77777777" w:rsidR="008E681B" w:rsidRPr="0001757E" w:rsidRDefault="008E681B" w:rsidP="00372766">
      <w:pPr>
        <w:tabs>
          <w:tab w:val="left" w:pos="426"/>
        </w:tabs>
        <w:spacing w:after="0" w:line="276" w:lineRule="auto"/>
        <w:ind w:firstLine="851"/>
        <w:jc w:val="both"/>
        <w:rPr>
          <w:rFonts w:asciiTheme="minorHAnsi" w:hAnsiTheme="minorHAnsi" w:cstheme="minorHAnsi"/>
          <w:sz w:val="24"/>
          <w:szCs w:val="24"/>
        </w:rPr>
      </w:pPr>
      <w:r w:rsidRPr="0001757E">
        <w:rPr>
          <w:rFonts w:asciiTheme="minorHAnsi" w:hAnsiTheme="minorHAnsi" w:cstheme="minorHAnsi"/>
          <w:sz w:val="24"/>
          <w:szCs w:val="24"/>
        </w:rPr>
        <w:t>22.6. mokymų darbotvarkė (kiekvieno užsiėmimo atskirai) (el. formatu);</w:t>
      </w:r>
    </w:p>
    <w:p w14:paraId="3238B992" w14:textId="77777777" w:rsidR="008E681B" w:rsidRPr="0001757E" w:rsidRDefault="008E681B" w:rsidP="00372766">
      <w:pPr>
        <w:tabs>
          <w:tab w:val="left" w:pos="426"/>
        </w:tabs>
        <w:spacing w:after="0" w:line="276" w:lineRule="auto"/>
        <w:ind w:firstLine="851"/>
        <w:jc w:val="both"/>
        <w:rPr>
          <w:rFonts w:asciiTheme="minorHAnsi" w:hAnsiTheme="minorHAnsi" w:cstheme="minorHAnsi"/>
          <w:sz w:val="24"/>
          <w:szCs w:val="24"/>
        </w:rPr>
      </w:pPr>
      <w:r w:rsidRPr="0001757E">
        <w:rPr>
          <w:rFonts w:asciiTheme="minorHAnsi" w:hAnsiTheme="minorHAnsi" w:cstheme="minorHAnsi"/>
          <w:sz w:val="24"/>
          <w:szCs w:val="24"/>
        </w:rPr>
        <w:t>22.7.mokymų programa (el. formatu);</w:t>
      </w:r>
    </w:p>
    <w:p w14:paraId="4533EA09" w14:textId="77777777" w:rsidR="00017E93" w:rsidRDefault="00017E93" w:rsidP="00017E93">
      <w:pPr>
        <w:pStyle w:val="Sraopastraipa"/>
        <w:tabs>
          <w:tab w:val="left" w:pos="426"/>
        </w:tabs>
        <w:spacing w:line="276" w:lineRule="auto"/>
        <w:ind w:left="0" w:firstLine="851"/>
        <w:contextualSpacing w:val="0"/>
        <w:jc w:val="both"/>
        <w:rPr>
          <w:rFonts w:asciiTheme="minorHAnsi" w:hAnsiTheme="minorHAnsi" w:cstheme="minorHAnsi"/>
        </w:rPr>
      </w:pPr>
    </w:p>
    <w:p w14:paraId="73A6267F" w14:textId="77777777" w:rsidR="00400CFF" w:rsidRPr="00400CFF" w:rsidRDefault="00400CFF" w:rsidP="00A32035">
      <w:pPr>
        <w:spacing w:after="0" w:line="360" w:lineRule="auto"/>
        <w:jc w:val="center"/>
        <w:rPr>
          <w:rFonts w:ascii="Times New Roman" w:hAnsi="Times New Roman" w:cs="Times New Roman"/>
          <w:sz w:val="24"/>
        </w:rPr>
      </w:pPr>
      <w:r w:rsidRPr="00400CFF">
        <w:rPr>
          <w:rFonts w:ascii="Times New Roman" w:hAnsi="Times New Roman" w:cs="Times New Roman"/>
          <w:sz w:val="24"/>
        </w:rPr>
        <w:t>______________________________</w:t>
      </w:r>
    </w:p>
    <w:sectPr w:rsidR="00400CFF" w:rsidRPr="00400CFF" w:rsidSect="009E7420">
      <w:headerReference w:type="default" r:id="rId9"/>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B63F2" w14:textId="77777777" w:rsidR="005A4694" w:rsidRDefault="005A4694" w:rsidP="00147C98">
      <w:pPr>
        <w:spacing w:after="0" w:line="240" w:lineRule="auto"/>
      </w:pPr>
      <w:r>
        <w:separator/>
      </w:r>
    </w:p>
  </w:endnote>
  <w:endnote w:type="continuationSeparator" w:id="0">
    <w:p w14:paraId="3FF8C9B1" w14:textId="77777777" w:rsidR="005A4694" w:rsidRDefault="005A4694" w:rsidP="0014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18B43" w14:textId="77777777" w:rsidR="005A4694" w:rsidRDefault="005A4694" w:rsidP="00147C98">
      <w:pPr>
        <w:spacing w:after="0" w:line="240" w:lineRule="auto"/>
      </w:pPr>
      <w:r>
        <w:separator/>
      </w:r>
    </w:p>
  </w:footnote>
  <w:footnote w:type="continuationSeparator" w:id="0">
    <w:p w14:paraId="0FF3A94E" w14:textId="77777777" w:rsidR="005A4694" w:rsidRDefault="005A4694" w:rsidP="00147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6834252"/>
      <w:docPartObj>
        <w:docPartGallery w:val="Page Numbers (Top of Page)"/>
        <w:docPartUnique/>
      </w:docPartObj>
    </w:sdtPr>
    <w:sdtEndPr/>
    <w:sdtContent>
      <w:p w14:paraId="3687F5EC" w14:textId="712B0ED2" w:rsidR="006B6B90" w:rsidRPr="00400CFF" w:rsidRDefault="006B6B90">
        <w:pPr>
          <w:pStyle w:val="Antrats"/>
          <w:jc w:val="center"/>
          <w:rPr>
            <w:rFonts w:ascii="Times New Roman" w:hAnsi="Times New Roman" w:cs="Times New Roman"/>
            <w:sz w:val="24"/>
            <w:szCs w:val="24"/>
          </w:rPr>
        </w:pPr>
        <w:r w:rsidRPr="00400CFF">
          <w:rPr>
            <w:rFonts w:ascii="Times New Roman" w:hAnsi="Times New Roman" w:cs="Times New Roman"/>
            <w:sz w:val="24"/>
            <w:szCs w:val="24"/>
          </w:rPr>
          <w:fldChar w:fldCharType="begin"/>
        </w:r>
        <w:r w:rsidRPr="00400CFF">
          <w:rPr>
            <w:rFonts w:ascii="Times New Roman" w:hAnsi="Times New Roman" w:cs="Times New Roman"/>
            <w:sz w:val="24"/>
            <w:szCs w:val="24"/>
          </w:rPr>
          <w:instrText>PAGE   \* MERGEFORMAT</w:instrText>
        </w:r>
        <w:r w:rsidRPr="00400CFF">
          <w:rPr>
            <w:rFonts w:ascii="Times New Roman" w:hAnsi="Times New Roman" w:cs="Times New Roman"/>
            <w:sz w:val="24"/>
            <w:szCs w:val="24"/>
          </w:rPr>
          <w:fldChar w:fldCharType="separate"/>
        </w:r>
        <w:r w:rsidR="00254651">
          <w:rPr>
            <w:rFonts w:ascii="Times New Roman" w:hAnsi="Times New Roman" w:cs="Times New Roman"/>
            <w:noProof/>
            <w:sz w:val="24"/>
            <w:szCs w:val="24"/>
          </w:rPr>
          <w:t>5</w:t>
        </w:r>
        <w:r w:rsidRPr="00400CFF">
          <w:rPr>
            <w:rFonts w:ascii="Times New Roman" w:hAnsi="Times New Roman" w:cs="Times New Roman"/>
            <w:sz w:val="24"/>
            <w:szCs w:val="24"/>
          </w:rPr>
          <w:fldChar w:fldCharType="end"/>
        </w:r>
      </w:p>
    </w:sdtContent>
  </w:sdt>
  <w:p w14:paraId="18F22279" w14:textId="77777777" w:rsidR="006B6B90" w:rsidRPr="00400CFF" w:rsidRDefault="006B6B90">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742"/>
    <w:multiLevelType w:val="hybridMultilevel"/>
    <w:tmpl w:val="EB6C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B5E62"/>
    <w:multiLevelType w:val="hybridMultilevel"/>
    <w:tmpl w:val="520AE1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305C81"/>
    <w:multiLevelType w:val="hybridMultilevel"/>
    <w:tmpl w:val="EF7C26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644116D"/>
    <w:multiLevelType w:val="hybridMultilevel"/>
    <w:tmpl w:val="6FDA79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0E6BA4"/>
    <w:multiLevelType w:val="multilevel"/>
    <w:tmpl w:val="5F084338"/>
    <w:lvl w:ilvl="0">
      <w:start w:val="1"/>
      <w:numFmt w:val="decimal"/>
      <w:lvlText w:val="%1."/>
      <w:lvlJc w:val="left"/>
      <w:pPr>
        <w:ind w:left="510" w:hanging="510"/>
      </w:pPr>
      <w:rPr>
        <w:rFonts w:hint="default"/>
      </w:rPr>
    </w:lvl>
    <w:lvl w:ilvl="1">
      <w:start w:val="3"/>
      <w:numFmt w:val="decimal"/>
      <w:lvlText w:val="%1.%2."/>
      <w:lvlJc w:val="left"/>
      <w:pPr>
        <w:ind w:left="882" w:hanging="51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1836" w:hanging="72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5" w15:restartNumberingAfterBreak="0">
    <w:nsid w:val="17442E13"/>
    <w:multiLevelType w:val="hybridMultilevel"/>
    <w:tmpl w:val="99086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831215"/>
    <w:multiLevelType w:val="hybridMultilevel"/>
    <w:tmpl w:val="D0B4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C4F07"/>
    <w:multiLevelType w:val="multilevel"/>
    <w:tmpl w:val="2C7288EC"/>
    <w:lvl w:ilvl="0">
      <w:start w:val="2"/>
      <w:numFmt w:val="upperRoman"/>
      <w:lvlText w:val="%1."/>
      <w:lvlJc w:val="righ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374389"/>
    <w:multiLevelType w:val="hybridMultilevel"/>
    <w:tmpl w:val="3368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4000B4"/>
    <w:multiLevelType w:val="hybridMultilevel"/>
    <w:tmpl w:val="5126A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0C432D"/>
    <w:multiLevelType w:val="multilevel"/>
    <w:tmpl w:val="FA646F76"/>
    <w:lvl w:ilvl="0">
      <w:start w:val="1"/>
      <w:numFmt w:val="decimal"/>
      <w:lvlText w:val="%1."/>
      <w:lvlJc w:val="left"/>
      <w:pPr>
        <w:ind w:left="9433" w:hanging="360"/>
      </w:pPr>
      <w:rPr>
        <w:rFonts w:ascii="Times New Roman" w:hAnsi="Times New Roman" w:cs="Times New Roman" w:hint="default"/>
        <w:sz w:val="24"/>
        <w:szCs w:val="22"/>
      </w:rPr>
    </w:lvl>
    <w:lvl w:ilvl="1">
      <w:start w:val="1"/>
      <w:numFmt w:val="decimal"/>
      <w:lvlText w:val="%1.%2."/>
      <w:lvlJc w:val="left"/>
      <w:pPr>
        <w:ind w:left="792" w:hanging="432"/>
      </w:pPr>
      <w:rPr>
        <w:rFonts w:ascii="Times New Roman" w:hAnsi="Times New Roman" w:cs="Times New Roman"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FC47BB"/>
    <w:multiLevelType w:val="hybridMultilevel"/>
    <w:tmpl w:val="E0DE37F6"/>
    <w:lvl w:ilvl="0" w:tplc="04270001">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9206259"/>
    <w:multiLevelType w:val="multilevel"/>
    <w:tmpl w:val="6B787A90"/>
    <w:lvl w:ilvl="0">
      <w:start w:val="1"/>
      <w:numFmt w:val="decimal"/>
      <w:lvlText w:val="%1."/>
      <w:lvlJc w:val="left"/>
      <w:pPr>
        <w:tabs>
          <w:tab w:val="num" w:pos="283"/>
        </w:tabs>
        <w:ind w:left="0" w:firstLine="0"/>
      </w:pPr>
      <w:rPr>
        <w:rFonts w:hint="default"/>
        <w:b w:val="0"/>
        <w:bCs/>
        <w:i w:val="0"/>
        <w:sz w:val="24"/>
        <w:szCs w:val="24"/>
      </w:rPr>
    </w:lvl>
    <w:lvl w:ilvl="1">
      <w:start w:val="1"/>
      <w:numFmt w:val="decimal"/>
      <w:lvlText w:val="%2."/>
      <w:lvlJc w:val="left"/>
      <w:pPr>
        <w:tabs>
          <w:tab w:val="num" w:pos="1589"/>
        </w:tabs>
        <w:ind w:left="512" w:firstLine="623"/>
      </w:pPr>
      <w:rPr>
        <w:rFonts w:ascii="Times New Roman" w:eastAsia="Times New Roman" w:hAnsi="Times New Roman" w:cs="Times New Roman"/>
        <w:b w:val="0"/>
        <w:i w:val="0"/>
        <w:sz w:val="24"/>
        <w:szCs w:val="24"/>
        <w:lang w:val="it-IT"/>
      </w:rPr>
    </w:lvl>
    <w:lvl w:ilvl="2">
      <w:start w:val="1"/>
      <w:numFmt w:val="decimal"/>
      <w:lvlText w:val="%1.%2.%3."/>
      <w:lvlJc w:val="left"/>
      <w:pPr>
        <w:tabs>
          <w:tab w:val="num" w:pos="927"/>
        </w:tabs>
        <w:ind w:left="360" w:firstLine="0"/>
      </w:pPr>
      <w:rPr>
        <w:rFonts w:hint="default"/>
        <w:lang w:val="en-US"/>
      </w:rPr>
    </w:lvl>
    <w:lvl w:ilvl="3">
      <w:start w:val="1"/>
      <w:numFmt w:val="decimal"/>
      <w:lvlText w:val="%1.%2.%3.%4."/>
      <w:lvlJc w:val="left"/>
      <w:pPr>
        <w:tabs>
          <w:tab w:val="num" w:pos="1444"/>
        </w:tabs>
        <w:ind w:left="-87" w:firstLine="567"/>
      </w:pPr>
      <w:rPr>
        <w:rFonts w:hint="default"/>
        <w:sz w:val="24"/>
        <w:szCs w:val="24"/>
        <w:lang w:val="lt-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3" w15:restartNumberingAfterBreak="0">
    <w:nsid w:val="2A7F1037"/>
    <w:multiLevelType w:val="hybridMultilevel"/>
    <w:tmpl w:val="A70E6C7C"/>
    <w:lvl w:ilvl="0" w:tplc="04270001">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330779A"/>
    <w:multiLevelType w:val="multilevel"/>
    <w:tmpl w:val="05FE6042"/>
    <w:lvl w:ilvl="0">
      <w:start w:val="12"/>
      <w:numFmt w:val="decimal"/>
      <w:lvlText w:val="%1."/>
      <w:lvlJc w:val="left"/>
      <w:pPr>
        <w:ind w:left="1495" w:hanging="360"/>
      </w:pPr>
      <w:rPr>
        <w:color w:val="auto"/>
      </w:rPr>
    </w:lvl>
    <w:lvl w:ilvl="1">
      <w:start w:val="1"/>
      <w:numFmt w:val="decimal"/>
      <w:isLgl/>
      <w:lvlText w:val="%1.%2"/>
      <w:lvlJc w:val="left"/>
      <w:pPr>
        <w:ind w:left="1525" w:hanging="390"/>
      </w:pPr>
      <w:rPr>
        <w:color w:val="auto"/>
      </w:rPr>
    </w:lvl>
    <w:lvl w:ilvl="2">
      <w:start w:val="1"/>
      <w:numFmt w:val="decimal"/>
      <w:isLgl/>
      <w:lvlText w:val="%1.%2.%3"/>
      <w:lvlJc w:val="left"/>
      <w:pPr>
        <w:ind w:left="1855" w:hanging="720"/>
      </w:pPr>
      <w:rPr>
        <w:color w:val="auto"/>
      </w:rPr>
    </w:lvl>
    <w:lvl w:ilvl="3">
      <w:start w:val="1"/>
      <w:numFmt w:val="decimal"/>
      <w:isLgl/>
      <w:lvlText w:val="%1.%2.%3.%4"/>
      <w:lvlJc w:val="left"/>
      <w:pPr>
        <w:ind w:left="1855" w:hanging="720"/>
      </w:pPr>
      <w:rPr>
        <w:color w:val="auto"/>
      </w:rPr>
    </w:lvl>
    <w:lvl w:ilvl="4">
      <w:start w:val="1"/>
      <w:numFmt w:val="decimal"/>
      <w:isLgl/>
      <w:lvlText w:val="%1.%2.%3.%4.%5"/>
      <w:lvlJc w:val="left"/>
      <w:pPr>
        <w:ind w:left="2215" w:hanging="1080"/>
      </w:pPr>
      <w:rPr>
        <w:color w:val="auto"/>
      </w:rPr>
    </w:lvl>
    <w:lvl w:ilvl="5">
      <w:start w:val="1"/>
      <w:numFmt w:val="decimal"/>
      <w:isLgl/>
      <w:lvlText w:val="%1.%2.%3.%4.%5.%6"/>
      <w:lvlJc w:val="left"/>
      <w:pPr>
        <w:ind w:left="2215" w:hanging="1080"/>
      </w:pPr>
      <w:rPr>
        <w:color w:val="auto"/>
      </w:rPr>
    </w:lvl>
    <w:lvl w:ilvl="6">
      <w:start w:val="1"/>
      <w:numFmt w:val="decimal"/>
      <w:isLgl/>
      <w:lvlText w:val="%1.%2.%3.%4.%5.%6.%7"/>
      <w:lvlJc w:val="left"/>
      <w:pPr>
        <w:ind w:left="2575" w:hanging="1440"/>
      </w:pPr>
      <w:rPr>
        <w:color w:val="auto"/>
      </w:rPr>
    </w:lvl>
    <w:lvl w:ilvl="7">
      <w:start w:val="1"/>
      <w:numFmt w:val="decimal"/>
      <w:isLgl/>
      <w:lvlText w:val="%1.%2.%3.%4.%5.%6.%7.%8"/>
      <w:lvlJc w:val="left"/>
      <w:pPr>
        <w:ind w:left="2575" w:hanging="1440"/>
      </w:pPr>
      <w:rPr>
        <w:color w:val="auto"/>
      </w:rPr>
    </w:lvl>
    <w:lvl w:ilvl="8">
      <w:start w:val="1"/>
      <w:numFmt w:val="decimal"/>
      <w:isLgl/>
      <w:lvlText w:val="%1.%2.%3.%4.%5.%6.%7.%8.%9"/>
      <w:lvlJc w:val="left"/>
      <w:pPr>
        <w:ind w:left="2575" w:hanging="1440"/>
      </w:pPr>
      <w:rPr>
        <w:color w:val="auto"/>
      </w:rPr>
    </w:lvl>
  </w:abstractNum>
  <w:abstractNum w:abstractNumId="15" w15:restartNumberingAfterBreak="0">
    <w:nsid w:val="3EA869C6"/>
    <w:multiLevelType w:val="hybridMultilevel"/>
    <w:tmpl w:val="361883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2B60DD1"/>
    <w:multiLevelType w:val="hybridMultilevel"/>
    <w:tmpl w:val="7E146C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4C748FD"/>
    <w:multiLevelType w:val="hybridMultilevel"/>
    <w:tmpl w:val="2102C9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62F36F7"/>
    <w:multiLevelType w:val="multilevel"/>
    <w:tmpl w:val="A84AC884"/>
    <w:lvl w:ilvl="0">
      <w:start w:val="10"/>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7276017"/>
    <w:multiLevelType w:val="hybridMultilevel"/>
    <w:tmpl w:val="55E6B66C"/>
    <w:lvl w:ilvl="0" w:tplc="91FAAAD6">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E3042AB"/>
    <w:multiLevelType w:val="multilevel"/>
    <w:tmpl w:val="7C32093A"/>
    <w:lvl w:ilvl="0">
      <w:start w:val="1"/>
      <w:numFmt w:val="decimal"/>
      <w:lvlText w:val="%1."/>
      <w:lvlJc w:val="left"/>
      <w:pPr>
        <w:ind w:left="1353" w:hanging="360"/>
      </w:pPr>
      <w:rPr>
        <w:rFonts w:asciiTheme="minorHAnsi" w:hAnsiTheme="minorHAnsi" w:cstheme="minorHAnsi"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E54349"/>
    <w:multiLevelType w:val="hybridMultilevel"/>
    <w:tmpl w:val="F40A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C33314"/>
    <w:multiLevelType w:val="hybridMultilevel"/>
    <w:tmpl w:val="810646F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60CC4E72"/>
    <w:multiLevelType w:val="hybridMultilevel"/>
    <w:tmpl w:val="7F30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700C46"/>
    <w:multiLevelType w:val="hybridMultilevel"/>
    <w:tmpl w:val="0506F7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5135980"/>
    <w:multiLevelType w:val="multilevel"/>
    <w:tmpl w:val="D39455E8"/>
    <w:lvl w:ilvl="0">
      <w:start w:val="1"/>
      <w:numFmt w:val="decimal"/>
      <w:lvlText w:val="%1."/>
      <w:lvlJc w:val="left"/>
      <w:pPr>
        <w:ind w:left="1637" w:hanging="360"/>
      </w:pPr>
      <w:rPr>
        <w:rFonts w:ascii="Times New Roman" w:hAnsi="Times New Roman" w:cs="Times New Roman"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2"/>
        <w:szCs w:val="22"/>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F625B7"/>
    <w:multiLevelType w:val="hybridMultilevel"/>
    <w:tmpl w:val="E1589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8500109"/>
    <w:multiLevelType w:val="hybridMultilevel"/>
    <w:tmpl w:val="A798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5C21AF"/>
    <w:multiLevelType w:val="hybridMultilevel"/>
    <w:tmpl w:val="FF1A2A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BC0540"/>
    <w:multiLevelType w:val="hybridMultilevel"/>
    <w:tmpl w:val="1DDE291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6FE03829"/>
    <w:multiLevelType w:val="hybridMultilevel"/>
    <w:tmpl w:val="5CF0DB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15:restartNumberingAfterBreak="0">
    <w:nsid w:val="70110BA6"/>
    <w:multiLevelType w:val="hybridMultilevel"/>
    <w:tmpl w:val="2E78F78C"/>
    <w:lvl w:ilvl="0" w:tplc="91862EFE">
      <w:start w:val="3"/>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3F00CA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936A29"/>
    <w:multiLevelType w:val="multilevel"/>
    <w:tmpl w:val="7D3CD54E"/>
    <w:lvl w:ilvl="0">
      <w:start w:val="8"/>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792" w:hanging="432"/>
      </w:pPr>
      <w:rPr>
        <w:rFonts w:asciiTheme="minorHAnsi" w:hAnsiTheme="minorHAnsi" w:cstheme="minorHAnsi"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03488C"/>
    <w:multiLevelType w:val="multilevel"/>
    <w:tmpl w:val="D39455E8"/>
    <w:lvl w:ilvl="0">
      <w:start w:val="1"/>
      <w:numFmt w:val="decimal"/>
      <w:lvlText w:val="%1."/>
      <w:lvlJc w:val="left"/>
      <w:pPr>
        <w:ind w:left="360" w:hanging="360"/>
      </w:pPr>
      <w:rPr>
        <w:rFonts w:ascii="Times New Roman" w:hAnsi="Times New Roman" w:cs="Times New Roman"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2"/>
        <w:szCs w:val="22"/>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D6F65F7"/>
    <w:multiLevelType w:val="hybridMultilevel"/>
    <w:tmpl w:val="F7B0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9"/>
  </w:num>
  <w:num w:numId="7">
    <w:abstractNumId w:val="3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74" w:hanging="432"/>
        </w:pPr>
        <w:rPr>
          <w:rFonts w:hint="default"/>
        </w:rPr>
      </w:lvl>
    </w:lvlOverride>
    <w:lvlOverride w:ilvl="2">
      <w:lvl w:ilvl="2">
        <w:start w:val="1"/>
        <w:numFmt w:val="decimal"/>
        <w:lvlText w:val="%1.%2.%3."/>
        <w:lvlJc w:val="left"/>
        <w:pPr>
          <w:tabs>
            <w:tab w:val="num" w:pos="8835"/>
          </w:tabs>
          <w:ind w:left="9152" w:hanging="504"/>
        </w:pPr>
        <w:rPr>
          <w:rFonts w:hint="default"/>
        </w:rPr>
      </w:lvl>
    </w:lvlOverride>
    <w:lvlOverride w:ilvl="3">
      <w:lvl w:ilvl="3">
        <w:start w:val="1"/>
        <w:numFmt w:val="decimal"/>
        <w:lvlText w:val="%1.%2.%3.%4."/>
        <w:lvlJc w:val="left"/>
        <w:pPr>
          <w:tabs>
            <w:tab w:val="num" w:pos="1134"/>
          </w:tabs>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1"/>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20"/>
  </w:num>
  <w:num w:numId="12">
    <w:abstractNumId w:val="29"/>
  </w:num>
  <w:num w:numId="13">
    <w:abstractNumId w:val="13"/>
  </w:num>
  <w:num w:numId="14">
    <w:abstractNumId w:val="30"/>
  </w:num>
  <w:num w:numId="15">
    <w:abstractNumId w:val="3"/>
  </w:num>
  <w:num w:numId="16">
    <w:abstractNumId w:val="1"/>
  </w:num>
  <w:num w:numId="17">
    <w:abstractNumId w:val="5"/>
  </w:num>
  <w:num w:numId="18">
    <w:abstractNumId w:val="15"/>
  </w:num>
  <w:num w:numId="19">
    <w:abstractNumId w:val="8"/>
  </w:num>
  <w:num w:numId="20">
    <w:abstractNumId w:val="35"/>
  </w:num>
  <w:num w:numId="21">
    <w:abstractNumId w:val="23"/>
  </w:num>
  <w:num w:numId="22">
    <w:abstractNumId w:val="27"/>
  </w:num>
  <w:num w:numId="23">
    <w:abstractNumId w:val="21"/>
  </w:num>
  <w:num w:numId="24">
    <w:abstractNumId w:val="0"/>
  </w:num>
  <w:num w:numId="25">
    <w:abstractNumId w:val="6"/>
  </w:num>
  <w:num w:numId="26">
    <w:abstractNumId w:val="26"/>
  </w:num>
  <w:num w:numId="27">
    <w:abstractNumId w:val="24"/>
  </w:num>
  <w:num w:numId="28">
    <w:abstractNumId w:val="22"/>
  </w:num>
  <w:num w:numId="29">
    <w:abstractNumId w:val="16"/>
  </w:num>
  <w:num w:numId="30">
    <w:abstractNumId w:val="25"/>
  </w:num>
  <w:num w:numId="31">
    <w:abstractNumId w:val="4"/>
  </w:num>
  <w:num w:numId="32">
    <w:abstractNumId w:val="2"/>
  </w:num>
  <w:num w:numId="33">
    <w:abstractNumId w:val="19"/>
  </w:num>
  <w:num w:numId="34">
    <w:abstractNumId w:val="17"/>
  </w:num>
  <w:num w:numId="35">
    <w:abstractNumId w:val="12"/>
  </w:num>
  <w:num w:numId="36">
    <w:abstractNumId w:val="18"/>
  </w:num>
  <w:num w:numId="37">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18C"/>
    <w:rsid w:val="000006EE"/>
    <w:rsid w:val="00004A95"/>
    <w:rsid w:val="00004EE5"/>
    <w:rsid w:val="000136F6"/>
    <w:rsid w:val="0001757E"/>
    <w:rsid w:val="00017E93"/>
    <w:rsid w:val="00022860"/>
    <w:rsid w:val="00024612"/>
    <w:rsid w:val="0003003C"/>
    <w:rsid w:val="0003360A"/>
    <w:rsid w:val="00033DA2"/>
    <w:rsid w:val="00034B3A"/>
    <w:rsid w:val="00041218"/>
    <w:rsid w:val="000423F5"/>
    <w:rsid w:val="0004486D"/>
    <w:rsid w:val="000464B3"/>
    <w:rsid w:val="000479F1"/>
    <w:rsid w:val="00050693"/>
    <w:rsid w:val="00061338"/>
    <w:rsid w:val="000649F6"/>
    <w:rsid w:val="000658C1"/>
    <w:rsid w:val="00065D8E"/>
    <w:rsid w:val="0007076C"/>
    <w:rsid w:val="00075503"/>
    <w:rsid w:val="00075FBC"/>
    <w:rsid w:val="00076275"/>
    <w:rsid w:val="00076D21"/>
    <w:rsid w:val="00080031"/>
    <w:rsid w:val="0008212E"/>
    <w:rsid w:val="000831EC"/>
    <w:rsid w:val="00084A34"/>
    <w:rsid w:val="0008737C"/>
    <w:rsid w:val="0009619C"/>
    <w:rsid w:val="000A690B"/>
    <w:rsid w:val="000B2592"/>
    <w:rsid w:val="000B2D6B"/>
    <w:rsid w:val="000B4F59"/>
    <w:rsid w:val="000C1B95"/>
    <w:rsid w:val="000C2A7C"/>
    <w:rsid w:val="000C3386"/>
    <w:rsid w:val="000D105B"/>
    <w:rsid w:val="000D25FE"/>
    <w:rsid w:val="000D2C3C"/>
    <w:rsid w:val="000D3FA3"/>
    <w:rsid w:val="000E122C"/>
    <w:rsid w:val="000F0B2B"/>
    <w:rsid w:val="000F6BC8"/>
    <w:rsid w:val="000F79C2"/>
    <w:rsid w:val="00100789"/>
    <w:rsid w:val="001042AF"/>
    <w:rsid w:val="00105765"/>
    <w:rsid w:val="001150C5"/>
    <w:rsid w:val="0011571A"/>
    <w:rsid w:val="00116011"/>
    <w:rsid w:val="00117786"/>
    <w:rsid w:val="00117D40"/>
    <w:rsid w:val="00121B0B"/>
    <w:rsid w:val="00126324"/>
    <w:rsid w:val="00127DFD"/>
    <w:rsid w:val="001318F7"/>
    <w:rsid w:val="00132ACA"/>
    <w:rsid w:val="00133064"/>
    <w:rsid w:val="00134A8E"/>
    <w:rsid w:val="0013554C"/>
    <w:rsid w:val="001423FE"/>
    <w:rsid w:val="00142B11"/>
    <w:rsid w:val="0014495E"/>
    <w:rsid w:val="00146E14"/>
    <w:rsid w:val="00146E1A"/>
    <w:rsid w:val="00147C98"/>
    <w:rsid w:val="00150A8E"/>
    <w:rsid w:val="00151377"/>
    <w:rsid w:val="0015234E"/>
    <w:rsid w:val="00152FCA"/>
    <w:rsid w:val="00155C36"/>
    <w:rsid w:val="00156CA1"/>
    <w:rsid w:val="00161F7B"/>
    <w:rsid w:val="00167535"/>
    <w:rsid w:val="001676F3"/>
    <w:rsid w:val="00172496"/>
    <w:rsid w:val="00173421"/>
    <w:rsid w:val="00173903"/>
    <w:rsid w:val="001742CA"/>
    <w:rsid w:val="00174E05"/>
    <w:rsid w:val="00182B94"/>
    <w:rsid w:val="00192CD0"/>
    <w:rsid w:val="00194600"/>
    <w:rsid w:val="00197949"/>
    <w:rsid w:val="001A1D5B"/>
    <w:rsid w:val="001A2858"/>
    <w:rsid w:val="001A60E6"/>
    <w:rsid w:val="001A6CAF"/>
    <w:rsid w:val="001B20D0"/>
    <w:rsid w:val="001B5929"/>
    <w:rsid w:val="001B6F59"/>
    <w:rsid w:val="001C4037"/>
    <w:rsid w:val="001D143D"/>
    <w:rsid w:val="001D5449"/>
    <w:rsid w:val="001D6A63"/>
    <w:rsid w:val="001E7B39"/>
    <w:rsid w:val="001F126B"/>
    <w:rsid w:val="001F30AE"/>
    <w:rsid w:val="00202EAC"/>
    <w:rsid w:val="002038E5"/>
    <w:rsid w:val="00203FD1"/>
    <w:rsid w:val="002065CB"/>
    <w:rsid w:val="0020665D"/>
    <w:rsid w:val="00207AA1"/>
    <w:rsid w:val="00215778"/>
    <w:rsid w:val="00215D1A"/>
    <w:rsid w:val="0021745D"/>
    <w:rsid w:val="0022140D"/>
    <w:rsid w:val="00224563"/>
    <w:rsid w:val="00226357"/>
    <w:rsid w:val="002343E6"/>
    <w:rsid w:val="002368E8"/>
    <w:rsid w:val="00240DF0"/>
    <w:rsid w:val="00254651"/>
    <w:rsid w:val="002663C6"/>
    <w:rsid w:val="00267B88"/>
    <w:rsid w:val="00272998"/>
    <w:rsid w:val="002755EB"/>
    <w:rsid w:val="002779D6"/>
    <w:rsid w:val="00283B5B"/>
    <w:rsid w:val="00284E1A"/>
    <w:rsid w:val="0028630A"/>
    <w:rsid w:val="002915EE"/>
    <w:rsid w:val="0029351D"/>
    <w:rsid w:val="00293D99"/>
    <w:rsid w:val="00295C9C"/>
    <w:rsid w:val="002A2CD9"/>
    <w:rsid w:val="002A3330"/>
    <w:rsid w:val="002A527C"/>
    <w:rsid w:val="002A7FCD"/>
    <w:rsid w:val="002C1686"/>
    <w:rsid w:val="002C5EAE"/>
    <w:rsid w:val="002D1AB0"/>
    <w:rsid w:val="002D2B1C"/>
    <w:rsid w:val="002D75A2"/>
    <w:rsid w:val="002D7BCF"/>
    <w:rsid w:val="002E38A4"/>
    <w:rsid w:val="002E5D9C"/>
    <w:rsid w:val="002F1D02"/>
    <w:rsid w:val="002F7C60"/>
    <w:rsid w:val="00305566"/>
    <w:rsid w:val="0030769B"/>
    <w:rsid w:val="003076A9"/>
    <w:rsid w:val="00313E81"/>
    <w:rsid w:val="00316E1A"/>
    <w:rsid w:val="00316E87"/>
    <w:rsid w:val="003237F4"/>
    <w:rsid w:val="00324D3D"/>
    <w:rsid w:val="003255EC"/>
    <w:rsid w:val="003303C9"/>
    <w:rsid w:val="0033581B"/>
    <w:rsid w:val="003456B6"/>
    <w:rsid w:val="00347BD1"/>
    <w:rsid w:val="00350876"/>
    <w:rsid w:val="003515DD"/>
    <w:rsid w:val="00352D38"/>
    <w:rsid w:val="00361CB6"/>
    <w:rsid w:val="003620D0"/>
    <w:rsid w:val="00365387"/>
    <w:rsid w:val="0037233B"/>
    <w:rsid w:val="00372660"/>
    <w:rsid w:val="00372766"/>
    <w:rsid w:val="00372936"/>
    <w:rsid w:val="003762E4"/>
    <w:rsid w:val="00376787"/>
    <w:rsid w:val="003806BC"/>
    <w:rsid w:val="00384566"/>
    <w:rsid w:val="0039281F"/>
    <w:rsid w:val="00395611"/>
    <w:rsid w:val="00397457"/>
    <w:rsid w:val="003A238D"/>
    <w:rsid w:val="003A33E2"/>
    <w:rsid w:val="003A6193"/>
    <w:rsid w:val="003C3B22"/>
    <w:rsid w:val="003E074D"/>
    <w:rsid w:val="003E10C0"/>
    <w:rsid w:val="003E2A1D"/>
    <w:rsid w:val="00400CFF"/>
    <w:rsid w:val="0040551A"/>
    <w:rsid w:val="00420BB1"/>
    <w:rsid w:val="004220BC"/>
    <w:rsid w:val="0042433E"/>
    <w:rsid w:val="00426615"/>
    <w:rsid w:val="00434E27"/>
    <w:rsid w:val="00436A61"/>
    <w:rsid w:val="0043729B"/>
    <w:rsid w:val="00442EB1"/>
    <w:rsid w:val="004438A7"/>
    <w:rsid w:val="0044401C"/>
    <w:rsid w:val="00455326"/>
    <w:rsid w:val="0045630D"/>
    <w:rsid w:val="004617AB"/>
    <w:rsid w:val="00462193"/>
    <w:rsid w:val="004629B1"/>
    <w:rsid w:val="004640DE"/>
    <w:rsid w:val="0047352B"/>
    <w:rsid w:val="00475FB7"/>
    <w:rsid w:val="004760F7"/>
    <w:rsid w:val="0047617B"/>
    <w:rsid w:val="00483E0C"/>
    <w:rsid w:val="00485FFE"/>
    <w:rsid w:val="00487F7E"/>
    <w:rsid w:val="004A13CF"/>
    <w:rsid w:val="004A30A4"/>
    <w:rsid w:val="004A6134"/>
    <w:rsid w:val="004B0906"/>
    <w:rsid w:val="004B5614"/>
    <w:rsid w:val="004C3F36"/>
    <w:rsid w:val="004C459B"/>
    <w:rsid w:val="004D2D5F"/>
    <w:rsid w:val="004D6B50"/>
    <w:rsid w:val="004D782D"/>
    <w:rsid w:val="004D7CDA"/>
    <w:rsid w:val="004E12BE"/>
    <w:rsid w:val="004E2F2E"/>
    <w:rsid w:val="004E3D45"/>
    <w:rsid w:val="004F05D7"/>
    <w:rsid w:val="004F4678"/>
    <w:rsid w:val="004F567A"/>
    <w:rsid w:val="00500C87"/>
    <w:rsid w:val="00502973"/>
    <w:rsid w:val="00502DB9"/>
    <w:rsid w:val="00507AE7"/>
    <w:rsid w:val="005150D3"/>
    <w:rsid w:val="00515730"/>
    <w:rsid w:val="005173CC"/>
    <w:rsid w:val="00517A09"/>
    <w:rsid w:val="00521117"/>
    <w:rsid w:val="005226E0"/>
    <w:rsid w:val="0052476B"/>
    <w:rsid w:val="005253BA"/>
    <w:rsid w:val="00527D1C"/>
    <w:rsid w:val="00534E61"/>
    <w:rsid w:val="0054178A"/>
    <w:rsid w:val="005517AB"/>
    <w:rsid w:val="00552B81"/>
    <w:rsid w:val="005536CF"/>
    <w:rsid w:val="005543F9"/>
    <w:rsid w:val="00554557"/>
    <w:rsid w:val="0056127D"/>
    <w:rsid w:val="005632A1"/>
    <w:rsid w:val="00570D2B"/>
    <w:rsid w:val="00572013"/>
    <w:rsid w:val="00572928"/>
    <w:rsid w:val="00575BC0"/>
    <w:rsid w:val="00576C09"/>
    <w:rsid w:val="005774D2"/>
    <w:rsid w:val="0058317C"/>
    <w:rsid w:val="00584373"/>
    <w:rsid w:val="005A0D1D"/>
    <w:rsid w:val="005A16A7"/>
    <w:rsid w:val="005A1DB3"/>
    <w:rsid w:val="005A1EFF"/>
    <w:rsid w:val="005A4694"/>
    <w:rsid w:val="005B18BE"/>
    <w:rsid w:val="005B1A4A"/>
    <w:rsid w:val="005B3753"/>
    <w:rsid w:val="005B4F43"/>
    <w:rsid w:val="005B7D36"/>
    <w:rsid w:val="005C1135"/>
    <w:rsid w:val="005C465F"/>
    <w:rsid w:val="005C499C"/>
    <w:rsid w:val="005C6A18"/>
    <w:rsid w:val="005D4BDB"/>
    <w:rsid w:val="005D6393"/>
    <w:rsid w:val="005F05B5"/>
    <w:rsid w:val="005F1BF5"/>
    <w:rsid w:val="005F3474"/>
    <w:rsid w:val="005F4F28"/>
    <w:rsid w:val="005F52E6"/>
    <w:rsid w:val="006040A3"/>
    <w:rsid w:val="006066AA"/>
    <w:rsid w:val="006121BF"/>
    <w:rsid w:val="006158BD"/>
    <w:rsid w:val="00617DE0"/>
    <w:rsid w:val="006200B7"/>
    <w:rsid w:val="00620135"/>
    <w:rsid w:val="00623EC5"/>
    <w:rsid w:val="00626B1A"/>
    <w:rsid w:val="00627655"/>
    <w:rsid w:val="00631B9B"/>
    <w:rsid w:val="00635681"/>
    <w:rsid w:val="00637A1C"/>
    <w:rsid w:val="00640BE6"/>
    <w:rsid w:val="006423C4"/>
    <w:rsid w:val="00645C02"/>
    <w:rsid w:val="00646D46"/>
    <w:rsid w:val="006510A9"/>
    <w:rsid w:val="00653C72"/>
    <w:rsid w:val="00653F00"/>
    <w:rsid w:val="0065524F"/>
    <w:rsid w:val="00656636"/>
    <w:rsid w:val="00656BD4"/>
    <w:rsid w:val="00662208"/>
    <w:rsid w:val="00663521"/>
    <w:rsid w:val="00665DA7"/>
    <w:rsid w:val="006663B9"/>
    <w:rsid w:val="00666BC3"/>
    <w:rsid w:val="006710E4"/>
    <w:rsid w:val="006759ED"/>
    <w:rsid w:val="006761CE"/>
    <w:rsid w:val="00676B69"/>
    <w:rsid w:val="00677BA0"/>
    <w:rsid w:val="0068030C"/>
    <w:rsid w:val="0068390B"/>
    <w:rsid w:val="00686B84"/>
    <w:rsid w:val="00686E9A"/>
    <w:rsid w:val="00686F5C"/>
    <w:rsid w:val="006902ED"/>
    <w:rsid w:val="00691F81"/>
    <w:rsid w:val="0069385B"/>
    <w:rsid w:val="00693AFD"/>
    <w:rsid w:val="0069716E"/>
    <w:rsid w:val="00697ECF"/>
    <w:rsid w:val="006A4B52"/>
    <w:rsid w:val="006A512A"/>
    <w:rsid w:val="006A6E25"/>
    <w:rsid w:val="006A7ED5"/>
    <w:rsid w:val="006B0175"/>
    <w:rsid w:val="006B155E"/>
    <w:rsid w:val="006B17B0"/>
    <w:rsid w:val="006B272D"/>
    <w:rsid w:val="006B3F31"/>
    <w:rsid w:val="006B5070"/>
    <w:rsid w:val="006B5EC3"/>
    <w:rsid w:val="006B6B90"/>
    <w:rsid w:val="006C069C"/>
    <w:rsid w:val="006C0868"/>
    <w:rsid w:val="006C637F"/>
    <w:rsid w:val="006D02CE"/>
    <w:rsid w:val="006D4FF0"/>
    <w:rsid w:val="006D54CE"/>
    <w:rsid w:val="006D6B8F"/>
    <w:rsid w:val="006D7D15"/>
    <w:rsid w:val="006E34B6"/>
    <w:rsid w:val="006E52F3"/>
    <w:rsid w:val="006F0A66"/>
    <w:rsid w:val="006F31D8"/>
    <w:rsid w:val="006F5A7E"/>
    <w:rsid w:val="006F5E21"/>
    <w:rsid w:val="007010C4"/>
    <w:rsid w:val="00703BC8"/>
    <w:rsid w:val="00705AEE"/>
    <w:rsid w:val="00711C27"/>
    <w:rsid w:val="00711C9B"/>
    <w:rsid w:val="00712D06"/>
    <w:rsid w:val="00714DC7"/>
    <w:rsid w:val="007157FF"/>
    <w:rsid w:val="007166F6"/>
    <w:rsid w:val="00717B34"/>
    <w:rsid w:val="00720786"/>
    <w:rsid w:val="00721275"/>
    <w:rsid w:val="00722484"/>
    <w:rsid w:val="007247B2"/>
    <w:rsid w:val="007267F9"/>
    <w:rsid w:val="0073372D"/>
    <w:rsid w:val="00736380"/>
    <w:rsid w:val="00736FEB"/>
    <w:rsid w:val="007408C2"/>
    <w:rsid w:val="0074172C"/>
    <w:rsid w:val="007429E1"/>
    <w:rsid w:val="007441AD"/>
    <w:rsid w:val="00746C10"/>
    <w:rsid w:val="007518D2"/>
    <w:rsid w:val="00757B3F"/>
    <w:rsid w:val="007608BC"/>
    <w:rsid w:val="007627EF"/>
    <w:rsid w:val="00762EEF"/>
    <w:rsid w:val="0076622F"/>
    <w:rsid w:val="00766E28"/>
    <w:rsid w:val="00766E8C"/>
    <w:rsid w:val="00772163"/>
    <w:rsid w:val="00772462"/>
    <w:rsid w:val="007724A8"/>
    <w:rsid w:val="00774333"/>
    <w:rsid w:val="007850CF"/>
    <w:rsid w:val="00785DA0"/>
    <w:rsid w:val="00786C2D"/>
    <w:rsid w:val="00791913"/>
    <w:rsid w:val="00791DF9"/>
    <w:rsid w:val="00792CC0"/>
    <w:rsid w:val="00792E7B"/>
    <w:rsid w:val="007A0476"/>
    <w:rsid w:val="007A302E"/>
    <w:rsid w:val="007A54FE"/>
    <w:rsid w:val="007A5A76"/>
    <w:rsid w:val="007B1439"/>
    <w:rsid w:val="007B7EF7"/>
    <w:rsid w:val="007C2D3C"/>
    <w:rsid w:val="007C3804"/>
    <w:rsid w:val="007D17C7"/>
    <w:rsid w:val="007D3248"/>
    <w:rsid w:val="007D6584"/>
    <w:rsid w:val="007D7811"/>
    <w:rsid w:val="007D7B1D"/>
    <w:rsid w:val="007E498A"/>
    <w:rsid w:val="007E63C8"/>
    <w:rsid w:val="007E6EDC"/>
    <w:rsid w:val="007E7BEA"/>
    <w:rsid w:val="007F0EA9"/>
    <w:rsid w:val="007F62A8"/>
    <w:rsid w:val="008003D2"/>
    <w:rsid w:val="008053B3"/>
    <w:rsid w:val="00806479"/>
    <w:rsid w:val="00807C0F"/>
    <w:rsid w:val="00811DD9"/>
    <w:rsid w:val="0081548D"/>
    <w:rsid w:val="00815CA4"/>
    <w:rsid w:val="00821ECD"/>
    <w:rsid w:val="00831D42"/>
    <w:rsid w:val="00832A94"/>
    <w:rsid w:val="008331A7"/>
    <w:rsid w:val="0083375D"/>
    <w:rsid w:val="00833B1E"/>
    <w:rsid w:val="00835B1D"/>
    <w:rsid w:val="00843BA0"/>
    <w:rsid w:val="008450BD"/>
    <w:rsid w:val="00845428"/>
    <w:rsid w:val="008479AC"/>
    <w:rsid w:val="00851538"/>
    <w:rsid w:val="008516E7"/>
    <w:rsid w:val="00853656"/>
    <w:rsid w:val="00853BDE"/>
    <w:rsid w:val="00860AC8"/>
    <w:rsid w:val="008671EE"/>
    <w:rsid w:val="008754C6"/>
    <w:rsid w:val="00876C3F"/>
    <w:rsid w:val="00876FBA"/>
    <w:rsid w:val="008834EF"/>
    <w:rsid w:val="00883929"/>
    <w:rsid w:val="00886201"/>
    <w:rsid w:val="0089304A"/>
    <w:rsid w:val="008944DC"/>
    <w:rsid w:val="008A014C"/>
    <w:rsid w:val="008A0D89"/>
    <w:rsid w:val="008A6A15"/>
    <w:rsid w:val="008B08B2"/>
    <w:rsid w:val="008B7E4D"/>
    <w:rsid w:val="008C1510"/>
    <w:rsid w:val="008C406D"/>
    <w:rsid w:val="008C48E7"/>
    <w:rsid w:val="008D222A"/>
    <w:rsid w:val="008D5F75"/>
    <w:rsid w:val="008E140B"/>
    <w:rsid w:val="008E580B"/>
    <w:rsid w:val="008E5969"/>
    <w:rsid w:val="008E60C2"/>
    <w:rsid w:val="008E681B"/>
    <w:rsid w:val="008E7278"/>
    <w:rsid w:val="008F03A3"/>
    <w:rsid w:val="008F30F5"/>
    <w:rsid w:val="008F33D3"/>
    <w:rsid w:val="00907B4C"/>
    <w:rsid w:val="0091285C"/>
    <w:rsid w:val="0091318F"/>
    <w:rsid w:val="00916176"/>
    <w:rsid w:val="009239E8"/>
    <w:rsid w:val="00927C89"/>
    <w:rsid w:val="00931DEB"/>
    <w:rsid w:val="009333F0"/>
    <w:rsid w:val="00936B49"/>
    <w:rsid w:val="00936F8E"/>
    <w:rsid w:val="00941627"/>
    <w:rsid w:val="00944D6B"/>
    <w:rsid w:val="00945A02"/>
    <w:rsid w:val="00945E46"/>
    <w:rsid w:val="0095666B"/>
    <w:rsid w:val="00964A60"/>
    <w:rsid w:val="009723DB"/>
    <w:rsid w:val="00987F72"/>
    <w:rsid w:val="00991AFF"/>
    <w:rsid w:val="00992331"/>
    <w:rsid w:val="009A11BF"/>
    <w:rsid w:val="009A2C1B"/>
    <w:rsid w:val="009A3424"/>
    <w:rsid w:val="009B6835"/>
    <w:rsid w:val="009C0AC7"/>
    <w:rsid w:val="009C5982"/>
    <w:rsid w:val="009C61C4"/>
    <w:rsid w:val="009D2639"/>
    <w:rsid w:val="009D48FA"/>
    <w:rsid w:val="009E5B56"/>
    <w:rsid w:val="009E5BA6"/>
    <w:rsid w:val="009E7420"/>
    <w:rsid w:val="009E78B5"/>
    <w:rsid w:val="009E7F14"/>
    <w:rsid w:val="009F079B"/>
    <w:rsid w:val="009F110A"/>
    <w:rsid w:val="009F1E25"/>
    <w:rsid w:val="009F3489"/>
    <w:rsid w:val="009F5882"/>
    <w:rsid w:val="00A010D0"/>
    <w:rsid w:val="00A065B6"/>
    <w:rsid w:val="00A13470"/>
    <w:rsid w:val="00A13DBB"/>
    <w:rsid w:val="00A14B42"/>
    <w:rsid w:val="00A158A2"/>
    <w:rsid w:val="00A25043"/>
    <w:rsid w:val="00A27A39"/>
    <w:rsid w:val="00A30F6B"/>
    <w:rsid w:val="00A3198F"/>
    <w:rsid w:val="00A32035"/>
    <w:rsid w:val="00A343AF"/>
    <w:rsid w:val="00A34B17"/>
    <w:rsid w:val="00A35285"/>
    <w:rsid w:val="00A357BD"/>
    <w:rsid w:val="00A35B5D"/>
    <w:rsid w:val="00A50CB5"/>
    <w:rsid w:val="00A608FA"/>
    <w:rsid w:val="00A640C2"/>
    <w:rsid w:val="00A65C1C"/>
    <w:rsid w:val="00A65DE1"/>
    <w:rsid w:val="00A7082B"/>
    <w:rsid w:val="00A73BA1"/>
    <w:rsid w:val="00A73D30"/>
    <w:rsid w:val="00A770CF"/>
    <w:rsid w:val="00A82B2A"/>
    <w:rsid w:val="00A8477F"/>
    <w:rsid w:val="00A86E66"/>
    <w:rsid w:val="00A9137C"/>
    <w:rsid w:val="00A920AC"/>
    <w:rsid w:val="00A9467F"/>
    <w:rsid w:val="00A96072"/>
    <w:rsid w:val="00A964A7"/>
    <w:rsid w:val="00AA3488"/>
    <w:rsid w:val="00AA4228"/>
    <w:rsid w:val="00AA71CB"/>
    <w:rsid w:val="00AC0F2E"/>
    <w:rsid w:val="00AC35D4"/>
    <w:rsid w:val="00AC492C"/>
    <w:rsid w:val="00AD3E85"/>
    <w:rsid w:val="00AD6304"/>
    <w:rsid w:val="00AD789D"/>
    <w:rsid w:val="00AE3600"/>
    <w:rsid w:val="00AF114F"/>
    <w:rsid w:val="00AF3087"/>
    <w:rsid w:val="00AF4192"/>
    <w:rsid w:val="00AF51AF"/>
    <w:rsid w:val="00AF7B92"/>
    <w:rsid w:val="00B0425B"/>
    <w:rsid w:val="00B10812"/>
    <w:rsid w:val="00B10D87"/>
    <w:rsid w:val="00B1140A"/>
    <w:rsid w:val="00B14032"/>
    <w:rsid w:val="00B14491"/>
    <w:rsid w:val="00B20B7B"/>
    <w:rsid w:val="00B213E1"/>
    <w:rsid w:val="00B2199B"/>
    <w:rsid w:val="00B23F96"/>
    <w:rsid w:val="00B2591E"/>
    <w:rsid w:val="00B26884"/>
    <w:rsid w:val="00B302AD"/>
    <w:rsid w:val="00B318F1"/>
    <w:rsid w:val="00B33078"/>
    <w:rsid w:val="00B34C7F"/>
    <w:rsid w:val="00B35D7E"/>
    <w:rsid w:val="00B40953"/>
    <w:rsid w:val="00B4225B"/>
    <w:rsid w:val="00B473A7"/>
    <w:rsid w:val="00B47DCF"/>
    <w:rsid w:val="00B5054A"/>
    <w:rsid w:val="00B60996"/>
    <w:rsid w:val="00B64C04"/>
    <w:rsid w:val="00B65854"/>
    <w:rsid w:val="00B67732"/>
    <w:rsid w:val="00B67A2E"/>
    <w:rsid w:val="00B71540"/>
    <w:rsid w:val="00B71DA2"/>
    <w:rsid w:val="00B72979"/>
    <w:rsid w:val="00B74F86"/>
    <w:rsid w:val="00B8233B"/>
    <w:rsid w:val="00B8436F"/>
    <w:rsid w:val="00B87686"/>
    <w:rsid w:val="00B87F07"/>
    <w:rsid w:val="00B9004B"/>
    <w:rsid w:val="00B9386C"/>
    <w:rsid w:val="00B962C3"/>
    <w:rsid w:val="00B96802"/>
    <w:rsid w:val="00B975C1"/>
    <w:rsid w:val="00BA04AD"/>
    <w:rsid w:val="00BA08F5"/>
    <w:rsid w:val="00BA7684"/>
    <w:rsid w:val="00BB08AC"/>
    <w:rsid w:val="00BB495E"/>
    <w:rsid w:val="00BC0A12"/>
    <w:rsid w:val="00BC5829"/>
    <w:rsid w:val="00BC6A40"/>
    <w:rsid w:val="00BC7507"/>
    <w:rsid w:val="00BD3A3E"/>
    <w:rsid w:val="00BD3E9C"/>
    <w:rsid w:val="00BD50C1"/>
    <w:rsid w:val="00BD57F3"/>
    <w:rsid w:val="00BD59D1"/>
    <w:rsid w:val="00BD6247"/>
    <w:rsid w:val="00BE302F"/>
    <w:rsid w:val="00BF0BA6"/>
    <w:rsid w:val="00BF47F4"/>
    <w:rsid w:val="00BF555C"/>
    <w:rsid w:val="00C01F25"/>
    <w:rsid w:val="00C031FE"/>
    <w:rsid w:val="00C05303"/>
    <w:rsid w:val="00C078E8"/>
    <w:rsid w:val="00C07D0B"/>
    <w:rsid w:val="00C10F9D"/>
    <w:rsid w:val="00C12DBA"/>
    <w:rsid w:val="00C2522F"/>
    <w:rsid w:val="00C35D84"/>
    <w:rsid w:val="00C454CE"/>
    <w:rsid w:val="00C50859"/>
    <w:rsid w:val="00C619F5"/>
    <w:rsid w:val="00C62BE5"/>
    <w:rsid w:val="00C63C69"/>
    <w:rsid w:val="00C63E2D"/>
    <w:rsid w:val="00C65680"/>
    <w:rsid w:val="00C66954"/>
    <w:rsid w:val="00C70D85"/>
    <w:rsid w:val="00C75836"/>
    <w:rsid w:val="00C77C4D"/>
    <w:rsid w:val="00C80B32"/>
    <w:rsid w:val="00C82716"/>
    <w:rsid w:val="00C849E5"/>
    <w:rsid w:val="00C84C1A"/>
    <w:rsid w:val="00C874E9"/>
    <w:rsid w:val="00C934A7"/>
    <w:rsid w:val="00C94134"/>
    <w:rsid w:val="00C97B9D"/>
    <w:rsid w:val="00CA1B27"/>
    <w:rsid w:val="00CA2A46"/>
    <w:rsid w:val="00CB503E"/>
    <w:rsid w:val="00CB5501"/>
    <w:rsid w:val="00CB68F0"/>
    <w:rsid w:val="00CB7175"/>
    <w:rsid w:val="00CB7A99"/>
    <w:rsid w:val="00CC0A06"/>
    <w:rsid w:val="00CC420A"/>
    <w:rsid w:val="00CC4618"/>
    <w:rsid w:val="00CC64B9"/>
    <w:rsid w:val="00CC6EE8"/>
    <w:rsid w:val="00CC7EA1"/>
    <w:rsid w:val="00CD04DF"/>
    <w:rsid w:val="00CD26A6"/>
    <w:rsid w:val="00CD49AA"/>
    <w:rsid w:val="00CE0051"/>
    <w:rsid w:val="00CE2D3C"/>
    <w:rsid w:val="00CE5217"/>
    <w:rsid w:val="00CF2CE9"/>
    <w:rsid w:val="00CF3A04"/>
    <w:rsid w:val="00D00E70"/>
    <w:rsid w:val="00D04786"/>
    <w:rsid w:val="00D13167"/>
    <w:rsid w:val="00D213E8"/>
    <w:rsid w:val="00D21584"/>
    <w:rsid w:val="00D229B4"/>
    <w:rsid w:val="00D23D8D"/>
    <w:rsid w:val="00D26A67"/>
    <w:rsid w:val="00D27F93"/>
    <w:rsid w:val="00D40096"/>
    <w:rsid w:val="00D43311"/>
    <w:rsid w:val="00D43831"/>
    <w:rsid w:val="00D51F16"/>
    <w:rsid w:val="00D524AE"/>
    <w:rsid w:val="00D62077"/>
    <w:rsid w:val="00D67404"/>
    <w:rsid w:val="00D679B4"/>
    <w:rsid w:val="00D706D4"/>
    <w:rsid w:val="00D70B99"/>
    <w:rsid w:val="00D712AA"/>
    <w:rsid w:val="00D71AF4"/>
    <w:rsid w:val="00D7388D"/>
    <w:rsid w:val="00D81278"/>
    <w:rsid w:val="00D9003F"/>
    <w:rsid w:val="00D94210"/>
    <w:rsid w:val="00D94B68"/>
    <w:rsid w:val="00D96854"/>
    <w:rsid w:val="00DA02DE"/>
    <w:rsid w:val="00DA3120"/>
    <w:rsid w:val="00DA3548"/>
    <w:rsid w:val="00DA6762"/>
    <w:rsid w:val="00DA74BF"/>
    <w:rsid w:val="00DA79A0"/>
    <w:rsid w:val="00DB1728"/>
    <w:rsid w:val="00DB42B1"/>
    <w:rsid w:val="00DB4F06"/>
    <w:rsid w:val="00DC1889"/>
    <w:rsid w:val="00DC1B99"/>
    <w:rsid w:val="00DC388E"/>
    <w:rsid w:val="00DD04D2"/>
    <w:rsid w:val="00DD1935"/>
    <w:rsid w:val="00DD5F93"/>
    <w:rsid w:val="00DE024C"/>
    <w:rsid w:val="00DE09C7"/>
    <w:rsid w:val="00DE1A8F"/>
    <w:rsid w:val="00DE2C75"/>
    <w:rsid w:val="00DF2D65"/>
    <w:rsid w:val="00DF7BF5"/>
    <w:rsid w:val="00E02468"/>
    <w:rsid w:val="00E02AB3"/>
    <w:rsid w:val="00E02CD9"/>
    <w:rsid w:val="00E06A89"/>
    <w:rsid w:val="00E07614"/>
    <w:rsid w:val="00E0762D"/>
    <w:rsid w:val="00E1031A"/>
    <w:rsid w:val="00E13797"/>
    <w:rsid w:val="00E16083"/>
    <w:rsid w:val="00E20105"/>
    <w:rsid w:val="00E22A86"/>
    <w:rsid w:val="00E26957"/>
    <w:rsid w:val="00E26F72"/>
    <w:rsid w:val="00E32D62"/>
    <w:rsid w:val="00E33E10"/>
    <w:rsid w:val="00E3438A"/>
    <w:rsid w:val="00E354AE"/>
    <w:rsid w:val="00E36931"/>
    <w:rsid w:val="00E40214"/>
    <w:rsid w:val="00E4168B"/>
    <w:rsid w:val="00E437EE"/>
    <w:rsid w:val="00E4731D"/>
    <w:rsid w:val="00E478E1"/>
    <w:rsid w:val="00E57E2C"/>
    <w:rsid w:val="00E6009D"/>
    <w:rsid w:val="00E67541"/>
    <w:rsid w:val="00E73C03"/>
    <w:rsid w:val="00E77064"/>
    <w:rsid w:val="00E80785"/>
    <w:rsid w:val="00E85028"/>
    <w:rsid w:val="00E857E2"/>
    <w:rsid w:val="00E908F6"/>
    <w:rsid w:val="00E92B0B"/>
    <w:rsid w:val="00E95C0C"/>
    <w:rsid w:val="00EA3C3B"/>
    <w:rsid w:val="00EA5D45"/>
    <w:rsid w:val="00EA6801"/>
    <w:rsid w:val="00EA7237"/>
    <w:rsid w:val="00EA796D"/>
    <w:rsid w:val="00EB0504"/>
    <w:rsid w:val="00EB5E99"/>
    <w:rsid w:val="00EB7981"/>
    <w:rsid w:val="00EC0E30"/>
    <w:rsid w:val="00EC1C49"/>
    <w:rsid w:val="00EC2E64"/>
    <w:rsid w:val="00EC5BDD"/>
    <w:rsid w:val="00EC7EA9"/>
    <w:rsid w:val="00ED2898"/>
    <w:rsid w:val="00ED3539"/>
    <w:rsid w:val="00ED4D9E"/>
    <w:rsid w:val="00ED5020"/>
    <w:rsid w:val="00ED68A7"/>
    <w:rsid w:val="00EE0139"/>
    <w:rsid w:val="00EE5E5F"/>
    <w:rsid w:val="00EE6C37"/>
    <w:rsid w:val="00EF070E"/>
    <w:rsid w:val="00EF1C16"/>
    <w:rsid w:val="00EF24BD"/>
    <w:rsid w:val="00EF3848"/>
    <w:rsid w:val="00EF5A0F"/>
    <w:rsid w:val="00EF7624"/>
    <w:rsid w:val="00F02BAB"/>
    <w:rsid w:val="00F02C55"/>
    <w:rsid w:val="00F076DD"/>
    <w:rsid w:val="00F120F4"/>
    <w:rsid w:val="00F15536"/>
    <w:rsid w:val="00F158C5"/>
    <w:rsid w:val="00F2265A"/>
    <w:rsid w:val="00F229F7"/>
    <w:rsid w:val="00F23BB7"/>
    <w:rsid w:val="00F25F35"/>
    <w:rsid w:val="00F260DF"/>
    <w:rsid w:val="00F33E64"/>
    <w:rsid w:val="00F4077F"/>
    <w:rsid w:val="00F40BFB"/>
    <w:rsid w:val="00F41981"/>
    <w:rsid w:val="00F4356E"/>
    <w:rsid w:val="00F464A6"/>
    <w:rsid w:val="00F47365"/>
    <w:rsid w:val="00F47B2C"/>
    <w:rsid w:val="00F5152D"/>
    <w:rsid w:val="00F5225C"/>
    <w:rsid w:val="00F66619"/>
    <w:rsid w:val="00F67A26"/>
    <w:rsid w:val="00F70FAD"/>
    <w:rsid w:val="00F71D44"/>
    <w:rsid w:val="00F7318C"/>
    <w:rsid w:val="00F73719"/>
    <w:rsid w:val="00F73BF2"/>
    <w:rsid w:val="00F7495F"/>
    <w:rsid w:val="00F7548F"/>
    <w:rsid w:val="00F83E65"/>
    <w:rsid w:val="00F86AD5"/>
    <w:rsid w:val="00F938D6"/>
    <w:rsid w:val="00F93C60"/>
    <w:rsid w:val="00F9523D"/>
    <w:rsid w:val="00F97079"/>
    <w:rsid w:val="00FA1C07"/>
    <w:rsid w:val="00FA2867"/>
    <w:rsid w:val="00FA29A8"/>
    <w:rsid w:val="00FA4A20"/>
    <w:rsid w:val="00FA6E05"/>
    <w:rsid w:val="00FA7F17"/>
    <w:rsid w:val="00FB29DB"/>
    <w:rsid w:val="00FB3A1E"/>
    <w:rsid w:val="00FB559B"/>
    <w:rsid w:val="00FB642B"/>
    <w:rsid w:val="00FC384A"/>
    <w:rsid w:val="00FD11EB"/>
    <w:rsid w:val="00FD1E48"/>
    <w:rsid w:val="00FD33E3"/>
    <w:rsid w:val="00FD4F51"/>
    <w:rsid w:val="00FD536C"/>
    <w:rsid w:val="00FD5A55"/>
    <w:rsid w:val="00FD6142"/>
    <w:rsid w:val="00FD70CB"/>
    <w:rsid w:val="00FD7ECB"/>
    <w:rsid w:val="00FE3597"/>
    <w:rsid w:val="00FF0468"/>
    <w:rsid w:val="00FF3A65"/>
    <w:rsid w:val="00FF3F83"/>
    <w:rsid w:val="00FF4F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F2B93"/>
  <w15:docId w15:val="{53A0F9B6-052B-40E3-AD1B-5F5098C3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619C"/>
    <w:pPr>
      <w:spacing w:after="160" w:line="259" w:lineRule="auto"/>
    </w:pPr>
    <w:rPr>
      <w:rFonts w:ascii="Calibri" w:eastAsia="Calibri" w:hAnsi="Calibri" w:cs="Calibri"/>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qFormat/>
    <w:rsid w:val="006B5EC3"/>
    <w:pPr>
      <w:spacing w:after="60" w:line="240" w:lineRule="auto"/>
      <w:jc w:val="center"/>
      <w:outlineLvl w:val="1"/>
    </w:pPr>
    <w:rPr>
      <w:rFonts w:ascii="Cambria" w:eastAsia="Times New Roman" w:hAnsi="Cambria" w:cs="Times New Roman"/>
      <w:smallCaps/>
      <w:sz w:val="24"/>
      <w:szCs w:val="20"/>
      <w:lang w:eastAsia="en-US"/>
    </w:rPr>
  </w:style>
  <w:style w:type="character" w:customStyle="1" w:styleId="PaantratDiagrama">
    <w:name w:val="Paantraštė Diagrama"/>
    <w:basedOn w:val="Numatytasispastraiposriftas"/>
    <w:link w:val="Paantrat"/>
    <w:rsid w:val="006B5EC3"/>
    <w:rPr>
      <w:rFonts w:ascii="Cambria" w:eastAsia="Times New Roman" w:hAnsi="Cambria"/>
      <w:szCs w:val="20"/>
    </w:rPr>
  </w:style>
  <w:style w:type="character" w:styleId="Grietas">
    <w:name w:val="Strong"/>
    <w:uiPriority w:val="22"/>
    <w:qFormat/>
    <w:rsid w:val="006B5EC3"/>
    <w:rPr>
      <w:b/>
      <w:bCs/>
    </w:rPr>
  </w:style>
  <w:style w:type="character" w:styleId="Emfaz">
    <w:name w:val="Emphasis"/>
    <w:basedOn w:val="Numatytasispastraiposriftas"/>
    <w:uiPriority w:val="20"/>
    <w:qFormat/>
    <w:rsid w:val="006B5EC3"/>
    <w:rPr>
      <w:i/>
      <w:iCs/>
    </w:rPr>
  </w:style>
  <w:style w:type="paragraph" w:styleId="Betarp">
    <w:name w:val="No Spacing"/>
    <w:uiPriority w:val="1"/>
    <w:qFormat/>
    <w:rsid w:val="006B5EC3"/>
    <w:pPr>
      <w:spacing w:line="240" w:lineRule="auto"/>
    </w:pPr>
    <w:rPr>
      <w:rFonts w:eastAsia="Times New Roman"/>
      <w:smallCaps/>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B5EC3"/>
    <w:pPr>
      <w:spacing w:after="0" w:line="240" w:lineRule="auto"/>
      <w:ind w:left="720"/>
      <w:contextualSpacing/>
    </w:pPr>
    <w:rPr>
      <w:rFonts w:ascii="Times New Roman" w:eastAsia="Times New Roman" w:hAnsi="Times New Roman" w:cs="Times New Roman"/>
      <w:sz w:val="24"/>
      <w:szCs w:val="24"/>
      <w:lang w:eastAsia="en-US"/>
    </w:rPr>
  </w:style>
  <w:style w:type="table" w:styleId="Lentelstinklelis">
    <w:name w:val="Table Grid"/>
    <w:basedOn w:val="prastojilentel"/>
    <w:uiPriority w:val="59"/>
    <w:rsid w:val="00D94210"/>
    <w:pPr>
      <w:spacing w:line="240" w:lineRule="auto"/>
    </w:pPr>
    <w:rPr>
      <w:rFonts w:ascii="Calibri" w:eastAsia="Calibri" w:hAnsi="Calibri" w:cs="Calibri"/>
      <w:sz w:val="22"/>
      <w:szCs w:val="22"/>
      <w:lang w:val="en-US"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C1686"/>
    <w:rPr>
      <w:rFonts w:eastAsia="Times New Roman"/>
    </w:rPr>
  </w:style>
  <w:style w:type="paragraph" w:customStyle="1" w:styleId="Textbodyuser">
    <w:name w:val="Text body (user)"/>
    <w:basedOn w:val="prastasis"/>
    <w:rsid w:val="002C1686"/>
    <w:pPr>
      <w:suppressAutoHyphens/>
      <w:autoSpaceDN w:val="0"/>
      <w:spacing w:after="0" w:line="240" w:lineRule="auto"/>
      <w:ind w:firstLine="567"/>
      <w:jc w:val="both"/>
      <w:textAlignment w:val="baseline"/>
    </w:pPr>
    <w:rPr>
      <w:rFonts w:ascii="Times New Roman" w:eastAsia="Times New Roman" w:hAnsi="Times New Roman" w:cs="Times New Roman"/>
      <w:kern w:val="3"/>
      <w:sz w:val="24"/>
      <w:szCs w:val="20"/>
      <w:lang w:eastAsia="zh-CN"/>
    </w:rPr>
  </w:style>
  <w:style w:type="character" w:styleId="Komentaronuoroda">
    <w:name w:val="annotation reference"/>
    <w:basedOn w:val="Numatytasispastraiposriftas"/>
    <w:unhideWhenUsed/>
    <w:rsid w:val="001318F7"/>
    <w:rPr>
      <w:sz w:val="16"/>
      <w:szCs w:val="16"/>
    </w:rPr>
  </w:style>
  <w:style w:type="paragraph" w:styleId="Komentarotekstas">
    <w:name w:val="annotation text"/>
    <w:basedOn w:val="prastasis"/>
    <w:link w:val="KomentarotekstasDiagrama"/>
    <w:uiPriority w:val="99"/>
    <w:unhideWhenUsed/>
    <w:rsid w:val="001318F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318F7"/>
    <w:rPr>
      <w:rFonts w:ascii="Calibri" w:eastAsia="Calibri"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1318F7"/>
    <w:rPr>
      <w:b/>
      <w:bCs/>
    </w:rPr>
  </w:style>
  <w:style w:type="character" w:customStyle="1" w:styleId="KomentarotemaDiagrama">
    <w:name w:val="Komentaro tema Diagrama"/>
    <w:basedOn w:val="KomentarotekstasDiagrama"/>
    <w:link w:val="Komentarotema"/>
    <w:uiPriority w:val="99"/>
    <w:semiHidden/>
    <w:rsid w:val="001318F7"/>
    <w:rPr>
      <w:rFonts w:ascii="Calibri" w:eastAsia="Calibri" w:hAnsi="Calibri" w:cs="Calibri"/>
      <w:b/>
      <w:bCs/>
      <w:sz w:val="20"/>
      <w:szCs w:val="20"/>
      <w:lang w:eastAsia="lt-LT"/>
    </w:rPr>
  </w:style>
  <w:style w:type="paragraph" w:styleId="Debesliotekstas">
    <w:name w:val="Balloon Text"/>
    <w:basedOn w:val="prastasis"/>
    <w:link w:val="DebesliotekstasDiagrama"/>
    <w:uiPriority w:val="99"/>
    <w:semiHidden/>
    <w:unhideWhenUsed/>
    <w:rsid w:val="001318F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8F7"/>
    <w:rPr>
      <w:rFonts w:ascii="Tahoma" w:eastAsia="Calibri" w:hAnsi="Tahoma" w:cs="Tahoma"/>
      <w:sz w:val="16"/>
      <w:szCs w:val="16"/>
      <w:lang w:eastAsia="lt-LT"/>
    </w:rPr>
  </w:style>
  <w:style w:type="paragraph" w:customStyle="1" w:styleId="pf0">
    <w:name w:val="pf0"/>
    <w:basedOn w:val="prastasis"/>
    <w:rsid w:val="00C619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619F5"/>
    <w:rPr>
      <w:rFonts w:ascii="Segoe UI" w:hAnsi="Segoe UI" w:cs="Segoe UI" w:hint="default"/>
      <w:sz w:val="18"/>
      <w:szCs w:val="18"/>
    </w:rPr>
  </w:style>
  <w:style w:type="paragraph" w:styleId="Pataisymai">
    <w:name w:val="Revision"/>
    <w:hidden/>
    <w:uiPriority w:val="99"/>
    <w:semiHidden/>
    <w:rsid w:val="00717B34"/>
    <w:pPr>
      <w:spacing w:line="240" w:lineRule="auto"/>
    </w:pPr>
    <w:rPr>
      <w:rFonts w:ascii="Calibri" w:eastAsia="Calibri" w:hAnsi="Calibri" w:cs="Calibri"/>
      <w:sz w:val="22"/>
      <w:szCs w:val="22"/>
      <w:lang w:eastAsia="lt-LT"/>
    </w:rPr>
  </w:style>
  <w:style w:type="character" w:styleId="Hipersaitas">
    <w:name w:val="Hyperlink"/>
    <w:basedOn w:val="Numatytasispastraiposriftas"/>
    <w:uiPriority w:val="99"/>
    <w:unhideWhenUsed/>
    <w:rsid w:val="004E3D45"/>
    <w:rPr>
      <w:color w:val="0000FF" w:themeColor="hyperlink"/>
      <w:u w:val="single"/>
    </w:rPr>
  </w:style>
  <w:style w:type="paragraph" w:styleId="Antrats">
    <w:name w:val="header"/>
    <w:basedOn w:val="prastasis"/>
    <w:link w:val="AntratsDiagrama"/>
    <w:uiPriority w:val="99"/>
    <w:unhideWhenUsed/>
    <w:rsid w:val="00147C9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47C98"/>
    <w:rPr>
      <w:rFonts w:ascii="Calibri" w:eastAsia="Calibri" w:hAnsi="Calibri" w:cs="Calibri"/>
      <w:sz w:val="22"/>
      <w:szCs w:val="22"/>
      <w:lang w:eastAsia="lt-LT"/>
    </w:rPr>
  </w:style>
  <w:style w:type="paragraph" w:styleId="Porat">
    <w:name w:val="footer"/>
    <w:basedOn w:val="prastasis"/>
    <w:link w:val="PoratDiagrama"/>
    <w:uiPriority w:val="99"/>
    <w:unhideWhenUsed/>
    <w:rsid w:val="00147C9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47C98"/>
    <w:rPr>
      <w:rFonts w:ascii="Calibri" w:eastAsia="Calibri" w:hAnsi="Calibri" w:cs="Calibri"/>
      <w:sz w:val="22"/>
      <w:szCs w:val="22"/>
      <w:lang w:eastAsia="lt-LT"/>
    </w:rPr>
  </w:style>
  <w:style w:type="paragraph" w:styleId="Pavadinimas">
    <w:name w:val="Title"/>
    <w:basedOn w:val="prastasis"/>
    <w:link w:val="PavadinimasDiagrama"/>
    <w:qFormat/>
    <w:rsid w:val="00CC6EE8"/>
    <w:pPr>
      <w:spacing w:after="0" w:line="36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CC6EE8"/>
    <w:rPr>
      <w:rFonts w:eastAsia="Times New Roman"/>
      <w:b/>
      <w:szCs w:val="20"/>
    </w:rPr>
  </w:style>
  <w:style w:type="character" w:styleId="Perirtashipersaitas">
    <w:name w:val="FollowedHyperlink"/>
    <w:basedOn w:val="Numatytasispastraiposriftas"/>
    <w:uiPriority w:val="99"/>
    <w:semiHidden/>
    <w:unhideWhenUsed/>
    <w:rsid w:val="00AA71CB"/>
    <w:rPr>
      <w:color w:val="800080" w:themeColor="followedHyperlink"/>
      <w:u w:val="single"/>
    </w:rPr>
  </w:style>
  <w:style w:type="paragraph" w:customStyle="1" w:styleId="TableContents">
    <w:name w:val="Table Contents"/>
    <w:basedOn w:val="prastasis"/>
    <w:rsid w:val="00BA08F5"/>
    <w:pPr>
      <w:widowControl w:val="0"/>
      <w:suppressLineNumbers/>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character" w:customStyle="1" w:styleId="Neapdorotaspaminjimas1">
    <w:name w:val="Neapdorotas paminėjimas1"/>
    <w:basedOn w:val="Numatytasispastraiposriftas"/>
    <w:uiPriority w:val="99"/>
    <w:semiHidden/>
    <w:unhideWhenUsed/>
    <w:rsid w:val="00152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568470">
      <w:bodyDiv w:val="1"/>
      <w:marLeft w:val="0"/>
      <w:marRight w:val="0"/>
      <w:marTop w:val="0"/>
      <w:marBottom w:val="0"/>
      <w:divBdr>
        <w:top w:val="none" w:sz="0" w:space="0" w:color="auto"/>
        <w:left w:val="none" w:sz="0" w:space="0" w:color="auto"/>
        <w:bottom w:val="none" w:sz="0" w:space="0" w:color="auto"/>
        <w:right w:val="none" w:sz="0" w:space="0" w:color="auto"/>
      </w:divBdr>
    </w:div>
    <w:div w:id="456217009">
      <w:bodyDiv w:val="1"/>
      <w:marLeft w:val="0"/>
      <w:marRight w:val="0"/>
      <w:marTop w:val="0"/>
      <w:marBottom w:val="0"/>
      <w:divBdr>
        <w:top w:val="none" w:sz="0" w:space="0" w:color="auto"/>
        <w:left w:val="none" w:sz="0" w:space="0" w:color="auto"/>
        <w:bottom w:val="none" w:sz="0" w:space="0" w:color="auto"/>
        <w:right w:val="none" w:sz="0" w:space="0" w:color="auto"/>
      </w:divBdr>
    </w:div>
    <w:div w:id="459419915">
      <w:bodyDiv w:val="1"/>
      <w:marLeft w:val="0"/>
      <w:marRight w:val="0"/>
      <w:marTop w:val="0"/>
      <w:marBottom w:val="0"/>
      <w:divBdr>
        <w:top w:val="none" w:sz="0" w:space="0" w:color="auto"/>
        <w:left w:val="none" w:sz="0" w:space="0" w:color="auto"/>
        <w:bottom w:val="none" w:sz="0" w:space="0" w:color="auto"/>
        <w:right w:val="none" w:sz="0" w:space="0" w:color="auto"/>
      </w:divBdr>
    </w:div>
    <w:div w:id="878082522">
      <w:bodyDiv w:val="1"/>
      <w:marLeft w:val="0"/>
      <w:marRight w:val="0"/>
      <w:marTop w:val="0"/>
      <w:marBottom w:val="0"/>
      <w:divBdr>
        <w:top w:val="none" w:sz="0" w:space="0" w:color="auto"/>
        <w:left w:val="none" w:sz="0" w:space="0" w:color="auto"/>
        <w:bottom w:val="none" w:sz="0" w:space="0" w:color="auto"/>
        <w:right w:val="none" w:sz="0" w:space="0" w:color="auto"/>
      </w:divBdr>
    </w:div>
    <w:div w:id="10763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t.lt/universalus-dizain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3E192-ADAD-417B-9B73-974C0FDB5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10267</Words>
  <Characters>5853</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dc:creator>
  <cp:lastModifiedBy>Jolanta Vasiliauskienė</cp:lastModifiedBy>
  <cp:revision>2</cp:revision>
  <cp:lastPrinted>2024-11-15T08:24:00Z</cp:lastPrinted>
  <dcterms:created xsi:type="dcterms:W3CDTF">2024-11-27T09:44:00Z</dcterms:created>
  <dcterms:modified xsi:type="dcterms:W3CDTF">2024-11-27T09:44:00Z</dcterms:modified>
</cp:coreProperties>
</file>