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31DE5EDC" w:rsidR="00360A21" w:rsidRDefault="0026010B" w:rsidP="007334EA">
          <w:pPr>
            <w:spacing w:after="120"/>
            <w:ind w:left="567" w:firstLine="0"/>
            <w:contextualSpacing/>
            <w:jc w:val="center"/>
            <w:rPr>
              <w:rFonts w:ascii="Arial" w:hAnsi="Arial" w:cs="Arial"/>
              <w:b/>
              <w:bCs/>
            </w:rPr>
          </w:pPr>
          <w:r>
            <w:rPr>
              <w:noProof/>
            </w:rPr>
            <w:drawing>
              <wp:inline distT="0" distB="0" distL="0" distR="0" wp14:anchorId="3AE9FB95" wp14:editId="3D655EEB">
                <wp:extent cx="962025" cy="94297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39C70662" w14:textId="77777777" w:rsidR="004711DE" w:rsidRPr="009D3419" w:rsidRDefault="004711DE" w:rsidP="004711DE">
          <w:pPr>
            <w:suppressAutoHyphens/>
            <w:spacing w:line="240" w:lineRule="auto"/>
            <w:jc w:val="center"/>
            <w:rPr>
              <w:rFonts w:ascii="Times New Roman" w:hAnsi="Times New Roman"/>
              <w:b/>
              <w:sz w:val="24"/>
              <w:szCs w:val="24"/>
              <w:lang w:eastAsia="ar-SA"/>
            </w:rPr>
          </w:pPr>
          <w:r w:rsidRPr="009D3419">
            <w:rPr>
              <w:rFonts w:ascii="Times New Roman" w:hAnsi="Times New Roman"/>
              <w:b/>
              <w:sz w:val="24"/>
              <w:szCs w:val="24"/>
              <w:lang w:eastAsia="ar-SA"/>
            </w:rPr>
            <w:t>UŽDAROJI AKCINĖ BENDROVĖ</w:t>
          </w:r>
        </w:p>
        <w:p w14:paraId="234CA037" w14:textId="77777777" w:rsidR="004711DE" w:rsidRPr="009D3419" w:rsidRDefault="004711DE" w:rsidP="004711DE">
          <w:pPr>
            <w:suppressAutoHyphens/>
            <w:spacing w:line="240" w:lineRule="auto"/>
            <w:jc w:val="center"/>
            <w:rPr>
              <w:rFonts w:ascii="Times New Roman" w:hAnsi="Times New Roman"/>
              <w:sz w:val="24"/>
              <w:szCs w:val="24"/>
              <w:lang w:eastAsia="ar-SA"/>
            </w:rPr>
          </w:pPr>
          <w:r w:rsidRPr="009D3419">
            <w:rPr>
              <w:rFonts w:ascii="Times New Roman" w:hAnsi="Times New Roman"/>
              <w:b/>
              <w:sz w:val="24"/>
              <w:szCs w:val="24"/>
              <w:lang w:eastAsia="ar-SA"/>
            </w:rPr>
            <w:t>,,NAUJOSIOS AKMENĖS KOMUNALININKAS“</w:t>
          </w:r>
        </w:p>
        <w:p w14:paraId="4DAB23D0" w14:textId="77777777" w:rsidR="004711DE" w:rsidRPr="006636EF" w:rsidRDefault="004711DE" w:rsidP="004711DE">
          <w:pP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Uždaroji akcinė bendrovė, Stipirkių g. 2, Stipirkių k., LT-85105 Akmenės r. sav., tel. +370 425 56 596,</w:t>
          </w:r>
        </w:p>
        <w:p w14:paraId="3989C77E" w14:textId="77777777" w:rsidR="004711DE" w:rsidRPr="006636EF" w:rsidRDefault="004711DE" w:rsidP="004711DE">
          <w:pPr>
            <w:suppressAutoHyphens/>
            <w:spacing w:line="240" w:lineRule="auto"/>
            <w:jc w:val="center"/>
            <w:rPr>
              <w:rFonts w:ascii="Times New Roman" w:hAnsi="Times New Roman"/>
              <w:color w:val="000080"/>
              <w:sz w:val="18"/>
              <w:szCs w:val="18"/>
              <w:u w:val="single"/>
            </w:rPr>
          </w:pPr>
          <w:r w:rsidRPr="006636EF">
            <w:rPr>
              <w:rFonts w:ascii="Times New Roman" w:hAnsi="Times New Roman"/>
              <w:sz w:val="18"/>
              <w:szCs w:val="18"/>
              <w:lang w:eastAsia="ar-SA"/>
            </w:rPr>
            <w:t xml:space="preserve">faks. +370 425 56 640, el. p. </w:t>
          </w:r>
          <w:hyperlink r:id="rId12" w:history="1">
            <w:r w:rsidRPr="0090257A">
              <w:rPr>
                <w:rFonts w:ascii="Times New Roman" w:hAnsi="Times New Roman"/>
                <w:color w:val="000000" w:themeColor="text1"/>
                <w:sz w:val="18"/>
                <w:szCs w:val="18"/>
              </w:rPr>
              <w:t>administracija@akmenekom.lt</w:t>
            </w:r>
          </w:hyperlink>
          <w:r w:rsidRPr="0090257A">
            <w:rPr>
              <w:rFonts w:ascii="Times New Roman" w:hAnsi="Times New Roman"/>
              <w:color w:val="000000" w:themeColor="text1"/>
              <w:sz w:val="18"/>
              <w:szCs w:val="18"/>
              <w:lang w:eastAsia="ar-SA"/>
            </w:rPr>
            <w:t>.</w:t>
          </w:r>
        </w:p>
        <w:p w14:paraId="75B6F9F2" w14:textId="77777777" w:rsidR="004711DE" w:rsidRPr="006636EF" w:rsidRDefault="004711DE" w:rsidP="004711DE">
          <w:pPr>
            <w:pBdr>
              <w:bottom w:val="single" w:sz="8" w:space="2" w:color="000000"/>
            </w:pBd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Duomenys kaupiami ir saugomi Juridinių asmenų registre, kodas 152903578</w:t>
          </w:r>
        </w:p>
        <w:p w14:paraId="46315E48" w14:textId="74F72466" w:rsidR="00C32E53" w:rsidRPr="00173FBA" w:rsidRDefault="00C32E53" w:rsidP="007334EA">
          <w:pPr>
            <w:spacing w:after="120"/>
            <w:ind w:left="567" w:firstLine="0"/>
            <w:contextualSpacing/>
            <w:jc w:val="center"/>
            <w:rPr>
              <w:rFonts w:ascii="Arial" w:hAnsi="Arial" w:cs="Arial"/>
              <w:color w:val="00B050"/>
            </w:rPr>
          </w:pPr>
        </w:p>
        <w:p w14:paraId="259FB4C2" w14:textId="77777777" w:rsidR="00526CAD" w:rsidRDefault="00526CAD" w:rsidP="00526CAD">
          <w:pPr>
            <w:spacing w:line="240" w:lineRule="auto"/>
            <w:ind w:firstLine="5529"/>
            <w:rPr>
              <w:rFonts w:ascii="Times New Roman" w:hAnsi="Times New Roman" w:cs="Times New Roman"/>
              <w:i/>
              <w:sz w:val="24"/>
              <w:szCs w:val="24"/>
            </w:rPr>
          </w:pPr>
        </w:p>
        <w:p w14:paraId="21DA30F2" w14:textId="77777777" w:rsidR="00526CAD" w:rsidRPr="008543C6" w:rsidRDefault="00526CAD" w:rsidP="00526CAD">
          <w:pPr>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PATVIRTINTA</w:t>
          </w:r>
        </w:p>
        <w:p w14:paraId="4A94721B" w14:textId="77777777"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Viešojo pirkimo komisijos</w:t>
          </w:r>
        </w:p>
        <w:p w14:paraId="3BEA4682" w14:textId="385C9811"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2025-0</w:t>
          </w:r>
          <w:r w:rsidR="001D46ED">
            <w:rPr>
              <w:rFonts w:ascii="Times New Roman" w:hAnsi="Times New Roman" w:cs="Times New Roman"/>
              <w:i/>
              <w:sz w:val="24"/>
              <w:szCs w:val="24"/>
            </w:rPr>
            <w:t>6</w:t>
          </w:r>
          <w:r w:rsidRPr="008543C6">
            <w:rPr>
              <w:rFonts w:ascii="Times New Roman" w:hAnsi="Times New Roman" w:cs="Times New Roman"/>
              <w:i/>
              <w:sz w:val="24"/>
              <w:szCs w:val="24"/>
            </w:rPr>
            <w:t>-</w:t>
          </w:r>
          <w:r w:rsidR="001D46ED">
            <w:rPr>
              <w:rFonts w:ascii="Times New Roman" w:hAnsi="Times New Roman" w:cs="Times New Roman"/>
              <w:i/>
              <w:sz w:val="24"/>
              <w:szCs w:val="24"/>
            </w:rPr>
            <w:t>02</w:t>
          </w:r>
          <w:r w:rsidRPr="008543C6">
            <w:rPr>
              <w:rFonts w:ascii="Times New Roman" w:hAnsi="Times New Roman" w:cs="Times New Roman"/>
              <w:i/>
              <w:sz w:val="24"/>
              <w:szCs w:val="24"/>
            </w:rPr>
            <w:t xml:space="preserve"> protokolu Nr.</w:t>
          </w:r>
          <w:r w:rsidR="00A13437">
            <w:rPr>
              <w:rFonts w:ascii="Times New Roman" w:hAnsi="Times New Roman" w:cs="Times New Roman"/>
              <w:i/>
              <w:sz w:val="24"/>
              <w:szCs w:val="24"/>
            </w:rPr>
            <w:t xml:space="preserve"> </w:t>
          </w:r>
          <w:bookmarkStart w:id="0" w:name="_GoBack"/>
          <w:bookmarkEnd w:id="0"/>
          <w:r w:rsidR="00752079">
            <w:rPr>
              <w:rFonts w:ascii="Times New Roman" w:hAnsi="Times New Roman" w:cs="Times New Roman"/>
              <w:i/>
              <w:sz w:val="24"/>
              <w:szCs w:val="24"/>
            </w:rPr>
            <w:t>41</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DDA40E2" w14:textId="77777777" w:rsidR="001077CB" w:rsidRPr="0090257A" w:rsidRDefault="00C006CB" w:rsidP="001A2892">
          <w:pPr>
            <w:spacing w:after="120" w:line="240" w:lineRule="auto"/>
            <w:ind w:left="567" w:firstLine="0"/>
            <w:contextualSpacing/>
            <w:jc w:val="center"/>
            <w:rPr>
              <w:rFonts w:ascii="Times New Roman" w:hAnsi="Times New Roman" w:cs="Times New Roman"/>
              <w:b/>
              <w:bCs/>
              <w:sz w:val="24"/>
              <w:szCs w:val="24"/>
            </w:rPr>
          </w:pPr>
          <w:r w:rsidRPr="0090257A">
            <w:rPr>
              <w:rFonts w:ascii="Times New Roman" w:hAnsi="Times New Roman" w:cs="Times New Roman"/>
              <w:b/>
              <w:bCs/>
              <w:sz w:val="24"/>
              <w:szCs w:val="24"/>
            </w:rPr>
            <w:t xml:space="preserve">MAŽOS VERTĖS </w:t>
          </w:r>
          <w:r w:rsidR="00D526C8" w:rsidRPr="0090257A">
            <w:rPr>
              <w:rFonts w:ascii="Times New Roman" w:hAnsi="Times New Roman" w:cs="Times New Roman"/>
              <w:b/>
              <w:bCs/>
              <w:sz w:val="24"/>
              <w:szCs w:val="24"/>
            </w:rPr>
            <w:t>VIEŠOJO PIRKIMO</w:t>
          </w:r>
        </w:p>
        <w:p w14:paraId="1D1BF965" w14:textId="223AE1BE" w:rsidR="00D526C8" w:rsidRPr="0090257A" w:rsidRDefault="00D526C8"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90257A">
            <w:rPr>
              <w:rFonts w:ascii="Times New Roman" w:hAnsi="Times New Roman" w:cs="Times New Roman"/>
              <w:b/>
              <w:bCs/>
              <w:sz w:val="24"/>
              <w:szCs w:val="24"/>
            </w:rPr>
            <w:t xml:space="preserve"> „</w:t>
          </w:r>
          <w:r w:rsidR="0026010B" w:rsidRPr="0090257A">
            <w:rPr>
              <w:rFonts w:ascii="Times New Roman" w:hAnsi="Times New Roman" w:cs="Times New Roman"/>
              <w:b/>
              <w:bCs/>
              <w:color w:val="000000" w:themeColor="text1"/>
              <w:sz w:val="24"/>
              <w:szCs w:val="24"/>
            </w:rPr>
            <w:t>ŠIUKŠLIAVEŽĖS (18-22 KUB.M.) SU HIDROMANIPULIATORIUMI</w:t>
          </w:r>
          <w:r w:rsidR="001077CB" w:rsidRPr="0090257A">
            <w:rPr>
              <w:rFonts w:ascii="Times New Roman" w:hAnsi="Times New Roman" w:cs="Times New Roman"/>
              <w:b/>
              <w:bCs/>
              <w:color w:val="000000" w:themeColor="text1"/>
              <w:sz w:val="24"/>
              <w:szCs w:val="24"/>
            </w:rPr>
            <w:t xml:space="preserve"> IR ANTŽEMIN</w:t>
          </w:r>
          <w:r w:rsidR="00EE663F">
            <w:rPr>
              <w:rFonts w:ascii="Times New Roman" w:hAnsi="Times New Roman" w:cs="Times New Roman"/>
              <w:b/>
              <w:bCs/>
              <w:color w:val="000000" w:themeColor="text1"/>
              <w:sz w:val="24"/>
              <w:szCs w:val="24"/>
            </w:rPr>
            <w:t>IŲ</w:t>
          </w:r>
          <w:r w:rsidR="001077CB" w:rsidRPr="0090257A">
            <w:rPr>
              <w:rFonts w:ascii="Times New Roman" w:hAnsi="Times New Roman" w:cs="Times New Roman"/>
              <w:b/>
              <w:bCs/>
              <w:color w:val="000000" w:themeColor="text1"/>
              <w:sz w:val="24"/>
              <w:szCs w:val="24"/>
            </w:rPr>
            <w:t xml:space="preserve"> KONTEINERIŲ KĖLIMO ĮRANGA, PIRKIMAS</w:t>
          </w:r>
          <w:r w:rsidRPr="0090257A">
            <w:rPr>
              <w:rFonts w:ascii="Times New Roman" w:hAnsi="Times New Roman" w:cs="Times New Roman"/>
              <w:b/>
              <w:bCs/>
              <w:color w:val="000000" w:themeColor="text1"/>
              <w:sz w:val="24"/>
              <w:szCs w:val="24"/>
            </w:rPr>
            <w:t>“</w:t>
          </w:r>
        </w:p>
        <w:p w14:paraId="18ACC6AD" w14:textId="0C5E25F2" w:rsidR="00D526C8" w:rsidRPr="001A2892" w:rsidRDefault="00DF1318" w:rsidP="001A2892">
          <w:pPr>
            <w:spacing w:after="120" w:line="240" w:lineRule="auto"/>
            <w:ind w:left="567" w:firstLine="0"/>
            <w:contextualSpacing/>
            <w:jc w:val="center"/>
            <w:rPr>
              <w:rFonts w:cstheme="minorHAnsi"/>
              <w:b/>
              <w:bCs/>
              <w:sz w:val="28"/>
              <w:szCs w:val="28"/>
            </w:rPr>
          </w:pPr>
          <w:r w:rsidRPr="0090257A">
            <w:rPr>
              <w:rFonts w:ascii="Times New Roman" w:hAnsi="Times New Roman" w:cs="Times New Roman"/>
              <w:b/>
              <w:bCs/>
              <w:sz w:val="24"/>
              <w:szCs w:val="24"/>
            </w:rPr>
            <w:t>SKELBIAM</w:t>
          </w:r>
          <w:r w:rsidR="0019623B" w:rsidRPr="0090257A">
            <w:rPr>
              <w:rFonts w:ascii="Times New Roman" w:hAnsi="Times New Roman" w:cs="Times New Roman"/>
              <w:b/>
              <w:bCs/>
              <w:sz w:val="24"/>
              <w:szCs w:val="24"/>
            </w:rPr>
            <w:t>OS APKLAUSOS</w:t>
          </w:r>
          <w:r w:rsidR="00D526C8" w:rsidRPr="0090257A">
            <w:rPr>
              <w:rFonts w:ascii="Times New Roman" w:hAnsi="Times New Roman" w:cs="Times New Roman"/>
              <w:b/>
              <w:bCs/>
              <w:sz w:val="24"/>
              <w:szCs w:val="24"/>
            </w:rPr>
            <w:t xml:space="preserve"> </w:t>
          </w:r>
          <w:r w:rsidR="00E861F5" w:rsidRPr="0090257A">
            <w:rPr>
              <w:rFonts w:ascii="Times New Roman" w:hAnsi="Times New Roman" w:cs="Times New Roman"/>
              <w:b/>
              <w:bCs/>
              <w:sz w:val="24"/>
              <w:szCs w:val="24"/>
            </w:rPr>
            <w:t xml:space="preserve">SPECIALIOSIOS </w:t>
          </w:r>
          <w:r w:rsidR="00D526C8" w:rsidRPr="0090257A">
            <w:rPr>
              <w:rFonts w:ascii="Times New Roman" w:hAnsi="Times New Roman" w:cs="Times New Roman"/>
              <w:b/>
              <w:bCs/>
              <w:sz w:val="24"/>
              <w:szCs w:val="24"/>
            </w:rPr>
            <w:t>SĄLYGOS</w:t>
          </w:r>
          <w:r w:rsidR="00110582">
            <w:rPr>
              <w:rFonts w:cstheme="minorHAnsi"/>
              <w:b/>
              <w:bCs/>
              <w:sz w:val="28"/>
              <w:szCs w:val="28"/>
            </w:rPr>
            <w:t xml:space="preserve"> </w:t>
          </w:r>
        </w:p>
        <w:p w14:paraId="24120130" w14:textId="77777777" w:rsidR="00140AD5" w:rsidRDefault="00140AD5" w:rsidP="001A2892">
          <w:pPr>
            <w:spacing w:after="120" w:line="240" w:lineRule="auto"/>
            <w:ind w:left="567" w:firstLine="0"/>
            <w:contextualSpacing/>
            <w:jc w:val="center"/>
            <w:rPr>
              <w:rFonts w:ascii="Times New Roman" w:hAnsi="Times New Roman" w:cs="Times New Roman"/>
              <w:b/>
              <w:bCs/>
              <w:color w:val="000000" w:themeColor="text1"/>
              <w:sz w:val="24"/>
              <w:szCs w:val="24"/>
            </w:rPr>
          </w:pPr>
        </w:p>
        <w:p w14:paraId="517C01D9" w14:textId="767A81D0" w:rsidR="001C24BC" w:rsidRPr="00140AD5" w:rsidRDefault="00D53BF4" w:rsidP="001A2892">
          <w:pPr>
            <w:spacing w:after="120" w:line="240" w:lineRule="auto"/>
            <w:ind w:left="567" w:firstLine="0"/>
            <w:contextualSpacing/>
            <w:jc w:val="center"/>
            <w:rPr>
              <w:rFonts w:ascii="Times New Roman" w:hAnsi="Times New Roman" w:cs="Times New Roman"/>
              <w:b/>
              <w:sz w:val="24"/>
              <w:szCs w:val="24"/>
            </w:rPr>
          </w:pPr>
          <w:r w:rsidRPr="00140AD5">
            <w:rPr>
              <w:rFonts w:ascii="Times New Roman" w:hAnsi="Times New Roman" w:cs="Times New Roman"/>
              <w:b/>
              <w:bCs/>
              <w:color w:val="000000" w:themeColor="text1"/>
              <w:sz w:val="24"/>
              <w:szCs w:val="24"/>
            </w:rPr>
            <w:t>V</w:t>
          </w:r>
          <w:r w:rsidR="00755F3B" w:rsidRPr="00140AD5">
            <w:rPr>
              <w:rFonts w:ascii="Times New Roman" w:hAnsi="Times New Roman" w:cs="Times New Roman"/>
              <w:b/>
              <w:bCs/>
              <w:color w:val="000000" w:themeColor="text1"/>
              <w:sz w:val="24"/>
              <w:szCs w:val="24"/>
            </w:rPr>
            <w:t>ersija</w:t>
          </w:r>
          <w:r w:rsidRPr="00140AD5">
            <w:rPr>
              <w:rFonts w:ascii="Times New Roman" w:hAnsi="Times New Roman" w:cs="Times New Roman"/>
              <w:b/>
              <w:bCs/>
              <w:color w:val="000000" w:themeColor="text1"/>
              <w:sz w:val="24"/>
              <w:szCs w:val="24"/>
            </w:rPr>
            <w:t xml:space="preserve"> Nr. </w:t>
          </w:r>
          <w:r w:rsidR="0090257A" w:rsidRPr="00140AD5">
            <w:rPr>
              <w:rFonts w:ascii="Times New Roman" w:hAnsi="Times New Roman" w:cs="Times New Roman"/>
              <w:b/>
              <w:bCs/>
              <w:color w:val="000000" w:themeColor="text1"/>
              <w:sz w:val="24"/>
              <w:szCs w:val="24"/>
            </w:rPr>
            <w:t>1</w:t>
          </w:r>
          <w:r w:rsidR="005F13F0" w:rsidRPr="00140AD5">
            <w:rPr>
              <w:rFonts w:ascii="Times New Roman" w:hAnsi="Times New Roman" w:cs="Times New Roman"/>
              <w:b/>
              <w:sz w:val="24"/>
              <w:szCs w:val="24"/>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034C58F1" w14:textId="77777777" w:rsidR="006A0787" w:rsidRPr="008543C6" w:rsidRDefault="006A0787" w:rsidP="006A0787">
              <w:pPr>
                <w:spacing w:line="240" w:lineRule="auto"/>
                <w:ind w:firstLine="0"/>
                <w:contextualSpacing/>
                <w:rPr>
                  <w:rFonts w:ascii="Times New Roman" w:eastAsia="Calibri Light" w:hAnsi="Times New Roman" w:cs="Times New Roman"/>
                  <w:sz w:val="28"/>
                  <w:szCs w:val="28"/>
                </w:rPr>
              </w:pPr>
              <w:r w:rsidRPr="008543C6">
                <w:rPr>
                  <w:rFonts w:ascii="Times New Roman" w:eastAsia="Calibri Light" w:hAnsi="Times New Roman" w:cs="Times New Roman"/>
                  <w:sz w:val="28"/>
                  <w:szCs w:val="28"/>
                </w:rPr>
                <w:t>TURINYS</w:t>
              </w:r>
              <w:r w:rsidRPr="008543C6">
                <w:rPr>
                  <w:rFonts w:ascii="Times New Roman" w:eastAsia="Calibri Light" w:hAnsi="Times New Roman" w:cs="Times New Roman"/>
                  <w:sz w:val="28"/>
                  <w:szCs w:val="28"/>
                </w:rPr>
                <w:tab/>
              </w:r>
            </w:p>
            <w:p w14:paraId="22FCD684"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Bendra informacija</w:t>
              </w:r>
            </w:p>
            <w:p w14:paraId="58BE4BF0" w14:textId="77777777" w:rsidR="006A0787" w:rsidRPr="008543C6" w:rsidRDefault="006A0787" w:rsidP="00DF10E3">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 Pirkimo objektas</w:t>
              </w:r>
            </w:p>
            <w:p w14:paraId="177419B2"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Susitikimai su tiekėjais ir objekto apžiūra</w:t>
              </w:r>
              <w:r w:rsidRPr="008543C6">
                <w:rPr>
                  <w:rFonts w:ascii="Times New Roman" w:eastAsia="Calibri" w:hAnsi="Times New Roman" w:cs="Times New Roman"/>
                  <w:sz w:val="24"/>
                  <w:szCs w:val="24"/>
                </w:rPr>
                <w:tab/>
              </w:r>
            </w:p>
            <w:p w14:paraId="5C0A7D88"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Tiekėjų pašalinimo pagrindai ir kvalifikacijos reikalavimai</w:t>
              </w:r>
              <w:r w:rsidRPr="008543C6">
                <w:rPr>
                  <w:rFonts w:ascii="Times New Roman" w:eastAsia="Calibri" w:hAnsi="Times New Roman" w:cs="Times New Roman"/>
                  <w:sz w:val="24"/>
                  <w:szCs w:val="24"/>
                </w:rPr>
                <w:tab/>
              </w:r>
            </w:p>
            <w:p w14:paraId="197EA94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Reikalavimai, susiję su nacionaliniu saugumu</w:t>
              </w:r>
              <w:r w:rsidRPr="008543C6">
                <w:rPr>
                  <w:rFonts w:ascii="Times New Roman" w:eastAsia="Calibri" w:hAnsi="Times New Roman" w:cs="Times New Roman"/>
                  <w:sz w:val="24"/>
                  <w:szCs w:val="24"/>
                </w:rPr>
                <w:tab/>
              </w:r>
            </w:p>
            <w:p w14:paraId="2B306DE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Specialieji reikalavimai pasiūlymų rengimui ir pateikimui</w:t>
              </w:r>
            </w:p>
            <w:p w14:paraId="7BF4BC03"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Pasiūlymo galiojimo užtikrinimas</w:t>
              </w:r>
            </w:p>
            <w:p w14:paraId="76DDA66A"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Pasiūlymų vertinimas</w:t>
              </w:r>
            </w:p>
            <w:p w14:paraId="30461CEE"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Sutarties sudarymas</w:t>
              </w:r>
            </w:p>
            <w:p w14:paraId="0CD0AA02" w14:textId="77777777" w:rsidR="006A0787" w:rsidRPr="008543C6" w:rsidRDefault="006A0787" w:rsidP="00DF10E3">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Kitos sąlygos</w:t>
              </w:r>
            </w:p>
            <w:p w14:paraId="3C16D682" w14:textId="77777777" w:rsidR="006A0787" w:rsidRPr="008543C6" w:rsidRDefault="001C0091"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1 priedas „Terminai“</w:t>
                </w:r>
              </w:hyperlink>
              <w:r w:rsidR="006A0787" w:rsidRPr="008543C6">
                <w:rPr>
                  <w:rFonts w:ascii="Times New Roman" w:eastAsia="Calibri" w:hAnsi="Times New Roman" w:cs="Times New Roman"/>
                  <w:sz w:val="24"/>
                  <w:szCs w:val="24"/>
                </w:rPr>
                <w:t>;</w:t>
              </w:r>
            </w:p>
            <w:p w14:paraId="53301384" w14:textId="3050194E" w:rsidR="006A0787" w:rsidRPr="008543C6" w:rsidRDefault="001C0091"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2 priedas „Techninis</w:t>
                </w:r>
                <w:r w:rsidR="0098341E">
                  <w:rPr>
                    <w:rFonts w:ascii="Times New Roman" w:eastAsia="Calibri" w:hAnsi="Times New Roman" w:cs="Times New Roman"/>
                    <w:sz w:val="24"/>
                    <w:szCs w:val="24"/>
                  </w:rPr>
                  <w:t xml:space="preserve"> specifikacija“</w:t>
                </w:r>
              </w:hyperlink>
              <w:r w:rsidR="006A0787" w:rsidRPr="008543C6">
                <w:rPr>
                  <w:rFonts w:ascii="Times New Roman" w:eastAsia="Calibri" w:hAnsi="Times New Roman" w:cs="Times New Roman"/>
                  <w:sz w:val="24"/>
                  <w:szCs w:val="24"/>
                </w:rPr>
                <w:t xml:space="preserve"> (pateikiamas atskiru dokumentu);</w:t>
              </w:r>
            </w:p>
            <w:p w14:paraId="76698412" w14:textId="77777777" w:rsidR="006A0787" w:rsidRPr="008543C6" w:rsidRDefault="001C0091" w:rsidP="006A0787">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006A0787" w:rsidRPr="008543C6">
                  <w:rPr>
                    <w:rFonts w:ascii="Times New Roman" w:eastAsia="Calibri" w:hAnsi="Times New Roman" w:cs="Times New Roman"/>
                    <w:sz w:val="24"/>
                    <w:szCs w:val="24"/>
                  </w:rPr>
                  <w:t>Pirkimo sąlygų 3 priedas „Tiekėjų kvalifikacijos reikalavimai ir reikalaujami aplinkos apsaugos vadybos sistemos standartai“</w:t>
                </w:r>
              </w:hyperlink>
              <w:r w:rsidR="006A0787" w:rsidRPr="008543C6">
                <w:rPr>
                  <w:rFonts w:ascii="Times New Roman" w:eastAsia="Calibri" w:hAnsi="Times New Roman" w:cs="Times New Roman"/>
                  <w:sz w:val="24"/>
                  <w:szCs w:val="24"/>
                </w:rPr>
                <w:t>;</w:t>
              </w:r>
            </w:p>
            <w:p w14:paraId="48FC8D91"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4 priedas „Pasiūlymo forma“;</w:t>
              </w:r>
            </w:p>
            <w:p w14:paraId="1BCFC43A"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5 priedas „Pasiūlymų vertinimo kriterijai ir sąlygos“;</w:t>
              </w:r>
            </w:p>
            <w:p w14:paraId="0CA7A2AA" w14:textId="77777777" w:rsidR="006A0787" w:rsidRPr="008543C6" w:rsidRDefault="006A0787" w:rsidP="006A0787">
              <w:pPr>
                <w:shd w:val="clear" w:color="auto" w:fill="FFFFFF"/>
                <w:suppressAutoHyphens/>
                <w:spacing w:line="240" w:lineRule="auto"/>
                <w:ind w:firstLine="0"/>
                <w:rPr>
                  <w:rFonts w:ascii="Times New Roman" w:eastAsia="Calibri" w:hAnsi="Times New Roman" w:cs="Times New Roman"/>
                  <w:sz w:val="24"/>
                  <w:szCs w:val="24"/>
                </w:rPr>
              </w:pPr>
              <w:r w:rsidRPr="008543C6">
                <w:rPr>
                  <w:rFonts w:ascii="Times New Roman" w:hAnsi="Times New Roman" w:cs="Times New Roman"/>
                  <w:sz w:val="24"/>
                  <w:szCs w:val="24"/>
                </w:rPr>
                <w:t xml:space="preserve">Pirkimo sąlygų 6 priedas </w:t>
              </w:r>
              <w:r w:rsidRPr="008543C6">
                <w:rPr>
                  <w:rFonts w:ascii="Times New Roman" w:eastAsia="Calibri" w:hAnsi="Times New Roman" w:cs="Times New Roman"/>
                  <w:sz w:val="24"/>
                  <w:szCs w:val="24"/>
                </w:rPr>
                <w:t>„Sutarties projektas“.</w:t>
              </w:r>
            </w:p>
            <w:p w14:paraId="16181313" w14:textId="77777777" w:rsidR="006A0787" w:rsidRPr="008543C6" w:rsidRDefault="001C0091" w:rsidP="006A0787">
              <w:pPr>
                <w:shd w:val="clear" w:color="auto" w:fill="FFFFFF"/>
                <w:suppressAutoHyphens/>
                <w:spacing w:line="240" w:lineRule="auto"/>
                <w:ind w:firstLine="0"/>
                <w:rPr>
                  <w:rFonts w:ascii="Times New Roman" w:eastAsia="Calibri" w:hAnsi="Times New Roman" w:cs="Times New Roman"/>
                  <w:sz w:val="24"/>
                  <w:szCs w:val="24"/>
                </w:rPr>
              </w:pPr>
            </w:p>
          </w:sdtContent>
        </w:sdt>
        <w:p w14:paraId="21D1032E" w14:textId="77777777" w:rsidR="006A0787" w:rsidRDefault="006A0787" w:rsidP="00764170">
          <w:pPr>
            <w:spacing w:after="120"/>
            <w:ind w:firstLine="0"/>
            <w:contextualSpacing/>
            <w:rPr>
              <w:rFonts w:ascii="Arial" w:hAnsi="Arial" w:cs="Arial"/>
            </w:rPr>
          </w:pPr>
        </w:p>
        <w:p w14:paraId="6A73C537" w14:textId="77777777" w:rsidR="006A0787" w:rsidRDefault="006A0787" w:rsidP="00764170">
          <w:pPr>
            <w:spacing w:after="120"/>
            <w:ind w:firstLine="0"/>
            <w:contextualSpacing/>
            <w:rPr>
              <w:rFonts w:ascii="Arial" w:hAnsi="Arial" w:cs="Arial"/>
            </w:rPr>
          </w:pPr>
        </w:p>
        <w:p w14:paraId="7661B016" w14:textId="77777777" w:rsidR="006A0787" w:rsidRDefault="006A0787" w:rsidP="00764170">
          <w:pPr>
            <w:spacing w:after="120"/>
            <w:ind w:firstLine="0"/>
            <w:contextualSpacing/>
            <w:rPr>
              <w:rFonts w:ascii="Arial" w:hAnsi="Arial" w:cs="Arial"/>
            </w:rPr>
          </w:pPr>
        </w:p>
        <w:p w14:paraId="1CAD256B" w14:textId="77777777" w:rsidR="006A0787" w:rsidRDefault="006A0787" w:rsidP="00764170">
          <w:pPr>
            <w:spacing w:after="120"/>
            <w:ind w:firstLine="0"/>
            <w:contextualSpacing/>
            <w:rPr>
              <w:rFonts w:ascii="Arial" w:hAnsi="Arial" w:cs="Arial"/>
            </w:rPr>
          </w:pPr>
        </w:p>
        <w:p w14:paraId="3981433A" w14:textId="77777777" w:rsidR="006A0787" w:rsidRDefault="006A0787" w:rsidP="00764170">
          <w:pPr>
            <w:spacing w:after="120"/>
            <w:ind w:firstLine="0"/>
            <w:contextualSpacing/>
            <w:rPr>
              <w:rFonts w:ascii="Arial" w:hAnsi="Arial" w:cs="Arial"/>
            </w:rPr>
          </w:pPr>
        </w:p>
        <w:p w14:paraId="2EFCDB3E" w14:textId="77777777" w:rsidR="006A0787" w:rsidRDefault="006A0787" w:rsidP="00764170">
          <w:pPr>
            <w:spacing w:after="120"/>
            <w:ind w:firstLine="0"/>
            <w:contextualSpacing/>
            <w:rPr>
              <w:rFonts w:ascii="Arial" w:hAnsi="Arial" w:cs="Arial"/>
            </w:rPr>
          </w:pPr>
        </w:p>
        <w:p w14:paraId="3573A4D4" w14:textId="77777777" w:rsidR="006A0787" w:rsidRDefault="006A0787" w:rsidP="00764170">
          <w:pPr>
            <w:spacing w:after="120"/>
            <w:ind w:firstLine="0"/>
            <w:contextualSpacing/>
            <w:rPr>
              <w:rFonts w:ascii="Arial" w:hAnsi="Arial" w:cs="Arial"/>
            </w:rPr>
          </w:pPr>
        </w:p>
        <w:p w14:paraId="3087218C" w14:textId="77777777" w:rsidR="006A0787" w:rsidRDefault="006A0787" w:rsidP="00764170">
          <w:pPr>
            <w:spacing w:after="120"/>
            <w:ind w:firstLine="0"/>
            <w:contextualSpacing/>
            <w:rPr>
              <w:rFonts w:ascii="Arial" w:hAnsi="Arial" w:cs="Arial"/>
            </w:rPr>
          </w:pPr>
        </w:p>
        <w:p w14:paraId="4B1ECB1B" w14:textId="77777777" w:rsidR="006A0787" w:rsidRDefault="006A0787" w:rsidP="00764170">
          <w:pPr>
            <w:spacing w:after="120"/>
            <w:ind w:firstLine="0"/>
            <w:contextualSpacing/>
            <w:rPr>
              <w:rFonts w:ascii="Arial" w:hAnsi="Arial" w:cs="Arial"/>
            </w:rPr>
          </w:pPr>
        </w:p>
        <w:p w14:paraId="77629D14" w14:textId="77777777" w:rsidR="006A0787" w:rsidRDefault="006A0787" w:rsidP="00764170">
          <w:pPr>
            <w:spacing w:after="120"/>
            <w:ind w:firstLine="0"/>
            <w:contextualSpacing/>
            <w:rPr>
              <w:rFonts w:ascii="Arial" w:hAnsi="Arial" w:cs="Arial"/>
            </w:rPr>
          </w:pPr>
        </w:p>
        <w:p w14:paraId="1D30F30A" w14:textId="77777777" w:rsidR="006A0787" w:rsidRDefault="006A0787" w:rsidP="00764170">
          <w:pPr>
            <w:spacing w:after="120"/>
            <w:ind w:firstLine="0"/>
            <w:contextualSpacing/>
            <w:rPr>
              <w:rFonts w:ascii="Arial" w:hAnsi="Arial" w:cs="Arial"/>
            </w:rPr>
          </w:pPr>
        </w:p>
        <w:p w14:paraId="79E89A53" w14:textId="77777777" w:rsidR="006A0787" w:rsidRDefault="006A0787" w:rsidP="00764170">
          <w:pPr>
            <w:spacing w:after="120"/>
            <w:ind w:firstLine="0"/>
            <w:contextualSpacing/>
            <w:rPr>
              <w:rFonts w:ascii="Arial" w:hAnsi="Arial" w:cs="Arial"/>
            </w:rPr>
          </w:pPr>
        </w:p>
        <w:p w14:paraId="6B755E3B" w14:textId="77777777" w:rsidR="006A0787" w:rsidRDefault="006A0787" w:rsidP="00764170">
          <w:pPr>
            <w:spacing w:after="120"/>
            <w:ind w:firstLine="0"/>
            <w:contextualSpacing/>
            <w:rPr>
              <w:rFonts w:ascii="Arial" w:hAnsi="Arial" w:cs="Arial"/>
            </w:rPr>
          </w:pPr>
        </w:p>
        <w:p w14:paraId="10ACF5D9" w14:textId="77777777" w:rsidR="006A0787" w:rsidRDefault="006A0787" w:rsidP="00764170">
          <w:pPr>
            <w:spacing w:after="120"/>
            <w:ind w:firstLine="0"/>
            <w:contextualSpacing/>
            <w:rPr>
              <w:rFonts w:ascii="Arial" w:hAnsi="Arial" w:cs="Arial"/>
            </w:rPr>
          </w:pPr>
        </w:p>
        <w:p w14:paraId="56603569" w14:textId="77777777" w:rsidR="006A0787" w:rsidRDefault="006A0787" w:rsidP="00764170">
          <w:pPr>
            <w:spacing w:after="120"/>
            <w:ind w:firstLine="0"/>
            <w:contextualSpacing/>
            <w:rPr>
              <w:rFonts w:ascii="Arial" w:hAnsi="Arial" w:cs="Arial"/>
            </w:rPr>
          </w:pPr>
        </w:p>
        <w:p w14:paraId="43EDE419" w14:textId="77777777" w:rsidR="006A0787" w:rsidRDefault="006A0787" w:rsidP="00764170">
          <w:pPr>
            <w:spacing w:after="120"/>
            <w:ind w:firstLine="0"/>
            <w:contextualSpacing/>
            <w:rPr>
              <w:rFonts w:ascii="Arial" w:hAnsi="Arial" w:cs="Arial"/>
            </w:rPr>
          </w:pPr>
        </w:p>
        <w:p w14:paraId="18545C97" w14:textId="77777777" w:rsidR="006A0787" w:rsidRDefault="006A0787" w:rsidP="00764170">
          <w:pPr>
            <w:spacing w:after="120"/>
            <w:ind w:firstLine="0"/>
            <w:contextualSpacing/>
            <w:rPr>
              <w:rFonts w:ascii="Arial" w:hAnsi="Arial" w:cs="Arial"/>
            </w:rPr>
          </w:pPr>
        </w:p>
        <w:p w14:paraId="7770C799" w14:textId="77777777" w:rsidR="006A0787" w:rsidRDefault="006A0787" w:rsidP="00764170">
          <w:pPr>
            <w:spacing w:after="120"/>
            <w:ind w:firstLine="0"/>
            <w:contextualSpacing/>
            <w:rPr>
              <w:rFonts w:ascii="Arial" w:hAnsi="Arial" w:cs="Arial"/>
            </w:rPr>
          </w:pPr>
        </w:p>
        <w:p w14:paraId="3CA62202" w14:textId="77777777" w:rsidR="006A0787" w:rsidRDefault="006A0787" w:rsidP="00764170">
          <w:pPr>
            <w:spacing w:after="120"/>
            <w:ind w:firstLine="0"/>
            <w:contextualSpacing/>
            <w:rPr>
              <w:rFonts w:ascii="Arial" w:hAnsi="Arial" w:cs="Arial"/>
            </w:rPr>
          </w:pPr>
        </w:p>
        <w:p w14:paraId="4C737015" w14:textId="77777777" w:rsidR="006A0787" w:rsidRDefault="006A0787" w:rsidP="00764170">
          <w:pPr>
            <w:spacing w:after="120"/>
            <w:ind w:firstLine="0"/>
            <w:contextualSpacing/>
            <w:rPr>
              <w:rFonts w:ascii="Arial" w:hAnsi="Arial" w:cs="Arial"/>
            </w:rPr>
          </w:pPr>
        </w:p>
        <w:p w14:paraId="039FA8CE" w14:textId="77777777" w:rsidR="006A0787" w:rsidRDefault="006A0787" w:rsidP="00764170">
          <w:pPr>
            <w:spacing w:after="120"/>
            <w:ind w:firstLine="0"/>
            <w:contextualSpacing/>
            <w:rPr>
              <w:rFonts w:ascii="Arial" w:hAnsi="Arial" w:cs="Arial"/>
            </w:rPr>
          </w:pPr>
        </w:p>
        <w:p w14:paraId="5BB33E26" w14:textId="77777777" w:rsidR="00484B2A" w:rsidRDefault="00484B2A" w:rsidP="00764170">
          <w:pPr>
            <w:spacing w:after="120"/>
            <w:ind w:firstLine="0"/>
            <w:contextualSpacing/>
            <w:rPr>
              <w:rFonts w:ascii="Arial" w:hAnsi="Arial" w:cs="Arial"/>
            </w:rPr>
          </w:pPr>
        </w:p>
        <w:p w14:paraId="73CCB438" w14:textId="5ACC71EB" w:rsidR="005F13F0" w:rsidRPr="00C17D3C" w:rsidRDefault="001C0091" w:rsidP="00764170">
          <w:pPr>
            <w:spacing w:after="120"/>
            <w:ind w:firstLine="0"/>
            <w:contextualSpacing/>
            <w:rPr>
              <w:rFonts w:ascii="Arial" w:hAnsi="Arial" w:cs="Arial"/>
            </w:rPr>
          </w:pPr>
        </w:p>
      </w:sdtContent>
    </w:sdt>
    <w:p w14:paraId="12085CDF" w14:textId="16073931" w:rsidR="00746BAF" w:rsidRPr="00D97D90" w:rsidRDefault="00C31EC9" w:rsidP="00DF10E3">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8121261"/>
      <w:bookmarkStart w:id="7" w:name="_Ref39666794"/>
      <w:bookmarkStart w:id="8" w:name="_Ref39666796"/>
      <w:bookmarkStart w:id="9" w:name="_Toc48053171"/>
      <w:bookmarkStart w:id="10" w:name="_Toc147739116"/>
      <w:bookmarkEnd w:id="1"/>
      <w:bookmarkEnd w:id="2"/>
      <w:bookmarkEnd w:id="3"/>
      <w:bookmarkEnd w:id="4"/>
      <w:bookmarkEnd w:id="5"/>
      <w:r w:rsidRPr="00D97D90">
        <w:rPr>
          <w:rFonts w:ascii="Times New Roman" w:hAnsi="Times New Roman" w:cs="Times New Roman"/>
          <w:color w:val="auto"/>
          <w:sz w:val="24"/>
          <w:szCs w:val="24"/>
        </w:rPr>
        <w:lastRenderedPageBreak/>
        <w:t>Bendra informacij</w:t>
      </w:r>
      <w:r w:rsidR="00B076FD" w:rsidRPr="00D97D90">
        <w:rPr>
          <w:rFonts w:ascii="Times New Roman" w:hAnsi="Times New Roman" w:cs="Times New Roman"/>
          <w:color w:val="auto"/>
          <w:sz w:val="24"/>
          <w:szCs w:val="24"/>
        </w:rPr>
        <w:t>a</w:t>
      </w:r>
      <w:bookmarkEnd w:id="6"/>
      <w:r w:rsidR="6B81CCAC" w:rsidRPr="00D97D90">
        <w:rPr>
          <w:rFonts w:ascii="Times New Roman" w:hAnsi="Times New Roman" w:cs="Times New Roman"/>
          <w:color w:val="auto"/>
          <w:sz w:val="24"/>
          <w:szCs w:val="24"/>
        </w:rPr>
        <w:t xml:space="preserve"> </w:t>
      </w:r>
    </w:p>
    <w:p w14:paraId="698C5E70" w14:textId="490FD0EB" w:rsidR="00746BAF" w:rsidRDefault="00746BAF" w:rsidP="00746BAF">
      <w:pPr>
        <w:ind w:firstLine="0"/>
      </w:pPr>
    </w:p>
    <w:p w14:paraId="768CC8BF" w14:textId="6EBD3E53" w:rsidR="00FB3C75" w:rsidRPr="00584761" w:rsidRDefault="002902C1" w:rsidP="00584761">
      <w:pPr>
        <w:spacing w:line="240" w:lineRule="auto"/>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1.1. </w:t>
      </w:r>
      <w:r w:rsidR="639AD35A" w:rsidRPr="002310C2">
        <w:rPr>
          <w:rFonts w:ascii="Times New Roman" w:hAnsi="Times New Roman" w:cs="Times New Roman"/>
          <w:sz w:val="24"/>
          <w:szCs w:val="24"/>
        </w:rPr>
        <w:t>P</w:t>
      </w:r>
      <w:r w:rsidR="00B312C4" w:rsidRPr="002310C2">
        <w:rPr>
          <w:rFonts w:ascii="Times New Roman" w:hAnsi="Times New Roman" w:cs="Times New Roman"/>
          <w:sz w:val="24"/>
          <w:szCs w:val="24"/>
        </w:rPr>
        <w:t>erkančioji organizacija</w:t>
      </w:r>
      <w:r w:rsidR="00291EAC"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 xml:space="preserve">– </w:t>
      </w:r>
      <w:r w:rsidR="00CA7D93" w:rsidRPr="002310C2">
        <w:rPr>
          <w:rFonts w:ascii="Times New Roman" w:hAnsi="Times New Roman" w:cs="Times New Roman"/>
          <w:color w:val="000000" w:themeColor="text1"/>
          <w:sz w:val="24"/>
          <w:szCs w:val="24"/>
        </w:rPr>
        <w:t>Uždaroji akcinė bendrovė „Naujosios Akmenės komunalininkas“</w:t>
      </w:r>
      <w:r w:rsidR="00FB3C75" w:rsidRPr="002310C2">
        <w:rPr>
          <w:rFonts w:ascii="Times New Roman" w:hAnsi="Times New Roman" w:cs="Times New Roman"/>
          <w:sz w:val="24"/>
          <w:szCs w:val="24"/>
        </w:rPr>
        <w:t xml:space="preserve">, juridinio asmens </w:t>
      </w:r>
      <w:r w:rsidR="00FB3C75" w:rsidRPr="00A85469">
        <w:rPr>
          <w:rFonts w:ascii="Times New Roman" w:hAnsi="Times New Roman" w:cs="Times New Roman"/>
          <w:color w:val="000000" w:themeColor="text1"/>
          <w:sz w:val="24"/>
          <w:szCs w:val="24"/>
        </w:rPr>
        <w:t xml:space="preserve">kodas </w:t>
      </w:r>
      <w:r w:rsidR="00E7587E" w:rsidRPr="00A85469">
        <w:rPr>
          <w:rFonts w:ascii="Times New Roman" w:hAnsi="Times New Roman" w:cs="Times New Roman"/>
          <w:color w:val="000000" w:themeColor="text1"/>
          <w:sz w:val="24"/>
          <w:szCs w:val="24"/>
        </w:rPr>
        <w:t>152903578</w:t>
      </w:r>
      <w:r w:rsidR="00FB3C75" w:rsidRPr="00A85469">
        <w:rPr>
          <w:rFonts w:ascii="Times New Roman" w:hAnsi="Times New Roman" w:cs="Times New Roman"/>
          <w:color w:val="000000" w:themeColor="text1"/>
          <w:sz w:val="24"/>
          <w:szCs w:val="24"/>
        </w:rPr>
        <w:t xml:space="preserve">, adresas </w:t>
      </w:r>
      <w:r w:rsidR="00E7587E" w:rsidRPr="00A85469">
        <w:rPr>
          <w:rFonts w:ascii="Times New Roman" w:hAnsi="Times New Roman" w:cs="Times New Roman"/>
          <w:color w:val="000000" w:themeColor="text1"/>
          <w:sz w:val="24"/>
          <w:szCs w:val="24"/>
        </w:rPr>
        <w:t>Stipirkių g. 2, Stipirkių</w:t>
      </w:r>
      <w:r w:rsidR="0038162C" w:rsidRPr="00A85469">
        <w:rPr>
          <w:rFonts w:ascii="Times New Roman" w:hAnsi="Times New Roman" w:cs="Times New Roman"/>
          <w:color w:val="000000" w:themeColor="text1"/>
          <w:sz w:val="24"/>
          <w:szCs w:val="24"/>
        </w:rPr>
        <w:t xml:space="preserve"> </w:t>
      </w:r>
      <w:r w:rsidR="00E7587E" w:rsidRPr="00A85469">
        <w:rPr>
          <w:rFonts w:ascii="Times New Roman" w:hAnsi="Times New Roman" w:cs="Times New Roman"/>
          <w:color w:val="000000" w:themeColor="text1"/>
          <w:sz w:val="24"/>
          <w:szCs w:val="24"/>
        </w:rPr>
        <w:t>k.,</w:t>
      </w:r>
      <w:r w:rsidR="00020C60" w:rsidRPr="00A85469">
        <w:rPr>
          <w:rFonts w:ascii="Times New Roman" w:hAnsi="Times New Roman" w:cs="Times New Roman"/>
          <w:color w:val="000000" w:themeColor="text1"/>
          <w:sz w:val="24"/>
          <w:szCs w:val="24"/>
        </w:rPr>
        <w:t xml:space="preserve"> LT-85105, Akmenės r. sav.</w:t>
      </w:r>
      <w:r w:rsidR="00FB3C75" w:rsidRPr="00A85469">
        <w:rPr>
          <w:rFonts w:ascii="Times New Roman" w:hAnsi="Times New Roman" w:cs="Times New Roman"/>
          <w:color w:val="000000" w:themeColor="text1"/>
          <w:sz w:val="24"/>
          <w:szCs w:val="24"/>
        </w:rPr>
        <w:t xml:space="preserve">, darbo laikas </w:t>
      </w:r>
      <w:r w:rsidR="00020C60" w:rsidRPr="00A85469">
        <w:rPr>
          <w:rFonts w:ascii="Times New Roman" w:hAnsi="Times New Roman" w:cs="Times New Roman"/>
          <w:color w:val="000000" w:themeColor="text1"/>
          <w:sz w:val="24"/>
          <w:szCs w:val="24"/>
        </w:rPr>
        <w:t>8-17</w:t>
      </w:r>
      <w:r w:rsidR="00FB3C75" w:rsidRPr="00A85469">
        <w:rPr>
          <w:rFonts w:ascii="Times New Roman" w:hAnsi="Times New Roman" w:cs="Times New Roman"/>
          <w:color w:val="000000" w:themeColor="text1"/>
          <w:sz w:val="24"/>
          <w:szCs w:val="24"/>
        </w:rPr>
        <w:t xml:space="preserve">. </w:t>
      </w:r>
      <w:r w:rsidR="4A61FFE7" w:rsidRPr="00A85469">
        <w:rPr>
          <w:rFonts w:ascii="Times New Roman" w:hAnsi="Times New Roman" w:cs="Times New Roman"/>
          <w:color w:val="000000" w:themeColor="text1"/>
          <w:sz w:val="24"/>
          <w:szCs w:val="24"/>
        </w:rPr>
        <w:t>P</w:t>
      </w:r>
      <w:r w:rsidR="00020176" w:rsidRPr="00A85469">
        <w:rPr>
          <w:rFonts w:ascii="Times New Roman" w:hAnsi="Times New Roman" w:cs="Times New Roman"/>
          <w:color w:val="000000" w:themeColor="text1"/>
          <w:sz w:val="24"/>
          <w:szCs w:val="24"/>
        </w:rPr>
        <w:t>erkančioji organizacija</w:t>
      </w:r>
      <w:r w:rsidR="00584761">
        <w:rPr>
          <w:rFonts w:ascii="Times New Roman" w:hAnsi="Times New Roman" w:cs="Times New Roman"/>
          <w:color w:val="000000" w:themeColor="text1"/>
          <w:sz w:val="24"/>
          <w:szCs w:val="24"/>
        </w:rPr>
        <w:t xml:space="preserve"> yra PVM mokėtoja.</w:t>
      </w:r>
    </w:p>
    <w:p w14:paraId="6669709E" w14:textId="62874B7C" w:rsidR="00316D64" w:rsidRPr="004E2B63" w:rsidRDefault="00CA0CC5" w:rsidP="00DF10E3">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2310C2">
        <w:rPr>
          <w:rFonts w:ascii="Times New Roman" w:hAnsi="Times New Roman" w:cs="Times New Roman"/>
          <w:color w:val="000000" w:themeColor="text1"/>
          <w:sz w:val="24"/>
          <w:szCs w:val="24"/>
        </w:rPr>
        <w:t xml:space="preserve">Pirkimas neatliekamas naudojantis centralizuotų pirkimų katalogu, nes </w:t>
      </w:r>
      <w:r w:rsidR="00824E99" w:rsidRPr="004E2B63">
        <w:rPr>
          <w:rFonts w:ascii="Times New Roman" w:hAnsi="Times New Roman" w:cs="Times New Roman"/>
          <w:color w:val="000000" w:themeColor="text1"/>
          <w:sz w:val="24"/>
          <w:szCs w:val="24"/>
        </w:rPr>
        <w:t xml:space="preserve">centrinės perkančiosios organizacijos </w:t>
      </w:r>
      <w:r w:rsidR="004E2B63">
        <w:rPr>
          <w:rFonts w:ascii="Times New Roman" w:hAnsi="Times New Roman" w:cs="Times New Roman"/>
          <w:color w:val="000000" w:themeColor="text1"/>
          <w:sz w:val="24"/>
          <w:szCs w:val="24"/>
        </w:rPr>
        <w:t>kata</w:t>
      </w:r>
      <w:r w:rsidR="004E2B63" w:rsidRPr="004E2B63">
        <w:rPr>
          <w:rFonts w:ascii="Times New Roman" w:hAnsi="Times New Roman" w:cs="Times New Roman"/>
          <w:color w:val="000000" w:themeColor="text1"/>
          <w:sz w:val="24"/>
          <w:szCs w:val="24"/>
        </w:rPr>
        <w:t>loge tokių prekių nėra</w:t>
      </w:r>
      <w:r w:rsidRPr="004E2B63">
        <w:rPr>
          <w:rFonts w:ascii="Times New Roman" w:hAnsi="Times New Roman" w:cs="Times New Roman"/>
          <w:color w:val="000000" w:themeColor="text1"/>
          <w:sz w:val="24"/>
          <w:szCs w:val="24"/>
        </w:rPr>
        <w:t xml:space="preserve">.  </w:t>
      </w:r>
    </w:p>
    <w:p w14:paraId="52EA068B" w14:textId="633DB797" w:rsidR="00C71C6F" w:rsidRPr="002310C2" w:rsidRDefault="00503A5B" w:rsidP="00F77A5D">
      <w:pPr>
        <w:spacing w:line="240" w:lineRule="auto"/>
        <w:ind w:left="697" w:firstLine="0"/>
        <w:rPr>
          <w:rFonts w:ascii="Times New Roman" w:hAnsi="Times New Roman" w:cs="Times New Roman"/>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3</w:t>
      </w:r>
      <w:r w:rsidRPr="002310C2">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E2B63">
            <w:rPr>
              <w:rFonts w:ascii="Times New Roman" w:hAnsi="Times New Roman" w:cs="Times New Roman"/>
              <w:sz w:val="24"/>
              <w:szCs w:val="24"/>
            </w:rPr>
            <w:t>yra</w:t>
          </w:r>
        </w:sdtContent>
      </w:sdt>
      <w:r w:rsidR="00A100C8" w:rsidRPr="002310C2" w:rsidDel="00A100C8">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sudaroma. </w:t>
      </w:r>
    </w:p>
    <w:p w14:paraId="16DB9CE8" w14:textId="675185AA" w:rsidR="001045C0" w:rsidRPr="002310C2" w:rsidRDefault="004F6423" w:rsidP="007A6EAB">
      <w:pPr>
        <w:pStyle w:val="Sraopastraipa"/>
        <w:spacing w:line="240" w:lineRule="auto"/>
        <w:ind w:left="0" w:firstLine="709"/>
        <w:rPr>
          <w:rFonts w:ascii="Times New Roman" w:hAnsi="Times New Roman" w:cs="Times New Roman"/>
          <w:color w:val="00B050"/>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4</w:t>
      </w:r>
      <w:r w:rsidRPr="002310C2">
        <w:rPr>
          <w:rFonts w:ascii="Times New Roman" w:hAnsi="Times New Roman" w:cs="Times New Roman"/>
          <w:sz w:val="24"/>
          <w:szCs w:val="24"/>
        </w:rPr>
        <w:t>.</w:t>
      </w:r>
      <w:r w:rsidRPr="002310C2">
        <w:rPr>
          <w:rFonts w:ascii="Times New Roman" w:hAnsi="Times New Roman" w:cs="Times New Roman"/>
          <w:i/>
          <w:iCs/>
          <w:sz w:val="24"/>
          <w:szCs w:val="24"/>
        </w:rPr>
        <w:t xml:space="preserve"> </w:t>
      </w:r>
      <w:r w:rsidR="00D459E3" w:rsidRPr="002310C2">
        <w:rPr>
          <w:rFonts w:ascii="Times New Roman" w:hAnsi="Times New Roman" w:cs="Times New Roman"/>
          <w:sz w:val="24"/>
          <w:szCs w:val="24"/>
        </w:rPr>
        <w:t xml:space="preserve">Atliekamas žaliasis pirkimas. Pirkimas vykdomas vadovaujantis </w:t>
      </w:r>
      <w:hyperlink r:id="rId13" w:history="1">
        <w:r w:rsidR="009B66AB" w:rsidRPr="002310C2">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2310C2">
        <w:rPr>
          <w:rFonts w:ascii="Times New Roman" w:hAnsi="Times New Roman" w:cs="Times New Roman"/>
          <w:color w:val="00B050"/>
          <w:sz w:val="24"/>
          <w:szCs w:val="24"/>
        </w:rPr>
        <w:t xml:space="preserve"> </w:t>
      </w:r>
      <w:r w:rsidR="002E4679" w:rsidRPr="002310C2">
        <w:rPr>
          <w:rFonts w:ascii="Times New Roman" w:hAnsi="Times New Roman" w:cs="Times New Roman"/>
          <w:sz w:val="24"/>
          <w:szCs w:val="24"/>
        </w:rPr>
        <w:t xml:space="preserve">4 punkto </w:t>
      </w:r>
      <w:r w:rsidR="00BF1903" w:rsidRPr="00BF1903">
        <w:rPr>
          <w:rFonts w:ascii="Times New Roman" w:hAnsi="Times New Roman" w:cs="Times New Roman"/>
          <w:color w:val="000000" w:themeColor="text1"/>
          <w:sz w:val="24"/>
          <w:szCs w:val="24"/>
        </w:rPr>
        <w:t>4.1 ir 4.4.4</w:t>
      </w:r>
      <w:r w:rsidR="00D459E3" w:rsidRPr="002310C2">
        <w:rPr>
          <w:rFonts w:ascii="Times New Roman" w:hAnsi="Times New Roman" w:cs="Times New Roman"/>
          <w:i/>
          <w:color w:val="00B050"/>
          <w:sz w:val="24"/>
          <w:szCs w:val="24"/>
        </w:rPr>
        <w:t xml:space="preserve"> </w:t>
      </w:r>
      <w:r w:rsidR="00D459E3" w:rsidRPr="002310C2">
        <w:rPr>
          <w:rFonts w:ascii="Times New Roman" w:hAnsi="Times New Roman" w:cs="Times New Roman"/>
          <w:sz w:val="24"/>
          <w:szCs w:val="24"/>
        </w:rPr>
        <w:t xml:space="preserve"> </w:t>
      </w:r>
      <w:r w:rsidR="00D8621D" w:rsidRPr="002310C2">
        <w:rPr>
          <w:rFonts w:ascii="Times New Roman" w:hAnsi="Times New Roman" w:cs="Times New Roman"/>
          <w:sz w:val="24"/>
          <w:szCs w:val="24"/>
        </w:rPr>
        <w:t xml:space="preserve">papunkčiu </w:t>
      </w:r>
      <w:r w:rsidR="00D459E3" w:rsidRPr="002310C2">
        <w:rPr>
          <w:rFonts w:ascii="Times New Roman" w:hAnsi="Times New Roman" w:cs="Times New Roman"/>
          <w:sz w:val="24"/>
          <w:szCs w:val="24"/>
        </w:rPr>
        <w:t>(-</w:t>
      </w:r>
      <w:r w:rsidR="00D8621D" w:rsidRPr="002310C2">
        <w:rPr>
          <w:rFonts w:ascii="Times New Roman" w:hAnsi="Times New Roman" w:cs="Times New Roman"/>
          <w:sz w:val="24"/>
          <w:szCs w:val="24"/>
        </w:rPr>
        <w:t>i</w:t>
      </w:r>
      <w:r w:rsidR="00D459E3" w:rsidRPr="002310C2">
        <w:rPr>
          <w:rFonts w:ascii="Times New Roman" w:hAnsi="Times New Roman" w:cs="Times New Roman"/>
          <w:sz w:val="24"/>
          <w:szCs w:val="24"/>
        </w:rPr>
        <w:t xml:space="preserve">ais). Aplinkos apaugos kriterijai nustatyti </w:t>
      </w:r>
      <w:r w:rsidR="00BF1903" w:rsidRPr="00526CAD">
        <w:rPr>
          <w:rFonts w:ascii="Times New Roman" w:hAnsi="Times New Roman" w:cs="Times New Roman"/>
          <w:color w:val="000000" w:themeColor="text1"/>
          <w:sz w:val="24"/>
          <w:szCs w:val="24"/>
        </w:rPr>
        <w:t>pirkimo sąlygų 2 priede „Techninė</w:t>
      </w:r>
      <w:r w:rsidR="0070043A" w:rsidRPr="00526CAD">
        <w:rPr>
          <w:rFonts w:ascii="Times New Roman" w:hAnsi="Times New Roman" w:cs="Times New Roman"/>
          <w:color w:val="000000" w:themeColor="text1"/>
          <w:sz w:val="24"/>
          <w:szCs w:val="24"/>
        </w:rPr>
        <w:t xml:space="preserve"> specifikacija“</w:t>
      </w:r>
      <w:r w:rsidR="00F41F3C" w:rsidRPr="00F41F3C">
        <w:rPr>
          <w:rFonts w:ascii="Times New Roman" w:hAnsi="Times New Roman" w:cs="Times New Roman"/>
          <w:sz w:val="24"/>
          <w:szCs w:val="24"/>
        </w:rPr>
        <w:t xml:space="preserve"> </w:t>
      </w:r>
      <w:r w:rsidR="00F41F3C" w:rsidRPr="008543C6">
        <w:rPr>
          <w:rFonts w:ascii="Times New Roman" w:hAnsi="Times New Roman" w:cs="Times New Roman"/>
          <w:sz w:val="24"/>
          <w:szCs w:val="24"/>
        </w:rPr>
        <w:t>ir pirkimo sąlygų 6 priede „Sutarties projektas“</w:t>
      </w:r>
      <w:r w:rsidR="00F41F3C">
        <w:rPr>
          <w:rFonts w:ascii="Times New Roman" w:hAnsi="Times New Roman" w:cs="Times New Roman"/>
          <w:sz w:val="24"/>
          <w:szCs w:val="24"/>
        </w:rPr>
        <w:t>.</w:t>
      </w:r>
    </w:p>
    <w:p w14:paraId="15179C0E" w14:textId="4361A5AE" w:rsidR="00257685" w:rsidRPr="002310C2" w:rsidRDefault="003D3DF5" w:rsidP="00DC1D37">
      <w:pPr>
        <w:spacing w:line="240" w:lineRule="auto"/>
        <w:ind w:firstLine="709"/>
        <w:rPr>
          <w:rFonts w:ascii="Times New Roman" w:hAnsi="Times New Roman" w:cs="Times New Roman"/>
          <w:sz w:val="24"/>
          <w:szCs w:val="24"/>
        </w:rPr>
      </w:pPr>
      <w:r w:rsidRPr="002310C2">
        <w:rPr>
          <w:rFonts w:ascii="Times New Roman" w:eastAsia="Arial" w:hAnsi="Times New Roman" w:cs="Times New Roman"/>
          <w:sz w:val="24"/>
          <w:szCs w:val="24"/>
        </w:rPr>
        <w:t>1.</w:t>
      </w:r>
      <w:r w:rsidR="001B5331">
        <w:rPr>
          <w:rFonts w:ascii="Times New Roman" w:eastAsia="Arial" w:hAnsi="Times New Roman" w:cs="Times New Roman"/>
          <w:sz w:val="24"/>
          <w:szCs w:val="24"/>
        </w:rPr>
        <w:t>5</w:t>
      </w:r>
      <w:r w:rsidRPr="002310C2">
        <w:rPr>
          <w:rFonts w:ascii="Times New Roman" w:eastAsia="Arial" w:hAnsi="Times New Roman" w:cs="Times New Roman"/>
          <w:sz w:val="24"/>
          <w:szCs w:val="24"/>
        </w:rPr>
        <w:t>.</w:t>
      </w:r>
      <w:r w:rsidR="00CA1A1C" w:rsidRPr="002310C2">
        <w:rPr>
          <w:rFonts w:ascii="Times New Roman" w:eastAsia="Arial" w:hAnsi="Times New Roman" w:cs="Times New Roman"/>
          <w:sz w:val="24"/>
          <w:szCs w:val="24"/>
        </w:rPr>
        <w:t xml:space="preserve"> </w:t>
      </w:r>
      <w:r w:rsidR="4B7098B6" w:rsidRPr="002310C2">
        <w:rPr>
          <w:rFonts w:ascii="Times New Roman" w:eastAsia="Arial" w:hAnsi="Times New Roman" w:cs="Times New Roman"/>
          <w:sz w:val="24"/>
          <w:szCs w:val="24"/>
        </w:rPr>
        <w:t>Bendrosios</w:t>
      </w:r>
      <w:r w:rsidR="00931CA2" w:rsidRPr="002310C2">
        <w:rPr>
          <w:rFonts w:ascii="Times New Roman" w:eastAsia="Arial" w:hAnsi="Times New Roman" w:cs="Times New Roman"/>
          <w:sz w:val="24"/>
          <w:szCs w:val="24"/>
        </w:rPr>
        <w:t xml:space="preserve"> pirkimo</w:t>
      </w:r>
      <w:r w:rsidR="4B7098B6" w:rsidRPr="002310C2">
        <w:rPr>
          <w:rFonts w:ascii="Times New Roman" w:eastAsia="Arial" w:hAnsi="Times New Roman" w:cs="Times New Roman"/>
          <w:sz w:val="24"/>
          <w:szCs w:val="24"/>
        </w:rPr>
        <w:t xml:space="preserve"> sąlygos yra neatskiriama ši</w:t>
      </w:r>
      <w:r w:rsidR="00931CA2" w:rsidRPr="002310C2">
        <w:rPr>
          <w:rFonts w:ascii="Times New Roman" w:eastAsia="Arial" w:hAnsi="Times New Roman" w:cs="Times New Roman"/>
          <w:sz w:val="24"/>
          <w:szCs w:val="24"/>
        </w:rPr>
        <w:t>ų</w:t>
      </w:r>
      <w:r w:rsidR="4B7098B6" w:rsidRPr="002310C2">
        <w:rPr>
          <w:rFonts w:ascii="Times New Roman" w:eastAsia="Arial" w:hAnsi="Times New Roman" w:cs="Times New Roman"/>
          <w:sz w:val="24"/>
          <w:szCs w:val="24"/>
        </w:rPr>
        <w:t xml:space="preserve"> pirkimo sąlygų dalis.</w:t>
      </w:r>
    </w:p>
    <w:p w14:paraId="4ED932F3" w14:textId="2CE07367" w:rsidR="00FB3C75" w:rsidRPr="002310C2" w:rsidRDefault="00244994" w:rsidP="00DF10E3">
      <w:pPr>
        <w:pStyle w:val="Antrat1"/>
        <w:keepNext w:val="0"/>
        <w:keepLines w:val="0"/>
        <w:numPr>
          <w:ilvl w:val="0"/>
          <w:numId w:val="7"/>
        </w:numPr>
        <w:spacing w:before="720" w:after="0" w:line="300" w:lineRule="auto"/>
        <w:rPr>
          <w:rFonts w:ascii="Times New Roman" w:hAnsi="Times New Roman" w:cs="Times New Roman"/>
          <w:color w:val="auto"/>
          <w:sz w:val="24"/>
          <w:szCs w:val="24"/>
        </w:rPr>
      </w:pPr>
      <w:bookmarkStart w:id="11" w:name="_Toc198121262"/>
      <w:r w:rsidRPr="002310C2">
        <w:rPr>
          <w:rFonts w:ascii="Times New Roman" w:hAnsi="Times New Roman" w:cs="Times New Roman"/>
          <w:color w:val="auto"/>
          <w:sz w:val="24"/>
          <w:szCs w:val="24"/>
        </w:rPr>
        <w:t>Pirkimo objektas</w:t>
      </w:r>
      <w:bookmarkEnd w:id="11"/>
    </w:p>
    <w:p w14:paraId="7D847502" w14:textId="77777777" w:rsidR="00FB3C75" w:rsidRPr="002310C2" w:rsidRDefault="00FB3C75" w:rsidP="00E62E95">
      <w:pPr>
        <w:spacing w:line="240" w:lineRule="auto"/>
        <w:ind w:firstLine="0"/>
        <w:rPr>
          <w:rFonts w:ascii="Times New Roman" w:hAnsi="Times New Roman" w:cs="Times New Roman"/>
          <w:sz w:val="24"/>
          <w:szCs w:val="24"/>
        </w:rPr>
      </w:pPr>
    </w:p>
    <w:p w14:paraId="0AEFEE07" w14:textId="772111E1" w:rsidR="00FB3C75" w:rsidRPr="002310C2" w:rsidRDefault="4A330118" w:rsidP="00DF10E3">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 </w:t>
      </w:r>
      <w:r w:rsidR="00651664" w:rsidRPr="002310C2">
        <w:rPr>
          <w:rFonts w:ascii="Times New Roman" w:hAnsi="Times New Roman" w:cs="Times New Roman"/>
          <w:sz w:val="24"/>
          <w:szCs w:val="24"/>
        </w:rPr>
        <w:t xml:space="preserve">Perkančioji organizacija </w:t>
      </w:r>
      <w:r w:rsidR="00FB3C75" w:rsidRPr="002310C2">
        <w:rPr>
          <w:rFonts w:ascii="Times New Roman" w:eastAsia="Calibri" w:hAnsi="Times New Roman" w:cs="Times New Roman"/>
          <w:color w:val="000000" w:themeColor="text1"/>
          <w:sz w:val="24"/>
          <w:szCs w:val="24"/>
        </w:rPr>
        <w:t xml:space="preserve">numato įsigyti </w:t>
      </w:r>
      <w:r w:rsidR="00597BAC" w:rsidRPr="00526CAD">
        <w:rPr>
          <w:rFonts w:ascii="Times New Roman" w:eastAsia="Calibri" w:hAnsi="Times New Roman" w:cs="Times New Roman"/>
          <w:b/>
          <w:color w:val="000000" w:themeColor="text1"/>
          <w:sz w:val="24"/>
          <w:szCs w:val="24"/>
        </w:rPr>
        <w:t>šiukšliavežę (18-22 kub.m) su hidromanipuliatoriumi ir antžeminių konteinerių kėlimo įranga</w:t>
      </w:r>
      <w:r w:rsidR="00FB3C75" w:rsidRPr="002310C2">
        <w:rPr>
          <w:rFonts w:ascii="Times New Roman" w:eastAsia="Calibri" w:hAnsi="Times New Roman" w:cs="Times New Roman"/>
          <w:color w:val="00B050"/>
          <w:sz w:val="24"/>
          <w:szCs w:val="24"/>
        </w:rPr>
        <w:t>.</w:t>
      </w:r>
      <w:r w:rsidR="00FB3C75" w:rsidRPr="002310C2">
        <w:rPr>
          <w:rFonts w:ascii="Times New Roman" w:hAnsi="Times New Roman" w:cs="Times New Roman"/>
          <w:sz w:val="24"/>
          <w:szCs w:val="24"/>
        </w:rPr>
        <w:t xml:space="preserve"> Reikalavimai </w:t>
      </w:r>
      <w:r w:rsidR="00966703" w:rsidRPr="002310C2">
        <w:rPr>
          <w:rFonts w:ascii="Times New Roman" w:hAnsi="Times New Roman" w:cs="Times New Roman"/>
          <w:sz w:val="24"/>
          <w:szCs w:val="24"/>
        </w:rPr>
        <w:t>p</w:t>
      </w:r>
      <w:r w:rsidR="00FB3C75" w:rsidRPr="002310C2">
        <w:rPr>
          <w:rFonts w:ascii="Times New Roman" w:hAnsi="Times New Roman" w:cs="Times New Roman"/>
          <w:sz w:val="24"/>
          <w:szCs w:val="24"/>
        </w:rPr>
        <w:t>irkimo objektui nustatyti</w:t>
      </w:r>
      <w:r w:rsidR="00AE2AEF" w:rsidRPr="002310C2">
        <w:rPr>
          <w:rFonts w:ascii="Times New Roman" w:hAnsi="Times New Roman" w:cs="Times New Roman"/>
          <w:sz w:val="24"/>
          <w:szCs w:val="24"/>
        </w:rPr>
        <w:t xml:space="preserve"> </w:t>
      </w:r>
      <w:r w:rsidR="00966703" w:rsidRPr="002310C2">
        <w:rPr>
          <w:rFonts w:ascii="Times New Roman" w:hAnsi="Times New Roman" w:cs="Times New Roman"/>
          <w:sz w:val="24"/>
          <w:szCs w:val="24"/>
        </w:rPr>
        <w:t>s</w:t>
      </w:r>
      <w:r w:rsidR="00044836" w:rsidRPr="002310C2">
        <w:rPr>
          <w:rFonts w:ascii="Times New Roman" w:hAnsi="Times New Roman" w:cs="Times New Roman"/>
          <w:sz w:val="24"/>
          <w:szCs w:val="24"/>
        </w:rPr>
        <w:t>pecialiųjų p</w:t>
      </w:r>
      <w:r w:rsidR="00AE2AEF" w:rsidRPr="002310C2">
        <w:rPr>
          <w:rFonts w:ascii="Times New Roman" w:hAnsi="Times New Roman" w:cs="Times New Roman"/>
          <w:sz w:val="24"/>
          <w:szCs w:val="24"/>
        </w:rPr>
        <w:t xml:space="preserve">irkimo sąlygų </w:t>
      </w:r>
      <w:r w:rsidR="00673F13" w:rsidRPr="00404A8C">
        <w:rPr>
          <w:rFonts w:ascii="Times New Roman" w:hAnsi="Times New Roman" w:cs="Times New Roman"/>
          <w:color w:val="000000" w:themeColor="text1"/>
          <w:sz w:val="24"/>
          <w:szCs w:val="24"/>
        </w:rPr>
        <w:t>2</w:t>
      </w:r>
      <w:r w:rsidR="00AE2AEF" w:rsidRPr="002310C2">
        <w:rPr>
          <w:rFonts w:ascii="Times New Roman" w:hAnsi="Times New Roman" w:cs="Times New Roman"/>
          <w:color w:val="00B050"/>
          <w:sz w:val="24"/>
          <w:szCs w:val="24"/>
        </w:rPr>
        <w:t xml:space="preserve"> </w:t>
      </w:r>
      <w:r w:rsidR="00AE2AEF" w:rsidRPr="002310C2">
        <w:rPr>
          <w:rFonts w:ascii="Times New Roman" w:hAnsi="Times New Roman" w:cs="Times New Roman"/>
          <w:sz w:val="24"/>
          <w:szCs w:val="24"/>
        </w:rPr>
        <w:t>priede</w:t>
      </w:r>
      <w:r w:rsidR="00673F13">
        <w:rPr>
          <w:rFonts w:ascii="Times New Roman" w:hAnsi="Times New Roman" w:cs="Times New Roman"/>
          <w:sz w:val="24"/>
          <w:szCs w:val="24"/>
        </w:rPr>
        <w:t xml:space="preserve"> „Techninė specifikacija“</w:t>
      </w:r>
      <w:r w:rsidR="00AE2AEF" w:rsidRPr="002310C2">
        <w:rPr>
          <w:rFonts w:ascii="Times New Roman" w:hAnsi="Times New Roman" w:cs="Times New Roman"/>
          <w:sz w:val="24"/>
          <w:szCs w:val="24"/>
        </w:rPr>
        <w:t>.</w:t>
      </w:r>
    </w:p>
    <w:p w14:paraId="49117D58" w14:textId="33986040" w:rsidR="005D280D" w:rsidRDefault="002C41AA" w:rsidP="00F77A5D">
      <w:pPr>
        <w:pStyle w:val="Betarp"/>
        <w:contextualSpacing/>
        <w:rPr>
          <w:rFonts w:ascii="Times New Roman" w:hAnsi="Times New Roman" w:cs="Times New Roman"/>
          <w:sz w:val="24"/>
          <w:szCs w:val="24"/>
        </w:rPr>
      </w:pPr>
      <w:r w:rsidRPr="002310C2">
        <w:rPr>
          <w:rFonts w:ascii="Times New Roman" w:hAnsi="Times New Roman" w:cs="Times New Roman"/>
          <w:sz w:val="24"/>
          <w:szCs w:val="24"/>
        </w:rPr>
        <w:t>2.2.</w:t>
      </w:r>
      <w:r w:rsidR="00ED1C85"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Pirkimo objektas į dalis neskaidomas.</w:t>
      </w:r>
      <w:r w:rsidR="00702B7B" w:rsidRPr="002310C2">
        <w:rPr>
          <w:rFonts w:ascii="Times New Roman" w:hAnsi="Times New Roman" w:cs="Times New Roman"/>
          <w:sz w:val="24"/>
          <w:szCs w:val="24"/>
        </w:rPr>
        <w:t xml:space="preserve"> Pirkimo apimtys, reikalavimai ir techninė specifikacija apibrėžti </w:t>
      </w:r>
      <w:r w:rsidR="003037F2" w:rsidRPr="00404A8C">
        <w:rPr>
          <w:rFonts w:ascii="Times New Roman" w:hAnsi="Times New Roman" w:cs="Times New Roman"/>
          <w:color w:val="000000" w:themeColor="text1"/>
          <w:sz w:val="24"/>
          <w:szCs w:val="24"/>
        </w:rPr>
        <w:t>2</w:t>
      </w:r>
      <w:r w:rsidR="00702B7B" w:rsidRPr="002310C2">
        <w:rPr>
          <w:rFonts w:ascii="Times New Roman" w:hAnsi="Times New Roman" w:cs="Times New Roman"/>
          <w:color w:val="00B050"/>
          <w:sz w:val="24"/>
          <w:szCs w:val="24"/>
        </w:rPr>
        <w:t xml:space="preserve"> </w:t>
      </w:r>
      <w:r w:rsidR="00702B7B" w:rsidRPr="002310C2">
        <w:rPr>
          <w:rFonts w:ascii="Times New Roman" w:hAnsi="Times New Roman" w:cs="Times New Roman"/>
          <w:sz w:val="24"/>
          <w:szCs w:val="24"/>
        </w:rPr>
        <w:t>priede.</w:t>
      </w:r>
    </w:p>
    <w:p w14:paraId="471AC4A5" w14:textId="377FBA07" w:rsidR="005C6137" w:rsidRDefault="005C6137" w:rsidP="00F77A5D">
      <w:pPr>
        <w:pStyle w:val="Betarp"/>
        <w:contextualSpacing/>
        <w:rPr>
          <w:rFonts w:ascii="Times New Roman" w:eastAsia="Times New Roman" w:hAnsi="Times New Roman" w:cs="Times New Roman"/>
          <w:b/>
          <w:bCs/>
          <w:sz w:val="24"/>
          <w:szCs w:val="24"/>
          <w:lang w:eastAsia="en-US"/>
        </w:rPr>
      </w:pPr>
      <w:r>
        <w:rPr>
          <w:rFonts w:ascii="Times New Roman" w:hAnsi="Times New Roman" w:cs="Times New Roman"/>
          <w:sz w:val="24"/>
          <w:szCs w:val="24"/>
        </w:rPr>
        <w:t xml:space="preserve">2.3. </w:t>
      </w:r>
      <w:r w:rsidRPr="008543C6">
        <w:rPr>
          <w:rFonts w:ascii="Times New Roman" w:eastAsia="Times New Roman" w:hAnsi="Times New Roman" w:cs="Times New Roman"/>
          <w:b/>
          <w:bCs/>
          <w:sz w:val="24"/>
          <w:szCs w:val="24"/>
          <w:lang w:eastAsia="en-US"/>
        </w:rPr>
        <w:t>Pirkimui skirta lėšų suma</w:t>
      </w:r>
      <w:r w:rsidRPr="008543C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u w:val="single"/>
          <w:lang w:eastAsia="en-US"/>
        </w:rPr>
        <w:t>40</w:t>
      </w:r>
      <w:r w:rsidRPr="008543C6">
        <w:rPr>
          <w:rFonts w:ascii="Times New Roman" w:eastAsia="Times New Roman" w:hAnsi="Times New Roman" w:cs="Times New Roman"/>
          <w:b/>
          <w:bCs/>
          <w:sz w:val="24"/>
          <w:szCs w:val="24"/>
          <w:u w:val="single"/>
          <w:lang w:eastAsia="en-US"/>
        </w:rPr>
        <w:t xml:space="preserve"> 000,00 Eur </w:t>
      </w:r>
      <w:r>
        <w:rPr>
          <w:rFonts w:ascii="Times New Roman" w:eastAsia="Times New Roman" w:hAnsi="Times New Roman" w:cs="Times New Roman"/>
          <w:b/>
          <w:bCs/>
          <w:sz w:val="24"/>
          <w:szCs w:val="24"/>
          <w:u w:val="single"/>
          <w:lang w:eastAsia="en-US"/>
        </w:rPr>
        <w:t>be</w:t>
      </w:r>
      <w:r w:rsidRPr="008543C6">
        <w:rPr>
          <w:rFonts w:ascii="Times New Roman" w:eastAsia="Times New Roman" w:hAnsi="Times New Roman" w:cs="Times New Roman"/>
          <w:b/>
          <w:bCs/>
          <w:sz w:val="24"/>
          <w:szCs w:val="24"/>
          <w:u w:val="single"/>
          <w:lang w:eastAsia="en-US"/>
        </w:rPr>
        <w:t xml:space="preserve"> PVM</w:t>
      </w:r>
      <w:r w:rsidRPr="008543C6">
        <w:rPr>
          <w:rFonts w:ascii="Times New Roman" w:eastAsia="Times New Roman" w:hAnsi="Times New Roman" w:cs="Times New Roman"/>
          <w:b/>
          <w:bCs/>
          <w:sz w:val="24"/>
          <w:szCs w:val="24"/>
          <w:lang w:eastAsia="en-US"/>
        </w:rPr>
        <w:t>.</w:t>
      </w:r>
    </w:p>
    <w:p w14:paraId="5B947E7E" w14:textId="538BC536" w:rsidR="000E1038" w:rsidRPr="000E1038" w:rsidRDefault="000E1038" w:rsidP="00F77A5D">
      <w:pPr>
        <w:pStyle w:val="Betarp"/>
        <w:contextualSpacing/>
        <w:rPr>
          <w:rFonts w:ascii="Times New Roman" w:hAnsi="Times New Roman" w:cs="Times New Roman"/>
          <w:sz w:val="24"/>
          <w:szCs w:val="24"/>
        </w:rPr>
      </w:pPr>
      <w:r w:rsidRPr="000E1038">
        <w:rPr>
          <w:rFonts w:ascii="Times New Roman" w:eastAsia="Times New Roman" w:hAnsi="Times New Roman" w:cs="Times New Roman"/>
          <w:bCs/>
          <w:sz w:val="24"/>
          <w:szCs w:val="24"/>
          <w:lang w:eastAsia="en-US"/>
        </w:rPr>
        <w:t xml:space="preserve">2.4. </w:t>
      </w:r>
      <w:r w:rsidR="005521B3">
        <w:rPr>
          <w:rFonts w:ascii="Times New Roman" w:eastAsia="Times New Roman" w:hAnsi="Times New Roman" w:cs="Times New Roman"/>
          <w:bCs/>
          <w:sz w:val="24"/>
          <w:szCs w:val="24"/>
          <w:lang w:eastAsia="en-US"/>
        </w:rPr>
        <w:t>Tiekėjas Prekes (visą prekių kiekį) įsipareigoja pristatyti ne vėliau kaip per 1 (vieną) mėnesį nuo Sutarties įsigaliojimo dienos šiuo adresu: Stipirkių g. 2, Stipirkių k</w:t>
      </w:r>
      <w:r w:rsidR="00760811">
        <w:rPr>
          <w:rFonts w:ascii="Times New Roman" w:eastAsia="Times New Roman" w:hAnsi="Times New Roman" w:cs="Times New Roman"/>
          <w:bCs/>
          <w:sz w:val="24"/>
          <w:szCs w:val="24"/>
          <w:lang w:eastAsia="en-US"/>
        </w:rPr>
        <w:t>., Akmenės r.</w:t>
      </w:r>
    </w:p>
    <w:p w14:paraId="2B9FCCA2" w14:textId="50657305" w:rsidR="003943EC"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5</w:t>
      </w:r>
      <w:r w:rsidRPr="002310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888859D" w:rsidR="00255C04"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6</w:t>
      </w:r>
      <w:r w:rsidRPr="002310C2">
        <w:rPr>
          <w:rFonts w:ascii="Times New Roman" w:hAnsi="Times New Roman" w:cs="Times New Roman"/>
          <w:sz w:val="24"/>
          <w:szCs w:val="24"/>
        </w:rPr>
        <w:t xml:space="preserve">. Jeigu apibūdinant pirkimo objektą techninėje specifikacijoje nurodytas standartas, </w:t>
      </w:r>
      <w:r w:rsidRPr="002310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10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310C2" w:rsidRDefault="00BF3638" w:rsidP="00DF10E3">
      <w:pPr>
        <w:pStyle w:val="Antrat1"/>
        <w:numPr>
          <w:ilvl w:val="0"/>
          <w:numId w:val="7"/>
        </w:numPr>
        <w:spacing w:before="720" w:after="0"/>
        <w:ind w:left="357" w:hanging="357"/>
        <w:rPr>
          <w:rFonts w:ascii="Times New Roman" w:hAnsi="Times New Roman" w:cs="Times New Roman"/>
          <w:color w:val="auto"/>
          <w:sz w:val="24"/>
          <w:szCs w:val="24"/>
        </w:rPr>
      </w:pPr>
      <w:bookmarkStart w:id="12" w:name="_Toc198121263"/>
      <w:r w:rsidRPr="002310C2">
        <w:rPr>
          <w:rFonts w:ascii="Times New Roman" w:hAnsi="Times New Roman" w:cs="Times New Roman"/>
          <w:color w:val="auto"/>
          <w:sz w:val="24"/>
          <w:szCs w:val="24"/>
        </w:rPr>
        <w:t>Tiekėjų pašalinimo pagrindai</w:t>
      </w:r>
      <w:r w:rsidR="00E201D8" w:rsidRPr="002310C2">
        <w:rPr>
          <w:rFonts w:ascii="Times New Roman" w:hAnsi="Times New Roman" w:cs="Times New Roman"/>
          <w:color w:val="auto"/>
          <w:sz w:val="24"/>
          <w:szCs w:val="24"/>
        </w:rPr>
        <w:t>, kvalifikacijos reikalavimai ir reikalaujami kokybės vadybos sistemos ir (ar</w:t>
      </w:r>
      <w:r w:rsidR="00817AB9" w:rsidRPr="002310C2">
        <w:rPr>
          <w:rFonts w:ascii="Times New Roman" w:hAnsi="Times New Roman" w:cs="Times New Roman"/>
          <w:color w:val="auto"/>
          <w:sz w:val="24"/>
          <w:szCs w:val="24"/>
        </w:rPr>
        <w:t>ba</w:t>
      </w:r>
      <w:r w:rsidR="00E201D8" w:rsidRPr="002310C2">
        <w:rPr>
          <w:rFonts w:ascii="Times New Roman" w:hAnsi="Times New Roman" w:cs="Times New Roman"/>
          <w:color w:val="auto"/>
          <w:sz w:val="24"/>
          <w:szCs w:val="24"/>
        </w:rPr>
        <w:t xml:space="preserve">) </w:t>
      </w:r>
      <w:r w:rsidR="00817AB9" w:rsidRPr="002310C2">
        <w:rPr>
          <w:rFonts w:ascii="Times New Roman" w:hAnsi="Times New Roman" w:cs="Times New Roman"/>
          <w:color w:val="auto"/>
          <w:sz w:val="24"/>
          <w:szCs w:val="24"/>
        </w:rPr>
        <w:t>aplinkos apsaugos vadybos sistemos standartai</w:t>
      </w:r>
      <w:bookmarkEnd w:id="12"/>
      <w:r w:rsidR="00817AB9" w:rsidRPr="002310C2">
        <w:rPr>
          <w:rFonts w:ascii="Times New Roman" w:hAnsi="Times New Roman" w:cs="Times New Roman"/>
          <w:color w:val="auto"/>
          <w:sz w:val="24"/>
          <w:szCs w:val="24"/>
        </w:rPr>
        <w:t xml:space="preserve"> </w:t>
      </w:r>
    </w:p>
    <w:p w14:paraId="0ED6AD78" w14:textId="723DA34A" w:rsidR="00FB3C75" w:rsidRPr="002310C2" w:rsidRDefault="00FB3C75" w:rsidP="00E62E95">
      <w:pPr>
        <w:spacing w:line="240" w:lineRule="auto"/>
        <w:ind w:firstLine="0"/>
        <w:rPr>
          <w:rFonts w:ascii="Times New Roman" w:hAnsi="Times New Roman" w:cs="Times New Roman"/>
          <w:sz w:val="24"/>
          <w:szCs w:val="24"/>
        </w:rPr>
      </w:pPr>
    </w:p>
    <w:p w14:paraId="0311A54E" w14:textId="3B81E12C" w:rsidR="00807185" w:rsidRPr="002310C2" w:rsidRDefault="001D4287" w:rsidP="00DF10E3">
      <w:pPr>
        <w:pStyle w:val="Sraopastraipa"/>
        <w:numPr>
          <w:ilvl w:val="1"/>
          <w:numId w:val="7"/>
        </w:numPr>
        <w:spacing w:line="240" w:lineRule="auto"/>
        <w:ind w:left="0" w:firstLine="697"/>
        <w:rPr>
          <w:rFonts w:ascii="Times New Roman" w:hAnsi="Times New Roman" w:cs="Times New Roman"/>
          <w:i/>
          <w:iCs/>
          <w:sz w:val="24"/>
          <w:szCs w:val="24"/>
        </w:rPr>
      </w:pPr>
      <w:r w:rsidRPr="008543C6">
        <w:rPr>
          <w:rFonts w:ascii="Times New Roman" w:hAnsi="Times New Roman" w:cs="Times New Roman"/>
          <w:sz w:val="24"/>
          <w:szCs w:val="24"/>
        </w:rPr>
        <w:t>Perkančioji organizacija netikrina tiekėjo, subtiekėjų ar kitų ūkio subjektų, kurių pajėgumais remiasi tiekėjas, pašalinimo pagrindų</w:t>
      </w:r>
      <w:r w:rsidR="005D280D" w:rsidRPr="002310C2">
        <w:rPr>
          <w:rFonts w:ascii="Times New Roman" w:hAnsi="Times New Roman" w:cs="Times New Roman"/>
          <w:sz w:val="24"/>
          <w:szCs w:val="24"/>
        </w:rPr>
        <w:t xml:space="preserve">. </w:t>
      </w:r>
    </w:p>
    <w:p w14:paraId="694FBDAB" w14:textId="21464D8F" w:rsidR="009905AD" w:rsidRPr="002310C2" w:rsidRDefault="00DD1A29" w:rsidP="00DF10E3">
      <w:pPr>
        <w:pStyle w:val="Sraopastraipa"/>
        <w:numPr>
          <w:ilvl w:val="1"/>
          <w:numId w:val="7"/>
        </w:numPr>
        <w:spacing w:line="240" w:lineRule="auto"/>
        <w:ind w:left="0" w:firstLine="709"/>
        <w:rPr>
          <w:rFonts w:ascii="Times New Roman" w:hAnsi="Times New Roman" w:cs="Times New Roman"/>
          <w:sz w:val="24"/>
          <w:szCs w:val="24"/>
        </w:rPr>
      </w:pPr>
      <w:r w:rsidRPr="00DD1A29">
        <w:rPr>
          <w:rFonts w:ascii="Times New Roman" w:hAnsi="Times New Roman" w:cs="Times New Roman"/>
          <w:sz w:val="24"/>
          <w:szCs w:val="24"/>
        </w:rPr>
        <w:lastRenderedPageBreak/>
        <w:t xml:space="preserve"> Tiekėjams nenustatomi kvalifikacijos reikalavimai, bet nustatomi (arba) reikalavimai dėl kokybės vadybos sistemos ir (arba) aplinkos apsaugos vadybos sistemos standartų laikymosi. Jeigu tiekėjo kvalifikacija dėl teisės verstis atitinkama veikla nebuvo tikrinama arba tikrinama ne visa apimtimi, tiekėjas perkančiajai organizacijai įsipareigoja, kad pirkimo sutartį vykdys tik tokią teisę turintys asmenys.</w:t>
      </w:r>
    </w:p>
    <w:p w14:paraId="52D80500" w14:textId="426252E5" w:rsidR="00894FEF" w:rsidRPr="002310C2" w:rsidRDefault="0008617B" w:rsidP="00F77A5D">
      <w:pPr>
        <w:spacing w:line="240" w:lineRule="auto"/>
        <w:ind w:firstLine="709"/>
        <w:rPr>
          <w:rFonts w:ascii="Times New Roman" w:eastAsia="Arial" w:hAnsi="Times New Roman" w:cs="Times New Roman"/>
          <w:sz w:val="24"/>
          <w:szCs w:val="24"/>
        </w:rPr>
      </w:pPr>
      <w:r w:rsidRPr="002310C2">
        <w:rPr>
          <w:rFonts w:ascii="Times New Roman" w:hAnsi="Times New Roman" w:cs="Times New Roman"/>
          <w:sz w:val="24"/>
          <w:szCs w:val="24"/>
        </w:rPr>
        <w:t>3.</w:t>
      </w:r>
      <w:r w:rsidR="001B5CAB" w:rsidRPr="002310C2">
        <w:rPr>
          <w:rFonts w:ascii="Times New Roman" w:hAnsi="Times New Roman" w:cs="Times New Roman"/>
          <w:sz w:val="24"/>
          <w:szCs w:val="24"/>
        </w:rPr>
        <w:t xml:space="preserve">3. </w:t>
      </w:r>
      <w:r w:rsidRPr="002310C2">
        <w:rPr>
          <w:rFonts w:ascii="Times New Roman" w:eastAsia="Arial" w:hAnsi="Times New Roman" w:cs="Times New Roman"/>
          <w:sz w:val="24"/>
          <w:szCs w:val="24"/>
        </w:rPr>
        <w:t xml:space="preserve">Tiekėjas teikdamas pasiūlymą </w:t>
      </w:r>
      <w:r w:rsidR="002C50AE" w:rsidRPr="002310C2">
        <w:rPr>
          <w:rFonts w:ascii="Times New Roman" w:eastAsia="Arial" w:hAnsi="Times New Roman" w:cs="Times New Roman"/>
          <w:sz w:val="24"/>
          <w:szCs w:val="24"/>
        </w:rPr>
        <w:t xml:space="preserve">neturi </w:t>
      </w:r>
      <w:r w:rsidRPr="002310C2">
        <w:rPr>
          <w:rFonts w:ascii="Times New Roman" w:eastAsia="Arial" w:hAnsi="Times New Roman" w:cs="Times New Roman"/>
          <w:sz w:val="24"/>
          <w:szCs w:val="24"/>
        </w:rPr>
        <w:t xml:space="preserve">pateikti </w:t>
      </w:r>
      <w:r w:rsidR="002C50AE" w:rsidRPr="002310C2">
        <w:rPr>
          <w:rFonts w:ascii="Times New Roman" w:eastAsia="Arial" w:hAnsi="Times New Roman" w:cs="Times New Roman"/>
          <w:sz w:val="24"/>
          <w:szCs w:val="24"/>
        </w:rPr>
        <w:t>nei EBVPD</w:t>
      </w:r>
      <w:r w:rsidR="00531D05" w:rsidRPr="002310C2">
        <w:rPr>
          <w:rFonts w:ascii="Times New Roman" w:eastAsia="Arial" w:hAnsi="Times New Roman" w:cs="Times New Roman"/>
          <w:sz w:val="24"/>
          <w:szCs w:val="24"/>
        </w:rPr>
        <w:t>,</w:t>
      </w:r>
      <w:r w:rsidR="002C50AE" w:rsidRPr="002310C2">
        <w:rPr>
          <w:rFonts w:ascii="Times New Roman" w:eastAsia="Arial" w:hAnsi="Times New Roman" w:cs="Times New Roman"/>
          <w:sz w:val="24"/>
          <w:szCs w:val="24"/>
        </w:rPr>
        <w:t xml:space="preserve"> nei </w:t>
      </w:r>
      <w:r w:rsidRPr="002310C2">
        <w:rPr>
          <w:rFonts w:ascii="Times New Roman" w:eastAsia="Arial" w:hAnsi="Times New Roman" w:cs="Times New Roman"/>
          <w:sz w:val="24"/>
          <w:szCs w:val="24"/>
        </w:rPr>
        <w:t>laisvos formos deklaracij</w:t>
      </w:r>
      <w:r w:rsidR="002C50AE" w:rsidRPr="002310C2">
        <w:rPr>
          <w:rFonts w:ascii="Times New Roman" w:eastAsia="Arial" w:hAnsi="Times New Roman" w:cs="Times New Roman"/>
          <w:sz w:val="24"/>
          <w:szCs w:val="24"/>
        </w:rPr>
        <w:t>os</w:t>
      </w:r>
      <w:r w:rsidRPr="002310C2">
        <w:rPr>
          <w:rFonts w:ascii="Times New Roman" w:eastAsia="Arial" w:hAnsi="Times New Roman" w:cs="Times New Roman"/>
          <w:sz w:val="24"/>
          <w:szCs w:val="24"/>
        </w:rPr>
        <w:t xml:space="preserve"> dėl atitikties reikalavimams. </w:t>
      </w:r>
    </w:p>
    <w:p w14:paraId="69360CD7" w14:textId="6915587E" w:rsidR="00894FEF" w:rsidRPr="002310C2" w:rsidRDefault="00817AB9" w:rsidP="00DF10E3">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3" w:name="_Toc198121264"/>
      <w:r w:rsidRPr="002310C2">
        <w:rPr>
          <w:rFonts w:ascii="Times New Roman" w:hAnsi="Times New Roman" w:cs="Times New Roman"/>
          <w:color w:val="auto"/>
          <w:sz w:val="24"/>
          <w:szCs w:val="24"/>
        </w:rPr>
        <w:t>Reikalavima</w:t>
      </w:r>
      <w:r w:rsidR="00202139" w:rsidRPr="002310C2">
        <w:rPr>
          <w:rFonts w:ascii="Times New Roman" w:hAnsi="Times New Roman" w:cs="Times New Roman"/>
          <w:color w:val="auto"/>
          <w:sz w:val="24"/>
          <w:szCs w:val="24"/>
        </w:rPr>
        <w:t xml:space="preserve">i, </w:t>
      </w:r>
      <w:r w:rsidRPr="002310C2">
        <w:rPr>
          <w:rFonts w:ascii="Times New Roman" w:hAnsi="Times New Roman" w:cs="Times New Roman"/>
          <w:color w:val="auto"/>
          <w:sz w:val="24"/>
          <w:szCs w:val="24"/>
        </w:rPr>
        <w:t>susiję su nacionaliniu saugumu</w:t>
      </w:r>
      <w:bookmarkEnd w:id="13"/>
      <w:r w:rsidRPr="002310C2">
        <w:rPr>
          <w:rFonts w:ascii="Times New Roman" w:hAnsi="Times New Roman" w:cs="Times New Roman"/>
          <w:color w:val="auto"/>
          <w:sz w:val="24"/>
          <w:szCs w:val="24"/>
        </w:rPr>
        <w:t xml:space="preserve"> </w:t>
      </w:r>
    </w:p>
    <w:p w14:paraId="0A3E7F23" w14:textId="2800E67D" w:rsidR="00894FEF" w:rsidRPr="002310C2" w:rsidRDefault="00894FEF" w:rsidP="009F7690">
      <w:pPr>
        <w:pStyle w:val="Sraopastraipa"/>
        <w:spacing w:line="20" w:lineRule="atLeast"/>
        <w:ind w:left="697" w:firstLine="0"/>
        <w:rPr>
          <w:rFonts w:ascii="Times New Roman" w:hAnsi="Times New Roman" w:cs="Times New Roman"/>
          <w:sz w:val="24"/>
          <w:szCs w:val="24"/>
        </w:rPr>
      </w:pPr>
    </w:p>
    <w:p w14:paraId="74CFA4F3" w14:textId="3BBF66BC" w:rsidR="000C625C" w:rsidRPr="002310C2" w:rsidRDefault="00F612BD" w:rsidP="00353C35">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4.</w:t>
      </w:r>
      <w:r w:rsidR="00CC5D59">
        <w:rPr>
          <w:rFonts w:ascii="Times New Roman" w:hAnsi="Times New Roman" w:cs="Times New Roman"/>
          <w:sz w:val="24"/>
          <w:szCs w:val="24"/>
        </w:rPr>
        <w:t>1</w:t>
      </w:r>
      <w:r w:rsidRPr="002310C2">
        <w:rPr>
          <w:rFonts w:ascii="Times New Roman" w:hAnsi="Times New Roman" w:cs="Times New Roman"/>
          <w:sz w:val="24"/>
          <w:szCs w:val="24"/>
        </w:rPr>
        <w:t>.</w:t>
      </w:r>
      <w:r w:rsidR="0087058B" w:rsidRPr="002310C2">
        <w:rPr>
          <w:rFonts w:ascii="Times New Roman" w:hAnsi="Times New Roman" w:cs="Times New Roman"/>
          <w:sz w:val="24"/>
          <w:szCs w:val="24"/>
        </w:rPr>
        <w:t xml:space="preserve"> </w:t>
      </w:r>
      <w:r w:rsidR="000104DC" w:rsidRPr="002310C2">
        <w:rPr>
          <w:rFonts w:ascii="Times New Roman" w:hAnsi="Times New Roman" w:cs="Times New Roman"/>
          <w:sz w:val="24"/>
          <w:szCs w:val="24"/>
        </w:rPr>
        <w:t>Perkančioji organizacija</w:t>
      </w:r>
      <w:r w:rsidR="00DA4AC1" w:rsidRPr="002310C2">
        <w:rPr>
          <w:rFonts w:ascii="Times New Roman" w:hAnsi="Times New Roman" w:cs="Times New Roman"/>
          <w:sz w:val="24"/>
          <w:szCs w:val="24"/>
        </w:rPr>
        <w:t>, įvertin</w:t>
      </w:r>
      <w:r w:rsidR="000104DC" w:rsidRPr="002310C2">
        <w:rPr>
          <w:rFonts w:ascii="Times New Roman" w:hAnsi="Times New Roman" w:cs="Times New Roman"/>
          <w:sz w:val="24"/>
          <w:szCs w:val="24"/>
        </w:rPr>
        <w:t>usi</w:t>
      </w:r>
      <w:r w:rsidR="00DA4AC1" w:rsidRPr="002310C2">
        <w:rPr>
          <w:rFonts w:ascii="Times New Roman" w:hAnsi="Times New Roman" w:cs="Times New Roman"/>
          <w:sz w:val="24"/>
          <w:szCs w:val="24"/>
        </w:rPr>
        <w:t xml:space="preserve"> </w:t>
      </w:r>
      <w:r w:rsidR="0008378B" w:rsidRPr="002310C2">
        <w:rPr>
          <w:rFonts w:ascii="Times New Roman" w:hAnsi="Times New Roman" w:cs="Times New Roman"/>
          <w:sz w:val="24"/>
          <w:szCs w:val="24"/>
        </w:rPr>
        <w:t xml:space="preserve">visus galinčius kelti grėsmę nacionalinio saugumo interesams rizikos veiksnius numato, kad šiame pirkime </w:t>
      </w:r>
      <w:r w:rsidR="0008378B" w:rsidRPr="00CC5D59">
        <w:rPr>
          <w:rFonts w:ascii="Times New Roman" w:hAnsi="Times New Roman" w:cs="Times New Roman"/>
          <w:color w:val="000000" w:themeColor="text1"/>
          <w:sz w:val="24"/>
          <w:szCs w:val="24"/>
        </w:rPr>
        <w:t>negali</w:t>
      </w:r>
      <w:r w:rsidR="0008378B" w:rsidRPr="002310C2">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w:t>
      </w:r>
      <w:r w:rsidR="00353C35">
        <w:rPr>
          <w:rFonts w:ascii="Times New Roman" w:hAnsi="Times New Roman" w:cs="Times New Roman"/>
          <w:sz w:val="24"/>
          <w:szCs w:val="24"/>
        </w:rPr>
        <w:t>ytus tarptautinius susitarimus.</w:t>
      </w:r>
    </w:p>
    <w:p w14:paraId="490591E3" w14:textId="4440F86E" w:rsidR="006D3202" w:rsidRPr="002310C2" w:rsidRDefault="003630A0" w:rsidP="00DF10E3">
      <w:pPr>
        <w:pStyle w:val="Antrat1"/>
        <w:numPr>
          <w:ilvl w:val="0"/>
          <w:numId w:val="7"/>
        </w:numPr>
        <w:spacing w:before="720" w:after="0" w:line="300" w:lineRule="auto"/>
        <w:rPr>
          <w:rFonts w:ascii="Times New Roman" w:hAnsi="Times New Roman" w:cs="Times New Roman"/>
          <w:color w:val="auto"/>
          <w:sz w:val="24"/>
          <w:szCs w:val="24"/>
        </w:rPr>
      </w:pPr>
      <w:bookmarkStart w:id="14" w:name="_Toc198121265"/>
      <w:r w:rsidRPr="002310C2">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2310C2" w:rsidRDefault="00E861F5" w:rsidP="00257685">
      <w:pPr>
        <w:ind w:firstLine="0"/>
        <w:rPr>
          <w:rFonts w:ascii="Times New Roman" w:hAnsi="Times New Roman" w:cs="Times New Roman"/>
          <w:b/>
          <w:bCs/>
          <w:sz w:val="24"/>
          <w:szCs w:val="24"/>
        </w:rPr>
      </w:pPr>
    </w:p>
    <w:p w14:paraId="42752441" w14:textId="53CBB05D" w:rsidR="008B12C0" w:rsidRPr="002310C2" w:rsidRDefault="000010DA" w:rsidP="009B4FB1">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5</w:t>
      </w:r>
      <w:r w:rsidR="00CC654F" w:rsidRPr="002310C2">
        <w:rPr>
          <w:rFonts w:ascii="Times New Roman" w:hAnsi="Times New Roman" w:cs="Times New Roman"/>
          <w:sz w:val="24"/>
          <w:szCs w:val="24"/>
        </w:rPr>
        <w:t>.</w:t>
      </w:r>
      <w:r w:rsidR="00BD2E81" w:rsidRPr="002310C2">
        <w:rPr>
          <w:rFonts w:ascii="Times New Roman" w:hAnsi="Times New Roman" w:cs="Times New Roman"/>
          <w:sz w:val="24"/>
          <w:szCs w:val="24"/>
        </w:rPr>
        <w:t>1</w:t>
      </w:r>
      <w:r w:rsidR="00CC654F" w:rsidRPr="002310C2">
        <w:rPr>
          <w:rFonts w:ascii="Times New Roman" w:hAnsi="Times New Roman" w:cs="Times New Roman"/>
          <w:sz w:val="24"/>
          <w:szCs w:val="24"/>
        </w:rPr>
        <w:t>.</w:t>
      </w:r>
      <w:r w:rsidR="00291C92" w:rsidRPr="002310C2">
        <w:rPr>
          <w:rFonts w:ascii="Times New Roman" w:hAnsi="Times New Roman" w:cs="Times New Roman"/>
          <w:sz w:val="24"/>
          <w:szCs w:val="24"/>
        </w:rPr>
        <w:t xml:space="preserve"> </w:t>
      </w:r>
      <w:r w:rsidR="00D41416" w:rsidRPr="002310C2">
        <w:rPr>
          <w:rFonts w:ascii="Times New Roman" w:hAnsi="Times New Roman" w:cs="Times New Roman"/>
          <w:b/>
          <w:bCs/>
          <w:sz w:val="24"/>
          <w:szCs w:val="24"/>
        </w:rPr>
        <w:t xml:space="preserve">CVP IS pasiūlymo lango </w:t>
      </w:r>
      <w:r w:rsidR="00F16BEB" w:rsidRPr="002310C2">
        <w:rPr>
          <w:rFonts w:ascii="Times New Roman" w:hAnsi="Times New Roman" w:cs="Times New Roman"/>
          <w:b/>
          <w:bCs/>
          <w:sz w:val="24"/>
          <w:szCs w:val="24"/>
        </w:rPr>
        <w:t xml:space="preserve">eilutėje </w:t>
      </w:r>
      <w:r w:rsidR="008D277C" w:rsidRPr="002310C2">
        <w:rPr>
          <w:rFonts w:ascii="Times New Roman" w:hAnsi="Times New Roman" w:cs="Times New Roman"/>
          <w:b/>
          <w:bCs/>
          <w:sz w:val="24"/>
          <w:szCs w:val="24"/>
        </w:rPr>
        <w:t>„Prisegti dokument</w:t>
      </w:r>
      <w:r w:rsidR="00B7716A" w:rsidRPr="002310C2">
        <w:rPr>
          <w:rFonts w:ascii="Times New Roman" w:hAnsi="Times New Roman" w:cs="Times New Roman"/>
          <w:b/>
          <w:bCs/>
          <w:sz w:val="24"/>
          <w:szCs w:val="24"/>
        </w:rPr>
        <w:t>us</w:t>
      </w:r>
      <w:r w:rsidR="008D277C" w:rsidRPr="002310C2">
        <w:rPr>
          <w:rFonts w:ascii="Times New Roman" w:hAnsi="Times New Roman" w:cs="Times New Roman"/>
          <w:b/>
          <w:bCs/>
          <w:sz w:val="24"/>
          <w:szCs w:val="24"/>
        </w:rPr>
        <w:t>“ pateikiama</w:t>
      </w:r>
      <w:r w:rsidR="005964CC" w:rsidRPr="002310C2">
        <w:rPr>
          <w:rFonts w:ascii="Times New Roman" w:hAnsi="Times New Roman" w:cs="Times New Roman"/>
          <w:b/>
          <w:bCs/>
          <w:sz w:val="24"/>
          <w:szCs w:val="24"/>
        </w:rPr>
        <w:t>s</w:t>
      </w:r>
      <w:r w:rsidR="005964CC" w:rsidRPr="002310C2">
        <w:rPr>
          <w:rFonts w:ascii="Times New Roman" w:hAnsi="Times New Roman" w:cs="Times New Roman"/>
          <w:sz w:val="24"/>
          <w:szCs w:val="24"/>
        </w:rPr>
        <w:t xml:space="preserve"> </w:t>
      </w:r>
      <w:r w:rsidR="005A5204" w:rsidRPr="002310C2">
        <w:rPr>
          <w:rFonts w:ascii="Times New Roman" w:hAnsi="Times New Roman" w:cs="Times New Roman"/>
          <w:sz w:val="24"/>
          <w:szCs w:val="24"/>
        </w:rPr>
        <w:t xml:space="preserve">tiekėjo pasirašytas pasiūlymas, parengtas pagal </w:t>
      </w:r>
      <w:r w:rsidR="00820787" w:rsidRPr="002310C2">
        <w:rPr>
          <w:rFonts w:ascii="Times New Roman" w:hAnsi="Times New Roman" w:cs="Times New Roman"/>
          <w:sz w:val="24"/>
          <w:szCs w:val="24"/>
        </w:rPr>
        <w:t>s</w:t>
      </w:r>
      <w:r w:rsidR="00D85943" w:rsidRPr="002310C2">
        <w:rPr>
          <w:rFonts w:ascii="Times New Roman" w:hAnsi="Times New Roman" w:cs="Times New Roman"/>
          <w:sz w:val="24"/>
          <w:szCs w:val="24"/>
        </w:rPr>
        <w:t xml:space="preserve">pecialiųjų </w:t>
      </w:r>
      <w:r w:rsidR="005A5204" w:rsidRPr="002310C2">
        <w:rPr>
          <w:rFonts w:ascii="Times New Roman" w:hAnsi="Times New Roman" w:cs="Times New Roman"/>
          <w:sz w:val="24"/>
          <w:szCs w:val="24"/>
        </w:rPr>
        <w:fldChar w:fldCharType="begin"/>
      </w:r>
      <w:r w:rsidR="005A5204" w:rsidRPr="002310C2">
        <w:rPr>
          <w:rFonts w:ascii="Times New Roman" w:hAnsi="Times New Roman" w:cs="Times New Roman"/>
          <w:sz w:val="24"/>
          <w:szCs w:val="24"/>
        </w:rPr>
        <w:instrText xml:space="preserve"> REF _Ref38540913 \h  \* MERGEFORMAT </w:instrText>
      </w:r>
      <w:r w:rsidR="005A5204" w:rsidRPr="002310C2">
        <w:rPr>
          <w:rFonts w:ascii="Times New Roman" w:hAnsi="Times New Roman" w:cs="Times New Roman"/>
          <w:sz w:val="24"/>
          <w:szCs w:val="24"/>
        </w:rPr>
      </w:r>
      <w:r w:rsidR="005A5204" w:rsidRPr="002310C2">
        <w:rPr>
          <w:rFonts w:ascii="Times New Roman" w:hAnsi="Times New Roman" w:cs="Times New Roman"/>
          <w:sz w:val="24"/>
          <w:szCs w:val="24"/>
        </w:rPr>
        <w:fldChar w:fldCharType="separate"/>
      </w:r>
      <w:r w:rsidR="00D85943" w:rsidRPr="002310C2">
        <w:rPr>
          <w:rFonts w:ascii="Times New Roman" w:hAnsi="Times New Roman" w:cs="Times New Roman"/>
          <w:sz w:val="24"/>
          <w:szCs w:val="24"/>
        </w:rPr>
        <w:t>p</w:t>
      </w:r>
      <w:r w:rsidR="005A5204" w:rsidRPr="002310C2">
        <w:rPr>
          <w:rFonts w:ascii="Times New Roman" w:hAnsi="Times New Roman" w:cs="Times New Roman"/>
          <w:sz w:val="24"/>
          <w:szCs w:val="24"/>
        </w:rPr>
        <w:t xml:space="preserve">irkimo sąlygų </w:t>
      </w:r>
      <w:r w:rsidR="00852D9A" w:rsidRPr="00852D9A">
        <w:rPr>
          <w:rFonts w:ascii="Times New Roman" w:hAnsi="Times New Roman" w:cs="Times New Roman"/>
          <w:color w:val="000000" w:themeColor="text1"/>
          <w:sz w:val="24"/>
          <w:szCs w:val="24"/>
          <w:shd w:val="clear" w:color="auto" w:fill="FFFFFF"/>
        </w:rPr>
        <w:t>4</w:t>
      </w:r>
      <w:r w:rsidR="00D85943" w:rsidRPr="002310C2">
        <w:rPr>
          <w:rFonts w:ascii="Times New Roman" w:hAnsi="Times New Roman" w:cs="Times New Roman"/>
          <w:sz w:val="24"/>
          <w:szCs w:val="24"/>
          <w:shd w:val="clear" w:color="auto" w:fill="FFFFFF"/>
        </w:rPr>
        <w:t xml:space="preserve"> </w:t>
      </w:r>
      <w:r w:rsidR="005A5204" w:rsidRPr="002310C2">
        <w:rPr>
          <w:rFonts w:ascii="Times New Roman" w:hAnsi="Times New Roman" w:cs="Times New Roman"/>
          <w:sz w:val="24"/>
          <w:szCs w:val="24"/>
        </w:rPr>
        <w:fldChar w:fldCharType="end"/>
      </w:r>
      <w:r w:rsidR="008339CC" w:rsidRPr="002310C2">
        <w:rPr>
          <w:rFonts w:ascii="Times New Roman" w:hAnsi="Times New Roman" w:cs="Times New Roman"/>
          <w:sz w:val="24"/>
          <w:szCs w:val="24"/>
        </w:rPr>
        <w:t xml:space="preserve">priede </w:t>
      </w:r>
      <w:r w:rsidR="005A5204" w:rsidRPr="002310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310C2" w:rsidRDefault="005A52E6" w:rsidP="009B4FB1">
      <w:pPr>
        <w:pStyle w:val="Sraopastraipa"/>
        <w:spacing w:line="240" w:lineRule="auto"/>
        <w:ind w:left="0"/>
        <w:rPr>
          <w:rFonts w:ascii="Times New Roman" w:hAnsi="Times New Roman" w:cs="Times New Roman"/>
          <w:sz w:val="24"/>
          <w:szCs w:val="24"/>
          <w:u w:val="single"/>
        </w:rPr>
      </w:pPr>
      <w:r w:rsidRPr="002310C2">
        <w:rPr>
          <w:rFonts w:ascii="Times New Roman" w:eastAsia="Calibri" w:hAnsi="Times New Roman" w:cs="Times New Roman"/>
          <w:sz w:val="24"/>
          <w:szCs w:val="24"/>
        </w:rPr>
        <w:t xml:space="preserve">5.2. </w:t>
      </w:r>
      <w:r w:rsidR="00AD4F1A" w:rsidRPr="002310C2">
        <w:rPr>
          <w:rFonts w:ascii="Times New Roman" w:eastAsia="Calibri" w:hAnsi="Times New Roman" w:cs="Times New Roman"/>
          <w:sz w:val="24"/>
          <w:szCs w:val="24"/>
        </w:rPr>
        <w:t xml:space="preserve">Pasiūlymas gali būti pasirašytas </w:t>
      </w:r>
      <w:r w:rsidR="00FD5736" w:rsidRPr="002310C2">
        <w:rPr>
          <w:rFonts w:ascii="Times New Roman" w:eastAsia="Calibri" w:hAnsi="Times New Roman" w:cs="Times New Roman"/>
          <w:sz w:val="24"/>
          <w:szCs w:val="24"/>
        </w:rPr>
        <w:t xml:space="preserve">fiziniu arba </w:t>
      </w:r>
      <w:r w:rsidR="00AD4F1A" w:rsidRPr="002310C2">
        <w:rPr>
          <w:rFonts w:ascii="Times New Roman" w:eastAsia="Calibri" w:hAnsi="Times New Roman" w:cs="Times New Roman"/>
          <w:sz w:val="24"/>
          <w:szCs w:val="24"/>
        </w:rPr>
        <w:t xml:space="preserve">kvalifikuotu elektroniniu parašu. Jeigu </w:t>
      </w:r>
      <w:r w:rsidR="00FD5736" w:rsidRPr="002310C2">
        <w:rPr>
          <w:rFonts w:ascii="Times New Roman" w:eastAsia="Calibri" w:hAnsi="Times New Roman" w:cs="Times New Roman"/>
          <w:sz w:val="24"/>
          <w:szCs w:val="24"/>
        </w:rPr>
        <w:t xml:space="preserve">tiekėjas </w:t>
      </w:r>
      <w:r w:rsidR="00AD4F1A" w:rsidRPr="002310C2">
        <w:rPr>
          <w:rFonts w:ascii="Times New Roman" w:eastAsia="Calibri" w:hAnsi="Times New Roman" w:cs="Times New Roman"/>
          <w:sz w:val="24"/>
          <w:szCs w:val="24"/>
        </w:rPr>
        <w:t>dokumentus tvirtina naudodamas elektroninį, o ne fizinį parašą, elektroninis parašas turi atitikti VPĮ 22</w:t>
      </w:r>
      <w:r w:rsidR="006E2B14" w:rsidRPr="002310C2">
        <w:rPr>
          <w:rFonts w:ascii="Times New Roman" w:eastAsia="Calibri" w:hAnsi="Times New Roman" w:cs="Times New Roman"/>
          <w:sz w:val="24"/>
          <w:szCs w:val="24"/>
        </w:rPr>
        <w:t xml:space="preserve"> </w:t>
      </w:r>
      <w:r w:rsidR="00AD4F1A" w:rsidRPr="002310C2">
        <w:rPr>
          <w:rFonts w:ascii="Times New Roman" w:eastAsia="Calibri" w:hAnsi="Times New Roman" w:cs="Times New Roman"/>
          <w:sz w:val="24"/>
          <w:szCs w:val="24"/>
        </w:rPr>
        <w:t xml:space="preserve">straipsnio 11 dalies 2 ir 3 punktuose nustatytus reikalavimus. </w:t>
      </w:r>
      <w:r w:rsidR="7C928381" w:rsidRPr="002310C2">
        <w:rPr>
          <w:rFonts w:ascii="Times New Roman" w:hAnsi="Times New Roman" w:cs="Times New Roman"/>
          <w:sz w:val="24"/>
          <w:szCs w:val="24"/>
        </w:rPr>
        <w:t>P</w:t>
      </w:r>
      <w:r w:rsidR="007037F7" w:rsidRPr="002310C2">
        <w:rPr>
          <w:rFonts w:ascii="Times New Roman" w:hAnsi="Times New Roman" w:cs="Times New Roman"/>
          <w:sz w:val="24"/>
          <w:szCs w:val="24"/>
        </w:rPr>
        <w:t>erkančiajai organizacijai</w:t>
      </w:r>
      <w:r w:rsidR="00AD4F1A" w:rsidRPr="002310C2">
        <w:rPr>
          <w:rFonts w:ascii="Times New Roman" w:hAnsi="Times New Roman" w:cs="Times New Roman"/>
          <w:sz w:val="24"/>
          <w:szCs w:val="24"/>
        </w:rPr>
        <w:t xml:space="preserve"> kilus abejonių dėl dokumentų tikrumo, ji turi teisę reikalauti pateikti dokumentų originalus.</w:t>
      </w:r>
      <w:r w:rsidR="00AD4F1A" w:rsidRPr="002310C2">
        <w:rPr>
          <w:rFonts w:ascii="Times New Roman" w:eastAsia="Calibri" w:hAnsi="Times New Roman" w:cs="Times New Roman"/>
          <w:sz w:val="24"/>
          <w:szCs w:val="24"/>
        </w:rPr>
        <w:t xml:space="preserve"> Gali būti:</w:t>
      </w:r>
    </w:p>
    <w:p w14:paraId="2EE860FF" w14:textId="0B983AE4" w:rsidR="001C1D32" w:rsidRPr="002310C2" w:rsidRDefault="005A52E6" w:rsidP="009B4FB1">
      <w:pPr>
        <w:spacing w:line="240" w:lineRule="auto"/>
        <w:ind w:firstLine="709"/>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00C60621"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.1. </w:t>
      </w:r>
      <w:r w:rsidR="00AD4F1A" w:rsidRPr="002310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310C2" w:rsidRDefault="00C60621" w:rsidP="009B4FB1">
      <w:pPr>
        <w:pStyle w:val="Sraopastraipa"/>
        <w:spacing w:line="240" w:lineRule="auto"/>
        <w:ind w:left="0"/>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.2. </w:t>
      </w:r>
      <w:r w:rsidR="00AD4F1A" w:rsidRPr="002310C2">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2310C2"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016E979E" w:rsidR="00EB0E73" w:rsidRPr="002310C2" w:rsidRDefault="00392458" w:rsidP="00F77A5D">
      <w:pPr>
        <w:pStyle w:val="Sraopastraipa"/>
        <w:spacing w:line="240" w:lineRule="auto"/>
        <w:ind w:left="0"/>
        <w:rPr>
          <w:rFonts w:ascii="Times New Roman" w:hAnsi="Times New Roman" w:cs="Times New Roman"/>
          <w:sz w:val="24"/>
          <w:szCs w:val="24"/>
        </w:rPr>
      </w:pPr>
      <w:r w:rsidRPr="002310C2">
        <w:rPr>
          <w:rFonts w:ascii="Times New Roman" w:eastAsia="Arial" w:hAnsi="Times New Roman" w:cs="Times New Roman"/>
          <w:sz w:val="24"/>
          <w:szCs w:val="24"/>
        </w:rPr>
        <w:t xml:space="preserve">5.3. </w:t>
      </w:r>
      <w:r w:rsidR="00D61DED" w:rsidRPr="002310C2">
        <w:rPr>
          <w:rFonts w:ascii="Times New Roman" w:eastAsia="Arial" w:hAnsi="Times New Roman" w:cs="Times New Roman"/>
          <w:sz w:val="24"/>
          <w:szCs w:val="24"/>
        </w:rPr>
        <w:t>Pasiūlyma</w:t>
      </w:r>
      <w:r w:rsidR="00543400" w:rsidRPr="002310C2">
        <w:rPr>
          <w:rFonts w:ascii="Times New Roman" w:eastAsia="Arial" w:hAnsi="Times New Roman" w:cs="Times New Roman"/>
          <w:sz w:val="24"/>
          <w:szCs w:val="24"/>
        </w:rPr>
        <w:t>s turi būti parengtas</w:t>
      </w:r>
      <w:r w:rsidR="00D61DED" w:rsidRPr="002310C2">
        <w:rPr>
          <w:rFonts w:ascii="Times New Roman" w:eastAsia="Arial" w:hAnsi="Times New Roman" w:cs="Times New Roman"/>
          <w:sz w:val="24"/>
          <w:szCs w:val="24"/>
        </w:rPr>
        <w:t xml:space="preserve"> lietuvių. </w:t>
      </w:r>
      <w:r w:rsidR="000A3108" w:rsidRPr="002310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310C2" w:rsidRDefault="00AB0036"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sz w:val="24"/>
          <w:szCs w:val="24"/>
        </w:rPr>
        <w:t xml:space="preserve">5.4. </w:t>
      </w:r>
      <w:r w:rsidR="0032046A" w:rsidRPr="002310C2">
        <w:rPr>
          <w:rFonts w:ascii="Times New Roman" w:hAnsi="Times New Roman" w:cs="Times New Roman"/>
          <w:sz w:val="24"/>
          <w:szCs w:val="24"/>
        </w:rPr>
        <w:t>Pasiūlym</w:t>
      </w:r>
      <w:r w:rsidR="00990A2D" w:rsidRPr="002310C2">
        <w:rPr>
          <w:rFonts w:ascii="Times New Roman" w:hAnsi="Times New Roman" w:cs="Times New Roman"/>
          <w:sz w:val="24"/>
          <w:szCs w:val="24"/>
        </w:rPr>
        <w:t xml:space="preserve">uose nurodytos kainos </w:t>
      </w:r>
      <w:r w:rsidR="003C09C7" w:rsidRPr="002310C2">
        <w:rPr>
          <w:rFonts w:ascii="Times New Roman" w:hAnsi="Times New Roman" w:cs="Times New Roman"/>
          <w:sz w:val="24"/>
          <w:szCs w:val="24"/>
        </w:rPr>
        <w:t xml:space="preserve">bus vertinamos </w:t>
      </w:r>
      <w:r w:rsidR="0032046A" w:rsidRPr="002310C2">
        <w:rPr>
          <w:rFonts w:ascii="Times New Roman" w:hAnsi="Times New Roman" w:cs="Times New Roman"/>
          <w:sz w:val="24"/>
          <w:szCs w:val="24"/>
        </w:rPr>
        <w:t>eurais</w:t>
      </w:r>
      <w:r w:rsidR="0032046A" w:rsidRPr="002310C2">
        <w:rPr>
          <w:rFonts w:ascii="Times New Roman" w:eastAsia="Calibri" w:hAnsi="Times New Roman" w:cs="Times New Roman"/>
          <w:sz w:val="24"/>
          <w:szCs w:val="24"/>
        </w:rPr>
        <w:t>.</w:t>
      </w:r>
      <w:r w:rsidR="0032046A" w:rsidRPr="002310C2">
        <w:rPr>
          <w:rFonts w:ascii="Times New Roman" w:hAnsi="Times New Roman" w:cs="Times New Roman"/>
          <w:sz w:val="24"/>
          <w:szCs w:val="24"/>
        </w:rPr>
        <w:t xml:space="preserve"> Jeigu </w:t>
      </w:r>
      <w:r w:rsidR="005B57A2" w:rsidRPr="002310C2">
        <w:rPr>
          <w:rFonts w:ascii="Times New Roman" w:hAnsi="Times New Roman" w:cs="Times New Roman"/>
          <w:sz w:val="24"/>
          <w:szCs w:val="24"/>
        </w:rPr>
        <w:t>p</w:t>
      </w:r>
      <w:r w:rsidR="0032046A" w:rsidRPr="002310C2">
        <w:rPr>
          <w:rFonts w:ascii="Times New Roman" w:hAnsi="Times New Roman" w:cs="Times New Roman"/>
          <w:sz w:val="24"/>
          <w:szCs w:val="24"/>
        </w:rPr>
        <w:t xml:space="preserve">asiūlymuose kainos nurodytos užsienio valiuta, jos </w:t>
      </w:r>
      <w:r w:rsidR="003C09C7" w:rsidRPr="002310C2">
        <w:rPr>
          <w:rFonts w:ascii="Times New Roman" w:hAnsi="Times New Roman" w:cs="Times New Roman"/>
          <w:sz w:val="24"/>
          <w:szCs w:val="24"/>
        </w:rPr>
        <w:t>bus</w:t>
      </w:r>
      <w:r w:rsidR="0032046A" w:rsidRPr="002310C2">
        <w:rPr>
          <w:rFonts w:ascii="Times New Roman" w:hAnsi="Times New Roman" w:cs="Times New Roman"/>
          <w:sz w:val="24"/>
          <w:szCs w:val="24"/>
        </w:rPr>
        <w:t xml:space="preserve"> perskaičiuojamos </w:t>
      </w:r>
      <w:r w:rsidR="003C09C7" w:rsidRPr="002310C2">
        <w:rPr>
          <w:rFonts w:ascii="Times New Roman" w:hAnsi="Times New Roman" w:cs="Times New Roman"/>
          <w:sz w:val="24"/>
          <w:szCs w:val="24"/>
        </w:rPr>
        <w:t>eurais</w:t>
      </w:r>
      <w:r w:rsidR="0032046A" w:rsidRPr="002310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10C2">
        <w:rPr>
          <w:rFonts w:ascii="Times New Roman" w:hAnsi="Times New Roman" w:cs="Times New Roman"/>
          <w:sz w:val="24"/>
          <w:szCs w:val="24"/>
        </w:rPr>
        <w:t>.</w:t>
      </w:r>
    </w:p>
    <w:p w14:paraId="4CC36FFA" w14:textId="6AF8EDE3" w:rsidR="006A6A5B" w:rsidRPr="002310C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2310C2">
        <w:rPr>
          <w:rFonts w:ascii="Times New Roman" w:eastAsia="Arial" w:hAnsi="Times New Roman" w:cs="Times New Roman"/>
          <w:sz w:val="24"/>
          <w:szCs w:val="24"/>
        </w:rPr>
        <w:t>5.5.</w:t>
      </w:r>
      <w:r w:rsidR="006A6A5B" w:rsidRPr="002310C2">
        <w:rPr>
          <w:rFonts w:ascii="Times New Roman" w:eastAsia="Arial" w:hAnsi="Times New Roman" w:cs="Times New Roman"/>
          <w:sz w:val="24"/>
          <w:szCs w:val="24"/>
        </w:rPr>
        <w:t xml:space="preserve"> Bendra pasiūlymo kaina (sąnaudos) su PVM  turi būti nurodoma dviejų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10C2">
        <w:rPr>
          <w:rFonts w:ascii="Times New Roman" w:eastAsia="Arial" w:hAnsi="Times New Roman" w:cs="Times New Roman"/>
          <w:sz w:val="24"/>
          <w:szCs w:val="24"/>
        </w:rPr>
        <w:t>i</w:t>
      </w:r>
      <w:r w:rsidR="006A6A5B" w:rsidRPr="002310C2">
        <w:rPr>
          <w:rFonts w:ascii="Times New Roman" w:eastAsia="Arial" w:hAnsi="Times New Roman" w:cs="Times New Roman"/>
          <w:sz w:val="24"/>
          <w:szCs w:val="24"/>
        </w:rPr>
        <w:t xml:space="preserve"> neribojant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kiekio. </w:t>
      </w:r>
    </w:p>
    <w:p w14:paraId="129309B3" w14:textId="77777777" w:rsidR="009C66EF" w:rsidRPr="002310C2" w:rsidRDefault="009C66EF" w:rsidP="003C501D">
      <w:pPr>
        <w:pStyle w:val="Sraopastraipa"/>
        <w:spacing w:after="160" w:line="240" w:lineRule="auto"/>
        <w:ind w:left="0" w:firstLine="709"/>
        <w:rPr>
          <w:rFonts w:ascii="Times New Roman" w:hAnsi="Times New Roman" w:cs="Times New Roman"/>
          <w:sz w:val="24"/>
          <w:szCs w:val="24"/>
        </w:rPr>
      </w:pPr>
      <w:r w:rsidRPr="002310C2">
        <w:rPr>
          <w:rFonts w:ascii="Times New Roman" w:eastAsia="Arial" w:hAnsi="Times New Roman" w:cs="Times New Roman"/>
          <w:sz w:val="24"/>
          <w:szCs w:val="24"/>
        </w:rPr>
        <w:t xml:space="preserve">5.6. Tiekėjų pasiūlymuose nurodytos kainos bus vertinamos </w:t>
      </w:r>
      <w:r w:rsidRPr="002310C2">
        <w:rPr>
          <w:rFonts w:ascii="Times New Roman" w:hAnsi="Times New Roman" w:cs="Times New Roman"/>
          <w:sz w:val="24"/>
          <w:szCs w:val="24"/>
        </w:rPr>
        <w:t xml:space="preserve">ir lyginamos su visais mokesčiais, įskaitant PVM. </w:t>
      </w:r>
    </w:p>
    <w:p w14:paraId="5D6AA436" w14:textId="2DE7D180" w:rsidR="009C66EF" w:rsidRPr="002310C2"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2310C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2310C2" w:rsidRDefault="00F527B1" w:rsidP="00F77A5D">
      <w:pPr>
        <w:pStyle w:val="paragrafesrasas2lygis"/>
        <w:spacing w:line="240" w:lineRule="auto"/>
        <w:rPr>
          <w:sz w:val="24"/>
          <w:szCs w:val="24"/>
        </w:rPr>
      </w:pPr>
    </w:p>
    <w:p w14:paraId="7A210472" w14:textId="73A811B0" w:rsidR="003D73C2" w:rsidRPr="003267AF" w:rsidRDefault="00E85882" w:rsidP="003267AF">
      <w:pPr>
        <w:pStyle w:val="Antrat1"/>
        <w:spacing w:before="0" w:after="0" w:line="300" w:lineRule="auto"/>
        <w:ind w:left="357" w:firstLine="0"/>
        <w:rPr>
          <w:rFonts w:ascii="Times New Roman" w:hAnsi="Times New Roman" w:cs="Times New Roman"/>
          <w:color w:val="auto"/>
          <w:sz w:val="24"/>
          <w:szCs w:val="24"/>
        </w:rPr>
      </w:pPr>
      <w:bookmarkStart w:id="15" w:name="_Toc198121266"/>
      <w:r w:rsidRPr="002310C2">
        <w:rPr>
          <w:rFonts w:ascii="Times New Roman" w:hAnsi="Times New Roman" w:cs="Times New Roman"/>
          <w:color w:val="auto"/>
          <w:sz w:val="24"/>
          <w:szCs w:val="24"/>
        </w:rPr>
        <w:lastRenderedPageBreak/>
        <w:t>6</w:t>
      </w:r>
      <w:r w:rsidR="003F5D40" w:rsidRPr="002310C2">
        <w:rPr>
          <w:rFonts w:ascii="Times New Roman" w:hAnsi="Times New Roman" w:cs="Times New Roman"/>
          <w:color w:val="auto"/>
          <w:sz w:val="24"/>
          <w:szCs w:val="24"/>
        </w:rPr>
        <w:t xml:space="preserve">. </w:t>
      </w:r>
      <w:r w:rsidR="00E62E95" w:rsidRPr="002310C2">
        <w:rPr>
          <w:rFonts w:ascii="Times New Roman" w:hAnsi="Times New Roman" w:cs="Times New Roman"/>
          <w:color w:val="auto"/>
          <w:sz w:val="24"/>
          <w:szCs w:val="24"/>
        </w:rPr>
        <w:t>Pasiūlymo galiojimo užtikrinimas</w:t>
      </w:r>
      <w:bookmarkEnd w:id="15"/>
    </w:p>
    <w:p w14:paraId="7203423F" w14:textId="40194AE5" w:rsidR="00F527B1" w:rsidRPr="002310C2" w:rsidRDefault="007F65C2" w:rsidP="00F77A5D">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6</w:t>
      </w:r>
      <w:r w:rsidR="003F5D40" w:rsidRPr="002310C2">
        <w:rPr>
          <w:rFonts w:ascii="Times New Roman" w:hAnsi="Times New Roman" w:cs="Times New Roman"/>
          <w:sz w:val="24"/>
          <w:szCs w:val="24"/>
        </w:rPr>
        <w:t xml:space="preserve">.1. </w:t>
      </w:r>
      <w:r w:rsidR="0AA88C09" w:rsidRPr="002310C2">
        <w:rPr>
          <w:rFonts w:ascii="Times New Roman" w:hAnsi="Times New Roman" w:cs="Times New Roman"/>
          <w:sz w:val="24"/>
          <w:szCs w:val="24"/>
        </w:rPr>
        <w:t xml:space="preserve"> </w:t>
      </w:r>
      <w:r w:rsidR="00504AD9" w:rsidRPr="002310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310C2" w:rsidRDefault="00F527B1" w:rsidP="00F77A5D">
      <w:pPr>
        <w:pStyle w:val="paragrafesrasas2lygis"/>
        <w:spacing w:line="240" w:lineRule="auto"/>
        <w:ind w:left="1059"/>
        <w:rPr>
          <w:color w:val="002060"/>
          <w:sz w:val="24"/>
          <w:szCs w:val="24"/>
        </w:rPr>
      </w:pPr>
    </w:p>
    <w:p w14:paraId="5D02D1AD" w14:textId="08322900" w:rsidR="00831133" w:rsidRPr="002310C2" w:rsidRDefault="00B52705" w:rsidP="00DF10E3">
      <w:pPr>
        <w:pStyle w:val="Antrat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98121267"/>
      <w:r w:rsidRPr="002310C2">
        <w:rPr>
          <w:rFonts w:ascii="Times New Roman" w:hAnsi="Times New Roman" w:cs="Times New Roman"/>
          <w:color w:val="auto"/>
          <w:sz w:val="24"/>
          <w:szCs w:val="24"/>
        </w:rPr>
        <w:t>P</w:t>
      </w:r>
      <w:bookmarkEnd w:id="16"/>
      <w:r w:rsidR="00E62E95" w:rsidRPr="002310C2">
        <w:rPr>
          <w:rFonts w:ascii="Times New Roman" w:hAnsi="Times New Roman" w:cs="Times New Roman"/>
          <w:color w:val="auto"/>
          <w:sz w:val="24"/>
          <w:szCs w:val="24"/>
        </w:rPr>
        <w:t xml:space="preserve">asiūlymų </w:t>
      </w:r>
      <w:r w:rsidR="00A84437" w:rsidRPr="002310C2">
        <w:rPr>
          <w:rFonts w:ascii="Times New Roman" w:hAnsi="Times New Roman" w:cs="Times New Roman"/>
          <w:color w:val="auto"/>
          <w:sz w:val="24"/>
          <w:szCs w:val="24"/>
        </w:rPr>
        <w:t>vertinimas</w:t>
      </w:r>
      <w:bookmarkEnd w:id="17"/>
    </w:p>
    <w:p w14:paraId="0C1B0E3A" w14:textId="77777777" w:rsidR="00E85882" w:rsidRPr="002310C2" w:rsidRDefault="00E85882" w:rsidP="00F77A5D">
      <w:pPr>
        <w:spacing w:line="240" w:lineRule="auto"/>
        <w:ind w:firstLine="0"/>
        <w:rPr>
          <w:rFonts w:ascii="Times New Roman" w:hAnsi="Times New Roman" w:cs="Times New Roman"/>
          <w:vanish/>
          <w:sz w:val="24"/>
          <w:szCs w:val="24"/>
        </w:rPr>
      </w:pPr>
    </w:p>
    <w:p w14:paraId="2DFF0A66" w14:textId="60A16C97" w:rsidR="00CD2CC2" w:rsidRPr="002310C2" w:rsidRDefault="005A4255" w:rsidP="00F77A5D">
      <w:pPr>
        <w:pStyle w:val="Sraopastraipa"/>
        <w:spacing w:line="240" w:lineRule="auto"/>
        <w:ind w:left="0" w:firstLine="709"/>
        <w:rPr>
          <w:rFonts w:ascii="Times New Roman" w:eastAsia="Calibri" w:hAnsi="Times New Roman" w:cs="Times New Roman"/>
          <w:sz w:val="24"/>
          <w:szCs w:val="24"/>
        </w:rPr>
      </w:pPr>
      <w:r w:rsidRPr="002310C2">
        <w:rPr>
          <w:rFonts w:ascii="Times New Roman" w:eastAsia="Calibri" w:hAnsi="Times New Roman" w:cs="Times New Roman"/>
          <w:sz w:val="24"/>
          <w:szCs w:val="24"/>
        </w:rPr>
        <w:t>7</w:t>
      </w:r>
      <w:r w:rsidR="0010148D" w:rsidRPr="002310C2">
        <w:rPr>
          <w:rFonts w:ascii="Times New Roman" w:eastAsia="Calibri" w:hAnsi="Times New Roman" w:cs="Times New Roman"/>
          <w:sz w:val="24"/>
          <w:szCs w:val="24"/>
        </w:rPr>
        <w:t xml:space="preserve">.1. </w:t>
      </w:r>
      <w:r w:rsidR="00CD2CC2" w:rsidRPr="002310C2">
        <w:rPr>
          <w:rFonts w:ascii="Times New Roman" w:eastAsia="Calibri" w:hAnsi="Times New Roman" w:cs="Times New Roman"/>
          <w:sz w:val="24"/>
          <w:szCs w:val="24"/>
        </w:rPr>
        <w:t xml:space="preserve"> </w:t>
      </w:r>
      <w:r w:rsidR="3CB1384C" w:rsidRPr="002310C2">
        <w:rPr>
          <w:rFonts w:ascii="Times New Roman" w:hAnsi="Times New Roman" w:cs="Times New Roman"/>
          <w:sz w:val="24"/>
          <w:szCs w:val="24"/>
        </w:rPr>
        <w:t>P</w:t>
      </w:r>
      <w:r w:rsidR="000B220A" w:rsidRPr="002310C2">
        <w:rPr>
          <w:rFonts w:ascii="Times New Roman" w:hAnsi="Times New Roman" w:cs="Times New Roman"/>
          <w:sz w:val="24"/>
          <w:szCs w:val="24"/>
        </w:rPr>
        <w:t>erkančioji organizacija</w:t>
      </w:r>
      <w:r w:rsidR="00831133" w:rsidRPr="002310C2">
        <w:rPr>
          <w:rFonts w:ascii="Times New Roman" w:eastAsia="Calibri" w:hAnsi="Times New Roman" w:cs="Times New Roman"/>
          <w:sz w:val="24"/>
          <w:szCs w:val="24"/>
        </w:rPr>
        <w:t xml:space="preserve"> ekonomiškai naudingiausią </w:t>
      </w:r>
      <w:r w:rsidR="000B220A" w:rsidRPr="002310C2">
        <w:rPr>
          <w:rFonts w:ascii="Times New Roman" w:eastAsia="Calibri" w:hAnsi="Times New Roman" w:cs="Times New Roman"/>
          <w:sz w:val="24"/>
          <w:szCs w:val="24"/>
        </w:rPr>
        <w:t>p</w:t>
      </w:r>
      <w:r w:rsidR="00831133" w:rsidRPr="002310C2">
        <w:rPr>
          <w:rFonts w:ascii="Times New Roman" w:eastAsia="Calibri" w:hAnsi="Times New Roman" w:cs="Times New Roman"/>
          <w:sz w:val="24"/>
          <w:szCs w:val="24"/>
        </w:rPr>
        <w:t xml:space="preserve">asiūlymą išrenka pagal </w:t>
      </w:r>
      <w:r w:rsidR="000B220A" w:rsidRPr="002310C2">
        <w:rPr>
          <w:rFonts w:ascii="Times New Roman" w:eastAsia="Calibri" w:hAnsi="Times New Roman" w:cs="Times New Roman"/>
          <w:sz w:val="24"/>
          <w:szCs w:val="24"/>
        </w:rPr>
        <w:t>tiekėjo p</w:t>
      </w:r>
      <w:r w:rsidR="00831133" w:rsidRPr="002310C2">
        <w:rPr>
          <w:rFonts w:ascii="Times New Roman" w:eastAsia="Calibri" w:hAnsi="Times New Roman" w:cs="Times New Roman"/>
          <w:sz w:val="24"/>
          <w:szCs w:val="24"/>
        </w:rPr>
        <w:t>asiūlyme nurodytą kainą, kuri turi būti apskaičiuota ir nurodyta taip, kaip reikalaujama</w:t>
      </w:r>
      <w:r w:rsidR="00DE051B" w:rsidRPr="002310C2">
        <w:rPr>
          <w:rFonts w:ascii="Times New Roman" w:eastAsia="Calibri" w:hAnsi="Times New Roman" w:cs="Times New Roman"/>
          <w:sz w:val="24"/>
          <w:szCs w:val="24"/>
        </w:rPr>
        <w:t xml:space="preserve"> </w:t>
      </w:r>
      <w:r w:rsidR="00023019" w:rsidRPr="002310C2">
        <w:rPr>
          <w:rFonts w:ascii="Times New Roman" w:eastAsia="Calibri" w:hAnsi="Times New Roman" w:cs="Times New Roman"/>
          <w:sz w:val="24"/>
          <w:szCs w:val="24"/>
        </w:rPr>
        <w:t>specialiųjų p</w:t>
      </w:r>
      <w:r w:rsidR="00DE051B" w:rsidRPr="002310C2">
        <w:rPr>
          <w:rFonts w:ascii="Times New Roman" w:eastAsia="Calibri" w:hAnsi="Times New Roman" w:cs="Times New Roman"/>
          <w:sz w:val="24"/>
          <w:szCs w:val="24"/>
        </w:rPr>
        <w:t xml:space="preserve">irkimo sąlygų </w:t>
      </w:r>
      <w:r w:rsidR="003267AF">
        <w:rPr>
          <w:rFonts w:ascii="Times New Roman" w:eastAsia="Calibri" w:hAnsi="Times New Roman" w:cs="Times New Roman"/>
          <w:sz w:val="24"/>
          <w:szCs w:val="24"/>
        </w:rPr>
        <w:t xml:space="preserve">4 </w:t>
      </w:r>
      <w:r w:rsidR="00DE051B" w:rsidRPr="002310C2">
        <w:rPr>
          <w:rFonts w:ascii="Times New Roman" w:eastAsia="Calibri" w:hAnsi="Times New Roman" w:cs="Times New Roman"/>
          <w:sz w:val="24"/>
          <w:szCs w:val="24"/>
        </w:rPr>
        <w:t>priede</w:t>
      </w:r>
      <w:r w:rsidR="00831133" w:rsidRPr="002310C2">
        <w:rPr>
          <w:rFonts w:ascii="Times New Roman" w:eastAsia="Calibri" w:hAnsi="Times New Roman" w:cs="Times New Roman"/>
          <w:sz w:val="24"/>
          <w:szCs w:val="24"/>
        </w:rPr>
        <w:t>.</w:t>
      </w:r>
    </w:p>
    <w:p w14:paraId="69CC295B" w14:textId="50B9F5D6" w:rsidR="009C5AA9" w:rsidRPr="002310C2" w:rsidRDefault="00660FD8"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color w:val="000000" w:themeColor="text1"/>
          <w:sz w:val="24"/>
          <w:szCs w:val="24"/>
        </w:rPr>
        <w:t>7</w:t>
      </w:r>
      <w:r w:rsidR="001404CC" w:rsidRPr="002310C2">
        <w:rPr>
          <w:rFonts w:ascii="Times New Roman" w:hAnsi="Times New Roman" w:cs="Times New Roman"/>
          <w:color w:val="000000" w:themeColor="text1"/>
          <w:sz w:val="24"/>
          <w:szCs w:val="24"/>
        </w:rPr>
        <w:t xml:space="preserve">.2. </w:t>
      </w:r>
      <w:r w:rsidR="00D734C6" w:rsidRPr="002310C2">
        <w:rPr>
          <w:rFonts w:ascii="Times New Roman" w:hAnsi="Times New Roman" w:cs="Times New Roman"/>
          <w:color w:val="000000" w:themeColor="text1"/>
          <w:sz w:val="24"/>
          <w:szCs w:val="24"/>
        </w:rPr>
        <w:t xml:space="preserve">Laimėjusiu </w:t>
      </w:r>
      <w:r w:rsidR="00996FBB"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asiūlymu</w:t>
      </w:r>
      <w:r w:rsidR="00D734C6" w:rsidRPr="002310C2">
        <w:rPr>
          <w:rFonts w:ascii="Times New Roman" w:hAnsi="Times New Roman" w:cs="Times New Roman"/>
          <w:color w:val="000000" w:themeColor="text1"/>
          <w:sz w:val="24"/>
          <w:szCs w:val="24"/>
        </w:rPr>
        <w:t xml:space="preserve"> galės būti pripažintas tik 1 (vienas) </w:t>
      </w:r>
      <w:r w:rsidR="005D7D8C" w:rsidRPr="002310C2">
        <w:rPr>
          <w:rFonts w:ascii="Times New Roman" w:hAnsi="Times New Roman" w:cs="Times New Roman"/>
          <w:color w:val="000000" w:themeColor="text1"/>
          <w:sz w:val="24"/>
          <w:szCs w:val="24"/>
        </w:rPr>
        <w:t xml:space="preserve">ekonomiškai naudingiausias </w:t>
      </w:r>
      <w:r w:rsidR="00A36CC9"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asiūlymas, esantis pasiūlymų eilės pirmojoje vietoje</w:t>
      </w:r>
      <w:r w:rsidR="00D734C6" w:rsidRPr="002310C2">
        <w:rPr>
          <w:rFonts w:ascii="Times New Roman" w:hAnsi="Times New Roman" w:cs="Times New Roman"/>
          <w:color w:val="000000" w:themeColor="text1"/>
          <w:sz w:val="24"/>
          <w:szCs w:val="24"/>
        </w:rPr>
        <w:t xml:space="preserve">. </w:t>
      </w:r>
    </w:p>
    <w:p w14:paraId="7E67ECB8" w14:textId="70A3F683" w:rsidR="00EC790E" w:rsidRPr="002310C2" w:rsidRDefault="00F5411E" w:rsidP="006C7DED">
      <w:pPr>
        <w:pStyle w:val="Betarp"/>
        <w:ind w:firstLine="709"/>
        <w:contextualSpacing/>
        <w:rPr>
          <w:rFonts w:ascii="Times New Roman" w:eastAsiaTheme="minorHAnsi" w:hAnsi="Times New Roman" w:cs="Times New Roman"/>
          <w:bCs/>
          <w:i/>
          <w:iCs/>
          <w:color w:val="7030A0"/>
          <w:sz w:val="24"/>
          <w:szCs w:val="24"/>
        </w:rPr>
      </w:pPr>
      <w:r w:rsidRPr="002310C2">
        <w:rPr>
          <w:rStyle w:val="cf01"/>
          <w:rFonts w:ascii="Times New Roman" w:hAnsi="Times New Roman" w:cs="Times New Roman"/>
          <w:sz w:val="24"/>
          <w:szCs w:val="24"/>
        </w:rPr>
        <w:t>7.3. P</w:t>
      </w:r>
      <w:r w:rsidR="0014359C" w:rsidRPr="002310C2">
        <w:rPr>
          <w:rStyle w:val="cf01"/>
          <w:rFonts w:ascii="Times New Roman" w:hAnsi="Times New Roman" w:cs="Times New Roman"/>
          <w:sz w:val="24"/>
          <w:szCs w:val="24"/>
        </w:rPr>
        <w:t xml:space="preserve">erkančioji organizacija </w:t>
      </w:r>
      <w:r w:rsidRPr="002310C2">
        <w:rPr>
          <w:rStyle w:val="cf01"/>
          <w:rFonts w:ascii="Times New Roman" w:hAnsi="Times New Roman" w:cs="Times New Roman"/>
          <w:sz w:val="24"/>
          <w:szCs w:val="24"/>
        </w:rPr>
        <w:t xml:space="preserve">atmes tiekėjo pasiūlymą, jeigu kartu su pasiūlymu nebus pateikti šie </w:t>
      </w:r>
      <w:r w:rsidR="0014359C" w:rsidRPr="002310C2">
        <w:rPr>
          <w:rStyle w:val="cf01"/>
          <w:rFonts w:ascii="Times New Roman" w:hAnsi="Times New Roman" w:cs="Times New Roman"/>
          <w:sz w:val="24"/>
          <w:szCs w:val="24"/>
        </w:rPr>
        <w:t>p</w:t>
      </w:r>
      <w:r w:rsidRPr="002310C2">
        <w:rPr>
          <w:rStyle w:val="cf01"/>
          <w:rFonts w:ascii="Times New Roman" w:hAnsi="Times New Roman" w:cs="Times New Roman"/>
          <w:sz w:val="24"/>
          <w:szCs w:val="24"/>
        </w:rPr>
        <w:t xml:space="preserve">irkimo sąlygose reikalaujami pateikti dokumentai: </w:t>
      </w:r>
      <w:r w:rsidR="00F54E3F" w:rsidRPr="00F54E3F">
        <w:rPr>
          <w:rFonts w:ascii="Times New Roman" w:hAnsi="Times New Roman" w:cs="Times New Roman"/>
          <w:color w:val="000000" w:themeColor="text1"/>
          <w:sz w:val="24"/>
          <w:szCs w:val="24"/>
        </w:rPr>
        <w:t>pirkimo sąlygų 4 priedas „Pasiūlymo forma“</w:t>
      </w:r>
    </w:p>
    <w:p w14:paraId="5F28C774" w14:textId="73F14EAB" w:rsidR="00F5411E" w:rsidRPr="002310C2"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2310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98121268"/>
      <w:r w:rsidRPr="002310C2">
        <w:rPr>
          <w:rFonts w:ascii="Times New Roman" w:hAnsi="Times New Roman" w:cs="Times New Roman"/>
          <w:sz w:val="24"/>
          <w:szCs w:val="24"/>
        </w:rPr>
        <w:t>8. Sutarties sudarymas</w:t>
      </w:r>
      <w:bookmarkEnd w:id="18"/>
      <w:bookmarkEnd w:id="19"/>
      <w:bookmarkEnd w:id="20"/>
      <w:bookmarkEnd w:id="21"/>
    </w:p>
    <w:p w14:paraId="12A01B89" w14:textId="03E1E5E9" w:rsidR="00AE7102" w:rsidRPr="003F4EDF" w:rsidRDefault="009B3FFC" w:rsidP="003F4EDF">
      <w:pPr>
        <w:pStyle w:val="Sraopastraip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3B6" w:rsidRPr="002310C2">
        <w:rPr>
          <w:rFonts w:ascii="Times New Roman" w:hAnsi="Times New Roman" w:cs="Times New Roman"/>
          <w:color w:val="000000" w:themeColor="text1"/>
          <w:sz w:val="24"/>
          <w:szCs w:val="24"/>
        </w:rPr>
        <w:t xml:space="preserve">8.1. </w:t>
      </w:r>
      <w:r w:rsidR="00D83C57" w:rsidRPr="002310C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10C2">
        <w:rPr>
          <w:rFonts w:ascii="Times New Roman" w:hAnsi="Times New Roman" w:cs="Times New Roman"/>
          <w:color w:val="0070C0"/>
          <w:sz w:val="24"/>
          <w:szCs w:val="24"/>
        </w:rPr>
        <w:t xml:space="preserve"> </w:t>
      </w:r>
      <w:r w:rsidR="00D83C57" w:rsidRPr="002310C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10C2">
        <w:rPr>
          <w:rFonts w:ascii="Times New Roman" w:hAnsi="Times New Roman" w:cs="Times New Roman"/>
          <w:sz w:val="24"/>
          <w:szCs w:val="24"/>
        </w:rPr>
        <w:t>Sutarties sąlygos pateikiamos</w:t>
      </w:r>
      <w:r w:rsidR="00F56579" w:rsidRPr="002310C2">
        <w:rPr>
          <w:rFonts w:ascii="Times New Roman" w:hAnsi="Times New Roman" w:cs="Times New Roman"/>
          <w:sz w:val="24"/>
          <w:szCs w:val="24"/>
        </w:rPr>
        <w:t xml:space="preserve"> specialiųjų pirkimo sąlygų</w:t>
      </w:r>
      <w:r w:rsidR="00D83C57" w:rsidRPr="002310C2">
        <w:rPr>
          <w:rFonts w:ascii="Times New Roman" w:hAnsi="Times New Roman" w:cs="Times New Roman"/>
          <w:sz w:val="24"/>
          <w:szCs w:val="24"/>
        </w:rPr>
        <w:t xml:space="preserve"> </w:t>
      </w:r>
      <w:r w:rsidR="0032287C" w:rsidRPr="0032287C">
        <w:rPr>
          <w:rFonts w:ascii="Times New Roman" w:hAnsi="Times New Roman" w:cs="Times New Roman"/>
          <w:color w:val="000000" w:themeColor="text1"/>
          <w:sz w:val="24"/>
          <w:szCs w:val="24"/>
        </w:rPr>
        <w:t>6</w:t>
      </w:r>
      <w:r w:rsidR="00F56579" w:rsidRPr="002310C2">
        <w:rPr>
          <w:rFonts w:ascii="Times New Roman" w:hAnsi="Times New Roman" w:cs="Times New Roman"/>
          <w:color w:val="00B050"/>
          <w:sz w:val="24"/>
          <w:szCs w:val="24"/>
        </w:rPr>
        <w:t xml:space="preserve"> </w:t>
      </w:r>
      <w:r w:rsidR="00F56579" w:rsidRPr="002310C2">
        <w:rPr>
          <w:rFonts w:ascii="Times New Roman" w:hAnsi="Times New Roman" w:cs="Times New Roman"/>
          <w:sz w:val="24"/>
          <w:szCs w:val="24"/>
        </w:rPr>
        <w:t>priede</w:t>
      </w:r>
      <w:r w:rsidR="0032287C">
        <w:rPr>
          <w:rFonts w:ascii="Times New Roman" w:hAnsi="Times New Roman" w:cs="Times New Roman"/>
          <w:sz w:val="24"/>
          <w:szCs w:val="24"/>
        </w:rPr>
        <w:t xml:space="preserve"> „Sutarties projektas</w:t>
      </w:r>
      <w:r w:rsidR="00F56579" w:rsidRPr="002310C2">
        <w:rPr>
          <w:rFonts w:ascii="Times New Roman" w:hAnsi="Times New Roman" w:cs="Times New Roman"/>
          <w:sz w:val="24"/>
          <w:szCs w:val="24"/>
        </w:rPr>
        <w:t xml:space="preserve">. </w:t>
      </w:r>
    </w:p>
    <w:p w14:paraId="4D042BD5" w14:textId="77777777" w:rsidR="005450B5" w:rsidRPr="002310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2310C2" w:rsidRDefault="00D83C57" w:rsidP="00DA4A0C">
      <w:pPr>
        <w:pStyle w:val="Antrat1"/>
        <w:spacing w:before="0" w:after="0" w:line="300" w:lineRule="auto"/>
        <w:ind w:firstLine="0"/>
        <w:rPr>
          <w:rFonts w:ascii="Times New Roman" w:hAnsi="Times New Roman" w:cs="Times New Roman"/>
          <w:color w:val="auto"/>
          <w:sz w:val="24"/>
          <w:szCs w:val="24"/>
        </w:rPr>
      </w:pPr>
      <w:bookmarkStart w:id="22" w:name="_Toc198121269"/>
      <w:r w:rsidRPr="002310C2">
        <w:rPr>
          <w:rFonts w:ascii="Times New Roman" w:hAnsi="Times New Roman" w:cs="Times New Roman"/>
          <w:color w:val="auto"/>
          <w:sz w:val="24"/>
          <w:szCs w:val="24"/>
        </w:rPr>
        <w:t xml:space="preserve">9. </w:t>
      </w:r>
      <w:r w:rsidR="00274B64" w:rsidRPr="002310C2">
        <w:rPr>
          <w:rFonts w:ascii="Times New Roman" w:hAnsi="Times New Roman" w:cs="Times New Roman"/>
          <w:color w:val="auto"/>
          <w:sz w:val="24"/>
          <w:szCs w:val="24"/>
        </w:rPr>
        <w:t>K</w:t>
      </w:r>
      <w:r w:rsidR="00A84437" w:rsidRPr="002310C2">
        <w:rPr>
          <w:rFonts w:ascii="Times New Roman" w:hAnsi="Times New Roman" w:cs="Times New Roman"/>
          <w:color w:val="auto"/>
          <w:sz w:val="24"/>
          <w:szCs w:val="24"/>
        </w:rPr>
        <w:t>itos sąlygos</w:t>
      </w:r>
      <w:bookmarkEnd w:id="22"/>
      <w:r w:rsidR="00A84437" w:rsidRPr="002310C2">
        <w:rPr>
          <w:rFonts w:ascii="Times New Roman" w:hAnsi="Times New Roman" w:cs="Times New Roman"/>
          <w:color w:val="auto"/>
          <w:sz w:val="24"/>
          <w:szCs w:val="24"/>
        </w:rPr>
        <w:t xml:space="preserve"> </w:t>
      </w:r>
    </w:p>
    <w:p w14:paraId="229A419C" w14:textId="06C29C0B" w:rsidR="0008378B" w:rsidRDefault="003F4EDF" w:rsidP="0084466E">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337EC1">
        <w:rPr>
          <w:rFonts w:ascii="Times New Roman" w:eastAsiaTheme="minorHAnsi" w:hAnsi="Times New Roman" w:cs="Times New Roman"/>
          <w:sz w:val="24"/>
          <w:szCs w:val="24"/>
        </w:rPr>
        <w:t>9.1. Perkančiosios organizacijos darbuotojai, įgalioti palaikyti ryšį su tiekėjais ir gauti iš jų su pirkimo procedūromis susijusius</w:t>
      </w:r>
      <w:r w:rsidR="0084466E">
        <w:rPr>
          <w:rFonts w:ascii="Times New Roman" w:eastAsiaTheme="minorHAnsi" w:hAnsi="Times New Roman" w:cs="Times New Roman"/>
          <w:sz w:val="24"/>
          <w:szCs w:val="24"/>
        </w:rPr>
        <w:t xml:space="preserve"> pranešimus:</w:t>
      </w:r>
    </w:p>
    <w:p w14:paraId="1F010FA9" w14:textId="4B569DAE" w:rsidR="0084466E" w:rsidRPr="001D5845" w:rsidRDefault="0084466E"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9.1.1. techniniais klausimais – direktoriaus pavaduotojas ūkio reikalams Olegas Pušinovas, tel. +370 656 34507</w:t>
      </w:r>
      <w:r w:rsidR="001D5845">
        <w:rPr>
          <w:rFonts w:ascii="Times New Roman" w:eastAsiaTheme="minorHAnsi" w:hAnsi="Times New Roman" w:cs="Times New Roman"/>
          <w:sz w:val="24"/>
          <w:szCs w:val="24"/>
        </w:rPr>
        <w:t xml:space="preserve">, el. p. </w:t>
      </w:r>
      <w:hyperlink r:id="rId14" w:history="1">
        <w:r w:rsidR="001D5845" w:rsidRPr="00E67E26">
          <w:rPr>
            <w:rStyle w:val="Hipersaitas"/>
            <w:rFonts w:ascii="Times New Roman" w:eastAsiaTheme="minorHAnsi" w:hAnsi="Times New Roman" w:cs="Times New Roman"/>
            <w:sz w:val="24"/>
            <w:szCs w:val="24"/>
          </w:rPr>
          <w:t>pavaduotojas</w:t>
        </w:r>
        <w:r w:rsidR="001D5845" w:rsidRPr="001D5845">
          <w:rPr>
            <w:rStyle w:val="Hipersaitas"/>
            <w:rFonts w:ascii="Times New Roman" w:eastAsiaTheme="minorHAnsi" w:hAnsi="Times New Roman" w:cs="Times New Roman"/>
            <w:sz w:val="24"/>
            <w:szCs w:val="24"/>
          </w:rPr>
          <w:t>@akmenekom.lt</w:t>
        </w:r>
      </w:hyperlink>
      <w:r w:rsidR="00ED6521">
        <w:rPr>
          <w:rFonts w:ascii="Times New Roman" w:eastAsiaTheme="minorHAnsi" w:hAnsi="Times New Roman" w:cs="Times New Roman"/>
          <w:sz w:val="24"/>
          <w:szCs w:val="24"/>
        </w:rPr>
        <w:t>;</w:t>
      </w:r>
    </w:p>
    <w:p w14:paraId="61AA7A7C" w14:textId="0ED71A5B" w:rsidR="001D5845" w:rsidRDefault="001D5845" w:rsidP="003E24B4">
      <w:pPr>
        <w:pStyle w:val="Betarp"/>
        <w:ind w:firstLine="0"/>
        <w:contextualSpacing/>
        <w:rPr>
          <w:rFonts w:ascii="Times New Roman" w:eastAsiaTheme="minorHAnsi" w:hAnsi="Times New Roman" w:cs="Times New Roman"/>
          <w:sz w:val="24"/>
          <w:szCs w:val="24"/>
        </w:rPr>
      </w:pPr>
      <w:r w:rsidRPr="001D5845">
        <w:rPr>
          <w:rFonts w:ascii="Times New Roman" w:eastAsiaTheme="minorHAnsi" w:hAnsi="Times New Roman" w:cs="Times New Roman"/>
          <w:sz w:val="24"/>
          <w:szCs w:val="24"/>
        </w:rPr>
        <w:t xml:space="preserve">         9.1.2. </w:t>
      </w:r>
      <w:r w:rsidR="00ED6521">
        <w:rPr>
          <w:rFonts w:ascii="Times New Roman" w:eastAsiaTheme="minorHAnsi" w:hAnsi="Times New Roman" w:cs="Times New Roman"/>
          <w:sz w:val="24"/>
          <w:szCs w:val="24"/>
        </w:rPr>
        <w:t>viešųjų pirkimų</w:t>
      </w:r>
      <w:r w:rsidR="00203B80">
        <w:rPr>
          <w:rFonts w:ascii="Times New Roman" w:eastAsiaTheme="minorHAnsi" w:hAnsi="Times New Roman" w:cs="Times New Roman"/>
          <w:sz w:val="24"/>
          <w:szCs w:val="24"/>
        </w:rPr>
        <w:t xml:space="preserve"> procedūrų klausimais – prekių ir paslaugų pirkimo specialistė Ėrika Knašienė</w:t>
      </w:r>
      <w:r w:rsidR="00954D17">
        <w:rPr>
          <w:rFonts w:ascii="Times New Roman" w:eastAsiaTheme="minorHAnsi" w:hAnsi="Times New Roman" w:cs="Times New Roman"/>
          <w:sz w:val="24"/>
          <w:szCs w:val="24"/>
        </w:rPr>
        <w:t xml:space="preserve">, tel. +370 656 34506, el. p. </w:t>
      </w:r>
      <w:hyperlink r:id="rId15" w:history="1">
        <w:r w:rsidR="00954D17" w:rsidRPr="00E67E26">
          <w:rPr>
            <w:rStyle w:val="Hipersaitas"/>
            <w:rFonts w:ascii="Times New Roman" w:eastAsiaTheme="minorHAnsi" w:hAnsi="Times New Roman" w:cs="Times New Roman"/>
            <w:sz w:val="24"/>
            <w:szCs w:val="24"/>
          </w:rPr>
          <w:t>pirkimai@akmenekom.lt</w:t>
        </w:r>
      </w:hyperlink>
      <w:r w:rsidR="00954D17">
        <w:rPr>
          <w:rFonts w:ascii="Times New Roman" w:eastAsiaTheme="minorHAnsi" w:hAnsi="Times New Roman" w:cs="Times New Roman"/>
          <w:sz w:val="24"/>
          <w:szCs w:val="24"/>
        </w:rPr>
        <w:t>.</w:t>
      </w:r>
    </w:p>
    <w:p w14:paraId="38A8CE0D" w14:textId="4CE58864" w:rsidR="00954D17" w:rsidRPr="001D5845" w:rsidRDefault="00954D17"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9.2. Pirkimo procedūros, kurios neapibrėžtos šiuose pirkimo dokumentuose, vykdomos vadovaujantis Viešųjų pirkimų tarnybos direktoriaus įsakymu patvirtintu Mažos vertės pirkimų tvarkos aprašu, Viešųjų pirkimų įstatymu ir jo </w:t>
      </w:r>
      <w:r w:rsidR="003E24B4">
        <w:rPr>
          <w:rFonts w:ascii="Times New Roman" w:eastAsiaTheme="minorHAnsi" w:hAnsi="Times New Roman" w:cs="Times New Roman"/>
          <w:sz w:val="24"/>
          <w:szCs w:val="24"/>
        </w:rPr>
        <w:t>įgyvendinamųjų teisės aktų nuostatomis.</w:t>
      </w:r>
    </w:p>
    <w:p w14:paraId="52BA0CEF" w14:textId="0E7A655B" w:rsidR="00E250DF" w:rsidRPr="002310C2" w:rsidRDefault="00EE68F7" w:rsidP="00F77A5D">
      <w:pPr>
        <w:pStyle w:val="Betarp"/>
        <w:spacing w:line="276" w:lineRule="auto"/>
        <w:ind w:firstLine="0"/>
        <w:contextualSpacing/>
        <w:rPr>
          <w:rFonts w:ascii="Times New Roman" w:eastAsiaTheme="minorHAnsi" w:hAnsi="Times New Roman" w:cs="Times New Roman"/>
          <w:sz w:val="24"/>
          <w:szCs w:val="24"/>
        </w:rPr>
      </w:pPr>
      <w:r w:rsidRPr="002310C2">
        <w:rPr>
          <w:rFonts w:ascii="Times New Roman" w:eastAsiaTheme="minorHAnsi" w:hAnsi="Times New Roman" w:cs="Times New Roman"/>
          <w:sz w:val="24"/>
          <w:szCs w:val="24"/>
        </w:rPr>
        <w:br w:type="page"/>
      </w:r>
    </w:p>
    <w:p w14:paraId="20FDC57F" w14:textId="4F329710" w:rsidR="00205A10" w:rsidRPr="002310C2" w:rsidRDefault="00106EE5" w:rsidP="003602C0">
      <w:pPr>
        <w:tabs>
          <w:tab w:val="left" w:pos="-567"/>
        </w:tabs>
        <w:ind w:left="-567"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205A10" w:rsidRPr="002310C2">
        <w:rPr>
          <w:rFonts w:ascii="Times New Roman" w:hAnsi="Times New Roman" w:cs="Times New Roman"/>
          <w:sz w:val="24"/>
          <w:szCs w:val="24"/>
        </w:rPr>
        <w:t xml:space="preserve">Pirkimo sąlygų </w:t>
      </w:r>
      <w:r w:rsidR="005222F3">
        <w:rPr>
          <w:rFonts w:ascii="Times New Roman" w:hAnsi="Times New Roman" w:cs="Times New Roman"/>
          <w:sz w:val="24"/>
          <w:szCs w:val="24"/>
        </w:rPr>
        <w:t>1</w:t>
      </w:r>
      <w:r w:rsidR="00205A10" w:rsidRPr="002310C2">
        <w:rPr>
          <w:rFonts w:ascii="Times New Roman" w:hAnsi="Times New Roman" w:cs="Times New Roman"/>
          <w:sz w:val="24"/>
          <w:szCs w:val="24"/>
        </w:rPr>
        <w:t xml:space="preserve"> priedas „Terminai“</w:t>
      </w:r>
    </w:p>
    <w:p w14:paraId="428E6DCE" w14:textId="77777777" w:rsidR="00205A10" w:rsidRPr="002310C2" w:rsidRDefault="00205A10" w:rsidP="00205A10">
      <w:pPr>
        <w:rPr>
          <w:rFonts w:ascii="Times New Roman" w:eastAsiaTheme="minorHAnsi" w:hAnsi="Times New Roman" w:cs="Times New Roman"/>
          <w:bCs/>
          <w:iCs/>
          <w:sz w:val="24"/>
          <w:szCs w:val="24"/>
        </w:rPr>
      </w:pPr>
    </w:p>
    <w:tbl>
      <w:tblPr>
        <w:tblStyle w:val="TableGrid2"/>
        <w:tblW w:w="10654" w:type="dxa"/>
        <w:tblInd w:w="-431" w:type="dxa"/>
        <w:tblLayout w:type="fixed"/>
        <w:tblLook w:val="04A0" w:firstRow="1" w:lastRow="0" w:firstColumn="1" w:lastColumn="0" w:noHBand="0" w:noVBand="1"/>
      </w:tblPr>
      <w:tblGrid>
        <w:gridCol w:w="852"/>
        <w:gridCol w:w="2835"/>
        <w:gridCol w:w="3543"/>
        <w:gridCol w:w="3424"/>
      </w:tblGrid>
      <w:tr w:rsidR="00205A10" w:rsidRPr="002310C2" w14:paraId="10E12639" w14:textId="77777777" w:rsidTr="004021FC">
        <w:trPr>
          <w:trHeight w:val="20"/>
        </w:trPr>
        <w:tc>
          <w:tcPr>
            <w:tcW w:w="852" w:type="dxa"/>
          </w:tcPr>
          <w:p w14:paraId="6D175B6A" w14:textId="77777777" w:rsidR="00205A10" w:rsidRPr="002310C2" w:rsidRDefault="00205A10" w:rsidP="00FA5B29">
            <w:pPr>
              <w:ind w:firstLine="0"/>
              <w:rPr>
                <w:sz w:val="24"/>
                <w:szCs w:val="24"/>
              </w:rPr>
            </w:pPr>
            <w:r w:rsidRPr="002310C2">
              <w:rPr>
                <w:sz w:val="24"/>
                <w:szCs w:val="24"/>
              </w:rPr>
              <w:t>Eil.</w:t>
            </w:r>
          </w:p>
          <w:p w14:paraId="341ADAB5" w14:textId="77777777" w:rsidR="00205A10" w:rsidRPr="002310C2" w:rsidRDefault="00205A10" w:rsidP="00FA5B29">
            <w:pPr>
              <w:ind w:firstLine="0"/>
              <w:rPr>
                <w:sz w:val="24"/>
                <w:szCs w:val="24"/>
              </w:rPr>
            </w:pPr>
            <w:r w:rsidRPr="002310C2">
              <w:rPr>
                <w:sz w:val="24"/>
                <w:szCs w:val="24"/>
              </w:rPr>
              <w:t>Nr.</w:t>
            </w:r>
          </w:p>
        </w:tc>
        <w:tc>
          <w:tcPr>
            <w:tcW w:w="2835" w:type="dxa"/>
          </w:tcPr>
          <w:p w14:paraId="05452C7F" w14:textId="77777777" w:rsidR="00205A10" w:rsidRPr="002310C2" w:rsidRDefault="00205A10" w:rsidP="00FA5B29">
            <w:pPr>
              <w:ind w:firstLine="0"/>
              <w:rPr>
                <w:sz w:val="24"/>
                <w:szCs w:val="24"/>
              </w:rPr>
            </w:pPr>
            <w:r w:rsidRPr="002310C2">
              <w:rPr>
                <w:b/>
                <w:sz w:val="24"/>
                <w:szCs w:val="24"/>
              </w:rPr>
              <w:t xml:space="preserve">VEIKSMAS </w:t>
            </w:r>
          </w:p>
        </w:tc>
        <w:tc>
          <w:tcPr>
            <w:tcW w:w="3543" w:type="dxa"/>
            <w:hideMark/>
          </w:tcPr>
          <w:p w14:paraId="49C8B657" w14:textId="77777777" w:rsidR="00205A10" w:rsidRPr="002310C2" w:rsidRDefault="00205A10" w:rsidP="00FA5B29">
            <w:pPr>
              <w:ind w:firstLine="34"/>
              <w:rPr>
                <w:b/>
                <w:sz w:val="24"/>
                <w:szCs w:val="24"/>
              </w:rPr>
            </w:pPr>
            <w:r w:rsidRPr="002310C2">
              <w:rPr>
                <w:b/>
                <w:sz w:val="24"/>
                <w:szCs w:val="24"/>
              </w:rPr>
              <w:t>DATA/DIENŲ SKAIČIUS/ LAIKAS</w:t>
            </w:r>
          </w:p>
          <w:p w14:paraId="3407F5E8" w14:textId="77777777" w:rsidR="00205A10" w:rsidRPr="002310C2" w:rsidRDefault="00205A10" w:rsidP="00FA5B29">
            <w:pPr>
              <w:ind w:firstLine="34"/>
              <w:rPr>
                <w:sz w:val="24"/>
                <w:szCs w:val="24"/>
              </w:rPr>
            </w:pPr>
            <w:r w:rsidRPr="002310C2">
              <w:rPr>
                <w:sz w:val="24"/>
                <w:szCs w:val="24"/>
              </w:rPr>
              <w:t>(Lietuvos laiku)</w:t>
            </w:r>
          </w:p>
        </w:tc>
        <w:tc>
          <w:tcPr>
            <w:tcW w:w="3424" w:type="dxa"/>
            <w:hideMark/>
          </w:tcPr>
          <w:p w14:paraId="30719801" w14:textId="77777777" w:rsidR="00205A10" w:rsidRPr="002310C2" w:rsidRDefault="00205A10" w:rsidP="00FA5B29">
            <w:pPr>
              <w:ind w:firstLine="34"/>
              <w:rPr>
                <w:b/>
                <w:sz w:val="24"/>
                <w:szCs w:val="24"/>
              </w:rPr>
            </w:pPr>
            <w:r w:rsidRPr="002310C2">
              <w:rPr>
                <w:b/>
                <w:sz w:val="24"/>
                <w:szCs w:val="24"/>
              </w:rPr>
              <w:t>PASTABOS</w:t>
            </w:r>
          </w:p>
        </w:tc>
      </w:tr>
      <w:tr w:rsidR="00205A10" w:rsidRPr="002310C2" w14:paraId="0F0BA042" w14:textId="77777777" w:rsidTr="004021FC">
        <w:trPr>
          <w:trHeight w:val="20"/>
        </w:trPr>
        <w:tc>
          <w:tcPr>
            <w:tcW w:w="852" w:type="dxa"/>
          </w:tcPr>
          <w:p w14:paraId="2884139A" w14:textId="77777777" w:rsidR="00205A10" w:rsidRPr="002310C2" w:rsidRDefault="00205A10" w:rsidP="00FA5B29">
            <w:pPr>
              <w:ind w:firstLine="0"/>
              <w:rPr>
                <w:bCs/>
                <w:sz w:val="24"/>
                <w:szCs w:val="24"/>
              </w:rPr>
            </w:pPr>
            <w:r w:rsidRPr="002310C2">
              <w:rPr>
                <w:bCs/>
                <w:sz w:val="24"/>
                <w:szCs w:val="24"/>
              </w:rPr>
              <w:t>1.</w:t>
            </w:r>
          </w:p>
        </w:tc>
        <w:tc>
          <w:tcPr>
            <w:tcW w:w="2835" w:type="dxa"/>
          </w:tcPr>
          <w:p w14:paraId="6DF0CBF1" w14:textId="77777777" w:rsidR="00205A10" w:rsidRPr="002310C2" w:rsidRDefault="00205A10" w:rsidP="00FA5B29">
            <w:pPr>
              <w:ind w:firstLine="0"/>
              <w:rPr>
                <w:bCs/>
                <w:sz w:val="24"/>
                <w:szCs w:val="24"/>
              </w:rPr>
            </w:pPr>
            <w:r w:rsidRPr="002310C2">
              <w:rPr>
                <w:bCs/>
                <w:sz w:val="24"/>
                <w:szCs w:val="24"/>
              </w:rPr>
              <w:t>Pasiūlymų pateikimo terminas</w:t>
            </w:r>
          </w:p>
        </w:tc>
        <w:tc>
          <w:tcPr>
            <w:tcW w:w="3543" w:type="dxa"/>
          </w:tcPr>
          <w:p w14:paraId="49CCC3F4" w14:textId="77777777" w:rsidR="00205A10" w:rsidRPr="002310C2" w:rsidRDefault="00205A10" w:rsidP="00FA5B29">
            <w:pPr>
              <w:ind w:firstLine="34"/>
              <w:rPr>
                <w:sz w:val="24"/>
                <w:szCs w:val="24"/>
              </w:rPr>
            </w:pPr>
            <w:r w:rsidRPr="002310C2">
              <w:rPr>
                <w:sz w:val="24"/>
                <w:szCs w:val="24"/>
              </w:rPr>
              <w:t xml:space="preserve">Bus nurodytas skelbime apie pirkimą. </w:t>
            </w:r>
          </w:p>
        </w:tc>
        <w:tc>
          <w:tcPr>
            <w:tcW w:w="3424" w:type="dxa"/>
          </w:tcPr>
          <w:p w14:paraId="4F863497" w14:textId="77777777" w:rsidR="00205A10" w:rsidRPr="002310C2" w:rsidRDefault="00205A10" w:rsidP="00FA5B29">
            <w:pPr>
              <w:ind w:firstLine="0"/>
              <w:rPr>
                <w:sz w:val="24"/>
                <w:szCs w:val="24"/>
              </w:rPr>
            </w:pPr>
            <w:r w:rsidRPr="002310C2">
              <w:rPr>
                <w:sz w:val="24"/>
                <w:szCs w:val="24"/>
              </w:rPr>
              <w:t>Perkančioji organizacija turi teisę pratęsti pasiūlymų pateikimo terminą.</w:t>
            </w:r>
          </w:p>
          <w:p w14:paraId="6A9C7399" w14:textId="77777777" w:rsidR="00205A10" w:rsidRPr="002310C2" w:rsidRDefault="00205A10" w:rsidP="00FA5B29">
            <w:pPr>
              <w:ind w:firstLine="34"/>
              <w:rPr>
                <w:color w:val="7030A0"/>
                <w:sz w:val="24"/>
                <w:szCs w:val="24"/>
              </w:rPr>
            </w:pPr>
          </w:p>
        </w:tc>
      </w:tr>
      <w:tr w:rsidR="00205A10" w:rsidRPr="002310C2" w14:paraId="7168F3F6" w14:textId="77777777" w:rsidTr="004021FC">
        <w:trPr>
          <w:trHeight w:val="20"/>
        </w:trPr>
        <w:tc>
          <w:tcPr>
            <w:tcW w:w="852" w:type="dxa"/>
          </w:tcPr>
          <w:p w14:paraId="4C0FB820" w14:textId="77777777" w:rsidR="00205A10" w:rsidRPr="002310C2" w:rsidRDefault="00205A10" w:rsidP="00FA5B29">
            <w:pPr>
              <w:ind w:firstLine="0"/>
              <w:rPr>
                <w:bCs/>
                <w:sz w:val="24"/>
                <w:szCs w:val="24"/>
              </w:rPr>
            </w:pPr>
            <w:r w:rsidRPr="002310C2">
              <w:rPr>
                <w:bCs/>
                <w:sz w:val="24"/>
                <w:szCs w:val="24"/>
              </w:rPr>
              <w:t>2.</w:t>
            </w:r>
          </w:p>
        </w:tc>
        <w:tc>
          <w:tcPr>
            <w:tcW w:w="2835" w:type="dxa"/>
          </w:tcPr>
          <w:p w14:paraId="12178DA7" w14:textId="77777777" w:rsidR="00205A10" w:rsidRPr="002310C2" w:rsidRDefault="00205A10" w:rsidP="00FA5B29">
            <w:pPr>
              <w:ind w:firstLine="0"/>
              <w:rPr>
                <w:bCs/>
                <w:sz w:val="24"/>
                <w:szCs w:val="24"/>
              </w:rPr>
            </w:pPr>
            <w:r w:rsidRPr="002310C2">
              <w:rPr>
                <w:sz w:val="24"/>
                <w:szCs w:val="24"/>
              </w:rPr>
              <w:t>Pasiūlymą patikslinti pirkimo dokumentus arba prašymus dėl pirkimo dokumentų paaiškinimų tiekėjas turi pateikti ne vėliau kaip:</w:t>
            </w:r>
          </w:p>
        </w:tc>
        <w:tc>
          <w:tcPr>
            <w:tcW w:w="3543" w:type="dxa"/>
          </w:tcPr>
          <w:p w14:paraId="2CA1F3F8" w14:textId="77777777" w:rsidR="00205A10" w:rsidRPr="002310C2" w:rsidRDefault="00205A10" w:rsidP="00FA5B29">
            <w:pPr>
              <w:ind w:firstLine="0"/>
              <w:rPr>
                <w:sz w:val="24"/>
                <w:szCs w:val="24"/>
              </w:rPr>
            </w:pPr>
            <w:r w:rsidRPr="002310C2">
              <w:rPr>
                <w:sz w:val="24"/>
                <w:szCs w:val="24"/>
              </w:rPr>
              <w:t xml:space="preserve">Likus </w:t>
            </w:r>
            <w:r w:rsidRPr="002310C2">
              <w:rPr>
                <w:b/>
                <w:sz w:val="24"/>
                <w:szCs w:val="24"/>
              </w:rPr>
              <w:t>2 darbo dienoms</w:t>
            </w:r>
            <w:r w:rsidRPr="002310C2">
              <w:rPr>
                <w:sz w:val="24"/>
                <w:szCs w:val="24"/>
              </w:rPr>
              <w:t xml:space="preserve"> iki pasiūlymų pateikimo termino pabaigos.</w:t>
            </w:r>
          </w:p>
        </w:tc>
        <w:tc>
          <w:tcPr>
            <w:tcW w:w="3424" w:type="dxa"/>
          </w:tcPr>
          <w:p w14:paraId="5C1942B0" w14:textId="77777777" w:rsidR="00205A10" w:rsidRPr="002310C2" w:rsidRDefault="00205A10" w:rsidP="00FA5B29">
            <w:pPr>
              <w:ind w:firstLine="34"/>
              <w:rPr>
                <w:color w:val="7030A0"/>
                <w:sz w:val="24"/>
                <w:szCs w:val="24"/>
              </w:rPr>
            </w:pPr>
          </w:p>
          <w:p w14:paraId="502052B9" w14:textId="77777777" w:rsidR="00205A10" w:rsidRPr="002310C2" w:rsidRDefault="00205A10" w:rsidP="00FA5B29">
            <w:pPr>
              <w:ind w:firstLine="34"/>
              <w:rPr>
                <w:color w:val="7030A0"/>
                <w:sz w:val="24"/>
                <w:szCs w:val="24"/>
              </w:rPr>
            </w:pPr>
          </w:p>
          <w:p w14:paraId="0312558F" w14:textId="77777777" w:rsidR="00205A10" w:rsidRPr="002310C2" w:rsidRDefault="00205A10" w:rsidP="00FA5B29">
            <w:pPr>
              <w:ind w:firstLine="34"/>
              <w:rPr>
                <w:color w:val="7030A0"/>
                <w:sz w:val="24"/>
                <w:szCs w:val="24"/>
              </w:rPr>
            </w:pPr>
          </w:p>
        </w:tc>
      </w:tr>
      <w:tr w:rsidR="00205A10" w:rsidRPr="002310C2" w14:paraId="57EB3D5C" w14:textId="77777777" w:rsidTr="004021FC">
        <w:trPr>
          <w:trHeight w:val="20"/>
        </w:trPr>
        <w:tc>
          <w:tcPr>
            <w:tcW w:w="852" w:type="dxa"/>
          </w:tcPr>
          <w:p w14:paraId="62641A3B" w14:textId="77777777" w:rsidR="00205A10" w:rsidRPr="002310C2" w:rsidRDefault="00205A10" w:rsidP="00FA5B29">
            <w:pPr>
              <w:ind w:firstLine="0"/>
              <w:rPr>
                <w:bCs/>
                <w:sz w:val="24"/>
                <w:szCs w:val="24"/>
              </w:rPr>
            </w:pPr>
            <w:r w:rsidRPr="002310C2">
              <w:rPr>
                <w:bCs/>
                <w:sz w:val="24"/>
                <w:szCs w:val="24"/>
              </w:rPr>
              <w:t>3.</w:t>
            </w:r>
          </w:p>
        </w:tc>
        <w:tc>
          <w:tcPr>
            <w:tcW w:w="2835" w:type="dxa"/>
          </w:tcPr>
          <w:p w14:paraId="354F2F90" w14:textId="77777777" w:rsidR="00205A10" w:rsidRPr="002310C2" w:rsidRDefault="00205A10" w:rsidP="00FA5B29">
            <w:pPr>
              <w:ind w:firstLine="0"/>
              <w:rPr>
                <w:sz w:val="24"/>
                <w:szCs w:val="24"/>
              </w:rPr>
            </w:pPr>
            <w:r w:rsidRPr="002310C2">
              <w:rPr>
                <w:rFonts w:eastAsia="Arial"/>
                <w:sz w:val="24"/>
                <w:szCs w:val="24"/>
              </w:rPr>
              <w:t xml:space="preserve">Perkančioji organizacija </w:t>
            </w:r>
            <w:r w:rsidRPr="002310C2">
              <w:rPr>
                <w:sz w:val="24"/>
                <w:szCs w:val="24"/>
              </w:rPr>
              <w:t>pirkimo dokumentų paaiškinimą, patikslinimą pateikia visiems dalyviams:</w:t>
            </w:r>
          </w:p>
        </w:tc>
        <w:tc>
          <w:tcPr>
            <w:tcW w:w="3543" w:type="dxa"/>
          </w:tcPr>
          <w:p w14:paraId="39E070E5" w14:textId="77777777" w:rsidR="00205A10" w:rsidRPr="002310C2" w:rsidRDefault="00205A10" w:rsidP="00FA5B29">
            <w:pPr>
              <w:ind w:firstLine="0"/>
              <w:rPr>
                <w:sz w:val="24"/>
                <w:szCs w:val="24"/>
              </w:rPr>
            </w:pPr>
            <w:r w:rsidRPr="002310C2">
              <w:rPr>
                <w:bCs/>
                <w:sz w:val="24"/>
                <w:szCs w:val="24"/>
              </w:rPr>
              <w:t>Likus ne mažiau kaip</w:t>
            </w:r>
            <w:r w:rsidRPr="002310C2">
              <w:rPr>
                <w:b/>
                <w:sz w:val="24"/>
                <w:szCs w:val="24"/>
              </w:rPr>
              <w:t xml:space="preserve"> 1 darbo dienai</w:t>
            </w:r>
            <w:r w:rsidRPr="002310C2">
              <w:rPr>
                <w:sz w:val="24"/>
                <w:szCs w:val="24"/>
              </w:rPr>
              <w:t xml:space="preserve"> iki pasiūlymų pateikimo termino pabaigos.</w:t>
            </w:r>
          </w:p>
        </w:tc>
        <w:tc>
          <w:tcPr>
            <w:tcW w:w="3424" w:type="dxa"/>
          </w:tcPr>
          <w:p w14:paraId="7257C2E7" w14:textId="77777777" w:rsidR="00205A10" w:rsidRPr="002310C2" w:rsidRDefault="00205A10" w:rsidP="00FA5B29">
            <w:pPr>
              <w:ind w:firstLine="0"/>
              <w:rPr>
                <w:color w:val="7030A0"/>
                <w:sz w:val="24"/>
                <w:szCs w:val="24"/>
              </w:rPr>
            </w:pPr>
            <w:r w:rsidRPr="002310C2">
              <w:rPr>
                <w:color w:val="000000"/>
                <w:sz w:val="24"/>
                <w:szCs w:val="24"/>
              </w:rPr>
              <w:t xml:space="preserve">Jei paaiškinimai ar patikslinimai teikiami perkančiosios organizacijos iniciatyva, jų pateikimo terminas nesikeičia. </w:t>
            </w:r>
          </w:p>
          <w:p w14:paraId="2BDCFD39" w14:textId="77777777" w:rsidR="00205A10" w:rsidRPr="002310C2" w:rsidRDefault="00205A10" w:rsidP="00FA5B29">
            <w:pPr>
              <w:ind w:firstLine="34"/>
              <w:rPr>
                <w:color w:val="7030A0"/>
                <w:sz w:val="24"/>
                <w:szCs w:val="24"/>
              </w:rPr>
            </w:pPr>
          </w:p>
        </w:tc>
      </w:tr>
      <w:tr w:rsidR="00205A10" w:rsidRPr="002310C2" w14:paraId="284B85B7" w14:textId="77777777" w:rsidTr="004021FC">
        <w:trPr>
          <w:trHeight w:val="1055"/>
        </w:trPr>
        <w:tc>
          <w:tcPr>
            <w:tcW w:w="852" w:type="dxa"/>
          </w:tcPr>
          <w:p w14:paraId="769DE176" w14:textId="77777777" w:rsidR="00205A10" w:rsidRPr="002310C2" w:rsidRDefault="00205A10" w:rsidP="00FA5B29">
            <w:pPr>
              <w:ind w:firstLine="0"/>
              <w:rPr>
                <w:bCs/>
                <w:sz w:val="24"/>
                <w:szCs w:val="24"/>
              </w:rPr>
            </w:pPr>
            <w:r w:rsidRPr="002310C2">
              <w:rPr>
                <w:bCs/>
                <w:sz w:val="24"/>
                <w:szCs w:val="24"/>
              </w:rPr>
              <w:t>4.</w:t>
            </w:r>
          </w:p>
        </w:tc>
        <w:tc>
          <w:tcPr>
            <w:tcW w:w="2835" w:type="dxa"/>
            <w:hideMark/>
          </w:tcPr>
          <w:p w14:paraId="21DF736A" w14:textId="77777777" w:rsidR="00205A10" w:rsidRPr="002310C2" w:rsidRDefault="00205A10" w:rsidP="00FA5B29">
            <w:pPr>
              <w:ind w:firstLine="0"/>
              <w:rPr>
                <w:sz w:val="24"/>
                <w:szCs w:val="24"/>
              </w:rPr>
            </w:pPr>
            <w:r w:rsidRPr="002310C2">
              <w:rPr>
                <w:sz w:val="24"/>
                <w:szCs w:val="24"/>
              </w:rPr>
              <w:t>Pradinis susipažinimas su CVP IS priemonėmis gautais pasiūlymais</w:t>
            </w:r>
          </w:p>
        </w:tc>
        <w:tc>
          <w:tcPr>
            <w:tcW w:w="3543" w:type="dxa"/>
            <w:hideMark/>
          </w:tcPr>
          <w:p w14:paraId="145B739D" w14:textId="77777777" w:rsidR="00205A10" w:rsidRPr="002310C2" w:rsidRDefault="00205A10" w:rsidP="00FA5B29">
            <w:pPr>
              <w:ind w:firstLine="34"/>
              <w:rPr>
                <w:sz w:val="24"/>
                <w:szCs w:val="24"/>
              </w:rPr>
            </w:pPr>
            <w:r w:rsidRPr="002310C2">
              <w:rPr>
                <w:sz w:val="24"/>
                <w:szCs w:val="24"/>
              </w:rPr>
              <w:t xml:space="preserve">Pradedamas ne anksčiau nei </w:t>
            </w:r>
            <w:r w:rsidRPr="002310C2">
              <w:rPr>
                <w:color w:val="000000" w:themeColor="text1"/>
                <w:sz w:val="24"/>
                <w:szCs w:val="24"/>
              </w:rPr>
              <w:t>po 30 minučių</w:t>
            </w:r>
            <w:r w:rsidRPr="002310C2">
              <w:rPr>
                <w:sz w:val="24"/>
                <w:szCs w:val="24"/>
              </w:rPr>
              <w:t xml:space="preserve"> po galutinių pasiūlymų pateikimo termino pabaigos</w:t>
            </w:r>
          </w:p>
        </w:tc>
        <w:tc>
          <w:tcPr>
            <w:tcW w:w="3424" w:type="dxa"/>
            <w:hideMark/>
          </w:tcPr>
          <w:p w14:paraId="136F1A2A" w14:textId="77777777" w:rsidR="00205A10" w:rsidRPr="002310C2" w:rsidRDefault="00205A10" w:rsidP="00FA5B29">
            <w:pPr>
              <w:ind w:firstLine="34"/>
              <w:rPr>
                <w:iCs/>
                <w:sz w:val="24"/>
                <w:szCs w:val="24"/>
              </w:rPr>
            </w:pPr>
          </w:p>
        </w:tc>
      </w:tr>
      <w:tr w:rsidR="00205A10" w:rsidRPr="002310C2" w14:paraId="0BE4FAC0" w14:textId="77777777" w:rsidTr="004021FC">
        <w:trPr>
          <w:trHeight w:val="20"/>
        </w:trPr>
        <w:tc>
          <w:tcPr>
            <w:tcW w:w="852" w:type="dxa"/>
          </w:tcPr>
          <w:p w14:paraId="745589C1" w14:textId="77777777" w:rsidR="00205A10" w:rsidRPr="002310C2" w:rsidRDefault="00205A10" w:rsidP="00FA5B29">
            <w:pPr>
              <w:ind w:firstLine="0"/>
              <w:rPr>
                <w:bCs/>
                <w:sz w:val="24"/>
                <w:szCs w:val="24"/>
              </w:rPr>
            </w:pPr>
            <w:r w:rsidRPr="002310C2">
              <w:rPr>
                <w:bCs/>
                <w:sz w:val="24"/>
                <w:szCs w:val="24"/>
              </w:rPr>
              <w:t>5.</w:t>
            </w:r>
          </w:p>
        </w:tc>
        <w:tc>
          <w:tcPr>
            <w:tcW w:w="2835" w:type="dxa"/>
          </w:tcPr>
          <w:p w14:paraId="1092ADDF" w14:textId="77777777" w:rsidR="00205A10" w:rsidRPr="002310C2" w:rsidRDefault="00205A10" w:rsidP="00FA5B29">
            <w:pPr>
              <w:ind w:firstLine="0"/>
              <w:rPr>
                <w:sz w:val="24"/>
                <w:szCs w:val="24"/>
              </w:rPr>
            </w:pPr>
            <w:r w:rsidRPr="002310C2">
              <w:rPr>
                <w:bCs/>
                <w:sz w:val="24"/>
                <w:szCs w:val="24"/>
              </w:rPr>
              <w:t>Pasiūlymo galiojimo ir pasiūlymo galiojimo užtikrinimo (jei taikoma) terminas ne trumpesnis kaip</w:t>
            </w:r>
          </w:p>
        </w:tc>
        <w:tc>
          <w:tcPr>
            <w:tcW w:w="3543" w:type="dxa"/>
          </w:tcPr>
          <w:p w14:paraId="6625081F" w14:textId="77777777" w:rsidR="00205A10" w:rsidRPr="002310C2" w:rsidRDefault="00205A10" w:rsidP="00FA5B29">
            <w:pPr>
              <w:ind w:firstLine="34"/>
              <w:rPr>
                <w:sz w:val="24"/>
                <w:szCs w:val="24"/>
              </w:rPr>
            </w:pPr>
            <w:r w:rsidRPr="00081296">
              <w:rPr>
                <w:color w:val="000000" w:themeColor="text1"/>
                <w:sz w:val="24"/>
                <w:szCs w:val="24"/>
              </w:rPr>
              <w:t xml:space="preserve">90 (devyniasdešimt) dienų </w:t>
            </w:r>
            <w:r w:rsidRPr="002310C2">
              <w:rPr>
                <w:sz w:val="24"/>
                <w:szCs w:val="24"/>
              </w:rPr>
              <w:t xml:space="preserve">nuo pasiūlymų pateikimo galutinio termino pabaigos. </w:t>
            </w:r>
          </w:p>
        </w:tc>
        <w:tc>
          <w:tcPr>
            <w:tcW w:w="3424" w:type="dxa"/>
          </w:tcPr>
          <w:p w14:paraId="35B56B5F" w14:textId="77777777" w:rsidR="00205A10" w:rsidRPr="002310C2" w:rsidRDefault="00205A10" w:rsidP="00FA5B29">
            <w:pPr>
              <w:ind w:firstLine="34"/>
              <w:rPr>
                <w:sz w:val="24"/>
                <w:szCs w:val="24"/>
              </w:rPr>
            </w:pPr>
          </w:p>
        </w:tc>
      </w:tr>
      <w:tr w:rsidR="00205A10" w:rsidRPr="002310C2" w14:paraId="2A202928" w14:textId="77777777" w:rsidTr="004021FC">
        <w:trPr>
          <w:trHeight w:val="20"/>
        </w:trPr>
        <w:tc>
          <w:tcPr>
            <w:tcW w:w="852" w:type="dxa"/>
          </w:tcPr>
          <w:p w14:paraId="6A74460E" w14:textId="77777777" w:rsidR="00205A10" w:rsidRPr="002310C2" w:rsidRDefault="00205A10" w:rsidP="00FA5B29">
            <w:pPr>
              <w:ind w:firstLine="0"/>
              <w:rPr>
                <w:bCs/>
                <w:sz w:val="24"/>
                <w:szCs w:val="24"/>
              </w:rPr>
            </w:pPr>
            <w:r w:rsidRPr="002310C2">
              <w:rPr>
                <w:bCs/>
                <w:sz w:val="24"/>
                <w:szCs w:val="24"/>
              </w:rPr>
              <w:t>6.</w:t>
            </w:r>
          </w:p>
        </w:tc>
        <w:tc>
          <w:tcPr>
            <w:tcW w:w="2835" w:type="dxa"/>
          </w:tcPr>
          <w:p w14:paraId="09B06AA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atsako dalyviui, ar jis sutinka priimti dalyvio siūlomą pasiūlymo galiojimo užtikrinimą patvirtinantį dokumentą ne vėliau kaip per</w:t>
            </w:r>
          </w:p>
        </w:tc>
        <w:tc>
          <w:tcPr>
            <w:tcW w:w="3543" w:type="dxa"/>
          </w:tcPr>
          <w:p w14:paraId="4FF8E4F5" w14:textId="08DBAD9A"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A7465BF" w14:textId="77777777" w:rsidR="00205A10" w:rsidRPr="002310C2" w:rsidRDefault="00205A10" w:rsidP="00FA5B29">
            <w:pPr>
              <w:ind w:firstLine="34"/>
              <w:rPr>
                <w:sz w:val="24"/>
                <w:szCs w:val="24"/>
              </w:rPr>
            </w:pPr>
          </w:p>
        </w:tc>
        <w:tc>
          <w:tcPr>
            <w:tcW w:w="3424" w:type="dxa"/>
          </w:tcPr>
          <w:p w14:paraId="7E700296" w14:textId="6E9FA19E" w:rsidR="00205A10" w:rsidRPr="002310C2" w:rsidRDefault="00205A10" w:rsidP="00FA5B29">
            <w:pPr>
              <w:ind w:firstLine="34"/>
              <w:rPr>
                <w:sz w:val="24"/>
                <w:szCs w:val="24"/>
              </w:rPr>
            </w:pPr>
          </w:p>
        </w:tc>
      </w:tr>
      <w:tr w:rsidR="00205A10" w:rsidRPr="002310C2" w14:paraId="6A2D78BF" w14:textId="77777777" w:rsidTr="004021FC">
        <w:trPr>
          <w:trHeight w:val="20"/>
        </w:trPr>
        <w:tc>
          <w:tcPr>
            <w:tcW w:w="852" w:type="dxa"/>
          </w:tcPr>
          <w:p w14:paraId="2ED7B654" w14:textId="77777777" w:rsidR="00205A10" w:rsidRPr="002310C2" w:rsidRDefault="00205A10" w:rsidP="00FA5B29">
            <w:pPr>
              <w:ind w:firstLine="0"/>
              <w:rPr>
                <w:bCs/>
                <w:sz w:val="24"/>
                <w:szCs w:val="24"/>
              </w:rPr>
            </w:pPr>
            <w:r w:rsidRPr="002310C2">
              <w:rPr>
                <w:bCs/>
                <w:sz w:val="24"/>
                <w:szCs w:val="24"/>
              </w:rPr>
              <w:t>7.</w:t>
            </w:r>
          </w:p>
        </w:tc>
        <w:tc>
          <w:tcPr>
            <w:tcW w:w="2835" w:type="dxa"/>
          </w:tcPr>
          <w:p w14:paraId="247A8358" w14:textId="77777777" w:rsidR="00205A10" w:rsidRPr="002310C2" w:rsidRDefault="00205A10" w:rsidP="00FA5B29">
            <w:pPr>
              <w:ind w:firstLine="0"/>
              <w:rPr>
                <w:sz w:val="24"/>
                <w:szCs w:val="24"/>
              </w:rPr>
            </w:pPr>
            <w:r w:rsidRPr="002310C2">
              <w:rPr>
                <w:sz w:val="24"/>
                <w:szCs w:val="24"/>
              </w:rPr>
              <w:t>Pasiūlymo galiojimo užtikrinimas pirkimo dalyviui grąžinamas (arba atsisakoma teisių į jį) per</w:t>
            </w:r>
          </w:p>
        </w:tc>
        <w:tc>
          <w:tcPr>
            <w:tcW w:w="3543" w:type="dxa"/>
          </w:tcPr>
          <w:p w14:paraId="0B0D7DBF" w14:textId="326E80C5"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F9DB366" w14:textId="77777777" w:rsidR="00205A10" w:rsidRPr="002310C2" w:rsidRDefault="00205A10" w:rsidP="00FA5B29">
            <w:pPr>
              <w:ind w:firstLine="34"/>
              <w:rPr>
                <w:sz w:val="24"/>
                <w:szCs w:val="24"/>
              </w:rPr>
            </w:pPr>
          </w:p>
        </w:tc>
        <w:tc>
          <w:tcPr>
            <w:tcW w:w="3424" w:type="dxa"/>
          </w:tcPr>
          <w:p w14:paraId="7FF80D91" w14:textId="544EE46D" w:rsidR="00205A10" w:rsidRPr="002310C2" w:rsidRDefault="00205A10" w:rsidP="00FA5B29">
            <w:pPr>
              <w:ind w:firstLine="34"/>
              <w:rPr>
                <w:sz w:val="24"/>
                <w:szCs w:val="24"/>
              </w:rPr>
            </w:pPr>
          </w:p>
        </w:tc>
      </w:tr>
      <w:tr w:rsidR="00205A10" w:rsidRPr="002310C2" w14:paraId="2CFB4902" w14:textId="77777777" w:rsidTr="004021FC">
        <w:trPr>
          <w:trHeight w:val="20"/>
        </w:trPr>
        <w:tc>
          <w:tcPr>
            <w:tcW w:w="852" w:type="dxa"/>
          </w:tcPr>
          <w:p w14:paraId="6D7E2800" w14:textId="77777777" w:rsidR="00205A10" w:rsidRPr="002310C2" w:rsidRDefault="00205A10" w:rsidP="00FA5B29">
            <w:pPr>
              <w:ind w:firstLine="0"/>
              <w:rPr>
                <w:bCs/>
                <w:sz w:val="24"/>
                <w:szCs w:val="24"/>
              </w:rPr>
            </w:pPr>
            <w:r w:rsidRPr="002310C2">
              <w:rPr>
                <w:bCs/>
                <w:sz w:val="24"/>
                <w:szCs w:val="24"/>
              </w:rPr>
              <w:t>8.</w:t>
            </w:r>
          </w:p>
        </w:tc>
        <w:tc>
          <w:tcPr>
            <w:tcW w:w="2835" w:type="dxa"/>
          </w:tcPr>
          <w:p w14:paraId="1BD1886E"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informuoja dalyvius apie EBVPD vertinimo rezultatus, jeigu taikoma, ne vėliau kaip per</w:t>
            </w:r>
          </w:p>
        </w:tc>
        <w:tc>
          <w:tcPr>
            <w:tcW w:w="3543" w:type="dxa"/>
          </w:tcPr>
          <w:p w14:paraId="506BA453" w14:textId="77777777" w:rsidR="00205A10" w:rsidRPr="002310C2" w:rsidRDefault="00205A10" w:rsidP="00FA5B29">
            <w:pPr>
              <w:ind w:firstLine="34"/>
              <w:rPr>
                <w:sz w:val="24"/>
                <w:szCs w:val="24"/>
              </w:rPr>
            </w:pPr>
            <w:r w:rsidRPr="002310C2">
              <w:rPr>
                <w:bCs/>
                <w:sz w:val="24"/>
                <w:szCs w:val="24"/>
              </w:rPr>
              <w:t>3 (tris) darbo dienas nuo sprendimo priėmimo dienos</w:t>
            </w:r>
          </w:p>
        </w:tc>
        <w:tc>
          <w:tcPr>
            <w:tcW w:w="3424" w:type="dxa"/>
          </w:tcPr>
          <w:p w14:paraId="4C8BDF1D" w14:textId="77777777" w:rsidR="00205A10" w:rsidRPr="002310C2" w:rsidRDefault="00205A10" w:rsidP="00FA5B29">
            <w:pPr>
              <w:ind w:firstLine="34"/>
              <w:rPr>
                <w:sz w:val="24"/>
                <w:szCs w:val="24"/>
              </w:rPr>
            </w:pPr>
          </w:p>
        </w:tc>
      </w:tr>
      <w:tr w:rsidR="00205A10" w:rsidRPr="002310C2" w14:paraId="3D07585E" w14:textId="77777777" w:rsidTr="004021FC">
        <w:trPr>
          <w:trHeight w:val="20"/>
        </w:trPr>
        <w:tc>
          <w:tcPr>
            <w:tcW w:w="852" w:type="dxa"/>
          </w:tcPr>
          <w:p w14:paraId="3F2C93AA" w14:textId="77777777" w:rsidR="00205A10" w:rsidRPr="002310C2" w:rsidRDefault="00205A10" w:rsidP="00FA5B29">
            <w:pPr>
              <w:ind w:firstLine="0"/>
              <w:rPr>
                <w:bCs/>
                <w:sz w:val="24"/>
                <w:szCs w:val="24"/>
              </w:rPr>
            </w:pPr>
            <w:r w:rsidRPr="002310C2">
              <w:rPr>
                <w:bCs/>
                <w:sz w:val="24"/>
                <w:szCs w:val="24"/>
              </w:rPr>
              <w:t>9.</w:t>
            </w:r>
          </w:p>
        </w:tc>
        <w:tc>
          <w:tcPr>
            <w:tcW w:w="2835" w:type="dxa"/>
            <w:hideMark/>
          </w:tcPr>
          <w:p w14:paraId="2C29B49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dalyviams praneša apie priimtą sprendimą nustatyti </w:t>
            </w:r>
            <w:r w:rsidRPr="002310C2">
              <w:rPr>
                <w:sz w:val="24"/>
                <w:szCs w:val="24"/>
              </w:rPr>
              <w:lastRenderedPageBreak/>
              <w:t>laimėjusį pasiūlymą, dėl kurio bus sudaroma sutartis ne vėliau kaip per</w:t>
            </w:r>
          </w:p>
        </w:tc>
        <w:tc>
          <w:tcPr>
            <w:tcW w:w="3543" w:type="dxa"/>
            <w:hideMark/>
          </w:tcPr>
          <w:p w14:paraId="57025B99" w14:textId="77777777" w:rsidR="00205A10" w:rsidRPr="002310C2" w:rsidRDefault="00205A10" w:rsidP="00FA5B29">
            <w:pPr>
              <w:ind w:firstLine="34"/>
              <w:rPr>
                <w:bCs/>
                <w:sz w:val="24"/>
                <w:szCs w:val="24"/>
              </w:rPr>
            </w:pPr>
            <w:r w:rsidRPr="002310C2">
              <w:rPr>
                <w:bCs/>
                <w:sz w:val="24"/>
                <w:szCs w:val="24"/>
              </w:rPr>
              <w:lastRenderedPageBreak/>
              <w:t>3 (tris) darbo dienas nuo sprendimo priėmimo dienos</w:t>
            </w:r>
          </w:p>
        </w:tc>
        <w:tc>
          <w:tcPr>
            <w:tcW w:w="3424" w:type="dxa"/>
            <w:hideMark/>
          </w:tcPr>
          <w:p w14:paraId="1080ECC1" w14:textId="77777777" w:rsidR="00205A10" w:rsidRPr="002310C2" w:rsidRDefault="00205A10" w:rsidP="00FA5B29">
            <w:pPr>
              <w:ind w:firstLine="34"/>
              <w:rPr>
                <w:sz w:val="24"/>
                <w:szCs w:val="24"/>
              </w:rPr>
            </w:pPr>
          </w:p>
        </w:tc>
      </w:tr>
      <w:tr w:rsidR="00205A10" w:rsidRPr="002310C2" w14:paraId="18B514AB" w14:textId="77777777" w:rsidTr="004021FC">
        <w:trPr>
          <w:trHeight w:val="20"/>
        </w:trPr>
        <w:tc>
          <w:tcPr>
            <w:tcW w:w="852" w:type="dxa"/>
          </w:tcPr>
          <w:p w14:paraId="5DD5E716" w14:textId="77777777" w:rsidR="00205A10" w:rsidRPr="002310C2" w:rsidRDefault="00205A10" w:rsidP="00FA5B29">
            <w:pPr>
              <w:ind w:firstLine="0"/>
              <w:rPr>
                <w:bCs/>
                <w:sz w:val="24"/>
                <w:szCs w:val="24"/>
              </w:rPr>
            </w:pPr>
            <w:r w:rsidRPr="002310C2">
              <w:rPr>
                <w:bCs/>
                <w:sz w:val="24"/>
                <w:szCs w:val="24"/>
              </w:rPr>
              <w:t>10.</w:t>
            </w:r>
          </w:p>
        </w:tc>
        <w:tc>
          <w:tcPr>
            <w:tcW w:w="2835" w:type="dxa"/>
            <w:hideMark/>
          </w:tcPr>
          <w:p w14:paraId="720F2822" w14:textId="77777777" w:rsidR="00205A10" w:rsidRPr="002310C2" w:rsidRDefault="00205A10" w:rsidP="00FA5B29">
            <w:pPr>
              <w:ind w:firstLine="0"/>
              <w:rPr>
                <w:color w:val="000000"/>
                <w:sz w:val="24"/>
                <w:szCs w:val="24"/>
                <w:shd w:val="clear" w:color="auto" w:fill="FFFFFF"/>
              </w:rPr>
            </w:pPr>
            <w:r w:rsidRPr="002310C2">
              <w:rPr>
                <w:color w:val="000000"/>
                <w:sz w:val="24"/>
                <w:szCs w:val="24"/>
                <w:shd w:val="clear" w:color="auto" w:fill="FFFFFF"/>
              </w:rPr>
              <w:t xml:space="preserve">Dalyvis turi teisę pateikti pretenziją </w:t>
            </w:r>
            <w:r w:rsidRPr="002310C2">
              <w:rPr>
                <w:rFonts w:eastAsia="Arial"/>
                <w:sz w:val="24"/>
                <w:szCs w:val="24"/>
              </w:rPr>
              <w:t xml:space="preserve">perkančiajai organizacijai </w:t>
            </w:r>
            <w:r w:rsidRPr="002310C2">
              <w:rPr>
                <w:sz w:val="24"/>
                <w:szCs w:val="24"/>
                <w:shd w:val="clear" w:color="auto" w:fill="FFFFFF"/>
              </w:rPr>
              <w:t xml:space="preserve">pateikti prašymą ar </w:t>
            </w:r>
            <w:r w:rsidRPr="002310C2">
              <w:rPr>
                <w:color w:val="000000"/>
                <w:sz w:val="24"/>
                <w:szCs w:val="24"/>
                <w:shd w:val="clear" w:color="auto" w:fill="FFFFFF"/>
              </w:rPr>
              <w:t xml:space="preserve">pareikšti ieškinį teismui </w:t>
            </w:r>
            <w:r w:rsidRPr="002310C2">
              <w:rPr>
                <w:sz w:val="24"/>
                <w:szCs w:val="24"/>
              </w:rPr>
              <w:t>ne vėliau kaip per</w:t>
            </w:r>
          </w:p>
        </w:tc>
        <w:tc>
          <w:tcPr>
            <w:tcW w:w="3543" w:type="dxa"/>
            <w:hideMark/>
          </w:tcPr>
          <w:p w14:paraId="4A8384D5" w14:textId="77777777" w:rsidR="00205A10" w:rsidRPr="002310C2" w:rsidRDefault="00205A10" w:rsidP="00FA5B29">
            <w:pPr>
              <w:ind w:firstLine="34"/>
              <w:rPr>
                <w:sz w:val="24"/>
                <w:szCs w:val="24"/>
              </w:rPr>
            </w:pPr>
            <w:r w:rsidRPr="002310C2">
              <w:rPr>
                <w:sz w:val="24"/>
                <w:szCs w:val="24"/>
              </w:rPr>
              <w:t>5 (penkias) darbo dienas</w:t>
            </w:r>
          </w:p>
          <w:p w14:paraId="328BA92F" w14:textId="77777777" w:rsidR="00205A10" w:rsidRPr="002310C2" w:rsidRDefault="00205A10" w:rsidP="00FA5B29">
            <w:pPr>
              <w:ind w:firstLine="34"/>
              <w:rPr>
                <w:sz w:val="24"/>
                <w:szCs w:val="24"/>
              </w:rPr>
            </w:pPr>
          </w:p>
          <w:p w14:paraId="32E646B1" w14:textId="77777777" w:rsidR="00205A10" w:rsidRPr="002310C2" w:rsidRDefault="00205A10" w:rsidP="00FA5B29">
            <w:pPr>
              <w:ind w:firstLine="34"/>
              <w:rPr>
                <w:sz w:val="24"/>
                <w:szCs w:val="24"/>
              </w:rPr>
            </w:pPr>
            <w:r w:rsidRPr="002310C2">
              <w:rPr>
                <w:sz w:val="24"/>
                <w:szCs w:val="24"/>
              </w:rPr>
              <w:t xml:space="preserve">nuo </w:t>
            </w:r>
            <w:r w:rsidRPr="002310C2">
              <w:rPr>
                <w:rFonts w:eastAsia="Arial"/>
                <w:sz w:val="24"/>
                <w:szCs w:val="24"/>
              </w:rPr>
              <w:t xml:space="preserve">perkančiosios organizacijos </w:t>
            </w:r>
            <w:r w:rsidRPr="002310C2">
              <w:rPr>
                <w:sz w:val="24"/>
                <w:szCs w:val="24"/>
              </w:rPr>
              <w:t xml:space="preserve">pranešimo raštu apie jos priimtą sprendimą išsiuntimo tiekėjams dienos arba nuo paskelbimo apie </w:t>
            </w:r>
            <w:r w:rsidRPr="002310C2">
              <w:rPr>
                <w:rFonts w:eastAsia="Arial"/>
                <w:sz w:val="24"/>
                <w:szCs w:val="24"/>
              </w:rPr>
              <w:t xml:space="preserve"> perkančiosios organizacijos </w:t>
            </w:r>
            <w:r w:rsidRPr="002310C2">
              <w:rPr>
                <w:sz w:val="24"/>
                <w:szCs w:val="24"/>
              </w:rPr>
              <w:t xml:space="preserve">priimtus sprendimus dienos, jei VPĮ nenumato reikalavimo raštu informuoti tiekėjus apie </w:t>
            </w:r>
            <w:r w:rsidRPr="002310C2">
              <w:rPr>
                <w:rFonts w:eastAsia="Arial"/>
                <w:sz w:val="24"/>
                <w:szCs w:val="24"/>
              </w:rPr>
              <w:t xml:space="preserve"> perkančiosios organizacijos </w:t>
            </w:r>
            <w:r w:rsidRPr="002310C2">
              <w:rPr>
                <w:sz w:val="24"/>
                <w:szCs w:val="24"/>
              </w:rPr>
              <w:t>priimtus sprendimus;</w:t>
            </w:r>
          </w:p>
          <w:p w14:paraId="4732CD3E" w14:textId="77777777" w:rsidR="00205A10" w:rsidRPr="002310C2" w:rsidRDefault="00205A10" w:rsidP="00FA5B29">
            <w:pPr>
              <w:ind w:firstLine="34"/>
              <w:rPr>
                <w:sz w:val="24"/>
                <w:szCs w:val="24"/>
              </w:rPr>
            </w:pPr>
          </w:p>
          <w:p w14:paraId="02F88E4E" w14:textId="77777777" w:rsidR="00205A10" w:rsidRPr="002310C2" w:rsidRDefault="00205A10" w:rsidP="00FA5B29">
            <w:pPr>
              <w:ind w:firstLine="34"/>
              <w:rPr>
                <w:sz w:val="24"/>
                <w:szCs w:val="24"/>
              </w:rPr>
            </w:pPr>
            <w:r w:rsidRPr="002310C2">
              <w:rPr>
                <w:sz w:val="24"/>
                <w:szCs w:val="24"/>
              </w:rPr>
              <w:t xml:space="preserve">15 (penkiolika) dienų nuo pranešimo išsiuntimo tiekėjams dienos, jeigu šis pranešimas nebuvo siunčiamas elektroninėmis priemonėmis. </w:t>
            </w:r>
          </w:p>
          <w:p w14:paraId="14780474" w14:textId="77777777" w:rsidR="00205A10" w:rsidRPr="002310C2" w:rsidRDefault="00205A10" w:rsidP="00FA5B29">
            <w:pPr>
              <w:ind w:firstLine="34"/>
              <w:rPr>
                <w:sz w:val="24"/>
                <w:szCs w:val="24"/>
              </w:rPr>
            </w:pPr>
          </w:p>
        </w:tc>
        <w:tc>
          <w:tcPr>
            <w:tcW w:w="3424" w:type="dxa"/>
            <w:hideMark/>
          </w:tcPr>
          <w:p w14:paraId="5B4F9FDF" w14:textId="77777777" w:rsidR="00205A10" w:rsidRPr="002310C2" w:rsidRDefault="00205A10" w:rsidP="00FA5B29">
            <w:pPr>
              <w:ind w:firstLine="34"/>
              <w:rPr>
                <w:bCs/>
                <w:color w:val="7030A0"/>
                <w:sz w:val="24"/>
                <w:szCs w:val="24"/>
              </w:rPr>
            </w:pPr>
          </w:p>
        </w:tc>
      </w:tr>
      <w:tr w:rsidR="00205A10" w:rsidRPr="002310C2" w14:paraId="3B3302D4" w14:textId="77777777" w:rsidTr="004021FC">
        <w:trPr>
          <w:trHeight w:val="20"/>
        </w:trPr>
        <w:tc>
          <w:tcPr>
            <w:tcW w:w="852" w:type="dxa"/>
          </w:tcPr>
          <w:p w14:paraId="75E691C0" w14:textId="77777777" w:rsidR="00205A10" w:rsidRPr="002310C2" w:rsidRDefault="00205A10" w:rsidP="00FA5B29">
            <w:pPr>
              <w:ind w:firstLine="0"/>
              <w:rPr>
                <w:sz w:val="24"/>
                <w:szCs w:val="24"/>
              </w:rPr>
            </w:pPr>
            <w:r w:rsidRPr="002310C2">
              <w:rPr>
                <w:sz w:val="24"/>
                <w:szCs w:val="24"/>
              </w:rPr>
              <w:t>11.</w:t>
            </w:r>
          </w:p>
        </w:tc>
        <w:tc>
          <w:tcPr>
            <w:tcW w:w="2835" w:type="dxa"/>
            <w:hideMark/>
          </w:tcPr>
          <w:p w14:paraId="29726458" w14:textId="77777777" w:rsidR="00205A10" w:rsidRPr="002310C2" w:rsidRDefault="00205A10" w:rsidP="00FA5B29">
            <w:pPr>
              <w:ind w:firstLine="0"/>
              <w:rPr>
                <w:sz w:val="24"/>
                <w:szCs w:val="24"/>
              </w:rPr>
            </w:pPr>
            <w:r w:rsidRPr="002310C2">
              <w:rPr>
                <w:rFonts w:eastAsia="Arial"/>
                <w:color w:val="0078D4"/>
                <w:sz w:val="24"/>
                <w:szCs w:val="24"/>
              </w:rPr>
              <w:t xml:space="preserve"> </w:t>
            </w:r>
            <w:r w:rsidRPr="002310C2">
              <w:rPr>
                <w:rFonts w:eastAsia="Arial"/>
                <w:sz w:val="24"/>
                <w:szCs w:val="24"/>
              </w:rPr>
              <w:t xml:space="preserve">Perkančioji organizacija </w:t>
            </w:r>
            <w:r w:rsidRPr="002310C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4804588" w14:textId="77777777" w:rsidR="00205A10" w:rsidRPr="002310C2" w:rsidRDefault="00205A10" w:rsidP="00FA5B29">
            <w:pPr>
              <w:ind w:firstLine="34"/>
              <w:rPr>
                <w:sz w:val="24"/>
                <w:szCs w:val="24"/>
              </w:rPr>
            </w:pPr>
            <w:r w:rsidRPr="002310C2">
              <w:rPr>
                <w:sz w:val="24"/>
                <w:szCs w:val="24"/>
              </w:rPr>
              <w:t>6 (šešias) darbo dienas nuo pretenzijos gavimo dienos</w:t>
            </w:r>
          </w:p>
        </w:tc>
        <w:tc>
          <w:tcPr>
            <w:tcW w:w="3424" w:type="dxa"/>
            <w:hideMark/>
          </w:tcPr>
          <w:p w14:paraId="67F849C5" w14:textId="77777777" w:rsidR="00205A10" w:rsidRPr="002310C2" w:rsidRDefault="00205A10" w:rsidP="00FA5B29">
            <w:pPr>
              <w:ind w:firstLine="34"/>
              <w:rPr>
                <w:sz w:val="24"/>
                <w:szCs w:val="24"/>
              </w:rPr>
            </w:pPr>
          </w:p>
        </w:tc>
      </w:tr>
      <w:tr w:rsidR="00205A10" w:rsidRPr="002310C2" w14:paraId="0413E54E" w14:textId="77777777" w:rsidTr="004021FC">
        <w:trPr>
          <w:trHeight w:val="20"/>
        </w:trPr>
        <w:tc>
          <w:tcPr>
            <w:tcW w:w="852" w:type="dxa"/>
          </w:tcPr>
          <w:p w14:paraId="2F0046F3" w14:textId="77777777" w:rsidR="00205A10" w:rsidRPr="002310C2" w:rsidRDefault="00205A10" w:rsidP="00FA5B29">
            <w:pPr>
              <w:ind w:firstLine="0"/>
              <w:rPr>
                <w:bCs/>
                <w:sz w:val="24"/>
                <w:szCs w:val="24"/>
              </w:rPr>
            </w:pPr>
            <w:r w:rsidRPr="002310C2">
              <w:rPr>
                <w:bCs/>
                <w:sz w:val="24"/>
                <w:szCs w:val="24"/>
              </w:rPr>
              <w:t>12.</w:t>
            </w:r>
          </w:p>
        </w:tc>
        <w:tc>
          <w:tcPr>
            <w:tcW w:w="2835" w:type="dxa"/>
            <w:hideMark/>
          </w:tcPr>
          <w:p w14:paraId="38AE9A24" w14:textId="77777777" w:rsidR="00205A10" w:rsidRPr="002310C2" w:rsidRDefault="00205A10" w:rsidP="00FA5B29">
            <w:pPr>
              <w:ind w:firstLine="0"/>
              <w:rPr>
                <w:sz w:val="24"/>
                <w:szCs w:val="24"/>
              </w:rPr>
            </w:pPr>
            <w:r w:rsidRPr="002310C2">
              <w:rPr>
                <w:sz w:val="24"/>
                <w:szCs w:val="24"/>
              </w:rPr>
              <w:t xml:space="preserve">Jeigu </w:t>
            </w:r>
            <w:r w:rsidRPr="002310C2">
              <w:rPr>
                <w:rFonts w:eastAsia="Arial"/>
                <w:sz w:val="24"/>
                <w:szCs w:val="24"/>
              </w:rPr>
              <w:t xml:space="preserve"> perkančioji organizacija </w:t>
            </w:r>
            <w:r w:rsidRPr="002310C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D5C23F5" w14:textId="77777777" w:rsidR="00205A10" w:rsidRPr="002310C2" w:rsidRDefault="00205A10" w:rsidP="00FA5B29">
            <w:pPr>
              <w:ind w:firstLine="34"/>
              <w:rPr>
                <w:sz w:val="24"/>
                <w:szCs w:val="24"/>
                <w:highlight w:val="yellow"/>
              </w:rPr>
            </w:pPr>
            <w:r w:rsidRPr="002310C2">
              <w:rPr>
                <w:sz w:val="24"/>
                <w:szCs w:val="24"/>
              </w:rPr>
              <w:t xml:space="preserve">per 15 (penkiolika) dienų nuo dienos, kurią </w:t>
            </w:r>
            <w:r w:rsidRPr="002310C2">
              <w:rPr>
                <w:rFonts w:eastAsia="Arial"/>
                <w:sz w:val="24"/>
                <w:szCs w:val="24"/>
              </w:rPr>
              <w:t xml:space="preserve">perkančioji organizacija </w:t>
            </w:r>
            <w:r w:rsidRPr="002310C2">
              <w:rPr>
                <w:sz w:val="24"/>
                <w:szCs w:val="24"/>
              </w:rPr>
              <w:t xml:space="preserve">turėjo raštu pranešti apie priimtą sprendimą </w:t>
            </w:r>
          </w:p>
        </w:tc>
        <w:tc>
          <w:tcPr>
            <w:tcW w:w="3424" w:type="dxa"/>
            <w:hideMark/>
          </w:tcPr>
          <w:p w14:paraId="72DC2F6A" w14:textId="77777777" w:rsidR="00205A10" w:rsidRPr="002310C2" w:rsidRDefault="00205A10" w:rsidP="00FA5B29">
            <w:pPr>
              <w:ind w:firstLine="34"/>
              <w:rPr>
                <w:sz w:val="24"/>
                <w:szCs w:val="24"/>
              </w:rPr>
            </w:pPr>
          </w:p>
        </w:tc>
      </w:tr>
    </w:tbl>
    <w:p w14:paraId="20FC55EB" w14:textId="77777777" w:rsidR="008966D0" w:rsidRDefault="008966D0" w:rsidP="008966D0">
      <w:pPr>
        <w:spacing w:line="240" w:lineRule="auto"/>
        <w:ind w:firstLine="0"/>
        <w:jc w:val="left"/>
        <w:rPr>
          <w:rFonts w:ascii="Times New Roman" w:hAnsi="Times New Roman" w:cs="Times New Roman"/>
          <w:sz w:val="24"/>
          <w:szCs w:val="24"/>
        </w:rPr>
      </w:pPr>
    </w:p>
    <w:p w14:paraId="363C3DF8" w14:textId="76E6C3BD" w:rsidR="008966D0" w:rsidRPr="008966D0" w:rsidRDefault="008966D0" w:rsidP="008966D0">
      <w:pPr>
        <w:spacing w:line="240" w:lineRule="auto"/>
        <w:ind w:firstLine="0"/>
        <w:jc w:val="left"/>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14:paraId="736F4ABF" w14:textId="0F937C0C" w:rsidR="00790B1C" w:rsidRPr="005A206B" w:rsidRDefault="00790B1C" w:rsidP="00790B1C">
      <w:pPr>
        <w:jc w:val="center"/>
        <w:rPr>
          <w:rFonts w:ascii="Times New Roman" w:hAnsi="Times New Roman" w:cs="Times New Roman"/>
          <w:sz w:val="24"/>
          <w:szCs w:val="24"/>
        </w:rPr>
      </w:pPr>
      <w:r w:rsidRPr="002310C2">
        <w:rPr>
          <w:rFonts w:ascii="Times New Roman" w:hAnsi="Times New Roman" w:cs="Times New Roman"/>
          <w:sz w:val="24"/>
          <w:szCs w:val="24"/>
        </w:rPr>
        <w:t>_________</w:t>
      </w:r>
      <w:r>
        <w:rPr>
          <w:rFonts w:ascii="Times New Roman" w:hAnsi="Times New Roman" w:cs="Times New Roman"/>
          <w:sz w:val="24"/>
          <w:szCs w:val="24"/>
          <w:u w:val="single"/>
        </w:rPr>
        <w:t xml:space="preserve">               </w:t>
      </w:r>
    </w:p>
    <w:p w14:paraId="0B78D97D" w14:textId="77777777" w:rsidR="008966D0" w:rsidRDefault="008966D0" w:rsidP="009C0A82">
      <w:pPr>
        <w:spacing w:line="240" w:lineRule="auto"/>
        <w:ind w:left="7314" w:firstLine="0"/>
        <w:rPr>
          <w:rFonts w:ascii="Times New Roman" w:hAnsi="Times New Roman" w:cs="Times New Roman"/>
          <w:sz w:val="24"/>
          <w:szCs w:val="24"/>
        </w:rPr>
      </w:pPr>
    </w:p>
    <w:p w14:paraId="7A333229" w14:textId="77777777" w:rsidR="00061C2B" w:rsidRPr="00061C2B" w:rsidRDefault="00061C2B" w:rsidP="00061C2B">
      <w:pPr>
        <w:spacing w:after="160" w:line="276" w:lineRule="auto"/>
        <w:ind w:firstLine="0"/>
        <w:jc w:val="right"/>
        <w:rPr>
          <w:rFonts w:ascii="Times New Roman" w:hAnsi="Times New Roman" w:cs="Times New Roman"/>
          <w:sz w:val="24"/>
          <w:szCs w:val="24"/>
        </w:rPr>
      </w:pPr>
      <w:bookmarkStart w:id="23" w:name="_Hlk180411666"/>
      <w:r w:rsidRPr="00061C2B">
        <w:rPr>
          <w:rFonts w:ascii="Times New Roman" w:hAnsi="Times New Roman" w:cs="Times New Roman"/>
          <w:sz w:val="24"/>
          <w:szCs w:val="24"/>
        </w:rPr>
        <w:lastRenderedPageBreak/>
        <w:t>Pirkimo sąlygų 2 priedas „</w:t>
      </w:r>
      <w:bookmarkEnd w:id="23"/>
      <w:r w:rsidRPr="00061C2B">
        <w:rPr>
          <w:rFonts w:ascii="Times New Roman" w:hAnsi="Times New Roman" w:cs="Times New Roman"/>
          <w:sz w:val="24"/>
          <w:szCs w:val="24"/>
        </w:rPr>
        <w:t>Techninė specifikacija“</w:t>
      </w:r>
    </w:p>
    <w:p w14:paraId="19184BF4" w14:textId="77777777" w:rsidR="00061C2B" w:rsidRPr="00061C2B" w:rsidRDefault="00061C2B" w:rsidP="00061C2B">
      <w:pPr>
        <w:tabs>
          <w:tab w:val="left" w:pos="810"/>
          <w:tab w:val="left" w:pos="990"/>
        </w:tabs>
        <w:spacing w:line="240" w:lineRule="auto"/>
        <w:ind w:firstLine="0"/>
        <w:jc w:val="center"/>
        <w:rPr>
          <w:rFonts w:ascii="Times New Roman" w:hAnsi="Times New Roman" w:cs="Times New Roman"/>
          <w:b/>
          <w:bCs/>
          <w:sz w:val="24"/>
          <w:szCs w:val="24"/>
        </w:rPr>
      </w:pPr>
    </w:p>
    <w:p w14:paraId="54268942" w14:textId="77777777" w:rsidR="00061C2B" w:rsidRPr="00061C2B" w:rsidRDefault="00061C2B" w:rsidP="00061C2B">
      <w:pPr>
        <w:keepNext/>
        <w:spacing w:line="240" w:lineRule="auto"/>
        <w:ind w:firstLine="0"/>
        <w:jc w:val="center"/>
        <w:outlineLvl w:val="2"/>
        <w:rPr>
          <w:rFonts w:ascii="Times New Roman" w:hAnsi="Times New Roman" w:cs="Times New Roman"/>
          <w:b/>
          <w:sz w:val="24"/>
          <w:szCs w:val="24"/>
        </w:rPr>
      </w:pPr>
      <w:r w:rsidRPr="00061C2B">
        <w:rPr>
          <w:rFonts w:ascii="Times New Roman" w:hAnsi="Times New Roman" w:cs="Times New Roman"/>
          <w:b/>
          <w:sz w:val="24"/>
          <w:szCs w:val="24"/>
        </w:rPr>
        <w:t>TECHNINĖ SPECIFIKACIJA</w:t>
      </w:r>
    </w:p>
    <w:p w14:paraId="656C9CF7" w14:textId="77777777" w:rsidR="00061C2B" w:rsidRPr="00061C2B" w:rsidRDefault="00061C2B" w:rsidP="00061C2B">
      <w:pPr>
        <w:keepNext/>
        <w:spacing w:line="240" w:lineRule="auto"/>
        <w:ind w:firstLine="0"/>
        <w:jc w:val="center"/>
        <w:outlineLvl w:val="2"/>
        <w:rPr>
          <w:rFonts w:ascii="Times New Roman" w:hAnsi="Times New Roman" w:cs="Times New Roman"/>
          <w:bCs/>
          <w:sz w:val="24"/>
          <w:szCs w:val="24"/>
        </w:rPr>
      </w:pPr>
    </w:p>
    <w:p w14:paraId="12CE9077" w14:textId="77777777" w:rsidR="00061C2B" w:rsidRPr="00061C2B" w:rsidRDefault="00061C2B" w:rsidP="00061C2B">
      <w:pPr>
        <w:keepNext/>
        <w:spacing w:line="240" w:lineRule="auto"/>
        <w:ind w:firstLine="0"/>
        <w:jc w:val="center"/>
        <w:outlineLvl w:val="2"/>
        <w:rPr>
          <w:rFonts w:ascii="Times New Roman" w:hAnsi="Times New Roman" w:cs="Times New Roman"/>
          <w:sz w:val="24"/>
          <w:szCs w:val="24"/>
        </w:rPr>
      </w:pPr>
      <w:r w:rsidRPr="00061C2B">
        <w:rPr>
          <w:rFonts w:ascii="Times New Roman" w:hAnsi="Times New Roman" w:cs="Times New Roman"/>
          <w:bCs/>
          <w:sz w:val="24"/>
          <w:szCs w:val="24"/>
        </w:rPr>
        <w:t>(pridedama atskiru dokumentu)</w:t>
      </w:r>
    </w:p>
    <w:p w14:paraId="7864329A" w14:textId="77777777" w:rsidR="00B12C21" w:rsidRDefault="00B12C21" w:rsidP="009C0A82">
      <w:pPr>
        <w:spacing w:line="240" w:lineRule="auto"/>
        <w:ind w:left="7314" w:firstLine="0"/>
        <w:rPr>
          <w:rFonts w:ascii="Times New Roman" w:hAnsi="Times New Roman" w:cs="Times New Roman"/>
          <w:sz w:val="24"/>
          <w:szCs w:val="24"/>
        </w:rPr>
      </w:pPr>
    </w:p>
    <w:p w14:paraId="1892F945" w14:textId="77777777" w:rsidR="00B12C21" w:rsidRPr="002310C2" w:rsidRDefault="00B12C21" w:rsidP="009C0A82">
      <w:pPr>
        <w:spacing w:line="240" w:lineRule="auto"/>
        <w:ind w:left="7314" w:firstLine="0"/>
        <w:rPr>
          <w:rFonts w:ascii="Times New Roman" w:hAnsi="Times New Roman" w:cs="Times New Roman"/>
          <w:sz w:val="24"/>
          <w:szCs w:val="24"/>
        </w:rPr>
      </w:pPr>
    </w:p>
    <w:p w14:paraId="3F24F8E5" w14:textId="086D3F4A" w:rsidR="007C483C" w:rsidRPr="002310C2" w:rsidRDefault="007C483C" w:rsidP="00114768">
      <w:pPr>
        <w:tabs>
          <w:tab w:val="left" w:pos="709"/>
        </w:tabs>
        <w:jc w:val="left"/>
        <w:rPr>
          <w:rFonts w:ascii="Times New Roman" w:eastAsia="Arial" w:hAnsi="Times New Roman" w:cs="Times New Roman"/>
          <w:b/>
          <w:i/>
          <w:color w:val="7030A0"/>
          <w:sz w:val="24"/>
          <w:szCs w:val="24"/>
        </w:rPr>
      </w:pPr>
    </w:p>
    <w:p w14:paraId="0F0CF719" w14:textId="77777777" w:rsidR="000C4DF7" w:rsidRPr="000C4DF7" w:rsidRDefault="000C4DF7" w:rsidP="000C4DF7">
      <w:pPr>
        <w:spacing w:before="60" w:after="60" w:line="256" w:lineRule="auto"/>
        <w:jc w:val="center"/>
        <w:rPr>
          <w:rFonts w:ascii="Times New Roman" w:eastAsiaTheme="minorHAnsi" w:hAnsi="Times New Roman" w:cs="Times New Roman"/>
          <w:b/>
          <w:bCs/>
          <w:sz w:val="24"/>
          <w:szCs w:val="24"/>
        </w:rPr>
        <w:sectPr w:rsidR="000C4DF7" w:rsidRPr="000C4DF7" w:rsidSect="0094708F">
          <w:pgSz w:w="12240" w:h="15840"/>
          <w:pgMar w:top="1134" w:right="567" w:bottom="1134" w:left="1701" w:header="720" w:footer="720" w:gutter="0"/>
          <w:pgNumType w:start="0"/>
          <w:cols w:space="720"/>
          <w:titlePg/>
          <w:docGrid w:linePitch="360"/>
        </w:sectPr>
      </w:pPr>
    </w:p>
    <w:p w14:paraId="6A66BE69" w14:textId="32DF08A6" w:rsidR="00813CCE" w:rsidRPr="00813CCE" w:rsidRDefault="00813CCE" w:rsidP="00813CCE">
      <w:pPr>
        <w:keepNext/>
        <w:keepLines/>
        <w:spacing w:line="240" w:lineRule="auto"/>
        <w:ind w:left="5103" w:firstLine="0"/>
        <w:jc w:val="left"/>
        <w:outlineLvl w:val="1"/>
        <w:rPr>
          <w:rFonts w:ascii="Times New Roman" w:eastAsia="Calibri" w:hAnsi="Times New Roman" w:cs="Times New Roman"/>
          <w:sz w:val="24"/>
          <w:szCs w:val="24"/>
        </w:rPr>
      </w:pPr>
      <w:r w:rsidRPr="00813CCE">
        <w:rPr>
          <w:rFonts w:ascii="Times New Roman" w:eastAsia="Calibri" w:hAnsi="Times New Roman" w:cs="Times New Roman"/>
          <w:sz w:val="24"/>
          <w:szCs w:val="24"/>
        </w:rPr>
        <w:lastRenderedPageBreak/>
        <w:t xml:space="preserve">Pirkimo sąlygų </w:t>
      </w:r>
      <w:r w:rsidR="006A629C">
        <w:rPr>
          <w:rFonts w:ascii="Times New Roman" w:eastAsia="Calibri" w:hAnsi="Times New Roman" w:cs="Times New Roman"/>
          <w:sz w:val="24"/>
          <w:szCs w:val="24"/>
        </w:rPr>
        <w:t>3</w:t>
      </w:r>
      <w:r w:rsidRPr="00813CCE">
        <w:rPr>
          <w:rFonts w:ascii="Times New Roman" w:eastAsia="Calibri" w:hAnsi="Times New Roman" w:cs="Times New Roman"/>
          <w:sz w:val="24"/>
          <w:szCs w:val="24"/>
        </w:rPr>
        <w:t xml:space="preserve"> priedas „Tiekėjų kvalifikacijos reikalavimai ir reikalaujami kokybės bei aplinkos apsaugos vadybos sistemų standartai“</w:t>
      </w:r>
    </w:p>
    <w:p w14:paraId="02A3B371" w14:textId="77777777" w:rsidR="00813CCE" w:rsidRPr="00813CCE" w:rsidRDefault="00813CCE" w:rsidP="00813CCE">
      <w:pPr>
        <w:spacing w:line="240" w:lineRule="auto"/>
        <w:ind w:firstLine="0"/>
        <w:jc w:val="left"/>
        <w:rPr>
          <w:rFonts w:ascii="Times New Roman" w:hAnsi="Times New Roman" w:cs="Times New Roman"/>
          <w:smallCaps/>
          <w:sz w:val="20"/>
          <w:szCs w:val="20"/>
        </w:rPr>
      </w:pPr>
    </w:p>
    <w:p w14:paraId="5D279BBD" w14:textId="77777777" w:rsidR="00813CCE" w:rsidRPr="00813CCE" w:rsidRDefault="00813CCE" w:rsidP="00813CCE">
      <w:pPr>
        <w:numPr>
          <w:ilvl w:val="1"/>
          <w:numId w:val="0"/>
        </w:numPr>
        <w:spacing w:line="240" w:lineRule="auto"/>
        <w:jc w:val="center"/>
        <w:rPr>
          <w:rFonts w:ascii="Times New Roman" w:hAnsi="Times New Roman" w:cs="Times New Roman"/>
          <w:caps/>
          <w:smallCaps/>
          <w:spacing w:val="20"/>
          <w:sz w:val="28"/>
          <w:szCs w:val="28"/>
        </w:rPr>
      </w:pPr>
      <w:r w:rsidRPr="00813CCE">
        <w:rPr>
          <w:rFonts w:ascii="Times New Roman" w:hAnsi="Times New Roman" w:cs="Times New Roman"/>
          <w:caps/>
          <w:smallCaps/>
          <w:spacing w:val="20"/>
          <w:sz w:val="28"/>
          <w:szCs w:val="28"/>
        </w:rPr>
        <w:t xml:space="preserve">TIEKĖJŲ KVALIFIKACIJOS REIKALAVIMAI IR REIKALAVIMAI LAIKYTIS </w:t>
      </w:r>
      <w:r w:rsidRPr="00813CCE">
        <w:rPr>
          <w:rFonts w:ascii="Times New Roman" w:hAnsi="Times New Roman" w:cs="Times New Roman"/>
          <w:caps/>
          <w:spacing w:val="20"/>
          <w:sz w:val="28"/>
          <w:szCs w:val="28"/>
          <w:lang w:eastAsia="en-US"/>
        </w:rPr>
        <w:t>KOKYBĖS VADYBOS SISTEMOS IR (ARBA) APLINKOS APSAUGOS VADYBOS SISTEMOS STANDARTŲ</w:t>
      </w:r>
    </w:p>
    <w:p w14:paraId="538E8983" w14:textId="77777777" w:rsidR="00813CCE" w:rsidRPr="00813CCE" w:rsidRDefault="00813CCE" w:rsidP="00813CCE">
      <w:pPr>
        <w:spacing w:line="240" w:lineRule="auto"/>
        <w:ind w:firstLine="567"/>
        <w:contextualSpacing/>
        <w:rPr>
          <w:rFonts w:ascii="Times New Roman" w:eastAsia="Calibri" w:hAnsi="Times New Roman" w:cs="Times New Roman"/>
          <w:sz w:val="24"/>
          <w:szCs w:val="24"/>
          <w:lang w:eastAsia="en-US"/>
        </w:rPr>
      </w:pPr>
    </w:p>
    <w:p w14:paraId="1E3E4DFE"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4"/>
          <w:szCs w:val="24"/>
          <w:lang w:eastAsia="en-US"/>
        </w:rPr>
      </w:pPr>
      <w:r w:rsidRPr="00813CCE">
        <w:rPr>
          <w:rFonts w:ascii="Times New Roman" w:eastAsia="Calibri" w:hAnsi="Times New Roman" w:cs="Times New Roman"/>
          <w:sz w:val="24"/>
          <w:szCs w:val="24"/>
          <w:lang w:eastAsia="en-US"/>
        </w:rPr>
        <w:t>Tiekėjo kvalifikacija turi atitikti šiame priede nustatytus reikalavimus kvalifikacijai.</w:t>
      </w:r>
    </w:p>
    <w:p w14:paraId="5742D639"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3A213774" w14:textId="77777777" w:rsidR="00813CCE" w:rsidRPr="00813CCE" w:rsidRDefault="00813CCE" w:rsidP="00813CCE">
      <w:pPr>
        <w:spacing w:line="240" w:lineRule="auto"/>
        <w:ind w:firstLine="567"/>
        <w:contextualSpacing/>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Tiekėjų kvalifikacijos reikalavimai</w:t>
      </w:r>
    </w:p>
    <w:p w14:paraId="27592273"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tbl>
      <w:tblPr>
        <w:tblStyle w:val="Lentelstinklelis1"/>
        <w:tblW w:w="0" w:type="auto"/>
        <w:tblLayout w:type="fixed"/>
        <w:tblLook w:val="04A0" w:firstRow="1" w:lastRow="0" w:firstColumn="1" w:lastColumn="0" w:noHBand="0" w:noVBand="1"/>
      </w:tblPr>
      <w:tblGrid>
        <w:gridCol w:w="577"/>
        <w:gridCol w:w="2962"/>
        <w:gridCol w:w="3347"/>
        <w:gridCol w:w="2742"/>
      </w:tblGrid>
      <w:tr w:rsidR="00813CCE" w:rsidRPr="00813CCE" w14:paraId="6B8052C0" w14:textId="77777777" w:rsidTr="00FA5B29">
        <w:tc>
          <w:tcPr>
            <w:tcW w:w="577" w:type="dxa"/>
            <w:vAlign w:val="center"/>
          </w:tcPr>
          <w:p w14:paraId="218B704B"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Eil. Nr.</w:t>
            </w:r>
          </w:p>
        </w:tc>
        <w:tc>
          <w:tcPr>
            <w:tcW w:w="2962" w:type="dxa"/>
            <w:vAlign w:val="center"/>
          </w:tcPr>
          <w:p w14:paraId="7D5FB0E7"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Kvalifikacijos reikalavimas</w:t>
            </w:r>
          </w:p>
        </w:tc>
        <w:tc>
          <w:tcPr>
            <w:tcW w:w="3347" w:type="dxa"/>
            <w:vAlign w:val="center"/>
          </w:tcPr>
          <w:p w14:paraId="5B128EF1"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Atitiktį reikalavimui įrodantys dokumentai</w:t>
            </w:r>
          </w:p>
        </w:tc>
        <w:tc>
          <w:tcPr>
            <w:tcW w:w="2742" w:type="dxa"/>
            <w:vAlign w:val="center"/>
          </w:tcPr>
          <w:p w14:paraId="7202ABA8"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Subjektas, kuris turi atitikti reikalavimą</w:t>
            </w:r>
          </w:p>
        </w:tc>
      </w:tr>
      <w:tr w:rsidR="00813CCE" w:rsidRPr="00813CCE" w14:paraId="4C308E10" w14:textId="77777777" w:rsidTr="00FA5B29">
        <w:tc>
          <w:tcPr>
            <w:tcW w:w="577" w:type="dxa"/>
            <w:vAlign w:val="center"/>
          </w:tcPr>
          <w:p w14:paraId="34F3805E"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1.</w:t>
            </w:r>
          </w:p>
        </w:tc>
        <w:tc>
          <w:tcPr>
            <w:tcW w:w="9051" w:type="dxa"/>
            <w:gridSpan w:val="3"/>
          </w:tcPr>
          <w:p w14:paraId="7C907049"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NETAIKOMA</w:t>
            </w:r>
          </w:p>
        </w:tc>
      </w:tr>
    </w:tbl>
    <w:p w14:paraId="7DC6EB3A"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533B1418" w14:textId="77777777" w:rsidR="00813CCE" w:rsidRPr="00813CCE" w:rsidRDefault="00813CCE" w:rsidP="00813CCE">
      <w:pPr>
        <w:spacing w:line="240" w:lineRule="auto"/>
        <w:ind w:firstLine="567"/>
        <w:contextualSpacing/>
        <w:rPr>
          <w:rFonts w:ascii="Times New Roman" w:eastAsia="Calibri" w:hAnsi="Times New Roman" w:cs="Times New Roman"/>
          <w:b/>
          <w:sz w:val="24"/>
          <w:szCs w:val="24"/>
          <w:lang w:eastAsia="en-US"/>
        </w:rPr>
      </w:pPr>
      <w:r w:rsidRPr="00813CCE">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813CCE">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C7EB8A9" w14:textId="77777777" w:rsidR="00813CCE" w:rsidRPr="00813CCE" w:rsidRDefault="00813CCE" w:rsidP="00813CCE">
      <w:pPr>
        <w:spacing w:line="240" w:lineRule="auto"/>
        <w:ind w:firstLine="567"/>
        <w:contextualSpacing/>
        <w:rPr>
          <w:rFonts w:ascii="Times New Roman" w:eastAsia="Calibri" w:hAnsi="Times New Roman" w:cs="Times New Roman"/>
          <w:bCs/>
          <w:sz w:val="20"/>
          <w:szCs w:val="20"/>
          <w:lang w:eastAsia="en-US"/>
        </w:rPr>
      </w:pPr>
    </w:p>
    <w:p w14:paraId="447EDA00" w14:textId="6B7C4A11" w:rsidR="00813CCE" w:rsidRPr="00813CCE" w:rsidRDefault="00813CCE" w:rsidP="00813CCE">
      <w:pPr>
        <w:tabs>
          <w:tab w:val="left" w:pos="720"/>
        </w:tabs>
        <w:spacing w:line="240" w:lineRule="auto"/>
        <w:ind w:firstLine="567"/>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Tiekėjams keliami reikalavimai dėl aplinkos apsaugos vadybos sistemos standartų reikalavimai</w:t>
      </w:r>
    </w:p>
    <w:p w14:paraId="517E0B17"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0"/>
          <w:szCs w:val="20"/>
          <w:lang w:eastAsia="en-US"/>
        </w:rPr>
      </w:pPr>
    </w:p>
    <w:p w14:paraId="0A91D243" w14:textId="77777777" w:rsidR="000318CA" w:rsidRPr="000318CA" w:rsidRDefault="000318CA" w:rsidP="00E661E0">
      <w:pPr>
        <w:spacing w:line="240" w:lineRule="auto"/>
        <w:ind w:firstLine="567"/>
        <w:rPr>
          <w:rFonts w:ascii="Times New Roman" w:eastAsia="Arial" w:hAnsi="Times New Roman" w:cs="Times New Roman"/>
          <w:color w:val="000000" w:themeColor="text1"/>
          <w:sz w:val="24"/>
          <w:szCs w:val="24"/>
        </w:rPr>
      </w:pPr>
      <w:r w:rsidRPr="000318CA">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5AF0FD5D" w14:textId="77777777" w:rsidR="007C483C" w:rsidRPr="000318CA" w:rsidRDefault="007C483C" w:rsidP="00AA412F">
      <w:pPr>
        <w:spacing w:before="60" w:after="60" w:line="256" w:lineRule="auto"/>
        <w:ind w:firstLine="709"/>
        <w:jc w:val="left"/>
        <w:rPr>
          <w:rFonts w:ascii="Times New Roman" w:eastAsiaTheme="minorHAnsi" w:hAnsi="Times New Roman" w:cs="Times New Roman"/>
          <w:b/>
          <w:bCs/>
          <w:color w:val="000000" w:themeColor="text1"/>
          <w:sz w:val="24"/>
          <w:szCs w:val="24"/>
        </w:rPr>
      </w:pPr>
    </w:p>
    <w:tbl>
      <w:tblPr>
        <w:tblStyle w:val="Lentelstinklelis2"/>
        <w:tblW w:w="0" w:type="auto"/>
        <w:tblLook w:val="04A0" w:firstRow="1" w:lastRow="0" w:firstColumn="1" w:lastColumn="0" w:noHBand="0" w:noVBand="1"/>
      </w:tblPr>
      <w:tblGrid>
        <w:gridCol w:w="823"/>
        <w:gridCol w:w="3011"/>
        <w:gridCol w:w="3011"/>
        <w:gridCol w:w="2783"/>
      </w:tblGrid>
      <w:tr w:rsidR="000934B4" w:rsidRPr="000934B4" w14:paraId="1F2BB528" w14:textId="77777777" w:rsidTr="00FA5B29">
        <w:tc>
          <w:tcPr>
            <w:tcW w:w="823" w:type="dxa"/>
            <w:vAlign w:val="center"/>
          </w:tcPr>
          <w:p w14:paraId="6C2A5079"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Eil. Nr.</w:t>
            </w:r>
          </w:p>
        </w:tc>
        <w:tc>
          <w:tcPr>
            <w:tcW w:w="3011" w:type="dxa"/>
            <w:vAlign w:val="center"/>
          </w:tcPr>
          <w:p w14:paraId="2E5E2D4A" w14:textId="77777777" w:rsidR="000934B4" w:rsidRPr="000934B4" w:rsidRDefault="000934B4" w:rsidP="000934B4">
            <w:pPr>
              <w:contextualSpacing/>
              <w:jc w:val="center"/>
              <w:rPr>
                <w:rFonts w:hAnsi="Times New Roman" w:cs="Times New Roman"/>
                <w:b/>
                <w:bCs/>
                <w:sz w:val="24"/>
                <w:szCs w:val="24"/>
              </w:rPr>
            </w:pPr>
            <w:r w:rsidRPr="000934B4">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6DFC491F"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Atitiktį reikalavimui įrodantys dokumentai</w:t>
            </w:r>
          </w:p>
        </w:tc>
        <w:tc>
          <w:tcPr>
            <w:tcW w:w="2783" w:type="dxa"/>
            <w:vAlign w:val="center"/>
          </w:tcPr>
          <w:p w14:paraId="028E10EB"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Subjektas, kuris turi atitikti reikalavimą</w:t>
            </w:r>
          </w:p>
        </w:tc>
      </w:tr>
      <w:tr w:rsidR="000934B4" w:rsidRPr="000934B4" w14:paraId="51A712B9" w14:textId="77777777" w:rsidTr="00FA5B29">
        <w:tc>
          <w:tcPr>
            <w:tcW w:w="823" w:type="dxa"/>
            <w:vAlign w:val="center"/>
          </w:tcPr>
          <w:p w14:paraId="6AD17255" w14:textId="77777777" w:rsidR="000934B4" w:rsidRPr="000934B4" w:rsidRDefault="000934B4" w:rsidP="000934B4">
            <w:pPr>
              <w:jc w:val="center"/>
              <w:rPr>
                <w:rFonts w:eastAsia="Calibri" w:hAnsi="Times New Roman" w:cs="Times New Roman"/>
                <w:b/>
                <w:bCs/>
                <w:sz w:val="24"/>
                <w:szCs w:val="24"/>
              </w:rPr>
            </w:pPr>
            <w:r w:rsidRPr="000934B4">
              <w:rPr>
                <w:rFonts w:eastAsia="Calibri" w:hAnsi="Times New Roman" w:cs="Times New Roman"/>
                <w:b/>
                <w:bCs/>
                <w:sz w:val="24"/>
                <w:szCs w:val="24"/>
              </w:rPr>
              <w:t>1.</w:t>
            </w:r>
          </w:p>
        </w:tc>
        <w:tc>
          <w:tcPr>
            <w:tcW w:w="8805" w:type="dxa"/>
            <w:gridSpan w:val="3"/>
          </w:tcPr>
          <w:p w14:paraId="001C1D92"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color w:val="000000"/>
                <w:sz w:val="24"/>
                <w:szCs w:val="24"/>
              </w:rPr>
              <w:t>Aplinkos apsaugos vadybos sistemos taikymas</w:t>
            </w:r>
          </w:p>
        </w:tc>
      </w:tr>
      <w:tr w:rsidR="000934B4" w:rsidRPr="000934B4" w14:paraId="2886B927" w14:textId="77777777" w:rsidTr="00FA5B29">
        <w:tc>
          <w:tcPr>
            <w:tcW w:w="823" w:type="dxa"/>
          </w:tcPr>
          <w:p w14:paraId="11863541" w14:textId="77777777" w:rsidR="000934B4" w:rsidRPr="000934B4" w:rsidRDefault="000934B4" w:rsidP="000934B4">
            <w:pPr>
              <w:contextualSpacing/>
              <w:jc w:val="center"/>
              <w:rPr>
                <w:rFonts w:eastAsia="Calibri" w:hAnsi="Times New Roman" w:cs="Times New Roman"/>
                <w:sz w:val="24"/>
                <w:szCs w:val="24"/>
              </w:rPr>
            </w:pPr>
            <w:r w:rsidRPr="000934B4">
              <w:rPr>
                <w:rFonts w:eastAsia="Calibri" w:hAnsi="Times New Roman" w:cs="Times New Roman"/>
                <w:sz w:val="24"/>
                <w:szCs w:val="24"/>
              </w:rPr>
              <w:t xml:space="preserve">1.1. </w:t>
            </w:r>
          </w:p>
        </w:tc>
        <w:tc>
          <w:tcPr>
            <w:tcW w:w="8805" w:type="dxa"/>
            <w:gridSpan w:val="3"/>
          </w:tcPr>
          <w:p w14:paraId="64B5ABA5" w14:textId="77777777" w:rsidR="000934B4" w:rsidRPr="000934B4" w:rsidRDefault="000934B4" w:rsidP="000934B4">
            <w:pPr>
              <w:contextualSpacing/>
              <w:jc w:val="center"/>
              <w:rPr>
                <w:rFonts w:eastAsia="Calibri" w:hAnsi="Times New Roman" w:cs="Times New Roman"/>
                <w:b/>
                <w:bCs/>
                <w:sz w:val="24"/>
                <w:szCs w:val="24"/>
              </w:rPr>
            </w:pPr>
            <w:r w:rsidRPr="000934B4">
              <w:rPr>
                <w:rFonts w:eastAsia="Calibri" w:hAnsi="Times New Roman" w:cs="Times New Roman"/>
                <w:b/>
                <w:bCs/>
                <w:sz w:val="24"/>
                <w:szCs w:val="24"/>
              </w:rPr>
              <w:t>NETAIKOMA</w:t>
            </w:r>
          </w:p>
        </w:tc>
      </w:tr>
    </w:tbl>
    <w:p w14:paraId="6DA16C4C" w14:textId="77777777" w:rsidR="000C4DF7" w:rsidRDefault="000C4DF7" w:rsidP="00866E87">
      <w:pPr>
        <w:spacing w:before="60" w:after="60" w:line="256" w:lineRule="auto"/>
        <w:jc w:val="left"/>
        <w:rPr>
          <w:rFonts w:ascii="Times New Roman" w:eastAsiaTheme="minorHAnsi" w:hAnsi="Times New Roman" w:cs="Times New Roman"/>
          <w:b/>
          <w:bCs/>
          <w:sz w:val="24"/>
          <w:szCs w:val="24"/>
        </w:rPr>
      </w:pPr>
    </w:p>
    <w:p w14:paraId="64C48A28" w14:textId="77777777" w:rsidR="000C4DF7" w:rsidRPr="002310C2" w:rsidRDefault="000C4DF7" w:rsidP="00866E87">
      <w:pPr>
        <w:spacing w:before="60" w:after="60" w:line="256" w:lineRule="auto"/>
        <w:jc w:val="left"/>
        <w:rPr>
          <w:rFonts w:ascii="Times New Roman" w:eastAsiaTheme="minorHAnsi" w:hAnsi="Times New Roman" w:cs="Times New Roman"/>
          <w:b/>
          <w:bCs/>
          <w:sz w:val="24"/>
          <w:szCs w:val="24"/>
        </w:rPr>
      </w:pPr>
    </w:p>
    <w:p w14:paraId="1E8A1B49" w14:textId="77777777" w:rsidR="00A52BA0" w:rsidRPr="002310C2"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2310C2"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24" w:name="_Pirkimo_sąlygų_3"/>
      <w:bookmarkEnd w:id="24"/>
    </w:p>
    <w:p w14:paraId="1AA9499D" w14:textId="5196BA81" w:rsidR="00060B51" w:rsidRPr="002310C2" w:rsidRDefault="00060B51">
      <w:pPr>
        <w:rPr>
          <w:rFonts w:ascii="Times New Roman" w:hAnsi="Times New Roman" w:cs="Times New Roman"/>
          <w:sz w:val="24"/>
          <w:szCs w:val="24"/>
        </w:rPr>
      </w:pPr>
      <w:r w:rsidRPr="002310C2">
        <w:rPr>
          <w:rFonts w:ascii="Times New Roman" w:hAnsi="Times New Roman" w:cs="Times New Roman"/>
          <w:sz w:val="24"/>
          <w:szCs w:val="24"/>
        </w:rPr>
        <w:br w:type="page"/>
      </w:r>
    </w:p>
    <w:p w14:paraId="7BCE3A77" w14:textId="7DDDDD16" w:rsidR="00FA5B29" w:rsidRPr="00FA5B29" w:rsidRDefault="00FA5B29" w:rsidP="00FA5B29">
      <w:pPr>
        <w:spacing w:line="240" w:lineRule="auto"/>
        <w:ind w:firstLine="0"/>
        <w:jc w:val="right"/>
        <w:rPr>
          <w:rFonts w:ascii="Times New Roman" w:eastAsia="Calibri" w:hAnsi="Times New Roman" w:cs="Times New Roman"/>
          <w:sz w:val="24"/>
          <w:szCs w:val="24"/>
        </w:rPr>
      </w:pPr>
      <w:bookmarkStart w:id="25" w:name="_Ref38540913"/>
      <w:bookmarkStart w:id="26" w:name="_Ref38898051"/>
      <w:bookmarkStart w:id="27" w:name="_Ref38901392"/>
      <w:r w:rsidRPr="00FA5B29">
        <w:rPr>
          <w:rFonts w:ascii="Times New Roman" w:eastAsia="Calibri" w:hAnsi="Times New Roman" w:cs="Times New Roman"/>
          <w:sz w:val="24"/>
          <w:szCs w:val="24"/>
        </w:rPr>
        <w:lastRenderedPageBreak/>
        <w:t xml:space="preserve">Pirkimo sąlygų </w:t>
      </w:r>
      <w:r w:rsidR="00D212A8">
        <w:rPr>
          <w:rFonts w:ascii="Times New Roman" w:eastAsia="Calibri" w:hAnsi="Times New Roman" w:cs="Times New Roman"/>
          <w:sz w:val="24"/>
          <w:szCs w:val="24"/>
        </w:rPr>
        <w:t>4</w:t>
      </w:r>
      <w:r w:rsidRPr="00FA5B29">
        <w:rPr>
          <w:rFonts w:ascii="Times New Roman" w:eastAsia="Calibri" w:hAnsi="Times New Roman" w:cs="Times New Roman"/>
          <w:sz w:val="24"/>
          <w:szCs w:val="24"/>
        </w:rPr>
        <w:t xml:space="preserve"> priedas „Pasiūlymo forma“</w:t>
      </w:r>
      <w:bookmarkEnd w:id="25"/>
      <w:bookmarkEnd w:id="26"/>
      <w:bookmarkEnd w:id="27"/>
    </w:p>
    <w:p w14:paraId="31A5E376" w14:textId="77777777" w:rsidR="00FA5B29" w:rsidRPr="00FA5B29" w:rsidRDefault="00FA5B29" w:rsidP="00FA5B29">
      <w:pPr>
        <w:spacing w:line="240" w:lineRule="auto"/>
        <w:ind w:firstLine="0"/>
        <w:jc w:val="right"/>
        <w:rPr>
          <w:rFonts w:ascii="Times New Roman" w:eastAsia="Times New Roman" w:hAnsi="Times New Roman" w:cs="Times New Roman"/>
          <w:sz w:val="24"/>
          <w:szCs w:val="20"/>
          <w:lang w:eastAsia="en-US"/>
        </w:rPr>
      </w:pPr>
    </w:p>
    <w:p w14:paraId="4414060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Herbas arba prekių ženklas</w:t>
      </w:r>
    </w:p>
    <w:p w14:paraId="4F37099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(Tiekėjo pavadinimas)</w:t>
      </w:r>
    </w:p>
    <w:p w14:paraId="0D76B1CE"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8FF32C"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p>
    <w:p w14:paraId="36708F77"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r w:rsidRPr="00FA5B29">
        <w:rPr>
          <w:rFonts w:ascii="Times New Roman" w:eastAsia="Times New Roman" w:hAnsi="Times New Roman" w:cs="Times New Roman"/>
          <w:b/>
          <w:sz w:val="24"/>
          <w:szCs w:val="24"/>
          <w:lang w:eastAsia="en-US"/>
        </w:rPr>
        <w:t>PASIŪLYMAS</w:t>
      </w:r>
    </w:p>
    <w:p w14:paraId="173C8FB7"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09621DE6"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2025-___-___</w:t>
      </w:r>
    </w:p>
    <w:p w14:paraId="1421BFCC"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6DC7B445" w14:textId="4FFEA06B" w:rsidR="00FA5B29" w:rsidRPr="00FA5B29" w:rsidRDefault="00FA5B29" w:rsidP="0021452F">
      <w:pPr>
        <w:tabs>
          <w:tab w:val="left" w:pos="851"/>
        </w:tabs>
        <w:spacing w:line="240" w:lineRule="auto"/>
        <w:ind w:left="567" w:firstLine="0"/>
        <w:contextualSpacing/>
        <w:jc w:val="center"/>
        <w:rPr>
          <w:rFonts w:ascii="Times New Roman" w:eastAsia="Times New Roman" w:hAnsi="Times New Roman" w:cs="Times New Roman"/>
          <w:b/>
          <w:bCs/>
          <w:sz w:val="24"/>
          <w:szCs w:val="20"/>
          <w:lang w:eastAsia="en-US"/>
        </w:rPr>
      </w:pPr>
      <w:r w:rsidRPr="00FA5B29">
        <w:rPr>
          <w:rFonts w:ascii="Times New Roman" w:eastAsia="Times New Roman" w:hAnsi="Times New Roman" w:cs="Times New Roman"/>
          <w:b/>
          <w:color w:val="000000"/>
          <w:sz w:val="24"/>
          <w:szCs w:val="24"/>
        </w:rPr>
        <w:t>ŠIUKŠLIAVEŽĖS (18-22 KUB.M.) SU HIDROMANIPULIATORIUMI IR ANTŽEMIN</w:t>
      </w:r>
      <w:r w:rsidR="00EA2E14">
        <w:rPr>
          <w:rFonts w:ascii="Times New Roman" w:eastAsia="Times New Roman" w:hAnsi="Times New Roman" w:cs="Times New Roman"/>
          <w:b/>
          <w:color w:val="000000"/>
          <w:sz w:val="24"/>
          <w:szCs w:val="24"/>
        </w:rPr>
        <w:t>IŲ</w:t>
      </w:r>
      <w:r w:rsidRPr="00FA5B29">
        <w:rPr>
          <w:rFonts w:ascii="Times New Roman" w:eastAsia="Times New Roman" w:hAnsi="Times New Roman" w:cs="Times New Roman"/>
          <w:b/>
          <w:color w:val="000000"/>
          <w:sz w:val="24"/>
          <w:szCs w:val="24"/>
        </w:rPr>
        <w:t xml:space="preserve"> KONTEINERIŲ KĖLIMO ĮRANGA,</w:t>
      </w:r>
      <w:r w:rsidRPr="00FA5B29">
        <w:rPr>
          <w:rFonts w:ascii="Times New Roman" w:hAnsi="Times New Roman" w:cs="Times New Roman"/>
          <w:b/>
          <w:bCs/>
          <w:sz w:val="24"/>
          <w:szCs w:val="24"/>
        </w:rPr>
        <w:t xml:space="preserve"> </w:t>
      </w:r>
      <w:r w:rsidRPr="00FA5B29">
        <w:rPr>
          <w:rFonts w:ascii="Times New Roman" w:eastAsia="Times New Roman" w:hAnsi="Times New Roman" w:cs="Times New Roman"/>
          <w:b/>
          <w:bCs/>
          <w:sz w:val="24"/>
          <w:szCs w:val="20"/>
          <w:lang w:eastAsia="en-US"/>
        </w:rPr>
        <w:t>PIRKIMAS</w:t>
      </w:r>
    </w:p>
    <w:p w14:paraId="215BB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165"/>
        <w:gridCol w:w="3797"/>
      </w:tblGrid>
      <w:tr w:rsidR="00FA5B29" w:rsidRPr="00FA5B29" w14:paraId="6FDE95C1" w14:textId="77777777" w:rsidTr="0021452F">
        <w:trPr>
          <w:jc w:val="center"/>
        </w:trPr>
        <w:tc>
          <w:tcPr>
            <w:tcW w:w="6385" w:type="dxa"/>
          </w:tcPr>
          <w:p w14:paraId="57E12FBD" w14:textId="77777777" w:rsidR="00FA5B29" w:rsidRPr="00FA5B29" w:rsidRDefault="00FA5B29" w:rsidP="00FA5B29">
            <w:pPr>
              <w:rPr>
                <w:rFonts w:hAnsi="Times New Roman" w:cs="Times New Roman"/>
                <w:sz w:val="24"/>
              </w:rPr>
            </w:pPr>
            <w:r w:rsidRPr="00FA5B29">
              <w:rPr>
                <w:rFonts w:hAnsi="Times New Roman" w:cs="Times New Roman"/>
                <w:sz w:val="24"/>
              </w:rPr>
              <w:t>Dalyvio pavadinimas ir kodas</w:t>
            </w:r>
          </w:p>
          <w:p w14:paraId="74F155E6"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pavadinimai ir kodai)</w:t>
            </w:r>
          </w:p>
        </w:tc>
        <w:tc>
          <w:tcPr>
            <w:tcW w:w="3963" w:type="dxa"/>
          </w:tcPr>
          <w:p w14:paraId="69795C80" w14:textId="77777777" w:rsidR="00FA5B29" w:rsidRPr="00FA5B29" w:rsidRDefault="00FA5B29" w:rsidP="00FA5B29">
            <w:pPr>
              <w:rPr>
                <w:rFonts w:hAnsi="Times New Roman" w:cs="Times New Roman"/>
                <w:sz w:val="24"/>
              </w:rPr>
            </w:pPr>
          </w:p>
        </w:tc>
      </w:tr>
      <w:tr w:rsidR="00FA5B29" w:rsidRPr="00FA5B29" w14:paraId="6057814C" w14:textId="77777777" w:rsidTr="0021452F">
        <w:trPr>
          <w:jc w:val="center"/>
        </w:trPr>
        <w:tc>
          <w:tcPr>
            <w:tcW w:w="6385" w:type="dxa"/>
          </w:tcPr>
          <w:p w14:paraId="49240599" w14:textId="77777777" w:rsidR="00FA5B29" w:rsidRPr="00FA5B29" w:rsidRDefault="00FA5B29" w:rsidP="00FA5B29">
            <w:pPr>
              <w:rPr>
                <w:rFonts w:hAnsi="Times New Roman" w:cs="Times New Roman"/>
                <w:sz w:val="24"/>
              </w:rPr>
            </w:pPr>
            <w:r w:rsidRPr="00FA5B29">
              <w:rPr>
                <w:rFonts w:hAnsi="Times New Roman" w:cs="Times New Roman"/>
                <w:sz w:val="24"/>
              </w:rPr>
              <w:t>Dalyvio adresas</w:t>
            </w:r>
          </w:p>
          <w:p w14:paraId="05F79B6C"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adresai)</w:t>
            </w:r>
          </w:p>
        </w:tc>
        <w:tc>
          <w:tcPr>
            <w:tcW w:w="3963" w:type="dxa"/>
          </w:tcPr>
          <w:p w14:paraId="071233BD" w14:textId="77777777" w:rsidR="00FA5B29" w:rsidRPr="00FA5B29" w:rsidRDefault="00FA5B29" w:rsidP="00FA5B29">
            <w:pPr>
              <w:rPr>
                <w:rFonts w:hAnsi="Times New Roman" w:cs="Times New Roman"/>
                <w:sz w:val="24"/>
              </w:rPr>
            </w:pPr>
          </w:p>
        </w:tc>
      </w:tr>
      <w:tr w:rsidR="00FA5B29" w:rsidRPr="00FA5B29" w14:paraId="0CE5D540" w14:textId="77777777" w:rsidTr="0021452F">
        <w:trPr>
          <w:jc w:val="center"/>
        </w:trPr>
        <w:tc>
          <w:tcPr>
            <w:tcW w:w="6385" w:type="dxa"/>
          </w:tcPr>
          <w:p w14:paraId="18081DD3"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pasirašyti pasiūlymą</w:t>
            </w:r>
          </w:p>
        </w:tc>
        <w:tc>
          <w:tcPr>
            <w:tcW w:w="3963" w:type="dxa"/>
          </w:tcPr>
          <w:p w14:paraId="0A6CD9A2" w14:textId="77777777" w:rsidR="00FA5B29" w:rsidRPr="00FA5B29" w:rsidRDefault="00FA5B29" w:rsidP="00FA5B29">
            <w:pPr>
              <w:rPr>
                <w:rFonts w:hAnsi="Times New Roman" w:cs="Times New Roman"/>
                <w:sz w:val="24"/>
              </w:rPr>
            </w:pPr>
          </w:p>
        </w:tc>
      </w:tr>
      <w:tr w:rsidR="00FA5B29" w:rsidRPr="00FA5B29" w14:paraId="776CA842" w14:textId="77777777" w:rsidTr="0021452F">
        <w:trPr>
          <w:jc w:val="center"/>
        </w:trPr>
        <w:tc>
          <w:tcPr>
            <w:tcW w:w="6385" w:type="dxa"/>
          </w:tcPr>
          <w:p w14:paraId="6832B0F8"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bendrauti pateikto pasiūlymo klausimais</w:t>
            </w:r>
          </w:p>
        </w:tc>
        <w:tc>
          <w:tcPr>
            <w:tcW w:w="3963" w:type="dxa"/>
          </w:tcPr>
          <w:p w14:paraId="7BBC0730" w14:textId="77777777" w:rsidR="00FA5B29" w:rsidRPr="00FA5B29" w:rsidRDefault="00FA5B29" w:rsidP="00FA5B29">
            <w:pPr>
              <w:rPr>
                <w:rFonts w:hAnsi="Times New Roman" w:cs="Times New Roman"/>
                <w:sz w:val="24"/>
              </w:rPr>
            </w:pPr>
          </w:p>
        </w:tc>
      </w:tr>
      <w:tr w:rsidR="00FA5B29" w:rsidRPr="00FA5B29" w14:paraId="370D1D6A" w14:textId="77777777" w:rsidTr="0021452F">
        <w:trPr>
          <w:jc w:val="center"/>
        </w:trPr>
        <w:tc>
          <w:tcPr>
            <w:tcW w:w="6385" w:type="dxa"/>
          </w:tcPr>
          <w:p w14:paraId="1E7FD481" w14:textId="77777777" w:rsidR="00FA5B29" w:rsidRPr="00FA5B29" w:rsidRDefault="00FA5B29" w:rsidP="00FA5B29">
            <w:pPr>
              <w:rPr>
                <w:rFonts w:hAnsi="Times New Roman" w:cs="Times New Roman"/>
                <w:sz w:val="24"/>
              </w:rPr>
            </w:pPr>
            <w:r w:rsidRPr="00FA5B29">
              <w:rPr>
                <w:rFonts w:hAnsi="Times New Roman" w:cs="Times New Roman"/>
                <w:sz w:val="24"/>
              </w:rPr>
              <w:t>Dalyvio el. pašto adresas</w:t>
            </w:r>
          </w:p>
        </w:tc>
        <w:tc>
          <w:tcPr>
            <w:tcW w:w="3963" w:type="dxa"/>
          </w:tcPr>
          <w:p w14:paraId="29081B54" w14:textId="77777777" w:rsidR="00FA5B29" w:rsidRPr="00FA5B29" w:rsidRDefault="00FA5B29" w:rsidP="00FA5B29">
            <w:pPr>
              <w:rPr>
                <w:rFonts w:hAnsi="Times New Roman" w:cs="Times New Roman"/>
                <w:sz w:val="24"/>
              </w:rPr>
            </w:pPr>
          </w:p>
        </w:tc>
      </w:tr>
      <w:tr w:rsidR="00FA5B29" w:rsidRPr="00FA5B29" w14:paraId="68E5A486" w14:textId="77777777" w:rsidTr="0021452F">
        <w:trPr>
          <w:jc w:val="center"/>
        </w:trPr>
        <w:tc>
          <w:tcPr>
            <w:tcW w:w="6385" w:type="dxa"/>
            <w:shd w:val="clear" w:color="auto" w:fill="FFFFFF" w:themeFill="background1"/>
          </w:tcPr>
          <w:p w14:paraId="0D2E3252" w14:textId="77777777" w:rsidR="00FA5B29" w:rsidRPr="00FA5B29" w:rsidRDefault="00FA5B29" w:rsidP="00FA5B29">
            <w:pPr>
              <w:rPr>
                <w:rFonts w:hAnsi="Times New Roman" w:cs="Times New Roman"/>
                <w:sz w:val="24"/>
              </w:rPr>
            </w:pPr>
            <w:r w:rsidRPr="00FA5B29">
              <w:rPr>
                <w:rFonts w:hAnsi="Times New Roman" w:cs="Times New Roman"/>
                <w:sz w:val="24"/>
                <w:szCs w:val="24"/>
              </w:rPr>
              <w:t>Laimėjimo atveju, už sutarties vykdymą atsakingo asmens kontaktai (pareigos, vardas, pavardė, tel., el. p.)</w:t>
            </w:r>
          </w:p>
        </w:tc>
        <w:tc>
          <w:tcPr>
            <w:tcW w:w="3963" w:type="dxa"/>
          </w:tcPr>
          <w:p w14:paraId="404D19DA" w14:textId="77777777" w:rsidR="00FA5B29" w:rsidRPr="00FA5B29" w:rsidRDefault="00FA5B29" w:rsidP="00FA5B29">
            <w:pPr>
              <w:rPr>
                <w:rFonts w:hAnsi="Times New Roman" w:cs="Times New Roman"/>
                <w:sz w:val="24"/>
              </w:rPr>
            </w:pPr>
          </w:p>
        </w:tc>
      </w:tr>
    </w:tbl>
    <w:p w14:paraId="4CE58AD6"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D0C0BA3" w14:textId="77777777" w:rsidR="00FA5B29" w:rsidRPr="00FA5B29" w:rsidRDefault="00FA5B29" w:rsidP="005227B7">
      <w:pPr>
        <w:suppressAutoHyphens/>
        <w:spacing w:line="240" w:lineRule="auto"/>
        <w:ind w:left="142" w:firstLine="425"/>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Pažymime, kad sutinkame su visomis pirkimo dokumentų sąlygomis.</w:t>
      </w:r>
    </w:p>
    <w:p w14:paraId="72272229"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p>
    <w:p w14:paraId="625676B4"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Siūlome šią prekių kainą:</w:t>
      </w:r>
    </w:p>
    <w:tbl>
      <w:tblPr>
        <w:tblStyle w:val="Lentelstinklelis11"/>
        <w:tblW w:w="0" w:type="auto"/>
        <w:tblInd w:w="137" w:type="dxa"/>
        <w:tblLook w:val="04A0" w:firstRow="1" w:lastRow="0" w:firstColumn="1" w:lastColumn="0" w:noHBand="0" w:noVBand="1"/>
      </w:tblPr>
      <w:tblGrid>
        <w:gridCol w:w="721"/>
        <w:gridCol w:w="3395"/>
        <w:gridCol w:w="1569"/>
        <w:gridCol w:w="1697"/>
        <w:gridCol w:w="2443"/>
      </w:tblGrid>
      <w:tr w:rsidR="00FA5B29" w:rsidRPr="00FA5B29" w14:paraId="5F1F5D2F" w14:textId="77777777" w:rsidTr="005227B7">
        <w:trPr>
          <w:trHeight w:val="1154"/>
        </w:trPr>
        <w:tc>
          <w:tcPr>
            <w:tcW w:w="739" w:type="dxa"/>
            <w:vAlign w:val="center"/>
          </w:tcPr>
          <w:p w14:paraId="2A14C251" w14:textId="77777777" w:rsidR="00FA5B29" w:rsidRPr="00FA5B29" w:rsidRDefault="00FA5B29" w:rsidP="00FA5B29">
            <w:pPr>
              <w:jc w:val="center"/>
              <w:rPr>
                <w:b/>
                <w:sz w:val="24"/>
                <w:szCs w:val="24"/>
              </w:rPr>
            </w:pPr>
            <w:r w:rsidRPr="00FA5B29">
              <w:rPr>
                <w:b/>
                <w:sz w:val="24"/>
                <w:szCs w:val="24"/>
              </w:rPr>
              <w:t>Eil. Nr.</w:t>
            </w:r>
          </w:p>
        </w:tc>
        <w:tc>
          <w:tcPr>
            <w:tcW w:w="3514" w:type="dxa"/>
            <w:vAlign w:val="center"/>
          </w:tcPr>
          <w:p w14:paraId="796F589E" w14:textId="77777777" w:rsidR="00FA5B29" w:rsidRPr="00FA5B29" w:rsidRDefault="00FA5B29" w:rsidP="00FA5B29">
            <w:pPr>
              <w:jc w:val="center"/>
              <w:rPr>
                <w:b/>
                <w:sz w:val="24"/>
                <w:szCs w:val="24"/>
              </w:rPr>
            </w:pPr>
            <w:r w:rsidRPr="00FA5B29">
              <w:rPr>
                <w:b/>
                <w:sz w:val="24"/>
                <w:szCs w:val="24"/>
              </w:rPr>
              <w:t>Prekių pavadinimas</w:t>
            </w:r>
          </w:p>
        </w:tc>
        <w:tc>
          <w:tcPr>
            <w:tcW w:w="1655" w:type="dxa"/>
            <w:vAlign w:val="center"/>
          </w:tcPr>
          <w:p w14:paraId="3FA79245" w14:textId="77777777" w:rsidR="00FA5B29" w:rsidRPr="00FA5B29" w:rsidRDefault="00FA5B29" w:rsidP="00FA5B29">
            <w:pPr>
              <w:jc w:val="center"/>
              <w:rPr>
                <w:b/>
                <w:sz w:val="24"/>
                <w:szCs w:val="24"/>
              </w:rPr>
            </w:pPr>
            <w:r w:rsidRPr="00FA5B29">
              <w:rPr>
                <w:b/>
                <w:sz w:val="24"/>
                <w:szCs w:val="24"/>
                <w:lang w:eastAsia="en-US"/>
              </w:rPr>
              <w:t>Kaina Eur be PVM</w:t>
            </w:r>
          </w:p>
        </w:tc>
        <w:tc>
          <w:tcPr>
            <w:tcW w:w="1808" w:type="dxa"/>
            <w:vAlign w:val="center"/>
          </w:tcPr>
          <w:p w14:paraId="1AA33810"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PVM</w:t>
            </w:r>
          </w:p>
        </w:tc>
        <w:tc>
          <w:tcPr>
            <w:tcW w:w="2632" w:type="dxa"/>
            <w:vAlign w:val="center"/>
          </w:tcPr>
          <w:p w14:paraId="02AA6CDF"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Kaina Eur su PVM</w:t>
            </w:r>
          </w:p>
        </w:tc>
      </w:tr>
      <w:tr w:rsidR="00FA5B29" w:rsidRPr="00FA5B29" w14:paraId="5026BA4B" w14:textId="77777777" w:rsidTr="005227B7">
        <w:trPr>
          <w:trHeight w:val="870"/>
        </w:trPr>
        <w:tc>
          <w:tcPr>
            <w:tcW w:w="739" w:type="dxa"/>
            <w:vAlign w:val="center"/>
          </w:tcPr>
          <w:p w14:paraId="5146BA6E" w14:textId="77777777" w:rsidR="00FA5B29" w:rsidRPr="00FA5B29" w:rsidRDefault="00FA5B29" w:rsidP="00FA5B29">
            <w:pPr>
              <w:ind w:left="360" w:hanging="360"/>
              <w:jc w:val="center"/>
              <w:rPr>
                <w:szCs w:val="24"/>
              </w:rPr>
            </w:pPr>
            <w:r w:rsidRPr="00FA5B29">
              <w:rPr>
                <w:szCs w:val="24"/>
              </w:rPr>
              <w:t>1.</w:t>
            </w:r>
          </w:p>
        </w:tc>
        <w:tc>
          <w:tcPr>
            <w:tcW w:w="3514" w:type="dxa"/>
            <w:vAlign w:val="center"/>
          </w:tcPr>
          <w:p w14:paraId="216ADD16" w14:textId="77777777" w:rsidR="00FA5B29" w:rsidRPr="00FA5B29" w:rsidRDefault="00FA5B29" w:rsidP="00FA5B29">
            <w:pPr>
              <w:rPr>
                <w:bCs/>
                <w:i/>
                <w:iCs/>
                <w:sz w:val="24"/>
                <w:szCs w:val="24"/>
              </w:rPr>
            </w:pPr>
            <w:r w:rsidRPr="00FA5B29">
              <w:rPr>
                <w:bCs/>
                <w:color w:val="000000"/>
                <w:sz w:val="24"/>
                <w:szCs w:val="24"/>
              </w:rPr>
              <w:t>Šiukšliavežė (18-22 kub.m.) su hidromanipuliatoriumi ir antžemine konteinerių kėlimo įranga</w:t>
            </w:r>
          </w:p>
        </w:tc>
        <w:tc>
          <w:tcPr>
            <w:tcW w:w="1655" w:type="dxa"/>
            <w:vAlign w:val="center"/>
          </w:tcPr>
          <w:p w14:paraId="1BB067A4" w14:textId="77777777" w:rsidR="00FA5B29" w:rsidRPr="00FA5B29" w:rsidRDefault="00FA5B29" w:rsidP="00FA5B29">
            <w:pPr>
              <w:jc w:val="center"/>
              <w:rPr>
                <w:sz w:val="24"/>
                <w:szCs w:val="24"/>
              </w:rPr>
            </w:pPr>
          </w:p>
        </w:tc>
        <w:tc>
          <w:tcPr>
            <w:tcW w:w="1808" w:type="dxa"/>
            <w:vAlign w:val="center"/>
          </w:tcPr>
          <w:p w14:paraId="5984BF77" w14:textId="77777777" w:rsidR="00FA5B29" w:rsidRPr="00FA5B29" w:rsidRDefault="00FA5B29" w:rsidP="00FA5B29">
            <w:pPr>
              <w:jc w:val="center"/>
              <w:rPr>
                <w:sz w:val="24"/>
                <w:szCs w:val="24"/>
              </w:rPr>
            </w:pPr>
          </w:p>
        </w:tc>
        <w:tc>
          <w:tcPr>
            <w:tcW w:w="2632" w:type="dxa"/>
          </w:tcPr>
          <w:p w14:paraId="54B21D9C" w14:textId="77777777" w:rsidR="00FA5B29" w:rsidRPr="00FA5B29" w:rsidRDefault="00FA5B29" w:rsidP="00FA5B29">
            <w:pPr>
              <w:jc w:val="center"/>
              <w:rPr>
                <w:sz w:val="24"/>
                <w:szCs w:val="24"/>
              </w:rPr>
            </w:pPr>
          </w:p>
        </w:tc>
      </w:tr>
    </w:tbl>
    <w:p w14:paraId="78C5BA2A"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zh-CN"/>
        </w:rPr>
      </w:pPr>
    </w:p>
    <w:p w14:paraId="5483E52D" w14:textId="77777777" w:rsidR="00FA5B29" w:rsidRPr="00FA5B29" w:rsidRDefault="00FA5B29" w:rsidP="00FA5B29">
      <w:pPr>
        <w:spacing w:line="240" w:lineRule="auto"/>
        <w:ind w:firstLine="567"/>
        <w:jc w:val="left"/>
        <w:rPr>
          <w:rFonts w:ascii="Times New Roman" w:eastAsia="Times New Roman" w:hAnsi="Times New Roman" w:cs="Times New Roman"/>
          <w:sz w:val="24"/>
          <w:szCs w:val="24"/>
          <w:lang w:eastAsia="zh-CN"/>
        </w:rPr>
      </w:pPr>
      <w:r w:rsidRPr="00FA5B29">
        <w:rPr>
          <w:rFonts w:ascii="Times New Roman" w:eastAsia="Times New Roman" w:hAnsi="Times New Roman" w:cs="Times New Roman"/>
          <w:b/>
          <w:sz w:val="24"/>
          <w:szCs w:val="24"/>
          <w:lang w:eastAsia="zh-CN"/>
        </w:rPr>
        <w:t>Bendra pasiūlymo kaina Eur be PVM (</w:t>
      </w:r>
      <w:r w:rsidRPr="00FA5B29">
        <w:rPr>
          <w:rFonts w:ascii="Times New Roman" w:eastAsia="Times New Roman" w:hAnsi="Times New Roman" w:cs="Times New Roman"/>
          <w:b/>
          <w:sz w:val="24"/>
          <w:szCs w:val="24"/>
          <w:shd w:val="clear" w:color="auto" w:fill="FFE599" w:themeFill="accent4" w:themeFillTint="66"/>
          <w:lang w:eastAsia="zh-CN"/>
        </w:rPr>
        <w:t>skaičiais ir žodžiais):</w:t>
      </w:r>
      <w:r w:rsidRPr="00FA5B29">
        <w:rPr>
          <w:rFonts w:ascii="Times New Roman" w:eastAsia="Times New Roman" w:hAnsi="Times New Roman" w:cs="Times New Roman"/>
          <w:sz w:val="24"/>
          <w:szCs w:val="24"/>
          <w:shd w:val="clear" w:color="auto" w:fill="FFE599" w:themeFill="accent4" w:themeFillTint="66"/>
          <w:lang w:eastAsia="zh-CN"/>
        </w:rPr>
        <w:t>_______________________.</w:t>
      </w:r>
    </w:p>
    <w:p w14:paraId="62FBDC5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341E700" w14:textId="77777777" w:rsidR="00FA5B29" w:rsidRPr="00FA5B29" w:rsidRDefault="00FA5B29" w:rsidP="00FA5B29">
      <w:pPr>
        <w:spacing w:line="240" w:lineRule="auto"/>
        <w:ind w:firstLine="567"/>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FA5B29">
        <w:rPr>
          <w:rFonts w:ascii="Times New Roman" w:eastAsia="Times New Roman" w:hAnsi="Times New Roman" w:cs="Times New Roman"/>
          <w:sz w:val="24"/>
          <w:szCs w:val="24"/>
          <w:lang w:eastAsia="en-US"/>
        </w:rPr>
        <w:t>:__</w:t>
      </w:r>
      <w:r w:rsidRPr="00FA5B29">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FA5B29">
        <w:rPr>
          <w:rFonts w:ascii="Times New Roman" w:eastAsia="Times New Roman" w:hAnsi="Times New Roman" w:cs="Times New Roman"/>
          <w:sz w:val="24"/>
          <w:szCs w:val="24"/>
          <w:lang w:eastAsia="en-US"/>
        </w:rPr>
        <w:t xml:space="preserve">_. </w:t>
      </w:r>
    </w:p>
    <w:p w14:paraId="4247D792"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CB01D39" w14:textId="6F20A0FA" w:rsidR="00FA5B29" w:rsidRPr="008B3954" w:rsidRDefault="00FA5B29" w:rsidP="008B3954">
      <w:pPr>
        <w:tabs>
          <w:tab w:val="left" w:pos="720"/>
        </w:tabs>
        <w:spacing w:line="240" w:lineRule="auto"/>
        <w:ind w:firstLine="567"/>
        <w:rPr>
          <w:rFonts w:ascii="Times New Roman" w:eastAsia="Times New Roman" w:hAnsi="Times New Roman" w:cs="Times New Roman"/>
          <w:sz w:val="24"/>
          <w:szCs w:val="20"/>
          <w:u w:val="single"/>
        </w:rPr>
      </w:pPr>
      <w:r w:rsidRPr="00FA5B29">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B5DC862"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r w:rsidRPr="00FA5B29">
        <w:rPr>
          <w:rFonts w:ascii="Times New Roman" w:eastAsia="Times New Roman" w:hAnsi="Times New Roman" w:cs="Times New Roman"/>
          <w:b/>
          <w:sz w:val="24"/>
          <w:szCs w:val="20"/>
        </w:rPr>
        <w:lastRenderedPageBreak/>
        <w:tab/>
      </w:r>
      <w:r w:rsidRPr="00FA5B29">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47DD25AD"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p>
    <w:p w14:paraId="09FB4208" w14:textId="77777777" w:rsidR="00FA5B29" w:rsidRPr="00FA5B29" w:rsidRDefault="00FA5B29" w:rsidP="00FA5B29">
      <w:pPr>
        <w:spacing w:line="240" w:lineRule="auto"/>
        <w:ind w:firstLine="567"/>
        <w:jc w:val="left"/>
        <w:rPr>
          <w:rFonts w:ascii="Times New Roman" w:eastAsia="Times New Roman" w:hAnsi="Times New Roman" w:cs="Times New Roman"/>
          <w:b/>
          <w:bCs/>
          <w:sz w:val="24"/>
          <w:szCs w:val="24"/>
          <w:u w:val="single"/>
          <w:lang w:eastAsia="zh-CN"/>
        </w:rPr>
      </w:pPr>
      <w:r w:rsidRPr="00FA5B29">
        <w:rPr>
          <w:rFonts w:ascii="Times New Roman" w:eastAsia="Times New Roman" w:hAnsi="Times New Roman" w:cs="Times New Roman"/>
          <w:b/>
          <w:bCs/>
          <w:sz w:val="24"/>
          <w:szCs w:val="24"/>
          <w:u w:val="single"/>
          <w:lang w:eastAsia="zh-CN"/>
        </w:rPr>
        <w:t>Siūlomos prekės visiškai atitinka pirkimo dokumentuose nurodytus reikalavimus ir jų savybės tokios:</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4536"/>
      </w:tblGrid>
      <w:tr w:rsidR="00FA5B29" w:rsidRPr="00FA5B29" w14:paraId="12754AFA" w14:textId="77777777" w:rsidTr="00B87F83">
        <w:trPr>
          <w:trHeight w:val="299"/>
        </w:trPr>
        <w:tc>
          <w:tcPr>
            <w:tcW w:w="10632" w:type="dxa"/>
            <w:gridSpan w:val="4"/>
          </w:tcPr>
          <w:p w14:paraId="0720DAC4"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I. REIKALAVIMO CHARAKTERISTIKA (APRAŠYMAS)</w:t>
            </w:r>
          </w:p>
        </w:tc>
      </w:tr>
      <w:tr w:rsidR="00FA5B29" w:rsidRPr="00FA5B29" w14:paraId="302E463C" w14:textId="77777777" w:rsidTr="00B87F83">
        <w:tc>
          <w:tcPr>
            <w:tcW w:w="709" w:type="dxa"/>
            <w:vAlign w:val="center"/>
          </w:tcPr>
          <w:p w14:paraId="38CA0E05"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tc>
        <w:tc>
          <w:tcPr>
            <w:tcW w:w="2205" w:type="dxa"/>
          </w:tcPr>
          <w:p w14:paraId="3A88AE4F"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p>
        </w:tc>
        <w:tc>
          <w:tcPr>
            <w:tcW w:w="3182" w:type="dxa"/>
          </w:tcPr>
          <w:p w14:paraId="2893D408"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hAnsi="Times New Roman" w:cs="Times New Roman"/>
                <w:b/>
                <w:sz w:val="23"/>
                <w:szCs w:val="23"/>
              </w:rPr>
              <w:t>Perkančiosios organizacijos nustatyti techniniai reikalavimai</w:t>
            </w:r>
          </w:p>
        </w:tc>
        <w:tc>
          <w:tcPr>
            <w:tcW w:w="4536" w:type="dxa"/>
          </w:tcPr>
          <w:p w14:paraId="660F78EB" w14:textId="77777777" w:rsidR="00B87F83" w:rsidRDefault="00FA5B29" w:rsidP="00B87F83">
            <w:pPr>
              <w:tabs>
                <w:tab w:val="right" w:pos="-108"/>
              </w:tabs>
              <w:spacing w:line="240" w:lineRule="auto"/>
              <w:ind w:right="-250" w:hanging="108"/>
              <w:rPr>
                <w:rFonts w:ascii="Times New Roman" w:hAnsi="Times New Roman" w:cs="Times New Roman"/>
                <w:b/>
                <w:sz w:val="23"/>
                <w:szCs w:val="23"/>
              </w:rPr>
            </w:pPr>
            <w:r w:rsidRPr="00FA5B29">
              <w:rPr>
                <w:rFonts w:ascii="Times New Roman" w:hAnsi="Times New Roman" w:cs="Times New Roman"/>
                <w:b/>
                <w:sz w:val="23"/>
                <w:szCs w:val="23"/>
              </w:rPr>
              <w:t>Perkančiosios organizacijos nustatyti</w:t>
            </w:r>
          </w:p>
          <w:p w14:paraId="4A3A0DBF" w14:textId="7A9EBBA4" w:rsidR="00FA5B29" w:rsidRPr="00FA5B29" w:rsidRDefault="00FA5B29" w:rsidP="00B87F83">
            <w:pPr>
              <w:tabs>
                <w:tab w:val="right" w:pos="-108"/>
              </w:tabs>
              <w:spacing w:line="240" w:lineRule="auto"/>
              <w:ind w:right="-250" w:hanging="108"/>
              <w:rPr>
                <w:rFonts w:ascii="Times New Roman" w:eastAsia="Times New Roman" w:hAnsi="Times New Roman" w:cs="Times New Roman"/>
                <w:sz w:val="22"/>
                <w:szCs w:val="22"/>
              </w:rPr>
            </w:pPr>
            <w:r w:rsidRPr="00FA5B29">
              <w:rPr>
                <w:rFonts w:ascii="Times New Roman" w:hAnsi="Times New Roman" w:cs="Times New Roman"/>
                <w:b/>
                <w:sz w:val="23"/>
                <w:szCs w:val="23"/>
              </w:rPr>
              <w:t xml:space="preserve"> techniniai reikalavimai</w:t>
            </w:r>
          </w:p>
        </w:tc>
      </w:tr>
      <w:tr w:rsidR="00FA5B29" w:rsidRPr="00FA5B29" w14:paraId="63E53F38" w14:textId="77777777" w:rsidTr="00B87F83">
        <w:tc>
          <w:tcPr>
            <w:tcW w:w="10632" w:type="dxa"/>
            <w:gridSpan w:val="4"/>
          </w:tcPr>
          <w:p w14:paraId="7A492A35" w14:textId="77777777" w:rsidR="00FA5B29" w:rsidRPr="00FA5B29" w:rsidRDefault="00FA5B29" w:rsidP="00DF10E3">
            <w:pPr>
              <w:numPr>
                <w:ilvl w:val="0"/>
                <w:numId w:val="11"/>
              </w:numPr>
              <w:pBdr>
                <w:top w:val="nil"/>
                <w:left w:val="nil"/>
                <w:bottom w:val="nil"/>
                <w:right w:val="nil"/>
                <w:between w:val="nil"/>
              </w:pBdr>
              <w:spacing w:after="160" w:line="240" w:lineRule="auto"/>
              <w:jc w:val="left"/>
              <w:rPr>
                <w:rFonts w:ascii="Times New Roman" w:eastAsia="Times New Roman" w:hAnsi="Times New Roman" w:cs="Times New Roman"/>
                <w:color w:val="000000"/>
                <w:sz w:val="22"/>
                <w:szCs w:val="22"/>
              </w:rPr>
            </w:pPr>
            <w:r w:rsidRPr="00FA5B29">
              <w:rPr>
                <w:rFonts w:ascii="Times New Roman" w:eastAsia="Times New Roman" w:hAnsi="Times New Roman" w:cs="Times New Roman"/>
                <w:b/>
                <w:color w:val="000000"/>
                <w:sz w:val="22"/>
                <w:szCs w:val="22"/>
              </w:rPr>
              <w:t>BENDRI REIKALAVIMAI</w:t>
            </w:r>
          </w:p>
        </w:tc>
      </w:tr>
      <w:tr w:rsidR="00FA5B29" w:rsidRPr="00FA5B29" w14:paraId="211F9754" w14:textId="77777777" w:rsidTr="00B87F83">
        <w:tc>
          <w:tcPr>
            <w:tcW w:w="709" w:type="dxa"/>
            <w:vAlign w:val="center"/>
          </w:tcPr>
          <w:p w14:paraId="6CB72CD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1.1.</w:t>
            </w:r>
          </w:p>
        </w:tc>
        <w:tc>
          <w:tcPr>
            <w:tcW w:w="2205" w:type="dxa"/>
            <w:vAlign w:val="center"/>
          </w:tcPr>
          <w:p w14:paraId="4A41459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Paskirtis </w:t>
            </w:r>
          </w:p>
        </w:tc>
        <w:tc>
          <w:tcPr>
            <w:tcW w:w="3182" w:type="dxa"/>
          </w:tcPr>
          <w:p w14:paraId="4516D4D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N3 kategorijos specialios paskirties automobilis – pritaikytas šiukšlių atliekų surinkimui. </w:t>
            </w:r>
          </w:p>
        </w:tc>
        <w:tc>
          <w:tcPr>
            <w:tcW w:w="4536" w:type="dxa"/>
          </w:tcPr>
          <w:p w14:paraId="17F138E5" w14:textId="77777777" w:rsidR="00FA5B29" w:rsidRPr="00FA5B29" w:rsidRDefault="00FA5B29" w:rsidP="00FA5B29">
            <w:pPr>
              <w:spacing w:after="160" w:line="276"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sz w:val="23"/>
                <w:szCs w:val="23"/>
                <w:u w:val="single"/>
              </w:rPr>
              <w:t>Taip</w:t>
            </w:r>
          </w:p>
          <w:p w14:paraId="1C20606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332E2933" w14:textId="77777777" w:rsidTr="00B87F83">
        <w:tc>
          <w:tcPr>
            <w:tcW w:w="709" w:type="dxa"/>
            <w:vAlign w:val="center"/>
          </w:tcPr>
          <w:p w14:paraId="53FD3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1.2.</w:t>
            </w:r>
          </w:p>
        </w:tc>
        <w:tc>
          <w:tcPr>
            <w:tcW w:w="2205" w:type="dxa"/>
            <w:vAlign w:val="center"/>
          </w:tcPr>
          <w:p w14:paraId="350D4D1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Automobilis. Pagaminimo metai, rida</w:t>
            </w:r>
          </w:p>
        </w:tc>
        <w:tc>
          <w:tcPr>
            <w:tcW w:w="3182" w:type="dxa"/>
          </w:tcPr>
          <w:p w14:paraId="5A52D3C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Automobilio markė, modelis, identifikavimo numeriai. </w:t>
            </w:r>
          </w:p>
          <w:p w14:paraId="369264A3"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292B8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06C0529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Automobilis ir įranga turi būti pagaminti ne anksčiau kaip 2012 m. </w:t>
            </w:r>
          </w:p>
          <w:p w14:paraId="1B2D35DC"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30780BF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Rida – ne didesnė kaip 220 000 km, (+-5% paklaida pristatymo dieną)</w:t>
            </w:r>
          </w:p>
        </w:tc>
        <w:tc>
          <w:tcPr>
            <w:tcW w:w="4536" w:type="dxa"/>
          </w:tcPr>
          <w:p w14:paraId="086F004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_____________</w:t>
            </w:r>
          </w:p>
          <w:p w14:paraId="256A9AEE" w14:textId="77777777" w:rsidR="00FA5B29" w:rsidRPr="00FA5B29" w:rsidRDefault="00FA5B29" w:rsidP="00FA5B29">
            <w:pPr>
              <w:spacing w:line="240" w:lineRule="auto"/>
              <w:ind w:left="-7" w:firstLine="0"/>
              <w:rPr>
                <w:rFonts w:ascii="Times New Roman" w:hAnsi="Times New Roman" w:cs="Times New Roman"/>
                <w:i/>
                <w:iCs/>
                <w:sz w:val="23"/>
                <w:szCs w:val="23"/>
              </w:rPr>
            </w:pPr>
            <w:r w:rsidRPr="00FA5B29">
              <w:rPr>
                <w:rFonts w:ascii="Times New Roman" w:hAnsi="Times New Roman" w:cs="Times New Roman"/>
                <w:i/>
                <w:iCs/>
                <w:sz w:val="23"/>
                <w:szCs w:val="23"/>
              </w:rPr>
              <w:t>(įrašyti markę, modelį, indentifikavimo numeris)</w:t>
            </w:r>
          </w:p>
          <w:p w14:paraId="05C66EF6"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w:t>
            </w:r>
            <w:r w:rsidRPr="00FA5B29">
              <w:rPr>
                <w:rFonts w:ascii="Times New Roman" w:hAnsi="Times New Roman" w:cs="Times New Roman"/>
                <w:i/>
                <w:iCs/>
                <w:sz w:val="23"/>
                <w:szCs w:val="23"/>
              </w:rPr>
              <w:t>_</w:t>
            </w:r>
          </w:p>
          <w:p w14:paraId="289B8652"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rPr>
              <w:t>(įrašyti pagaminimo metus ir pateikti dokumentą patvirtinantį atitikimą nustatytam reikalavimui)</w:t>
            </w:r>
          </w:p>
          <w:p w14:paraId="717CBF0B"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p>
          <w:p w14:paraId="59B9FF3B"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w:t>
            </w:r>
            <w:r w:rsidRPr="00FA5B29">
              <w:rPr>
                <w:rFonts w:ascii="Times New Roman" w:hAnsi="Times New Roman" w:cs="Times New Roman"/>
                <w:i/>
                <w:iCs/>
                <w:sz w:val="23"/>
                <w:szCs w:val="23"/>
              </w:rPr>
              <w:t xml:space="preserve"> km</w:t>
            </w:r>
          </w:p>
          <w:p w14:paraId="4F816C8C" w14:textId="77777777" w:rsidR="00FA5B29" w:rsidRPr="00FA5B29" w:rsidRDefault="00FA5B29" w:rsidP="00FA5B29">
            <w:pPr>
              <w:spacing w:line="240" w:lineRule="auto"/>
              <w:ind w:left="170" w:right="57" w:hanging="11"/>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(įrašyti ir pateikti nuotrauką)</w:t>
            </w:r>
          </w:p>
        </w:tc>
      </w:tr>
      <w:tr w:rsidR="00FA5B29" w:rsidRPr="00FA5B29" w14:paraId="0640BE44" w14:textId="77777777" w:rsidTr="00B87F83">
        <w:tc>
          <w:tcPr>
            <w:tcW w:w="709" w:type="dxa"/>
            <w:vAlign w:val="center"/>
          </w:tcPr>
          <w:p w14:paraId="0CEF6A6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1.3.</w:t>
            </w:r>
          </w:p>
        </w:tc>
        <w:tc>
          <w:tcPr>
            <w:tcW w:w="2205" w:type="dxa"/>
            <w:vAlign w:val="center"/>
          </w:tcPr>
          <w:p w14:paraId="57D212A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Konstrukcija</w:t>
            </w:r>
          </w:p>
        </w:tc>
        <w:tc>
          <w:tcPr>
            <w:tcW w:w="3182" w:type="dxa"/>
          </w:tcPr>
          <w:p w14:paraId="3122D96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Atitinkanti gamyklos gamintojos technines sąlygas ir komplektaciją, pritaikyta eksploatuoti šiaurės Europos šalių sąlygomis, darbui ne mažesniam aplinkos temperatūros diapazonui nei -25</w:t>
            </w:r>
            <w:r w:rsidRPr="00FA5B29">
              <w:rPr>
                <w:rFonts w:ascii="Times New Roman" w:eastAsia="Times New Roman" w:hAnsi="Times New Roman" w:cs="Times New Roman"/>
                <w:sz w:val="22"/>
                <w:szCs w:val="22"/>
                <w:vertAlign w:val="superscript"/>
              </w:rPr>
              <w:t xml:space="preserve">o </w:t>
            </w:r>
            <w:r w:rsidRPr="00FA5B29">
              <w:rPr>
                <w:rFonts w:ascii="Times New Roman" w:eastAsia="Times New Roman" w:hAnsi="Times New Roman" w:cs="Times New Roman"/>
                <w:sz w:val="22"/>
                <w:szCs w:val="22"/>
              </w:rPr>
              <w:t>C iki +40</w:t>
            </w:r>
            <w:r w:rsidRPr="00FA5B29">
              <w:rPr>
                <w:rFonts w:ascii="Times New Roman" w:eastAsia="Times New Roman" w:hAnsi="Times New Roman" w:cs="Times New Roman"/>
                <w:sz w:val="22"/>
                <w:szCs w:val="22"/>
                <w:vertAlign w:val="superscript"/>
              </w:rPr>
              <w:t>o</w:t>
            </w:r>
            <w:r w:rsidRPr="00FA5B29">
              <w:rPr>
                <w:rFonts w:ascii="Times New Roman" w:eastAsia="Times New Roman" w:hAnsi="Times New Roman" w:cs="Times New Roman"/>
                <w:sz w:val="22"/>
                <w:szCs w:val="22"/>
              </w:rPr>
              <w:t xml:space="preserve"> C, atitinkanti saugos darbe ir eismo saugumo reikalavimus.</w:t>
            </w:r>
          </w:p>
        </w:tc>
        <w:tc>
          <w:tcPr>
            <w:tcW w:w="4536" w:type="dxa"/>
          </w:tcPr>
          <w:p w14:paraId="20FB0F80" w14:textId="77777777" w:rsidR="00FA5B29" w:rsidRPr="00FA5B29" w:rsidRDefault="00FA5B29" w:rsidP="00FA5B29">
            <w:pPr>
              <w:spacing w:line="240" w:lineRule="auto"/>
              <w:ind w:firstLine="0"/>
              <w:jc w:val="center"/>
              <w:rPr>
                <w:rFonts w:ascii="Times New Roman" w:hAnsi="Times New Roman" w:cs="Times New Roman"/>
                <w:sz w:val="23"/>
                <w:szCs w:val="23"/>
              </w:rPr>
            </w:pPr>
          </w:p>
          <w:p w14:paraId="5A8E5520" w14:textId="77777777" w:rsidR="00FA5B29" w:rsidRPr="00FA5B29" w:rsidRDefault="00FA5B29" w:rsidP="00FA5B29">
            <w:pPr>
              <w:spacing w:line="240" w:lineRule="auto"/>
              <w:ind w:firstLine="0"/>
              <w:jc w:val="center"/>
              <w:rPr>
                <w:rFonts w:ascii="Times New Roman" w:hAnsi="Times New Roman" w:cs="Times New Roman"/>
                <w:sz w:val="23"/>
                <w:szCs w:val="23"/>
              </w:rPr>
            </w:pPr>
          </w:p>
          <w:p w14:paraId="21648C3C"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2964AAF2"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(pažymėti)</w:t>
            </w:r>
          </w:p>
          <w:p w14:paraId="15FED4E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p w14:paraId="6C39F389" w14:textId="77777777" w:rsidR="00FA5B29" w:rsidRPr="00FA5B29" w:rsidRDefault="00FA5B29" w:rsidP="00FA5B29">
            <w:pPr>
              <w:spacing w:line="240" w:lineRule="auto"/>
              <w:ind w:firstLine="0"/>
              <w:jc w:val="left"/>
              <w:rPr>
                <w:rFonts w:ascii="Times New Roman" w:eastAsia="Times New Roman" w:hAnsi="Times New Roman" w:cs="Times New Roman"/>
                <w:color w:val="FF0000"/>
                <w:sz w:val="22"/>
                <w:szCs w:val="22"/>
                <w:u w:val="single"/>
              </w:rPr>
            </w:pPr>
          </w:p>
        </w:tc>
      </w:tr>
      <w:tr w:rsidR="00FA5B29" w:rsidRPr="00FA5B29" w14:paraId="33398C44" w14:textId="77777777" w:rsidTr="00B87F83">
        <w:tc>
          <w:tcPr>
            <w:tcW w:w="709" w:type="dxa"/>
            <w:vAlign w:val="center"/>
          </w:tcPr>
          <w:p w14:paraId="7CCFF4F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1.4.</w:t>
            </w:r>
          </w:p>
        </w:tc>
        <w:tc>
          <w:tcPr>
            <w:tcW w:w="2205" w:type="dxa"/>
            <w:vAlign w:val="center"/>
          </w:tcPr>
          <w:p w14:paraId="50F5A5C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Reikalavimai antstatui</w:t>
            </w:r>
          </w:p>
        </w:tc>
        <w:tc>
          <w:tcPr>
            <w:tcW w:w="3182" w:type="dxa"/>
          </w:tcPr>
          <w:p w14:paraId="7AE4F16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Antstatas turi būti serijinės gamybos (ne vienetinis gaminys). </w:t>
            </w:r>
          </w:p>
        </w:tc>
        <w:tc>
          <w:tcPr>
            <w:tcW w:w="4536" w:type="dxa"/>
          </w:tcPr>
          <w:p w14:paraId="3C0D9B70"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7110F951"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w:t>
            </w:r>
          </w:p>
        </w:tc>
      </w:tr>
      <w:tr w:rsidR="00FA5B29" w:rsidRPr="00FA5B29" w14:paraId="4C876C4C" w14:textId="77777777" w:rsidTr="00B87F83">
        <w:tc>
          <w:tcPr>
            <w:tcW w:w="709" w:type="dxa"/>
            <w:vAlign w:val="center"/>
          </w:tcPr>
          <w:p w14:paraId="41C6DFA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1.5.</w:t>
            </w:r>
          </w:p>
        </w:tc>
        <w:tc>
          <w:tcPr>
            <w:tcW w:w="2205" w:type="dxa"/>
            <w:vAlign w:val="center"/>
          </w:tcPr>
          <w:p w14:paraId="057EC01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Hidromanipuliatoriaus</w:t>
            </w:r>
          </w:p>
        </w:tc>
        <w:tc>
          <w:tcPr>
            <w:tcW w:w="3182" w:type="dxa"/>
          </w:tcPr>
          <w:p w14:paraId="6A9B211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Hidromanipuliatoriaus modelis, markė</w:t>
            </w:r>
          </w:p>
        </w:tc>
        <w:tc>
          <w:tcPr>
            <w:tcW w:w="4536" w:type="dxa"/>
          </w:tcPr>
          <w:p w14:paraId="5C5081A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w:t>
            </w:r>
            <w:r w:rsidRPr="00FA5B29">
              <w:rPr>
                <w:rFonts w:ascii="Times New Roman" w:hAnsi="Times New Roman" w:cs="Times New Roman"/>
                <w:i/>
                <w:iCs/>
                <w:sz w:val="23"/>
                <w:szCs w:val="23"/>
              </w:rPr>
              <w:t>_</w:t>
            </w:r>
          </w:p>
          <w:p w14:paraId="178B0D3C" w14:textId="77777777" w:rsidR="00FA5B29" w:rsidRPr="00FA5B29" w:rsidRDefault="00FA5B29" w:rsidP="00FA5B29">
            <w:pPr>
              <w:spacing w:line="240" w:lineRule="auto"/>
              <w:ind w:left="-7"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(įrašyti modelį ir markę)</w:t>
            </w:r>
          </w:p>
        </w:tc>
      </w:tr>
      <w:tr w:rsidR="00FA5B29" w:rsidRPr="00FA5B29" w14:paraId="636489AF" w14:textId="77777777" w:rsidTr="00B87F83">
        <w:tc>
          <w:tcPr>
            <w:tcW w:w="709" w:type="dxa"/>
            <w:vAlign w:val="center"/>
          </w:tcPr>
          <w:p w14:paraId="02526D9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1.6.</w:t>
            </w:r>
          </w:p>
        </w:tc>
        <w:tc>
          <w:tcPr>
            <w:tcW w:w="2205" w:type="dxa"/>
            <w:vAlign w:val="center"/>
          </w:tcPr>
          <w:p w14:paraId="2F43D6E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Registracija</w:t>
            </w:r>
          </w:p>
        </w:tc>
        <w:tc>
          <w:tcPr>
            <w:tcW w:w="3182" w:type="dxa"/>
          </w:tcPr>
          <w:p w14:paraId="5897747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Transporto priemonė turi būti registruota  VĮ „Regitra“ Perkančiosios organizacijos vardu.</w:t>
            </w:r>
          </w:p>
        </w:tc>
        <w:tc>
          <w:tcPr>
            <w:tcW w:w="4536" w:type="dxa"/>
          </w:tcPr>
          <w:p w14:paraId="455B09D0"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5094469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w:t>
            </w: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w:t>
            </w:r>
          </w:p>
        </w:tc>
      </w:tr>
      <w:tr w:rsidR="00FA5B29" w:rsidRPr="00FA5B29" w14:paraId="69A995F7" w14:textId="77777777" w:rsidTr="00B87F83">
        <w:tc>
          <w:tcPr>
            <w:tcW w:w="709" w:type="dxa"/>
            <w:vAlign w:val="center"/>
          </w:tcPr>
          <w:p w14:paraId="2302EA53"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II.</w:t>
            </w:r>
          </w:p>
        </w:tc>
        <w:tc>
          <w:tcPr>
            <w:tcW w:w="9923" w:type="dxa"/>
            <w:gridSpan w:val="3"/>
          </w:tcPr>
          <w:p w14:paraId="41E42D45"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TECHNINIAI REIKALAVIMAI AUTOMOBILIUI</w:t>
            </w:r>
          </w:p>
        </w:tc>
      </w:tr>
      <w:tr w:rsidR="00FA5B29" w:rsidRPr="00FA5B29" w14:paraId="7C41DE1C" w14:textId="77777777" w:rsidTr="00B87F83">
        <w:tc>
          <w:tcPr>
            <w:tcW w:w="709" w:type="dxa"/>
            <w:vAlign w:val="center"/>
          </w:tcPr>
          <w:p w14:paraId="29EB262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2.1.</w:t>
            </w:r>
          </w:p>
        </w:tc>
        <w:tc>
          <w:tcPr>
            <w:tcW w:w="2205" w:type="dxa"/>
            <w:vAlign w:val="center"/>
          </w:tcPr>
          <w:p w14:paraId="3D22B46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Variklis </w:t>
            </w:r>
          </w:p>
        </w:tc>
        <w:tc>
          <w:tcPr>
            <w:tcW w:w="3182" w:type="dxa"/>
          </w:tcPr>
          <w:p w14:paraId="77709DC6" w14:textId="3FCFD2B3"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Dyzelinis, ne mažiau kaip 260 </w:t>
            </w:r>
            <w:r>
              <w:rPr>
                <w:rFonts w:ascii="Times New Roman" w:eastAsia="Times New Roman" w:hAnsi="Times New Roman" w:cs="Times New Roman"/>
                <w:sz w:val="22"/>
                <w:szCs w:val="22"/>
              </w:rPr>
              <w:t>AG</w:t>
            </w:r>
            <w:r w:rsidRPr="00FA5B29">
              <w:rPr>
                <w:rFonts w:ascii="Times New Roman" w:eastAsia="Times New Roman" w:hAnsi="Times New Roman" w:cs="Times New Roman"/>
                <w:sz w:val="22"/>
                <w:szCs w:val="22"/>
              </w:rPr>
              <w:t>, EURO V</w:t>
            </w:r>
          </w:p>
        </w:tc>
        <w:tc>
          <w:tcPr>
            <w:tcW w:w="4536" w:type="dxa"/>
          </w:tcPr>
          <w:p w14:paraId="3661AF83"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__________</w:t>
            </w:r>
          </w:p>
          <w:p w14:paraId="5C9714B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(nurodyti variklio tipą)</w:t>
            </w:r>
          </w:p>
          <w:p w14:paraId="2B02D8C5"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_________</w:t>
            </w:r>
            <w:r w:rsidRPr="00FA5B29">
              <w:rPr>
                <w:rFonts w:ascii="Times New Roman" w:hAnsi="Times New Roman" w:cs="Times New Roman"/>
                <w:i/>
                <w:iCs/>
                <w:sz w:val="23"/>
                <w:szCs w:val="23"/>
              </w:rPr>
              <w:t>_</w:t>
            </w:r>
          </w:p>
          <w:p w14:paraId="2742D60F"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(nurodyti galingumą)</w:t>
            </w:r>
          </w:p>
          <w:p w14:paraId="4A1AC4C8" w14:textId="77777777" w:rsidR="00FA5B29" w:rsidRPr="00FA5B29" w:rsidRDefault="00FA5B29" w:rsidP="00FA5B29">
            <w:pPr>
              <w:spacing w:line="240" w:lineRule="auto"/>
              <w:ind w:firstLine="0"/>
              <w:jc w:val="center"/>
              <w:rPr>
                <w:rFonts w:ascii="Times New Roman" w:hAnsi="Times New Roman" w:cs="Times New Roman"/>
                <w:i/>
                <w:iCs/>
                <w:sz w:val="23"/>
                <w:szCs w:val="23"/>
              </w:rPr>
            </w:pPr>
          </w:p>
          <w:p w14:paraId="7FFC037F"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eastAsia="Times New Roman" w:hAnsi="Times New Roman" w:cs="Times New Roman"/>
                <w:sz w:val="22"/>
                <w:szCs w:val="22"/>
              </w:rPr>
              <w:t>EURO V:</w:t>
            </w:r>
            <w:r w:rsidRPr="00FA5B29">
              <w:rPr>
                <w:rFonts w:ascii="Times New Roman" w:hAnsi="Times New Roman" w:cs="Times New Roman"/>
                <w:sz w:val="23"/>
                <w:szCs w:val="23"/>
              </w:rPr>
              <w:t xml:space="preserve"> Taip/ne</w:t>
            </w:r>
          </w:p>
          <w:p w14:paraId="021F0CFC"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 xml:space="preserve">                (</w:t>
            </w: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w:t>
            </w:r>
          </w:p>
        </w:tc>
      </w:tr>
      <w:tr w:rsidR="00FA5B29" w:rsidRPr="00FA5B29" w14:paraId="5555B857" w14:textId="77777777" w:rsidTr="00B87F83">
        <w:tc>
          <w:tcPr>
            <w:tcW w:w="709" w:type="dxa"/>
            <w:vAlign w:val="center"/>
          </w:tcPr>
          <w:p w14:paraId="05F2CBB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2.2.</w:t>
            </w:r>
          </w:p>
        </w:tc>
        <w:tc>
          <w:tcPr>
            <w:tcW w:w="2205" w:type="dxa"/>
            <w:vAlign w:val="center"/>
          </w:tcPr>
          <w:p w14:paraId="4E7DF9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Pavarų dėžė </w:t>
            </w:r>
          </w:p>
        </w:tc>
        <w:tc>
          <w:tcPr>
            <w:tcW w:w="3182" w:type="dxa"/>
          </w:tcPr>
          <w:p w14:paraId="51D8C0E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Automatinė</w:t>
            </w:r>
          </w:p>
        </w:tc>
        <w:tc>
          <w:tcPr>
            <w:tcW w:w="4536" w:type="dxa"/>
          </w:tcPr>
          <w:p w14:paraId="036CE989" w14:textId="77777777" w:rsidR="00FA5B29" w:rsidRPr="00FA5B29" w:rsidRDefault="00FA5B29" w:rsidP="00FA5B29">
            <w:pPr>
              <w:spacing w:line="240" w:lineRule="auto"/>
              <w:ind w:firstLine="0"/>
              <w:jc w:val="center"/>
              <w:rPr>
                <w:rFonts w:ascii="Times New Roman" w:hAnsi="Times New Roman" w:cs="Times New Roman"/>
                <w:iCs/>
                <w:sz w:val="23"/>
                <w:szCs w:val="23"/>
              </w:rPr>
            </w:pPr>
            <w:r w:rsidRPr="00FA5B29">
              <w:rPr>
                <w:rFonts w:ascii="Times New Roman" w:hAnsi="Times New Roman" w:cs="Times New Roman"/>
                <w:iCs/>
                <w:sz w:val="23"/>
                <w:szCs w:val="23"/>
              </w:rPr>
              <w:t>Pavarų dėžė automatinė: taip/ne</w:t>
            </w:r>
          </w:p>
          <w:p w14:paraId="0447E62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 xml:space="preserve">                                       (pažymėti)</w:t>
            </w:r>
          </w:p>
        </w:tc>
      </w:tr>
      <w:tr w:rsidR="00FA5B29" w:rsidRPr="00FA5B29" w14:paraId="23ACD186" w14:textId="77777777" w:rsidTr="00B87F83">
        <w:tc>
          <w:tcPr>
            <w:tcW w:w="709" w:type="dxa"/>
            <w:vAlign w:val="center"/>
          </w:tcPr>
          <w:p w14:paraId="548DCEB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2.3.</w:t>
            </w:r>
          </w:p>
        </w:tc>
        <w:tc>
          <w:tcPr>
            <w:tcW w:w="2205" w:type="dxa"/>
            <w:vAlign w:val="center"/>
          </w:tcPr>
          <w:p w14:paraId="5F3F94D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Važiuoklė</w:t>
            </w:r>
          </w:p>
        </w:tc>
        <w:tc>
          <w:tcPr>
            <w:tcW w:w="3182" w:type="dxa"/>
          </w:tcPr>
          <w:p w14:paraId="253E314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Techniškai didžiausia TP masė (bendra) ne mažesnė nei 26000 kg. Ašių formulė 6x2, galinė ašis vairuojama, atstumas tarp pirmos ir antros ašies ne daugiau 5000 mm.</w:t>
            </w:r>
          </w:p>
        </w:tc>
        <w:tc>
          <w:tcPr>
            <w:tcW w:w="4536" w:type="dxa"/>
          </w:tcPr>
          <w:p w14:paraId="5DF578F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u w:val="single"/>
              </w:rPr>
              <w:t>TP masė _</w:t>
            </w:r>
            <w:r w:rsidRPr="00FA5B29">
              <w:rPr>
                <w:rFonts w:ascii="Times New Roman" w:eastAsia="Times New Roman" w:hAnsi="Times New Roman" w:cs="Times New Roman"/>
                <w:sz w:val="22"/>
                <w:szCs w:val="22"/>
                <w:highlight w:val="lightGray"/>
                <w:u w:val="single"/>
              </w:rPr>
              <w:t>_____</w:t>
            </w:r>
          </w:p>
          <w:p w14:paraId="2D2D6A9A"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 xml:space="preserve">            (įrašyti)</w:t>
            </w:r>
          </w:p>
          <w:p w14:paraId="425F6080"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eastAsia="Times New Roman" w:hAnsi="Times New Roman" w:cs="Times New Roman"/>
                <w:sz w:val="22"/>
                <w:szCs w:val="22"/>
              </w:rPr>
              <w:t>Ašių formulė _</w:t>
            </w:r>
            <w:r w:rsidRPr="00FA5B29">
              <w:rPr>
                <w:rFonts w:ascii="Times New Roman" w:eastAsia="Times New Roman" w:hAnsi="Times New Roman" w:cs="Times New Roman"/>
                <w:sz w:val="22"/>
                <w:szCs w:val="22"/>
                <w:highlight w:val="lightGray"/>
              </w:rPr>
              <w:t>______</w:t>
            </w:r>
          </w:p>
          <w:p w14:paraId="6005DE12"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 xml:space="preserve">                  (įrašyti)</w:t>
            </w:r>
          </w:p>
          <w:p w14:paraId="5C2554F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galinė ašis vairuojama, atstumas tarp pirmos ir antros ašies </w:t>
            </w:r>
            <w:r w:rsidRPr="00FA5B29">
              <w:rPr>
                <w:rFonts w:ascii="Times New Roman" w:eastAsia="Times New Roman" w:hAnsi="Times New Roman" w:cs="Times New Roman"/>
                <w:sz w:val="22"/>
                <w:szCs w:val="22"/>
                <w:highlight w:val="lightGray"/>
              </w:rPr>
              <w:t>_____</w:t>
            </w:r>
          </w:p>
          <w:p w14:paraId="1F3A892A"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rPr>
              <w:t xml:space="preserve">                                 (įrašyti)</w:t>
            </w:r>
          </w:p>
        </w:tc>
      </w:tr>
      <w:tr w:rsidR="00FA5B29" w:rsidRPr="00FA5B29" w14:paraId="52867C64" w14:textId="77777777" w:rsidTr="00B87F83">
        <w:trPr>
          <w:trHeight w:val="517"/>
        </w:trPr>
        <w:tc>
          <w:tcPr>
            <w:tcW w:w="709" w:type="dxa"/>
            <w:vAlign w:val="center"/>
          </w:tcPr>
          <w:p w14:paraId="37EEBD2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2.4.</w:t>
            </w:r>
          </w:p>
        </w:tc>
        <w:tc>
          <w:tcPr>
            <w:tcW w:w="2205" w:type="dxa"/>
            <w:vAlign w:val="center"/>
          </w:tcPr>
          <w:p w14:paraId="5CDC235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Kabina </w:t>
            </w:r>
          </w:p>
        </w:tc>
        <w:tc>
          <w:tcPr>
            <w:tcW w:w="3182" w:type="dxa"/>
          </w:tcPr>
          <w:p w14:paraId="0445939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Kabina – dieninė, ne mažiau trijų sėdimų vietų (įskaitant vairuotoją). Vairo padėtis kairėje pusėje.</w:t>
            </w:r>
          </w:p>
        </w:tc>
        <w:tc>
          <w:tcPr>
            <w:tcW w:w="4536" w:type="dxa"/>
          </w:tcPr>
          <w:p w14:paraId="7C3B8B13"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Kabina – dieninė, </w:t>
            </w:r>
            <w:r w:rsidRPr="00FA5B29">
              <w:rPr>
                <w:rFonts w:ascii="Times New Roman" w:eastAsia="Times New Roman" w:hAnsi="Times New Roman" w:cs="Times New Roman"/>
                <w:sz w:val="22"/>
                <w:szCs w:val="22"/>
                <w:highlight w:val="lightGray"/>
              </w:rPr>
              <w:t>______</w:t>
            </w:r>
            <w:r w:rsidRPr="00FA5B29">
              <w:rPr>
                <w:rFonts w:ascii="Times New Roman" w:eastAsia="Times New Roman" w:hAnsi="Times New Roman" w:cs="Times New Roman"/>
                <w:sz w:val="22"/>
                <w:szCs w:val="22"/>
              </w:rPr>
              <w:t xml:space="preserve"> sėdimų vietų</w:t>
            </w:r>
          </w:p>
          <w:p w14:paraId="135350D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(įskaitant vairuotoją)(</w:t>
            </w:r>
            <w:r w:rsidRPr="00FA5B29">
              <w:rPr>
                <w:rFonts w:ascii="Times New Roman" w:hAnsi="Times New Roman" w:cs="Times New Roman"/>
                <w:i/>
                <w:iCs/>
                <w:sz w:val="23"/>
                <w:szCs w:val="23"/>
              </w:rPr>
              <w:t>įrašyti)</w:t>
            </w:r>
          </w:p>
          <w:p w14:paraId="7E51022C"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Vairo padėtis kairėje pusėje: taip/ne</w:t>
            </w:r>
          </w:p>
          <w:p w14:paraId="04CD496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0B2433A7" w14:textId="77777777" w:rsidTr="00B87F83">
        <w:trPr>
          <w:trHeight w:val="517"/>
        </w:trPr>
        <w:tc>
          <w:tcPr>
            <w:tcW w:w="709" w:type="dxa"/>
            <w:vAlign w:val="center"/>
          </w:tcPr>
          <w:p w14:paraId="0C5EDF1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2.5.</w:t>
            </w:r>
          </w:p>
        </w:tc>
        <w:tc>
          <w:tcPr>
            <w:tcW w:w="2205" w:type="dxa"/>
            <w:vAlign w:val="center"/>
          </w:tcPr>
          <w:p w14:paraId="2EA1829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Papildomas stabdis</w:t>
            </w:r>
          </w:p>
        </w:tc>
        <w:tc>
          <w:tcPr>
            <w:tcW w:w="3182" w:type="dxa"/>
          </w:tcPr>
          <w:p w14:paraId="051BEA1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Elektromagnetinis arba hidraulinis papildomas stabdis</w:t>
            </w:r>
          </w:p>
        </w:tc>
        <w:tc>
          <w:tcPr>
            <w:tcW w:w="4536" w:type="dxa"/>
          </w:tcPr>
          <w:p w14:paraId="1AF16621"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w:t>
            </w:r>
            <w:r w:rsidRPr="00FA5B29">
              <w:rPr>
                <w:rFonts w:ascii="Times New Roman" w:hAnsi="Times New Roman" w:cs="Times New Roman"/>
                <w:i/>
                <w:iCs/>
                <w:sz w:val="23"/>
                <w:szCs w:val="23"/>
              </w:rPr>
              <w:t>_</w:t>
            </w:r>
          </w:p>
          <w:p w14:paraId="39E7C2A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(įrašyti papildomo stabdžio tipą)</w:t>
            </w:r>
          </w:p>
        </w:tc>
      </w:tr>
      <w:tr w:rsidR="00FA5B29" w:rsidRPr="00FA5B29" w14:paraId="4477C24A" w14:textId="77777777" w:rsidTr="00B87F83">
        <w:tc>
          <w:tcPr>
            <w:tcW w:w="709" w:type="dxa"/>
            <w:vAlign w:val="center"/>
          </w:tcPr>
          <w:p w14:paraId="06DE481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2.6.</w:t>
            </w:r>
          </w:p>
        </w:tc>
        <w:tc>
          <w:tcPr>
            <w:tcW w:w="2205" w:type="dxa"/>
            <w:vAlign w:val="center"/>
          </w:tcPr>
          <w:p w14:paraId="18814E1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Žibintai</w:t>
            </w:r>
          </w:p>
        </w:tc>
        <w:tc>
          <w:tcPr>
            <w:tcW w:w="3182" w:type="dxa"/>
          </w:tcPr>
          <w:p w14:paraId="339D7BC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Priekiniai LED švyturėliai ne mažiau 2 vnt, galiniai žibintai apatinėje ir viršutinėje antstato dalyje.</w:t>
            </w:r>
          </w:p>
        </w:tc>
        <w:tc>
          <w:tcPr>
            <w:tcW w:w="4536" w:type="dxa"/>
          </w:tcPr>
          <w:p w14:paraId="3BA18C2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Priekiniai LED švyturėliai </w:t>
            </w:r>
            <w:r w:rsidRPr="00FA5B29">
              <w:rPr>
                <w:rFonts w:ascii="Times New Roman" w:eastAsia="Times New Roman" w:hAnsi="Times New Roman" w:cs="Times New Roman"/>
                <w:sz w:val="22"/>
                <w:szCs w:val="22"/>
                <w:highlight w:val="lightGray"/>
              </w:rPr>
              <w:t>______ v</w:t>
            </w:r>
            <w:r w:rsidRPr="00FA5B29">
              <w:rPr>
                <w:rFonts w:ascii="Times New Roman" w:eastAsia="Times New Roman" w:hAnsi="Times New Roman" w:cs="Times New Roman"/>
                <w:sz w:val="22"/>
                <w:szCs w:val="22"/>
              </w:rPr>
              <w:t>nt.,</w:t>
            </w:r>
          </w:p>
          <w:p w14:paraId="3F8B9E3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hAnsi="Times New Roman" w:cs="Times New Roman"/>
                <w:i/>
                <w:iCs/>
                <w:sz w:val="23"/>
                <w:szCs w:val="23"/>
              </w:rPr>
              <w:t xml:space="preserve">                                        (įrašyti)</w:t>
            </w:r>
          </w:p>
          <w:p w14:paraId="6A41BE8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galiniai žibintai apatinėje ir viršutinėje antstato dalyje: taip/ne</w:t>
            </w:r>
          </w:p>
          <w:p w14:paraId="77384338"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sz w:val="22"/>
                <w:szCs w:val="22"/>
                <w:highlight w:val="lightGray"/>
              </w:rPr>
              <w:t>pažymėti)</w:t>
            </w:r>
          </w:p>
        </w:tc>
      </w:tr>
      <w:tr w:rsidR="00FA5B29" w:rsidRPr="00FA5B29" w14:paraId="76CB58FE" w14:textId="77777777" w:rsidTr="00B87F83">
        <w:tc>
          <w:tcPr>
            <w:tcW w:w="709" w:type="dxa"/>
            <w:vAlign w:val="center"/>
          </w:tcPr>
          <w:p w14:paraId="41656FF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2.7.</w:t>
            </w:r>
          </w:p>
        </w:tc>
        <w:tc>
          <w:tcPr>
            <w:tcW w:w="2205" w:type="dxa"/>
            <w:vAlign w:val="center"/>
          </w:tcPr>
          <w:p w14:paraId="6B8543D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Saugumo paketas</w:t>
            </w:r>
          </w:p>
        </w:tc>
        <w:tc>
          <w:tcPr>
            <w:tcW w:w="3182" w:type="dxa"/>
          </w:tcPr>
          <w:p w14:paraId="7287E17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 Plieno ir plastiko komponento bamperis.</w:t>
            </w:r>
          </w:p>
          <w:p w14:paraId="61E1C7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 Priekinė apsauga nuo palindimo.</w:t>
            </w:r>
          </w:p>
          <w:p w14:paraId="2DAEA28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 Šoninės apsaugos.</w:t>
            </w:r>
          </w:p>
          <w:p w14:paraId="1F9D337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 Dvi ratų atsparos (avarinės trinkelės).</w:t>
            </w:r>
          </w:p>
          <w:p w14:paraId="6CCD093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 Priekinės ašies ratų varžtų apsauga.</w:t>
            </w:r>
          </w:p>
          <w:p w14:paraId="10E775C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6. Imobilaizeris arba vairo užraktas.</w:t>
            </w:r>
          </w:p>
          <w:p w14:paraId="1A9DEAE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7. Įspėjantis atbulinės eigos signalas.</w:t>
            </w:r>
          </w:p>
          <w:p w14:paraId="3749355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8. Švyturėliai</w:t>
            </w:r>
          </w:p>
        </w:tc>
        <w:tc>
          <w:tcPr>
            <w:tcW w:w="4536" w:type="dxa"/>
          </w:tcPr>
          <w:p w14:paraId="0E906F3A"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 Plieno ir plastiko komponento bamperis: taip/ne (</w:t>
            </w:r>
            <w:r w:rsidRPr="00FA5B29">
              <w:rPr>
                <w:rFonts w:ascii="Times New Roman" w:eastAsia="Times New Roman" w:hAnsi="Times New Roman" w:cs="Times New Roman"/>
                <w:sz w:val="22"/>
                <w:szCs w:val="22"/>
                <w:highlight w:val="lightGray"/>
              </w:rPr>
              <w:t>pažymėti).</w:t>
            </w:r>
          </w:p>
          <w:p w14:paraId="5607BA05"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 Priekinė apsauga nuo palindimo: taip/ne (</w:t>
            </w:r>
            <w:r w:rsidRPr="00FA5B29">
              <w:rPr>
                <w:rFonts w:ascii="Times New Roman" w:eastAsia="Times New Roman" w:hAnsi="Times New Roman" w:cs="Times New Roman"/>
                <w:sz w:val="22"/>
                <w:szCs w:val="22"/>
                <w:highlight w:val="lightGray"/>
              </w:rPr>
              <w:t>pažymėti)</w:t>
            </w:r>
            <w:r w:rsidRPr="00FA5B29">
              <w:rPr>
                <w:rFonts w:ascii="Times New Roman" w:eastAsia="Times New Roman" w:hAnsi="Times New Roman" w:cs="Times New Roman"/>
                <w:sz w:val="22"/>
                <w:szCs w:val="22"/>
              </w:rPr>
              <w:t>.</w:t>
            </w:r>
          </w:p>
          <w:p w14:paraId="0178234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3. Šoninės apsaugos: taip/ne </w:t>
            </w:r>
            <w:r w:rsidRPr="00FA5B29">
              <w:rPr>
                <w:rFonts w:ascii="Times New Roman" w:eastAsia="Times New Roman" w:hAnsi="Times New Roman" w:cs="Times New Roman"/>
                <w:sz w:val="22"/>
                <w:szCs w:val="22"/>
                <w:highlight w:val="lightGray"/>
              </w:rPr>
              <w:t>(pažymėti).</w:t>
            </w:r>
          </w:p>
          <w:p w14:paraId="78EDAC2F"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50F3880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4. Dvi ratų atsparos (avarinės trinkelės): taip/ne </w:t>
            </w:r>
            <w:r w:rsidRPr="00FA5B29">
              <w:rPr>
                <w:rFonts w:ascii="Times New Roman" w:eastAsia="Times New Roman" w:hAnsi="Times New Roman" w:cs="Times New Roman"/>
                <w:sz w:val="22"/>
                <w:szCs w:val="22"/>
                <w:highlight w:val="lightGray"/>
              </w:rPr>
              <w:t>(pažymėti).</w:t>
            </w:r>
          </w:p>
          <w:p w14:paraId="29B64AC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5. Priekinės ašies ratų varžtų apsauga: taip/ne </w:t>
            </w:r>
            <w:r w:rsidRPr="00FA5B29">
              <w:rPr>
                <w:rFonts w:ascii="Times New Roman" w:eastAsia="Times New Roman" w:hAnsi="Times New Roman" w:cs="Times New Roman"/>
                <w:sz w:val="22"/>
                <w:szCs w:val="22"/>
                <w:highlight w:val="lightGray"/>
              </w:rPr>
              <w:t>(pažymėti).</w:t>
            </w:r>
          </w:p>
          <w:p w14:paraId="515FDD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6. Imobilaizeris arba vairo užraktas: taip/ne </w:t>
            </w:r>
            <w:r w:rsidRPr="00FA5B29">
              <w:rPr>
                <w:rFonts w:ascii="Times New Roman" w:eastAsia="Times New Roman" w:hAnsi="Times New Roman" w:cs="Times New Roman"/>
                <w:sz w:val="22"/>
                <w:szCs w:val="22"/>
                <w:highlight w:val="lightGray"/>
              </w:rPr>
              <w:t>(pažymėti).</w:t>
            </w:r>
          </w:p>
          <w:p w14:paraId="65C0971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7. Įspėjantis atbulinės eigos signalas: taip/ne </w:t>
            </w:r>
            <w:r w:rsidRPr="00FA5B29">
              <w:rPr>
                <w:rFonts w:ascii="Times New Roman" w:eastAsia="Times New Roman" w:hAnsi="Times New Roman" w:cs="Times New Roman"/>
                <w:sz w:val="22"/>
                <w:szCs w:val="22"/>
                <w:highlight w:val="lightGray"/>
              </w:rPr>
              <w:t>(pažymėti).</w:t>
            </w:r>
          </w:p>
          <w:p w14:paraId="287049C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8. Švyturėliai: taip/ne </w:t>
            </w:r>
            <w:r w:rsidRPr="00FA5B29">
              <w:rPr>
                <w:rFonts w:ascii="Times New Roman" w:eastAsia="Times New Roman" w:hAnsi="Times New Roman" w:cs="Times New Roman"/>
                <w:sz w:val="22"/>
                <w:szCs w:val="22"/>
                <w:highlight w:val="lightGray"/>
              </w:rPr>
              <w:t>(pažymėti).</w:t>
            </w:r>
          </w:p>
        </w:tc>
      </w:tr>
      <w:tr w:rsidR="00FA5B29" w:rsidRPr="00FA5B29" w14:paraId="53EDC5AD" w14:textId="77777777" w:rsidTr="00B87F83">
        <w:tc>
          <w:tcPr>
            <w:tcW w:w="709" w:type="dxa"/>
            <w:vAlign w:val="center"/>
          </w:tcPr>
          <w:p w14:paraId="7221F23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2.8.</w:t>
            </w:r>
          </w:p>
        </w:tc>
        <w:tc>
          <w:tcPr>
            <w:tcW w:w="2205" w:type="dxa"/>
            <w:vAlign w:val="center"/>
          </w:tcPr>
          <w:p w14:paraId="1B56488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Žiemos paketas </w:t>
            </w:r>
          </w:p>
        </w:tc>
        <w:tc>
          <w:tcPr>
            <w:tcW w:w="3182" w:type="dxa"/>
          </w:tcPr>
          <w:p w14:paraId="582A2CF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Kuro šildymo sistema, kuro filtro šildymas su vandens separatoriumi</w:t>
            </w:r>
          </w:p>
        </w:tc>
        <w:tc>
          <w:tcPr>
            <w:tcW w:w="4536" w:type="dxa"/>
          </w:tcPr>
          <w:p w14:paraId="650B5D6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Kuro šildymo sistema: taip/ne (</w:t>
            </w:r>
            <w:r w:rsidRPr="00FA5B29">
              <w:rPr>
                <w:rFonts w:ascii="Times New Roman" w:eastAsia="Times New Roman" w:hAnsi="Times New Roman" w:cs="Times New Roman"/>
                <w:sz w:val="22"/>
                <w:szCs w:val="22"/>
                <w:highlight w:val="lightGray"/>
              </w:rPr>
              <w:t>pažymėti).</w:t>
            </w:r>
          </w:p>
          <w:p w14:paraId="000B7E0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Kuro filtro šildymas su vandens separatoriumi: taip/ne (</w:t>
            </w:r>
            <w:r w:rsidRPr="00FA5B29">
              <w:rPr>
                <w:rFonts w:ascii="Times New Roman" w:eastAsia="Times New Roman" w:hAnsi="Times New Roman" w:cs="Times New Roman"/>
                <w:sz w:val="22"/>
                <w:szCs w:val="22"/>
                <w:highlight w:val="lightGray"/>
              </w:rPr>
              <w:t>pažymėti).</w:t>
            </w:r>
          </w:p>
        </w:tc>
      </w:tr>
      <w:tr w:rsidR="00FA5B29" w:rsidRPr="00FA5B29" w14:paraId="46473DC2" w14:textId="77777777" w:rsidTr="00B87F83">
        <w:tc>
          <w:tcPr>
            <w:tcW w:w="709" w:type="dxa"/>
            <w:vAlign w:val="center"/>
          </w:tcPr>
          <w:p w14:paraId="63C56B7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2.9.</w:t>
            </w:r>
          </w:p>
        </w:tc>
        <w:tc>
          <w:tcPr>
            <w:tcW w:w="2205" w:type="dxa"/>
            <w:vAlign w:val="center"/>
          </w:tcPr>
          <w:p w14:paraId="27B8B81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Vairuotojo paketas</w:t>
            </w:r>
          </w:p>
        </w:tc>
        <w:tc>
          <w:tcPr>
            <w:tcW w:w="3182" w:type="dxa"/>
          </w:tcPr>
          <w:p w14:paraId="747BB1A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 Borto kompiuteris.</w:t>
            </w:r>
          </w:p>
          <w:p w14:paraId="485B6F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2. Vairuotojo sėdynė, ant oro pagalvių, reguliuojama ne mažiau kaip trimis kryptimis.</w:t>
            </w:r>
          </w:p>
          <w:p w14:paraId="76D7D3D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 Vairuotojo skaitymo žibintas.</w:t>
            </w:r>
          </w:p>
          <w:p w14:paraId="50E73F2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 Vairuotojo ir keleivio laiptelių apšvietimas.</w:t>
            </w:r>
          </w:p>
          <w:p w14:paraId="526E261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 Centrinis durų užraktas valdomas su rakteliu.</w:t>
            </w:r>
          </w:p>
          <w:p w14:paraId="66B8FEC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6. Šaligatvio veidrodis dešinėje pusėje.</w:t>
            </w:r>
          </w:p>
          <w:p w14:paraId="6213D74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7. Galinio vaizdo veidrodžiai šildomi.</w:t>
            </w:r>
          </w:p>
          <w:p w14:paraId="2E36088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8. Garso sistema su CD/FM grotuvu ir BT laisvų rankų telefono įranga.</w:t>
            </w:r>
          </w:p>
          <w:p w14:paraId="69F2A93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9. Oro kondicionierius.</w:t>
            </w:r>
          </w:p>
          <w:p w14:paraId="1D52925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10. Hidraulika kabinos pakėlimui turi būti pritaikyta darbui prie žemesnės nei -25</w:t>
            </w:r>
            <w:r w:rsidRPr="00FA5B29">
              <w:rPr>
                <w:rFonts w:ascii="Times New Roman" w:eastAsia="Times New Roman" w:hAnsi="Times New Roman" w:cs="Times New Roman"/>
                <w:sz w:val="22"/>
                <w:szCs w:val="22"/>
                <w:vertAlign w:val="superscript"/>
              </w:rPr>
              <w:t xml:space="preserve">0 </w:t>
            </w:r>
            <w:r w:rsidRPr="00FA5B29">
              <w:rPr>
                <w:rFonts w:ascii="Times New Roman" w:eastAsia="Times New Roman" w:hAnsi="Times New Roman" w:cs="Times New Roman"/>
                <w:sz w:val="22"/>
                <w:szCs w:val="22"/>
              </w:rPr>
              <w:t>C temperatūros.</w:t>
            </w:r>
          </w:p>
        </w:tc>
        <w:tc>
          <w:tcPr>
            <w:tcW w:w="4536" w:type="dxa"/>
          </w:tcPr>
          <w:p w14:paraId="03C450D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1. Borto kompiuteris: taip/ne (</w:t>
            </w:r>
            <w:r w:rsidRPr="00FA5B29">
              <w:rPr>
                <w:rFonts w:ascii="Times New Roman" w:eastAsia="Times New Roman" w:hAnsi="Times New Roman" w:cs="Times New Roman"/>
                <w:sz w:val="22"/>
                <w:szCs w:val="22"/>
                <w:highlight w:val="lightGray"/>
              </w:rPr>
              <w:t>pažymėti).</w:t>
            </w:r>
          </w:p>
          <w:p w14:paraId="1D5E4E6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2. Vairuotojo sėdynė, ant oro pagalvių, reguliuojama ____ </w:t>
            </w:r>
            <w:r w:rsidRPr="00FA5B29">
              <w:rPr>
                <w:rFonts w:ascii="Times New Roman" w:eastAsia="Times New Roman" w:hAnsi="Times New Roman" w:cs="Times New Roman"/>
                <w:sz w:val="22"/>
                <w:szCs w:val="22"/>
                <w:highlight w:val="lightGray"/>
              </w:rPr>
              <w:t>(įrašyti)</w:t>
            </w:r>
            <w:r w:rsidRPr="00FA5B29">
              <w:rPr>
                <w:rFonts w:ascii="Times New Roman" w:eastAsia="Times New Roman" w:hAnsi="Times New Roman" w:cs="Times New Roman"/>
                <w:sz w:val="22"/>
                <w:szCs w:val="22"/>
              </w:rPr>
              <w:t xml:space="preserve"> kryptimis.</w:t>
            </w:r>
          </w:p>
          <w:p w14:paraId="45F1A5E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 Vairuotojo skaitymo žibintas: taip/ne (</w:t>
            </w:r>
            <w:r w:rsidRPr="00FA5B29">
              <w:rPr>
                <w:rFonts w:ascii="Times New Roman" w:eastAsia="Times New Roman" w:hAnsi="Times New Roman" w:cs="Times New Roman"/>
                <w:sz w:val="22"/>
                <w:szCs w:val="22"/>
                <w:highlight w:val="lightGray"/>
              </w:rPr>
              <w:t>pažymėti).</w:t>
            </w:r>
          </w:p>
          <w:p w14:paraId="627627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 Vairuotojo ir keleivio laiptelių apšvietimas: taip/ne (</w:t>
            </w:r>
            <w:r w:rsidRPr="00FA5B29">
              <w:rPr>
                <w:rFonts w:ascii="Times New Roman" w:eastAsia="Times New Roman" w:hAnsi="Times New Roman" w:cs="Times New Roman"/>
                <w:sz w:val="22"/>
                <w:szCs w:val="22"/>
                <w:highlight w:val="lightGray"/>
              </w:rPr>
              <w:t>pažymėti).</w:t>
            </w:r>
          </w:p>
          <w:p w14:paraId="69C4BD9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 Centrinis durų užraktas valdomas su rakteliu: taip/ne (</w:t>
            </w:r>
            <w:r w:rsidRPr="00FA5B29">
              <w:rPr>
                <w:rFonts w:ascii="Times New Roman" w:eastAsia="Times New Roman" w:hAnsi="Times New Roman" w:cs="Times New Roman"/>
                <w:sz w:val="22"/>
                <w:szCs w:val="22"/>
                <w:highlight w:val="lightGray"/>
              </w:rPr>
              <w:t>pažymėti).</w:t>
            </w:r>
          </w:p>
          <w:p w14:paraId="3BA9451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6. Šaligatvio veidrodis dešinėje pusėje: taip/ne (</w:t>
            </w:r>
            <w:r w:rsidRPr="00FA5B29">
              <w:rPr>
                <w:rFonts w:ascii="Times New Roman" w:eastAsia="Times New Roman" w:hAnsi="Times New Roman" w:cs="Times New Roman"/>
                <w:sz w:val="22"/>
                <w:szCs w:val="22"/>
                <w:highlight w:val="lightGray"/>
              </w:rPr>
              <w:t>pažymėti).</w:t>
            </w:r>
          </w:p>
          <w:p w14:paraId="67CC159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7. Galinio vaizdo veidrodžiai šildomi: taip/ne (</w:t>
            </w:r>
            <w:r w:rsidRPr="00FA5B29">
              <w:rPr>
                <w:rFonts w:ascii="Times New Roman" w:eastAsia="Times New Roman" w:hAnsi="Times New Roman" w:cs="Times New Roman"/>
                <w:sz w:val="22"/>
                <w:szCs w:val="22"/>
                <w:highlight w:val="lightGray"/>
              </w:rPr>
              <w:t>pažymėti).</w:t>
            </w:r>
          </w:p>
          <w:p w14:paraId="1B64147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8. Garso sistema su CD/FM grotuvu ir BT laisvų rankų telefono įranga: taip/ne (</w:t>
            </w:r>
            <w:r w:rsidRPr="00FA5B29">
              <w:rPr>
                <w:rFonts w:ascii="Times New Roman" w:eastAsia="Times New Roman" w:hAnsi="Times New Roman" w:cs="Times New Roman"/>
                <w:sz w:val="22"/>
                <w:szCs w:val="22"/>
                <w:highlight w:val="lightGray"/>
              </w:rPr>
              <w:t>pažymėti).</w:t>
            </w:r>
          </w:p>
          <w:p w14:paraId="697233A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9. Oro kondicionierius: taip/ne (</w:t>
            </w:r>
            <w:r w:rsidRPr="00FA5B29">
              <w:rPr>
                <w:rFonts w:ascii="Times New Roman" w:eastAsia="Times New Roman" w:hAnsi="Times New Roman" w:cs="Times New Roman"/>
                <w:sz w:val="22"/>
                <w:szCs w:val="22"/>
                <w:highlight w:val="lightGray"/>
              </w:rPr>
              <w:t>pažymėti).</w:t>
            </w:r>
          </w:p>
          <w:p w14:paraId="5D349BBB"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10. Hidraulika kabinos pakėlimui turi būti pritaikyta darbui prie žemesnės nei -25</w:t>
            </w:r>
            <w:r w:rsidRPr="00FA5B29">
              <w:rPr>
                <w:rFonts w:ascii="Times New Roman" w:eastAsia="Times New Roman" w:hAnsi="Times New Roman" w:cs="Times New Roman"/>
                <w:sz w:val="22"/>
                <w:szCs w:val="22"/>
                <w:vertAlign w:val="superscript"/>
              </w:rPr>
              <w:t xml:space="preserve">0 </w:t>
            </w:r>
            <w:r w:rsidRPr="00FA5B29">
              <w:rPr>
                <w:rFonts w:ascii="Times New Roman" w:eastAsia="Times New Roman" w:hAnsi="Times New Roman" w:cs="Times New Roman"/>
                <w:sz w:val="22"/>
                <w:szCs w:val="22"/>
              </w:rPr>
              <w:t>C temperatūros: taip/ne (</w:t>
            </w:r>
            <w:r w:rsidRPr="00FA5B29">
              <w:rPr>
                <w:rFonts w:ascii="Times New Roman" w:eastAsia="Times New Roman" w:hAnsi="Times New Roman" w:cs="Times New Roman"/>
                <w:sz w:val="22"/>
                <w:szCs w:val="22"/>
                <w:highlight w:val="lightGray"/>
              </w:rPr>
              <w:t>pažymėti).</w:t>
            </w:r>
          </w:p>
        </w:tc>
      </w:tr>
      <w:tr w:rsidR="00FA5B29" w:rsidRPr="00FA5B29" w14:paraId="3AEC7E05" w14:textId="77777777" w:rsidTr="00B87F83">
        <w:tc>
          <w:tcPr>
            <w:tcW w:w="709" w:type="dxa"/>
            <w:vAlign w:val="center"/>
          </w:tcPr>
          <w:p w14:paraId="361919BD"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lastRenderedPageBreak/>
              <w:t xml:space="preserve"> III.</w:t>
            </w:r>
          </w:p>
        </w:tc>
        <w:tc>
          <w:tcPr>
            <w:tcW w:w="9923" w:type="dxa"/>
            <w:gridSpan w:val="3"/>
          </w:tcPr>
          <w:p w14:paraId="7BFD2E77" w14:textId="77777777" w:rsidR="00FA5B29" w:rsidRPr="00FA5B29" w:rsidRDefault="00FA5B29" w:rsidP="00FA5B29">
            <w:pPr>
              <w:spacing w:line="240" w:lineRule="auto"/>
              <w:ind w:left="117"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 xml:space="preserve">TECHNINIAI REIKALAVIMAI ANTSTATUI </w:t>
            </w:r>
          </w:p>
        </w:tc>
      </w:tr>
      <w:tr w:rsidR="00FA5B29" w:rsidRPr="00FA5B29" w14:paraId="735F7A6F" w14:textId="77777777" w:rsidTr="00B87F83">
        <w:tc>
          <w:tcPr>
            <w:tcW w:w="709" w:type="dxa"/>
            <w:vAlign w:val="center"/>
          </w:tcPr>
          <w:p w14:paraId="1DAB6A2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w:t>
            </w:r>
          </w:p>
        </w:tc>
        <w:tc>
          <w:tcPr>
            <w:tcW w:w="2205" w:type="dxa"/>
            <w:vAlign w:val="center"/>
          </w:tcPr>
          <w:p w14:paraId="5413EF9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Tipas</w:t>
            </w:r>
          </w:p>
        </w:tc>
        <w:tc>
          <w:tcPr>
            <w:tcW w:w="3182" w:type="dxa"/>
          </w:tcPr>
          <w:p w14:paraId="1BDB987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Galinio vertimo, skirtas mišrių komunalinių atliekų ir antrinių žaliavų surinkimui.</w:t>
            </w:r>
          </w:p>
        </w:tc>
        <w:tc>
          <w:tcPr>
            <w:tcW w:w="4536" w:type="dxa"/>
          </w:tcPr>
          <w:p w14:paraId="5275364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u w:val="single"/>
              </w:rPr>
              <w:t>Taip</w:t>
            </w:r>
          </w:p>
          <w:p w14:paraId="75AFC683"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pateikiamas įrodantis dokumentas</w:t>
            </w:r>
            <w:r w:rsidRPr="00FA5B29">
              <w:rPr>
                <w:rFonts w:ascii="Times New Roman" w:eastAsia="Times New Roman" w:hAnsi="Times New Roman" w:cs="Times New Roman"/>
                <w:i/>
                <w:iCs/>
                <w:sz w:val="22"/>
                <w:szCs w:val="22"/>
              </w:rPr>
              <w:t>)</w:t>
            </w:r>
          </w:p>
        </w:tc>
      </w:tr>
      <w:tr w:rsidR="00FA5B29" w:rsidRPr="00FA5B29" w14:paraId="7B5727E1" w14:textId="77777777" w:rsidTr="00B87F83">
        <w:tc>
          <w:tcPr>
            <w:tcW w:w="709" w:type="dxa"/>
            <w:vAlign w:val="center"/>
          </w:tcPr>
          <w:p w14:paraId="30E8F56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3.2.</w:t>
            </w:r>
          </w:p>
        </w:tc>
        <w:tc>
          <w:tcPr>
            <w:tcW w:w="2205" w:type="dxa"/>
            <w:vAlign w:val="center"/>
          </w:tcPr>
          <w:p w14:paraId="741C2F3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Atliekų bunkerio talpa</w:t>
            </w:r>
          </w:p>
        </w:tc>
        <w:tc>
          <w:tcPr>
            <w:tcW w:w="3182" w:type="dxa"/>
          </w:tcPr>
          <w:p w14:paraId="784D0C6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mažesnė kaip 18 m</w:t>
            </w:r>
            <w:r w:rsidRPr="00FA5B29">
              <w:rPr>
                <w:rFonts w:ascii="Times New Roman" w:eastAsia="Times New Roman" w:hAnsi="Times New Roman" w:cs="Times New Roman"/>
                <w:sz w:val="22"/>
                <w:szCs w:val="22"/>
                <w:vertAlign w:val="superscript"/>
              </w:rPr>
              <w:t xml:space="preserve">3  </w:t>
            </w:r>
            <w:r w:rsidRPr="00FA5B29">
              <w:rPr>
                <w:rFonts w:ascii="Times New Roman" w:eastAsia="Times New Roman" w:hAnsi="Times New Roman" w:cs="Times New Roman"/>
                <w:sz w:val="22"/>
                <w:szCs w:val="22"/>
              </w:rPr>
              <w:t>ir nedidesnė kaip 22 m</w:t>
            </w:r>
            <w:r w:rsidRPr="00FA5B29">
              <w:rPr>
                <w:rFonts w:ascii="Times New Roman" w:eastAsia="Times New Roman" w:hAnsi="Times New Roman" w:cs="Times New Roman"/>
                <w:sz w:val="22"/>
                <w:szCs w:val="22"/>
                <w:vertAlign w:val="superscript"/>
              </w:rPr>
              <w:t>3</w:t>
            </w:r>
            <w:r w:rsidRPr="00FA5B29">
              <w:rPr>
                <w:rFonts w:ascii="Times New Roman" w:eastAsia="Times New Roman" w:hAnsi="Times New Roman" w:cs="Times New Roman"/>
                <w:sz w:val="22"/>
                <w:szCs w:val="22"/>
              </w:rPr>
              <w:t xml:space="preserve">  Ji suprantama kaip erdvė, kurioje presuojamos atliekos. Į atliekų bunkerio talpą neįskaičiuojamas antstato gale sumontuotos papildomos talpos, į kurią išverčiami konteineriai, tūris.</w:t>
            </w:r>
          </w:p>
        </w:tc>
        <w:tc>
          <w:tcPr>
            <w:tcW w:w="4536" w:type="dxa"/>
          </w:tcPr>
          <w:p w14:paraId="3EE2A6B6"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Atliekų bunkerio talpa </w:t>
            </w:r>
            <w:r w:rsidRPr="00FA5B29">
              <w:rPr>
                <w:rFonts w:ascii="Times New Roman" w:eastAsia="Times New Roman" w:hAnsi="Times New Roman" w:cs="Times New Roman"/>
                <w:sz w:val="22"/>
                <w:szCs w:val="22"/>
                <w:highlight w:val="lightGray"/>
              </w:rPr>
              <w:t>___________</w:t>
            </w:r>
            <w:r w:rsidRPr="00FA5B29">
              <w:rPr>
                <w:rFonts w:ascii="Times New Roman" w:eastAsia="Times New Roman" w:hAnsi="Times New Roman" w:cs="Times New Roman"/>
                <w:sz w:val="22"/>
                <w:szCs w:val="22"/>
                <w:u w:val="single"/>
              </w:rPr>
              <w:t>m</w:t>
            </w:r>
            <w:r w:rsidRPr="00FA5B29">
              <w:rPr>
                <w:rFonts w:ascii="Times New Roman" w:eastAsia="Times New Roman" w:hAnsi="Times New Roman" w:cs="Times New Roman"/>
                <w:sz w:val="22"/>
                <w:szCs w:val="22"/>
                <w:u w:val="single"/>
                <w:vertAlign w:val="superscript"/>
              </w:rPr>
              <w:t>3</w:t>
            </w:r>
            <w:r w:rsidRPr="00FA5B29">
              <w:rPr>
                <w:rFonts w:ascii="Times New Roman" w:eastAsia="Times New Roman" w:hAnsi="Times New Roman" w:cs="Times New Roman"/>
                <w:sz w:val="22"/>
                <w:szCs w:val="22"/>
              </w:rPr>
              <w:t>__</w:t>
            </w:r>
          </w:p>
          <w:p w14:paraId="18226A5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rPr>
              <w:t>įrašyti išmatavimus</w:t>
            </w:r>
            <w:r w:rsidRPr="00FA5B29">
              <w:rPr>
                <w:rFonts w:ascii="Times New Roman" w:eastAsia="Times New Roman" w:hAnsi="Times New Roman" w:cs="Times New Roman"/>
                <w:sz w:val="22"/>
                <w:szCs w:val="22"/>
              </w:rPr>
              <w:t>)</w:t>
            </w:r>
          </w:p>
        </w:tc>
      </w:tr>
      <w:tr w:rsidR="00FA5B29" w:rsidRPr="00FA5B29" w14:paraId="4C381DF6" w14:textId="77777777" w:rsidTr="00B87F83">
        <w:tc>
          <w:tcPr>
            <w:tcW w:w="709" w:type="dxa"/>
            <w:vAlign w:val="center"/>
          </w:tcPr>
          <w:p w14:paraId="59A1E87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3.3.</w:t>
            </w:r>
          </w:p>
        </w:tc>
        <w:tc>
          <w:tcPr>
            <w:tcW w:w="2205" w:type="dxa"/>
            <w:vAlign w:val="center"/>
          </w:tcPr>
          <w:p w14:paraId="3360BFB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Suspaudimo mechanizmas</w:t>
            </w:r>
          </w:p>
        </w:tc>
        <w:tc>
          <w:tcPr>
            <w:tcW w:w="3182" w:type="dxa"/>
          </w:tcPr>
          <w:p w14:paraId="21A824E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Suspaudimas ne mažiau kaip 6:1. Suspaudimo mechanizmas linijinis-plyta su lanksčia apatine dalimi, pagaminta iš atsparaus dilimui, ne mažesnės kokybės kaip HARDOX450 arba lygiaverčio plieno.</w:t>
            </w:r>
          </w:p>
        </w:tc>
        <w:tc>
          <w:tcPr>
            <w:tcW w:w="4536" w:type="dxa"/>
          </w:tcPr>
          <w:p w14:paraId="4A9B8B3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w:t>
            </w:r>
            <w:r w:rsidRPr="00FA5B29">
              <w:rPr>
                <w:rFonts w:ascii="Times New Roman" w:eastAsia="Times New Roman" w:hAnsi="Times New Roman" w:cs="Times New Roman"/>
                <w:sz w:val="22"/>
                <w:szCs w:val="22"/>
                <w:u w:val="single"/>
              </w:rPr>
              <w:t xml:space="preserve"> (</w:t>
            </w:r>
            <w:r w:rsidRPr="00FA5B29">
              <w:rPr>
                <w:rFonts w:ascii="Times New Roman" w:eastAsia="Times New Roman" w:hAnsi="Times New Roman" w:cs="Times New Roman"/>
                <w:i/>
                <w:iCs/>
                <w:sz w:val="22"/>
                <w:szCs w:val="22"/>
                <w:highlight w:val="lightGray"/>
                <w:u w:val="single"/>
              </w:rPr>
              <w:t>pažymėt</w:t>
            </w:r>
            <w:r w:rsidRPr="00FA5B29">
              <w:rPr>
                <w:rFonts w:ascii="Times New Roman" w:eastAsia="Times New Roman" w:hAnsi="Times New Roman" w:cs="Times New Roman"/>
                <w:sz w:val="22"/>
                <w:szCs w:val="22"/>
                <w:highlight w:val="lightGray"/>
                <w:u w:val="single"/>
              </w:rPr>
              <w:t>i)</w:t>
            </w:r>
          </w:p>
        </w:tc>
      </w:tr>
      <w:tr w:rsidR="00FA5B29" w:rsidRPr="00FA5B29" w14:paraId="24EA3D55" w14:textId="77777777" w:rsidTr="00B87F83">
        <w:tc>
          <w:tcPr>
            <w:tcW w:w="709" w:type="dxa"/>
            <w:vAlign w:val="center"/>
          </w:tcPr>
          <w:p w14:paraId="1FE2389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3.4</w:t>
            </w:r>
          </w:p>
        </w:tc>
        <w:tc>
          <w:tcPr>
            <w:tcW w:w="2205" w:type="dxa"/>
            <w:vAlign w:val="center"/>
          </w:tcPr>
          <w:p w14:paraId="44A0D01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Atliekų talpos</w:t>
            </w:r>
          </w:p>
        </w:tc>
        <w:tc>
          <w:tcPr>
            <w:tcW w:w="3182" w:type="dxa"/>
          </w:tcPr>
          <w:p w14:paraId="685CE6A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Atliekų talpos šoninės sienos, lubos ir grindys, o taip pat ir atliekų išstūmimo plokštė turi būti ovalo formos. Atliekų bunkerio šoninės sienos vientisos medžiagos, kad sujungimuose nebūtų stačių kampų ir kuo mažiau virinimo siūlių.</w:t>
            </w:r>
          </w:p>
        </w:tc>
        <w:tc>
          <w:tcPr>
            <w:tcW w:w="4536" w:type="dxa"/>
          </w:tcPr>
          <w:p w14:paraId="4F08EFF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w:t>
            </w:r>
            <w:r w:rsidRPr="00FA5B29">
              <w:rPr>
                <w:rFonts w:ascii="Times New Roman" w:eastAsia="Times New Roman" w:hAnsi="Times New Roman" w:cs="Times New Roman"/>
                <w:sz w:val="22"/>
                <w:szCs w:val="22"/>
                <w:u w:val="single"/>
              </w:rPr>
              <w:t xml:space="preserve"> (</w:t>
            </w:r>
            <w:r w:rsidRPr="00FA5B29">
              <w:rPr>
                <w:rFonts w:ascii="Times New Roman" w:eastAsia="Times New Roman" w:hAnsi="Times New Roman" w:cs="Times New Roman"/>
                <w:i/>
                <w:iCs/>
                <w:sz w:val="22"/>
                <w:szCs w:val="22"/>
                <w:highlight w:val="lightGray"/>
                <w:u w:val="single"/>
              </w:rPr>
              <w:t>pažymėt</w:t>
            </w:r>
            <w:r w:rsidRPr="00FA5B29">
              <w:rPr>
                <w:rFonts w:ascii="Times New Roman" w:eastAsia="Times New Roman" w:hAnsi="Times New Roman" w:cs="Times New Roman"/>
                <w:sz w:val="22"/>
                <w:szCs w:val="22"/>
                <w:highlight w:val="lightGray"/>
                <w:u w:val="single"/>
              </w:rPr>
              <w:t>i</w:t>
            </w:r>
            <w:r w:rsidRPr="00FA5B29">
              <w:rPr>
                <w:rFonts w:ascii="Times New Roman" w:eastAsia="Times New Roman" w:hAnsi="Times New Roman" w:cs="Times New Roman"/>
                <w:sz w:val="22"/>
                <w:szCs w:val="22"/>
                <w:u w:val="single"/>
              </w:rPr>
              <w:t>)</w:t>
            </w:r>
          </w:p>
        </w:tc>
      </w:tr>
      <w:tr w:rsidR="00FA5B29" w:rsidRPr="00FA5B29" w14:paraId="176758D2" w14:textId="77777777" w:rsidTr="00B87F83">
        <w:tc>
          <w:tcPr>
            <w:tcW w:w="709" w:type="dxa"/>
            <w:vAlign w:val="center"/>
          </w:tcPr>
          <w:p w14:paraId="493FA99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3.5.</w:t>
            </w:r>
          </w:p>
        </w:tc>
        <w:tc>
          <w:tcPr>
            <w:tcW w:w="2205" w:type="dxa"/>
            <w:vAlign w:val="center"/>
          </w:tcPr>
          <w:p w14:paraId="2A5ACD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išvertimo, atliekų surinkimo talpa</w:t>
            </w:r>
          </w:p>
        </w:tc>
        <w:tc>
          <w:tcPr>
            <w:tcW w:w="3182" w:type="dxa"/>
          </w:tcPr>
          <w:p w14:paraId="7890E69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kaip 1 m</w:t>
            </w:r>
            <w:r w:rsidRPr="00FA5B29">
              <w:rPr>
                <w:rFonts w:ascii="Times New Roman" w:eastAsia="Times New Roman" w:hAnsi="Times New Roman" w:cs="Times New Roman"/>
                <w:sz w:val="22"/>
                <w:szCs w:val="22"/>
                <w:vertAlign w:val="superscript"/>
              </w:rPr>
              <w:t>3</w:t>
            </w:r>
            <w:r w:rsidRPr="00FA5B29">
              <w:rPr>
                <w:rFonts w:ascii="Times New Roman" w:eastAsia="Times New Roman" w:hAnsi="Times New Roman" w:cs="Times New Roman"/>
                <w:sz w:val="22"/>
                <w:szCs w:val="22"/>
              </w:rPr>
              <w:t>.</w:t>
            </w:r>
          </w:p>
        </w:tc>
        <w:tc>
          <w:tcPr>
            <w:tcW w:w="4536" w:type="dxa"/>
          </w:tcPr>
          <w:p w14:paraId="69EB4E6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highlight w:val="lightGray"/>
                <w:u w:val="single"/>
              </w:rPr>
              <w:t>______</w:t>
            </w:r>
          </w:p>
          <w:p w14:paraId="032AAE24"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rPr>
              <w:t>įrašyti talpos dydį</w:t>
            </w:r>
            <w:r w:rsidRPr="00FA5B29">
              <w:rPr>
                <w:rFonts w:ascii="Times New Roman" w:eastAsia="Times New Roman" w:hAnsi="Times New Roman" w:cs="Times New Roman"/>
                <w:sz w:val="22"/>
                <w:szCs w:val="22"/>
              </w:rPr>
              <w:t>)</w:t>
            </w:r>
          </w:p>
        </w:tc>
      </w:tr>
      <w:tr w:rsidR="00FA5B29" w:rsidRPr="00FA5B29" w14:paraId="30CC7FD6" w14:textId="77777777" w:rsidTr="00B87F83">
        <w:tc>
          <w:tcPr>
            <w:tcW w:w="709" w:type="dxa"/>
            <w:vAlign w:val="center"/>
          </w:tcPr>
          <w:p w14:paraId="72C73D8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3.6.</w:t>
            </w:r>
          </w:p>
        </w:tc>
        <w:tc>
          <w:tcPr>
            <w:tcW w:w="2205" w:type="dxa"/>
            <w:vAlign w:val="center"/>
          </w:tcPr>
          <w:p w14:paraId="6090D26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Konteinerio kėlimas</w:t>
            </w:r>
          </w:p>
        </w:tc>
        <w:tc>
          <w:tcPr>
            <w:tcW w:w="3182" w:type="dxa"/>
          </w:tcPr>
          <w:p w14:paraId="2EE4188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sumontuotas  konteinerių pakėlimo mechanizmas, tinkamas konteineriams nuo 120 iki 1100 litrų talpos. (Vienas universalus pakėlimo mechanizmas visų tipų konteineriams, atitinkantiems EN 840-1/2/3 ir DIN standarto reikalavimus). 1100 litrų konteineris pagal EN 840-3 kraunamas su specialiomis paėmimo svirtimis. Turi būti konteinerių atidarymo mechanizmas.</w:t>
            </w:r>
          </w:p>
        </w:tc>
        <w:tc>
          <w:tcPr>
            <w:tcW w:w="4536" w:type="dxa"/>
          </w:tcPr>
          <w:p w14:paraId="7F8DB07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highlight w:val="lightGray"/>
                <w:u w:val="single"/>
              </w:rPr>
            </w:pPr>
            <w:r w:rsidRPr="00FA5B29">
              <w:rPr>
                <w:rFonts w:ascii="Times New Roman" w:eastAsia="Times New Roman" w:hAnsi="Times New Roman" w:cs="Times New Roman"/>
                <w:sz w:val="22"/>
                <w:szCs w:val="22"/>
              </w:rPr>
              <w:t>Taip/ne</w:t>
            </w:r>
            <w:r w:rsidRPr="00FA5B29">
              <w:rPr>
                <w:rFonts w:ascii="Times New Roman" w:eastAsia="Times New Roman" w:hAnsi="Times New Roman" w:cs="Times New Roman"/>
                <w:sz w:val="22"/>
                <w:szCs w:val="22"/>
                <w:u w:val="single"/>
              </w:rPr>
              <w:t xml:space="preserve"> (</w:t>
            </w:r>
            <w:r w:rsidRPr="00FA5B29">
              <w:rPr>
                <w:rFonts w:ascii="Times New Roman" w:eastAsia="Times New Roman" w:hAnsi="Times New Roman" w:cs="Times New Roman"/>
                <w:i/>
                <w:iCs/>
                <w:sz w:val="22"/>
                <w:szCs w:val="22"/>
                <w:highlight w:val="lightGray"/>
                <w:u w:val="single"/>
              </w:rPr>
              <w:t>pažymėt</w:t>
            </w:r>
            <w:r w:rsidRPr="00FA5B29">
              <w:rPr>
                <w:rFonts w:ascii="Times New Roman" w:eastAsia="Times New Roman" w:hAnsi="Times New Roman" w:cs="Times New Roman"/>
                <w:sz w:val="22"/>
                <w:szCs w:val="22"/>
                <w:highlight w:val="lightGray"/>
                <w:u w:val="single"/>
              </w:rPr>
              <w:t>i)</w:t>
            </w:r>
          </w:p>
          <w:p w14:paraId="79B85CC9"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highlight w:val="lightGray"/>
              </w:rPr>
              <w:t>(</w:t>
            </w:r>
            <w:r w:rsidRPr="00FA5B29">
              <w:rPr>
                <w:rFonts w:ascii="Times New Roman" w:eastAsia="Times New Roman" w:hAnsi="Times New Roman" w:cs="Times New Roman"/>
                <w:i/>
                <w:iCs/>
                <w:sz w:val="22"/>
                <w:szCs w:val="22"/>
                <w:highlight w:val="lightGray"/>
              </w:rPr>
              <w:t>pridėti atitiktį įrodantį dokumentą</w:t>
            </w:r>
            <w:r w:rsidRPr="00FA5B29">
              <w:rPr>
                <w:rFonts w:ascii="Times New Roman" w:eastAsia="Times New Roman" w:hAnsi="Times New Roman" w:cs="Times New Roman"/>
                <w:sz w:val="22"/>
                <w:szCs w:val="22"/>
              </w:rPr>
              <w:t>)</w:t>
            </w:r>
          </w:p>
        </w:tc>
      </w:tr>
      <w:tr w:rsidR="00FA5B29" w:rsidRPr="00FA5B29" w14:paraId="6C99A4BE" w14:textId="77777777" w:rsidTr="00B87F83">
        <w:tc>
          <w:tcPr>
            <w:tcW w:w="709" w:type="dxa"/>
            <w:vAlign w:val="center"/>
          </w:tcPr>
          <w:p w14:paraId="3050EF1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3.7.</w:t>
            </w:r>
          </w:p>
        </w:tc>
        <w:tc>
          <w:tcPr>
            <w:tcW w:w="2205" w:type="dxa"/>
            <w:vAlign w:val="center"/>
          </w:tcPr>
          <w:p w14:paraId="2BF1F21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Presavimo valdymo ciklai</w:t>
            </w:r>
          </w:p>
        </w:tc>
        <w:tc>
          <w:tcPr>
            <w:tcW w:w="3182" w:type="dxa"/>
          </w:tcPr>
          <w:p w14:paraId="7BE246C8"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Pastovus besitęsiantis;</w:t>
            </w:r>
          </w:p>
          <w:p w14:paraId="32C25759"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 xml:space="preserve">vienkartinis; </w:t>
            </w:r>
          </w:p>
          <w:p w14:paraId="649DD25D"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rankinis kiekvienos operacijos atskiras valdymas;</w:t>
            </w:r>
          </w:p>
          <w:p w14:paraId="159C1C3E"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pusiau automatinis;</w:t>
            </w:r>
          </w:p>
          <w:p w14:paraId="20F443ED" w14:textId="77777777" w:rsidR="00FA5B29" w:rsidRPr="00FA5B29" w:rsidRDefault="00FA5B29" w:rsidP="00DF10E3">
            <w:pPr>
              <w:numPr>
                <w:ilvl w:val="0"/>
                <w:numId w:val="12"/>
              </w:numPr>
              <w:pBdr>
                <w:top w:val="nil"/>
                <w:left w:val="nil"/>
                <w:bottom w:val="nil"/>
                <w:right w:val="nil"/>
                <w:between w:val="nil"/>
              </w:pBdr>
              <w:tabs>
                <w:tab w:val="left" w:pos="382"/>
              </w:tabs>
              <w:spacing w:after="160" w:line="240" w:lineRule="auto"/>
              <w:ind w:left="0" w:firstLine="0"/>
              <w:jc w:val="left"/>
              <w:rPr>
                <w:rFonts w:ascii="Times New Roman" w:hAnsi="Times New Roman" w:cs="Times New Roman"/>
                <w:color w:val="000000"/>
                <w:sz w:val="22"/>
                <w:szCs w:val="22"/>
              </w:rPr>
            </w:pPr>
            <w:r w:rsidRPr="00FA5B29">
              <w:rPr>
                <w:rFonts w:ascii="Times New Roman" w:eastAsia="Times New Roman" w:hAnsi="Times New Roman" w:cs="Times New Roman"/>
                <w:color w:val="000000"/>
                <w:sz w:val="22"/>
                <w:szCs w:val="22"/>
              </w:rPr>
              <w:t>saugi avarinio iškrovimo sistema.</w:t>
            </w:r>
          </w:p>
        </w:tc>
        <w:tc>
          <w:tcPr>
            <w:tcW w:w="4536" w:type="dxa"/>
          </w:tcPr>
          <w:p w14:paraId="55DEA6ED"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Pastovus besitęsiantis: </w:t>
            </w:r>
            <w:r w:rsidRPr="00FA5B29">
              <w:rPr>
                <w:rFonts w:ascii="Times New Roman" w:eastAsia="Times New Roman" w:hAnsi="Times New Roman" w:cs="Times New Roman"/>
                <w:sz w:val="22"/>
                <w:szCs w:val="22"/>
              </w:rPr>
              <w:t>Taip/ne</w:t>
            </w:r>
          </w:p>
          <w:p w14:paraId="59B6A5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4EE673C2"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vienkartinis: </w:t>
            </w:r>
            <w:r w:rsidRPr="00FA5B29">
              <w:rPr>
                <w:rFonts w:ascii="Times New Roman" w:eastAsia="Times New Roman" w:hAnsi="Times New Roman" w:cs="Times New Roman"/>
                <w:sz w:val="22"/>
                <w:szCs w:val="22"/>
              </w:rPr>
              <w:t>Taip/ne</w:t>
            </w:r>
          </w:p>
          <w:p w14:paraId="79F3AE5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147544A3"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rankinis kiekvienos operacijos atskiras valdymas: </w:t>
            </w:r>
            <w:r w:rsidRPr="00FA5B29">
              <w:rPr>
                <w:rFonts w:ascii="Times New Roman" w:eastAsia="Times New Roman" w:hAnsi="Times New Roman" w:cs="Times New Roman"/>
                <w:sz w:val="22"/>
                <w:szCs w:val="22"/>
              </w:rPr>
              <w:t>Taip/ne</w:t>
            </w:r>
          </w:p>
          <w:p w14:paraId="71D6D7A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5A1D56CC"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 xml:space="preserve">pusiau automatinis: </w:t>
            </w:r>
            <w:r w:rsidRPr="00FA5B29">
              <w:rPr>
                <w:rFonts w:ascii="Times New Roman" w:eastAsia="Times New Roman" w:hAnsi="Times New Roman" w:cs="Times New Roman"/>
                <w:sz w:val="22"/>
                <w:szCs w:val="22"/>
              </w:rPr>
              <w:t>Taip/ne</w:t>
            </w:r>
          </w:p>
          <w:p w14:paraId="3297C4A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035EF2EA"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u w:val="single"/>
              </w:rPr>
            </w:pPr>
            <w:r w:rsidRPr="00FA5B29">
              <w:rPr>
                <w:rFonts w:ascii="Times New Roman" w:eastAsia="Times New Roman" w:hAnsi="Times New Roman" w:cs="Times New Roman"/>
                <w:color w:val="000000"/>
                <w:sz w:val="22"/>
                <w:szCs w:val="22"/>
              </w:rPr>
              <w:t>saugi avarinio iškrovimo sistema:</w:t>
            </w:r>
            <w:r w:rsidRPr="00FA5B29">
              <w:rPr>
                <w:rFonts w:ascii="Times New Roman" w:eastAsia="Times New Roman" w:hAnsi="Times New Roman" w:cs="Times New Roman"/>
                <w:sz w:val="22"/>
                <w:szCs w:val="22"/>
              </w:rPr>
              <w:t xml:space="preserve"> 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6CDF772C" w14:textId="77777777" w:rsidTr="00B87F83">
        <w:tc>
          <w:tcPr>
            <w:tcW w:w="709" w:type="dxa"/>
            <w:vAlign w:val="center"/>
          </w:tcPr>
          <w:p w14:paraId="5D51ED8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3.8.</w:t>
            </w:r>
          </w:p>
        </w:tc>
        <w:tc>
          <w:tcPr>
            <w:tcW w:w="2205" w:type="dxa"/>
            <w:vAlign w:val="center"/>
          </w:tcPr>
          <w:p w14:paraId="2B12527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Valdymo pultai</w:t>
            </w:r>
          </w:p>
        </w:tc>
        <w:tc>
          <w:tcPr>
            <w:tcW w:w="3182" w:type="dxa"/>
          </w:tcPr>
          <w:p w14:paraId="78F1C9A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Dešinėje arba kairėje pusėje- konteinerio keltuvo, presavimo, darbo ciklo valdymo mygtukai, darbo šviesų įjungimas ir avarinio stabdymo mygtukas.</w:t>
            </w:r>
          </w:p>
          <w:p w14:paraId="6ED247F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Vairuotojo pusėje ant įrangos – atliekų išvertimo ir galinio bunkerio uždarymo mygtukai, avarinio  stabdymo mygtukai, ne mažiau kaip 2  vnt.</w:t>
            </w:r>
          </w:p>
          <w:p w14:paraId="141F94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tc>
        <w:tc>
          <w:tcPr>
            <w:tcW w:w="4536" w:type="dxa"/>
          </w:tcPr>
          <w:p w14:paraId="1A7F1E3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Dešinėje arba kairėje pusėje- konteinerio keltuvo, presavimo, darbo ciklo valdymo mygtukai, darbo šviesų įjungimas ir avarinio stabdymo mygtukas: 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19B73B5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Vairuotojo pusėje ant įrangos – atliekų išvertimo ir galinio bunkerio uždarymo mygtukai: 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256C28C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Avarinio  stabdymo mygtukai </w:t>
            </w:r>
            <w:r w:rsidRPr="00FA5B29">
              <w:rPr>
                <w:rFonts w:ascii="Times New Roman" w:eastAsia="Times New Roman" w:hAnsi="Times New Roman" w:cs="Times New Roman"/>
                <w:sz w:val="22"/>
                <w:szCs w:val="22"/>
                <w:highlight w:val="lightGray"/>
              </w:rPr>
              <w:t>_____</w:t>
            </w:r>
            <w:r w:rsidRPr="00FA5B29">
              <w:rPr>
                <w:rFonts w:ascii="Times New Roman" w:eastAsia="Times New Roman" w:hAnsi="Times New Roman" w:cs="Times New Roman"/>
                <w:sz w:val="22"/>
                <w:szCs w:val="22"/>
              </w:rPr>
              <w:t xml:space="preserve"> vnt.                                             (įrašyti).</w:t>
            </w:r>
          </w:p>
          <w:p w14:paraId="416578F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4E388D83" w14:textId="77777777" w:rsidTr="00B87F83">
        <w:tc>
          <w:tcPr>
            <w:tcW w:w="709" w:type="dxa"/>
            <w:vAlign w:val="center"/>
          </w:tcPr>
          <w:p w14:paraId="53EBB71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3.9. </w:t>
            </w:r>
          </w:p>
        </w:tc>
        <w:tc>
          <w:tcPr>
            <w:tcW w:w="2205" w:type="dxa"/>
            <w:vAlign w:val="center"/>
          </w:tcPr>
          <w:p w14:paraId="14DBBA9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Suspaudimo plyta</w:t>
            </w:r>
          </w:p>
        </w:tc>
        <w:tc>
          <w:tcPr>
            <w:tcW w:w="3182" w:type="dxa"/>
          </w:tcPr>
          <w:p w14:paraId="4C92B09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Suspaudimo plytos cilindrai – išorinėje dalyje, apsaugoti nuo kontakto su atliekomis.</w:t>
            </w:r>
          </w:p>
        </w:tc>
        <w:tc>
          <w:tcPr>
            <w:tcW w:w="4536" w:type="dxa"/>
            <w:vAlign w:val="center"/>
          </w:tcPr>
          <w:p w14:paraId="328C5F8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4DC06CD5" w14:textId="77777777" w:rsidTr="00B87F83">
        <w:tc>
          <w:tcPr>
            <w:tcW w:w="709" w:type="dxa"/>
            <w:vAlign w:val="center"/>
          </w:tcPr>
          <w:p w14:paraId="6A99B68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3.10.</w:t>
            </w:r>
          </w:p>
        </w:tc>
        <w:tc>
          <w:tcPr>
            <w:tcW w:w="2205" w:type="dxa"/>
            <w:vAlign w:val="center"/>
          </w:tcPr>
          <w:p w14:paraId="25FC2E0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išvertimo ir presavimo valdymas.</w:t>
            </w:r>
          </w:p>
        </w:tc>
        <w:tc>
          <w:tcPr>
            <w:tcW w:w="3182" w:type="dxa"/>
          </w:tcPr>
          <w:p w14:paraId="567E022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Valdymas kairėje arba dešinėje pusėje. Konteinerių iki 240 l talpos darbo ciklas (paėmimas, pakėlimas ir nuleidimas), 1100 l talpos konteinerių.</w:t>
            </w:r>
          </w:p>
        </w:tc>
        <w:tc>
          <w:tcPr>
            <w:tcW w:w="4536" w:type="dxa"/>
            <w:vAlign w:val="center"/>
          </w:tcPr>
          <w:p w14:paraId="3B26776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08E07221" w14:textId="77777777" w:rsidTr="00B87F83">
        <w:tc>
          <w:tcPr>
            <w:tcW w:w="709" w:type="dxa"/>
            <w:vAlign w:val="center"/>
          </w:tcPr>
          <w:p w14:paraId="6A1C183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3.11.</w:t>
            </w:r>
          </w:p>
        </w:tc>
        <w:tc>
          <w:tcPr>
            <w:tcW w:w="2205" w:type="dxa"/>
            <w:vAlign w:val="center"/>
          </w:tcPr>
          <w:p w14:paraId="52DA0B5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kėlimo mechanizmo galia</w:t>
            </w:r>
          </w:p>
        </w:tc>
        <w:tc>
          <w:tcPr>
            <w:tcW w:w="3182" w:type="dxa"/>
          </w:tcPr>
          <w:p w14:paraId="11F0D64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kėlimo mechanizmo galia – ne mažesnė kaip 400 kg.</w:t>
            </w:r>
          </w:p>
        </w:tc>
        <w:tc>
          <w:tcPr>
            <w:tcW w:w="4536" w:type="dxa"/>
            <w:vAlign w:val="center"/>
          </w:tcPr>
          <w:p w14:paraId="5F592FF1"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Konteinerių kėlimo mechanizmo galia </w:t>
            </w:r>
            <w:r w:rsidRPr="00FA5B29">
              <w:rPr>
                <w:rFonts w:ascii="Times New Roman" w:eastAsia="Times New Roman" w:hAnsi="Times New Roman" w:cs="Times New Roman"/>
                <w:sz w:val="22"/>
                <w:szCs w:val="22"/>
                <w:highlight w:val="lightGray"/>
              </w:rPr>
              <w:t>_____ (įrašyti</w:t>
            </w:r>
            <w:r w:rsidRPr="00FA5B29">
              <w:rPr>
                <w:rFonts w:ascii="Times New Roman" w:eastAsia="Times New Roman" w:hAnsi="Times New Roman" w:cs="Times New Roman"/>
                <w:sz w:val="22"/>
                <w:szCs w:val="22"/>
              </w:rPr>
              <w:t>)</w:t>
            </w:r>
          </w:p>
          <w:p w14:paraId="7B911BB2"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41BC870F" w14:textId="77777777" w:rsidTr="00B87F83">
        <w:tc>
          <w:tcPr>
            <w:tcW w:w="709" w:type="dxa"/>
            <w:vAlign w:val="center"/>
          </w:tcPr>
          <w:p w14:paraId="2587163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3.12. </w:t>
            </w:r>
          </w:p>
        </w:tc>
        <w:tc>
          <w:tcPr>
            <w:tcW w:w="2205" w:type="dxa"/>
            <w:vAlign w:val="center"/>
          </w:tcPr>
          <w:p w14:paraId="4A6BCE4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Konteinerių kėlimo mechanizmo apsauga</w:t>
            </w:r>
          </w:p>
        </w:tc>
        <w:tc>
          <w:tcPr>
            <w:tcW w:w="3182" w:type="dxa"/>
          </w:tcPr>
          <w:p w14:paraId="24D4C67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Esant nuleistam konteinerių kėlimo mechanizmui, sistema signalizuoja vairuotojui apie nuleistą kėlimo mechanizmą. </w:t>
            </w:r>
          </w:p>
        </w:tc>
        <w:tc>
          <w:tcPr>
            <w:tcW w:w="4536" w:type="dxa"/>
            <w:vAlign w:val="center"/>
          </w:tcPr>
          <w:p w14:paraId="11CEB32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7E28D675" w14:textId="77777777" w:rsidTr="00B87F83">
        <w:tc>
          <w:tcPr>
            <w:tcW w:w="709" w:type="dxa"/>
            <w:vAlign w:val="center"/>
          </w:tcPr>
          <w:p w14:paraId="78962FC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3.13.</w:t>
            </w:r>
          </w:p>
        </w:tc>
        <w:tc>
          <w:tcPr>
            <w:tcW w:w="2205" w:type="dxa"/>
            <w:vAlign w:val="center"/>
          </w:tcPr>
          <w:p w14:paraId="34B2C8C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Skysčių drenavimas</w:t>
            </w:r>
          </w:p>
        </w:tc>
        <w:tc>
          <w:tcPr>
            <w:tcW w:w="3182" w:type="dxa"/>
          </w:tcPr>
          <w:p w14:paraId="49CCF65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Turi būti stacionarūs čiaupai, ne mažiau kaip vienas skysčių drenavimui: iš atliekų bunkerio,  arba iš atliekų surinkimo talpos. </w:t>
            </w:r>
          </w:p>
        </w:tc>
        <w:tc>
          <w:tcPr>
            <w:tcW w:w="4536" w:type="dxa"/>
            <w:vAlign w:val="center"/>
          </w:tcPr>
          <w:p w14:paraId="57128FF0"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1D5B485D" w14:textId="77777777" w:rsidTr="00B87F83">
        <w:tc>
          <w:tcPr>
            <w:tcW w:w="709" w:type="dxa"/>
            <w:vAlign w:val="center"/>
          </w:tcPr>
          <w:p w14:paraId="7FB8326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3.14.</w:t>
            </w:r>
          </w:p>
        </w:tc>
        <w:tc>
          <w:tcPr>
            <w:tcW w:w="2205" w:type="dxa"/>
            <w:vAlign w:val="center"/>
          </w:tcPr>
          <w:p w14:paraId="5872627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Darbinė zona</w:t>
            </w:r>
          </w:p>
        </w:tc>
        <w:tc>
          <w:tcPr>
            <w:tcW w:w="3182" w:type="dxa"/>
          </w:tcPr>
          <w:p w14:paraId="373899B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darbinės zonos (galinio vaizdo) kamera su spalvotu monitoriumi vairuotojo kabinoje.</w:t>
            </w:r>
          </w:p>
        </w:tc>
        <w:tc>
          <w:tcPr>
            <w:tcW w:w="4536" w:type="dxa"/>
          </w:tcPr>
          <w:p w14:paraId="116CFE0F"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21CFC736" w14:textId="77777777" w:rsidTr="00B87F83">
        <w:tc>
          <w:tcPr>
            <w:tcW w:w="709" w:type="dxa"/>
            <w:vAlign w:val="center"/>
          </w:tcPr>
          <w:p w14:paraId="51F3D32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3.15.</w:t>
            </w:r>
          </w:p>
        </w:tc>
        <w:tc>
          <w:tcPr>
            <w:tcW w:w="2205" w:type="dxa"/>
            <w:vAlign w:val="center"/>
          </w:tcPr>
          <w:p w14:paraId="11F76D70"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Švyturėliai</w:t>
            </w:r>
          </w:p>
        </w:tc>
        <w:tc>
          <w:tcPr>
            <w:tcW w:w="3182" w:type="dxa"/>
          </w:tcPr>
          <w:p w14:paraId="5C2E09F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ne mažiau kaip du LED tipo oranžiniai švyturėliai: du galinėje šiukšliavežės antstato dalyje.</w:t>
            </w:r>
          </w:p>
        </w:tc>
        <w:tc>
          <w:tcPr>
            <w:tcW w:w="4536" w:type="dxa"/>
          </w:tcPr>
          <w:p w14:paraId="6D427132"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28FD8B2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i/>
                <w:iCs/>
                <w:sz w:val="22"/>
                <w:szCs w:val="22"/>
              </w:rPr>
              <w:t>(</w:t>
            </w:r>
            <w:r w:rsidRPr="00FA5B29">
              <w:rPr>
                <w:rFonts w:ascii="Times New Roman" w:eastAsia="Times New Roman" w:hAnsi="Times New Roman" w:cs="Times New Roman"/>
                <w:i/>
                <w:iCs/>
                <w:sz w:val="22"/>
                <w:szCs w:val="22"/>
                <w:highlight w:val="lightGray"/>
              </w:rPr>
              <w:t>pateikiamos nuotraukos atitikties pagrindimui</w:t>
            </w:r>
            <w:r w:rsidRPr="00FA5B29">
              <w:rPr>
                <w:rFonts w:ascii="Times New Roman" w:eastAsia="Times New Roman" w:hAnsi="Times New Roman" w:cs="Times New Roman"/>
                <w:sz w:val="22"/>
                <w:szCs w:val="22"/>
              </w:rPr>
              <w:t>)</w:t>
            </w:r>
          </w:p>
        </w:tc>
      </w:tr>
      <w:tr w:rsidR="00FA5B29" w:rsidRPr="00FA5B29" w14:paraId="50927738" w14:textId="77777777" w:rsidTr="00B87F83">
        <w:tc>
          <w:tcPr>
            <w:tcW w:w="709" w:type="dxa"/>
            <w:vAlign w:val="center"/>
          </w:tcPr>
          <w:p w14:paraId="3B1A220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3.16.</w:t>
            </w:r>
          </w:p>
        </w:tc>
        <w:tc>
          <w:tcPr>
            <w:tcW w:w="2205" w:type="dxa"/>
            <w:vAlign w:val="center"/>
          </w:tcPr>
          <w:p w14:paraId="749773D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Laipteliai</w:t>
            </w:r>
          </w:p>
        </w:tc>
        <w:tc>
          <w:tcPr>
            <w:tcW w:w="3182" w:type="dxa"/>
          </w:tcPr>
          <w:p w14:paraId="7143625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Du laipteliai galinėje dalyje aptarnaujantiems darbuotojams ir automobilio greičio apribojimo funkcijos iki 30 km/h., </w:t>
            </w:r>
            <w:r w:rsidRPr="00FA5B29">
              <w:rPr>
                <w:rFonts w:ascii="Times New Roman" w:eastAsia="Times New Roman" w:hAnsi="Times New Roman" w:cs="Times New Roman"/>
                <w:sz w:val="22"/>
                <w:szCs w:val="22"/>
              </w:rPr>
              <w:lastRenderedPageBreak/>
              <w:t>atitinkantys EN1501-1 standartus.</w:t>
            </w:r>
          </w:p>
        </w:tc>
        <w:tc>
          <w:tcPr>
            <w:tcW w:w="4536" w:type="dxa"/>
            <w:vAlign w:val="center"/>
          </w:tcPr>
          <w:p w14:paraId="41203A4F"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lastRenderedPageBreak/>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0C69C40A"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pateikiami įrodantys atitiktį dokumentai</w:t>
            </w:r>
            <w:r w:rsidRPr="00FA5B29">
              <w:rPr>
                <w:rFonts w:ascii="Times New Roman" w:eastAsia="Times New Roman" w:hAnsi="Times New Roman" w:cs="Times New Roman"/>
                <w:sz w:val="22"/>
                <w:szCs w:val="22"/>
              </w:rPr>
              <w:t>)</w:t>
            </w:r>
          </w:p>
        </w:tc>
      </w:tr>
      <w:tr w:rsidR="00FA5B29" w:rsidRPr="00FA5B29" w14:paraId="77882ACF" w14:textId="77777777" w:rsidTr="00B87F83">
        <w:tc>
          <w:tcPr>
            <w:tcW w:w="709" w:type="dxa"/>
            <w:vAlign w:val="center"/>
          </w:tcPr>
          <w:p w14:paraId="1DF4730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3.17.</w:t>
            </w:r>
          </w:p>
        </w:tc>
        <w:tc>
          <w:tcPr>
            <w:tcW w:w="2205" w:type="dxa"/>
            <w:vAlign w:val="center"/>
          </w:tcPr>
          <w:p w14:paraId="45EE1C5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Galinis atidaromas bortas</w:t>
            </w:r>
          </w:p>
        </w:tc>
        <w:tc>
          <w:tcPr>
            <w:tcW w:w="3182" w:type="dxa"/>
          </w:tcPr>
          <w:p w14:paraId="5AC27AB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Galinis atidaromas bortas su saugumo blokavimo sistema skirtas negabaritinių atliekų krovimui.</w:t>
            </w:r>
          </w:p>
        </w:tc>
        <w:tc>
          <w:tcPr>
            <w:tcW w:w="4536" w:type="dxa"/>
            <w:vAlign w:val="center"/>
          </w:tcPr>
          <w:p w14:paraId="71EBA0E3"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133C1137" w14:textId="77777777" w:rsidTr="00B87F83">
        <w:trPr>
          <w:trHeight w:val="829"/>
        </w:trPr>
        <w:tc>
          <w:tcPr>
            <w:tcW w:w="709" w:type="dxa"/>
            <w:vAlign w:val="center"/>
          </w:tcPr>
          <w:p w14:paraId="3DDF3B4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3.18.</w:t>
            </w:r>
          </w:p>
        </w:tc>
        <w:tc>
          <w:tcPr>
            <w:tcW w:w="2205" w:type="dxa"/>
            <w:vAlign w:val="center"/>
          </w:tcPr>
          <w:p w14:paraId="37F1611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Variklio apsukų valdymas</w:t>
            </w:r>
          </w:p>
        </w:tc>
        <w:tc>
          <w:tcPr>
            <w:tcW w:w="3182" w:type="dxa"/>
          </w:tcPr>
          <w:p w14:paraId="4227855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Automatinis variklio apsukų valdymas priklausomai nuo galios poreikio hidraulinėje sistemoje.</w:t>
            </w:r>
          </w:p>
        </w:tc>
        <w:tc>
          <w:tcPr>
            <w:tcW w:w="4536" w:type="dxa"/>
            <w:vAlign w:val="center"/>
          </w:tcPr>
          <w:p w14:paraId="0132C1A9"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tc>
      </w:tr>
      <w:tr w:rsidR="00FA5B29" w:rsidRPr="00FA5B29" w14:paraId="03AC609F" w14:textId="77777777" w:rsidTr="00B87F83">
        <w:tc>
          <w:tcPr>
            <w:tcW w:w="709" w:type="dxa"/>
            <w:vAlign w:val="center"/>
          </w:tcPr>
          <w:p w14:paraId="026D33E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IV.</w:t>
            </w:r>
          </w:p>
        </w:tc>
        <w:tc>
          <w:tcPr>
            <w:tcW w:w="9923" w:type="dxa"/>
            <w:gridSpan w:val="3"/>
            <w:vAlign w:val="center"/>
          </w:tcPr>
          <w:p w14:paraId="326C66B1"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HIDROMANIPULIATORIUS</w:t>
            </w:r>
          </w:p>
        </w:tc>
      </w:tr>
      <w:tr w:rsidR="00FA5B29" w:rsidRPr="00FA5B29" w14:paraId="145A5A60" w14:textId="77777777" w:rsidTr="00B87F83">
        <w:tc>
          <w:tcPr>
            <w:tcW w:w="709" w:type="dxa"/>
          </w:tcPr>
          <w:p w14:paraId="07036B1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w:t>
            </w:r>
          </w:p>
        </w:tc>
        <w:tc>
          <w:tcPr>
            <w:tcW w:w="2205" w:type="dxa"/>
            <w:vAlign w:val="center"/>
          </w:tcPr>
          <w:p w14:paraId="29306A2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Montavimo vieta</w:t>
            </w:r>
          </w:p>
        </w:tc>
        <w:tc>
          <w:tcPr>
            <w:tcW w:w="3182" w:type="dxa"/>
          </w:tcPr>
          <w:p w14:paraId="4165F22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Hidromanipuliatorius turi būti sumontuotas ant automobilio važiuoklės rėmo tarp kabinos ir antstato</w:t>
            </w:r>
          </w:p>
        </w:tc>
        <w:tc>
          <w:tcPr>
            <w:tcW w:w="4536" w:type="dxa"/>
            <w:vAlign w:val="center"/>
          </w:tcPr>
          <w:p w14:paraId="7F070A3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w:t>
            </w:r>
            <w:r w:rsidRPr="00FA5B29">
              <w:rPr>
                <w:rFonts w:ascii="Times New Roman" w:eastAsia="Times New Roman" w:hAnsi="Times New Roman" w:cs="Times New Roman"/>
                <w:sz w:val="22"/>
                <w:szCs w:val="22"/>
                <w:highlight w:val="lightGray"/>
              </w:rPr>
              <w:t>i</w:t>
            </w:r>
            <w:r w:rsidRPr="00FA5B29">
              <w:rPr>
                <w:rFonts w:ascii="Times New Roman" w:eastAsia="Times New Roman" w:hAnsi="Times New Roman" w:cs="Times New Roman"/>
                <w:sz w:val="22"/>
                <w:szCs w:val="22"/>
              </w:rPr>
              <w:t>)</w:t>
            </w:r>
          </w:p>
          <w:p w14:paraId="4C2075F7"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pateikiami dokumentai įrodantys atitiktį</w:t>
            </w:r>
            <w:r w:rsidRPr="00FA5B29">
              <w:rPr>
                <w:rFonts w:ascii="Times New Roman" w:eastAsia="Times New Roman" w:hAnsi="Times New Roman" w:cs="Times New Roman"/>
                <w:sz w:val="22"/>
                <w:szCs w:val="22"/>
              </w:rPr>
              <w:t>)</w:t>
            </w:r>
          </w:p>
        </w:tc>
      </w:tr>
      <w:tr w:rsidR="00FA5B29" w:rsidRPr="00FA5B29" w14:paraId="15561769" w14:textId="77777777" w:rsidTr="00B87F83">
        <w:tc>
          <w:tcPr>
            <w:tcW w:w="709" w:type="dxa"/>
          </w:tcPr>
          <w:p w14:paraId="6949DFF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4.2</w:t>
            </w:r>
          </w:p>
        </w:tc>
        <w:tc>
          <w:tcPr>
            <w:tcW w:w="2205" w:type="dxa"/>
            <w:vAlign w:val="center"/>
          </w:tcPr>
          <w:p w14:paraId="52216DA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Kėlimo momentas</w:t>
            </w:r>
          </w:p>
        </w:tc>
        <w:tc>
          <w:tcPr>
            <w:tcW w:w="3182" w:type="dxa"/>
          </w:tcPr>
          <w:p w14:paraId="6777991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mažesnis 14 tm.</w:t>
            </w:r>
          </w:p>
        </w:tc>
        <w:tc>
          <w:tcPr>
            <w:tcW w:w="4536" w:type="dxa"/>
            <w:vAlign w:val="center"/>
          </w:tcPr>
          <w:p w14:paraId="7239253A"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Kėlimo momentas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7C2EE11C" w14:textId="77777777" w:rsidTr="00B87F83">
        <w:tc>
          <w:tcPr>
            <w:tcW w:w="709" w:type="dxa"/>
            <w:shd w:val="clear" w:color="auto" w:fill="auto"/>
          </w:tcPr>
          <w:p w14:paraId="22CCDC0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4.3</w:t>
            </w:r>
          </w:p>
        </w:tc>
        <w:tc>
          <w:tcPr>
            <w:tcW w:w="2205" w:type="dxa"/>
            <w:shd w:val="clear" w:color="auto" w:fill="FFFFFF"/>
          </w:tcPr>
          <w:p w14:paraId="2820E96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Sukimo momentas.</w:t>
            </w:r>
          </w:p>
        </w:tc>
        <w:tc>
          <w:tcPr>
            <w:tcW w:w="3182" w:type="dxa"/>
            <w:shd w:val="clear" w:color="auto" w:fill="FFFFFF"/>
          </w:tcPr>
          <w:p w14:paraId="11A7FD5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mažesnis 15 kNm.</w:t>
            </w:r>
          </w:p>
        </w:tc>
        <w:tc>
          <w:tcPr>
            <w:tcW w:w="4536" w:type="dxa"/>
            <w:vAlign w:val="center"/>
          </w:tcPr>
          <w:p w14:paraId="74AF17BF"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u w:val="single"/>
              </w:rPr>
              <w:t xml:space="preserve">Sukimo momentas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60A4E1EB" w14:textId="77777777" w:rsidTr="00B87F83">
        <w:tc>
          <w:tcPr>
            <w:tcW w:w="709" w:type="dxa"/>
            <w:shd w:val="clear" w:color="auto" w:fill="auto"/>
          </w:tcPr>
          <w:p w14:paraId="2D7EF09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4.4</w:t>
            </w:r>
          </w:p>
        </w:tc>
        <w:tc>
          <w:tcPr>
            <w:tcW w:w="2205" w:type="dxa"/>
            <w:shd w:val="clear" w:color="auto" w:fill="FFFFFF"/>
          </w:tcPr>
          <w:p w14:paraId="79E0058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Strėlės posūkio kampas.</w:t>
            </w:r>
          </w:p>
        </w:tc>
        <w:tc>
          <w:tcPr>
            <w:tcW w:w="3182" w:type="dxa"/>
            <w:shd w:val="clear" w:color="auto" w:fill="FFFFFF"/>
          </w:tcPr>
          <w:p w14:paraId="2241DD5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mažesnis 420°.</w:t>
            </w:r>
          </w:p>
        </w:tc>
        <w:tc>
          <w:tcPr>
            <w:tcW w:w="4536" w:type="dxa"/>
            <w:vAlign w:val="center"/>
          </w:tcPr>
          <w:p w14:paraId="53D655C2"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Strėlės posūkio kampas</w:t>
            </w:r>
            <w:r w:rsidRPr="00FA5B29">
              <w:rPr>
                <w:rFonts w:ascii="Times New Roman" w:eastAsia="Times New Roman" w:hAnsi="Times New Roman" w:cs="Times New Roman"/>
                <w:sz w:val="22"/>
                <w:szCs w:val="22"/>
                <w:highlight w:val="lightGray"/>
              </w:rPr>
              <w:t xml:space="preserve"> ____ (įrašyti</w:t>
            </w:r>
            <w:r w:rsidRPr="00FA5B29">
              <w:rPr>
                <w:rFonts w:ascii="Times New Roman" w:eastAsia="Times New Roman" w:hAnsi="Times New Roman" w:cs="Times New Roman"/>
                <w:sz w:val="22"/>
                <w:szCs w:val="22"/>
              </w:rPr>
              <w:t>)</w:t>
            </w:r>
          </w:p>
        </w:tc>
      </w:tr>
      <w:tr w:rsidR="00FA5B29" w:rsidRPr="00FA5B29" w14:paraId="409D6444" w14:textId="77777777" w:rsidTr="00B87F83">
        <w:tc>
          <w:tcPr>
            <w:tcW w:w="709" w:type="dxa"/>
            <w:shd w:val="clear" w:color="auto" w:fill="auto"/>
          </w:tcPr>
          <w:p w14:paraId="307BEA8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4.5</w:t>
            </w:r>
          </w:p>
        </w:tc>
        <w:tc>
          <w:tcPr>
            <w:tcW w:w="2205" w:type="dxa"/>
            <w:shd w:val="clear" w:color="auto" w:fill="FFFFFF"/>
          </w:tcPr>
          <w:p w14:paraId="1CE14E6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Strėlės hidraulinis siekis.</w:t>
            </w:r>
          </w:p>
        </w:tc>
        <w:tc>
          <w:tcPr>
            <w:tcW w:w="3182" w:type="dxa"/>
            <w:shd w:val="clear" w:color="auto" w:fill="FFFFFF"/>
          </w:tcPr>
          <w:p w14:paraId="0A89ADF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9,5 m.</w:t>
            </w:r>
          </w:p>
        </w:tc>
        <w:tc>
          <w:tcPr>
            <w:tcW w:w="4536" w:type="dxa"/>
            <w:vAlign w:val="center"/>
          </w:tcPr>
          <w:p w14:paraId="5EE2DF4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Strėlės hidraulinis siekis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48A66AA3" w14:textId="77777777" w:rsidTr="00B87F83">
        <w:tc>
          <w:tcPr>
            <w:tcW w:w="709" w:type="dxa"/>
            <w:shd w:val="clear" w:color="auto" w:fill="auto"/>
          </w:tcPr>
          <w:p w14:paraId="711C4FA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4.6</w:t>
            </w:r>
          </w:p>
        </w:tc>
        <w:tc>
          <w:tcPr>
            <w:tcW w:w="2205" w:type="dxa"/>
            <w:shd w:val="clear" w:color="auto" w:fill="FFFFFF"/>
          </w:tcPr>
          <w:p w14:paraId="6627C5E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Keliamoji galia esant strėlės siekiui 4,0 m.</w:t>
            </w:r>
          </w:p>
        </w:tc>
        <w:tc>
          <w:tcPr>
            <w:tcW w:w="3182" w:type="dxa"/>
            <w:shd w:val="clear" w:color="auto" w:fill="FFFFFF"/>
          </w:tcPr>
          <w:p w14:paraId="1EE016D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3500 kg.</w:t>
            </w:r>
          </w:p>
        </w:tc>
        <w:tc>
          <w:tcPr>
            <w:tcW w:w="4536" w:type="dxa"/>
            <w:vAlign w:val="center"/>
          </w:tcPr>
          <w:p w14:paraId="15D933D7"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Keliamoji galia esant strėlės siekiui 4,0 m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1787CF41" w14:textId="77777777" w:rsidTr="00B87F83">
        <w:tc>
          <w:tcPr>
            <w:tcW w:w="709" w:type="dxa"/>
            <w:shd w:val="clear" w:color="auto" w:fill="auto"/>
          </w:tcPr>
          <w:p w14:paraId="3355DD8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4.7</w:t>
            </w:r>
          </w:p>
        </w:tc>
        <w:tc>
          <w:tcPr>
            <w:tcW w:w="2205" w:type="dxa"/>
            <w:shd w:val="clear" w:color="auto" w:fill="FFFFFF"/>
          </w:tcPr>
          <w:p w14:paraId="001FAC7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Keliamoji galia esant pilnam strėlės siekiui.</w:t>
            </w:r>
          </w:p>
        </w:tc>
        <w:tc>
          <w:tcPr>
            <w:tcW w:w="3182" w:type="dxa"/>
            <w:shd w:val="clear" w:color="auto" w:fill="FFFFFF"/>
          </w:tcPr>
          <w:p w14:paraId="5A27AB04"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1900 kg.</w:t>
            </w:r>
          </w:p>
        </w:tc>
        <w:tc>
          <w:tcPr>
            <w:tcW w:w="4536" w:type="dxa"/>
            <w:vAlign w:val="center"/>
          </w:tcPr>
          <w:p w14:paraId="3ED8A03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 xml:space="preserve">Keliamoji galia esant pilnam strėlės siekiui </w:t>
            </w:r>
            <w:r w:rsidRPr="00FA5B29">
              <w:rPr>
                <w:rFonts w:ascii="Times New Roman" w:eastAsia="Times New Roman" w:hAnsi="Times New Roman" w:cs="Times New Roman"/>
                <w:sz w:val="22"/>
                <w:szCs w:val="22"/>
                <w:highlight w:val="lightGray"/>
              </w:rPr>
              <w:t>____ (įrašyti</w:t>
            </w:r>
            <w:r w:rsidRPr="00FA5B29">
              <w:rPr>
                <w:rFonts w:ascii="Times New Roman" w:eastAsia="Times New Roman" w:hAnsi="Times New Roman" w:cs="Times New Roman"/>
                <w:sz w:val="22"/>
                <w:szCs w:val="22"/>
              </w:rPr>
              <w:t>)</w:t>
            </w:r>
          </w:p>
        </w:tc>
      </w:tr>
      <w:tr w:rsidR="00FA5B29" w:rsidRPr="00FA5B29" w14:paraId="4495EC35" w14:textId="77777777" w:rsidTr="00B87F83">
        <w:tc>
          <w:tcPr>
            <w:tcW w:w="709" w:type="dxa"/>
            <w:shd w:val="clear" w:color="auto" w:fill="auto"/>
          </w:tcPr>
          <w:p w14:paraId="50269F9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4.8</w:t>
            </w:r>
          </w:p>
        </w:tc>
        <w:tc>
          <w:tcPr>
            <w:tcW w:w="2205" w:type="dxa"/>
            <w:shd w:val="clear" w:color="auto" w:fill="FFFFFF"/>
          </w:tcPr>
          <w:p w14:paraId="74C55FC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Išvadai centriniam kelmo tepimui.</w:t>
            </w:r>
          </w:p>
        </w:tc>
        <w:tc>
          <w:tcPr>
            <w:tcW w:w="3182" w:type="dxa"/>
            <w:shd w:val="clear" w:color="auto" w:fill="FFFFFF"/>
          </w:tcPr>
          <w:p w14:paraId="52F88C7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Būtina.</w:t>
            </w:r>
          </w:p>
        </w:tc>
        <w:tc>
          <w:tcPr>
            <w:tcW w:w="4536" w:type="dxa"/>
            <w:vAlign w:val="center"/>
          </w:tcPr>
          <w:p w14:paraId="24329BF6"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1337EF8B" w14:textId="77777777" w:rsidTr="00B87F83">
        <w:tc>
          <w:tcPr>
            <w:tcW w:w="709" w:type="dxa"/>
            <w:shd w:val="clear" w:color="auto" w:fill="auto"/>
          </w:tcPr>
          <w:p w14:paraId="46937DC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4.9</w:t>
            </w:r>
          </w:p>
        </w:tc>
        <w:tc>
          <w:tcPr>
            <w:tcW w:w="2205" w:type="dxa"/>
            <w:shd w:val="clear" w:color="auto" w:fill="FFFFFF"/>
          </w:tcPr>
          <w:p w14:paraId="234E056E"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Visų manipuliatoriaus funkcijų valdymas.</w:t>
            </w:r>
          </w:p>
        </w:tc>
        <w:tc>
          <w:tcPr>
            <w:tcW w:w="3182" w:type="dxa"/>
            <w:shd w:val="clear" w:color="auto" w:fill="FFFFFF"/>
          </w:tcPr>
          <w:p w14:paraId="03330C4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Turi būti radijo bangų pultu.</w:t>
            </w:r>
          </w:p>
        </w:tc>
        <w:tc>
          <w:tcPr>
            <w:tcW w:w="4536" w:type="dxa"/>
            <w:vAlign w:val="center"/>
          </w:tcPr>
          <w:p w14:paraId="586AC5E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48D0C6E0" w14:textId="77777777" w:rsidTr="00B87F83">
        <w:tc>
          <w:tcPr>
            <w:tcW w:w="709" w:type="dxa"/>
            <w:shd w:val="clear" w:color="auto" w:fill="auto"/>
          </w:tcPr>
          <w:p w14:paraId="63ED54D3"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4.11</w:t>
            </w:r>
          </w:p>
        </w:tc>
        <w:tc>
          <w:tcPr>
            <w:tcW w:w="2205" w:type="dxa"/>
            <w:shd w:val="clear" w:color="auto" w:fill="FFFFFF"/>
          </w:tcPr>
          <w:p w14:paraId="22DC1EB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Papildomos strėlės funkcijos.</w:t>
            </w:r>
          </w:p>
        </w:tc>
        <w:tc>
          <w:tcPr>
            <w:tcW w:w="3182" w:type="dxa"/>
            <w:shd w:val="clear" w:color="auto" w:fill="FFFFFF"/>
          </w:tcPr>
          <w:p w14:paraId="7193E45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Ne mažiau 2 vnt. hidrauliniai išvadai krano strėlės gale papildomiems hidrauliniams įrenginiams prijungti su greito jungimo jungtimis.</w:t>
            </w:r>
          </w:p>
        </w:tc>
        <w:tc>
          <w:tcPr>
            <w:tcW w:w="4536" w:type="dxa"/>
            <w:vAlign w:val="center"/>
          </w:tcPr>
          <w:p w14:paraId="51ABD9D6"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highlight w:val="lightGray"/>
              </w:rPr>
              <w:t>_____ vnt.</w:t>
            </w:r>
            <w:r w:rsidRPr="00FA5B29">
              <w:rPr>
                <w:rFonts w:ascii="Times New Roman" w:eastAsia="Times New Roman" w:hAnsi="Times New Roman" w:cs="Times New Roman"/>
                <w:sz w:val="22"/>
                <w:szCs w:val="22"/>
              </w:rPr>
              <w:t xml:space="preserve"> (įrašyti) hidrauliniai išvadai krano strėlės gale papildomiems hidrauliniams įrenginiams prijungti su greito jungimo jungtimis.</w:t>
            </w:r>
          </w:p>
        </w:tc>
      </w:tr>
      <w:tr w:rsidR="00FA5B29" w:rsidRPr="00FA5B29" w14:paraId="0FDF9F17" w14:textId="77777777" w:rsidTr="00B87F83">
        <w:tc>
          <w:tcPr>
            <w:tcW w:w="709" w:type="dxa"/>
            <w:shd w:val="clear" w:color="auto" w:fill="auto"/>
          </w:tcPr>
          <w:p w14:paraId="0C6A5AF1"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4.15</w:t>
            </w:r>
          </w:p>
        </w:tc>
        <w:tc>
          <w:tcPr>
            <w:tcW w:w="2205" w:type="dxa"/>
            <w:shd w:val="clear" w:color="auto" w:fill="FFFFFF"/>
          </w:tcPr>
          <w:p w14:paraId="672F81A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Atraminės kojos.</w:t>
            </w:r>
          </w:p>
        </w:tc>
        <w:tc>
          <w:tcPr>
            <w:tcW w:w="3182" w:type="dxa"/>
            <w:shd w:val="clear" w:color="auto" w:fill="FFFFFF"/>
          </w:tcPr>
          <w:p w14:paraId="248EB78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Hidrauliškai arba mechaniškai į šalis išplatinamos atraminės kojos, valdomos pagrindiniu radijo pultu, fiksuotos, neužsukamos.</w:t>
            </w:r>
          </w:p>
        </w:tc>
        <w:tc>
          <w:tcPr>
            <w:tcW w:w="4536" w:type="dxa"/>
            <w:vAlign w:val="center"/>
          </w:tcPr>
          <w:p w14:paraId="12242657"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1960EB78" w14:textId="77777777" w:rsidTr="00B87F83">
        <w:tc>
          <w:tcPr>
            <w:tcW w:w="709" w:type="dxa"/>
            <w:shd w:val="clear" w:color="auto" w:fill="auto"/>
          </w:tcPr>
          <w:p w14:paraId="10E6F3C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4.17</w:t>
            </w:r>
          </w:p>
        </w:tc>
        <w:tc>
          <w:tcPr>
            <w:tcW w:w="2205" w:type="dxa"/>
            <w:shd w:val="clear" w:color="auto" w:fill="FFFFFF"/>
          </w:tcPr>
          <w:p w14:paraId="0722B22C"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Hidraulinė apsauga.</w:t>
            </w:r>
          </w:p>
        </w:tc>
        <w:tc>
          <w:tcPr>
            <w:tcW w:w="3182" w:type="dxa"/>
            <w:shd w:val="clear" w:color="auto" w:fill="FFFFFF"/>
          </w:tcPr>
          <w:p w14:paraId="591A012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Visi hidrauliniai cilindrai privalo būti su apsauginiais vožtuvais.</w:t>
            </w:r>
          </w:p>
        </w:tc>
        <w:tc>
          <w:tcPr>
            <w:tcW w:w="4536" w:type="dxa"/>
            <w:vAlign w:val="center"/>
          </w:tcPr>
          <w:p w14:paraId="55AAED5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0A5E1A18" w14:textId="77777777" w:rsidTr="00B87F83">
        <w:tc>
          <w:tcPr>
            <w:tcW w:w="709" w:type="dxa"/>
            <w:shd w:val="clear" w:color="auto" w:fill="auto"/>
          </w:tcPr>
          <w:p w14:paraId="3636168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4.18</w:t>
            </w:r>
          </w:p>
        </w:tc>
        <w:tc>
          <w:tcPr>
            <w:tcW w:w="2205" w:type="dxa"/>
            <w:shd w:val="clear" w:color="auto" w:fill="FFFFFF"/>
          </w:tcPr>
          <w:p w14:paraId="540B6B99"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Hidraulinių mazgų apsauga.</w:t>
            </w:r>
          </w:p>
        </w:tc>
        <w:tc>
          <w:tcPr>
            <w:tcW w:w="3182" w:type="dxa"/>
            <w:shd w:val="clear" w:color="auto" w:fill="FFFFFF"/>
          </w:tcPr>
          <w:p w14:paraId="552BA0A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Kolonos, strėlės, atraminių kojų hidraulinės žarnos, jungtys ir vamzdeliai turi būti apsaugoti nuo išorinio pažeidimo.</w:t>
            </w:r>
          </w:p>
        </w:tc>
        <w:tc>
          <w:tcPr>
            <w:tcW w:w="4536" w:type="dxa"/>
            <w:vAlign w:val="center"/>
          </w:tcPr>
          <w:p w14:paraId="05BEF8DE"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3D292530" w14:textId="77777777" w:rsidTr="00B87F83">
        <w:tc>
          <w:tcPr>
            <w:tcW w:w="709" w:type="dxa"/>
            <w:shd w:val="clear" w:color="auto" w:fill="auto"/>
          </w:tcPr>
          <w:p w14:paraId="571BBC18"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4.19</w:t>
            </w:r>
          </w:p>
        </w:tc>
        <w:tc>
          <w:tcPr>
            <w:tcW w:w="2205" w:type="dxa"/>
            <w:shd w:val="clear" w:color="auto" w:fill="FFFFFF"/>
          </w:tcPr>
          <w:p w14:paraId="5E0BD97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Alyvos aušintuvas ir aukšto slėgio filtras.</w:t>
            </w:r>
          </w:p>
        </w:tc>
        <w:tc>
          <w:tcPr>
            <w:tcW w:w="3182" w:type="dxa"/>
            <w:shd w:val="clear" w:color="auto" w:fill="FFFFFF"/>
          </w:tcPr>
          <w:p w14:paraId="07A2373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Aušinimo sistema užtikrinanti darbinę temperatūrą</w:t>
            </w:r>
          </w:p>
        </w:tc>
        <w:tc>
          <w:tcPr>
            <w:tcW w:w="4536" w:type="dxa"/>
            <w:vAlign w:val="center"/>
          </w:tcPr>
          <w:p w14:paraId="752C3CE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tc>
      </w:tr>
      <w:tr w:rsidR="00FA5B29" w:rsidRPr="00FA5B29" w14:paraId="6277B5B3" w14:textId="77777777" w:rsidTr="00B87F83">
        <w:tc>
          <w:tcPr>
            <w:tcW w:w="709" w:type="dxa"/>
            <w:vAlign w:val="center"/>
          </w:tcPr>
          <w:p w14:paraId="6E846FFC"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V.</w:t>
            </w:r>
          </w:p>
        </w:tc>
        <w:tc>
          <w:tcPr>
            <w:tcW w:w="9923" w:type="dxa"/>
            <w:gridSpan w:val="3"/>
            <w:vAlign w:val="center"/>
          </w:tcPr>
          <w:p w14:paraId="69C916AC" w14:textId="77777777" w:rsidR="00FA5B29" w:rsidRPr="00FA5B29" w:rsidRDefault="00FA5B29" w:rsidP="00FA5B29">
            <w:pPr>
              <w:spacing w:line="240" w:lineRule="auto"/>
              <w:ind w:firstLine="0"/>
              <w:rPr>
                <w:rFonts w:ascii="Times New Roman" w:eastAsia="Times New Roman" w:hAnsi="Times New Roman" w:cs="Times New Roman"/>
                <w:sz w:val="22"/>
                <w:szCs w:val="22"/>
                <w:u w:val="single"/>
              </w:rPr>
            </w:pPr>
            <w:r w:rsidRPr="00FA5B29">
              <w:rPr>
                <w:rFonts w:ascii="Times New Roman" w:eastAsia="Times New Roman" w:hAnsi="Times New Roman" w:cs="Times New Roman"/>
                <w:b/>
                <w:sz w:val="22"/>
                <w:szCs w:val="22"/>
              </w:rPr>
              <w:t xml:space="preserve">APLINKOS APSAUGOS KRITERIJAI  </w:t>
            </w:r>
            <w:r w:rsidRPr="00FA5B29">
              <w:rPr>
                <w:rFonts w:ascii="Times New Roman" w:eastAsia="Times New Roman" w:hAnsi="Times New Roman" w:cs="Times New Roman"/>
                <w:sz w:val="22"/>
                <w:szCs w:val="22"/>
              </w:rPr>
              <w:t xml:space="preserve"> </w:t>
            </w:r>
          </w:p>
        </w:tc>
      </w:tr>
      <w:tr w:rsidR="00FA5B29" w:rsidRPr="00FA5B29" w14:paraId="4A6A06A7" w14:textId="77777777" w:rsidTr="00B87F83">
        <w:trPr>
          <w:trHeight w:val="450"/>
        </w:trPr>
        <w:tc>
          <w:tcPr>
            <w:tcW w:w="709" w:type="dxa"/>
            <w:vAlign w:val="center"/>
          </w:tcPr>
          <w:p w14:paraId="25827F7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5.1.</w:t>
            </w:r>
          </w:p>
        </w:tc>
        <w:tc>
          <w:tcPr>
            <w:tcW w:w="5387" w:type="dxa"/>
            <w:gridSpan w:val="2"/>
            <w:vAlign w:val="center"/>
          </w:tcPr>
          <w:p w14:paraId="1A6130EE" w14:textId="77777777" w:rsidR="00FA5B29" w:rsidRPr="00FA5B29" w:rsidRDefault="00FA5B29" w:rsidP="00FA5B29">
            <w:pPr>
              <w:spacing w:line="240" w:lineRule="auto"/>
              <w:ind w:firstLine="0"/>
              <w:rPr>
                <w:rFonts w:ascii="Times New Roman" w:eastAsia="Times New Roman" w:hAnsi="Times New Roman" w:cs="Times New Roman"/>
                <w:color w:val="FF0000"/>
                <w:sz w:val="22"/>
                <w:szCs w:val="22"/>
                <w:highlight w:val="white"/>
              </w:rPr>
            </w:pPr>
            <w:r w:rsidRPr="00FA5B29">
              <w:rPr>
                <w:rFonts w:ascii="Times New Roman" w:eastAsia="Times New Roman" w:hAnsi="Times New Roman" w:cs="Times New Roman"/>
                <w:sz w:val="22"/>
                <w:szCs w:val="22"/>
              </w:rPr>
              <w:t>Transporto priemonė turi atitikti išmetamų teršalų standartą, ne mažesnį kaip EURO 5.</w:t>
            </w:r>
          </w:p>
        </w:tc>
        <w:tc>
          <w:tcPr>
            <w:tcW w:w="4536" w:type="dxa"/>
            <w:vAlign w:val="center"/>
          </w:tcPr>
          <w:p w14:paraId="1D9EEA7D"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Taip/ne (</w:t>
            </w:r>
            <w:r w:rsidRPr="00FA5B29">
              <w:rPr>
                <w:rFonts w:ascii="Times New Roman" w:eastAsia="Times New Roman" w:hAnsi="Times New Roman" w:cs="Times New Roman"/>
                <w:i/>
                <w:iCs/>
                <w:sz w:val="22"/>
                <w:szCs w:val="22"/>
                <w:highlight w:val="lightGray"/>
              </w:rPr>
              <w:t>pažymėti</w:t>
            </w:r>
            <w:r w:rsidRPr="00FA5B29">
              <w:rPr>
                <w:rFonts w:ascii="Times New Roman" w:eastAsia="Times New Roman" w:hAnsi="Times New Roman" w:cs="Times New Roman"/>
                <w:sz w:val="22"/>
                <w:szCs w:val="22"/>
              </w:rPr>
              <w:t>)</w:t>
            </w:r>
          </w:p>
          <w:p w14:paraId="74967095"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eastAsia="Times New Roman" w:hAnsi="Times New Roman" w:cs="Times New Roman"/>
                <w:sz w:val="22"/>
                <w:szCs w:val="22"/>
              </w:rPr>
              <w:t>(</w:t>
            </w:r>
            <w:r w:rsidRPr="00FA5B29">
              <w:rPr>
                <w:rFonts w:ascii="Times New Roman" w:eastAsia="Times New Roman" w:hAnsi="Times New Roman" w:cs="Times New Roman"/>
                <w:i/>
                <w:iCs/>
                <w:sz w:val="22"/>
                <w:szCs w:val="22"/>
                <w:highlight w:val="lightGray"/>
              </w:rPr>
              <w:t>pateikiami atitiktį įrodantys dokumentai</w:t>
            </w:r>
            <w:r w:rsidRPr="00FA5B29">
              <w:rPr>
                <w:rFonts w:ascii="Times New Roman" w:eastAsia="Times New Roman" w:hAnsi="Times New Roman" w:cs="Times New Roman"/>
                <w:sz w:val="22"/>
                <w:szCs w:val="22"/>
              </w:rPr>
              <w:t>)</w:t>
            </w:r>
          </w:p>
        </w:tc>
      </w:tr>
    </w:tbl>
    <w:p w14:paraId="608E1EB1" w14:textId="77777777" w:rsidR="00FA5B29" w:rsidRPr="00FA5B29" w:rsidRDefault="00FA5B29" w:rsidP="00FA5B29">
      <w:pPr>
        <w:spacing w:line="240" w:lineRule="auto"/>
        <w:ind w:firstLine="567"/>
        <w:rPr>
          <w:rFonts w:ascii="Times New Roman" w:eastAsia="Times New Roman" w:hAnsi="Times New Roman" w:cs="Times New Roman"/>
          <w:sz w:val="24"/>
          <w:szCs w:val="20"/>
        </w:rPr>
      </w:pPr>
    </w:p>
    <w:p w14:paraId="473C46F7"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lastRenderedPageBreak/>
        <w:t>Informacija apie kiekvieno tiekėjų grupės partnerio savo jėgomis numatomų atlikti darbų dalies vertę (pildoma, kai pasiūlymą pateikia tiekėjų grupė):</w:t>
      </w:r>
    </w:p>
    <w:p w14:paraId="6E7B435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70"/>
        <w:gridCol w:w="2368"/>
        <w:gridCol w:w="3175"/>
        <w:gridCol w:w="1707"/>
        <w:gridCol w:w="1708"/>
      </w:tblGrid>
      <w:tr w:rsidR="00FA5B29" w:rsidRPr="00FA5B29" w14:paraId="04512335" w14:textId="77777777" w:rsidTr="00FA5B29">
        <w:trPr>
          <w:jc w:val="center"/>
        </w:trPr>
        <w:tc>
          <w:tcPr>
            <w:tcW w:w="670" w:type="dxa"/>
            <w:vMerge w:val="restart"/>
            <w:vAlign w:val="center"/>
          </w:tcPr>
          <w:p w14:paraId="09D2BFF1"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68" w:type="dxa"/>
            <w:vMerge w:val="restart"/>
            <w:vAlign w:val="center"/>
          </w:tcPr>
          <w:p w14:paraId="751A2C8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pavadinimas</w:t>
            </w:r>
          </w:p>
        </w:tc>
        <w:tc>
          <w:tcPr>
            <w:tcW w:w="3175" w:type="dxa"/>
            <w:vMerge w:val="restart"/>
            <w:vAlign w:val="center"/>
          </w:tcPr>
          <w:p w14:paraId="082B4F27"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5" w:type="dxa"/>
            <w:gridSpan w:val="2"/>
            <w:vAlign w:val="center"/>
          </w:tcPr>
          <w:p w14:paraId="00883475"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paslaugų dalies vertė pasiūlymo kainoje</w:t>
            </w:r>
          </w:p>
        </w:tc>
      </w:tr>
      <w:tr w:rsidR="00FA5B29" w:rsidRPr="00FA5B29" w14:paraId="21AD4D25" w14:textId="77777777" w:rsidTr="00FA5B29">
        <w:trPr>
          <w:jc w:val="center"/>
        </w:trPr>
        <w:tc>
          <w:tcPr>
            <w:tcW w:w="670" w:type="dxa"/>
            <w:vMerge/>
          </w:tcPr>
          <w:p w14:paraId="37C04C4C" w14:textId="77777777" w:rsidR="00FA5B29" w:rsidRPr="00FA5B29" w:rsidRDefault="00FA5B29" w:rsidP="00FA5B29">
            <w:pPr>
              <w:rPr>
                <w:rFonts w:hAnsi="Times New Roman" w:cs="Times New Roman"/>
                <w:sz w:val="24"/>
              </w:rPr>
            </w:pPr>
          </w:p>
        </w:tc>
        <w:tc>
          <w:tcPr>
            <w:tcW w:w="2368" w:type="dxa"/>
            <w:vMerge/>
          </w:tcPr>
          <w:p w14:paraId="673BCCBE" w14:textId="77777777" w:rsidR="00FA5B29" w:rsidRPr="00FA5B29" w:rsidRDefault="00FA5B29" w:rsidP="00FA5B29">
            <w:pPr>
              <w:rPr>
                <w:rFonts w:hAnsi="Times New Roman" w:cs="Times New Roman"/>
                <w:sz w:val="24"/>
              </w:rPr>
            </w:pPr>
          </w:p>
        </w:tc>
        <w:tc>
          <w:tcPr>
            <w:tcW w:w="3175" w:type="dxa"/>
            <w:vMerge/>
          </w:tcPr>
          <w:p w14:paraId="7C2A7A66" w14:textId="77777777" w:rsidR="00FA5B29" w:rsidRPr="00FA5B29" w:rsidRDefault="00FA5B29" w:rsidP="00FA5B29">
            <w:pPr>
              <w:rPr>
                <w:rFonts w:hAnsi="Times New Roman" w:cs="Times New Roman"/>
                <w:sz w:val="24"/>
              </w:rPr>
            </w:pPr>
          </w:p>
        </w:tc>
        <w:tc>
          <w:tcPr>
            <w:tcW w:w="1707" w:type="dxa"/>
          </w:tcPr>
          <w:p w14:paraId="04A6920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708" w:type="dxa"/>
          </w:tcPr>
          <w:p w14:paraId="053D748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F6819B1" w14:textId="77777777" w:rsidTr="00FA5B29">
        <w:trPr>
          <w:jc w:val="center"/>
        </w:trPr>
        <w:tc>
          <w:tcPr>
            <w:tcW w:w="670" w:type="dxa"/>
          </w:tcPr>
          <w:p w14:paraId="10754AF4" w14:textId="77777777" w:rsidR="00FA5B29" w:rsidRPr="00FA5B29" w:rsidRDefault="00FA5B29" w:rsidP="00FA5B29">
            <w:pPr>
              <w:rPr>
                <w:rFonts w:hAnsi="Times New Roman" w:cs="Times New Roman"/>
                <w:sz w:val="24"/>
              </w:rPr>
            </w:pPr>
          </w:p>
        </w:tc>
        <w:tc>
          <w:tcPr>
            <w:tcW w:w="2368" w:type="dxa"/>
          </w:tcPr>
          <w:p w14:paraId="7EC92331" w14:textId="77777777" w:rsidR="00FA5B29" w:rsidRPr="00FA5B29" w:rsidRDefault="00FA5B29" w:rsidP="00FA5B29">
            <w:pPr>
              <w:rPr>
                <w:rFonts w:hAnsi="Times New Roman" w:cs="Times New Roman"/>
                <w:sz w:val="24"/>
              </w:rPr>
            </w:pPr>
          </w:p>
        </w:tc>
        <w:tc>
          <w:tcPr>
            <w:tcW w:w="3175" w:type="dxa"/>
          </w:tcPr>
          <w:p w14:paraId="0558039E" w14:textId="77777777" w:rsidR="00FA5B29" w:rsidRPr="00FA5B29" w:rsidRDefault="00FA5B29" w:rsidP="00FA5B29">
            <w:pPr>
              <w:rPr>
                <w:rFonts w:hAnsi="Times New Roman" w:cs="Times New Roman"/>
                <w:sz w:val="24"/>
              </w:rPr>
            </w:pPr>
          </w:p>
        </w:tc>
        <w:tc>
          <w:tcPr>
            <w:tcW w:w="1707" w:type="dxa"/>
          </w:tcPr>
          <w:p w14:paraId="1C8F7EC5" w14:textId="77777777" w:rsidR="00FA5B29" w:rsidRPr="00FA5B29" w:rsidRDefault="00FA5B29" w:rsidP="00FA5B29">
            <w:pPr>
              <w:rPr>
                <w:rFonts w:hAnsi="Times New Roman" w:cs="Times New Roman"/>
                <w:sz w:val="24"/>
              </w:rPr>
            </w:pPr>
          </w:p>
        </w:tc>
        <w:tc>
          <w:tcPr>
            <w:tcW w:w="1708" w:type="dxa"/>
          </w:tcPr>
          <w:p w14:paraId="47FF1226" w14:textId="77777777" w:rsidR="00FA5B29" w:rsidRPr="00FA5B29" w:rsidRDefault="00FA5B29" w:rsidP="00FA5B29">
            <w:pPr>
              <w:rPr>
                <w:rFonts w:hAnsi="Times New Roman" w:cs="Times New Roman"/>
                <w:sz w:val="24"/>
              </w:rPr>
            </w:pPr>
          </w:p>
        </w:tc>
      </w:tr>
      <w:tr w:rsidR="00FA5B29" w:rsidRPr="00FA5B29" w14:paraId="0A13AB48" w14:textId="77777777" w:rsidTr="00FA5B29">
        <w:trPr>
          <w:jc w:val="center"/>
        </w:trPr>
        <w:tc>
          <w:tcPr>
            <w:tcW w:w="6213" w:type="dxa"/>
            <w:gridSpan w:val="3"/>
          </w:tcPr>
          <w:p w14:paraId="77AE65A0"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1707" w:type="dxa"/>
          </w:tcPr>
          <w:p w14:paraId="787DB284" w14:textId="77777777" w:rsidR="00FA5B29" w:rsidRPr="00FA5B29" w:rsidRDefault="00FA5B29" w:rsidP="00FA5B29">
            <w:pPr>
              <w:rPr>
                <w:rFonts w:hAnsi="Times New Roman" w:cs="Times New Roman"/>
                <w:sz w:val="24"/>
              </w:rPr>
            </w:pPr>
          </w:p>
        </w:tc>
        <w:tc>
          <w:tcPr>
            <w:tcW w:w="1708" w:type="dxa"/>
          </w:tcPr>
          <w:p w14:paraId="09367ADA" w14:textId="77777777" w:rsidR="00FA5B29" w:rsidRPr="00FA5B29" w:rsidRDefault="00FA5B29" w:rsidP="00FA5B29">
            <w:pPr>
              <w:rPr>
                <w:rFonts w:hAnsi="Times New Roman" w:cs="Times New Roman"/>
                <w:sz w:val="24"/>
              </w:rPr>
            </w:pPr>
          </w:p>
        </w:tc>
      </w:tr>
    </w:tbl>
    <w:p w14:paraId="2F9E9178"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13F77CA"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3"/>
        <w:tblW w:w="0" w:type="auto"/>
        <w:jc w:val="center"/>
        <w:tblLook w:val="04A0" w:firstRow="1" w:lastRow="0" w:firstColumn="1" w:lastColumn="0" w:noHBand="0" w:noVBand="1"/>
      </w:tblPr>
      <w:tblGrid>
        <w:gridCol w:w="670"/>
        <w:gridCol w:w="2371"/>
        <w:gridCol w:w="3173"/>
        <w:gridCol w:w="2062"/>
        <w:gridCol w:w="1352"/>
      </w:tblGrid>
      <w:tr w:rsidR="00FA5B29" w:rsidRPr="00FA5B29" w14:paraId="06AFDCCC" w14:textId="77777777" w:rsidTr="00FA5B29">
        <w:trPr>
          <w:jc w:val="center"/>
        </w:trPr>
        <w:tc>
          <w:tcPr>
            <w:tcW w:w="670" w:type="dxa"/>
            <w:vMerge w:val="restart"/>
            <w:vAlign w:val="center"/>
          </w:tcPr>
          <w:p w14:paraId="2AE3805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71" w:type="dxa"/>
            <w:vMerge w:val="restart"/>
            <w:vAlign w:val="center"/>
          </w:tcPr>
          <w:p w14:paraId="74C02C8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Pavadinimas, kodas ir adresas</w:t>
            </w:r>
          </w:p>
        </w:tc>
        <w:tc>
          <w:tcPr>
            <w:tcW w:w="3173" w:type="dxa"/>
            <w:vMerge w:val="restart"/>
            <w:vAlign w:val="center"/>
          </w:tcPr>
          <w:p w14:paraId="0B7A02F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4" w:type="dxa"/>
            <w:gridSpan w:val="2"/>
            <w:vAlign w:val="center"/>
          </w:tcPr>
          <w:p w14:paraId="62D0FE12"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Pirkimo sutarties dalis pasiūlymo kainoje, kuriai ketinama pasitelkti subtiekėjus</w:t>
            </w:r>
          </w:p>
        </w:tc>
      </w:tr>
      <w:tr w:rsidR="00FA5B29" w:rsidRPr="00FA5B29" w14:paraId="1A96B931" w14:textId="77777777" w:rsidTr="00FA5B29">
        <w:trPr>
          <w:jc w:val="center"/>
        </w:trPr>
        <w:tc>
          <w:tcPr>
            <w:tcW w:w="670" w:type="dxa"/>
            <w:vMerge/>
            <w:vAlign w:val="center"/>
          </w:tcPr>
          <w:p w14:paraId="23B632F0" w14:textId="77777777" w:rsidR="00FA5B29" w:rsidRPr="00FA5B29" w:rsidRDefault="00FA5B29" w:rsidP="00FA5B29">
            <w:pPr>
              <w:jc w:val="center"/>
              <w:rPr>
                <w:rFonts w:hAnsi="Times New Roman" w:cs="Times New Roman"/>
                <w:b/>
                <w:sz w:val="24"/>
              </w:rPr>
            </w:pPr>
          </w:p>
        </w:tc>
        <w:tc>
          <w:tcPr>
            <w:tcW w:w="2371" w:type="dxa"/>
            <w:vMerge/>
            <w:vAlign w:val="center"/>
          </w:tcPr>
          <w:p w14:paraId="1FCCD6D7" w14:textId="77777777" w:rsidR="00FA5B29" w:rsidRPr="00FA5B29" w:rsidRDefault="00FA5B29" w:rsidP="00FA5B29">
            <w:pPr>
              <w:jc w:val="center"/>
              <w:rPr>
                <w:rFonts w:hAnsi="Times New Roman" w:cs="Times New Roman"/>
                <w:b/>
                <w:sz w:val="24"/>
              </w:rPr>
            </w:pPr>
          </w:p>
        </w:tc>
        <w:tc>
          <w:tcPr>
            <w:tcW w:w="3173" w:type="dxa"/>
            <w:vMerge/>
            <w:vAlign w:val="center"/>
          </w:tcPr>
          <w:p w14:paraId="105AABAF" w14:textId="77777777" w:rsidR="00FA5B29" w:rsidRPr="00FA5B29" w:rsidRDefault="00FA5B29" w:rsidP="00FA5B29">
            <w:pPr>
              <w:jc w:val="center"/>
              <w:rPr>
                <w:rFonts w:hAnsi="Times New Roman" w:cs="Times New Roman"/>
                <w:b/>
                <w:sz w:val="24"/>
              </w:rPr>
            </w:pPr>
          </w:p>
        </w:tc>
        <w:tc>
          <w:tcPr>
            <w:tcW w:w="2062" w:type="dxa"/>
            <w:vAlign w:val="center"/>
          </w:tcPr>
          <w:p w14:paraId="0179072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352" w:type="dxa"/>
            <w:vAlign w:val="center"/>
          </w:tcPr>
          <w:p w14:paraId="1B1548C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B02ED7A" w14:textId="77777777" w:rsidTr="00FA5B29">
        <w:trPr>
          <w:jc w:val="center"/>
        </w:trPr>
        <w:tc>
          <w:tcPr>
            <w:tcW w:w="9628" w:type="dxa"/>
            <w:gridSpan w:val="5"/>
          </w:tcPr>
          <w:p w14:paraId="234B4E2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Subtiekėjai ir tretieji asmenys, kurių pajėgumais remiamasi įrodinėjant kvalifikacijos atitiktį</w:t>
            </w:r>
          </w:p>
        </w:tc>
      </w:tr>
      <w:tr w:rsidR="00FA5B29" w:rsidRPr="00FA5B29" w14:paraId="5CA80183" w14:textId="77777777" w:rsidTr="00FA5B29">
        <w:trPr>
          <w:jc w:val="center"/>
        </w:trPr>
        <w:tc>
          <w:tcPr>
            <w:tcW w:w="670" w:type="dxa"/>
          </w:tcPr>
          <w:p w14:paraId="5A5D2A56" w14:textId="77777777" w:rsidR="00FA5B29" w:rsidRPr="00FA5B29" w:rsidRDefault="00FA5B29" w:rsidP="00FA5B29">
            <w:pPr>
              <w:rPr>
                <w:rFonts w:hAnsi="Times New Roman" w:cs="Times New Roman"/>
                <w:sz w:val="24"/>
              </w:rPr>
            </w:pPr>
          </w:p>
        </w:tc>
        <w:tc>
          <w:tcPr>
            <w:tcW w:w="2371" w:type="dxa"/>
          </w:tcPr>
          <w:p w14:paraId="432E129A" w14:textId="77777777" w:rsidR="00FA5B29" w:rsidRPr="00FA5B29" w:rsidRDefault="00FA5B29" w:rsidP="00FA5B29">
            <w:pPr>
              <w:rPr>
                <w:rFonts w:hAnsi="Times New Roman" w:cs="Times New Roman"/>
                <w:sz w:val="24"/>
              </w:rPr>
            </w:pPr>
          </w:p>
        </w:tc>
        <w:tc>
          <w:tcPr>
            <w:tcW w:w="3173" w:type="dxa"/>
          </w:tcPr>
          <w:p w14:paraId="598C6893" w14:textId="77777777" w:rsidR="00FA5B29" w:rsidRPr="00FA5B29" w:rsidRDefault="00FA5B29" w:rsidP="00FA5B29">
            <w:pPr>
              <w:rPr>
                <w:rFonts w:hAnsi="Times New Roman" w:cs="Times New Roman"/>
                <w:sz w:val="24"/>
              </w:rPr>
            </w:pPr>
          </w:p>
        </w:tc>
        <w:tc>
          <w:tcPr>
            <w:tcW w:w="2062" w:type="dxa"/>
          </w:tcPr>
          <w:p w14:paraId="7A94A5F1" w14:textId="77777777" w:rsidR="00FA5B29" w:rsidRPr="00FA5B29" w:rsidRDefault="00FA5B29" w:rsidP="00FA5B29">
            <w:pPr>
              <w:rPr>
                <w:rFonts w:hAnsi="Times New Roman" w:cs="Times New Roman"/>
                <w:sz w:val="24"/>
              </w:rPr>
            </w:pPr>
          </w:p>
        </w:tc>
        <w:tc>
          <w:tcPr>
            <w:tcW w:w="1352" w:type="dxa"/>
          </w:tcPr>
          <w:p w14:paraId="33AF06E3" w14:textId="77777777" w:rsidR="00FA5B29" w:rsidRPr="00FA5B29" w:rsidRDefault="00FA5B29" w:rsidP="00FA5B29">
            <w:pPr>
              <w:rPr>
                <w:rFonts w:hAnsi="Times New Roman" w:cs="Times New Roman"/>
                <w:sz w:val="24"/>
              </w:rPr>
            </w:pPr>
          </w:p>
        </w:tc>
      </w:tr>
      <w:tr w:rsidR="00FA5B29" w:rsidRPr="00FA5B29" w14:paraId="131585A0" w14:textId="77777777" w:rsidTr="00FA5B29">
        <w:trPr>
          <w:jc w:val="center"/>
        </w:trPr>
        <w:tc>
          <w:tcPr>
            <w:tcW w:w="670" w:type="dxa"/>
          </w:tcPr>
          <w:p w14:paraId="344EF0A2" w14:textId="77777777" w:rsidR="00FA5B29" w:rsidRPr="00FA5B29" w:rsidRDefault="00FA5B29" w:rsidP="00FA5B29">
            <w:pPr>
              <w:rPr>
                <w:rFonts w:hAnsi="Times New Roman" w:cs="Times New Roman"/>
                <w:sz w:val="24"/>
              </w:rPr>
            </w:pPr>
          </w:p>
        </w:tc>
        <w:tc>
          <w:tcPr>
            <w:tcW w:w="2371" w:type="dxa"/>
          </w:tcPr>
          <w:p w14:paraId="53723BDC" w14:textId="77777777" w:rsidR="00FA5B29" w:rsidRPr="00FA5B29" w:rsidRDefault="00FA5B29" w:rsidP="00FA5B29">
            <w:pPr>
              <w:rPr>
                <w:rFonts w:hAnsi="Times New Roman" w:cs="Times New Roman"/>
                <w:sz w:val="24"/>
              </w:rPr>
            </w:pPr>
          </w:p>
        </w:tc>
        <w:tc>
          <w:tcPr>
            <w:tcW w:w="3173" w:type="dxa"/>
          </w:tcPr>
          <w:p w14:paraId="606F4BEC" w14:textId="77777777" w:rsidR="00FA5B29" w:rsidRPr="00FA5B29" w:rsidRDefault="00FA5B29" w:rsidP="00FA5B29">
            <w:pPr>
              <w:rPr>
                <w:rFonts w:hAnsi="Times New Roman" w:cs="Times New Roman"/>
                <w:sz w:val="24"/>
              </w:rPr>
            </w:pPr>
          </w:p>
        </w:tc>
        <w:tc>
          <w:tcPr>
            <w:tcW w:w="2062" w:type="dxa"/>
          </w:tcPr>
          <w:p w14:paraId="28C0973E" w14:textId="77777777" w:rsidR="00FA5B29" w:rsidRPr="00FA5B29" w:rsidRDefault="00FA5B29" w:rsidP="00FA5B29">
            <w:pPr>
              <w:rPr>
                <w:rFonts w:hAnsi="Times New Roman" w:cs="Times New Roman"/>
                <w:sz w:val="24"/>
              </w:rPr>
            </w:pPr>
          </w:p>
        </w:tc>
        <w:tc>
          <w:tcPr>
            <w:tcW w:w="1352" w:type="dxa"/>
          </w:tcPr>
          <w:p w14:paraId="7F76FEAF" w14:textId="77777777" w:rsidR="00FA5B29" w:rsidRPr="00FA5B29" w:rsidRDefault="00FA5B29" w:rsidP="00FA5B29">
            <w:pPr>
              <w:rPr>
                <w:rFonts w:hAnsi="Times New Roman" w:cs="Times New Roman"/>
                <w:sz w:val="24"/>
              </w:rPr>
            </w:pPr>
          </w:p>
        </w:tc>
      </w:tr>
      <w:tr w:rsidR="00FA5B29" w:rsidRPr="00FA5B29" w14:paraId="67F8A026" w14:textId="77777777" w:rsidTr="00FA5B29">
        <w:trPr>
          <w:jc w:val="center"/>
        </w:trPr>
        <w:tc>
          <w:tcPr>
            <w:tcW w:w="6214" w:type="dxa"/>
            <w:gridSpan w:val="3"/>
          </w:tcPr>
          <w:p w14:paraId="3BB3FCF4" w14:textId="77777777" w:rsidR="00FA5B29" w:rsidRPr="00FA5B29" w:rsidRDefault="00FA5B29" w:rsidP="00FA5B29">
            <w:pPr>
              <w:jc w:val="right"/>
              <w:rPr>
                <w:rFonts w:hAnsi="Times New Roman" w:cs="Times New Roman"/>
                <w:sz w:val="24"/>
              </w:rPr>
            </w:pPr>
            <w:r w:rsidRPr="00FA5B29">
              <w:rPr>
                <w:rFonts w:hAnsi="Times New Roman" w:cs="Times New Roman"/>
                <w:b/>
                <w:sz w:val="24"/>
              </w:rPr>
              <w:t>Viso:</w:t>
            </w:r>
          </w:p>
        </w:tc>
        <w:tc>
          <w:tcPr>
            <w:tcW w:w="2062" w:type="dxa"/>
          </w:tcPr>
          <w:p w14:paraId="02FBEE77" w14:textId="77777777" w:rsidR="00FA5B29" w:rsidRPr="00FA5B29" w:rsidRDefault="00FA5B29" w:rsidP="00FA5B29">
            <w:pPr>
              <w:rPr>
                <w:rFonts w:hAnsi="Times New Roman" w:cs="Times New Roman"/>
                <w:sz w:val="24"/>
              </w:rPr>
            </w:pPr>
          </w:p>
        </w:tc>
        <w:tc>
          <w:tcPr>
            <w:tcW w:w="1352" w:type="dxa"/>
          </w:tcPr>
          <w:p w14:paraId="15F80C32" w14:textId="77777777" w:rsidR="00FA5B29" w:rsidRPr="00FA5B29" w:rsidRDefault="00FA5B29" w:rsidP="00FA5B29">
            <w:pPr>
              <w:rPr>
                <w:rFonts w:hAnsi="Times New Roman" w:cs="Times New Roman"/>
                <w:sz w:val="24"/>
              </w:rPr>
            </w:pPr>
          </w:p>
        </w:tc>
      </w:tr>
      <w:tr w:rsidR="00FA5B29" w:rsidRPr="00FA5B29" w14:paraId="434C79EE" w14:textId="77777777" w:rsidTr="00FA5B29">
        <w:trPr>
          <w:jc w:val="center"/>
        </w:trPr>
        <w:tc>
          <w:tcPr>
            <w:tcW w:w="9628" w:type="dxa"/>
            <w:gridSpan w:val="5"/>
          </w:tcPr>
          <w:p w14:paraId="4824B54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Kiti žinomi subtiekėjai, kurie bus pasitelkti vykdant pirkimo sutartį ir kurių pajėgumais nesiremiama įrodinėjant kvalifikacijos atitiktį</w:t>
            </w:r>
          </w:p>
        </w:tc>
      </w:tr>
      <w:tr w:rsidR="00FA5B29" w:rsidRPr="00FA5B29" w14:paraId="28505006" w14:textId="77777777" w:rsidTr="00FA5B29">
        <w:trPr>
          <w:jc w:val="center"/>
        </w:trPr>
        <w:tc>
          <w:tcPr>
            <w:tcW w:w="670" w:type="dxa"/>
          </w:tcPr>
          <w:p w14:paraId="67EE7E51" w14:textId="77777777" w:rsidR="00FA5B29" w:rsidRPr="00FA5B29" w:rsidRDefault="00FA5B29" w:rsidP="00FA5B29">
            <w:pPr>
              <w:rPr>
                <w:rFonts w:hAnsi="Times New Roman" w:cs="Times New Roman"/>
                <w:sz w:val="24"/>
              </w:rPr>
            </w:pPr>
          </w:p>
        </w:tc>
        <w:tc>
          <w:tcPr>
            <w:tcW w:w="2371" w:type="dxa"/>
          </w:tcPr>
          <w:p w14:paraId="4370E7FB" w14:textId="77777777" w:rsidR="00FA5B29" w:rsidRPr="00FA5B29" w:rsidRDefault="00FA5B29" w:rsidP="00FA5B29">
            <w:pPr>
              <w:rPr>
                <w:rFonts w:hAnsi="Times New Roman" w:cs="Times New Roman"/>
                <w:sz w:val="24"/>
              </w:rPr>
            </w:pPr>
          </w:p>
        </w:tc>
        <w:tc>
          <w:tcPr>
            <w:tcW w:w="3173" w:type="dxa"/>
          </w:tcPr>
          <w:p w14:paraId="5D805A01" w14:textId="77777777" w:rsidR="00FA5B29" w:rsidRPr="00FA5B29" w:rsidRDefault="00FA5B29" w:rsidP="00FA5B29">
            <w:pPr>
              <w:rPr>
                <w:rFonts w:hAnsi="Times New Roman" w:cs="Times New Roman"/>
                <w:sz w:val="24"/>
              </w:rPr>
            </w:pPr>
          </w:p>
        </w:tc>
        <w:tc>
          <w:tcPr>
            <w:tcW w:w="2062" w:type="dxa"/>
          </w:tcPr>
          <w:p w14:paraId="2009BFB1" w14:textId="77777777" w:rsidR="00FA5B29" w:rsidRPr="00FA5B29" w:rsidRDefault="00FA5B29" w:rsidP="00FA5B29">
            <w:pPr>
              <w:rPr>
                <w:rFonts w:hAnsi="Times New Roman" w:cs="Times New Roman"/>
                <w:sz w:val="24"/>
              </w:rPr>
            </w:pPr>
          </w:p>
        </w:tc>
        <w:tc>
          <w:tcPr>
            <w:tcW w:w="1352" w:type="dxa"/>
          </w:tcPr>
          <w:p w14:paraId="310BAF49" w14:textId="77777777" w:rsidR="00FA5B29" w:rsidRPr="00FA5B29" w:rsidRDefault="00FA5B29" w:rsidP="00FA5B29">
            <w:pPr>
              <w:rPr>
                <w:rFonts w:hAnsi="Times New Roman" w:cs="Times New Roman"/>
                <w:sz w:val="24"/>
              </w:rPr>
            </w:pPr>
          </w:p>
        </w:tc>
      </w:tr>
      <w:tr w:rsidR="00FA5B29" w:rsidRPr="00FA5B29" w14:paraId="23E54ABD" w14:textId="77777777" w:rsidTr="00FA5B29">
        <w:trPr>
          <w:jc w:val="center"/>
        </w:trPr>
        <w:tc>
          <w:tcPr>
            <w:tcW w:w="670" w:type="dxa"/>
          </w:tcPr>
          <w:p w14:paraId="2C1ABB1E" w14:textId="77777777" w:rsidR="00FA5B29" w:rsidRPr="00FA5B29" w:rsidRDefault="00FA5B29" w:rsidP="00FA5B29">
            <w:pPr>
              <w:rPr>
                <w:rFonts w:hAnsi="Times New Roman" w:cs="Times New Roman"/>
                <w:sz w:val="24"/>
              </w:rPr>
            </w:pPr>
          </w:p>
        </w:tc>
        <w:tc>
          <w:tcPr>
            <w:tcW w:w="2371" w:type="dxa"/>
          </w:tcPr>
          <w:p w14:paraId="18892593" w14:textId="77777777" w:rsidR="00FA5B29" w:rsidRPr="00FA5B29" w:rsidRDefault="00FA5B29" w:rsidP="00FA5B29">
            <w:pPr>
              <w:rPr>
                <w:rFonts w:hAnsi="Times New Roman" w:cs="Times New Roman"/>
                <w:sz w:val="24"/>
              </w:rPr>
            </w:pPr>
          </w:p>
        </w:tc>
        <w:tc>
          <w:tcPr>
            <w:tcW w:w="3173" w:type="dxa"/>
          </w:tcPr>
          <w:p w14:paraId="60732A4E" w14:textId="77777777" w:rsidR="00FA5B29" w:rsidRPr="00FA5B29" w:rsidRDefault="00FA5B29" w:rsidP="00FA5B29">
            <w:pPr>
              <w:rPr>
                <w:rFonts w:hAnsi="Times New Roman" w:cs="Times New Roman"/>
                <w:sz w:val="24"/>
              </w:rPr>
            </w:pPr>
          </w:p>
        </w:tc>
        <w:tc>
          <w:tcPr>
            <w:tcW w:w="2062" w:type="dxa"/>
          </w:tcPr>
          <w:p w14:paraId="3D2ACB20" w14:textId="77777777" w:rsidR="00FA5B29" w:rsidRPr="00FA5B29" w:rsidRDefault="00FA5B29" w:rsidP="00FA5B29">
            <w:pPr>
              <w:rPr>
                <w:rFonts w:hAnsi="Times New Roman" w:cs="Times New Roman"/>
                <w:sz w:val="24"/>
              </w:rPr>
            </w:pPr>
          </w:p>
        </w:tc>
        <w:tc>
          <w:tcPr>
            <w:tcW w:w="1352" w:type="dxa"/>
          </w:tcPr>
          <w:p w14:paraId="2DBF6DD5" w14:textId="77777777" w:rsidR="00FA5B29" w:rsidRPr="00FA5B29" w:rsidRDefault="00FA5B29" w:rsidP="00FA5B29">
            <w:pPr>
              <w:rPr>
                <w:rFonts w:hAnsi="Times New Roman" w:cs="Times New Roman"/>
                <w:sz w:val="24"/>
              </w:rPr>
            </w:pPr>
          </w:p>
        </w:tc>
      </w:tr>
      <w:tr w:rsidR="00FA5B29" w:rsidRPr="00FA5B29" w14:paraId="1F24067B" w14:textId="77777777" w:rsidTr="00FA5B29">
        <w:trPr>
          <w:jc w:val="center"/>
        </w:trPr>
        <w:tc>
          <w:tcPr>
            <w:tcW w:w="6214" w:type="dxa"/>
            <w:gridSpan w:val="3"/>
          </w:tcPr>
          <w:p w14:paraId="2E70FDA4"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2062" w:type="dxa"/>
          </w:tcPr>
          <w:p w14:paraId="3FBF5345" w14:textId="77777777" w:rsidR="00FA5B29" w:rsidRPr="00FA5B29" w:rsidRDefault="00FA5B29" w:rsidP="00FA5B29">
            <w:pPr>
              <w:rPr>
                <w:rFonts w:hAnsi="Times New Roman" w:cs="Times New Roman"/>
                <w:sz w:val="24"/>
              </w:rPr>
            </w:pPr>
          </w:p>
        </w:tc>
        <w:tc>
          <w:tcPr>
            <w:tcW w:w="1352" w:type="dxa"/>
          </w:tcPr>
          <w:p w14:paraId="29EA5DFA" w14:textId="77777777" w:rsidR="00FA5B29" w:rsidRPr="00FA5B29" w:rsidRDefault="00FA5B29" w:rsidP="00FA5B29">
            <w:pPr>
              <w:rPr>
                <w:rFonts w:hAnsi="Times New Roman" w:cs="Times New Roman"/>
                <w:sz w:val="24"/>
              </w:rPr>
            </w:pPr>
          </w:p>
        </w:tc>
      </w:tr>
    </w:tbl>
    <w:p w14:paraId="44195B2D"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BCB938F" w14:textId="77777777" w:rsidR="00FA5B29" w:rsidRPr="00FA5B29" w:rsidRDefault="00FA5B29" w:rsidP="00FA5B29">
      <w:pPr>
        <w:spacing w:line="240" w:lineRule="auto"/>
        <w:ind w:firstLine="567"/>
        <w:contextualSpacing/>
        <w:rPr>
          <w:rFonts w:ascii="Times New Roman" w:eastAsia="Times New Roman" w:hAnsi="Times New Roman" w:cs="Times New Roman"/>
          <w:sz w:val="24"/>
          <w:szCs w:val="20"/>
          <w:lang w:eastAsia="en-US"/>
        </w:rPr>
      </w:pPr>
      <w:r w:rsidRPr="00FA5B29">
        <w:rPr>
          <w:rFonts w:ascii="Times New Roman" w:eastAsia="Times New Roman" w:hAnsi="Times New Roman" w:cs="Times New Roman"/>
          <w:b/>
          <w:sz w:val="24"/>
          <w:szCs w:val="20"/>
          <w:lang w:eastAsia="en-US"/>
        </w:rPr>
        <w:t xml:space="preserve">Pastaba. </w:t>
      </w:r>
      <w:r w:rsidRPr="00FA5B29">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BE88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53E8E235"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3"/>
        <w:tblW w:w="0" w:type="auto"/>
        <w:jc w:val="center"/>
        <w:tblLook w:val="04A0" w:firstRow="1" w:lastRow="0" w:firstColumn="1" w:lastColumn="0" w:noHBand="0" w:noVBand="1"/>
      </w:tblPr>
      <w:tblGrid>
        <w:gridCol w:w="675"/>
        <w:gridCol w:w="4111"/>
        <w:gridCol w:w="5068"/>
      </w:tblGrid>
      <w:tr w:rsidR="00FA5B29" w:rsidRPr="00FA5B29" w14:paraId="028D03BF" w14:textId="77777777" w:rsidTr="00FA5B29">
        <w:trPr>
          <w:jc w:val="center"/>
        </w:trPr>
        <w:tc>
          <w:tcPr>
            <w:tcW w:w="675" w:type="dxa"/>
          </w:tcPr>
          <w:p w14:paraId="283AEA7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4111" w:type="dxa"/>
          </w:tcPr>
          <w:p w14:paraId="77429213"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Vardas ir pavardė</w:t>
            </w:r>
          </w:p>
        </w:tc>
        <w:tc>
          <w:tcPr>
            <w:tcW w:w="5068" w:type="dxa"/>
          </w:tcPr>
          <w:p w14:paraId="4FEAECD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Specialisto dabartinė darbovietė</w:t>
            </w:r>
          </w:p>
        </w:tc>
      </w:tr>
      <w:tr w:rsidR="00FA5B29" w:rsidRPr="00FA5B29" w14:paraId="5DF35294" w14:textId="77777777" w:rsidTr="00FA5B29">
        <w:trPr>
          <w:jc w:val="center"/>
        </w:trPr>
        <w:tc>
          <w:tcPr>
            <w:tcW w:w="675" w:type="dxa"/>
          </w:tcPr>
          <w:p w14:paraId="76D571BA" w14:textId="77777777" w:rsidR="00FA5B29" w:rsidRPr="00FA5B29" w:rsidRDefault="00FA5B29" w:rsidP="00FA5B29">
            <w:pPr>
              <w:rPr>
                <w:rFonts w:hAnsi="Times New Roman" w:cs="Times New Roman"/>
                <w:color w:val="000000" w:themeColor="text1"/>
                <w:sz w:val="24"/>
              </w:rPr>
            </w:pPr>
          </w:p>
        </w:tc>
        <w:tc>
          <w:tcPr>
            <w:tcW w:w="4111" w:type="dxa"/>
          </w:tcPr>
          <w:p w14:paraId="7578E761" w14:textId="77777777" w:rsidR="00FA5B29" w:rsidRPr="00FA5B29" w:rsidRDefault="00FA5B29" w:rsidP="00FA5B29">
            <w:pPr>
              <w:rPr>
                <w:rFonts w:hAnsi="Times New Roman" w:cs="Times New Roman"/>
                <w:color w:val="000000" w:themeColor="text1"/>
                <w:sz w:val="24"/>
              </w:rPr>
            </w:pPr>
          </w:p>
        </w:tc>
        <w:tc>
          <w:tcPr>
            <w:tcW w:w="5068" w:type="dxa"/>
          </w:tcPr>
          <w:p w14:paraId="3A5159EB" w14:textId="77777777" w:rsidR="00FA5B29" w:rsidRPr="00FA5B29" w:rsidRDefault="00FA5B29" w:rsidP="00FA5B29">
            <w:pPr>
              <w:rPr>
                <w:rFonts w:hAnsi="Times New Roman" w:cs="Times New Roman"/>
                <w:color w:val="000000" w:themeColor="text1"/>
                <w:sz w:val="24"/>
              </w:rPr>
            </w:pPr>
          </w:p>
        </w:tc>
      </w:tr>
      <w:tr w:rsidR="00FA5B29" w:rsidRPr="00FA5B29" w14:paraId="6B4E101B" w14:textId="77777777" w:rsidTr="00FA5B29">
        <w:trPr>
          <w:jc w:val="center"/>
        </w:trPr>
        <w:tc>
          <w:tcPr>
            <w:tcW w:w="675" w:type="dxa"/>
          </w:tcPr>
          <w:p w14:paraId="5AB3D92C" w14:textId="77777777" w:rsidR="00FA5B29" w:rsidRPr="00FA5B29" w:rsidRDefault="00FA5B29" w:rsidP="00FA5B29">
            <w:pPr>
              <w:rPr>
                <w:rFonts w:hAnsi="Times New Roman" w:cs="Times New Roman"/>
                <w:color w:val="000000" w:themeColor="text1"/>
                <w:sz w:val="24"/>
              </w:rPr>
            </w:pPr>
          </w:p>
        </w:tc>
        <w:tc>
          <w:tcPr>
            <w:tcW w:w="4111" w:type="dxa"/>
          </w:tcPr>
          <w:p w14:paraId="409F4BEB" w14:textId="77777777" w:rsidR="00FA5B29" w:rsidRPr="00FA5B29" w:rsidRDefault="00FA5B29" w:rsidP="00FA5B29">
            <w:pPr>
              <w:rPr>
                <w:rFonts w:hAnsi="Times New Roman" w:cs="Times New Roman"/>
                <w:color w:val="000000" w:themeColor="text1"/>
                <w:sz w:val="24"/>
              </w:rPr>
            </w:pPr>
          </w:p>
        </w:tc>
        <w:tc>
          <w:tcPr>
            <w:tcW w:w="5068" w:type="dxa"/>
          </w:tcPr>
          <w:p w14:paraId="3A305588" w14:textId="77777777" w:rsidR="00FA5B29" w:rsidRPr="00FA5B29" w:rsidRDefault="00FA5B29" w:rsidP="00FA5B29">
            <w:pPr>
              <w:rPr>
                <w:rFonts w:hAnsi="Times New Roman" w:cs="Times New Roman"/>
                <w:color w:val="000000" w:themeColor="text1"/>
                <w:sz w:val="24"/>
              </w:rPr>
            </w:pPr>
          </w:p>
        </w:tc>
      </w:tr>
    </w:tbl>
    <w:p w14:paraId="2CCCC38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46753B0D"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Kartu su pasiūlymu pateikiami šie dokumentai:</w:t>
      </w:r>
    </w:p>
    <w:tbl>
      <w:tblPr>
        <w:tblStyle w:val="Lentelstinklelis3"/>
        <w:tblW w:w="0" w:type="auto"/>
        <w:jc w:val="center"/>
        <w:tblLook w:val="04A0" w:firstRow="1" w:lastRow="0" w:firstColumn="1" w:lastColumn="0" w:noHBand="0" w:noVBand="1"/>
      </w:tblPr>
      <w:tblGrid>
        <w:gridCol w:w="672"/>
        <w:gridCol w:w="8956"/>
      </w:tblGrid>
      <w:tr w:rsidR="00FA5B29" w:rsidRPr="00FA5B29" w14:paraId="7286087C" w14:textId="77777777" w:rsidTr="00FA5B29">
        <w:trPr>
          <w:jc w:val="center"/>
        </w:trPr>
        <w:tc>
          <w:tcPr>
            <w:tcW w:w="672" w:type="dxa"/>
          </w:tcPr>
          <w:p w14:paraId="1A673FF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8956" w:type="dxa"/>
          </w:tcPr>
          <w:p w14:paraId="060E6D5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Dokumentų pavadinimai</w:t>
            </w:r>
          </w:p>
        </w:tc>
      </w:tr>
      <w:tr w:rsidR="00FA5B29" w:rsidRPr="00FA5B29" w14:paraId="5A2024AB" w14:textId="77777777" w:rsidTr="00FA5B29">
        <w:trPr>
          <w:jc w:val="center"/>
        </w:trPr>
        <w:tc>
          <w:tcPr>
            <w:tcW w:w="672" w:type="dxa"/>
          </w:tcPr>
          <w:p w14:paraId="1B006161" w14:textId="77777777" w:rsidR="00FA5B29" w:rsidRPr="00FA5B29" w:rsidRDefault="00FA5B29" w:rsidP="00FA5B29">
            <w:pPr>
              <w:rPr>
                <w:rFonts w:hAnsi="Times New Roman" w:cs="Times New Roman"/>
                <w:sz w:val="24"/>
              </w:rPr>
            </w:pPr>
          </w:p>
        </w:tc>
        <w:tc>
          <w:tcPr>
            <w:tcW w:w="8956" w:type="dxa"/>
          </w:tcPr>
          <w:p w14:paraId="78A4821A" w14:textId="77777777" w:rsidR="00FA5B29" w:rsidRPr="00FA5B29" w:rsidRDefault="00FA5B29" w:rsidP="00FA5B29">
            <w:pPr>
              <w:rPr>
                <w:rFonts w:hAnsi="Times New Roman" w:cs="Times New Roman"/>
                <w:sz w:val="24"/>
              </w:rPr>
            </w:pPr>
          </w:p>
        </w:tc>
      </w:tr>
      <w:tr w:rsidR="00FA5B29" w:rsidRPr="00FA5B29" w14:paraId="48DF5B35" w14:textId="77777777" w:rsidTr="00FA5B29">
        <w:trPr>
          <w:jc w:val="center"/>
        </w:trPr>
        <w:tc>
          <w:tcPr>
            <w:tcW w:w="672" w:type="dxa"/>
          </w:tcPr>
          <w:p w14:paraId="1E2B8C77" w14:textId="77777777" w:rsidR="00FA5B29" w:rsidRPr="00FA5B29" w:rsidRDefault="00FA5B29" w:rsidP="00FA5B29">
            <w:pPr>
              <w:rPr>
                <w:rFonts w:hAnsi="Times New Roman" w:cs="Times New Roman"/>
                <w:sz w:val="24"/>
              </w:rPr>
            </w:pPr>
          </w:p>
        </w:tc>
        <w:tc>
          <w:tcPr>
            <w:tcW w:w="8956" w:type="dxa"/>
          </w:tcPr>
          <w:p w14:paraId="07B86AA1" w14:textId="77777777" w:rsidR="00FA5B29" w:rsidRPr="00FA5B29" w:rsidRDefault="00FA5B29" w:rsidP="00FA5B29">
            <w:pPr>
              <w:rPr>
                <w:rFonts w:hAnsi="Times New Roman" w:cs="Times New Roman"/>
                <w:sz w:val="24"/>
              </w:rPr>
            </w:pPr>
          </w:p>
        </w:tc>
      </w:tr>
    </w:tbl>
    <w:p w14:paraId="3BBAED5A"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0D305B28" w14:textId="77777777" w:rsidR="00FA5B29" w:rsidRPr="00FA5B29" w:rsidRDefault="00FA5B29" w:rsidP="00FA5B29">
      <w:pPr>
        <w:spacing w:line="240" w:lineRule="auto"/>
        <w:ind w:firstLine="72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A5B29" w:rsidRPr="00FA5B29" w14:paraId="284E129D"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325CF9F"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Eil.</w:t>
            </w:r>
          </w:p>
          <w:p w14:paraId="2C9AC22E"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48183A20"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7AA82D"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 xml:space="preserve">Dokumente esanti </w:t>
            </w:r>
            <w:r w:rsidRPr="00FA5B29">
              <w:rPr>
                <w:rFonts w:ascii="Times New Roman" w:eastAsia="Times New Roman" w:hAnsi="Times New Roman" w:cs="Times New Roman"/>
                <w:b/>
                <w:bCs/>
                <w:sz w:val="24"/>
                <w:szCs w:val="24"/>
                <w:lang w:eastAsia="en-US"/>
              </w:rPr>
              <w:lastRenderedPageBreak/>
              <w:t>konfidenciali informacija</w:t>
            </w:r>
            <w:r w:rsidRPr="00FA5B29">
              <w:rPr>
                <w:rFonts w:ascii="Times New Roman" w:eastAsia="Times New Roman" w:hAnsi="Times New Roman" w:cs="Times New Roman"/>
                <w:b/>
                <w:bCs/>
                <w:sz w:val="24"/>
                <w:szCs w:val="24"/>
                <w:vertAlign w:val="superscript"/>
                <w:lang w:eastAsia="en-US"/>
              </w:rPr>
              <w:footnoteReference w:id="2"/>
            </w:r>
            <w:r w:rsidRPr="00FA5B2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092BC49"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lastRenderedPageBreak/>
              <w:t xml:space="preserve">Konfidencialios informacijos pagrindimas (paaiškinama, kuo </w:t>
            </w:r>
            <w:r w:rsidRPr="00FA5B29">
              <w:rPr>
                <w:rFonts w:ascii="Times New Roman" w:eastAsia="Times New Roman" w:hAnsi="Times New Roman" w:cs="Times New Roman"/>
                <w:b/>
                <w:bCs/>
                <w:sz w:val="24"/>
                <w:szCs w:val="24"/>
                <w:lang w:eastAsia="en-US"/>
              </w:rPr>
              <w:lastRenderedPageBreak/>
              <w:t>remiantis nurodytas dokumentas ar jo dalis yra konfidencialūs)</w:t>
            </w:r>
          </w:p>
        </w:tc>
      </w:tr>
      <w:tr w:rsidR="00FA5B29" w:rsidRPr="00FA5B29" w14:paraId="70A126DA"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562CDF8F"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2895894"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17E142"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129835C"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FA5B29" w:rsidRPr="00FA5B29" w14:paraId="580F395C"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715C6F81"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2EA0E0"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1DE7256"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DD53997"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B1860A7"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4"/>
          <w:lang w:eastAsia="en-US"/>
        </w:rPr>
      </w:pPr>
    </w:p>
    <w:p w14:paraId="5140C587"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CE6A43C"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7737639E"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Pasiūlymas galioja iki pirkimo dokumentuose nurodyto termino pabaigos.</w:t>
      </w:r>
    </w:p>
    <w:p w14:paraId="22F58BBA"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40FE24A1" w14:textId="77777777"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p>
    <w:p w14:paraId="70D007F5" w14:textId="20221A41"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__________________________</w:t>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w:t>
      </w:r>
      <w:r w:rsidRPr="00FA5B29">
        <w:rPr>
          <w:rFonts w:ascii="Times New Roman" w:eastAsia="Times New Roman" w:hAnsi="Times New Roman" w:cs="Times New Roman"/>
          <w:sz w:val="24"/>
          <w:szCs w:val="20"/>
          <w:lang w:eastAsia="en-US"/>
        </w:rPr>
        <w:tab/>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__________________________</w:t>
      </w:r>
    </w:p>
    <w:p w14:paraId="77CE292D" w14:textId="5755F286" w:rsidR="00FA5B29" w:rsidRPr="00FA5B29" w:rsidRDefault="00FA5B29" w:rsidP="00FA5B29">
      <w:pPr>
        <w:suppressAutoHyphens/>
        <w:spacing w:line="240" w:lineRule="auto"/>
        <w:ind w:firstLine="0"/>
        <w:rPr>
          <w:rFonts w:ascii="Times New Roman" w:eastAsia="Times New Roman" w:hAnsi="Times New Roman" w:cs="Times New Roman"/>
          <w:i/>
          <w:sz w:val="24"/>
          <w:szCs w:val="20"/>
          <w:lang w:eastAsia="en-US"/>
        </w:rPr>
      </w:pPr>
      <w:r w:rsidRPr="00FA5B29">
        <w:rPr>
          <w:rFonts w:ascii="Times New Roman" w:eastAsia="Times New Roman" w:hAnsi="Times New Roman" w:cs="Times New Roman"/>
          <w:i/>
          <w:sz w:val="24"/>
          <w:szCs w:val="20"/>
          <w:lang w:eastAsia="en-US"/>
        </w:rPr>
        <w:t>Dalyvis  arba jo  įgaliotas asmuo</w:t>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parašas</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vardas ir pavardė</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p>
    <w:p w14:paraId="1AF4B95E"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bookmarkStart w:id="28" w:name="_Ref39484039"/>
      <w:bookmarkStart w:id="29" w:name="_Ref40278562"/>
    </w:p>
    <w:p w14:paraId="3978178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2A66D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06EA3FA" w14:textId="77777777" w:rsidR="00E86BBA" w:rsidRDefault="00E86BBA" w:rsidP="007D1F35">
      <w:pPr>
        <w:suppressAutoHyphens/>
        <w:spacing w:line="240" w:lineRule="auto"/>
        <w:ind w:firstLine="0"/>
        <w:rPr>
          <w:rFonts w:ascii="Times New Roman" w:eastAsia="Times New Roman" w:hAnsi="Times New Roman" w:cs="Times New Roman"/>
          <w:sz w:val="24"/>
          <w:szCs w:val="20"/>
          <w:lang w:eastAsia="en-US"/>
        </w:rPr>
      </w:pPr>
    </w:p>
    <w:p w14:paraId="00624291"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54A062E8"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27FF3AE5"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0583388A"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61CB55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6658EB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120E0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4554E01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425A706"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38574C3"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B150A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7F955A8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FBFBDE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9E5D363"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0EB4FD6"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E629A88"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7CF52C9"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57A7BAC4"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58B4D18F"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3D2140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DFEC35" w14:textId="77777777" w:rsidR="000C217D" w:rsidRDefault="000C217D" w:rsidP="00FA5B29">
      <w:pPr>
        <w:suppressAutoHyphens/>
        <w:spacing w:line="240" w:lineRule="auto"/>
        <w:ind w:firstLine="0"/>
        <w:jc w:val="right"/>
        <w:rPr>
          <w:rFonts w:ascii="Times New Roman" w:eastAsia="Times New Roman" w:hAnsi="Times New Roman" w:cs="Times New Roman"/>
          <w:sz w:val="24"/>
          <w:szCs w:val="20"/>
          <w:lang w:eastAsia="en-US"/>
        </w:rPr>
      </w:pPr>
    </w:p>
    <w:p w14:paraId="4D560C7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28B0C7"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2912BF0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3819D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643DE7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C5761F4" w14:textId="47180BF3" w:rsidR="00FA5B29" w:rsidRPr="00FA5B29" w:rsidRDefault="00FA5B29" w:rsidP="00FA5B29">
      <w:pPr>
        <w:suppressAutoHyphens/>
        <w:spacing w:line="240" w:lineRule="auto"/>
        <w:ind w:firstLine="0"/>
        <w:jc w:val="right"/>
        <w:rPr>
          <w:rFonts w:ascii="Times New Roman" w:eastAsia="Calibri" w:hAnsi="Times New Roman" w:cs="Times New Roman"/>
          <w:sz w:val="24"/>
          <w:szCs w:val="24"/>
        </w:rPr>
      </w:pPr>
      <w:r w:rsidRPr="00FA5B29">
        <w:rPr>
          <w:rFonts w:ascii="Times New Roman" w:eastAsia="Calibri" w:hAnsi="Times New Roman" w:cs="Times New Roman"/>
          <w:sz w:val="24"/>
          <w:szCs w:val="24"/>
        </w:rPr>
        <w:lastRenderedPageBreak/>
        <w:t xml:space="preserve">Pirkimo sąlygų </w:t>
      </w:r>
      <w:r w:rsidR="00D063B2">
        <w:rPr>
          <w:rFonts w:ascii="Times New Roman" w:eastAsia="Calibri" w:hAnsi="Times New Roman" w:cs="Times New Roman"/>
          <w:sz w:val="24"/>
          <w:szCs w:val="24"/>
        </w:rPr>
        <w:t>5</w:t>
      </w:r>
      <w:r w:rsidRPr="00FA5B29">
        <w:rPr>
          <w:rFonts w:ascii="Times New Roman" w:eastAsia="Calibri" w:hAnsi="Times New Roman" w:cs="Times New Roman"/>
          <w:sz w:val="24"/>
          <w:szCs w:val="24"/>
        </w:rPr>
        <w:t xml:space="preserve"> priedas „Pasiūlymų vertinimo kriterijai ir sąlygos“</w:t>
      </w:r>
      <w:bookmarkEnd w:id="28"/>
      <w:bookmarkEnd w:id="29"/>
    </w:p>
    <w:p w14:paraId="7F5594AB" w14:textId="77777777" w:rsidR="00FA5B29" w:rsidRPr="00FA5B29" w:rsidRDefault="00FA5B29" w:rsidP="00FA5B29">
      <w:pPr>
        <w:spacing w:line="240" w:lineRule="auto"/>
        <w:ind w:firstLine="0"/>
        <w:jc w:val="center"/>
        <w:rPr>
          <w:rFonts w:ascii="Times New Roman" w:hAnsi="Times New Roman" w:cs="Times New Roman"/>
          <w:b/>
          <w:sz w:val="24"/>
          <w:szCs w:val="24"/>
        </w:rPr>
      </w:pPr>
    </w:p>
    <w:p w14:paraId="11356BD2" w14:textId="77777777" w:rsidR="00FA5B29" w:rsidRPr="00FA5B29" w:rsidRDefault="00FA5B29" w:rsidP="00FA5B29">
      <w:pPr>
        <w:numPr>
          <w:ilvl w:val="1"/>
          <w:numId w:val="0"/>
        </w:numPr>
        <w:spacing w:line="240" w:lineRule="auto"/>
        <w:jc w:val="center"/>
        <w:rPr>
          <w:rFonts w:ascii="Times New Roman" w:hAnsi="Times New Roman" w:cs="Times New Roman"/>
          <w:b/>
          <w:bCs/>
          <w:caps/>
          <w:spacing w:val="20"/>
          <w:sz w:val="24"/>
          <w:szCs w:val="24"/>
        </w:rPr>
      </w:pPr>
      <w:r w:rsidRPr="00FA5B29">
        <w:rPr>
          <w:rFonts w:ascii="Times New Roman" w:hAnsi="Times New Roman" w:cs="Times New Roman"/>
          <w:b/>
          <w:bCs/>
          <w:caps/>
          <w:spacing w:val="20"/>
          <w:sz w:val="24"/>
          <w:szCs w:val="24"/>
        </w:rPr>
        <w:t>PASIŪLYMŲ VERTINIMO KRITERIJAI ir Sąlygos</w:t>
      </w:r>
    </w:p>
    <w:p w14:paraId="497608F7" w14:textId="77777777" w:rsidR="00FA5B29" w:rsidRPr="00FA5B29" w:rsidRDefault="00FA5B29" w:rsidP="00FA5B29">
      <w:pPr>
        <w:spacing w:after="160" w:line="276" w:lineRule="auto"/>
        <w:ind w:firstLine="0"/>
        <w:jc w:val="left"/>
      </w:pPr>
    </w:p>
    <w:p w14:paraId="5042D5FA" w14:textId="77777777" w:rsidR="00FA5B29" w:rsidRPr="00FA5B29" w:rsidRDefault="00FA5B29" w:rsidP="00DF10E3">
      <w:pPr>
        <w:numPr>
          <w:ilvl w:val="0"/>
          <w:numId w:val="10"/>
        </w:numPr>
        <w:spacing w:after="160" w:line="240" w:lineRule="auto"/>
        <w:ind w:left="0" w:firstLine="567"/>
        <w:contextualSpacing/>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Komisija atmeta pasiūlymą, jeigu:</w:t>
      </w:r>
    </w:p>
    <w:p w14:paraId="2F17C76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neatitinka pirkimo dokumentuose nustatytų reikalavimų, sąlygų ir kriterijų;</w:t>
      </w:r>
    </w:p>
    <w:p w14:paraId="3E490C90" w14:textId="1EC3D967" w:rsidR="00FA5B29" w:rsidRPr="00FA5B29" w:rsidRDefault="00320716"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turi būti pašalintas vadovaujantis Viešųjų pirkimų įstatymo 46 straipsnio nuostatomis;</w:t>
      </w:r>
    </w:p>
    <w:p w14:paraId="1373C3DC" w14:textId="706F720B" w:rsidR="00FA5B29" w:rsidRPr="00FA5B29" w:rsidRDefault="001D7474"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5B2D96B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rPr>
        <w:t xml:space="preserve">dalyvis </w:t>
      </w:r>
      <w:r w:rsidRPr="00FA5B29">
        <w:rPr>
          <w:rFonts w:ascii="Times New Roman" w:eastAsia="Calibri" w:hAnsi="Times New Roman" w:cs="Times New Roman"/>
          <w:sz w:val="24"/>
          <w:szCs w:val="24"/>
          <w:lang w:eastAsia="en-US"/>
        </w:rPr>
        <w:t>per perkančiosios organizacijos nustatytą terminą nepatikslino, nepapildė, nepaaiškino informacijos;</w:t>
      </w:r>
    </w:p>
    <w:p w14:paraId="7EFB51AD"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A795555"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6BCB5E8A"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73F6CAF7" w14:textId="77777777" w:rsidR="00FA5B29" w:rsidRPr="00FA5B29" w:rsidRDefault="00FA5B29" w:rsidP="00DF10E3">
      <w:pPr>
        <w:numPr>
          <w:ilvl w:val="0"/>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DD5693A" w14:textId="368767E7" w:rsidR="00FA5B29" w:rsidRPr="00FA5B29" w:rsidRDefault="000F33E2" w:rsidP="000F33E2">
      <w:pPr>
        <w:spacing w:after="160" w:line="240" w:lineRule="auto"/>
        <w:ind w:left="567" w:firstLine="0"/>
        <w:contextualSpacing/>
        <w:jc w:val="left"/>
        <w:rPr>
          <w:rFonts w:ascii="Times New Roman" w:hAnsi="Times New Roman" w:cs="Times New Roman"/>
          <w:sz w:val="24"/>
          <w:szCs w:val="24"/>
        </w:rPr>
      </w:pPr>
      <w:r>
        <w:rPr>
          <w:rFonts w:ascii="Times New Roman" w:eastAsia="Calibri" w:hAnsi="Times New Roman" w:cs="Times New Roman"/>
          <w:sz w:val="24"/>
          <w:szCs w:val="24"/>
          <w:lang w:eastAsia="en-US"/>
        </w:rPr>
        <w:t xml:space="preserve">3. </w:t>
      </w:r>
      <w:r w:rsidR="00FA5B29" w:rsidRPr="00FA5B29">
        <w:rPr>
          <w:rFonts w:ascii="Times New Roman" w:eastAsia="Calibri" w:hAnsi="Times New Roman" w:cs="Times New Roman"/>
          <w:sz w:val="24"/>
          <w:szCs w:val="24"/>
          <w:lang w:eastAsia="en-US"/>
        </w:rPr>
        <w:t>Šiame pirkime ekonomiškai naudingiausias pasiūlymas bus išrenkamas pagal kainą.</w:t>
      </w:r>
    </w:p>
    <w:p w14:paraId="5F32CDE1" w14:textId="7B8F0DA7" w:rsidR="00FA5B29" w:rsidRPr="00FA5B29" w:rsidRDefault="00AE0A3A" w:rsidP="00FA5B29">
      <w:pPr>
        <w:spacing w:line="24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4. </w:t>
      </w:r>
      <w:r w:rsidR="002F4B3E">
        <w:rPr>
          <w:rFonts w:ascii="Times New Roman" w:hAnsi="Times New Roman" w:cs="Times New Roman"/>
          <w:sz w:val="24"/>
          <w:szCs w:val="24"/>
        </w:rPr>
        <w:t xml:space="preserve">Tais atvejais, </w:t>
      </w:r>
      <w:r w:rsidR="00757E80">
        <w:rPr>
          <w:rFonts w:ascii="Times New Roman" w:hAnsi="Times New Roman" w:cs="Times New Roman"/>
          <w:sz w:val="24"/>
          <w:szCs w:val="24"/>
        </w:rPr>
        <w:t>kai kelių dalyvių pas</w:t>
      </w:r>
      <w:r w:rsidR="00E72A83">
        <w:rPr>
          <w:rFonts w:ascii="Times New Roman" w:hAnsi="Times New Roman" w:cs="Times New Roman"/>
          <w:sz w:val="24"/>
          <w:szCs w:val="24"/>
        </w:rPr>
        <w:t>iūlymų ekonominis naudingumas yra vienodas, sudarant pasiūlymų eilę, pirmesnis į šią eilę įrašomas dalyvis, kurio pasiūlymas pateiktas anksčiausiai.</w:t>
      </w:r>
    </w:p>
    <w:p w14:paraId="3B111B96" w14:textId="77777777" w:rsidR="00FA5B29" w:rsidRPr="00FA5B29" w:rsidRDefault="00FA5B29" w:rsidP="00FA5B29">
      <w:pPr>
        <w:spacing w:line="240" w:lineRule="auto"/>
        <w:ind w:left="567" w:firstLine="0"/>
        <w:contextualSpacing/>
        <w:rPr>
          <w:rFonts w:ascii="Times New Roman" w:hAnsi="Times New Roman" w:cs="Times New Roman"/>
          <w:sz w:val="24"/>
          <w:szCs w:val="24"/>
        </w:rPr>
      </w:pPr>
    </w:p>
    <w:p w14:paraId="1A5C2415" w14:textId="77777777" w:rsidR="00FA5B29" w:rsidRPr="00FA5B29" w:rsidRDefault="00FA5B29" w:rsidP="00FA5B29">
      <w:pPr>
        <w:spacing w:line="240" w:lineRule="auto"/>
        <w:ind w:left="360" w:firstLine="0"/>
        <w:jc w:val="center"/>
        <w:rPr>
          <w:rFonts w:ascii="Times New Roman" w:eastAsia="Calibri" w:hAnsi="Times New Roman" w:cs="Times New Roman"/>
          <w:b/>
          <w:sz w:val="24"/>
          <w:szCs w:val="24"/>
          <w:lang w:eastAsia="en-US"/>
        </w:rPr>
      </w:pPr>
      <w:r w:rsidRPr="00FA5B29">
        <w:rPr>
          <w:rFonts w:ascii="Times New Roman" w:eastAsia="Calibri" w:hAnsi="Times New Roman" w:cs="Times New Roman"/>
          <w:b/>
          <w:sz w:val="24"/>
          <w:szCs w:val="24"/>
          <w:lang w:eastAsia="en-US"/>
        </w:rPr>
        <w:t>Informacija, kad pasiūlymuose nurodytos kainos bus vertinamos eurais</w:t>
      </w:r>
    </w:p>
    <w:p w14:paraId="5BE10442" w14:textId="77777777" w:rsidR="00FA5B29" w:rsidRPr="00FA5B29" w:rsidRDefault="00FA5B29" w:rsidP="00FA5B29">
      <w:pPr>
        <w:spacing w:line="240" w:lineRule="auto"/>
        <w:ind w:firstLine="0"/>
        <w:rPr>
          <w:rFonts w:ascii="Times New Roman" w:eastAsia="Calibri" w:hAnsi="Times New Roman" w:cs="Times New Roman"/>
          <w:sz w:val="24"/>
          <w:szCs w:val="24"/>
          <w:lang w:eastAsia="en-US"/>
        </w:rPr>
      </w:pPr>
    </w:p>
    <w:p w14:paraId="626D2E84" w14:textId="30A05E5D" w:rsidR="00FA5B29" w:rsidRPr="00FA5B29" w:rsidRDefault="00275947" w:rsidP="00275947">
      <w:pPr>
        <w:spacing w:after="160" w:line="240" w:lineRule="auto"/>
        <w:ind w:firstLine="709"/>
        <w:contextualSpacing/>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5. </w:t>
      </w:r>
      <w:r w:rsidR="00FA5B29" w:rsidRPr="00FA5B29">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9E764B"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072CC3C9"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1E7DCE7E" w14:textId="396B655F" w:rsidR="00E078A0" w:rsidRPr="002310C2" w:rsidRDefault="002B08A8" w:rsidP="002B08A8">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FA5B29" w:rsidRPr="00FA5B29">
        <w:rPr>
          <w:rFonts w:ascii="Times New Roman" w:hAnsi="Times New Roman" w:cs="Times New Roman"/>
          <w:sz w:val="24"/>
          <w:szCs w:val="24"/>
        </w:rPr>
        <w:t>_________________</w:t>
      </w:r>
    </w:p>
    <w:p w14:paraId="3B35D96C" w14:textId="77777777" w:rsidR="00E078A0" w:rsidRPr="002310C2" w:rsidRDefault="00E078A0" w:rsidP="002B08A8">
      <w:pPr>
        <w:spacing w:line="240" w:lineRule="auto"/>
        <w:ind w:left="7314" w:firstLine="0"/>
        <w:jc w:val="left"/>
        <w:rPr>
          <w:rFonts w:ascii="Times New Roman" w:hAnsi="Times New Roman" w:cs="Times New Roman"/>
          <w:sz w:val="24"/>
          <w:szCs w:val="24"/>
        </w:rPr>
      </w:pPr>
    </w:p>
    <w:p w14:paraId="69A20E3E" w14:textId="77777777" w:rsidR="00E078A0" w:rsidRPr="002310C2" w:rsidRDefault="00E078A0" w:rsidP="007D6542">
      <w:pPr>
        <w:spacing w:line="240" w:lineRule="auto"/>
        <w:ind w:left="7314" w:firstLine="0"/>
        <w:rPr>
          <w:rFonts w:ascii="Times New Roman" w:hAnsi="Times New Roman" w:cs="Times New Roman"/>
          <w:sz w:val="24"/>
          <w:szCs w:val="24"/>
        </w:rPr>
      </w:pPr>
    </w:p>
    <w:p w14:paraId="681CACF9" w14:textId="77777777" w:rsidR="002B08A8" w:rsidRDefault="002B08A8" w:rsidP="007D6542">
      <w:pPr>
        <w:spacing w:line="240" w:lineRule="auto"/>
        <w:ind w:left="7314" w:firstLine="0"/>
        <w:rPr>
          <w:rFonts w:ascii="Times New Roman" w:hAnsi="Times New Roman" w:cs="Times New Roman"/>
          <w:sz w:val="24"/>
          <w:szCs w:val="24"/>
        </w:rPr>
      </w:pPr>
    </w:p>
    <w:p w14:paraId="2F24C6E4" w14:textId="77777777" w:rsidR="002B08A8" w:rsidRDefault="002B08A8" w:rsidP="007D6542">
      <w:pPr>
        <w:spacing w:line="240" w:lineRule="auto"/>
        <w:ind w:left="7314" w:firstLine="0"/>
        <w:rPr>
          <w:rFonts w:ascii="Times New Roman" w:hAnsi="Times New Roman" w:cs="Times New Roman"/>
          <w:sz w:val="24"/>
          <w:szCs w:val="24"/>
        </w:rPr>
      </w:pPr>
    </w:p>
    <w:p w14:paraId="30EEEB07" w14:textId="77777777" w:rsidR="002B08A8" w:rsidRDefault="002B08A8" w:rsidP="007D6542">
      <w:pPr>
        <w:spacing w:line="240" w:lineRule="auto"/>
        <w:ind w:left="7314" w:firstLine="0"/>
        <w:rPr>
          <w:rFonts w:ascii="Times New Roman" w:hAnsi="Times New Roman" w:cs="Times New Roman"/>
          <w:sz w:val="24"/>
          <w:szCs w:val="24"/>
        </w:rPr>
      </w:pPr>
    </w:p>
    <w:p w14:paraId="58BB28FC" w14:textId="77777777" w:rsidR="002B08A8" w:rsidRDefault="002B08A8" w:rsidP="007D6542">
      <w:pPr>
        <w:spacing w:line="240" w:lineRule="auto"/>
        <w:ind w:left="7314" w:firstLine="0"/>
        <w:rPr>
          <w:rFonts w:ascii="Times New Roman" w:hAnsi="Times New Roman" w:cs="Times New Roman"/>
          <w:sz w:val="24"/>
          <w:szCs w:val="24"/>
        </w:rPr>
      </w:pPr>
    </w:p>
    <w:p w14:paraId="1F20234A" w14:textId="77777777" w:rsidR="002B08A8" w:rsidRDefault="002B08A8" w:rsidP="007D6542">
      <w:pPr>
        <w:spacing w:line="240" w:lineRule="auto"/>
        <w:ind w:left="7314" w:firstLine="0"/>
        <w:rPr>
          <w:rFonts w:ascii="Times New Roman" w:hAnsi="Times New Roman" w:cs="Times New Roman"/>
          <w:sz w:val="24"/>
          <w:szCs w:val="24"/>
        </w:rPr>
      </w:pPr>
    </w:p>
    <w:p w14:paraId="2EF69C42" w14:textId="77777777" w:rsidR="002B08A8" w:rsidRDefault="002B08A8" w:rsidP="007D6542">
      <w:pPr>
        <w:spacing w:line="240" w:lineRule="auto"/>
        <w:ind w:left="7314" w:firstLine="0"/>
        <w:rPr>
          <w:rFonts w:ascii="Times New Roman" w:hAnsi="Times New Roman" w:cs="Times New Roman"/>
          <w:sz w:val="24"/>
          <w:szCs w:val="24"/>
        </w:rPr>
      </w:pPr>
    </w:p>
    <w:p w14:paraId="45D569AA" w14:textId="77777777" w:rsidR="002B08A8" w:rsidRDefault="002B08A8" w:rsidP="007D6542">
      <w:pPr>
        <w:spacing w:line="240" w:lineRule="auto"/>
        <w:ind w:left="7314" w:firstLine="0"/>
        <w:rPr>
          <w:rFonts w:ascii="Times New Roman" w:hAnsi="Times New Roman" w:cs="Times New Roman"/>
          <w:sz w:val="24"/>
          <w:szCs w:val="24"/>
        </w:rPr>
      </w:pPr>
    </w:p>
    <w:p w14:paraId="274388DC" w14:textId="77777777" w:rsidR="002B08A8" w:rsidRDefault="002B08A8" w:rsidP="007D6542">
      <w:pPr>
        <w:spacing w:line="240" w:lineRule="auto"/>
        <w:ind w:left="7314" w:firstLine="0"/>
        <w:rPr>
          <w:rFonts w:ascii="Times New Roman" w:hAnsi="Times New Roman" w:cs="Times New Roman"/>
          <w:sz w:val="24"/>
          <w:szCs w:val="24"/>
        </w:rPr>
      </w:pPr>
    </w:p>
    <w:p w14:paraId="64E61B30" w14:textId="77777777" w:rsidR="002B08A8" w:rsidRDefault="002B08A8" w:rsidP="007D6542">
      <w:pPr>
        <w:spacing w:line="240" w:lineRule="auto"/>
        <w:ind w:left="7314" w:firstLine="0"/>
        <w:rPr>
          <w:rFonts w:ascii="Times New Roman" w:hAnsi="Times New Roman" w:cs="Times New Roman"/>
          <w:sz w:val="24"/>
          <w:szCs w:val="24"/>
        </w:rPr>
      </w:pPr>
    </w:p>
    <w:p w14:paraId="6AADF446" w14:textId="77777777" w:rsidR="002B08A8" w:rsidRDefault="002B08A8" w:rsidP="007D6542">
      <w:pPr>
        <w:spacing w:line="240" w:lineRule="auto"/>
        <w:ind w:left="7314" w:firstLine="0"/>
        <w:rPr>
          <w:rFonts w:ascii="Times New Roman" w:hAnsi="Times New Roman" w:cs="Times New Roman"/>
          <w:sz w:val="24"/>
          <w:szCs w:val="24"/>
        </w:rPr>
      </w:pPr>
    </w:p>
    <w:p w14:paraId="5707BE58" w14:textId="1C9C8F89" w:rsidR="007D6542" w:rsidRPr="002310C2" w:rsidRDefault="007D6542" w:rsidP="007D6542">
      <w:pPr>
        <w:spacing w:line="240" w:lineRule="auto"/>
        <w:ind w:left="7314" w:firstLine="0"/>
        <w:rPr>
          <w:rFonts w:ascii="Times New Roman" w:hAnsi="Times New Roman" w:cs="Times New Roman"/>
          <w:sz w:val="24"/>
          <w:szCs w:val="24"/>
        </w:rPr>
      </w:pPr>
      <w:r w:rsidRPr="002310C2">
        <w:rPr>
          <w:rFonts w:ascii="Times New Roman" w:hAnsi="Times New Roman" w:cs="Times New Roman"/>
          <w:sz w:val="24"/>
          <w:szCs w:val="24"/>
        </w:rPr>
        <w:lastRenderedPageBreak/>
        <w:t xml:space="preserve">Pirkimo sąlygų </w:t>
      </w:r>
      <w:r w:rsidR="0012726D" w:rsidRPr="002310C2">
        <w:rPr>
          <w:rFonts w:ascii="Times New Roman" w:hAnsi="Times New Roman" w:cs="Times New Roman"/>
          <w:sz w:val="24"/>
          <w:szCs w:val="24"/>
        </w:rPr>
        <w:t>6</w:t>
      </w:r>
      <w:r w:rsidRPr="002310C2">
        <w:rPr>
          <w:rFonts w:ascii="Times New Roman" w:hAnsi="Times New Roman" w:cs="Times New Roman"/>
          <w:sz w:val="24"/>
          <w:szCs w:val="24"/>
        </w:rPr>
        <w:t xml:space="preserve"> priedas „</w:t>
      </w:r>
      <w:r w:rsidR="00B95559">
        <w:rPr>
          <w:rFonts w:ascii="Times New Roman" w:hAnsi="Times New Roman" w:cs="Times New Roman"/>
          <w:sz w:val="24"/>
          <w:szCs w:val="24"/>
        </w:rPr>
        <w:t>Sutarties projektas</w:t>
      </w:r>
      <w:r w:rsidRPr="002310C2">
        <w:rPr>
          <w:rFonts w:ascii="Times New Roman" w:hAnsi="Times New Roman" w:cs="Times New Roman"/>
          <w:sz w:val="24"/>
          <w:szCs w:val="24"/>
        </w:rPr>
        <w:t>“</w:t>
      </w:r>
    </w:p>
    <w:p w14:paraId="416EE195" w14:textId="55D0FA67" w:rsidR="00DF53CC" w:rsidRDefault="00DF53CC" w:rsidP="007D6542">
      <w:pPr>
        <w:spacing w:line="240" w:lineRule="auto"/>
        <w:ind w:left="7314" w:firstLine="0"/>
        <w:rPr>
          <w:rFonts w:ascii="Times New Roman" w:hAnsi="Times New Roman" w:cs="Times New Roman"/>
          <w:sz w:val="24"/>
          <w:szCs w:val="24"/>
        </w:rPr>
      </w:pPr>
    </w:p>
    <w:p w14:paraId="1947C21A" w14:textId="77777777" w:rsidR="00E03A81" w:rsidRDefault="00E03A81" w:rsidP="007D6542">
      <w:pPr>
        <w:spacing w:line="240" w:lineRule="auto"/>
        <w:ind w:left="7314" w:firstLine="0"/>
        <w:rPr>
          <w:rFonts w:ascii="Times New Roman" w:hAnsi="Times New Roman" w:cs="Times New Roman"/>
          <w:sz w:val="24"/>
          <w:szCs w:val="24"/>
        </w:rPr>
      </w:pPr>
    </w:p>
    <w:p w14:paraId="7B0D7A3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PREKIŲ PIRKIMO-PARDAVIMO SUTARTIS</w:t>
      </w:r>
    </w:p>
    <w:p w14:paraId="4F1753E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CFA5B05"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20____ m. ______________ d.  Nr. _________</w:t>
      </w:r>
    </w:p>
    <w:p w14:paraId="3B82BF0F"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Stipirkių kaimas, Akmenės rajonas</w:t>
      </w:r>
    </w:p>
    <w:p w14:paraId="21E88009" w14:textId="77777777" w:rsidR="00E03A81" w:rsidRPr="00F94FDA" w:rsidRDefault="00E03A81" w:rsidP="00E03A81">
      <w:pPr>
        <w:tabs>
          <w:tab w:val="left" w:pos="900"/>
        </w:tabs>
        <w:spacing w:line="240" w:lineRule="auto"/>
        <w:rPr>
          <w:rFonts w:ascii="Times New Roman" w:eastAsia="Times New Roman" w:hAnsi="Times New Roman" w:cs="Times New Roman"/>
          <w:color w:val="000000"/>
          <w:sz w:val="24"/>
          <w:szCs w:val="24"/>
        </w:rPr>
      </w:pPr>
    </w:p>
    <w:p w14:paraId="6F84AE16"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 SKYRIUS</w:t>
      </w:r>
    </w:p>
    <w:p w14:paraId="50177382"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ŠALYS</w:t>
      </w:r>
    </w:p>
    <w:p w14:paraId="2EB72343"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p>
    <w:p w14:paraId="42D07D6F" w14:textId="77777777" w:rsidR="00E03A81" w:rsidRPr="00F94FDA" w:rsidRDefault="00E03A81" w:rsidP="00E03A81">
      <w:pPr>
        <w:tabs>
          <w:tab w:val="left" w:pos="993"/>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1. </w:t>
      </w:r>
      <w:r w:rsidRPr="00F94FDA">
        <w:rPr>
          <w:rFonts w:ascii="Times New Roman" w:eastAsia="Times New Roman" w:hAnsi="Times New Roman" w:cs="Times New Roman"/>
          <w:b/>
          <w:color w:val="000000"/>
          <w:sz w:val="24"/>
          <w:szCs w:val="24"/>
        </w:rPr>
        <w:t>UAB „Naujosios Akmenės komunalininkas“</w:t>
      </w:r>
      <w:r w:rsidRPr="00F94FDA">
        <w:rPr>
          <w:rFonts w:ascii="Times New Roman" w:eastAsia="Times New Roman" w:hAnsi="Times New Roman" w:cs="Times New Roman"/>
          <w:color w:val="000000"/>
          <w:sz w:val="24"/>
          <w:szCs w:val="24"/>
        </w:rPr>
        <w:t xml:space="preserve">, kodas 152903578, esanti adresu Stipirkių g. 2, LT-85105, Stipirkių k., Akmenės r. sav., atstovaujamas direktoriaus Rimvydo Žilaičio, veikiančio pagal įmonės įstatus (toliau – Pirkėjas),  ir </w:t>
      </w:r>
      <w:r w:rsidRPr="00F94FDA">
        <w:rPr>
          <w:rFonts w:ascii="Times New Roman" w:eastAsia="Times New Roman" w:hAnsi="Times New Roman" w:cs="Times New Roman"/>
          <w:b/>
          <w:i/>
          <w:color w:val="000000"/>
          <w:sz w:val="24"/>
          <w:szCs w:val="24"/>
        </w:rPr>
        <w:t>įrašyti</w:t>
      </w:r>
      <w:r w:rsidRPr="00F94FDA">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i/>
          <w:color w:val="000000"/>
          <w:sz w:val="24"/>
          <w:szCs w:val="24"/>
        </w:rPr>
        <w:t>juridinio asmens pavadinimą</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(kodas Juridinių asmenų registre 00000000), atstovaujama </w:t>
      </w:r>
      <w:r w:rsidRPr="00F94FDA">
        <w:rPr>
          <w:rFonts w:ascii="Times New Roman" w:eastAsia="Times New Roman" w:hAnsi="Times New Roman" w:cs="Times New Roman"/>
          <w:i/>
          <w:color w:val="000000"/>
          <w:sz w:val="24"/>
          <w:szCs w:val="24"/>
        </w:rPr>
        <w:t xml:space="preserve">įrašyti pareigų pavadinimą, vardą ir pavardę </w:t>
      </w:r>
      <w:r w:rsidRPr="00F94FDA">
        <w:rPr>
          <w:rFonts w:ascii="Times New Roman" w:eastAsia="Times New Roman" w:hAnsi="Times New Roman" w:cs="Times New Roman"/>
          <w:color w:val="000000"/>
          <w:sz w:val="24"/>
          <w:szCs w:val="24"/>
        </w:rPr>
        <w:t xml:space="preserve">(toliau – Pardavėjas), veikiančio pagal </w:t>
      </w:r>
      <w:r w:rsidRPr="00F94FDA">
        <w:rPr>
          <w:rFonts w:ascii="Times New Roman" w:eastAsia="Times New Roman" w:hAnsi="Times New Roman" w:cs="Times New Roman"/>
          <w:i/>
          <w:color w:val="000000"/>
          <w:sz w:val="24"/>
          <w:szCs w:val="24"/>
        </w:rPr>
        <w:t>(nurodyti veikimo pagrindą),</w:t>
      </w:r>
      <w:r w:rsidRPr="00F94FDA">
        <w:rPr>
          <w:rFonts w:ascii="Times New Roman" w:eastAsia="Times New Roman" w:hAnsi="Times New Roman" w:cs="Times New Roman"/>
          <w:color w:val="000000"/>
          <w:sz w:val="24"/>
          <w:szCs w:val="24"/>
        </w:rPr>
        <w:t xml:space="preserve"> sudarė šią Prekių pirkimo-pardavimo sutartį (toliau – Sutartis).</w:t>
      </w:r>
    </w:p>
    <w:p w14:paraId="5368D8B9" w14:textId="77777777" w:rsidR="00E03A81" w:rsidRPr="00F94FDA" w:rsidRDefault="00E03A81" w:rsidP="00E03A81">
      <w:pPr>
        <w:tabs>
          <w:tab w:val="left" w:pos="900"/>
        </w:tabs>
        <w:spacing w:line="240" w:lineRule="auto"/>
        <w:ind w:left="426"/>
        <w:contextualSpacing/>
        <w:rPr>
          <w:rFonts w:ascii="Times New Roman" w:eastAsia="Times New Roman" w:hAnsi="Times New Roman" w:cs="Times New Roman"/>
          <w:color w:val="000000"/>
          <w:sz w:val="16"/>
          <w:szCs w:val="16"/>
        </w:rPr>
      </w:pPr>
    </w:p>
    <w:p w14:paraId="784F236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 SKYRIUS</w:t>
      </w:r>
    </w:p>
    <w:p w14:paraId="0F0DD301"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OBJEKTAS</w:t>
      </w:r>
    </w:p>
    <w:p w14:paraId="206483D7"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0645FC50" w14:textId="251F9FE9" w:rsidR="00E03A81" w:rsidRPr="00F94FDA" w:rsidRDefault="00E03A81" w:rsidP="00C3439E">
      <w:pPr>
        <w:spacing w:line="240" w:lineRule="auto"/>
        <w:ind w:firstLine="709"/>
        <w:contextualSpacing/>
        <w:rPr>
          <w:rFonts w:ascii="Times New Roman" w:eastAsia="Times New Roman" w:hAnsi="Times New Roman" w:cs="Times New Roman"/>
          <w:color w:val="000000"/>
          <w:sz w:val="16"/>
          <w:szCs w:val="16"/>
        </w:rPr>
      </w:pPr>
      <w:r w:rsidRPr="00F94FDA">
        <w:rPr>
          <w:rFonts w:ascii="Times New Roman" w:eastAsia="Times New Roman" w:hAnsi="Times New Roman" w:cs="Times New Roman"/>
          <w:color w:val="000000"/>
          <w:sz w:val="24"/>
          <w:szCs w:val="24"/>
        </w:rPr>
        <w:t xml:space="preserve">2. Vadovaujantis šioje Sutartyje nustatytomis sąlygomis ir tvarka Pirkėjas paveda, o Pardavėjas įsipareigoja parduoti </w:t>
      </w:r>
      <w:r w:rsidR="009E341F" w:rsidRPr="009E341F">
        <w:rPr>
          <w:rFonts w:ascii="Times New Roman" w:eastAsia="Times New Roman" w:hAnsi="Times New Roman" w:cs="Times New Roman"/>
          <w:b/>
          <w:color w:val="000000"/>
          <w:sz w:val="24"/>
          <w:szCs w:val="24"/>
        </w:rPr>
        <w:t>šiukšliavežę (18-22 kub. m.) su hidromanipuliatoriumi ir antžeminių konteinerių kėlimo įranga</w:t>
      </w:r>
      <w:r w:rsidRPr="00F94FDA">
        <w:rPr>
          <w:rFonts w:ascii="Times New Roman" w:eastAsia="Times New Roman" w:hAnsi="Times New Roman" w:cs="Times New Roman"/>
          <w:color w:val="000000"/>
          <w:sz w:val="24"/>
          <w:szCs w:val="24"/>
        </w:rPr>
        <w:t xml:space="preserve"> (toliau – Prekė</w:t>
      </w:r>
      <w:r w:rsidR="00C3439E">
        <w:rPr>
          <w:rFonts w:ascii="Times New Roman" w:eastAsia="Times New Roman" w:hAnsi="Times New Roman" w:cs="Times New Roman"/>
          <w:color w:val="000000"/>
          <w:sz w:val="24"/>
          <w:szCs w:val="24"/>
        </w:rPr>
        <w:t>),</w:t>
      </w:r>
      <w:r w:rsidR="00C3439E" w:rsidRPr="00C3439E">
        <w:rPr>
          <w:rFonts w:ascii="Times New Roman" w:hAnsi="Times New Roman"/>
          <w:sz w:val="24"/>
          <w:szCs w:val="24"/>
        </w:rPr>
        <w:t xml:space="preserve"> </w:t>
      </w:r>
      <w:r w:rsidR="00C3439E">
        <w:rPr>
          <w:rFonts w:ascii="Times New Roman" w:hAnsi="Times New Roman"/>
          <w:sz w:val="24"/>
          <w:szCs w:val="24"/>
        </w:rPr>
        <w:t>pagal techninėje specifikacijoje (</w:t>
      </w:r>
      <w:r w:rsidR="00246326">
        <w:rPr>
          <w:rFonts w:ascii="Times New Roman" w:hAnsi="Times New Roman"/>
          <w:sz w:val="24"/>
          <w:szCs w:val="24"/>
        </w:rPr>
        <w:t>Sutarties 1 p</w:t>
      </w:r>
      <w:r w:rsidR="00C3439E">
        <w:rPr>
          <w:rFonts w:ascii="Times New Roman" w:hAnsi="Times New Roman"/>
          <w:sz w:val="24"/>
          <w:szCs w:val="24"/>
        </w:rPr>
        <w:t>riedas) nurodytus reikalavimus</w:t>
      </w:r>
      <w:r w:rsidR="00246326">
        <w:rPr>
          <w:rFonts w:ascii="Times New Roman" w:hAnsi="Times New Roman"/>
          <w:sz w:val="24"/>
          <w:szCs w:val="24"/>
        </w:rPr>
        <w:t>.</w:t>
      </w:r>
    </w:p>
    <w:p w14:paraId="31AAF988" w14:textId="77777777" w:rsidR="00632FDA" w:rsidRDefault="00632FDA" w:rsidP="00E03A81">
      <w:pPr>
        <w:spacing w:line="240" w:lineRule="auto"/>
        <w:jc w:val="center"/>
        <w:rPr>
          <w:rFonts w:ascii="Times New Roman" w:eastAsia="Times New Roman" w:hAnsi="Times New Roman" w:cs="Times New Roman"/>
          <w:b/>
          <w:color w:val="000000"/>
          <w:sz w:val="24"/>
          <w:szCs w:val="24"/>
        </w:rPr>
      </w:pPr>
    </w:p>
    <w:p w14:paraId="45ED3FE9"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III SKYRIUS</w:t>
      </w:r>
    </w:p>
    <w:p w14:paraId="39B9A5F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PREK</w:t>
      </w:r>
      <w:r>
        <w:rPr>
          <w:rFonts w:ascii="Times New Roman" w:eastAsia="Times New Roman" w:hAnsi="Times New Roman" w:cs="Times New Roman"/>
          <w:b/>
          <w:color w:val="000000"/>
          <w:sz w:val="24"/>
          <w:szCs w:val="24"/>
        </w:rPr>
        <w:t>ĖS</w:t>
      </w:r>
      <w:r w:rsidRPr="00F94FDA">
        <w:rPr>
          <w:rFonts w:ascii="Times New Roman" w:eastAsia="Times New Roman" w:hAnsi="Times New Roman" w:cs="Times New Roman"/>
          <w:b/>
          <w:color w:val="000000"/>
          <w:sz w:val="24"/>
          <w:szCs w:val="24"/>
        </w:rPr>
        <w:t xml:space="preserve"> PRISTATYMO TERMINAI IR VIETA</w:t>
      </w:r>
    </w:p>
    <w:p w14:paraId="2221944F"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7D43536B" w14:textId="5474CBE2"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3. 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tiekimo terminas – Prekė nuo Sutarties įsigaliojimo dienos turi būti pristatyt</w:t>
      </w:r>
      <w:r w:rsidR="00E03A81">
        <w:rPr>
          <w:rFonts w:ascii="Times New Roman" w:eastAsia="Times New Roman" w:hAnsi="Times New Roman" w:cs="Times New Roman"/>
          <w:color w:val="000000"/>
          <w:sz w:val="24"/>
          <w:szCs w:val="24"/>
        </w:rPr>
        <w:t>a per</w:t>
      </w:r>
      <w:r w:rsidR="00E03A81" w:rsidRPr="00F94FDA">
        <w:rPr>
          <w:rFonts w:ascii="Times New Roman" w:eastAsia="Times New Roman" w:hAnsi="Times New Roman" w:cs="Times New Roman"/>
          <w:color w:val="000000"/>
          <w:sz w:val="24"/>
          <w:szCs w:val="24"/>
        </w:rPr>
        <w:t xml:space="preserve"> </w:t>
      </w:r>
      <w:r w:rsidR="00874BF8">
        <w:rPr>
          <w:rFonts w:ascii="Times New Roman" w:eastAsia="Times New Roman" w:hAnsi="Times New Roman" w:cs="Times New Roman"/>
          <w:color w:val="000000"/>
          <w:sz w:val="24"/>
          <w:szCs w:val="24"/>
        </w:rPr>
        <w:t>1</w:t>
      </w:r>
      <w:r w:rsidR="00E03A81" w:rsidRPr="00F94FDA">
        <w:rPr>
          <w:rFonts w:ascii="Times New Roman" w:eastAsia="Times New Roman" w:hAnsi="Times New Roman" w:cs="Times New Roman"/>
          <w:color w:val="000000"/>
          <w:sz w:val="24"/>
          <w:szCs w:val="24"/>
        </w:rPr>
        <w:t xml:space="preserve"> mėn.</w:t>
      </w:r>
    </w:p>
    <w:p w14:paraId="1AE41CF8" w14:textId="7261CACF"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4.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perdavimas įforminamas Prekių perdavimo-priėmimo aktu, kurį rengia Pardavėjas, o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perdavimo metu jį pasirašo įgalioti Pirkėjo (už Sutarties vykdymo kontrolę paskirtas asmuo) ir Pardavėjo atstovai. </w:t>
      </w:r>
    </w:p>
    <w:p w14:paraId="3C381B8E" w14:textId="3EDFCF55" w:rsidR="00E03A81" w:rsidRPr="00F94FDA" w:rsidRDefault="00632FDA" w:rsidP="00632FDA">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 5. Perdavimo-priėmimo aktu perduot</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Prekė tampa Pirkėjo nuosavybe.</w:t>
      </w:r>
    </w:p>
    <w:p w14:paraId="4F85D8AC" w14:textId="4AC2E3D3" w:rsidR="00E03A81" w:rsidRPr="00F94FDA" w:rsidRDefault="00632FDA" w:rsidP="00632FDA">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6. Prekė turi būti pristatytos adresu: </w:t>
      </w:r>
      <w:r w:rsidR="00E03A81" w:rsidRPr="00E82E01">
        <w:rPr>
          <w:rFonts w:ascii="Times New Roman" w:eastAsia="Times New Roman" w:hAnsi="Times New Roman" w:cs="Times New Roman"/>
          <w:color w:val="000000"/>
          <w:sz w:val="24"/>
          <w:szCs w:val="24"/>
        </w:rPr>
        <w:t>Stipirkių g. 2, Stipirkių k., Akmenės rajono savivaldybė</w:t>
      </w:r>
      <w:r w:rsidR="00E03A81" w:rsidRPr="00F94FDA">
        <w:rPr>
          <w:rFonts w:ascii="Times New Roman" w:eastAsia="Times New Roman" w:hAnsi="Times New Roman" w:cs="Times New Roman"/>
          <w:color w:val="000000"/>
          <w:sz w:val="24"/>
          <w:szCs w:val="24"/>
        </w:rPr>
        <w:t>.</w:t>
      </w:r>
    </w:p>
    <w:p w14:paraId="5CD62044" w14:textId="77777777" w:rsidR="00E03A81" w:rsidRPr="00F94FDA" w:rsidRDefault="00E03A81" w:rsidP="00E03A81">
      <w:pPr>
        <w:tabs>
          <w:tab w:val="left" w:pos="567"/>
          <w:tab w:val="left" w:pos="709"/>
        </w:tabs>
        <w:spacing w:line="240" w:lineRule="auto"/>
        <w:rPr>
          <w:rFonts w:ascii="Times New Roman" w:eastAsia="Times New Roman" w:hAnsi="Times New Roman" w:cs="Times New Roman"/>
          <w:color w:val="000000"/>
          <w:sz w:val="16"/>
          <w:szCs w:val="16"/>
        </w:rPr>
      </w:pPr>
    </w:p>
    <w:p w14:paraId="1DA0AC1E"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IV SKYRIUS</w:t>
      </w:r>
    </w:p>
    <w:p w14:paraId="37F7C574"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KAINA IR ATSISKAITYMO TVARKA</w:t>
      </w:r>
    </w:p>
    <w:p w14:paraId="4960BC93" w14:textId="77777777" w:rsidR="00E03A81" w:rsidRPr="00F94FDA" w:rsidRDefault="00E03A81" w:rsidP="00B06190">
      <w:pPr>
        <w:tabs>
          <w:tab w:val="left" w:pos="567"/>
          <w:tab w:val="left" w:pos="709"/>
        </w:tabs>
        <w:spacing w:line="240" w:lineRule="auto"/>
        <w:ind w:firstLine="0"/>
        <w:contextualSpacing/>
        <w:rPr>
          <w:rFonts w:ascii="Times New Roman" w:eastAsia="Times New Roman" w:hAnsi="Times New Roman" w:cs="Times New Roman"/>
          <w:i/>
          <w:color w:val="000000"/>
          <w:sz w:val="24"/>
          <w:szCs w:val="24"/>
        </w:rPr>
      </w:pPr>
    </w:p>
    <w:p w14:paraId="1F2F21EE" w14:textId="77777777" w:rsidR="00E03A81" w:rsidRPr="00F94FDA" w:rsidRDefault="00E03A81" w:rsidP="00E03A81">
      <w:pPr>
        <w:tabs>
          <w:tab w:val="left" w:pos="709"/>
        </w:tabs>
        <w:spacing w:line="240" w:lineRule="auto"/>
        <w:contextualSpacing/>
        <w:rPr>
          <w:rFonts w:ascii="Times New Roman" w:eastAsia="Calibri" w:hAnsi="Times New Roman" w:cs="Times New Roman"/>
          <w:bCs/>
          <w:i/>
          <w:color w:val="000000"/>
          <w:sz w:val="24"/>
          <w:szCs w:val="24"/>
        </w:rPr>
      </w:pPr>
      <w:r w:rsidRPr="00F94FDA">
        <w:rPr>
          <w:rFonts w:ascii="Times New Roman" w:eastAsia="Times New Roman" w:hAnsi="Times New Roman" w:cs="Times New Roman"/>
          <w:color w:val="000000"/>
          <w:sz w:val="24"/>
          <w:szCs w:val="24"/>
        </w:rPr>
        <w:tab/>
        <w:t xml:space="preserve">7. Sutartyje yra pasirinktas šis kainos apskaičiavimo būdas: </w:t>
      </w:r>
      <w:r w:rsidRPr="00F94FDA">
        <w:rPr>
          <w:rFonts w:ascii="Times New Roman" w:eastAsia="Calibri" w:hAnsi="Times New Roman" w:cs="Times New Roman"/>
          <w:bCs/>
          <w:color w:val="000000"/>
          <w:sz w:val="24"/>
          <w:szCs w:val="24"/>
        </w:rPr>
        <w:t>fiksuotos kainos.</w:t>
      </w:r>
    </w:p>
    <w:p w14:paraId="6E3568B9"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Calibri" w:hAnsi="Times New Roman" w:cs="Times New Roman"/>
          <w:bCs/>
          <w:color w:val="000000"/>
          <w:sz w:val="24"/>
          <w:szCs w:val="24"/>
        </w:rPr>
        <w:t>8.</w:t>
      </w:r>
      <w:r w:rsidRPr="00F94FDA">
        <w:rPr>
          <w:rFonts w:ascii="Times New Roman" w:eastAsia="Calibri" w:hAnsi="Times New Roman" w:cs="Times New Roman"/>
          <w:bCs/>
          <w:i/>
          <w:color w:val="000000"/>
          <w:sz w:val="24"/>
          <w:szCs w:val="24"/>
        </w:rPr>
        <w:t xml:space="preserve"> </w:t>
      </w:r>
      <w:r w:rsidRPr="00F94FDA">
        <w:rPr>
          <w:rFonts w:ascii="Times New Roman" w:eastAsia="Times New Roman" w:hAnsi="Times New Roman" w:cs="Times New Roman"/>
          <w:color w:val="000000"/>
          <w:sz w:val="24"/>
          <w:szCs w:val="24"/>
        </w:rPr>
        <w:t>P</w:t>
      </w:r>
      <w:r w:rsidRPr="00F94FDA">
        <w:rPr>
          <w:rFonts w:ascii="Times New Roman" w:eastAsia="Times New Roman" w:hAnsi="Times New Roman" w:cs="Times New Roman"/>
          <w:color w:val="000000"/>
          <w:sz w:val="24"/>
          <w:szCs w:val="20"/>
        </w:rP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F94FDA">
        <w:rPr>
          <w:rFonts w:ascii="Times New Roman" w:eastAsia="Times New Roman" w:hAnsi="Times New Roman" w:cs="Times New Roman"/>
          <w:color w:val="000000"/>
          <w:sz w:val="24"/>
          <w:szCs w:val="24"/>
        </w:rPr>
        <w:t xml:space="preserve"> </w:t>
      </w:r>
    </w:p>
    <w:p w14:paraId="11FF6311"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9. Šioje Sutartyje numatytų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yra </w:t>
      </w:r>
      <w:r w:rsidRPr="00F94FDA">
        <w:rPr>
          <w:rFonts w:ascii="Times New Roman" w:eastAsia="Times New Roman" w:hAnsi="Times New Roman" w:cs="Times New Roman"/>
          <w:i/>
          <w:color w:val="000000"/>
          <w:sz w:val="24"/>
          <w:szCs w:val="24"/>
        </w:rPr>
        <w:t>(</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r w:rsidRPr="00F94FDA">
        <w:rPr>
          <w:rFonts w:ascii="Times New Roman" w:eastAsia="Times New Roman" w:hAnsi="Times New Roman" w:cs="Times New Roman"/>
          <w:color w:val="000000"/>
          <w:sz w:val="24"/>
          <w:szCs w:val="24"/>
        </w:rPr>
        <w:t xml:space="preserve"> be </w:t>
      </w:r>
      <w:r w:rsidRPr="00F94FDA">
        <w:rPr>
          <w:rFonts w:ascii="Times New Roman" w:eastAsia="Times New Roman" w:hAnsi="Times New Roman" w:cs="Times New Roman"/>
          <w:color w:val="000000"/>
          <w:sz w:val="24"/>
          <w:szCs w:val="20"/>
        </w:rPr>
        <w:t xml:space="preserve">pridėtinės vertės mokesčio (toliau – PVM), </w:t>
      </w:r>
      <w:r w:rsidRPr="00F94FDA">
        <w:rPr>
          <w:rFonts w:ascii="Times New Roman" w:eastAsia="Times New Roman" w:hAnsi="Times New Roman" w:cs="Times New Roman"/>
          <w:color w:val="000000"/>
          <w:sz w:val="24"/>
          <w:szCs w:val="24"/>
        </w:rPr>
        <w:t xml:space="preserve">PVM sudaro –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suma su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yra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p>
    <w:p w14:paraId="0D883F59" w14:textId="3EFAC14F" w:rsidR="00E03A81" w:rsidRPr="00F94FDA" w:rsidRDefault="00E03A81" w:rsidP="00E03A81">
      <w:pPr>
        <w:tabs>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lastRenderedPageBreak/>
        <w:t xml:space="preserve"> 10.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nurodyta Sutarties 9 punkte, yra galutinė ir apima visas tiesiogines ir netiesiogines išlaidas.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kainai įtakos negali turėti terminų pažeidimas, darbo užmokesčio ir kitų panašių išlaidų išaugimas.</w:t>
      </w:r>
    </w:p>
    <w:p w14:paraId="3EF2E757" w14:textId="7FDC1665" w:rsidR="00E03A81" w:rsidRPr="00F94FDA" w:rsidRDefault="007F7E3A" w:rsidP="00E03A81">
      <w:pPr>
        <w:tabs>
          <w:tab w:val="left" w:pos="0"/>
        </w:tabs>
        <w:spacing w:line="240" w:lineRule="auto"/>
        <w:contextualSpacing/>
        <w:rPr>
          <w:rFonts w:ascii="Times New Roman" w:eastAsia="+mn-ea" w:hAnsi="Times New Roman" w:cs="Times New Roman"/>
          <w:i/>
          <w:kern w:val="24"/>
          <w:sz w:val="24"/>
          <w:szCs w:val="24"/>
          <w:highlight w:val="lightGray"/>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11. Atsižvelgiant į Sutarties pobūdį ir ypatumus, Šalys susitaria, kad už Prek</w:t>
      </w:r>
      <w:r w:rsidR="00E03A81">
        <w:rPr>
          <w:rFonts w:ascii="Times New Roman" w:eastAsia="Times New Roman" w:hAnsi="Times New Roman" w:cs="Times New Roman"/>
          <w:color w:val="000000"/>
          <w:sz w:val="24"/>
          <w:szCs w:val="24"/>
        </w:rPr>
        <w:t>ę</w:t>
      </w:r>
      <w:r w:rsidR="00E03A81" w:rsidRPr="00F94FDA">
        <w:rPr>
          <w:rFonts w:ascii="Times New Roman" w:eastAsia="Times New Roman" w:hAnsi="Times New Roman" w:cs="Times New Roman"/>
          <w:color w:val="000000"/>
          <w:sz w:val="24"/>
          <w:szCs w:val="24"/>
        </w:rPr>
        <w:t xml:space="preserve"> Pirkėjas sumoka Pardavėjui per </w:t>
      </w:r>
      <w:r w:rsidR="007E66D5">
        <w:rPr>
          <w:rFonts w:ascii="Times New Roman" w:eastAsia="Times New Roman" w:hAnsi="Times New Roman" w:cs="Times New Roman"/>
          <w:color w:val="000000"/>
          <w:sz w:val="24"/>
          <w:szCs w:val="24"/>
        </w:rPr>
        <w:t>30 (trisdešimt) kalendorinių</w:t>
      </w:r>
      <w:r w:rsidR="00E03A81" w:rsidRPr="00F94FDA">
        <w:rPr>
          <w:rFonts w:ascii="Times New Roman" w:eastAsia="Times New Roman" w:hAnsi="Times New Roman" w:cs="Times New Roman"/>
          <w:color w:val="000000"/>
          <w:sz w:val="24"/>
          <w:szCs w:val="24"/>
        </w:rPr>
        <w:t xml:space="preserve"> dien</w:t>
      </w:r>
      <w:r w:rsidR="007E66D5">
        <w:rPr>
          <w:rFonts w:ascii="Times New Roman" w:eastAsia="Times New Roman" w:hAnsi="Times New Roman" w:cs="Times New Roman"/>
          <w:color w:val="000000"/>
          <w:sz w:val="24"/>
          <w:szCs w:val="24"/>
        </w:rPr>
        <w:t>ų</w:t>
      </w:r>
      <w:r w:rsidR="00E03A81" w:rsidRPr="00F94FDA">
        <w:rPr>
          <w:rFonts w:ascii="Times New Roman" w:eastAsia="Times New Roman" w:hAnsi="Times New Roman" w:cs="Times New Roman"/>
          <w:color w:val="000000"/>
          <w:sz w:val="24"/>
          <w:szCs w:val="24"/>
        </w:rPr>
        <w:t xml:space="preserve">, kai Pirkėjas pasirašo Prekių priėmimo-perdavimo aktą ir gauna PVM sąskaitą-faktūrą arba lygiavertį dokumentą (toliau – sąskaita–faktūra). </w:t>
      </w:r>
    </w:p>
    <w:p w14:paraId="07A1BC51" w14:textId="4E9885BA" w:rsidR="00E03A81" w:rsidRPr="00F94FDA" w:rsidRDefault="007F7E3A" w:rsidP="00E03A81">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E03A81" w:rsidRPr="00F94FDA">
        <w:rPr>
          <w:rFonts w:ascii="Times New Roman" w:eastAsia="Times New Roman" w:hAnsi="Times New Roman" w:cs="Times New Roman"/>
          <w:bCs/>
          <w:color w:val="000000"/>
          <w:sz w:val="24"/>
          <w:szCs w:val="24"/>
        </w:rPr>
        <w:t xml:space="preserve">12. </w:t>
      </w:r>
      <w:r w:rsidR="00E03A81" w:rsidRPr="00F94FDA">
        <w:rPr>
          <w:rFonts w:ascii="Times New Roman" w:eastAsia="Times New Roman" w:hAnsi="Times New Roman" w:cs="Times New Roman"/>
          <w:color w:val="000000"/>
          <w:sz w:val="24"/>
          <w:szCs w:val="24"/>
        </w:rPr>
        <w:t>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kaina </w:t>
      </w:r>
      <w:r w:rsidR="00E03A81" w:rsidRPr="00F94FDA">
        <w:rPr>
          <w:rFonts w:ascii="Times New Roman" w:eastAsia="Times New Roman" w:hAnsi="Times New Roman" w:cs="Times New Roman"/>
          <w:bCs/>
          <w:color w:val="000000"/>
          <w:sz w:val="24"/>
          <w:szCs w:val="24"/>
        </w:rPr>
        <w:t xml:space="preserve">dėl pasikeitusių mokesčių </w:t>
      </w:r>
      <w:r w:rsidR="00E03A81" w:rsidRPr="00F94FDA">
        <w:rPr>
          <w:rFonts w:ascii="Times New Roman" w:eastAsia="Times New Roman" w:hAnsi="Times New Roman" w:cs="Times New Roman"/>
          <w:color w:val="000000"/>
          <w:sz w:val="24"/>
          <w:szCs w:val="24"/>
        </w:rPr>
        <w:t>perskaičiuojama tokia tvarka:</w:t>
      </w:r>
    </w:p>
    <w:p w14:paraId="62C21C62" w14:textId="12F565CA"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12.1. mokestis, kuriam pasikeitus perskaičiuojama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PVM. Pasikeitus kitiems mokesčiams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neperskaičiuojama;</w:t>
      </w:r>
    </w:p>
    <w:p w14:paraId="4BC7B4D7" w14:textId="6B4EACC7"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12.2. perskaičiavimas atliekamas per 10 (dešimt) kalendorinių dienų įsigaliojus Lietuvos Respublikos pridėtinės vertės mokesčio įstatymo pakeitimo įstatymui, kuriuo keičiasi mokesčio tarifas;</w:t>
      </w:r>
    </w:p>
    <w:p w14:paraId="477182C2" w14:textId="4447498D"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12.3. perskaičiavimo formulė: pasikeitus PVM tarifo dydžiui,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kainoje esantis PVM tarifas nepatiekt</w:t>
      </w:r>
      <w:r w:rsidR="00E03A81">
        <w:rPr>
          <w:rFonts w:ascii="Times New Roman" w:eastAsia="Calibri" w:hAnsi="Times New Roman" w:cs="Times New Roman"/>
          <w:sz w:val="24"/>
          <w:szCs w:val="24"/>
        </w:rPr>
        <w:t>ai</w:t>
      </w:r>
      <w:r w:rsidR="00E03A81" w:rsidRPr="00F94FDA">
        <w:rPr>
          <w:rFonts w:ascii="Times New Roman" w:eastAsia="Calibri" w:hAnsi="Times New Roman" w:cs="Times New Roman"/>
          <w:sz w:val="24"/>
          <w:szCs w:val="24"/>
        </w:rPr>
        <w:t xml:space="preserve"> Prek</w:t>
      </w:r>
      <w:r w:rsidR="00E03A81">
        <w:rPr>
          <w:rFonts w:ascii="Times New Roman" w:eastAsia="Calibri" w:hAnsi="Times New Roman" w:cs="Times New Roman"/>
          <w:sz w:val="24"/>
          <w:szCs w:val="24"/>
        </w:rPr>
        <w:t>ei</w:t>
      </w:r>
      <w:r w:rsidR="00E03A81" w:rsidRPr="00F94FDA">
        <w:rPr>
          <w:rFonts w:ascii="Times New Roman" w:eastAsia="Calibri" w:hAnsi="Times New Roman" w:cs="Times New Roman"/>
          <w:sz w:val="24"/>
          <w:szCs w:val="24"/>
        </w:rPr>
        <w:t xml:space="preserve"> keičiamas (mažinamas ar didinamas) pagal Lietuvos Respublikos galiojančius teisės aktus;</w:t>
      </w:r>
    </w:p>
    <w:p w14:paraId="68B22078" w14:textId="346184AD"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12.4.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kainos pakeitimas įforminamas papildomu Šalių susitarimu;</w:t>
      </w:r>
    </w:p>
    <w:p w14:paraId="14948D30" w14:textId="669A7C1F"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12.5. perskaičiuota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pradedama taikyti nuo Lietuvos Respublikos pridėtinės vertės mokesčio įstatymo pakeitimo įstatyme, kuriuo keičiasi šio mokesčio tarifas, nurodytos tarifo įsigaliojimo dienos.</w:t>
      </w:r>
    </w:p>
    <w:p w14:paraId="21F92C00" w14:textId="32671803" w:rsidR="00E03A81" w:rsidRDefault="007D1F3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13. </w:t>
      </w:r>
      <w:r w:rsidR="00E03A81" w:rsidRPr="00F94FDA">
        <w:rPr>
          <w:rFonts w:ascii="Times New Roman" w:eastAsia="Calibri" w:hAnsi="Times New Roman" w:cs="Times New Roman"/>
          <w:color w:val="000000"/>
          <w:sz w:val="24"/>
          <w:szCs w:val="24"/>
        </w:rPr>
        <w:t>Prek</w:t>
      </w:r>
      <w:r w:rsidR="00E03A81">
        <w:rPr>
          <w:rFonts w:ascii="Times New Roman" w:eastAsia="Calibri" w:hAnsi="Times New Roman" w:cs="Times New Roman"/>
          <w:color w:val="000000"/>
          <w:sz w:val="24"/>
          <w:szCs w:val="24"/>
        </w:rPr>
        <w:t>ės</w:t>
      </w:r>
      <w:r w:rsidR="00E03A81" w:rsidRPr="00F94FDA">
        <w:rPr>
          <w:rFonts w:ascii="Times New Roman" w:eastAsia="Calibri" w:hAnsi="Times New Roman" w:cs="Times New Roman"/>
          <w:color w:val="000000"/>
          <w:sz w:val="24"/>
          <w:szCs w:val="24"/>
        </w:rPr>
        <w:t xml:space="preserve"> kaina dėl kainų pokyčio nebus perskaičiuojam</w:t>
      </w:r>
      <w:r w:rsidR="00E03A81">
        <w:rPr>
          <w:rFonts w:ascii="Times New Roman" w:eastAsia="Calibri" w:hAnsi="Times New Roman" w:cs="Times New Roman"/>
          <w:color w:val="000000"/>
          <w:sz w:val="24"/>
          <w:szCs w:val="24"/>
        </w:rPr>
        <w:t>a</w:t>
      </w:r>
      <w:r w:rsidR="00E03A81" w:rsidRPr="00F94FDA">
        <w:rPr>
          <w:rFonts w:ascii="Times New Roman" w:eastAsia="Calibri" w:hAnsi="Times New Roman" w:cs="Times New Roman"/>
          <w:color w:val="000000"/>
          <w:sz w:val="24"/>
          <w:szCs w:val="24"/>
        </w:rPr>
        <w:t xml:space="preserve">, visą riziką dėl jų kainos padidėjimo prisiima Pardavėjas. </w:t>
      </w:r>
    </w:p>
    <w:p w14:paraId="055B6846" w14:textId="759704BA" w:rsidR="00E419B5" w:rsidRPr="00744706" w:rsidRDefault="00E419B5" w:rsidP="00E419B5">
      <w:pPr>
        <w:pStyle w:val="Default"/>
        <w:ind w:right="-1" w:firstLine="709"/>
        <w:jc w:val="both"/>
        <w:rPr>
          <w:color w:val="auto"/>
        </w:rPr>
      </w:pPr>
      <w:r>
        <w:rPr>
          <w:color w:val="auto"/>
        </w:rPr>
        <w:t xml:space="preserve">     </w:t>
      </w:r>
      <w:r w:rsidRPr="00744706">
        <w:rPr>
          <w:color w:val="auto"/>
        </w:rPr>
        <w:t>13.1. Šalys privalo susitarime nurodyti indekso reikšmę laikotarpio pradžioje ir jos nustatymo datą, indekso reikšmę laikotarpio pabaigoje ir jos nustatymo datą, kainų pokytį (k), perskaičiuotą kainą, perskaičiuotą Pradinės sutarties vertę;</w:t>
      </w:r>
    </w:p>
    <w:p w14:paraId="1EBBEB6C" w14:textId="77777777" w:rsidR="00E419B5" w:rsidRPr="00744706" w:rsidRDefault="00E419B5" w:rsidP="00E419B5">
      <w:pPr>
        <w:pStyle w:val="Default"/>
        <w:ind w:right="-1" w:firstLine="709"/>
        <w:jc w:val="both"/>
        <w:rPr>
          <w:color w:val="auto"/>
        </w:rPr>
      </w:pPr>
      <w:r w:rsidRPr="00744706">
        <w:rPr>
          <w:color w:val="auto"/>
        </w:rPr>
        <w:t>13.2. perskaičiuotoji kaina taikoma, kai Šalys sudaro susitarimą dėl kainų perskaičiavimo.</w:t>
      </w:r>
    </w:p>
    <w:p w14:paraId="2A43453C" w14:textId="77777777" w:rsidR="00E419B5" w:rsidRPr="00744706" w:rsidRDefault="00E419B5" w:rsidP="00E419B5">
      <w:pPr>
        <w:pStyle w:val="Default"/>
        <w:ind w:right="-1" w:firstLine="709"/>
        <w:jc w:val="both"/>
        <w:rPr>
          <w:color w:val="FF0000"/>
        </w:rPr>
      </w:pPr>
      <w:r w:rsidRPr="00744706">
        <w:rPr>
          <w:color w:val="auto"/>
        </w:rPr>
        <w:t>13.3. nauja kaina apskaičiuojama pagal formulę:</w:t>
      </w:r>
    </w:p>
    <w:p w14:paraId="71C3CEB5" w14:textId="0639E1C5" w:rsidR="00E419B5" w:rsidRPr="00744706" w:rsidRDefault="00E419B5" w:rsidP="00E419B5">
      <w:pPr>
        <w:rPr>
          <w:rFonts w:ascii="Times New Roman" w:hAnsi="Times New Roman"/>
          <w:i/>
          <w:sz w:val="24"/>
          <w:szCs w:val="24"/>
        </w:rPr>
      </w:pP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14"/>
          <w:sz w:val="24"/>
          <w:szCs w:val="24"/>
        </w:rPr>
        <w:drawing>
          <wp:inline distT="0" distB="0" distL="0" distR="0" wp14:anchorId="12AB9F3E" wp14:editId="25353B8A">
            <wp:extent cx="1123950" cy="266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14"/>
          <w:sz w:val="24"/>
          <w:szCs w:val="24"/>
        </w:rPr>
        <w:drawing>
          <wp:inline distT="0" distB="0" distL="0" distR="0" wp14:anchorId="5D08B802" wp14:editId="41608164">
            <wp:extent cx="1123950"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i/>
          <w:sz w:val="24"/>
          <w:szCs w:val="24"/>
        </w:rPr>
        <w:t>, kur</w:t>
      </w:r>
    </w:p>
    <w:p w14:paraId="7FDDF3A1"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 – kaina (Eur be PVM) (jei ji jau buvo perskaičiuota, tai po paskutinio perskaičiavimo).</w:t>
      </w:r>
    </w:p>
    <w:p w14:paraId="00D86DB0"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w:t>
      </w:r>
      <w:r w:rsidRPr="00744706">
        <w:rPr>
          <w:rFonts w:ascii="Times New Roman" w:hAnsi="Times New Roman"/>
          <w:sz w:val="24"/>
          <w:szCs w:val="24"/>
          <w:vertAlign w:val="subscript"/>
        </w:rPr>
        <w:t>1</w:t>
      </w:r>
      <w:r w:rsidRPr="00744706">
        <w:rPr>
          <w:rFonts w:ascii="Times New Roman" w:hAnsi="Times New Roman"/>
          <w:sz w:val="24"/>
          <w:szCs w:val="24"/>
        </w:rPr>
        <w:t xml:space="preserve"> – perskaičiuota (pakeista) kaina (Eur be PVM)</w:t>
      </w:r>
    </w:p>
    <w:p w14:paraId="09F4B8B5"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k – pagal vartotojų kainų indeksą </w:t>
      </w:r>
      <w:r w:rsidRPr="00D00FEF">
        <w:rPr>
          <w:rFonts w:ascii="Times New Roman" w:hAnsi="Times New Roman"/>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i/>
          <w:iCs/>
          <w:sz w:val="24"/>
          <w:szCs w:val="24"/>
        </w:rPr>
        <w:t>)</w:t>
      </w:r>
      <w:r w:rsidRPr="00744706">
        <w:rPr>
          <w:rFonts w:ascii="Times New Roman" w:hAnsi="Times New Roman"/>
          <w:sz w:val="24"/>
          <w:szCs w:val="24"/>
        </w:rPr>
        <w:t xml:space="preserve"> apskaičiuotas Vartojimo prekių ir paslaugų  kainų pokytis (padidėjimas arba sumažėjimas) (%). „k“ reikšmė skaičiuojama pagal formulę: </w:t>
      </w:r>
    </w:p>
    <w:p w14:paraId="0C5E9AFA" w14:textId="23B4DB6E"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 </w:t>
      </w: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20"/>
          <w:sz w:val="24"/>
          <w:szCs w:val="24"/>
        </w:rPr>
        <w:drawing>
          <wp:inline distT="0" distB="0" distL="0" distR="0" wp14:anchorId="3287FE31" wp14:editId="6D990DD7">
            <wp:extent cx="1752600" cy="3048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20"/>
          <w:sz w:val="24"/>
          <w:szCs w:val="24"/>
        </w:rPr>
        <w:drawing>
          <wp:inline distT="0" distB="0" distL="0" distR="0" wp14:anchorId="262F72FF" wp14:editId="11B622A7">
            <wp:extent cx="1752600" cy="304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sz w:val="24"/>
          <w:szCs w:val="24"/>
        </w:rPr>
        <w:t>, (proc.) kur</w:t>
      </w:r>
    </w:p>
    <w:p w14:paraId="246C0FAC" w14:textId="77777777" w:rsidR="00E419B5" w:rsidRDefault="00E419B5" w:rsidP="00E419B5">
      <w:pPr>
        <w:rPr>
          <w:rFonts w:ascii="Times New Roman" w:hAnsi="Times New Roman"/>
          <w:color w:val="FF0000"/>
          <w:sz w:val="24"/>
          <w:szCs w:val="24"/>
        </w:rPr>
      </w:pPr>
      <w:r w:rsidRPr="00744706">
        <w:rPr>
          <w:rFonts w:ascii="Times New Roman" w:hAnsi="Times New Roman"/>
          <w:sz w:val="24"/>
          <w:szCs w:val="24"/>
        </w:rPr>
        <w:t>Ind</w:t>
      </w:r>
      <w:r w:rsidRPr="00744706">
        <w:rPr>
          <w:rFonts w:ascii="Times New Roman" w:hAnsi="Times New Roman"/>
          <w:sz w:val="24"/>
          <w:szCs w:val="24"/>
          <w:vertAlign w:val="subscript"/>
        </w:rPr>
        <w:t>naujausias</w:t>
      </w:r>
      <w:r w:rsidRPr="00744706">
        <w:rPr>
          <w:rFonts w:ascii="Times New Roman" w:hAnsi="Times New Roman"/>
          <w:sz w:val="24"/>
          <w:szCs w:val="24"/>
        </w:rPr>
        <w:t xml:space="preserve"> – kreipimosi dėl kainos perskaičiavimo išsiuntimo kitai Šaliai datą naujausias paskelbtas vartojimo prekių ir paslaugų indeksas </w:t>
      </w:r>
      <w:r w:rsidRPr="00D00FEF">
        <w:rPr>
          <w:rFonts w:ascii="Times New Roman" w:hAnsi="Times New Roman"/>
          <w:i/>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Pr>
          <w:rFonts w:ascii="Times New Roman" w:hAnsi="Times New Roman"/>
          <w:i/>
          <w:iCs/>
          <w:sz w:val="24"/>
          <w:szCs w:val="24"/>
        </w:rPr>
        <w:t>.</w:t>
      </w:r>
      <w:r w:rsidRPr="00744706">
        <w:rPr>
          <w:rFonts w:ascii="Times New Roman" w:hAnsi="Times New Roman"/>
          <w:color w:val="FF0000"/>
          <w:sz w:val="24"/>
          <w:szCs w:val="24"/>
        </w:rPr>
        <w:t xml:space="preserve"> </w:t>
      </w:r>
    </w:p>
    <w:p w14:paraId="60A20712"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Ind</w:t>
      </w:r>
      <w:r w:rsidRPr="00744706">
        <w:rPr>
          <w:rFonts w:ascii="Times New Roman" w:hAnsi="Times New Roman"/>
          <w:sz w:val="24"/>
          <w:szCs w:val="24"/>
          <w:vertAlign w:val="subscript"/>
        </w:rPr>
        <w:t>pradžia</w:t>
      </w:r>
      <w:r w:rsidRPr="00744706">
        <w:rPr>
          <w:rFonts w:ascii="Times New Roman" w:hAnsi="Times New Roman"/>
          <w:sz w:val="24"/>
          <w:szCs w:val="24"/>
        </w:rPr>
        <w:t xml:space="preserve"> – laikotarpio pradžios datos (mėnesio) vartojimo prekių ir paslaugų indeksas </w:t>
      </w:r>
      <w:r w:rsidRPr="00744706">
        <w:rPr>
          <w:rFonts w:ascii="Times New Roman" w:hAnsi="Times New Roman"/>
          <w:i/>
          <w:sz w:val="24"/>
          <w:szCs w:val="24"/>
        </w:rPr>
        <w:t>(</w:t>
      </w:r>
      <w:r w:rsidRPr="0065541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760AAD69" w14:textId="77777777" w:rsidR="00E419B5" w:rsidRPr="00F94FDA" w:rsidRDefault="00E419B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p>
    <w:p w14:paraId="6F19D35D" w14:textId="0746CEDA"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     </w:t>
      </w:r>
      <w:r w:rsidR="00E03A81" w:rsidRPr="00F94FDA">
        <w:rPr>
          <w:rFonts w:ascii="Times New Roman" w:eastAsia="Times New Roman" w:hAnsi="Times New Roman" w:cs="Times New Roman"/>
          <w:sz w:val="24"/>
          <w:szCs w:val="24"/>
        </w:rPr>
        <w:t>14. Pardavėjas sąskaitą–faktūrą ir ją pagrindžiančius dokumentus (jei tokie yra), privalo pateikti Pirkėjui naudojantis elektronine paslauga „SABIS“ .</w:t>
      </w:r>
      <w:hyperlink r:id="rId18" w:history="1"/>
    </w:p>
    <w:p w14:paraId="4CCE8F0B" w14:textId="4768553F"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 Pirkėjas</w:t>
      </w:r>
      <w:r w:rsidR="00E03A81" w:rsidRPr="00F94FDA">
        <w:rPr>
          <w:rFonts w:ascii="Times New Roman" w:hAnsi="Times New Roman" w:cs="Times New Roman"/>
          <w:sz w:val="24"/>
          <w:szCs w:val="24"/>
        </w:rPr>
        <w:t xml:space="preserve"> numato tiesioginio atsiskaitymo galimybę su Sutartyje nurodytu (-ais) subtiekėju (-ais; toliau – subtiekėjas/subtiekėjai) tokiomis sąlygomis:</w:t>
      </w:r>
    </w:p>
    <w:p w14:paraId="2B52875E" w14:textId="089B26A2" w:rsidR="00E03A81" w:rsidRPr="00F94FDA" w:rsidRDefault="007D1F35" w:rsidP="00E03A81">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E03A81" w:rsidRPr="00F94FDA">
        <w:rPr>
          <w:rFonts w:ascii="Times New Roman" w:hAnsi="Times New Roman" w:cs="Times New Roman"/>
          <w:sz w:val="24"/>
          <w:szCs w:val="24"/>
        </w:rPr>
        <w:t>15.1. Pirkėjas</w:t>
      </w:r>
      <w:r w:rsidR="00E03A81" w:rsidRPr="00F94FDA">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00E03A81" w:rsidRPr="00F94FDA">
        <w:rPr>
          <w:rFonts w:ascii="Times New Roman" w:hAnsi="Times New Roman" w:cs="Times New Roman"/>
          <w:sz w:val="24"/>
          <w:szCs w:val="24"/>
        </w:rPr>
        <w:t>tiesioginio atsiskaitymo galimybę;</w:t>
      </w:r>
    </w:p>
    <w:p w14:paraId="181FE9FB" w14:textId="4325D909"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Subtiekėjui išmokėtų sumų dydžiu yra mažinamos Pardavėjui mokėtinos sumos. Subtiekėjui negali būti mokamas avansas;</w:t>
      </w:r>
    </w:p>
    <w:p w14:paraId="1B600AF1" w14:textId="1E04135A"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15.3. tiesioginio atsiskaitymo su subtiekėju galimybė nekeičia Pardavėjo atsakomybės dėl Sutarties vykdymo.</w:t>
      </w:r>
    </w:p>
    <w:p w14:paraId="4E908156" w14:textId="1721A276"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16. Pardavėjas negali perleisti tretiesiems asmenims visų ar dalies savo teisių, išskyrus piniginius reikalavimus, kaip numatyta Sutartyje. </w:t>
      </w:r>
    </w:p>
    <w:p w14:paraId="18BEAC84"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p>
    <w:p w14:paraId="65ED097C" w14:textId="77777777" w:rsidR="00E03A81" w:rsidRPr="00F94FDA" w:rsidRDefault="00E03A81" w:rsidP="00E03A81">
      <w:pPr>
        <w:tabs>
          <w:tab w:val="left" w:pos="0"/>
          <w:tab w:val="left" w:pos="567"/>
        </w:tabs>
        <w:spacing w:line="240" w:lineRule="auto"/>
        <w:contextualSpacing/>
        <w:rPr>
          <w:rFonts w:ascii="Times New Roman" w:eastAsia="Times New Roman" w:hAnsi="Times New Roman" w:cs="Times New Roman"/>
          <w:color w:val="000000"/>
          <w:sz w:val="16"/>
          <w:szCs w:val="16"/>
        </w:rPr>
      </w:pPr>
    </w:p>
    <w:p w14:paraId="5191C977"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 SKYRIUS</w:t>
      </w:r>
    </w:p>
    <w:p w14:paraId="60EAB7E4"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ĮSIPAREIGOJIMAI</w:t>
      </w:r>
    </w:p>
    <w:p w14:paraId="279D819E"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p>
    <w:p w14:paraId="6082516E" w14:textId="1091EDF2"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 Pirkėjas įsipareigoja:</w:t>
      </w:r>
    </w:p>
    <w:p w14:paraId="027ACA4C" w14:textId="496206A6"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17.1. priimti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w:t>
      </w:r>
      <w:r w:rsidR="00E03A81">
        <w:rPr>
          <w:rFonts w:ascii="Times New Roman" w:eastAsia="Times New Roman" w:hAnsi="Times New Roman" w:cs="Times New Roman"/>
          <w:sz w:val="24"/>
          <w:szCs w:val="24"/>
        </w:rPr>
        <w:t>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w:t>
      </w:r>
    </w:p>
    <w:p w14:paraId="3BAF7736" w14:textId="50A5EED0" w:rsidR="00E03A81" w:rsidRPr="00F94FDA" w:rsidRDefault="00836F37" w:rsidP="00E03A81">
      <w:pPr>
        <w:tabs>
          <w:tab w:val="left" w:pos="0"/>
          <w:tab w:val="left" w:pos="993"/>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17.2. už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sumokėti Pardavėjui šioje Sutartyje numatytomis sąlygomis ir terminais pagal pateiktą sąskaitą-faktūrą.</w:t>
      </w:r>
    </w:p>
    <w:p w14:paraId="557D35E6" w14:textId="08C7799B" w:rsidR="00E03A81" w:rsidRPr="00F94FDA" w:rsidRDefault="00836F37" w:rsidP="00E03A81">
      <w:pPr>
        <w:spacing w:line="240" w:lineRule="auto"/>
        <w:ind w:firstLine="709"/>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 Pardavėjas įsipareigoja:</w:t>
      </w:r>
    </w:p>
    <w:p w14:paraId="3F899CE2" w14:textId="6790F331"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18.1. perduoti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pagal Sutartyje ir (ar) Techninėje specifikacijoje  nurodytus reikalavimus;</w:t>
      </w:r>
    </w:p>
    <w:p w14:paraId="1D546C43" w14:textId="3ECE8E5F"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18.2. atlyginti Pirkėjui ir tretiesiems asmenims atsiradusius nuostolius dėl netinkamo Sutarties vykdymo ar nevykdymo;</w:t>
      </w:r>
    </w:p>
    <w:p w14:paraId="4AC9F7DE" w14:textId="153897C0"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18.3. suteikti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įstatymo numatytą garantiją. Garantija turi galioti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ir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sudėtinėms dalims. Nustačius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trūkumus garantinio laikotarpio metu, Pirkėjas apie juos informuoja Pardavėją. Tokiu atveju surašomas aktas ir jame, Pirkėjo ir Pardavėjo suderinimu, nustatomas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trūkumų pašalinimo terminas, per kurį Pardavėjas pašalina nustatytus trūkumus ar pakeičia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nauj</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kokybišk</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e</w:t>
      </w:r>
      <w:r w:rsidR="00E03A81" w:rsidRPr="00F94FDA">
        <w:rPr>
          <w:rFonts w:ascii="Times New Roman" w:eastAsia="Times New Roman" w:hAnsi="Times New Roman" w:cs="Times New Roman"/>
          <w:sz w:val="24"/>
          <w:szCs w:val="24"/>
        </w:rPr>
        <w:t>. Nepašalinus trūkumų ar nepakeitus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 nustatytą terminą, Pardavėjui taikomi Sutarties 25 punkte numatyto dydžio delspinigiai;</w:t>
      </w:r>
    </w:p>
    <w:p w14:paraId="010679E3" w14:textId="7B9AF9E8" w:rsidR="00E03A81" w:rsidRPr="006339DE" w:rsidRDefault="00836F37" w:rsidP="006339DE">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707EABBD" w14:textId="0372251B" w:rsidR="00E03A81" w:rsidRPr="00F94FDA" w:rsidRDefault="006339DE"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19. Pardavėjas garantuoja, kad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kokybė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pateikimo Pirkėjui momentu atitinka pirkimo dokumentų reikalavimus, standartus ir normas, taikomas šios rūšies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w:t>
      </w:r>
    </w:p>
    <w:p w14:paraId="468F6D4B" w14:textId="4D063EF8" w:rsidR="00E03A81" w:rsidRPr="00F94FDA" w:rsidRDefault="006339DE" w:rsidP="00E03A81">
      <w:pPr>
        <w:spacing w:line="240" w:lineRule="auto"/>
        <w:ind w:firstLine="709"/>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r w:rsidR="00E03A81" w:rsidRPr="00F94FDA">
        <w:rPr>
          <w:rFonts w:ascii="Times New Roman" w:eastAsia="SimSun" w:hAnsi="Times New Roman" w:cs="Times New Roman"/>
          <w:color w:val="000000"/>
          <w:sz w:val="24"/>
          <w:szCs w:val="24"/>
          <w:lang w:eastAsia="zh-CN"/>
        </w:rPr>
        <w:t xml:space="preserve">20. Sutarčiai vykdyti pasitelkiami šie subtiekėjai: </w:t>
      </w:r>
      <w:r w:rsidR="00E03A81" w:rsidRPr="00F94FDA">
        <w:rPr>
          <w:rFonts w:ascii="Times New Roman" w:eastAsia="SimSun" w:hAnsi="Times New Roman" w:cs="Times New Roman"/>
          <w:i/>
          <w:color w:val="000000"/>
          <w:sz w:val="24"/>
          <w:szCs w:val="24"/>
          <w:lang w:eastAsia="zh-CN"/>
        </w:rPr>
        <w:t>(</w:t>
      </w:r>
      <w:r w:rsidR="00E03A81" w:rsidRPr="00F94FDA">
        <w:rPr>
          <w:rFonts w:ascii="Times New Roman" w:eastAsia="SimSun" w:hAnsi="Times New Roman" w:cs="Times New Roman"/>
          <w:i/>
          <w:iCs/>
          <w:color w:val="000000"/>
          <w:sz w:val="24"/>
          <w:szCs w:val="24"/>
          <w:highlight w:val="lightGray"/>
          <w:lang w:eastAsia="zh-CN"/>
        </w:rPr>
        <w:t>surašyti pasiūlyme nurodytus subtiekėjus ir subteikėjus, jeigu tokių nėra, nurodyti, kad nepasitelkiami</w:t>
      </w:r>
      <w:r w:rsidR="00E03A81" w:rsidRPr="00F94FDA">
        <w:rPr>
          <w:rFonts w:ascii="Times New Roman" w:eastAsia="SimSun" w:hAnsi="Times New Roman" w:cs="Times New Roman"/>
          <w:i/>
          <w:iCs/>
          <w:color w:val="000000"/>
          <w:sz w:val="24"/>
          <w:szCs w:val="24"/>
          <w:lang w:eastAsia="zh-CN"/>
        </w:rPr>
        <w:t>).</w:t>
      </w:r>
      <w:r w:rsidR="00E03A81" w:rsidRPr="00F94FDA">
        <w:rPr>
          <w:rFonts w:ascii="Times New Roman" w:eastAsia="SimSun" w:hAnsi="Times New Roman" w:cs="Times New Roman"/>
          <w:color w:val="000000"/>
          <w:sz w:val="24"/>
          <w:szCs w:val="24"/>
          <w:lang w:eastAsia="zh-CN"/>
        </w:rPr>
        <w:t xml:space="preserve">  </w:t>
      </w:r>
    </w:p>
    <w:p w14:paraId="0760B063" w14:textId="77777777" w:rsidR="00E03A81" w:rsidRPr="00F94FDA" w:rsidRDefault="00E03A81" w:rsidP="00E03A81">
      <w:pPr>
        <w:spacing w:line="240" w:lineRule="auto"/>
        <w:contextualSpacing/>
        <w:rPr>
          <w:rFonts w:ascii="Times New Roman" w:eastAsia="SimSun" w:hAnsi="Times New Roman" w:cs="Times New Roman"/>
          <w:i/>
          <w:iCs/>
          <w:sz w:val="24"/>
          <w:szCs w:val="24"/>
        </w:rPr>
      </w:pPr>
      <w:r w:rsidRPr="00F94FDA">
        <w:rPr>
          <w:rFonts w:ascii="Times New Roman" w:eastAsia="SimSun" w:hAnsi="Times New Roman" w:cs="Times New Roman"/>
          <w:color w:val="000000"/>
          <w:sz w:val="24"/>
          <w:szCs w:val="24"/>
          <w:lang w:eastAsia="zh-CN"/>
        </w:rPr>
        <w:lastRenderedPageBreak/>
        <w:t xml:space="preserve">             </w:t>
      </w:r>
      <w:r w:rsidRPr="00F94FDA">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 Sutartį nebus taikomos.</w:t>
      </w:r>
    </w:p>
    <w:p w14:paraId="235B8D26" w14:textId="656DC91D"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0A42B3B7" w14:textId="3FC94563"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BF51CD7" w14:textId="2777B75D"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45604822" w14:textId="36C240CE"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9BC2D00" w14:textId="77777777" w:rsidR="00E03A81" w:rsidRPr="00F94FDA" w:rsidRDefault="00E03A81" w:rsidP="00E03A81">
      <w:pPr>
        <w:tabs>
          <w:tab w:val="left" w:pos="0"/>
          <w:tab w:val="left" w:pos="993"/>
        </w:tabs>
        <w:spacing w:line="240" w:lineRule="auto"/>
        <w:contextualSpacing/>
        <w:rPr>
          <w:rFonts w:ascii="Times New Roman" w:eastAsia="Times New Roman" w:hAnsi="Times New Roman" w:cs="Times New Roman"/>
          <w:color w:val="000000"/>
          <w:sz w:val="16"/>
          <w:szCs w:val="16"/>
        </w:rPr>
      </w:pPr>
    </w:p>
    <w:p w14:paraId="63171B0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VI SKYRIUS</w:t>
      </w:r>
    </w:p>
    <w:p w14:paraId="08741CE8"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ATSAKOMYBĖ</w:t>
      </w:r>
    </w:p>
    <w:p w14:paraId="6985A97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7C29152" w14:textId="196A08A5"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25. Kiekvienu atveju Pardavėjui praleidus bet kurios prievolės įvykdymo terminą, nustatytą šioje Sutartyje, Pardavėjas, be atskiro Pirkėjo įspėjimo, moka </w:t>
      </w:r>
      <w:r w:rsidRPr="00382ABE">
        <w:rPr>
          <w:rFonts w:ascii="Times New Roman" w:eastAsia="Times New Roman" w:hAnsi="Times New Roman" w:cs="Times New Roman"/>
          <w:color w:val="000000"/>
          <w:sz w:val="24"/>
          <w:szCs w:val="24"/>
        </w:rPr>
        <w:t xml:space="preserve">Pirkėjui </w:t>
      </w:r>
      <w:r w:rsidRPr="00382ABE">
        <w:rPr>
          <w:rFonts w:ascii="Times New Roman" w:hAnsi="Times New Roman" w:cs="Times New Roman"/>
          <w:i/>
          <w:color w:val="000000"/>
          <w:sz w:val="24"/>
          <w:szCs w:val="24"/>
        </w:rPr>
        <w:t xml:space="preserve"> </w:t>
      </w:r>
      <w:r w:rsidRPr="00DF54DE">
        <w:rPr>
          <w:rFonts w:ascii="Times New Roman" w:hAnsi="Times New Roman" w:cs="Times New Roman"/>
          <w:color w:val="000000"/>
          <w:sz w:val="24"/>
          <w:szCs w:val="24"/>
        </w:rPr>
        <w:t>taikomas netesybas</w:t>
      </w:r>
      <w:r w:rsidR="00382ABE" w:rsidRPr="00DF54DE">
        <w:rPr>
          <w:rFonts w:ascii="Times New Roman" w:hAnsi="Times New Roman" w:cs="Times New Roman"/>
          <w:color w:val="000000"/>
          <w:sz w:val="24"/>
          <w:szCs w:val="24"/>
        </w:rPr>
        <w:t xml:space="preserve"> 0,05</w:t>
      </w:r>
      <w:r w:rsidR="00DF54DE">
        <w:rPr>
          <w:rFonts w:ascii="Times New Roman" w:hAnsi="Times New Roman" w:cs="Times New Roman"/>
          <w:color w:val="000000"/>
          <w:sz w:val="24"/>
          <w:szCs w:val="24"/>
        </w:rPr>
        <w:t xml:space="preserve"> </w:t>
      </w:r>
      <w:r w:rsidR="00382ABE" w:rsidRPr="00DF54DE">
        <w:rPr>
          <w:rFonts w:ascii="Times New Roman" w:hAnsi="Times New Roman" w:cs="Times New Roman"/>
          <w:color w:val="000000"/>
          <w:sz w:val="24"/>
          <w:szCs w:val="24"/>
        </w:rPr>
        <w:t>proc.</w:t>
      </w:r>
      <w:r w:rsidRPr="00DF54DE">
        <w:rPr>
          <w:rFonts w:ascii="Times New Roman" w:hAnsi="Times New Roman" w:cs="Times New Roman"/>
          <w:color w:val="000000"/>
          <w:sz w:val="24"/>
          <w:szCs w:val="24"/>
        </w:rPr>
        <w:t xml:space="preserve"> nuo Sutarties 9 punkte nurodytos Prekių kainos be PVM už kiekvieną uždelstą dieną</w:t>
      </w:r>
      <w:r w:rsidR="00382ABE" w:rsidRPr="00DF54DE">
        <w:rPr>
          <w:rFonts w:ascii="Times New Roman" w:hAnsi="Times New Roman" w:cs="Times New Roman"/>
          <w:color w:val="000000"/>
          <w:sz w:val="24"/>
          <w:szCs w:val="24"/>
        </w:rPr>
        <w:t>.</w:t>
      </w:r>
      <w:r w:rsidRPr="00F94FDA">
        <w:rPr>
          <w:rFonts w:ascii="Times New Roman" w:hAnsi="Times New Roman" w:cs="Times New Roman"/>
          <w:i/>
          <w:color w:val="000000"/>
          <w:sz w:val="24"/>
          <w:szCs w:val="24"/>
        </w:rPr>
        <w:t xml:space="preserve"> </w:t>
      </w:r>
      <w:r w:rsidRPr="00F94FDA">
        <w:rPr>
          <w:rFonts w:ascii="Times New Roman" w:hAnsi="Times New Roman" w:cs="Times New Roman"/>
          <w:color w:val="000000"/>
          <w:sz w:val="24"/>
          <w:szCs w:val="24"/>
        </w:rPr>
        <w:t>Pirkėjas neprivalo įrodyti Pardavėjui, kad patyrė nuostolių.</w:t>
      </w:r>
    </w:p>
    <w:p w14:paraId="0E4DC9E3" w14:textId="3D17988E"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26. Uždelsus laiku atsiskaityti už pristatyt</w:t>
      </w:r>
      <w:r>
        <w:rPr>
          <w:rFonts w:ascii="Times New Roman" w:eastAsia="Times New Roman" w:hAnsi="Times New Roman" w:cs="Times New Roman"/>
          <w:color w:val="000000"/>
          <w:sz w:val="24"/>
          <w:szCs w:val="24"/>
        </w:rPr>
        <w:t>ą</w:t>
      </w:r>
      <w:r w:rsidRPr="00F94FDA">
        <w:rPr>
          <w:rFonts w:ascii="Times New Roman" w:eastAsia="Times New Roman" w:hAnsi="Times New Roman" w:cs="Times New Roman"/>
          <w:color w:val="000000"/>
          <w:sz w:val="24"/>
          <w:szCs w:val="24"/>
        </w:rPr>
        <w:t xml:space="preserve"> Prek</w:t>
      </w:r>
      <w:r>
        <w:rPr>
          <w:rFonts w:ascii="Times New Roman" w:eastAsia="Times New Roman" w:hAnsi="Times New Roman" w:cs="Times New Roman"/>
          <w:color w:val="000000"/>
          <w:sz w:val="24"/>
          <w:szCs w:val="24"/>
        </w:rPr>
        <w:t>ę</w:t>
      </w:r>
      <w:r w:rsidRPr="00F94FDA">
        <w:rPr>
          <w:rFonts w:ascii="Times New Roman" w:eastAsia="Times New Roman" w:hAnsi="Times New Roman" w:cs="Times New Roman"/>
          <w:color w:val="000000"/>
          <w:sz w:val="24"/>
          <w:szCs w:val="24"/>
        </w:rPr>
        <w:t>, Pirkėjas Pardavėjui reikalaujant, moka 0,05 procento delspinigius nuo laiku neapmokėtos sumos be PVM už kiekvieną vėlavimo dieną</w:t>
      </w:r>
      <w:r w:rsidR="00256243">
        <w:rPr>
          <w:rFonts w:ascii="Times New Roman" w:eastAsia="Times New Roman" w:hAnsi="Times New Roman" w:cs="Times New Roman"/>
          <w:color w:val="000000"/>
          <w:sz w:val="24"/>
          <w:szCs w:val="24"/>
        </w:rPr>
        <w:t>.</w:t>
      </w:r>
      <w:r w:rsidRPr="00F94FDA">
        <w:rPr>
          <w:rFonts w:ascii="Times New Roman" w:eastAsia="Times New Roman" w:hAnsi="Times New Roman" w:cs="Times New Roman"/>
          <w:color w:val="000000"/>
          <w:sz w:val="24"/>
          <w:szCs w:val="24"/>
        </w:rPr>
        <w:t xml:space="preserve"> </w:t>
      </w:r>
    </w:p>
    <w:p w14:paraId="5946CDCC" w14:textId="3DCD08AC" w:rsidR="00E03A81" w:rsidRPr="00F94FDA" w:rsidRDefault="00E03A81" w:rsidP="00E03A81">
      <w:pPr>
        <w:tabs>
          <w:tab w:val="left" w:pos="851"/>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27. Jei Pardavėjas pažeidžia Sutarties </w:t>
      </w:r>
      <w:r>
        <w:rPr>
          <w:rFonts w:ascii="Times New Roman" w:eastAsia="Times New Roman" w:hAnsi="Times New Roman" w:cs="Times New Roman"/>
          <w:color w:val="000000"/>
          <w:sz w:val="24"/>
          <w:szCs w:val="24"/>
        </w:rPr>
        <w:t>nuostatas, nesusijusias su Prekės</w:t>
      </w:r>
      <w:r w:rsidRPr="00F94FDA">
        <w:rPr>
          <w:rFonts w:ascii="Times New Roman" w:eastAsia="Times New Roman" w:hAnsi="Times New Roman" w:cs="Times New Roman"/>
          <w:color w:val="000000"/>
          <w:sz w:val="24"/>
          <w:szCs w:val="24"/>
        </w:rPr>
        <w:t xml:space="preserve">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w:t>
      </w:r>
      <w:r w:rsidRPr="006E3E1E">
        <w:rPr>
          <w:rFonts w:ascii="Times New Roman" w:hAnsi="Times New Roman" w:cs="Times New Roman"/>
          <w:color w:val="000000"/>
          <w:sz w:val="24"/>
          <w:szCs w:val="24"/>
        </w:rPr>
        <w:t>5 proc. nuo Sutarties 9 punkte nurodytos P</w:t>
      </w:r>
      <w:r w:rsidR="003801D9" w:rsidRPr="006E3E1E">
        <w:rPr>
          <w:rFonts w:ascii="Times New Roman" w:hAnsi="Times New Roman" w:cs="Times New Roman"/>
          <w:color w:val="000000"/>
          <w:sz w:val="24"/>
          <w:szCs w:val="24"/>
        </w:rPr>
        <w:t>rekių</w:t>
      </w:r>
      <w:r w:rsidR="006E3E1E" w:rsidRPr="006E3E1E">
        <w:rPr>
          <w:rFonts w:ascii="Times New Roman" w:hAnsi="Times New Roman" w:cs="Times New Roman"/>
          <w:color w:val="000000"/>
          <w:sz w:val="24"/>
          <w:szCs w:val="24"/>
        </w:rPr>
        <w:t xml:space="preserve"> kainos be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baudą už kiekvieną pažeidimą. Nustatytus pažeidimus Pardavėjas privalo pašalinti savo sąskaita. </w:t>
      </w:r>
    </w:p>
    <w:p w14:paraId="0C51FE21" w14:textId="77777777" w:rsidR="00E03A81" w:rsidRPr="00F94FDA" w:rsidRDefault="00E03A81" w:rsidP="00E03A81">
      <w:pPr>
        <w:tabs>
          <w:tab w:val="left" w:pos="709"/>
        </w:tabs>
        <w:spacing w:line="240" w:lineRule="auto"/>
        <w:contextualSpacing/>
        <w:rPr>
          <w:rFonts w:ascii="Times New Roman" w:eastAsia="Times New Roman" w:hAnsi="Times New Roman" w:cs="Times New Roman"/>
          <w:color w:val="0070C0"/>
          <w:sz w:val="24"/>
          <w:szCs w:val="24"/>
        </w:rPr>
      </w:pPr>
      <w:r w:rsidRPr="00F94FDA">
        <w:rPr>
          <w:rFonts w:ascii="Times New Roman" w:eastAsia="Times New Roman" w:hAnsi="Times New Roman" w:cs="Times New Roman"/>
          <w:color w:val="000000"/>
          <w:sz w:val="24"/>
          <w:szCs w:val="24"/>
        </w:rPr>
        <w:tab/>
      </w:r>
      <w:r w:rsidRPr="00F94FDA">
        <w:rPr>
          <w:rFonts w:ascii="Times New Roman" w:eastAsia="Times New Roman" w:hAnsi="Times New Roman" w:cs="Times New Roman"/>
          <w:sz w:val="24"/>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408EE47F" w14:textId="515C6FA3"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29. Nutraukus Sutartį 45 punkte nustatytais pagrindais (išskyrus 45.2 papunktį) Pardavėjas</w:t>
      </w:r>
      <w:r w:rsidRPr="00F94FDA">
        <w:rPr>
          <w:rFonts w:ascii="Times New Roman" w:eastAsia="Times New Roman" w:hAnsi="Times New Roman" w:cs="Times New Roman"/>
          <w:sz w:val="24"/>
          <w:szCs w:val="24"/>
        </w:rPr>
        <w:t xml:space="preserve"> privalo ne vėliau kaip per 5 (penkias) darbo dienas nuo Pirkėjo pareikalavimo pateikimo dienos sumokėti </w:t>
      </w:r>
      <w:r w:rsidRPr="008B1274">
        <w:rPr>
          <w:rFonts w:ascii="Times New Roman" w:eastAsia="Times New Roman" w:hAnsi="Times New Roman" w:cs="Times New Roman"/>
          <w:color w:val="000000"/>
          <w:sz w:val="24"/>
          <w:szCs w:val="24"/>
        </w:rPr>
        <w:t>10 procentų nuo P</w:t>
      </w:r>
      <w:r w:rsidR="000F1F46" w:rsidRPr="008B1274">
        <w:rPr>
          <w:rFonts w:ascii="Times New Roman" w:eastAsia="Times New Roman" w:hAnsi="Times New Roman" w:cs="Times New Roman"/>
          <w:color w:val="000000"/>
          <w:sz w:val="24"/>
          <w:szCs w:val="24"/>
        </w:rPr>
        <w:t>rekių</w:t>
      </w:r>
      <w:r w:rsidRPr="008B1274">
        <w:rPr>
          <w:rFonts w:ascii="Times New Roman" w:eastAsia="Times New Roman" w:hAnsi="Times New Roman" w:cs="Times New Roman"/>
          <w:color w:val="000000"/>
          <w:sz w:val="24"/>
          <w:szCs w:val="24"/>
        </w:rPr>
        <w:t xml:space="preserve"> kainos be PVM</w:t>
      </w:r>
      <w:r w:rsidR="000F1F46" w:rsidRPr="008B1274">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sz w:val="24"/>
          <w:szCs w:val="24"/>
        </w:rPr>
        <w:t>dydžio baudą.</w:t>
      </w:r>
      <w:r w:rsidRPr="00F94FDA">
        <w:rPr>
          <w:rFonts w:ascii="Times New Roman" w:hAnsi="Times New Roman" w:cs="Times New Roman"/>
          <w:color w:val="000000"/>
          <w:sz w:val="24"/>
          <w:szCs w:val="24"/>
        </w:rPr>
        <w:t xml:space="preserve"> Pirkėjas neprivalo įrodyti Pardavėjui, kad patyrė nuostolių.</w:t>
      </w:r>
    </w:p>
    <w:p w14:paraId="44E0B1EE" w14:textId="2C849D41"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30. Šalys susitaria, kad kilus teisminiam ginčui dėl atsiskaitymo už perduot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Pardavėjas gali reikalauti priteisti ne didesnes kaip 5 (penkių) procentų metines palūkanas nuo nesumokėtos sumos, kaip tai numatyta LR CK 6.210 str. 1 d.</w:t>
      </w:r>
    </w:p>
    <w:p w14:paraId="7B16D079" w14:textId="3AA738AB"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650C">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31. Šalys atleidžiamos nuo atsakomybės esant nenugalimos jėgos (force majeure) aplinkybėms pagal LR CK 6.212 str. </w:t>
      </w:r>
    </w:p>
    <w:p w14:paraId="3548AA11" w14:textId="77777777" w:rsidR="00E03A81" w:rsidRPr="00F94FDA" w:rsidRDefault="00E03A81" w:rsidP="00E03A81">
      <w:pPr>
        <w:spacing w:line="240" w:lineRule="auto"/>
        <w:contextualSpacing/>
        <w:rPr>
          <w:rFonts w:ascii="Times New Roman" w:eastAsia="Times New Roman" w:hAnsi="Times New Roman" w:cs="Times New Roman"/>
          <w:color w:val="000000"/>
          <w:sz w:val="24"/>
          <w:szCs w:val="24"/>
        </w:rPr>
      </w:pPr>
    </w:p>
    <w:p w14:paraId="3FB12E9C"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16"/>
          <w:szCs w:val="16"/>
        </w:rPr>
      </w:pPr>
    </w:p>
    <w:p w14:paraId="0B55E7BF"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VII SKYRIUS</w:t>
      </w:r>
    </w:p>
    <w:p w14:paraId="79A85264"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ab/>
        <w:t xml:space="preserve"> ASMENS DUOMENŲ TVARKYMAS</w:t>
      </w:r>
    </w:p>
    <w:p w14:paraId="496DB585"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p>
    <w:p w14:paraId="10D99E70" w14:textId="75A83459"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03A81" w:rsidRPr="00F94FDA">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79FF07A" w14:textId="04899C70"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33.</w:t>
      </w:r>
      <w:r w:rsidR="00E03A81" w:rsidRPr="00F94FDA">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1DD93E3B" w14:textId="0FC1453B"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23522F8" w14:textId="2A6D3A81" w:rsidR="00E03A81" w:rsidRPr="00F94FDA" w:rsidRDefault="00953939" w:rsidP="00E03A81">
      <w:pPr>
        <w:tabs>
          <w:tab w:val="left" w:pos="284"/>
          <w:tab w:val="left" w:pos="426"/>
          <w:tab w:val="left" w:pos="567"/>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8B4D26" w14:textId="759492D2" w:rsidR="00E03A81" w:rsidRPr="00F94FDA" w:rsidRDefault="00953939" w:rsidP="00E03A81">
      <w:pPr>
        <w:tabs>
          <w:tab w:val="left" w:pos="284"/>
          <w:tab w:val="left" w:pos="426"/>
          <w:tab w:val="left" w:pos="567"/>
          <w:tab w:val="left" w:pos="709"/>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E03A81" w:rsidRPr="00F94FDA">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1B8876" w14:textId="00465307"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37.</w:t>
      </w:r>
      <w:r w:rsidR="00E03A81" w:rsidRPr="00F94FDA">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D4F1905" w14:textId="0AE4C728"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7F9BDA" w14:textId="662B5F7F" w:rsidR="00E03A81" w:rsidRPr="00F94FDA" w:rsidRDefault="005F296D" w:rsidP="00E03A81">
      <w:pPr>
        <w:tabs>
          <w:tab w:val="left" w:pos="284"/>
          <w:tab w:val="left" w:pos="426"/>
          <w:tab w:val="left" w:pos="567"/>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54E43A" w14:textId="5758C7F2" w:rsidR="00E03A81" w:rsidRPr="005F296D" w:rsidRDefault="005F296D" w:rsidP="005F296D">
      <w:pPr>
        <w:tabs>
          <w:tab w:val="left" w:pos="284"/>
          <w:tab w:val="left" w:pos="426"/>
          <w:tab w:val="left" w:pos="567"/>
        </w:tabs>
        <w:spacing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7C441FD"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24"/>
          <w:szCs w:val="24"/>
        </w:rPr>
      </w:pPr>
    </w:p>
    <w:p w14:paraId="4332F008" w14:textId="77777777" w:rsidR="00DB1264" w:rsidRDefault="00DB1264" w:rsidP="00E03A81">
      <w:pPr>
        <w:tabs>
          <w:tab w:val="left" w:pos="0"/>
        </w:tabs>
        <w:spacing w:line="240" w:lineRule="auto"/>
        <w:jc w:val="center"/>
        <w:rPr>
          <w:rFonts w:ascii="Times New Roman" w:eastAsia="Times New Roman" w:hAnsi="Times New Roman" w:cs="Times New Roman"/>
          <w:b/>
          <w:color w:val="000000"/>
          <w:sz w:val="24"/>
          <w:szCs w:val="24"/>
        </w:rPr>
      </w:pPr>
    </w:p>
    <w:p w14:paraId="4F24543C"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lastRenderedPageBreak/>
        <w:t>VIII SKYRIUS</w:t>
      </w:r>
    </w:p>
    <w:p w14:paraId="3FC06D05"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KITOS SĄLYGOS</w:t>
      </w:r>
    </w:p>
    <w:p w14:paraId="54232FE2"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64F0CD7C" w14:textId="77777777" w:rsidR="00E03A81" w:rsidRPr="00F94FDA" w:rsidRDefault="00E03A81" w:rsidP="00E03A81">
      <w:pPr>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41. </w:t>
      </w:r>
      <w:r w:rsidRPr="00F94FDA">
        <w:rPr>
          <w:rFonts w:ascii="Times New Roman" w:hAnsi="Times New Roman" w:cs="Times New Roman"/>
          <w:sz w:val="24"/>
          <w:szCs w:val="24"/>
        </w:rPr>
        <w:t xml:space="preserve">Sutartis laikoma sudaryta ir įsigalioja, kai Šalys  pasirašo Sutartį ir galioja iki visiško Šalių įsipareigojimų pagal šią Sutartį įvykdymo arba Sutarties nutraukimo dienos. </w:t>
      </w:r>
    </w:p>
    <w:p w14:paraId="05080CD4" w14:textId="408CE428" w:rsidR="00E03A81" w:rsidRPr="00F94FDA" w:rsidRDefault="00E03A81" w:rsidP="00E03A81">
      <w:pPr>
        <w:tabs>
          <w:tab w:val="left" w:pos="0"/>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b/>
        <w:t>42. Pirkimo dokumentai (Pardavė</w:t>
      </w:r>
      <w:r w:rsidR="007951F8">
        <w:rPr>
          <w:rFonts w:ascii="Times New Roman" w:eastAsia="Times New Roman" w:hAnsi="Times New Roman" w:cs="Times New Roman"/>
          <w:color w:val="000000"/>
          <w:sz w:val="24"/>
          <w:szCs w:val="24"/>
        </w:rPr>
        <w:t>jo pateiktas pasiūlymas ir techninė specifikacija</w:t>
      </w:r>
      <w:r w:rsidRPr="00F94FDA">
        <w:rPr>
          <w:rFonts w:ascii="Times New Roman" w:eastAsia="Times New Roman" w:hAnsi="Times New Roman" w:cs="Times New Roman"/>
          <w:color w:val="000000"/>
          <w:sz w:val="24"/>
          <w:szCs w:val="24"/>
        </w:rPr>
        <w:t>) yra neatskiriama šios Sutarties dalis.</w:t>
      </w:r>
    </w:p>
    <w:p w14:paraId="20E0E162" w14:textId="77777777" w:rsidR="00E03A81" w:rsidRPr="00F94FDA" w:rsidRDefault="00E03A81" w:rsidP="00E03A81">
      <w:pPr>
        <w:tabs>
          <w:tab w:val="left" w:pos="0"/>
        </w:tabs>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43. Sutarties sąlygos gali būti keičiamos vadovaujantis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viešųjų pirkimų įstatymo 89 straipsnio nuostatomis. </w:t>
      </w:r>
      <w:r w:rsidRPr="00F94FDA">
        <w:rPr>
          <w:rFonts w:ascii="Times New Roman" w:hAnsi="Times New Roman" w:cs="Times New Roman"/>
          <w:sz w:val="24"/>
          <w:szCs w:val="24"/>
        </w:rPr>
        <w:t>Sutarties sąlygų pakeitimas įforminamas Šalių susitarimu.</w:t>
      </w:r>
    </w:p>
    <w:p w14:paraId="6E33213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44. </w:t>
      </w:r>
      <w:r w:rsidRPr="00F94FDA">
        <w:rPr>
          <w:rFonts w:ascii="Times New Roman" w:hAnsi="Times New Roman" w:cs="Times New Roman"/>
          <w:sz w:val="24"/>
          <w:szCs w:val="24"/>
        </w:rPr>
        <w:t>Sutartis gali būti nutraukta:</w:t>
      </w:r>
    </w:p>
    <w:p w14:paraId="3A8D8F00"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44.1. abiejų Šalių rašytiniu susitarimu;</w:t>
      </w:r>
    </w:p>
    <w:p w14:paraId="63B3B50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44.2. vienos iš Šalių iniciatyva;</w:t>
      </w:r>
    </w:p>
    <w:p w14:paraId="00340EE8"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44.3. kitais Lietuvos Respublikos civiliniame kodekse nustatytais atvejais ir tvarka.</w:t>
      </w:r>
    </w:p>
    <w:p w14:paraId="682C937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45. Pirkėjas turi teisę vienašališkai nutraukti Sutartį, jeigu:</w:t>
      </w:r>
    </w:p>
    <w:p w14:paraId="1121935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 xml:space="preserve">45.1. paaiškėja aplinkybės, numatytos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w:t>
      </w:r>
      <w:r w:rsidRPr="00F94FDA">
        <w:rPr>
          <w:rFonts w:ascii="Times New Roman" w:hAnsi="Times New Roman" w:cs="Times New Roman"/>
          <w:sz w:val="24"/>
          <w:szCs w:val="24"/>
        </w:rPr>
        <w:t>iešųjų pirkimų įstatymo 90 straipsnio 1 dalyje;</w:t>
      </w:r>
    </w:p>
    <w:p w14:paraId="501D9245" w14:textId="3315E27C" w:rsidR="00E03A81" w:rsidRPr="00F94FDA" w:rsidRDefault="00E03A81" w:rsidP="00E03A81">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14:textOutline w14:w="0" w14:cap="flat" w14:cmpd="sng" w14:algn="ctr">
            <w14:noFill/>
            <w14:prstDash w14:val="solid"/>
            <w14:bevel/>
          </w14:textOutline>
        </w:rPr>
      </w:pPr>
      <w:r w:rsidRPr="00F94FDA">
        <w:rPr>
          <w:rFonts w:ascii="Times New Roman" w:hAnsi="Times New Roman" w:cs="Times New Roman"/>
          <w:sz w:val="24"/>
          <w:szCs w:val="24"/>
          <w:bdr w:val="nil"/>
          <w14:textOutline w14:w="0" w14:cap="flat" w14:cmpd="sng" w14:algn="ctr">
            <w14:noFill/>
            <w14:prstDash w14:val="solid"/>
            <w14:bevel/>
          </w14:textOutline>
        </w:rPr>
        <w:t xml:space="preserve"> 45.2. Pardavėjas </w:t>
      </w:r>
      <w:r w:rsidRPr="00F94FDA">
        <w:rPr>
          <w:rFonts w:ascii="Times New Roman" w:eastAsia="Arial Unicode MS" w:hAnsi="Times New Roman" w:cs="Times New Roman"/>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198146F9" w14:textId="699E9000" w:rsidR="00E03A81" w:rsidRPr="00F94FDA" w:rsidRDefault="00B26A8B" w:rsidP="00B26A8B">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14:textOutline w14:w="0" w14:cap="flat" w14:cmpd="sng" w14:algn="ctr">
            <w14:noFill/>
            <w14:prstDash w14:val="solid"/>
            <w14:bevel/>
          </w14:textOutline>
        </w:rPr>
      </w:pPr>
      <w:r>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E03A81" w:rsidRPr="00F94FDA">
        <w:rPr>
          <w:rFonts w:ascii="Times New Roman" w:eastAsia="Arial Unicode MS" w:hAnsi="Times New Roman" w:cs="Times New Roman"/>
          <w:sz w:val="24"/>
          <w:szCs w:val="24"/>
          <w:bdr w:val="nil"/>
          <w14:textOutline w14:w="0" w14:cap="flat" w14:cmpd="sng" w14:algn="ctr">
            <w14:noFill/>
            <w14:prstDash w14:val="solid"/>
            <w14:bevel/>
          </w14:textOutline>
        </w:rPr>
        <w:t>45.3. Pardavėjas iš esmės pažeidė Sutartį.</w:t>
      </w:r>
    </w:p>
    <w:p w14:paraId="0F8C7323" w14:textId="77777777" w:rsidR="00E03A81" w:rsidRPr="00F94FDA" w:rsidRDefault="00E03A81" w:rsidP="00E03A81">
      <w:pPr>
        <w:tabs>
          <w:tab w:val="left" w:pos="1134"/>
        </w:tabs>
        <w:spacing w:line="240" w:lineRule="auto"/>
        <w:ind w:left="360" w:firstLine="349"/>
        <w:rPr>
          <w:rFonts w:ascii="Times New Roman" w:eastAsia="Arial Unicode MS" w:hAnsi="Times New Roman" w:cs="Times New Roman"/>
          <w:sz w:val="24"/>
          <w:szCs w:val="24"/>
        </w:rPr>
      </w:pPr>
      <w:r w:rsidRPr="00F94FDA">
        <w:rPr>
          <w:rFonts w:ascii="Times New Roman" w:eastAsia="Times New Roman" w:hAnsi="Times New Roman" w:cs="Times New Roman"/>
          <w:sz w:val="24"/>
          <w:szCs w:val="24"/>
        </w:rPr>
        <w:t>46. Pardavėjas turi teisę vienašališkai nutraukti Sutartį:</w:t>
      </w:r>
    </w:p>
    <w:p w14:paraId="1A29AD6E"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46.1. Pirkėjas pažeidžia atsiskaitymo terminus daugiau nei 20 (dvidešimt) kalendorinių dienų ir jeigu Pardavėjas apie vėlavimą prieš tai raštu pranešė Pirkėjui;</w:t>
      </w:r>
    </w:p>
    <w:p w14:paraId="4BEF12C7"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2DB03084" w14:textId="0E7EAAD1" w:rsidR="00E03A81" w:rsidRPr="00F94FDA" w:rsidRDefault="00E03A81" w:rsidP="00E03A81">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F94FDA">
        <w:rPr>
          <w:rFonts w:ascii="Times New Roman" w:eastAsia="Times New Roman" w:hAnsi="Times New Roman" w:cs="Times New Roman"/>
          <w:color w:val="000000" w:themeColor="text1"/>
          <w:sz w:val="24"/>
          <w:szCs w:val="24"/>
          <w:bdr w:val="nil"/>
          <w14:textOutline w14:w="0" w14:cap="flat" w14:cmpd="sng" w14:algn="ctr">
            <w14:noFill/>
            <w14:prstDash w14:val="solid"/>
            <w14:bevel/>
          </w14:textOutline>
        </w:rPr>
        <w:t>47</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Šalis, ketinanti vienašališkai nutraukti Sutartį, prieš</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10</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35297E">
        <w:rPr>
          <w:rFonts w:ascii="Times New Roman" w:hAnsi="Times New Roman" w:cs="Times New Roman"/>
          <w:color w:val="000000"/>
          <w:sz w:val="24"/>
          <w:szCs w:val="24"/>
          <w:bdr w:val="nil"/>
          <w14:textOutline w14:w="0" w14:cap="flat" w14:cmpd="sng" w14:algn="ctr">
            <w14:noFill/>
            <w14:prstDash w14:val="solid"/>
            <w14:bevel/>
          </w14:textOutline>
        </w:rPr>
        <w:t>(</w:t>
      </w:r>
      <w:r w:rsidR="0035297E" w:rsidRPr="0035297E">
        <w:rPr>
          <w:rFonts w:ascii="Times New Roman" w:hAnsi="Times New Roman" w:cs="Times New Roman"/>
          <w:color w:val="000000"/>
          <w:sz w:val="24"/>
          <w:szCs w:val="24"/>
          <w:bdr w:val="nil"/>
          <w14:textOutline w14:w="0" w14:cap="flat" w14:cmpd="sng" w14:algn="ctr">
            <w14:noFill/>
            <w14:prstDash w14:val="solid"/>
            <w14:bevel/>
          </w14:textOutline>
        </w:rPr>
        <w:t>dešimt</w:t>
      </w:r>
      <w:r w:rsidRPr="00F94FDA">
        <w:rPr>
          <w:rFonts w:ascii="Times New Roman" w:hAnsi="Times New Roman" w:cs="Times New Roman"/>
          <w:color w:val="000000"/>
          <w:sz w:val="24"/>
          <w:szCs w:val="24"/>
          <w:bdr w:val="nil"/>
          <w14:textOutline w14:w="0" w14:cap="flat" w14:cmpd="sng" w14:algn="ctr">
            <w14:noFill/>
            <w14:prstDash w14:val="solid"/>
            <w14:bevel/>
          </w14:textOutline>
        </w:rPr>
        <w:t>) kalendorinių</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B41F1B9" w14:textId="15033067" w:rsidR="00E03A81" w:rsidRPr="00F94FDA" w:rsidRDefault="00E651F2"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48. </w:t>
      </w:r>
      <w:r w:rsidR="00E03A81" w:rsidRPr="00F94FDA">
        <w:rPr>
          <w:rFonts w:ascii="Times New Roman" w:hAnsi="Times New Roman" w:cs="Times New Roman"/>
          <w:color w:val="000000"/>
          <w:sz w:val="24"/>
          <w:szCs w:val="24"/>
        </w:rPr>
        <w:t>Sutarties</w:t>
      </w:r>
      <w:r w:rsidR="00E03A81" w:rsidRPr="00F94FDA">
        <w:rPr>
          <w:rFonts w:ascii="Times New Roman" w:eastAsia="Times New Roman" w:hAnsi="Times New Roman" w:cs="Times New Roman"/>
          <w:sz w:val="24"/>
          <w:szCs w:val="24"/>
        </w:rPr>
        <w:t xml:space="preserve"> e</w:t>
      </w:r>
      <w:r w:rsidR="00E03A81" w:rsidRPr="00F94FDA">
        <w:rPr>
          <w:rFonts w:ascii="Times New Roman" w:hAnsi="Times New Roman" w:cs="Times New Roman"/>
          <w:color w:val="000000"/>
          <w:sz w:val="24"/>
          <w:szCs w:val="24"/>
        </w:rPr>
        <w:t>sminiu pažeidimu bus laikoma:</w:t>
      </w:r>
    </w:p>
    <w:p w14:paraId="0BE321C6" w14:textId="7A2CA4C8" w:rsidR="00E03A81" w:rsidRPr="00F94FDA" w:rsidRDefault="00735C3F" w:rsidP="00735C3F">
      <w:pPr>
        <w:spacing w:line="240" w:lineRule="auto"/>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  </w:t>
      </w:r>
      <w:r w:rsidR="00EC6238">
        <w:rPr>
          <w:rFonts w:ascii="Times New Roman" w:hAnsi="Times New Roman" w:cs="Times New Roman"/>
          <w:color w:val="000000"/>
          <w:sz w:val="24"/>
          <w:szCs w:val="24"/>
        </w:rPr>
        <w:t xml:space="preserve"> </w:t>
      </w:r>
      <w:r w:rsidR="00E651F2">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48.1.</w:t>
      </w:r>
      <w:r w:rsidR="00E03A81" w:rsidRPr="00F94FDA">
        <w:rPr>
          <w:rFonts w:ascii="Times New Roman" w:hAnsi="Times New Roman" w:cs="Times New Roman"/>
          <w:sz w:val="24"/>
          <w:szCs w:val="24"/>
        </w:rPr>
        <w:t xml:space="preserve"> Pardavėjas</w:t>
      </w:r>
      <w:r w:rsidR="00E03A81" w:rsidRPr="00F94FDA">
        <w:rPr>
          <w:rFonts w:ascii="Times New Roman" w:eastAsia="Arial Unicode MS" w:hAnsi="Times New Roman" w:cs="Times New Roman"/>
          <w:iCs/>
          <w:sz w:val="24"/>
          <w:szCs w:val="20"/>
        </w:rPr>
        <w:t xml:space="preserve"> nepristato Prek</w:t>
      </w:r>
      <w:r w:rsidR="00E03A81">
        <w:rPr>
          <w:rFonts w:ascii="Times New Roman" w:eastAsia="Arial Unicode MS" w:hAnsi="Times New Roman" w:cs="Times New Roman"/>
          <w:iCs/>
          <w:sz w:val="24"/>
          <w:szCs w:val="20"/>
        </w:rPr>
        <w:t>ės</w:t>
      </w:r>
      <w:r w:rsidR="00E03A81" w:rsidRPr="00F94FDA">
        <w:rPr>
          <w:rFonts w:ascii="Times New Roman" w:eastAsia="Arial Unicode MS" w:hAnsi="Times New Roman" w:cs="Times New Roman"/>
          <w:iCs/>
          <w:sz w:val="24"/>
          <w:szCs w:val="20"/>
        </w:rPr>
        <w:t xml:space="preserve"> per Sutartyje ir(arba) jos prieduose (jei yra) nurodytą terminą ir papildomą Pirkėjo nustatytą laiką, per kurį skaičiuojami delspinigiai už vėlavimą;</w:t>
      </w:r>
    </w:p>
    <w:p w14:paraId="23935B0F" w14:textId="3664A7CD" w:rsidR="00E03A81" w:rsidRPr="00F94FDA" w:rsidRDefault="00E651F2" w:rsidP="00E03A81">
      <w:pPr>
        <w:spacing w:line="240" w:lineRule="auto"/>
        <w:ind w:firstLine="709"/>
        <w:rPr>
          <w:rFonts w:ascii="Times New Roman" w:eastAsia="Arial Unicode MS" w:hAnsi="Times New Roman" w:cs="Times New Roman"/>
          <w:iCs/>
          <w:sz w:val="24"/>
          <w:szCs w:val="24"/>
        </w:rPr>
      </w:pPr>
      <w:r>
        <w:rPr>
          <w:rFonts w:ascii="Times New Roman" w:eastAsia="Times New Roman" w:hAnsi="Times New Roman" w:cs="Times New Roman"/>
          <w:iCs/>
          <w:sz w:val="24"/>
          <w:szCs w:val="20"/>
        </w:rPr>
        <w:t xml:space="preserve"> </w:t>
      </w:r>
      <w:r w:rsidR="00E03A81" w:rsidRPr="00F94FDA">
        <w:rPr>
          <w:rFonts w:ascii="Times New Roman" w:eastAsia="Times New Roman" w:hAnsi="Times New Roman" w:cs="Times New Roman"/>
          <w:iCs/>
          <w:sz w:val="24"/>
          <w:szCs w:val="20"/>
        </w:rPr>
        <w:t xml:space="preserve">48.2. </w:t>
      </w:r>
      <w:r w:rsidR="00E03A81" w:rsidRPr="00F94FDA">
        <w:rPr>
          <w:rFonts w:ascii="Times New Roman" w:eastAsia="Arial Unicode MS" w:hAnsi="Times New Roman" w:cs="Times New Roman"/>
          <w:iCs/>
          <w:sz w:val="24"/>
          <w:szCs w:val="24"/>
        </w:rPr>
        <w:t xml:space="preserve">jeigu Pardavėjas siekia padidinti Sutarties kainą (t. y. nevykdo Sutarties už Sutartyje nustatytą kainą, išskyrus Sutartyje numatytus atvejus; </w:t>
      </w:r>
    </w:p>
    <w:p w14:paraId="671915C7" w14:textId="4E8628C8"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48.3. jeigu Sutarties vykdymo metu Pardavėjui priskaičiuotų baudų už Sutarties ir(arba) jos priedo (-ų) (</w:t>
      </w:r>
      <w:r w:rsidR="00E03A81" w:rsidRPr="00F94FDA">
        <w:rPr>
          <w:rFonts w:ascii="Times New Roman" w:eastAsia="Arial Unicode MS" w:hAnsi="Times New Roman" w:cs="Times New Roman"/>
          <w:i/>
          <w:sz w:val="24"/>
          <w:szCs w:val="20"/>
        </w:rPr>
        <w:t>jei yra</w:t>
      </w:r>
      <w:r w:rsidR="00E03A81" w:rsidRPr="00F94FDA">
        <w:rPr>
          <w:rFonts w:ascii="Times New Roman" w:eastAsia="Arial Unicode MS" w:hAnsi="Times New Roman" w:cs="Times New Roman"/>
          <w:sz w:val="24"/>
          <w:szCs w:val="20"/>
        </w:rPr>
        <w:t>) sąlygų pažeidimus suma pasiekia 10 (dešimt) proc. Pradinės sutarties vertės;</w:t>
      </w:r>
    </w:p>
    <w:p w14:paraId="4865707F" w14:textId="0BD75B2C"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48.4. Pardavėjas be Pirkėjo žinios pasitelkia Sutarčiai vykdyti naują subtiekėją;</w:t>
      </w:r>
    </w:p>
    <w:p w14:paraId="7699A5FB" w14:textId="5FD16AA5"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48.5. jeigu Prekė yra netinkamos kokybės arba pakeitimas užtruktų labai ilgai;</w:t>
      </w:r>
    </w:p>
    <w:p w14:paraId="7F8172F5" w14:textId="7FF5169A" w:rsidR="00E03A81" w:rsidRPr="00F94FDA" w:rsidRDefault="00E651F2" w:rsidP="00E03A81">
      <w:pPr>
        <w:spacing w:line="240" w:lineRule="auto"/>
        <w:ind w:firstLine="709"/>
        <w:rPr>
          <w:rFonts w:ascii="Times New Roman" w:eastAsia="Arial Unicode MS" w:hAnsi="Times New Roman" w:cs="Times New Roman"/>
          <w:color w:val="FF0000"/>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48.6. pažeidžia Prek</w:t>
      </w:r>
      <w:r w:rsidR="00E03A81">
        <w:rPr>
          <w:rFonts w:ascii="Times New Roman" w:eastAsia="Arial Unicode MS" w:hAnsi="Times New Roman" w:cs="Times New Roman"/>
          <w:sz w:val="24"/>
          <w:szCs w:val="20"/>
        </w:rPr>
        <w:t>ės</w:t>
      </w:r>
      <w:r w:rsidR="00E03A81" w:rsidRPr="00F94FDA">
        <w:rPr>
          <w:rFonts w:ascii="Times New Roman" w:eastAsia="Arial Unicode MS" w:hAnsi="Times New Roman" w:cs="Times New Roman"/>
          <w:sz w:val="24"/>
          <w:szCs w:val="20"/>
        </w:rPr>
        <w:t xml:space="preserve"> tiekimo terminą ir dėl vėlavimo Prekė praranda prasmę Pirkėjui, jeigu tokia sąlyga buvo nurodyta Pirkėjo užduotyje;</w:t>
      </w:r>
    </w:p>
    <w:p w14:paraId="24242D0C" w14:textId="787109E7"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48.7. pažeidimas, kuris atitinka Lietuvos Respublikos civilinio </w:t>
      </w:r>
      <w:r w:rsidR="00E03A81" w:rsidRPr="00F94FDA">
        <w:rPr>
          <w:rFonts w:ascii="Times New Roman" w:hAnsi="Times New Roman" w:cs="Times New Roman"/>
          <w:sz w:val="24"/>
          <w:szCs w:val="24"/>
        </w:rPr>
        <w:t>kodekso 6.217 straipsnio 2 dalyje nurodytas aplinkybes.</w:t>
      </w:r>
    </w:p>
    <w:p w14:paraId="1AE0EB92" w14:textId="2395DBC8" w:rsidR="00E03A81" w:rsidRPr="00F94FDA" w:rsidRDefault="00E651F2"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 </w:t>
      </w:r>
    </w:p>
    <w:p w14:paraId="41B9FB15" w14:textId="471D3AAF" w:rsidR="00E03A81" w:rsidRPr="00F94FDA" w:rsidRDefault="00E651F2"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50. Asmenys, atsakingi už Sutarties vykdymą:</w:t>
      </w:r>
    </w:p>
    <w:p w14:paraId="16E23391" w14:textId="4812BA9B" w:rsidR="00E03A81" w:rsidRPr="00E872B2"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lastRenderedPageBreak/>
        <w:t xml:space="preserve">       50.1. Pirkėjo atstovai: už Sutarties vykdymą – </w:t>
      </w:r>
      <w:r w:rsidR="00445509" w:rsidRPr="00005472">
        <w:rPr>
          <w:rFonts w:ascii="Times New Roman" w:eastAsia="Times New Roman" w:hAnsi="Times New Roman" w:cs="Times New Roman"/>
          <w:sz w:val="24"/>
          <w:szCs w:val="24"/>
          <w:lang w:eastAsia="ar-SA"/>
        </w:rPr>
        <w:t>atliekų tvarkymo padalinio vadovė Aušra Šalvaitytė, tel. +370 656 34505, el. p. administracija</w:t>
      </w:r>
      <w:r w:rsidR="00005472" w:rsidRPr="00005472">
        <w:rPr>
          <w:rFonts w:ascii="Times New Roman" w:eastAsia="Times New Roman" w:hAnsi="Times New Roman" w:cs="Times New Roman"/>
          <w:sz w:val="24"/>
          <w:szCs w:val="24"/>
          <w:lang w:val="en-US" w:eastAsia="ar-SA"/>
        </w:rPr>
        <w:t>@akmenekom.lt</w:t>
      </w:r>
      <w:r w:rsidRPr="00F94FDA">
        <w:rPr>
          <w:rFonts w:ascii="Times New Roman" w:eastAsia="Times New Roman" w:hAnsi="Times New Roman" w:cs="Times New Roman"/>
          <w:sz w:val="24"/>
          <w:szCs w:val="24"/>
          <w:lang w:eastAsia="ar-SA"/>
        </w:rPr>
        <w:t xml:space="preserve">, už Sutarties viešinimą – </w:t>
      </w:r>
      <w:r w:rsidR="00C64F43" w:rsidRPr="00E872B2">
        <w:rPr>
          <w:rFonts w:ascii="Times New Roman" w:eastAsia="Times New Roman" w:hAnsi="Times New Roman" w:cs="Times New Roman"/>
          <w:sz w:val="24"/>
          <w:szCs w:val="24"/>
          <w:lang w:eastAsia="ar-SA"/>
        </w:rPr>
        <w:t>prekių ir paslaugų pirkimo specialistė Ėrika Knašienė, tel.</w:t>
      </w:r>
      <w:r w:rsidR="00E872B2" w:rsidRPr="00E872B2">
        <w:rPr>
          <w:rFonts w:ascii="Times New Roman" w:eastAsia="Times New Roman" w:hAnsi="Times New Roman" w:cs="Times New Roman"/>
          <w:sz w:val="24"/>
          <w:szCs w:val="24"/>
          <w:lang w:eastAsia="ar-SA"/>
        </w:rPr>
        <w:t xml:space="preserve"> +370 656 34506, el. p. pirkimai</w:t>
      </w:r>
      <w:r w:rsidR="00E872B2" w:rsidRPr="00E872B2">
        <w:rPr>
          <w:rFonts w:ascii="Times New Roman" w:eastAsia="Times New Roman" w:hAnsi="Times New Roman" w:cs="Times New Roman"/>
          <w:sz w:val="24"/>
          <w:szCs w:val="24"/>
          <w:lang w:val="en-US" w:eastAsia="ar-SA"/>
        </w:rPr>
        <w:t>@</w:t>
      </w:r>
      <w:r w:rsidR="00E872B2" w:rsidRPr="00E872B2">
        <w:rPr>
          <w:rFonts w:ascii="Times New Roman" w:eastAsia="Times New Roman" w:hAnsi="Times New Roman" w:cs="Times New Roman"/>
          <w:sz w:val="24"/>
          <w:szCs w:val="24"/>
          <w:lang w:eastAsia="ar-SA"/>
        </w:rPr>
        <w:t>akmenekom.lt</w:t>
      </w:r>
      <w:r w:rsidRPr="00E872B2">
        <w:rPr>
          <w:rFonts w:ascii="Times New Roman" w:eastAsia="Times New Roman" w:hAnsi="Times New Roman" w:cs="Times New Roman"/>
          <w:sz w:val="24"/>
          <w:szCs w:val="24"/>
          <w:lang w:eastAsia="ar-SA"/>
        </w:rPr>
        <w:t>;</w:t>
      </w:r>
    </w:p>
    <w:p w14:paraId="7EE0FA78"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50.2. Pardavėjo atstovas, atsakingas už Sutarties vykdymą – </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i/>
          <w:sz w:val="24"/>
          <w:szCs w:val="24"/>
          <w:highlight w:val="lightGray"/>
          <w:lang w:eastAsia="ar-SA"/>
        </w:rPr>
        <w:t>nurodyti asmenį ir jo kontaktus</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sz w:val="24"/>
          <w:szCs w:val="24"/>
          <w:lang w:eastAsia="ar-SA"/>
        </w:rPr>
        <w:t>.</w:t>
      </w:r>
    </w:p>
    <w:p w14:paraId="17F5C1A9"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pacing w:val="-3"/>
          <w:sz w:val="24"/>
          <w:szCs w:val="24"/>
          <w:lang w:eastAsia="ar-SA"/>
        </w:rPr>
        <w:t xml:space="preserve">        51. Visi Šalių su Sutartimi susiję pranešimai, nurodymai, prašymai, kiti dokumentai ar susirašinėjimas (toliau visi kartu – dokumentai) turi būti siunčiami raštu </w:t>
      </w:r>
      <w:r w:rsidRPr="00F94FDA">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F94FDA">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F94FDA">
        <w:rPr>
          <w:rFonts w:ascii="Times New Roman" w:eastAsia="Times New Roman" w:hAnsi="Times New Roman" w:cs="Times New Roman"/>
          <w:sz w:val="24"/>
          <w:szCs w:val="24"/>
          <w:lang w:eastAsia="ar-SA"/>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A1331CF" w14:textId="77777777" w:rsidR="00E03A81" w:rsidRPr="00F94FDA" w:rsidRDefault="00E03A81" w:rsidP="00E03A81">
      <w:pPr>
        <w:tabs>
          <w:tab w:val="left" w:pos="0"/>
          <w:tab w:val="left" w:pos="567"/>
          <w:tab w:val="left" w:pos="709"/>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52. Šalių vienos kitai teikiami dokumentai bus laikomi pateiktais tinkamai, jei jie bus siunčiami/atsiųsti Sutarties IX skyriuje nurodytais Šalių kontaktais.</w:t>
      </w:r>
    </w:p>
    <w:p w14:paraId="5D6A9BA1" w14:textId="20E04DB0"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53. Sutarties Šalims yra žinoma, kad ši Sutartis yra vieša, išskyrus Sutartyje esančią konfidencialią informaciją. Konfidencialia informacija laikoma tik tokia informacija, kurios atskleidimas prieštarautų teisės aktams.</w:t>
      </w:r>
    </w:p>
    <w:p w14:paraId="5DE149A0" w14:textId="2454CACE"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54. </w:t>
      </w:r>
      <w:r w:rsidR="00E03A81" w:rsidRPr="00F94FDA">
        <w:rPr>
          <w:rFonts w:ascii="Times New Roman" w:eastAsia="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26D26CAC" w14:textId="4CB9D445" w:rsidR="00E03A81" w:rsidRPr="00F94FDA" w:rsidRDefault="00DA18FC" w:rsidP="00E03A81">
      <w:pPr>
        <w:tabs>
          <w:tab w:val="left" w:pos="709"/>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55. Sutarčiai, iš jos kylantiems Šalių santykiams bei jų aiškinimui taikoma Lietuvos Respublikos teisė.</w:t>
      </w:r>
    </w:p>
    <w:p w14:paraId="719FCB63" w14:textId="5F78D3A7" w:rsidR="00E03A81" w:rsidRPr="00F94FDA" w:rsidRDefault="00545ADE" w:rsidP="00E03A81">
      <w:pPr>
        <w:tabs>
          <w:tab w:val="left" w:pos="0"/>
          <w:tab w:val="left" w:pos="567"/>
          <w:tab w:val="left" w:pos="709"/>
          <w:tab w:val="left" w:pos="1134"/>
          <w:tab w:val="left" w:pos="1168"/>
        </w:tabs>
        <w:suppressAutoHyphens/>
        <w:autoSpaceDE w:val="0"/>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56.  </w:t>
      </w:r>
      <w:r w:rsidR="00E03A81" w:rsidRPr="00F94FDA">
        <w:rPr>
          <w:rFonts w:ascii="Times New Roman" w:eastAsia="Times New Roman" w:hAnsi="Times New Roman" w:cs="Times New Roman"/>
          <w:color w:val="000000"/>
          <w:sz w:val="24"/>
          <w:szCs w:val="24"/>
          <w:lang w:eastAsia="ar-SA"/>
        </w:rPr>
        <w:t xml:space="preserve">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w:t>
      </w:r>
    </w:p>
    <w:p w14:paraId="1A4A8B0E" w14:textId="1369735D" w:rsidR="00E03A81" w:rsidRPr="00F94FDA" w:rsidRDefault="00E07170" w:rsidP="00E03A8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57.</w:t>
      </w:r>
      <w:r w:rsidR="00E03A81" w:rsidRPr="00F94FDA">
        <w:rPr>
          <w:rFonts w:ascii="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Sutarties priedai: </w:t>
      </w:r>
    </w:p>
    <w:p w14:paraId="38C555C1" w14:textId="3A39C4FB" w:rsidR="00E03A81" w:rsidRPr="00F94FDA" w:rsidRDefault="00E07170" w:rsidP="00E03A81">
      <w:pPr>
        <w:spacing w:line="240" w:lineRule="auto"/>
        <w:rPr>
          <w:rFonts w:ascii="Times New Roman" w:eastAsia="Times New Roman" w:hAnsi="Times New Roman" w:cs="Times New Roman"/>
          <w:i/>
          <w:color w:val="000000"/>
          <w:sz w:val="24"/>
          <w:szCs w:val="24"/>
          <w:highlight w:val="lightGray"/>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57.1.</w:t>
      </w:r>
      <w:r w:rsidR="00E03A81" w:rsidRPr="00D734EB">
        <w:rPr>
          <w:rFonts w:ascii="Times New Roman" w:eastAsia="Times New Roman" w:hAnsi="Times New Roman" w:cs="Times New Roman"/>
          <w:color w:val="000000"/>
          <w:sz w:val="24"/>
          <w:szCs w:val="24"/>
        </w:rPr>
        <w:t>Techninė specifikacija</w:t>
      </w:r>
      <w:r w:rsidR="00D734EB">
        <w:rPr>
          <w:rFonts w:ascii="Times New Roman" w:eastAsia="Times New Roman" w:hAnsi="Times New Roman" w:cs="Times New Roman"/>
          <w:color w:val="000000"/>
          <w:sz w:val="24"/>
          <w:szCs w:val="24"/>
        </w:rPr>
        <w:t xml:space="preserve"> (1 priedas)</w:t>
      </w:r>
      <w:r w:rsidR="00E03A81" w:rsidRPr="00D734EB">
        <w:rPr>
          <w:rFonts w:ascii="Times New Roman" w:eastAsia="Times New Roman" w:hAnsi="Times New Roman" w:cs="Times New Roman"/>
          <w:color w:val="000000"/>
          <w:sz w:val="24"/>
          <w:szCs w:val="24"/>
        </w:rPr>
        <w:t>;</w:t>
      </w:r>
    </w:p>
    <w:p w14:paraId="5D4AD0FD" w14:textId="4A14FAD2" w:rsidR="00E03A81" w:rsidRPr="00F94FDA" w:rsidRDefault="00E07170"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57.2.</w:t>
      </w:r>
      <w:r w:rsidR="00E03A81" w:rsidRPr="00F94FDA">
        <w:rPr>
          <w:rFonts w:ascii="Times New Roman" w:hAnsi="Times New Roman" w:cs="Times New Roman"/>
          <w:color w:val="000000"/>
          <w:sz w:val="24"/>
          <w:szCs w:val="24"/>
        </w:rPr>
        <w:t xml:space="preserve"> </w:t>
      </w:r>
      <w:r w:rsidR="00E03A81" w:rsidRPr="009C7BFF">
        <w:rPr>
          <w:rFonts w:ascii="Times New Roman" w:hAnsi="Times New Roman" w:cs="Times New Roman"/>
          <w:color w:val="000000"/>
          <w:sz w:val="24"/>
          <w:szCs w:val="24"/>
        </w:rPr>
        <w:t>Pardavėjo pirkimui pateiktas pasiūlymas</w:t>
      </w:r>
      <w:r w:rsidR="009C7BFF">
        <w:rPr>
          <w:rFonts w:ascii="Times New Roman" w:hAnsi="Times New Roman" w:cs="Times New Roman"/>
          <w:color w:val="000000"/>
          <w:sz w:val="24"/>
          <w:szCs w:val="24"/>
        </w:rPr>
        <w:t xml:space="preserve"> (2 priedas</w:t>
      </w:r>
      <w:r w:rsidR="00E03A81" w:rsidRPr="00F94FDA">
        <w:rPr>
          <w:rFonts w:ascii="Times New Roman" w:hAnsi="Times New Roman" w:cs="Times New Roman"/>
          <w:color w:val="000000"/>
          <w:sz w:val="24"/>
          <w:szCs w:val="24"/>
        </w:rPr>
        <w:t>).</w:t>
      </w:r>
    </w:p>
    <w:p w14:paraId="31B43498" w14:textId="77777777" w:rsidR="00E03A81" w:rsidRPr="00F94FDA" w:rsidRDefault="00E03A81" w:rsidP="004F65E0">
      <w:pPr>
        <w:spacing w:line="240" w:lineRule="auto"/>
        <w:ind w:firstLine="0"/>
        <w:contextualSpacing/>
        <w:rPr>
          <w:rFonts w:ascii="Times New Roman" w:eastAsia="Times New Roman" w:hAnsi="Times New Roman" w:cs="Times New Roman"/>
          <w:i/>
          <w:color w:val="000000"/>
          <w:sz w:val="24"/>
          <w:szCs w:val="24"/>
        </w:rPr>
      </w:pPr>
    </w:p>
    <w:p w14:paraId="69527E50"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8"/>
          <w:szCs w:val="8"/>
        </w:rPr>
      </w:pPr>
    </w:p>
    <w:p w14:paraId="1CC4ADC3"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IX SKYRIUS</w:t>
      </w:r>
    </w:p>
    <w:p w14:paraId="404ADE7E"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REKVIZITAI IR PARAŠAI</w:t>
      </w:r>
    </w:p>
    <w:p w14:paraId="13465AA6"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0D1041BD" w14:textId="2693041D" w:rsidR="00E03A81" w:rsidRPr="00F94FDA" w:rsidRDefault="00E03A81" w:rsidP="00E03A81">
      <w:pPr>
        <w:tabs>
          <w:tab w:val="left" w:pos="567"/>
          <w:tab w:val="left" w:pos="1418"/>
        </w:tabs>
        <w:spacing w:line="240" w:lineRule="auto"/>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Pirkėjas                                              </w:t>
      </w:r>
      <w:r w:rsidR="00CF538C">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color w:val="000000"/>
          <w:sz w:val="24"/>
          <w:szCs w:val="24"/>
        </w:rPr>
        <w:t>Pardavėjas</w:t>
      </w:r>
    </w:p>
    <w:tbl>
      <w:tblPr>
        <w:tblW w:w="0" w:type="auto"/>
        <w:tblLayout w:type="fixed"/>
        <w:tblLook w:val="04A0" w:firstRow="1" w:lastRow="0" w:firstColumn="1" w:lastColumn="0" w:noHBand="0" w:noVBand="1"/>
      </w:tblPr>
      <w:tblGrid>
        <w:gridCol w:w="5148"/>
        <w:gridCol w:w="4680"/>
      </w:tblGrid>
      <w:tr w:rsidR="00E03A81" w:rsidRPr="00F94FDA" w14:paraId="148E35F2" w14:textId="77777777" w:rsidTr="00F41F3C">
        <w:tc>
          <w:tcPr>
            <w:tcW w:w="5148" w:type="dxa"/>
          </w:tcPr>
          <w:p w14:paraId="43B6A250"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UAB „Naujosios Akmenės komunalininkas“</w:t>
            </w:r>
          </w:p>
          <w:p w14:paraId="507DA8CF" w14:textId="77777777" w:rsidR="00E03A81"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Kodas 152903578</w:t>
            </w:r>
          </w:p>
          <w:p w14:paraId="7FC1ED8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PVM mokėtojo kodas LT529035716</w:t>
            </w:r>
          </w:p>
          <w:p w14:paraId="4DC3510E" w14:textId="264AE18D" w:rsidR="00E03A81" w:rsidRPr="00F94FDA" w:rsidRDefault="00E03A81" w:rsidP="009C7BFF">
            <w:pPr>
              <w:tabs>
                <w:tab w:val="left" w:pos="1125"/>
              </w:tabs>
              <w:spacing w:line="240" w:lineRule="auto"/>
              <w:ind w:left="-108"/>
              <w:contextualSpacing/>
              <w:jc w:val="left"/>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Stipirkių g. 2, LT-85105 Stipirkių k., </w:t>
            </w:r>
            <w:r w:rsidR="009C7BFF">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color w:val="000000"/>
                <w:sz w:val="24"/>
                <w:szCs w:val="24"/>
              </w:rPr>
              <w:t>Akmenės r. sav.</w:t>
            </w:r>
          </w:p>
          <w:p w14:paraId="59095249"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 s. LT</w:t>
            </w:r>
            <w:r>
              <w:rPr>
                <w:rFonts w:ascii="Times New Roman" w:eastAsia="Times New Roman" w:hAnsi="Times New Roman" w:cs="Times New Roman"/>
                <w:color w:val="000000"/>
                <w:sz w:val="24"/>
                <w:szCs w:val="24"/>
              </w:rPr>
              <w:t>42 7300 0100 7371 0764</w:t>
            </w:r>
          </w:p>
          <w:p w14:paraId="55A6B04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A43DA3">
              <w:rPr>
                <w:rFonts w:ascii="Times New Roman" w:eastAsia="Times New Roman" w:hAnsi="Times New Roman" w:cs="Times New Roman"/>
                <w:color w:val="000000"/>
                <w:sz w:val="24"/>
                <w:szCs w:val="24"/>
              </w:rPr>
              <w:t>AB Swedbank</w:t>
            </w:r>
            <w:r w:rsidRPr="00F94FDA">
              <w:rPr>
                <w:rFonts w:ascii="Times New Roman" w:eastAsia="Times New Roman" w:hAnsi="Times New Roman" w:cs="Times New Roman"/>
                <w:color w:val="000000"/>
                <w:sz w:val="24"/>
                <w:szCs w:val="24"/>
              </w:rPr>
              <w:t>, banko kodas</w:t>
            </w:r>
            <w:r w:rsidRPr="00A43DA3">
              <w:rPr>
                <w:rFonts w:ascii="Times New Roman" w:eastAsia="Times New Roman" w:hAnsi="Times New Roman" w:cs="Times New Roman"/>
                <w:color w:val="000000"/>
                <w:sz w:val="24"/>
                <w:szCs w:val="24"/>
              </w:rPr>
              <w:t xml:space="preserve"> 73000</w:t>
            </w:r>
          </w:p>
          <w:p w14:paraId="76C68EDA"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Tel. +370 656 34500</w:t>
            </w:r>
          </w:p>
          <w:p w14:paraId="3A633E54"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El. p. </w:t>
            </w:r>
            <w:hyperlink r:id="rId19" w:history="1">
              <w:r w:rsidRPr="009C7BFF">
                <w:rPr>
                  <w:rFonts w:ascii="Times New Roman" w:eastAsia="Times New Roman" w:hAnsi="Times New Roman" w:cs="Times New Roman"/>
                  <w:color w:val="000000" w:themeColor="text1"/>
                  <w:sz w:val="24"/>
                  <w:szCs w:val="24"/>
                </w:rPr>
                <w:t>administracija@akmenekom.lt</w:t>
              </w:r>
            </w:hyperlink>
          </w:p>
          <w:p w14:paraId="0C5ADD2F" w14:textId="77777777" w:rsidR="00E03A81" w:rsidRPr="00F94FDA" w:rsidRDefault="00E03A81" w:rsidP="00F41F3C">
            <w:pPr>
              <w:spacing w:line="240" w:lineRule="auto"/>
              <w:contextualSpacing/>
              <w:jc w:val="center"/>
              <w:rPr>
                <w:rFonts w:ascii="Times New Roman" w:eastAsia="Times New Roman" w:hAnsi="Times New Roman" w:cs="Times New Roman"/>
                <w:color w:val="000000"/>
                <w:sz w:val="24"/>
                <w:szCs w:val="24"/>
              </w:rPr>
            </w:pPr>
          </w:p>
          <w:p w14:paraId="14E3FE30" w14:textId="77777777"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_______________________________</w:t>
            </w:r>
          </w:p>
          <w:p w14:paraId="099B2E10" w14:textId="77777777"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(pasirašančio pareigos, vardas, pavardė)</w:t>
            </w:r>
          </w:p>
          <w:p w14:paraId="2142DF40" w14:textId="3A77B890"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p>
        </w:tc>
        <w:tc>
          <w:tcPr>
            <w:tcW w:w="4680" w:type="dxa"/>
          </w:tcPr>
          <w:p w14:paraId="1D7B6003" w14:textId="2DC16A2D" w:rsidR="00E03A81" w:rsidRPr="00F94FDA" w:rsidRDefault="00CF538C" w:rsidP="00CF538C">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bCs/>
                <w:i/>
                <w:color w:val="000000"/>
                <w:sz w:val="24"/>
                <w:szCs w:val="24"/>
              </w:rPr>
              <w:lastRenderedPageBreak/>
              <w:t xml:space="preserve">       </w:t>
            </w:r>
            <w:r w:rsidR="00E03A81" w:rsidRPr="00F94FDA">
              <w:rPr>
                <w:rFonts w:ascii="Times New Roman" w:eastAsia="Times New Roman" w:hAnsi="Times New Roman" w:cs="Times New Roman"/>
                <w:bCs/>
                <w:i/>
                <w:color w:val="000000"/>
                <w:sz w:val="24"/>
                <w:szCs w:val="24"/>
              </w:rPr>
              <w:t xml:space="preserve"> Juridinio asmens pavadinimas</w:t>
            </w:r>
          </w:p>
          <w:p w14:paraId="6F7F43A4"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i/>
                <w:color w:val="000000"/>
                <w:sz w:val="24"/>
                <w:szCs w:val="24"/>
              </w:rPr>
              <w:t>Kodas 00000000</w:t>
            </w:r>
          </w:p>
          <w:p w14:paraId="236B531F"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PVM mokėtojo kodas</w:t>
            </w:r>
          </w:p>
          <w:p w14:paraId="2B5981B6" w14:textId="7EF40617" w:rsidR="00E03A81" w:rsidRPr="00F94FDA"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Adresas</w:t>
            </w:r>
          </w:p>
          <w:p w14:paraId="2ED0A466" w14:textId="76C04E66" w:rsidR="00A17865" w:rsidRDefault="000B41B3" w:rsidP="000B41B3">
            <w:pPr>
              <w:spacing w:line="240" w:lineRule="auto"/>
              <w:ind w:left="360"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A</w:t>
            </w:r>
            <w:r w:rsidR="00E03A81" w:rsidRPr="00F94FDA">
              <w:rPr>
                <w:rFonts w:ascii="Times New Roman" w:eastAsia="Times New Roman" w:hAnsi="Times New Roman" w:cs="Times New Roman"/>
                <w:i/>
                <w:sz w:val="24"/>
                <w:szCs w:val="24"/>
                <w:lang w:val="en-US"/>
              </w:rPr>
              <w:t>s. Nr.</w:t>
            </w:r>
            <w:r w:rsidR="00A17865">
              <w:rPr>
                <w:rFonts w:ascii="Times New Roman" w:eastAsia="Times New Roman" w:hAnsi="Times New Roman" w:cs="Times New Roman"/>
                <w:i/>
                <w:sz w:val="24"/>
                <w:szCs w:val="24"/>
                <w:lang w:val="en-US"/>
              </w:rPr>
              <w:t xml:space="preserve"> </w:t>
            </w:r>
          </w:p>
          <w:p w14:paraId="4EC4E166" w14:textId="77777777" w:rsidR="000B41B3" w:rsidRDefault="00E03A81" w:rsidP="000B41B3">
            <w:pPr>
              <w:spacing w:line="240" w:lineRule="auto"/>
              <w:ind w:left="360" w:firstLine="0"/>
              <w:contextualSpacing/>
              <w:jc w:val="left"/>
              <w:rPr>
                <w:rFonts w:ascii="Times New Roman" w:eastAsia="Times New Roman" w:hAnsi="Times New Roman" w:cs="Times New Roman"/>
                <w:i/>
                <w:sz w:val="24"/>
                <w:szCs w:val="24"/>
                <w:lang w:val="en-US"/>
              </w:rPr>
            </w:pPr>
            <w:r w:rsidRPr="00A17865">
              <w:rPr>
                <w:rFonts w:ascii="Times New Roman" w:eastAsia="Times New Roman" w:hAnsi="Times New Roman" w:cs="Times New Roman"/>
                <w:i/>
                <w:color w:val="000000"/>
                <w:sz w:val="24"/>
                <w:szCs w:val="24"/>
              </w:rPr>
              <w:t>Banko pavadinimas, banko kodas</w:t>
            </w:r>
          </w:p>
          <w:p w14:paraId="256DE519" w14:textId="326D2E24" w:rsidR="00E03A81" w:rsidRPr="000B41B3" w:rsidRDefault="000B41B3" w:rsidP="000B41B3">
            <w:pPr>
              <w:spacing w:line="240" w:lineRule="auto"/>
              <w:ind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w:t>
            </w:r>
            <w:r w:rsidR="00E03A81" w:rsidRPr="00F94FDA">
              <w:rPr>
                <w:rFonts w:ascii="Times New Roman" w:eastAsia="Times New Roman" w:hAnsi="Times New Roman" w:cs="Times New Roman"/>
                <w:i/>
                <w:color w:val="000000"/>
                <w:sz w:val="24"/>
                <w:szCs w:val="24"/>
              </w:rPr>
              <w:t xml:space="preserve"> Tel. Nr., el. paštas</w:t>
            </w:r>
          </w:p>
          <w:p w14:paraId="03FAC4E8"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 xml:space="preserve">      </w:t>
            </w:r>
          </w:p>
          <w:p w14:paraId="38EF4C1E" w14:textId="218FEFD3" w:rsidR="00CF538C" w:rsidRDefault="00E03A81" w:rsidP="00CF538C">
            <w:pPr>
              <w:spacing w:line="240" w:lineRule="auto"/>
              <w:contextualSpacing/>
              <w:rPr>
                <w:rFonts w:ascii="Times New Roman" w:eastAsia="Times New Roman" w:hAnsi="Times New Roman" w:cs="Times New Roman"/>
                <w:bCs/>
                <w:i/>
                <w:color w:val="000000"/>
                <w:sz w:val="24"/>
                <w:szCs w:val="24"/>
              </w:rPr>
            </w:pPr>
            <w:r w:rsidRPr="00F94FDA">
              <w:rPr>
                <w:rFonts w:ascii="Times New Roman" w:eastAsia="Times New Roman" w:hAnsi="Times New Roman" w:cs="Times New Roman"/>
                <w:bCs/>
                <w:i/>
                <w:color w:val="000000"/>
                <w:sz w:val="24"/>
                <w:szCs w:val="24"/>
              </w:rPr>
              <w:t xml:space="preserve">      </w:t>
            </w:r>
          </w:p>
          <w:p w14:paraId="29F035D7" w14:textId="77777777" w:rsidR="000B41B3" w:rsidRDefault="000B41B3" w:rsidP="00CF538C">
            <w:pPr>
              <w:spacing w:line="240" w:lineRule="auto"/>
              <w:contextualSpacing/>
              <w:rPr>
                <w:rFonts w:ascii="Times New Roman" w:eastAsia="Times New Roman" w:hAnsi="Times New Roman" w:cs="Times New Roman"/>
                <w:i/>
                <w:color w:val="000000"/>
                <w:sz w:val="24"/>
                <w:szCs w:val="24"/>
              </w:rPr>
            </w:pPr>
          </w:p>
          <w:p w14:paraId="1440FE28" w14:textId="4C38C520" w:rsidR="00CF538C" w:rsidRDefault="00E03A81" w:rsidP="000B41B3">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____________________________</w:t>
            </w:r>
          </w:p>
          <w:p w14:paraId="087CC87E" w14:textId="77777777" w:rsidR="00CF538C" w:rsidRDefault="00E03A81" w:rsidP="00CF538C">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(pasirašančio pareigos, vardas, pavardė)</w:t>
            </w:r>
          </w:p>
          <w:p w14:paraId="785E8F9F" w14:textId="0F0E8101" w:rsidR="00E03A81" w:rsidRPr="00F94FDA" w:rsidRDefault="00E03A81" w:rsidP="00CF538C">
            <w:pPr>
              <w:spacing w:line="240" w:lineRule="auto"/>
              <w:ind w:firstLine="0"/>
              <w:contextualSpacing/>
              <w:rPr>
                <w:rFonts w:ascii="Times New Roman" w:eastAsia="Times New Roman" w:hAnsi="Times New Roman" w:cs="Times New Roman"/>
                <w:i/>
                <w:color w:val="000000"/>
                <w:sz w:val="24"/>
                <w:szCs w:val="24"/>
              </w:rPr>
            </w:pPr>
          </w:p>
          <w:p w14:paraId="5EB8BEA5"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p w14:paraId="7076B1C1"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tc>
      </w:tr>
      <w:bookmarkEnd w:id="10"/>
    </w:tbl>
    <w:p w14:paraId="2EB85012" w14:textId="77777777" w:rsidR="00E03A81" w:rsidRPr="00F94FDA" w:rsidRDefault="00E03A81" w:rsidP="004F65E0">
      <w:pPr>
        <w:spacing w:line="240" w:lineRule="auto"/>
        <w:ind w:firstLine="0"/>
        <w:rPr>
          <w:rFonts w:ascii="Times New Roman" w:eastAsia="Times New Roman" w:hAnsi="Times New Roman" w:cs="Times New Roman"/>
          <w:color w:val="000000"/>
          <w:sz w:val="24"/>
          <w:szCs w:val="20"/>
        </w:rPr>
      </w:pPr>
    </w:p>
    <w:sectPr w:rsidR="00E03A81" w:rsidRPr="00F94FDA" w:rsidSect="00F42687">
      <w:headerReference w:type="default" r:id="rId20"/>
      <w:footerReference w:type="default" r:id="rId21"/>
      <w:headerReference w:type="first" r:id="rId22"/>
      <w:footerReference w:type="first" r:id="rId23"/>
      <w:pgSz w:w="12240" w:h="15840"/>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AFD84" w14:textId="77777777" w:rsidR="001C0091" w:rsidRDefault="001C0091" w:rsidP="00D05666">
      <w:r>
        <w:separator/>
      </w:r>
    </w:p>
  </w:endnote>
  <w:endnote w:type="continuationSeparator" w:id="0">
    <w:p w14:paraId="0C6186CB" w14:textId="77777777" w:rsidR="001C0091" w:rsidRDefault="001C0091" w:rsidP="00D05666">
      <w:r>
        <w:continuationSeparator/>
      </w:r>
    </w:p>
  </w:endnote>
  <w:endnote w:type="continuationNotice" w:id="1">
    <w:p w14:paraId="137DAE03" w14:textId="77777777" w:rsidR="001C0091" w:rsidRDefault="001C00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1D46ED" w14:paraId="6DB6132A" w14:textId="77777777" w:rsidTr="0B831528">
      <w:tc>
        <w:tcPr>
          <w:tcW w:w="3600" w:type="dxa"/>
        </w:tcPr>
        <w:p w14:paraId="3DD6CB26" w14:textId="44274829" w:rsidR="001D46ED" w:rsidRDefault="001D46ED" w:rsidP="0B831528">
          <w:pPr>
            <w:pStyle w:val="Antrats"/>
            <w:ind w:left="-115"/>
            <w:jc w:val="left"/>
          </w:pPr>
        </w:p>
      </w:tc>
      <w:tc>
        <w:tcPr>
          <w:tcW w:w="3600" w:type="dxa"/>
        </w:tcPr>
        <w:p w14:paraId="0FFE1169" w14:textId="04D5F0EA" w:rsidR="001D46ED" w:rsidRDefault="001D46ED" w:rsidP="0B831528">
          <w:pPr>
            <w:pStyle w:val="Antrats"/>
            <w:jc w:val="center"/>
          </w:pPr>
        </w:p>
      </w:tc>
      <w:tc>
        <w:tcPr>
          <w:tcW w:w="3600" w:type="dxa"/>
        </w:tcPr>
        <w:p w14:paraId="637FC8A9" w14:textId="7FCE1B5E" w:rsidR="001D46ED" w:rsidRDefault="001D46ED" w:rsidP="0B831528">
          <w:pPr>
            <w:pStyle w:val="Antrats"/>
            <w:ind w:right="-115"/>
            <w:jc w:val="right"/>
          </w:pPr>
        </w:p>
      </w:tc>
    </w:tr>
  </w:tbl>
  <w:p w14:paraId="1418C709" w14:textId="2F0E40AA" w:rsidR="001D46ED" w:rsidRDefault="001D46ED"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1D46ED" w14:paraId="26379111" w14:textId="77777777" w:rsidTr="0B831528">
      <w:tc>
        <w:tcPr>
          <w:tcW w:w="3600" w:type="dxa"/>
        </w:tcPr>
        <w:p w14:paraId="47E711C1" w14:textId="19AB4DF1" w:rsidR="001D46ED" w:rsidRDefault="001D46ED" w:rsidP="0B831528">
          <w:pPr>
            <w:pStyle w:val="Antrats"/>
            <w:ind w:left="-115"/>
            <w:jc w:val="left"/>
          </w:pPr>
        </w:p>
      </w:tc>
      <w:tc>
        <w:tcPr>
          <w:tcW w:w="3600" w:type="dxa"/>
        </w:tcPr>
        <w:p w14:paraId="1A5949BA" w14:textId="5C596B32" w:rsidR="001D46ED" w:rsidRDefault="001D46ED" w:rsidP="0B831528">
          <w:pPr>
            <w:pStyle w:val="Antrats"/>
            <w:jc w:val="center"/>
          </w:pPr>
        </w:p>
      </w:tc>
      <w:tc>
        <w:tcPr>
          <w:tcW w:w="3600" w:type="dxa"/>
        </w:tcPr>
        <w:p w14:paraId="397999A9" w14:textId="74BE2DF9" w:rsidR="001D46ED" w:rsidRDefault="001D46ED" w:rsidP="0B831528">
          <w:pPr>
            <w:pStyle w:val="Antrats"/>
            <w:ind w:right="-115"/>
            <w:jc w:val="right"/>
          </w:pPr>
        </w:p>
      </w:tc>
    </w:tr>
  </w:tbl>
  <w:p w14:paraId="16BE47DF" w14:textId="0FE8012D" w:rsidR="001D46ED" w:rsidRDefault="001D46ED"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6C50E" w14:textId="77777777" w:rsidR="001C0091" w:rsidRDefault="001C0091" w:rsidP="00D05666">
      <w:r>
        <w:separator/>
      </w:r>
    </w:p>
  </w:footnote>
  <w:footnote w:type="continuationSeparator" w:id="0">
    <w:p w14:paraId="5F2B6B4D" w14:textId="77777777" w:rsidR="001C0091" w:rsidRDefault="001C0091" w:rsidP="00D05666">
      <w:r>
        <w:continuationSeparator/>
      </w:r>
    </w:p>
  </w:footnote>
  <w:footnote w:type="continuationNotice" w:id="1">
    <w:p w14:paraId="2E0694C7" w14:textId="77777777" w:rsidR="001C0091" w:rsidRDefault="001C0091">
      <w:pPr>
        <w:spacing w:line="240" w:lineRule="auto"/>
      </w:pPr>
    </w:p>
  </w:footnote>
  <w:footnote w:id="2">
    <w:p w14:paraId="28830F9C" w14:textId="2E811A97" w:rsidR="001D46ED" w:rsidRPr="002B08A8" w:rsidRDefault="001D46ED" w:rsidP="002B08A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23723324" w:rsidR="001D46ED" w:rsidRDefault="001D46E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1D46ED" w:rsidRDefault="001D46ED">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4"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9DC8EE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6"/>
  </w:num>
  <w:num w:numId="4">
    <w:abstractNumId w:val="11"/>
  </w:num>
  <w:num w:numId="5">
    <w:abstractNumId w:val="3"/>
  </w:num>
  <w:num w:numId="6">
    <w:abstractNumId w:val="0"/>
  </w:num>
  <w:num w:numId="7">
    <w:abstractNumId w:val="7"/>
  </w:num>
  <w:num w:numId="8">
    <w:abstractNumId w:val="10"/>
  </w:num>
  <w:num w:numId="9">
    <w:abstractNumId w:val="8"/>
  </w:num>
  <w:num w:numId="10">
    <w:abstractNumId w:val="5"/>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472"/>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60"/>
    <w:rsid w:val="00020DD7"/>
    <w:rsid w:val="00020FD4"/>
    <w:rsid w:val="00021ECC"/>
    <w:rsid w:val="00021EFA"/>
    <w:rsid w:val="00023019"/>
    <w:rsid w:val="000238BE"/>
    <w:rsid w:val="000261FD"/>
    <w:rsid w:val="00026246"/>
    <w:rsid w:val="00026673"/>
    <w:rsid w:val="00026690"/>
    <w:rsid w:val="00026D16"/>
    <w:rsid w:val="000273AF"/>
    <w:rsid w:val="00030220"/>
    <w:rsid w:val="00030A27"/>
    <w:rsid w:val="00030C02"/>
    <w:rsid w:val="00030CCF"/>
    <w:rsid w:val="00030F90"/>
    <w:rsid w:val="000315EB"/>
    <w:rsid w:val="000318CA"/>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C2B"/>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296"/>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4B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B3"/>
    <w:rsid w:val="000B4E6D"/>
    <w:rsid w:val="000B6976"/>
    <w:rsid w:val="000B7223"/>
    <w:rsid w:val="000C006A"/>
    <w:rsid w:val="000C017C"/>
    <w:rsid w:val="000C02F3"/>
    <w:rsid w:val="000C12E1"/>
    <w:rsid w:val="000C1AE5"/>
    <w:rsid w:val="000C1F59"/>
    <w:rsid w:val="000C217D"/>
    <w:rsid w:val="000C2217"/>
    <w:rsid w:val="000C25AE"/>
    <w:rsid w:val="000C29CF"/>
    <w:rsid w:val="000C3F71"/>
    <w:rsid w:val="000C4DF7"/>
    <w:rsid w:val="000C4DF9"/>
    <w:rsid w:val="000C521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038"/>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46"/>
    <w:rsid w:val="000F2282"/>
    <w:rsid w:val="000F28A5"/>
    <w:rsid w:val="000F32EB"/>
    <w:rsid w:val="000F33E2"/>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EE5"/>
    <w:rsid w:val="001072BE"/>
    <w:rsid w:val="001077CB"/>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AD5"/>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E5"/>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25"/>
    <w:rsid w:val="00194544"/>
    <w:rsid w:val="00194723"/>
    <w:rsid w:val="00194983"/>
    <w:rsid w:val="001954F1"/>
    <w:rsid w:val="0019597B"/>
    <w:rsid w:val="00195BD8"/>
    <w:rsid w:val="00195C8A"/>
    <w:rsid w:val="0019623B"/>
    <w:rsid w:val="00197287"/>
    <w:rsid w:val="001973A8"/>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331"/>
    <w:rsid w:val="001B5CAB"/>
    <w:rsid w:val="001B7035"/>
    <w:rsid w:val="001C0091"/>
    <w:rsid w:val="001C1AD0"/>
    <w:rsid w:val="001C1CC5"/>
    <w:rsid w:val="001C1D32"/>
    <w:rsid w:val="001C24BC"/>
    <w:rsid w:val="001C256F"/>
    <w:rsid w:val="001C25C7"/>
    <w:rsid w:val="001C2EE8"/>
    <w:rsid w:val="001C305A"/>
    <w:rsid w:val="001C3A07"/>
    <w:rsid w:val="001C468D"/>
    <w:rsid w:val="001C46B6"/>
    <w:rsid w:val="001C49AE"/>
    <w:rsid w:val="001C4F12"/>
    <w:rsid w:val="001C635E"/>
    <w:rsid w:val="001C6757"/>
    <w:rsid w:val="001C75E8"/>
    <w:rsid w:val="001C7F48"/>
    <w:rsid w:val="001D4287"/>
    <w:rsid w:val="001D46ED"/>
    <w:rsid w:val="001D4D41"/>
    <w:rsid w:val="001D567F"/>
    <w:rsid w:val="001D5845"/>
    <w:rsid w:val="001D5DDC"/>
    <w:rsid w:val="001D65F8"/>
    <w:rsid w:val="001D7474"/>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80"/>
    <w:rsid w:val="002044E1"/>
    <w:rsid w:val="002058A4"/>
    <w:rsid w:val="00205A10"/>
    <w:rsid w:val="00206179"/>
    <w:rsid w:val="00206F2A"/>
    <w:rsid w:val="0020706E"/>
    <w:rsid w:val="0020796D"/>
    <w:rsid w:val="00207E02"/>
    <w:rsid w:val="00207FAC"/>
    <w:rsid w:val="00210DD6"/>
    <w:rsid w:val="00212882"/>
    <w:rsid w:val="00212C25"/>
    <w:rsid w:val="002135C6"/>
    <w:rsid w:val="002140C5"/>
    <w:rsid w:val="0021452F"/>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C2"/>
    <w:rsid w:val="00231166"/>
    <w:rsid w:val="00233169"/>
    <w:rsid w:val="00234717"/>
    <w:rsid w:val="00234920"/>
    <w:rsid w:val="0023505D"/>
    <w:rsid w:val="002350A9"/>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26"/>
    <w:rsid w:val="00246347"/>
    <w:rsid w:val="00246F96"/>
    <w:rsid w:val="0024709E"/>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43"/>
    <w:rsid w:val="00256A57"/>
    <w:rsid w:val="00257685"/>
    <w:rsid w:val="0026010B"/>
    <w:rsid w:val="002601F1"/>
    <w:rsid w:val="002603C7"/>
    <w:rsid w:val="00260CEE"/>
    <w:rsid w:val="00260E03"/>
    <w:rsid w:val="002616A9"/>
    <w:rsid w:val="002617A4"/>
    <w:rsid w:val="002620D1"/>
    <w:rsid w:val="00262386"/>
    <w:rsid w:val="00262D3D"/>
    <w:rsid w:val="00263E7F"/>
    <w:rsid w:val="0026424A"/>
    <w:rsid w:val="00264AAE"/>
    <w:rsid w:val="00264B2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947"/>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8A8"/>
    <w:rsid w:val="002B144C"/>
    <w:rsid w:val="002B189A"/>
    <w:rsid w:val="002B19CD"/>
    <w:rsid w:val="002B3055"/>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05A"/>
    <w:rsid w:val="002E1129"/>
    <w:rsid w:val="002E115D"/>
    <w:rsid w:val="002E259F"/>
    <w:rsid w:val="002E2B93"/>
    <w:rsid w:val="002E2CD8"/>
    <w:rsid w:val="002E3C32"/>
    <w:rsid w:val="002E3DCA"/>
    <w:rsid w:val="002E417E"/>
    <w:rsid w:val="002E4679"/>
    <w:rsid w:val="002E4A0C"/>
    <w:rsid w:val="002E53C6"/>
    <w:rsid w:val="002E5EA9"/>
    <w:rsid w:val="002E6BB6"/>
    <w:rsid w:val="002F05C1"/>
    <w:rsid w:val="002F0663"/>
    <w:rsid w:val="002F0FBA"/>
    <w:rsid w:val="002F12E7"/>
    <w:rsid w:val="002F148F"/>
    <w:rsid w:val="002F1CB8"/>
    <w:rsid w:val="002F1CD9"/>
    <w:rsid w:val="002F3773"/>
    <w:rsid w:val="002F396F"/>
    <w:rsid w:val="002F44C0"/>
    <w:rsid w:val="002F4B3E"/>
    <w:rsid w:val="002F536E"/>
    <w:rsid w:val="002F5EE2"/>
    <w:rsid w:val="002F5F47"/>
    <w:rsid w:val="002F67FD"/>
    <w:rsid w:val="002F7D23"/>
    <w:rsid w:val="00300091"/>
    <w:rsid w:val="00300A60"/>
    <w:rsid w:val="00300FEF"/>
    <w:rsid w:val="00301185"/>
    <w:rsid w:val="0030230E"/>
    <w:rsid w:val="003025C8"/>
    <w:rsid w:val="003037F2"/>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716"/>
    <w:rsid w:val="00320B5A"/>
    <w:rsid w:val="00321A79"/>
    <w:rsid w:val="00321B1F"/>
    <w:rsid w:val="0032266C"/>
    <w:rsid w:val="0032287C"/>
    <w:rsid w:val="003230AA"/>
    <w:rsid w:val="003232C3"/>
    <w:rsid w:val="00324073"/>
    <w:rsid w:val="003241B0"/>
    <w:rsid w:val="003241B4"/>
    <w:rsid w:val="00325A84"/>
    <w:rsid w:val="00326357"/>
    <w:rsid w:val="003267AF"/>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EC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7E"/>
    <w:rsid w:val="00352C40"/>
    <w:rsid w:val="0035320F"/>
    <w:rsid w:val="003536CF"/>
    <w:rsid w:val="00353C35"/>
    <w:rsid w:val="00355743"/>
    <w:rsid w:val="00355846"/>
    <w:rsid w:val="00355D42"/>
    <w:rsid w:val="00356CE0"/>
    <w:rsid w:val="00357BB8"/>
    <w:rsid w:val="003600F2"/>
    <w:rsid w:val="003602C0"/>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D9"/>
    <w:rsid w:val="0038039F"/>
    <w:rsid w:val="00380DF6"/>
    <w:rsid w:val="0038162C"/>
    <w:rsid w:val="003819C8"/>
    <w:rsid w:val="00382455"/>
    <w:rsid w:val="00382939"/>
    <w:rsid w:val="00382ABE"/>
    <w:rsid w:val="00382B76"/>
    <w:rsid w:val="003836E1"/>
    <w:rsid w:val="003849A9"/>
    <w:rsid w:val="00384F5A"/>
    <w:rsid w:val="00386A7C"/>
    <w:rsid w:val="003878F0"/>
    <w:rsid w:val="003903FB"/>
    <w:rsid w:val="0039114B"/>
    <w:rsid w:val="003918AE"/>
    <w:rsid w:val="00392458"/>
    <w:rsid w:val="003928B3"/>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01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B4"/>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DF"/>
    <w:rsid w:val="003F5489"/>
    <w:rsid w:val="003F54D8"/>
    <w:rsid w:val="003F5D40"/>
    <w:rsid w:val="003F740A"/>
    <w:rsid w:val="004003B4"/>
    <w:rsid w:val="00401CAD"/>
    <w:rsid w:val="004021FC"/>
    <w:rsid w:val="00403C4D"/>
    <w:rsid w:val="00403F90"/>
    <w:rsid w:val="00404031"/>
    <w:rsid w:val="00404533"/>
    <w:rsid w:val="0040472C"/>
    <w:rsid w:val="004047D7"/>
    <w:rsid w:val="00404A8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88D"/>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509"/>
    <w:rsid w:val="00446913"/>
    <w:rsid w:val="00446C3F"/>
    <w:rsid w:val="00447B36"/>
    <w:rsid w:val="00447D54"/>
    <w:rsid w:val="00450767"/>
    <w:rsid w:val="00450E09"/>
    <w:rsid w:val="004511A8"/>
    <w:rsid w:val="004512A8"/>
    <w:rsid w:val="00451E77"/>
    <w:rsid w:val="004525F0"/>
    <w:rsid w:val="0045276F"/>
    <w:rsid w:val="00452C1D"/>
    <w:rsid w:val="00453770"/>
    <w:rsid w:val="0045426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1DE"/>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5BF"/>
    <w:rsid w:val="004847DE"/>
    <w:rsid w:val="00484B2A"/>
    <w:rsid w:val="00485E23"/>
    <w:rsid w:val="0048654D"/>
    <w:rsid w:val="004867B9"/>
    <w:rsid w:val="00486B0D"/>
    <w:rsid w:val="00490715"/>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1C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63"/>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E0"/>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B"/>
    <w:rsid w:val="0050534C"/>
    <w:rsid w:val="005064A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F3"/>
    <w:rsid w:val="00522732"/>
    <w:rsid w:val="005227B7"/>
    <w:rsid w:val="00523654"/>
    <w:rsid w:val="0052470F"/>
    <w:rsid w:val="00525A62"/>
    <w:rsid w:val="00525B54"/>
    <w:rsid w:val="00525FD6"/>
    <w:rsid w:val="005260FE"/>
    <w:rsid w:val="005265F8"/>
    <w:rsid w:val="00526CAD"/>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ADE"/>
    <w:rsid w:val="00547265"/>
    <w:rsid w:val="00547443"/>
    <w:rsid w:val="00547F32"/>
    <w:rsid w:val="005505A6"/>
    <w:rsid w:val="005505BF"/>
    <w:rsid w:val="00550751"/>
    <w:rsid w:val="00550C47"/>
    <w:rsid w:val="00551B0D"/>
    <w:rsid w:val="005521B3"/>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761"/>
    <w:rsid w:val="0058525D"/>
    <w:rsid w:val="00585C84"/>
    <w:rsid w:val="00587BAC"/>
    <w:rsid w:val="00587E05"/>
    <w:rsid w:val="00590005"/>
    <w:rsid w:val="00591FAF"/>
    <w:rsid w:val="00592863"/>
    <w:rsid w:val="00593111"/>
    <w:rsid w:val="00593816"/>
    <w:rsid w:val="00593D67"/>
    <w:rsid w:val="00594FA6"/>
    <w:rsid w:val="00595F1A"/>
    <w:rsid w:val="00595F8E"/>
    <w:rsid w:val="005964CC"/>
    <w:rsid w:val="00596895"/>
    <w:rsid w:val="00596BDA"/>
    <w:rsid w:val="00597972"/>
    <w:rsid w:val="00597BAC"/>
    <w:rsid w:val="005A07D8"/>
    <w:rsid w:val="005A0C5B"/>
    <w:rsid w:val="005A206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137"/>
    <w:rsid w:val="005C6C2A"/>
    <w:rsid w:val="005C6D8F"/>
    <w:rsid w:val="005C7B7A"/>
    <w:rsid w:val="005D080D"/>
    <w:rsid w:val="005D08AD"/>
    <w:rsid w:val="005D0BAB"/>
    <w:rsid w:val="005D0CCC"/>
    <w:rsid w:val="005D1EC0"/>
    <w:rsid w:val="005D280D"/>
    <w:rsid w:val="005D30B4"/>
    <w:rsid w:val="005D37DB"/>
    <w:rsid w:val="005D393D"/>
    <w:rsid w:val="005D3DB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6D"/>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DA"/>
    <w:rsid w:val="00633526"/>
    <w:rsid w:val="006339DE"/>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13"/>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787"/>
    <w:rsid w:val="006A19E0"/>
    <w:rsid w:val="006A1A30"/>
    <w:rsid w:val="006A24E5"/>
    <w:rsid w:val="006A2889"/>
    <w:rsid w:val="006A2DF5"/>
    <w:rsid w:val="006A3415"/>
    <w:rsid w:val="006A39B7"/>
    <w:rsid w:val="006A4AF7"/>
    <w:rsid w:val="006A539D"/>
    <w:rsid w:val="006A58FD"/>
    <w:rsid w:val="006A614E"/>
    <w:rsid w:val="006A61B1"/>
    <w:rsid w:val="006A629C"/>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E1E"/>
    <w:rsid w:val="006E42EC"/>
    <w:rsid w:val="006E533D"/>
    <w:rsid w:val="006E6528"/>
    <w:rsid w:val="006E6883"/>
    <w:rsid w:val="006E75C7"/>
    <w:rsid w:val="006E7679"/>
    <w:rsid w:val="006F1B55"/>
    <w:rsid w:val="006F1F4B"/>
    <w:rsid w:val="006F2F71"/>
    <w:rsid w:val="006F486C"/>
    <w:rsid w:val="006F631C"/>
    <w:rsid w:val="006F6DAA"/>
    <w:rsid w:val="006F7115"/>
    <w:rsid w:val="006F7332"/>
    <w:rsid w:val="006F73A9"/>
    <w:rsid w:val="0070043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AC"/>
    <w:rsid w:val="007306D3"/>
    <w:rsid w:val="007317B5"/>
    <w:rsid w:val="00731D1E"/>
    <w:rsid w:val="0073210C"/>
    <w:rsid w:val="0073238A"/>
    <w:rsid w:val="00732CB6"/>
    <w:rsid w:val="007334EA"/>
    <w:rsid w:val="0073352B"/>
    <w:rsid w:val="00733758"/>
    <w:rsid w:val="00734BBA"/>
    <w:rsid w:val="00735BCF"/>
    <w:rsid w:val="00735C0D"/>
    <w:rsid w:val="00735C3F"/>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079"/>
    <w:rsid w:val="0075224D"/>
    <w:rsid w:val="0075257E"/>
    <w:rsid w:val="00753151"/>
    <w:rsid w:val="007538D2"/>
    <w:rsid w:val="00753948"/>
    <w:rsid w:val="00754305"/>
    <w:rsid w:val="00754F0F"/>
    <w:rsid w:val="007552F1"/>
    <w:rsid w:val="007553E4"/>
    <w:rsid w:val="00755F3B"/>
    <w:rsid w:val="007560A1"/>
    <w:rsid w:val="007566CB"/>
    <w:rsid w:val="00757947"/>
    <w:rsid w:val="00757E80"/>
    <w:rsid w:val="00760811"/>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1C"/>
    <w:rsid w:val="00790D67"/>
    <w:rsid w:val="00790FAD"/>
    <w:rsid w:val="007912DE"/>
    <w:rsid w:val="00791E5B"/>
    <w:rsid w:val="00791FC9"/>
    <w:rsid w:val="0079488E"/>
    <w:rsid w:val="007948D0"/>
    <w:rsid w:val="007951F8"/>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4F"/>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F35"/>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6D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E3A"/>
    <w:rsid w:val="0080046E"/>
    <w:rsid w:val="0080269D"/>
    <w:rsid w:val="008040CB"/>
    <w:rsid w:val="008043C9"/>
    <w:rsid w:val="00805177"/>
    <w:rsid w:val="00806044"/>
    <w:rsid w:val="00807185"/>
    <w:rsid w:val="00807B75"/>
    <w:rsid w:val="00810237"/>
    <w:rsid w:val="00810AF3"/>
    <w:rsid w:val="00811D7A"/>
    <w:rsid w:val="00813105"/>
    <w:rsid w:val="008131F9"/>
    <w:rsid w:val="00813B3B"/>
    <w:rsid w:val="00813CCE"/>
    <w:rsid w:val="00814153"/>
    <w:rsid w:val="0081425E"/>
    <w:rsid w:val="008142E7"/>
    <w:rsid w:val="00814A84"/>
    <w:rsid w:val="00814F72"/>
    <w:rsid w:val="008150F0"/>
    <w:rsid w:val="00816837"/>
    <w:rsid w:val="008176D9"/>
    <w:rsid w:val="00817AB9"/>
    <w:rsid w:val="00817FAA"/>
    <w:rsid w:val="00820787"/>
    <w:rsid w:val="0082094F"/>
    <w:rsid w:val="00821BB1"/>
    <w:rsid w:val="008221D5"/>
    <w:rsid w:val="008233DF"/>
    <w:rsid w:val="00823BF2"/>
    <w:rsid w:val="00824E99"/>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F37"/>
    <w:rsid w:val="00837056"/>
    <w:rsid w:val="008409D4"/>
    <w:rsid w:val="00840BEE"/>
    <w:rsid w:val="0084174D"/>
    <w:rsid w:val="008417FF"/>
    <w:rsid w:val="00841A95"/>
    <w:rsid w:val="00841D69"/>
    <w:rsid w:val="00841F51"/>
    <w:rsid w:val="00841F69"/>
    <w:rsid w:val="008429BA"/>
    <w:rsid w:val="0084466E"/>
    <w:rsid w:val="00844674"/>
    <w:rsid w:val="008447D0"/>
    <w:rsid w:val="008454E2"/>
    <w:rsid w:val="00845AD5"/>
    <w:rsid w:val="00845D1C"/>
    <w:rsid w:val="00846788"/>
    <w:rsid w:val="008475C6"/>
    <w:rsid w:val="00851498"/>
    <w:rsid w:val="00851768"/>
    <w:rsid w:val="00851A48"/>
    <w:rsid w:val="00852D9A"/>
    <w:rsid w:val="00852F58"/>
    <w:rsid w:val="0085360B"/>
    <w:rsid w:val="008536DF"/>
    <w:rsid w:val="008537D3"/>
    <w:rsid w:val="00854EFE"/>
    <w:rsid w:val="008563C3"/>
    <w:rsid w:val="0085655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479"/>
    <w:rsid w:val="008715AB"/>
    <w:rsid w:val="0087164F"/>
    <w:rsid w:val="00871A88"/>
    <w:rsid w:val="00872143"/>
    <w:rsid w:val="0087218A"/>
    <w:rsid w:val="0087372C"/>
    <w:rsid w:val="008737DE"/>
    <w:rsid w:val="00873D68"/>
    <w:rsid w:val="00874383"/>
    <w:rsid w:val="00874691"/>
    <w:rsid w:val="00874BF8"/>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6D0"/>
    <w:rsid w:val="008969D4"/>
    <w:rsid w:val="008A0157"/>
    <w:rsid w:val="008A1D5F"/>
    <w:rsid w:val="008A216D"/>
    <w:rsid w:val="008A2970"/>
    <w:rsid w:val="008A3657"/>
    <w:rsid w:val="008A3745"/>
    <w:rsid w:val="008A37DA"/>
    <w:rsid w:val="008A3A6F"/>
    <w:rsid w:val="008A3C76"/>
    <w:rsid w:val="008A51A5"/>
    <w:rsid w:val="008A52F4"/>
    <w:rsid w:val="008A5873"/>
    <w:rsid w:val="008A5D2E"/>
    <w:rsid w:val="008A6002"/>
    <w:rsid w:val="008A6B05"/>
    <w:rsid w:val="008A71C4"/>
    <w:rsid w:val="008A71F6"/>
    <w:rsid w:val="008A7E15"/>
    <w:rsid w:val="008B1274"/>
    <w:rsid w:val="008B12C0"/>
    <w:rsid w:val="008B1C31"/>
    <w:rsid w:val="008B1FB2"/>
    <w:rsid w:val="008B2E27"/>
    <w:rsid w:val="008B31B9"/>
    <w:rsid w:val="008B34B1"/>
    <w:rsid w:val="008B395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0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7A"/>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9"/>
    <w:rsid w:val="00954A8F"/>
    <w:rsid w:val="00954D17"/>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275"/>
    <w:rsid w:val="0098341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3FFC"/>
    <w:rsid w:val="009B4090"/>
    <w:rsid w:val="009B4FB1"/>
    <w:rsid w:val="009B520E"/>
    <w:rsid w:val="009B62AA"/>
    <w:rsid w:val="009B654D"/>
    <w:rsid w:val="009B6595"/>
    <w:rsid w:val="009B66AB"/>
    <w:rsid w:val="009B6E32"/>
    <w:rsid w:val="009B6F95"/>
    <w:rsid w:val="009B711D"/>
    <w:rsid w:val="009B78BC"/>
    <w:rsid w:val="009C0A8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FF"/>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1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437"/>
    <w:rsid w:val="00A13EAF"/>
    <w:rsid w:val="00A144B6"/>
    <w:rsid w:val="00A147C9"/>
    <w:rsid w:val="00A14833"/>
    <w:rsid w:val="00A1776F"/>
    <w:rsid w:val="00A17865"/>
    <w:rsid w:val="00A215B6"/>
    <w:rsid w:val="00A23B71"/>
    <w:rsid w:val="00A2448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ACF"/>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A96"/>
    <w:rsid w:val="00A80C02"/>
    <w:rsid w:val="00A81851"/>
    <w:rsid w:val="00A81AA2"/>
    <w:rsid w:val="00A81FB7"/>
    <w:rsid w:val="00A829C4"/>
    <w:rsid w:val="00A83F3F"/>
    <w:rsid w:val="00A84437"/>
    <w:rsid w:val="00A84786"/>
    <w:rsid w:val="00A85128"/>
    <w:rsid w:val="00A85469"/>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12F"/>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A3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0"/>
    <w:rsid w:val="00B06374"/>
    <w:rsid w:val="00B07665"/>
    <w:rsid w:val="00B076FD"/>
    <w:rsid w:val="00B07D65"/>
    <w:rsid w:val="00B1096B"/>
    <w:rsid w:val="00B1123C"/>
    <w:rsid w:val="00B1192A"/>
    <w:rsid w:val="00B12512"/>
    <w:rsid w:val="00B12C21"/>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57"/>
    <w:rsid w:val="00B2459A"/>
    <w:rsid w:val="00B24A32"/>
    <w:rsid w:val="00B24A96"/>
    <w:rsid w:val="00B252D4"/>
    <w:rsid w:val="00B25747"/>
    <w:rsid w:val="00B2694E"/>
    <w:rsid w:val="00B26A8B"/>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83"/>
    <w:rsid w:val="00B87FE9"/>
    <w:rsid w:val="00B9060D"/>
    <w:rsid w:val="00B912E5"/>
    <w:rsid w:val="00B9137D"/>
    <w:rsid w:val="00B914C5"/>
    <w:rsid w:val="00B917A8"/>
    <w:rsid w:val="00B91FB8"/>
    <w:rsid w:val="00B9241A"/>
    <w:rsid w:val="00B937E7"/>
    <w:rsid w:val="00B93A46"/>
    <w:rsid w:val="00B946B2"/>
    <w:rsid w:val="00B9555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B87"/>
    <w:rsid w:val="00BB6533"/>
    <w:rsid w:val="00BB6B79"/>
    <w:rsid w:val="00BC0EC9"/>
    <w:rsid w:val="00BC1CD4"/>
    <w:rsid w:val="00BC22EF"/>
    <w:rsid w:val="00BC2E44"/>
    <w:rsid w:val="00BC335F"/>
    <w:rsid w:val="00BC3440"/>
    <w:rsid w:val="00BC3DF9"/>
    <w:rsid w:val="00BC3EEA"/>
    <w:rsid w:val="00BC403A"/>
    <w:rsid w:val="00BC7052"/>
    <w:rsid w:val="00BC74E7"/>
    <w:rsid w:val="00BC759E"/>
    <w:rsid w:val="00BC7964"/>
    <w:rsid w:val="00BD00CF"/>
    <w:rsid w:val="00BD290E"/>
    <w:rsid w:val="00BD2E81"/>
    <w:rsid w:val="00BD3D5D"/>
    <w:rsid w:val="00BD4C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0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9E"/>
    <w:rsid w:val="00C35066"/>
    <w:rsid w:val="00C357D8"/>
    <w:rsid w:val="00C3734E"/>
    <w:rsid w:val="00C373EA"/>
    <w:rsid w:val="00C37E50"/>
    <w:rsid w:val="00C421D4"/>
    <w:rsid w:val="00C42315"/>
    <w:rsid w:val="00C42A0E"/>
    <w:rsid w:val="00C44E96"/>
    <w:rsid w:val="00C458E8"/>
    <w:rsid w:val="00C4590C"/>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4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8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D9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87"/>
    <w:rsid w:val="00CC41D0"/>
    <w:rsid w:val="00CC45EE"/>
    <w:rsid w:val="00CC4E78"/>
    <w:rsid w:val="00CC4EEC"/>
    <w:rsid w:val="00CC5D5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3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3B2"/>
    <w:rsid w:val="00D06939"/>
    <w:rsid w:val="00D10723"/>
    <w:rsid w:val="00D10FA6"/>
    <w:rsid w:val="00D1108A"/>
    <w:rsid w:val="00D11917"/>
    <w:rsid w:val="00D1581F"/>
    <w:rsid w:val="00D159D2"/>
    <w:rsid w:val="00D1609F"/>
    <w:rsid w:val="00D163AC"/>
    <w:rsid w:val="00D16DF2"/>
    <w:rsid w:val="00D17439"/>
    <w:rsid w:val="00D20B5F"/>
    <w:rsid w:val="00D212A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4EB"/>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90"/>
    <w:rsid w:val="00DA05AB"/>
    <w:rsid w:val="00DA0BE3"/>
    <w:rsid w:val="00DA0E65"/>
    <w:rsid w:val="00DA18FC"/>
    <w:rsid w:val="00DA1942"/>
    <w:rsid w:val="00DA1969"/>
    <w:rsid w:val="00DA22F0"/>
    <w:rsid w:val="00DA3A07"/>
    <w:rsid w:val="00DA4A0C"/>
    <w:rsid w:val="00DA4AC1"/>
    <w:rsid w:val="00DA4DC6"/>
    <w:rsid w:val="00DA5ED0"/>
    <w:rsid w:val="00DA62B5"/>
    <w:rsid w:val="00DA758B"/>
    <w:rsid w:val="00DB0683"/>
    <w:rsid w:val="00DB0BDF"/>
    <w:rsid w:val="00DB126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37"/>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A29"/>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E3"/>
    <w:rsid w:val="00DF1318"/>
    <w:rsid w:val="00DF144A"/>
    <w:rsid w:val="00DF1869"/>
    <w:rsid w:val="00DF194A"/>
    <w:rsid w:val="00DF1F94"/>
    <w:rsid w:val="00DF28BA"/>
    <w:rsid w:val="00DF3708"/>
    <w:rsid w:val="00DF4067"/>
    <w:rsid w:val="00DF500B"/>
    <w:rsid w:val="00DF53CC"/>
    <w:rsid w:val="00DF54DE"/>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81"/>
    <w:rsid w:val="00E03B45"/>
    <w:rsid w:val="00E03BE7"/>
    <w:rsid w:val="00E0425D"/>
    <w:rsid w:val="00E04919"/>
    <w:rsid w:val="00E0493C"/>
    <w:rsid w:val="00E05E2D"/>
    <w:rsid w:val="00E0717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9B5"/>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F2"/>
    <w:rsid w:val="00E655C9"/>
    <w:rsid w:val="00E655D1"/>
    <w:rsid w:val="00E65C12"/>
    <w:rsid w:val="00E65E3A"/>
    <w:rsid w:val="00E65FA9"/>
    <w:rsid w:val="00E660CD"/>
    <w:rsid w:val="00E661E0"/>
    <w:rsid w:val="00E668C5"/>
    <w:rsid w:val="00E66BAA"/>
    <w:rsid w:val="00E706A7"/>
    <w:rsid w:val="00E70F60"/>
    <w:rsid w:val="00E71E41"/>
    <w:rsid w:val="00E7230D"/>
    <w:rsid w:val="00E729B9"/>
    <w:rsid w:val="00E72A83"/>
    <w:rsid w:val="00E72AC2"/>
    <w:rsid w:val="00E73CF3"/>
    <w:rsid w:val="00E74774"/>
    <w:rsid w:val="00E7520F"/>
    <w:rsid w:val="00E75227"/>
    <w:rsid w:val="00E7587E"/>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A"/>
    <w:rsid w:val="00E86BCE"/>
    <w:rsid w:val="00E871A9"/>
    <w:rsid w:val="00E872B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14"/>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7A5"/>
    <w:rsid w:val="00EC3339"/>
    <w:rsid w:val="00EC42F8"/>
    <w:rsid w:val="00EC4A1B"/>
    <w:rsid w:val="00EC6238"/>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21"/>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63F"/>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0AD"/>
    <w:rsid w:val="00F368F7"/>
    <w:rsid w:val="00F36BDE"/>
    <w:rsid w:val="00F37882"/>
    <w:rsid w:val="00F37F1A"/>
    <w:rsid w:val="00F40874"/>
    <w:rsid w:val="00F40BD7"/>
    <w:rsid w:val="00F40E95"/>
    <w:rsid w:val="00F41BF7"/>
    <w:rsid w:val="00F41F3C"/>
    <w:rsid w:val="00F42098"/>
    <w:rsid w:val="00F42687"/>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3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B48"/>
    <w:rsid w:val="00F91643"/>
    <w:rsid w:val="00F929B7"/>
    <w:rsid w:val="00F9327D"/>
    <w:rsid w:val="00F9386E"/>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B2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CD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18C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813CCE"/>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0934B4"/>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FA5B29"/>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FA5B2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9B5"/>
    <w:pPr>
      <w:autoSpaceDE w:val="0"/>
      <w:autoSpaceDN w:val="0"/>
      <w:adjustRightInd w:val="0"/>
      <w:spacing w:line="240" w:lineRule="auto"/>
      <w:ind w:firstLine="0"/>
      <w:jc w:val="left"/>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irkimai@akmenekom.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dministracija@akmeneko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aduotojas@akmenekom.lt"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35AEE"/>
    <w:rsid w:val="001A6EE0"/>
    <w:rsid w:val="001D7FEF"/>
    <w:rsid w:val="001E3B26"/>
    <w:rsid w:val="00256A57"/>
    <w:rsid w:val="00295EF8"/>
    <w:rsid w:val="002C1509"/>
    <w:rsid w:val="00326C68"/>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134D2"/>
    <w:rsid w:val="008273F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A2639"/>
    <w:rsid w:val="00EB6F2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DA2A837-9AFE-468E-A747-CC97A977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35636</Words>
  <Characters>20314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55839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Ėrika</cp:lastModifiedBy>
  <cp:revision>4</cp:revision>
  <cp:lastPrinted>2021-11-03T05:49:00Z</cp:lastPrinted>
  <dcterms:created xsi:type="dcterms:W3CDTF">2025-06-02T12:59:00Z</dcterms:created>
  <dcterms:modified xsi:type="dcterms:W3CDTF">2025-06-02T14:16:00Z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