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8811" w14:textId="77777777" w:rsidR="005F10D3" w:rsidRDefault="005F10D3" w:rsidP="00D20B98">
      <w:pPr>
        <w:pStyle w:val="Stilius5"/>
        <w:spacing w:after="120"/>
        <w:outlineLvl w:val="0"/>
        <w:rPr>
          <w:sz w:val="24"/>
          <w:szCs w:val="24"/>
        </w:rPr>
      </w:pPr>
    </w:p>
    <w:p w14:paraId="63B6F249" w14:textId="77777777" w:rsidR="00FA7584" w:rsidRDefault="00FA7584" w:rsidP="00FA7584">
      <w:pPr>
        <w:pStyle w:val="Stilius5"/>
        <w:spacing w:after="120"/>
        <w:outlineLvl w:val="0"/>
        <w:rPr>
          <w:sz w:val="24"/>
          <w:szCs w:val="24"/>
        </w:rPr>
      </w:pPr>
      <w:r>
        <w:rPr>
          <w:sz w:val="24"/>
          <w:szCs w:val="24"/>
        </w:rPr>
        <w:t xml:space="preserve">                                                                                                                    Pirkimo sąlygų 10 priedas </w:t>
      </w:r>
    </w:p>
    <w:p w14:paraId="37CA3744" w14:textId="77777777" w:rsidR="00FA7584" w:rsidRDefault="00FA7584" w:rsidP="00D20B98">
      <w:pPr>
        <w:pStyle w:val="Stilius5"/>
        <w:spacing w:after="120"/>
        <w:outlineLvl w:val="0"/>
        <w:rPr>
          <w:sz w:val="24"/>
          <w:szCs w:val="24"/>
        </w:rPr>
      </w:pPr>
    </w:p>
    <w:p w14:paraId="6124F925" w14:textId="36B7896B"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FA7584">
        <w:rPr>
          <w:sz w:val="24"/>
          <w:szCs w:val="24"/>
        </w:rPr>
        <w:t>(projektas)</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52EC8C4C" w:rsidR="00A455CB" w:rsidRPr="002B418C" w:rsidRDefault="005F10D3" w:rsidP="005F10D3">
      <w:pPr>
        <w:ind w:firstLine="284"/>
        <w:jc w:val="both"/>
        <w:rPr>
          <w:rFonts w:ascii="Times New Roman" w:hAnsi="Times New Roman"/>
          <w:sz w:val="24"/>
          <w:szCs w:val="24"/>
        </w:rPr>
      </w:pPr>
      <w:r w:rsidRPr="005F10D3">
        <w:rPr>
          <w:rFonts w:ascii="Times New Roman" w:hAnsi="Times New Roman"/>
          <w:sz w:val="24"/>
          <w:szCs w:val="24"/>
        </w:rPr>
        <w:t xml:space="preserve">            Anykščių rajono savivaldybės administracija, atstovaujama Anykščių rajono savivaldybės administracijos direktorės Jurgitos Banienės, veikiančios pagal Lietuvos Respublikos vietos savivaldos įstatymą (toliau - Užsakovas) ir AB............................ (toliau – Rangovas), atstovaujama ..................., veikiančio pagal.................................., sudarėme šią sutartį (toliau – Sutartis).</w:t>
      </w:r>
      <w:r>
        <w:rPr>
          <w:rFonts w:ascii="Times New Roman" w:hAnsi="Times New Roman"/>
          <w:sz w:val="24"/>
          <w:szCs w:val="24"/>
        </w:rPr>
        <w:t xml:space="preserve"> </w:t>
      </w:r>
      <w:r w:rsidRPr="005F10D3">
        <w:rPr>
          <w:rFonts w:ascii="Times New Roman" w:hAnsi="Times New Roman"/>
          <w:sz w:val="24"/>
          <w:szCs w:val="24"/>
        </w:rPr>
        <w:t>Toliau šioje Sutartyje abu kartu šią sutartį pasirašę subjektai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 xml:space="preserve">darbo </w:t>
            </w:r>
            <w:r w:rsidRPr="002B418C">
              <w:rPr>
                <w:rFonts w:ascii="Times New Roman" w:hAnsi="Times New Roman"/>
                <w:sz w:val="24"/>
                <w:szCs w:val="24"/>
              </w:rPr>
              <w:lastRenderedPageBreak/>
              <w:t>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408588CE"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 Projekto antrasis etapas, Techninio projekto tąsa, kuriame detalizuojami Techninio projekto sprendiniai ir pagal kurį atliekami statybos darbai.</w:t>
            </w:r>
            <w:r w:rsidR="0080037C"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04F4B2E6"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w:t>
            </w:r>
            <w:r w:rsidR="00827730">
              <w:rPr>
                <w:rFonts w:ascii="Times New Roman" w:hAnsi="Times New Roman"/>
                <w:sz w:val="24"/>
                <w:szCs w:val="24"/>
              </w:rPr>
              <w:t xml:space="preserve"> </w:t>
            </w:r>
            <w:r w:rsidR="00F76E1D" w:rsidRPr="00F44814">
              <w:rPr>
                <w:rFonts w:ascii="Times New Roman" w:hAnsi="Times New Roman"/>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2.</w:t>
            </w:r>
            <w:r w:rsidR="00A77E7D">
              <w:rPr>
                <w:rFonts w:ascii="Times New Roman" w:hAnsi="Times New Roman"/>
                <w:sz w:val="24"/>
                <w:szCs w:val="24"/>
              </w:rPr>
              <w:t xml:space="preserve"> </w:t>
            </w:r>
            <w:r w:rsidR="00F76E1D" w:rsidRPr="00F44814">
              <w:rPr>
                <w:rFonts w:ascii="Times New Roman" w:hAnsi="Times New Roman"/>
                <w:sz w:val="24"/>
                <w:szCs w:val="24"/>
              </w:rPr>
              <w:t>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0F7E8065" w:rsidR="00B3607D" w:rsidRPr="00934EB0" w:rsidRDefault="00A455CB" w:rsidP="000F0B04">
                  <w:pPr>
                    <w:jc w:val="both"/>
                    <w:rPr>
                      <w:rFonts w:ascii="Times New Roman" w:eastAsia="Calibri" w:hAnsi="Times New Roman"/>
                      <w:sz w:val="24"/>
                      <w:szCs w:val="24"/>
                      <w:lang w:eastAsia="lt-LT"/>
                    </w:rPr>
                  </w:pPr>
                  <w:r w:rsidRPr="00934EB0">
                    <w:rPr>
                      <w:rFonts w:ascii="Times New Roman" w:hAnsi="Times New Roman"/>
                      <w:sz w:val="24"/>
                      <w:szCs w:val="24"/>
                    </w:rPr>
                    <w:t>Šia Sutartimi Rangovas įsipareigoja per Sutartyje nustatytą Darbų atlikimo terminą</w:t>
                  </w:r>
                  <w:r w:rsidR="00B06EE7" w:rsidRPr="00934EB0">
                    <w:rPr>
                      <w:rFonts w:ascii="Times New Roman" w:hAnsi="Times New Roman"/>
                      <w:sz w:val="24"/>
                      <w:szCs w:val="24"/>
                    </w:rPr>
                    <w:t xml:space="preserve"> ir Sutartyje nustatytomis sąlygomis</w:t>
                  </w:r>
                  <w:r w:rsidRPr="00934EB0">
                    <w:rPr>
                      <w:rFonts w:ascii="Times New Roman" w:hAnsi="Times New Roman"/>
                      <w:sz w:val="24"/>
                      <w:szCs w:val="24"/>
                    </w:rPr>
                    <w:t xml:space="preserve"> </w:t>
                  </w:r>
                  <w:r w:rsidR="002B3BD9" w:rsidRPr="00934EB0">
                    <w:rPr>
                      <w:rFonts w:ascii="Times New Roman" w:hAnsi="Times New Roman"/>
                      <w:sz w:val="24"/>
                      <w:szCs w:val="24"/>
                    </w:rPr>
                    <w:t>atlikti</w:t>
                  </w:r>
                  <w:r w:rsidR="000F0B04" w:rsidRPr="00934EB0">
                    <w:rPr>
                      <w:rFonts w:ascii="Times New Roman" w:hAnsi="Times New Roman"/>
                      <w:sz w:val="24"/>
                      <w:szCs w:val="24"/>
                    </w:rPr>
                    <w:t xml:space="preserve"> </w:t>
                  </w:r>
                  <w:bookmarkStart w:id="0" w:name="_Hlk199764581"/>
                  <w:bookmarkStart w:id="1" w:name="_Hlk186873074"/>
                  <w:proofErr w:type="spellStart"/>
                  <w:r w:rsidR="008B4804" w:rsidRPr="00934EB0">
                    <w:rPr>
                      <w:rFonts w:ascii="Times New Roman" w:eastAsiaTheme="minorHAnsi" w:hAnsi="Times New Roman"/>
                      <w:b/>
                      <w:bCs/>
                      <w:i/>
                      <w:iCs/>
                      <w:sz w:val="24"/>
                      <w:szCs w:val="24"/>
                    </w:rPr>
                    <w:t>Maleišių</w:t>
                  </w:r>
                  <w:proofErr w:type="spellEnd"/>
                  <w:r w:rsidR="008B4804" w:rsidRPr="00934EB0">
                    <w:rPr>
                      <w:rFonts w:ascii="Times New Roman" w:eastAsiaTheme="minorHAnsi" w:hAnsi="Times New Roman"/>
                      <w:b/>
                      <w:bCs/>
                      <w:i/>
                      <w:iCs/>
                      <w:sz w:val="24"/>
                      <w:szCs w:val="24"/>
                    </w:rPr>
                    <w:t xml:space="preserve"> III </w:t>
                  </w:r>
                  <w:proofErr w:type="spellStart"/>
                  <w:r w:rsidR="008B4804" w:rsidRPr="00934EB0">
                    <w:rPr>
                      <w:rFonts w:ascii="Times New Roman" w:eastAsiaTheme="minorHAnsi" w:hAnsi="Times New Roman"/>
                      <w:b/>
                      <w:bCs/>
                      <w:i/>
                      <w:iCs/>
                      <w:sz w:val="24"/>
                      <w:szCs w:val="24"/>
                    </w:rPr>
                    <w:t>etnoarchitektūrinės</w:t>
                  </w:r>
                  <w:proofErr w:type="spellEnd"/>
                  <w:r w:rsidR="008B4804" w:rsidRPr="00934EB0">
                    <w:rPr>
                      <w:rFonts w:ascii="Times New Roman" w:eastAsiaTheme="minorHAnsi" w:hAnsi="Times New Roman"/>
                      <w:b/>
                      <w:bCs/>
                      <w:i/>
                      <w:iCs/>
                      <w:sz w:val="24"/>
                      <w:szCs w:val="24"/>
                    </w:rPr>
                    <w:t xml:space="preserve"> sodybos namo – svirno </w:t>
                  </w:r>
                  <w:proofErr w:type="spellStart"/>
                  <w:r w:rsidR="008B4804" w:rsidRPr="00934EB0">
                    <w:rPr>
                      <w:rFonts w:ascii="Times New Roman" w:eastAsiaTheme="minorHAnsi" w:hAnsi="Times New Roman"/>
                      <w:b/>
                      <w:bCs/>
                      <w:i/>
                      <w:iCs/>
                      <w:sz w:val="24"/>
                      <w:szCs w:val="24"/>
                    </w:rPr>
                    <w:t>Maleišių</w:t>
                  </w:r>
                  <w:proofErr w:type="spellEnd"/>
                  <w:r w:rsidR="008B4804" w:rsidRPr="00934EB0">
                    <w:rPr>
                      <w:rFonts w:ascii="Times New Roman" w:eastAsiaTheme="minorHAnsi" w:hAnsi="Times New Roman"/>
                      <w:b/>
                      <w:bCs/>
                      <w:i/>
                      <w:iCs/>
                      <w:sz w:val="24"/>
                      <w:szCs w:val="24"/>
                    </w:rPr>
                    <w:t xml:space="preserve"> k.5, Svėdasų sen.</w:t>
                  </w:r>
                  <w:r w:rsidR="008B4804" w:rsidRPr="00934EB0">
                    <w:rPr>
                      <w:rFonts w:ascii="Times New Roman" w:hAnsi="Times New Roman"/>
                      <w:b/>
                      <w:bCs/>
                      <w:i/>
                      <w:iCs/>
                      <w:sz w:val="24"/>
                      <w:szCs w:val="24"/>
                    </w:rPr>
                    <w:t>, Anykščių r. sav.</w:t>
                  </w:r>
                  <w:r w:rsidR="008B4804" w:rsidRPr="00934EB0">
                    <w:rPr>
                      <w:rFonts w:ascii="Times New Roman" w:eastAsia="Calibri" w:hAnsi="Times New Roman"/>
                      <w:b/>
                      <w:bCs/>
                      <w:i/>
                      <w:iCs/>
                      <w:sz w:val="24"/>
                      <w:szCs w:val="24"/>
                    </w:rPr>
                    <w:t xml:space="preserve">. </w:t>
                  </w:r>
                  <w:r w:rsidR="008B4804" w:rsidRPr="00934EB0">
                    <w:rPr>
                      <w:rFonts w:ascii="Times New Roman" w:eastAsiaTheme="minorHAnsi" w:hAnsi="Times New Roman"/>
                      <w:b/>
                      <w:bCs/>
                      <w:i/>
                      <w:iCs/>
                      <w:sz w:val="24"/>
                      <w:szCs w:val="24"/>
                    </w:rPr>
                    <w:t>(unikalus kodas kultūros vertybių registre 37523) kapitalinio remonto ir tvarkybos darbus</w:t>
                  </w:r>
                  <w:bookmarkEnd w:id="0"/>
                  <w:r w:rsidR="008B4804" w:rsidRPr="00934EB0">
                    <w:rPr>
                      <w:rFonts w:ascii="Times New Roman" w:eastAsia="Calibri" w:hAnsi="Times New Roman"/>
                      <w:color w:val="000000"/>
                      <w:sz w:val="24"/>
                      <w:szCs w:val="24"/>
                    </w:rPr>
                    <w:t xml:space="preserve"> </w:t>
                  </w:r>
                  <w:r w:rsidR="000F0B04" w:rsidRPr="00934EB0">
                    <w:rPr>
                      <w:rFonts w:ascii="Times New Roman" w:eastAsia="Calibri" w:hAnsi="Times New Roman"/>
                      <w:sz w:val="24"/>
                      <w:szCs w:val="24"/>
                      <w:lang w:eastAsia="lt-LT"/>
                    </w:rPr>
                    <w:t xml:space="preserve">atliekamus pagal techninį </w:t>
                  </w:r>
                  <w:r w:rsidR="008B4804" w:rsidRPr="00934EB0">
                    <w:rPr>
                      <w:rFonts w:ascii="Times New Roman" w:eastAsia="Calibri" w:hAnsi="Times New Roman"/>
                      <w:sz w:val="24"/>
                      <w:szCs w:val="24"/>
                      <w:lang w:eastAsia="lt-LT"/>
                    </w:rPr>
                    <w:t xml:space="preserve">darbo </w:t>
                  </w:r>
                  <w:r w:rsidR="000F0B04" w:rsidRPr="00934EB0">
                    <w:rPr>
                      <w:rFonts w:ascii="Times New Roman" w:eastAsia="Calibri" w:hAnsi="Times New Roman"/>
                      <w:sz w:val="24"/>
                      <w:szCs w:val="24"/>
                      <w:lang w:eastAsia="lt-LT"/>
                    </w:rPr>
                    <w:t>projektą „</w:t>
                  </w:r>
                  <w:proofErr w:type="spellStart"/>
                  <w:r w:rsidR="008B4804" w:rsidRPr="00934EB0">
                    <w:rPr>
                      <w:rFonts w:ascii="Times New Roman" w:eastAsiaTheme="minorHAnsi" w:hAnsi="Times New Roman"/>
                      <w:sz w:val="24"/>
                      <w:szCs w:val="24"/>
                    </w:rPr>
                    <w:t>Maleišių</w:t>
                  </w:r>
                  <w:proofErr w:type="spellEnd"/>
                  <w:r w:rsidR="008B4804" w:rsidRPr="00934EB0">
                    <w:rPr>
                      <w:rFonts w:ascii="Times New Roman" w:eastAsiaTheme="minorHAnsi" w:hAnsi="Times New Roman"/>
                      <w:sz w:val="24"/>
                      <w:szCs w:val="24"/>
                    </w:rPr>
                    <w:t xml:space="preserve"> III </w:t>
                  </w:r>
                  <w:proofErr w:type="spellStart"/>
                  <w:r w:rsidR="008B4804" w:rsidRPr="00934EB0">
                    <w:rPr>
                      <w:rFonts w:ascii="Times New Roman" w:eastAsiaTheme="minorHAnsi" w:hAnsi="Times New Roman"/>
                      <w:sz w:val="24"/>
                      <w:szCs w:val="24"/>
                    </w:rPr>
                    <w:t>etnoarchitektūrinės</w:t>
                  </w:r>
                  <w:proofErr w:type="spellEnd"/>
                  <w:r w:rsidR="008B4804" w:rsidRPr="00934EB0">
                    <w:rPr>
                      <w:rFonts w:ascii="Times New Roman" w:eastAsiaTheme="minorHAnsi" w:hAnsi="Times New Roman"/>
                      <w:sz w:val="24"/>
                      <w:szCs w:val="24"/>
                    </w:rPr>
                    <w:t xml:space="preserve"> sodybos namo – svirno </w:t>
                  </w:r>
                  <w:proofErr w:type="spellStart"/>
                  <w:r w:rsidR="008B4804" w:rsidRPr="00934EB0">
                    <w:rPr>
                      <w:rFonts w:ascii="Times New Roman" w:eastAsiaTheme="minorHAnsi" w:hAnsi="Times New Roman"/>
                      <w:sz w:val="24"/>
                      <w:szCs w:val="24"/>
                    </w:rPr>
                    <w:t>Maleišių</w:t>
                  </w:r>
                  <w:proofErr w:type="spellEnd"/>
                  <w:r w:rsidR="008B4804" w:rsidRPr="00934EB0">
                    <w:rPr>
                      <w:rFonts w:ascii="Times New Roman" w:eastAsiaTheme="minorHAnsi" w:hAnsi="Times New Roman"/>
                      <w:sz w:val="24"/>
                      <w:szCs w:val="24"/>
                    </w:rPr>
                    <w:t xml:space="preserve"> k.5, Svėdasų sen.</w:t>
                  </w:r>
                  <w:r w:rsidR="008B4804" w:rsidRPr="00934EB0">
                    <w:rPr>
                      <w:rFonts w:ascii="Times New Roman" w:hAnsi="Times New Roman"/>
                      <w:sz w:val="24"/>
                      <w:szCs w:val="24"/>
                    </w:rPr>
                    <w:t>, Anykščių r. sav.</w:t>
                  </w:r>
                  <w:r w:rsidR="008B4804" w:rsidRPr="00934EB0">
                    <w:rPr>
                      <w:rFonts w:ascii="Times New Roman" w:eastAsiaTheme="minorHAnsi" w:hAnsi="Times New Roman"/>
                      <w:sz w:val="24"/>
                      <w:szCs w:val="24"/>
                    </w:rPr>
                    <w:t xml:space="preserve"> kapitalinio remonto projektas</w:t>
                  </w:r>
                  <w:r w:rsidR="00F339DC" w:rsidRPr="00934EB0">
                    <w:rPr>
                      <w:rFonts w:ascii="Times New Roman" w:hAnsi="Times New Roman"/>
                      <w:sz w:val="24"/>
                      <w:szCs w:val="24"/>
                    </w:rPr>
                    <w:t>“</w:t>
                  </w:r>
                  <w:bookmarkEnd w:id="1"/>
                  <w:r w:rsidR="000F0B04" w:rsidRPr="00934EB0">
                    <w:rPr>
                      <w:rFonts w:ascii="Times New Roman" w:eastAsia="Calibri" w:hAnsi="Times New Roman"/>
                      <w:sz w:val="24"/>
                      <w:szCs w:val="24"/>
                      <w:lang w:eastAsia="lt-LT"/>
                    </w:rPr>
                    <w:t xml:space="preserve"> (toliau – techninis</w:t>
                  </w:r>
                  <w:r w:rsidR="008B4804" w:rsidRPr="00934EB0">
                    <w:rPr>
                      <w:rFonts w:ascii="Times New Roman" w:eastAsia="Calibri" w:hAnsi="Times New Roman"/>
                      <w:sz w:val="24"/>
                      <w:szCs w:val="24"/>
                      <w:lang w:eastAsia="lt-LT"/>
                    </w:rPr>
                    <w:t xml:space="preserve"> DARBO</w:t>
                  </w:r>
                  <w:r w:rsidR="000F0B04" w:rsidRPr="00934EB0">
                    <w:rPr>
                      <w:rFonts w:ascii="Times New Roman" w:eastAsia="Calibri" w:hAnsi="Times New Roman"/>
                      <w:sz w:val="24"/>
                      <w:szCs w:val="24"/>
                      <w:lang w:eastAsia="lt-LT"/>
                    </w:rPr>
                    <w:t xml:space="preserve"> projektas)</w:t>
                  </w:r>
                  <w:r w:rsidR="00934EB0" w:rsidRPr="00934EB0">
                    <w:rPr>
                      <w:rFonts w:ascii="Times New Roman" w:eastAsia="Calibri" w:hAnsi="Times New Roman"/>
                      <w:sz w:val="24"/>
                      <w:szCs w:val="24"/>
                      <w:lang w:eastAsia="lt-LT"/>
                    </w:rPr>
                    <w:t xml:space="preserve"> ir </w:t>
                  </w:r>
                  <w:proofErr w:type="spellStart"/>
                  <w:r w:rsidR="00934EB0" w:rsidRPr="00934EB0">
                    <w:rPr>
                      <w:rFonts w:ascii="Times New Roman" w:eastAsiaTheme="minorHAnsi" w:hAnsi="Times New Roman"/>
                      <w:sz w:val="24"/>
                      <w:szCs w:val="24"/>
                    </w:rPr>
                    <w:t>Maleišių</w:t>
                  </w:r>
                  <w:proofErr w:type="spellEnd"/>
                  <w:r w:rsidR="00934EB0" w:rsidRPr="00934EB0">
                    <w:rPr>
                      <w:rFonts w:ascii="Times New Roman" w:eastAsiaTheme="minorHAnsi" w:hAnsi="Times New Roman"/>
                      <w:sz w:val="24"/>
                      <w:szCs w:val="24"/>
                    </w:rPr>
                    <w:t xml:space="preserve"> III </w:t>
                  </w:r>
                  <w:proofErr w:type="spellStart"/>
                  <w:r w:rsidR="00934EB0" w:rsidRPr="00934EB0">
                    <w:rPr>
                      <w:rFonts w:ascii="Times New Roman" w:eastAsiaTheme="minorHAnsi" w:hAnsi="Times New Roman"/>
                      <w:sz w:val="24"/>
                      <w:szCs w:val="24"/>
                    </w:rPr>
                    <w:t>etnoarchitektūrinės</w:t>
                  </w:r>
                  <w:proofErr w:type="spellEnd"/>
                  <w:r w:rsidR="00934EB0" w:rsidRPr="00934EB0">
                    <w:rPr>
                      <w:rFonts w:ascii="Times New Roman" w:eastAsiaTheme="minorHAnsi" w:hAnsi="Times New Roman"/>
                      <w:sz w:val="24"/>
                      <w:szCs w:val="24"/>
                    </w:rPr>
                    <w:t xml:space="preserve"> sodybos namo – svirno</w:t>
                  </w:r>
                  <w:r w:rsidR="00934EB0" w:rsidRPr="00934EB0">
                    <w:rPr>
                      <w:rFonts w:ascii="Times New Roman" w:eastAsia="Calibri" w:hAnsi="Times New Roman"/>
                      <w:sz w:val="24"/>
                      <w:szCs w:val="24"/>
                      <w:lang w:eastAsia="lt-LT"/>
                    </w:rPr>
                    <w:t xml:space="preserve"> </w:t>
                  </w:r>
                  <w:r w:rsidR="000F0B04" w:rsidRPr="00934EB0">
                    <w:rPr>
                      <w:rFonts w:ascii="Times New Roman" w:eastAsia="Calibri" w:hAnsi="Times New Roman"/>
                      <w:sz w:val="24"/>
                      <w:szCs w:val="24"/>
                      <w:lang w:eastAsia="lt-LT"/>
                    </w:rPr>
                    <w:t>,</w:t>
                  </w:r>
                  <w:r w:rsidR="00B3607D" w:rsidRPr="00934EB0">
                    <w:rPr>
                      <w:rFonts w:ascii="Times New Roman" w:eastAsia="Calibri" w:hAnsi="Times New Roman"/>
                      <w:sz w:val="24"/>
                      <w:szCs w:val="24"/>
                      <w:lang w:eastAsia="lt-LT"/>
                    </w:rPr>
                    <w:t xml:space="preserve"> </w:t>
                  </w:r>
                  <w:r w:rsidR="00934EB0" w:rsidRPr="00934EB0">
                    <w:rPr>
                      <w:rFonts w:ascii="Times New Roman" w:eastAsiaTheme="minorHAnsi" w:hAnsi="Times New Roman"/>
                      <w:sz w:val="24"/>
                      <w:szCs w:val="24"/>
                    </w:rPr>
                    <w:t xml:space="preserve">kapitalinio remonto </w:t>
                  </w:r>
                  <w:r w:rsidR="00934EB0" w:rsidRPr="00934EB0">
                    <w:rPr>
                      <w:rFonts w:ascii="Times New Roman" w:eastAsiaTheme="minorHAnsi" w:hAnsi="Times New Roman"/>
                      <w:sz w:val="24"/>
                      <w:szCs w:val="24"/>
                    </w:rPr>
                    <w:t xml:space="preserve">ir tvarkybos darbų techninė specifikacija </w:t>
                  </w:r>
                  <w:r w:rsidR="00934EB0" w:rsidRPr="00934EB0">
                    <w:rPr>
                      <w:rFonts w:ascii="Times New Roman" w:eastAsia="Calibri" w:hAnsi="Times New Roman"/>
                      <w:sz w:val="24"/>
                      <w:szCs w:val="24"/>
                      <w:lang w:eastAsia="lt-LT"/>
                    </w:rPr>
                    <w:t xml:space="preserve">(toliau – </w:t>
                  </w:r>
                  <w:r w:rsidR="00934EB0" w:rsidRPr="00934EB0">
                    <w:rPr>
                      <w:rFonts w:ascii="Times New Roman" w:eastAsia="Calibri" w:hAnsi="Times New Roman"/>
                      <w:sz w:val="24"/>
                      <w:szCs w:val="24"/>
                      <w:lang w:eastAsia="lt-LT"/>
                    </w:rPr>
                    <w:t>T</w:t>
                  </w:r>
                  <w:r w:rsidR="00934EB0" w:rsidRPr="00934EB0">
                    <w:rPr>
                      <w:rFonts w:ascii="Times New Roman" w:eastAsia="Calibri" w:hAnsi="Times New Roman"/>
                      <w:sz w:val="24"/>
                      <w:szCs w:val="24"/>
                      <w:lang w:eastAsia="lt-LT"/>
                    </w:rPr>
                    <w:t>echnin</w:t>
                  </w:r>
                  <w:r w:rsidR="00934EB0" w:rsidRPr="00934EB0">
                    <w:rPr>
                      <w:rFonts w:ascii="Times New Roman" w:eastAsia="Calibri" w:hAnsi="Times New Roman"/>
                      <w:sz w:val="24"/>
                      <w:szCs w:val="24"/>
                      <w:lang w:eastAsia="lt-LT"/>
                    </w:rPr>
                    <w:t>ė specifikacija</w:t>
                  </w:r>
                  <w:r w:rsidR="00934EB0" w:rsidRPr="00934EB0">
                    <w:rPr>
                      <w:rFonts w:ascii="Times New Roman" w:eastAsia="Calibri" w:hAnsi="Times New Roman"/>
                      <w:sz w:val="24"/>
                      <w:szCs w:val="24"/>
                      <w:lang w:eastAsia="lt-LT"/>
                    </w:rPr>
                    <w:t>)</w:t>
                  </w:r>
                  <w:r w:rsidR="00934EB0" w:rsidRPr="00934EB0">
                    <w:rPr>
                      <w:rFonts w:ascii="Times New Roman" w:eastAsia="Calibri" w:hAnsi="Times New Roman"/>
                      <w:sz w:val="24"/>
                      <w:szCs w:val="24"/>
                      <w:lang w:eastAsia="lt-LT"/>
                    </w:rPr>
                    <w:t xml:space="preserve">, </w:t>
                  </w:r>
                  <w:r w:rsidR="00B3607D" w:rsidRPr="00934EB0">
                    <w:rPr>
                      <w:rFonts w:ascii="Times New Roman" w:eastAsia="Calibri" w:hAnsi="Times New Roman"/>
                      <w:sz w:val="24"/>
                      <w:szCs w:val="24"/>
                      <w:lang w:eastAsia="lt-LT"/>
                    </w:rPr>
                    <w:t>kurie apima:</w:t>
                  </w:r>
                </w:p>
                <w:p w14:paraId="529408F6" w14:textId="2139E7AF" w:rsidR="00B3607D" w:rsidRPr="00934EB0" w:rsidRDefault="00B241D1" w:rsidP="00B3607D">
                  <w:pPr>
                    <w:pStyle w:val="Sraopastraipa"/>
                    <w:numPr>
                      <w:ilvl w:val="2"/>
                      <w:numId w:val="1"/>
                    </w:numPr>
                    <w:jc w:val="both"/>
                    <w:rPr>
                      <w:sz w:val="24"/>
                      <w:szCs w:val="24"/>
                    </w:rPr>
                  </w:pPr>
                  <w:r w:rsidRPr="00934EB0">
                    <w:rPr>
                      <w:rFonts w:ascii="Times New Roman" w:hAnsi="Times New Roman"/>
                      <w:sz w:val="24"/>
                      <w:szCs w:val="24"/>
                      <w:lang w:eastAsia="lt-LT"/>
                    </w:rPr>
                    <w:t>Geologinius tyrimus;</w:t>
                  </w:r>
                </w:p>
                <w:p w14:paraId="0E8114A0" w14:textId="39943E9B" w:rsidR="00B3607D" w:rsidRPr="00934EB0" w:rsidRDefault="00B241D1" w:rsidP="00B3607D">
                  <w:pPr>
                    <w:pStyle w:val="Sraopastraipa"/>
                    <w:numPr>
                      <w:ilvl w:val="2"/>
                      <w:numId w:val="1"/>
                    </w:numPr>
                    <w:jc w:val="both"/>
                    <w:rPr>
                      <w:sz w:val="24"/>
                      <w:szCs w:val="24"/>
                    </w:rPr>
                  </w:pPr>
                  <w:r w:rsidRPr="00934EB0">
                    <w:rPr>
                      <w:rFonts w:ascii="Times New Roman" w:hAnsi="Times New Roman"/>
                      <w:sz w:val="24"/>
                      <w:szCs w:val="24"/>
                    </w:rPr>
                    <w:t xml:space="preserve">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III </w:t>
                  </w:r>
                  <w:proofErr w:type="spellStart"/>
                  <w:r w:rsidRPr="00934EB0">
                    <w:rPr>
                      <w:rFonts w:ascii="Times New Roman" w:eastAsiaTheme="minorHAnsi" w:hAnsi="Times New Roman"/>
                      <w:sz w:val="24"/>
                      <w:szCs w:val="24"/>
                    </w:rPr>
                    <w:t>etnoarchitektūrinės</w:t>
                  </w:r>
                  <w:proofErr w:type="spellEnd"/>
                  <w:r w:rsidRPr="00934EB0">
                    <w:rPr>
                      <w:rFonts w:ascii="Times New Roman" w:eastAsiaTheme="minorHAnsi" w:hAnsi="Times New Roman"/>
                      <w:sz w:val="24"/>
                      <w:szCs w:val="24"/>
                    </w:rPr>
                    <w:t xml:space="preserve"> sodybos namo – svirno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k.5, Svėdasų sen.</w:t>
                  </w:r>
                  <w:r w:rsidRPr="00934EB0">
                    <w:rPr>
                      <w:rFonts w:ascii="Times New Roman" w:hAnsi="Times New Roman"/>
                      <w:sz w:val="24"/>
                      <w:szCs w:val="24"/>
                    </w:rPr>
                    <w:t xml:space="preserve">, Anykščių r. sav. </w:t>
                  </w:r>
                  <w:r w:rsidRPr="00934EB0">
                    <w:rPr>
                      <w:rFonts w:ascii="Times New Roman" w:eastAsiaTheme="minorHAnsi" w:hAnsi="Times New Roman"/>
                      <w:sz w:val="24"/>
                      <w:szCs w:val="24"/>
                    </w:rPr>
                    <w:t>kapitalinio remonto darbus</w:t>
                  </w:r>
                  <w:r w:rsidR="00B3607D" w:rsidRPr="00934EB0">
                    <w:rPr>
                      <w:rFonts w:ascii="Times New Roman" w:hAnsi="Times New Roman"/>
                      <w:sz w:val="24"/>
                      <w:szCs w:val="24"/>
                      <w:lang w:eastAsia="lt-LT"/>
                    </w:rPr>
                    <w:t>;</w:t>
                  </w:r>
                </w:p>
                <w:p w14:paraId="6598A4BE" w14:textId="6FD28F2A" w:rsidR="00B241D1" w:rsidRPr="00934EB0" w:rsidRDefault="00B241D1" w:rsidP="00B241D1">
                  <w:pPr>
                    <w:pStyle w:val="Sraopastraipa"/>
                    <w:numPr>
                      <w:ilvl w:val="2"/>
                      <w:numId w:val="1"/>
                    </w:numPr>
                    <w:jc w:val="both"/>
                    <w:rPr>
                      <w:sz w:val="24"/>
                      <w:szCs w:val="24"/>
                    </w:rPr>
                  </w:pP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III </w:t>
                  </w:r>
                  <w:proofErr w:type="spellStart"/>
                  <w:r w:rsidRPr="00934EB0">
                    <w:rPr>
                      <w:rFonts w:ascii="Times New Roman" w:eastAsiaTheme="minorHAnsi" w:hAnsi="Times New Roman"/>
                      <w:sz w:val="24"/>
                      <w:szCs w:val="24"/>
                    </w:rPr>
                    <w:t>etnoarchitektūrinės</w:t>
                  </w:r>
                  <w:proofErr w:type="spellEnd"/>
                  <w:r w:rsidRPr="00934EB0">
                    <w:rPr>
                      <w:rFonts w:ascii="Times New Roman" w:eastAsiaTheme="minorHAnsi" w:hAnsi="Times New Roman"/>
                      <w:sz w:val="24"/>
                      <w:szCs w:val="24"/>
                    </w:rPr>
                    <w:t xml:space="preserve"> sodybos namo – svirno </w:t>
                  </w:r>
                  <w:proofErr w:type="spellStart"/>
                  <w:r w:rsidRPr="00934EB0">
                    <w:rPr>
                      <w:rFonts w:ascii="Times New Roman" w:eastAsiaTheme="minorHAnsi" w:hAnsi="Times New Roman"/>
                      <w:sz w:val="24"/>
                      <w:szCs w:val="24"/>
                    </w:rPr>
                    <w:t>Maleišių</w:t>
                  </w:r>
                  <w:proofErr w:type="spellEnd"/>
                  <w:r w:rsidRPr="00934EB0">
                    <w:rPr>
                      <w:rFonts w:ascii="Times New Roman" w:eastAsiaTheme="minorHAnsi" w:hAnsi="Times New Roman"/>
                      <w:sz w:val="24"/>
                      <w:szCs w:val="24"/>
                    </w:rPr>
                    <w:t xml:space="preserve"> k.5, Svėdasų sen.</w:t>
                  </w:r>
                  <w:r w:rsidRPr="00934EB0">
                    <w:rPr>
                      <w:rFonts w:ascii="Times New Roman" w:hAnsi="Times New Roman"/>
                      <w:sz w:val="24"/>
                      <w:szCs w:val="24"/>
                    </w:rPr>
                    <w:t>, Anykščių r. sav.</w:t>
                  </w:r>
                  <w:r w:rsidRPr="00934EB0">
                    <w:rPr>
                      <w:rFonts w:ascii="Times New Roman" w:eastAsiaTheme="minorHAnsi" w:hAnsi="Times New Roman"/>
                      <w:sz w:val="24"/>
                      <w:szCs w:val="24"/>
                    </w:rPr>
                    <w:t xml:space="preserve"> tvarkybos darbus</w:t>
                  </w:r>
                  <w:r w:rsidRPr="00934EB0">
                    <w:rPr>
                      <w:rFonts w:ascii="Times New Roman" w:hAnsi="Times New Roman"/>
                      <w:sz w:val="24"/>
                      <w:szCs w:val="24"/>
                      <w:lang w:eastAsia="lt-LT"/>
                    </w:rPr>
                    <w:t>;</w:t>
                  </w:r>
                </w:p>
                <w:p w14:paraId="2265A071" w14:textId="77777777" w:rsidR="00B241D1" w:rsidRPr="00934EB0" w:rsidRDefault="00B241D1" w:rsidP="00B241D1">
                  <w:pPr>
                    <w:pStyle w:val="Sraopastraipa"/>
                    <w:ind w:left="1080"/>
                    <w:jc w:val="both"/>
                    <w:rPr>
                      <w:sz w:val="24"/>
                      <w:szCs w:val="24"/>
                    </w:rPr>
                  </w:pPr>
                </w:p>
                <w:p w14:paraId="5527CB1C" w14:textId="77777777" w:rsidR="00B3607D" w:rsidRPr="00934EB0" w:rsidRDefault="00B3607D" w:rsidP="00B3607D">
                  <w:pPr>
                    <w:pStyle w:val="Sraopastraipa"/>
                    <w:numPr>
                      <w:ilvl w:val="2"/>
                      <w:numId w:val="1"/>
                    </w:numPr>
                    <w:jc w:val="both"/>
                    <w:rPr>
                      <w:sz w:val="24"/>
                      <w:szCs w:val="24"/>
                    </w:rPr>
                  </w:pPr>
                  <w:r w:rsidRPr="00934EB0">
                    <w:rPr>
                      <w:rFonts w:ascii="Times New Roman" w:hAnsi="Times New Roman"/>
                      <w:sz w:val="24"/>
                      <w:szCs w:val="24"/>
                      <w:lang w:eastAsia="lt-LT"/>
                    </w:rPr>
                    <w:t>Išpildomųjų dokumentų, kadastrinių matavimų parengimą,</w:t>
                  </w:r>
                </w:p>
                <w:p w14:paraId="3FAC699E" w14:textId="12E5DD34" w:rsidR="00B3607D" w:rsidRPr="00934EB0" w:rsidRDefault="00B3607D" w:rsidP="00B3607D">
                  <w:pPr>
                    <w:ind w:left="360"/>
                    <w:jc w:val="both"/>
                    <w:rPr>
                      <w:rFonts w:ascii="Times New Roman" w:hAnsi="Times New Roman"/>
                      <w:sz w:val="24"/>
                      <w:szCs w:val="24"/>
                    </w:rPr>
                  </w:pP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286A4DC4"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3159D6AA"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D4E9BDB" w:rsidR="00B16873" w:rsidRPr="00CB6BF6" w:rsidRDefault="00E01DF9" w:rsidP="000A31F7">
                  <w:pPr>
                    <w:pStyle w:val="Stilius3"/>
                    <w:jc w:val="left"/>
                    <w:rPr>
                      <w:b/>
                      <w:bCs/>
                      <w:sz w:val="24"/>
                      <w:szCs w:val="24"/>
                    </w:rPr>
                  </w:pPr>
                  <w:r>
                    <w:rPr>
                      <w:b/>
                      <w:bCs/>
                      <w:sz w:val="24"/>
                      <w:szCs w:val="24"/>
                    </w:rPr>
                    <w:t>-</w:t>
                  </w:r>
                  <w:r w:rsidR="00CB6BF6" w:rsidRPr="00CB6BF6">
                    <w:rPr>
                      <w:b/>
                      <w:bCs/>
                      <w:sz w:val="24"/>
                      <w:szCs w:val="24"/>
                    </w:rPr>
                    <w:t xml:space="preserve"> </w:t>
                  </w:r>
                  <w:r w:rsidR="00D4191B" w:rsidRPr="00CB6BF6">
                    <w:rPr>
                      <w:b/>
                      <w:bCs/>
                      <w:sz w:val="24"/>
                      <w:szCs w:val="24"/>
                    </w:rPr>
                    <w:t>eurų</w:t>
                  </w:r>
                  <w:r w:rsidR="002E2EFF">
                    <w:rPr>
                      <w:b/>
                      <w:bCs/>
                      <w:sz w:val="24"/>
                      <w:szCs w:val="24"/>
                    </w:rPr>
                    <w:t xml:space="preserve"> </w:t>
                  </w:r>
                  <w:r w:rsidR="00366AD4" w:rsidRPr="00CB6BF6">
                    <w:rPr>
                      <w:b/>
                      <w:bCs/>
                      <w:sz w:val="24"/>
                      <w:szCs w:val="24"/>
                    </w:rPr>
                    <w:t xml:space="preserve"> be PVM</w:t>
                  </w:r>
                  <w:r w:rsidR="00D4191B" w:rsidRPr="00CB6BF6">
                    <w:rPr>
                      <w:b/>
                      <w:bCs/>
                      <w:sz w:val="24"/>
                      <w:szCs w:val="24"/>
                    </w:rPr>
                    <w:t xml:space="preserve"> </w:t>
                  </w:r>
                  <w:r w:rsidR="00B16873" w:rsidRPr="00CB6BF6">
                    <w:rPr>
                      <w:b/>
                      <w:bCs/>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1F889188" w14:textId="77777777" w:rsidR="00A77E7D"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285EB259" w:rsidR="0086692D" w:rsidRPr="00E01DF9" w:rsidRDefault="00E01DF9" w:rsidP="00E01DF9">
                  <w:pPr>
                    <w:contextualSpacing/>
                    <w:jc w:val="both"/>
                    <w:rPr>
                      <w:rFonts w:ascii="Times New Roman" w:eastAsia="Arial" w:hAnsi="Times New Roman"/>
                      <w:color w:val="333333"/>
                      <w:sz w:val="24"/>
                      <w:szCs w:val="24"/>
                      <w:u w:val="single"/>
                    </w:rPr>
                  </w:pPr>
                  <w:r w:rsidRPr="00E01DF9">
                    <w:rPr>
                      <w:rFonts w:ascii="Times New Roman" w:hAnsi="Times New Roman"/>
                      <w:sz w:val="24"/>
                      <w:szCs w:val="24"/>
                      <w:u w:val="single"/>
                    </w:rPr>
                    <w:t xml:space="preserve">Daiva Stankevičienė, </w:t>
                  </w:r>
                  <w:r w:rsidRPr="00E01DF9">
                    <w:rPr>
                      <w:rFonts w:ascii="Times New Roman" w:eastAsia="Arial" w:hAnsi="Times New Roman"/>
                      <w:iCs/>
                      <w:color w:val="333333"/>
                      <w:sz w:val="24"/>
                      <w:szCs w:val="24"/>
                      <w:u w:val="single"/>
                    </w:rPr>
                    <w:t xml:space="preserve">Anykščių rajono savivaldybės administracijos architektūros ir urbanistikos skyriaus vyriausioji specialistė, tel. 0 381 46539, </w:t>
                  </w:r>
                  <w:r w:rsidRPr="00E01DF9">
                    <w:rPr>
                      <w:rFonts w:ascii="Times New Roman" w:eastAsia="Arial" w:hAnsi="Times New Roman"/>
                      <w:color w:val="333333"/>
                      <w:sz w:val="24"/>
                      <w:szCs w:val="24"/>
                      <w:u w:val="single"/>
                    </w:rPr>
                    <w:t>el. paštas:</w:t>
                  </w:r>
                  <w:r w:rsidR="00B8053E">
                    <w:rPr>
                      <w:rFonts w:ascii="Times New Roman" w:eastAsia="Arial" w:hAnsi="Times New Roman"/>
                      <w:color w:val="333333"/>
                      <w:sz w:val="24"/>
                      <w:szCs w:val="24"/>
                      <w:u w:val="single"/>
                    </w:rPr>
                    <w:t xml:space="preserve"> </w:t>
                  </w:r>
                  <w:proofErr w:type="spellStart"/>
                  <w:r w:rsidRPr="00E01DF9">
                    <w:rPr>
                      <w:rFonts w:ascii="Times New Roman" w:eastAsia="Arial" w:hAnsi="Times New Roman"/>
                      <w:color w:val="333333"/>
                      <w:sz w:val="24"/>
                      <w:szCs w:val="24"/>
                      <w:u w:val="single"/>
                    </w:rPr>
                    <w:t>daiva.stankeviciene@anyksciai.lt</w:t>
                  </w:r>
                  <w:proofErr w:type="spellEnd"/>
                  <w:r w:rsidRPr="00E01DF9">
                    <w:rPr>
                      <w:rFonts w:ascii="Times New Roman" w:eastAsia="Arial" w:hAnsi="Times New Roman"/>
                      <w:color w:val="333333"/>
                      <w:sz w:val="24"/>
                      <w:szCs w:val="24"/>
                      <w:u w:val="single"/>
                    </w:rPr>
                    <w:t>.</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15954BBC" w:rsidR="0086692D" w:rsidRPr="002B418C" w:rsidRDefault="00302D0D" w:rsidP="00302D0D">
                  <w:pPr>
                    <w:pStyle w:val="Stilius3"/>
                    <w:rPr>
                      <w:sz w:val="24"/>
                      <w:szCs w:val="24"/>
                    </w:rPr>
                  </w:pPr>
                  <w:r>
                    <w:rPr>
                      <w:sz w:val="24"/>
                      <w:szCs w:val="24"/>
                    </w:rPr>
                    <w:t xml:space="preserve">Viešųjų pirkimų ir turto skyriaus  specialistė </w:t>
                  </w:r>
                  <w:r w:rsidR="00E01DF9">
                    <w:rPr>
                      <w:sz w:val="24"/>
                      <w:szCs w:val="24"/>
                    </w:rPr>
                    <w:t xml:space="preserve">Dalia </w:t>
                  </w:r>
                  <w:proofErr w:type="spellStart"/>
                  <w:r w:rsidR="00E01DF9">
                    <w:rPr>
                      <w:sz w:val="24"/>
                      <w:szCs w:val="24"/>
                    </w:rPr>
                    <w:t>Kelpšienė</w:t>
                  </w:r>
                  <w:proofErr w:type="spellEnd"/>
                </w:p>
              </w:tc>
            </w:tr>
            <w:tr w:rsidR="00E01DF9" w:rsidRPr="002B418C" w14:paraId="54806D9A" w14:textId="77777777" w:rsidTr="000B49ED">
              <w:tc>
                <w:tcPr>
                  <w:tcW w:w="3015" w:type="dxa"/>
                  <w:tcBorders>
                    <w:top w:val="nil"/>
                    <w:left w:val="nil"/>
                    <w:bottom w:val="dashed" w:sz="4" w:space="0" w:color="auto"/>
                    <w:right w:val="dashed" w:sz="4" w:space="0" w:color="auto"/>
                  </w:tcBorders>
                  <w:shd w:val="clear" w:color="auto" w:fill="auto"/>
                </w:tcPr>
                <w:p w14:paraId="524A906C" w14:textId="77777777" w:rsidR="00E01DF9" w:rsidRPr="002B418C" w:rsidRDefault="00E01DF9" w:rsidP="00892B13">
                  <w:pPr>
                    <w:pStyle w:val="Stilius3"/>
                    <w:rPr>
                      <w:sz w:val="24"/>
                      <w:szCs w:val="24"/>
                    </w:rPr>
                  </w:pPr>
                </w:p>
              </w:tc>
              <w:tc>
                <w:tcPr>
                  <w:tcW w:w="855" w:type="dxa"/>
                  <w:tcBorders>
                    <w:top w:val="nil"/>
                    <w:left w:val="dashed" w:sz="4" w:space="0" w:color="auto"/>
                    <w:bottom w:val="dashed" w:sz="4" w:space="0" w:color="auto"/>
                    <w:right w:val="dashed" w:sz="4" w:space="0" w:color="auto"/>
                  </w:tcBorders>
                  <w:shd w:val="clear" w:color="auto" w:fill="auto"/>
                </w:tcPr>
                <w:p w14:paraId="119371E1" w14:textId="77777777" w:rsidR="00E01DF9" w:rsidRPr="002B418C" w:rsidRDefault="00E01DF9" w:rsidP="00892B13">
                  <w:pPr>
                    <w:pStyle w:val="Stilius3"/>
                    <w:rPr>
                      <w:sz w:val="24"/>
                      <w:szCs w:val="24"/>
                    </w:rPr>
                  </w:pPr>
                </w:p>
              </w:tc>
              <w:tc>
                <w:tcPr>
                  <w:tcW w:w="4289" w:type="dxa"/>
                  <w:tcBorders>
                    <w:top w:val="nil"/>
                    <w:left w:val="dashed" w:sz="4" w:space="0" w:color="auto"/>
                    <w:bottom w:val="dashed" w:sz="4" w:space="0" w:color="auto"/>
                    <w:right w:val="nil"/>
                  </w:tcBorders>
                  <w:shd w:val="clear" w:color="auto" w:fill="auto"/>
                </w:tcPr>
                <w:p w14:paraId="608474C4" w14:textId="77777777" w:rsidR="00E01DF9" w:rsidRPr="002B418C" w:rsidRDefault="00E01DF9" w:rsidP="00892B13">
                  <w:pPr>
                    <w:pStyle w:val="Stilius3"/>
                    <w:rPr>
                      <w:sz w:val="24"/>
                      <w:szCs w:val="24"/>
                    </w:rPr>
                  </w:pPr>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22554D1B" w:rsidR="00C91C70" w:rsidRPr="00F44814" w:rsidRDefault="000F0B04" w:rsidP="006322AB">
                  <w:pPr>
                    <w:pStyle w:val="Stilius3"/>
                    <w:ind w:right="420"/>
                    <w:jc w:val="left"/>
                    <w:rPr>
                      <w:sz w:val="24"/>
                      <w:szCs w:val="24"/>
                    </w:rPr>
                  </w:pPr>
                  <w:r>
                    <w:rPr>
                      <w:sz w:val="24"/>
                      <w:szCs w:val="24"/>
                    </w:rPr>
                    <w:t>1</w:t>
                  </w:r>
                  <w:r w:rsidR="00302D0D">
                    <w:rPr>
                      <w:sz w:val="24"/>
                      <w:szCs w:val="24"/>
                    </w:rPr>
                    <w:t>2</w:t>
                  </w:r>
                  <w:r w:rsidR="00047E70" w:rsidRPr="00F44814">
                    <w:rPr>
                      <w:sz w:val="24"/>
                      <w:szCs w:val="24"/>
                    </w:rPr>
                    <w:t xml:space="preserve"> </w:t>
                  </w:r>
                  <w:r w:rsidR="00047E70" w:rsidRPr="00F44814">
                    <w:rPr>
                      <w:i/>
                      <w:sz w:val="24"/>
                      <w:szCs w:val="24"/>
                    </w:rPr>
                    <w:t>(</w:t>
                  </w:r>
                  <w:r w:rsidR="00302D0D">
                    <w:rPr>
                      <w:i/>
                      <w:sz w:val="24"/>
                      <w:szCs w:val="24"/>
                    </w:rPr>
                    <w:t>dvylika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lastRenderedPageBreak/>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1A95B6DC"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E01DF9">
                    <w:rPr>
                      <w:sz w:val="24"/>
                      <w:szCs w:val="24"/>
                    </w:rPr>
                    <w:t>3</w:t>
                  </w:r>
                  <w:r w:rsidRPr="002B418C">
                    <w:rPr>
                      <w:sz w:val="24"/>
                      <w:szCs w:val="24"/>
                    </w:rPr>
                    <w:t xml:space="preserve"> </w:t>
                  </w:r>
                  <w:r w:rsidR="006322AB" w:rsidRPr="002B418C">
                    <w:rPr>
                      <w:i/>
                      <w:sz w:val="24"/>
                      <w:szCs w:val="24"/>
                    </w:rPr>
                    <w:t>(</w:t>
                  </w:r>
                  <w:r w:rsidR="00E01DF9">
                    <w:rPr>
                      <w:i/>
                      <w:sz w:val="24"/>
                      <w:szCs w:val="24"/>
                    </w:rPr>
                    <w:t>trijų</w:t>
                  </w:r>
                  <w:r w:rsidRPr="002B418C">
                    <w:rPr>
                      <w:i/>
                      <w:sz w:val="24"/>
                      <w:szCs w:val="24"/>
                    </w:rPr>
                    <w:t>)</w:t>
                  </w:r>
                  <w:r w:rsidRPr="002B418C">
                    <w:rPr>
                      <w:sz w:val="24"/>
                      <w:szCs w:val="24"/>
                    </w:rPr>
                    <w:t xml:space="preserve"> mėnesi</w:t>
                  </w:r>
                  <w:r w:rsidR="00E01DF9">
                    <w:rPr>
                      <w:sz w:val="24"/>
                      <w:szCs w:val="24"/>
                    </w:rPr>
                    <w:t xml:space="preserve">ų </w:t>
                  </w:r>
                  <w:r w:rsidRPr="002B418C">
                    <w:rPr>
                      <w:sz w:val="24"/>
                      <w:szCs w:val="24"/>
                    </w:rPr>
                    <w:t>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E01DF9"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E01DF9" w:rsidRPr="002B418C" w:rsidRDefault="00E01DF9" w:rsidP="00E01DF9">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E01DF9" w:rsidRPr="002B418C" w:rsidRDefault="00E01DF9" w:rsidP="00E01DF9">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1B33D97D" w:rsidR="00E01DF9" w:rsidRPr="00CB6BF6" w:rsidRDefault="00E01DF9" w:rsidP="00E01DF9">
                  <w:pPr>
                    <w:pStyle w:val="Stilius3"/>
                    <w:ind w:right="420"/>
                    <w:jc w:val="left"/>
                    <w:rPr>
                      <w:b/>
                      <w:bCs/>
                      <w:sz w:val="24"/>
                      <w:szCs w:val="24"/>
                    </w:rPr>
                  </w:pPr>
                  <w:r w:rsidRPr="002B418C">
                    <w:rPr>
                      <w:sz w:val="24"/>
                      <w:szCs w:val="24"/>
                    </w:rPr>
                    <w:t>............................ eurų</w:t>
                  </w:r>
                  <w:r w:rsidRPr="002B418C">
                    <w:rPr>
                      <w:i/>
                      <w:sz w:val="24"/>
                      <w:szCs w:val="24"/>
                    </w:rPr>
                    <w:t xml:space="preserve"> [suma skaičiais ir žodžiais]</w:t>
                  </w:r>
                  <w:r w:rsidRPr="002B418C">
                    <w:rPr>
                      <w:sz w:val="24"/>
                      <w:szCs w:val="24"/>
                    </w:rPr>
                    <w:t xml:space="preserve">, </w:t>
                  </w:r>
                </w:p>
              </w:tc>
            </w:tr>
            <w:tr w:rsidR="00E01DF9"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E01DF9" w:rsidRPr="002B418C" w:rsidRDefault="00E01DF9" w:rsidP="00E01DF9">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E01DF9" w:rsidRPr="002B418C" w:rsidRDefault="00E01DF9" w:rsidP="00E01DF9">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6A532408" w:rsidR="00E01DF9" w:rsidRPr="00CB6BF6" w:rsidRDefault="00E01DF9" w:rsidP="00E01DF9">
                  <w:pPr>
                    <w:pStyle w:val="Stilius3"/>
                    <w:ind w:right="420"/>
                    <w:jc w:val="left"/>
                    <w:rPr>
                      <w:b/>
                      <w:bCs/>
                      <w:sz w:val="24"/>
                      <w:szCs w:val="24"/>
                    </w:rPr>
                  </w:pPr>
                  <w:r w:rsidRPr="002B418C">
                    <w:rPr>
                      <w:sz w:val="24"/>
                      <w:szCs w:val="24"/>
                    </w:rPr>
                    <w:t xml:space="preserve">............................ eurų </w:t>
                  </w:r>
                  <w:r w:rsidRPr="002B418C">
                    <w:rPr>
                      <w:i/>
                      <w:sz w:val="24"/>
                      <w:szCs w:val="24"/>
                    </w:rPr>
                    <w:t>[suma skaičiais ir žodžiais]</w:t>
                  </w:r>
                </w:p>
              </w:tc>
            </w:tr>
            <w:tr w:rsidR="00E01DF9"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E01DF9" w:rsidRPr="002B418C" w:rsidRDefault="00E01DF9" w:rsidP="00E01DF9">
                  <w:pPr>
                    <w:pStyle w:val="Stilius3"/>
                    <w:jc w:val="left"/>
                    <w:rPr>
                      <w:sz w:val="24"/>
                      <w:szCs w:val="24"/>
                    </w:rPr>
                  </w:pPr>
                  <w:r w:rsidRPr="002B418C">
                    <w:rPr>
                      <w:sz w:val="24"/>
                      <w:szCs w:val="24"/>
                    </w:rPr>
                    <w:t>Išankstinio mokėjimo suma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E01DF9" w:rsidRPr="002B418C" w:rsidRDefault="00E01DF9" w:rsidP="00E01DF9">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E01DF9" w:rsidRPr="002B418C" w:rsidRDefault="00E01DF9" w:rsidP="00E01DF9">
                  <w:pPr>
                    <w:pStyle w:val="Stilius3"/>
                    <w:tabs>
                      <w:tab w:val="left" w:pos="2460"/>
                    </w:tabs>
                    <w:jc w:val="left"/>
                    <w:rPr>
                      <w:sz w:val="24"/>
                      <w:szCs w:val="24"/>
                    </w:rPr>
                  </w:pPr>
                  <w:r w:rsidRPr="002B418C">
                    <w:rPr>
                      <w:sz w:val="24"/>
                      <w:szCs w:val="24"/>
                    </w:rPr>
                    <w:t>0 % Sutarties kainos</w:t>
                  </w:r>
                  <w:r w:rsidRPr="002B418C">
                    <w:rPr>
                      <w:i/>
                      <w:color w:val="FF0000"/>
                      <w:sz w:val="24"/>
                      <w:szCs w:val="24"/>
                    </w:rPr>
                    <w:t xml:space="preserve"> </w:t>
                  </w:r>
                  <w:r>
                    <w:rPr>
                      <w:i/>
                      <w:color w:val="FF0000"/>
                      <w:sz w:val="24"/>
                      <w:szCs w:val="24"/>
                    </w:rPr>
                    <w:tab/>
                  </w:r>
                </w:p>
              </w:tc>
            </w:tr>
            <w:tr w:rsidR="00E01DF9"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E01DF9" w:rsidRPr="002B418C" w:rsidRDefault="00E01DF9" w:rsidP="00E01DF9">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E01DF9" w:rsidRPr="002B418C" w:rsidRDefault="00E01DF9" w:rsidP="00E01DF9">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E01DF9" w:rsidRPr="002B418C" w:rsidRDefault="00E01DF9" w:rsidP="00E01DF9">
                  <w:pPr>
                    <w:pStyle w:val="Stilius3"/>
                    <w:jc w:val="left"/>
                    <w:rPr>
                      <w:sz w:val="24"/>
                      <w:szCs w:val="24"/>
                    </w:rPr>
                  </w:pPr>
                  <w:r w:rsidRPr="002B418C">
                    <w:rPr>
                      <w:sz w:val="24"/>
                      <w:szCs w:val="24"/>
                    </w:rPr>
                    <w:t>0 %</w:t>
                  </w:r>
                </w:p>
              </w:tc>
            </w:tr>
            <w:tr w:rsidR="00E01DF9"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E01DF9" w:rsidRPr="002B418C" w:rsidRDefault="00E01DF9" w:rsidP="00E01DF9">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E01DF9" w:rsidRPr="002B418C" w:rsidRDefault="00E01DF9" w:rsidP="00E01DF9">
                  <w:pPr>
                    <w:pStyle w:val="Stilius3"/>
                    <w:rPr>
                      <w:sz w:val="24"/>
                      <w:szCs w:val="24"/>
                    </w:rPr>
                  </w:pPr>
                  <w:r w:rsidRPr="002B418C">
                    <w:rPr>
                      <w:sz w:val="24"/>
                      <w:szCs w:val="24"/>
                    </w:rPr>
                    <w:t>9.</w:t>
                  </w:r>
                  <w:r>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E01DF9" w:rsidRPr="002B418C" w:rsidRDefault="00E01DF9" w:rsidP="00E01DF9">
                  <w:pPr>
                    <w:pStyle w:val="Stilius3"/>
                    <w:jc w:val="left"/>
                    <w:rPr>
                      <w:sz w:val="24"/>
                      <w:szCs w:val="24"/>
                    </w:rPr>
                  </w:pPr>
                  <w:r>
                    <w:rPr>
                      <w:sz w:val="24"/>
                      <w:szCs w:val="24"/>
                    </w:rPr>
                    <w:t>Netaikoma</w:t>
                  </w:r>
                </w:p>
              </w:tc>
            </w:tr>
            <w:tr w:rsidR="00E01DF9"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E01DF9" w:rsidRPr="002B418C" w:rsidRDefault="00E01DF9" w:rsidP="00E01DF9">
                  <w:pPr>
                    <w:pStyle w:val="Stilius3"/>
                    <w:jc w:val="left"/>
                    <w:rPr>
                      <w:sz w:val="24"/>
                      <w:szCs w:val="24"/>
                    </w:rPr>
                  </w:pPr>
                  <w:r w:rsidRPr="002B418C">
                    <w:rPr>
                      <w:sz w:val="24"/>
                      <w:szCs w:val="24"/>
                    </w:rPr>
                    <w:t xml:space="preserve">Išankstinio mokėjimo terminas </w:t>
                  </w:r>
                  <w:r w:rsidRPr="002B418C">
                    <w:rPr>
                      <w:b/>
                      <w:sz w:val="24"/>
                      <w:szCs w:val="24"/>
                    </w:rPr>
                    <w:t>(</w:t>
                  </w:r>
                  <w:r w:rsidRPr="002B418C">
                    <w:rPr>
                      <w:b/>
                      <w:i/>
                      <w:sz w:val="24"/>
                      <w:szCs w:val="24"/>
                      <w:u w:val="single"/>
                    </w:rPr>
                    <w:t>netaikoma</w:t>
                  </w:r>
                  <w:r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E01DF9" w:rsidRPr="002B418C" w:rsidRDefault="00E01DF9" w:rsidP="00E01DF9">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E01DF9" w:rsidRPr="002B418C" w:rsidRDefault="00E01DF9" w:rsidP="00E01DF9">
                  <w:pPr>
                    <w:pStyle w:val="Stilius3"/>
                    <w:jc w:val="left"/>
                    <w:rPr>
                      <w:strike/>
                      <w:sz w:val="24"/>
                      <w:szCs w:val="24"/>
                    </w:rPr>
                  </w:pPr>
                </w:p>
              </w:tc>
            </w:tr>
            <w:tr w:rsidR="00E01DF9"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E01DF9" w:rsidRPr="002B418C" w:rsidRDefault="00E01DF9" w:rsidP="00E01DF9">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E01DF9" w:rsidRPr="002B418C" w:rsidRDefault="00E01DF9" w:rsidP="00E01DF9">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E01DF9" w:rsidRPr="002B418C" w:rsidRDefault="00E01DF9" w:rsidP="00E01DF9">
                  <w:pPr>
                    <w:rPr>
                      <w:rFonts w:ascii="Times New Roman" w:hAnsi="Times New Roman"/>
                      <w:sz w:val="24"/>
                      <w:szCs w:val="24"/>
                    </w:rPr>
                  </w:pPr>
                  <w:r w:rsidRPr="002B418C">
                    <w:rPr>
                      <w:rFonts w:ascii="Times New Roman" w:hAnsi="Times New Roman"/>
                      <w:sz w:val="24"/>
                      <w:szCs w:val="24"/>
                    </w:rPr>
                    <w:t xml:space="preserve">per </w:t>
                  </w:r>
                  <w:r>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E01DF9" w:rsidRPr="002B418C" w:rsidRDefault="00E01DF9" w:rsidP="00E01DF9">
                  <w:pPr>
                    <w:rPr>
                      <w:rFonts w:ascii="Times New Roman" w:hAnsi="Times New Roman"/>
                      <w:sz w:val="24"/>
                      <w:szCs w:val="24"/>
                    </w:rPr>
                  </w:pPr>
                  <w:r w:rsidRPr="002B418C">
                    <w:rPr>
                      <w:rFonts w:ascii="Times New Roman" w:hAnsi="Times New Roman"/>
                      <w:sz w:val="24"/>
                      <w:szCs w:val="24"/>
                    </w:rPr>
                    <w:t>mokėjimo dokumentų patvirtinimo</w:t>
                  </w:r>
                </w:p>
              </w:tc>
            </w:tr>
            <w:tr w:rsidR="00E01DF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E01DF9" w:rsidRPr="002B418C" w:rsidRDefault="00E01DF9" w:rsidP="00E01DF9">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E01DF9" w:rsidRPr="002B418C" w:rsidRDefault="00E01DF9" w:rsidP="00E01DF9">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E01DF9" w:rsidRPr="002B418C" w:rsidRDefault="00E01DF9" w:rsidP="00E01DF9">
                  <w:pPr>
                    <w:pStyle w:val="Stilius3"/>
                    <w:jc w:val="left"/>
                    <w:rPr>
                      <w:sz w:val="24"/>
                      <w:szCs w:val="24"/>
                    </w:rPr>
                  </w:pPr>
                  <w:r w:rsidRPr="002B418C">
                    <w:rPr>
                      <w:i/>
                      <w:sz w:val="24"/>
                      <w:szCs w:val="24"/>
                    </w:rPr>
                    <w:t>[0,0</w:t>
                  </w:r>
                  <w:r>
                    <w:rPr>
                      <w:i/>
                      <w:sz w:val="24"/>
                      <w:szCs w:val="24"/>
                    </w:rPr>
                    <w:t>2</w:t>
                  </w:r>
                  <w:r w:rsidRPr="002B418C">
                    <w:rPr>
                      <w:i/>
                      <w:sz w:val="24"/>
                      <w:szCs w:val="24"/>
                    </w:rPr>
                    <w:t>]</w:t>
                  </w:r>
                  <w:r w:rsidRPr="002B418C">
                    <w:rPr>
                      <w:sz w:val="24"/>
                      <w:szCs w:val="24"/>
                    </w:rPr>
                    <w:t xml:space="preserve"> % laiku neapmokėtos sumos per 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5BB1D3E4"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2807436B" w:rsidR="001376AB" w:rsidRPr="001376AB" w:rsidRDefault="001376AB" w:rsidP="00A66202">
            <w:pPr>
              <w:pStyle w:val="Stilius3"/>
              <w:rPr>
                <w:sz w:val="24"/>
                <w:szCs w:val="24"/>
              </w:rPr>
            </w:pPr>
            <w:r w:rsidRPr="001376AB">
              <w:rPr>
                <w:sz w:val="24"/>
                <w:szCs w:val="24"/>
              </w:rPr>
              <w:t>Užsakovas prieš priimdamas suteiktas paslaugas turi teisę</w:t>
            </w:r>
            <w:r w:rsidR="001750BF">
              <w:rPr>
                <w:sz w:val="24"/>
                <w:szCs w:val="24"/>
              </w:rPr>
              <w:t xml:space="preserve"> įsitikinti (prievolę reikalauti)</w:t>
            </w:r>
            <w:r w:rsidRPr="001376AB">
              <w:rPr>
                <w:sz w:val="24"/>
                <w:szCs w:val="24"/>
              </w:rPr>
              <w:t>,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w:t>
            </w:r>
            <w:r w:rsidR="00D8153D">
              <w:rPr>
                <w:sz w:val="24"/>
                <w:szCs w:val="24"/>
              </w:rPr>
              <w:t>I</w:t>
            </w:r>
            <w:r w:rsidRPr="001376AB">
              <w:rPr>
                <w:sz w:val="24"/>
                <w:szCs w:val="24"/>
              </w:rPr>
              <w:t>V skyriuose</w:t>
            </w:r>
            <w:r w:rsidR="00D8153D">
              <w:rPr>
                <w:sz w:val="24"/>
                <w:szCs w:val="24"/>
              </w:rPr>
              <w:t>, tačiau tokia apimtimi, kuri neprieštarautų Lietuvos respublikos nekilnojamo kultūros paveldo apsaugos įstatymui.</w:t>
            </w:r>
          </w:p>
          <w:p w14:paraId="7DEC060B" w14:textId="4B0560C8"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w:t>
            </w:r>
            <w:r w:rsidR="00B8053E">
              <w:rPr>
                <w:sz w:val="24"/>
                <w:szCs w:val="24"/>
              </w:rPr>
              <w:t>I</w:t>
            </w:r>
            <w:r w:rsidRPr="001376AB">
              <w:rPr>
                <w:sz w:val="24"/>
                <w:szCs w:val="24"/>
              </w:rPr>
              <w:t>V</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2976A0">
            <w:pPr>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2976A0">
            <w:pPr>
              <w:ind w:left="142"/>
              <w:rPr>
                <w:rFonts w:ascii="Times New Roman" w:hAnsi="Times New Roman"/>
                <w:sz w:val="24"/>
                <w:szCs w:val="24"/>
              </w:rPr>
            </w:pPr>
          </w:p>
          <w:p w14:paraId="77578E30" w14:textId="77777777" w:rsidR="00DC030A" w:rsidRDefault="00DC030A" w:rsidP="002976A0">
            <w:pPr>
              <w:ind w:left="142"/>
              <w:rPr>
                <w:rFonts w:ascii="Times New Roman" w:hAnsi="Times New Roman"/>
                <w:sz w:val="24"/>
                <w:szCs w:val="24"/>
              </w:rPr>
            </w:pPr>
          </w:p>
          <w:p w14:paraId="588D48E8" w14:textId="77777777" w:rsidR="00DC030A" w:rsidRDefault="00DC030A" w:rsidP="002976A0">
            <w:pPr>
              <w:ind w:left="142"/>
              <w:rPr>
                <w:rFonts w:ascii="Times New Roman" w:hAnsi="Times New Roman"/>
                <w:sz w:val="24"/>
                <w:szCs w:val="24"/>
              </w:rPr>
            </w:pPr>
          </w:p>
          <w:p w14:paraId="77823C03" w14:textId="59D62E09" w:rsidR="00DC030A" w:rsidRDefault="00DC030A" w:rsidP="002976A0">
            <w:pPr>
              <w:rPr>
                <w:rFonts w:ascii="Times New Roman" w:hAnsi="Times New Roman"/>
                <w:sz w:val="24"/>
                <w:szCs w:val="24"/>
              </w:rPr>
            </w:pPr>
          </w:p>
          <w:p w14:paraId="48A54FC8" w14:textId="77777777" w:rsidR="00DC030A" w:rsidRDefault="00DC030A" w:rsidP="002976A0">
            <w:pPr>
              <w:rPr>
                <w:rFonts w:ascii="Times New Roman" w:hAnsi="Times New Roman"/>
                <w:sz w:val="24"/>
                <w:szCs w:val="24"/>
              </w:rPr>
            </w:pPr>
          </w:p>
          <w:p w14:paraId="7F451D32" w14:textId="3CD6805E" w:rsidR="00DC030A" w:rsidRPr="002B418C" w:rsidRDefault="00DC030A" w:rsidP="002976A0">
            <w:pPr>
              <w:rPr>
                <w:rFonts w:ascii="Times New Roman" w:hAnsi="Times New Roman"/>
                <w:sz w:val="24"/>
                <w:szCs w:val="24"/>
              </w:rPr>
            </w:pPr>
          </w:p>
        </w:tc>
        <w:tc>
          <w:tcPr>
            <w:tcW w:w="8647" w:type="dxa"/>
            <w:tcBorders>
              <w:top w:val="nil"/>
              <w:left w:val="nil"/>
              <w:bottom w:val="nil"/>
              <w:right w:val="nil"/>
            </w:tcBorders>
            <w:shd w:val="clear" w:color="auto" w:fill="auto"/>
          </w:tcPr>
          <w:p w14:paraId="0043BBFE" w14:textId="77777777" w:rsidR="0037316C" w:rsidRDefault="00A455CB" w:rsidP="002976A0">
            <w:pPr>
              <w:pStyle w:val="Stilius3"/>
              <w:spacing w:before="0"/>
              <w:rPr>
                <w:sz w:val="24"/>
                <w:szCs w:val="24"/>
              </w:rPr>
            </w:pPr>
            <w:r w:rsidRPr="002B418C">
              <w:rPr>
                <w:sz w:val="24"/>
                <w:szCs w:val="24"/>
              </w:rPr>
              <w:lastRenderedPageBreak/>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echniniame</w:t>
            </w:r>
            <w:r w:rsidR="002976A0">
              <w:rPr>
                <w:sz w:val="24"/>
                <w:szCs w:val="24"/>
              </w:rPr>
              <w:t xml:space="preserve"> DARBO</w:t>
            </w:r>
            <w:r w:rsidRPr="002B418C">
              <w:rPr>
                <w:sz w:val="24"/>
                <w:szCs w:val="24"/>
              </w:rPr>
              <w:t xml:space="preserv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eikalavimų.</w:t>
            </w:r>
          </w:p>
          <w:p w14:paraId="1246BA66" w14:textId="35B03B3D" w:rsidR="002976A0" w:rsidRPr="002976A0" w:rsidRDefault="002976A0" w:rsidP="002976A0">
            <w:pPr>
              <w:tabs>
                <w:tab w:val="left" w:pos="1260"/>
              </w:tabs>
            </w:pP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2976A0">
            <w:pPr>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976A0">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03ED1A78" w:rsidR="00BE0F7F" w:rsidRPr="002B418C" w:rsidRDefault="00BE0F7F" w:rsidP="002976A0">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94D36E6" w14:textId="47133646" w:rsidR="00BE0F7F" w:rsidRPr="002B418C" w:rsidRDefault="00BE0F7F" w:rsidP="00892B13">
            <w:pPr>
              <w:pStyle w:val="Stilius3"/>
              <w:rPr>
                <w:sz w:val="24"/>
                <w:szCs w:val="24"/>
              </w:rPr>
            </w:pP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lastRenderedPageBreak/>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lastRenderedPageBreak/>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2D566517" w:rsidR="008661B5" w:rsidRPr="002976A0" w:rsidRDefault="008661B5" w:rsidP="00CE41CF">
            <w:pPr>
              <w:pStyle w:val="Stilius3"/>
              <w:rPr>
                <w:b/>
                <w:bCs/>
                <w:spacing w:val="-2"/>
                <w:sz w:val="24"/>
                <w:szCs w:val="24"/>
              </w:rPr>
            </w:pPr>
            <w:r w:rsidRPr="002976A0">
              <w:rPr>
                <w:b/>
                <w:bCs/>
                <w:sz w:val="24"/>
                <w:szCs w:val="24"/>
              </w:rPr>
              <w:t>Rangovas iki Darbų pradžios privalo pateikti Užsakovui įrodymą, kad Rangovas  yra apdraudę</w:t>
            </w:r>
            <w:r w:rsidR="004D5E24">
              <w:rPr>
                <w:b/>
                <w:bCs/>
                <w:sz w:val="24"/>
                <w:szCs w:val="24"/>
              </w:rPr>
              <w:t>s</w:t>
            </w:r>
            <w:r w:rsidRPr="002976A0">
              <w:rPr>
                <w:b/>
                <w:bCs/>
                <w:sz w:val="24"/>
                <w:szCs w:val="24"/>
              </w:rPr>
              <w:t xml:space="preserve"> savo civilinę atsakomybę ir </w:t>
            </w:r>
            <w:r w:rsidR="0095476D" w:rsidRPr="002976A0">
              <w:rPr>
                <w:b/>
                <w:bCs/>
                <w:sz w:val="24"/>
                <w:szCs w:val="24"/>
              </w:rPr>
              <w:t>Darbus, kaip nustatyta Lietuvo</w:t>
            </w:r>
            <w:r w:rsidR="002F2CF5" w:rsidRPr="002976A0">
              <w:rPr>
                <w:b/>
                <w:bCs/>
                <w:sz w:val="24"/>
                <w:szCs w:val="24"/>
              </w:rPr>
              <w:t>s Respublikos statybos įstatyme</w:t>
            </w:r>
            <w:r w:rsidR="0095476D" w:rsidRPr="002976A0">
              <w:rPr>
                <w:b/>
                <w:bCs/>
                <w:sz w:val="24"/>
                <w:szCs w:val="24"/>
              </w:rPr>
              <w:t xml:space="preserve"> bei </w:t>
            </w:r>
            <w:r w:rsidRPr="002976A0">
              <w:rPr>
                <w:b/>
                <w:bCs/>
                <w:sz w:val="24"/>
                <w:szCs w:val="24"/>
              </w:rPr>
              <w:t>pateikti draudimo liudijimų (polisų) tinkamai patvirtintas kopijas</w:t>
            </w:r>
            <w:r w:rsidR="00AD4323" w:rsidRPr="002976A0">
              <w:rPr>
                <w:b/>
                <w:bCs/>
                <w:sz w:val="24"/>
                <w:szCs w:val="24"/>
              </w:rPr>
              <w:t xml:space="preserve"> ir jų apmokėjimą įrodančių dokumentų kopijas</w:t>
            </w:r>
            <w:r w:rsidRPr="002976A0">
              <w:rPr>
                <w:b/>
                <w:bCs/>
                <w:sz w:val="24"/>
                <w:szCs w:val="24"/>
              </w:rPr>
              <w:t>. Privalomojo draudimo sutartys turi galioti nuo Darbų pradžios datos</w:t>
            </w:r>
            <w:r w:rsidR="006A5311" w:rsidRPr="002976A0">
              <w:rPr>
                <w:b/>
                <w:bCs/>
                <w:sz w:val="24"/>
                <w:szCs w:val="24"/>
              </w:rPr>
              <w:t xml:space="preserve"> </w:t>
            </w:r>
            <w:r w:rsidRPr="002976A0">
              <w:rPr>
                <w:b/>
                <w:bCs/>
                <w:sz w:val="24"/>
                <w:szCs w:val="24"/>
              </w:rPr>
              <w:t xml:space="preserve">iki </w:t>
            </w:r>
            <w:r w:rsidR="006A5311" w:rsidRPr="002976A0">
              <w:rPr>
                <w:b/>
                <w:bCs/>
                <w:sz w:val="24"/>
                <w:szCs w:val="24"/>
              </w:rPr>
              <w:t>Darbų pabaigos datos</w:t>
            </w:r>
            <w:r w:rsidRPr="002976A0">
              <w:rPr>
                <w:b/>
                <w:bCs/>
                <w:sz w:val="24"/>
                <w:szCs w:val="24"/>
              </w:rPr>
              <w:t>.</w:t>
            </w:r>
            <w:r w:rsidR="00CE41CF" w:rsidRPr="002976A0">
              <w:rPr>
                <w:rFonts w:ascii="TimesNewRomanPSMT" w:hAnsi="TimesNewRomanPSMT" w:cs="TimesNewRomanPSMT"/>
                <w:b/>
                <w:bCs/>
                <w:sz w:val="24"/>
                <w:szCs w:val="24"/>
                <w:lang w:eastAsia="lt-LT"/>
              </w:rPr>
              <w:t xml:space="preserve"> </w:t>
            </w:r>
            <w:r w:rsidR="00CE41CF" w:rsidRPr="002976A0">
              <w:rPr>
                <w:b/>
                <w:bCs/>
                <w:sz w:val="24"/>
                <w:szCs w:val="24"/>
                <w:u w:val="single"/>
              </w:rPr>
              <w:t xml:space="preserve">Rangovas jį pateikia Užsakovui ne vėliau kaip per 10 darbo dienų nuo Sutarties </w:t>
            </w:r>
            <w:r w:rsidR="00E54EB4" w:rsidRPr="002976A0">
              <w:rPr>
                <w:b/>
                <w:bCs/>
                <w:sz w:val="24"/>
                <w:szCs w:val="24"/>
                <w:u w:val="single"/>
              </w:rPr>
              <w:t xml:space="preserve">įsigaliojimo </w:t>
            </w:r>
            <w:r w:rsidR="00CE41CF" w:rsidRPr="002976A0">
              <w:rPr>
                <w:b/>
                <w:bCs/>
                <w:sz w:val="24"/>
                <w:szCs w:val="24"/>
                <w:u w:val="single"/>
              </w:rPr>
              <w:t>dienos.</w:t>
            </w:r>
            <w:r w:rsidR="00CE41CF" w:rsidRPr="002976A0">
              <w:rPr>
                <w:b/>
                <w:bCs/>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3BCB4317" w14:textId="77777777" w:rsidR="005B20C7" w:rsidRDefault="005B20C7" w:rsidP="00B20201">
            <w:pPr>
              <w:pStyle w:val="Stilius3"/>
              <w:rPr>
                <w:sz w:val="24"/>
                <w:szCs w:val="24"/>
              </w:rPr>
            </w:pPr>
          </w:p>
          <w:p w14:paraId="145EE29D" w14:textId="0143BBC1" w:rsidR="00B20201" w:rsidRDefault="005B20C7" w:rsidP="00B20201">
            <w:pPr>
              <w:pStyle w:val="Stilius3"/>
              <w:rPr>
                <w:sz w:val="24"/>
                <w:szCs w:val="24"/>
              </w:rPr>
            </w:pPr>
            <w:r>
              <w:rPr>
                <w:sz w:val="24"/>
                <w:szCs w:val="24"/>
              </w:rPr>
              <w:t xml:space="preserve">  </w:t>
            </w:r>
            <w:r w:rsidR="00B20201">
              <w:rPr>
                <w:sz w:val="24"/>
                <w:szCs w:val="24"/>
              </w:rPr>
              <w:t>5.26.</w:t>
            </w:r>
          </w:p>
          <w:p w14:paraId="1019D6C0" w14:textId="77777777" w:rsidR="005B20C7" w:rsidRDefault="00B20201" w:rsidP="00B20201">
            <w:pPr>
              <w:pStyle w:val="Stilius3"/>
              <w:rPr>
                <w:sz w:val="24"/>
                <w:szCs w:val="24"/>
              </w:rPr>
            </w:pPr>
            <w:r>
              <w:rPr>
                <w:sz w:val="24"/>
                <w:szCs w:val="24"/>
              </w:rPr>
              <w:t xml:space="preserve"> </w:t>
            </w:r>
          </w:p>
          <w:p w14:paraId="46C91C20" w14:textId="43FB05C9"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1E25977B" w14:textId="77777777" w:rsidR="005B20C7" w:rsidRDefault="00B20201" w:rsidP="00B20201">
            <w:pPr>
              <w:pStyle w:val="Stilius3"/>
              <w:rPr>
                <w:sz w:val="24"/>
                <w:szCs w:val="24"/>
              </w:rPr>
            </w:pPr>
            <w:r>
              <w:rPr>
                <w:sz w:val="24"/>
                <w:szCs w:val="24"/>
              </w:rPr>
              <w:t xml:space="preserve"> </w:t>
            </w:r>
          </w:p>
          <w:p w14:paraId="57DB78BA" w14:textId="4393F4DD"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22800D36" w:rsidR="00B20201" w:rsidRDefault="005B20C7" w:rsidP="00B20201">
            <w:pPr>
              <w:pStyle w:val="Stilius3"/>
              <w:rPr>
                <w:sz w:val="24"/>
                <w:szCs w:val="24"/>
              </w:rPr>
            </w:pPr>
            <w:r>
              <w:rPr>
                <w:sz w:val="24"/>
                <w:szCs w:val="24"/>
              </w:rPr>
              <w:t xml:space="preserve"> </w:t>
            </w:r>
            <w:r w:rsidR="00B20201">
              <w:rPr>
                <w:sz w:val="24"/>
                <w:szCs w:val="24"/>
              </w:rPr>
              <w:t xml:space="preserve">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18EBA594" w14:textId="77777777" w:rsidR="005B20C7" w:rsidRDefault="00B20201" w:rsidP="00B20201">
            <w:pPr>
              <w:pStyle w:val="Stilius3"/>
              <w:rPr>
                <w:sz w:val="24"/>
                <w:szCs w:val="24"/>
              </w:rPr>
            </w:pPr>
            <w:r>
              <w:rPr>
                <w:sz w:val="24"/>
                <w:szCs w:val="24"/>
              </w:rPr>
              <w:t xml:space="preserve">  </w:t>
            </w:r>
          </w:p>
          <w:p w14:paraId="613E4C70" w14:textId="13961DB3" w:rsidR="00B20201" w:rsidRPr="002B418C" w:rsidRDefault="005B20C7" w:rsidP="00B20201">
            <w:pPr>
              <w:pStyle w:val="Stilius3"/>
              <w:rPr>
                <w:sz w:val="24"/>
                <w:szCs w:val="24"/>
              </w:rPr>
            </w:pPr>
            <w:r>
              <w:rPr>
                <w:sz w:val="24"/>
                <w:szCs w:val="24"/>
              </w:rPr>
              <w:t xml:space="preserve">  </w:t>
            </w:r>
            <w:r w:rsidR="00B20201">
              <w:rPr>
                <w:sz w:val="24"/>
                <w:szCs w:val="24"/>
              </w:rPr>
              <w:t xml:space="preserve">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w:t>
            </w:r>
            <w:r w:rsidRPr="002976A0">
              <w:rPr>
                <w:rFonts w:ascii="Times New Roman" w:hAnsi="Times New Roman"/>
                <w:b/>
                <w:bCs/>
                <w:sz w:val="24"/>
                <w:szCs w:val="24"/>
              </w:rPr>
              <w:t>kurį Rangovas privalo parengti pagal priede Nr. 5 pateiktą formą ir pateikti Užsakovui nedelsiant, bet ne vėliau nei per 10 darbo dienų, po Sutarties įsigaliojimo.</w:t>
            </w:r>
            <w:r w:rsidRPr="000D6430">
              <w:rPr>
                <w:rFonts w:ascii="Times New Roman" w:hAnsi="Times New Roman"/>
                <w:sz w:val="24"/>
                <w:szCs w:val="24"/>
              </w:rPr>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2"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2"/>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3"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3"/>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r w:rsidRPr="00CA10D2">
              <w:rPr>
                <w:rFonts w:ascii="Times New Roman" w:hAnsi="Times New Roman"/>
                <w:sz w:val="24"/>
                <w:szCs w:val="24"/>
              </w:rPr>
              <w:lastRenderedPageBreak/>
              <w:t xml:space="preserve">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4"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4"/>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w:t>
            </w:r>
            <w:r w:rsidR="004A4924" w:rsidRPr="005628BC">
              <w:rPr>
                <w:color w:val="000000"/>
                <w:sz w:val="24"/>
                <w:szCs w:val="24"/>
              </w:rPr>
              <w:lastRenderedPageBreak/>
              <w:t xml:space="preserve">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40FE9F7B" w14:textId="79657F2A" w:rsidR="004D5E24" w:rsidRPr="00A808EE" w:rsidRDefault="004411EA" w:rsidP="004D5E24">
            <w:pPr>
              <w:pStyle w:val="Stilius3"/>
              <w:rPr>
                <w:color w:val="000000"/>
                <w:sz w:val="24"/>
                <w:szCs w:val="24"/>
              </w:rPr>
            </w:pPr>
            <w:r w:rsidRPr="005628BC">
              <w:rPr>
                <w:color w:val="000000"/>
                <w:sz w:val="24"/>
                <w:szCs w:val="24"/>
              </w:rPr>
              <w:t>5</w:t>
            </w:r>
            <w:r w:rsidRPr="00A808EE">
              <w:rPr>
                <w:color w:val="000000"/>
                <w:sz w:val="24"/>
                <w:szCs w:val="24"/>
              </w:rPr>
              <w:t>.</w:t>
            </w:r>
            <w:r w:rsidR="00B20201" w:rsidRPr="00A808EE">
              <w:rPr>
                <w:color w:val="000000"/>
                <w:sz w:val="24"/>
                <w:szCs w:val="24"/>
              </w:rPr>
              <w:t>34</w:t>
            </w:r>
            <w:r w:rsidRPr="00A808EE">
              <w:rPr>
                <w:color w:val="000000"/>
                <w:sz w:val="24"/>
                <w:szCs w:val="24"/>
              </w:rPr>
              <w:t xml:space="preserve">.1. </w:t>
            </w:r>
            <w:r w:rsidR="004D5E24" w:rsidRPr="00A808EE">
              <w:rPr>
                <w:color w:val="000000"/>
                <w:sz w:val="24"/>
                <w:szCs w:val="24"/>
              </w:rPr>
              <w:t xml:space="preserve"> visų privalomų dokumentų darbams vykdyti (reikalavimų (nurodymų) prieš žemės darbų vykdymą, statybvietės (jos statinių) geodezinio nužymėjimo ir įtvirtinimo, elektroninio statybos darbų žurnalo (ų), statybos darbų technologijos projekto, įmonės statybos taisyklių ir kt. įgijimas - pagal STR 1.06.01:2016 „Statybos darbai. Statinio statybos priežiūra“ ir LR statybos įstatymą; </w:t>
            </w:r>
          </w:p>
          <w:p w14:paraId="2C8F9445" w14:textId="067CBE04" w:rsidR="00D54D4A" w:rsidRPr="00A808EE" w:rsidRDefault="004D5E24" w:rsidP="004D5E24">
            <w:pPr>
              <w:pStyle w:val="Stilius3"/>
              <w:rPr>
                <w:color w:val="000000"/>
                <w:sz w:val="24"/>
                <w:szCs w:val="24"/>
              </w:rPr>
            </w:pPr>
            <w:r w:rsidRPr="00A808EE">
              <w:rPr>
                <w:color w:val="000000"/>
                <w:sz w:val="24"/>
                <w:szCs w:val="24"/>
              </w:rPr>
              <w:t>5.</w:t>
            </w:r>
            <w:r w:rsidR="00A808EE" w:rsidRPr="00A808EE">
              <w:rPr>
                <w:color w:val="000000"/>
                <w:sz w:val="24"/>
                <w:szCs w:val="24"/>
              </w:rPr>
              <w:t>34</w:t>
            </w:r>
            <w:r w:rsidRPr="00A808EE">
              <w:rPr>
                <w:color w:val="000000"/>
                <w:sz w:val="24"/>
                <w:szCs w:val="24"/>
              </w:rPr>
              <w:t>.</w:t>
            </w:r>
            <w:r w:rsidR="00A808EE" w:rsidRPr="00A808EE">
              <w:rPr>
                <w:color w:val="000000"/>
                <w:sz w:val="24"/>
                <w:szCs w:val="24"/>
              </w:rPr>
              <w:t>2</w:t>
            </w:r>
            <w:r w:rsidRPr="00A808EE">
              <w:rPr>
                <w:color w:val="000000"/>
                <w:sz w:val="24"/>
                <w:szCs w:val="24"/>
              </w:rPr>
              <w:t>. visų privalomųjų rašytinių ir kuriems privaloma kompiuterinėse laikmenose dokumentų (tyrimų, bandymų, matavimų, kontrolinių geodezinių nuotraukų, kadastro duomenų bylos (ų) su atlikta patikra, pažymų, naudojimosi/priežiūros instrukcijų ir kt.) - Statybos užbaigimui bei statinio naudojimui įgijimas - 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p w14:paraId="1B37F38F" w14:textId="5A872601" w:rsidR="00EE1F81" w:rsidRPr="005628BC" w:rsidRDefault="00D54D4A" w:rsidP="004411EA">
            <w:pPr>
              <w:pStyle w:val="Stilius3"/>
              <w:rPr>
                <w:color w:val="000000"/>
                <w:sz w:val="24"/>
                <w:szCs w:val="24"/>
              </w:rPr>
            </w:pPr>
            <w:r w:rsidRPr="00A808EE">
              <w:rPr>
                <w:color w:val="000000"/>
                <w:sz w:val="24"/>
                <w:szCs w:val="24"/>
              </w:rPr>
              <w:t>5.</w:t>
            </w:r>
            <w:r w:rsidR="00B20201" w:rsidRPr="00A808EE">
              <w:rPr>
                <w:color w:val="000000"/>
                <w:sz w:val="24"/>
                <w:szCs w:val="24"/>
              </w:rPr>
              <w:t>34</w:t>
            </w:r>
            <w:r w:rsidRPr="00A808EE">
              <w:rPr>
                <w:color w:val="000000"/>
                <w:sz w:val="24"/>
                <w:szCs w:val="24"/>
              </w:rPr>
              <w:t>.</w:t>
            </w:r>
            <w:r w:rsidR="00A808EE" w:rsidRPr="00A808EE">
              <w:rPr>
                <w:color w:val="000000"/>
                <w:sz w:val="24"/>
                <w:szCs w:val="24"/>
              </w:rPr>
              <w:t>3</w:t>
            </w:r>
            <w:r w:rsidRPr="00A808EE">
              <w:rPr>
                <w:color w:val="000000"/>
                <w:sz w:val="24"/>
                <w:szCs w:val="24"/>
              </w:rPr>
              <w:t xml:space="preserve">. </w:t>
            </w:r>
            <w:r w:rsidR="004411EA" w:rsidRPr="00A808EE">
              <w:rPr>
                <w:color w:val="000000"/>
                <w:sz w:val="24"/>
                <w:szCs w:val="24"/>
              </w:rPr>
              <w:t>visų privalomų dokumentų darbams vykdyti (</w:t>
            </w:r>
            <w:r w:rsidR="00DB77E0" w:rsidRPr="00A808EE">
              <w:rPr>
                <w:color w:val="000000"/>
                <w:sz w:val="24"/>
                <w:szCs w:val="24"/>
              </w:rPr>
              <w:t>reikalavimų (nurodymų) prieš žemės darbų vykdymą, sta</w:t>
            </w:r>
            <w:r w:rsidR="002F2CF5" w:rsidRPr="00A808EE">
              <w:rPr>
                <w:color w:val="000000"/>
                <w:sz w:val="24"/>
                <w:szCs w:val="24"/>
              </w:rPr>
              <w:t xml:space="preserve">tybvietės (jos statinių) </w:t>
            </w:r>
            <w:r w:rsidR="00DB77E0" w:rsidRPr="00A808EE">
              <w:rPr>
                <w:color w:val="000000"/>
                <w:sz w:val="24"/>
                <w:szCs w:val="24"/>
              </w:rPr>
              <w:t>geodezinio nužymėjimo ir įtvirtinimo</w:t>
            </w:r>
            <w:r w:rsidR="004411EA" w:rsidRPr="00A808EE">
              <w:rPr>
                <w:color w:val="000000"/>
                <w:sz w:val="24"/>
                <w:szCs w:val="24"/>
              </w:rPr>
              <w:t xml:space="preserve">, </w:t>
            </w:r>
            <w:r w:rsidR="00117A1E" w:rsidRPr="00A808EE">
              <w:rPr>
                <w:color w:val="000000"/>
                <w:sz w:val="24"/>
                <w:szCs w:val="24"/>
              </w:rPr>
              <w:t xml:space="preserve">elektroninio </w:t>
            </w:r>
            <w:r w:rsidR="004411EA" w:rsidRPr="00A808EE">
              <w:rPr>
                <w:color w:val="000000"/>
                <w:sz w:val="24"/>
                <w:szCs w:val="24"/>
              </w:rPr>
              <w:t>statybos darbų žurnalo (ų), statybos darbų technologijos projekto, įmonės statybos taisyklių ir kt. įgijimas</w:t>
            </w:r>
            <w:r w:rsidR="007909BE" w:rsidRPr="00A808EE">
              <w:rPr>
                <w:color w:val="000000"/>
                <w:sz w:val="24"/>
                <w:szCs w:val="24"/>
              </w:rPr>
              <w:t xml:space="preserve"> - </w:t>
            </w:r>
            <w:r w:rsidR="004411EA" w:rsidRPr="00A808EE">
              <w:rPr>
                <w:color w:val="000000"/>
                <w:sz w:val="24"/>
                <w:szCs w:val="24"/>
              </w:rPr>
              <w:t>pagal STR 1.06.01:2016 „Statybos darbai. Statinio statybos priežiūra“ ir LR statybos įstatymą</w:t>
            </w:r>
            <w:r w:rsidR="004411EA" w:rsidRPr="005628BC">
              <w:rPr>
                <w:color w:val="000000"/>
                <w:sz w:val="24"/>
                <w:szCs w:val="24"/>
              </w:rPr>
              <w:t>;</w:t>
            </w:r>
            <w:r w:rsidRPr="005628BC">
              <w:rPr>
                <w:color w:val="000000"/>
                <w:sz w:val="24"/>
                <w:szCs w:val="24"/>
              </w:rPr>
              <w:t xml:space="preserve"> </w:t>
            </w:r>
          </w:p>
          <w:p w14:paraId="4C877C48" w14:textId="114BFA53"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A808EE">
              <w:rPr>
                <w:color w:val="000000"/>
                <w:sz w:val="24"/>
                <w:szCs w:val="24"/>
              </w:rPr>
              <w:t>4</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lastRenderedPageBreak/>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lastRenderedPageBreak/>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0BCE3F2" w:rsidR="000356F2" w:rsidRDefault="00D97A18" w:rsidP="000356F2">
            <w:pPr>
              <w:pStyle w:val="Stilius3"/>
              <w:rPr>
                <w:sz w:val="24"/>
                <w:szCs w:val="24"/>
              </w:rPr>
            </w:pPr>
            <w:r>
              <w:rPr>
                <w:sz w:val="24"/>
                <w:szCs w:val="24"/>
              </w:rPr>
              <w:t xml:space="preserve">  </w:t>
            </w:r>
            <w:r w:rsidR="00DA4541">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1EBDF933" w14:textId="77777777" w:rsidR="005B20C7" w:rsidRDefault="00931320" w:rsidP="000356F2">
            <w:pPr>
              <w:pStyle w:val="Stilius3"/>
              <w:rPr>
                <w:sz w:val="24"/>
                <w:szCs w:val="24"/>
              </w:rPr>
            </w:pPr>
            <w:r>
              <w:rPr>
                <w:sz w:val="24"/>
                <w:szCs w:val="24"/>
              </w:rPr>
              <w:t xml:space="preserve">    </w:t>
            </w:r>
          </w:p>
          <w:p w14:paraId="7AF79D0A" w14:textId="76F2BE5F" w:rsidR="00931320" w:rsidRDefault="005B20C7" w:rsidP="000356F2">
            <w:pPr>
              <w:pStyle w:val="Stilius3"/>
              <w:rPr>
                <w:sz w:val="24"/>
                <w:szCs w:val="24"/>
              </w:rPr>
            </w:pPr>
            <w:r>
              <w:rPr>
                <w:sz w:val="24"/>
                <w:szCs w:val="24"/>
              </w:rPr>
              <w:t xml:space="preserve">   </w:t>
            </w:r>
            <w:r w:rsidR="00931320">
              <w:rPr>
                <w:sz w:val="24"/>
                <w:szCs w:val="24"/>
              </w:rPr>
              <w:t>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5935A1A9"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A808EE">
              <w:rPr>
                <w:sz w:val="24"/>
                <w:szCs w:val="24"/>
              </w:rPr>
              <w:t>4</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lastRenderedPageBreak/>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33492867"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w:t>
            </w:r>
            <w:r w:rsidR="004D5E24">
              <w:rPr>
                <w:sz w:val="24"/>
                <w:szCs w:val="24"/>
              </w:rPr>
              <w:t>I</w:t>
            </w:r>
            <w:r w:rsidRPr="000356F2">
              <w:rPr>
                <w:sz w:val="24"/>
                <w:szCs w:val="24"/>
              </w:rPr>
              <w:t>V skyriuose.</w:t>
            </w:r>
          </w:p>
          <w:p w14:paraId="6E835B78" w14:textId="3FD255BB"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 xml:space="preserve">kriterijus (Aprašo XIV skyrius „Patalpų apšvietimas“;)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54705F75" w:rsidR="007E190E" w:rsidRPr="007E190E" w:rsidRDefault="007E190E" w:rsidP="007E190E">
            <w:pPr>
              <w:pStyle w:val="Stilius3"/>
              <w:rPr>
                <w:sz w:val="24"/>
                <w:szCs w:val="24"/>
              </w:rPr>
            </w:pPr>
            <w:r w:rsidRPr="007E190E">
              <w:rPr>
                <w:sz w:val="24"/>
                <w:szCs w:val="24"/>
              </w:rPr>
              <w:lastRenderedPageBreak/>
              <w:t xml:space="preserve">Sutarties trukmė – </w:t>
            </w:r>
            <w:r>
              <w:rPr>
                <w:sz w:val="24"/>
                <w:szCs w:val="24"/>
              </w:rPr>
              <w:t>1</w:t>
            </w:r>
            <w:r w:rsidR="00D77BB0">
              <w:rPr>
                <w:sz w:val="24"/>
                <w:szCs w:val="24"/>
              </w:rPr>
              <w:t>5</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4D5E24">
              <w:rPr>
                <w:sz w:val="24"/>
                <w:szCs w:val="24"/>
              </w:rPr>
              <w:t>3</w:t>
            </w:r>
            <w:r w:rsidR="00206B95">
              <w:rPr>
                <w:sz w:val="24"/>
                <w:szCs w:val="24"/>
              </w:rPr>
              <w:t xml:space="preserve"> (</w:t>
            </w:r>
            <w:r w:rsidR="004D5E24">
              <w:rPr>
                <w:sz w:val="24"/>
                <w:szCs w:val="24"/>
              </w:rPr>
              <w:t>trys</w:t>
            </w:r>
            <w:r w:rsidR="00206B95">
              <w:rPr>
                <w:sz w:val="24"/>
                <w:szCs w:val="24"/>
              </w:rPr>
              <w:t>) mėn</w:t>
            </w:r>
            <w:r w:rsidR="004D5E24">
              <w:rPr>
                <w:sz w:val="24"/>
                <w:szCs w:val="24"/>
              </w:rPr>
              <w:t>esiai</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A808EE" w:rsidRDefault="008F0CD0" w:rsidP="00892B13">
            <w:pPr>
              <w:pStyle w:val="Stilius3"/>
              <w:rPr>
                <w:sz w:val="24"/>
                <w:szCs w:val="24"/>
              </w:rPr>
            </w:pPr>
            <w:r w:rsidRPr="00A808EE">
              <w:rPr>
                <w:sz w:val="24"/>
                <w:szCs w:val="24"/>
              </w:rPr>
              <w:t>Aplinkybės, dėl kurių gali būti stabdomi darbai, yra</w:t>
            </w:r>
            <w:r w:rsidR="009B1BB9" w:rsidRPr="00A808EE">
              <w:rPr>
                <w:sz w:val="24"/>
                <w:szCs w:val="24"/>
              </w:rPr>
              <w:t>:</w:t>
            </w:r>
            <w:r w:rsidR="00C21985" w:rsidRPr="00A808EE">
              <w:rPr>
                <w:sz w:val="24"/>
                <w:szCs w:val="24"/>
              </w:rPr>
              <w:t xml:space="preserve"> </w:t>
            </w:r>
          </w:p>
          <w:p w14:paraId="79E00CD7" w14:textId="21DD9BAA" w:rsidR="00C21985" w:rsidRPr="00A808EE" w:rsidRDefault="007E190E" w:rsidP="00687F3C">
            <w:pPr>
              <w:pStyle w:val="Komentarotekstas"/>
              <w:numPr>
                <w:ilvl w:val="0"/>
                <w:numId w:val="37"/>
              </w:numPr>
              <w:tabs>
                <w:tab w:val="left" w:pos="742"/>
              </w:tabs>
              <w:jc w:val="both"/>
              <w:rPr>
                <w:rFonts w:ascii="Times New Roman" w:hAnsi="Times New Roman"/>
                <w:sz w:val="24"/>
                <w:szCs w:val="24"/>
              </w:rPr>
            </w:pPr>
            <w:r w:rsidRPr="00A808EE">
              <w:rPr>
                <w:rFonts w:ascii="Times New Roman" w:hAnsi="Times New Roman"/>
                <w:sz w:val="24"/>
                <w:szCs w:val="24"/>
              </w:rPr>
              <w:t xml:space="preserve">Papildomi </w:t>
            </w:r>
            <w:r w:rsidR="00C21985" w:rsidRPr="00A808EE">
              <w:rPr>
                <w:rFonts w:ascii="Times New Roman" w:hAnsi="Times New Roman"/>
                <w:sz w:val="24"/>
                <w:szCs w:val="24"/>
              </w:rPr>
              <w:t>archeologiniai tyrinėjimai, kurie nebuvo numatyti, bet kuriuos būtina atlikti;</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A808EE">
              <w:rPr>
                <w:rFonts w:ascii="Times New Roman" w:hAnsi="Times New Roman"/>
                <w:sz w:val="24"/>
                <w:szCs w:val="24"/>
              </w:rPr>
              <w:t>papildomos projektavimo</w:t>
            </w:r>
            <w:r w:rsidRPr="002B418C">
              <w:rPr>
                <w:rFonts w:ascii="Times New Roman" w:hAnsi="Times New Roman"/>
                <w:sz w:val="24"/>
                <w:szCs w:val="24"/>
              </w:rPr>
              <w:t xml:space="preserve">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5DBE518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w:t>
            </w:r>
            <w:proofErr w:type="spellStart"/>
            <w:r w:rsidR="00BD755E">
              <w:rPr>
                <w:sz w:val="24"/>
                <w:szCs w:val="24"/>
              </w:rPr>
              <w:t>Artea</w:t>
            </w:r>
            <w:proofErr w:type="spellEnd"/>
            <w:r w:rsidR="00BD755E">
              <w:rPr>
                <w:sz w:val="24"/>
                <w:szCs w:val="24"/>
              </w:rPr>
              <w:t>“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37FDCC3A" w:rsidR="00A455CB" w:rsidRPr="00126C2C" w:rsidRDefault="00A455CB" w:rsidP="00242D81">
            <w:pPr>
              <w:pStyle w:val="Stilius3"/>
              <w:rPr>
                <w:b/>
                <w:bCs/>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w:t>
            </w:r>
            <w:r w:rsidR="00126C2C">
              <w:rPr>
                <w:sz w:val="24"/>
                <w:szCs w:val="24"/>
              </w:rPr>
              <w:t xml:space="preserve"> </w:t>
            </w:r>
            <w:r w:rsidR="003E2E33" w:rsidRPr="00F44814">
              <w:rPr>
                <w:sz w:val="24"/>
                <w:szCs w:val="24"/>
              </w:rPr>
              <w:t xml:space="preserve"> papunktyje</w:t>
            </w:r>
            <w:r w:rsidRPr="00F44814">
              <w:rPr>
                <w:i/>
                <w:sz w:val="24"/>
                <w:szCs w:val="24"/>
              </w:rPr>
              <w:t>.</w:t>
            </w:r>
            <w:r w:rsidRPr="00F44814">
              <w:rPr>
                <w:sz w:val="24"/>
                <w:szCs w:val="24"/>
              </w:rPr>
              <w:t xml:space="preserve"> </w:t>
            </w:r>
            <w:r w:rsidRPr="00126C2C">
              <w:rPr>
                <w:b/>
                <w:bCs/>
                <w:sz w:val="24"/>
                <w:szCs w:val="24"/>
              </w:rPr>
              <w:t xml:space="preserve">Sutarties įvykdymo užtikrinimas įsigalioja </w:t>
            </w:r>
            <w:r w:rsidR="00242D81" w:rsidRPr="00126C2C">
              <w:rPr>
                <w:b/>
                <w:bCs/>
                <w:sz w:val="24"/>
                <w:szCs w:val="24"/>
              </w:rPr>
              <w:t>jo</w:t>
            </w:r>
            <w:r w:rsidRPr="00126C2C">
              <w:rPr>
                <w:b/>
                <w:bCs/>
                <w:sz w:val="24"/>
                <w:szCs w:val="24"/>
              </w:rPr>
              <w:t xml:space="preserve"> išdavimo dieną ir turi galioti</w:t>
            </w:r>
            <w:r w:rsidR="006A0742" w:rsidRPr="00126C2C">
              <w:rPr>
                <w:b/>
                <w:bCs/>
                <w:sz w:val="24"/>
                <w:szCs w:val="24"/>
              </w:rPr>
              <w:t xml:space="preserve"> </w:t>
            </w:r>
            <w:r w:rsidR="008B0255" w:rsidRPr="00126C2C">
              <w:rPr>
                <w:b/>
                <w:bCs/>
                <w:sz w:val="24"/>
                <w:szCs w:val="24"/>
              </w:rPr>
              <w:t xml:space="preserve">ne trumpiau kaip </w:t>
            </w:r>
            <w:r w:rsidR="008B0255" w:rsidRPr="00126C2C">
              <w:rPr>
                <w:b/>
                <w:bCs/>
                <w:color w:val="000000"/>
                <w:sz w:val="24"/>
                <w:szCs w:val="24"/>
              </w:rPr>
              <w:t>30 (trisdešimt) kalendorinių dienų, po Sutartyje numatyto Darbų atlikimo termino pabaigos</w:t>
            </w:r>
            <w:r w:rsidR="00A006AE" w:rsidRPr="00126C2C">
              <w:rPr>
                <w:b/>
                <w:bCs/>
                <w:sz w:val="24"/>
                <w:szCs w:val="24"/>
              </w:rPr>
              <w:t xml:space="preserve">, </w:t>
            </w:r>
            <w:r w:rsidR="00630B62" w:rsidRPr="00126C2C">
              <w:rPr>
                <w:b/>
                <w:bCs/>
                <w:sz w:val="24"/>
                <w:szCs w:val="24"/>
              </w:rPr>
              <w:lastRenderedPageBreak/>
              <w:t>įskaitant</w:t>
            </w:r>
            <w:r w:rsidR="00A006AE" w:rsidRPr="00126C2C">
              <w:rPr>
                <w:b/>
                <w:bCs/>
                <w:sz w:val="24"/>
                <w:szCs w:val="24"/>
              </w:rPr>
              <w:t xml:space="preserve"> laikotarpį statybvietės perdavimui</w:t>
            </w:r>
            <w:r w:rsidR="0052706D" w:rsidRPr="00126C2C">
              <w:rPr>
                <w:b/>
                <w:bCs/>
                <w:sz w:val="24"/>
                <w:szCs w:val="24"/>
              </w:rPr>
              <w:t xml:space="preserve">. </w:t>
            </w:r>
            <w:r w:rsidRPr="00126C2C">
              <w:rPr>
                <w:b/>
                <w:bCs/>
                <w:sz w:val="24"/>
                <w:szCs w:val="24"/>
              </w:rPr>
              <w:t xml:space="preserve">Jei </w:t>
            </w:r>
            <w:r w:rsidR="00CA36A7" w:rsidRPr="00126C2C">
              <w:rPr>
                <w:b/>
                <w:bCs/>
                <w:sz w:val="24"/>
                <w:szCs w:val="24"/>
              </w:rPr>
              <w:t xml:space="preserve">Darbų atlikimo terminas </w:t>
            </w:r>
            <w:r w:rsidRPr="00126C2C">
              <w:rPr>
                <w:b/>
                <w:bCs/>
                <w:sz w:val="24"/>
                <w:szCs w:val="24"/>
              </w:rPr>
              <w:t>yra pratęsiamas</w:t>
            </w:r>
            <w:r w:rsidR="00555C3C" w:rsidRPr="00126C2C">
              <w:rPr>
                <w:b/>
                <w:bCs/>
                <w:sz w:val="24"/>
                <w:szCs w:val="24"/>
              </w:rPr>
              <w:t xml:space="preserve"> arba Darbai yra sustabdomi</w:t>
            </w:r>
            <w:r w:rsidR="0090310C" w:rsidRPr="00126C2C">
              <w:rPr>
                <w:b/>
                <w:bCs/>
                <w:sz w:val="24"/>
                <w:szCs w:val="24"/>
              </w:rPr>
              <w:t>, arba Rangovas vėluoja užbaigti darbus</w:t>
            </w:r>
            <w:r w:rsidRPr="00126C2C">
              <w:rPr>
                <w:b/>
                <w:bCs/>
                <w:sz w:val="24"/>
                <w:szCs w:val="24"/>
              </w:rPr>
              <w:t>, atitinkamai turi būti pratęstas ir Sutarties įvykdymo užtikrinimo galiojimas.</w:t>
            </w:r>
            <w:r w:rsidR="00BB293A" w:rsidRPr="00126C2C">
              <w:rPr>
                <w:b/>
                <w:bCs/>
                <w:sz w:val="24"/>
                <w:szCs w:val="24"/>
              </w:rPr>
              <w:t xml:space="preserve"> </w:t>
            </w:r>
          </w:p>
          <w:p w14:paraId="5E8E7F6C" w14:textId="03E8994E" w:rsidR="00E95F44" w:rsidRPr="00F44814" w:rsidRDefault="00E95F44" w:rsidP="00242D81">
            <w:pPr>
              <w:pStyle w:val="Stilius3"/>
              <w:rPr>
                <w:sz w:val="24"/>
                <w:szCs w:val="24"/>
              </w:rPr>
            </w:pPr>
            <w:r w:rsidRPr="00F44814">
              <w:rPr>
                <w:rFonts w:eastAsia="Arial"/>
                <w:color w:val="000000"/>
                <w:sz w:val="24"/>
                <w:szCs w:val="24"/>
              </w:rPr>
              <w:t>Sutarties įvykdymo užtikrinimo suma turi būti ne mažesnė, negu 3.4</w:t>
            </w:r>
            <w:r w:rsidR="00126C2C">
              <w:rPr>
                <w:rFonts w:eastAsia="Arial"/>
                <w:color w:val="000000"/>
                <w:sz w:val="24"/>
                <w:szCs w:val="24"/>
              </w:rPr>
              <w:t xml:space="preserve"> papunktyje</w:t>
            </w:r>
            <w:r w:rsidRPr="00F44814">
              <w:rPr>
                <w:rFonts w:eastAsia="Arial"/>
                <w:color w:val="000000"/>
                <w:sz w:val="24"/>
                <w:szCs w:val="24"/>
              </w:rPr>
              <w:t xml:space="preserve"> nurodytas procentinis dydis nuo </w:t>
            </w:r>
            <w:r w:rsidR="004A4924">
              <w:rPr>
                <w:rFonts w:eastAsia="Arial"/>
                <w:color w:val="000000"/>
                <w:sz w:val="24"/>
                <w:szCs w:val="24"/>
              </w:rPr>
              <w:t>Sutarties kainos</w:t>
            </w:r>
            <w:r w:rsidRPr="00F44814">
              <w:rPr>
                <w:rFonts w:eastAsia="Arial"/>
                <w:color w:val="000000"/>
                <w:sz w:val="24"/>
                <w:szCs w:val="24"/>
              </w:rPr>
              <w:t xml:space="preserve">. Jeigu vykdant Sutartį Sutarties kaina tampa didesnė negu Pradinės sutarties vertė, Rangovas privalo padidinti Sutarties įvykdymo užtikrinimo sumą, kad ji būtų ne mažesnė, negu </w:t>
            </w:r>
            <w:r w:rsidR="00126C2C" w:rsidRPr="00F44814">
              <w:rPr>
                <w:rFonts w:eastAsia="Arial"/>
                <w:color w:val="000000"/>
                <w:sz w:val="24"/>
                <w:szCs w:val="24"/>
              </w:rPr>
              <w:t xml:space="preserve">3.4 </w:t>
            </w:r>
            <w:r w:rsidRPr="00F44814">
              <w:rPr>
                <w:rFonts w:eastAsia="Arial"/>
                <w:color w:val="000000"/>
                <w:sz w:val="24"/>
                <w:szCs w:val="24"/>
              </w:rPr>
              <w:t xml:space="preserve">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w:t>
            </w:r>
            <w:r w:rsidR="008C5677" w:rsidRPr="002B418C">
              <w:rPr>
                <w:sz w:val="24"/>
                <w:szCs w:val="24"/>
              </w:rPr>
              <w:lastRenderedPageBreak/>
              <w:t xml:space="preserve">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 xml:space="preserve">Statinio statybos pabaigos momentas bus laikomas visų Sutartyje numatytų </w:t>
            </w:r>
            <w:r w:rsidR="00FC491A" w:rsidRPr="002B418C">
              <w:rPr>
                <w:sz w:val="24"/>
                <w:szCs w:val="24"/>
              </w:rPr>
              <w:lastRenderedPageBreak/>
              <w:t>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lastRenderedPageBreak/>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w:t>
            </w:r>
            <w:r w:rsidR="00DC0D54" w:rsidRPr="002B418C">
              <w:rPr>
                <w:rFonts w:ascii="Times New Roman" w:hAnsi="Times New Roman"/>
                <w:sz w:val="24"/>
                <w:szCs w:val="24"/>
              </w:rPr>
              <w:lastRenderedPageBreak/>
              <w:t xml:space="preserve">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0454325"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2.5pt" o:ole="">
                  <v:imagedata r:id="rId10" o:title=""/>
                </v:shape>
                <o:OLEObject Type="Embed" ProgID="Equation.3" ShapeID="_x0000_i1026" DrawAspect="Content" ObjectID="_1810454326"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2.5pt" o:ole="">
                  <v:imagedata r:id="rId12" o:title=""/>
                </v:shape>
                <o:OLEObject Type="Embed" ProgID="Equation.3" ShapeID="_x0000_i1027" DrawAspect="Content" ObjectID="_1810454327"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2.5pt" o:ole="">
                  <v:imagedata r:id="rId14" o:title=""/>
                </v:shape>
                <o:OLEObject Type="Embed" ProgID="Equation.3" ShapeID="_x0000_i1028" DrawAspect="Content" ObjectID="_1810454328"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2.5pt" o:ole="">
                  <v:imagedata r:id="rId16" o:title=""/>
                </v:shape>
                <o:OLEObject Type="Embed" ProgID="Equation.3" ShapeID="_x0000_i1029" DrawAspect="Content" ObjectID="_1810454329"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0785DD26"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Rangovui mokėtinos sumos už Statybos darbus gali būti perskaičiuojamos jeigu</w:t>
            </w:r>
            <w:r w:rsidR="00E17581">
              <w:rPr>
                <w:rFonts w:ascii="Times New Roman" w:eastAsia="Arial" w:hAnsi="Times New Roman"/>
                <w:color w:val="000000"/>
                <w:sz w:val="24"/>
                <w:szCs w:val="24"/>
              </w:rPr>
              <w:t xml:space="preserve"> </w:t>
            </w:r>
            <w:r w:rsidR="00E17581" w:rsidRPr="00CB6BF6">
              <w:rPr>
                <w:rFonts w:ascii="Times New Roman" w:eastAsia="Arial" w:hAnsi="Times New Roman"/>
                <w:color w:val="000000" w:themeColor="text1"/>
                <w:sz w:val="24"/>
                <w:szCs w:val="24"/>
              </w:rPr>
              <w:t xml:space="preserve">Valstybės duomenų agentūros </w:t>
            </w:r>
            <w:r w:rsidR="0020093C" w:rsidRPr="00CB6BF6">
              <w:rPr>
                <w:rFonts w:ascii="Times New Roman" w:eastAsia="Arial" w:hAnsi="Times New Roman"/>
                <w:color w:val="000000" w:themeColor="text1"/>
                <w:sz w:val="24"/>
                <w:szCs w:val="24"/>
              </w:rPr>
              <w:t>(</w:t>
            </w:r>
            <w:proofErr w:type="spellStart"/>
            <w:r w:rsidR="00E17581" w:rsidRPr="00CB6BF6">
              <w:rPr>
                <w:rFonts w:ascii="Times New Roman" w:eastAsia="Arial" w:hAnsi="Times New Roman"/>
                <w:color w:val="000000" w:themeColor="text1"/>
                <w:sz w:val="24"/>
                <w:szCs w:val="24"/>
              </w:rPr>
              <w:t>vda.lrv</w:t>
            </w:r>
            <w:r w:rsidR="0020093C" w:rsidRPr="00CB6BF6">
              <w:rPr>
                <w:rFonts w:ascii="Times New Roman" w:eastAsia="Arial" w:hAnsi="Times New Roman"/>
                <w:color w:val="000000" w:themeColor="text1"/>
                <w:sz w:val="24"/>
                <w:szCs w:val="24"/>
              </w:rPr>
              <w:t>.lt</w:t>
            </w:r>
            <w:proofErr w:type="spellEnd"/>
            <w:r w:rsidR="0020093C" w:rsidRPr="00CB6BF6">
              <w:rPr>
                <w:rFonts w:ascii="Times New Roman" w:eastAsia="Arial" w:hAnsi="Times New Roman"/>
                <w:color w:val="000000" w:themeColor="text1"/>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lastRenderedPageBreak/>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1B980410" w14:textId="01D623C5"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540494E8" w14:textId="77777777" w:rsidR="00DA4541" w:rsidRDefault="00DA4541" w:rsidP="00DD62C0">
            <w:pPr>
              <w:pStyle w:val="Stilius3"/>
              <w:rPr>
                <w:sz w:val="24"/>
                <w:szCs w:val="24"/>
              </w:rPr>
            </w:pPr>
          </w:p>
          <w:p w14:paraId="34C5EF44" w14:textId="77777777" w:rsidR="00DA4541" w:rsidRDefault="00DA4541" w:rsidP="00DD62C0">
            <w:pPr>
              <w:pStyle w:val="Stilius3"/>
              <w:rPr>
                <w:sz w:val="24"/>
                <w:szCs w:val="24"/>
              </w:rPr>
            </w:pPr>
          </w:p>
          <w:p w14:paraId="5B74F942" w14:textId="77777777" w:rsidR="00DA4541" w:rsidRDefault="00DA4541" w:rsidP="00DD62C0">
            <w:pPr>
              <w:pStyle w:val="Stilius3"/>
              <w:rPr>
                <w:sz w:val="24"/>
                <w:szCs w:val="24"/>
              </w:rPr>
            </w:pPr>
          </w:p>
          <w:p w14:paraId="2338FB67" w14:textId="77777777" w:rsidR="00DA4541" w:rsidRDefault="00DA4541" w:rsidP="00DD62C0">
            <w:pPr>
              <w:pStyle w:val="Stilius3"/>
              <w:rPr>
                <w:sz w:val="24"/>
                <w:szCs w:val="24"/>
              </w:rPr>
            </w:pPr>
          </w:p>
          <w:p w14:paraId="7F4AE082" w14:textId="77777777" w:rsidR="00DA4541" w:rsidRDefault="00DA4541" w:rsidP="00DD62C0">
            <w:pPr>
              <w:pStyle w:val="Stilius3"/>
              <w:rPr>
                <w:sz w:val="24"/>
                <w:szCs w:val="24"/>
              </w:rPr>
            </w:pPr>
          </w:p>
          <w:p w14:paraId="789D054F" w14:textId="77777777" w:rsidR="00DA4541" w:rsidRDefault="00DA4541" w:rsidP="00DD62C0">
            <w:pPr>
              <w:pStyle w:val="Stilius3"/>
              <w:rPr>
                <w:sz w:val="24"/>
                <w:szCs w:val="24"/>
              </w:rPr>
            </w:pPr>
          </w:p>
          <w:p w14:paraId="71DA9D86" w14:textId="75A25F42" w:rsidR="00DA4541" w:rsidRPr="002B418C" w:rsidRDefault="00DA4541"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0F26DDEA"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D77BB0">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611C06F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D77BB0">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BF8346D" w14:textId="77777777" w:rsidR="00323755"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5882FD6D" w14:textId="77777777" w:rsidR="00323755" w:rsidRDefault="00323755" w:rsidP="00993755">
            <w:pPr>
              <w:spacing w:before="200"/>
              <w:rPr>
                <w:rFonts w:ascii="Times New Roman" w:hAnsi="Times New Roman"/>
                <w:sz w:val="24"/>
                <w:szCs w:val="24"/>
              </w:rPr>
            </w:pPr>
          </w:p>
          <w:p w14:paraId="16171A37" w14:textId="1A4985BA" w:rsidR="00C257FB" w:rsidRDefault="00323755" w:rsidP="00993755">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64368F5" w14:textId="77777777" w:rsidR="00323755" w:rsidRDefault="00152EC9" w:rsidP="00A66202">
            <w:pPr>
              <w:spacing w:before="200"/>
              <w:rPr>
                <w:rFonts w:ascii="Times New Roman" w:hAnsi="Times New Roman"/>
                <w:sz w:val="24"/>
                <w:szCs w:val="24"/>
              </w:rPr>
            </w:pPr>
            <w:r>
              <w:rPr>
                <w:rFonts w:ascii="Times New Roman" w:hAnsi="Times New Roman"/>
                <w:sz w:val="24"/>
                <w:szCs w:val="24"/>
              </w:rPr>
              <w:t xml:space="preserve">   </w:t>
            </w:r>
          </w:p>
          <w:p w14:paraId="081E80DF" w14:textId="5C5CDE9A" w:rsidR="00C257FB" w:rsidRPr="002B418C" w:rsidRDefault="00323755"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10CE76A8"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18D1C84E" w14:textId="3C60500E" w:rsidR="00323755" w:rsidRPr="00323755" w:rsidRDefault="00323755" w:rsidP="00323755">
            <w:pPr>
              <w:pStyle w:val="Stilius3"/>
              <w:rPr>
                <w:sz w:val="24"/>
                <w:szCs w:val="24"/>
              </w:rPr>
            </w:pPr>
            <w:r>
              <w:rPr>
                <w:sz w:val="24"/>
                <w:szCs w:val="24"/>
              </w:rPr>
              <w:t>Užsakovo darbuotojas</w:t>
            </w:r>
            <w:r w:rsidRPr="00323755">
              <w:rPr>
                <w:i/>
                <w:iCs/>
                <w:sz w:val="24"/>
                <w:szCs w:val="24"/>
              </w:rPr>
              <w:t xml:space="preserve">: </w:t>
            </w:r>
          </w:p>
          <w:p w14:paraId="0703051E" w14:textId="176D6C37" w:rsidR="00CF6416" w:rsidRPr="00CF6416" w:rsidRDefault="00323755" w:rsidP="00CF6416">
            <w:pPr>
              <w:contextualSpacing/>
              <w:jc w:val="both"/>
              <w:rPr>
                <w:rFonts w:ascii="Times New Roman" w:hAnsi="Times New Roman"/>
                <w:i/>
                <w:iCs/>
              </w:rPr>
            </w:pPr>
            <w:r>
              <w:rPr>
                <w:rFonts w:ascii="Times New Roman" w:hAnsi="Times New Roman"/>
                <w:sz w:val="24"/>
                <w:szCs w:val="24"/>
              </w:rPr>
              <w:t xml:space="preserve">Rangovo darbuotojas: </w:t>
            </w:r>
          </w:p>
          <w:p w14:paraId="7114F80F" w14:textId="19E80BFE" w:rsidR="00323755" w:rsidRDefault="00323755"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6C9368A6"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59191118" w14:textId="77777777" w:rsidR="00CB6BF6" w:rsidRPr="00A66202" w:rsidRDefault="00CB6BF6" w:rsidP="00C257FB">
            <w:pPr>
              <w:contextualSpacing/>
              <w:jc w:val="both"/>
              <w:rPr>
                <w:rFonts w:ascii="Times New Roman" w:hAnsi="Times New Roman"/>
                <w:b/>
                <w:bCs/>
                <w:sz w:val="28"/>
                <w:szCs w:val="28"/>
              </w:rPr>
            </w:pPr>
          </w:p>
          <w:p w14:paraId="708B0682" w14:textId="3E977B40"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r w:rsidR="00CB6BF6">
              <w:rPr>
                <w:rFonts w:ascii="Times New Roman" w:hAnsi="Times New Roman"/>
              </w:rPr>
              <w:t xml:space="preserve">                          </w:t>
            </w:r>
          </w:p>
          <w:p w14:paraId="7D59D5F2" w14:textId="263FA0AC"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r w:rsidR="00CB6BF6">
              <w:rPr>
                <w:rFonts w:ascii="Times New Roman" w:hAnsi="Times New Roman"/>
              </w:rPr>
              <w:t xml:space="preserve">                                                       </w:t>
            </w:r>
          </w:p>
          <w:p w14:paraId="4E620E82" w14:textId="0072C67F"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r w:rsidR="00CB6BF6">
              <w:rPr>
                <w:rFonts w:ascii="Times New Roman" w:hAnsi="Times New Roman"/>
              </w:rPr>
              <w:t xml:space="preserve">                                                       </w:t>
            </w:r>
          </w:p>
          <w:p w14:paraId="01A7F3B9" w14:textId="12240457"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r w:rsidR="00DA4541">
              <w:rPr>
                <w:rFonts w:ascii="Times New Roman" w:hAnsi="Times New Roman"/>
              </w:rPr>
              <w:t xml:space="preserve">                                                                  </w:t>
            </w:r>
          </w:p>
          <w:p w14:paraId="03498E85" w14:textId="36EDD812"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r w:rsidR="00DA4541">
              <w:rPr>
                <w:rFonts w:ascii="Times New Roman" w:hAnsi="Times New Roman"/>
              </w:rPr>
              <w:t xml:space="preserve">                                                                </w:t>
            </w:r>
          </w:p>
          <w:p w14:paraId="174A42A2" w14:textId="1AF49442" w:rsidR="00C257FB" w:rsidRPr="00A66202" w:rsidRDefault="00C257FB" w:rsidP="00C257FB">
            <w:pPr>
              <w:contextualSpacing/>
              <w:jc w:val="both"/>
              <w:rPr>
                <w:rFonts w:ascii="Times New Roman" w:hAnsi="Times New Roman"/>
              </w:rPr>
            </w:pPr>
            <w:r w:rsidRPr="00A66202">
              <w:rPr>
                <w:rFonts w:ascii="Times New Roman" w:hAnsi="Times New Roman"/>
              </w:rPr>
              <w:t xml:space="preserve">El. p. </w:t>
            </w:r>
            <w:hyperlink r:id="rId18" w:history="1">
              <w:r w:rsidR="00DA4541" w:rsidRPr="00245509">
                <w:rPr>
                  <w:rStyle w:val="Hipersaitas"/>
                  <w:rFonts w:ascii="Times New Roman" w:hAnsi="Times New Roman"/>
                </w:rPr>
                <w:t>info@anyksciai.lt</w:t>
              </w:r>
            </w:hyperlink>
            <w:r w:rsidR="00DA4541">
              <w:rPr>
                <w:rFonts w:ascii="Times New Roman" w:hAnsi="Times New Roman"/>
              </w:rPr>
              <w:t xml:space="preserve">                                                            </w:t>
            </w:r>
          </w:p>
          <w:p w14:paraId="7DFD7D54" w14:textId="6D679777" w:rsidR="00C257FB" w:rsidRPr="0064221E" w:rsidRDefault="00126C2C" w:rsidP="00C257FB">
            <w:pPr>
              <w:tabs>
                <w:tab w:val="left" w:pos="709"/>
                <w:tab w:val="left" w:pos="851"/>
              </w:tabs>
              <w:jc w:val="both"/>
              <w:rPr>
                <w:rFonts w:ascii="Times New Roman" w:hAnsi="Times New Roman"/>
              </w:rPr>
            </w:pPr>
            <w:proofErr w:type="spellStart"/>
            <w:r>
              <w:rPr>
                <w:rFonts w:ascii="Times New Roman" w:hAnsi="Times New Roman"/>
              </w:rPr>
              <w:t>A</w:t>
            </w:r>
            <w:r w:rsidR="00C257FB" w:rsidRPr="00A66202">
              <w:rPr>
                <w:rFonts w:ascii="Times New Roman" w:hAnsi="Times New Roman"/>
              </w:rPr>
              <w:t>.s</w:t>
            </w:r>
            <w:proofErr w:type="spellEnd"/>
            <w:r w:rsidR="00C257FB" w:rsidRPr="00A66202">
              <w:rPr>
                <w:rFonts w:ascii="Times New Roman" w:hAnsi="Times New Roman"/>
              </w:rPr>
              <w:t xml:space="preserve">. Nr. LT04 7182 1000 0013 0670, </w:t>
            </w:r>
            <w:r w:rsidR="00DA4541">
              <w:rPr>
                <w:rFonts w:ascii="Times New Roman" w:hAnsi="Times New Roman"/>
              </w:rPr>
              <w:t xml:space="preserve">                                       </w:t>
            </w:r>
          </w:p>
          <w:p w14:paraId="00BDF11C" w14:textId="6DB413CB" w:rsidR="00C257FB" w:rsidRPr="0064221E" w:rsidRDefault="00C257FB" w:rsidP="00C257FB">
            <w:pPr>
              <w:tabs>
                <w:tab w:val="left" w:pos="709"/>
                <w:tab w:val="left" w:pos="851"/>
              </w:tabs>
              <w:jc w:val="both"/>
              <w:rPr>
                <w:rFonts w:ascii="Times New Roman" w:hAnsi="Times New Roman"/>
              </w:rPr>
            </w:pPr>
            <w:r w:rsidRPr="0064221E">
              <w:rPr>
                <w:rFonts w:ascii="Times New Roman" w:hAnsi="Times New Roman"/>
              </w:rPr>
              <w:t xml:space="preserve">AB </w:t>
            </w:r>
            <w:proofErr w:type="spellStart"/>
            <w:r w:rsidR="00BD755E" w:rsidRPr="0064221E">
              <w:rPr>
                <w:rFonts w:ascii="Times New Roman" w:hAnsi="Times New Roman"/>
              </w:rPr>
              <w:t>Artea</w:t>
            </w:r>
            <w:proofErr w:type="spellEnd"/>
            <w:r w:rsidRPr="0064221E">
              <w:rPr>
                <w:rFonts w:ascii="Times New Roman" w:hAnsi="Times New Roman"/>
              </w:rPr>
              <w:t xml:space="preserve"> bankas</w:t>
            </w:r>
            <w:r w:rsidR="0064221E" w:rsidRPr="0064221E">
              <w:rPr>
                <w:rFonts w:ascii="Times New Roman" w:hAnsi="Times New Roman"/>
              </w:rPr>
              <w:t xml:space="preserve">                                                                       </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60D15A9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r w:rsidR="00DA4541">
              <w:rPr>
                <w:rFonts w:ascii="Times New Roman" w:hAnsi="Times New Roman"/>
                <w:bCs/>
                <w:sz w:val="24"/>
                <w:szCs w:val="24"/>
              </w:rPr>
              <w:t xml:space="preserve">                                               </w:t>
            </w:r>
          </w:p>
          <w:p w14:paraId="6385FE38" w14:textId="38F421C3"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r w:rsidR="00DA4541">
              <w:rPr>
                <w:rFonts w:ascii="Times New Roman" w:hAnsi="Times New Roman"/>
                <w:bCs/>
                <w:sz w:val="24"/>
                <w:szCs w:val="24"/>
              </w:rPr>
              <w:t xml:space="preserve">                                                                 </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3E80" w14:textId="77777777" w:rsidR="00413211" w:rsidRDefault="00413211">
      <w:r>
        <w:separator/>
      </w:r>
    </w:p>
  </w:endnote>
  <w:endnote w:type="continuationSeparator" w:id="0">
    <w:p w14:paraId="28A6B1BA" w14:textId="77777777" w:rsidR="00413211" w:rsidRDefault="0041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2461" w14:textId="77777777" w:rsidR="00413211" w:rsidRDefault="00413211">
      <w:r>
        <w:separator/>
      </w:r>
    </w:p>
  </w:footnote>
  <w:footnote w:type="continuationSeparator" w:id="0">
    <w:p w14:paraId="2826DF87" w14:textId="77777777" w:rsidR="00413211" w:rsidRDefault="00413211">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r>
      <w:r w:rsidRPr="003A4EFF">
        <w:rPr>
          <w:sz w:val="18"/>
          <w:szCs w:val="18"/>
        </w:rPr>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012E"/>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311"/>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6C2C"/>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C44"/>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976A0"/>
    <w:rsid w:val="002A19D1"/>
    <w:rsid w:val="002A2192"/>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2B53"/>
    <w:rsid w:val="002E2EFF"/>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1367"/>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755"/>
    <w:rsid w:val="00323B25"/>
    <w:rsid w:val="00323CBF"/>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1E1A"/>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2C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3211"/>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C7"/>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4FD"/>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5E24"/>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5E6"/>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BAD"/>
    <w:rsid w:val="005A7D42"/>
    <w:rsid w:val="005B01F3"/>
    <w:rsid w:val="005B0A10"/>
    <w:rsid w:val="005B0B4F"/>
    <w:rsid w:val="005B1D8A"/>
    <w:rsid w:val="005B20C7"/>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0D3"/>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21E"/>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730"/>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204"/>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4804"/>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EB0"/>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06C3"/>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77E7D"/>
    <w:rsid w:val="00A808EE"/>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41D1"/>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53E"/>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55E"/>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BF6"/>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416"/>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22E"/>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38B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335"/>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77BB0"/>
    <w:rsid w:val="00D8116C"/>
    <w:rsid w:val="00D8153D"/>
    <w:rsid w:val="00D81BD2"/>
    <w:rsid w:val="00D82C13"/>
    <w:rsid w:val="00D82CCF"/>
    <w:rsid w:val="00D83D36"/>
    <w:rsid w:val="00D84532"/>
    <w:rsid w:val="00D84F3A"/>
    <w:rsid w:val="00D85341"/>
    <w:rsid w:val="00D85AE9"/>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541"/>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1DF9"/>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581"/>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6B"/>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584"/>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anyksc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55519</Words>
  <Characters>31646</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5</cp:revision>
  <cp:lastPrinted>2016-09-14T08:14:00Z</cp:lastPrinted>
  <dcterms:created xsi:type="dcterms:W3CDTF">2025-06-02T12:30:00Z</dcterms:created>
  <dcterms:modified xsi:type="dcterms:W3CDTF">2025-06-03T08:12:00Z</dcterms:modified>
</cp:coreProperties>
</file>