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EE7790" w:rsidRPr="00465522" w14:paraId="0B3CBD21" w14:textId="77777777" w:rsidTr="009C0532">
        <w:tc>
          <w:tcPr>
            <w:tcW w:w="9639" w:type="dxa"/>
          </w:tcPr>
          <w:p w14:paraId="3C831155" w14:textId="77777777" w:rsidR="00EE7790" w:rsidRPr="00465522" w:rsidRDefault="00EE7790" w:rsidP="009C0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465522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</w:rPr>
              <w:drawing>
                <wp:inline distT="0" distB="0" distL="0" distR="0" wp14:anchorId="42D047E7" wp14:editId="4B63508B">
                  <wp:extent cx="476250" cy="523875"/>
                  <wp:effectExtent l="0" t="0" r="0" b="9525"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7790" w:rsidRPr="00465522" w14:paraId="3B1CA9F7" w14:textId="77777777" w:rsidTr="009C0532">
        <w:tc>
          <w:tcPr>
            <w:tcW w:w="9639" w:type="dxa"/>
          </w:tcPr>
          <w:p w14:paraId="343046E6" w14:textId="77777777" w:rsidR="00EE7790" w:rsidRPr="00465522" w:rsidRDefault="00EE7790" w:rsidP="009C05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E7790" w:rsidRPr="00465522" w14:paraId="0B651773" w14:textId="77777777" w:rsidTr="009C0532">
        <w:tc>
          <w:tcPr>
            <w:tcW w:w="9639" w:type="dxa"/>
            <w:hideMark/>
          </w:tcPr>
          <w:p w14:paraId="55B13C59" w14:textId="77777777" w:rsidR="00EE7790" w:rsidRPr="00465522" w:rsidRDefault="00EE7790" w:rsidP="009C0532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465522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ADMINISTRACIJOS</w:t>
            </w:r>
          </w:p>
        </w:tc>
      </w:tr>
      <w:tr w:rsidR="00EE7790" w:rsidRPr="00465522" w14:paraId="233D97A0" w14:textId="77777777" w:rsidTr="009C0532">
        <w:tc>
          <w:tcPr>
            <w:tcW w:w="9639" w:type="dxa"/>
            <w:hideMark/>
          </w:tcPr>
          <w:p w14:paraId="40414695" w14:textId="77777777" w:rsidR="00EE7790" w:rsidRPr="00465522" w:rsidRDefault="00EE7790" w:rsidP="009C0532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465522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VIEŠŲJŲ PIRKIMŲ SKYRIUS</w:t>
            </w:r>
          </w:p>
        </w:tc>
      </w:tr>
      <w:tr w:rsidR="00EE7790" w:rsidRPr="00465522" w14:paraId="376E1CEF" w14:textId="77777777" w:rsidTr="009C0532">
        <w:tc>
          <w:tcPr>
            <w:tcW w:w="9639" w:type="dxa"/>
          </w:tcPr>
          <w:p w14:paraId="0CEE9245" w14:textId="77777777" w:rsidR="00EE7790" w:rsidRPr="00465522" w:rsidRDefault="00EE7790" w:rsidP="009C0532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E7790" w:rsidRPr="00465522" w14:paraId="70B53A81" w14:textId="77777777" w:rsidTr="009C0532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658DBB0" w14:textId="77777777" w:rsidR="00EE7790" w:rsidRPr="00465522" w:rsidRDefault="00EE7790" w:rsidP="009C05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6552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69F0A0C3" w14:textId="77777777" w:rsidR="00EE7790" w:rsidRPr="00465522" w:rsidRDefault="00EE7790" w:rsidP="009C05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6552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el. p. viesieji_pirkimai@alytus.lt. </w:t>
            </w:r>
          </w:p>
          <w:p w14:paraId="4F545106" w14:textId="77777777" w:rsidR="00EE7790" w:rsidRPr="00465522" w:rsidRDefault="00EE7790" w:rsidP="009C05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6552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73925335" w14:textId="77777777" w:rsidR="00EE7790" w:rsidRPr="00465522" w:rsidRDefault="00EE7790" w:rsidP="00EE77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1159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501"/>
        <w:gridCol w:w="2585"/>
        <w:gridCol w:w="4505"/>
      </w:tblGrid>
      <w:tr w:rsidR="00EE7790" w:rsidRPr="00465522" w14:paraId="7D526416" w14:textId="77777777" w:rsidTr="009C0532">
        <w:trPr>
          <w:cantSplit/>
        </w:trPr>
        <w:tc>
          <w:tcPr>
            <w:tcW w:w="4501" w:type="dxa"/>
            <w:hideMark/>
          </w:tcPr>
          <w:p w14:paraId="4F8F0B45" w14:textId="5C4214BA" w:rsidR="00EE7790" w:rsidRPr="00465522" w:rsidRDefault="00EE7790" w:rsidP="009C0532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5" w:type="dxa"/>
          </w:tcPr>
          <w:p w14:paraId="3DB02903" w14:textId="77777777" w:rsidR="00EE7790" w:rsidRPr="00465522" w:rsidRDefault="00EE7790" w:rsidP="009C05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5" w:type="dxa"/>
            <w:hideMark/>
          </w:tcPr>
          <w:p w14:paraId="2A2234DA" w14:textId="1A72454B" w:rsidR="00EE7790" w:rsidRPr="00465522" w:rsidRDefault="00627E88" w:rsidP="009C0532">
            <w:pPr>
              <w:spacing w:after="0" w:line="240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27E88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2025-06-03</w:t>
            </w:r>
          </w:p>
        </w:tc>
      </w:tr>
      <w:tr w:rsidR="00EE7790" w:rsidRPr="00465522" w14:paraId="610727B1" w14:textId="77777777" w:rsidTr="009C0532">
        <w:trPr>
          <w:cantSplit/>
        </w:trPr>
        <w:tc>
          <w:tcPr>
            <w:tcW w:w="4501" w:type="dxa"/>
          </w:tcPr>
          <w:p w14:paraId="5CD6987A" w14:textId="77777777" w:rsidR="00EE7790" w:rsidRPr="00465522" w:rsidRDefault="00EE7790" w:rsidP="009C0532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5" w:type="dxa"/>
          </w:tcPr>
          <w:p w14:paraId="2FA45D28" w14:textId="77777777" w:rsidR="00EE7790" w:rsidRPr="00465522" w:rsidRDefault="00EE7790" w:rsidP="009C05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5" w:type="dxa"/>
          </w:tcPr>
          <w:p w14:paraId="4F96A365" w14:textId="77777777" w:rsidR="00EE7790" w:rsidRPr="00465522" w:rsidRDefault="00EE7790" w:rsidP="009C0532">
            <w:pPr>
              <w:spacing w:after="0" w:line="240" w:lineRule="auto"/>
              <w:ind w:left="1" w:hanging="1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E7790" w:rsidRPr="00465522" w14:paraId="2B91FD39" w14:textId="77777777" w:rsidTr="009C0532">
        <w:trPr>
          <w:cantSplit/>
        </w:trPr>
        <w:tc>
          <w:tcPr>
            <w:tcW w:w="11591" w:type="dxa"/>
            <w:gridSpan w:val="3"/>
          </w:tcPr>
          <w:p w14:paraId="6A8A8E82" w14:textId="77777777" w:rsidR="00EE7790" w:rsidRPr="00465522" w:rsidRDefault="00EE7790" w:rsidP="009C0532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color w:val="000000"/>
                <w:sz w:val="24"/>
                <w:szCs w:val="24"/>
              </w:rPr>
            </w:pPr>
          </w:p>
          <w:p w14:paraId="608A0FEE" w14:textId="010E59F0" w:rsidR="00EE7790" w:rsidRPr="0094115B" w:rsidRDefault="00EE7790" w:rsidP="009C0532">
            <w:pPr>
              <w:spacing w:after="0" w:line="240" w:lineRule="auto"/>
              <w:rPr>
                <w:rFonts w:ascii="Arial" w:eastAsia="Calibri" w:hAnsi="Arial" w:cs="Arial"/>
                <w:b/>
                <w:caps/>
                <w:color w:val="000000"/>
                <w:sz w:val="24"/>
                <w:szCs w:val="24"/>
              </w:rPr>
            </w:pPr>
            <w:r w:rsidRPr="00465522">
              <w:rPr>
                <w:rFonts w:ascii="Arial" w:eastAsia="Calibri" w:hAnsi="Arial" w:cs="Arial"/>
                <w:b/>
                <w:caps/>
                <w:color w:val="000000"/>
                <w:sz w:val="24"/>
                <w:szCs w:val="24"/>
              </w:rPr>
              <w:t xml:space="preserve">Dėl </w:t>
            </w:r>
            <w:r w:rsidR="0094115B">
              <w:rPr>
                <w:rFonts w:ascii="Arial" w:eastAsia="Calibri" w:hAnsi="Arial" w:cs="Arial"/>
                <w:b/>
                <w:caps/>
                <w:color w:val="000000"/>
                <w:sz w:val="24"/>
                <w:szCs w:val="24"/>
              </w:rPr>
              <w:t>pretenzijos</w:t>
            </w:r>
            <w:r w:rsidRPr="00465522">
              <w:rPr>
                <w:rFonts w:ascii="Arial" w:eastAsia="Calibri" w:hAnsi="Arial" w:cs="Arial"/>
                <w:b/>
                <w:caps/>
                <w:color w:val="000000"/>
                <w:sz w:val="24"/>
                <w:szCs w:val="24"/>
              </w:rPr>
              <w:t xml:space="preserve"> nenagrinėjimo</w:t>
            </w:r>
          </w:p>
        </w:tc>
      </w:tr>
    </w:tbl>
    <w:p w14:paraId="1AAC2C6E" w14:textId="77777777" w:rsidR="00EE7790" w:rsidRPr="00465522" w:rsidRDefault="00EE7790" w:rsidP="00EE7790">
      <w:pPr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5A313EB1" w14:textId="77777777" w:rsidR="00EE7790" w:rsidRPr="00465522" w:rsidRDefault="00EE7790" w:rsidP="00EE7790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2E3EF820" w14:textId="0C1B4075" w:rsidR="00EE7790" w:rsidRDefault="00EE7790" w:rsidP="00EE7790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 w:rsidRPr="00465522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Informuojame, kad Alytaus miesto savivaldybės administracijos viešųjų pirkimų komisija, </w:t>
      </w:r>
      <w:r w:rsidR="00627E88" w:rsidRPr="00627E8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2025-06-03</w:t>
      </w:r>
      <w:r w:rsidR="00627E8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465522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posėdžio metu, vykdydama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tarptautinio</w:t>
      </w:r>
      <w:r w:rsidRPr="00465522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vieš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ojo pirkimo „</w:t>
      </w:r>
      <w:r w:rsidR="00627E88" w:rsidRPr="00627E8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Techninės priežiūros ir atsparumo įsilaužimui paslaugos</w:t>
      </w:r>
      <w:r w:rsidRPr="00465522">
        <w:rPr>
          <w:rFonts w:ascii="Arial" w:eastAsia="Calibri" w:hAnsi="Arial" w:cs="Arial"/>
          <w:color w:val="000000"/>
          <w:sz w:val="24"/>
          <w:szCs w:val="24"/>
        </w:rPr>
        <w:t>“ atvirą konkursą</w:t>
      </w:r>
      <w:r w:rsidRPr="00465522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, susipažino su </w:t>
      </w:r>
      <w:r w:rsidR="00627E88" w:rsidRPr="00627E8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2025-06-02 Centrinės viešųjų pirkimų informacinės sistemos priemonėmis gauta tiekėjo pretenzija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. </w:t>
      </w:r>
    </w:p>
    <w:p w14:paraId="5FFF18E6" w14:textId="34606711" w:rsidR="00EE7790" w:rsidRPr="00465522" w:rsidRDefault="00EE7790" w:rsidP="00EE7790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Atsižvelgiant į pranešimo pateikimo datą, perkančioji organizacija priėmė sprendimą</w:t>
      </w:r>
      <w:r w:rsidRPr="00465522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nenagrinėti pateiktos pretenzijos, nes ji pateikta nesilaikant </w:t>
      </w:r>
      <w:r w:rsidR="00627E88" w:rsidRPr="00627E8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Lietuvos Respublikos viešųjų pirkimų įstatyme ir 2025-05-07 posėdžio protokolu Nr. VP-303 patvirtintų tarptautinio viešojo pirkimo „Techninės priežiūros ir atsparumo įsilaužimui paslaugos“ atviro konkurso specialiųjų sąlygų 1 priedo „Terminai“ 14 punkte nurodyto termino</w:t>
      </w:r>
      <w:r w:rsidRPr="00465522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.</w:t>
      </w:r>
    </w:p>
    <w:p w14:paraId="586B0AF7" w14:textId="77777777" w:rsidR="00EE7790" w:rsidRPr="00465522" w:rsidRDefault="00EE7790" w:rsidP="00EE7790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1D9096A6" w14:textId="77777777" w:rsidR="00EE7790" w:rsidRPr="00465522" w:rsidRDefault="00EE7790" w:rsidP="00EE7790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4EF02DE1" w14:textId="77777777" w:rsidR="00EE7790" w:rsidRPr="00465522" w:rsidRDefault="00EE7790" w:rsidP="00EE7790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 w:rsidRPr="00465522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Viešųjų pirkimų skyriaus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vedėja</w:t>
      </w:r>
      <w:r w:rsidRPr="00465522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465522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465522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Jurgita Kazilionienė</w:t>
      </w:r>
    </w:p>
    <w:p w14:paraId="6F1CE6D4" w14:textId="77777777" w:rsidR="00EE7790" w:rsidRDefault="00EE7790" w:rsidP="00EE7790"/>
    <w:p w14:paraId="0F5E13AD" w14:textId="77777777" w:rsidR="004B06C3" w:rsidRDefault="004B06C3"/>
    <w:sectPr w:rsidR="004B06C3" w:rsidSect="00EE779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90"/>
    <w:rsid w:val="00274F8A"/>
    <w:rsid w:val="002753F8"/>
    <w:rsid w:val="004B06C3"/>
    <w:rsid w:val="005C7B94"/>
    <w:rsid w:val="00627E88"/>
    <w:rsid w:val="00646C10"/>
    <w:rsid w:val="0092174A"/>
    <w:rsid w:val="0094115B"/>
    <w:rsid w:val="00AD085C"/>
    <w:rsid w:val="00B93366"/>
    <w:rsid w:val="00BF5605"/>
    <w:rsid w:val="00EE7790"/>
    <w:rsid w:val="00F4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3BA2"/>
  <w15:chartTrackingRefBased/>
  <w15:docId w15:val="{F4A14635-41AD-43FC-9647-AE38E6C1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790"/>
  </w:style>
  <w:style w:type="paragraph" w:styleId="Antrat1">
    <w:name w:val="heading 1"/>
    <w:basedOn w:val="prastasis"/>
    <w:next w:val="prastasis"/>
    <w:link w:val="Antrat1Diagrama"/>
    <w:uiPriority w:val="9"/>
    <w:qFormat/>
    <w:rsid w:val="00EE7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E7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E77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E7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E77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E7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E7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E7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E7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E7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E7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E77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E779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E779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E779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E779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E779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E779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E7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E7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E7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E7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E7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E779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E779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E779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E7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E779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E77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Jurgita Kazilionienė</cp:lastModifiedBy>
  <cp:revision>4</cp:revision>
  <dcterms:created xsi:type="dcterms:W3CDTF">2025-05-14T11:36:00Z</dcterms:created>
  <dcterms:modified xsi:type="dcterms:W3CDTF">2025-06-03T11:23:00Z</dcterms:modified>
</cp:coreProperties>
</file>