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5C2344" w:rsidRDefault="00377210" w:rsidP="00377210">
      <w:pPr>
        <w:spacing w:after="120"/>
        <w:ind w:left="567" w:firstLine="0"/>
        <w:contextualSpacing/>
        <w:jc w:val="center"/>
        <w:rPr>
          <w:rFonts w:ascii="Times New Roman" w:hAnsi="Times New Roman" w:cs="Times New Roman"/>
          <w:b/>
          <w:bCs/>
          <w:sz w:val="28"/>
          <w:szCs w:val="28"/>
        </w:rPr>
      </w:pPr>
      <w:r w:rsidRPr="005C234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05488CBA"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2574AD9D" w14:textId="53EDE903"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7B6A8A05"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1CBEC4AF" w14:textId="3F71ACB9" w:rsidR="00396434" w:rsidRPr="005C2344" w:rsidRDefault="0094497E" w:rsidP="0094497E">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PATVIRTINTA:</w:t>
      </w:r>
    </w:p>
    <w:p w14:paraId="508E42B4"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2E1DD5EB"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78097D28" w14:textId="48A4D200" w:rsidR="0094497E" w:rsidRPr="005C2344" w:rsidRDefault="0094497E" w:rsidP="00396434">
      <w:pPr>
        <w:tabs>
          <w:tab w:val="left" w:pos="5520"/>
          <w:tab w:val="right" w:leader="underscore" w:pos="8505"/>
        </w:tabs>
        <w:ind w:left="5520" w:firstLine="0"/>
        <w:rPr>
          <w:rFonts w:ascii="Times New Roman" w:hAnsi="Times New Roman" w:cs="Times New Roman"/>
          <w:szCs w:val="24"/>
        </w:rPr>
      </w:pPr>
      <w:r w:rsidRPr="0065438A">
        <w:rPr>
          <w:rFonts w:ascii="Times New Roman" w:hAnsi="Times New Roman" w:cs="Times New Roman"/>
          <w:szCs w:val="24"/>
        </w:rPr>
        <w:t>202</w:t>
      </w:r>
      <w:r w:rsidR="00827AF3" w:rsidRPr="0065438A">
        <w:rPr>
          <w:rFonts w:ascii="Times New Roman" w:hAnsi="Times New Roman" w:cs="Times New Roman"/>
          <w:szCs w:val="24"/>
        </w:rPr>
        <w:t>5</w:t>
      </w:r>
      <w:r w:rsidRPr="0065438A">
        <w:rPr>
          <w:rFonts w:ascii="Times New Roman" w:hAnsi="Times New Roman" w:cs="Times New Roman"/>
          <w:szCs w:val="24"/>
        </w:rPr>
        <w:t xml:space="preserve"> m. </w:t>
      </w:r>
      <w:r w:rsidR="007C1E4E" w:rsidRPr="0065438A">
        <w:rPr>
          <w:rFonts w:ascii="Times New Roman" w:hAnsi="Times New Roman" w:cs="Times New Roman"/>
          <w:szCs w:val="24"/>
        </w:rPr>
        <w:t>gegužės 12</w:t>
      </w:r>
      <w:r w:rsidRPr="0065438A">
        <w:rPr>
          <w:rFonts w:ascii="Times New Roman" w:hAnsi="Times New Roman" w:cs="Times New Roman"/>
          <w:szCs w:val="24"/>
        </w:rPr>
        <w:t xml:space="preserve"> d.</w:t>
      </w:r>
      <w:r w:rsidR="003F377A" w:rsidRPr="0065438A">
        <w:rPr>
          <w:rFonts w:ascii="Times New Roman" w:hAnsi="Times New Roman" w:cs="Times New Roman"/>
          <w:szCs w:val="24"/>
        </w:rPr>
        <w:t xml:space="preserve"> </w:t>
      </w:r>
      <w:r w:rsidRPr="0065438A">
        <w:rPr>
          <w:rFonts w:ascii="Times New Roman" w:hAnsi="Times New Roman" w:cs="Times New Roman"/>
          <w:szCs w:val="24"/>
        </w:rPr>
        <w:t>protokolu Nr.2.</w:t>
      </w:r>
    </w:p>
    <w:p w14:paraId="1A9C8127"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068F8340" w14:textId="77777777" w:rsidR="008A59F1" w:rsidRPr="005C2344" w:rsidRDefault="008A59F1" w:rsidP="008A59F1">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 xml:space="preserve">PAKEITIMAI PATVIRTINTI: </w:t>
      </w:r>
    </w:p>
    <w:p w14:paraId="4AAAE240" w14:textId="7D844EA3"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30284792" w14:textId="77777777"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2E58FF26" w14:textId="092A9DB8"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202</w:t>
      </w:r>
      <w:r w:rsidR="00492CD0" w:rsidRPr="005C2344">
        <w:rPr>
          <w:rFonts w:ascii="Times New Roman" w:hAnsi="Times New Roman" w:cs="Times New Roman"/>
          <w:szCs w:val="24"/>
        </w:rPr>
        <w:t>5</w:t>
      </w:r>
      <w:r w:rsidRPr="005C2344">
        <w:rPr>
          <w:rFonts w:ascii="Times New Roman" w:hAnsi="Times New Roman" w:cs="Times New Roman"/>
          <w:szCs w:val="24"/>
        </w:rPr>
        <w:t xml:space="preserve"> m. ................. d. protokolu Nr.</w:t>
      </w: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p w14:paraId="07CAFE9D" w14:textId="77777777" w:rsidR="00424BC8" w:rsidRPr="005C2344" w:rsidRDefault="00424BC8" w:rsidP="007334EA">
      <w:pPr>
        <w:spacing w:after="120"/>
        <w:ind w:left="567" w:firstLine="0"/>
        <w:contextualSpacing/>
        <w:jc w:val="center"/>
        <w:rPr>
          <w:rFonts w:ascii="Times New Roman" w:hAnsi="Times New Roman" w:cs="Times New Roman"/>
          <w:b/>
          <w:bCs/>
        </w:rPr>
      </w:pPr>
    </w:p>
    <w:p w14:paraId="4E62E407" w14:textId="77777777"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5C2344" w:rsidRDefault="00D526C8" w:rsidP="007334EA">
          <w:pPr>
            <w:spacing w:after="120"/>
            <w:ind w:left="567" w:firstLine="0"/>
            <w:contextualSpacing/>
            <w:jc w:val="center"/>
            <w:rPr>
              <w:rFonts w:ascii="Times New Roman" w:hAnsi="Times New Roman" w:cs="Times New Roman"/>
              <w:sz w:val="28"/>
              <w:szCs w:val="28"/>
            </w:rPr>
          </w:pPr>
        </w:p>
        <w:p w14:paraId="73EB21A7" w14:textId="0C26D120" w:rsidR="004C5CC6" w:rsidRPr="005C2344" w:rsidRDefault="00724602" w:rsidP="003F7D36">
          <w:pPr>
            <w:pStyle w:val="Body2"/>
            <w:jc w:val="center"/>
            <w:rPr>
              <w:rFonts w:cs="Times New Roman"/>
              <w:sz w:val="28"/>
              <w:szCs w:val="28"/>
            </w:rPr>
          </w:pPr>
          <w:r w:rsidRPr="005C2344">
            <w:rPr>
              <w:rFonts w:cs="Times New Roman"/>
              <w:sz w:val="28"/>
              <w:szCs w:val="28"/>
            </w:rPr>
            <w:t>SUPAPRASTINTO VIEŠO</w:t>
          </w:r>
          <w:r w:rsidR="001F0C94">
            <w:rPr>
              <w:rFonts w:cs="Times New Roman"/>
              <w:sz w:val="28"/>
              <w:szCs w:val="28"/>
            </w:rPr>
            <w:t>JO</w:t>
          </w:r>
          <w:r w:rsidRPr="005C2344">
            <w:rPr>
              <w:rFonts w:cs="Times New Roman"/>
              <w:sz w:val="28"/>
              <w:szCs w:val="28"/>
            </w:rPr>
            <w:t xml:space="preserve"> PIRKIMO</w:t>
          </w:r>
        </w:p>
        <w:p w14:paraId="2FA13ACD" w14:textId="77777777" w:rsidR="00492CD0" w:rsidRPr="005C2344" w:rsidRDefault="00492CD0" w:rsidP="003F7D36">
          <w:pPr>
            <w:pStyle w:val="Body2"/>
            <w:jc w:val="center"/>
            <w:rPr>
              <w:rFonts w:cs="Times New Roman"/>
              <w:sz w:val="28"/>
              <w:szCs w:val="28"/>
            </w:rPr>
          </w:pPr>
        </w:p>
        <w:p w14:paraId="4E4357D4" w14:textId="77777777" w:rsidR="006F1B7B" w:rsidRPr="005C2344" w:rsidRDefault="00D526C8" w:rsidP="003F7D36">
          <w:pPr>
            <w:pStyle w:val="Body2"/>
            <w:jc w:val="center"/>
            <w:rPr>
              <w:rFonts w:cs="Times New Roman"/>
              <w:b/>
              <w:bCs/>
              <w:sz w:val="28"/>
              <w:szCs w:val="28"/>
              <w:lang w:val="lt-LT"/>
            </w:rPr>
          </w:pPr>
          <w:r w:rsidRPr="005C2344">
            <w:rPr>
              <w:rFonts w:cs="Times New Roman"/>
              <w:b/>
              <w:bCs/>
              <w:sz w:val="28"/>
              <w:szCs w:val="28"/>
            </w:rPr>
            <w:t>„</w:t>
          </w:r>
          <w:r w:rsidR="006F1B7B" w:rsidRPr="005C2344">
            <w:rPr>
              <w:rFonts w:cs="Times New Roman"/>
              <w:b/>
              <w:bCs/>
              <w:sz w:val="28"/>
              <w:szCs w:val="28"/>
              <w:lang w:val="lt-LT"/>
            </w:rPr>
            <w:t>ULTRAGARSINĖ DIAGNOSTINĖ SISTEMA</w:t>
          </w:r>
        </w:p>
        <w:p w14:paraId="1D1BF965" w14:textId="66C92D09" w:rsidR="00D526C8" w:rsidRPr="005C2344" w:rsidRDefault="006F1B7B" w:rsidP="003F7D36">
          <w:pPr>
            <w:pStyle w:val="Body2"/>
            <w:jc w:val="center"/>
            <w:rPr>
              <w:rFonts w:cs="Times New Roman"/>
              <w:b/>
              <w:sz w:val="28"/>
              <w:szCs w:val="28"/>
              <w:lang w:val="lt-LT"/>
            </w:rPr>
          </w:pPr>
          <w:r w:rsidRPr="005C2344">
            <w:rPr>
              <w:rFonts w:cs="Times New Roman"/>
              <w:b/>
              <w:bCs/>
              <w:sz w:val="36"/>
              <w:szCs w:val="36"/>
              <w:lang w:val="lt-LT"/>
            </w:rPr>
            <w:t>ECHOSKOPAS</w:t>
          </w:r>
          <w:r w:rsidR="00D526C8" w:rsidRPr="005C2344">
            <w:rPr>
              <w:rFonts w:cs="Times New Roman"/>
              <w:b/>
              <w:bCs/>
              <w:sz w:val="28"/>
              <w:szCs w:val="28"/>
            </w:rPr>
            <w:t>“</w:t>
          </w:r>
        </w:p>
        <w:p w14:paraId="24D084EF" w14:textId="77777777" w:rsidR="00492CD0" w:rsidRPr="005C2344"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219DE3C6" w:rsidR="00D526C8" w:rsidRPr="005C2344" w:rsidRDefault="00724602" w:rsidP="003F7D36">
          <w:pPr>
            <w:spacing w:after="120" w:line="240" w:lineRule="auto"/>
            <w:ind w:left="567" w:firstLine="0"/>
            <w:contextualSpacing/>
            <w:jc w:val="center"/>
            <w:rPr>
              <w:rFonts w:ascii="Times New Roman" w:hAnsi="Times New Roman" w:cs="Times New Roman"/>
              <w:sz w:val="28"/>
              <w:szCs w:val="28"/>
            </w:rPr>
          </w:pPr>
          <w:r w:rsidRPr="005C2344">
            <w:rPr>
              <w:rFonts w:ascii="Times New Roman" w:hAnsi="Times New Roman" w:cs="Times New Roman"/>
              <w:sz w:val="28"/>
              <w:szCs w:val="28"/>
            </w:rPr>
            <w:t>ATVIRO KONKURSO SPECIALIOSIOS SĄLYGOS</w:t>
          </w:r>
        </w:p>
        <w:p w14:paraId="4F073990" w14:textId="77777777" w:rsidR="00424BC8" w:rsidRPr="005C2344"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5C2344" w:rsidRDefault="00482754" w:rsidP="001A2892">
          <w:pPr>
            <w:spacing w:after="120"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Versija Nr. 1</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3B56FA0C" w14:textId="621E4FD3" w:rsidR="00E96121" w:rsidRPr="005C2344" w:rsidRDefault="00173FBA">
              <w:pPr>
                <w:pStyle w:val="Turinys1"/>
                <w:rPr>
                  <w:kern w:val="2"/>
                  <w:sz w:val="24"/>
                  <w:szCs w:val="24"/>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198734933" w:history="1">
                <w:r w:rsidR="00E96121" w:rsidRPr="005C2344">
                  <w:rPr>
                    <w:rStyle w:val="Hipersaitas"/>
                  </w:rPr>
                  <w:t>1.</w:t>
                </w:r>
                <w:r w:rsidR="00E96121" w:rsidRPr="005C2344">
                  <w:rPr>
                    <w:kern w:val="2"/>
                    <w:sz w:val="24"/>
                    <w:szCs w:val="24"/>
                    <w14:ligatures w14:val="standardContextual"/>
                  </w:rPr>
                  <w:tab/>
                </w:r>
                <w:r w:rsidR="00E96121" w:rsidRPr="005C2344">
                  <w:rPr>
                    <w:rStyle w:val="Hipersaitas"/>
                  </w:rPr>
                  <w:t>Bendra informacija</w:t>
                </w:r>
                <w:r w:rsidR="00E96121" w:rsidRPr="005C2344">
                  <w:rPr>
                    <w:webHidden/>
                  </w:rPr>
                  <w:tab/>
                </w:r>
                <w:r w:rsidR="00E96121" w:rsidRPr="005C2344">
                  <w:rPr>
                    <w:webHidden/>
                  </w:rPr>
                  <w:fldChar w:fldCharType="begin"/>
                </w:r>
                <w:r w:rsidR="00E96121" w:rsidRPr="005C2344">
                  <w:rPr>
                    <w:webHidden/>
                  </w:rPr>
                  <w:instrText xml:space="preserve"> PAGEREF _Toc198734933 \h </w:instrText>
                </w:r>
                <w:r w:rsidR="00E96121" w:rsidRPr="005C2344">
                  <w:rPr>
                    <w:webHidden/>
                  </w:rPr>
                </w:r>
                <w:r w:rsidR="00E96121" w:rsidRPr="005C2344">
                  <w:rPr>
                    <w:webHidden/>
                  </w:rPr>
                  <w:fldChar w:fldCharType="separate"/>
                </w:r>
                <w:r w:rsidR="00262254">
                  <w:rPr>
                    <w:webHidden/>
                  </w:rPr>
                  <w:t>3</w:t>
                </w:r>
                <w:r w:rsidR="00E96121" w:rsidRPr="005C2344">
                  <w:rPr>
                    <w:webHidden/>
                  </w:rPr>
                  <w:fldChar w:fldCharType="end"/>
                </w:r>
              </w:hyperlink>
            </w:p>
            <w:p w14:paraId="12C36A6A" w14:textId="44B86EA6" w:rsidR="00E96121" w:rsidRPr="005C2344" w:rsidRDefault="00E96121">
              <w:pPr>
                <w:pStyle w:val="Turinys1"/>
                <w:rPr>
                  <w:kern w:val="2"/>
                  <w:sz w:val="24"/>
                  <w:szCs w:val="24"/>
                  <w14:ligatures w14:val="standardContextual"/>
                </w:rPr>
              </w:pPr>
              <w:hyperlink w:anchor="_Toc198734934" w:history="1">
                <w:r w:rsidRPr="005C2344">
                  <w:rPr>
                    <w:rStyle w:val="Hipersaitas"/>
                  </w:rPr>
                  <w:t>2.</w:t>
                </w:r>
                <w:r w:rsidRPr="005C2344">
                  <w:rPr>
                    <w:kern w:val="2"/>
                    <w:sz w:val="24"/>
                    <w:szCs w:val="24"/>
                    <w14:ligatures w14:val="standardContextual"/>
                  </w:rPr>
                  <w:tab/>
                </w:r>
                <w:r w:rsidRPr="005C2344">
                  <w:rPr>
                    <w:rStyle w:val="Hipersaitas"/>
                  </w:rPr>
                  <w:t>Pirkimo objektas</w:t>
                </w:r>
                <w:r w:rsidRPr="005C2344">
                  <w:rPr>
                    <w:webHidden/>
                  </w:rPr>
                  <w:tab/>
                </w:r>
                <w:r w:rsidRPr="005C2344">
                  <w:rPr>
                    <w:webHidden/>
                  </w:rPr>
                  <w:fldChar w:fldCharType="begin"/>
                </w:r>
                <w:r w:rsidRPr="005C2344">
                  <w:rPr>
                    <w:webHidden/>
                  </w:rPr>
                  <w:instrText xml:space="preserve"> PAGEREF _Toc198734934 \h </w:instrText>
                </w:r>
                <w:r w:rsidRPr="005C2344">
                  <w:rPr>
                    <w:webHidden/>
                  </w:rPr>
                </w:r>
                <w:r w:rsidRPr="005C2344">
                  <w:rPr>
                    <w:webHidden/>
                  </w:rPr>
                  <w:fldChar w:fldCharType="separate"/>
                </w:r>
                <w:r w:rsidR="00262254">
                  <w:rPr>
                    <w:webHidden/>
                  </w:rPr>
                  <w:t>3</w:t>
                </w:r>
                <w:r w:rsidRPr="005C2344">
                  <w:rPr>
                    <w:webHidden/>
                  </w:rPr>
                  <w:fldChar w:fldCharType="end"/>
                </w:r>
              </w:hyperlink>
            </w:p>
            <w:p w14:paraId="6DD625FE" w14:textId="432D78AE" w:rsidR="00E96121" w:rsidRPr="005C2344" w:rsidRDefault="00E96121">
              <w:pPr>
                <w:pStyle w:val="Turinys1"/>
                <w:rPr>
                  <w:kern w:val="2"/>
                  <w:sz w:val="24"/>
                  <w:szCs w:val="24"/>
                  <w14:ligatures w14:val="standardContextual"/>
                </w:rPr>
              </w:pPr>
              <w:hyperlink w:anchor="_Toc198734935" w:history="1">
                <w:r w:rsidRPr="005C2344">
                  <w:rPr>
                    <w:rStyle w:val="Hipersaitas"/>
                    <w:rFonts w:eastAsia="Calibri"/>
                  </w:rPr>
                  <w:t>3.</w:t>
                </w:r>
                <w:r w:rsidRPr="005C2344">
                  <w:rPr>
                    <w:kern w:val="2"/>
                    <w:sz w:val="24"/>
                    <w:szCs w:val="24"/>
                    <w14:ligatures w14:val="standardContextual"/>
                  </w:rPr>
                  <w:tab/>
                </w:r>
                <w:r w:rsidRPr="005C2344">
                  <w:rPr>
                    <w:rStyle w:val="Hipersaitas"/>
                  </w:rPr>
                  <w:t>Tiekėjų pašalinimo pagrindai, kvalifikacijos reikalavimai ir reikalaujami kokybės vadybos sistemos ir (arba) aplinkos apsaugos vadybos sistemos standartai</w:t>
                </w:r>
                <w:r w:rsidRPr="005C2344">
                  <w:rPr>
                    <w:webHidden/>
                  </w:rPr>
                  <w:tab/>
                </w:r>
                <w:r w:rsidRPr="005C2344">
                  <w:rPr>
                    <w:webHidden/>
                  </w:rPr>
                  <w:fldChar w:fldCharType="begin"/>
                </w:r>
                <w:r w:rsidRPr="005C2344">
                  <w:rPr>
                    <w:webHidden/>
                  </w:rPr>
                  <w:instrText xml:space="preserve"> PAGEREF _Toc198734935 \h </w:instrText>
                </w:r>
                <w:r w:rsidRPr="005C2344">
                  <w:rPr>
                    <w:webHidden/>
                  </w:rPr>
                </w:r>
                <w:r w:rsidRPr="005C2344">
                  <w:rPr>
                    <w:webHidden/>
                  </w:rPr>
                  <w:fldChar w:fldCharType="separate"/>
                </w:r>
                <w:r w:rsidR="00262254">
                  <w:rPr>
                    <w:webHidden/>
                  </w:rPr>
                  <w:t>4</w:t>
                </w:r>
                <w:r w:rsidRPr="005C2344">
                  <w:rPr>
                    <w:webHidden/>
                  </w:rPr>
                  <w:fldChar w:fldCharType="end"/>
                </w:r>
              </w:hyperlink>
            </w:p>
            <w:p w14:paraId="4B7C7809" w14:textId="17C3145D" w:rsidR="00E96121" w:rsidRPr="005C2344" w:rsidRDefault="00E96121">
              <w:pPr>
                <w:pStyle w:val="Turinys1"/>
                <w:rPr>
                  <w:kern w:val="2"/>
                  <w:sz w:val="24"/>
                  <w:szCs w:val="24"/>
                  <w14:ligatures w14:val="standardContextual"/>
                </w:rPr>
              </w:pPr>
              <w:hyperlink w:anchor="_Toc198734936" w:history="1">
                <w:r w:rsidRPr="005C2344">
                  <w:rPr>
                    <w:rStyle w:val="Hipersaitas"/>
                    <w:rFonts w:eastAsia="Calibri"/>
                  </w:rPr>
                  <w:t>4.</w:t>
                </w:r>
                <w:r w:rsidRPr="005C2344">
                  <w:rPr>
                    <w:kern w:val="2"/>
                    <w:sz w:val="24"/>
                    <w:szCs w:val="24"/>
                    <w14:ligatures w14:val="standardContextual"/>
                  </w:rPr>
                  <w:tab/>
                </w:r>
                <w:r w:rsidRPr="005C2344">
                  <w:rPr>
                    <w:rStyle w:val="Hipersaitas"/>
                  </w:rPr>
                  <w:t>Reikalavimai, susiję su nacionaliniu saugumu</w:t>
                </w:r>
                <w:r w:rsidRPr="005C2344">
                  <w:rPr>
                    <w:webHidden/>
                  </w:rPr>
                  <w:tab/>
                </w:r>
                <w:r w:rsidRPr="005C2344">
                  <w:rPr>
                    <w:webHidden/>
                  </w:rPr>
                  <w:fldChar w:fldCharType="begin"/>
                </w:r>
                <w:r w:rsidRPr="005C2344">
                  <w:rPr>
                    <w:webHidden/>
                  </w:rPr>
                  <w:instrText xml:space="preserve"> PAGEREF _Toc198734936 \h </w:instrText>
                </w:r>
                <w:r w:rsidRPr="005C2344">
                  <w:rPr>
                    <w:webHidden/>
                  </w:rPr>
                </w:r>
                <w:r w:rsidRPr="005C2344">
                  <w:rPr>
                    <w:webHidden/>
                  </w:rPr>
                  <w:fldChar w:fldCharType="separate"/>
                </w:r>
                <w:r w:rsidR="00262254">
                  <w:rPr>
                    <w:webHidden/>
                  </w:rPr>
                  <w:t>4</w:t>
                </w:r>
                <w:r w:rsidRPr="005C2344">
                  <w:rPr>
                    <w:webHidden/>
                  </w:rPr>
                  <w:fldChar w:fldCharType="end"/>
                </w:r>
              </w:hyperlink>
            </w:p>
            <w:p w14:paraId="0115C75E" w14:textId="02A27E7B" w:rsidR="00E96121" w:rsidRPr="005C2344" w:rsidRDefault="00E96121">
              <w:pPr>
                <w:pStyle w:val="Turinys1"/>
                <w:rPr>
                  <w:kern w:val="2"/>
                  <w:sz w:val="24"/>
                  <w:szCs w:val="24"/>
                  <w14:ligatures w14:val="standardContextual"/>
                </w:rPr>
              </w:pPr>
              <w:hyperlink w:anchor="_Toc198734937" w:history="1">
                <w:r w:rsidRPr="005C2344">
                  <w:rPr>
                    <w:rStyle w:val="Hipersaitas"/>
                    <w:rFonts w:eastAsia="Calibri"/>
                  </w:rPr>
                  <w:t>5.</w:t>
                </w:r>
                <w:r w:rsidRPr="005C2344">
                  <w:rPr>
                    <w:kern w:val="2"/>
                    <w:sz w:val="24"/>
                    <w:szCs w:val="24"/>
                    <w14:ligatures w14:val="standardContextual"/>
                  </w:rPr>
                  <w:tab/>
                </w:r>
                <w:r w:rsidRPr="005C2344">
                  <w:rPr>
                    <w:rStyle w:val="Hipersaitas"/>
                  </w:rPr>
                  <w:t>Specialieji reikalavimai pasiūlymų rengimui ir pateikimui</w:t>
                </w:r>
                <w:r w:rsidRPr="005C2344">
                  <w:rPr>
                    <w:webHidden/>
                  </w:rPr>
                  <w:tab/>
                </w:r>
                <w:r w:rsidRPr="005C2344">
                  <w:rPr>
                    <w:webHidden/>
                  </w:rPr>
                  <w:fldChar w:fldCharType="begin"/>
                </w:r>
                <w:r w:rsidRPr="005C2344">
                  <w:rPr>
                    <w:webHidden/>
                  </w:rPr>
                  <w:instrText xml:space="preserve"> PAGEREF _Toc198734937 \h </w:instrText>
                </w:r>
                <w:r w:rsidRPr="005C2344">
                  <w:rPr>
                    <w:webHidden/>
                  </w:rPr>
                </w:r>
                <w:r w:rsidRPr="005C2344">
                  <w:rPr>
                    <w:webHidden/>
                  </w:rPr>
                  <w:fldChar w:fldCharType="separate"/>
                </w:r>
                <w:r w:rsidR="00262254">
                  <w:rPr>
                    <w:webHidden/>
                  </w:rPr>
                  <w:t>5</w:t>
                </w:r>
                <w:r w:rsidRPr="005C2344">
                  <w:rPr>
                    <w:webHidden/>
                  </w:rPr>
                  <w:fldChar w:fldCharType="end"/>
                </w:r>
              </w:hyperlink>
            </w:p>
            <w:p w14:paraId="3B8E0950" w14:textId="1E73C54C" w:rsidR="00E96121" w:rsidRPr="005C2344" w:rsidRDefault="00E96121">
              <w:pPr>
                <w:pStyle w:val="Turinys1"/>
                <w:rPr>
                  <w:kern w:val="2"/>
                  <w:sz w:val="24"/>
                  <w:szCs w:val="24"/>
                  <w14:ligatures w14:val="standardContextual"/>
                </w:rPr>
              </w:pPr>
              <w:hyperlink w:anchor="_Toc198734938" w:history="1">
                <w:r w:rsidRPr="005C2344">
                  <w:rPr>
                    <w:rStyle w:val="Hipersaitas"/>
                    <w:rFonts w:eastAsia="Calibri"/>
                  </w:rPr>
                  <w:t>6.</w:t>
                </w:r>
                <w:r w:rsidRPr="005C2344">
                  <w:rPr>
                    <w:kern w:val="2"/>
                    <w:sz w:val="24"/>
                    <w:szCs w:val="24"/>
                    <w14:ligatures w14:val="standardContextual"/>
                  </w:rPr>
                  <w:tab/>
                </w:r>
                <w:r w:rsidRPr="005C2344">
                  <w:rPr>
                    <w:rStyle w:val="Hipersaitas"/>
                  </w:rPr>
                  <w:t>Pasiūlymo galiojimo užtikrinimas</w:t>
                </w:r>
                <w:r w:rsidRPr="005C2344">
                  <w:rPr>
                    <w:webHidden/>
                  </w:rPr>
                  <w:tab/>
                </w:r>
                <w:r w:rsidRPr="005C2344">
                  <w:rPr>
                    <w:webHidden/>
                  </w:rPr>
                  <w:fldChar w:fldCharType="begin"/>
                </w:r>
                <w:r w:rsidRPr="005C2344">
                  <w:rPr>
                    <w:webHidden/>
                  </w:rPr>
                  <w:instrText xml:space="preserve"> PAGEREF _Toc198734938 \h </w:instrText>
                </w:r>
                <w:r w:rsidRPr="005C2344">
                  <w:rPr>
                    <w:webHidden/>
                  </w:rPr>
                </w:r>
                <w:r w:rsidRPr="005C2344">
                  <w:rPr>
                    <w:webHidden/>
                  </w:rPr>
                  <w:fldChar w:fldCharType="separate"/>
                </w:r>
                <w:r w:rsidR="00262254">
                  <w:rPr>
                    <w:webHidden/>
                  </w:rPr>
                  <w:t>6</w:t>
                </w:r>
                <w:r w:rsidRPr="005C2344">
                  <w:rPr>
                    <w:webHidden/>
                  </w:rPr>
                  <w:fldChar w:fldCharType="end"/>
                </w:r>
              </w:hyperlink>
            </w:p>
            <w:p w14:paraId="53080353" w14:textId="6390FA27" w:rsidR="00E96121" w:rsidRPr="005C2344" w:rsidRDefault="00E96121">
              <w:pPr>
                <w:pStyle w:val="Turinys1"/>
                <w:rPr>
                  <w:kern w:val="2"/>
                  <w:sz w:val="24"/>
                  <w:szCs w:val="24"/>
                  <w14:ligatures w14:val="standardContextual"/>
                </w:rPr>
              </w:pPr>
              <w:hyperlink w:anchor="_Toc198734939" w:history="1">
                <w:r w:rsidRPr="005C2344">
                  <w:rPr>
                    <w:rStyle w:val="Hipersaitas"/>
                    <w:rFonts w:eastAsia="Calibri"/>
                  </w:rPr>
                  <w:t>7.</w:t>
                </w:r>
                <w:r w:rsidRPr="005C2344">
                  <w:rPr>
                    <w:kern w:val="2"/>
                    <w:sz w:val="24"/>
                    <w:szCs w:val="24"/>
                    <w14:ligatures w14:val="standardContextual"/>
                  </w:rPr>
                  <w:tab/>
                </w:r>
                <w:r w:rsidRPr="005C2344">
                  <w:rPr>
                    <w:rStyle w:val="Hipersaitas"/>
                  </w:rPr>
                  <w:t>Pasiūlymų vertinimas</w:t>
                </w:r>
                <w:r w:rsidRPr="005C2344">
                  <w:rPr>
                    <w:webHidden/>
                  </w:rPr>
                  <w:tab/>
                </w:r>
                <w:r w:rsidRPr="005C2344">
                  <w:rPr>
                    <w:webHidden/>
                  </w:rPr>
                  <w:fldChar w:fldCharType="begin"/>
                </w:r>
                <w:r w:rsidRPr="005C2344">
                  <w:rPr>
                    <w:webHidden/>
                  </w:rPr>
                  <w:instrText xml:space="preserve"> PAGEREF _Toc198734939 \h </w:instrText>
                </w:r>
                <w:r w:rsidRPr="005C2344">
                  <w:rPr>
                    <w:webHidden/>
                  </w:rPr>
                </w:r>
                <w:r w:rsidRPr="005C2344">
                  <w:rPr>
                    <w:webHidden/>
                  </w:rPr>
                  <w:fldChar w:fldCharType="separate"/>
                </w:r>
                <w:r w:rsidR="00262254">
                  <w:rPr>
                    <w:webHidden/>
                  </w:rPr>
                  <w:t>6</w:t>
                </w:r>
                <w:r w:rsidRPr="005C2344">
                  <w:rPr>
                    <w:webHidden/>
                  </w:rPr>
                  <w:fldChar w:fldCharType="end"/>
                </w:r>
              </w:hyperlink>
            </w:p>
            <w:p w14:paraId="75747478" w14:textId="751F9613" w:rsidR="00E96121" w:rsidRPr="005C2344" w:rsidRDefault="00E96121">
              <w:pPr>
                <w:pStyle w:val="Turinys1"/>
                <w:rPr>
                  <w:kern w:val="2"/>
                  <w:sz w:val="24"/>
                  <w:szCs w:val="24"/>
                  <w14:ligatures w14:val="standardContextual"/>
                </w:rPr>
              </w:pPr>
              <w:hyperlink w:anchor="_Toc198734940" w:history="1">
                <w:r w:rsidRPr="005C2344">
                  <w:rPr>
                    <w:rStyle w:val="Hipersaitas"/>
                    <w:b/>
                    <w:bCs/>
                  </w:rPr>
                  <w:t>8</w:t>
                </w:r>
                <w:r w:rsidRPr="005C2344">
                  <w:rPr>
                    <w:rStyle w:val="Hipersaitas"/>
                  </w:rPr>
                  <w:t>. Sutarties sudarymas</w:t>
                </w:r>
                <w:r w:rsidRPr="005C2344">
                  <w:rPr>
                    <w:webHidden/>
                  </w:rPr>
                  <w:tab/>
                </w:r>
                <w:r w:rsidRPr="005C2344">
                  <w:rPr>
                    <w:webHidden/>
                  </w:rPr>
                  <w:fldChar w:fldCharType="begin"/>
                </w:r>
                <w:r w:rsidRPr="005C2344">
                  <w:rPr>
                    <w:webHidden/>
                  </w:rPr>
                  <w:instrText xml:space="preserve"> PAGEREF _Toc198734940 \h </w:instrText>
                </w:r>
                <w:r w:rsidRPr="005C2344">
                  <w:rPr>
                    <w:webHidden/>
                  </w:rPr>
                </w:r>
                <w:r w:rsidRPr="005C2344">
                  <w:rPr>
                    <w:webHidden/>
                  </w:rPr>
                  <w:fldChar w:fldCharType="separate"/>
                </w:r>
                <w:r w:rsidR="00262254">
                  <w:rPr>
                    <w:webHidden/>
                  </w:rPr>
                  <w:t>6</w:t>
                </w:r>
                <w:r w:rsidRPr="005C2344">
                  <w:rPr>
                    <w:webHidden/>
                  </w:rPr>
                  <w:fldChar w:fldCharType="end"/>
                </w:r>
              </w:hyperlink>
            </w:p>
            <w:p w14:paraId="0FA52053" w14:textId="787CFC0B" w:rsidR="00E96121" w:rsidRPr="005C2344" w:rsidRDefault="00E96121">
              <w:pPr>
                <w:pStyle w:val="Turinys1"/>
                <w:rPr>
                  <w:kern w:val="2"/>
                  <w:sz w:val="24"/>
                  <w:szCs w:val="24"/>
                  <w14:ligatures w14:val="standardContextual"/>
                </w:rPr>
              </w:pPr>
              <w:hyperlink w:anchor="_Toc198734941" w:history="1">
                <w:r w:rsidRPr="005C2344">
                  <w:rPr>
                    <w:rStyle w:val="Hipersaitas"/>
                  </w:rPr>
                  <w:t>9.</w:t>
                </w:r>
                <w:r w:rsidRPr="005C2344">
                  <w:rPr>
                    <w:kern w:val="2"/>
                    <w:sz w:val="24"/>
                    <w:szCs w:val="24"/>
                    <w14:ligatures w14:val="standardContextual"/>
                  </w:rPr>
                  <w:tab/>
                </w:r>
                <w:r w:rsidRPr="005C2344">
                  <w:rPr>
                    <w:rStyle w:val="Hipersaitas"/>
                  </w:rPr>
                  <w:t>Kitos sąlygos</w:t>
                </w:r>
                <w:r w:rsidRPr="005C2344">
                  <w:rPr>
                    <w:webHidden/>
                  </w:rPr>
                  <w:tab/>
                </w:r>
                <w:r w:rsidRPr="005C2344">
                  <w:rPr>
                    <w:webHidden/>
                  </w:rPr>
                  <w:fldChar w:fldCharType="begin"/>
                </w:r>
                <w:r w:rsidRPr="005C2344">
                  <w:rPr>
                    <w:webHidden/>
                  </w:rPr>
                  <w:instrText xml:space="preserve"> PAGEREF _Toc198734941 \h </w:instrText>
                </w:r>
                <w:r w:rsidRPr="005C2344">
                  <w:rPr>
                    <w:webHidden/>
                  </w:rPr>
                </w:r>
                <w:r w:rsidRPr="005C2344">
                  <w:rPr>
                    <w:webHidden/>
                  </w:rPr>
                  <w:fldChar w:fldCharType="separate"/>
                </w:r>
                <w:r w:rsidR="00262254">
                  <w:rPr>
                    <w:webHidden/>
                  </w:rPr>
                  <w:t>7</w:t>
                </w:r>
                <w:r w:rsidRPr="005C2344">
                  <w:rPr>
                    <w:webHidden/>
                  </w:rPr>
                  <w:fldChar w:fldCharType="end"/>
                </w:r>
              </w:hyperlink>
            </w:p>
            <w:p w14:paraId="4CD5C606" w14:textId="7D83DF83" w:rsidR="00E96121" w:rsidRPr="005C2344" w:rsidRDefault="00E96121">
              <w:pPr>
                <w:pStyle w:val="Turinys1"/>
                <w:rPr>
                  <w:kern w:val="2"/>
                  <w:sz w:val="24"/>
                  <w:szCs w:val="24"/>
                  <w14:ligatures w14:val="standardContextual"/>
                </w:rPr>
              </w:pPr>
              <w:hyperlink w:anchor="_Toc198734942" w:history="1">
                <w:r w:rsidRPr="005C2344">
                  <w:rPr>
                    <w:rStyle w:val="Hipersaitas"/>
                  </w:rPr>
                  <w:t>Pirkimo sąlygų 1 priedas „Terminai“</w:t>
                </w:r>
                <w:r w:rsidRPr="005C2344">
                  <w:rPr>
                    <w:webHidden/>
                  </w:rPr>
                  <w:tab/>
                </w:r>
                <w:r w:rsidRPr="005C2344">
                  <w:rPr>
                    <w:webHidden/>
                  </w:rPr>
                  <w:fldChar w:fldCharType="begin"/>
                </w:r>
                <w:r w:rsidRPr="005C2344">
                  <w:rPr>
                    <w:webHidden/>
                  </w:rPr>
                  <w:instrText xml:space="preserve"> PAGEREF _Toc198734942 \h </w:instrText>
                </w:r>
                <w:r w:rsidRPr="005C2344">
                  <w:rPr>
                    <w:webHidden/>
                  </w:rPr>
                </w:r>
                <w:r w:rsidRPr="005C2344">
                  <w:rPr>
                    <w:webHidden/>
                  </w:rPr>
                  <w:fldChar w:fldCharType="separate"/>
                </w:r>
                <w:r w:rsidR="00262254">
                  <w:rPr>
                    <w:webHidden/>
                  </w:rPr>
                  <w:t>8</w:t>
                </w:r>
                <w:r w:rsidRPr="005C2344">
                  <w:rPr>
                    <w:webHidden/>
                  </w:rPr>
                  <w:fldChar w:fldCharType="end"/>
                </w:r>
              </w:hyperlink>
            </w:p>
            <w:p w14:paraId="401AC506" w14:textId="187D4176" w:rsidR="00E96121" w:rsidRPr="005C2344" w:rsidRDefault="00E96121">
              <w:pPr>
                <w:pStyle w:val="Turinys1"/>
                <w:rPr>
                  <w:kern w:val="2"/>
                  <w:sz w:val="24"/>
                  <w:szCs w:val="24"/>
                  <w14:ligatures w14:val="standardContextual"/>
                </w:rPr>
              </w:pPr>
              <w:hyperlink w:anchor="_Toc198734943" w:history="1">
                <w:r w:rsidRPr="005C2344">
                  <w:rPr>
                    <w:rStyle w:val="Hipersaitas"/>
                  </w:rPr>
                  <w:t>Pirkimo sąlygų 2 priedas „Tiekėjų pašalinimo pagrindai“</w:t>
                </w:r>
                <w:r w:rsidRPr="005C2344">
                  <w:rPr>
                    <w:webHidden/>
                  </w:rPr>
                  <w:tab/>
                </w:r>
                <w:r w:rsidRPr="005C2344">
                  <w:rPr>
                    <w:webHidden/>
                  </w:rPr>
                  <w:fldChar w:fldCharType="begin"/>
                </w:r>
                <w:r w:rsidRPr="005C2344">
                  <w:rPr>
                    <w:webHidden/>
                  </w:rPr>
                  <w:instrText xml:space="preserve"> PAGEREF _Toc198734943 \h </w:instrText>
                </w:r>
                <w:r w:rsidRPr="005C2344">
                  <w:rPr>
                    <w:webHidden/>
                  </w:rPr>
                </w:r>
                <w:r w:rsidRPr="005C2344">
                  <w:rPr>
                    <w:webHidden/>
                  </w:rPr>
                  <w:fldChar w:fldCharType="separate"/>
                </w:r>
                <w:r w:rsidR="00262254">
                  <w:rPr>
                    <w:webHidden/>
                  </w:rPr>
                  <w:t>11</w:t>
                </w:r>
                <w:r w:rsidRPr="005C2344">
                  <w:rPr>
                    <w:webHidden/>
                  </w:rPr>
                  <w:fldChar w:fldCharType="end"/>
                </w:r>
              </w:hyperlink>
            </w:p>
            <w:p w14:paraId="5E053FC9" w14:textId="29274E9A" w:rsidR="00E96121" w:rsidRPr="005C2344" w:rsidRDefault="00E96121">
              <w:pPr>
                <w:pStyle w:val="Turinys1"/>
                <w:rPr>
                  <w:kern w:val="2"/>
                  <w:sz w:val="24"/>
                  <w:szCs w:val="24"/>
                  <w14:ligatures w14:val="standardContextual"/>
                </w:rPr>
              </w:pPr>
              <w:hyperlink w:anchor="_Toc198734944" w:history="1">
                <w:r w:rsidRPr="005C2344">
                  <w:rPr>
                    <w:rStyle w:val="Hipersaitas"/>
                  </w:rPr>
                  <w:t>Pirkimo sąlygų 3 priedas „Tiekėjų kvalifikacijos reikalavimai ir reikalaujami kokybės bei aplinkos apsaugos vadybos sistemų standartai“</w:t>
                </w:r>
                <w:r w:rsidRPr="005C2344">
                  <w:rPr>
                    <w:webHidden/>
                  </w:rPr>
                  <w:tab/>
                </w:r>
                <w:r w:rsidRPr="005C2344">
                  <w:rPr>
                    <w:webHidden/>
                  </w:rPr>
                  <w:fldChar w:fldCharType="begin"/>
                </w:r>
                <w:r w:rsidRPr="005C2344">
                  <w:rPr>
                    <w:webHidden/>
                  </w:rPr>
                  <w:instrText xml:space="preserve"> PAGEREF _Toc198734944 \h </w:instrText>
                </w:r>
                <w:r w:rsidRPr="005C2344">
                  <w:rPr>
                    <w:webHidden/>
                  </w:rPr>
                </w:r>
                <w:r w:rsidRPr="005C2344">
                  <w:rPr>
                    <w:webHidden/>
                  </w:rPr>
                  <w:fldChar w:fldCharType="separate"/>
                </w:r>
                <w:r w:rsidR="00262254">
                  <w:rPr>
                    <w:webHidden/>
                  </w:rPr>
                  <w:t>22</w:t>
                </w:r>
                <w:r w:rsidRPr="005C2344">
                  <w:rPr>
                    <w:webHidden/>
                  </w:rPr>
                  <w:fldChar w:fldCharType="end"/>
                </w:r>
              </w:hyperlink>
            </w:p>
            <w:p w14:paraId="0A6CDC3D" w14:textId="4E96D8B5" w:rsidR="00E96121" w:rsidRPr="005C2344" w:rsidRDefault="00E96121">
              <w:pPr>
                <w:pStyle w:val="Turinys1"/>
                <w:rPr>
                  <w:kern w:val="2"/>
                  <w:sz w:val="24"/>
                  <w:szCs w:val="24"/>
                  <w14:ligatures w14:val="standardContextual"/>
                </w:rPr>
              </w:pPr>
              <w:hyperlink w:anchor="_Toc198734945" w:history="1">
                <w:r w:rsidRPr="005C2344">
                  <w:rPr>
                    <w:rStyle w:val="Hipersaitas"/>
                  </w:rPr>
                  <w:t>Pirkimo sąlygų 4 priedas „Techninė specifikacija“</w:t>
                </w:r>
                <w:r w:rsidRPr="005C2344">
                  <w:rPr>
                    <w:webHidden/>
                  </w:rPr>
                  <w:tab/>
                </w:r>
                <w:r w:rsidRPr="005C2344">
                  <w:rPr>
                    <w:webHidden/>
                  </w:rPr>
                  <w:fldChar w:fldCharType="begin"/>
                </w:r>
                <w:r w:rsidRPr="005C2344">
                  <w:rPr>
                    <w:webHidden/>
                  </w:rPr>
                  <w:instrText xml:space="preserve"> PAGEREF _Toc198734945 \h </w:instrText>
                </w:r>
                <w:r w:rsidRPr="005C2344">
                  <w:rPr>
                    <w:webHidden/>
                  </w:rPr>
                </w:r>
                <w:r w:rsidRPr="005C2344">
                  <w:rPr>
                    <w:webHidden/>
                  </w:rPr>
                  <w:fldChar w:fldCharType="separate"/>
                </w:r>
                <w:r w:rsidR="00262254">
                  <w:rPr>
                    <w:webHidden/>
                  </w:rPr>
                  <w:t>23</w:t>
                </w:r>
                <w:r w:rsidRPr="005C2344">
                  <w:rPr>
                    <w:webHidden/>
                  </w:rPr>
                  <w:fldChar w:fldCharType="end"/>
                </w:r>
              </w:hyperlink>
            </w:p>
            <w:p w14:paraId="0D49B7F3" w14:textId="1FCED9AE" w:rsidR="00E96121" w:rsidRPr="005C2344" w:rsidRDefault="00E96121">
              <w:pPr>
                <w:pStyle w:val="Turinys1"/>
                <w:rPr>
                  <w:kern w:val="2"/>
                  <w:sz w:val="24"/>
                  <w:szCs w:val="24"/>
                  <w14:ligatures w14:val="standardContextual"/>
                </w:rPr>
              </w:pPr>
              <w:hyperlink w:anchor="_Toc198734946" w:history="1">
                <w:r w:rsidRPr="005C2344">
                  <w:rPr>
                    <w:rStyle w:val="Hipersaitas"/>
                  </w:rPr>
                  <w:t>Pirkimo sąlygų 5 priedas „Pasiūlymo forma“</w:t>
                </w:r>
                <w:r w:rsidRPr="005C2344">
                  <w:rPr>
                    <w:webHidden/>
                  </w:rPr>
                  <w:tab/>
                </w:r>
                <w:r w:rsidRPr="005C2344">
                  <w:rPr>
                    <w:webHidden/>
                  </w:rPr>
                  <w:fldChar w:fldCharType="begin"/>
                </w:r>
                <w:r w:rsidRPr="005C2344">
                  <w:rPr>
                    <w:webHidden/>
                  </w:rPr>
                  <w:instrText xml:space="preserve"> PAGEREF _Toc198734946 \h </w:instrText>
                </w:r>
                <w:r w:rsidRPr="005C2344">
                  <w:rPr>
                    <w:webHidden/>
                  </w:rPr>
                </w:r>
                <w:r w:rsidRPr="005C2344">
                  <w:rPr>
                    <w:webHidden/>
                  </w:rPr>
                  <w:fldChar w:fldCharType="separate"/>
                </w:r>
                <w:r w:rsidR="00262254">
                  <w:rPr>
                    <w:webHidden/>
                  </w:rPr>
                  <w:t>28</w:t>
                </w:r>
                <w:r w:rsidRPr="005C2344">
                  <w:rPr>
                    <w:webHidden/>
                  </w:rPr>
                  <w:fldChar w:fldCharType="end"/>
                </w:r>
              </w:hyperlink>
            </w:p>
            <w:p w14:paraId="6022AA0F" w14:textId="52AE448B" w:rsidR="00E96121" w:rsidRPr="005C2344" w:rsidRDefault="00E96121">
              <w:pPr>
                <w:pStyle w:val="Turinys1"/>
                <w:rPr>
                  <w:kern w:val="2"/>
                  <w:sz w:val="24"/>
                  <w:szCs w:val="24"/>
                  <w14:ligatures w14:val="standardContextual"/>
                </w:rPr>
              </w:pPr>
              <w:hyperlink w:anchor="_Toc198734947" w:history="1">
                <w:r w:rsidRPr="005C2344">
                  <w:rPr>
                    <w:rStyle w:val="Hipersaitas"/>
                  </w:rPr>
                  <w:t>Pirkimo sąlygų 6 priedas „Pasiūlymų vertinimo kriterijai ir sąlygos“</w:t>
                </w:r>
                <w:r w:rsidRPr="005C2344">
                  <w:rPr>
                    <w:webHidden/>
                  </w:rPr>
                  <w:tab/>
                </w:r>
                <w:r w:rsidRPr="005C2344">
                  <w:rPr>
                    <w:webHidden/>
                  </w:rPr>
                  <w:fldChar w:fldCharType="begin"/>
                </w:r>
                <w:r w:rsidRPr="005C2344">
                  <w:rPr>
                    <w:webHidden/>
                  </w:rPr>
                  <w:instrText xml:space="preserve"> PAGEREF _Toc198734947 \h </w:instrText>
                </w:r>
                <w:r w:rsidRPr="005C2344">
                  <w:rPr>
                    <w:webHidden/>
                  </w:rPr>
                </w:r>
                <w:r w:rsidRPr="005C2344">
                  <w:rPr>
                    <w:webHidden/>
                  </w:rPr>
                  <w:fldChar w:fldCharType="separate"/>
                </w:r>
                <w:r w:rsidR="00262254">
                  <w:rPr>
                    <w:webHidden/>
                  </w:rPr>
                  <w:t>32</w:t>
                </w:r>
                <w:r w:rsidRPr="005C2344">
                  <w:rPr>
                    <w:webHidden/>
                  </w:rPr>
                  <w:fldChar w:fldCharType="end"/>
                </w:r>
              </w:hyperlink>
            </w:p>
            <w:p w14:paraId="2CE2F7EA" w14:textId="4916C20A" w:rsidR="00E96121" w:rsidRPr="005C2344" w:rsidRDefault="00E96121">
              <w:pPr>
                <w:pStyle w:val="Turinys1"/>
                <w:rPr>
                  <w:kern w:val="2"/>
                  <w:sz w:val="24"/>
                  <w:szCs w:val="24"/>
                  <w14:ligatures w14:val="standardContextual"/>
                </w:rPr>
              </w:pPr>
              <w:hyperlink w:anchor="_Toc198734948" w:history="1">
                <w:r w:rsidRPr="005C2344">
                  <w:rPr>
                    <w:rStyle w:val="Hipersaitas"/>
                  </w:rPr>
                  <w:t>Pirkimo sąlygų 7 priedas „Sutarties projektas“</w:t>
                </w:r>
                <w:r w:rsidRPr="005C2344">
                  <w:rPr>
                    <w:webHidden/>
                  </w:rPr>
                  <w:tab/>
                </w:r>
                <w:r w:rsidRPr="005C2344">
                  <w:rPr>
                    <w:webHidden/>
                  </w:rPr>
                  <w:fldChar w:fldCharType="begin"/>
                </w:r>
                <w:r w:rsidRPr="005C2344">
                  <w:rPr>
                    <w:webHidden/>
                  </w:rPr>
                  <w:instrText xml:space="preserve"> PAGEREF _Toc198734948 \h </w:instrText>
                </w:r>
                <w:r w:rsidRPr="005C2344">
                  <w:rPr>
                    <w:webHidden/>
                  </w:rPr>
                </w:r>
                <w:r w:rsidRPr="005C2344">
                  <w:rPr>
                    <w:webHidden/>
                  </w:rPr>
                  <w:fldChar w:fldCharType="separate"/>
                </w:r>
                <w:r w:rsidR="00262254">
                  <w:rPr>
                    <w:webHidden/>
                  </w:rPr>
                  <w:t>33</w:t>
                </w:r>
                <w:r w:rsidRPr="005C2344">
                  <w:rPr>
                    <w:webHidden/>
                  </w:rPr>
                  <w:fldChar w:fldCharType="end"/>
                </w:r>
              </w:hyperlink>
            </w:p>
            <w:p w14:paraId="7ACF4EEF" w14:textId="76AF1FD3"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5C2344"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34933"/>
      <w:bookmarkStart w:id="6" w:name="_Ref39666794"/>
      <w:bookmarkStart w:id="7" w:name="_Ref39666796"/>
      <w:bookmarkStart w:id="8" w:name="_Toc48053171"/>
      <w:bookmarkStart w:id="9" w:name="_Toc147739116"/>
      <w:bookmarkEnd w:id="0"/>
      <w:bookmarkEnd w:id="1"/>
      <w:bookmarkEnd w:id="2"/>
      <w:bookmarkEnd w:id="3"/>
      <w:bookmarkEnd w:id="4"/>
      <w:r w:rsidRPr="005C2344">
        <w:rPr>
          <w:rFonts w:ascii="Times New Roman" w:hAnsi="Times New Roman" w:cs="Times New Roman"/>
          <w:color w:val="auto"/>
          <w:sz w:val="28"/>
          <w:szCs w:val="28"/>
        </w:rPr>
        <w:lastRenderedPageBreak/>
        <w:t>Bendra informacij</w:t>
      </w:r>
      <w:r w:rsidR="00B076FD" w:rsidRPr="005C2344">
        <w:rPr>
          <w:rFonts w:ascii="Times New Roman" w:hAnsi="Times New Roman" w:cs="Times New Roman"/>
          <w:color w:val="auto"/>
          <w:sz w:val="28"/>
          <w:szCs w:val="28"/>
        </w:rPr>
        <w:t>a</w:t>
      </w:r>
      <w:bookmarkEnd w:id="5"/>
      <w:r w:rsidR="6B81CCAC" w:rsidRPr="005C2344">
        <w:rPr>
          <w:rFonts w:ascii="Times New Roman" w:hAnsi="Times New Roman" w:cs="Times New Roman"/>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3304316" w14:textId="7A93D293" w:rsidR="00020DD7" w:rsidRPr="005C2344" w:rsidRDefault="00D722C8" w:rsidP="00A0483F">
      <w:pPr>
        <w:spacing w:line="276" w:lineRule="auto"/>
        <w:ind w:firstLine="691"/>
        <w:rPr>
          <w:rFonts w:ascii="Times New Roman" w:hAnsi="Times New Roman" w:cs="Times New Roman"/>
          <w:sz w:val="24"/>
          <w:szCs w:val="24"/>
        </w:rPr>
      </w:pPr>
      <w:r w:rsidRPr="005C2344">
        <w:rPr>
          <w:rFonts w:ascii="Times New Roman" w:hAnsi="Times New Roman" w:cs="Times New Roman"/>
          <w:sz w:val="24"/>
          <w:szCs w:val="24"/>
        </w:rPr>
        <w:t>1.1.</w:t>
      </w:r>
      <w:r w:rsidR="00BD4774" w:rsidRPr="005C2344">
        <w:rPr>
          <w:rFonts w:ascii="Times New Roman" w:hAnsi="Times New Roman" w:cs="Times New Roman"/>
          <w:sz w:val="24"/>
          <w:szCs w:val="24"/>
        </w:rPr>
        <w:t xml:space="preserve"> </w:t>
      </w:r>
      <w:r w:rsidR="00B64E3E" w:rsidRPr="005C2344">
        <w:rPr>
          <w:rFonts w:ascii="Times New Roman" w:hAnsi="Times New Roman" w:cs="Times New Roman"/>
          <w:b/>
          <w:bCs/>
          <w:sz w:val="24"/>
          <w:szCs w:val="24"/>
        </w:rPr>
        <w:t>Anykščių rajono savivaldybės administracija</w:t>
      </w:r>
      <w:r w:rsidR="00FB3C75" w:rsidRPr="005C2344">
        <w:rPr>
          <w:rFonts w:ascii="Times New Roman" w:hAnsi="Times New Roman" w:cs="Times New Roman"/>
          <w:sz w:val="24"/>
          <w:szCs w:val="24"/>
        </w:rPr>
        <w:t xml:space="preserve">, juridinio asmens kodas </w:t>
      </w:r>
      <w:r w:rsidR="00B64E3E" w:rsidRPr="005C2344">
        <w:rPr>
          <w:rFonts w:ascii="Times New Roman" w:hAnsi="Times New Roman" w:cs="Times New Roman"/>
          <w:sz w:val="24"/>
          <w:szCs w:val="24"/>
        </w:rPr>
        <w:t>188774637</w:t>
      </w:r>
      <w:r w:rsidR="00FB3C75" w:rsidRPr="005C2344">
        <w:rPr>
          <w:rFonts w:ascii="Times New Roman" w:hAnsi="Times New Roman" w:cs="Times New Roman"/>
          <w:sz w:val="24"/>
          <w:szCs w:val="24"/>
        </w:rPr>
        <w:t xml:space="preserve">, adresas </w:t>
      </w:r>
      <w:r w:rsidR="00B64E3E" w:rsidRPr="005C2344">
        <w:rPr>
          <w:rFonts w:ascii="Times New Roman" w:hAnsi="Times New Roman" w:cs="Times New Roman"/>
          <w:sz w:val="24"/>
          <w:szCs w:val="24"/>
        </w:rPr>
        <w:t xml:space="preserve">J. Biliūno g. 23, Anykščiai </w:t>
      </w:r>
      <w:r w:rsidR="003D6D8F" w:rsidRPr="005C2344">
        <w:rPr>
          <w:rFonts w:ascii="Times New Roman" w:hAnsi="Times New Roman" w:cs="Times New Roman"/>
          <w:sz w:val="24"/>
          <w:szCs w:val="24"/>
        </w:rPr>
        <w:t>LT-</w:t>
      </w:r>
      <w:r w:rsidR="00B64E3E" w:rsidRPr="005C2344">
        <w:rPr>
          <w:rFonts w:ascii="Times New Roman" w:hAnsi="Times New Roman" w:cs="Times New Roman"/>
          <w:sz w:val="24"/>
          <w:szCs w:val="24"/>
        </w:rPr>
        <w:t>29111</w:t>
      </w:r>
      <w:r w:rsidR="00492CD0" w:rsidRPr="005C2344">
        <w:rPr>
          <w:rFonts w:ascii="Times New Roman" w:hAnsi="Times New Roman" w:cs="Times New Roman"/>
          <w:sz w:val="24"/>
          <w:szCs w:val="24"/>
        </w:rPr>
        <w:t xml:space="preserve">. </w:t>
      </w:r>
      <w:r w:rsidR="003D07DB" w:rsidRPr="005C2344">
        <w:rPr>
          <w:rFonts w:ascii="Times New Roman" w:hAnsi="Times New Roman" w:cs="Times New Roman"/>
          <w:sz w:val="24"/>
          <w:szCs w:val="24"/>
        </w:rPr>
        <w:t>P</w:t>
      </w:r>
      <w:r w:rsidR="00020176" w:rsidRPr="005C2344">
        <w:rPr>
          <w:rFonts w:ascii="Times New Roman" w:hAnsi="Times New Roman" w:cs="Times New Roman"/>
          <w:sz w:val="24"/>
          <w:szCs w:val="24"/>
        </w:rPr>
        <w:t xml:space="preserve">erkančioji organizacija </w:t>
      </w:r>
      <w:r w:rsidR="00FB3C75" w:rsidRPr="005C2344">
        <w:rPr>
          <w:rFonts w:ascii="Times New Roman" w:hAnsi="Times New Roman" w:cs="Times New Roman"/>
          <w:sz w:val="24"/>
          <w:szCs w:val="24"/>
        </w:rPr>
        <w:t>nėra PVM mokėtoja.</w:t>
      </w:r>
    </w:p>
    <w:p w14:paraId="6669709E" w14:textId="5AFB52CB" w:rsidR="00316D64" w:rsidRPr="005C2344" w:rsidRDefault="00CA0CC5">
      <w:pPr>
        <w:pStyle w:val="Sraopastraipa"/>
        <w:numPr>
          <w:ilvl w:val="1"/>
          <w:numId w:val="9"/>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640878D2" w:rsidR="009F53B3" w:rsidRPr="005C2344"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5C2344">
        <w:rPr>
          <w:rFonts w:ascii="Times New Roman" w:hAnsi="Times New Roman" w:cs="Times New Roman"/>
          <w:sz w:val="24"/>
          <w:szCs w:val="24"/>
        </w:rPr>
        <w:t>Pirkimo Komisija yra sudaroma</w:t>
      </w:r>
      <w:r w:rsidR="000662A8" w:rsidRPr="005C2344">
        <w:rPr>
          <w:rFonts w:ascii="Times New Roman" w:hAnsi="Times New Roman" w:cs="Times New Roman"/>
          <w:sz w:val="24"/>
          <w:szCs w:val="24"/>
        </w:rPr>
        <w:t>.</w:t>
      </w:r>
      <w:r w:rsidR="009F53B3" w:rsidRPr="005C2344">
        <w:rPr>
          <w:rFonts w:ascii="Times New Roman" w:hAnsi="Times New Roman" w:cs="Times New Roman"/>
          <w:sz w:val="24"/>
          <w:szCs w:val="24"/>
        </w:rPr>
        <w:t xml:space="preserve"> </w:t>
      </w:r>
      <w:r w:rsidR="009F53B3" w:rsidRPr="005C2344">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5C2344">
        <w:rPr>
          <w:rFonts w:ascii="Times New Roman" w:hAnsi="Times New Roman" w:cs="Times New Roman"/>
          <w:color w:val="000000"/>
          <w:sz w:val="24"/>
          <w:szCs w:val="24"/>
        </w:rPr>
        <w:t xml:space="preserve"> Stebėtojai dalyvauti komisijos posėdžiuose nėra kviečiami.</w:t>
      </w:r>
    </w:p>
    <w:p w14:paraId="3E918CE7" w14:textId="1037050B" w:rsidR="00741492" w:rsidRPr="005C2344" w:rsidRDefault="004F6423" w:rsidP="00C1366F">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5C2344">
        <w:rPr>
          <w:rFonts w:ascii="Times New Roman" w:hAnsi="Times New Roman" w:cs="Times New Roman"/>
          <w:color w:val="000000"/>
          <w:sz w:val="24"/>
          <w:szCs w:val="24"/>
        </w:rPr>
        <w:t>.</w:t>
      </w:r>
    </w:p>
    <w:p w14:paraId="492DB364" w14:textId="43447490" w:rsidR="008E7975" w:rsidRPr="005C2344" w:rsidRDefault="008E7975" w:rsidP="00C1366F">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955AD8">
        <w:rPr>
          <w:rFonts w:ascii="Times New Roman" w:hAnsi="Times New Roman" w:cs="Times New Roman"/>
          <w:b/>
          <w:bCs/>
          <w:sz w:val="24"/>
          <w:szCs w:val="24"/>
        </w:rPr>
        <w:t>Perkančioji organizacija įgyvendina Europos Sąjungos struktūrinių fondų lėšų finansuojamą projektą „Anykščių rajono savivaldybės sveikatos centro sudėtyje</w:t>
      </w:r>
      <w:r w:rsidR="006B48B0" w:rsidRPr="00955AD8">
        <w:rPr>
          <w:rFonts w:ascii="Times New Roman" w:hAnsi="Times New Roman" w:cs="Times New Roman"/>
          <w:b/>
          <w:bCs/>
          <w:sz w:val="24"/>
          <w:szCs w:val="24"/>
        </w:rPr>
        <w:t xml:space="preserve"> teikiamų sveikatos priežiūros paslaugų infrastruktūros modernizavimas“ Nr. 09-022-P-0047</w:t>
      </w:r>
      <w:r w:rsidR="006B48B0" w:rsidRPr="005C2344">
        <w:rPr>
          <w:rFonts w:ascii="Times New Roman" w:hAnsi="Times New Roman" w:cs="Times New Roman"/>
          <w:sz w:val="24"/>
          <w:szCs w:val="24"/>
        </w:rPr>
        <w:t>.</w:t>
      </w:r>
    </w:p>
    <w:p w14:paraId="27003909" w14:textId="0D8FE00D" w:rsidR="00492CD0" w:rsidRPr="005C2344"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77777777" w:rsidR="00492CD0" w:rsidRPr="005C2344"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Išankstinis skelbimas apie pirkimą nebuvo skelbtas. </w:t>
      </w:r>
    </w:p>
    <w:p w14:paraId="587549B8" w14:textId="77777777" w:rsidR="00492CD0" w:rsidRPr="005C2344"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5C2344">
        <w:rPr>
          <w:rFonts w:ascii="Times New Roman" w:hAnsi="Times New Roman" w:cs="Times New Roman"/>
          <w:sz w:val="24"/>
          <w:szCs w:val="24"/>
        </w:rPr>
        <w:t>ex</w:t>
      </w:r>
      <w:proofErr w:type="spellEnd"/>
      <w:r w:rsidRPr="005C2344">
        <w:rPr>
          <w:rFonts w:ascii="Times New Roman" w:hAnsi="Times New Roman" w:cs="Times New Roman"/>
          <w:sz w:val="24"/>
          <w:szCs w:val="24"/>
        </w:rPr>
        <w:t xml:space="preserve"> ante skaidrumo.</w:t>
      </w:r>
    </w:p>
    <w:p w14:paraId="2699EA1E" w14:textId="77777777" w:rsidR="00492CD0" w:rsidRPr="005C2344"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4399494C" w:rsidR="4B7098B6" w:rsidRPr="005C2344"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Bendrosios pirkimo sąlygos yra neatskiriama šių pirkimo sąlygų dalis.</w:t>
      </w:r>
    </w:p>
    <w:p w14:paraId="78CC4859" w14:textId="5F585DF8" w:rsidR="00492CD0" w:rsidRPr="005C2344"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198734934"/>
      <w:r w:rsidRPr="005C2344">
        <w:rPr>
          <w:rFonts w:ascii="Times New Roman" w:hAnsi="Times New Roman" w:cs="Times New Roman"/>
          <w:color w:val="auto"/>
          <w:sz w:val="28"/>
          <w:szCs w:val="28"/>
        </w:rPr>
        <w:t>Pirkimo objektas</w:t>
      </w:r>
      <w:bookmarkEnd w:id="10"/>
      <w:r w:rsidRPr="005C2344">
        <w:rPr>
          <w:rFonts w:ascii="Times New Roman" w:hAnsi="Times New Roman" w:cs="Times New Roman"/>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727F0229" w:rsidR="00FB3C75" w:rsidRPr="005C2344"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741492" w:rsidRPr="005C2344">
        <w:rPr>
          <w:rFonts w:ascii="Times New Roman" w:eastAsia="Calibri" w:hAnsi="Times New Roman" w:cs="Times New Roman"/>
          <w:color w:val="000000" w:themeColor="text1"/>
          <w:sz w:val="24"/>
          <w:szCs w:val="24"/>
        </w:rPr>
        <w:t>Ultragarsinę diagnostinę sistemą - echoskopą</w:t>
      </w:r>
      <w:r w:rsidR="00874032" w:rsidRPr="005C2344">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Reikalavimai pirkimo objektui nustatyti specialiųjų pirkimo sąlygų priede Nr. </w:t>
      </w:r>
      <w:r w:rsidR="00D23B35" w:rsidRPr="005C2344">
        <w:rPr>
          <w:rFonts w:ascii="Times New Roman" w:eastAsia="Calibri" w:hAnsi="Times New Roman" w:cs="Times New Roman"/>
          <w:color w:val="000000" w:themeColor="text1"/>
          <w:sz w:val="24"/>
          <w:szCs w:val="24"/>
        </w:rPr>
        <w:t>4 – „Techninė specifikacija“.</w:t>
      </w:r>
      <w:r w:rsidR="00DA6C8B" w:rsidRPr="005C2344">
        <w:rPr>
          <w:rFonts w:ascii="Times New Roman" w:eastAsia="Calibri" w:hAnsi="Times New Roman" w:cs="Times New Roman"/>
          <w:color w:val="000000" w:themeColor="text1"/>
          <w:sz w:val="24"/>
          <w:szCs w:val="24"/>
        </w:rPr>
        <w:t xml:space="preserve"> </w:t>
      </w:r>
    </w:p>
    <w:p w14:paraId="58FBB47F" w14:textId="4B485410" w:rsidR="006E36C4" w:rsidRPr="005C234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Pirkimo objektas į dalis neskaidomas.</w:t>
      </w:r>
    </w:p>
    <w:p w14:paraId="2769B731" w14:textId="77777777" w:rsidR="006E36C4" w:rsidRPr="005C234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Jeigu apibūdinant pirkimo objektą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483B233A" w:rsidR="00255C04" w:rsidRPr="005C234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w:t>
      </w:r>
      <w:r w:rsidRPr="005C2344">
        <w:rPr>
          <w:rFonts w:ascii="Times New Roman" w:hAnsi="Times New Roman" w:cs="Times New Roman"/>
          <w:color w:val="000000"/>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 xml:space="preserve">turi būti laikoma, kad kiekviena tokia nuoroda yra pateikta su žodžiais „arba lygiavertis“. </w:t>
      </w:r>
    </w:p>
    <w:p w14:paraId="57B85440" w14:textId="764E94E9" w:rsidR="00D061AD" w:rsidRPr="005C2344" w:rsidRDefault="00D061AD" w:rsidP="00D061AD">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Ref39427921"/>
      <w:bookmarkStart w:id="12" w:name="_Ref39427927"/>
      <w:bookmarkStart w:id="13" w:name="_Toc191541664"/>
      <w:bookmarkStart w:id="14" w:name="_Ref39740354"/>
      <w:bookmarkStart w:id="15" w:name="_Toc198734935"/>
      <w:r w:rsidRPr="005C2344">
        <w:rPr>
          <w:rFonts w:ascii="Times New Roman" w:hAnsi="Times New Roman" w:cs="Times New Roman"/>
          <w:color w:val="auto"/>
          <w:sz w:val="28"/>
          <w:szCs w:val="28"/>
        </w:rPr>
        <w:t>Susitikimai su tiekėjais</w:t>
      </w:r>
      <w:bookmarkEnd w:id="11"/>
      <w:bookmarkEnd w:id="12"/>
      <w:r w:rsidRPr="005C2344">
        <w:rPr>
          <w:rFonts w:ascii="Times New Roman" w:hAnsi="Times New Roman" w:cs="Times New Roman"/>
          <w:color w:val="auto"/>
          <w:sz w:val="28"/>
          <w:szCs w:val="28"/>
        </w:rPr>
        <w:t xml:space="preserve"> ir objekto apžiūra</w:t>
      </w:r>
      <w:bookmarkEnd w:id="13"/>
      <w:bookmarkEnd w:id="14"/>
    </w:p>
    <w:p w14:paraId="5584FB02" w14:textId="77777777" w:rsidR="00D061AD" w:rsidRPr="005C2344"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699E5ACF" w14:textId="77777777" w:rsidR="00D061AD" w:rsidRPr="005C2344" w:rsidRDefault="00D061AD" w:rsidP="00D061AD">
      <w:pPr>
        <w:pStyle w:val="Sraopastraipa"/>
        <w:spacing w:line="120" w:lineRule="atLeast"/>
        <w:ind w:left="0" w:firstLine="567"/>
        <w:rPr>
          <w:rFonts w:ascii="Times New Roman" w:eastAsiaTheme="minorHAnsi" w:hAnsi="Times New Roman" w:cs="Times New Roman"/>
          <w:sz w:val="24"/>
          <w:szCs w:val="24"/>
          <w:lang w:eastAsia="en-US"/>
        </w:rPr>
      </w:pPr>
      <w:r w:rsidRPr="005C2344">
        <w:rPr>
          <w:rFonts w:ascii="Times New Roman" w:eastAsiaTheme="minorHAnsi" w:hAnsi="Times New Roman" w:cs="Times New Roman"/>
          <w:sz w:val="24"/>
          <w:szCs w:val="24"/>
          <w:lang w:eastAsia="en-US"/>
        </w:rPr>
        <w:t>3.2. P</w:t>
      </w:r>
      <w:r w:rsidRPr="005C2344">
        <w:rPr>
          <w:rFonts w:ascii="Times New Roman" w:hAnsi="Times New Roman" w:cs="Times New Roman"/>
          <w:sz w:val="24"/>
          <w:szCs w:val="24"/>
        </w:rPr>
        <w:t>erkančioji organizacija nerengs objekto apžiūros.</w:t>
      </w:r>
    </w:p>
    <w:p w14:paraId="0CEA2D40" w14:textId="61CA2F97" w:rsidR="00FB3C75" w:rsidRPr="005C2344"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r w:rsidRPr="005C2344">
        <w:rPr>
          <w:rFonts w:ascii="Times New Roman" w:hAnsi="Times New Roman" w:cs="Times New Roman"/>
          <w:color w:val="auto"/>
          <w:sz w:val="28"/>
          <w:szCs w:val="28"/>
        </w:rPr>
        <w:t>Tiekėjų pašalinimo pagrindai</w:t>
      </w:r>
      <w:r w:rsidR="009F4625">
        <w:rPr>
          <w:rFonts w:ascii="Times New Roman" w:hAnsi="Times New Roman" w:cs="Times New Roman"/>
          <w:color w:val="auto"/>
          <w:sz w:val="28"/>
          <w:szCs w:val="28"/>
        </w:rPr>
        <w:t xml:space="preserve"> ir</w:t>
      </w:r>
      <w:r w:rsidR="00E201D8" w:rsidRPr="005C2344">
        <w:rPr>
          <w:rFonts w:ascii="Times New Roman" w:hAnsi="Times New Roman" w:cs="Times New Roman"/>
          <w:color w:val="auto"/>
          <w:sz w:val="28"/>
          <w:szCs w:val="28"/>
        </w:rPr>
        <w:t xml:space="preserve"> kvalifikacijos reikalavimai </w:t>
      </w:r>
      <w:r w:rsidR="009F4625">
        <w:rPr>
          <w:rFonts w:ascii="Times New Roman" w:hAnsi="Times New Roman" w:cs="Times New Roman"/>
          <w:color w:val="auto"/>
          <w:sz w:val="28"/>
          <w:szCs w:val="28"/>
        </w:rPr>
        <w:t>bei</w:t>
      </w:r>
      <w:r w:rsidR="00E201D8" w:rsidRPr="005C2344">
        <w:rPr>
          <w:rFonts w:ascii="Times New Roman" w:hAnsi="Times New Roman" w:cs="Times New Roman"/>
          <w:color w:val="auto"/>
          <w:sz w:val="28"/>
          <w:szCs w:val="28"/>
        </w:rPr>
        <w:t xml:space="preserve"> reikalaujami kokybės vadybos sistemos ir (ar</w:t>
      </w:r>
      <w:r w:rsidR="00817AB9" w:rsidRPr="005C2344">
        <w:rPr>
          <w:rFonts w:ascii="Times New Roman" w:hAnsi="Times New Roman" w:cs="Times New Roman"/>
          <w:color w:val="auto"/>
          <w:sz w:val="28"/>
          <w:szCs w:val="28"/>
        </w:rPr>
        <w:t>ba</w:t>
      </w:r>
      <w:r w:rsidR="00E201D8" w:rsidRPr="005C2344">
        <w:rPr>
          <w:rFonts w:ascii="Times New Roman" w:hAnsi="Times New Roman" w:cs="Times New Roman"/>
          <w:color w:val="auto"/>
          <w:sz w:val="28"/>
          <w:szCs w:val="28"/>
        </w:rPr>
        <w:t xml:space="preserve">) </w:t>
      </w:r>
      <w:r w:rsidR="00817AB9" w:rsidRPr="005C2344">
        <w:rPr>
          <w:rFonts w:ascii="Times New Roman" w:hAnsi="Times New Roman" w:cs="Times New Roman"/>
          <w:color w:val="auto"/>
          <w:sz w:val="28"/>
          <w:szCs w:val="28"/>
        </w:rPr>
        <w:t>aplinkos apsaugos vadybos sistemos standartai</w:t>
      </w:r>
      <w:bookmarkEnd w:id="15"/>
      <w:r w:rsidR="00817AB9" w:rsidRPr="005C2344">
        <w:rPr>
          <w:rFonts w:ascii="Times New Roman" w:hAnsi="Times New Roman" w:cs="Times New Roman"/>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13C31C83" w14:textId="1477C9A4" w:rsidR="00464D07" w:rsidRPr="005C2344" w:rsidRDefault="005D280D">
      <w:pPr>
        <w:pStyle w:val="Sraopastraipa"/>
        <w:numPr>
          <w:ilvl w:val="1"/>
          <w:numId w:val="7"/>
        </w:numPr>
        <w:spacing w:line="276" w:lineRule="auto"/>
        <w:ind w:left="0" w:firstLine="697"/>
        <w:rPr>
          <w:rFonts w:ascii="Times New Roman" w:hAnsi="Times New Roman" w:cs="Times New Roman"/>
          <w:sz w:val="24"/>
          <w:szCs w:val="24"/>
        </w:rPr>
      </w:pPr>
      <w:r w:rsidRPr="005C2344">
        <w:rPr>
          <w:rFonts w:ascii="Times New Roman" w:hAnsi="Times New Roman" w:cs="Times New Roman"/>
          <w:sz w:val="24"/>
          <w:szCs w:val="24"/>
        </w:rPr>
        <w:t>Reikalavimai dėl tiekėjo ir</w:t>
      </w:r>
      <w:r w:rsidR="00F17EDA" w:rsidRPr="005C2344">
        <w:rPr>
          <w:rFonts w:ascii="Times New Roman" w:hAnsi="Times New Roman" w:cs="Times New Roman"/>
          <w:sz w:val="24"/>
          <w:szCs w:val="24"/>
        </w:rPr>
        <w:t xml:space="preserve"> </w:t>
      </w:r>
      <w:r w:rsidRPr="005C2344">
        <w:rPr>
          <w:rFonts w:ascii="Times New Roman" w:hAnsi="Times New Roman" w:cs="Times New Roman"/>
          <w:sz w:val="24"/>
          <w:szCs w:val="24"/>
        </w:rPr>
        <w:t>subtiekėjų</w:t>
      </w:r>
      <w:r w:rsidR="00A857C4" w:rsidRPr="005C2344">
        <w:rPr>
          <w:rFonts w:ascii="Times New Roman" w:hAnsi="Times New Roman" w:cs="Times New Roman"/>
          <w:sz w:val="24"/>
          <w:szCs w:val="24"/>
        </w:rPr>
        <w:t xml:space="preserve">, ūkio subjektų, kurių pajėgumais </w:t>
      </w:r>
      <w:r w:rsidR="00CF1B69" w:rsidRPr="005C2344">
        <w:rPr>
          <w:rFonts w:ascii="Times New Roman" w:hAnsi="Times New Roman" w:cs="Times New Roman"/>
          <w:sz w:val="24"/>
          <w:szCs w:val="24"/>
        </w:rPr>
        <w:t>tiekėjas remiasi,</w:t>
      </w:r>
      <w:r w:rsidR="00FB4B5E" w:rsidRPr="005C2344">
        <w:rPr>
          <w:rFonts w:ascii="Times New Roman" w:hAnsi="Times New Roman" w:cs="Times New Roman"/>
          <w:sz w:val="24"/>
          <w:szCs w:val="24"/>
        </w:rPr>
        <w:t xml:space="preserve"> </w:t>
      </w:r>
      <w:r w:rsidRPr="005C2344">
        <w:rPr>
          <w:rFonts w:ascii="Times New Roman" w:hAnsi="Times New Roman" w:cs="Times New Roman"/>
          <w:sz w:val="24"/>
          <w:szCs w:val="24"/>
        </w:rPr>
        <w:t>pašalinimo pagrindų nebuvimo</w:t>
      </w:r>
      <w:r w:rsidR="004A415C" w:rsidRPr="005C2344">
        <w:rPr>
          <w:rFonts w:ascii="Times New Roman" w:hAnsi="Times New Roman" w:cs="Times New Roman"/>
          <w:sz w:val="24"/>
          <w:szCs w:val="24"/>
        </w:rPr>
        <w:t xml:space="preserve"> </w:t>
      </w:r>
      <w:r w:rsidRPr="005C2344">
        <w:rPr>
          <w:rFonts w:ascii="Times New Roman" w:hAnsi="Times New Roman" w:cs="Times New Roman"/>
          <w:sz w:val="24"/>
          <w:szCs w:val="24"/>
        </w:rPr>
        <w:t xml:space="preserve">bei jų nebuvimą patvirtinantys dokumentai nurodyti </w:t>
      </w:r>
      <w:r w:rsidR="00CF1B69" w:rsidRPr="005C2344">
        <w:rPr>
          <w:rFonts w:ascii="Times New Roman" w:hAnsi="Times New Roman" w:cs="Times New Roman"/>
          <w:sz w:val="24"/>
          <w:szCs w:val="24"/>
        </w:rPr>
        <w:t>s</w:t>
      </w:r>
      <w:r w:rsidR="0035091B" w:rsidRPr="005C2344">
        <w:rPr>
          <w:rFonts w:ascii="Times New Roman" w:hAnsi="Times New Roman" w:cs="Times New Roman"/>
          <w:sz w:val="24"/>
          <w:szCs w:val="24"/>
        </w:rPr>
        <w:t>pecialiųjų p</w:t>
      </w:r>
      <w:r w:rsidRPr="005C2344">
        <w:rPr>
          <w:rFonts w:ascii="Times New Roman" w:hAnsi="Times New Roman" w:cs="Times New Roman"/>
          <w:sz w:val="24"/>
          <w:szCs w:val="24"/>
        </w:rPr>
        <w:t>irkimo sąlygų</w:t>
      </w:r>
      <w:r w:rsidR="00DC57FB" w:rsidRPr="005C2344">
        <w:rPr>
          <w:rFonts w:ascii="Times New Roman" w:hAnsi="Times New Roman" w:cs="Times New Roman"/>
          <w:sz w:val="24"/>
          <w:szCs w:val="24"/>
        </w:rPr>
        <w:t xml:space="preserve"> </w:t>
      </w:r>
      <w:r w:rsidR="00DC57FB" w:rsidRPr="005C2344">
        <w:rPr>
          <w:rFonts w:ascii="Times New Roman" w:hAnsi="Times New Roman" w:cs="Times New Roman"/>
          <w:b/>
          <w:bCs/>
          <w:sz w:val="24"/>
          <w:szCs w:val="24"/>
        </w:rPr>
        <w:t>2</w:t>
      </w:r>
      <w:r w:rsidRPr="005C2344">
        <w:rPr>
          <w:rFonts w:ascii="Times New Roman" w:hAnsi="Times New Roman" w:cs="Times New Roman"/>
          <w:b/>
          <w:bCs/>
          <w:sz w:val="24"/>
          <w:szCs w:val="24"/>
        </w:rPr>
        <w:t xml:space="preserve"> priede</w:t>
      </w:r>
      <w:r w:rsidR="00E11567" w:rsidRPr="005C2344">
        <w:rPr>
          <w:rFonts w:ascii="Times New Roman" w:hAnsi="Times New Roman" w:cs="Times New Roman"/>
          <w:sz w:val="24"/>
          <w:szCs w:val="24"/>
        </w:rPr>
        <w:t xml:space="preserve"> „Tiekėjų pašalinimo pagrindai“</w:t>
      </w:r>
    </w:p>
    <w:p w14:paraId="276436D2" w14:textId="0DD3485C" w:rsidR="009F7690" w:rsidRPr="005C2344" w:rsidRDefault="00464D07" w:rsidP="001F3B0A">
      <w:pPr>
        <w:spacing w:line="276" w:lineRule="auto"/>
        <w:ind w:firstLine="709"/>
        <w:rPr>
          <w:rFonts w:ascii="Times New Roman" w:hAnsi="Times New Roman" w:cs="Times New Roman"/>
          <w:sz w:val="24"/>
          <w:szCs w:val="24"/>
        </w:rPr>
      </w:pPr>
      <w:r w:rsidRPr="005C2344">
        <w:rPr>
          <w:rFonts w:ascii="Times New Roman" w:hAnsi="Times New Roman" w:cs="Times New Roman"/>
          <w:sz w:val="24"/>
          <w:szCs w:val="24"/>
        </w:rPr>
        <w:t>3.2. Tiekėjams</w:t>
      </w:r>
      <w:r w:rsidR="003808D6">
        <w:rPr>
          <w:rFonts w:ascii="Times New Roman" w:hAnsi="Times New Roman" w:cs="Times New Roman"/>
          <w:sz w:val="24"/>
          <w:szCs w:val="24"/>
        </w:rPr>
        <w:t xml:space="preserve"> kvalifikacijos reikalavimai nenustatomi. </w:t>
      </w:r>
      <w:r w:rsidR="003808D6" w:rsidRPr="003808D6">
        <w:rPr>
          <w:rFonts w:ascii="Times New Roman" w:hAnsi="Times New Roman" w:cs="Times New Roman"/>
          <w:b/>
          <w:bCs/>
          <w:sz w:val="24"/>
          <w:szCs w:val="24"/>
        </w:rPr>
        <w:t xml:space="preserve">Jei </w:t>
      </w:r>
      <w:r w:rsidR="003808D6">
        <w:rPr>
          <w:rFonts w:ascii="Times New Roman" w:hAnsi="Times New Roman" w:cs="Times New Roman"/>
          <w:b/>
          <w:bCs/>
          <w:sz w:val="24"/>
          <w:szCs w:val="24"/>
        </w:rPr>
        <w:t xml:space="preserve">tiekėjo kvalifikacija dėl teisės verstis atitinkama veikla nebuvo tikrinama arba tikrinama ne visa apimtimi, </w:t>
      </w:r>
      <w:r w:rsidRPr="003808D6">
        <w:rPr>
          <w:rFonts w:ascii="Times New Roman" w:hAnsi="Times New Roman" w:cs="Times New Roman"/>
          <w:b/>
          <w:bCs/>
          <w:sz w:val="24"/>
          <w:szCs w:val="24"/>
        </w:rPr>
        <w:t>T</w:t>
      </w:r>
      <w:r w:rsidRPr="005C2344">
        <w:rPr>
          <w:rFonts w:ascii="Times New Roman" w:hAnsi="Times New Roman" w:cs="Times New Roman"/>
          <w:b/>
          <w:bCs/>
          <w:sz w:val="24"/>
          <w:szCs w:val="24"/>
        </w:rPr>
        <w:t>iekėjas,</w:t>
      </w:r>
      <w:r w:rsidR="003808D6">
        <w:rPr>
          <w:rFonts w:ascii="Times New Roman" w:hAnsi="Times New Roman" w:cs="Times New Roman"/>
          <w:b/>
          <w:bCs/>
          <w:sz w:val="24"/>
          <w:szCs w:val="24"/>
        </w:rPr>
        <w:t xml:space="preserve"> perkančiajai organizacijai,</w:t>
      </w:r>
      <w:r w:rsidRPr="005C2344">
        <w:rPr>
          <w:rFonts w:ascii="Times New Roman" w:hAnsi="Times New Roman" w:cs="Times New Roman"/>
          <w:b/>
          <w:bCs/>
          <w:sz w:val="24"/>
          <w:szCs w:val="24"/>
        </w:rPr>
        <w:t xml:space="preserve"> teikdamas pasiūlymą</w:t>
      </w:r>
      <w:r w:rsidR="00FD0F2E" w:rsidRPr="005C2344">
        <w:rPr>
          <w:rFonts w:ascii="Times New Roman" w:hAnsi="Times New Roman" w:cs="Times New Roman"/>
          <w:b/>
          <w:bCs/>
          <w:sz w:val="24"/>
          <w:szCs w:val="24"/>
        </w:rPr>
        <w:t>,</w:t>
      </w:r>
      <w:r w:rsidRPr="005C2344">
        <w:rPr>
          <w:rFonts w:ascii="Times New Roman" w:hAnsi="Times New Roman" w:cs="Times New Roman"/>
          <w:b/>
          <w:bCs/>
          <w:sz w:val="24"/>
          <w:szCs w:val="24"/>
        </w:rPr>
        <w:t xml:space="preserve"> įsipareigoja, kad</w:t>
      </w:r>
      <w:r w:rsidR="003808D6">
        <w:rPr>
          <w:rFonts w:ascii="Times New Roman" w:hAnsi="Times New Roman" w:cs="Times New Roman"/>
          <w:b/>
          <w:bCs/>
          <w:sz w:val="24"/>
          <w:szCs w:val="24"/>
        </w:rPr>
        <w:t xml:space="preserve"> pirkimo</w:t>
      </w:r>
      <w:r w:rsidRPr="005C2344">
        <w:rPr>
          <w:rFonts w:ascii="Times New Roman" w:hAnsi="Times New Roman" w:cs="Times New Roman"/>
          <w:b/>
          <w:bCs/>
          <w:sz w:val="24"/>
          <w:szCs w:val="24"/>
        </w:rPr>
        <w:t xml:space="preserve"> sutartį vykdys tik</w:t>
      </w:r>
      <w:r w:rsidR="003808D6">
        <w:rPr>
          <w:rFonts w:ascii="Times New Roman" w:hAnsi="Times New Roman" w:cs="Times New Roman"/>
          <w:b/>
          <w:bCs/>
          <w:sz w:val="24"/>
          <w:szCs w:val="24"/>
        </w:rPr>
        <w:t xml:space="preserve"> tokią</w:t>
      </w:r>
      <w:r w:rsidRPr="005C2344">
        <w:rPr>
          <w:rFonts w:ascii="Times New Roman" w:hAnsi="Times New Roman" w:cs="Times New Roman"/>
          <w:b/>
          <w:bCs/>
          <w:sz w:val="24"/>
          <w:szCs w:val="24"/>
        </w:rPr>
        <w:t xml:space="preserve"> teisę verstis atitinkama veikla turintys asmenys</w:t>
      </w:r>
      <w:r w:rsidRPr="005C2344">
        <w:rPr>
          <w:rFonts w:ascii="Times New Roman" w:hAnsi="Times New Roman" w:cs="Times New Roman"/>
          <w:sz w:val="24"/>
          <w:szCs w:val="24"/>
        </w:rPr>
        <w:t>.</w:t>
      </w:r>
    </w:p>
    <w:p w14:paraId="69360CD7" w14:textId="6915587E" w:rsidR="00894FEF" w:rsidRPr="005C2344"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6" w:name="_Toc198734936"/>
      <w:r w:rsidRPr="005C2344">
        <w:rPr>
          <w:rFonts w:ascii="Times New Roman" w:hAnsi="Times New Roman" w:cs="Times New Roman"/>
          <w:color w:val="auto"/>
          <w:sz w:val="28"/>
          <w:szCs w:val="28"/>
        </w:rPr>
        <w:t>Reikalavima</w:t>
      </w:r>
      <w:r w:rsidR="00202139" w:rsidRPr="005C2344">
        <w:rPr>
          <w:rFonts w:ascii="Times New Roman" w:hAnsi="Times New Roman" w:cs="Times New Roman"/>
          <w:color w:val="auto"/>
          <w:sz w:val="28"/>
          <w:szCs w:val="28"/>
        </w:rPr>
        <w:t xml:space="preserve">i, </w:t>
      </w:r>
      <w:r w:rsidRPr="005C2344">
        <w:rPr>
          <w:rFonts w:ascii="Times New Roman" w:hAnsi="Times New Roman" w:cs="Times New Roman"/>
          <w:color w:val="auto"/>
          <w:sz w:val="28"/>
          <w:szCs w:val="28"/>
        </w:rPr>
        <w:t>susiję su nacionaliniu saugumu</w:t>
      </w:r>
      <w:bookmarkEnd w:id="16"/>
      <w:r w:rsidRPr="005C2344">
        <w:rPr>
          <w:rFonts w:ascii="Times New Roman" w:hAnsi="Times New Roman" w:cs="Times New Roman"/>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t xml:space="preserve"> </w:t>
      </w:r>
      <w:r w:rsidR="000C319B" w:rsidRPr="005C2344">
        <w:rPr>
          <w:rFonts w:ascii="Times New Roman" w:hAnsi="Times New Roman" w:cs="Times New Roman"/>
          <w:sz w:val="24"/>
          <w:szCs w:val="24"/>
        </w:rPr>
        <w:t xml:space="preserve">Perkančioji organizacija, įrašyta į Saugiojo tinklo naudotojų sąrašą, </w:t>
      </w:r>
      <w:r w:rsidR="000C319B" w:rsidRPr="005C2344">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5C2344">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5C2344">
          <w:rPr>
            <w:rFonts w:ascii="Times New Roman" w:hAnsi="Times New Roman" w:cs="Times New Roman"/>
            <w:sz w:val="24"/>
            <w:szCs w:val="24"/>
          </w:rPr>
          <w:t>92</w:t>
        </w:r>
      </w:hyperlink>
      <w:r w:rsidR="000C319B" w:rsidRPr="005C2344">
        <w:rPr>
          <w:rFonts w:ascii="Times New Roman" w:hAnsi="Times New Roman" w:cs="Times New Roman"/>
          <w:sz w:val="24"/>
          <w:szCs w:val="24"/>
        </w:rPr>
        <w:t xml:space="preserve"> str. 13 d. apibrėžiamą BVPŽ prekių ir paslaugų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5C2344" w:rsidRDefault="00D16D2A" w:rsidP="005C2344">
      <w:pPr>
        <w:pStyle w:val="Sraopastraipa"/>
        <w:numPr>
          <w:ilvl w:val="1"/>
          <w:numId w:val="7"/>
        </w:numPr>
        <w:spacing w:line="276" w:lineRule="auto"/>
        <w:ind w:left="0" w:firstLine="709"/>
        <w:rPr>
          <w:rFonts w:ascii="Times New Roman" w:hAnsi="Times New Roman" w:cs="Times New Roman"/>
          <w:sz w:val="24"/>
          <w:szCs w:val="24"/>
        </w:rPr>
      </w:pPr>
      <w:r w:rsidRPr="005C2344">
        <w:rPr>
          <w:rFonts w:ascii="Times New Roman" w:hAnsi="Times New Roman" w:cs="Times New Roman"/>
          <w:sz w:val="24"/>
          <w:szCs w:val="24"/>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5C2344"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7" w:name="_Toc198734937"/>
      <w:r w:rsidRPr="005C2344">
        <w:rPr>
          <w:rFonts w:ascii="Times New Roman" w:hAnsi="Times New Roman" w:cs="Times New Roman"/>
          <w:color w:val="auto"/>
          <w:sz w:val="28"/>
          <w:szCs w:val="28"/>
        </w:rPr>
        <w:lastRenderedPageBreak/>
        <w:t>Specialieji reikalavimai pasiūlymų rengimui ir pateikimui</w:t>
      </w:r>
      <w:bookmarkEnd w:id="6"/>
      <w:bookmarkEnd w:id="7"/>
      <w:bookmarkEnd w:id="8"/>
      <w:bookmarkEnd w:id="17"/>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Default="00D019FC" w:rsidP="0052410F">
      <w:pPr>
        <w:pStyle w:val="Sraopastraipa"/>
        <w:numPr>
          <w:ilvl w:val="1"/>
          <w:numId w:val="7"/>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pasiūlymą sudaro</w:t>
      </w:r>
      <w:r w:rsidRPr="00BB62E8">
        <w:rPr>
          <w:rFonts w:ascii="Times New Roman" w:hAnsi="Times New Roman" w:cs="Times New Roman"/>
          <w:sz w:val="24"/>
          <w:szCs w:val="24"/>
        </w:rPr>
        <w:t xml:space="preserve"> CVP IS pateikiamų ir žemiau nurodytų dokumentų visuma:</w:t>
      </w:r>
    </w:p>
    <w:p w14:paraId="3F095880" w14:textId="77777777" w:rsidR="00BB62E8" w:rsidRDefault="00D019FC" w:rsidP="00073375">
      <w:pPr>
        <w:pStyle w:val="Sraopastraipa"/>
        <w:numPr>
          <w:ilvl w:val="2"/>
          <w:numId w:val="7"/>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pasirašytas pasiūlymas</w:t>
      </w:r>
      <w:r w:rsidRPr="00BB62E8">
        <w:rPr>
          <w:rFonts w:ascii="Times New Roman" w:hAnsi="Times New Roman" w:cs="Times New Roman"/>
          <w:sz w:val="24"/>
          <w:szCs w:val="24"/>
        </w:rPr>
        <w:t>, parengtas pagal specialiųjų pirkimo sąlygų</w:t>
      </w:r>
      <w:r w:rsidRPr="00BB62E8">
        <w:rPr>
          <w:rFonts w:ascii="Times New Roman" w:hAnsi="Times New Roman" w:cs="Times New Roman"/>
          <w:sz w:val="24"/>
          <w:szCs w:val="24"/>
          <w:shd w:val="clear" w:color="auto" w:fill="FFFFFF"/>
        </w:rPr>
        <w:t xml:space="preserve"> </w:t>
      </w:r>
      <w:r w:rsidRPr="00BB62E8">
        <w:rPr>
          <w:rFonts w:ascii="Times New Roman" w:hAnsi="Times New Roman" w:cs="Times New Roman"/>
          <w:sz w:val="24"/>
          <w:szCs w:val="24"/>
        </w:rPr>
        <w:t xml:space="preserve">priede Nr. </w:t>
      </w:r>
      <w:r w:rsidR="002B69EB" w:rsidRPr="00BB62E8">
        <w:rPr>
          <w:rFonts w:ascii="Times New Roman" w:hAnsi="Times New Roman" w:cs="Times New Roman"/>
          <w:sz w:val="24"/>
          <w:szCs w:val="24"/>
        </w:rPr>
        <w:t>5</w:t>
      </w:r>
      <w:r w:rsidR="00E11567" w:rsidRPr="00BB62E8">
        <w:rPr>
          <w:rFonts w:ascii="Times New Roman" w:hAnsi="Times New Roman" w:cs="Times New Roman"/>
          <w:sz w:val="24"/>
          <w:szCs w:val="24"/>
        </w:rPr>
        <w:t xml:space="preserve"> „Pasiūlymo forma“ </w:t>
      </w:r>
      <w:r w:rsidRPr="00BB62E8">
        <w:rPr>
          <w:rFonts w:ascii="Times New Roman" w:hAnsi="Times New Roman" w:cs="Times New Roman"/>
          <w:sz w:val="24"/>
          <w:szCs w:val="24"/>
        </w:rPr>
        <w:t>pateiktą pasiūlymo formą</w:t>
      </w:r>
      <w:r w:rsidR="005D0FA9" w:rsidRPr="00BB62E8">
        <w:rPr>
          <w:rFonts w:ascii="Times New Roman" w:hAnsi="Times New Roman" w:cs="Times New Roman"/>
          <w:sz w:val="24"/>
          <w:szCs w:val="24"/>
        </w:rPr>
        <w:t>;</w:t>
      </w:r>
    </w:p>
    <w:p w14:paraId="3F5C4379" w14:textId="7A823AB4" w:rsidR="0052410F" w:rsidRDefault="0052410F" w:rsidP="00073375">
      <w:pPr>
        <w:pStyle w:val="Sraopastraipa"/>
        <w:numPr>
          <w:ilvl w:val="2"/>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techninė specifikacija, užpildyta pagal specialiųjų </w:t>
      </w:r>
      <w:r w:rsidRPr="00BB4E10">
        <w:rPr>
          <w:rFonts w:ascii="Times New Roman" w:hAnsi="Times New Roman" w:cs="Times New Roman"/>
          <w:sz w:val="24"/>
          <w:szCs w:val="24"/>
        </w:rPr>
        <w:t>pirkimo sąlygų 4</w:t>
      </w:r>
      <w:r w:rsidR="00BB4E10" w:rsidRPr="00BB4E10">
        <w:rPr>
          <w:rFonts w:ascii="Times New Roman" w:hAnsi="Times New Roman" w:cs="Times New Roman"/>
          <w:sz w:val="24"/>
          <w:szCs w:val="24"/>
        </w:rPr>
        <w:t>.2</w:t>
      </w:r>
      <w:r w:rsidRPr="00BB4E10">
        <w:rPr>
          <w:rFonts w:ascii="Times New Roman" w:hAnsi="Times New Roman" w:cs="Times New Roman"/>
          <w:sz w:val="24"/>
          <w:szCs w:val="24"/>
        </w:rPr>
        <w:t xml:space="preserve"> priedą</w:t>
      </w:r>
      <w:r w:rsidR="00BB4E10">
        <w:rPr>
          <w:rFonts w:ascii="Times New Roman" w:hAnsi="Times New Roman" w:cs="Times New Roman"/>
          <w:sz w:val="24"/>
          <w:szCs w:val="24"/>
        </w:rPr>
        <w:t xml:space="preserve"> „Techniniai parametrai“</w:t>
      </w:r>
      <w:r>
        <w:rPr>
          <w:rFonts w:ascii="Times New Roman" w:hAnsi="Times New Roman" w:cs="Times New Roman"/>
          <w:sz w:val="24"/>
          <w:szCs w:val="24"/>
        </w:rPr>
        <w:t>;</w:t>
      </w:r>
    </w:p>
    <w:p w14:paraId="1D395870" w14:textId="61CEE05B" w:rsidR="0052410F" w:rsidRPr="00BB4E10" w:rsidRDefault="0052410F" w:rsidP="00BB4E10">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sz w:val="24"/>
          <w:szCs w:val="24"/>
        </w:rPr>
        <w:t>prekių atitiktį techninės specifikacijos reikalavimams patvirtinančius dokumentu</w:t>
      </w:r>
      <w:r w:rsidR="00BB4E10">
        <w:rPr>
          <w:rFonts w:ascii="Times New Roman" w:hAnsi="Times New Roman" w:cs="Times New Roman"/>
          <w:sz w:val="24"/>
          <w:szCs w:val="24"/>
        </w:rPr>
        <w:t>s</w:t>
      </w:r>
      <w:r w:rsidRPr="0052410F">
        <w:rPr>
          <w:rFonts w:ascii="Times New Roman" w:hAnsi="Times New Roman" w:cs="Times New Roman"/>
          <w:sz w:val="24"/>
          <w:szCs w:val="24"/>
        </w:rPr>
        <w:t>, reikalaujamus pateikti</w:t>
      </w:r>
      <w:r w:rsidR="00BB4E10">
        <w:rPr>
          <w:rFonts w:ascii="Times New Roman" w:hAnsi="Times New Roman" w:cs="Times New Roman"/>
          <w:sz w:val="24"/>
          <w:szCs w:val="24"/>
        </w:rPr>
        <w:t xml:space="preserve"> vadovaujantis specialiųjų pirkimo</w:t>
      </w:r>
      <w:r w:rsidR="00BB4E10" w:rsidRPr="00BB4E10">
        <w:rPr>
          <w:rFonts w:ascii="Times New Roman" w:hAnsi="Times New Roman" w:cs="Times New Roman"/>
          <w:sz w:val="24"/>
          <w:szCs w:val="24"/>
        </w:rPr>
        <w:t xml:space="preserve"> sąlygų </w:t>
      </w:r>
      <w:r w:rsidR="00BB4E10">
        <w:rPr>
          <w:rFonts w:ascii="Times New Roman" w:hAnsi="Times New Roman" w:cs="Times New Roman"/>
          <w:sz w:val="24"/>
          <w:szCs w:val="24"/>
        </w:rPr>
        <w:t xml:space="preserve">priedu Nr. 4 „Techninė </w:t>
      </w:r>
      <w:proofErr w:type="spellStart"/>
      <w:r w:rsidR="00BB4E10">
        <w:rPr>
          <w:rFonts w:ascii="Times New Roman" w:hAnsi="Times New Roman" w:cs="Times New Roman"/>
          <w:sz w:val="24"/>
          <w:szCs w:val="24"/>
        </w:rPr>
        <w:t>spcifikacija</w:t>
      </w:r>
      <w:proofErr w:type="spellEnd"/>
      <w:r w:rsidR="00BB4E10">
        <w:rPr>
          <w:rFonts w:ascii="Times New Roman" w:hAnsi="Times New Roman" w:cs="Times New Roman"/>
          <w:sz w:val="24"/>
          <w:szCs w:val="24"/>
        </w:rPr>
        <w:t>“</w:t>
      </w:r>
      <w:r w:rsidRPr="00BB4E10">
        <w:rPr>
          <w:rFonts w:ascii="Times New Roman" w:hAnsi="Times New Roman" w:cs="Times New Roman"/>
          <w:sz w:val="24"/>
          <w:szCs w:val="24"/>
        </w:rPr>
        <w:t>;</w:t>
      </w:r>
    </w:p>
    <w:p w14:paraId="70B062D6" w14:textId="4CF62F90" w:rsidR="0052410F" w:rsidRPr="0052410F" w:rsidRDefault="005E377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sz w:val="24"/>
          <w:szCs w:val="24"/>
        </w:rPr>
        <w:t>t</w:t>
      </w:r>
      <w:r w:rsidR="00D019FC" w:rsidRPr="0052410F">
        <w:rPr>
          <w:rFonts w:ascii="Times New Roman" w:hAnsi="Times New Roman" w:cs="Times New Roman"/>
          <w:sz w:val="24"/>
          <w:szCs w:val="24"/>
        </w:rPr>
        <w:t>iekėjo, nurodytų subtiekėjų, jungtinės veiklos partnerių ir ūkio subjektų, kurių pajėgumais tiekėjas numato remtis</w:t>
      </w:r>
      <w:r w:rsidR="005C2344" w:rsidRPr="0052410F">
        <w:rPr>
          <w:rFonts w:ascii="Times New Roman" w:hAnsi="Times New Roman" w:cs="Times New Roman"/>
          <w:sz w:val="24"/>
          <w:szCs w:val="24"/>
        </w:rPr>
        <w:t xml:space="preserve">, </w:t>
      </w:r>
      <w:r w:rsidR="005C2344" w:rsidRPr="0052410F">
        <w:rPr>
          <w:rFonts w:ascii="Times New Roman" w:hAnsi="Times New Roman" w:cs="Times New Roman"/>
          <w:b/>
          <w:bCs/>
          <w:sz w:val="24"/>
          <w:szCs w:val="24"/>
        </w:rPr>
        <w:t>užpildyti EBVPD</w:t>
      </w:r>
      <w:r w:rsidR="005C2344" w:rsidRPr="0052410F">
        <w:rPr>
          <w:rFonts w:ascii="Times New Roman" w:hAnsi="Times New Roman" w:cs="Times New Roman"/>
          <w:sz w:val="24"/>
          <w:szCs w:val="24"/>
        </w:rPr>
        <w:t xml:space="preserve"> (specialiųjų pirkimo sąlygų priedas Nr. </w:t>
      </w:r>
      <w:r w:rsidR="00B61AD1">
        <w:rPr>
          <w:rFonts w:ascii="Times New Roman" w:hAnsi="Times New Roman" w:cs="Times New Roman"/>
          <w:sz w:val="24"/>
          <w:szCs w:val="24"/>
        </w:rPr>
        <w:t>7</w:t>
      </w:r>
      <w:r w:rsidR="005C2344" w:rsidRPr="0052410F">
        <w:rPr>
          <w:rFonts w:ascii="Times New Roman" w:hAnsi="Times New Roman" w:cs="Times New Roman"/>
          <w:sz w:val="24"/>
          <w:szCs w:val="24"/>
        </w:rPr>
        <w:t xml:space="preserve"> „EBVPD“)</w:t>
      </w:r>
      <w:r w:rsidR="004F2DAF" w:rsidRPr="0052410F">
        <w:rPr>
          <w:rFonts w:ascii="Times New Roman" w:hAnsi="Times New Roman" w:cs="Times New Roman"/>
          <w:sz w:val="24"/>
          <w:szCs w:val="24"/>
        </w:rPr>
        <w:t>.</w:t>
      </w:r>
      <w:r w:rsidR="005C2344" w:rsidRPr="0052410F">
        <w:rPr>
          <w:rFonts w:ascii="Times New Roman" w:hAnsi="Times New Roman" w:cs="Times New Roman"/>
          <w:sz w:val="24"/>
          <w:szCs w:val="24"/>
        </w:rPr>
        <w:t xml:space="preserve"> Pasirašydamas pasiūlymą, tiekėjas patvirtina ir EBVPD tikrumą;</w:t>
      </w:r>
    </w:p>
    <w:p w14:paraId="60209CF3" w14:textId="77777777" w:rsidR="0052410F"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52410F"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dokumentas, patvirtinantis</w:t>
      </w:r>
      <w:r w:rsidRPr="0052410F">
        <w:rPr>
          <w:rFonts w:ascii="Times New Roman" w:hAnsi="Times New Roman" w:cs="Times New Roman"/>
          <w:sz w:val="24"/>
          <w:szCs w:val="24"/>
        </w:rPr>
        <w:t xml:space="preserve">, </w:t>
      </w:r>
      <w:r w:rsidRPr="0052410F">
        <w:rPr>
          <w:rFonts w:ascii="Times New Roman" w:hAnsi="Times New Roman" w:cs="Times New Roman"/>
          <w:b/>
          <w:bCs/>
          <w:sz w:val="24"/>
          <w:szCs w:val="24"/>
        </w:rPr>
        <w:t>kad asmuo, kuris pasirašė pasiūlymą</w:t>
      </w:r>
      <w:r w:rsidRPr="0052410F">
        <w:rPr>
          <w:rFonts w:ascii="Times New Roman" w:hAnsi="Times New Roman" w:cs="Times New Roman"/>
          <w:sz w:val="24"/>
          <w:szCs w:val="24"/>
        </w:rPr>
        <w:t xml:space="preserve"> (jei jis ne tiekėjo vadovas), </w:t>
      </w:r>
      <w:r w:rsidRPr="0052410F">
        <w:rPr>
          <w:rFonts w:ascii="Times New Roman" w:hAnsi="Times New Roman" w:cs="Times New Roman"/>
          <w:b/>
          <w:bCs/>
          <w:sz w:val="24"/>
          <w:szCs w:val="24"/>
        </w:rPr>
        <w:t>turėjo teisę jį pasirašyti</w:t>
      </w:r>
      <w:r w:rsidRPr="0052410F">
        <w:rPr>
          <w:rFonts w:ascii="Times New Roman" w:hAnsi="Times New Roman" w:cs="Times New Roman"/>
          <w:sz w:val="24"/>
          <w:szCs w:val="24"/>
        </w:rPr>
        <w:t>;</w:t>
      </w:r>
    </w:p>
    <w:p w14:paraId="167BE142" w14:textId="77777777" w:rsidR="00BA399C"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BA399C">
        <w:rPr>
          <w:rFonts w:ascii="Times New Roman" w:hAnsi="Times New Roman" w:cs="Times New Roman"/>
          <w:sz w:val="24"/>
          <w:szCs w:val="24"/>
        </w:rPr>
        <w:t>;</w:t>
      </w:r>
    </w:p>
    <w:p w14:paraId="0923F035" w14:textId="2F69007F" w:rsidR="00DE4440" w:rsidRPr="00BA399C"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 xml:space="preserve"> jei tiekėjas pasitelkia subtiekėjus</w:t>
      </w:r>
      <w:r w:rsidRPr="00BA399C">
        <w:rPr>
          <w:rFonts w:ascii="Times New Roman" w:hAnsi="Times New Roman" w:cs="Times New Roman"/>
          <w:sz w:val="24"/>
          <w:szCs w:val="24"/>
        </w:rPr>
        <w:t xml:space="preserve">, subtiekėjo deklaracija ar kitas dokumentas, patvirtinantis jo </w:t>
      </w:r>
      <w:r w:rsidRPr="00BA399C">
        <w:rPr>
          <w:rFonts w:ascii="Times New Roman" w:hAnsi="Times New Roman" w:cs="Times New Roman"/>
          <w:b/>
          <w:bCs/>
          <w:sz w:val="24"/>
          <w:szCs w:val="24"/>
        </w:rPr>
        <w:t>sutikimą būti subtiekėju pirkime</w:t>
      </w:r>
      <w:r w:rsidRPr="00BA399C">
        <w:rPr>
          <w:rFonts w:ascii="Times New Roman" w:hAnsi="Times New Roman" w:cs="Times New Roman"/>
          <w:sz w:val="24"/>
          <w:szCs w:val="24"/>
        </w:rPr>
        <w:t>;</w:t>
      </w:r>
    </w:p>
    <w:p w14:paraId="0A3C79F0" w14:textId="3EB24D7D"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erkančiajai 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4918F668"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w:t>
      </w:r>
      <w:r w:rsidR="0032046A" w:rsidRPr="00B143E0">
        <w:rPr>
          <w:rFonts w:ascii="Times New Roman" w:eastAsia="Calibri" w:hAnsi="Times New Roman" w:cs="Times New Roman"/>
          <w:sz w:val="24"/>
          <w:szCs w:val="24"/>
        </w:rPr>
        <w:lastRenderedPageBreak/>
        <w:t>užsienio valiutų santykio Europos Centrinis Bankas neskelbia, – pagal Lietuvos banko nustatomą ir skelbiamą orientacinį euro ir užsienio valiutų santykį pasiūlymų pateikimo dieną</w:t>
      </w:r>
      <w:r w:rsidR="00CD38A0" w:rsidRPr="00B143E0">
        <w:rPr>
          <w:rFonts w:ascii="Times New Roman" w:eastAsia="Calibri" w:hAnsi="Times New Roman" w:cs="Times New Roman"/>
          <w:sz w:val="24"/>
          <w:szCs w:val="24"/>
        </w:rPr>
        <w:t>.</w:t>
      </w:r>
    </w:p>
    <w:p w14:paraId="4CC36FFA" w14:textId="200E3920" w:rsidR="006A6A5B" w:rsidRPr="005C2344" w:rsidRDefault="0050609A" w:rsidP="00B61AD1">
      <w:pPr>
        <w:pStyle w:val="Sraopastraipa"/>
        <w:spacing w:line="276" w:lineRule="auto"/>
        <w:ind w:left="0" w:firstLine="709"/>
        <w:rPr>
          <w:rFonts w:ascii="Times New Roman" w:eastAsia="Arial" w:hAnsi="Times New Roman" w:cs="Times New Roman"/>
          <w:b/>
          <w:bCs/>
          <w:color w:val="7030A0"/>
          <w:sz w:val="24"/>
          <w:szCs w:val="24"/>
        </w:rPr>
      </w:pPr>
      <w:r>
        <w:rPr>
          <w:rFonts w:ascii="Times New Roman" w:eastAsia="Arial" w:hAnsi="Times New Roman" w:cs="Times New Roman"/>
          <w:b/>
          <w:bCs/>
          <w:sz w:val="24"/>
          <w:szCs w:val="24"/>
        </w:rPr>
        <w:t>6</w:t>
      </w:r>
      <w:r w:rsidR="00AB0036" w:rsidRPr="005C2344">
        <w:rPr>
          <w:rFonts w:ascii="Times New Roman" w:eastAsia="Arial" w:hAnsi="Times New Roman" w:cs="Times New Roman"/>
          <w:b/>
          <w:bCs/>
          <w:sz w:val="24"/>
          <w:szCs w:val="24"/>
        </w:rPr>
        <w:t>.</w:t>
      </w:r>
      <w:r w:rsidR="000E7048" w:rsidRPr="005C2344">
        <w:rPr>
          <w:rFonts w:ascii="Times New Roman" w:eastAsia="Arial" w:hAnsi="Times New Roman" w:cs="Times New Roman"/>
          <w:b/>
          <w:bCs/>
          <w:sz w:val="24"/>
          <w:szCs w:val="24"/>
        </w:rPr>
        <w:t>5</w:t>
      </w:r>
      <w:r w:rsidR="00AB0036" w:rsidRPr="005C2344">
        <w:rPr>
          <w:rFonts w:ascii="Times New Roman" w:eastAsia="Arial" w:hAnsi="Times New Roman" w:cs="Times New Roman"/>
          <w:b/>
          <w:bCs/>
          <w:sz w:val="24"/>
          <w:szCs w:val="24"/>
        </w:rPr>
        <w:t>.</w:t>
      </w:r>
      <w:r w:rsidR="006A6A5B" w:rsidRPr="005C2344">
        <w:rPr>
          <w:rFonts w:ascii="Times New Roman" w:eastAsia="Arial" w:hAnsi="Times New Roman" w:cs="Times New Roman"/>
          <w:b/>
          <w:bCs/>
          <w:sz w:val="24"/>
          <w:szCs w:val="24"/>
        </w:rPr>
        <w:t xml:space="preserve"> Bendra pasiūlymo kaina (sąnaudos) su PVM turi būti nurodoma dviejų </w:t>
      </w:r>
      <w:r w:rsidR="00EE7D60" w:rsidRPr="005C2344">
        <w:rPr>
          <w:rFonts w:ascii="Times New Roman" w:eastAsia="Arial" w:hAnsi="Times New Roman" w:cs="Times New Roman"/>
          <w:b/>
          <w:bCs/>
          <w:sz w:val="24"/>
          <w:szCs w:val="24"/>
        </w:rPr>
        <w:t>skaitmenų</w:t>
      </w:r>
      <w:r w:rsidR="006A6A5B" w:rsidRPr="005C2344">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5C2344">
        <w:rPr>
          <w:rFonts w:ascii="Times New Roman" w:eastAsia="Arial" w:hAnsi="Times New Roman" w:cs="Times New Roman"/>
          <w:b/>
          <w:bCs/>
          <w:sz w:val="24"/>
          <w:szCs w:val="24"/>
        </w:rPr>
        <w:t>i</w:t>
      </w:r>
      <w:r w:rsidR="006A6A5B" w:rsidRPr="005C2344">
        <w:rPr>
          <w:rFonts w:ascii="Times New Roman" w:eastAsia="Arial" w:hAnsi="Times New Roman" w:cs="Times New Roman"/>
          <w:b/>
          <w:bCs/>
          <w:sz w:val="24"/>
          <w:szCs w:val="24"/>
        </w:rPr>
        <w:t xml:space="preserve"> neribojant </w:t>
      </w:r>
      <w:r w:rsidR="00EE7D60" w:rsidRPr="005C2344">
        <w:rPr>
          <w:rFonts w:ascii="Times New Roman" w:eastAsia="Arial" w:hAnsi="Times New Roman" w:cs="Times New Roman"/>
          <w:b/>
          <w:bCs/>
          <w:sz w:val="24"/>
          <w:szCs w:val="24"/>
        </w:rPr>
        <w:t>skaitmenų</w:t>
      </w:r>
      <w:r w:rsidR="006A6A5B" w:rsidRPr="005C2344">
        <w:rPr>
          <w:rFonts w:ascii="Times New Roman" w:eastAsia="Arial" w:hAnsi="Times New Roman" w:cs="Times New Roman"/>
          <w:b/>
          <w:bCs/>
          <w:sz w:val="24"/>
          <w:szCs w:val="24"/>
        </w:rPr>
        <w:t xml:space="preserve"> po kablelio kiekio</w:t>
      </w:r>
      <w:r w:rsidR="00F46220" w:rsidRPr="005C2344">
        <w:rPr>
          <w:rFonts w:ascii="Times New Roman" w:eastAsia="Arial" w:hAnsi="Times New Roman" w:cs="Times New Roman"/>
          <w:b/>
          <w:bCs/>
          <w:sz w:val="24"/>
          <w:szCs w:val="24"/>
        </w:rPr>
        <w:t xml:space="preserve">. </w:t>
      </w:r>
    </w:p>
    <w:p w14:paraId="129309B3" w14:textId="40486449" w:rsidR="009C66EF" w:rsidRPr="005C2344" w:rsidRDefault="0050609A" w:rsidP="00B143E0">
      <w:pPr>
        <w:pStyle w:val="Sraopastraipa"/>
        <w:spacing w:after="160" w:line="276" w:lineRule="auto"/>
        <w:ind w:left="0" w:firstLine="709"/>
        <w:rPr>
          <w:rFonts w:ascii="Times New Roman" w:hAnsi="Times New Roman" w:cs="Times New Roman"/>
          <w:b/>
          <w:bCs/>
          <w:sz w:val="24"/>
          <w:szCs w:val="24"/>
        </w:rPr>
      </w:pPr>
      <w:r>
        <w:rPr>
          <w:rFonts w:ascii="Times New Roman" w:eastAsia="Arial" w:hAnsi="Times New Roman" w:cs="Times New Roman"/>
          <w:b/>
          <w:bCs/>
          <w:sz w:val="24"/>
          <w:szCs w:val="24"/>
        </w:rPr>
        <w:t>6</w:t>
      </w:r>
      <w:r w:rsidR="009C66EF" w:rsidRPr="005C2344">
        <w:rPr>
          <w:rFonts w:ascii="Times New Roman" w:eastAsia="Arial" w:hAnsi="Times New Roman" w:cs="Times New Roman"/>
          <w:b/>
          <w:bCs/>
          <w:sz w:val="24"/>
          <w:szCs w:val="24"/>
        </w:rPr>
        <w:t>.</w:t>
      </w:r>
      <w:r w:rsidR="000E7048" w:rsidRPr="005C2344">
        <w:rPr>
          <w:rFonts w:ascii="Times New Roman" w:eastAsia="Arial" w:hAnsi="Times New Roman" w:cs="Times New Roman"/>
          <w:b/>
          <w:bCs/>
          <w:sz w:val="24"/>
          <w:szCs w:val="24"/>
        </w:rPr>
        <w:t>6</w:t>
      </w:r>
      <w:r w:rsidR="009C66EF" w:rsidRPr="005C2344">
        <w:rPr>
          <w:rFonts w:ascii="Times New Roman" w:eastAsia="Arial" w:hAnsi="Times New Roman" w:cs="Times New Roman"/>
          <w:b/>
          <w:bCs/>
          <w:sz w:val="24"/>
          <w:szCs w:val="24"/>
        </w:rPr>
        <w:t xml:space="preserve">. Tiekėjų pasiūlymuose nurodytos kainos bus vertinamos </w:t>
      </w:r>
      <w:r w:rsidR="009C66EF" w:rsidRPr="005C2344">
        <w:rPr>
          <w:rFonts w:ascii="Times New Roman" w:hAnsi="Times New Roman" w:cs="Times New Roman"/>
          <w:b/>
          <w:bCs/>
          <w:sz w:val="24"/>
          <w:szCs w:val="24"/>
        </w:rPr>
        <w:t xml:space="preserve">ir lyginamos su visais mokesčiais, įskaitant PVM. </w:t>
      </w:r>
    </w:p>
    <w:p w14:paraId="3946E33E" w14:textId="0C4B6442" w:rsidR="00F527B1" w:rsidRPr="005C2344" w:rsidRDefault="00E62E95" w:rsidP="0052410F">
      <w:pPr>
        <w:pStyle w:val="Antrat1"/>
        <w:numPr>
          <w:ilvl w:val="0"/>
          <w:numId w:val="7"/>
        </w:numPr>
        <w:spacing w:before="720" w:after="0" w:line="276" w:lineRule="auto"/>
        <w:rPr>
          <w:rFonts w:ascii="Times New Roman" w:hAnsi="Times New Roman" w:cs="Times New Roman"/>
          <w:color w:val="auto"/>
          <w:sz w:val="28"/>
          <w:szCs w:val="28"/>
        </w:rPr>
      </w:pPr>
      <w:bookmarkStart w:id="18" w:name="_Toc198734938"/>
      <w:r w:rsidRPr="005C2344">
        <w:rPr>
          <w:rFonts w:ascii="Times New Roman" w:hAnsi="Times New Roman" w:cs="Times New Roman"/>
          <w:color w:val="auto"/>
          <w:sz w:val="28"/>
          <w:szCs w:val="28"/>
        </w:rPr>
        <w:t>Pasiūlymo galiojimo užtikrinimas</w:t>
      </w:r>
      <w:bookmarkEnd w:id="18"/>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Pr="005C2344" w:rsidRDefault="00E37638"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5C2344" w:rsidRDefault="00B52705" w:rsidP="0052410F">
      <w:pPr>
        <w:pStyle w:val="Antrat1"/>
        <w:numPr>
          <w:ilvl w:val="0"/>
          <w:numId w:val="7"/>
        </w:numPr>
        <w:spacing w:before="0" w:after="0" w:line="276" w:lineRule="auto"/>
        <w:rPr>
          <w:rFonts w:ascii="Times New Roman" w:hAnsi="Times New Roman" w:cs="Times New Roman"/>
          <w:color w:val="auto"/>
          <w:sz w:val="28"/>
          <w:szCs w:val="28"/>
        </w:rPr>
      </w:pPr>
      <w:bookmarkStart w:id="19" w:name="_Toc15392775"/>
      <w:bookmarkStart w:id="20" w:name="_Toc198734939"/>
      <w:r w:rsidRPr="005C2344">
        <w:rPr>
          <w:rFonts w:ascii="Times New Roman" w:hAnsi="Times New Roman" w:cs="Times New Roman"/>
          <w:color w:val="auto"/>
          <w:sz w:val="28"/>
          <w:szCs w:val="28"/>
        </w:rPr>
        <w:t>P</w:t>
      </w:r>
      <w:bookmarkEnd w:id="19"/>
      <w:r w:rsidR="00E62E95" w:rsidRPr="005C2344">
        <w:rPr>
          <w:rFonts w:ascii="Times New Roman" w:hAnsi="Times New Roman" w:cs="Times New Roman"/>
          <w:color w:val="auto"/>
          <w:sz w:val="28"/>
          <w:szCs w:val="28"/>
        </w:rPr>
        <w:t xml:space="preserve">asiūlymų </w:t>
      </w:r>
      <w:r w:rsidR="00A84437" w:rsidRPr="005C2344">
        <w:rPr>
          <w:rFonts w:ascii="Times New Roman" w:hAnsi="Times New Roman" w:cs="Times New Roman"/>
          <w:color w:val="auto"/>
          <w:sz w:val="28"/>
          <w:szCs w:val="28"/>
        </w:rPr>
        <w:t>vertinimas</w:t>
      </w:r>
      <w:bookmarkEnd w:id="20"/>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3A81438E" w:rsidR="003300F2" w:rsidRPr="005C2344" w:rsidRDefault="00E37638" w:rsidP="000B1E2D">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3CB1384C" w:rsidRPr="005C2344">
        <w:rPr>
          <w:rFonts w:ascii="Times New Roman" w:hAnsi="Times New Roman" w:cs="Times New Roman"/>
          <w:color w:val="000000" w:themeColor="text1"/>
          <w:sz w:val="24"/>
          <w:szCs w:val="24"/>
        </w:rPr>
        <w:t>P</w:t>
      </w:r>
      <w:r w:rsidR="000B220A" w:rsidRPr="005C2344">
        <w:rPr>
          <w:rFonts w:ascii="Times New Roman" w:hAnsi="Times New Roman" w:cs="Times New Roman"/>
          <w:color w:val="000000" w:themeColor="text1"/>
          <w:sz w:val="24"/>
          <w:szCs w:val="24"/>
        </w:rPr>
        <w:t>erkančioji organizacija</w:t>
      </w:r>
      <w:r w:rsidR="00831133" w:rsidRPr="005C2344">
        <w:rPr>
          <w:rFonts w:ascii="Times New Roman" w:hAnsi="Times New Roman" w:cs="Times New Roman"/>
          <w:color w:val="000000" w:themeColor="text1"/>
          <w:sz w:val="24"/>
          <w:szCs w:val="24"/>
        </w:rPr>
        <w:t xml:space="preserve"> ekonomiškai naudingiausią </w:t>
      </w:r>
      <w:r w:rsidR="000B220A" w:rsidRPr="005C2344">
        <w:rPr>
          <w:rFonts w:ascii="Times New Roman" w:hAnsi="Times New Roman" w:cs="Times New Roman"/>
          <w:color w:val="000000" w:themeColor="text1"/>
          <w:sz w:val="24"/>
          <w:szCs w:val="24"/>
        </w:rPr>
        <w:t>p</w:t>
      </w:r>
      <w:r w:rsidR="00831133" w:rsidRPr="005C2344">
        <w:rPr>
          <w:rFonts w:ascii="Times New Roman" w:hAnsi="Times New Roman" w:cs="Times New Roman"/>
          <w:color w:val="000000" w:themeColor="text1"/>
          <w:sz w:val="24"/>
          <w:szCs w:val="24"/>
        </w:rPr>
        <w:t xml:space="preserve">asiūlymą išrenka pagal </w:t>
      </w:r>
      <w:r w:rsidR="000B220A" w:rsidRPr="005C2344">
        <w:rPr>
          <w:rFonts w:ascii="Times New Roman" w:hAnsi="Times New Roman" w:cs="Times New Roman"/>
          <w:color w:val="000000" w:themeColor="text1"/>
          <w:sz w:val="24"/>
          <w:szCs w:val="24"/>
        </w:rPr>
        <w:t>tiekėjo p</w:t>
      </w:r>
      <w:r w:rsidR="00831133" w:rsidRPr="005C2344">
        <w:rPr>
          <w:rFonts w:ascii="Times New Roman" w:hAnsi="Times New Roman" w:cs="Times New Roman"/>
          <w:color w:val="000000" w:themeColor="text1"/>
          <w:sz w:val="24"/>
          <w:szCs w:val="24"/>
        </w:rPr>
        <w:t>asiūlyme nurodytą kainą, kuri turi būti apskaičiuota ir nurodyta taip, kaip reikalaujama</w:t>
      </w:r>
      <w:r w:rsidR="00DE051B" w:rsidRPr="005C2344">
        <w:rPr>
          <w:rFonts w:ascii="Times New Roman" w:hAnsi="Times New Roman" w:cs="Times New Roman"/>
          <w:color w:val="000000" w:themeColor="text1"/>
          <w:sz w:val="24"/>
          <w:szCs w:val="24"/>
        </w:rPr>
        <w:t xml:space="preserve"> </w:t>
      </w:r>
      <w:r w:rsidR="00023019" w:rsidRPr="005C2344">
        <w:rPr>
          <w:rFonts w:ascii="Times New Roman" w:hAnsi="Times New Roman" w:cs="Times New Roman"/>
          <w:color w:val="000000" w:themeColor="text1"/>
          <w:sz w:val="24"/>
          <w:szCs w:val="24"/>
        </w:rPr>
        <w:t>specialiųjų p</w:t>
      </w:r>
      <w:r w:rsidR="00DE051B" w:rsidRPr="005C2344">
        <w:rPr>
          <w:rFonts w:ascii="Times New Roman" w:hAnsi="Times New Roman" w:cs="Times New Roman"/>
          <w:color w:val="000000" w:themeColor="text1"/>
          <w:sz w:val="24"/>
          <w:szCs w:val="24"/>
        </w:rPr>
        <w:t xml:space="preserve">irkimo sąlygų priede </w:t>
      </w:r>
      <w:r w:rsidR="009E0641" w:rsidRPr="005C2344">
        <w:rPr>
          <w:rFonts w:ascii="Times New Roman" w:hAnsi="Times New Roman" w:cs="Times New Roman"/>
          <w:color w:val="000000" w:themeColor="text1"/>
          <w:sz w:val="24"/>
          <w:szCs w:val="24"/>
        </w:rPr>
        <w:t>Nr.</w:t>
      </w:r>
      <w:r w:rsidR="000306B4" w:rsidRPr="005C2344">
        <w:rPr>
          <w:rFonts w:ascii="Times New Roman" w:hAnsi="Times New Roman" w:cs="Times New Roman"/>
          <w:color w:val="000000" w:themeColor="text1"/>
          <w:sz w:val="24"/>
          <w:szCs w:val="24"/>
        </w:rPr>
        <w:t xml:space="preserve"> </w:t>
      </w:r>
      <w:r w:rsidR="001D5FC7" w:rsidRPr="005C2344">
        <w:rPr>
          <w:rFonts w:ascii="Times New Roman" w:hAnsi="Times New Roman" w:cs="Times New Roman"/>
          <w:color w:val="000000" w:themeColor="text1"/>
          <w:sz w:val="24"/>
          <w:szCs w:val="24"/>
        </w:rPr>
        <w:t>5</w:t>
      </w:r>
      <w:r w:rsidR="00BE51AD" w:rsidRPr="005C2344">
        <w:rPr>
          <w:rFonts w:ascii="Times New Roman" w:hAnsi="Times New Roman" w:cs="Times New Roman"/>
          <w:color w:val="000000" w:themeColor="text1"/>
          <w:sz w:val="24"/>
          <w:szCs w:val="24"/>
        </w:rPr>
        <w:t xml:space="preserve"> „Pasiūlymo forma“.</w:t>
      </w:r>
      <w:r w:rsidR="009E0641" w:rsidRPr="005C2344">
        <w:rPr>
          <w:rFonts w:ascii="Times New Roman" w:hAnsi="Times New Roman" w:cs="Times New Roman"/>
          <w:color w:val="000000" w:themeColor="text1"/>
          <w:sz w:val="24"/>
          <w:szCs w:val="24"/>
        </w:rPr>
        <w:t xml:space="preserve"> </w:t>
      </w:r>
    </w:p>
    <w:p w14:paraId="313FDE6C" w14:textId="61E504B3" w:rsidR="00D734C6" w:rsidRPr="005C2344" w:rsidRDefault="00E37638" w:rsidP="000306B4">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C2344">
        <w:rPr>
          <w:rFonts w:ascii="Times New Roman" w:hAnsi="Times New Roman" w:cs="Times New Roman"/>
          <w:color w:val="000000" w:themeColor="text1"/>
          <w:sz w:val="24"/>
          <w:szCs w:val="24"/>
        </w:rPr>
        <w:t xml:space="preserve">.2. </w:t>
      </w:r>
      <w:r w:rsidR="00D734C6" w:rsidRPr="005C2344">
        <w:rPr>
          <w:rFonts w:ascii="Times New Roman" w:hAnsi="Times New Roman" w:cs="Times New Roman"/>
          <w:color w:val="000000" w:themeColor="text1"/>
          <w:sz w:val="24"/>
          <w:szCs w:val="24"/>
        </w:rPr>
        <w:t xml:space="preserve">Laimėjusiu </w:t>
      </w:r>
      <w:r w:rsidR="00996FBB"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asiūlymu</w:t>
      </w:r>
      <w:r w:rsidR="00D734C6" w:rsidRPr="005C2344">
        <w:rPr>
          <w:rFonts w:ascii="Times New Roman" w:hAnsi="Times New Roman" w:cs="Times New Roman"/>
          <w:color w:val="000000" w:themeColor="text1"/>
          <w:sz w:val="24"/>
          <w:szCs w:val="24"/>
        </w:rPr>
        <w:t xml:space="preserve"> galės būti pripažintas tik 1 (vienas) </w:t>
      </w:r>
      <w:r w:rsidR="005D7D8C" w:rsidRPr="005C2344">
        <w:rPr>
          <w:rFonts w:ascii="Times New Roman" w:hAnsi="Times New Roman" w:cs="Times New Roman"/>
          <w:color w:val="000000" w:themeColor="text1"/>
          <w:sz w:val="24"/>
          <w:szCs w:val="24"/>
        </w:rPr>
        <w:t xml:space="preserve">ekonomiškai naudingiausias </w:t>
      </w:r>
      <w:r w:rsidR="00A36CC9"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asiūlymas, esantis pasiūlymų eilės pirmojoje vietoje</w:t>
      </w:r>
      <w:r w:rsidR="00D734C6" w:rsidRPr="005C2344">
        <w:rPr>
          <w:rFonts w:ascii="Times New Roman" w:hAnsi="Times New Roman" w:cs="Times New Roman"/>
          <w:color w:val="000000" w:themeColor="text1"/>
          <w:sz w:val="24"/>
          <w:szCs w:val="24"/>
        </w:rPr>
        <w:t xml:space="preserve">. </w:t>
      </w:r>
    </w:p>
    <w:p w14:paraId="4CFAC41F" w14:textId="4BC39536" w:rsidR="00D83C57" w:rsidRPr="005C2344" w:rsidRDefault="00E3763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98734940"/>
      <w:r>
        <w:rPr>
          <w:rFonts w:ascii="Times New Roman" w:hAnsi="Times New Roman" w:cs="Times New Roman"/>
          <w:b/>
          <w:bCs/>
          <w:sz w:val="24"/>
          <w:szCs w:val="24"/>
        </w:rPr>
        <w:t>9</w:t>
      </w:r>
      <w:r w:rsidR="00D83C57" w:rsidRPr="005C2344">
        <w:rPr>
          <w:rFonts w:ascii="Times New Roman" w:hAnsi="Times New Roman" w:cs="Times New Roman"/>
          <w:sz w:val="28"/>
          <w:szCs w:val="28"/>
        </w:rPr>
        <w:t xml:space="preserve">. </w:t>
      </w:r>
      <w:r w:rsidR="00D83C57" w:rsidRPr="005C2344">
        <w:rPr>
          <w:rFonts w:ascii="Times New Roman" w:hAnsi="Times New Roman" w:cs="Times New Roman"/>
          <w:color w:val="auto"/>
          <w:sz w:val="28"/>
          <w:szCs w:val="28"/>
        </w:rPr>
        <w:t>Sutarties sudarymas</w:t>
      </w:r>
      <w:bookmarkEnd w:id="21"/>
      <w:bookmarkEnd w:id="22"/>
      <w:bookmarkEnd w:id="23"/>
      <w:bookmarkEnd w:id="24"/>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5614DD97" w:rsidR="000A5BED" w:rsidRPr="005C2344" w:rsidRDefault="00AA0D98" w:rsidP="00E00D26">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color w:val="000000" w:themeColor="text1"/>
          <w:sz w:val="24"/>
          <w:szCs w:val="24"/>
        </w:rPr>
        <w:t>9</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sąlygų</w:t>
      </w:r>
      <w:r w:rsidR="00D83C57" w:rsidRPr="005C2344">
        <w:rPr>
          <w:rFonts w:ascii="Times New Roman" w:hAnsi="Times New Roman" w:cs="Times New Roman"/>
          <w:sz w:val="24"/>
          <w:szCs w:val="24"/>
        </w:rPr>
        <w:t xml:space="preserve"> </w:t>
      </w:r>
      <w:r w:rsidR="00B61AD1" w:rsidRPr="00B61AD1">
        <w:rPr>
          <w:rFonts w:ascii="Times New Roman" w:hAnsi="Times New Roman" w:cs="Times New Roman"/>
          <w:b/>
          <w:bCs/>
          <w:sz w:val="24"/>
          <w:szCs w:val="24"/>
        </w:rPr>
        <w:t>8</w:t>
      </w:r>
      <w:r w:rsidR="00F56579" w:rsidRPr="00B61AD1">
        <w:rPr>
          <w:rFonts w:ascii="Times New Roman" w:hAnsi="Times New Roman" w:cs="Times New Roman"/>
          <w:b/>
          <w:bCs/>
          <w:sz w:val="24"/>
          <w:szCs w:val="24"/>
        </w:rPr>
        <w:t xml:space="preserve"> </w:t>
      </w:r>
      <w:r w:rsidR="00F56579" w:rsidRPr="005C2344">
        <w:rPr>
          <w:rFonts w:ascii="Times New Roman" w:hAnsi="Times New Roman" w:cs="Times New Roman"/>
          <w:b/>
          <w:bCs/>
          <w:sz w:val="24"/>
          <w:szCs w:val="24"/>
        </w:rPr>
        <w:t>priede</w:t>
      </w:r>
      <w:r w:rsidR="001D476D" w:rsidRPr="005C2344">
        <w:rPr>
          <w:rFonts w:ascii="Times New Roman" w:hAnsi="Times New Roman" w:cs="Times New Roman"/>
          <w:b/>
          <w:bCs/>
          <w:sz w:val="24"/>
          <w:szCs w:val="24"/>
        </w:rPr>
        <w:t xml:space="preserve"> „Sutarties projektas“</w:t>
      </w:r>
      <w:r w:rsidR="00F56579" w:rsidRPr="005C2344">
        <w:rPr>
          <w:rFonts w:ascii="Times New Roman" w:hAnsi="Times New Roman" w:cs="Times New Roman"/>
          <w:b/>
          <w:bCs/>
          <w:sz w:val="24"/>
          <w:szCs w:val="24"/>
        </w:rPr>
        <w:t xml:space="preserve">. </w:t>
      </w:r>
    </w:p>
    <w:p w14:paraId="6CA96BAB" w14:textId="4535E532" w:rsidR="00CC522C" w:rsidRDefault="00AA0D98" w:rsidP="000B1E2D">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w:t>
      </w:r>
      <w:r w:rsidR="00CC522C" w:rsidRPr="005C2344">
        <w:rPr>
          <w:rFonts w:ascii="Times New Roman" w:hAnsi="Times New Roman" w:cs="Times New Roman"/>
          <w:b/>
          <w:bCs/>
          <w:sz w:val="24"/>
          <w:szCs w:val="24"/>
        </w:rPr>
        <w:t>.</w:t>
      </w:r>
      <w:r w:rsidR="006535B3" w:rsidRPr="005C2344">
        <w:rPr>
          <w:rFonts w:ascii="Times New Roman" w:hAnsi="Times New Roman" w:cs="Times New Roman"/>
          <w:b/>
          <w:bCs/>
          <w:sz w:val="24"/>
          <w:szCs w:val="24"/>
        </w:rPr>
        <w:t>2</w:t>
      </w:r>
      <w:r w:rsidR="00CC522C" w:rsidRPr="005C2344">
        <w:rPr>
          <w:rFonts w:ascii="Times New Roman" w:hAnsi="Times New Roman" w:cs="Times New Roman"/>
          <w:b/>
          <w:bCs/>
          <w:sz w:val="24"/>
          <w:szCs w:val="24"/>
        </w:rPr>
        <w:t>.</w:t>
      </w:r>
      <w:r w:rsidR="00CC522C" w:rsidRPr="005C2344">
        <w:rPr>
          <w:rFonts w:ascii="Times New Roman" w:hAnsi="Times New Roman" w:cs="Times New Roman"/>
          <w:sz w:val="24"/>
          <w:szCs w:val="24"/>
        </w:rPr>
        <w:t xml:space="preserve"> </w:t>
      </w:r>
      <w:r w:rsidR="00CC522C" w:rsidRPr="005C2344">
        <w:rPr>
          <w:rFonts w:ascii="Times New Roman" w:hAnsi="Times New Roman" w:cs="Times New Roman"/>
          <w:b/>
          <w:bCs/>
          <w:sz w:val="24"/>
          <w:szCs w:val="24"/>
        </w:rPr>
        <w:t xml:space="preserve">Numatoma </w:t>
      </w:r>
      <w:r w:rsidR="006535B3" w:rsidRPr="005C2344">
        <w:rPr>
          <w:rFonts w:ascii="Times New Roman" w:hAnsi="Times New Roman" w:cs="Times New Roman"/>
          <w:b/>
          <w:bCs/>
          <w:sz w:val="24"/>
          <w:szCs w:val="24"/>
        </w:rPr>
        <w:t>prekių</w:t>
      </w:r>
      <w:r w:rsidR="00041A4F" w:rsidRPr="005C2344">
        <w:rPr>
          <w:rFonts w:ascii="Times New Roman" w:hAnsi="Times New Roman" w:cs="Times New Roman"/>
          <w:b/>
          <w:bCs/>
          <w:sz w:val="24"/>
          <w:szCs w:val="24"/>
        </w:rPr>
        <w:t xml:space="preserve"> teikimo trukmė</w:t>
      </w:r>
      <w:r w:rsidR="00FD0FED" w:rsidRPr="005C2344">
        <w:rPr>
          <w:rFonts w:ascii="Times New Roman" w:hAnsi="Times New Roman" w:cs="Times New Roman"/>
          <w:b/>
          <w:bCs/>
          <w:sz w:val="24"/>
          <w:szCs w:val="24"/>
        </w:rPr>
        <w:t xml:space="preserve">: </w:t>
      </w:r>
      <w:r w:rsidR="000E63B1">
        <w:rPr>
          <w:rFonts w:ascii="Times New Roman" w:hAnsi="Times New Roman" w:cs="Times New Roman"/>
          <w:b/>
          <w:bCs/>
          <w:sz w:val="24"/>
          <w:szCs w:val="24"/>
        </w:rPr>
        <w:t>5</w:t>
      </w:r>
      <w:r w:rsidR="00CC522C" w:rsidRPr="005C2344">
        <w:rPr>
          <w:rFonts w:ascii="Times New Roman" w:hAnsi="Times New Roman" w:cs="Times New Roman"/>
          <w:b/>
          <w:bCs/>
          <w:sz w:val="24"/>
          <w:szCs w:val="24"/>
        </w:rPr>
        <w:t xml:space="preserve"> (</w:t>
      </w:r>
      <w:r w:rsidR="000E63B1">
        <w:rPr>
          <w:rFonts w:ascii="Times New Roman" w:hAnsi="Times New Roman" w:cs="Times New Roman"/>
          <w:b/>
          <w:bCs/>
          <w:sz w:val="24"/>
          <w:szCs w:val="24"/>
        </w:rPr>
        <w:t>penki</w:t>
      </w:r>
      <w:r w:rsidR="00CC522C" w:rsidRPr="005C2344">
        <w:rPr>
          <w:rFonts w:ascii="Times New Roman" w:hAnsi="Times New Roman" w:cs="Times New Roman"/>
          <w:b/>
          <w:bCs/>
          <w:sz w:val="24"/>
          <w:szCs w:val="24"/>
        </w:rPr>
        <w:t>) mėn</w:t>
      </w:r>
      <w:r w:rsidR="008B4704" w:rsidRPr="005C2344">
        <w:rPr>
          <w:rFonts w:ascii="Times New Roman" w:hAnsi="Times New Roman" w:cs="Times New Roman"/>
          <w:b/>
          <w:bCs/>
          <w:sz w:val="24"/>
          <w:szCs w:val="24"/>
        </w:rPr>
        <w:t>e</w:t>
      </w:r>
      <w:r w:rsidR="00CC522C" w:rsidRPr="005C2344">
        <w:rPr>
          <w:rFonts w:ascii="Times New Roman" w:hAnsi="Times New Roman" w:cs="Times New Roman"/>
          <w:b/>
          <w:bCs/>
          <w:sz w:val="24"/>
          <w:szCs w:val="24"/>
        </w:rPr>
        <w:t>si</w:t>
      </w:r>
      <w:r w:rsidR="00656568" w:rsidRPr="005C2344">
        <w:rPr>
          <w:rFonts w:ascii="Times New Roman" w:hAnsi="Times New Roman" w:cs="Times New Roman"/>
          <w:b/>
          <w:bCs/>
          <w:sz w:val="24"/>
          <w:szCs w:val="24"/>
        </w:rPr>
        <w:t>ai</w:t>
      </w:r>
      <w:r w:rsidR="00CC522C" w:rsidRPr="005C2344">
        <w:rPr>
          <w:rFonts w:ascii="Times New Roman" w:hAnsi="Times New Roman" w:cs="Times New Roman"/>
          <w:b/>
          <w:bCs/>
          <w:sz w:val="24"/>
          <w:szCs w:val="24"/>
        </w:rPr>
        <w:t xml:space="preserve"> nuo Sutarties pasirašymo dienos</w:t>
      </w:r>
      <w:r w:rsidR="00656568" w:rsidRPr="005C2344">
        <w:rPr>
          <w:rFonts w:ascii="Times New Roman" w:hAnsi="Times New Roman" w:cs="Times New Roman"/>
          <w:b/>
          <w:bCs/>
          <w:sz w:val="24"/>
          <w:szCs w:val="24"/>
        </w:rPr>
        <w:t xml:space="preserve">. </w:t>
      </w:r>
      <w:r w:rsidR="006535B3" w:rsidRPr="005C2344">
        <w:rPr>
          <w:rFonts w:ascii="Times New Roman" w:hAnsi="Times New Roman" w:cs="Times New Roman"/>
          <w:b/>
          <w:bCs/>
          <w:sz w:val="24"/>
          <w:szCs w:val="24"/>
        </w:rPr>
        <w:t>S</w:t>
      </w:r>
      <w:r w:rsidR="00656568" w:rsidRPr="005C2344">
        <w:rPr>
          <w:rFonts w:ascii="Times New Roman" w:hAnsi="Times New Roman" w:cs="Times New Roman"/>
          <w:b/>
          <w:bCs/>
          <w:sz w:val="24"/>
          <w:szCs w:val="24"/>
        </w:rPr>
        <w:t>utarties pratęsim</w:t>
      </w:r>
      <w:r w:rsidR="006535B3" w:rsidRPr="005C2344">
        <w:rPr>
          <w:rFonts w:ascii="Times New Roman" w:hAnsi="Times New Roman" w:cs="Times New Roman"/>
          <w:b/>
          <w:bCs/>
          <w:sz w:val="24"/>
          <w:szCs w:val="24"/>
        </w:rPr>
        <w:t>as nenumatomas.</w:t>
      </w:r>
    </w:p>
    <w:p w14:paraId="1E255406" w14:textId="05E9285E" w:rsidR="00E00D26" w:rsidRDefault="00AA0D98" w:rsidP="000B1E2D">
      <w:pPr>
        <w:pStyle w:val="Pavadinimas"/>
        <w:tabs>
          <w:tab w:val="left" w:pos="1134"/>
        </w:tabs>
        <w:spacing w:line="360" w:lineRule="auto"/>
        <w:ind w:firstLine="709"/>
        <w:rPr>
          <w:rFonts w:ascii="Times New Roman" w:hAnsi="Times New Roman" w:cs="Times New Roman"/>
          <w:color w:val="000000" w:themeColor="text1"/>
          <w:sz w:val="24"/>
          <w:szCs w:val="24"/>
        </w:rPr>
      </w:pPr>
      <w:r>
        <w:rPr>
          <w:rFonts w:ascii="Times New Roman" w:hAnsi="Times New Roman" w:cs="Times New Roman"/>
          <w:b/>
          <w:bCs/>
          <w:sz w:val="24"/>
          <w:szCs w:val="24"/>
        </w:rPr>
        <w:t>9</w:t>
      </w:r>
      <w:r w:rsidR="00E00D26">
        <w:rPr>
          <w:rFonts w:ascii="Times New Roman" w:hAnsi="Times New Roman" w:cs="Times New Roman"/>
          <w:b/>
          <w:bCs/>
          <w:sz w:val="24"/>
          <w:szCs w:val="24"/>
        </w:rPr>
        <w:t xml:space="preserve">.3. </w:t>
      </w:r>
      <w:r w:rsidR="000B1E2D">
        <w:rPr>
          <w:rFonts w:ascii="Times New Roman" w:hAnsi="Times New Roman" w:cs="Times New Roman"/>
          <w:b/>
          <w:bCs/>
          <w:sz w:val="24"/>
          <w:szCs w:val="24"/>
        </w:rPr>
        <w:t xml:space="preserve">Prekei taikomas ne trumpesnis kaip 24 mėnesių </w:t>
      </w:r>
      <w:r w:rsidR="00E00D26" w:rsidRPr="00E00D26">
        <w:rPr>
          <w:rFonts w:ascii="Times New Roman" w:eastAsiaTheme="minorEastAsia" w:hAnsi="Times New Roman" w:cs="Times New Roman"/>
          <w:color w:val="000000" w:themeColor="text1"/>
          <w:sz w:val="24"/>
          <w:szCs w:val="24"/>
        </w:rPr>
        <w:t>Garantinis aptarnavimas, nuo prekės pristatymo dienos.</w:t>
      </w:r>
      <w:r w:rsidR="000B1E2D">
        <w:rPr>
          <w:rFonts w:ascii="Times New Roman" w:eastAsiaTheme="minorEastAsia" w:hAnsi="Times New Roman" w:cs="Times New Roman"/>
          <w:color w:val="000000" w:themeColor="text1"/>
          <w:sz w:val="24"/>
          <w:szCs w:val="24"/>
        </w:rPr>
        <w:t xml:space="preserve"> </w:t>
      </w:r>
      <w:r w:rsidR="00E00D26" w:rsidRPr="00E00D26">
        <w:rPr>
          <w:rFonts w:ascii="Times New Roman" w:hAnsi="Times New Roman" w:cs="Times New Roman"/>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Tiekėjas privalo atlikti garantijos sąlygas atitinkančių gedimų šalinimą</w:t>
      </w:r>
      <w:r w:rsidR="000B1E2D">
        <w:rPr>
          <w:rFonts w:ascii="Times New Roman" w:hAnsi="Times New Roman" w:cs="Times New Roman"/>
          <w:color w:val="000000" w:themeColor="text1"/>
          <w:sz w:val="24"/>
          <w:szCs w:val="24"/>
        </w:rPr>
        <w:t xml:space="preserve"> (jei jie nutiko naudojant įrangą pagal paskirtį, laikantis pateiktų instrukcijų bei nurodytų eksploatavimo sąlygų)</w:t>
      </w:r>
      <w:r w:rsidR="00E00D26" w:rsidRPr="00E00D26">
        <w:rPr>
          <w:rFonts w:ascii="Times New Roman" w:hAnsi="Times New Roman" w:cs="Times New Roman"/>
          <w:color w:val="000000" w:themeColor="text1"/>
          <w:sz w:val="24"/>
          <w:szCs w:val="24"/>
        </w:rPr>
        <w:t xml:space="preserve">, techninės būklės patikrinimus pagal gamintojo reikalavimus / rekomendacijas bei gedimo atveju atvyksti remontuoti ne vėliau kaip per 3 (tris) </w:t>
      </w:r>
      <w:r w:rsidR="00E00D26" w:rsidRPr="00E00D26">
        <w:rPr>
          <w:rFonts w:ascii="Times New Roman" w:hAnsi="Times New Roman" w:cs="Times New Roman"/>
          <w:color w:val="000000" w:themeColor="text1"/>
          <w:sz w:val="24"/>
          <w:szCs w:val="24"/>
        </w:rPr>
        <w:lastRenderedPageBreak/>
        <w:t>dienas nuo pranešimo apie prekės gedimą gavimo. Reikalavimai netaikomi garantijos sąlygų neatitinkančių gedimų atvejams, kai įranga sugenda dėl vartotojo kaltės.</w:t>
      </w:r>
    </w:p>
    <w:p w14:paraId="1B748E1C" w14:textId="73461088" w:rsidR="00AA0D98" w:rsidRPr="00AA0D98" w:rsidRDefault="00AA0D98" w:rsidP="00AA0D98">
      <w:r w:rsidRPr="00AA0D98">
        <w:rPr>
          <w:rFonts w:ascii="Times New Roman" w:hAnsi="Times New Roman" w:cs="Times New Roman"/>
          <w:sz w:val="24"/>
          <w:szCs w:val="24"/>
        </w:rPr>
        <w:t xml:space="preserve">9.4. </w:t>
      </w:r>
      <w:r w:rsidRPr="00AA0D98">
        <w:rPr>
          <w:rFonts w:ascii="Times New Roman" w:hAnsi="Times New Roman" w:cs="Times New Roman"/>
          <w:b/>
          <w:bCs/>
          <w:color w:val="000000" w:themeColor="text1"/>
          <w:sz w:val="24"/>
          <w:szCs w:val="24"/>
        </w:rPr>
        <w:t xml:space="preserve">Tiekėjas privalo </w:t>
      </w:r>
      <w:r w:rsidRPr="00AA0D98">
        <w:rPr>
          <w:rFonts w:ascii="Times New Roman" w:hAnsi="Times New Roman" w:cs="Times New Roman"/>
          <w:b/>
          <w:bCs/>
          <w:color w:val="000000"/>
          <w:sz w:val="24"/>
          <w:szCs w:val="24"/>
        </w:rPr>
        <w:t>į pasiūlymo kainą įskaičiuoti visas sutarties vykdymo išlaidos: įrangos pristatymas nurodytu adresu, pervežim</w:t>
      </w:r>
      <w:r>
        <w:rPr>
          <w:rFonts w:ascii="Times New Roman" w:hAnsi="Times New Roman" w:cs="Times New Roman"/>
          <w:b/>
          <w:bCs/>
          <w:color w:val="000000"/>
          <w:sz w:val="24"/>
          <w:szCs w:val="24"/>
        </w:rPr>
        <w:t>ą</w:t>
      </w:r>
      <w:r w:rsidRPr="00AA0D98">
        <w:rPr>
          <w:rFonts w:ascii="Times New Roman" w:hAnsi="Times New Roman" w:cs="Times New Roman"/>
          <w:b/>
          <w:bCs/>
          <w:color w:val="000000"/>
          <w:sz w:val="24"/>
          <w:szCs w:val="24"/>
        </w:rPr>
        <w:t xml:space="preserve"> į įrangos stovėjimo vietą, surinkim</w:t>
      </w:r>
      <w:r>
        <w:rPr>
          <w:rFonts w:ascii="Times New Roman" w:hAnsi="Times New Roman" w:cs="Times New Roman"/>
          <w:b/>
          <w:bCs/>
          <w:color w:val="000000"/>
          <w:sz w:val="24"/>
          <w:szCs w:val="24"/>
        </w:rPr>
        <w:t>ą</w:t>
      </w:r>
      <w:r w:rsidRPr="00AA0D98">
        <w:rPr>
          <w:rFonts w:ascii="Times New Roman" w:hAnsi="Times New Roman" w:cs="Times New Roman"/>
          <w:b/>
          <w:bCs/>
          <w:color w:val="000000"/>
          <w:sz w:val="24"/>
          <w:szCs w:val="24"/>
        </w:rPr>
        <w:t>, instaliavim</w:t>
      </w:r>
      <w:r>
        <w:rPr>
          <w:rFonts w:ascii="Times New Roman" w:hAnsi="Times New Roman" w:cs="Times New Roman"/>
          <w:b/>
          <w:bCs/>
          <w:color w:val="000000"/>
          <w:sz w:val="24"/>
          <w:szCs w:val="24"/>
        </w:rPr>
        <w:t>ą</w:t>
      </w:r>
      <w:r w:rsidRPr="00AA0D98">
        <w:rPr>
          <w:rFonts w:ascii="Times New Roman" w:hAnsi="Times New Roman" w:cs="Times New Roman"/>
          <w:b/>
          <w:bCs/>
          <w:color w:val="000000"/>
          <w:sz w:val="24"/>
          <w:szCs w:val="24"/>
        </w:rPr>
        <w:t>, po instaliavimo likusių įpakavimo medžiagų išvežim</w:t>
      </w:r>
      <w:r>
        <w:rPr>
          <w:rFonts w:ascii="Times New Roman" w:hAnsi="Times New Roman" w:cs="Times New Roman"/>
          <w:b/>
          <w:bCs/>
          <w:color w:val="000000"/>
          <w:sz w:val="24"/>
          <w:szCs w:val="24"/>
        </w:rPr>
        <w:t>ą</w:t>
      </w:r>
      <w:r w:rsidRPr="00AA0D98">
        <w:rPr>
          <w:rFonts w:ascii="Times New Roman" w:hAnsi="Times New Roman" w:cs="Times New Roman"/>
          <w:b/>
          <w:bCs/>
          <w:color w:val="000000"/>
          <w:sz w:val="24"/>
          <w:szCs w:val="24"/>
        </w:rPr>
        <w:t xml:space="preserve"> (utilizavim</w:t>
      </w:r>
      <w:r>
        <w:rPr>
          <w:rFonts w:ascii="Times New Roman" w:hAnsi="Times New Roman" w:cs="Times New Roman"/>
          <w:b/>
          <w:bCs/>
          <w:color w:val="000000"/>
          <w:sz w:val="24"/>
          <w:szCs w:val="24"/>
        </w:rPr>
        <w:t>ą</w:t>
      </w:r>
      <w:r w:rsidRPr="00AA0D98">
        <w:rPr>
          <w:rFonts w:ascii="Times New Roman" w:hAnsi="Times New Roman" w:cs="Times New Roman"/>
          <w:b/>
          <w:bCs/>
          <w:color w:val="000000"/>
          <w:sz w:val="24"/>
          <w:szCs w:val="24"/>
        </w:rPr>
        <w:t>), įrangos funkcionalumo testavim</w:t>
      </w:r>
      <w:r>
        <w:rPr>
          <w:rFonts w:ascii="Times New Roman" w:hAnsi="Times New Roman" w:cs="Times New Roman"/>
          <w:b/>
          <w:bCs/>
          <w:color w:val="000000"/>
          <w:sz w:val="24"/>
          <w:szCs w:val="24"/>
        </w:rPr>
        <w:t>ą</w:t>
      </w:r>
      <w:r w:rsidRPr="00AA0D98">
        <w:rPr>
          <w:rFonts w:ascii="Times New Roman" w:hAnsi="Times New Roman" w:cs="Times New Roman"/>
          <w:b/>
          <w:bCs/>
          <w:color w:val="000000"/>
          <w:sz w:val="24"/>
          <w:szCs w:val="24"/>
        </w:rPr>
        <w:t xml:space="preserve"> ir personalo apmokym</w:t>
      </w:r>
      <w:r>
        <w:rPr>
          <w:rFonts w:ascii="Times New Roman" w:hAnsi="Times New Roman" w:cs="Times New Roman"/>
          <w:b/>
          <w:bCs/>
          <w:color w:val="000000"/>
          <w:sz w:val="24"/>
          <w:szCs w:val="24"/>
        </w:rPr>
        <w:t xml:space="preserve">ą. </w:t>
      </w:r>
    </w:p>
    <w:p w14:paraId="5B316373" w14:textId="4E686229" w:rsidR="000D5039" w:rsidRPr="00E37638" w:rsidRDefault="00E37638" w:rsidP="00E37638">
      <w:pPr>
        <w:pStyle w:val="Antrat1"/>
        <w:tabs>
          <w:tab w:val="left" w:pos="567"/>
        </w:tabs>
        <w:spacing w:line="276" w:lineRule="auto"/>
        <w:ind w:firstLine="0"/>
        <w:contextualSpacing/>
        <w:rPr>
          <w:rFonts w:ascii="Times New Roman" w:hAnsi="Times New Roman" w:cs="Times New Roman"/>
          <w:color w:val="auto"/>
          <w:sz w:val="28"/>
          <w:szCs w:val="28"/>
        </w:rPr>
      </w:pPr>
      <w:bookmarkStart w:id="25" w:name="_Toc198734941"/>
      <w:r>
        <w:rPr>
          <w:rFonts w:ascii="Times New Roman" w:hAnsi="Times New Roman" w:cs="Times New Roman"/>
          <w:color w:val="auto"/>
          <w:sz w:val="28"/>
          <w:szCs w:val="28"/>
        </w:rPr>
        <w:t xml:space="preserve">10. </w:t>
      </w:r>
      <w:r w:rsidR="00E41F81" w:rsidRPr="00E37638">
        <w:rPr>
          <w:rFonts w:ascii="Times New Roman" w:hAnsi="Times New Roman" w:cs="Times New Roman"/>
          <w:color w:val="auto"/>
          <w:sz w:val="28"/>
          <w:szCs w:val="28"/>
        </w:rPr>
        <w:t>Kitos sąlygos</w:t>
      </w:r>
      <w:bookmarkEnd w:id="25"/>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397A47DF" w:rsidR="00A80ECF" w:rsidRPr="00AA0D98" w:rsidRDefault="00AA0D98" w:rsidP="00E449E8">
      <w:pPr>
        <w:pStyle w:val="Sraopastraipa"/>
        <w:numPr>
          <w:ilvl w:val="1"/>
          <w:numId w:val="50"/>
        </w:numPr>
        <w:pBdr>
          <w:top w:val="nil"/>
          <w:left w:val="nil"/>
          <w:bottom w:val="nil"/>
          <w:right w:val="nil"/>
          <w:between w:val="nil"/>
          <w:bar w:val="nil"/>
        </w:pBdr>
        <w:tabs>
          <w:tab w:val="left" w:pos="567"/>
        </w:tabs>
        <w:spacing w:line="276" w:lineRule="auto"/>
        <w:ind w:left="0" w:firstLine="567"/>
        <w:rPr>
          <w:rFonts w:ascii="Times New Roman" w:hAnsi="Times New Roman" w:cs="Times New Roman"/>
          <w:color w:val="000000" w:themeColor="text1"/>
          <w:sz w:val="24"/>
          <w:szCs w:val="24"/>
        </w:rPr>
      </w:pPr>
      <w:r w:rsidRPr="00AA0D9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6" w:name="_Toc198734942"/>
      <w:r w:rsidRPr="005C2344">
        <w:rPr>
          <w:rFonts w:ascii="Times New Roman" w:hAnsi="Times New Roman" w:cs="Times New Roman"/>
          <w:sz w:val="28"/>
          <w:szCs w:val="28"/>
        </w:rPr>
        <w:lastRenderedPageBreak/>
        <w:t>Pirkimo sąlygų 1 priedas „Terminai“</w:t>
      </w:r>
      <w:bookmarkEnd w:id="26"/>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3DAD6414" w:rsidR="0018462E" w:rsidRPr="005C2344" w:rsidRDefault="0018462E" w:rsidP="00F47FDC">
            <w:pPr>
              <w:spacing w:line="276" w:lineRule="auto"/>
              <w:ind w:firstLine="0"/>
              <w:rPr>
                <w:sz w:val="22"/>
                <w:szCs w:val="22"/>
              </w:rPr>
            </w:pPr>
            <w:r w:rsidRPr="005C2344">
              <w:rPr>
                <w:sz w:val="22"/>
                <w:szCs w:val="22"/>
              </w:rPr>
              <w:t xml:space="preserve">Likus </w:t>
            </w:r>
            <w:r>
              <w:rPr>
                <w:sz w:val="22"/>
                <w:szCs w:val="22"/>
              </w:rPr>
              <w:t>6</w:t>
            </w:r>
            <w:r w:rsidRPr="005C2344">
              <w:rPr>
                <w:b/>
                <w:sz w:val="22"/>
                <w:szCs w:val="22"/>
              </w:rPr>
              <w:t xml:space="preserve"> (</w:t>
            </w:r>
            <w:r>
              <w:rPr>
                <w:b/>
                <w:sz w:val="22"/>
                <w:szCs w:val="22"/>
              </w:rPr>
              <w:t>šešios</w:t>
            </w:r>
            <w:r w:rsidRPr="005C2344">
              <w:rPr>
                <w:b/>
                <w:sz w:val="22"/>
                <w:szCs w:val="22"/>
              </w:rPr>
              <w:t>)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6B9EB364"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F26D4A">
              <w:rPr>
                <w:b/>
                <w:sz w:val="22"/>
                <w:szCs w:val="22"/>
              </w:rPr>
              <w:t>4</w:t>
            </w:r>
            <w:r w:rsidR="00E26466" w:rsidRPr="005C2344">
              <w:rPr>
                <w:b/>
                <w:sz w:val="22"/>
                <w:szCs w:val="22"/>
              </w:rPr>
              <w:t xml:space="preserve"> (</w:t>
            </w:r>
            <w:r w:rsidR="00F26D4A">
              <w:rPr>
                <w:b/>
                <w:sz w:val="22"/>
                <w:szCs w:val="22"/>
              </w:rPr>
              <w:t>keturios</w:t>
            </w:r>
            <w:r w:rsidR="00E26466" w:rsidRPr="005C2344">
              <w:rPr>
                <w:b/>
                <w:sz w:val="22"/>
                <w:szCs w:val="22"/>
              </w:rPr>
              <w:t>)</w:t>
            </w:r>
            <w:r w:rsidRPr="005C2344">
              <w:rPr>
                <w:b/>
                <w:sz w:val="22"/>
                <w:szCs w:val="22"/>
              </w:rPr>
              <w:t xml:space="preserve"> dien</w:t>
            </w:r>
            <w:r w:rsidR="00F26D4A">
              <w:rPr>
                <w:b/>
                <w:sz w:val="22"/>
                <w:szCs w:val="22"/>
              </w:rPr>
              <w:t>os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3BB37317" w:rsidR="00311EC6" w:rsidRPr="005C2344" w:rsidRDefault="00ED65DA" w:rsidP="00311EC6">
            <w:pPr>
              <w:spacing w:line="276" w:lineRule="auto"/>
              <w:ind w:firstLine="34"/>
              <w:rPr>
                <w:sz w:val="22"/>
                <w:szCs w:val="22"/>
              </w:rPr>
            </w:pPr>
            <w:r>
              <w:rPr>
                <w:b/>
                <w:bCs/>
                <w:sz w:val="22"/>
                <w:szCs w:val="22"/>
              </w:rPr>
              <w:t>6</w:t>
            </w:r>
            <w:r w:rsidR="00A3495C" w:rsidRPr="005C2344">
              <w:rPr>
                <w:b/>
                <w:bCs/>
                <w:sz w:val="22"/>
                <w:szCs w:val="22"/>
              </w:rPr>
              <w:t>0</w:t>
            </w:r>
            <w:r w:rsidR="00311EC6" w:rsidRPr="005C2344">
              <w:rPr>
                <w:b/>
                <w:bCs/>
                <w:sz w:val="22"/>
                <w:szCs w:val="22"/>
              </w:rPr>
              <w:t xml:space="preserve"> (</w:t>
            </w:r>
            <w:r>
              <w:rPr>
                <w:b/>
                <w:bCs/>
                <w:sz w:val="22"/>
                <w:szCs w:val="22"/>
              </w:rPr>
              <w:t>šešiasdešimt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lastRenderedPageBreak/>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Pasiūlymo galiojimo užtikrinimas pirkimo dalyviui 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t>Netaikoma, jei neprašoma pateikti pasiūlymo galiojimo 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BE0916">
              <w:rPr>
                <w:rFonts w:cstheme="minorHAnsi"/>
                <w:sz w:val="22"/>
                <w:szCs w:val="22"/>
              </w:rPr>
              <w:lastRenderedPageBreak/>
              <w:t>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lastRenderedPageBreak/>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Pr="005C2344" w:rsidRDefault="007A62B2"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7" w:name="_Toc198734943"/>
      <w:r w:rsidRPr="005C2344">
        <w:rPr>
          <w:rFonts w:ascii="Times New Roman" w:hAnsi="Times New Roman" w:cs="Times New Roman"/>
          <w:sz w:val="28"/>
          <w:szCs w:val="28"/>
        </w:rPr>
        <w:lastRenderedPageBreak/>
        <w:t>Pirkimo sąlygų 2 priedas „Tiekėjų pašalinimo pagrindai“</w:t>
      </w:r>
      <w:bookmarkEnd w:id="27"/>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6C846B21" w14:textId="30FAC5CF" w:rsidR="005D3204" w:rsidRPr="005D3204" w:rsidRDefault="005D3204" w:rsidP="005055E5">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FD660C">
        <w:rPr>
          <w:rFonts w:ascii="Times New Roman" w:hAnsi="Times New Roman" w:cs="Times New Roman"/>
          <w:b/>
          <w:bCs/>
          <w:color w:val="000000" w:themeColor="tex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F0ECA99" w14:textId="7F8AA8FC" w:rsidR="005D3204" w:rsidRPr="005D3204" w:rsidRDefault="005D3204" w:rsidP="005055E5">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657F21ED" w14:textId="6B1CD6A3" w:rsidR="005D3204" w:rsidRPr="005D3204" w:rsidRDefault="005D3204" w:rsidP="005055E5">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4572D6" w14:textId="174C1E9C" w:rsidR="005D3204" w:rsidRPr="005D3204" w:rsidRDefault="005D3204" w:rsidP="005055E5">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53719A" w14:textId="48E30D07" w:rsidR="005D3204" w:rsidRPr="005D3204" w:rsidRDefault="005D3204" w:rsidP="005055E5">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3"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143A1670" w14:textId="5FF34311" w:rsidR="005D3204" w:rsidRPr="005D3204" w:rsidRDefault="005D3204" w:rsidP="005055E5">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137B72F9" w14:textId="275C47D4" w:rsidR="005D3204" w:rsidRPr="005D3204" w:rsidRDefault="005D3204" w:rsidP="005055E5">
      <w:pPr>
        <w:pStyle w:val="Sraopastraipa"/>
        <w:numPr>
          <w:ilvl w:val="1"/>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F67B59" w14:textId="6024FF34" w:rsidR="005D3204" w:rsidRPr="005D3204" w:rsidRDefault="005055E5" w:rsidP="005055E5">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005D3204"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7E6C458" w14:textId="77777777" w:rsidR="005D3204" w:rsidRPr="005D3204" w:rsidRDefault="005D3204" w:rsidP="005055E5">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075AF6" w14:textId="298E3FB8" w:rsidR="005D3204" w:rsidRPr="005D3204" w:rsidRDefault="005D3204" w:rsidP="005055E5">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sidR="005055E5">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4394492" w14:textId="4B546677" w:rsidR="005D3204" w:rsidRPr="005D3204" w:rsidRDefault="005055E5" w:rsidP="005055E5">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5D3204"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08472B" w14:textId="40468D36" w:rsidR="005D3204" w:rsidRPr="005D3204" w:rsidRDefault="005055E5" w:rsidP="005055E5">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005D3204" w:rsidRPr="005D3204">
        <w:rPr>
          <w:rFonts w:ascii="Times New Roman" w:hAnsi="Times New Roman" w:cs="Times New Roman"/>
          <w:color w:val="000000" w:themeColor="text1"/>
          <w:sz w:val="24"/>
          <w:szCs w:val="24"/>
        </w:rPr>
        <w:t>priesaikos deklaracija;</w:t>
      </w:r>
    </w:p>
    <w:p w14:paraId="6C9F03F3" w14:textId="4B320195" w:rsidR="005D3204" w:rsidRPr="005D3204" w:rsidRDefault="005055E5" w:rsidP="005055E5">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005D3204"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677E7C" w14:textId="77777777" w:rsidR="005D3204" w:rsidRPr="005D3204" w:rsidRDefault="005D3204" w:rsidP="005D3204">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D3204" w:rsidRPr="005D3204" w14:paraId="02858AFE"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6C229B" w14:textId="77777777" w:rsidR="005D3204" w:rsidRPr="005D3204" w:rsidRDefault="005D3204" w:rsidP="005D3204">
            <w:pPr>
              <w:spacing w:line="240" w:lineRule="auto"/>
              <w:ind w:firstLine="0"/>
              <w:jc w:val="center"/>
              <w:rPr>
                <w:rFonts w:cstheme="minorHAnsi"/>
                <w:b/>
                <w:bCs/>
              </w:rPr>
            </w:pPr>
            <w:r w:rsidRPr="005D3204">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7859B2" w14:textId="77777777" w:rsidR="005D3204" w:rsidRPr="005D3204" w:rsidRDefault="005D3204" w:rsidP="005D3204">
            <w:pPr>
              <w:spacing w:line="240" w:lineRule="auto"/>
              <w:ind w:firstLine="0"/>
              <w:jc w:val="center"/>
              <w:rPr>
                <w:rFonts w:cstheme="minorHAnsi"/>
                <w:bCs/>
                <w:lang w:eastAsia="en-US"/>
              </w:rPr>
            </w:pPr>
            <w:r w:rsidRPr="005D3204">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15BCC8" w14:textId="77777777" w:rsidR="005D3204" w:rsidRPr="005D3204" w:rsidRDefault="005D3204" w:rsidP="005D3204">
            <w:pPr>
              <w:spacing w:line="240" w:lineRule="auto"/>
              <w:ind w:firstLine="0"/>
              <w:jc w:val="center"/>
              <w:rPr>
                <w:rFonts w:eastAsia="Yu Mincho" w:cstheme="minorHAnsi"/>
                <w:b/>
                <w:bCs/>
              </w:rPr>
            </w:pPr>
            <w:r w:rsidRPr="005D3204">
              <w:rPr>
                <w:rFonts w:eastAsia="Yu Mincho" w:cstheme="minorHAnsi"/>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F82A90" w14:textId="77777777" w:rsidR="005D3204" w:rsidRPr="005D3204" w:rsidRDefault="005D3204" w:rsidP="005D3204">
            <w:pPr>
              <w:spacing w:line="240" w:lineRule="auto"/>
              <w:ind w:firstLine="0"/>
              <w:jc w:val="center"/>
              <w:rPr>
                <w:rFonts w:cstheme="minorHAnsi"/>
                <w:bCs/>
                <w:iCs/>
                <w:lang w:eastAsia="en-US"/>
              </w:rPr>
            </w:pPr>
            <w:r w:rsidRPr="005D3204">
              <w:rPr>
                <w:rFonts w:cstheme="minorHAnsi"/>
                <w:b/>
              </w:rPr>
              <w:t>Pašalinimo pagrindų nebuvimą įrodantys dokumentai</w:t>
            </w:r>
          </w:p>
        </w:tc>
      </w:tr>
      <w:tr w:rsidR="005D3204" w:rsidRPr="005D3204" w14:paraId="735335D1"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1D9FC"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7CBB" w14:textId="77777777" w:rsidR="005D3204" w:rsidRPr="005D3204" w:rsidRDefault="005D3204" w:rsidP="005D3204">
            <w:pPr>
              <w:spacing w:line="240" w:lineRule="auto"/>
              <w:ind w:firstLine="0"/>
              <w:rPr>
                <w:rFonts w:cstheme="minorHAnsi"/>
                <w:b/>
                <w:bCs/>
                <w:lang w:eastAsia="en-US"/>
              </w:rPr>
            </w:pPr>
            <w:r w:rsidRPr="005D3204">
              <w:rPr>
                <w:rFonts w:cstheme="minorHAnsi"/>
                <w:lang w:eastAsia="en-US"/>
              </w:rPr>
              <w:t>Tiekėjas arba jo atsakingas asmuo, nurodytas VPĮ 46 straipsnio 2 dalies 2 punkte, nuteistas už šią nusikalstamą veiką:</w:t>
            </w:r>
          </w:p>
          <w:p w14:paraId="74B1D6CA"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1) dalyvavimą nusikalstamame susivienijime, jo organizavimą ar vadovavimą jam;</w:t>
            </w:r>
          </w:p>
          <w:p w14:paraId="658A00D0"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2) kyšininkavimą, prekybą poveikiu, papirkimą;</w:t>
            </w:r>
          </w:p>
          <w:p w14:paraId="7A4E0819"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 xml:space="preserve">3) sukčiavimą, turto pasisavinimą, turto iššvaistymą, apgaulingą pareiškimą apie juridinio asmens veiklą, kredito, paskolos ar tikslinės paramos </w:t>
            </w:r>
            <w:r w:rsidRPr="005D3204">
              <w:rPr>
                <w:rFonts w:cstheme="minorHAnsi"/>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998D70"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4) nusikalstamą bankrotą;</w:t>
            </w:r>
          </w:p>
          <w:p w14:paraId="03D3B9F6"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5) teroristinį ir su teroristine veikla susijusį nusikaltimą;</w:t>
            </w:r>
          </w:p>
          <w:p w14:paraId="6C91D5A7"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6) nusikalstamu būdu gauto turto legalizavimą;</w:t>
            </w:r>
          </w:p>
          <w:p w14:paraId="31BE45DB"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7) prekybą žmonėmis, vaiko pirkimą arba pardavimą;</w:t>
            </w:r>
          </w:p>
          <w:p w14:paraId="6B8AA278"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4087D379" w14:textId="77777777" w:rsidR="005D3204" w:rsidRPr="005D3204" w:rsidRDefault="005D3204" w:rsidP="005D3204">
            <w:pPr>
              <w:spacing w:line="240" w:lineRule="auto"/>
              <w:ind w:firstLine="0"/>
              <w:rPr>
                <w:rFonts w:cstheme="minorHAnsi"/>
                <w:b/>
                <w:bCs/>
                <w:lang w:eastAsia="en-US"/>
              </w:rPr>
            </w:pPr>
          </w:p>
          <w:p w14:paraId="35C8A8CB"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Laikoma, kad tiekėjas arba jo atsakingas asmuo nuteistas už aukščiau nurodytą nusikalstamą veiką, kai dėl:</w:t>
            </w:r>
          </w:p>
          <w:p w14:paraId="6E00336F" w14:textId="77777777" w:rsidR="005D3204" w:rsidRPr="005D3204" w:rsidRDefault="005D3204" w:rsidP="005D3204">
            <w:pPr>
              <w:spacing w:line="240" w:lineRule="auto"/>
              <w:ind w:firstLine="0"/>
              <w:rPr>
                <w:rFonts w:cstheme="minorHAnsi"/>
                <w:bCs/>
                <w:lang w:eastAsia="en-US"/>
              </w:rPr>
            </w:pPr>
            <w:r w:rsidRPr="005D3204">
              <w:rPr>
                <w:rFonts w:cstheme="minorHAnsi"/>
                <w:bCs/>
                <w:lang w:eastAsia="en-US"/>
              </w:rPr>
              <w:t>1) tiekėjo, kuris yra fizinis asmuo, per pastaruosius 5 metus buvo priimtas ir įsiteisėjęs apkaltinamasis teismo nuosprendis ir šis asmuo turi neišnykusį ar nepanaikintą teistumą;</w:t>
            </w:r>
          </w:p>
          <w:p w14:paraId="18C2124D" w14:textId="77777777" w:rsidR="005D3204" w:rsidRPr="005D3204" w:rsidRDefault="005D3204" w:rsidP="005D3204">
            <w:pPr>
              <w:spacing w:line="240" w:lineRule="auto"/>
              <w:ind w:firstLine="0"/>
              <w:rPr>
                <w:rFonts w:cstheme="minorHAnsi"/>
                <w:color w:val="000000" w:themeColor="text1"/>
                <w:lang w:eastAsia="en-US"/>
              </w:rPr>
            </w:pPr>
            <w:r w:rsidRPr="005D3204">
              <w:rPr>
                <w:rFonts w:cstheme="minorHAnsi"/>
                <w:color w:val="000000" w:themeColor="text1"/>
                <w:lang w:eastAsia="en-US"/>
              </w:rPr>
              <w:t xml:space="preserve">2) tiekėjo, kuris yra juridinis asmuo, kita organizacija ar jos </w:t>
            </w:r>
            <w:r w:rsidRPr="005D3204">
              <w:rPr>
                <w:rFonts w:cstheme="minorHAnsi"/>
                <w:b/>
                <w:bCs/>
                <w:color w:val="000000" w:themeColor="text1"/>
                <w:lang w:eastAsia="en-US"/>
              </w:rPr>
              <w:t>struktūrinis</w:t>
            </w:r>
            <w:r w:rsidRPr="005D3204">
              <w:rPr>
                <w:rFonts w:cstheme="minorHAnsi"/>
                <w:color w:val="000000" w:themeColor="text1"/>
                <w:lang w:eastAsia="en-US"/>
              </w:rPr>
              <w:t xml:space="preserve"> padalinys, vadovo ar asmens (asmenų), turinčio (turinčių) teisę surašyti ir </w:t>
            </w:r>
            <w:r w:rsidRPr="005D3204">
              <w:rPr>
                <w:rFonts w:cstheme="minorHAnsi"/>
                <w:color w:val="000000" w:themeColor="text1"/>
                <w:lang w:eastAsia="en-US"/>
              </w:rPr>
              <w:lastRenderedPageBreak/>
              <w:t>pasirašyti tiekėjo finansinės apskaitos dokumentus, per pastaruosius 5 metus buvo priimtas ir įsiteisėjęs apkaltinamasis teismo nuosprendis ir šis asmuo turi neišnykusį ar nepanaikintą teistumą;</w:t>
            </w:r>
          </w:p>
          <w:p w14:paraId="6844D9E1" w14:textId="77777777" w:rsidR="005D3204" w:rsidRPr="005D3204" w:rsidRDefault="005D3204" w:rsidP="005D3204">
            <w:pPr>
              <w:spacing w:line="240" w:lineRule="auto"/>
              <w:ind w:firstLine="0"/>
              <w:rPr>
                <w:rFonts w:cstheme="minorHAnsi"/>
                <w:b/>
                <w:bCs/>
                <w:lang w:eastAsia="en-US"/>
              </w:rPr>
            </w:pPr>
            <w:r w:rsidRPr="005D3204">
              <w:rPr>
                <w:rFonts w:cstheme="minorHAnsi"/>
                <w:bCs/>
                <w:color w:val="000000" w:themeColor="text1"/>
                <w:lang w:eastAsia="en-US"/>
              </w:rPr>
              <w:t xml:space="preserve">3)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78A3" w14:textId="77777777" w:rsidR="005D3204" w:rsidRPr="005D3204" w:rsidRDefault="005D3204" w:rsidP="005D3204">
            <w:pPr>
              <w:spacing w:line="240" w:lineRule="auto"/>
              <w:ind w:firstLine="0"/>
              <w:rPr>
                <w:rFonts w:eastAsia="Yu Mincho" w:cstheme="minorHAnsi"/>
                <w:b/>
                <w:bCs/>
                <w:lang w:eastAsia="en-US"/>
              </w:rPr>
            </w:pPr>
            <w:r w:rsidRPr="005D3204">
              <w:rPr>
                <w:rFonts w:eastAsia="Yu Mincho" w:cstheme="minorHAnsi"/>
                <w:b/>
                <w:bCs/>
                <w:lang w:eastAsia="en-US"/>
              </w:rPr>
              <w:lastRenderedPageBreak/>
              <w:t>VPĮ 46 straipsnio 1 dalis</w:t>
            </w:r>
          </w:p>
          <w:p w14:paraId="008BCE46" w14:textId="77777777" w:rsidR="005D3204" w:rsidRPr="005D3204" w:rsidRDefault="005D3204" w:rsidP="005D3204">
            <w:pPr>
              <w:spacing w:line="240" w:lineRule="auto"/>
              <w:ind w:firstLine="0"/>
              <w:rPr>
                <w:rFonts w:eastAsia="Yu Mincho" w:cstheme="minorHAnsi"/>
                <w:lang w:eastAsia="en-US"/>
              </w:rPr>
            </w:pPr>
          </w:p>
          <w:p w14:paraId="0E750ABB"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lang w:eastAsia="en-US"/>
              </w:rPr>
              <w:t>EBVPD III dalies A1-A6 punktai</w:t>
            </w:r>
          </w:p>
          <w:p w14:paraId="3B295D5C" w14:textId="77777777" w:rsidR="005D3204" w:rsidRPr="005D3204" w:rsidRDefault="005D3204" w:rsidP="005D3204">
            <w:pPr>
              <w:spacing w:line="240" w:lineRule="auto"/>
              <w:ind w:firstLine="0"/>
              <w:rPr>
                <w:rFonts w:eastAsia="Yu Mincho" w:cstheme="minorHAnsi"/>
                <w:lang w:eastAsia="en-US"/>
              </w:rPr>
            </w:pPr>
          </w:p>
          <w:p w14:paraId="3CEF64F5"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0D495" w14:textId="77777777" w:rsidR="005D3204" w:rsidRPr="005D3204" w:rsidRDefault="005D3204" w:rsidP="005D3204">
            <w:pPr>
              <w:spacing w:line="240" w:lineRule="auto"/>
              <w:ind w:firstLine="0"/>
              <w:rPr>
                <w:rFonts w:cstheme="minorHAnsi"/>
              </w:rPr>
            </w:pPr>
            <w:r w:rsidRPr="005D3204">
              <w:rPr>
                <w:rFonts w:cstheme="minorHAnsi"/>
                <w:lang w:eastAsia="en-US"/>
              </w:rPr>
              <w:t>Iš Lietuvoje įsteigtų subjektų reikalaujama:</w:t>
            </w:r>
          </w:p>
          <w:p w14:paraId="05E84035" w14:textId="77777777" w:rsidR="005D3204" w:rsidRPr="005D3204" w:rsidRDefault="005D3204" w:rsidP="005D3204">
            <w:pPr>
              <w:numPr>
                <w:ilvl w:val="0"/>
                <w:numId w:val="37"/>
              </w:numPr>
              <w:spacing w:after="160" w:line="240" w:lineRule="auto"/>
              <w:ind w:left="0"/>
              <w:jc w:val="left"/>
              <w:rPr>
                <w:rFonts w:cstheme="minorHAnsi"/>
                <w:b/>
                <w:bCs/>
              </w:rPr>
            </w:pPr>
            <w:r w:rsidRPr="005D3204">
              <w:rPr>
                <w:rFonts w:cstheme="minorHAnsi"/>
              </w:rPr>
              <w:t>- išrašo iš teismo sprendimo arba</w:t>
            </w:r>
          </w:p>
          <w:p w14:paraId="39F3F032" w14:textId="77777777" w:rsidR="005D3204" w:rsidRPr="005D3204" w:rsidRDefault="005D3204" w:rsidP="005D3204">
            <w:pPr>
              <w:numPr>
                <w:ilvl w:val="0"/>
                <w:numId w:val="37"/>
              </w:numPr>
              <w:spacing w:after="160" w:line="240" w:lineRule="auto"/>
              <w:ind w:left="0"/>
              <w:jc w:val="left"/>
              <w:rPr>
                <w:rFonts w:cstheme="minorHAnsi"/>
                <w:b/>
                <w:bCs/>
              </w:rPr>
            </w:pPr>
            <w:r w:rsidRPr="005D3204">
              <w:rPr>
                <w:rFonts w:cstheme="minorHAnsi"/>
              </w:rPr>
              <w:t>- Informatikos ir ryšių departamento prie Vidaus reikalų ministerijos pažymos, arba</w:t>
            </w:r>
          </w:p>
          <w:p w14:paraId="5E5277D1" w14:textId="77777777" w:rsidR="005D3204" w:rsidRPr="005D3204" w:rsidRDefault="005D3204" w:rsidP="005D3204">
            <w:pPr>
              <w:numPr>
                <w:ilvl w:val="0"/>
                <w:numId w:val="37"/>
              </w:numPr>
              <w:spacing w:after="160" w:line="240" w:lineRule="auto"/>
              <w:ind w:left="0"/>
              <w:jc w:val="left"/>
              <w:rPr>
                <w:rFonts w:cstheme="minorHAnsi"/>
                <w:b/>
                <w:bCs/>
              </w:rPr>
            </w:pPr>
            <w:r w:rsidRPr="005D3204">
              <w:rPr>
                <w:rFonts w:cstheme="minorHAnsi"/>
              </w:rPr>
              <w:t>- valstybės įmonės Registrų centro Lietuvos Respublikos Vyriausybės nustatyta tvarka išduoto dokumento, patvirtinančio jungtinius kompetentingų institucijų tvarkomus duomenis.</w:t>
            </w:r>
          </w:p>
          <w:p w14:paraId="1CCB7BF9" w14:textId="77777777" w:rsidR="005D3204" w:rsidRPr="005D3204" w:rsidRDefault="005D3204" w:rsidP="005D3204">
            <w:pPr>
              <w:spacing w:line="240" w:lineRule="auto"/>
              <w:ind w:firstLine="0"/>
              <w:rPr>
                <w:rFonts w:cstheme="minorHAnsi"/>
                <w:lang w:eastAsia="en-US"/>
              </w:rPr>
            </w:pPr>
          </w:p>
          <w:p w14:paraId="455FBA47" w14:textId="77777777" w:rsidR="005D3204" w:rsidRPr="005D3204" w:rsidRDefault="005D3204" w:rsidP="005D3204">
            <w:pPr>
              <w:spacing w:line="240" w:lineRule="auto"/>
              <w:ind w:firstLine="0"/>
              <w:rPr>
                <w:rFonts w:cstheme="minorHAnsi"/>
              </w:rPr>
            </w:pPr>
            <w:r w:rsidRPr="005D3204">
              <w:rPr>
                <w:rFonts w:cstheme="minorHAnsi"/>
                <w:lang w:eastAsia="en-US"/>
              </w:rPr>
              <w:t>Iš ne Lietuvoje įsteigtų subjektų reikalaujama:</w:t>
            </w:r>
          </w:p>
          <w:p w14:paraId="0479FFD3" w14:textId="77777777" w:rsidR="005D3204" w:rsidRPr="005D3204" w:rsidRDefault="005D3204" w:rsidP="005D3204">
            <w:pPr>
              <w:numPr>
                <w:ilvl w:val="0"/>
                <w:numId w:val="37"/>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2"/>
            </w:r>
            <w:r w:rsidRPr="005D3204">
              <w:rPr>
                <w:rFonts w:cstheme="minorHAnsi"/>
              </w:rPr>
              <w:t>.</w:t>
            </w:r>
          </w:p>
          <w:p w14:paraId="575806CF" w14:textId="77777777" w:rsidR="005D3204" w:rsidRPr="005D3204" w:rsidRDefault="005D3204" w:rsidP="005D3204">
            <w:pPr>
              <w:spacing w:line="240" w:lineRule="auto"/>
              <w:ind w:firstLine="0"/>
              <w:rPr>
                <w:rFonts w:cstheme="minorHAnsi"/>
              </w:rPr>
            </w:pPr>
          </w:p>
          <w:p w14:paraId="670A2623" w14:textId="77777777" w:rsidR="005D3204" w:rsidRPr="005D3204" w:rsidRDefault="005D3204" w:rsidP="005D3204">
            <w:pPr>
              <w:spacing w:line="240" w:lineRule="auto"/>
              <w:ind w:firstLine="0"/>
              <w:rPr>
                <w:rFonts w:cstheme="minorHAnsi"/>
                <w:color w:val="7030A0"/>
              </w:rPr>
            </w:pPr>
            <w:r w:rsidRPr="005D3204">
              <w:rPr>
                <w:rFonts w:cstheme="minorHAnsi"/>
              </w:rPr>
              <w:t xml:space="preserve">Nurodyti dokumentai turi būti išduoti ne anksčiau kaip </w:t>
            </w:r>
            <w:r w:rsidRPr="005D3204">
              <w:rPr>
                <w:rFonts w:cstheme="minorHAnsi"/>
                <w:b/>
                <w:color w:val="000000" w:themeColor="text1"/>
              </w:rPr>
              <w:t>180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0B65FEFC" w14:textId="77777777" w:rsidR="005D3204" w:rsidRPr="005D3204" w:rsidRDefault="005D3204" w:rsidP="005D3204">
            <w:pPr>
              <w:spacing w:line="240" w:lineRule="auto"/>
              <w:ind w:firstLine="0"/>
              <w:rPr>
                <w:rFonts w:cstheme="minorHAnsi"/>
                <w:b/>
                <w:bCs/>
              </w:rPr>
            </w:pPr>
          </w:p>
          <w:p w14:paraId="62F3BD19" w14:textId="77777777" w:rsidR="005D3204" w:rsidRPr="005D3204" w:rsidRDefault="005D3204" w:rsidP="005D3204">
            <w:pPr>
              <w:spacing w:line="240" w:lineRule="auto"/>
              <w:ind w:firstLine="0"/>
              <w:rPr>
                <w:rFonts w:cstheme="minorHAnsi"/>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BAA40B9" w14:textId="77777777" w:rsidR="005D3204" w:rsidRPr="005D3204" w:rsidRDefault="005D3204" w:rsidP="005D3204">
            <w:pPr>
              <w:spacing w:line="240" w:lineRule="auto"/>
              <w:ind w:firstLine="0"/>
              <w:rPr>
                <w:rFonts w:cstheme="minorHAnsi"/>
                <w:b/>
                <w:bCs/>
                <w:i/>
                <w:iCs/>
                <w:color w:val="000000" w:themeColor="text1"/>
              </w:rPr>
            </w:pPr>
          </w:p>
          <w:p w14:paraId="0D81CE7B" w14:textId="77777777" w:rsidR="005D3204" w:rsidRPr="005D3204" w:rsidRDefault="005D3204" w:rsidP="005D3204">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47DAECEC" w14:textId="77777777" w:rsidR="005D3204" w:rsidRPr="005D3204" w:rsidRDefault="005D3204" w:rsidP="005D3204">
            <w:pPr>
              <w:spacing w:line="240" w:lineRule="auto"/>
              <w:ind w:firstLine="0"/>
              <w:rPr>
                <w:rFonts w:cstheme="minorHAnsi"/>
                <w:color w:val="000000" w:themeColor="text1"/>
              </w:rPr>
            </w:pPr>
          </w:p>
          <w:p w14:paraId="34BFE1F7" w14:textId="77777777" w:rsidR="005D3204" w:rsidRPr="005D3204" w:rsidRDefault="005D3204" w:rsidP="005D3204">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04C9E77" w14:textId="77777777" w:rsidR="005D3204" w:rsidRPr="005D3204" w:rsidRDefault="005D3204" w:rsidP="005D3204">
            <w:pPr>
              <w:spacing w:line="240" w:lineRule="auto"/>
              <w:ind w:firstLine="0"/>
              <w:rPr>
                <w:rFonts w:cstheme="minorHAnsi"/>
                <w:b/>
                <w:bCs/>
              </w:rPr>
            </w:pPr>
          </w:p>
          <w:p w14:paraId="56681DFC" w14:textId="77777777" w:rsidR="005D3204" w:rsidRPr="005D3204" w:rsidRDefault="005D3204" w:rsidP="005D3204">
            <w:pPr>
              <w:spacing w:line="240" w:lineRule="auto"/>
              <w:ind w:firstLine="0"/>
              <w:rPr>
                <w:rFonts w:cstheme="minorHAnsi"/>
                <w:b/>
                <w:bCs/>
              </w:rPr>
            </w:pPr>
          </w:p>
        </w:tc>
      </w:tr>
      <w:tr w:rsidR="005D3204" w:rsidRPr="005D3204" w14:paraId="59FE7093"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49AFF"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AFD15"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BDD4D" w14:textId="77777777" w:rsidR="005D3204" w:rsidRPr="005D3204" w:rsidRDefault="005D3204" w:rsidP="005D3204">
            <w:pPr>
              <w:spacing w:line="240" w:lineRule="auto"/>
              <w:ind w:firstLine="0"/>
              <w:rPr>
                <w:rFonts w:eastAsia="Yu Mincho" w:cstheme="minorHAnsi"/>
                <w:b/>
                <w:bCs/>
                <w:lang w:eastAsia="en-US"/>
              </w:rPr>
            </w:pPr>
            <w:r w:rsidRPr="005D3204">
              <w:rPr>
                <w:rFonts w:eastAsia="Yu Mincho" w:cstheme="minorHAnsi"/>
                <w:b/>
                <w:bCs/>
                <w:lang w:eastAsia="en-US"/>
              </w:rPr>
              <w:t>VPĮ 46 straipsnio 2¹ dalis</w:t>
            </w:r>
          </w:p>
          <w:p w14:paraId="56F5C889" w14:textId="77777777" w:rsidR="005D3204" w:rsidRPr="005D3204" w:rsidRDefault="005D3204" w:rsidP="005D3204">
            <w:pPr>
              <w:spacing w:line="240" w:lineRule="auto"/>
              <w:ind w:firstLine="0"/>
              <w:rPr>
                <w:rFonts w:eastAsia="Yu Mincho" w:cstheme="minorHAnsi"/>
                <w:b/>
                <w:bCs/>
                <w:lang w:eastAsia="en-US"/>
              </w:rPr>
            </w:pPr>
          </w:p>
          <w:p w14:paraId="2E1B0976" w14:textId="77777777" w:rsidR="005D3204" w:rsidRPr="005D3204" w:rsidRDefault="005D3204" w:rsidP="005D3204">
            <w:pPr>
              <w:spacing w:line="240" w:lineRule="auto"/>
              <w:ind w:firstLine="0"/>
              <w:rPr>
                <w:rFonts w:eastAsia="Yu Mincho" w:cstheme="minorHAnsi"/>
                <w:bCs/>
                <w:lang w:eastAsia="en-US"/>
              </w:rPr>
            </w:pPr>
            <w:r w:rsidRPr="005D3204">
              <w:rPr>
                <w:rFonts w:eastAsia="Yu Mincho" w:cstheme="minorHAnsi"/>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B79A"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tc>
      </w:tr>
      <w:tr w:rsidR="005D3204" w:rsidRPr="005D3204" w14:paraId="600548A0"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1AB3F" w14:textId="77777777" w:rsidR="005D3204" w:rsidRPr="005D3204" w:rsidRDefault="005D3204" w:rsidP="005D3204">
            <w:pPr>
              <w:numPr>
                <w:ilvl w:val="0"/>
                <w:numId w:val="38"/>
              </w:numPr>
              <w:spacing w:after="160" w:line="240" w:lineRule="auto"/>
              <w:jc w:val="left"/>
              <w:rPr>
                <w:rFonts w:cstheme="minorHAnsi"/>
                <w:b/>
                <w:bCs/>
              </w:rPr>
            </w:pPr>
            <w:bookmarkStart w:id="28"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3C52" w14:textId="77777777" w:rsidR="005D3204" w:rsidRPr="005D3204" w:rsidRDefault="005D3204" w:rsidP="005D3204">
            <w:pPr>
              <w:spacing w:line="240" w:lineRule="auto"/>
              <w:ind w:firstLine="0"/>
              <w:rPr>
                <w:rFonts w:cstheme="minorHAnsi"/>
                <w:b/>
                <w:bCs/>
                <w:lang w:eastAsia="en-US"/>
              </w:rPr>
            </w:pPr>
            <w:r w:rsidRPr="005D320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ADE49C" w14:textId="77777777" w:rsidR="005D3204" w:rsidRPr="005D3204" w:rsidRDefault="005D3204" w:rsidP="005D3204">
            <w:pPr>
              <w:spacing w:line="240" w:lineRule="auto"/>
              <w:ind w:firstLine="0"/>
              <w:rPr>
                <w:rFonts w:cstheme="minorHAnsi"/>
                <w:b/>
                <w:bCs/>
                <w:lang w:eastAsia="en-US"/>
              </w:rPr>
            </w:pPr>
          </w:p>
          <w:p w14:paraId="7C28382B"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Laikoma, kad tiekėjas nuteistas už aukščiau nurodytą nusikalstamą veiką, kai dėl:</w:t>
            </w:r>
          </w:p>
          <w:p w14:paraId="2DFFC16F" w14:textId="77777777" w:rsidR="005D3204" w:rsidRPr="005D3204" w:rsidRDefault="005D3204" w:rsidP="005D3204">
            <w:pPr>
              <w:spacing w:line="240" w:lineRule="auto"/>
              <w:ind w:firstLine="0"/>
              <w:rPr>
                <w:rFonts w:cstheme="minorHAnsi"/>
                <w:bCs/>
                <w:lang w:eastAsia="en-US"/>
              </w:rPr>
            </w:pPr>
            <w:r w:rsidRPr="005D3204">
              <w:rPr>
                <w:rFonts w:cstheme="minorHAnsi"/>
                <w:bCs/>
                <w:lang w:eastAsia="en-US"/>
              </w:rPr>
              <w:t xml:space="preserve">1) tiekėjo, kuris yra fizinis asmuo, per pastaruosius 5 metus buvo </w:t>
            </w:r>
            <w:r w:rsidRPr="005D3204">
              <w:rPr>
                <w:rFonts w:cstheme="minorHAnsi"/>
                <w:bCs/>
                <w:lang w:eastAsia="en-US"/>
              </w:rPr>
              <w:lastRenderedPageBreak/>
              <w:t>priimtas ir įsiteisėjęs apkaltinamasis teismo nuosprendis ir šis asmuo turi neišnykusį ar nepanaikintą teistumą;</w:t>
            </w:r>
          </w:p>
          <w:p w14:paraId="47AC83E2" w14:textId="77777777" w:rsidR="005D3204" w:rsidRPr="005D3204" w:rsidRDefault="005D3204" w:rsidP="005D3204">
            <w:pPr>
              <w:spacing w:line="240" w:lineRule="auto"/>
              <w:ind w:firstLine="0"/>
              <w:rPr>
                <w:rFonts w:cstheme="minorHAnsi"/>
                <w:b/>
                <w:bCs/>
                <w:color w:val="000000" w:themeColor="text1"/>
                <w:lang w:eastAsia="en-US"/>
              </w:rPr>
            </w:pPr>
            <w:r w:rsidRPr="005D3204">
              <w:rPr>
                <w:rFonts w:cstheme="minorHAnsi"/>
                <w:bCs/>
                <w:color w:val="000000" w:themeColor="text1"/>
                <w:lang w:eastAsia="en-US"/>
              </w:rPr>
              <w:t xml:space="preserve">2)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4C56A9"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Tačiau ši nuostata netaikoma, jeigu:</w:t>
            </w:r>
          </w:p>
          <w:p w14:paraId="4BA557E7"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1) tiekėjas yra įsipareigojęs sumokėti mokesčius, įskaitant socialinio draudimo įmokas ir dėl to laikomas jau įvykdžiusiu šioje dalyje nurodytus įsipareigojimus;</w:t>
            </w:r>
          </w:p>
          <w:p w14:paraId="212A0FD6"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2) įsiskolinimo suma neviršija 50 Eur (penkiasdešimt eurų);</w:t>
            </w:r>
          </w:p>
          <w:p w14:paraId="65AE5331" w14:textId="77777777" w:rsidR="005D3204" w:rsidRPr="005D3204" w:rsidRDefault="005D3204" w:rsidP="005D3204">
            <w:pPr>
              <w:spacing w:line="240" w:lineRule="auto"/>
              <w:ind w:firstLine="0"/>
              <w:rPr>
                <w:rFonts w:cstheme="minorHAnsi"/>
                <w:b/>
                <w:bCs/>
                <w:lang w:eastAsia="en-US"/>
              </w:rPr>
            </w:pPr>
            <w:r w:rsidRPr="005D320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D3204">
              <w:rPr>
                <w:rFonts w:cstheme="minorHAnsi"/>
                <w:bCs/>
                <w:lang w:eastAsia="en-US"/>
              </w:rPr>
              <w:lastRenderedPageBreak/>
              <w:t>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A5F75"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lastRenderedPageBreak/>
              <w:t>VPĮ 46 straipsnio 3 dalis</w:t>
            </w:r>
          </w:p>
          <w:p w14:paraId="67ECF17B" w14:textId="77777777" w:rsidR="005D3204" w:rsidRPr="005D3204" w:rsidRDefault="005D3204" w:rsidP="005D3204">
            <w:pPr>
              <w:spacing w:line="240" w:lineRule="auto"/>
              <w:ind w:firstLine="0"/>
              <w:rPr>
                <w:rFonts w:eastAsia="Arial" w:cstheme="minorHAnsi"/>
              </w:rPr>
            </w:pPr>
          </w:p>
          <w:p w14:paraId="07F8DDC5" w14:textId="77777777" w:rsidR="005D3204" w:rsidRPr="005D3204" w:rsidRDefault="005D3204" w:rsidP="005D3204">
            <w:pPr>
              <w:spacing w:line="240" w:lineRule="auto"/>
              <w:ind w:firstLine="0"/>
              <w:rPr>
                <w:rFonts w:eastAsia="Yu Mincho" w:cstheme="minorHAnsi"/>
              </w:rPr>
            </w:pPr>
            <w:r w:rsidRPr="005D3204">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0791F" w14:textId="77777777" w:rsidR="005D3204" w:rsidRPr="005D3204" w:rsidRDefault="005D3204" w:rsidP="005D3204">
            <w:pPr>
              <w:spacing w:line="240" w:lineRule="auto"/>
              <w:ind w:firstLine="0"/>
              <w:rPr>
                <w:rFonts w:cstheme="minorHAnsi"/>
              </w:rPr>
            </w:pPr>
            <w:r w:rsidRPr="005D3204">
              <w:rPr>
                <w:rFonts w:cstheme="minorHAnsi"/>
              </w:rPr>
              <w:t>Iš Lietuvoje įsteigtų subjektų reikalaujama:</w:t>
            </w:r>
          </w:p>
          <w:p w14:paraId="1D13A10F" w14:textId="77777777" w:rsidR="005D3204" w:rsidRPr="005D3204" w:rsidRDefault="005D3204" w:rsidP="005D3204">
            <w:pPr>
              <w:spacing w:line="240" w:lineRule="auto"/>
              <w:ind w:firstLine="0"/>
              <w:rPr>
                <w:rFonts w:cstheme="minorHAnsi"/>
                <w:b/>
                <w:bCs/>
              </w:rPr>
            </w:pPr>
            <w:r w:rsidRPr="005D3204">
              <w:rPr>
                <w:rFonts w:cstheme="minorHAnsi"/>
              </w:rPr>
              <w:t>1) Dėl įsipareigojimų, susijusių su mokesčių mokėjimu, įvykdymo i</w:t>
            </w:r>
            <w:r w:rsidRPr="005D3204">
              <w:rPr>
                <w:rFonts w:cstheme="minorHAnsi"/>
                <w:lang w:eastAsia="en-US"/>
              </w:rPr>
              <w:t xml:space="preserve">š Lietuvoje įsteigtų subjektų </w:t>
            </w:r>
            <w:r w:rsidRPr="005D3204">
              <w:rPr>
                <w:rFonts w:cstheme="minorHAnsi"/>
              </w:rPr>
              <w:t>prašoma:</w:t>
            </w:r>
          </w:p>
          <w:p w14:paraId="15168D99" w14:textId="77777777" w:rsidR="005D3204" w:rsidRPr="005D3204" w:rsidRDefault="005D3204" w:rsidP="005D3204">
            <w:pPr>
              <w:spacing w:line="240" w:lineRule="auto"/>
              <w:ind w:firstLine="0"/>
              <w:rPr>
                <w:rFonts w:cstheme="minorHAnsi"/>
                <w:b/>
                <w:bCs/>
              </w:rPr>
            </w:pPr>
          </w:p>
          <w:p w14:paraId="1D42F58F" w14:textId="77777777" w:rsidR="005D3204" w:rsidRPr="005D3204" w:rsidRDefault="005D3204" w:rsidP="005D3204">
            <w:pPr>
              <w:numPr>
                <w:ilvl w:val="0"/>
                <w:numId w:val="36"/>
              </w:numPr>
              <w:spacing w:after="160" w:line="240" w:lineRule="auto"/>
              <w:ind w:left="0"/>
              <w:jc w:val="left"/>
              <w:rPr>
                <w:rFonts w:cstheme="minorHAnsi"/>
              </w:rPr>
            </w:pPr>
            <w:r w:rsidRPr="005D3204">
              <w:rPr>
                <w:rFonts w:cstheme="minorHAnsi"/>
              </w:rPr>
              <w:t xml:space="preserve">- išrašo iš teismo sprendimo (jei toks yra) </w:t>
            </w:r>
          </w:p>
          <w:p w14:paraId="2CD333A9" w14:textId="77777777" w:rsidR="005D3204" w:rsidRPr="005D3204" w:rsidRDefault="005D3204" w:rsidP="005D3204">
            <w:pPr>
              <w:numPr>
                <w:ilvl w:val="0"/>
                <w:numId w:val="36"/>
              </w:numPr>
              <w:spacing w:after="160" w:line="240" w:lineRule="auto"/>
              <w:ind w:left="0"/>
              <w:jc w:val="left"/>
              <w:rPr>
                <w:rFonts w:cstheme="minorHAnsi"/>
              </w:rPr>
            </w:pPr>
            <w:r w:rsidRPr="005D3204">
              <w:rPr>
                <w:rFonts w:cstheme="minorHAnsi"/>
              </w:rPr>
              <w:t>- arba Valstybinės mokesčių inspekcijos prie Lietuvos Respublikos finansų ministerijos išduoto dokumento,</w:t>
            </w:r>
          </w:p>
          <w:p w14:paraId="3D71A386" w14:textId="77777777" w:rsidR="005D3204" w:rsidRPr="005D3204" w:rsidRDefault="005D3204" w:rsidP="005D3204">
            <w:pPr>
              <w:numPr>
                <w:ilvl w:val="0"/>
                <w:numId w:val="35"/>
              </w:numPr>
              <w:spacing w:after="160" w:line="240" w:lineRule="auto"/>
              <w:ind w:left="0"/>
              <w:jc w:val="left"/>
              <w:rPr>
                <w:rFonts w:cstheme="minorHAnsi"/>
              </w:rPr>
            </w:pPr>
            <w:r w:rsidRPr="005D3204">
              <w:rPr>
                <w:rFonts w:cstheme="minorHAnsi"/>
              </w:rPr>
              <w:t>- arba valstybės įmonės Registrų centro Lietuvos Respublikos Vyriausybės nustatyta tvarka išduoto dokumento, patvirtinančio jungtinius kompetentingų institucijų tvarkomus duomenis.</w:t>
            </w:r>
          </w:p>
          <w:p w14:paraId="4B9B304F" w14:textId="77777777" w:rsidR="005D3204" w:rsidRPr="005D3204" w:rsidRDefault="005D3204" w:rsidP="005D3204">
            <w:pPr>
              <w:spacing w:line="240" w:lineRule="auto"/>
              <w:ind w:firstLine="0"/>
              <w:rPr>
                <w:rFonts w:cstheme="minorHAnsi"/>
              </w:rPr>
            </w:pPr>
            <w:r w:rsidRPr="005D3204">
              <w:rPr>
                <w:rFonts w:cstheme="minorHAnsi"/>
                <w:lang w:eastAsia="en-US"/>
              </w:rPr>
              <w:t>Iš ne Lietuvoje įsteigtų subjektų reikalaujama:</w:t>
            </w:r>
          </w:p>
          <w:p w14:paraId="1B991E5E" w14:textId="77777777" w:rsidR="005D3204" w:rsidRPr="005D3204" w:rsidRDefault="005D3204" w:rsidP="005D3204">
            <w:pPr>
              <w:numPr>
                <w:ilvl w:val="0"/>
                <w:numId w:val="37"/>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3"/>
            </w:r>
            <w:r w:rsidRPr="005D3204">
              <w:rPr>
                <w:rFonts w:cstheme="minorHAnsi"/>
              </w:rPr>
              <w:t>.</w:t>
            </w:r>
          </w:p>
          <w:p w14:paraId="5C2EC38E" w14:textId="77777777" w:rsidR="005D3204" w:rsidRPr="005D3204" w:rsidRDefault="005D3204" w:rsidP="005D3204">
            <w:pPr>
              <w:spacing w:line="240" w:lineRule="auto"/>
              <w:ind w:firstLine="0"/>
              <w:rPr>
                <w:rFonts w:eastAsia="Yu Mincho" w:cstheme="minorHAnsi"/>
              </w:rPr>
            </w:pPr>
          </w:p>
          <w:p w14:paraId="0910FC66" w14:textId="77777777" w:rsidR="005D3204" w:rsidRPr="005D3204" w:rsidRDefault="005D3204" w:rsidP="005D3204">
            <w:pPr>
              <w:spacing w:line="240" w:lineRule="auto"/>
              <w:ind w:firstLine="0"/>
              <w:rPr>
                <w:rFonts w:cstheme="minorHAnsi"/>
                <w:i/>
                <w:iCs/>
                <w:color w:val="000000" w:themeColor="text1"/>
              </w:rPr>
            </w:pPr>
            <w:r w:rsidRPr="005D3204">
              <w:rPr>
                <w:rFonts w:cstheme="minorHAnsi"/>
              </w:rPr>
              <w:t xml:space="preserve">Nurodyti dokumentai turi būti  išduoti ne anksčiau kaip </w:t>
            </w:r>
            <w:r w:rsidRPr="005D3204">
              <w:rPr>
                <w:rFonts w:cstheme="minorHAnsi"/>
                <w:b/>
                <w:color w:val="000000" w:themeColor="text1"/>
              </w:rPr>
              <w:t xml:space="preserve">120 dienų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BAF986A" w14:textId="77777777" w:rsidR="005D3204" w:rsidRPr="005D3204" w:rsidRDefault="005D3204" w:rsidP="005D3204">
            <w:pPr>
              <w:spacing w:line="240" w:lineRule="auto"/>
              <w:ind w:firstLine="0"/>
              <w:rPr>
                <w:rFonts w:cstheme="minorHAnsi"/>
                <w:i/>
                <w:iCs/>
                <w:color w:val="7030A0"/>
              </w:rPr>
            </w:pPr>
          </w:p>
          <w:p w14:paraId="4A76FFA9" w14:textId="77777777" w:rsidR="005D3204" w:rsidRPr="005D3204" w:rsidRDefault="005D3204" w:rsidP="005D3204">
            <w:pPr>
              <w:spacing w:line="240" w:lineRule="auto"/>
              <w:ind w:firstLine="0"/>
              <w:rPr>
                <w:rFonts w:cstheme="minorHAnsi"/>
                <w:b/>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23AD8A0" w14:textId="77777777" w:rsidR="005D3204" w:rsidRPr="005D3204" w:rsidRDefault="005D3204" w:rsidP="005D3204">
            <w:pPr>
              <w:spacing w:line="240" w:lineRule="auto"/>
              <w:ind w:firstLine="0"/>
              <w:rPr>
                <w:rFonts w:cstheme="minorHAnsi"/>
                <w:b/>
                <w:bCs/>
              </w:rPr>
            </w:pPr>
          </w:p>
          <w:p w14:paraId="369550FC" w14:textId="77777777" w:rsidR="005D3204" w:rsidRPr="005D3204" w:rsidRDefault="005D3204" w:rsidP="005D3204">
            <w:pPr>
              <w:spacing w:line="240" w:lineRule="auto"/>
              <w:ind w:firstLine="0"/>
              <w:rPr>
                <w:rFonts w:cstheme="minorHAnsi"/>
                <w:b/>
                <w:bCs/>
              </w:rPr>
            </w:pPr>
            <w:r w:rsidRPr="005D3204">
              <w:rPr>
                <w:rFonts w:cstheme="minorHAnsi"/>
                <w:bCs/>
              </w:rPr>
              <w:t>2) Dėl įsipareigojimų, susijusių su socialinio draudimo įmokų mokėjimu, įvykdymo i</w:t>
            </w:r>
            <w:r w:rsidRPr="005D3204">
              <w:rPr>
                <w:rFonts w:cstheme="minorHAnsi"/>
                <w:lang w:eastAsia="en-US"/>
              </w:rPr>
              <w:t xml:space="preserve">š Lietuvoje įsteigtų subjektų </w:t>
            </w:r>
            <w:r w:rsidRPr="005D3204">
              <w:rPr>
                <w:rFonts w:cstheme="minorHAnsi"/>
                <w:bCs/>
              </w:rPr>
              <w:t>prašoma:</w:t>
            </w:r>
          </w:p>
          <w:p w14:paraId="1950ABBD" w14:textId="77777777" w:rsidR="005D3204" w:rsidRPr="005D3204" w:rsidRDefault="005D3204" w:rsidP="005D3204">
            <w:pPr>
              <w:spacing w:line="240" w:lineRule="auto"/>
              <w:ind w:firstLine="0"/>
              <w:rPr>
                <w:rFonts w:cstheme="minorHAnsi"/>
                <w:bCs/>
              </w:rPr>
            </w:pPr>
            <w:r w:rsidRPr="005D320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D3204">
                <w:rPr>
                  <w:rFonts w:cstheme="minorHAnsi"/>
                  <w:bCs/>
                  <w:u w:val="single"/>
                </w:rPr>
                <w:t>http://draudejai.sodra.lt/draudeju_viesi_duomenys/</w:t>
              </w:r>
            </w:hyperlink>
            <w:r w:rsidRPr="005D3204">
              <w:rPr>
                <w:rFonts w:cstheme="minorHAnsi"/>
                <w:bCs/>
              </w:rPr>
              <w:t>.</w:t>
            </w:r>
          </w:p>
          <w:p w14:paraId="46D9437B" w14:textId="77777777" w:rsidR="005D3204" w:rsidRPr="005D3204" w:rsidRDefault="005D3204" w:rsidP="005D3204">
            <w:pPr>
              <w:spacing w:line="240" w:lineRule="auto"/>
              <w:ind w:firstLine="0"/>
              <w:rPr>
                <w:rFonts w:cstheme="minorHAnsi"/>
                <w:b/>
                <w:bCs/>
              </w:rPr>
            </w:pPr>
          </w:p>
          <w:p w14:paraId="17FEAD03" w14:textId="77777777" w:rsidR="005D3204" w:rsidRPr="005D3204" w:rsidRDefault="005D3204" w:rsidP="005D3204">
            <w:pPr>
              <w:spacing w:line="240" w:lineRule="auto"/>
              <w:ind w:firstLine="0"/>
              <w:rPr>
                <w:rFonts w:cstheme="minorHAnsi"/>
              </w:rPr>
            </w:pPr>
            <w:r w:rsidRPr="005D320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5D3204">
              <w:rPr>
                <w:rFonts w:cstheme="minorHAnsi"/>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0401213" w14:textId="77777777" w:rsidR="005D3204" w:rsidRPr="005D3204" w:rsidRDefault="005D3204" w:rsidP="005D3204">
            <w:pPr>
              <w:spacing w:line="240" w:lineRule="auto"/>
              <w:ind w:firstLine="0"/>
              <w:rPr>
                <w:rFonts w:cstheme="minorHAnsi"/>
                <w:b/>
                <w:bCs/>
              </w:rPr>
            </w:pPr>
          </w:p>
          <w:p w14:paraId="55022F67" w14:textId="77777777" w:rsidR="005D3204" w:rsidRPr="005D3204" w:rsidRDefault="005D3204" w:rsidP="005D3204">
            <w:pPr>
              <w:spacing w:line="240" w:lineRule="auto"/>
              <w:ind w:firstLine="0"/>
              <w:rPr>
                <w:rFonts w:cstheme="minorHAnsi"/>
              </w:rPr>
            </w:pPr>
            <w:r w:rsidRPr="005D320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E16DB7" w14:textId="77777777" w:rsidR="005D3204" w:rsidRPr="005D3204" w:rsidRDefault="005D3204" w:rsidP="005D3204">
            <w:pPr>
              <w:spacing w:line="240" w:lineRule="auto"/>
              <w:ind w:firstLine="0"/>
              <w:rPr>
                <w:rFonts w:cstheme="minorHAnsi"/>
                <w:b/>
                <w:bCs/>
              </w:rPr>
            </w:pPr>
          </w:p>
          <w:p w14:paraId="163AE385" w14:textId="77777777" w:rsidR="005D3204" w:rsidRPr="005D3204" w:rsidRDefault="005D3204" w:rsidP="005D3204">
            <w:pPr>
              <w:spacing w:line="240" w:lineRule="auto"/>
              <w:ind w:firstLine="0"/>
              <w:rPr>
                <w:rFonts w:cstheme="minorHAnsi"/>
              </w:rPr>
            </w:pPr>
            <w:r w:rsidRPr="005D3204">
              <w:rPr>
                <w:rFonts w:cstheme="minorHAnsi"/>
                <w:lang w:eastAsia="en-US"/>
              </w:rPr>
              <w:t>Iš ne Lietuvoje įsteigtų subjektų reikalaujama:</w:t>
            </w:r>
          </w:p>
          <w:p w14:paraId="6C371737" w14:textId="77777777" w:rsidR="005D3204" w:rsidRPr="005D3204" w:rsidRDefault="005D3204" w:rsidP="005D3204">
            <w:pPr>
              <w:numPr>
                <w:ilvl w:val="0"/>
                <w:numId w:val="37"/>
              </w:numPr>
              <w:spacing w:after="160" w:line="240" w:lineRule="auto"/>
              <w:ind w:left="0"/>
              <w:jc w:val="left"/>
              <w:rPr>
                <w:rFonts w:cstheme="minorHAnsi"/>
                <w:b/>
                <w:bCs/>
              </w:rPr>
            </w:pPr>
            <w:r w:rsidRPr="005D3204">
              <w:rPr>
                <w:rFonts w:cstheme="minorHAnsi"/>
              </w:rPr>
              <w:t>atitinkamos užsienio šalies kompetentingos institucijos dokumento</w:t>
            </w:r>
            <w:r w:rsidRPr="005D3204">
              <w:rPr>
                <w:rFonts w:cstheme="minorHAnsi"/>
                <w:vertAlign w:val="superscript"/>
              </w:rPr>
              <w:footnoteReference w:id="4"/>
            </w:r>
            <w:r w:rsidRPr="005D3204">
              <w:rPr>
                <w:rFonts w:cstheme="minorHAnsi"/>
              </w:rPr>
              <w:t>.</w:t>
            </w:r>
          </w:p>
          <w:p w14:paraId="18829823" w14:textId="77777777" w:rsidR="005D3204" w:rsidRPr="005D3204" w:rsidRDefault="005D3204" w:rsidP="005D3204">
            <w:pPr>
              <w:spacing w:line="240" w:lineRule="auto"/>
              <w:ind w:firstLine="0"/>
              <w:rPr>
                <w:rFonts w:cstheme="minorHAnsi"/>
                <w:b/>
                <w:bCs/>
              </w:rPr>
            </w:pPr>
          </w:p>
          <w:p w14:paraId="651333A1" w14:textId="77777777" w:rsidR="005D3204" w:rsidRPr="005D3204" w:rsidRDefault="005D3204" w:rsidP="005D3204">
            <w:pPr>
              <w:spacing w:line="240" w:lineRule="auto"/>
              <w:ind w:firstLine="0"/>
              <w:rPr>
                <w:rFonts w:cstheme="minorHAnsi"/>
                <w:i/>
                <w:iCs/>
                <w:color w:val="7030A0"/>
              </w:rPr>
            </w:pPr>
            <w:r w:rsidRPr="005D3204">
              <w:rPr>
                <w:rFonts w:cstheme="minorHAnsi"/>
              </w:rPr>
              <w:t xml:space="preserve">Nurodyti dokumentai turi būti  išduoti ne anksčiau kaip </w:t>
            </w:r>
            <w:r w:rsidRPr="005D3204">
              <w:rPr>
                <w:rFonts w:cstheme="minorHAnsi"/>
                <w:b/>
                <w:color w:val="000000" w:themeColor="text1"/>
              </w:rPr>
              <w:t>120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CB09B2E" w14:textId="77777777" w:rsidR="005D3204" w:rsidRPr="005D3204" w:rsidRDefault="005D3204" w:rsidP="005D3204">
            <w:pPr>
              <w:spacing w:line="240" w:lineRule="auto"/>
              <w:ind w:firstLine="0"/>
              <w:rPr>
                <w:rFonts w:cstheme="minorHAnsi"/>
                <w:b/>
                <w:bCs/>
              </w:rPr>
            </w:pPr>
          </w:p>
          <w:p w14:paraId="0E3DF893" w14:textId="77777777" w:rsidR="005D3204" w:rsidRPr="005D3204" w:rsidRDefault="005D3204" w:rsidP="005D3204">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A75D01A" w14:textId="77777777" w:rsidR="005D3204" w:rsidRPr="005D3204" w:rsidRDefault="005D3204" w:rsidP="005D3204">
            <w:pPr>
              <w:spacing w:line="240" w:lineRule="auto"/>
              <w:ind w:firstLine="0"/>
              <w:rPr>
                <w:rFonts w:cstheme="minorHAnsi"/>
              </w:rPr>
            </w:pPr>
          </w:p>
          <w:p w14:paraId="14BD7833" w14:textId="77777777" w:rsidR="005D3204" w:rsidRPr="005D3204" w:rsidRDefault="005D3204" w:rsidP="005D3204">
            <w:pPr>
              <w:spacing w:line="240" w:lineRule="auto"/>
              <w:ind w:firstLine="0"/>
              <w:rPr>
                <w:rFonts w:cstheme="minorHAnsi"/>
                <w:b/>
                <w:bCs/>
                <w:i/>
                <w:iCs/>
                <w:color w:val="000000" w:themeColor="text1"/>
              </w:rPr>
            </w:pPr>
            <w:r w:rsidRPr="005D3204">
              <w:rPr>
                <w:rFonts w:cstheme="minorHAnsi"/>
                <w:b/>
                <w:bCs/>
                <w:i/>
                <w:iCs/>
                <w:color w:val="000000" w:themeColor="text1"/>
              </w:rPr>
              <w:lastRenderedPageBreak/>
              <w:t>PASTABA</w:t>
            </w:r>
          </w:p>
          <w:p w14:paraId="43B8EEA8" w14:textId="77777777" w:rsidR="005D3204" w:rsidRPr="005D3204" w:rsidRDefault="005D3204" w:rsidP="005D3204">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8A86A5D" w14:textId="77777777" w:rsidR="005D3204" w:rsidRPr="005D3204" w:rsidRDefault="005D3204" w:rsidP="005D3204">
            <w:pPr>
              <w:spacing w:line="240" w:lineRule="auto"/>
              <w:ind w:firstLine="0"/>
              <w:rPr>
                <w:rFonts w:cstheme="minorHAnsi"/>
                <w:b/>
                <w:bCs/>
              </w:rPr>
            </w:pPr>
          </w:p>
        </w:tc>
      </w:tr>
      <w:bookmarkEnd w:id="28"/>
      <w:tr w:rsidR="005D3204" w:rsidRPr="005D3204" w14:paraId="33234EC9"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00FF8"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181DF" w14:textId="77777777" w:rsidR="005D3204" w:rsidRPr="005D3204" w:rsidRDefault="005D3204" w:rsidP="005D3204">
            <w:pPr>
              <w:spacing w:line="240" w:lineRule="auto"/>
              <w:ind w:firstLine="0"/>
              <w:rPr>
                <w:rFonts w:cstheme="minorHAnsi"/>
                <w:b/>
                <w:bCs/>
              </w:rPr>
            </w:pPr>
            <w:r w:rsidRPr="005D3204">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2D9E"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1 punktas</w:t>
            </w:r>
          </w:p>
          <w:p w14:paraId="60F2C590" w14:textId="77777777" w:rsidR="005D3204" w:rsidRPr="005D3204" w:rsidRDefault="005D3204" w:rsidP="005D3204">
            <w:pPr>
              <w:spacing w:line="240" w:lineRule="auto"/>
              <w:ind w:firstLine="0"/>
              <w:rPr>
                <w:rFonts w:eastAsia="Yu Mincho" w:cstheme="minorHAnsi"/>
              </w:rPr>
            </w:pPr>
          </w:p>
          <w:p w14:paraId="5C9203DF"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B64B1"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1242BC9C" w14:textId="77777777" w:rsidR="005D3204" w:rsidRPr="005D3204" w:rsidRDefault="005D3204" w:rsidP="005D3204">
            <w:pPr>
              <w:spacing w:line="240" w:lineRule="auto"/>
              <w:ind w:firstLine="0"/>
              <w:rPr>
                <w:rFonts w:cstheme="minorHAnsi"/>
                <w:bCs/>
                <w:iCs/>
                <w:lang w:eastAsia="en-US"/>
              </w:rPr>
            </w:pPr>
          </w:p>
          <w:p w14:paraId="254A6C23" w14:textId="77777777" w:rsidR="005D3204" w:rsidRPr="005D3204" w:rsidRDefault="005D3204" w:rsidP="005D3204">
            <w:pPr>
              <w:spacing w:line="240" w:lineRule="auto"/>
              <w:ind w:firstLine="0"/>
              <w:rPr>
                <w:rFonts w:cstheme="minorHAnsi"/>
                <w:b/>
                <w:bCs/>
                <w:iCs/>
                <w:lang w:eastAsia="en-US"/>
              </w:rPr>
            </w:pPr>
          </w:p>
        </w:tc>
      </w:tr>
      <w:tr w:rsidR="005D3204" w:rsidRPr="005D3204" w14:paraId="3988677F"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24737"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2ECC9" w14:textId="77777777" w:rsidR="005D3204" w:rsidRPr="005D3204" w:rsidRDefault="005D3204" w:rsidP="005D3204">
            <w:pPr>
              <w:spacing w:line="240" w:lineRule="auto"/>
              <w:ind w:firstLine="0"/>
              <w:rPr>
                <w:rFonts w:cstheme="minorHAnsi"/>
                <w:b/>
                <w:bCs/>
              </w:rPr>
            </w:pPr>
            <w:r w:rsidRPr="005D3204">
              <w:rPr>
                <w:rFonts w:cstheme="minorHAnsi"/>
              </w:rPr>
              <w:t xml:space="preserve">Tiekėjas pirkimo metu pateko į interesų konflikto situaciją, kaip apibrėžta VPĮ 21 straipsnyje, ir atitinkamos padėties negalima ištaisyti. </w:t>
            </w:r>
          </w:p>
          <w:p w14:paraId="4B02B2C3" w14:textId="77777777" w:rsidR="005D3204" w:rsidRPr="005D3204" w:rsidRDefault="005D3204" w:rsidP="005D3204">
            <w:pPr>
              <w:spacing w:line="240" w:lineRule="auto"/>
              <w:ind w:firstLine="0"/>
              <w:rPr>
                <w:rFonts w:cstheme="minorHAnsi"/>
                <w:b/>
                <w:bCs/>
              </w:rPr>
            </w:pPr>
            <w:r w:rsidRPr="005D320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0B137"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2 punktas</w:t>
            </w:r>
          </w:p>
          <w:p w14:paraId="66EB64AB" w14:textId="77777777" w:rsidR="005D3204" w:rsidRPr="005D3204" w:rsidRDefault="005D3204" w:rsidP="005D3204">
            <w:pPr>
              <w:spacing w:line="240" w:lineRule="auto"/>
              <w:ind w:firstLine="0"/>
              <w:rPr>
                <w:rFonts w:eastAsia="Yu Mincho" w:cstheme="minorHAnsi"/>
              </w:rPr>
            </w:pPr>
          </w:p>
          <w:p w14:paraId="6F81DE38" w14:textId="77777777" w:rsidR="005D3204" w:rsidRPr="005D3204" w:rsidRDefault="005D3204" w:rsidP="005D3204">
            <w:pPr>
              <w:spacing w:line="240" w:lineRule="auto"/>
              <w:ind w:firstLine="0"/>
              <w:rPr>
                <w:rFonts w:eastAsia="Yu Mincho" w:cstheme="minorHAnsi"/>
              </w:rPr>
            </w:pPr>
            <w:r w:rsidRPr="005D3204">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6EBF9"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A07A35F" w14:textId="77777777" w:rsidR="005D3204" w:rsidRPr="005D3204" w:rsidRDefault="005D3204" w:rsidP="005D3204">
            <w:pPr>
              <w:spacing w:line="240" w:lineRule="auto"/>
              <w:ind w:firstLine="0"/>
              <w:rPr>
                <w:rFonts w:cstheme="minorHAnsi"/>
                <w:bCs/>
                <w:iCs/>
                <w:lang w:eastAsia="en-US"/>
              </w:rPr>
            </w:pPr>
          </w:p>
          <w:p w14:paraId="02134D48" w14:textId="77777777" w:rsidR="005D3204" w:rsidRPr="005D3204" w:rsidRDefault="005D3204" w:rsidP="005D3204">
            <w:pPr>
              <w:spacing w:line="240" w:lineRule="auto"/>
              <w:ind w:firstLine="0"/>
              <w:rPr>
                <w:rFonts w:cstheme="minorHAnsi"/>
                <w:b/>
                <w:bCs/>
                <w:iCs/>
                <w:lang w:eastAsia="en-US"/>
              </w:rPr>
            </w:pPr>
          </w:p>
        </w:tc>
      </w:tr>
      <w:tr w:rsidR="005D3204" w:rsidRPr="005D3204" w14:paraId="0480E3CF"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750A6"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DD528" w14:textId="77777777" w:rsidR="005D3204" w:rsidRPr="005D3204" w:rsidRDefault="005D3204" w:rsidP="005D3204">
            <w:pPr>
              <w:spacing w:line="240" w:lineRule="auto"/>
              <w:ind w:firstLine="0"/>
              <w:rPr>
                <w:rFonts w:cstheme="minorHAnsi"/>
                <w:b/>
                <w:bCs/>
              </w:rPr>
            </w:pPr>
            <w:r w:rsidRPr="005D3204">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74C1A"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3 punktas</w:t>
            </w:r>
          </w:p>
          <w:p w14:paraId="593F62ED" w14:textId="77777777" w:rsidR="005D3204" w:rsidRPr="005D3204" w:rsidRDefault="005D3204" w:rsidP="005D3204">
            <w:pPr>
              <w:spacing w:line="240" w:lineRule="auto"/>
              <w:ind w:firstLine="0"/>
              <w:rPr>
                <w:rFonts w:eastAsia="Yu Mincho" w:cstheme="minorHAnsi"/>
              </w:rPr>
            </w:pPr>
          </w:p>
          <w:p w14:paraId="6FC303FF"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rPr>
              <w:t>EBVPD III dalies C13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4F0A"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0D4E00C9" w14:textId="77777777" w:rsidR="005D3204" w:rsidRPr="005D3204" w:rsidRDefault="005D3204" w:rsidP="005D3204">
            <w:pPr>
              <w:spacing w:line="240" w:lineRule="auto"/>
              <w:ind w:firstLine="0"/>
              <w:rPr>
                <w:rFonts w:cstheme="minorHAnsi"/>
                <w:b/>
                <w:bCs/>
                <w:iCs/>
                <w:lang w:eastAsia="en-US"/>
              </w:rPr>
            </w:pPr>
          </w:p>
        </w:tc>
      </w:tr>
      <w:tr w:rsidR="005D3204" w:rsidRPr="005D3204" w14:paraId="7CEB5FAF"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B025EF"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C2256" w14:textId="77777777" w:rsidR="005D3204" w:rsidRPr="005D3204" w:rsidRDefault="005D3204" w:rsidP="005D3204">
            <w:pPr>
              <w:spacing w:line="240" w:lineRule="auto"/>
              <w:ind w:firstLine="0"/>
              <w:rPr>
                <w:rFonts w:cstheme="minorHAnsi"/>
              </w:rPr>
            </w:pPr>
            <w:r w:rsidRPr="005D320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ADEEEB" w14:textId="77777777" w:rsidR="005D3204" w:rsidRPr="005D3204" w:rsidRDefault="005D3204" w:rsidP="005D3204">
            <w:pPr>
              <w:spacing w:line="240" w:lineRule="auto"/>
              <w:ind w:firstLine="0"/>
              <w:rPr>
                <w:rFonts w:cstheme="minorHAnsi"/>
                <w:bCs/>
              </w:rPr>
            </w:pPr>
            <w:r w:rsidRPr="005D3204">
              <w:rPr>
                <w:rFonts w:cstheme="minorHAnsi"/>
                <w:bCs/>
              </w:rPr>
              <w:t xml:space="preserve">Šiuo pagrindu tiekėjas taip pat pašalinamas iš pirkimo procedūros, kai ankstesnių procedūrų, atliktų VPĮ, Viešųjų </w:t>
            </w:r>
            <w:r w:rsidRPr="005D3204">
              <w:rPr>
                <w:rFonts w:cstheme="minorHAnsi"/>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B3979F" w14:textId="77777777" w:rsidR="005D3204" w:rsidRPr="005D3204" w:rsidRDefault="005D3204" w:rsidP="005D3204">
            <w:pPr>
              <w:spacing w:line="240" w:lineRule="auto"/>
              <w:ind w:firstLine="0"/>
              <w:rPr>
                <w:rFonts w:cstheme="minorHAnsi"/>
                <w:bCs/>
              </w:rPr>
            </w:pPr>
            <w:r w:rsidRPr="005D320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C781E"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lastRenderedPageBreak/>
              <w:t>VPĮ 46 straipsnio 4 dalies 4 punktas</w:t>
            </w:r>
          </w:p>
          <w:p w14:paraId="6728EA11" w14:textId="77777777" w:rsidR="005D3204" w:rsidRPr="005D3204" w:rsidRDefault="005D3204" w:rsidP="005D3204">
            <w:pPr>
              <w:spacing w:line="240" w:lineRule="auto"/>
              <w:ind w:firstLine="0"/>
              <w:rPr>
                <w:rFonts w:eastAsia="Yu Mincho" w:cstheme="minorHAnsi"/>
              </w:rPr>
            </w:pPr>
          </w:p>
          <w:p w14:paraId="27A87FD8"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rPr>
              <w:t>EBVPD III dalies C15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4A01"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784CB53E" w14:textId="77777777" w:rsidR="005D3204" w:rsidRPr="005D3204" w:rsidRDefault="005D3204" w:rsidP="005D3204">
            <w:pPr>
              <w:spacing w:line="240" w:lineRule="auto"/>
              <w:ind w:firstLine="0"/>
              <w:rPr>
                <w:rFonts w:cstheme="minorHAnsi"/>
                <w:bCs/>
                <w:iCs/>
                <w:lang w:eastAsia="en-US"/>
              </w:rPr>
            </w:pPr>
          </w:p>
          <w:p w14:paraId="31D20429" w14:textId="77777777" w:rsidR="005D3204" w:rsidRPr="005D3204" w:rsidRDefault="005D3204" w:rsidP="005D3204">
            <w:pPr>
              <w:spacing w:line="240" w:lineRule="auto"/>
              <w:ind w:firstLine="0"/>
              <w:rPr>
                <w:rFonts w:cstheme="minorHAnsi"/>
                <w:bCs/>
                <w:iCs/>
                <w:lang w:eastAsia="en-US"/>
              </w:rPr>
            </w:pPr>
          </w:p>
          <w:p w14:paraId="60F65D74" w14:textId="77777777" w:rsidR="005D3204" w:rsidRPr="005D3204" w:rsidRDefault="005D3204" w:rsidP="005D3204">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66C0CB2" w14:textId="77777777" w:rsidR="005D3204" w:rsidRPr="005D3204" w:rsidRDefault="005D3204" w:rsidP="005D3204">
            <w:pPr>
              <w:spacing w:line="240" w:lineRule="auto"/>
              <w:ind w:firstLine="0"/>
              <w:rPr>
                <w:rFonts w:cstheme="minorHAnsi"/>
                <w:b/>
                <w:bCs/>
              </w:rPr>
            </w:pPr>
          </w:p>
          <w:p w14:paraId="5A2FF589" w14:textId="77777777" w:rsidR="005D3204" w:rsidRPr="005D3204" w:rsidRDefault="005D3204" w:rsidP="005D3204">
            <w:pPr>
              <w:spacing w:line="240" w:lineRule="auto"/>
              <w:ind w:firstLine="0"/>
              <w:rPr>
                <w:rFonts w:cstheme="minorHAnsi"/>
                <w:b/>
                <w:bCs/>
              </w:rPr>
            </w:pPr>
            <w:r w:rsidRPr="005D3204">
              <w:rPr>
                <w:rFonts w:cstheme="minorHAnsi"/>
                <w:u w:val="single"/>
              </w:rPr>
              <w:t>https://vpt.lrv.lt/lt/nuorodos/kiti-duomenys/powerbi/melaginga-informacija-pateikusiu-tiekeju-sarasas-3/</w:t>
            </w:r>
          </w:p>
        </w:tc>
      </w:tr>
      <w:tr w:rsidR="005D3204" w:rsidRPr="005D3204" w14:paraId="7B3665C3"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2B163"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C03B4" w14:textId="77777777" w:rsidR="005D3204" w:rsidRPr="005D3204" w:rsidRDefault="005D3204" w:rsidP="005D3204">
            <w:pPr>
              <w:spacing w:line="240" w:lineRule="auto"/>
              <w:ind w:firstLine="0"/>
              <w:rPr>
                <w:rFonts w:cstheme="minorHAnsi"/>
                <w:b/>
                <w:bCs/>
              </w:rPr>
            </w:pPr>
            <w:r w:rsidRPr="005D320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B0AF"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5 punktas</w:t>
            </w:r>
          </w:p>
          <w:p w14:paraId="7E750E6D" w14:textId="77777777" w:rsidR="005D3204" w:rsidRPr="005D3204" w:rsidRDefault="005D3204" w:rsidP="005D3204">
            <w:pPr>
              <w:spacing w:line="240" w:lineRule="auto"/>
              <w:ind w:firstLine="0"/>
              <w:rPr>
                <w:rFonts w:eastAsia="Yu Mincho" w:cstheme="minorHAnsi"/>
              </w:rPr>
            </w:pPr>
          </w:p>
          <w:p w14:paraId="6BB7582B" w14:textId="77777777" w:rsidR="005D3204" w:rsidRPr="005D3204" w:rsidRDefault="005D3204" w:rsidP="005D3204">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C15 punktas</w:t>
            </w:r>
          </w:p>
          <w:p w14:paraId="73BE4B1A" w14:textId="77777777" w:rsidR="005D3204" w:rsidRPr="005D3204" w:rsidRDefault="005D3204" w:rsidP="005D3204">
            <w:pPr>
              <w:spacing w:line="240" w:lineRule="auto"/>
              <w:ind w:firstLine="0"/>
              <w:rPr>
                <w:rFonts w:eastAsia="Yu Mincho" w:cstheme="minorHAnsi"/>
                <w:lang w:eastAsia="en-US"/>
              </w:rPr>
            </w:pPr>
          </w:p>
          <w:p w14:paraId="66540A6C" w14:textId="77777777" w:rsidR="005D3204" w:rsidRPr="005D3204" w:rsidRDefault="005D3204" w:rsidP="005D3204">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0B351"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1E8BFB5A" w14:textId="77777777" w:rsidR="005D3204" w:rsidRPr="005D3204" w:rsidRDefault="005D3204" w:rsidP="005D3204">
            <w:pPr>
              <w:spacing w:line="240" w:lineRule="auto"/>
              <w:ind w:firstLine="0"/>
              <w:rPr>
                <w:rFonts w:cstheme="minorHAnsi"/>
                <w:b/>
                <w:bCs/>
                <w:iCs/>
                <w:lang w:eastAsia="en-US"/>
              </w:rPr>
            </w:pPr>
          </w:p>
        </w:tc>
      </w:tr>
      <w:tr w:rsidR="005D3204" w:rsidRPr="005D3204" w14:paraId="287A88B6"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AE146" w14:textId="77777777" w:rsidR="005D3204" w:rsidRPr="005D3204" w:rsidRDefault="005D3204" w:rsidP="005D3204">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128F2" w14:textId="77777777" w:rsidR="005D3204" w:rsidRPr="005D3204" w:rsidRDefault="005D3204" w:rsidP="005D3204">
            <w:pPr>
              <w:spacing w:line="240" w:lineRule="auto"/>
              <w:ind w:firstLine="0"/>
              <w:rPr>
                <w:rFonts w:cstheme="minorHAnsi"/>
              </w:rPr>
            </w:pPr>
            <w:r w:rsidRPr="005D320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1CC91E" w14:textId="77777777" w:rsidR="005D3204" w:rsidRPr="005D3204" w:rsidRDefault="005D3204" w:rsidP="005D3204">
            <w:pPr>
              <w:spacing w:line="240" w:lineRule="auto"/>
              <w:ind w:firstLine="0"/>
              <w:rPr>
                <w:rFonts w:cstheme="minorHAnsi"/>
              </w:rPr>
            </w:pPr>
            <w:r w:rsidRPr="005D3204">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5D3204">
              <w:rPr>
                <w:rFonts w:cstheme="minorHAnsi"/>
              </w:rPr>
              <w:lastRenderedPageBreak/>
              <w:t>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71D1"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lastRenderedPageBreak/>
              <w:t>VPĮ 46 straipsnio 4 dalies 6 punktas</w:t>
            </w:r>
          </w:p>
          <w:p w14:paraId="10874AAD" w14:textId="77777777" w:rsidR="005D3204" w:rsidRPr="005D3204" w:rsidRDefault="005D3204" w:rsidP="005D3204">
            <w:pPr>
              <w:spacing w:line="240" w:lineRule="auto"/>
              <w:ind w:firstLine="0"/>
              <w:rPr>
                <w:rFonts w:eastAsia="Yu Mincho" w:cstheme="minorHAnsi"/>
              </w:rPr>
            </w:pPr>
          </w:p>
          <w:p w14:paraId="314889F8" w14:textId="77777777" w:rsidR="005D3204" w:rsidRPr="005D3204" w:rsidRDefault="005D3204" w:rsidP="005D3204">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C14 punktas</w:t>
            </w:r>
          </w:p>
          <w:p w14:paraId="46E1AEA2" w14:textId="77777777" w:rsidR="005D3204" w:rsidRPr="005D3204" w:rsidRDefault="005D3204" w:rsidP="005D3204">
            <w:pPr>
              <w:spacing w:line="240" w:lineRule="auto"/>
              <w:ind w:firstLine="0"/>
              <w:rPr>
                <w:rFonts w:eastAsia="Yu Mincho" w:cstheme="minorHAnsi"/>
                <w:lang w:eastAsia="en-US"/>
              </w:rPr>
            </w:pPr>
          </w:p>
          <w:p w14:paraId="5AF557E3" w14:textId="77777777" w:rsidR="005D3204" w:rsidRPr="005D3204" w:rsidRDefault="005D3204" w:rsidP="005D3204">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993E8"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8EBE918" w14:textId="77777777" w:rsidR="005D3204" w:rsidRPr="005D3204" w:rsidRDefault="005D3204" w:rsidP="005D3204">
            <w:pPr>
              <w:spacing w:line="240" w:lineRule="auto"/>
              <w:ind w:firstLine="0"/>
              <w:rPr>
                <w:rFonts w:cstheme="minorHAnsi"/>
                <w:bCs/>
                <w:iCs/>
                <w:lang w:eastAsia="en-US"/>
              </w:rPr>
            </w:pPr>
          </w:p>
          <w:p w14:paraId="3D5A384D" w14:textId="77777777" w:rsidR="005D3204" w:rsidRPr="005D3204" w:rsidRDefault="005D3204" w:rsidP="005D3204">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gali būti atsižvelgiama į pagal VPĮ 91 straipsnį skelbiamą informaciją: </w:t>
            </w:r>
          </w:p>
          <w:p w14:paraId="492EC21B" w14:textId="77777777" w:rsidR="005D3204" w:rsidRPr="005D3204" w:rsidRDefault="005D3204" w:rsidP="005D3204">
            <w:pPr>
              <w:spacing w:line="240" w:lineRule="auto"/>
              <w:ind w:firstLine="0"/>
              <w:rPr>
                <w:rFonts w:cstheme="minorHAnsi"/>
              </w:rPr>
            </w:pPr>
          </w:p>
          <w:p w14:paraId="21D96160" w14:textId="77777777" w:rsidR="005D3204" w:rsidRPr="005D3204" w:rsidRDefault="005D3204" w:rsidP="005D3204">
            <w:pPr>
              <w:spacing w:line="240" w:lineRule="auto"/>
              <w:ind w:firstLine="0"/>
              <w:rPr>
                <w:rFonts w:cstheme="minorHAnsi"/>
              </w:rPr>
            </w:pPr>
            <w:r w:rsidRPr="005D3204">
              <w:rPr>
                <w:rFonts w:cstheme="minorHAnsi"/>
              </w:rPr>
              <w:t>https://vpt.lrv.lt/lt/nuorodos/kiti-duomenys/powerbi/nepatikimi-tiekejai-1/</w:t>
            </w:r>
          </w:p>
          <w:p w14:paraId="2B795201" w14:textId="77777777" w:rsidR="005D3204" w:rsidRPr="005D3204" w:rsidRDefault="005D3204" w:rsidP="005D3204">
            <w:pPr>
              <w:spacing w:line="240" w:lineRule="auto"/>
              <w:ind w:firstLine="0"/>
              <w:rPr>
                <w:rFonts w:cstheme="minorHAnsi"/>
              </w:rPr>
            </w:pPr>
          </w:p>
          <w:p w14:paraId="684BB7B1" w14:textId="77777777" w:rsidR="005D3204" w:rsidRPr="005D3204" w:rsidRDefault="005D3204" w:rsidP="005D3204">
            <w:pPr>
              <w:spacing w:line="240" w:lineRule="auto"/>
              <w:ind w:firstLine="0"/>
              <w:rPr>
                <w:rFonts w:cstheme="minorHAnsi"/>
                <w:bCs/>
              </w:rPr>
            </w:pPr>
            <w:r w:rsidRPr="005D3204">
              <w:rPr>
                <w:rFonts w:cstheme="minorHAnsi"/>
              </w:rPr>
              <w:t>https://vpt.lrv.lt/lt/pasalinimo-pagrindai-1/nepatikimu-koncesininku-sarasas-1/nepatikimu-koncesininku-sarasas/</w:t>
            </w:r>
          </w:p>
          <w:p w14:paraId="3BD2FE82" w14:textId="77777777" w:rsidR="005D3204" w:rsidRPr="005D3204" w:rsidRDefault="005D3204" w:rsidP="005D3204">
            <w:pPr>
              <w:spacing w:line="240" w:lineRule="auto"/>
              <w:ind w:firstLine="0"/>
              <w:rPr>
                <w:rFonts w:cstheme="minorHAnsi"/>
                <w:b/>
                <w:bCs/>
              </w:rPr>
            </w:pPr>
          </w:p>
        </w:tc>
      </w:tr>
      <w:tr w:rsidR="005D3204" w:rsidRPr="005D3204" w14:paraId="6340A0EF"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B6C87" w14:textId="77777777" w:rsidR="005D3204" w:rsidRPr="005D3204" w:rsidRDefault="005D3204" w:rsidP="005D3204">
            <w:pPr>
              <w:numPr>
                <w:ilvl w:val="0"/>
                <w:numId w:val="38"/>
              </w:numPr>
              <w:spacing w:after="160" w:line="240" w:lineRule="auto"/>
              <w:jc w:val="left"/>
              <w:rPr>
                <w:rFonts w:cstheme="minorHAnsi"/>
              </w:rPr>
            </w:pPr>
          </w:p>
          <w:p w14:paraId="1FDF8303" w14:textId="77777777" w:rsidR="005D3204" w:rsidRPr="005D3204" w:rsidRDefault="005D3204" w:rsidP="005D3204">
            <w:pPr>
              <w:spacing w:line="240" w:lineRule="auto"/>
              <w:ind w:firstLine="0"/>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C941" w14:textId="77777777" w:rsidR="005D3204" w:rsidRPr="005D3204" w:rsidRDefault="005D3204" w:rsidP="005D3204">
            <w:pPr>
              <w:spacing w:line="240" w:lineRule="auto"/>
              <w:ind w:firstLine="0"/>
              <w:rPr>
                <w:rFonts w:cstheme="minorHAnsi"/>
              </w:rPr>
            </w:pPr>
            <w:r w:rsidRPr="005D3204">
              <w:rPr>
                <w:rFonts w:cstheme="minorHAnsi"/>
              </w:rPr>
              <w:t>Tiekėjas yra padaręs rimtą profesinį pažeidimą, dėl kurio perkančioji organizacija abejoja tiekėjo sąžiningumu, kai jis</w:t>
            </w:r>
            <w:bookmarkStart w:id="29" w:name="part_030e6c6c64ba4f96a23474e439d1b80c"/>
            <w:bookmarkEnd w:id="29"/>
            <w:r w:rsidRPr="005D3204">
              <w:rPr>
                <w:rFonts w:cstheme="minorHAnsi"/>
              </w:rPr>
              <w:t xml:space="preserve"> yra padaręs finansinės atskaitomybės ir audito teisės aktų pažeidimą ir nuo jo padarymo dienos praėjo mažiau kaip vieni metai.</w:t>
            </w:r>
          </w:p>
          <w:p w14:paraId="2B82A12D" w14:textId="77777777" w:rsidR="005D3204" w:rsidRPr="005D3204" w:rsidRDefault="005D3204" w:rsidP="005D3204">
            <w:pPr>
              <w:spacing w:line="240" w:lineRule="auto"/>
              <w:ind w:firstLine="0"/>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DF7AA"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7 punkto a papunktis</w:t>
            </w:r>
          </w:p>
          <w:p w14:paraId="0EC31711" w14:textId="77777777" w:rsidR="005D3204" w:rsidRPr="005D3204" w:rsidRDefault="005D3204" w:rsidP="005D3204">
            <w:pPr>
              <w:spacing w:line="240" w:lineRule="auto"/>
              <w:ind w:firstLine="0"/>
              <w:rPr>
                <w:rFonts w:eastAsia="Yu Mincho" w:cstheme="minorHAnsi"/>
              </w:rPr>
            </w:pPr>
          </w:p>
          <w:p w14:paraId="6D58A6A3" w14:textId="77777777" w:rsidR="005D3204" w:rsidRPr="005D3204" w:rsidRDefault="005D3204" w:rsidP="005D3204">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B5A5" w14:textId="77777777" w:rsidR="005D3204" w:rsidRPr="005D3204" w:rsidRDefault="005D3204" w:rsidP="005D3204">
            <w:pPr>
              <w:spacing w:line="240" w:lineRule="auto"/>
              <w:ind w:firstLine="0"/>
              <w:rPr>
                <w:rFonts w:cstheme="minorHAnsi"/>
              </w:rPr>
            </w:pPr>
            <w:r w:rsidRPr="005D3204">
              <w:rPr>
                <w:rFonts w:cstheme="minorHAnsi"/>
                <w:lang w:eastAsia="en-US"/>
              </w:rPr>
              <w:t xml:space="preserve">Iš Lietuvoje įsteigtų subjektų įrodančių dokumentų nereikalaujama. Užtenka pateikto EBVPD. </w:t>
            </w: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5" w:history="1">
              <w:r w:rsidRPr="005D3204">
                <w:rPr>
                  <w:rFonts w:cstheme="minorHAnsi"/>
                  <w:u w:val="single"/>
                </w:rPr>
                <w:t>https://www.registrucentras.lt/jar/p/index.php</w:t>
              </w:r>
            </w:hyperlink>
          </w:p>
          <w:p w14:paraId="2C2E73A7" w14:textId="77777777" w:rsidR="005D3204" w:rsidRPr="005D3204" w:rsidRDefault="005D3204" w:rsidP="005D3204">
            <w:pPr>
              <w:spacing w:line="240" w:lineRule="auto"/>
              <w:ind w:firstLine="0"/>
              <w:rPr>
                <w:rFonts w:cstheme="minorHAnsi"/>
              </w:rPr>
            </w:pPr>
            <w:r w:rsidRPr="005D3204">
              <w:rPr>
                <w:rFonts w:cstheme="minorHAnsi"/>
              </w:rPr>
              <w:t>paskelbtą informaciją, taip pat į šiame informaciniame pranešime pateiktą informaciją:</w:t>
            </w:r>
          </w:p>
          <w:p w14:paraId="0D179920" w14:textId="77777777" w:rsidR="005D3204" w:rsidRPr="005D3204" w:rsidRDefault="005D3204" w:rsidP="005D3204">
            <w:pPr>
              <w:spacing w:line="240" w:lineRule="auto"/>
              <w:ind w:firstLine="0"/>
              <w:rPr>
                <w:rFonts w:cstheme="minorHAnsi"/>
                <w:lang w:eastAsia="en-US"/>
              </w:rPr>
            </w:pPr>
            <w:hyperlink r:id="rId16" w:history="1">
              <w:r w:rsidRPr="005D3204">
                <w:rPr>
                  <w:rFonts w:cstheme="minorHAnsi"/>
                </w:rPr>
                <w:t>https://vpt.lrv.lt/lt/naujienos/finansiniu-ataskaitu-nepateikimas-gali-tapti-kliutimi-dalyvauti-viesuosiuose-pirkimuose</w:t>
              </w:r>
            </w:hyperlink>
          </w:p>
          <w:p w14:paraId="5D5A10BA" w14:textId="77777777" w:rsidR="005D3204" w:rsidRPr="005D3204" w:rsidRDefault="005D3204" w:rsidP="005D3204">
            <w:pPr>
              <w:spacing w:line="240" w:lineRule="auto"/>
              <w:ind w:firstLine="0"/>
              <w:rPr>
                <w:rFonts w:cstheme="minorHAnsi"/>
                <w:b/>
                <w:bCs/>
                <w:iCs/>
              </w:rPr>
            </w:pPr>
          </w:p>
        </w:tc>
      </w:tr>
      <w:tr w:rsidR="005D3204" w:rsidRPr="005D3204" w14:paraId="54B88602"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AEA35" w14:textId="77777777" w:rsidR="005D3204" w:rsidRPr="005D3204" w:rsidRDefault="005D3204" w:rsidP="005D3204">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7D6FC" w14:textId="77777777" w:rsidR="005D3204" w:rsidRPr="005D3204" w:rsidRDefault="005D3204" w:rsidP="005D3204">
            <w:pPr>
              <w:spacing w:line="240" w:lineRule="auto"/>
              <w:ind w:firstLine="0"/>
              <w:rPr>
                <w:rFonts w:cstheme="minorHAnsi"/>
                <w:b/>
                <w:bCs/>
              </w:rPr>
            </w:pPr>
            <w:r w:rsidRPr="005D3204">
              <w:rPr>
                <w:rFonts w:cstheme="minorHAnsi"/>
              </w:rPr>
              <w:t xml:space="preserve">Tiekėjas yra padaręs rimtą profesinį pažeidimą, dėl kurio perkančioji organizacija abejoja tiekėjo sąžiningumu, </w:t>
            </w:r>
            <w:r w:rsidRPr="005D3204">
              <w:rPr>
                <w:rFonts w:eastAsia="Times New Roman" w:cstheme="minorHAnsi"/>
              </w:rPr>
              <w:t xml:space="preserve"> kai jis (tiekėjas) neatitinka minimalių patikimo mokesčių mokėtojo kriterijų, nustatytų Lietuvos Respublikos mokesčių administravimo įstatymo 40</w:t>
            </w:r>
            <w:r w:rsidRPr="005D3204">
              <w:rPr>
                <w:rFonts w:eastAsia="Times New Roman" w:cstheme="minorHAnsi"/>
                <w:vertAlign w:val="superscript"/>
              </w:rPr>
              <w:t>1</w:t>
            </w:r>
            <w:r w:rsidRPr="005D3204">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F5251"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7 punkto b papunktis</w:t>
            </w:r>
          </w:p>
          <w:p w14:paraId="7A35E648" w14:textId="77777777" w:rsidR="005D3204" w:rsidRPr="005D3204" w:rsidRDefault="005D3204" w:rsidP="005D3204">
            <w:pPr>
              <w:spacing w:line="240" w:lineRule="auto"/>
              <w:ind w:firstLine="0"/>
              <w:rPr>
                <w:rFonts w:eastAsia="Yu Mincho" w:cstheme="minorHAnsi"/>
              </w:rPr>
            </w:pPr>
          </w:p>
          <w:p w14:paraId="00D057EA"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953F2"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DA63DA2" w14:textId="77777777" w:rsidR="005D3204" w:rsidRPr="005D3204" w:rsidRDefault="005D3204" w:rsidP="005D3204">
            <w:pPr>
              <w:spacing w:line="240" w:lineRule="auto"/>
              <w:ind w:firstLine="0"/>
              <w:rPr>
                <w:rFonts w:cstheme="minorHAnsi"/>
                <w:b/>
                <w:bCs/>
                <w:iCs/>
                <w:lang w:eastAsia="en-US"/>
              </w:rPr>
            </w:pPr>
          </w:p>
          <w:p w14:paraId="1D97698A" w14:textId="77777777" w:rsidR="005D3204" w:rsidRPr="005D3204" w:rsidRDefault="005D3204" w:rsidP="005D3204">
            <w:pPr>
              <w:spacing w:line="240" w:lineRule="auto"/>
              <w:ind w:firstLine="0"/>
              <w:rPr>
                <w:rFonts w:cstheme="minorHAnsi"/>
                <w:b/>
                <w:bCs/>
              </w:rPr>
            </w:pP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7">
              <w:r w:rsidRPr="005D3204">
                <w:rPr>
                  <w:rFonts w:cstheme="minorHAnsi"/>
                  <w:u w:val="single"/>
                </w:rPr>
                <w:t>https://www.vmi.lt/evmi/mokesciu-moketoju-informacija</w:t>
              </w:r>
            </w:hyperlink>
            <w:r w:rsidRPr="005D3204">
              <w:rPr>
                <w:rFonts w:cstheme="minorHAnsi"/>
              </w:rPr>
              <w:t xml:space="preserve"> skelbiamą informaciją.</w:t>
            </w:r>
          </w:p>
        </w:tc>
      </w:tr>
      <w:tr w:rsidR="005D3204" w:rsidRPr="005D3204" w14:paraId="7B1DCCC5" w14:textId="77777777" w:rsidTr="00D02C8F">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9E161" w14:textId="77777777" w:rsidR="005D3204" w:rsidRPr="005D3204" w:rsidRDefault="005D3204" w:rsidP="005D3204">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1A3C" w14:textId="77777777" w:rsidR="005D3204" w:rsidRPr="005D3204" w:rsidRDefault="005D3204" w:rsidP="005D3204">
            <w:pPr>
              <w:spacing w:line="240" w:lineRule="auto"/>
              <w:ind w:firstLine="0"/>
              <w:rPr>
                <w:rFonts w:cstheme="minorHAnsi"/>
              </w:rPr>
            </w:pPr>
            <w:r w:rsidRPr="005D3204">
              <w:rPr>
                <w:rFonts w:cstheme="minorHAnsi"/>
              </w:rPr>
              <w:t>Tiekėjas yra padaręs rimtą profesinį pažeidimą, dėl kurio perkančioji organizacija abejoja tiekėjo sąžiningumu,</w:t>
            </w:r>
            <w:r w:rsidRPr="005D3204">
              <w:rPr>
                <w:rFonts w:eastAsia="Times New Roman" w:cstheme="minorHAnsi"/>
              </w:rPr>
              <w:t xml:space="preserve"> kai jis </w:t>
            </w:r>
            <w:r w:rsidRPr="005D320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33B06" w14:textId="77777777" w:rsidR="005D3204" w:rsidRPr="005D3204" w:rsidRDefault="005D3204" w:rsidP="005D3204">
            <w:pPr>
              <w:spacing w:line="240" w:lineRule="auto"/>
              <w:ind w:firstLine="0"/>
              <w:rPr>
                <w:rFonts w:eastAsia="Yu Mincho" w:cstheme="minorHAnsi"/>
                <w:b/>
                <w:bCs/>
              </w:rPr>
            </w:pPr>
            <w:r w:rsidRPr="005D3204">
              <w:rPr>
                <w:rFonts w:eastAsia="Yu Mincho" w:cstheme="minorHAnsi"/>
                <w:b/>
                <w:bCs/>
              </w:rPr>
              <w:t>VPĮ 46 straipsnio 4 dalies 7 punkto c papunktis</w:t>
            </w:r>
          </w:p>
          <w:p w14:paraId="159C3D1C" w14:textId="77777777" w:rsidR="005D3204" w:rsidRPr="005D3204" w:rsidRDefault="005D3204" w:rsidP="005D3204">
            <w:pPr>
              <w:spacing w:line="240" w:lineRule="auto"/>
              <w:ind w:firstLine="0"/>
              <w:rPr>
                <w:rFonts w:eastAsia="Yu Mincho" w:cstheme="minorHAnsi"/>
              </w:rPr>
            </w:pPr>
          </w:p>
          <w:p w14:paraId="25E10C2D" w14:textId="77777777" w:rsidR="005D3204" w:rsidRPr="005D3204" w:rsidRDefault="005D3204" w:rsidP="005D3204">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CEC3F" w14:textId="77777777" w:rsidR="005D3204" w:rsidRPr="005D3204" w:rsidRDefault="005D3204" w:rsidP="005D3204">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301FF4D2" w14:textId="77777777" w:rsidR="005D3204" w:rsidRPr="005D3204" w:rsidRDefault="005D3204" w:rsidP="005D3204">
            <w:pPr>
              <w:spacing w:line="240" w:lineRule="auto"/>
              <w:ind w:firstLine="0"/>
              <w:rPr>
                <w:rFonts w:cstheme="minorHAnsi"/>
                <w:bCs/>
                <w:iCs/>
                <w:lang w:eastAsia="en-US"/>
              </w:rPr>
            </w:pPr>
          </w:p>
          <w:p w14:paraId="54FFDE26" w14:textId="77777777" w:rsidR="005D3204" w:rsidRPr="005D3204" w:rsidRDefault="005D3204" w:rsidP="005D3204">
            <w:pPr>
              <w:spacing w:line="240" w:lineRule="auto"/>
              <w:ind w:firstLine="0"/>
              <w:jc w:val="left"/>
              <w:rPr>
                <w:rFonts w:cstheme="minorHAnsi"/>
                <w:b/>
                <w:bCs/>
              </w:rPr>
            </w:pPr>
            <w:r w:rsidRPr="005D3204">
              <w:rPr>
                <w:rFonts w:cstheme="minorHAnsi"/>
                <w:b/>
                <w:bCs/>
              </w:rPr>
              <w:t xml:space="preserve">Priimant sprendimus dėl tiekėjo pašalinimo iš pirkimo procedūros šiame punkte nurodytu pašalinimo pagrindu, be kita ko, atsižvelgiama į nacionalinėje duomenų bazėje adresu: </w:t>
            </w:r>
          </w:p>
          <w:p w14:paraId="76FA4B0B" w14:textId="77777777" w:rsidR="005D3204" w:rsidRPr="005D3204" w:rsidRDefault="005D3204" w:rsidP="005D3204">
            <w:pPr>
              <w:spacing w:line="240" w:lineRule="auto"/>
              <w:ind w:firstLine="0"/>
              <w:jc w:val="left"/>
              <w:rPr>
                <w:rFonts w:cstheme="minorHAnsi"/>
                <w:bCs/>
                <w:iCs/>
                <w:lang w:eastAsia="en-US"/>
              </w:rPr>
            </w:pPr>
            <w:hyperlink r:id="rId18" w:history="1">
              <w:r w:rsidRPr="005D3204">
                <w:rPr>
                  <w:rFonts w:cstheme="minorHAnsi"/>
                  <w:u w:val="single"/>
                </w:rPr>
                <w:t>https://kt.gov.lt/lt/atviri-duomenys/diskvalifikavimas-is-viesuju-pirkimu</w:t>
              </w:r>
            </w:hyperlink>
            <w:r w:rsidRPr="005D3204">
              <w:rPr>
                <w:rFonts w:cstheme="minorHAnsi"/>
              </w:rPr>
              <w:t xml:space="preserve"> skelbiamą informaciją. </w:t>
            </w:r>
          </w:p>
        </w:tc>
      </w:tr>
      <w:tr w:rsidR="005D3204" w:rsidRPr="005D3204" w14:paraId="54863A96"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5916F" w14:textId="77777777" w:rsidR="005D3204" w:rsidRPr="005D3204" w:rsidRDefault="005D3204" w:rsidP="005D3204">
            <w:pPr>
              <w:numPr>
                <w:ilvl w:val="0"/>
                <w:numId w:val="38"/>
              </w:numPr>
              <w:spacing w:after="160" w:line="240" w:lineRule="auto"/>
              <w:jc w:val="left"/>
              <w:rPr>
                <w:rFonts w:cstheme="minorHAnsi"/>
              </w:rPr>
            </w:pPr>
            <w:bookmarkStart w:id="30"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93082" w14:textId="77777777" w:rsidR="005D3204" w:rsidRPr="005D3204" w:rsidRDefault="005D3204" w:rsidP="005D3204">
            <w:pPr>
              <w:spacing w:line="240" w:lineRule="auto"/>
              <w:ind w:firstLine="0"/>
              <w:rPr>
                <w:rFonts w:cstheme="minorHAnsi"/>
              </w:rPr>
            </w:pPr>
            <w:r w:rsidRPr="005D3204">
              <w:rPr>
                <w:rFonts w:cstheme="minorHAnsi"/>
              </w:rPr>
              <w:t xml:space="preserve">Tiekėjas yra nemokus, jam iškelta restruktūrizavimo ar bankroto byla, inicijuotos ar pradėtos likvidavimo procedūros, kai jo </w:t>
            </w:r>
            <w:r w:rsidRPr="005D3204">
              <w:rPr>
                <w:rFonts w:cstheme="minorHAnsi"/>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F6B542" w14:textId="77777777" w:rsidR="005D3204" w:rsidRPr="005D3204" w:rsidRDefault="005D3204" w:rsidP="005D3204">
            <w:pPr>
              <w:spacing w:line="240" w:lineRule="auto"/>
              <w:ind w:firstLine="0"/>
              <w:rPr>
                <w:rFonts w:cstheme="minorHAnsi"/>
              </w:rPr>
            </w:pPr>
            <w:r w:rsidRPr="005D3204">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46A23" w14:textId="77777777" w:rsidR="005D3204" w:rsidRPr="005D3204" w:rsidRDefault="005D3204" w:rsidP="005D3204">
            <w:pPr>
              <w:spacing w:line="240" w:lineRule="auto"/>
              <w:ind w:firstLine="0"/>
              <w:jc w:val="left"/>
              <w:rPr>
                <w:rFonts w:eastAsia="Yu Mincho" w:cstheme="minorHAnsi"/>
              </w:rPr>
            </w:pPr>
            <w:r w:rsidRPr="005D3204">
              <w:rPr>
                <w:rFonts w:eastAsia="Yu Mincho" w:cstheme="minorHAnsi"/>
                <w:b/>
                <w:bCs/>
              </w:rPr>
              <w:lastRenderedPageBreak/>
              <w:t>VPĮ 46 straipsnio 6 dalies 2 punktas</w:t>
            </w:r>
          </w:p>
          <w:p w14:paraId="5FB88D4A" w14:textId="77777777" w:rsidR="005D3204" w:rsidRPr="005D3204" w:rsidRDefault="005D3204" w:rsidP="005D3204">
            <w:pPr>
              <w:spacing w:line="240" w:lineRule="auto"/>
              <w:ind w:firstLine="0"/>
              <w:rPr>
                <w:rFonts w:eastAsia="Yu Mincho" w:cstheme="minorHAnsi"/>
              </w:rPr>
            </w:pPr>
          </w:p>
          <w:p w14:paraId="46114226" w14:textId="77777777" w:rsidR="005D3204" w:rsidRPr="005D3204" w:rsidRDefault="005D3204" w:rsidP="005D3204">
            <w:pPr>
              <w:spacing w:line="240" w:lineRule="auto"/>
              <w:ind w:firstLine="0"/>
              <w:rPr>
                <w:rFonts w:eastAsia="Yu Mincho" w:cstheme="minorHAnsi"/>
              </w:rPr>
            </w:pPr>
            <w:r w:rsidRPr="005D3204">
              <w:rPr>
                <w:rFonts w:eastAsia="Yu Mincho" w:cstheme="minorHAnsi"/>
              </w:rPr>
              <w:lastRenderedPageBreak/>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385B9" w14:textId="77777777" w:rsidR="005D3204" w:rsidRPr="005D3204" w:rsidRDefault="005D3204" w:rsidP="005D3204">
            <w:pPr>
              <w:spacing w:line="240" w:lineRule="auto"/>
              <w:ind w:firstLine="0"/>
              <w:rPr>
                <w:rFonts w:cstheme="minorHAnsi"/>
              </w:rPr>
            </w:pPr>
            <w:r w:rsidRPr="005D3204">
              <w:rPr>
                <w:rFonts w:cstheme="minorHAnsi"/>
                <w:lang w:eastAsia="en-US"/>
              </w:rPr>
              <w:lastRenderedPageBreak/>
              <w:t xml:space="preserve">Iš Lietuvoje įsteigtų subjektų įrodančių dokumentų nereikalaujama, užtenka pateikto EBVPD. </w:t>
            </w:r>
            <w:r w:rsidRPr="005D3204">
              <w:rPr>
                <w:rFonts w:cstheme="minorHAnsi"/>
              </w:rPr>
              <w:t xml:space="preserve">Perkančioji organizacija </w:t>
            </w:r>
            <w:r w:rsidRPr="005D3204">
              <w:rPr>
                <w:rFonts w:cstheme="minorHAnsi"/>
              </w:rPr>
              <w:lastRenderedPageBreak/>
              <w:t>savarankiškai patikrina duomenis nacionalinėje duomenų bazėje, adresu:</w:t>
            </w:r>
          </w:p>
          <w:p w14:paraId="30CDBC7C" w14:textId="77777777" w:rsidR="005D3204" w:rsidRPr="005D3204" w:rsidRDefault="005D3204" w:rsidP="005D3204">
            <w:pPr>
              <w:spacing w:line="240" w:lineRule="auto"/>
              <w:ind w:firstLine="0"/>
              <w:rPr>
                <w:rFonts w:cstheme="minorHAnsi"/>
                <w:bCs/>
              </w:rPr>
            </w:pPr>
            <w:hyperlink r:id="rId19" w:history="1">
              <w:r w:rsidRPr="005D3204">
                <w:rPr>
                  <w:rFonts w:cstheme="minorHAnsi"/>
                  <w:bCs/>
                  <w:u w:val="single"/>
                </w:rPr>
                <w:t>https://www.registrucentras.lt/jar/p/</w:t>
              </w:r>
            </w:hyperlink>
            <w:r w:rsidRPr="005D3204">
              <w:rPr>
                <w:rFonts w:cstheme="minorHAnsi"/>
                <w:bCs/>
              </w:rPr>
              <w:t xml:space="preserve">. </w:t>
            </w:r>
          </w:p>
          <w:p w14:paraId="5FC4B650" w14:textId="77777777" w:rsidR="005D3204" w:rsidRPr="005D3204" w:rsidRDefault="005D3204" w:rsidP="005D3204">
            <w:pPr>
              <w:spacing w:line="240" w:lineRule="auto"/>
              <w:ind w:firstLine="0"/>
              <w:rPr>
                <w:rFonts w:cstheme="minorHAnsi"/>
                <w:b/>
                <w:bCs/>
              </w:rPr>
            </w:pPr>
          </w:p>
          <w:p w14:paraId="18931007" w14:textId="77777777" w:rsidR="005D3204" w:rsidRPr="005D3204" w:rsidRDefault="005D3204" w:rsidP="005D3204">
            <w:pPr>
              <w:spacing w:line="240" w:lineRule="auto"/>
              <w:ind w:firstLine="0"/>
              <w:rPr>
                <w:rFonts w:cstheme="minorHAnsi"/>
                <w:i/>
                <w:iCs/>
                <w:color w:val="000000" w:themeColor="text1"/>
              </w:rPr>
            </w:pPr>
            <w:r w:rsidRPr="005D3204">
              <w:rPr>
                <w:rFonts w:cstheme="minorHAnsi"/>
              </w:rPr>
              <w:t xml:space="preserve">Prireikus, perkančioji organizacija turi teisę prašyti pateikti valstybės įmonės Registrų centro Lietuvos Respublikos </w:t>
            </w:r>
            <w:r w:rsidRPr="005D3204">
              <w:rPr>
                <w:rFonts w:cstheme="minorHAnsi"/>
                <w:color w:val="000000" w:themeColor="text1"/>
              </w:rPr>
              <w:t xml:space="preserve">Vyriausybės nustatyta tvarka išduoto dokumento, patvirtinančio jungtinius kompetentingų institucijų tvarkomus duomenis. Tokiu atveju dokumentas turi būti  išduotas ne anksčiau kaip </w:t>
            </w:r>
            <w:r w:rsidRPr="005D3204">
              <w:rPr>
                <w:rFonts w:cstheme="minorHAnsi"/>
                <w:b/>
                <w:color w:val="000000" w:themeColor="text1"/>
              </w:rPr>
              <w:t>120 dienų</w:t>
            </w:r>
            <w:r w:rsidRPr="005D3204">
              <w:rPr>
                <w:rFonts w:cstheme="minorHAnsi"/>
                <w:color w:val="000000" w:themeColor="text1"/>
              </w:rPr>
              <w:t xml:space="preserve"> iki </w:t>
            </w:r>
            <w:r w:rsidRPr="005D3204">
              <w:rPr>
                <w:rFonts w:eastAsia="Times New Roman" w:cstheme="minorHAnsi"/>
                <w:i/>
                <w:iCs/>
                <w:color w:val="000000" w:themeColor="text1"/>
              </w:rPr>
              <w:t>tos dienos, kai tiekėjas perkančiosios organizacijos prašymu turės pateikti pašalinimo pagrindų nebuvimą patvirtinančius dok</w:t>
            </w:r>
            <w:r w:rsidRPr="005D3204">
              <w:rPr>
                <w:rFonts w:eastAsia="Times New Roman" w:cstheme="minorHAnsi"/>
                <w:color w:val="000000" w:themeColor="text1"/>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CDAA4C6" w14:textId="77777777" w:rsidR="005D3204" w:rsidRPr="005D3204" w:rsidRDefault="005D3204" w:rsidP="005D3204">
            <w:pPr>
              <w:spacing w:line="240" w:lineRule="auto"/>
              <w:ind w:firstLine="0"/>
              <w:rPr>
                <w:rFonts w:cstheme="minorHAnsi"/>
              </w:rPr>
            </w:pPr>
          </w:p>
          <w:p w14:paraId="4AF01DAA" w14:textId="77777777" w:rsidR="005D3204" w:rsidRPr="005D3204" w:rsidRDefault="005D3204" w:rsidP="005D3204">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8AEE583" w14:textId="77777777" w:rsidR="005D3204" w:rsidRPr="005D3204" w:rsidRDefault="005D3204" w:rsidP="005D3204">
            <w:pPr>
              <w:spacing w:line="240" w:lineRule="auto"/>
              <w:ind w:firstLine="0"/>
              <w:rPr>
                <w:rFonts w:cstheme="minorHAnsi"/>
                <w:b/>
                <w:bCs/>
                <w:color w:val="7030A0"/>
                <w:lang w:eastAsia="en-US"/>
              </w:rPr>
            </w:pPr>
          </w:p>
          <w:p w14:paraId="68A7BBDD" w14:textId="77777777" w:rsidR="005D3204" w:rsidRPr="005D3204" w:rsidRDefault="005D3204" w:rsidP="005D3204">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05DEEF12" w14:textId="77777777" w:rsidR="005D3204" w:rsidRPr="005D3204" w:rsidRDefault="005D3204" w:rsidP="005D3204">
            <w:pPr>
              <w:spacing w:line="240" w:lineRule="auto"/>
              <w:ind w:firstLine="0"/>
              <w:rPr>
                <w:rFonts w:cstheme="minorHAnsi"/>
                <w:b/>
                <w:bCs/>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0"/>
      <w:tr w:rsidR="005D3204" w:rsidRPr="005D3204" w14:paraId="06209653" w14:textId="77777777" w:rsidTr="00D02C8F">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27D69" w14:textId="77777777" w:rsidR="005D3204" w:rsidRPr="005D3204" w:rsidRDefault="005D3204" w:rsidP="005D3204">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F4B7" w14:textId="77777777" w:rsidR="005D3204" w:rsidRPr="005D3204" w:rsidRDefault="005D3204" w:rsidP="005D3204">
            <w:pPr>
              <w:spacing w:line="240" w:lineRule="auto"/>
              <w:ind w:firstLine="0"/>
              <w:rPr>
                <w:rFonts w:cstheme="minorHAnsi"/>
              </w:rPr>
            </w:pPr>
            <w:r w:rsidRPr="005D320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60CF0" w14:textId="77777777" w:rsidR="005D3204" w:rsidRPr="005D3204" w:rsidRDefault="005D3204" w:rsidP="005D3204">
            <w:pPr>
              <w:spacing w:line="240" w:lineRule="auto"/>
              <w:ind w:firstLine="0"/>
              <w:jc w:val="left"/>
              <w:rPr>
                <w:rFonts w:eastAsia="Yu Mincho" w:cstheme="minorHAnsi"/>
              </w:rPr>
            </w:pPr>
            <w:r w:rsidRPr="005D3204">
              <w:rPr>
                <w:rFonts w:eastAsia="Yu Mincho" w:cstheme="minorHAnsi"/>
                <w:b/>
                <w:bCs/>
              </w:rPr>
              <w:t>VPĮ 46 straipsnio 6 dalies 3 punktas</w:t>
            </w:r>
          </w:p>
          <w:p w14:paraId="308B21CA" w14:textId="77777777" w:rsidR="005D3204" w:rsidRPr="005D3204" w:rsidRDefault="005D3204" w:rsidP="005D3204">
            <w:pPr>
              <w:spacing w:line="240" w:lineRule="auto"/>
              <w:ind w:firstLine="0"/>
              <w:rPr>
                <w:rFonts w:eastAsia="Yu Mincho" w:cstheme="minorHAnsi"/>
              </w:rPr>
            </w:pPr>
          </w:p>
          <w:p w14:paraId="649C0A9D" w14:textId="77777777" w:rsidR="005D3204" w:rsidRPr="005D3204" w:rsidRDefault="005D3204" w:rsidP="005D3204">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006C5" w14:textId="77777777" w:rsidR="005D3204" w:rsidRPr="005D3204" w:rsidRDefault="005D3204" w:rsidP="005D3204">
            <w:pPr>
              <w:spacing w:line="240" w:lineRule="auto"/>
              <w:ind w:firstLine="0"/>
              <w:rPr>
                <w:rFonts w:cstheme="minorHAnsi"/>
                <w:color w:val="00B050"/>
                <w:lang w:eastAsia="en-US"/>
              </w:rPr>
            </w:pPr>
            <w:r w:rsidRPr="005D3204">
              <w:rPr>
                <w:rFonts w:cstheme="minorHAnsi"/>
                <w:lang w:eastAsia="en-US"/>
              </w:rPr>
              <w:t>Iš Lietuvoje įsteigtų subjektų įrodančių dokumentų nereikalaujama, užtenka pateikto EBVPD.</w:t>
            </w:r>
          </w:p>
        </w:tc>
      </w:tr>
    </w:tbl>
    <w:p w14:paraId="627FA175" w14:textId="351D9D0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31" w:name="_Toc198734944"/>
      <w:r w:rsidRPr="005C2344">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31"/>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0E6E035C" w14:textId="6D05F1C2" w:rsidR="00112F92" w:rsidRPr="005C234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E7396A" w:rsidRDefault="00112F92" w:rsidP="00667FD5">
      <w:pPr>
        <w:spacing w:line="276" w:lineRule="auto"/>
        <w:ind w:firstLine="0"/>
        <w:rPr>
          <w:rFonts w:ascii="Times New Roman" w:eastAsia="Arial" w:hAnsi="Times New Roman" w:cs="Times New Roman"/>
          <w:sz w:val="24"/>
          <w:szCs w:val="24"/>
        </w:rPr>
      </w:pPr>
    </w:p>
    <w:p w14:paraId="29F53D22" w14:textId="73BC3E0A" w:rsidR="00E7396A" w:rsidRDefault="00E7396A" w:rsidP="00EC575D">
      <w:pPr>
        <w:pStyle w:val="Sraopastraipa"/>
        <w:numPr>
          <w:ilvl w:val="1"/>
          <w:numId w:val="45"/>
        </w:numPr>
        <w:spacing w:line="300" w:lineRule="atLeast"/>
        <w:ind w:left="709" w:hanging="709"/>
        <w:rPr>
          <w:rFonts w:ascii="Times New Roman" w:eastAsiaTheme="minorHAnsi" w:hAnsi="Times New Roman" w:cs="Times New Roman"/>
          <w:sz w:val="24"/>
          <w:szCs w:val="24"/>
        </w:rPr>
      </w:pPr>
      <w:r w:rsidRPr="00E82A90">
        <w:rPr>
          <w:rFonts w:ascii="Times New Roman" w:eastAsiaTheme="minorHAnsi" w:hAnsi="Times New Roman" w:cs="Times New Roman"/>
          <w:sz w:val="24"/>
          <w:szCs w:val="24"/>
        </w:rPr>
        <w:t>Tiekėjų kvalifikacijos reikalavimai</w:t>
      </w:r>
      <w:r w:rsidR="00E82A90">
        <w:rPr>
          <w:rFonts w:ascii="Times New Roman" w:eastAsiaTheme="minorHAnsi" w:hAnsi="Times New Roman" w:cs="Times New Roman"/>
          <w:sz w:val="24"/>
          <w:szCs w:val="24"/>
        </w:rPr>
        <w:t xml:space="preserve"> nėra </w:t>
      </w:r>
      <w:proofErr w:type="spellStart"/>
      <w:r w:rsidR="00E82A90">
        <w:rPr>
          <w:rFonts w:ascii="Times New Roman" w:eastAsiaTheme="minorHAnsi" w:hAnsi="Times New Roman" w:cs="Times New Roman"/>
          <w:sz w:val="24"/>
          <w:szCs w:val="24"/>
        </w:rPr>
        <w:t>nustatotmi</w:t>
      </w:r>
      <w:proofErr w:type="spellEnd"/>
      <w:r w:rsidR="00E82A90">
        <w:rPr>
          <w:rFonts w:ascii="Times New Roman" w:eastAsiaTheme="minorHAnsi" w:hAnsi="Times New Roman" w:cs="Times New Roman"/>
          <w:sz w:val="24"/>
          <w:szCs w:val="24"/>
        </w:rPr>
        <w:t>.</w:t>
      </w:r>
    </w:p>
    <w:p w14:paraId="4161ADF2" w14:textId="301A159F" w:rsidR="000F2463" w:rsidRPr="00E82A90" w:rsidRDefault="000F2463" w:rsidP="000F2463">
      <w:pPr>
        <w:pStyle w:val="Sraopastraipa"/>
        <w:numPr>
          <w:ilvl w:val="1"/>
          <w:numId w:val="45"/>
        </w:numPr>
        <w:spacing w:line="300" w:lineRule="atLeast"/>
        <w:ind w:left="709" w:hanging="709"/>
        <w:rPr>
          <w:rFonts w:ascii="Times New Roman" w:eastAsiaTheme="minorHAnsi" w:hAnsi="Times New Roman" w:cs="Times New Roman"/>
          <w:sz w:val="24"/>
          <w:szCs w:val="24"/>
        </w:rPr>
      </w:pPr>
      <w:r w:rsidRPr="000F2463">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EC575D">
        <w:rPr>
          <w:rFonts w:ascii="Times New Roman" w:eastAsiaTheme="minorHAnsi" w:hAnsi="Times New Roman" w:cs="Times New Roman"/>
          <w:sz w:val="24"/>
          <w:szCs w:val="24"/>
        </w:rPr>
        <w:t>.</w:t>
      </w:r>
    </w:p>
    <w:p w14:paraId="3D86A744" w14:textId="77777777" w:rsidR="00041E3F" w:rsidRPr="005C2344" w:rsidRDefault="00041E3F" w:rsidP="009F53B3">
      <w:pPr>
        <w:spacing w:line="276" w:lineRule="auto"/>
        <w:rPr>
          <w:rFonts w:ascii="Times New Roman" w:eastAsia="Arial" w:hAnsi="Times New Roman" w:cs="Times New Roman"/>
          <w:sz w:val="24"/>
          <w:szCs w:val="24"/>
        </w:rPr>
      </w:pPr>
      <w:bookmarkStart w:id="32" w:name="_heading=h.26in1rg" w:colFirst="0" w:colLast="0"/>
      <w:bookmarkEnd w:id="32"/>
    </w:p>
    <w:p w14:paraId="2F22E59E" w14:textId="4066B478" w:rsidR="003D6202" w:rsidRPr="005C2344" w:rsidRDefault="003D6202">
      <w:pPr>
        <w:rPr>
          <w:rFonts w:ascii="Times New Roman" w:eastAsia="Arial" w:hAnsi="Times New Roman" w:cs="Times New Roman"/>
          <w:sz w:val="24"/>
          <w:szCs w:val="24"/>
        </w:rPr>
      </w:pPr>
      <w:r w:rsidRPr="005C2344">
        <w:rPr>
          <w:rFonts w:ascii="Times New Roman" w:eastAsia="Arial" w:hAnsi="Times New Roman" w:cs="Times New Roman"/>
          <w:sz w:val="24"/>
          <w:szCs w:val="24"/>
        </w:rPr>
        <w:br w:type="page"/>
      </w:r>
    </w:p>
    <w:p w14:paraId="32DD842D" w14:textId="1066F78C"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3" w:name="_Toc198734945"/>
      <w:bookmarkStart w:id="34" w:name="_Ref38539939"/>
      <w:bookmarkStart w:id="35" w:name="_Ref38541068"/>
      <w:bookmarkStart w:id="36" w:name="_Ref38885053"/>
      <w:bookmarkStart w:id="37" w:name="_Ref38899023"/>
      <w:bookmarkStart w:id="38" w:name="_Toc48053185"/>
      <w:bookmarkStart w:id="39" w:name="_Toc85706891"/>
      <w:bookmarkStart w:id="40" w:name="_Hlk86837214"/>
      <w:r w:rsidRPr="005C2344">
        <w:rPr>
          <w:rFonts w:ascii="Times New Roman" w:hAnsi="Times New Roman" w:cs="Times New Roman"/>
          <w:sz w:val="28"/>
          <w:szCs w:val="28"/>
        </w:rPr>
        <w:lastRenderedPageBreak/>
        <w:t>Pirkimo sąlygų 4 priedas „Techninė specifikacija“</w:t>
      </w:r>
      <w:bookmarkEnd w:id="33"/>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bookmarkEnd w:id="34"/>
    <w:bookmarkEnd w:id="35"/>
    <w:bookmarkEnd w:id="36"/>
    <w:bookmarkEnd w:id="37"/>
    <w:bookmarkEnd w:id="38"/>
    <w:bookmarkEnd w:id="39"/>
    <w:bookmarkEnd w:id="40"/>
    <w:p w14:paraId="3C224FCE" w14:textId="77777777" w:rsidR="00CB5907" w:rsidRPr="005C2344" w:rsidRDefault="00CB5907" w:rsidP="009F53B3">
      <w:pPr>
        <w:spacing w:line="276"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TECHNINĖ SPECIFIKACIJA</w:t>
      </w:r>
    </w:p>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132143B0" w14:textId="1BF8B872" w:rsidR="00F1633A" w:rsidRPr="00F1633A" w:rsidRDefault="00F1633A" w:rsidP="00F1633A">
      <w:pPr>
        <w:pStyle w:val="Sraopastraipa"/>
        <w:spacing w:line="276" w:lineRule="auto"/>
        <w:ind w:left="0" w:firstLine="709"/>
        <w:rPr>
          <w:rFonts w:ascii="Times New Roman" w:hAnsi="Times New Roman" w:cs="Times New Roman"/>
          <w:color w:val="000000" w:themeColor="text1"/>
          <w:sz w:val="24"/>
          <w:szCs w:val="24"/>
        </w:rPr>
      </w:pPr>
      <w:r w:rsidRPr="00F1633A">
        <w:rPr>
          <w:rFonts w:ascii="Times New Roman" w:hAnsi="Times New Roman" w:cs="Times New Roman"/>
          <w:color w:val="000000" w:themeColor="text1"/>
          <w:sz w:val="24"/>
          <w:szCs w:val="24"/>
        </w:rPr>
        <w:t>1. Jei techninėje specifikacijoje</w:t>
      </w:r>
      <w:r w:rsidR="000A4E70">
        <w:rPr>
          <w:rFonts w:ascii="Times New Roman" w:hAnsi="Times New Roman" w:cs="Times New Roman"/>
          <w:color w:val="000000" w:themeColor="text1"/>
          <w:sz w:val="24"/>
          <w:szCs w:val="24"/>
        </w:rPr>
        <w:t xml:space="preserve"> (pridedama atskiru dokumentu, priedas Nr. 4.1. – Techninė specifikacija) </w:t>
      </w:r>
      <w:r w:rsidRPr="00F1633A">
        <w:rPr>
          <w:rFonts w:ascii="Times New Roman" w:hAnsi="Times New Roman" w:cs="Times New Roman"/>
          <w:color w:val="000000" w:themeColor="text1"/>
          <w:sz w:val="24"/>
          <w:szCs w:val="24"/>
        </w:rPr>
        <w:t>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7E2E7D11" w14:textId="32A23E41" w:rsidR="00F1633A" w:rsidRPr="00EC5B55" w:rsidRDefault="00F1633A" w:rsidP="00EC5B55">
      <w:pPr>
        <w:pStyle w:val="Sraopastraipa"/>
        <w:spacing w:line="276" w:lineRule="auto"/>
        <w:ind w:left="0" w:firstLine="709"/>
        <w:rPr>
          <w:rFonts w:ascii="Times New Roman" w:hAnsi="Times New Roman" w:cs="Times New Roman"/>
          <w:b/>
          <w:bCs/>
          <w:color w:val="000000" w:themeColor="text1"/>
          <w:sz w:val="24"/>
          <w:szCs w:val="24"/>
          <w:u w:val="single"/>
        </w:rPr>
      </w:pPr>
      <w:r w:rsidRPr="00122473">
        <w:rPr>
          <w:rFonts w:ascii="Times New Roman" w:hAnsi="Times New Roman" w:cs="Times New Roman"/>
          <w:b/>
          <w:bCs/>
          <w:color w:val="000000" w:themeColor="text1"/>
          <w:sz w:val="24"/>
          <w:szCs w:val="24"/>
        </w:rPr>
        <w:t xml:space="preserve">2. </w:t>
      </w:r>
      <w:r w:rsidRPr="00F1633A">
        <w:rPr>
          <w:rFonts w:ascii="Times New Roman" w:hAnsi="Times New Roman" w:cs="Times New Roman"/>
          <w:b/>
          <w:bCs/>
          <w:color w:val="000000" w:themeColor="text1"/>
          <w:sz w:val="24"/>
          <w:szCs w:val="24"/>
          <w:u w:val="single"/>
        </w:rPr>
        <w:t>Tiekėjo siūlomos prekės turi atitikti techninės specifikacijos reikalaujamas charakteristikas.</w:t>
      </w:r>
      <w:r w:rsidRPr="00F1633A">
        <w:rPr>
          <w:rFonts w:ascii="Times New Roman" w:hAnsi="Times New Roman" w:cs="Times New Roman"/>
          <w:color w:val="000000" w:themeColor="text1"/>
          <w:sz w:val="24"/>
          <w:szCs w:val="24"/>
        </w:rPr>
        <w:t xml:space="preserve"> </w:t>
      </w:r>
      <w:r w:rsidRPr="00F1633A">
        <w:rPr>
          <w:rFonts w:ascii="Times New Roman" w:hAnsi="Times New Roman" w:cs="Times New Roman"/>
          <w:color w:val="000000" w:themeColor="text1"/>
          <w:sz w:val="24"/>
          <w:szCs w:val="24"/>
          <w:u w:val="single"/>
        </w:rPr>
        <w:t>Įrodymui, kartu su pasiūlymu, pateikiama gamintojų siūlomų prekių katalogai arba kiti prekių techninių charakteristikų aprašymai, patvirtinti gamintojo (jei gamintojo kataloge neišsamiai atsispindi siūlomos prekės atitikimas techninės specifikacijos reikalavimams) su vertimu į lietuvių kalbą dėl prekių reikalaujamų techninių parametrų aprašymų</w:t>
      </w:r>
      <w:r w:rsidRPr="00F1633A">
        <w:rPr>
          <w:rFonts w:ascii="Times New Roman" w:hAnsi="Times New Roman" w:cs="Times New Roman"/>
          <w:color w:val="000000" w:themeColor="text1"/>
          <w:sz w:val="24"/>
          <w:szCs w:val="24"/>
        </w:rPr>
        <w:t xml:space="preserve">. Papildomai gali būti pateikiama nuoroda į gamintojo interneto puslapį, kuriame išdėstyta visa informacija apie siūlomą prekę. </w:t>
      </w:r>
      <w:r w:rsidRPr="00F1633A">
        <w:rPr>
          <w:rFonts w:ascii="Times New Roman" w:hAnsi="Times New Roman" w:cs="Times New Roman"/>
          <w:b/>
          <w:bCs/>
          <w:color w:val="000000" w:themeColor="text1"/>
          <w:sz w:val="24"/>
          <w:szCs w:val="24"/>
          <w:u w:val="single"/>
        </w:rPr>
        <w:t>Teikiamuose dokumentuose tiekėjas turi grafiškai nurodyti (</w:t>
      </w:r>
      <w:proofErr w:type="spellStart"/>
      <w:r w:rsidR="00EC5B55">
        <w:rPr>
          <w:rFonts w:ascii="Times New Roman" w:hAnsi="Times New Roman" w:cs="Times New Roman"/>
          <w:b/>
          <w:bCs/>
          <w:color w:val="000000" w:themeColor="text1"/>
          <w:sz w:val="24"/>
          <w:szCs w:val="24"/>
          <w:u w:val="single"/>
        </w:rPr>
        <w:t>t.y</w:t>
      </w:r>
      <w:proofErr w:type="spellEnd"/>
      <w:r w:rsidR="00EC5B55">
        <w:rPr>
          <w:rFonts w:ascii="Times New Roman" w:hAnsi="Times New Roman" w:cs="Times New Roman"/>
          <w:b/>
          <w:bCs/>
          <w:color w:val="000000" w:themeColor="text1"/>
          <w:sz w:val="24"/>
          <w:szCs w:val="24"/>
          <w:u w:val="single"/>
        </w:rPr>
        <w:t xml:space="preserve">. pastebimai </w:t>
      </w:r>
      <w:r w:rsidRPr="00F1633A">
        <w:rPr>
          <w:rFonts w:ascii="Times New Roman" w:hAnsi="Times New Roman" w:cs="Times New Roman"/>
          <w:b/>
          <w:bCs/>
          <w:color w:val="000000" w:themeColor="text1"/>
          <w:sz w:val="24"/>
          <w:szCs w:val="24"/>
          <w:u w:val="single"/>
        </w:rPr>
        <w:t>pažymėti</w:t>
      </w:r>
      <w:r w:rsidR="00EC5B55">
        <w:rPr>
          <w:rFonts w:ascii="Times New Roman" w:hAnsi="Times New Roman" w:cs="Times New Roman"/>
          <w:b/>
          <w:bCs/>
          <w:color w:val="000000" w:themeColor="text1"/>
          <w:sz w:val="24"/>
          <w:szCs w:val="24"/>
          <w:u w:val="single"/>
        </w:rPr>
        <w:t xml:space="preserve"> – spalvotai žymėti ir /ar nurodyti rodyklėmis, ir/ar pabraukti</w:t>
      </w:r>
      <w:r w:rsidRPr="00F1633A">
        <w:rPr>
          <w:rFonts w:ascii="Times New Roman" w:hAnsi="Times New Roman" w:cs="Times New Roman"/>
          <w:b/>
          <w:bCs/>
          <w:color w:val="000000" w:themeColor="text1"/>
          <w:sz w:val="24"/>
          <w:szCs w:val="24"/>
          <w:u w:val="single"/>
        </w:rPr>
        <w:t>) konkrečias teikiamų dokumentų vietas, kuriose aprašomos reikalaujamų techninių charakteristikų reikšmės, bei įrašyti, kurį techninių reikalavimų punktą jos atitinka</w:t>
      </w:r>
      <w:r w:rsidRPr="00F1633A">
        <w:rPr>
          <w:rFonts w:ascii="Times New Roman" w:hAnsi="Times New Roman" w:cs="Times New Roman"/>
          <w:color w:val="000000" w:themeColor="text1"/>
          <w:sz w:val="24"/>
          <w:szCs w:val="24"/>
          <w:u w:val="single"/>
        </w:rPr>
        <w:t>.</w:t>
      </w:r>
      <w:r w:rsidRPr="00F1633A">
        <w:rPr>
          <w:rFonts w:ascii="Times New Roman" w:hAnsi="Times New Roman" w:cs="Times New Roman"/>
          <w:color w:val="000000" w:themeColor="text1"/>
          <w:sz w:val="24"/>
          <w:szCs w:val="24"/>
        </w:rPr>
        <w:t xml:space="preserve"> Perkančioji organizacija turi teisę reikalauti pateikti katalogų ir techninių aprašų originalus, o tiekėjui jų nepateikus – pasiūlymą atmesti. Kiti gamintojo dokumentai, nenurodyti šiame punkte, nebus laikomi pakankama ir patikima informacija vertinimui atlikti.</w:t>
      </w:r>
    </w:p>
    <w:p w14:paraId="5880F5FA" w14:textId="77777777" w:rsidR="00F1633A" w:rsidRPr="00F1633A" w:rsidRDefault="00F1633A" w:rsidP="00F1633A">
      <w:pPr>
        <w:pStyle w:val="Sraopastraipa"/>
        <w:spacing w:line="276" w:lineRule="auto"/>
        <w:ind w:left="0" w:firstLine="709"/>
        <w:rPr>
          <w:rFonts w:ascii="Times New Roman" w:hAnsi="Times New Roman" w:cs="Times New Roman"/>
          <w:color w:val="000000" w:themeColor="text1"/>
          <w:sz w:val="24"/>
          <w:szCs w:val="24"/>
          <w:u w:val="single"/>
        </w:rPr>
      </w:pPr>
      <w:bookmarkStart w:id="41" w:name="_Hlk183449653"/>
      <w:r w:rsidRPr="00F1633A">
        <w:rPr>
          <w:rFonts w:ascii="Times New Roman" w:hAnsi="Times New Roman" w:cs="Times New Roman"/>
          <w:b/>
          <w:bCs/>
          <w:color w:val="000000" w:themeColor="text1"/>
          <w:sz w:val="24"/>
          <w:szCs w:val="24"/>
        </w:rPr>
        <w:t xml:space="preserve">3. Tiekėjas turi turėti gamintojo įgaliojimą atlikti siūlomos įrangos garantinį aptarnavimą arba turi turėti rašytinį susitarimą su kitu ūkio subjektu, kuris yra gamintojo įgaliotas atlikti šios įrangos garantinį aptarnavimą ir </w:t>
      </w:r>
      <w:r w:rsidRPr="00F1633A">
        <w:rPr>
          <w:rFonts w:ascii="Times New Roman" w:hAnsi="Times New Roman" w:cs="Times New Roman"/>
          <w:b/>
          <w:bCs/>
          <w:color w:val="000000" w:themeColor="text1"/>
          <w:sz w:val="24"/>
          <w:szCs w:val="24"/>
          <w:u w:val="single"/>
        </w:rPr>
        <w:t>kartu su pasiūlymu turi pateikti tai patvirtinantį dokumentą.</w:t>
      </w:r>
    </w:p>
    <w:bookmarkEnd w:id="41"/>
    <w:p w14:paraId="271CB53A" w14:textId="77777777" w:rsidR="00F1633A" w:rsidRDefault="00F1633A" w:rsidP="00E7396A">
      <w:pPr>
        <w:tabs>
          <w:tab w:val="left" w:pos="810"/>
          <w:tab w:val="left" w:pos="990"/>
        </w:tabs>
        <w:spacing w:line="276" w:lineRule="auto"/>
        <w:ind w:firstLine="0"/>
        <w:rPr>
          <w:rFonts w:ascii="Times New Roman" w:eastAsia="Calibri" w:hAnsi="Times New Roman" w:cs="Times New Roman"/>
          <w:sz w:val="24"/>
          <w:szCs w:val="24"/>
        </w:rPr>
      </w:pPr>
    </w:p>
    <w:p w14:paraId="7AC9F3FE" w14:textId="77777777" w:rsidR="00F1633A" w:rsidRPr="005C2344" w:rsidRDefault="00F1633A" w:rsidP="00E7396A">
      <w:pPr>
        <w:tabs>
          <w:tab w:val="left" w:pos="810"/>
          <w:tab w:val="left" w:pos="990"/>
        </w:tabs>
        <w:spacing w:line="276" w:lineRule="auto"/>
        <w:ind w:firstLine="0"/>
        <w:rPr>
          <w:rFonts w:ascii="Times New Roman" w:eastAsia="Calibri" w:hAnsi="Times New Roman" w:cs="Times New Roman"/>
          <w:sz w:val="24"/>
          <w:szCs w:val="24"/>
        </w:rPr>
      </w:pPr>
    </w:p>
    <w:p w14:paraId="00CB6ED2" w14:textId="77777777" w:rsidR="00B5100E" w:rsidRPr="000A4E70" w:rsidRDefault="00B5100E" w:rsidP="00007B5C">
      <w:pPr>
        <w:tabs>
          <w:tab w:val="left" w:pos="810"/>
          <w:tab w:val="left" w:pos="990"/>
        </w:tabs>
        <w:spacing w:line="276" w:lineRule="auto"/>
        <w:jc w:val="right"/>
        <w:rPr>
          <w:rFonts w:ascii="Times New Roman" w:eastAsia="Calibri" w:hAnsi="Times New Roman" w:cs="Times New Roman"/>
          <w:b/>
          <w:bCs/>
          <w:sz w:val="24"/>
          <w:szCs w:val="32"/>
        </w:rPr>
      </w:pPr>
      <w:r w:rsidRPr="000A4E70">
        <w:rPr>
          <w:rFonts w:ascii="Times New Roman" w:eastAsia="Calibri" w:hAnsi="Times New Roman" w:cs="Times New Roman"/>
          <w:b/>
          <w:bCs/>
          <w:sz w:val="24"/>
          <w:szCs w:val="32"/>
        </w:rPr>
        <w:t>Priedas Nr. 4.2. – Techniniai parametrai</w:t>
      </w:r>
    </w:p>
    <w:p w14:paraId="17671029" w14:textId="77777777" w:rsidR="00B5100E" w:rsidRPr="008D2FDA" w:rsidRDefault="00B5100E" w:rsidP="00B0728F">
      <w:pPr>
        <w:spacing w:line="240" w:lineRule="auto"/>
        <w:ind w:left="6510"/>
        <w:rPr>
          <w:rFonts w:ascii="Times New Roman" w:eastAsia="Times New Roman" w:hAnsi="Times New Roman" w:cs="Times New Roman"/>
          <w:szCs w:val="24"/>
          <w:lang w:eastAsia="ar-SA"/>
        </w:rPr>
      </w:pPr>
    </w:p>
    <w:tbl>
      <w:tblPr>
        <w:tblW w:w="103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323"/>
        <w:gridCol w:w="5589"/>
      </w:tblGrid>
      <w:tr w:rsidR="00B5100E" w:rsidRPr="008D2FDA" w14:paraId="1DCE02F1" w14:textId="77777777" w:rsidTr="00416C30">
        <w:trPr>
          <w:trHeight w:val="626"/>
        </w:trPr>
        <w:tc>
          <w:tcPr>
            <w:tcW w:w="1447" w:type="dxa"/>
          </w:tcPr>
          <w:p w14:paraId="24549AF6" w14:textId="77777777" w:rsidR="00B5100E" w:rsidRPr="008D2FDA" w:rsidRDefault="00B5100E" w:rsidP="008D2FDA">
            <w:pPr>
              <w:autoSpaceDE w:val="0"/>
              <w:autoSpaceDN w:val="0"/>
              <w:adjustRightInd w:val="0"/>
              <w:spacing w:line="240" w:lineRule="auto"/>
              <w:ind w:firstLine="0"/>
              <w:rPr>
                <w:rFonts w:ascii="Times New Roman" w:hAnsi="Times New Roman" w:cs="Times New Roman"/>
                <w:color w:val="000000"/>
                <w:sz w:val="22"/>
              </w:rPr>
            </w:pPr>
            <w:r w:rsidRPr="008D2FDA">
              <w:rPr>
                <w:rFonts w:ascii="Times New Roman" w:hAnsi="Times New Roman" w:cs="Times New Roman"/>
                <w:color w:val="000000"/>
                <w:sz w:val="22"/>
              </w:rPr>
              <w:t>Eil. Nr.</w:t>
            </w:r>
          </w:p>
          <w:p w14:paraId="5CC9A0E3" w14:textId="77777777" w:rsidR="00B5100E" w:rsidRPr="008D2FDA" w:rsidRDefault="00B5100E" w:rsidP="008D2FDA">
            <w:pPr>
              <w:autoSpaceDE w:val="0"/>
              <w:autoSpaceDN w:val="0"/>
              <w:adjustRightInd w:val="0"/>
              <w:spacing w:line="240" w:lineRule="auto"/>
              <w:ind w:firstLine="0"/>
              <w:rPr>
                <w:rFonts w:ascii="Times New Roman" w:hAnsi="Times New Roman" w:cs="Times New Roman"/>
                <w:b/>
                <w:color w:val="000000"/>
                <w:sz w:val="22"/>
              </w:rPr>
            </w:pPr>
            <w:r w:rsidRPr="008D2FDA">
              <w:rPr>
                <w:rFonts w:ascii="Times New Roman" w:hAnsi="Times New Roman" w:cs="Times New Roman"/>
                <w:color w:val="000000"/>
                <w:sz w:val="22"/>
              </w:rPr>
              <w:t>(techninės specifikacijos punktas)</w:t>
            </w:r>
          </w:p>
        </w:tc>
        <w:tc>
          <w:tcPr>
            <w:tcW w:w="3323" w:type="dxa"/>
          </w:tcPr>
          <w:p w14:paraId="3E2E1648" w14:textId="77777777" w:rsidR="00B5100E" w:rsidRPr="008D2FDA" w:rsidRDefault="00B5100E" w:rsidP="00866531">
            <w:pPr>
              <w:autoSpaceDE w:val="0"/>
              <w:autoSpaceDN w:val="0"/>
              <w:adjustRightInd w:val="0"/>
              <w:spacing w:line="240" w:lineRule="auto"/>
              <w:jc w:val="center"/>
              <w:rPr>
                <w:rFonts w:ascii="Times New Roman" w:hAnsi="Times New Roman" w:cs="Times New Roman"/>
                <w:sz w:val="22"/>
              </w:rPr>
            </w:pPr>
          </w:p>
          <w:p w14:paraId="09199EA1" w14:textId="77777777" w:rsidR="00B5100E" w:rsidRPr="008D2FDA" w:rsidRDefault="00B5100E" w:rsidP="00866531">
            <w:pPr>
              <w:autoSpaceDE w:val="0"/>
              <w:autoSpaceDN w:val="0"/>
              <w:adjustRightInd w:val="0"/>
              <w:spacing w:line="240" w:lineRule="auto"/>
              <w:jc w:val="center"/>
              <w:rPr>
                <w:rFonts w:ascii="Times New Roman" w:hAnsi="Times New Roman" w:cs="Times New Roman"/>
                <w:b/>
                <w:bCs/>
                <w:color w:val="000000"/>
                <w:sz w:val="22"/>
              </w:rPr>
            </w:pPr>
            <w:r w:rsidRPr="008D2FDA">
              <w:rPr>
                <w:rFonts w:ascii="Times New Roman" w:hAnsi="Times New Roman" w:cs="Times New Roman"/>
                <w:sz w:val="22"/>
              </w:rPr>
              <w:t>Aprašymas / Matmenys</w:t>
            </w:r>
          </w:p>
        </w:tc>
        <w:tc>
          <w:tcPr>
            <w:tcW w:w="5589" w:type="dxa"/>
          </w:tcPr>
          <w:p w14:paraId="36E72B21" w14:textId="77777777" w:rsidR="00B5100E" w:rsidRPr="008D2FDA" w:rsidRDefault="00B5100E" w:rsidP="00866531">
            <w:pPr>
              <w:jc w:val="center"/>
              <w:rPr>
                <w:rFonts w:ascii="Times New Roman" w:hAnsi="Times New Roman" w:cs="Times New Roman"/>
                <w:color w:val="000000" w:themeColor="text1"/>
                <w:sz w:val="22"/>
              </w:rPr>
            </w:pPr>
          </w:p>
          <w:p w14:paraId="5D6E6402" w14:textId="7441FD2E" w:rsidR="00B5100E" w:rsidRPr="008D2FDA" w:rsidRDefault="00B5100E" w:rsidP="00866531">
            <w:pPr>
              <w:jc w:val="center"/>
              <w:rPr>
                <w:rFonts w:ascii="Times New Roman" w:hAnsi="Times New Roman" w:cs="Times New Roman"/>
                <w:color w:val="000000" w:themeColor="text1"/>
                <w:sz w:val="22"/>
              </w:rPr>
            </w:pPr>
            <w:r w:rsidRPr="008D2FDA">
              <w:rPr>
                <w:rFonts w:ascii="Times New Roman" w:hAnsi="Times New Roman" w:cs="Times New Roman"/>
                <w:color w:val="000000" w:themeColor="text1"/>
                <w:sz w:val="22"/>
              </w:rPr>
              <w:t>Siūlom</w:t>
            </w:r>
            <w:r w:rsidR="006006D5">
              <w:rPr>
                <w:rFonts w:ascii="Times New Roman" w:hAnsi="Times New Roman" w:cs="Times New Roman"/>
                <w:color w:val="000000" w:themeColor="text1"/>
                <w:sz w:val="22"/>
              </w:rPr>
              <w:t>os</w:t>
            </w:r>
            <w:r w:rsidRPr="008D2FDA">
              <w:rPr>
                <w:rFonts w:ascii="Times New Roman" w:hAnsi="Times New Roman" w:cs="Times New Roman"/>
                <w:color w:val="000000" w:themeColor="text1"/>
                <w:sz w:val="22"/>
              </w:rPr>
              <w:t xml:space="preserve"> prek</w:t>
            </w:r>
            <w:r w:rsidR="006006D5">
              <w:rPr>
                <w:rFonts w:ascii="Times New Roman" w:hAnsi="Times New Roman" w:cs="Times New Roman"/>
                <w:color w:val="000000" w:themeColor="text1"/>
                <w:sz w:val="22"/>
              </w:rPr>
              <w:t>ės</w:t>
            </w:r>
            <w:r w:rsidRPr="008D2FDA">
              <w:rPr>
                <w:rFonts w:ascii="Times New Roman" w:hAnsi="Times New Roman" w:cs="Times New Roman"/>
                <w:color w:val="000000" w:themeColor="text1"/>
                <w:sz w:val="22"/>
              </w:rPr>
              <w:t xml:space="preserve"> </w:t>
            </w:r>
            <w:r w:rsidR="006006D5">
              <w:rPr>
                <w:rFonts w:ascii="Times New Roman" w:hAnsi="Times New Roman" w:cs="Times New Roman"/>
                <w:color w:val="000000" w:themeColor="text1"/>
                <w:sz w:val="22"/>
              </w:rPr>
              <w:t>parametro reikšmė</w:t>
            </w:r>
          </w:p>
          <w:p w14:paraId="6EFF8474" w14:textId="29A070A2" w:rsidR="00B5100E" w:rsidRPr="008D2FDA" w:rsidRDefault="00B5100E" w:rsidP="00866531">
            <w:pPr>
              <w:snapToGrid w:val="0"/>
              <w:spacing w:line="240" w:lineRule="auto"/>
              <w:jc w:val="center"/>
              <w:rPr>
                <w:rFonts w:ascii="Times New Roman" w:hAnsi="Times New Roman" w:cs="Times New Roman"/>
                <w:color w:val="000000" w:themeColor="text1"/>
                <w:sz w:val="22"/>
              </w:rPr>
            </w:pPr>
            <w:r w:rsidRPr="008D2FDA">
              <w:rPr>
                <w:rFonts w:ascii="Times New Roman" w:hAnsi="Times New Roman" w:cs="Times New Roman"/>
                <w:color w:val="000000" w:themeColor="text1"/>
                <w:sz w:val="22"/>
              </w:rPr>
              <w:t>(</w:t>
            </w:r>
            <w:r w:rsidR="000A4E70">
              <w:rPr>
                <w:rFonts w:ascii="Times New Roman" w:hAnsi="Times New Roman" w:cs="Times New Roman"/>
                <w:color w:val="000000" w:themeColor="text1"/>
                <w:sz w:val="22"/>
              </w:rPr>
              <w:t>Failo, dokumento pavadinimas ir puslapio Nr., pažymintis vietą, kurioje yra siūlomus techninius parametrus patvirtinantys dokumentai, (techninis aprašas/katalogas/bukletas ir pan.), nuoroda į gamintojo internetinį tinklalapį (jei toks yra), nuoroda turi būti į konkrečią prekę</w:t>
            </w:r>
            <w:r w:rsidRPr="008D2FDA">
              <w:rPr>
                <w:rFonts w:ascii="Times New Roman" w:hAnsi="Times New Roman" w:cs="Times New Roman"/>
                <w:color w:val="000000" w:themeColor="text1"/>
                <w:sz w:val="22"/>
              </w:rPr>
              <w:t>)</w:t>
            </w:r>
          </w:p>
          <w:p w14:paraId="2943080C" w14:textId="52F9DB50" w:rsidR="000A4E70" w:rsidRPr="008D2FDA" w:rsidRDefault="00B5100E" w:rsidP="000A4E70">
            <w:pPr>
              <w:jc w:val="center"/>
              <w:rPr>
                <w:rFonts w:ascii="Times New Roman" w:hAnsi="Times New Roman" w:cs="Times New Roman"/>
                <w:b/>
                <w:bCs/>
                <w:i/>
                <w:iCs/>
                <w:color w:val="000000" w:themeColor="text1"/>
                <w:sz w:val="22"/>
                <w:u w:val="single"/>
              </w:rPr>
            </w:pPr>
            <w:r w:rsidRPr="008D2FDA">
              <w:rPr>
                <w:rFonts w:ascii="Times New Roman" w:hAnsi="Times New Roman" w:cs="Times New Roman"/>
                <w:b/>
                <w:bCs/>
                <w:i/>
                <w:iCs/>
                <w:color w:val="000000" w:themeColor="text1"/>
                <w:sz w:val="22"/>
                <w:u w:val="single"/>
              </w:rPr>
              <w:t>Pildo tiekėjas</w:t>
            </w:r>
          </w:p>
          <w:p w14:paraId="3D666F70" w14:textId="77777777" w:rsidR="00B5100E" w:rsidRPr="008D2FDA" w:rsidRDefault="00B5100E" w:rsidP="00866531">
            <w:pPr>
              <w:snapToGrid w:val="0"/>
              <w:spacing w:line="240" w:lineRule="auto"/>
              <w:jc w:val="center"/>
              <w:rPr>
                <w:rFonts w:ascii="Times New Roman" w:hAnsi="Times New Roman" w:cs="Times New Roman"/>
                <w:b/>
                <w:color w:val="00000A"/>
                <w:sz w:val="22"/>
              </w:rPr>
            </w:pPr>
          </w:p>
        </w:tc>
      </w:tr>
      <w:tr w:rsidR="00B5100E" w:rsidRPr="008D2FDA" w14:paraId="5D840A82" w14:textId="77777777" w:rsidTr="00416C30">
        <w:trPr>
          <w:trHeight w:val="266"/>
        </w:trPr>
        <w:tc>
          <w:tcPr>
            <w:tcW w:w="1447" w:type="dxa"/>
          </w:tcPr>
          <w:p w14:paraId="03539692" w14:textId="77777777" w:rsidR="00B5100E" w:rsidRPr="008D2FDA" w:rsidRDefault="00B5100E" w:rsidP="00866531">
            <w:pPr>
              <w:pStyle w:val="Default"/>
              <w:jc w:val="center"/>
              <w:rPr>
                <w:sz w:val="22"/>
                <w:szCs w:val="22"/>
              </w:rPr>
            </w:pPr>
            <w:r w:rsidRPr="008D2FDA">
              <w:rPr>
                <w:sz w:val="22"/>
                <w:szCs w:val="22"/>
              </w:rPr>
              <w:lastRenderedPageBreak/>
              <w:t>1.</w:t>
            </w:r>
          </w:p>
          <w:p w14:paraId="38C4094D" w14:textId="77777777" w:rsidR="00B5100E" w:rsidRPr="008D2FDA" w:rsidRDefault="00B5100E" w:rsidP="00866531">
            <w:pPr>
              <w:pStyle w:val="Default"/>
              <w:jc w:val="center"/>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3A59389" w14:textId="77777777" w:rsidR="00B5100E" w:rsidRPr="008D2FDA" w:rsidRDefault="00B5100E" w:rsidP="00416C30">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Ultragarsinė diagnostikos sistema - echoskopas: 1 vnt.</w:t>
            </w:r>
          </w:p>
          <w:p w14:paraId="1219C0F8" w14:textId="77777777" w:rsidR="00B5100E" w:rsidRPr="008D2FDA" w:rsidRDefault="00B5100E" w:rsidP="00100912">
            <w:pPr>
              <w:pStyle w:val="Pavadinimas"/>
              <w:tabs>
                <w:tab w:val="left" w:pos="1134"/>
              </w:tabs>
              <w:rPr>
                <w:rFonts w:ascii="Times New Roman" w:hAnsi="Times New Roman" w:cs="Times New Roman"/>
                <w:b/>
                <w:bCs/>
                <w:sz w:val="22"/>
                <w:szCs w:val="22"/>
              </w:rPr>
            </w:pPr>
          </w:p>
        </w:tc>
        <w:tc>
          <w:tcPr>
            <w:tcW w:w="5589" w:type="dxa"/>
          </w:tcPr>
          <w:p w14:paraId="010CA78A" w14:textId="77777777" w:rsidR="00B5100E" w:rsidRPr="008D2FDA" w:rsidRDefault="00B5100E" w:rsidP="00866531">
            <w:pPr>
              <w:autoSpaceDE w:val="0"/>
              <w:autoSpaceDN w:val="0"/>
              <w:adjustRightInd w:val="0"/>
              <w:spacing w:line="240" w:lineRule="auto"/>
              <w:jc w:val="center"/>
              <w:rPr>
                <w:rFonts w:ascii="Times New Roman" w:eastAsia="Times New Roman" w:hAnsi="Times New Roman" w:cs="Times New Roman"/>
                <w:sz w:val="22"/>
                <w:lang w:eastAsia="ar-SA"/>
              </w:rPr>
            </w:pPr>
          </w:p>
        </w:tc>
      </w:tr>
      <w:tr w:rsidR="00B5100E" w:rsidRPr="008D2FDA" w14:paraId="1F106D0B" w14:textId="77777777" w:rsidTr="00416C30">
        <w:trPr>
          <w:trHeight w:val="266"/>
        </w:trPr>
        <w:tc>
          <w:tcPr>
            <w:tcW w:w="1447" w:type="dxa"/>
          </w:tcPr>
          <w:p w14:paraId="2D9411F8" w14:textId="77777777" w:rsidR="00B5100E" w:rsidRPr="008D2FDA" w:rsidRDefault="00B5100E" w:rsidP="00866531">
            <w:pPr>
              <w:pStyle w:val="Default"/>
              <w:jc w:val="center"/>
              <w:rPr>
                <w:sz w:val="22"/>
                <w:szCs w:val="22"/>
              </w:rPr>
            </w:pPr>
            <w:r w:rsidRPr="008D2FDA">
              <w:rPr>
                <w:sz w:val="22"/>
                <w:szCs w:val="22"/>
              </w:rPr>
              <w:t>2.</w:t>
            </w:r>
          </w:p>
          <w:p w14:paraId="248215E3" w14:textId="77777777" w:rsidR="00B5100E" w:rsidRPr="008D2FDA" w:rsidRDefault="00B5100E" w:rsidP="00866531">
            <w:pPr>
              <w:pStyle w:val="Default"/>
              <w:jc w:val="center"/>
              <w:rPr>
                <w:sz w:val="22"/>
                <w:szCs w:val="22"/>
              </w:rPr>
            </w:pPr>
            <w:r w:rsidRPr="008D2FDA">
              <w:rPr>
                <w:sz w:val="22"/>
                <w:szCs w:val="22"/>
              </w:rPr>
              <w:t>(1.)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D8E612F"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Mobili su fiksavimo mechanizmu</w:t>
            </w:r>
          </w:p>
          <w:p w14:paraId="4A3318FF" w14:textId="77777777" w:rsidR="00B5100E" w:rsidRPr="008D2FDA" w:rsidRDefault="00B5100E" w:rsidP="00866531">
            <w:pPr>
              <w:pStyle w:val="Pavadinimas"/>
              <w:tabs>
                <w:tab w:val="left" w:pos="1134"/>
              </w:tabs>
              <w:rPr>
                <w:rFonts w:ascii="Times New Roman" w:hAnsi="Times New Roman" w:cs="Times New Roman"/>
                <w:b/>
                <w:bCs/>
                <w:sz w:val="22"/>
                <w:szCs w:val="22"/>
              </w:rPr>
            </w:pPr>
          </w:p>
          <w:p w14:paraId="2552CF12" w14:textId="1FF9B6C6" w:rsidR="00B5100E" w:rsidRPr="008D2FDA" w:rsidRDefault="00B5100E" w:rsidP="00866531">
            <w:pPr>
              <w:pStyle w:val="Pavadinimas"/>
              <w:tabs>
                <w:tab w:val="left" w:pos="1134"/>
              </w:tabs>
              <w:rPr>
                <w:rFonts w:ascii="Times New Roman" w:hAnsi="Times New Roman" w:cs="Times New Roman"/>
                <w:b/>
                <w:bCs/>
                <w:i/>
                <w:iCs/>
                <w:sz w:val="22"/>
                <w:szCs w:val="22"/>
              </w:rPr>
            </w:pPr>
          </w:p>
        </w:tc>
        <w:tc>
          <w:tcPr>
            <w:tcW w:w="5589" w:type="dxa"/>
          </w:tcPr>
          <w:p w14:paraId="74DEB69C" w14:textId="77777777" w:rsidR="00B5100E" w:rsidRPr="008D2FDA" w:rsidRDefault="00B5100E" w:rsidP="00866531">
            <w:pPr>
              <w:autoSpaceDE w:val="0"/>
              <w:autoSpaceDN w:val="0"/>
              <w:adjustRightInd w:val="0"/>
              <w:spacing w:line="240" w:lineRule="auto"/>
              <w:jc w:val="center"/>
              <w:rPr>
                <w:rFonts w:ascii="Times New Roman" w:eastAsia="Times New Roman" w:hAnsi="Times New Roman" w:cs="Times New Roman"/>
                <w:sz w:val="22"/>
                <w:lang w:eastAsia="ar-SA"/>
              </w:rPr>
            </w:pPr>
          </w:p>
        </w:tc>
      </w:tr>
      <w:tr w:rsidR="00B5100E" w:rsidRPr="008D2FDA" w14:paraId="2B4C84D0" w14:textId="77777777" w:rsidTr="00416C30">
        <w:trPr>
          <w:trHeight w:val="266"/>
        </w:trPr>
        <w:tc>
          <w:tcPr>
            <w:tcW w:w="1447" w:type="dxa"/>
          </w:tcPr>
          <w:p w14:paraId="543407E7" w14:textId="77777777" w:rsidR="00B5100E" w:rsidRPr="008D2FDA" w:rsidRDefault="00B5100E" w:rsidP="00866531">
            <w:pPr>
              <w:pStyle w:val="Default"/>
              <w:jc w:val="center"/>
              <w:rPr>
                <w:sz w:val="22"/>
                <w:szCs w:val="22"/>
              </w:rPr>
            </w:pPr>
            <w:r w:rsidRPr="008D2FDA">
              <w:rPr>
                <w:sz w:val="22"/>
                <w:szCs w:val="22"/>
              </w:rPr>
              <w:t>3.</w:t>
            </w:r>
          </w:p>
          <w:p w14:paraId="6B1FF8A4" w14:textId="77777777" w:rsidR="00B5100E" w:rsidRPr="008D2FDA" w:rsidRDefault="00B5100E" w:rsidP="00866531">
            <w:pPr>
              <w:pStyle w:val="Default"/>
              <w:jc w:val="center"/>
              <w:rPr>
                <w:sz w:val="22"/>
                <w:szCs w:val="22"/>
              </w:rPr>
            </w:pPr>
            <w:r w:rsidRPr="008D2FDA">
              <w:rPr>
                <w:sz w:val="22"/>
                <w:szCs w:val="22"/>
              </w:rPr>
              <w:t>(2.)</w:t>
            </w:r>
          </w:p>
          <w:p w14:paraId="44928F9C" w14:textId="77777777" w:rsidR="00B5100E" w:rsidRPr="008D2FDA" w:rsidRDefault="00B5100E" w:rsidP="00866531">
            <w:pPr>
              <w:pStyle w:val="Default"/>
              <w:jc w:val="center"/>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59C1A08"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xml:space="preserve">Taikymo sritys: </w:t>
            </w:r>
          </w:p>
          <w:p w14:paraId="109F6DE4"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Pilvo organų tyrimai;</w:t>
            </w:r>
          </w:p>
          <w:p w14:paraId="4F477428"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Kraujagyslių tyrimai;</w:t>
            </w:r>
          </w:p>
          <w:p w14:paraId="03400272"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Smulkių organų tyrimai;</w:t>
            </w:r>
          </w:p>
          <w:p w14:paraId="49AA6FB5" w14:textId="53A00AF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w:t>
            </w:r>
            <w:r w:rsidR="00122473">
              <w:rPr>
                <w:rFonts w:ascii="Times New Roman" w:hAnsi="Times New Roman" w:cs="Times New Roman"/>
                <w:bCs/>
                <w:sz w:val="22"/>
              </w:rPr>
              <w:t xml:space="preserve"> </w:t>
            </w:r>
            <w:r w:rsidRPr="008D2FDA">
              <w:rPr>
                <w:rFonts w:ascii="Times New Roman" w:hAnsi="Times New Roman" w:cs="Times New Roman"/>
                <w:bCs/>
                <w:sz w:val="22"/>
              </w:rPr>
              <w:t>Akušeriniai, ginekologiniai tyrimai;</w:t>
            </w:r>
          </w:p>
          <w:p w14:paraId="2A8C579D" w14:textId="54E77F60" w:rsidR="00B5100E" w:rsidRPr="008D2FDA" w:rsidRDefault="00122473" w:rsidP="00122473">
            <w:pPr>
              <w:ind w:firstLine="0"/>
              <w:contextualSpacing/>
              <w:rPr>
                <w:rFonts w:ascii="Times New Roman" w:hAnsi="Times New Roman" w:cs="Times New Roman"/>
                <w:bCs/>
                <w:sz w:val="22"/>
              </w:rPr>
            </w:pPr>
            <w:r>
              <w:rPr>
                <w:rFonts w:ascii="Times New Roman" w:hAnsi="Times New Roman" w:cs="Times New Roman"/>
                <w:bCs/>
                <w:sz w:val="22"/>
              </w:rPr>
              <w:t xml:space="preserve">- </w:t>
            </w:r>
            <w:r w:rsidR="00B5100E" w:rsidRPr="008D2FDA">
              <w:rPr>
                <w:rFonts w:ascii="Times New Roman" w:hAnsi="Times New Roman" w:cs="Times New Roman"/>
                <w:bCs/>
                <w:sz w:val="22"/>
              </w:rPr>
              <w:t>Urologiniai tyrimai.</w:t>
            </w:r>
          </w:p>
          <w:p w14:paraId="6509D8E1" w14:textId="068CB37D" w:rsidR="00B5100E" w:rsidRPr="008D2FDA" w:rsidRDefault="00B5100E" w:rsidP="00866531">
            <w:pPr>
              <w:pStyle w:val="Pavadinimas"/>
              <w:tabs>
                <w:tab w:val="left" w:pos="1134"/>
              </w:tabs>
              <w:rPr>
                <w:rFonts w:ascii="Times New Roman" w:hAnsi="Times New Roman" w:cs="Times New Roman"/>
                <w:b/>
                <w:bCs/>
                <w:sz w:val="22"/>
                <w:szCs w:val="22"/>
              </w:rPr>
            </w:pPr>
          </w:p>
        </w:tc>
        <w:tc>
          <w:tcPr>
            <w:tcW w:w="5589" w:type="dxa"/>
          </w:tcPr>
          <w:p w14:paraId="45D22E71" w14:textId="77777777" w:rsidR="00B5100E" w:rsidRPr="008D2FDA" w:rsidRDefault="00B5100E" w:rsidP="00866531">
            <w:pPr>
              <w:autoSpaceDE w:val="0"/>
              <w:autoSpaceDN w:val="0"/>
              <w:adjustRightInd w:val="0"/>
              <w:spacing w:line="240" w:lineRule="auto"/>
              <w:jc w:val="center"/>
              <w:rPr>
                <w:rFonts w:ascii="Times New Roman" w:hAnsi="Times New Roman" w:cs="Times New Roman"/>
                <w:sz w:val="22"/>
              </w:rPr>
            </w:pPr>
          </w:p>
        </w:tc>
      </w:tr>
      <w:tr w:rsidR="00B5100E" w:rsidRPr="008D2FDA" w14:paraId="3DC9E11B" w14:textId="77777777" w:rsidTr="00416C30">
        <w:trPr>
          <w:trHeight w:val="266"/>
        </w:trPr>
        <w:tc>
          <w:tcPr>
            <w:tcW w:w="1447" w:type="dxa"/>
          </w:tcPr>
          <w:p w14:paraId="318FD849" w14:textId="77777777" w:rsidR="00B5100E" w:rsidRPr="008D2FDA" w:rsidRDefault="00B5100E" w:rsidP="00AB2EED">
            <w:pPr>
              <w:pStyle w:val="Default"/>
              <w:jc w:val="center"/>
              <w:rPr>
                <w:sz w:val="22"/>
                <w:szCs w:val="22"/>
              </w:rPr>
            </w:pPr>
            <w:r w:rsidRPr="008D2FDA">
              <w:rPr>
                <w:sz w:val="22"/>
                <w:szCs w:val="22"/>
              </w:rPr>
              <w:t>4.</w:t>
            </w:r>
          </w:p>
          <w:p w14:paraId="76692F40" w14:textId="77777777" w:rsidR="00B5100E" w:rsidRPr="008D2FDA" w:rsidRDefault="00B5100E" w:rsidP="005668D7">
            <w:pPr>
              <w:pStyle w:val="Default"/>
              <w:jc w:val="center"/>
              <w:rPr>
                <w:sz w:val="22"/>
                <w:szCs w:val="22"/>
              </w:rPr>
            </w:pPr>
            <w:r w:rsidRPr="008D2FDA">
              <w:rPr>
                <w:sz w:val="22"/>
                <w:szCs w:val="22"/>
              </w:rPr>
              <w:t>(3.)</w:t>
            </w:r>
          </w:p>
          <w:p w14:paraId="3C469613" w14:textId="77777777" w:rsidR="00B5100E" w:rsidRPr="008D2FDA" w:rsidRDefault="00B5100E" w:rsidP="00866531">
            <w:pPr>
              <w:pStyle w:val="Default"/>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AF81910"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Prietaiso architektūra:</w:t>
            </w:r>
          </w:p>
          <w:p w14:paraId="1AE66391" w14:textId="7CB1A822" w:rsidR="00B5100E" w:rsidRPr="008D2FDA" w:rsidRDefault="00B5100E" w:rsidP="00122473">
            <w:pPr>
              <w:ind w:firstLine="0"/>
              <w:rPr>
                <w:rFonts w:ascii="Times New Roman" w:hAnsi="Times New Roman" w:cs="Times New Roman"/>
                <w:bCs/>
                <w:sz w:val="22"/>
              </w:rPr>
            </w:pPr>
            <w:r w:rsidRPr="008D2FDA">
              <w:rPr>
                <w:rFonts w:ascii="Times New Roman" w:hAnsi="Times New Roman" w:cs="Times New Roman"/>
                <w:bCs/>
                <w:sz w:val="22"/>
              </w:rPr>
              <w:t>-</w:t>
            </w:r>
            <w:r w:rsidR="00F00763">
              <w:rPr>
                <w:rFonts w:ascii="Times New Roman" w:hAnsi="Times New Roman" w:cs="Times New Roman"/>
                <w:bCs/>
                <w:sz w:val="22"/>
              </w:rPr>
              <w:t xml:space="preserve"> </w:t>
            </w:r>
            <w:r w:rsidRPr="008D2FDA">
              <w:rPr>
                <w:rFonts w:ascii="Times New Roman" w:hAnsi="Times New Roman" w:cs="Times New Roman"/>
                <w:bCs/>
                <w:sz w:val="22"/>
              </w:rPr>
              <w:t>Skaitmeninis ultragarsinio spindulio formavimas;</w:t>
            </w:r>
          </w:p>
          <w:p w14:paraId="138662C2" w14:textId="77777777" w:rsidR="00B5100E" w:rsidRPr="008D2FDA" w:rsidRDefault="00B5100E" w:rsidP="00122473">
            <w:pPr>
              <w:ind w:firstLine="0"/>
              <w:rPr>
                <w:rFonts w:ascii="Times New Roman" w:hAnsi="Times New Roman" w:cs="Times New Roman"/>
                <w:bCs/>
                <w:sz w:val="22"/>
              </w:rPr>
            </w:pPr>
            <w:r w:rsidRPr="008D2FDA">
              <w:rPr>
                <w:rFonts w:ascii="Times New Roman" w:hAnsi="Times New Roman" w:cs="Times New Roman"/>
                <w:bCs/>
                <w:sz w:val="22"/>
              </w:rPr>
              <w:t xml:space="preserve">- Bendras </w:t>
            </w:r>
            <w:proofErr w:type="spellStart"/>
            <w:r w:rsidRPr="008D2FDA">
              <w:rPr>
                <w:rFonts w:ascii="Times New Roman" w:hAnsi="Times New Roman" w:cs="Times New Roman"/>
                <w:bCs/>
                <w:sz w:val="22"/>
              </w:rPr>
              <w:t>sistemo</w:t>
            </w:r>
            <w:proofErr w:type="spellEnd"/>
            <w:r w:rsidRPr="008D2FDA">
              <w:rPr>
                <w:rFonts w:ascii="Times New Roman" w:hAnsi="Times New Roman" w:cs="Times New Roman"/>
                <w:bCs/>
                <w:sz w:val="22"/>
              </w:rPr>
              <w:t xml:space="preserve"> dinaminis diapazonas ne mažiau 320 </w:t>
            </w:r>
            <w:proofErr w:type="spellStart"/>
            <w:r w:rsidRPr="008D2FDA">
              <w:rPr>
                <w:rFonts w:ascii="Times New Roman" w:hAnsi="Times New Roman" w:cs="Times New Roman"/>
                <w:bCs/>
                <w:sz w:val="22"/>
              </w:rPr>
              <w:t>dB</w:t>
            </w:r>
            <w:proofErr w:type="spellEnd"/>
            <w:r w:rsidRPr="008D2FDA">
              <w:rPr>
                <w:rFonts w:ascii="Times New Roman" w:hAnsi="Times New Roman" w:cs="Times New Roman"/>
                <w:bCs/>
                <w:sz w:val="22"/>
              </w:rPr>
              <w:t>;</w:t>
            </w:r>
          </w:p>
          <w:p w14:paraId="25875EFB" w14:textId="77777777" w:rsidR="00B5100E" w:rsidRPr="008D2FDA" w:rsidRDefault="00B5100E" w:rsidP="00122473">
            <w:pPr>
              <w:ind w:firstLine="0"/>
              <w:rPr>
                <w:rFonts w:ascii="Times New Roman" w:hAnsi="Times New Roman" w:cs="Times New Roman"/>
                <w:bCs/>
                <w:sz w:val="22"/>
              </w:rPr>
            </w:pPr>
            <w:r w:rsidRPr="008D2FDA">
              <w:rPr>
                <w:rFonts w:ascii="Times New Roman" w:hAnsi="Times New Roman" w:cs="Times New Roman"/>
                <w:bCs/>
                <w:sz w:val="22"/>
              </w:rPr>
              <w:t>- Kanalų skaičius, ne mažiau 12 mln.</w:t>
            </w:r>
          </w:p>
          <w:p w14:paraId="006EA6E1" w14:textId="31201C0D" w:rsidR="00B5100E" w:rsidRPr="008D2FDA" w:rsidRDefault="00B5100E" w:rsidP="00866531">
            <w:pPr>
              <w:pStyle w:val="Pavadinimas"/>
              <w:tabs>
                <w:tab w:val="left" w:pos="1134"/>
              </w:tabs>
              <w:rPr>
                <w:rFonts w:ascii="Times New Roman" w:hAnsi="Times New Roman" w:cs="Times New Roman"/>
                <w:sz w:val="22"/>
                <w:szCs w:val="22"/>
              </w:rPr>
            </w:pPr>
          </w:p>
        </w:tc>
        <w:tc>
          <w:tcPr>
            <w:tcW w:w="5589" w:type="dxa"/>
          </w:tcPr>
          <w:p w14:paraId="3004A8BB" w14:textId="77777777" w:rsidR="00B5100E" w:rsidRPr="008D2FDA" w:rsidRDefault="00B5100E" w:rsidP="00AB2EED">
            <w:pPr>
              <w:autoSpaceDE w:val="0"/>
              <w:autoSpaceDN w:val="0"/>
              <w:adjustRightInd w:val="0"/>
              <w:spacing w:line="240" w:lineRule="auto"/>
              <w:jc w:val="center"/>
              <w:rPr>
                <w:rFonts w:ascii="Times New Roman" w:hAnsi="Times New Roman" w:cs="Times New Roman"/>
                <w:sz w:val="22"/>
              </w:rPr>
            </w:pPr>
          </w:p>
        </w:tc>
      </w:tr>
      <w:tr w:rsidR="00B5100E" w:rsidRPr="008D2FDA" w14:paraId="25259A79" w14:textId="77777777" w:rsidTr="00416C30">
        <w:trPr>
          <w:trHeight w:val="266"/>
        </w:trPr>
        <w:tc>
          <w:tcPr>
            <w:tcW w:w="1447" w:type="dxa"/>
          </w:tcPr>
          <w:p w14:paraId="04CD9F9E" w14:textId="77777777" w:rsidR="00B5100E" w:rsidRPr="008D2FDA" w:rsidRDefault="00B5100E" w:rsidP="00866531">
            <w:pPr>
              <w:pStyle w:val="Default"/>
              <w:jc w:val="center"/>
              <w:rPr>
                <w:sz w:val="22"/>
                <w:szCs w:val="22"/>
              </w:rPr>
            </w:pPr>
            <w:r w:rsidRPr="008D2FDA">
              <w:rPr>
                <w:sz w:val="22"/>
                <w:szCs w:val="22"/>
              </w:rPr>
              <w:t>5.</w:t>
            </w:r>
          </w:p>
          <w:p w14:paraId="5F712140" w14:textId="77777777" w:rsidR="00B5100E" w:rsidRPr="008D2FDA" w:rsidRDefault="00B5100E" w:rsidP="00866531">
            <w:pPr>
              <w:pStyle w:val="Default"/>
              <w:jc w:val="center"/>
              <w:rPr>
                <w:sz w:val="22"/>
                <w:szCs w:val="22"/>
              </w:rPr>
            </w:pPr>
            <w:r w:rsidRPr="008D2FDA">
              <w:rPr>
                <w:sz w:val="22"/>
                <w:szCs w:val="22"/>
              </w:rPr>
              <w:t>(4.)</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12157E94"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Sistemos valdymas:</w:t>
            </w:r>
          </w:p>
          <w:p w14:paraId="5DA59D93"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Lietimui jautrus ekranas, sistemos valdymui, įstrižainė ne mažiau kaip 30 cm.</w:t>
            </w:r>
          </w:p>
          <w:p w14:paraId="359AF7E1"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Integruota skaitinė – raidinė klaviatūra</w:t>
            </w:r>
          </w:p>
          <w:p w14:paraId="2BB785A8" w14:textId="37E0FB43" w:rsidR="00B5100E" w:rsidRPr="008D2FDA" w:rsidRDefault="00B5100E" w:rsidP="00B6257F">
            <w:pPr>
              <w:contextualSpacing/>
              <w:rPr>
                <w:rFonts w:ascii="Times New Roman" w:hAnsi="Times New Roman" w:cs="Times New Roman"/>
                <w:bCs/>
                <w:sz w:val="22"/>
              </w:rPr>
            </w:pPr>
          </w:p>
        </w:tc>
        <w:tc>
          <w:tcPr>
            <w:tcW w:w="5589" w:type="dxa"/>
          </w:tcPr>
          <w:p w14:paraId="3A8F43B7" w14:textId="77777777" w:rsidR="00B5100E" w:rsidRPr="008D2FDA" w:rsidRDefault="00B5100E" w:rsidP="00AB2EED">
            <w:pPr>
              <w:autoSpaceDE w:val="0"/>
              <w:autoSpaceDN w:val="0"/>
              <w:adjustRightInd w:val="0"/>
              <w:spacing w:line="240" w:lineRule="auto"/>
              <w:jc w:val="center"/>
              <w:rPr>
                <w:rFonts w:ascii="Times New Roman" w:hAnsi="Times New Roman" w:cs="Times New Roman"/>
                <w:sz w:val="22"/>
              </w:rPr>
            </w:pPr>
          </w:p>
        </w:tc>
      </w:tr>
      <w:tr w:rsidR="00B5100E" w:rsidRPr="008D2FDA" w14:paraId="4ADCB424" w14:textId="77777777" w:rsidTr="00416C30">
        <w:trPr>
          <w:trHeight w:val="266"/>
        </w:trPr>
        <w:tc>
          <w:tcPr>
            <w:tcW w:w="1447" w:type="dxa"/>
          </w:tcPr>
          <w:p w14:paraId="2EA3E960" w14:textId="77777777" w:rsidR="00B5100E" w:rsidRPr="008D2FDA" w:rsidRDefault="00B5100E" w:rsidP="00866531">
            <w:pPr>
              <w:pStyle w:val="Default"/>
              <w:jc w:val="center"/>
              <w:rPr>
                <w:sz w:val="22"/>
                <w:szCs w:val="22"/>
              </w:rPr>
            </w:pPr>
            <w:r w:rsidRPr="008D2FDA">
              <w:rPr>
                <w:sz w:val="22"/>
                <w:szCs w:val="22"/>
              </w:rPr>
              <w:t>6.</w:t>
            </w:r>
          </w:p>
          <w:p w14:paraId="613CE469" w14:textId="77777777" w:rsidR="00B5100E" w:rsidRPr="008D2FDA" w:rsidRDefault="00B5100E" w:rsidP="00866531">
            <w:pPr>
              <w:pStyle w:val="Default"/>
              <w:jc w:val="center"/>
              <w:rPr>
                <w:sz w:val="22"/>
                <w:szCs w:val="22"/>
              </w:rPr>
            </w:pPr>
            <w:r w:rsidRPr="008D2FDA">
              <w:rPr>
                <w:sz w:val="22"/>
                <w:szCs w:val="22"/>
              </w:rPr>
              <w:t>(5.)</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813767E"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Monitoriaus parametrai:</w:t>
            </w:r>
          </w:p>
          <w:p w14:paraId="1DB5C4A0" w14:textId="77777777" w:rsidR="00B5100E" w:rsidRPr="008D2FDA" w:rsidRDefault="00B5100E" w:rsidP="00122473">
            <w:pPr>
              <w:ind w:firstLine="0"/>
              <w:rPr>
                <w:rFonts w:ascii="Times New Roman" w:hAnsi="Times New Roman" w:cs="Times New Roman"/>
                <w:bCs/>
                <w:sz w:val="22"/>
              </w:rPr>
            </w:pPr>
            <w:r w:rsidRPr="008D2FDA">
              <w:rPr>
                <w:rFonts w:ascii="Times New Roman" w:hAnsi="Times New Roman" w:cs="Times New Roman"/>
                <w:bCs/>
                <w:sz w:val="22"/>
              </w:rPr>
              <w:t xml:space="preserve">- LCD, LED, OLED (arba </w:t>
            </w:r>
            <w:proofErr w:type="spellStart"/>
            <w:r w:rsidRPr="008D2FDA">
              <w:rPr>
                <w:rFonts w:ascii="Times New Roman" w:hAnsi="Times New Roman" w:cs="Times New Roman"/>
                <w:bCs/>
                <w:sz w:val="22"/>
              </w:rPr>
              <w:t>lygivertės</w:t>
            </w:r>
            <w:proofErr w:type="spellEnd"/>
            <w:r w:rsidRPr="008D2FDA">
              <w:rPr>
                <w:rFonts w:ascii="Times New Roman" w:hAnsi="Times New Roman" w:cs="Times New Roman"/>
                <w:bCs/>
                <w:sz w:val="22"/>
              </w:rPr>
              <w:t xml:space="preserve"> technologijos) monitorius.</w:t>
            </w:r>
          </w:p>
          <w:p w14:paraId="6144E38C" w14:textId="77777777" w:rsidR="00B5100E" w:rsidRPr="008D2FDA" w:rsidRDefault="00B5100E" w:rsidP="00122473">
            <w:pPr>
              <w:ind w:firstLine="0"/>
              <w:rPr>
                <w:rFonts w:ascii="Times New Roman" w:hAnsi="Times New Roman" w:cs="Times New Roman"/>
                <w:bCs/>
                <w:sz w:val="22"/>
              </w:rPr>
            </w:pPr>
            <w:r w:rsidRPr="008D2FDA">
              <w:rPr>
                <w:rFonts w:ascii="Times New Roman" w:hAnsi="Times New Roman" w:cs="Times New Roman"/>
                <w:bCs/>
                <w:sz w:val="22"/>
              </w:rPr>
              <w:t>- Įstrižainė ne mažiau kaip 58 cm.</w:t>
            </w:r>
          </w:p>
          <w:p w14:paraId="2ADA5F42" w14:textId="77777777" w:rsidR="00B5100E" w:rsidRPr="008D2FDA" w:rsidRDefault="00B5100E" w:rsidP="00122473">
            <w:pPr>
              <w:ind w:firstLine="0"/>
              <w:rPr>
                <w:rFonts w:ascii="Times New Roman" w:hAnsi="Times New Roman" w:cs="Times New Roman"/>
                <w:bCs/>
                <w:sz w:val="22"/>
              </w:rPr>
            </w:pPr>
            <w:r w:rsidRPr="008D2FDA">
              <w:rPr>
                <w:rFonts w:ascii="Times New Roman" w:hAnsi="Times New Roman" w:cs="Times New Roman"/>
                <w:bCs/>
                <w:sz w:val="22"/>
              </w:rPr>
              <w:t xml:space="preserve">- Monitoriaus tvirtinimas ant laikiklio, </w:t>
            </w:r>
            <w:proofErr w:type="spellStart"/>
            <w:r w:rsidRPr="008D2FDA">
              <w:rPr>
                <w:rFonts w:ascii="Times New Roman" w:hAnsi="Times New Roman" w:cs="Times New Roman"/>
                <w:bCs/>
                <w:sz w:val="22"/>
              </w:rPr>
              <w:t>leidžainčio</w:t>
            </w:r>
            <w:proofErr w:type="spellEnd"/>
            <w:r w:rsidRPr="008D2FDA">
              <w:rPr>
                <w:rFonts w:ascii="Times New Roman" w:hAnsi="Times New Roman" w:cs="Times New Roman"/>
                <w:bCs/>
                <w:sz w:val="22"/>
              </w:rPr>
              <w:t xml:space="preserve"> keisti  jo padėtį.</w:t>
            </w:r>
          </w:p>
          <w:p w14:paraId="0C7418E2" w14:textId="4D13F954" w:rsidR="00B5100E" w:rsidRPr="008D2FDA" w:rsidRDefault="00B5100E" w:rsidP="00B6257F">
            <w:pPr>
              <w:contextualSpacing/>
              <w:rPr>
                <w:rFonts w:ascii="Times New Roman" w:hAnsi="Times New Roman" w:cs="Times New Roman"/>
                <w:bCs/>
                <w:sz w:val="22"/>
              </w:rPr>
            </w:pPr>
          </w:p>
        </w:tc>
        <w:tc>
          <w:tcPr>
            <w:tcW w:w="5589" w:type="dxa"/>
          </w:tcPr>
          <w:p w14:paraId="5CEB5304" w14:textId="77777777" w:rsidR="00B5100E" w:rsidRPr="008D2FDA" w:rsidRDefault="00B5100E" w:rsidP="00AB2EED">
            <w:pPr>
              <w:autoSpaceDE w:val="0"/>
              <w:autoSpaceDN w:val="0"/>
              <w:adjustRightInd w:val="0"/>
              <w:spacing w:line="240" w:lineRule="auto"/>
              <w:jc w:val="center"/>
              <w:rPr>
                <w:rFonts w:ascii="Times New Roman" w:hAnsi="Times New Roman" w:cs="Times New Roman"/>
                <w:sz w:val="22"/>
              </w:rPr>
            </w:pPr>
          </w:p>
        </w:tc>
      </w:tr>
      <w:tr w:rsidR="00B5100E" w:rsidRPr="008D2FDA" w14:paraId="333BC5D8" w14:textId="77777777" w:rsidTr="00416C30">
        <w:trPr>
          <w:trHeight w:val="266"/>
        </w:trPr>
        <w:tc>
          <w:tcPr>
            <w:tcW w:w="1447" w:type="dxa"/>
          </w:tcPr>
          <w:p w14:paraId="0FF7B44E" w14:textId="77777777" w:rsidR="00B5100E" w:rsidRPr="008D2FDA" w:rsidRDefault="00B5100E" w:rsidP="00866531">
            <w:pPr>
              <w:pStyle w:val="Default"/>
              <w:jc w:val="center"/>
              <w:rPr>
                <w:sz w:val="22"/>
                <w:szCs w:val="22"/>
              </w:rPr>
            </w:pPr>
            <w:r w:rsidRPr="008D2FDA">
              <w:rPr>
                <w:sz w:val="22"/>
                <w:szCs w:val="22"/>
              </w:rPr>
              <w:t>7.</w:t>
            </w:r>
          </w:p>
          <w:p w14:paraId="2CCCC50A" w14:textId="77777777" w:rsidR="00B5100E" w:rsidRPr="008D2FDA" w:rsidRDefault="00B5100E" w:rsidP="00866531">
            <w:pPr>
              <w:pStyle w:val="Default"/>
              <w:jc w:val="center"/>
              <w:rPr>
                <w:sz w:val="22"/>
                <w:szCs w:val="22"/>
              </w:rPr>
            </w:pPr>
            <w:r w:rsidRPr="008D2FDA">
              <w:rPr>
                <w:sz w:val="22"/>
                <w:szCs w:val="22"/>
              </w:rPr>
              <w:t>(6.)</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6AFED05" w14:textId="77777777" w:rsidR="00B5100E" w:rsidRPr="008D2FDA" w:rsidRDefault="00B5100E" w:rsidP="00122473">
            <w:pPr>
              <w:ind w:firstLine="0"/>
              <w:contextualSpacing/>
              <w:rPr>
                <w:rFonts w:ascii="Times New Roman" w:hAnsi="Times New Roman" w:cs="Times New Roman"/>
                <w:sz w:val="22"/>
                <w:lang w:eastAsia="fi-FI"/>
              </w:rPr>
            </w:pPr>
            <w:r w:rsidRPr="008D2FDA">
              <w:rPr>
                <w:rFonts w:ascii="Times New Roman" w:hAnsi="Times New Roman" w:cs="Times New Roman"/>
                <w:bCs/>
                <w:sz w:val="22"/>
              </w:rPr>
              <w:t>Automatinis parametrų optimizavimas</w:t>
            </w:r>
          </w:p>
          <w:p w14:paraId="6624B13B" w14:textId="77777777" w:rsidR="00B5100E" w:rsidRPr="008D2FDA" w:rsidRDefault="00B5100E" w:rsidP="00122473">
            <w:pPr>
              <w:ind w:firstLine="0"/>
              <w:contextualSpacing/>
              <w:rPr>
                <w:rFonts w:ascii="Times New Roman" w:hAnsi="Times New Roman" w:cs="Times New Roman"/>
                <w:sz w:val="22"/>
                <w:lang w:eastAsia="fi-FI"/>
              </w:rPr>
            </w:pPr>
            <w:r w:rsidRPr="008D2FDA">
              <w:rPr>
                <w:rFonts w:ascii="Times New Roman" w:hAnsi="Times New Roman" w:cs="Times New Roman"/>
                <w:sz w:val="22"/>
                <w:lang w:eastAsia="fi-FI"/>
              </w:rPr>
              <w:lastRenderedPageBreak/>
              <w:t xml:space="preserve">- Dvimačiame režime, spalvinio </w:t>
            </w:r>
            <w:proofErr w:type="spellStart"/>
            <w:r w:rsidRPr="008D2FDA">
              <w:rPr>
                <w:rFonts w:ascii="Times New Roman" w:hAnsi="Times New Roman" w:cs="Times New Roman"/>
                <w:sz w:val="22"/>
                <w:lang w:eastAsia="fi-FI"/>
              </w:rPr>
              <w:t>doplerio</w:t>
            </w:r>
            <w:proofErr w:type="spellEnd"/>
            <w:r w:rsidRPr="008D2FDA">
              <w:rPr>
                <w:rFonts w:ascii="Times New Roman" w:hAnsi="Times New Roman" w:cs="Times New Roman"/>
                <w:sz w:val="22"/>
                <w:lang w:eastAsia="fi-FI"/>
              </w:rPr>
              <w:t xml:space="preserve"> ir spektrinio </w:t>
            </w:r>
            <w:proofErr w:type="spellStart"/>
            <w:r w:rsidRPr="008D2FDA">
              <w:rPr>
                <w:rFonts w:ascii="Times New Roman" w:hAnsi="Times New Roman" w:cs="Times New Roman"/>
                <w:sz w:val="22"/>
                <w:lang w:eastAsia="fi-FI"/>
              </w:rPr>
              <w:t>doplerio</w:t>
            </w:r>
            <w:proofErr w:type="spellEnd"/>
            <w:r w:rsidRPr="008D2FDA">
              <w:rPr>
                <w:rFonts w:ascii="Times New Roman" w:hAnsi="Times New Roman" w:cs="Times New Roman"/>
                <w:sz w:val="22"/>
                <w:lang w:eastAsia="fi-FI"/>
              </w:rPr>
              <w:t xml:space="preserve"> režimuose.</w:t>
            </w:r>
          </w:p>
          <w:p w14:paraId="04A8FEDD" w14:textId="1250EA01" w:rsidR="00B5100E" w:rsidRPr="008D2FDA" w:rsidRDefault="00B5100E" w:rsidP="00632155">
            <w:pPr>
              <w:contextualSpacing/>
              <w:rPr>
                <w:rFonts w:ascii="Times New Roman" w:hAnsi="Times New Roman" w:cs="Times New Roman"/>
                <w:bCs/>
                <w:sz w:val="22"/>
              </w:rPr>
            </w:pPr>
            <w:r w:rsidRPr="008D2FDA">
              <w:rPr>
                <w:rFonts w:ascii="Times New Roman" w:hAnsi="Times New Roman" w:cs="Times New Roman"/>
                <w:bCs/>
                <w:i/>
                <w:iCs/>
                <w:sz w:val="22"/>
              </w:rPr>
              <w:t>/</w:t>
            </w:r>
          </w:p>
        </w:tc>
        <w:tc>
          <w:tcPr>
            <w:tcW w:w="5589" w:type="dxa"/>
          </w:tcPr>
          <w:p w14:paraId="62460507" w14:textId="77777777" w:rsidR="00B5100E" w:rsidRPr="008D2FDA" w:rsidRDefault="00B5100E" w:rsidP="00AB2EED">
            <w:pPr>
              <w:autoSpaceDE w:val="0"/>
              <w:autoSpaceDN w:val="0"/>
              <w:adjustRightInd w:val="0"/>
              <w:spacing w:line="240" w:lineRule="auto"/>
              <w:jc w:val="center"/>
              <w:rPr>
                <w:rFonts w:ascii="Times New Roman" w:hAnsi="Times New Roman" w:cs="Times New Roman"/>
                <w:sz w:val="22"/>
              </w:rPr>
            </w:pPr>
          </w:p>
        </w:tc>
      </w:tr>
      <w:tr w:rsidR="00B5100E" w:rsidRPr="008D2FDA" w14:paraId="5A366EA0" w14:textId="77777777" w:rsidTr="00416C30">
        <w:trPr>
          <w:trHeight w:val="266"/>
        </w:trPr>
        <w:tc>
          <w:tcPr>
            <w:tcW w:w="1447" w:type="dxa"/>
          </w:tcPr>
          <w:p w14:paraId="1721C351" w14:textId="77777777" w:rsidR="00B5100E" w:rsidRPr="008D2FDA" w:rsidRDefault="00B5100E" w:rsidP="00866531">
            <w:pPr>
              <w:pStyle w:val="Default"/>
              <w:jc w:val="center"/>
              <w:rPr>
                <w:sz w:val="22"/>
                <w:szCs w:val="22"/>
              </w:rPr>
            </w:pPr>
            <w:r w:rsidRPr="008D2FDA">
              <w:rPr>
                <w:sz w:val="22"/>
                <w:szCs w:val="22"/>
              </w:rPr>
              <w:t>8.</w:t>
            </w:r>
          </w:p>
          <w:p w14:paraId="054EB7B9" w14:textId="77777777" w:rsidR="00B5100E" w:rsidRPr="008D2FDA" w:rsidRDefault="00B5100E" w:rsidP="00866531">
            <w:pPr>
              <w:pStyle w:val="Default"/>
              <w:jc w:val="center"/>
              <w:rPr>
                <w:sz w:val="22"/>
                <w:szCs w:val="22"/>
              </w:rPr>
            </w:pPr>
            <w:r w:rsidRPr="008D2FDA">
              <w:rPr>
                <w:sz w:val="22"/>
                <w:szCs w:val="22"/>
              </w:rPr>
              <w:t>(7.)</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37EAD7A6" w14:textId="77777777" w:rsidR="00B5100E" w:rsidRPr="008D2FDA" w:rsidRDefault="00B5100E" w:rsidP="00122473">
            <w:pPr>
              <w:ind w:firstLine="0"/>
              <w:contextualSpacing/>
              <w:rPr>
                <w:rFonts w:ascii="Times New Roman" w:hAnsi="Times New Roman" w:cs="Times New Roman"/>
                <w:bCs/>
                <w:sz w:val="22"/>
              </w:rPr>
            </w:pPr>
            <w:r w:rsidRPr="008D2FDA">
              <w:rPr>
                <w:rFonts w:ascii="Times New Roman" w:hAnsi="Times New Roman" w:cs="Times New Roman"/>
                <w:bCs/>
                <w:sz w:val="22"/>
              </w:rPr>
              <w:t xml:space="preserve">Valdymo panelio aukščio ir pasukimo kampo keitimas. </w:t>
            </w:r>
          </w:p>
          <w:p w14:paraId="475FD1EC" w14:textId="0B9F758C" w:rsidR="00B5100E" w:rsidRPr="008D2FDA" w:rsidRDefault="00B5100E" w:rsidP="00866531">
            <w:pPr>
              <w:pStyle w:val="Sraopastraipa"/>
              <w:autoSpaceDE w:val="0"/>
              <w:autoSpaceDN w:val="0"/>
              <w:adjustRightInd w:val="0"/>
              <w:spacing w:line="240" w:lineRule="auto"/>
              <w:ind w:left="0"/>
              <w:rPr>
                <w:rFonts w:ascii="Times New Roman" w:eastAsia="Times New Roman" w:hAnsi="Times New Roman" w:cs="Times New Roman"/>
                <w:sz w:val="22"/>
              </w:rPr>
            </w:pPr>
          </w:p>
        </w:tc>
        <w:tc>
          <w:tcPr>
            <w:tcW w:w="5589" w:type="dxa"/>
          </w:tcPr>
          <w:p w14:paraId="420523AD" w14:textId="77777777" w:rsidR="00B5100E" w:rsidRPr="008D2FDA" w:rsidRDefault="00B5100E" w:rsidP="00AB2EED">
            <w:pPr>
              <w:autoSpaceDE w:val="0"/>
              <w:autoSpaceDN w:val="0"/>
              <w:adjustRightInd w:val="0"/>
              <w:spacing w:line="240" w:lineRule="auto"/>
              <w:jc w:val="center"/>
              <w:rPr>
                <w:rFonts w:ascii="Times New Roman" w:hAnsi="Times New Roman" w:cs="Times New Roman"/>
                <w:sz w:val="22"/>
              </w:rPr>
            </w:pPr>
          </w:p>
        </w:tc>
      </w:tr>
      <w:tr w:rsidR="00B5100E" w:rsidRPr="008D2FDA" w14:paraId="1EAFDDF3" w14:textId="77777777" w:rsidTr="00416C30">
        <w:trPr>
          <w:trHeight w:val="266"/>
        </w:trPr>
        <w:tc>
          <w:tcPr>
            <w:tcW w:w="1447" w:type="dxa"/>
          </w:tcPr>
          <w:p w14:paraId="753ED49A" w14:textId="77777777" w:rsidR="00B5100E" w:rsidRPr="008D2FDA" w:rsidRDefault="00B5100E" w:rsidP="00866531">
            <w:pPr>
              <w:pStyle w:val="Default"/>
              <w:jc w:val="center"/>
              <w:rPr>
                <w:sz w:val="22"/>
                <w:szCs w:val="22"/>
              </w:rPr>
            </w:pPr>
            <w:r w:rsidRPr="008D2FDA">
              <w:rPr>
                <w:sz w:val="22"/>
                <w:szCs w:val="22"/>
              </w:rPr>
              <w:t>9.</w:t>
            </w:r>
          </w:p>
          <w:p w14:paraId="066F080B" w14:textId="77777777" w:rsidR="00B5100E" w:rsidRPr="008D2FDA" w:rsidRDefault="00B5100E" w:rsidP="00866531">
            <w:pPr>
              <w:pStyle w:val="Default"/>
              <w:jc w:val="center"/>
              <w:rPr>
                <w:sz w:val="22"/>
                <w:szCs w:val="22"/>
              </w:rPr>
            </w:pPr>
            <w:r w:rsidRPr="008D2FDA">
              <w:rPr>
                <w:sz w:val="22"/>
                <w:szCs w:val="22"/>
              </w:rPr>
              <w:t>(8)</w:t>
            </w:r>
          </w:p>
          <w:p w14:paraId="6C943747" w14:textId="77777777" w:rsidR="00B5100E" w:rsidRPr="008D2FDA" w:rsidRDefault="00B5100E" w:rsidP="00866531">
            <w:pPr>
              <w:pStyle w:val="Default"/>
              <w:jc w:val="center"/>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0D19A238" w14:textId="77777777" w:rsidR="00B5100E" w:rsidRPr="00122473" w:rsidRDefault="00B5100E" w:rsidP="00122473">
            <w:pPr>
              <w:autoSpaceDE w:val="0"/>
              <w:autoSpaceDN w:val="0"/>
              <w:adjustRightInd w:val="0"/>
              <w:spacing w:line="240" w:lineRule="auto"/>
              <w:ind w:firstLine="0"/>
              <w:rPr>
                <w:rFonts w:ascii="Times New Roman" w:hAnsi="Times New Roman" w:cs="Times New Roman"/>
                <w:bCs/>
                <w:sz w:val="22"/>
              </w:rPr>
            </w:pPr>
            <w:r w:rsidRPr="00122473">
              <w:rPr>
                <w:rFonts w:ascii="Times New Roman" w:hAnsi="Times New Roman" w:cs="Times New Roman"/>
                <w:bCs/>
                <w:sz w:val="22"/>
              </w:rPr>
              <w:t>Darbo režimai:</w:t>
            </w:r>
          </w:p>
          <w:p w14:paraId="2B7108E6" w14:textId="77777777" w:rsidR="00B5100E" w:rsidRPr="00122473" w:rsidRDefault="00B5100E" w:rsidP="00122473">
            <w:pPr>
              <w:autoSpaceDE w:val="0"/>
              <w:autoSpaceDN w:val="0"/>
              <w:adjustRightInd w:val="0"/>
              <w:spacing w:line="240" w:lineRule="auto"/>
              <w:ind w:firstLine="0"/>
              <w:rPr>
                <w:rFonts w:ascii="Times New Roman" w:hAnsi="Times New Roman" w:cs="Times New Roman"/>
                <w:bCs/>
                <w:sz w:val="22"/>
              </w:rPr>
            </w:pPr>
            <w:r w:rsidRPr="00122473">
              <w:rPr>
                <w:rFonts w:ascii="Times New Roman" w:hAnsi="Times New Roman" w:cs="Times New Roman"/>
                <w:bCs/>
                <w:sz w:val="22"/>
              </w:rPr>
              <w:t>- Dvimatis režimas B.</w:t>
            </w:r>
          </w:p>
          <w:p w14:paraId="2A6F2F21" w14:textId="77777777" w:rsidR="00B5100E" w:rsidRPr="00122473" w:rsidRDefault="00B5100E" w:rsidP="00122473">
            <w:pPr>
              <w:autoSpaceDE w:val="0"/>
              <w:autoSpaceDN w:val="0"/>
              <w:adjustRightInd w:val="0"/>
              <w:spacing w:line="240" w:lineRule="auto"/>
              <w:ind w:firstLine="0"/>
              <w:rPr>
                <w:rFonts w:ascii="Times New Roman" w:hAnsi="Times New Roman" w:cs="Times New Roman"/>
                <w:bCs/>
                <w:sz w:val="22"/>
              </w:rPr>
            </w:pPr>
            <w:r w:rsidRPr="00122473">
              <w:rPr>
                <w:rFonts w:ascii="Times New Roman" w:hAnsi="Times New Roman" w:cs="Times New Roman"/>
                <w:bCs/>
                <w:sz w:val="22"/>
              </w:rPr>
              <w:t>- Vienmatis režimas M.</w:t>
            </w:r>
          </w:p>
          <w:p w14:paraId="066FDB16" w14:textId="77777777" w:rsidR="00B5100E" w:rsidRPr="008D2FDA" w:rsidRDefault="00B5100E" w:rsidP="00122473">
            <w:pPr>
              <w:pStyle w:val="Sraopastraipa"/>
              <w:autoSpaceDE w:val="0"/>
              <w:autoSpaceDN w:val="0"/>
              <w:adjustRightInd w:val="0"/>
              <w:spacing w:line="240" w:lineRule="auto"/>
              <w:ind w:left="0" w:firstLine="0"/>
              <w:rPr>
                <w:rFonts w:ascii="Times New Roman" w:hAnsi="Times New Roman" w:cs="Times New Roman"/>
                <w:bCs/>
                <w:sz w:val="22"/>
              </w:rPr>
            </w:pPr>
            <w:r w:rsidRPr="008D2FDA">
              <w:rPr>
                <w:rFonts w:ascii="Times New Roman" w:hAnsi="Times New Roman" w:cs="Times New Roman"/>
                <w:bCs/>
                <w:sz w:val="22"/>
              </w:rPr>
              <w:t xml:space="preserve">- Spalvinio </w:t>
            </w:r>
            <w:proofErr w:type="spellStart"/>
            <w:r w:rsidRPr="008D2FDA">
              <w:rPr>
                <w:rFonts w:ascii="Times New Roman" w:hAnsi="Times New Roman" w:cs="Times New Roman"/>
                <w:bCs/>
                <w:sz w:val="22"/>
              </w:rPr>
              <w:t>doplerio</w:t>
            </w:r>
            <w:proofErr w:type="spellEnd"/>
            <w:r w:rsidRPr="008D2FDA">
              <w:rPr>
                <w:rFonts w:ascii="Times New Roman" w:hAnsi="Times New Roman" w:cs="Times New Roman"/>
                <w:bCs/>
                <w:sz w:val="22"/>
              </w:rPr>
              <w:t xml:space="preserve"> režimas.</w:t>
            </w:r>
          </w:p>
          <w:p w14:paraId="0C348328" w14:textId="77777777" w:rsidR="00B5100E" w:rsidRPr="008D2FDA" w:rsidRDefault="00B5100E" w:rsidP="00122473">
            <w:pPr>
              <w:pStyle w:val="Sraopastraipa"/>
              <w:autoSpaceDE w:val="0"/>
              <w:autoSpaceDN w:val="0"/>
              <w:adjustRightInd w:val="0"/>
              <w:spacing w:line="240" w:lineRule="auto"/>
              <w:ind w:left="0" w:firstLine="0"/>
              <w:rPr>
                <w:rFonts w:ascii="Times New Roman" w:hAnsi="Times New Roman" w:cs="Times New Roman"/>
                <w:bCs/>
                <w:sz w:val="22"/>
              </w:rPr>
            </w:pPr>
            <w:r w:rsidRPr="008D2FDA">
              <w:rPr>
                <w:rFonts w:ascii="Times New Roman" w:hAnsi="Times New Roman" w:cs="Times New Roman"/>
                <w:bCs/>
                <w:sz w:val="22"/>
              </w:rPr>
              <w:t xml:space="preserve">- Spektrinio </w:t>
            </w:r>
            <w:proofErr w:type="spellStart"/>
            <w:r w:rsidRPr="008D2FDA">
              <w:rPr>
                <w:rFonts w:ascii="Times New Roman" w:hAnsi="Times New Roman" w:cs="Times New Roman"/>
                <w:bCs/>
                <w:sz w:val="22"/>
              </w:rPr>
              <w:t>doplerio</w:t>
            </w:r>
            <w:proofErr w:type="spellEnd"/>
            <w:r w:rsidRPr="008D2FDA">
              <w:rPr>
                <w:rFonts w:ascii="Times New Roman" w:hAnsi="Times New Roman" w:cs="Times New Roman"/>
                <w:bCs/>
                <w:sz w:val="22"/>
              </w:rPr>
              <w:t xml:space="preserve"> režimas.</w:t>
            </w:r>
          </w:p>
          <w:p w14:paraId="50468B9A" w14:textId="7F6D3AF2" w:rsidR="00B5100E" w:rsidRPr="008D2FDA" w:rsidRDefault="00B5100E" w:rsidP="002B44E2">
            <w:pPr>
              <w:pStyle w:val="Sraopastraipa"/>
              <w:autoSpaceDE w:val="0"/>
              <w:autoSpaceDN w:val="0"/>
              <w:adjustRightInd w:val="0"/>
              <w:spacing w:line="240" w:lineRule="auto"/>
              <w:ind w:left="0"/>
              <w:rPr>
                <w:rFonts w:ascii="Times New Roman" w:eastAsia="Times New Roman" w:hAnsi="Times New Roman" w:cs="Times New Roman"/>
                <w:b/>
                <w:bCs/>
                <w:sz w:val="22"/>
              </w:rPr>
            </w:pPr>
          </w:p>
        </w:tc>
        <w:tc>
          <w:tcPr>
            <w:tcW w:w="5589" w:type="dxa"/>
          </w:tcPr>
          <w:p w14:paraId="3D667554" w14:textId="77777777" w:rsidR="00B5100E" w:rsidRPr="008D2FDA" w:rsidRDefault="00B5100E" w:rsidP="00866531">
            <w:pPr>
              <w:autoSpaceDE w:val="0"/>
              <w:autoSpaceDN w:val="0"/>
              <w:adjustRightInd w:val="0"/>
              <w:spacing w:line="240" w:lineRule="auto"/>
              <w:jc w:val="center"/>
              <w:rPr>
                <w:rFonts w:ascii="Times New Roman" w:hAnsi="Times New Roman" w:cs="Times New Roman"/>
                <w:sz w:val="22"/>
              </w:rPr>
            </w:pPr>
          </w:p>
        </w:tc>
      </w:tr>
      <w:tr w:rsidR="00B5100E" w:rsidRPr="008D2FDA" w14:paraId="09AC5C50" w14:textId="77777777" w:rsidTr="00416C30">
        <w:trPr>
          <w:trHeight w:val="1080"/>
        </w:trPr>
        <w:tc>
          <w:tcPr>
            <w:tcW w:w="1447" w:type="dxa"/>
          </w:tcPr>
          <w:p w14:paraId="5BE28339" w14:textId="77777777" w:rsidR="00B5100E" w:rsidRPr="008D2FDA" w:rsidRDefault="00B5100E" w:rsidP="00866531">
            <w:pPr>
              <w:pStyle w:val="Default"/>
              <w:jc w:val="center"/>
              <w:rPr>
                <w:sz w:val="22"/>
                <w:szCs w:val="22"/>
              </w:rPr>
            </w:pPr>
            <w:r w:rsidRPr="008D2FDA">
              <w:rPr>
                <w:sz w:val="22"/>
                <w:szCs w:val="22"/>
              </w:rPr>
              <w:t>10.</w:t>
            </w:r>
          </w:p>
          <w:p w14:paraId="1BD11AA5" w14:textId="77777777" w:rsidR="00B5100E" w:rsidRPr="008D2FDA" w:rsidRDefault="00B5100E" w:rsidP="00866531">
            <w:pPr>
              <w:pStyle w:val="Default"/>
              <w:jc w:val="center"/>
              <w:rPr>
                <w:sz w:val="22"/>
                <w:szCs w:val="22"/>
              </w:rPr>
            </w:pPr>
            <w:r w:rsidRPr="008D2FDA">
              <w:rPr>
                <w:sz w:val="22"/>
                <w:szCs w:val="22"/>
              </w:rPr>
              <w:t>(9.)</w:t>
            </w:r>
          </w:p>
          <w:p w14:paraId="3FF7E5DC" w14:textId="77777777" w:rsidR="00B5100E" w:rsidRPr="008D2FDA" w:rsidRDefault="00B5100E" w:rsidP="00866531">
            <w:pPr>
              <w:pStyle w:val="Default"/>
              <w:jc w:val="center"/>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43A126C"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B režimas:</w:t>
            </w:r>
          </w:p>
          <w:p w14:paraId="62E1897B"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Maksimalus skenavimo gylis – ne mažiau kaip 50 cm.</w:t>
            </w:r>
          </w:p>
          <w:p w14:paraId="01642222"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Vaizdo didinimas ne mažiau kaip 20 kartų realaus laiko vaizde.</w:t>
            </w:r>
          </w:p>
          <w:p w14:paraId="797E1BC9"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 Trapecinis vaizdavimas.</w:t>
            </w:r>
          </w:p>
          <w:p w14:paraId="75FCD904"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Panoraminis vaizdavimas.</w:t>
            </w:r>
          </w:p>
          <w:p w14:paraId="28B649BB" w14:textId="1C7B53DF" w:rsidR="00B5100E" w:rsidRPr="008D2FDA" w:rsidRDefault="00B5100E" w:rsidP="007F4A9A">
            <w:pPr>
              <w:pStyle w:val="Pavadinimas"/>
              <w:tabs>
                <w:tab w:val="left" w:pos="1134"/>
              </w:tabs>
              <w:ind w:left="36"/>
              <w:rPr>
                <w:rFonts w:ascii="Times New Roman" w:hAnsi="Times New Roman" w:cs="Times New Roman"/>
                <w:b/>
                <w:bCs/>
                <w:sz w:val="22"/>
                <w:szCs w:val="22"/>
              </w:rPr>
            </w:pPr>
          </w:p>
        </w:tc>
        <w:tc>
          <w:tcPr>
            <w:tcW w:w="5589" w:type="dxa"/>
          </w:tcPr>
          <w:p w14:paraId="7437545D" w14:textId="77777777" w:rsidR="00B5100E" w:rsidRPr="008D2FDA" w:rsidRDefault="00B5100E" w:rsidP="00866531">
            <w:pPr>
              <w:autoSpaceDE w:val="0"/>
              <w:autoSpaceDN w:val="0"/>
              <w:adjustRightInd w:val="0"/>
              <w:spacing w:line="240" w:lineRule="auto"/>
              <w:jc w:val="center"/>
              <w:rPr>
                <w:rFonts w:ascii="Times New Roman" w:hAnsi="Times New Roman" w:cs="Times New Roman"/>
                <w:sz w:val="22"/>
              </w:rPr>
            </w:pPr>
          </w:p>
        </w:tc>
      </w:tr>
      <w:tr w:rsidR="00B5100E" w:rsidRPr="008D2FDA" w14:paraId="407CF0EB" w14:textId="77777777" w:rsidTr="00416C30">
        <w:trPr>
          <w:trHeight w:val="266"/>
        </w:trPr>
        <w:tc>
          <w:tcPr>
            <w:tcW w:w="1447" w:type="dxa"/>
          </w:tcPr>
          <w:p w14:paraId="345E2B86" w14:textId="77777777" w:rsidR="00B5100E" w:rsidRPr="008D2FDA" w:rsidRDefault="00B5100E" w:rsidP="00866531">
            <w:pPr>
              <w:pStyle w:val="Default"/>
              <w:jc w:val="center"/>
              <w:rPr>
                <w:sz w:val="22"/>
                <w:szCs w:val="22"/>
              </w:rPr>
            </w:pPr>
            <w:r w:rsidRPr="008D2FDA">
              <w:rPr>
                <w:sz w:val="22"/>
                <w:szCs w:val="22"/>
              </w:rPr>
              <w:t>11.</w:t>
            </w:r>
          </w:p>
          <w:p w14:paraId="1BB891F1" w14:textId="77777777" w:rsidR="00B5100E" w:rsidRPr="008D2FDA" w:rsidRDefault="00B5100E" w:rsidP="00866531">
            <w:pPr>
              <w:pStyle w:val="Default"/>
              <w:jc w:val="center"/>
              <w:rPr>
                <w:sz w:val="22"/>
                <w:szCs w:val="22"/>
              </w:rPr>
            </w:pPr>
            <w:r w:rsidRPr="008D2FDA">
              <w:rPr>
                <w:sz w:val="22"/>
                <w:szCs w:val="22"/>
              </w:rPr>
              <w:t>(10.)</w:t>
            </w:r>
          </w:p>
          <w:p w14:paraId="12C3915C" w14:textId="77777777" w:rsidR="00B5100E" w:rsidRPr="008D2FDA" w:rsidRDefault="00B5100E" w:rsidP="00866531">
            <w:pPr>
              <w:pStyle w:val="Default"/>
              <w:jc w:val="center"/>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3AC42D9"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Spalvinio </w:t>
            </w:r>
            <w:proofErr w:type="spellStart"/>
            <w:r w:rsidRPr="008D2FDA">
              <w:rPr>
                <w:rFonts w:ascii="Times New Roman" w:hAnsi="Times New Roman" w:cs="Times New Roman"/>
                <w:bCs/>
                <w:sz w:val="22"/>
                <w:szCs w:val="22"/>
              </w:rPr>
              <w:t>doplerio</w:t>
            </w:r>
            <w:proofErr w:type="spellEnd"/>
            <w:r w:rsidRPr="008D2FDA">
              <w:rPr>
                <w:rFonts w:ascii="Times New Roman" w:hAnsi="Times New Roman" w:cs="Times New Roman"/>
                <w:bCs/>
                <w:sz w:val="22"/>
                <w:szCs w:val="22"/>
              </w:rPr>
              <w:t xml:space="preserve"> režimas:</w:t>
            </w:r>
          </w:p>
          <w:p w14:paraId="328D632A"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 Galios </w:t>
            </w:r>
            <w:proofErr w:type="spellStart"/>
            <w:r w:rsidRPr="008D2FDA">
              <w:rPr>
                <w:rFonts w:ascii="Times New Roman" w:hAnsi="Times New Roman" w:cs="Times New Roman"/>
                <w:bCs/>
                <w:sz w:val="22"/>
                <w:szCs w:val="22"/>
              </w:rPr>
              <w:t>doplerio</w:t>
            </w:r>
            <w:proofErr w:type="spellEnd"/>
            <w:r w:rsidRPr="008D2FDA">
              <w:rPr>
                <w:rFonts w:ascii="Times New Roman" w:hAnsi="Times New Roman" w:cs="Times New Roman"/>
                <w:bCs/>
                <w:sz w:val="22"/>
                <w:szCs w:val="22"/>
              </w:rPr>
              <w:t xml:space="preserve"> režimas.</w:t>
            </w:r>
          </w:p>
          <w:p w14:paraId="7521FE1F"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 Krypties </w:t>
            </w:r>
            <w:proofErr w:type="spellStart"/>
            <w:r w:rsidRPr="008D2FDA">
              <w:rPr>
                <w:rFonts w:ascii="Times New Roman" w:hAnsi="Times New Roman" w:cs="Times New Roman"/>
                <w:bCs/>
                <w:sz w:val="22"/>
                <w:szCs w:val="22"/>
              </w:rPr>
              <w:t>doplerio</w:t>
            </w:r>
            <w:proofErr w:type="spellEnd"/>
            <w:r w:rsidRPr="008D2FDA">
              <w:rPr>
                <w:rFonts w:ascii="Times New Roman" w:hAnsi="Times New Roman" w:cs="Times New Roman"/>
                <w:bCs/>
                <w:sz w:val="22"/>
                <w:szCs w:val="22"/>
              </w:rPr>
              <w:t xml:space="preserve"> režimas.</w:t>
            </w:r>
          </w:p>
          <w:p w14:paraId="341EF07C"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 </w:t>
            </w:r>
            <w:proofErr w:type="spellStart"/>
            <w:r w:rsidRPr="008D2FDA">
              <w:rPr>
                <w:rFonts w:ascii="Times New Roman" w:hAnsi="Times New Roman" w:cs="Times New Roman"/>
                <w:bCs/>
                <w:sz w:val="22"/>
                <w:szCs w:val="22"/>
              </w:rPr>
              <w:t>Mikrokraujagyslių</w:t>
            </w:r>
            <w:proofErr w:type="spellEnd"/>
            <w:r w:rsidRPr="008D2FDA">
              <w:rPr>
                <w:rFonts w:ascii="Times New Roman" w:hAnsi="Times New Roman" w:cs="Times New Roman"/>
                <w:bCs/>
                <w:sz w:val="22"/>
                <w:szCs w:val="22"/>
              </w:rPr>
              <w:t xml:space="preserve"> vizualizacija.</w:t>
            </w:r>
          </w:p>
          <w:p w14:paraId="21FC9D64"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 Impulso pasikartojimo dažnio diapazonas ne siauresnis kaip nuo 1 iki 25,0 </w:t>
            </w:r>
            <w:proofErr w:type="spellStart"/>
            <w:r w:rsidRPr="008D2FDA">
              <w:rPr>
                <w:rFonts w:ascii="Times New Roman" w:hAnsi="Times New Roman" w:cs="Times New Roman"/>
                <w:bCs/>
                <w:sz w:val="22"/>
                <w:szCs w:val="22"/>
              </w:rPr>
              <w:t>kHz</w:t>
            </w:r>
            <w:proofErr w:type="spellEnd"/>
            <w:r w:rsidRPr="008D2FDA">
              <w:rPr>
                <w:rFonts w:ascii="Times New Roman" w:hAnsi="Times New Roman" w:cs="Times New Roman"/>
                <w:bCs/>
                <w:sz w:val="22"/>
                <w:szCs w:val="22"/>
              </w:rPr>
              <w:t>.</w:t>
            </w:r>
          </w:p>
          <w:p w14:paraId="732EBEB8"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Automatinė pozicijos ir kampo korekcija pagal tiriamos kraujagyslės kraujotakos kryptį.</w:t>
            </w:r>
          </w:p>
          <w:p w14:paraId="33606A0E" w14:textId="424D5286" w:rsidR="00B5100E" w:rsidRPr="008D2FDA" w:rsidRDefault="00B5100E" w:rsidP="00866531">
            <w:pPr>
              <w:pStyle w:val="Pavadinimas"/>
              <w:tabs>
                <w:tab w:val="left" w:pos="1134"/>
              </w:tabs>
              <w:ind w:left="36"/>
              <w:rPr>
                <w:rFonts w:ascii="Times New Roman" w:hAnsi="Times New Roman" w:cs="Times New Roman"/>
                <w:sz w:val="22"/>
                <w:szCs w:val="22"/>
              </w:rPr>
            </w:pPr>
          </w:p>
        </w:tc>
        <w:tc>
          <w:tcPr>
            <w:tcW w:w="5589" w:type="dxa"/>
          </w:tcPr>
          <w:p w14:paraId="14D16784"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1C39053E" w14:textId="77777777" w:rsidTr="00416C30">
        <w:trPr>
          <w:trHeight w:val="266"/>
        </w:trPr>
        <w:tc>
          <w:tcPr>
            <w:tcW w:w="1447" w:type="dxa"/>
          </w:tcPr>
          <w:p w14:paraId="14334988" w14:textId="77777777" w:rsidR="00B5100E" w:rsidRPr="008D2FDA" w:rsidRDefault="00B5100E" w:rsidP="00866531">
            <w:pPr>
              <w:pStyle w:val="Default"/>
              <w:jc w:val="center"/>
              <w:rPr>
                <w:sz w:val="22"/>
                <w:szCs w:val="22"/>
              </w:rPr>
            </w:pPr>
            <w:r w:rsidRPr="008D2FDA">
              <w:rPr>
                <w:sz w:val="22"/>
                <w:szCs w:val="22"/>
              </w:rPr>
              <w:t>12.</w:t>
            </w:r>
          </w:p>
          <w:p w14:paraId="0E9897F0" w14:textId="77777777" w:rsidR="00B5100E" w:rsidRPr="008D2FDA" w:rsidRDefault="00B5100E" w:rsidP="00866531">
            <w:pPr>
              <w:pStyle w:val="Default"/>
              <w:jc w:val="center"/>
              <w:rPr>
                <w:sz w:val="22"/>
                <w:szCs w:val="22"/>
              </w:rPr>
            </w:pPr>
            <w:r w:rsidRPr="008D2FDA">
              <w:rPr>
                <w:sz w:val="22"/>
                <w:szCs w:val="22"/>
              </w:rPr>
              <w:t>(11.)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0F098824"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Pulsinės bangos </w:t>
            </w:r>
            <w:proofErr w:type="spellStart"/>
            <w:r w:rsidRPr="008D2FDA">
              <w:rPr>
                <w:rFonts w:ascii="Times New Roman" w:hAnsi="Times New Roman" w:cs="Times New Roman"/>
                <w:bCs/>
                <w:sz w:val="22"/>
                <w:szCs w:val="22"/>
              </w:rPr>
              <w:t>doplerio</w:t>
            </w:r>
            <w:proofErr w:type="spellEnd"/>
            <w:r w:rsidRPr="008D2FDA">
              <w:rPr>
                <w:rFonts w:ascii="Times New Roman" w:hAnsi="Times New Roman" w:cs="Times New Roman"/>
                <w:bCs/>
                <w:sz w:val="22"/>
                <w:szCs w:val="22"/>
              </w:rPr>
              <w:t xml:space="preserve"> režimas:</w:t>
            </w:r>
          </w:p>
          <w:p w14:paraId="7BB87829"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Aukšto impulsų pasikartojimo dažnio režimas.</w:t>
            </w:r>
          </w:p>
          <w:p w14:paraId="6EE6A7BD"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Maksimalus vaizduojamas greitis ne mažiau 15 m/s.</w:t>
            </w:r>
          </w:p>
          <w:p w14:paraId="10E3577C" w14:textId="2B63C795"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7C9FDEF3"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3719EA2F" w14:textId="77777777" w:rsidTr="00416C30">
        <w:trPr>
          <w:trHeight w:val="266"/>
        </w:trPr>
        <w:tc>
          <w:tcPr>
            <w:tcW w:w="1447" w:type="dxa"/>
          </w:tcPr>
          <w:p w14:paraId="528AE3D4" w14:textId="77777777" w:rsidR="00B5100E" w:rsidRPr="008D2FDA" w:rsidRDefault="00B5100E" w:rsidP="00866531">
            <w:pPr>
              <w:pStyle w:val="Default"/>
              <w:jc w:val="center"/>
              <w:rPr>
                <w:sz w:val="22"/>
                <w:szCs w:val="22"/>
              </w:rPr>
            </w:pPr>
            <w:r w:rsidRPr="008D2FDA">
              <w:rPr>
                <w:sz w:val="22"/>
                <w:szCs w:val="22"/>
              </w:rPr>
              <w:t>13.</w:t>
            </w:r>
          </w:p>
          <w:p w14:paraId="355320B8" w14:textId="77777777" w:rsidR="00B5100E" w:rsidRPr="008D2FDA" w:rsidRDefault="00B5100E" w:rsidP="00866531">
            <w:pPr>
              <w:pStyle w:val="Default"/>
              <w:jc w:val="center"/>
              <w:rPr>
                <w:sz w:val="22"/>
                <w:szCs w:val="22"/>
              </w:rPr>
            </w:pPr>
            <w:r w:rsidRPr="008D2FDA">
              <w:rPr>
                <w:sz w:val="22"/>
                <w:szCs w:val="22"/>
              </w:rPr>
              <w:t>(12.)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11B117A"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Automatiniai vaisiaus biometrijos matavimai.</w:t>
            </w:r>
          </w:p>
          <w:p w14:paraId="6F9A2E47" w14:textId="2DEC5DFF"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08EE4000"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4FE33204" w14:textId="77777777" w:rsidTr="00416C30">
        <w:trPr>
          <w:trHeight w:val="266"/>
        </w:trPr>
        <w:tc>
          <w:tcPr>
            <w:tcW w:w="1447" w:type="dxa"/>
          </w:tcPr>
          <w:p w14:paraId="7839F107" w14:textId="77777777" w:rsidR="00B5100E" w:rsidRPr="008D2FDA" w:rsidRDefault="00B5100E" w:rsidP="00866531">
            <w:pPr>
              <w:pStyle w:val="Default"/>
              <w:jc w:val="center"/>
              <w:rPr>
                <w:sz w:val="22"/>
                <w:szCs w:val="22"/>
              </w:rPr>
            </w:pPr>
            <w:r w:rsidRPr="008D2FDA">
              <w:rPr>
                <w:sz w:val="22"/>
                <w:szCs w:val="22"/>
              </w:rPr>
              <w:t>14.</w:t>
            </w:r>
          </w:p>
          <w:p w14:paraId="61E07F38" w14:textId="77777777" w:rsidR="00B5100E" w:rsidRPr="008D2FDA" w:rsidRDefault="00B5100E" w:rsidP="00866531">
            <w:pPr>
              <w:pStyle w:val="Default"/>
              <w:jc w:val="center"/>
              <w:rPr>
                <w:sz w:val="22"/>
                <w:szCs w:val="22"/>
              </w:rPr>
            </w:pPr>
            <w:r w:rsidRPr="008D2FDA">
              <w:rPr>
                <w:sz w:val="22"/>
                <w:szCs w:val="22"/>
              </w:rPr>
              <w:t>(13.)</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C7D73E9"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Aktyvių daviklių pajungimo jungčių skaičius:</w:t>
            </w:r>
          </w:p>
          <w:p w14:paraId="73D4B969"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 Ne mažiau kaip 4.</w:t>
            </w:r>
          </w:p>
          <w:p w14:paraId="3ED02C49" w14:textId="5FDEC252"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533FC130"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4EBEB2CB" w14:textId="77777777" w:rsidTr="00416C30">
        <w:trPr>
          <w:trHeight w:val="266"/>
        </w:trPr>
        <w:tc>
          <w:tcPr>
            <w:tcW w:w="1447" w:type="dxa"/>
          </w:tcPr>
          <w:p w14:paraId="5A02ACA7" w14:textId="77777777" w:rsidR="00B5100E" w:rsidRPr="008D2FDA" w:rsidRDefault="00B5100E" w:rsidP="00866531">
            <w:pPr>
              <w:pStyle w:val="Default"/>
              <w:jc w:val="center"/>
              <w:rPr>
                <w:sz w:val="22"/>
                <w:szCs w:val="22"/>
              </w:rPr>
            </w:pPr>
            <w:r w:rsidRPr="008D2FDA">
              <w:rPr>
                <w:sz w:val="22"/>
                <w:szCs w:val="22"/>
              </w:rPr>
              <w:t xml:space="preserve">15. </w:t>
            </w:r>
          </w:p>
          <w:p w14:paraId="33A65D68" w14:textId="77777777" w:rsidR="00B5100E" w:rsidRPr="008D2FDA" w:rsidRDefault="00B5100E" w:rsidP="00866531">
            <w:pPr>
              <w:pStyle w:val="Default"/>
              <w:jc w:val="center"/>
              <w:rPr>
                <w:sz w:val="22"/>
                <w:szCs w:val="22"/>
              </w:rPr>
            </w:pPr>
            <w:r w:rsidRPr="008D2FDA">
              <w:rPr>
                <w:sz w:val="22"/>
                <w:szCs w:val="22"/>
              </w:rPr>
              <w:t>(14.)</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105A375A"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proofErr w:type="spellStart"/>
            <w:r w:rsidRPr="008D2FDA">
              <w:rPr>
                <w:rFonts w:ascii="Times New Roman" w:hAnsi="Times New Roman" w:cs="Times New Roman"/>
                <w:bCs/>
                <w:sz w:val="22"/>
                <w:szCs w:val="22"/>
              </w:rPr>
              <w:t>Konveksinis</w:t>
            </w:r>
            <w:proofErr w:type="spellEnd"/>
            <w:r w:rsidRPr="008D2FDA">
              <w:rPr>
                <w:rFonts w:ascii="Times New Roman" w:hAnsi="Times New Roman" w:cs="Times New Roman"/>
                <w:bCs/>
                <w:sz w:val="22"/>
                <w:szCs w:val="22"/>
              </w:rPr>
              <w:t xml:space="preserve"> daviklis:</w:t>
            </w:r>
          </w:p>
          <w:p w14:paraId="700A1FA1"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Dažnio diapazonas dvimačiame režime nuo 1,5 iki 6 MHz, ne siauresnis kaip: R 60 mm +/- 5 mm.</w:t>
            </w:r>
          </w:p>
          <w:p w14:paraId="0B283B43" w14:textId="7FD1B6F3"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2176343C"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202961F2" w14:textId="77777777" w:rsidTr="00416C30">
        <w:trPr>
          <w:trHeight w:val="266"/>
        </w:trPr>
        <w:tc>
          <w:tcPr>
            <w:tcW w:w="1447" w:type="dxa"/>
          </w:tcPr>
          <w:p w14:paraId="04DDFD27" w14:textId="77777777" w:rsidR="00B5100E" w:rsidRPr="008D2FDA" w:rsidRDefault="00B5100E" w:rsidP="00866531">
            <w:pPr>
              <w:pStyle w:val="Default"/>
              <w:jc w:val="center"/>
              <w:rPr>
                <w:sz w:val="22"/>
                <w:szCs w:val="22"/>
              </w:rPr>
            </w:pPr>
            <w:r w:rsidRPr="008D2FDA">
              <w:rPr>
                <w:sz w:val="22"/>
                <w:szCs w:val="22"/>
              </w:rPr>
              <w:t>16.</w:t>
            </w:r>
          </w:p>
          <w:p w14:paraId="534567C1" w14:textId="77777777" w:rsidR="00B5100E" w:rsidRPr="008D2FDA" w:rsidRDefault="00B5100E" w:rsidP="00866531">
            <w:pPr>
              <w:pStyle w:val="Default"/>
              <w:jc w:val="center"/>
              <w:rPr>
                <w:sz w:val="22"/>
                <w:szCs w:val="22"/>
              </w:rPr>
            </w:pPr>
            <w:r w:rsidRPr="008D2FDA">
              <w:rPr>
                <w:sz w:val="22"/>
                <w:szCs w:val="22"/>
              </w:rPr>
              <w:t>(15.)</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8AA45DC"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Linijinis daviklis:</w:t>
            </w:r>
          </w:p>
          <w:p w14:paraId="2746CE3B"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Dažnio diapazonas dvimačiame režime nuo 10 iki 24 MHz, ne siauresnis kaip: Apžvalgos lauko plotis 45 mm +/- 5mm.</w:t>
            </w:r>
          </w:p>
          <w:p w14:paraId="790638EF" w14:textId="2B648F73"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7EC329D9"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1B94728C" w14:textId="77777777" w:rsidTr="00416C30">
        <w:trPr>
          <w:trHeight w:val="266"/>
        </w:trPr>
        <w:tc>
          <w:tcPr>
            <w:tcW w:w="1447" w:type="dxa"/>
          </w:tcPr>
          <w:p w14:paraId="6E9F3AFB" w14:textId="77777777" w:rsidR="00B5100E" w:rsidRPr="008D2FDA" w:rsidRDefault="00B5100E" w:rsidP="00866531">
            <w:pPr>
              <w:pStyle w:val="Default"/>
              <w:jc w:val="center"/>
              <w:rPr>
                <w:sz w:val="22"/>
                <w:szCs w:val="22"/>
              </w:rPr>
            </w:pPr>
            <w:r w:rsidRPr="008D2FDA">
              <w:rPr>
                <w:sz w:val="22"/>
                <w:szCs w:val="22"/>
              </w:rPr>
              <w:t>17.</w:t>
            </w:r>
          </w:p>
          <w:p w14:paraId="6DA6A69E" w14:textId="77777777" w:rsidR="00B5100E" w:rsidRPr="008D2FDA" w:rsidRDefault="00B5100E" w:rsidP="00866531">
            <w:pPr>
              <w:pStyle w:val="Default"/>
              <w:jc w:val="center"/>
              <w:rPr>
                <w:sz w:val="22"/>
                <w:szCs w:val="22"/>
              </w:rPr>
            </w:pPr>
            <w:r w:rsidRPr="008D2FDA">
              <w:rPr>
                <w:sz w:val="22"/>
                <w:szCs w:val="22"/>
              </w:rPr>
              <w:t>(16.)</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D52E9EB"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proofErr w:type="spellStart"/>
            <w:r w:rsidRPr="008D2FDA">
              <w:rPr>
                <w:rFonts w:ascii="Times New Roman" w:hAnsi="Times New Roman" w:cs="Times New Roman"/>
                <w:bCs/>
                <w:sz w:val="22"/>
                <w:szCs w:val="22"/>
              </w:rPr>
              <w:t>Ertminis</w:t>
            </w:r>
            <w:proofErr w:type="spellEnd"/>
            <w:r w:rsidRPr="008D2FDA">
              <w:rPr>
                <w:rFonts w:ascii="Times New Roman" w:hAnsi="Times New Roman" w:cs="Times New Roman"/>
                <w:bCs/>
                <w:sz w:val="22"/>
                <w:szCs w:val="22"/>
              </w:rPr>
              <w:t xml:space="preserve"> daviklis:</w:t>
            </w:r>
          </w:p>
          <w:p w14:paraId="60E4B336"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Dažnio diapazonas dvimačiame režime ne siauresnis kaip nuo4 iki 10 MHz.</w:t>
            </w:r>
          </w:p>
          <w:p w14:paraId="40BC0C76"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Apžiūros kampas ne mažiau kaip 180º.</w:t>
            </w:r>
          </w:p>
        </w:tc>
        <w:tc>
          <w:tcPr>
            <w:tcW w:w="5589" w:type="dxa"/>
          </w:tcPr>
          <w:p w14:paraId="0936EFA6"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59F3740D" w14:textId="77777777" w:rsidTr="00416C30">
        <w:trPr>
          <w:trHeight w:val="266"/>
        </w:trPr>
        <w:tc>
          <w:tcPr>
            <w:tcW w:w="1447" w:type="dxa"/>
          </w:tcPr>
          <w:p w14:paraId="28FB2407" w14:textId="77777777" w:rsidR="00B5100E" w:rsidRPr="008D2FDA" w:rsidRDefault="00B5100E" w:rsidP="00866531">
            <w:pPr>
              <w:pStyle w:val="Default"/>
              <w:jc w:val="center"/>
              <w:rPr>
                <w:sz w:val="22"/>
                <w:szCs w:val="22"/>
              </w:rPr>
            </w:pPr>
            <w:r w:rsidRPr="008D2FDA">
              <w:rPr>
                <w:sz w:val="22"/>
                <w:szCs w:val="22"/>
              </w:rPr>
              <w:t>18.</w:t>
            </w:r>
          </w:p>
          <w:p w14:paraId="45A1D8BD" w14:textId="77777777" w:rsidR="00B5100E" w:rsidRPr="008D2FDA" w:rsidRDefault="00B5100E" w:rsidP="00866531">
            <w:pPr>
              <w:pStyle w:val="Default"/>
              <w:jc w:val="center"/>
              <w:rPr>
                <w:sz w:val="22"/>
                <w:szCs w:val="22"/>
              </w:rPr>
            </w:pPr>
            <w:r w:rsidRPr="008D2FDA">
              <w:rPr>
                <w:sz w:val="22"/>
                <w:szCs w:val="22"/>
              </w:rPr>
              <w:t>(17.)</w:t>
            </w:r>
          </w:p>
          <w:p w14:paraId="6D04AD57" w14:textId="77777777" w:rsidR="00B5100E" w:rsidRPr="008D2FDA" w:rsidRDefault="00B5100E" w:rsidP="00866531">
            <w:pPr>
              <w:pStyle w:val="Default"/>
              <w:jc w:val="center"/>
              <w:rPr>
                <w:sz w:val="22"/>
                <w:szCs w:val="22"/>
              </w:rPr>
            </w:pPr>
          </w:p>
          <w:p w14:paraId="677AC4E9" w14:textId="77777777" w:rsidR="00B5100E" w:rsidRPr="008D2FDA" w:rsidRDefault="00B5100E" w:rsidP="00866531">
            <w:pPr>
              <w:pStyle w:val="Default"/>
              <w:jc w:val="center"/>
              <w:rPr>
                <w:sz w:val="22"/>
                <w:szCs w:val="22"/>
              </w:rPr>
            </w:pPr>
            <w:r w:rsidRPr="008D2FDA">
              <w:rPr>
                <w:sz w:val="22"/>
                <w:szCs w:val="22"/>
              </w:rPr>
              <w:t>(18.)</w:t>
            </w:r>
          </w:p>
          <w:p w14:paraId="6BE10478" w14:textId="77777777" w:rsidR="00B5100E" w:rsidRPr="008D2FDA" w:rsidRDefault="00B5100E" w:rsidP="00866531">
            <w:pPr>
              <w:pStyle w:val="Default"/>
              <w:jc w:val="center"/>
              <w:rPr>
                <w:sz w:val="22"/>
                <w:szCs w:val="22"/>
              </w:rPr>
            </w:pPr>
          </w:p>
          <w:p w14:paraId="32756A07" w14:textId="77777777" w:rsidR="00B5100E" w:rsidRPr="008D2FDA" w:rsidRDefault="00B5100E" w:rsidP="00866531">
            <w:pPr>
              <w:pStyle w:val="Default"/>
              <w:jc w:val="center"/>
              <w:rPr>
                <w:sz w:val="22"/>
                <w:szCs w:val="22"/>
              </w:rPr>
            </w:pPr>
            <w:r w:rsidRPr="008D2FDA">
              <w:rPr>
                <w:sz w:val="22"/>
                <w:szCs w:val="22"/>
              </w:rPr>
              <w:t>(19.)</w:t>
            </w:r>
          </w:p>
          <w:p w14:paraId="5D7160E3" w14:textId="77777777" w:rsidR="00B5100E" w:rsidRPr="008D2FDA" w:rsidRDefault="00B5100E" w:rsidP="00866531">
            <w:pPr>
              <w:pStyle w:val="Default"/>
              <w:jc w:val="center"/>
              <w:rPr>
                <w:sz w:val="22"/>
                <w:szCs w:val="22"/>
              </w:rPr>
            </w:pPr>
            <w:r w:rsidRPr="008D2FDA">
              <w:rPr>
                <w:sz w:val="22"/>
                <w:szCs w:val="22"/>
              </w:rPr>
              <w:t>(20.)</w:t>
            </w:r>
          </w:p>
          <w:p w14:paraId="619ED634" w14:textId="77777777" w:rsidR="00B5100E" w:rsidRPr="008D2FDA" w:rsidRDefault="00B5100E" w:rsidP="00866531">
            <w:pPr>
              <w:pStyle w:val="Default"/>
              <w:jc w:val="center"/>
              <w:rPr>
                <w:sz w:val="22"/>
                <w:szCs w:val="22"/>
              </w:rPr>
            </w:pPr>
          </w:p>
          <w:p w14:paraId="258C7EC1" w14:textId="77777777" w:rsidR="00B5100E" w:rsidRPr="008D2FDA" w:rsidRDefault="00B5100E" w:rsidP="00866531">
            <w:pPr>
              <w:pStyle w:val="Default"/>
              <w:jc w:val="center"/>
              <w:rPr>
                <w:sz w:val="22"/>
                <w:szCs w:val="22"/>
              </w:rPr>
            </w:pPr>
          </w:p>
          <w:p w14:paraId="19E7813D" w14:textId="77777777" w:rsidR="00B5100E" w:rsidRPr="008D2FDA" w:rsidRDefault="00B5100E" w:rsidP="00866531">
            <w:pPr>
              <w:pStyle w:val="Default"/>
              <w:jc w:val="center"/>
              <w:rPr>
                <w:sz w:val="22"/>
                <w:szCs w:val="22"/>
              </w:rPr>
            </w:pPr>
            <w:r w:rsidRPr="008D2FDA">
              <w:rPr>
                <w:sz w:val="22"/>
                <w:szCs w:val="22"/>
              </w:rPr>
              <w:t>(21.)</w:t>
            </w:r>
          </w:p>
          <w:p w14:paraId="6155D3CE" w14:textId="77777777" w:rsidR="00B5100E" w:rsidRPr="008D2FDA" w:rsidRDefault="00B5100E" w:rsidP="00866531">
            <w:pPr>
              <w:pStyle w:val="Default"/>
              <w:jc w:val="center"/>
              <w:rPr>
                <w:sz w:val="22"/>
                <w:szCs w:val="22"/>
              </w:rPr>
            </w:pPr>
          </w:p>
          <w:p w14:paraId="34AB6D17" w14:textId="77777777" w:rsidR="00B5100E" w:rsidRPr="008D2FDA" w:rsidRDefault="00B5100E" w:rsidP="00866531">
            <w:pPr>
              <w:pStyle w:val="Default"/>
              <w:jc w:val="center"/>
              <w:rPr>
                <w:sz w:val="22"/>
                <w:szCs w:val="22"/>
              </w:rPr>
            </w:pPr>
          </w:p>
          <w:p w14:paraId="2F84CA5F" w14:textId="77777777" w:rsidR="00B5100E" w:rsidRPr="008D2FDA" w:rsidRDefault="00B5100E" w:rsidP="00866531">
            <w:pPr>
              <w:pStyle w:val="Default"/>
              <w:jc w:val="center"/>
              <w:rPr>
                <w:sz w:val="22"/>
                <w:szCs w:val="22"/>
              </w:rPr>
            </w:pPr>
          </w:p>
          <w:p w14:paraId="14546F23" w14:textId="77777777" w:rsidR="00B5100E" w:rsidRPr="008D2FDA" w:rsidRDefault="00B5100E" w:rsidP="00866531">
            <w:pPr>
              <w:pStyle w:val="Default"/>
              <w:jc w:val="center"/>
              <w:rPr>
                <w:sz w:val="22"/>
                <w:szCs w:val="22"/>
              </w:rPr>
            </w:pPr>
            <w:r w:rsidRPr="008D2FDA">
              <w:rPr>
                <w:sz w:val="22"/>
                <w:szCs w:val="22"/>
              </w:rPr>
              <w:t>(22.)</w:t>
            </w:r>
          </w:p>
          <w:p w14:paraId="06385647" w14:textId="77777777" w:rsidR="00B5100E" w:rsidRPr="008D2FDA" w:rsidRDefault="00B5100E" w:rsidP="00866531">
            <w:pPr>
              <w:pStyle w:val="Default"/>
              <w:jc w:val="center"/>
              <w:rPr>
                <w:sz w:val="22"/>
                <w:szCs w:val="22"/>
              </w:rPr>
            </w:pPr>
          </w:p>
          <w:p w14:paraId="3A529CFD" w14:textId="77777777" w:rsidR="00B5100E" w:rsidRPr="008D2FDA" w:rsidRDefault="00B5100E" w:rsidP="00866531">
            <w:pPr>
              <w:pStyle w:val="Default"/>
              <w:jc w:val="center"/>
              <w:rPr>
                <w:sz w:val="22"/>
                <w:szCs w:val="22"/>
              </w:rPr>
            </w:pPr>
            <w:r w:rsidRPr="008D2FDA">
              <w:rPr>
                <w:sz w:val="22"/>
                <w:szCs w:val="22"/>
              </w:rPr>
              <w:t>(22.)</w:t>
            </w:r>
          </w:p>
          <w:p w14:paraId="0E5D5C6C" w14:textId="77777777" w:rsidR="00B5100E" w:rsidRPr="008D2FDA" w:rsidRDefault="00B5100E" w:rsidP="00866531">
            <w:pPr>
              <w:pStyle w:val="Default"/>
              <w:jc w:val="center"/>
              <w:rPr>
                <w:sz w:val="22"/>
                <w:szCs w:val="22"/>
              </w:rPr>
            </w:pPr>
            <w:r w:rsidRPr="008D2FDA">
              <w:rPr>
                <w:sz w:val="22"/>
                <w:szCs w:val="22"/>
              </w:rPr>
              <w:t>(23.)</w:t>
            </w:r>
          </w:p>
          <w:p w14:paraId="2EAF4BCA" w14:textId="77777777" w:rsidR="00B5100E" w:rsidRPr="008D2FDA" w:rsidRDefault="00B5100E" w:rsidP="00866531">
            <w:pPr>
              <w:pStyle w:val="Default"/>
              <w:jc w:val="center"/>
              <w:rPr>
                <w:sz w:val="22"/>
                <w:szCs w:val="22"/>
              </w:rPr>
            </w:pPr>
            <w:r w:rsidRPr="008D2FDA">
              <w:rPr>
                <w:sz w:val="22"/>
                <w:szCs w:val="22"/>
              </w:rPr>
              <w:t>(24.)</w:t>
            </w:r>
          </w:p>
          <w:p w14:paraId="15FB52D6" w14:textId="77777777" w:rsidR="00B5100E" w:rsidRPr="008D2FDA" w:rsidRDefault="00B5100E" w:rsidP="00866531">
            <w:pPr>
              <w:pStyle w:val="Default"/>
              <w:jc w:val="center"/>
              <w:rPr>
                <w:sz w:val="22"/>
                <w:szCs w:val="22"/>
              </w:rPr>
            </w:pPr>
            <w:r w:rsidRPr="008D2FDA">
              <w:rPr>
                <w:sz w:val="22"/>
                <w:szCs w:val="22"/>
              </w:rPr>
              <w:t>(25.)</w:t>
            </w:r>
          </w:p>
          <w:p w14:paraId="65A59609" w14:textId="77777777" w:rsidR="00B5100E" w:rsidRPr="008D2FDA" w:rsidRDefault="00B5100E" w:rsidP="00866531">
            <w:pPr>
              <w:pStyle w:val="Default"/>
              <w:jc w:val="center"/>
              <w:rPr>
                <w:sz w:val="22"/>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1C79BD40" w14:textId="77777777" w:rsidR="00B5100E" w:rsidRPr="008D2FDA" w:rsidRDefault="00B5100E" w:rsidP="00122473">
            <w:pPr>
              <w:pStyle w:val="Pavadinimas"/>
              <w:tabs>
                <w:tab w:val="left" w:pos="1134"/>
              </w:tabs>
              <w:ind w:firstLine="0"/>
              <w:rPr>
                <w:rFonts w:ascii="Times New Roman" w:hAnsi="Times New Roman" w:cs="Times New Roman"/>
                <w:b/>
                <w:bCs/>
                <w:sz w:val="22"/>
                <w:szCs w:val="22"/>
              </w:rPr>
            </w:pPr>
            <w:r w:rsidRPr="008D2FDA">
              <w:rPr>
                <w:rFonts w:ascii="Times New Roman" w:hAnsi="Times New Roman" w:cs="Times New Roman"/>
                <w:bCs/>
                <w:sz w:val="22"/>
                <w:szCs w:val="22"/>
              </w:rPr>
              <w:t>Techniniai parametrai:</w:t>
            </w:r>
          </w:p>
          <w:p w14:paraId="055DFBE6"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Aparato vidinė atmintis – ne mažiau kaip 1 TB.</w:t>
            </w:r>
          </w:p>
          <w:p w14:paraId="01954A26"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Kadrų atminties talpa – ne mažiau kaip 900 MB.</w:t>
            </w:r>
          </w:p>
          <w:p w14:paraId="574A51FE"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Vaizdų konvertavimas JPEG formatu.</w:t>
            </w:r>
          </w:p>
          <w:p w14:paraId="59387456"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Programinė įranga vaizdų archyvavimui, peržiūrai ir papildomų matavimų atlikimui personaliniame kompiuteryje.</w:t>
            </w:r>
          </w:p>
          <w:p w14:paraId="65D3DE3B"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Monitoriuje vienu metu stebimas skenuojamas vaizdas bei anatominė informacija ir skenavimo nuorodos iš duomenų bazės.</w:t>
            </w:r>
          </w:p>
          <w:p w14:paraId="0C017938"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Bevielio ryšio sąsaja integruota aparate.</w:t>
            </w:r>
          </w:p>
          <w:p w14:paraId="2F940F85"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xml:space="preserve">- Realaus laiko </w:t>
            </w:r>
            <w:proofErr w:type="spellStart"/>
            <w:r w:rsidRPr="008D2FDA">
              <w:rPr>
                <w:rFonts w:ascii="Times New Roman" w:hAnsi="Times New Roman" w:cs="Times New Roman"/>
                <w:bCs/>
                <w:sz w:val="22"/>
                <w:szCs w:val="22"/>
              </w:rPr>
              <w:t>video</w:t>
            </w:r>
            <w:proofErr w:type="spellEnd"/>
            <w:r w:rsidRPr="008D2FDA">
              <w:rPr>
                <w:rFonts w:ascii="Times New Roman" w:hAnsi="Times New Roman" w:cs="Times New Roman"/>
                <w:bCs/>
                <w:sz w:val="22"/>
                <w:szCs w:val="22"/>
              </w:rPr>
              <w:t xml:space="preserve"> vaizdo įrašymas.</w:t>
            </w:r>
          </w:p>
          <w:p w14:paraId="5E24214E"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Nespalvoto vaizdo terminis spausdintuvas.</w:t>
            </w:r>
          </w:p>
          <w:p w14:paraId="2B1E8BD2" w14:textId="77777777" w:rsidR="00B5100E" w:rsidRPr="008D2FDA" w:rsidRDefault="00B5100E" w:rsidP="00122473">
            <w:pPr>
              <w:pStyle w:val="Pavadinimas"/>
              <w:tabs>
                <w:tab w:val="left" w:pos="1134"/>
              </w:tabs>
              <w:ind w:left="36" w:firstLine="0"/>
              <w:rPr>
                <w:rFonts w:ascii="Times New Roman" w:hAnsi="Times New Roman" w:cs="Times New Roman"/>
                <w:b/>
                <w:bCs/>
                <w:sz w:val="22"/>
                <w:szCs w:val="22"/>
              </w:rPr>
            </w:pPr>
            <w:r w:rsidRPr="008D2FDA">
              <w:rPr>
                <w:rFonts w:ascii="Times New Roman" w:hAnsi="Times New Roman" w:cs="Times New Roman"/>
                <w:bCs/>
                <w:sz w:val="22"/>
                <w:szCs w:val="22"/>
              </w:rPr>
              <w:t>- Integruotas gelio šildytuvas.</w:t>
            </w:r>
          </w:p>
          <w:p w14:paraId="4DE6D300"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2B398D6E"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7F6D1586" w14:textId="77777777" w:rsidTr="00416C30">
        <w:trPr>
          <w:trHeight w:val="266"/>
        </w:trPr>
        <w:tc>
          <w:tcPr>
            <w:tcW w:w="1447" w:type="dxa"/>
          </w:tcPr>
          <w:p w14:paraId="6BB7EE50" w14:textId="77777777" w:rsidR="00B5100E" w:rsidRPr="008D2FDA" w:rsidRDefault="00B5100E" w:rsidP="00866531">
            <w:pPr>
              <w:pStyle w:val="Default"/>
              <w:jc w:val="center"/>
              <w:rPr>
                <w:sz w:val="22"/>
                <w:szCs w:val="22"/>
              </w:rPr>
            </w:pPr>
            <w:r w:rsidRPr="008D2FDA">
              <w:rPr>
                <w:sz w:val="22"/>
                <w:szCs w:val="22"/>
              </w:rPr>
              <w:t>19.</w:t>
            </w:r>
          </w:p>
          <w:p w14:paraId="0A3E59DE" w14:textId="77777777" w:rsidR="00B5100E" w:rsidRPr="008D2FDA" w:rsidRDefault="00B5100E" w:rsidP="00866531">
            <w:pPr>
              <w:pStyle w:val="Default"/>
              <w:jc w:val="center"/>
              <w:rPr>
                <w:sz w:val="22"/>
                <w:szCs w:val="22"/>
              </w:rPr>
            </w:pPr>
            <w:r w:rsidRPr="008D2FDA">
              <w:rPr>
                <w:sz w:val="22"/>
                <w:szCs w:val="22"/>
              </w:rPr>
              <w:t>(26.)</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150A5538"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xml:space="preserve">- jungtys: </w:t>
            </w:r>
          </w:p>
          <w:p w14:paraId="48740854"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LAN,</w:t>
            </w:r>
          </w:p>
          <w:p w14:paraId="26706731"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USB,</w:t>
            </w:r>
          </w:p>
          <w:p w14:paraId="41339320"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DP ir/arba HDMI</w:t>
            </w:r>
          </w:p>
        </w:tc>
        <w:tc>
          <w:tcPr>
            <w:tcW w:w="5589" w:type="dxa"/>
          </w:tcPr>
          <w:p w14:paraId="72A001AC"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0A49D892" w14:textId="77777777" w:rsidTr="00416C30">
        <w:trPr>
          <w:trHeight w:val="266"/>
        </w:trPr>
        <w:tc>
          <w:tcPr>
            <w:tcW w:w="1447" w:type="dxa"/>
          </w:tcPr>
          <w:p w14:paraId="16DFA134" w14:textId="77777777" w:rsidR="00B5100E" w:rsidRPr="008D2FDA" w:rsidRDefault="00B5100E" w:rsidP="00866531">
            <w:pPr>
              <w:pStyle w:val="Default"/>
              <w:jc w:val="center"/>
              <w:rPr>
                <w:sz w:val="22"/>
                <w:szCs w:val="22"/>
              </w:rPr>
            </w:pPr>
            <w:r w:rsidRPr="008D2FDA">
              <w:rPr>
                <w:sz w:val="22"/>
                <w:szCs w:val="22"/>
              </w:rPr>
              <w:t>20.</w:t>
            </w:r>
          </w:p>
          <w:p w14:paraId="1C38148B" w14:textId="77777777" w:rsidR="00B5100E" w:rsidRPr="008D2FDA" w:rsidRDefault="00B5100E" w:rsidP="00866531">
            <w:pPr>
              <w:pStyle w:val="Default"/>
              <w:jc w:val="center"/>
              <w:rPr>
                <w:sz w:val="22"/>
                <w:szCs w:val="22"/>
              </w:rPr>
            </w:pPr>
            <w:r w:rsidRPr="008D2FDA">
              <w:rPr>
                <w:sz w:val="22"/>
                <w:szCs w:val="22"/>
              </w:rPr>
              <w:t>(27.)</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61398E6" w14:textId="77777777" w:rsidR="00B5100E" w:rsidRPr="00AF3FEF" w:rsidRDefault="00B5100E" w:rsidP="00866531">
            <w:pPr>
              <w:pStyle w:val="Pavadinimas"/>
              <w:tabs>
                <w:tab w:val="left" w:pos="1134"/>
              </w:tabs>
              <w:ind w:left="36"/>
              <w:rPr>
                <w:rFonts w:ascii="Times New Roman" w:hAnsi="Times New Roman" w:cs="Times New Roman"/>
                <w:bCs/>
                <w:sz w:val="22"/>
                <w:szCs w:val="22"/>
              </w:rPr>
            </w:pPr>
            <w:r w:rsidRPr="008D2FDA">
              <w:rPr>
                <w:rFonts w:ascii="Times New Roman" w:hAnsi="Times New Roman" w:cs="Times New Roman"/>
                <w:bCs/>
                <w:sz w:val="22"/>
                <w:szCs w:val="22"/>
              </w:rPr>
              <w:t xml:space="preserve">Garantinis aptarnavimas: ne mažiau 24 mėnesių, nuo prekės </w:t>
            </w:r>
            <w:r w:rsidRPr="00AF3FEF">
              <w:rPr>
                <w:rFonts w:ascii="Times New Roman" w:hAnsi="Times New Roman" w:cs="Times New Roman"/>
                <w:bCs/>
                <w:sz w:val="22"/>
                <w:szCs w:val="22"/>
              </w:rPr>
              <w:t>pristatymo dienos.</w:t>
            </w:r>
          </w:p>
          <w:p w14:paraId="2E78EB5E" w14:textId="6FB910B6" w:rsidR="00AF3FEF" w:rsidRPr="00AF3FEF" w:rsidRDefault="00AF3FEF" w:rsidP="00AF3FEF">
            <w:pPr>
              <w:ind w:firstLine="0"/>
            </w:pPr>
            <w:r w:rsidRPr="00AF3FEF">
              <w:rPr>
                <w:rFonts w:ascii="Times New Roman" w:hAnsi="Times New Roman" w:cs="Times New Roman"/>
              </w:rPr>
              <w:t xml:space="preserve">Į garantiją įskaičiuotas nemokamai atliekamas įrangos remontas, įskaitant remontui atlikti reikalingas detales bei medžiagas, o taip pat ir gamintojo rekomenduojamu </w:t>
            </w:r>
            <w:r w:rsidRPr="00AF3FEF">
              <w:rPr>
                <w:rFonts w:ascii="Times New Roman" w:hAnsi="Times New Roman" w:cs="Times New Roman"/>
              </w:rPr>
              <w:lastRenderedPageBreak/>
              <w:t xml:space="preserve">periodiškumu nemokamai atliekama techninė priežiūra, įskaitant techninei priežiūrai atlikti reikalingas detales ir medžiagas. </w:t>
            </w:r>
            <w:r w:rsidR="00E00D26">
              <w:rPr>
                <w:rFonts w:ascii="Times New Roman" w:hAnsi="Times New Roman" w:cs="Times New Roman"/>
              </w:rPr>
              <w:t>Tiekėjas privalo atlikti garantijos sąlygas atitinkančių gedimų šalinimą, techninės būklės patikrinimus pagal gamintojo reikalavimus / rekomendacijas bei gedimo atveju atvyksti remontuoti ne vėliau kaip per 3 (tris) dienas nuo pranešimo apie prekės gedimą gavimo. Reikalavimai netaikomi garantijos sąlygų neatitinkančių gedimų atvejams, kai įranga sugenda dėl vartotojo kaltės.</w:t>
            </w:r>
          </w:p>
        </w:tc>
        <w:tc>
          <w:tcPr>
            <w:tcW w:w="5589" w:type="dxa"/>
          </w:tcPr>
          <w:p w14:paraId="6FEA4AF0"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78687074" w14:textId="77777777" w:rsidTr="00416C30">
        <w:trPr>
          <w:trHeight w:val="266"/>
        </w:trPr>
        <w:tc>
          <w:tcPr>
            <w:tcW w:w="1447" w:type="dxa"/>
          </w:tcPr>
          <w:p w14:paraId="4E06046C" w14:textId="77777777" w:rsidR="00B5100E" w:rsidRPr="008D2FDA" w:rsidRDefault="00B5100E" w:rsidP="00866531">
            <w:pPr>
              <w:pStyle w:val="Default"/>
              <w:jc w:val="center"/>
              <w:rPr>
                <w:sz w:val="22"/>
                <w:szCs w:val="22"/>
              </w:rPr>
            </w:pPr>
            <w:r w:rsidRPr="008D2FDA">
              <w:rPr>
                <w:sz w:val="22"/>
                <w:szCs w:val="22"/>
              </w:rPr>
              <w:t>21.</w:t>
            </w:r>
          </w:p>
          <w:p w14:paraId="57E48397" w14:textId="77777777" w:rsidR="00B5100E" w:rsidRPr="008D2FDA" w:rsidRDefault="00B5100E" w:rsidP="00866531">
            <w:pPr>
              <w:pStyle w:val="Default"/>
              <w:jc w:val="center"/>
              <w:rPr>
                <w:sz w:val="22"/>
                <w:szCs w:val="22"/>
              </w:rPr>
            </w:pPr>
            <w:r w:rsidRPr="008D2FDA">
              <w:rPr>
                <w:sz w:val="22"/>
                <w:szCs w:val="22"/>
              </w:rPr>
              <w:t>(28.)</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4992852"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Įrangos žymėjimas CE ženklu:</w:t>
            </w:r>
          </w:p>
          <w:p w14:paraId="32ACC448" w14:textId="03DF8F8C"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kartu su pasiūlymu pateikia</w:t>
            </w:r>
            <w:r w:rsidR="003F27CB">
              <w:rPr>
                <w:rFonts w:ascii="Times New Roman" w:hAnsi="Times New Roman" w:cs="Times New Roman"/>
                <w:bCs/>
                <w:sz w:val="22"/>
                <w:szCs w:val="22"/>
              </w:rPr>
              <w:t>ma</w:t>
            </w:r>
            <w:r w:rsidR="00940924">
              <w:rPr>
                <w:rFonts w:ascii="Times New Roman" w:hAnsi="Times New Roman" w:cs="Times New Roman"/>
                <w:bCs/>
                <w:sz w:val="22"/>
                <w:szCs w:val="22"/>
              </w:rPr>
              <w:t xml:space="preserve">s CE sertifikato arba EB deklaracijos kopija. Pateikiant EB deklaracijos kopiją, kad pasiūlyta prekė atitiks reikiamus standartus, bei prekės klasei būtinus reglamentus, kartu pateikiami ir techniniai dokumentai, pagrindžiantys prekės atitiktį </w:t>
            </w:r>
            <w:proofErr w:type="spellStart"/>
            <w:r w:rsidR="00940924">
              <w:rPr>
                <w:rFonts w:ascii="Times New Roman" w:hAnsi="Times New Roman" w:cs="Times New Roman"/>
                <w:bCs/>
                <w:sz w:val="22"/>
                <w:szCs w:val="22"/>
              </w:rPr>
              <w:t>reikiamimes</w:t>
            </w:r>
            <w:proofErr w:type="spellEnd"/>
            <w:r w:rsidR="00940924">
              <w:rPr>
                <w:rFonts w:ascii="Times New Roman" w:hAnsi="Times New Roman" w:cs="Times New Roman"/>
                <w:bCs/>
                <w:sz w:val="22"/>
                <w:szCs w:val="22"/>
              </w:rPr>
              <w:t xml:space="preserve"> standartams bei reglamentams.</w:t>
            </w:r>
          </w:p>
          <w:p w14:paraId="28F2C69D"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p>
        </w:tc>
        <w:tc>
          <w:tcPr>
            <w:tcW w:w="5589" w:type="dxa"/>
          </w:tcPr>
          <w:p w14:paraId="04BA4151"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r w:rsidR="00B5100E" w:rsidRPr="008D2FDA" w14:paraId="6BF4E5F7" w14:textId="77777777" w:rsidTr="00416C30">
        <w:trPr>
          <w:trHeight w:val="266"/>
        </w:trPr>
        <w:tc>
          <w:tcPr>
            <w:tcW w:w="1447" w:type="dxa"/>
          </w:tcPr>
          <w:p w14:paraId="59AEFC8A" w14:textId="77777777" w:rsidR="00B5100E" w:rsidRPr="008D2FDA" w:rsidRDefault="00B5100E" w:rsidP="00866531">
            <w:pPr>
              <w:pStyle w:val="Default"/>
              <w:jc w:val="center"/>
              <w:rPr>
                <w:sz w:val="22"/>
                <w:szCs w:val="22"/>
              </w:rPr>
            </w:pPr>
            <w:r w:rsidRPr="008D2FDA">
              <w:rPr>
                <w:sz w:val="22"/>
                <w:szCs w:val="22"/>
              </w:rPr>
              <w:t>21.</w:t>
            </w:r>
          </w:p>
          <w:p w14:paraId="291B1147" w14:textId="77777777" w:rsidR="00B5100E" w:rsidRPr="008D2FDA" w:rsidRDefault="00B5100E" w:rsidP="00866531">
            <w:pPr>
              <w:pStyle w:val="Default"/>
              <w:jc w:val="center"/>
              <w:rPr>
                <w:sz w:val="22"/>
                <w:szCs w:val="22"/>
              </w:rPr>
            </w:pPr>
            <w:r w:rsidRPr="008D2FDA">
              <w:rPr>
                <w:sz w:val="22"/>
                <w:szCs w:val="22"/>
              </w:rPr>
              <w:t>(29.)</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0E728DCA"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Pateikiama dokumentacija:</w:t>
            </w:r>
          </w:p>
          <w:p w14:paraId="5BB62C50"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xml:space="preserve"> - naudojimosi instrukcija anglų kalba;</w:t>
            </w:r>
          </w:p>
          <w:p w14:paraId="76CEE029" w14:textId="77777777" w:rsidR="00B5100E" w:rsidRPr="008D2FDA" w:rsidRDefault="00B5100E" w:rsidP="00866531">
            <w:pPr>
              <w:pStyle w:val="Pavadinimas"/>
              <w:tabs>
                <w:tab w:val="left" w:pos="1134"/>
              </w:tabs>
              <w:ind w:left="36"/>
              <w:rPr>
                <w:rFonts w:ascii="Times New Roman" w:hAnsi="Times New Roman" w:cs="Times New Roman"/>
                <w:b/>
                <w:bCs/>
                <w:sz w:val="22"/>
                <w:szCs w:val="22"/>
              </w:rPr>
            </w:pPr>
            <w:r w:rsidRPr="008D2FDA">
              <w:rPr>
                <w:rFonts w:ascii="Times New Roman" w:hAnsi="Times New Roman" w:cs="Times New Roman"/>
                <w:bCs/>
                <w:sz w:val="22"/>
                <w:szCs w:val="22"/>
              </w:rPr>
              <w:t xml:space="preserve"> - naudojimosi instrukcija lietuvių kalba. </w:t>
            </w:r>
          </w:p>
        </w:tc>
        <w:tc>
          <w:tcPr>
            <w:tcW w:w="5589" w:type="dxa"/>
          </w:tcPr>
          <w:p w14:paraId="797A82B2" w14:textId="77777777" w:rsidR="00B5100E" w:rsidRPr="008D2FDA" w:rsidRDefault="00B5100E" w:rsidP="00035763">
            <w:pPr>
              <w:autoSpaceDE w:val="0"/>
              <w:autoSpaceDN w:val="0"/>
              <w:adjustRightInd w:val="0"/>
              <w:spacing w:line="240" w:lineRule="auto"/>
              <w:jc w:val="center"/>
              <w:rPr>
                <w:rFonts w:ascii="Times New Roman" w:hAnsi="Times New Roman" w:cs="Times New Roman"/>
                <w:sz w:val="22"/>
              </w:rPr>
            </w:pPr>
          </w:p>
        </w:tc>
      </w:tr>
    </w:tbl>
    <w:p w14:paraId="2D2725F3" w14:textId="77777777" w:rsidR="00B5100E" w:rsidRPr="008D2FDA" w:rsidRDefault="00B5100E" w:rsidP="00AF1DB4">
      <w:pPr>
        <w:rPr>
          <w:rFonts w:ascii="Times New Roman" w:hAnsi="Times New Roman" w:cs="Times New Roman"/>
          <w:szCs w:val="24"/>
        </w:rPr>
      </w:pPr>
      <w:bookmarkStart w:id="42" w:name="_Hlk132046732"/>
    </w:p>
    <w:p w14:paraId="51E7A06F" w14:textId="26D84A95" w:rsidR="00B5100E" w:rsidRPr="008D2FDA" w:rsidRDefault="00B5100E" w:rsidP="00AF1DB4">
      <w:pPr>
        <w:rPr>
          <w:rFonts w:ascii="Times New Roman" w:hAnsi="Times New Roman" w:cs="Times New Roman"/>
          <w:szCs w:val="24"/>
        </w:rPr>
      </w:pPr>
      <w:r w:rsidRPr="008D2FDA">
        <w:rPr>
          <w:rFonts w:ascii="Times New Roman" w:hAnsi="Times New Roman" w:cs="Times New Roman"/>
          <w:szCs w:val="24"/>
        </w:rPr>
        <w:t>__________________________________________                           __________________________</w:t>
      </w:r>
    </w:p>
    <w:p w14:paraId="3E02B544" w14:textId="4BFE752A" w:rsidR="00B5100E" w:rsidRPr="008D2FDA" w:rsidRDefault="00B5100E" w:rsidP="00F24360">
      <w:pPr>
        <w:rPr>
          <w:rFonts w:ascii="Times New Roman" w:hAnsi="Times New Roman" w:cs="Times New Roman"/>
          <w:szCs w:val="24"/>
        </w:rPr>
      </w:pPr>
      <w:r w:rsidRPr="008D2FDA">
        <w:rPr>
          <w:rFonts w:ascii="Times New Roman" w:hAnsi="Times New Roman" w:cs="Times New Roman"/>
          <w:szCs w:val="24"/>
        </w:rPr>
        <w:t>(Tiekėjo ar jo įgalioto asmens pareigų pavadinimas)                      (Parašas)              Vardas, pavardė)</w:t>
      </w:r>
      <w:bookmarkEnd w:id="42"/>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3" w:name="_Pirkimo_sąlygų_2"/>
      <w:bookmarkStart w:id="44" w:name="_Toc198734946"/>
      <w:bookmarkStart w:id="45" w:name="_Hlk86825377"/>
      <w:bookmarkStart w:id="46" w:name="_Ref38540913"/>
      <w:bookmarkStart w:id="47" w:name="_Ref38898051"/>
      <w:bookmarkStart w:id="48" w:name="_Ref38901392"/>
      <w:bookmarkStart w:id="49" w:name="_Toc48053189"/>
      <w:bookmarkStart w:id="50" w:name="_Toc85706892"/>
      <w:bookmarkEnd w:id="43"/>
      <w:r w:rsidRPr="005C2344">
        <w:rPr>
          <w:rFonts w:ascii="Times New Roman" w:hAnsi="Times New Roman" w:cs="Times New Roman"/>
          <w:sz w:val="28"/>
          <w:szCs w:val="28"/>
        </w:rPr>
        <w:lastRenderedPageBreak/>
        <w:t>Pirkimo sąlygų 5 priedas „Pasiūlymo forma“</w:t>
      </w:r>
      <w:bookmarkEnd w:id="44"/>
    </w:p>
    <w:p w14:paraId="5B39DF35" w14:textId="77777777" w:rsidR="00F5536B" w:rsidRPr="005C2344" w:rsidRDefault="00F5536B" w:rsidP="00F5536B">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5634D8CF" w14:textId="77777777" w:rsidR="00F5536B" w:rsidRPr="005C2344" w:rsidRDefault="00F5536B" w:rsidP="00F5536B">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446E4DE6" w14:textId="77777777" w:rsidR="00F5536B" w:rsidRPr="005C2344" w:rsidRDefault="00F5536B" w:rsidP="00F5536B">
      <w:pPr>
        <w:jc w:val="center"/>
        <w:rPr>
          <w:rFonts w:ascii="Times New Roman" w:hAnsi="Times New Roman" w:cs="Times New Roman"/>
          <w:sz w:val="24"/>
          <w:szCs w:val="24"/>
        </w:rPr>
      </w:pPr>
    </w:p>
    <w:p w14:paraId="56AF3C15" w14:textId="77777777" w:rsidR="00F5536B" w:rsidRPr="005C2344" w:rsidRDefault="00F5536B" w:rsidP="00F5536B">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5C2344" w:rsidRDefault="00184D5E" w:rsidP="00F5536B">
      <w:pPr>
        <w:rPr>
          <w:rFonts w:ascii="Times New Roman" w:hAnsi="Times New Roman" w:cs="Times New Roman"/>
          <w:u w:val="single"/>
        </w:rPr>
      </w:pPr>
    </w:p>
    <w:p w14:paraId="1107C0D9" w14:textId="79C53C25" w:rsidR="00F5536B" w:rsidRPr="005C2344" w:rsidRDefault="00F5536B" w:rsidP="00F5536B">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w:t>
      </w:r>
      <w:r w:rsidR="00E87020" w:rsidRPr="005C2344">
        <w:rPr>
          <w:rFonts w:ascii="Times New Roman" w:hAnsi="Times New Roman" w:cs="Times New Roman"/>
          <w:u w:val="single"/>
        </w:rPr>
        <w:t>Savivaldybės CPO</w:t>
      </w:r>
      <w:r w:rsidRPr="005C2344">
        <w:rPr>
          <w:rFonts w:ascii="Times New Roman" w:hAnsi="Times New Roman" w:cs="Times New Roman"/>
          <w:u w:val="single"/>
        </w:rPr>
        <w:t>)</w:t>
      </w:r>
    </w:p>
    <w:p w14:paraId="717DFEAD" w14:textId="77777777" w:rsidR="00F5536B" w:rsidRPr="005C2344" w:rsidRDefault="00F5536B" w:rsidP="00F5536B">
      <w:pPr>
        <w:rPr>
          <w:rFonts w:ascii="Times New Roman" w:hAnsi="Times New Roman" w:cs="Times New Roman"/>
          <w:u w:val="single"/>
        </w:rPr>
      </w:pPr>
    </w:p>
    <w:p w14:paraId="09A02C63" w14:textId="5ED173EF" w:rsidR="00F5536B" w:rsidRPr="005C2344" w:rsidRDefault="00B15572"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16B5E398" w14:textId="77777777" w:rsidR="00E87020" w:rsidRPr="005C2344" w:rsidRDefault="00E87020" w:rsidP="00F5536B">
      <w:pPr>
        <w:jc w:val="center"/>
        <w:rPr>
          <w:rFonts w:ascii="Times New Roman" w:hAnsi="Times New Roman" w:cs="Times New Roman"/>
          <w:sz w:val="24"/>
          <w:szCs w:val="24"/>
          <w:u w:val="single"/>
        </w:rPr>
      </w:pPr>
    </w:p>
    <w:p w14:paraId="14EC5498" w14:textId="6E1E93CA" w:rsidR="00F5536B" w:rsidRPr="005C2344" w:rsidRDefault="00B15572" w:rsidP="00F5536B">
      <w:pPr>
        <w:spacing w:before="60" w:after="60"/>
        <w:jc w:val="center"/>
        <w:rPr>
          <w:rFonts w:ascii="Times New Roman" w:hAnsi="Times New Roman" w:cs="Times New Roman"/>
          <w:b/>
          <w:sz w:val="24"/>
          <w:szCs w:val="24"/>
        </w:rPr>
      </w:pPr>
      <w:r>
        <w:rPr>
          <w:rFonts w:ascii="Times New Roman" w:hAnsi="Times New Roman" w:cs="Times New Roman"/>
          <w:b/>
          <w:sz w:val="24"/>
          <w:szCs w:val="24"/>
        </w:rPr>
        <w:t>ULTRAGARSINĖ DIAGN</w:t>
      </w:r>
      <w:r w:rsidR="005152C6">
        <w:rPr>
          <w:rFonts w:ascii="Times New Roman" w:hAnsi="Times New Roman" w:cs="Times New Roman"/>
          <w:b/>
          <w:sz w:val="24"/>
          <w:szCs w:val="24"/>
        </w:rPr>
        <w:t>O</w:t>
      </w:r>
      <w:r>
        <w:rPr>
          <w:rFonts w:ascii="Times New Roman" w:hAnsi="Times New Roman" w:cs="Times New Roman"/>
          <w:b/>
          <w:sz w:val="24"/>
          <w:szCs w:val="24"/>
        </w:rPr>
        <w:t>STINĖ SISTEMA - ECHOSKOPAS</w:t>
      </w:r>
    </w:p>
    <w:p w14:paraId="521B8BE1" w14:textId="77777777" w:rsidR="00E87020" w:rsidRPr="005C2344" w:rsidRDefault="00E87020" w:rsidP="00F5536B">
      <w:pPr>
        <w:spacing w:before="60" w:after="60"/>
        <w:jc w:val="center"/>
        <w:rPr>
          <w:rFonts w:ascii="Times New Roman" w:hAnsi="Times New Roman" w:cs="Times New Roman"/>
          <w:b/>
          <w:sz w:val="24"/>
          <w:szCs w:val="24"/>
        </w:rPr>
      </w:pPr>
    </w:p>
    <w:p w14:paraId="35988AD2" w14:textId="164AE40D" w:rsidR="00E87020" w:rsidRPr="005C2344" w:rsidRDefault="00E87020" w:rsidP="00F5536B">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3BC7BC08" w14:textId="77777777" w:rsidR="00184D5E" w:rsidRPr="005C2344" w:rsidRDefault="00184D5E" w:rsidP="00F5536B">
      <w:pPr>
        <w:spacing w:before="60" w:after="60"/>
        <w:jc w:val="center"/>
        <w:rPr>
          <w:rFonts w:ascii="Times New Roman" w:hAnsi="Times New Roman" w:cs="Times New Roman"/>
          <w:bCs/>
          <w:sz w:val="24"/>
          <w:szCs w:val="24"/>
        </w:rPr>
      </w:pPr>
    </w:p>
    <w:p w14:paraId="4975F7E0" w14:textId="77777777" w:rsidR="00F5536B" w:rsidRPr="005C234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4DB3301B" w14:textId="77777777" w:rsidR="00F5536B" w:rsidRPr="005C2344" w:rsidRDefault="00F5536B" w:rsidP="00F5536B">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6E494C94" w14:textId="77777777" w:rsidR="00F5536B" w:rsidRPr="005C2344" w:rsidRDefault="00F5536B" w:rsidP="00F5536B">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0D0BC2A1" w14:textId="77777777" w:rsidR="00F5536B" w:rsidRPr="005C2344" w:rsidRDefault="00F5536B" w:rsidP="00F5536B">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17364D84" w14:textId="77777777" w:rsidR="00F5536B" w:rsidRPr="005C234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5C234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5C2344" w:rsidRDefault="00F5536B" w:rsidP="001B05E1">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5C2344" w:rsidRDefault="00F5536B" w:rsidP="001B05E1">
            <w:pPr>
              <w:rPr>
                <w:rFonts w:ascii="Times New Roman" w:hAnsi="Times New Roman" w:cs="Times New Roman"/>
                <w:color w:val="000000"/>
                <w:sz w:val="24"/>
                <w:szCs w:val="24"/>
              </w:rPr>
            </w:pPr>
          </w:p>
        </w:tc>
      </w:tr>
      <w:tr w:rsidR="00F5536B" w:rsidRPr="005C234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5C2344" w:rsidRDefault="00F5536B" w:rsidP="001B05E1">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5C2344" w:rsidRDefault="00F5536B" w:rsidP="001B05E1">
            <w:pPr>
              <w:rPr>
                <w:rFonts w:ascii="Times New Roman" w:hAnsi="Times New Roman" w:cs="Times New Roman"/>
                <w:color w:val="000000"/>
                <w:sz w:val="24"/>
                <w:szCs w:val="24"/>
              </w:rPr>
            </w:pPr>
          </w:p>
        </w:tc>
      </w:tr>
      <w:tr w:rsidR="00F5536B" w:rsidRPr="005C234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5C2344" w:rsidRDefault="00F5536B" w:rsidP="001B05E1">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5C2344" w:rsidRDefault="00F5536B" w:rsidP="001B05E1">
            <w:pPr>
              <w:snapToGrid w:val="0"/>
              <w:rPr>
                <w:rFonts w:ascii="Times New Roman" w:hAnsi="Times New Roman" w:cs="Times New Roman"/>
                <w:color w:val="000000"/>
                <w:sz w:val="24"/>
                <w:szCs w:val="24"/>
              </w:rPr>
            </w:pPr>
          </w:p>
          <w:p w14:paraId="434431CD" w14:textId="77777777" w:rsidR="00F5536B" w:rsidRPr="005C2344" w:rsidRDefault="00F5536B" w:rsidP="001B05E1">
            <w:pPr>
              <w:snapToGrid w:val="0"/>
              <w:rPr>
                <w:rFonts w:ascii="Times New Roman" w:hAnsi="Times New Roman" w:cs="Times New Roman"/>
                <w:color w:val="000000"/>
                <w:sz w:val="24"/>
                <w:szCs w:val="24"/>
              </w:rPr>
            </w:pPr>
          </w:p>
          <w:p w14:paraId="2A375F50" w14:textId="77777777" w:rsidR="00F5536B" w:rsidRPr="005C2344" w:rsidRDefault="00F5536B" w:rsidP="001B05E1">
            <w:pPr>
              <w:snapToGrid w:val="0"/>
              <w:rPr>
                <w:rFonts w:ascii="Times New Roman" w:hAnsi="Times New Roman" w:cs="Times New Roman"/>
                <w:color w:val="000000"/>
                <w:sz w:val="24"/>
                <w:szCs w:val="24"/>
              </w:rPr>
            </w:pPr>
          </w:p>
          <w:p w14:paraId="295051BC" w14:textId="77777777" w:rsidR="00F5536B" w:rsidRPr="005C2344" w:rsidRDefault="00F5536B" w:rsidP="001B05E1">
            <w:pPr>
              <w:snapToGrid w:val="0"/>
              <w:rPr>
                <w:rFonts w:ascii="Times New Roman" w:hAnsi="Times New Roman" w:cs="Times New Roman"/>
                <w:color w:val="000000"/>
                <w:sz w:val="24"/>
                <w:szCs w:val="24"/>
              </w:rPr>
            </w:pPr>
          </w:p>
          <w:p w14:paraId="095C72B1" w14:textId="77777777" w:rsidR="00F5536B" w:rsidRPr="005C2344" w:rsidRDefault="00F5536B" w:rsidP="001B05E1">
            <w:pPr>
              <w:snapToGrid w:val="0"/>
              <w:rPr>
                <w:rFonts w:ascii="Times New Roman" w:hAnsi="Times New Roman" w:cs="Times New Roman"/>
                <w:color w:val="000000"/>
                <w:sz w:val="24"/>
                <w:szCs w:val="24"/>
              </w:rPr>
            </w:pPr>
          </w:p>
          <w:p w14:paraId="3AA8982A" w14:textId="77777777" w:rsidR="00F5536B" w:rsidRPr="005C2344" w:rsidRDefault="00F5536B" w:rsidP="001B05E1">
            <w:pPr>
              <w:snapToGrid w:val="0"/>
              <w:rPr>
                <w:rFonts w:ascii="Times New Roman" w:hAnsi="Times New Roman" w:cs="Times New Roman"/>
                <w:color w:val="000000"/>
                <w:sz w:val="24"/>
                <w:szCs w:val="24"/>
              </w:rPr>
            </w:pPr>
          </w:p>
          <w:p w14:paraId="70E24F02" w14:textId="77777777" w:rsidR="00F5536B" w:rsidRPr="005C2344" w:rsidRDefault="00F5536B" w:rsidP="001B05E1">
            <w:pPr>
              <w:snapToGrid w:val="0"/>
              <w:rPr>
                <w:rFonts w:ascii="Times New Roman" w:hAnsi="Times New Roman" w:cs="Times New Roman"/>
                <w:color w:val="000000"/>
                <w:sz w:val="24"/>
                <w:szCs w:val="24"/>
              </w:rPr>
            </w:pPr>
          </w:p>
        </w:tc>
      </w:tr>
      <w:tr w:rsidR="00F5536B" w:rsidRPr="005C234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5C2344" w:rsidRDefault="00F5536B" w:rsidP="001B05E1">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5C2344" w:rsidRDefault="00F5536B" w:rsidP="001B05E1">
            <w:pPr>
              <w:rPr>
                <w:rFonts w:ascii="Times New Roman" w:hAnsi="Times New Roman" w:cs="Times New Roman"/>
                <w:color w:val="000000"/>
                <w:sz w:val="24"/>
                <w:szCs w:val="24"/>
              </w:rPr>
            </w:pPr>
          </w:p>
        </w:tc>
      </w:tr>
    </w:tbl>
    <w:p w14:paraId="11940164" w14:textId="77777777" w:rsidR="00F5536B" w:rsidRPr="005C2344" w:rsidRDefault="00F5536B" w:rsidP="00F5536B">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5C234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5C2344" w:rsidRDefault="00F5536B" w:rsidP="001B05E1">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5C2344" w:rsidRDefault="00F5536B" w:rsidP="001B05E1">
            <w:pPr>
              <w:rPr>
                <w:rFonts w:ascii="Times New Roman" w:hAnsi="Times New Roman" w:cs="Times New Roman"/>
                <w:sz w:val="24"/>
                <w:szCs w:val="24"/>
                <w:lang w:eastAsia="en-US"/>
              </w:rPr>
            </w:pPr>
          </w:p>
        </w:tc>
      </w:tr>
      <w:tr w:rsidR="00F5536B" w:rsidRPr="005C234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5C2344" w:rsidRDefault="00F5536B" w:rsidP="001B05E1">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5C2344" w:rsidRDefault="00F5536B" w:rsidP="001B05E1">
            <w:pPr>
              <w:rPr>
                <w:rFonts w:ascii="Times New Roman" w:hAnsi="Times New Roman" w:cs="Times New Roman"/>
                <w:sz w:val="24"/>
                <w:szCs w:val="24"/>
                <w:lang w:eastAsia="en-US"/>
              </w:rPr>
            </w:pPr>
          </w:p>
        </w:tc>
      </w:tr>
      <w:tr w:rsidR="00F5536B" w:rsidRPr="005C234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5C2344" w:rsidRDefault="00F5536B" w:rsidP="001B05E1">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5C2344" w:rsidRDefault="00F5536B" w:rsidP="001B05E1">
            <w:pPr>
              <w:rPr>
                <w:rFonts w:ascii="Times New Roman" w:hAnsi="Times New Roman" w:cs="Times New Roman"/>
                <w:sz w:val="24"/>
                <w:szCs w:val="24"/>
                <w:lang w:eastAsia="en-US"/>
              </w:rPr>
            </w:pPr>
          </w:p>
        </w:tc>
      </w:tr>
    </w:tbl>
    <w:p w14:paraId="2D92B8BB" w14:textId="77777777" w:rsidR="00F5536B" w:rsidRPr="005C234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35784283" w14:textId="77777777" w:rsidR="00D235F1"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sidR="00D235F1">
        <w:rPr>
          <w:rFonts w:ascii="Times New Roman" w:hAnsi="Times New Roman" w:cs="Times New Roman"/>
          <w:color w:val="000000"/>
          <w:sz w:val="24"/>
          <w:szCs w:val="24"/>
        </w:rPr>
        <w:t xml:space="preserve"> </w:t>
      </w:r>
    </w:p>
    <w:p w14:paraId="1CDFFDE6" w14:textId="0B78D461" w:rsidR="00D235F1"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7C642313" w14:textId="120675C0" w:rsidR="00D235F1"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083B581B" w14:textId="00D42BB5" w:rsidR="00F5536B"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b/>
          <w:bCs/>
          <w:color w:val="000000"/>
          <w:sz w:val="24"/>
          <w:szCs w:val="24"/>
        </w:rPr>
        <w:t>Patvirtiname, kad į pasiūlymo kainą įskaičiuotos visos sutarties vykdymo išlaidos</w:t>
      </w:r>
      <w:r w:rsidR="00D235F1" w:rsidRPr="00D235F1">
        <w:rPr>
          <w:rFonts w:ascii="Times New Roman" w:hAnsi="Times New Roman" w:cs="Times New Roman"/>
          <w:b/>
          <w:bCs/>
          <w:color w:val="000000"/>
          <w:sz w:val="24"/>
          <w:szCs w:val="24"/>
        </w:rPr>
        <w:t>: įrangos pristatymas nurodytu adresu, pervežimas į įrangos stovėjimo vietą, surinkimas, instaliavimas, po instaliavimo likusių įpakavimo medžiagų išvežimas (utilizavimas), įrangos funkcionalumo testavimas ir personalo apmokymas.</w:t>
      </w:r>
      <w:r w:rsidRPr="00D235F1">
        <w:rPr>
          <w:rFonts w:ascii="Times New Roman" w:hAnsi="Times New Roman" w:cs="Times New Roman"/>
          <w:b/>
          <w:bCs/>
          <w:color w:val="000000"/>
          <w:sz w:val="24"/>
          <w:szCs w:val="24"/>
        </w:rPr>
        <w:t xml:space="preserve"> ir kad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p w14:paraId="67AFB5B5" w14:textId="77777777" w:rsidR="00F5536B" w:rsidRPr="005C234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5C2344" w14:paraId="75F4C794" w14:textId="77777777" w:rsidTr="00C15482">
        <w:tc>
          <w:tcPr>
            <w:tcW w:w="709" w:type="dxa"/>
            <w:shd w:val="clear" w:color="auto" w:fill="E7E6E6" w:themeFill="background2"/>
          </w:tcPr>
          <w:p w14:paraId="5ADADFE8" w14:textId="77777777" w:rsidR="00F5536B" w:rsidRPr="005C2344" w:rsidRDefault="00F5536B" w:rsidP="007D0AE4">
            <w:pPr>
              <w:widowControl w:val="0"/>
              <w:jc w:val="center"/>
              <w:rPr>
                <w:rFonts w:ascii="Times New Roman" w:hAnsi="Times New Roman" w:cs="Times New Roman"/>
                <w:b/>
                <w:bCs/>
                <w:sz w:val="24"/>
                <w:szCs w:val="24"/>
              </w:rPr>
            </w:pPr>
          </w:p>
          <w:p w14:paraId="19CCAA7D" w14:textId="410F1C38" w:rsidR="00F5536B" w:rsidRPr="005C2344" w:rsidRDefault="007D0AE4" w:rsidP="007D0AE4">
            <w:pPr>
              <w:widowControl w:val="0"/>
              <w:ind w:firstLine="0"/>
              <w:rPr>
                <w:rFonts w:ascii="Times New Roman" w:hAnsi="Times New Roman" w:cs="Times New Roman"/>
                <w:b/>
                <w:bCs/>
                <w:sz w:val="24"/>
                <w:szCs w:val="24"/>
              </w:rPr>
            </w:pPr>
            <w:r w:rsidRPr="005C2344">
              <w:rPr>
                <w:rFonts w:ascii="Times New Roman" w:hAnsi="Times New Roman" w:cs="Times New Roman"/>
                <w:b/>
                <w:bCs/>
                <w:sz w:val="24"/>
                <w:szCs w:val="24"/>
              </w:rPr>
              <w:t>E</w:t>
            </w:r>
            <w:r w:rsidR="00F5536B" w:rsidRPr="005C234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15A7A2C" w:rsidR="00F5536B" w:rsidRPr="005C2344" w:rsidRDefault="00F5536B" w:rsidP="001B05E1">
            <w:pPr>
              <w:widowControl w:val="0"/>
              <w:jc w:val="center"/>
              <w:rPr>
                <w:rFonts w:ascii="Times New Roman" w:hAnsi="Times New Roman" w:cs="Times New Roman"/>
                <w:b/>
                <w:bCs/>
                <w:sz w:val="24"/>
                <w:szCs w:val="24"/>
              </w:rPr>
            </w:pPr>
            <w:r w:rsidRPr="005C2344">
              <w:rPr>
                <w:rFonts w:ascii="Times New Roman" w:hAnsi="Times New Roman" w:cs="Times New Roman"/>
                <w:b/>
                <w:bCs/>
                <w:sz w:val="24"/>
                <w:szCs w:val="24"/>
              </w:rPr>
              <w:t>P</w:t>
            </w:r>
            <w:r w:rsidR="005152C6">
              <w:rPr>
                <w:rFonts w:ascii="Times New Roman" w:hAnsi="Times New Roman" w:cs="Times New Roman"/>
                <w:b/>
                <w:bCs/>
                <w:sz w:val="24"/>
                <w:szCs w:val="24"/>
              </w:rPr>
              <w:t>rekės</w:t>
            </w:r>
            <w:r w:rsidRPr="005C2344">
              <w:rPr>
                <w:rFonts w:ascii="Times New Roman" w:hAnsi="Times New Roman" w:cs="Times New Roman"/>
                <w:b/>
                <w:bCs/>
                <w:sz w:val="24"/>
                <w:szCs w:val="24"/>
              </w:rPr>
              <w:t xml:space="preserve"> pavadinimas</w:t>
            </w:r>
          </w:p>
        </w:tc>
        <w:tc>
          <w:tcPr>
            <w:tcW w:w="1277" w:type="dxa"/>
            <w:shd w:val="clear" w:color="auto" w:fill="E7E6E6" w:themeFill="background2"/>
            <w:vAlign w:val="center"/>
          </w:tcPr>
          <w:p w14:paraId="53F5A58C" w14:textId="2E62DC6F" w:rsidR="00F5536B" w:rsidRPr="005C2344" w:rsidRDefault="00F5536B" w:rsidP="00C15482">
            <w:pPr>
              <w:widowControl w:val="0"/>
              <w:ind w:firstLine="0"/>
              <w:rPr>
                <w:rFonts w:ascii="Times New Roman" w:hAnsi="Times New Roman" w:cs="Times New Roman"/>
                <w:b/>
                <w:bCs/>
                <w:sz w:val="24"/>
                <w:szCs w:val="24"/>
              </w:rPr>
            </w:pPr>
            <w:r w:rsidRPr="005C2344">
              <w:rPr>
                <w:rFonts w:ascii="Times New Roman" w:hAnsi="Times New Roman" w:cs="Times New Roman"/>
                <w:b/>
                <w:bCs/>
                <w:sz w:val="24"/>
                <w:szCs w:val="24"/>
              </w:rPr>
              <w:t>Kai</w:t>
            </w:r>
            <w:r w:rsidR="00C15482" w:rsidRPr="005C2344">
              <w:rPr>
                <w:rFonts w:ascii="Times New Roman" w:hAnsi="Times New Roman" w:cs="Times New Roman"/>
                <w:b/>
                <w:bCs/>
                <w:sz w:val="24"/>
                <w:szCs w:val="24"/>
              </w:rPr>
              <w:t>na</w:t>
            </w:r>
            <w:r w:rsidRPr="005C234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5C2344" w:rsidRDefault="00C15482" w:rsidP="00C15482">
            <w:pPr>
              <w:widowControl w:val="0"/>
              <w:ind w:firstLine="0"/>
              <w:rPr>
                <w:rFonts w:ascii="Times New Roman" w:hAnsi="Times New Roman" w:cs="Times New Roman"/>
                <w:b/>
                <w:bCs/>
                <w:sz w:val="24"/>
                <w:szCs w:val="24"/>
              </w:rPr>
            </w:pPr>
          </w:p>
          <w:p w14:paraId="5D207B21" w14:textId="5F7C45C4" w:rsidR="00F5536B" w:rsidRPr="005C2344" w:rsidRDefault="00F5536B" w:rsidP="00C15482">
            <w:pPr>
              <w:widowControl w:val="0"/>
              <w:ind w:firstLine="0"/>
              <w:rPr>
                <w:rFonts w:ascii="Times New Roman" w:hAnsi="Times New Roman" w:cs="Times New Roman"/>
                <w:b/>
                <w:bCs/>
                <w:sz w:val="24"/>
                <w:szCs w:val="24"/>
              </w:rPr>
            </w:pPr>
            <w:r w:rsidRPr="005C234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5C2344" w:rsidRDefault="00F5536B" w:rsidP="00C15482">
            <w:pPr>
              <w:widowControl w:val="0"/>
              <w:ind w:firstLine="0"/>
              <w:rPr>
                <w:rFonts w:ascii="Times New Roman" w:hAnsi="Times New Roman" w:cs="Times New Roman"/>
                <w:b/>
                <w:bCs/>
                <w:sz w:val="24"/>
                <w:szCs w:val="24"/>
              </w:rPr>
            </w:pPr>
            <w:r w:rsidRPr="005C2344">
              <w:rPr>
                <w:rFonts w:ascii="Times New Roman" w:hAnsi="Times New Roman" w:cs="Times New Roman"/>
                <w:b/>
                <w:bCs/>
                <w:sz w:val="24"/>
                <w:szCs w:val="24"/>
              </w:rPr>
              <w:t>Kaina Eur su PVM</w:t>
            </w:r>
          </w:p>
        </w:tc>
      </w:tr>
      <w:tr w:rsidR="00F5536B" w:rsidRPr="005C2344" w14:paraId="40D2505A" w14:textId="77777777" w:rsidTr="00C15482">
        <w:tc>
          <w:tcPr>
            <w:tcW w:w="709" w:type="dxa"/>
          </w:tcPr>
          <w:p w14:paraId="4A996556" w14:textId="77777777" w:rsidR="00F5536B" w:rsidRPr="005C2344" w:rsidRDefault="00F5536B" w:rsidP="007D0AE4">
            <w:pPr>
              <w:widowControl w:val="0"/>
              <w:jc w:val="center"/>
              <w:rPr>
                <w:rFonts w:ascii="Times New Roman" w:hAnsi="Times New Roman" w:cs="Times New Roman"/>
                <w:sz w:val="24"/>
                <w:szCs w:val="24"/>
              </w:rPr>
            </w:pPr>
            <w:r w:rsidRPr="005C2344">
              <w:rPr>
                <w:rFonts w:ascii="Times New Roman" w:hAnsi="Times New Roman" w:cs="Times New Roman"/>
                <w:sz w:val="24"/>
                <w:szCs w:val="24"/>
              </w:rPr>
              <w:t>1</w:t>
            </w:r>
          </w:p>
        </w:tc>
        <w:tc>
          <w:tcPr>
            <w:tcW w:w="4678" w:type="dxa"/>
            <w:shd w:val="clear" w:color="auto" w:fill="auto"/>
            <w:vAlign w:val="center"/>
          </w:tcPr>
          <w:p w14:paraId="79D175B8" w14:textId="77777777" w:rsidR="00F5536B" w:rsidRPr="005C2344" w:rsidRDefault="00F5536B" w:rsidP="001B05E1">
            <w:pPr>
              <w:widowControl w:val="0"/>
              <w:jc w:val="center"/>
              <w:rPr>
                <w:rFonts w:ascii="Times New Roman" w:hAnsi="Times New Roman" w:cs="Times New Roman"/>
                <w:sz w:val="24"/>
                <w:szCs w:val="24"/>
              </w:rPr>
            </w:pPr>
            <w:r w:rsidRPr="005C2344">
              <w:rPr>
                <w:rFonts w:ascii="Times New Roman" w:hAnsi="Times New Roman" w:cs="Times New Roman"/>
                <w:sz w:val="24"/>
                <w:szCs w:val="24"/>
              </w:rPr>
              <w:t>2</w:t>
            </w:r>
          </w:p>
        </w:tc>
        <w:tc>
          <w:tcPr>
            <w:tcW w:w="1277" w:type="dxa"/>
            <w:shd w:val="clear" w:color="auto" w:fill="auto"/>
            <w:vAlign w:val="center"/>
          </w:tcPr>
          <w:p w14:paraId="739E201B" w14:textId="77777777" w:rsidR="00F5536B" w:rsidRPr="005C2344" w:rsidRDefault="00F5536B" w:rsidP="001B05E1">
            <w:pPr>
              <w:widowControl w:val="0"/>
              <w:jc w:val="center"/>
              <w:rPr>
                <w:rFonts w:ascii="Times New Roman" w:hAnsi="Times New Roman" w:cs="Times New Roman"/>
                <w:sz w:val="24"/>
                <w:szCs w:val="24"/>
              </w:rPr>
            </w:pPr>
            <w:r w:rsidRPr="005C2344">
              <w:rPr>
                <w:rFonts w:ascii="Times New Roman" w:hAnsi="Times New Roman" w:cs="Times New Roman"/>
                <w:sz w:val="24"/>
                <w:szCs w:val="24"/>
              </w:rPr>
              <w:t>3</w:t>
            </w:r>
          </w:p>
        </w:tc>
        <w:tc>
          <w:tcPr>
            <w:tcW w:w="1276" w:type="dxa"/>
          </w:tcPr>
          <w:p w14:paraId="1442AD36" w14:textId="77777777" w:rsidR="00F5536B" w:rsidRPr="005C2344" w:rsidRDefault="00F5536B" w:rsidP="001B05E1">
            <w:pPr>
              <w:widowControl w:val="0"/>
              <w:jc w:val="center"/>
              <w:rPr>
                <w:rFonts w:ascii="Times New Roman" w:hAnsi="Times New Roman" w:cs="Times New Roman"/>
                <w:sz w:val="24"/>
                <w:szCs w:val="24"/>
              </w:rPr>
            </w:pPr>
            <w:r w:rsidRPr="005C2344">
              <w:rPr>
                <w:rFonts w:ascii="Times New Roman" w:hAnsi="Times New Roman" w:cs="Times New Roman"/>
                <w:sz w:val="24"/>
                <w:szCs w:val="24"/>
              </w:rPr>
              <w:t>4</w:t>
            </w:r>
          </w:p>
        </w:tc>
        <w:tc>
          <w:tcPr>
            <w:tcW w:w="1701" w:type="dxa"/>
            <w:vAlign w:val="center"/>
          </w:tcPr>
          <w:p w14:paraId="5CFBBEC4" w14:textId="77777777" w:rsidR="00F5536B" w:rsidRPr="005C2344" w:rsidRDefault="00F5536B" w:rsidP="001B05E1">
            <w:pPr>
              <w:widowControl w:val="0"/>
              <w:jc w:val="center"/>
              <w:rPr>
                <w:rFonts w:ascii="Times New Roman" w:hAnsi="Times New Roman" w:cs="Times New Roman"/>
                <w:sz w:val="24"/>
                <w:szCs w:val="24"/>
              </w:rPr>
            </w:pPr>
            <w:r w:rsidRPr="005C2344">
              <w:rPr>
                <w:rFonts w:ascii="Times New Roman" w:hAnsi="Times New Roman" w:cs="Times New Roman"/>
                <w:sz w:val="24"/>
                <w:szCs w:val="24"/>
              </w:rPr>
              <w:t>5</w:t>
            </w:r>
          </w:p>
        </w:tc>
      </w:tr>
      <w:tr w:rsidR="00F5536B" w:rsidRPr="005C2344" w14:paraId="680483FF" w14:textId="77777777" w:rsidTr="00C15482">
        <w:tc>
          <w:tcPr>
            <w:tcW w:w="709" w:type="dxa"/>
          </w:tcPr>
          <w:p w14:paraId="5F615CCB" w14:textId="7BBA64DC" w:rsidR="00F5536B" w:rsidRPr="005C2344" w:rsidRDefault="007D0AE4" w:rsidP="007D0AE4">
            <w:pPr>
              <w:widowControl w:val="0"/>
              <w:spacing w:line="360" w:lineRule="auto"/>
              <w:ind w:firstLine="0"/>
              <w:rPr>
                <w:rFonts w:ascii="Times New Roman" w:hAnsi="Times New Roman" w:cs="Times New Roman"/>
                <w:sz w:val="24"/>
                <w:szCs w:val="24"/>
              </w:rPr>
            </w:pPr>
            <w:r w:rsidRPr="005C2344">
              <w:rPr>
                <w:rFonts w:ascii="Times New Roman" w:hAnsi="Times New Roman" w:cs="Times New Roman"/>
                <w:sz w:val="24"/>
                <w:szCs w:val="24"/>
              </w:rPr>
              <w:t>1</w:t>
            </w:r>
            <w:r w:rsidR="00F5536B" w:rsidRPr="005C2344">
              <w:rPr>
                <w:rFonts w:ascii="Times New Roman" w:hAnsi="Times New Roman" w:cs="Times New Roman"/>
                <w:sz w:val="24"/>
                <w:szCs w:val="24"/>
              </w:rPr>
              <w:t>.</w:t>
            </w:r>
          </w:p>
        </w:tc>
        <w:tc>
          <w:tcPr>
            <w:tcW w:w="4678" w:type="dxa"/>
            <w:shd w:val="clear" w:color="auto" w:fill="auto"/>
          </w:tcPr>
          <w:p w14:paraId="3531B841" w14:textId="53DD1819" w:rsidR="00F5536B" w:rsidRPr="005C2344" w:rsidRDefault="005152C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Ultragarsinė diagnostinė sistema - echoskopas</w:t>
            </w:r>
          </w:p>
        </w:tc>
        <w:tc>
          <w:tcPr>
            <w:tcW w:w="1277" w:type="dxa"/>
            <w:shd w:val="clear" w:color="auto" w:fill="auto"/>
            <w:vAlign w:val="center"/>
          </w:tcPr>
          <w:p w14:paraId="4F766DA7" w14:textId="77777777" w:rsidR="00F5536B" w:rsidRPr="005C234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5C234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5C2344" w:rsidRDefault="00F5536B" w:rsidP="001B05E1">
            <w:pPr>
              <w:widowControl w:val="0"/>
              <w:spacing w:line="360" w:lineRule="auto"/>
              <w:jc w:val="center"/>
              <w:rPr>
                <w:rFonts w:ascii="Times New Roman" w:hAnsi="Times New Roman" w:cs="Times New Roman"/>
                <w:sz w:val="24"/>
                <w:szCs w:val="24"/>
              </w:rPr>
            </w:pPr>
          </w:p>
        </w:tc>
      </w:tr>
      <w:tr w:rsidR="00F5536B" w:rsidRPr="005C2344" w14:paraId="5DE60D5F" w14:textId="77777777" w:rsidTr="00C15482">
        <w:tc>
          <w:tcPr>
            <w:tcW w:w="5387" w:type="dxa"/>
            <w:gridSpan w:val="2"/>
            <w:shd w:val="clear" w:color="auto" w:fill="E7E6E6" w:themeFill="background2"/>
          </w:tcPr>
          <w:p w14:paraId="2670D805" w14:textId="77777777" w:rsidR="00F5536B" w:rsidRPr="005C2344" w:rsidRDefault="00F5536B" w:rsidP="007D0AE4">
            <w:pPr>
              <w:widowControl w:val="0"/>
              <w:spacing w:line="360"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5C234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5C234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5C2344" w:rsidRDefault="00F5536B" w:rsidP="001B05E1">
            <w:pPr>
              <w:widowControl w:val="0"/>
              <w:spacing w:line="360" w:lineRule="auto"/>
              <w:jc w:val="center"/>
              <w:rPr>
                <w:rFonts w:ascii="Times New Roman" w:hAnsi="Times New Roman" w:cs="Times New Roman"/>
                <w:sz w:val="24"/>
                <w:szCs w:val="24"/>
              </w:rPr>
            </w:pPr>
          </w:p>
        </w:tc>
      </w:tr>
    </w:tbl>
    <w:p w14:paraId="6F5F30A3" w14:textId="77777777" w:rsidR="00D25DC1" w:rsidRDefault="00D25DC1" w:rsidP="00F5536B">
      <w:pPr>
        <w:spacing w:line="240" w:lineRule="atLeast"/>
        <w:rPr>
          <w:rFonts w:ascii="Times New Roman" w:hAnsi="Times New Roman" w:cs="Times New Roman"/>
          <w:i/>
          <w:iCs/>
          <w:sz w:val="24"/>
          <w:szCs w:val="24"/>
        </w:rPr>
      </w:pPr>
    </w:p>
    <w:p w14:paraId="5D9BEEE5" w14:textId="61680A47" w:rsidR="00F5536B" w:rsidRPr="005C2344" w:rsidRDefault="00F5536B" w:rsidP="00F5536B">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4228AAEC" w14:textId="77777777" w:rsidR="00F5536B" w:rsidRPr="005C234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2D31F082" w14:textId="7F541C90" w:rsidR="00F5536B" w:rsidRPr="005C234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0E2CE254" w14:textId="77777777" w:rsidR="00D25DC1" w:rsidRDefault="00D25DC1" w:rsidP="00F5536B">
      <w:pPr>
        <w:tabs>
          <w:tab w:val="left" w:pos="-1550"/>
          <w:tab w:val="left" w:pos="992"/>
          <w:tab w:val="left" w:pos="1843"/>
        </w:tabs>
        <w:spacing w:before="120" w:line="320" w:lineRule="exact"/>
        <w:ind w:firstLine="992"/>
        <w:rPr>
          <w:rFonts w:ascii="Times New Roman" w:hAnsi="Times New Roman" w:cs="Times New Roman"/>
          <w:b/>
          <w:sz w:val="24"/>
          <w:szCs w:val="24"/>
        </w:rPr>
      </w:pPr>
    </w:p>
    <w:p w14:paraId="6FE47DB8" w14:textId="31D9DE2B" w:rsidR="00F5536B" w:rsidRPr="005C2344" w:rsidRDefault="00D25DC1"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t>Ultragarsinė diagnostinė sistema - echoskopas</w:t>
      </w:r>
      <w:r w:rsidR="00793E43" w:rsidRPr="005C2344">
        <w:rPr>
          <w:rFonts w:ascii="Times New Roman" w:hAnsi="Times New Roman" w:cs="Times New Roman"/>
          <w:b/>
          <w:sz w:val="24"/>
          <w:szCs w:val="24"/>
        </w:rPr>
        <w:t xml:space="preserve">, </w:t>
      </w:r>
      <w:r w:rsidR="00F5536B" w:rsidRPr="005C2344">
        <w:rPr>
          <w:rFonts w:ascii="Times New Roman" w:hAnsi="Times New Roman" w:cs="Times New Roman"/>
          <w:b/>
          <w:sz w:val="24"/>
          <w:szCs w:val="24"/>
        </w:rPr>
        <w:t>b</w:t>
      </w:r>
      <w:r w:rsidR="00F5536B" w:rsidRPr="005C2344">
        <w:rPr>
          <w:rFonts w:ascii="Times New Roman" w:hAnsi="Times New Roman" w:cs="Times New Roman"/>
          <w:b/>
          <w:bCs/>
          <w:sz w:val="24"/>
          <w:szCs w:val="24"/>
        </w:rPr>
        <w:t>endra pasiūlymo kaina su PVM</w:t>
      </w:r>
      <w:r w:rsidR="00F5536B" w:rsidRPr="005C2344">
        <w:rPr>
          <w:rFonts w:ascii="Times New Roman" w:hAnsi="Times New Roman" w:cs="Times New Roman"/>
          <w:sz w:val="24"/>
          <w:szCs w:val="24"/>
        </w:rPr>
        <w:t xml:space="preserve"> – _________________ Eur (</w:t>
      </w:r>
      <w:r w:rsidR="00F5536B" w:rsidRPr="005C2344">
        <w:rPr>
          <w:rFonts w:ascii="Times New Roman" w:hAnsi="Times New Roman" w:cs="Times New Roman"/>
          <w:b/>
          <w:bCs/>
          <w:i/>
          <w:iCs/>
          <w:sz w:val="24"/>
          <w:szCs w:val="24"/>
        </w:rPr>
        <w:t>suma žodžiais</w:t>
      </w:r>
      <w:r w:rsidR="00F5536B" w:rsidRPr="005C2344">
        <w:rPr>
          <w:rFonts w:ascii="Times New Roman" w:hAnsi="Times New Roman" w:cs="Times New Roman"/>
          <w:sz w:val="24"/>
          <w:szCs w:val="24"/>
        </w:rPr>
        <w:t>). Į šią sumą įeina visos išlaidos ir visi mokesčiai, taip pat PVM</w:t>
      </w:r>
      <w:r w:rsidR="00F5536B" w:rsidRPr="005C2344">
        <w:rPr>
          <w:rFonts w:ascii="Times New Roman" w:hAnsi="Times New Roman" w:cs="Times New Roman"/>
          <w:b/>
          <w:sz w:val="24"/>
          <w:szCs w:val="24"/>
        </w:rPr>
        <w:t xml:space="preserve">, </w:t>
      </w:r>
      <w:r w:rsidR="00F5536B" w:rsidRPr="005C2344">
        <w:rPr>
          <w:rFonts w:ascii="Times New Roman" w:hAnsi="Times New Roman" w:cs="Times New Roman"/>
          <w:sz w:val="24"/>
          <w:szCs w:val="24"/>
        </w:rPr>
        <w:t>kuris sudaro ________________ Eur (</w:t>
      </w:r>
      <w:r w:rsidR="00F5536B" w:rsidRPr="005C2344">
        <w:rPr>
          <w:rFonts w:ascii="Times New Roman" w:hAnsi="Times New Roman" w:cs="Times New Roman"/>
          <w:i/>
          <w:iCs/>
          <w:sz w:val="24"/>
          <w:szCs w:val="24"/>
        </w:rPr>
        <w:t>suma žodžiais</w:t>
      </w:r>
      <w:r w:rsidR="00F5536B" w:rsidRPr="005C2344">
        <w:rPr>
          <w:rFonts w:ascii="Times New Roman" w:hAnsi="Times New Roman" w:cs="Times New Roman"/>
          <w:sz w:val="24"/>
          <w:szCs w:val="24"/>
        </w:rPr>
        <w:t>).</w:t>
      </w:r>
    </w:p>
    <w:p w14:paraId="2BB7FB86" w14:textId="77777777" w:rsidR="00F5536B" w:rsidRPr="005C2344" w:rsidRDefault="00F5536B" w:rsidP="00F5536B">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4C390AF0" w14:textId="7885403E"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lastRenderedPageBreak/>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5C234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5C234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5C234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5C234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F5536B" w:rsidRPr="005C234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5C234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5C234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5C234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5C234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5C234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5C234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5C234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5C234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5C234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5C234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5C234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5C2344" w14:paraId="4CE85B53" w14:textId="77777777" w:rsidTr="00186F5A">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4A5A595E"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F5536B" w:rsidRPr="005C2344" w14:paraId="365F7D38"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5C234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5C234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5C234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5C234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5C2344" w:rsidRDefault="00F5536B" w:rsidP="001B05E1">
            <w:pPr>
              <w:pStyle w:val="Pagrindinistekstas"/>
              <w:rPr>
                <w:rFonts w:ascii="Times New Roman" w:hAnsi="Times New Roman" w:cs="Times New Roman"/>
                <w:sz w:val="22"/>
                <w:szCs w:val="22"/>
              </w:rPr>
            </w:pPr>
          </w:p>
        </w:tc>
      </w:tr>
      <w:tr w:rsidR="00F5536B" w:rsidRPr="005C2344" w14:paraId="0F6A573D"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5C234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5C234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5C234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5C234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5C2344" w:rsidRDefault="00F5536B" w:rsidP="001B05E1">
            <w:pPr>
              <w:pStyle w:val="Pagrindinistekstas"/>
              <w:rPr>
                <w:rFonts w:ascii="Times New Roman" w:hAnsi="Times New Roman" w:cs="Times New Roman"/>
                <w:sz w:val="22"/>
                <w:szCs w:val="22"/>
              </w:rPr>
            </w:pPr>
          </w:p>
        </w:tc>
      </w:tr>
      <w:tr w:rsidR="00F5536B" w:rsidRPr="005C2344" w14:paraId="35CE2CEB"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5C234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5C234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5C234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5C234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5C2344" w:rsidRDefault="00F5536B" w:rsidP="001B05E1">
            <w:pPr>
              <w:pStyle w:val="Pagrindinistekstas"/>
              <w:rPr>
                <w:rFonts w:ascii="Times New Roman" w:hAnsi="Times New Roman" w:cs="Times New Roman"/>
                <w:sz w:val="22"/>
                <w:szCs w:val="22"/>
              </w:rPr>
            </w:pPr>
          </w:p>
        </w:tc>
      </w:tr>
    </w:tbl>
    <w:p w14:paraId="200EE7F8" w14:textId="77777777" w:rsidR="00F5536B" w:rsidRPr="005C2344" w:rsidRDefault="00F5536B" w:rsidP="00F5536B">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76E5DE12" w14:textId="77777777" w:rsidR="00F5536B" w:rsidRPr="005C2344" w:rsidRDefault="00F5536B" w:rsidP="00F5536B">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5C234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0D7A88A2"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5536B" w:rsidRPr="005C234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5C234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5C234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5C2344" w:rsidRDefault="00F5536B" w:rsidP="001B05E1">
            <w:pPr>
              <w:pStyle w:val="Pagrindinistekstas"/>
              <w:contextualSpacing/>
              <w:rPr>
                <w:rFonts w:ascii="Times New Roman" w:hAnsi="Times New Roman" w:cs="Times New Roman"/>
                <w:sz w:val="22"/>
                <w:szCs w:val="22"/>
              </w:rPr>
            </w:pPr>
          </w:p>
        </w:tc>
      </w:tr>
      <w:tr w:rsidR="00F5536B" w:rsidRPr="005C234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5C234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5C234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5C2344"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5C234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5C2344" w:rsidRDefault="00F5536B" w:rsidP="001B05E1">
            <w:pPr>
              <w:snapToGrid w:val="0"/>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6104A77F"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5536B" w:rsidRPr="005C234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5C234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5C234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5C234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5C2344" w:rsidRDefault="00F5536B" w:rsidP="001B05E1">
            <w:pPr>
              <w:pStyle w:val="Pagrindinistekstas"/>
              <w:contextualSpacing/>
              <w:rPr>
                <w:rFonts w:ascii="Times New Roman" w:hAnsi="Times New Roman" w:cs="Times New Roman"/>
                <w:sz w:val="22"/>
                <w:szCs w:val="22"/>
              </w:rPr>
            </w:pPr>
          </w:p>
        </w:tc>
      </w:tr>
      <w:tr w:rsidR="00F5536B" w:rsidRPr="005C234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5C234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5C234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5C234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5C234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5C234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5C2344" w:rsidRDefault="00F5536B" w:rsidP="001B05E1">
            <w:pPr>
              <w:snapToGrid w:val="0"/>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lastRenderedPageBreak/>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5C2344" w:rsidRDefault="00F5536B" w:rsidP="001B05E1">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5C2344" w:rsidRDefault="00F5536B" w:rsidP="001B05E1">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5C234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5C234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5C234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5C2344" w:rsidRDefault="00F5536B" w:rsidP="001B05E1">
            <w:pPr>
              <w:snapToGrid w:val="0"/>
              <w:rPr>
                <w:rFonts w:ascii="Times New Roman" w:hAnsi="Times New Roman" w:cs="Times New Roman"/>
                <w:color w:val="000000"/>
                <w:kern w:val="3"/>
                <w:sz w:val="22"/>
                <w:szCs w:val="22"/>
                <w:lang w:eastAsia="hi-IN" w:bidi="hi-IN"/>
              </w:rPr>
            </w:pPr>
          </w:p>
        </w:tc>
      </w:tr>
      <w:tr w:rsidR="00F5536B" w:rsidRPr="005C234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5C234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5C234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5C234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5C2344" w:rsidRDefault="00F5536B" w:rsidP="00F5536B">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5C2344" w:rsidRDefault="00F5536B" w:rsidP="00F5536B">
      <w:pPr>
        <w:spacing w:before="120"/>
        <w:rPr>
          <w:rFonts w:ascii="Times New Roman" w:hAnsi="Times New Roman" w:cs="Times New Roman"/>
          <w:sz w:val="24"/>
          <w:szCs w:val="24"/>
        </w:rPr>
      </w:pPr>
    </w:p>
    <w:p w14:paraId="43E5C7B6" w14:textId="77777777" w:rsidR="00F5536B" w:rsidRPr="005C2344" w:rsidRDefault="00F5536B" w:rsidP="00F5536B">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612B6543" w14:textId="77777777" w:rsidR="00F5536B" w:rsidRPr="005C2344" w:rsidRDefault="00F5536B" w:rsidP="00F5536B">
      <w:pPr>
        <w:rPr>
          <w:rFonts w:ascii="Times New Roman" w:hAnsi="Times New Roman" w:cs="Times New Roman"/>
          <w:i/>
          <w:iCs/>
          <w:sz w:val="24"/>
          <w:szCs w:val="24"/>
        </w:rPr>
      </w:pPr>
    </w:p>
    <w:p w14:paraId="58D89481" w14:textId="3AB36273" w:rsidR="00F5536B"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 xml:space="preserve">Pasiūlymas galioja </w:t>
      </w:r>
      <w:r w:rsidR="00E619F3" w:rsidRPr="005C2344">
        <w:rPr>
          <w:rFonts w:ascii="Times New Roman" w:eastAsia="Lucida Sans Unicode" w:hAnsi="Times New Roman" w:cs="Times New Roman"/>
          <w:color w:val="000000"/>
          <w:kern w:val="3"/>
          <w:sz w:val="24"/>
          <w:szCs w:val="24"/>
          <w:lang w:eastAsia="hi-IN" w:bidi="hi-IN"/>
        </w:rPr>
        <w:t>iki pirkimo dokumentuose nurodyto termino</w:t>
      </w:r>
      <w:r w:rsidRPr="005C2344">
        <w:rPr>
          <w:rFonts w:ascii="Times New Roman" w:eastAsia="Lucida Sans Unicode" w:hAnsi="Times New Roman" w:cs="Times New Roman"/>
          <w:color w:val="000000"/>
          <w:kern w:val="3"/>
          <w:sz w:val="24"/>
          <w:szCs w:val="24"/>
          <w:lang w:eastAsia="hi-IN" w:bidi="hi-IN"/>
        </w:rPr>
        <w:t>.</w:t>
      </w:r>
    </w:p>
    <w:p w14:paraId="6DC06779" w14:textId="77777777" w:rsidR="00F93096" w:rsidRPr="005C2344" w:rsidRDefault="00F93096"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0DCEAF9" w14:textId="77777777" w:rsidR="00F5536B" w:rsidRDefault="00F5536B" w:rsidP="00F5536B">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220957FE" w14:textId="77777777" w:rsidR="00F93096" w:rsidRPr="005C2344" w:rsidRDefault="00F93096" w:rsidP="00F5536B">
      <w:pPr>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5C234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Pr="005C2344" w:rsidRDefault="00F5536B" w:rsidP="001B05E1">
            <w:pPr>
              <w:snapToGrid w:val="0"/>
              <w:jc w:val="center"/>
              <w:rPr>
                <w:rFonts w:ascii="Times New Roman" w:hAnsi="Times New Roman" w:cs="Times New Roman"/>
                <w:position w:val="6"/>
                <w:sz w:val="24"/>
                <w:szCs w:val="24"/>
              </w:rPr>
            </w:pPr>
            <w:r w:rsidRPr="005C2344">
              <w:rPr>
                <w:rFonts w:ascii="Times New Roman" w:hAnsi="Times New Roman" w:cs="Times New Roman"/>
                <w:position w:val="6"/>
                <w:sz w:val="24"/>
                <w:szCs w:val="24"/>
              </w:rPr>
              <w:t>(Tiekėjo arba jo įgalioto asmens pareigų pavadinimas)</w:t>
            </w:r>
          </w:p>
          <w:p w14:paraId="41129CE6" w14:textId="77777777" w:rsidR="004724EF" w:rsidRDefault="004724EF" w:rsidP="001B05E1">
            <w:pPr>
              <w:snapToGrid w:val="0"/>
              <w:jc w:val="center"/>
              <w:rPr>
                <w:rFonts w:ascii="Times New Roman" w:hAnsi="Times New Roman" w:cs="Times New Roman"/>
                <w:position w:val="6"/>
                <w:sz w:val="24"/>
                <w:szCs w:val="24"/>
              </w:rPr>
            </w:pPr>
          </w:p>
          <w:p w14:paraId="110DB008" w14:textId="77777777" w:rsidR="00F93096" w:rsidRDefault="00F93096" w:rsidP="001B05E1">
            <w:pPr>
              <w:snapToGrid w:val="0"/>
              <w:jc w:val="center"/>
              <w:rPr>
                <w:rFonts w:ascii="Times New Roman" w:hAnsi="Times New Roman" w:cs="Times New Roman"/>
                <w:position w:val="6"/>
                <w:sz w:val="24"/>
                <w:szCs w:val="24"/>
              </w:rPr>
            </w:pPr>
          </w:p>
          <w:p w14:paraId="4F9C0C85" w14:textId="77777777" w:rsidR="00F93096" w:rsidRDefault="00F93096" w:rsidP="001B05E1">
            <w:pPr>
              <w:snapToGrid w:val="0"/>
              <w:jc w:val="center"/>
              <w:rPr>
                <w:rFonts w:ascii="Times New Roman" w:hAnsi="Times New Roman" w:cs="Times New Roman"/>
                <w:position w:val="6"/>
                <w:sz w:val="24"/>
                <w:szCs w:val="24"/>
              </w:rPr>
            </w:pPr>
          </w:p>
          <w:p w14:paraId="006B68EB" w14:textId="77777777" w:rsidR="00F93096" w:rsidRDefault="00F93096" w:rsidP="001B05E1">
            <w:pPr>
              <w:snapToGrid w:val="0"/>
              <w:jc w:val="center"/>
              <w:rPr>
                <w:rFonts w:ascii="Times New Roman" w:hAnsi="Times New Roman" w:cs="Times New Roman"/>
                <w:position w:val="6"/>
                <w:sz w:val="24"/>
                <w:szCs w:val="24"/>
              </w:rPr>
            </w:pPr>
          </w:p>
          <w:p w14:paraId="52484B2A" w14:textId="77777777" w:rsidR="00F93096" w:rsidRDefault="00F93096" w:rsidP="001B05E1">
            <w:pPr>
              <w:snapToGrid w:val="0"/>
              <w:jc w:val="center"/>
              <w:rPr>
                <w:rFonts w:ascii="Times New Roman" w:hAnsi="Times New Roman" w:cs="Times New Roman"/>
                <w:position w:val="6"/>
                <w:sz w:val="24"/>
                <w:szCs w:val="24"/>
              </w:rPr>
            </w:pPr>
          </w:p>
          <w:p w14:paraId="3AE22F68" w14:textId="77777777" w:rsidR="00F93096" w:rsidRDefault="00F93096" w:rsidP="001B05E1">
            <w:pPr>
              <w:snapToGrid w:val="0"/>
              <w:jc w:val="center"/>
              <w:rPr>
                <w:rFonts w:ascii="Times New Roman" w:hAnsi="Times New Roman" w:cs="Times New Roman"/>
                <w:position w:val="6"/>
                <w:sz w:val="24"/>
                <w:szCs w:val="24"/>
              </w:rPr>
            </w:pPr>
          </w:p>
          <w:p w14:paraId="75B2E5A3" w14:textId="77777777" w:rsidR="00F93096" w:rsidRPr="005C2344" w:rsidRDefault="00F93096" w:rsidP="001B05E1">
            <w:pPr>
              <w:snapToGrid w:val="0"/>
              <w:jc w:val="center"/>
              <w:rPr>
                <w:rFonts w:ascii="Times New Roman" w:hAnsi="Times New Roman" w:cs="Times New Roman"/>
                <w:position w:val="6"/>
                <w:sz w:val="24"/>
                <w:szCs w:val="24"/>
              </w:rPr>
            </w:pPr>
          </w:p>
          <w:p w14:paraId="33177E6F" w14:textId="77777777" w:rsidR="00184D5E" w:rsidRPr="005C2344" w:rsidRDefault="00184D5E" w:rsidP="001B05E1">
            <w:pPr>
              <w:snapToGrid w:val="0"/>
              <w:jc w:val="center"/>
              <w:rPr>
                <w:rFonts w:ascii="Times New Roman" w:hAnsi="Times New Roman" w:cs="Times New Roman"/>
                <w:position w:val="6"/>
                <w:sz w:val="24"/>
                <w:szCs w:val="24"/>
              </w:rPr>
            </w:pPr>
          </w:p>
        </w:tc>
        <w:tc>
          <w:tcPr>
            <w:tcW w:w="300" w:type="dxa"/>
            <w:shd w:val="clear" w:color="auto" w:fill="auto"/>
          </w:tcPr>
          <w:p w14:paraId="275A3859" w14:textId="77777777" w:rsidR="00F5536B" w:rsidRPr="005C234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5C2344" w:rsidRDefault="00F5536B" w:rsidP="001B05E1">
            <w:pPr>
              <w:ind w:right="-1"/>
              <w:jc w:val="center"/>
              <w:rPr>
                <w:rFonts w:ascii="Times New Roman" w:eastAsia="Calibri" w:hAnsi="Times New Roman" w:cs="Times New Roman"/>
                <w:sz w:val="24"/>
                <w:szCs w:val="24"/>
              </w:rPr>
            </w:pPr>
            <w:r w:rsidRPr="005C234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5C234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5C2344" w:rsidRDefault="00F5536B" w:rsidP="001B05E1">
            <w:pPr>
              <w:ind w:right="-1"/>
              <w:jc w:val="center"/>
              <w:rPr>
                <w:rFonts w:ascii="Times New Roman" w:eastAsia="Calibri" w:hAnsi="Times New Roman" w:cs="Times New Roman"/>
                <w:sz w:val="24"/>
                <w:szCs w:val="24"/>
              </w:rPr>
            </w:pPr>
            <w:r w:rsidRPr="005C2344">
              <w:rPr>
                <w:rFonts w:ascii="Times New Roman" w:eastAsia="Calibri" w:hAnsi="Times New Roman" w:cs="Times New Roman"/>
                <w:position w:val="6"/>
                <w:sz w:val="24"/>
                <w:szCs w:val="24"/>
              </w:rPr>
              <w:t>(Vardas ir pavardė)</w:t>
            </w:r>
          </w:p>
        </w:tc>
      </w:tr>
    </w:tbl>
    <w:p w14:paraId="0E16FF4A" w14:textId="61A770DB"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51" w:name="_Toc198734947"/>
      <w:bookmarkEnd w:id="45"/>
      <w:bookmarkEnd w:id="46"/>
      <w:bookmarkEnd w:id="47"/>
      <w:bookmarkEnd w:id="48"/>
      <w:bookmarkEnd w:id="49"/>
      <w:bookmarkEnd w:id="50"/>
      <w:r w:rsidRPr="005C2344">
        <w:rPr>
          <w:rFonts w:ascii="Times New Roman" w:hAnsi="Times New Roman" w:cs="Times New Roman"/>
          <w:sz w:val="28"/>
          <w:szCs w:val="28"/>
        </w:rPr>
        <w:lastRenderedPageBreak/>
        <w:t>Pirkimo sąlygų 6 priedas „Pasiūlymų vertinimo kriterijai ir sąlygos“</w:t>
      </w:r>
      <w:bookmarkEnd w:id="51"/>
    </w:p>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25CD8E14" w14:textId="03C6F6CE" w:rsidR="00343C91" w:rsidRPr="005C2344" w:rsidRDefault="003622FE" w:rsidP="009B2998">
      <w:pPr>
        <w:pStyle w:val="paragrafesrasas2lygis"/>
        <w:numPr>
          <w:ilvl w:val="3"/>
          <w:numId w:val="8"/>
        </w:numPr>
        <w:spacing w:after="0"/>
        <w:ind w:left="0" w:firstLine="567"/>
        <w:rPr>
          <w:b/>
          <w:bCs/>
          <w:sz w:val="24"/>
          <w:szCs w:val="24"/>
        </w:rPr>
      </w:pPr>
      <w:bookmarkStart w:id="52" w:name="_Hlk184221185"/>
      <w:r w:rsidRPr="005C2344">
        <w:rPr>
          <w:b/>
          <w:bCs/>
          <w:sz w:val="24"/>
          <w:szCs w:val="24"/>
        </w:rPr>
        <w:t xml:space="preserve">Perkančioji organizacija ekonomiškai naudingiausią pasiūlymą išrenka pagal mažiausią pasiūlymo kainą. </w:t>
      </w:r>
      <w:r w:rsidRPr="005C2344">
        <w:rPr>
          <w:sz w:val="24"/>
          <w:szCs w:val="24"/>
        </w:rPr>
        <w:t>Bendrieji pasiūlymų vertinimo principai išdėstyti Bendrųjų pirkimo sąlygų 1</w:t>
      </w:r>
      <w:r w:rsidR="00395825" w:rsidRPr="005C2344">
        <w:rPr>
          <w:sz w:val="24"/>
          <w:szCs w:val="24"/>
        </w:rPr>
        <w:t>3</w:t>
      </w:r>
      <w:r w:rsidRPr="005C2344">
        <w:rPr>
          <w:sz w:val="24"/>
          <w:szCs w:val="24"/>
        </w:rPr>
        <w:t xml:space="preserve"> sk. ir specialiųjų pirkimo sąlygų </w:t>
      </w:r>
      <w:r w:rsidR="00E37638">
        <w:rPr>
          <w:sz w:val="24"/>
          <w:szCs w:val="24"/>
        </w:rPr>
        <w:t>8</w:t>
      </w:r>
      <w:r w:rsidRPr="005C2344">
        <w:rPr>
          <w:sz w:val="24"/>
          <w:szCs w:val="24"/>
        </w:rPr>
        <w:t xml:space="preserve"> sk.</w:t>
      </w:r>
    </w:p>
    <w:bookmarkEnd w:id="52"/>
    <w:p w14:paraId="57009823" w14:textId="77777777" w:rsidR="00E37638" w:rsidRDefault="00E37638" w:rsidP="009F53B3">
      <w:pPr>
        <w:spacing w:line="276" w:lineRule="auto"/>
        <w:rPr>
          <w:rFonts w:ascii="Times New Roman" w:eastAsiaTheme="minorHAnsi" w:hAnsi="Times New Roman" w:cs="Times New Roman"/>
          <w:bCs/>
          <w:iCs/>
          <w:sz w:val="24"/>
          <w:szCs w:val="24"/>
        </w:rPr>
      </w:pPr>
    </w:p>
    <w:p w14:paraId="0B6088BF" w14:textId="02F6F423" w:rsidR="009B4090" w:rsidRPr="005C2344" w:rsidRDefault="009B4090" w:rsidP="009F53B3">
      <w:pPr>
        <w:spacing w:line="276" w:lineRule="auto"/>
        <w:rPr>
          <w:rFonts w:ascii="Times New Roman" w:eastAsiaTheme="minorHAnsi" w:hAnsi="Times New Roman" w:cs="Times New Roman"/>
          <w:bCs/>
          <w:iCs/>
          <w:sz w:val="24"/>
          <w:szCs w:val="24"/>
        </w:rPr>
      </w:pPr>
      <w:r w:rsidRPr="005C2344">
        <w:rPr>
          <w:rFonts w:ascii="Times New Roman" w:eastAsiaTheme="minorHAnsi" w:hAnsi="Times New Roman" w:cs="Times New Roman"/>
          <w:bCs/>
          <w:iCs/>
          <w:sz w:val="24"/>
          <w:szCs w:val="24"/>
        </w:rPr>
        <w:br w:type="page"/>
      </w: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3" w:name="_Toc198734948"/>
      <w:r w:rsidRPr="005C2344">
        <w:rPr>
          <w:rFonts w:ascii="Times New Roman" w:hAnsi="Times New Roman" w:cs="Times New Roman"/>
          <w:sz w:val="28"/>
          <w:szCs w:val="28"/>
        </w:rPr>
        <w:lastRenderedPageBreak/>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bookmarkEnd w:id="53"/>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bookmarkEnd w:id="9"/>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p>
    <w:p w14:paraId="3CDC7FB4" w14:textId="77777777" w:rsidR="00E37638" w:rsidRDefault="00E37638" w:rsidP="00E37638">
      <w:pPr>
        <w:spacing w:line="276" w:lineRule="auto"/>
        <w:ind w:firstLine="0"/>
        <w:jc w:val="right"/>
        <w:rPr>
          <w:rFonts w:ascii="Times New Roman" w:hAnsi="Times New Roman" w:cs="Times New Roman"/>
          <w:b/>
          <w:bCs/>
          <w:sz w:val="24"/>
          <w:szCs w:val="24"/>
        </w:rPr>
      </w:pPr>
    </w:p>
    <w:p w14:paraId="616953D5" w14:textId="0A91A7E4" w:rsidR="006177F9" w:rsidRPr="00223388" w:rsidRDefault="00223388" w:rsidP="00223388">
      <w:pPr>
        <w:jc w:val="center"/>
        <w:rPr>
          <w:rFonts w:ascii="Times New Roman" w:hAnsi="Times New Roman" w:cs="Times New Roman"/>
          <w:sz w:val="22"/>
          <w:szCs w:val="22"/>
        </w:rPr>
      </w:pPr>
      <w:r w:rsidRPr="00223388">
        <w:rPr>
          <w:rFonts w:ascii="Times New Roman" w:hAnsi="Times New Roman" w:cs="Times New Roman"/>
          <w:sz w:val="22"/>
          <w:szCs w:val="22"/>
        </w:rPr>
        <w:t>SUTARTIES PROJEKTAS</w:t>
      </w:r>
    </w:p>
    <w:p w14:paraId="60B9DB78" w14:textId="77777777" w:rsidR="00223388" w:rsidRDefault="00223388">
      <w:pPr>
        <w:rPr>
          <w:rFonts w:ascii="Times New Roman" w:hAnsi="Times New Roman" w:cs="Times New Roman"/>
          <w:b/>
          <w:bCs/>
          <w:sz w:val="24"/>
          <w:szCs w:val="24"/>
        </w:rPr>
      </w:pPr>
    </w:p>
    <w:p w14:paraId="1A690B69" w14:textId="28667AD9" w:rsidR="00223388" w:rsidRDefault="00223388">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sidR="004E6FF3">
        <w:rPr>
          <w:rFonts w:ascii="Times New Roman" w:hAnsi="Times New Roman" w:cs="Times New Roman"/>
          <w:sz w:val="24"/>
          <w:szCs w:val="24"/>
        </w:rPr>
        <w:t xml:space="preserve">atskirais dokumentais: </w:t>
      </w:r>
    </w:p>
    <w:p w14:paraId="1C90AE7F" w14:textId="625E294C" w:rsidR="004E6FF3" w:rsidRDefault="004E6FF3" w:rsidP="004E6FF3">
      <w:pPr>
        <w:pStyle w:val="Sraopastraipa"/>
        <w:numPr>
          <w:ilvl w:val="1"/>
          <w:numId w:val="7"/>
        </w:numPr>
        <w:ind w:left="0" w:firstLine="709"/>
        <w:rPr>
          <w:rFonts w:ascii="Times New Roman" w:hAnsi="Times New Roman" w:cs="Times New Roman"/>
          <w:sz w:val="24"/>
          <w:szCs w:val="24"/>
        </w:rPr>
      </w:pPr>
      <w:r>
        <w:rPr>
          <w:rFonts w:ascii="Times New Roman" w:hAnsi="Times New Roman" w:cs="Times New Roman"/>
          <w:sz w:val="24"/>
          <w:szCs w:val="24"/>
        </w:rPr>
        <w:t>Specialiosios prekių pirkimo – pardavimo sutarties sąlygos.</w:t>
      </w:r>
    </w:p>
    <w:p w14:paraId="652FF04C" w14:textId="7154D8DA" w:rsidR="004E6FF3" w:rsidRPr="004E6FF3" w:rsidRDefault="004E6FF3" w:rsidP="004E6FF3">
      <w:pPr>
        <w:pStyle w:val="Sraopastraipa"/>
        <w:numPr>
          <w:ilvl w:val="1"/>
          <w:numId w:val="7"/>
        </w:numPr>
        <w:ind w:left="0" w:firstLine="709"/>
        <w:rPr>
          <w:rFonts w:ascii="Times New Roman" w:hAnsi="Times New Roman" w:cs="Times New Roman"/>
          <w:sz w:val="24"/>
          <w:szCs w:val="24"/>
        </w:rPr>
      </w:pPr>
      <w:r>
        <w:rPr>
          <w:rFonts w:ascii="Times New Roman" w:hAnsi="Times New Roman" w:cs="Times New Roman"/>
          <w:sz w:val="24"/>
          <w:szCs w:val="24"/>
        </w:rPr>
        <w:t xml:space="preserve">Bendrosios prekių pirkimo – pardavimo sutarties sąlygos. </w:t>
      </w:r>
    </w:p>
    <w:p w14:paraId="79DA45F1" w14:textId="77777777" w:rsidR="0018462E" w:rsidRPr="005C2344" w:rsidRDefault="0018462E">
      <w:pPr>
        <w:rPr>
          <w:rFonts w:ascii="Times New Roman" w:hAnsi="Times New Roman" w:cs="Times New Roman"/>
          <w:b/>
          <w:bCs/>
          <w:sz w:val="24"/>
          <w:szCs w:val="24"/>
        </w:rPr>
      </w:pPr>
    </w:p>
    <w:sectPr w:rsidR="0018462E" w:rsidRPr="005C2344" w:rsidSect="00443360">
      <w:headerReference w:type="default" r:id="rId20"/>
      <w:footerReference w:type="default" r:id="rId21"/>
      <w:headerReference w:type="first" r:id="rId22"/>
      <w:footerReference w:type="first" r:id="rId23"/>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935A" w14:textId="77777777" w:rsidR="00944211" w:rsidRDefault="00944211" w:rsidP="00D05666">
      <w:r>
        <w:separator/>
      </w:r>
    </w:p>
  </w:endnote>
  <w:endnote w:type="continuationSeparator" w:id="0">
    <w:p w14:paraId="6C5C2BE1" w14:textId="77777777" w:rsidR="00944211" w:rsidRDefault="00944211" w:rsidP="00D05666">
      <w:r>
        <w:continuationSeparator/>
      </w:r>
    </w:p>
  </w:endnote>
  <w:endnote w:type="continuationNotice" w:id="1">
    <w:p w14:paraId="1E78F86C" w14:textId="77777777" w:rsidR="00944211" w:rsidRDefault="00944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85E4" w14:textId="77777777" w:rsidR="00944211" w:rsidRDefault="00944211" w:rsidP="00D05666">
      <w:r>
        <w:separator/>
      </w:r>
    </w:p>
  </w:footnote>
  <w:footnote w:type="continuationSeparator" w:id="0">
    <w:p w14:paraId="7BFAC3CA" w14:textId="77777777" w:rsidR="00944211" w:rsidRDefault="00944211" w:rsidP="00D05666">
      <w:r>
        <w:continuationSeparator/>
      </w:r>
    </w:p>
  </w:footnote>
  <w:footnote w:type="continuationNotice" w:id="1">
    <w:p w14:paraId="5A3BD789" w14:textId="77777777" w:rsidR="00944211" w:rsidRDefault="00944211">
      <w:pPr>
        <w:spacing w:line="240" w:lineRule="auto"/>
      </w:pPr>
    </w:p>
  </w:footnote>
  <w:footnote w:id="2">
    <w:p w14:paraId="2B33B111" w14:textId="77777777" w:rsidR="005D3204" w:rsidRPr="001620D3" w:rsidRDefault="005D3204" w:rsidP="005D3204">
      <w:pPr>
        <w:pStyle w:val="Puslapioinaostekstas"/>
        <w:spacing w:line="240" w:lineRule="auto"/>
        <w:rPr>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791C9484" w14:textId="77777777" w:rsidR="005D3204" w:rsidRPr="001620D3" w:rsidRDefault="005D3204" w:rsidP="005D3204">
      <w:pPr>
        <w:pStyle w:val="Puslapioinaostekstas"/>
        <w:numPr>
          <w:ilvl w:val="0"/>
          <w:numId w:val="3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87A86C2" w14:textId="77777777" w:rsidR="005D3204" w:rsidRDefault="005D3204" w:rsidP="005D3204">
      <w:pPr>
        <w:pStyle w:val="Puslapioinaostekstas"/>
        <w:numPr>
          <w:ilvl w:val="0"/>
          <w:numId w:val="3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90B596" w14:textId="77777777" w:rsidR="005D3204" w:rsidRPr="001620D3" w:rsidRDefault="005D3204" w:rsidP="005D3204">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933807" w14:textId="77777777" w:rsidR="005D3204" w:rsidRPr="001620D3" w:rsidRDefault="005D3204" w:rsidP="005D3204">
      <w:pPr>
        <w:pStyle w:val="Puslapioinaostekstas"/>
        <w:numPr>
          <w:ilvl w:val="0"/>
          <w:numId w:val="4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3D913D3" w14:textId="77777777" w:rsidR="005D3204" w:rsidRDefault="005D3204" w:rsidP="005D3204">
      <w:pPr>
        <w:pStyle w:val="Puslapioinaostekstas"/>
        <w:numPr>
          <w:ilvl w:val="0"/>
          <w:numId w:val="4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DA50BB" w14:textId="77777777" w:rsidR="005D3204" w:rsidRPr="001620D3" w:rsidRDefault="005D3204" w:rsidP="005D3204">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7EFEC" w14:textId="77777777" w:rsidR="005D3204" w:rsidRPr="001620D3" w:rsidRDefault="005D3204" w:rsidP="005D3204">
      <w:pPr>
        <w:pStyle w:val="Puslapioinaostekstas"/>
        <w:numPr>
          <w:ilvl w:val="0"/>
          <w:numId w:val="41"/>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39C1058" w14:textId="77777777" w:rsidR="005D3204" w:rsidRDefault="005D3204" w:rsidP="005D3204">
      <w:pPr>
        <w:pStyle w:val="Puslapioinaostekstas"/>
        <w:numPr>
          <w:ilvl w:val="0"/>
          <w:numId w:val="41"/>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B9"/>
    <w:multiLevelType w:val="multilevel"/>
    <w:tmpl w:val="F9DC332C"/>
    <w:lvl w:ilvl="0">
      <w:start w:val="10"/>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1E604F1"/>
    <w:multiLevelType w:val="multilevel"/>
    <w:tmpl w:val="A8FC6536"/>
    <w:lvl w:ilvl="0">
      <w:start w:val="2"/>
      <w:numFmt w:val="decimal"/>
      <w:lvlText w:val="%1."/>
      <w:lvlJc w:val="left"/>
      <w:pPr>
        <w:ind w:left="361" w:hanging="360"/>
      </w:pPr>
      <w:rPr>
        <w:rFonts w:hint="default"/>
        <w:i w:val="0"/>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19" w:hanging="360"/>
      </w:pPr>
      <w:rPr>
        <w:rFonts w:ascii="Times New Roman" w:eastAsia="Times New Roman" w:hAnsi="Times New Roman" w:cs="Times New Roman"/>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007B7"/>
    <w:multiLevelType w:val="multilevel"/>
    <w:tmpl w:val="6A105F8E"/>
    <w:lvl w:ilvl="0">
      <w:start w:val="10"/>
      <w:numFmt w:val="decimal"/>
      <w:lvlText w:val="%1."/>
      <w:lvlJc w:val="left"/>
      <w:pPr>
        <w:ind w:left="480" w:hanging="480"/>
      </w:pPr>
      <w:rPr>
        <w:rFonts w:hint="default"/>
        <w:color w:val="000000" w:themeColor="text1"/>
      </w:rPr>
    </w:lvl>
    <w:lvl w:ilvl="1">
      <w:start w:val="1"/>
      <w:numFmt w:val="decimal"/>
      <w:lvlText w:val="%1.%2."/>
      <w:lvlJc w:val="left"/>
      <w:pPr>
        <w:ind w:left="1200" w:hanging="48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391BEE"/>
    <w:multiLevelType w:val="multilevel"/>
    <w:tmpl w:val="7BBEB3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3"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F8A2F74"/>
    <w:multiLevelType w:val="hybridMultilevel"/>
    <w:tmpl w:val="B21C49C2"/>
    <w:lvl w:ilvl="0" w:tplc="E4B0F1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9" w15:restartNumberingAfterBreak="0">
    <w:nsid w:val="51492EF1"/>
    <w:multiLevelType w:val="multilevel"/>
    <w:tmpl w:val="FA60C73E"/>
    <w:lvl w:ilvl="0">
      <w:start w:val="6"/>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0" w15:restartNumberingAfterBreak="0">
    <w:nsid w:val="5B190743"/>
    <w:multiLevelType w:val="hybridMultilevel"/>
    <w:tmpl w:val="7096831E"/>
    <w:lvl w:ilvl="0" w:tplc="C9BE2422">
      <w:start w:val="10"/>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927" w:hanging="360"/>
      </w:pPr>
      <w:rPr>
        <w:rFonts w:hint="default"/>
        <w:i w:val="0"/>
        <w:iCs/>
        <w:color w:val="auto"/>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C5CFA"/>
    <w:multiLevelType w:val="hybridMultilevel"/>
    <w:tmpl w:val="B5CE3A6E"/>
    <w:lvl w:ilvl="0" w:tplc="E50C8638">
      <w:start w:val="1"/>
      <w:numFmt w:val="decimal"/>
      <w:lvlText w:val="%1."/>
      <w:lvlJc w:val="left"/>
      <w:pPr>
        <w:ind w:left="1162" w:hanging="360"/>
      </w:pPr>
      <w:rPr>
        <w:rFont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994EEC"/>
    <w:multiLevelType w:val="hybridMultilevel"/>
    <w:tmpl w:val="79EE1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8"/>
  </w:num>
  <w:num w:numId="2" w16cid:durableId="832179468">
    <w:abstractNumId w:val="38"/>
  </w:num>
  <w:num w:numId="3" w16cid:durableId="2041278595">
    <w:abstractNumId w:val="19"/>
  </w:num>
  <w:num w:numId="4" w16cid:durableId="1818185957">
    <w:abstractNumId w:val="46"/>
  </w:num>
  <w:num w:numId="5" w16cid:durableId="957957402">
    <w:abstractNumId w:val="12"/>
  </w:num>
  <w:num w:numId="6" w16cid:durableId="116535695">
    <w:abstractNumId w:val="7"/>
  </w:num>
  <w:num w:numId="7" w16cid:durableId="921110088">
    <w:abstractNumId w:val="21"/>
  </w:num>
  <w:num w:numId="8" w16cid:durableId="1387334818">
    <w:abstractNumId w:val="2"/>
  </w:num>
  <w:num w:numId="9" w16cid:durableId="1016881338">
    <w:abstractNumId w:val="44"/>
  </w:num>
  <w:num w:numId="10" w16cid:durableId="1098795759">
    <w:abstractNumId w:val="43"/>
  </w:num>
  <w:num w:numId="11" w16cid:durableId="20745448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48"/>
  </w:num>
  <w:num w:numId="13" w16cid:durableId="89934568">
    <w:abstractNumId w:val="28"/>
  </w:num>
  <w:num w:numId="14" w16cid:durableId="1772816353">
    <w:abstractNumId w:val="23"/>
  </w:num>
  <w:num w:numId="15" w16cid:durableId="1800755890">
    <w:abstractNumId w:val="18"/>
  </w:num>
  <w:num w:numId="16" w16cid:durableId="2033072240">
    <w:abstractNumId w:val="6"/>
  </w:num>
  <w:num w:numId="17" w16cid:durableId="1864702949">
    <w:abstractNumId w:val="35"/>
  </w:num>
  <w:num w:numId="18" w16cid:durableId="296567407">
    <w:abstractNumId w:val="5"/>
  </w:num>
  <w:num w:numId="19" w16cid:durableId="463698092">
    <w:abstractNumId w:val="31"/>
  </w:num>
  <w:num w:numId="20" w16cid:durableId="840630610">
    <w:abstractNumId w:val="10"/>
  </w:num>
  <w:num w:numId="21" w16cid:durableId="1674651038">
    <w:abstractNumId w:val="24"/>
  </w:num>
  <w:num w:numId="22" w16cid:durableId="209658875">
    <w:abstractNumId w:val="11"/>
  </w:num>
  <w:num w:numId="23" w16cid:durableId="114058411">
    <w:abstractNumId w:val="17"/>
  </w:num>
  <w:num w:numId="24" w16cid:durableId="12269543">
    <w:abstractNumId w:val="45"/>
  </w:num>
  <w:num w:numId="25" w16cid:durableId="99644977">
    <w:abstractNumId w:val="22"/>
  </w:num>
  <w:num w:numId="26" w16cid:durableId="1864435576">
    <w:abstractNumId w:val="41"/>
  </w:num>
  <w:num w:numId="27" w16cid:durableId="1253053663">
    <w:abstractNumId w:val="26"/>
  </w:num>
  <w:num w:numId="28" w16cid:durableId="373430752">
    <w:abstractNumId w:val="16"/>
  </w:num>
  <w:num w:numId="29" w16cid:durableId="479883863">
    <w:abstractNumId w:val="13"/>
  </w:num>
  <w:num w:numId="30" w16cid:durableId="233856724">
    <w:abstractNumId w:val="20"/>
  </w:num>
  <w:num w:numId="31" w16cid:durableId="339285340">
    <w:abstractNumId w:val="37"/>
  </w:num>
  <w:num w:numId="32" w16cid:durableId="314069825">
    <w:abstractNumId w:val="29"/>
  </w:num>
  <w:num w:numId="33" w16cid:durableId="761220833">
    <w:abstractNumId w:val="30"/>
  </w:num>
  <w:num w:numId="34" w16cid:durableId="1884630571">
    <w:abstractNumId w:val="25"/>
  </w:num>
  <w:num w:numId="35" w16cid:durableId="266277653">
    <w:abstractNumId w:val="15"/>
  </w:num>
  <w:num w:numId="36" w16cid:durableId="1128008637">
    <w:abstractNumId w:val="36"/>
  </w:num>
  <w:num w:numId="37" w16cid:durableId="1647465551">
    <w:abstractNumId w:val="32"/>
  </w:num>
  <w:num w:numId="38" w16cid:durableId="1689797735">
    <w:abstractNumId w:val="42"/>
  </w:num>
  <w:num w:numId="39" w16cid:durableId="1092162653">
    <w:abstractNumId w:val="34"/>
  </w:num>
  <w:num w:numId="40" w16cid:durableId="1092047199">
    <w:abstractNumId w:val="39"/>
  </w:num>
  <w:num w:numId="41" w16cid:durableId="2118594713">
    <w:abstractNumId w:val="3"/>
  </w:num>
  <w:num w:numId="42" w16cid:durableId="1876655186">
    <w:abstractNumId w:val="14"/>
  </w:num>
  <w:num w:numId="43" w16cid:durableId="1528367431">
    <w:abstractNumId w:val="33"/>
  </w:num>
  <w:num w:numId="44" w16cid:durableId="933321720">
    <w:abstractNumId w:val="27"/>
  </w:num>
  <w:num w:numId="45" w16cid:durableId="1353648823">
    <w:abstractNumId w:val="1"/>
  </w:num>
  <w:num w:numId="46" w16cid:durableId="146367100">
    <w:abstractNumId w:val="40"/>
  </w:num>
  <w:num w:numId="47" w16cid:durableId="2043936872">
    <w:abstractNumId w:val="47"/>
  </w:num>
  <w:num w:numId="48" w16cid:durableId="120154286">
    <w:abstractNumId w:val="9"/>
  </w:num>
  <w:num w:numId="49" w16cid:durableId="1031102865">
    <w:abstractNumId w:val="0"/>
  </w:num>
  <w:num w:numId="50" w16cid:durableId="82339640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2473"/>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360"/>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2344"/>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BE0"/>
    <w:rsid w:val="005D0CCC"/>
    <w:rsid w:val="005D0FA9"/>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B7B"/>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71AC7"/>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358"/>
    <w:rsid w:val="0079488E"/>
    <w:rsid w:val="007948D0"/>
    <w:rsid w:val="00794DC9"/>
    <w:rsid w:val="00795134"/>
    <w:rsid w:val="00795BF4"/>
    <w:rsid w:val="007976F5"/>
    <w:rsid w:val="007A059A"/>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F0A"/>
    <w:rsid w:val="009E3264"/>
    <w:rsid w:val="009E3D03"/>
    <w:rsid w:val="009E43D5"/>
    <w:rsid w:val="009E46BC"/>
    <w:rsid w:val="009E4CDE"/>
    <w:rsid w:val="009E54D4"/>
    <w:rsid w:val="009E54F4"/>
    <w:rsid w:val="009E6856"/>
    <w:rsid w:val="009E6998"/>
    <w:rsid w:val="009F03A2"/>
    <w:rsid w:val="009F2487"/>
    <w:rsid w:val="009F4340"/>
    <w:rsid w:val="009F4625"/>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763"/>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5241"/>
    <w:rsid w:val="00F26D4A"/>
    <w:rsid w:val="00F277ED"/>
    <w:rsid w:val="00F2795C"/>
    <w:rsid w:val="00F31B00"/>
    <w:rsid w:val="00F31DE8"/>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2676</TotalTime>
  <Pages>34</Pages>
  <Words>37129</Words>
  <Characters>21165</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315</cp:revision>
  <cp:lastPrinted>2025-06-02T13:47:00Z</cp:lastPrinted>
  <dcterms:created xsi:type="dcterms:W3CDTF">2024-11-19T14:04:00Z</dcterms:created>
  <dcterms:modified xsi:type="dcterms:W3CDTF">2025-06-03T08:46:00Z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