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231BF8" w:rsidRPr="00130E56" w14:paraId="15492520" w14:textId="77777777" w:rsidTr="00062A5A">
            <w:tc>
              <w:tcPr>
                <w:tcW w:w="4678" w:type="dxa"/>
                <w:tcBorders>
                  <w:bottom w:val="single" w:sz="4" w:space="0" w:color="auto"/>
                </w:tcBorders>
                <w:shd w:val="clear" w:color="auto" w:fill="auto"/>
              </w:tcPr>
              <w:p w14:paraId="4D9A699F" w14:textId="09F11ACD" w:rsidR="00231BF8" w:rsidRPr="00130E56" w:rsidRDefault="00231BF8" w:rsidP="00231BF8">
                <w:pPr>
                  <w:spacing w:before="120" w:after="120" w:line="240" w:lineRule="auto"/>
                  <w:ind w:right="-142" w:firstLine="0"/>
                  <w:jc w:val="center"/>
                  <w:rPr>
                    <w:rFonts w:ascii="Times New Roman" w:eastAsia="Times New Roman" w:hAnsi="Times New Roman" w:cs="Times New Roman"/>
                    <w:sz w:val="24"/>
                    <w:szCs w:val="24"/>
                    <w:lang w:eastAsia="en-US"/>
                  </w:rPr>
                </w:pPr>
                <w:r w:rsidRPr="00130E56">
                  <w:rPr>
                    <w:rFonts w:ascii="Times New Roman" w:eastAsia="Times New Roman" w:hAnsi="Times New Roman" w:cs="Times New Roman"/>
                    <w:noProof/>
                    <w:sz w:val="24"/>
                    <w:szCs w:val="24"/>
                  </w:rPr>
                  <w:drawing>
                    <wp:inline distT="0" distB="0" distL="0" distR="0" wp14:anchorId="3221F98B" wp14:editId="5C6F16D2">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37D2E509" w14:textId="77777777" w:rsidR="00231BF8" w:rsidRPr="00130E56" w:rsidRDefault="00231BF8" w:rsidP="00231BF8">
                <w:pPr>
                  <w:spacing w:before="120" w:after="120" w:line="240" w:lineRule="auto"/>
                  <w:ind w:right="-142" w:firstLine="0"/>
                  <w:jc w:val="center"/>
                  <w:rPr>
                    <w:rFonts w:ascii="Times New Roman" w:eastAsia="Times New Roman" w:hAnsi="Times New Roman" w:cs="Times New Roman"/>
                    <w:sz w:val="24"/>
                    <w:szCs w:val="24"/>
                    <w:lang w:eastAsia="en-US"/>
                  </w:rPr>
                </w:pPr>
              </w:p>
            </w:tc>
            <w:tc>
              <w:tcPr>
                <w:tcW w:w="4678" w:type="dxa"/>
                <w:tcBorders>
                  <w:bottom w:val="single" w:sz="4" w:space="0" w:color="auto"/>
                </w:tcBorders>
                <w:shd w:val="clear" w:color="auto" w:fill="auto"/>
              </w:tcPr>
              <w:p w14:paraId="30A94FCE"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 xml:space="preserve">Biudžetinė įstaiga, </w:t>
                </w:r>
                <w:bookmarkStart w:id="0" w:name="_Hlk127280024"/>
                <w:r w:rsidRPr="00130E56">
                  <w:rPr>
                    <w:rFonts w:ascii="Open Sans" w:eastAsia="Times New Roman" w:hAnsi="Open Sans" w:cs="Open Sans"/>
                    <w:sz w:val="16"/>
                    <w:szCs w:val="24"/>
                    <w:lang w:eastAsia="en-US"/>
                  </w:rPr>
                  <w:t>Radvilėnų pl. 21, 50299 Kaunas</w:t>
                </w:r>
                <w:bookmarkEnd w:id="0"/>
              </w:p>
              <w:p w14:paraId="6A675AE4"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tel. (8 37) 33 25 40, faks. (8 37) 33 21 96</w:t>
                </w:r>
              </w:p>
              <w:p w14:paraId="1A16BA7E"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el. p. info@zoosodas.lt, www.zoosodas.lt</w:t>
                </w:r>
              </w:p>
              <w:p w14:paraId="74FD2932"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Duomenys kaupiami ir saugomi Juridinių asmenų registre</w:t>
                </w:r>
              </w:p>
              <w:p w14:paraId="2F225090" w14:textId="77777777" w:rsidR="00231BF8" w:rsidRPr="00130E56" w:rsidRDefault="00231BF8" w:rsidP="00231BF8">
                <w:pPr>
                  <w:spacing w:line="240" w:lineRule="auto"/>
                  <w:ind w:right="-142" w:firstLine="0"/>
                  <w:jc w:val="center"/>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kodas 191716918</w:t>
                </w:r>
              </w:p>
              <w:p w14:paraId="52795F48" w14:textId="77777777" w:rsidR="00231BF8" w:rsidRPr="00130E56" w:rsidRDefault="00231BF8" w:rsidP="00231BF8">
                <w:pPr>
                  <w:spacing w:line="240" w:lineRule="auto"/>
                  <w:ind w:right="-142" w:firstLine="0"/>
                  <w:jc w:val="center"/>
                  <w:rPr>
                    <w:rFonts w:ascii="Times New Roman" w:eastAsia="Times New Roman" w:hAnsi="Times New Roman" w:cs="Times New Roman"/>
                    <w:sz w:val="24"/>
                    <w:szCs w:val="24"/>
                    <w:lang w:eastAsia="en-US"/>
                  </w:rPr>
                </w:pPr>
              </w:p>
            </w:tc>
          </w:tr>
        </w:tbl>
        <w:p w14:paraId="441D7757" w14:textId="77777777" w:rsidR="00CA192C" w:rsidRPr="00CA192C" w:rsidRDefault="00CA192C" w:rsidP="00CA192C">
          <w:pPr>
            <w:spacing w:after="120"/>
            <w:ind w:left="567" w:firstLine="0"/>
            <w:contextualSpacing/>
            <w:jc w:val="center"/>
            <w:rPr>
              <w:rFonts w:ascii="Times New Roman" w:hAnsi="Times New Roman" w:cs="Times New Roman"/>
            </w:rPr>
          </w:pPr>
        </w:p>
        <w:p w14:paraId="39780FC2"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4E01666F"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26C38BD0" w14:textId="380CB2AD"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MAŽOS VERTĖS VIEŠOJO PIRKIMO „</w:t>
          </w:r>
          <w:r w:rsidR="00B11EFD">
            <w:rPr>
              <w:rFonts w:ascii="Times New Roman" w:hAnsi="Times New Roman" w:cs="Times New Roman"/>
              <w:b/>
              <w:bCs/>
              <w:sz w:val="28"/>
              <w:szCs w:val="28"/>
            </w:rPr>
            <w:t>GALVIJŲ</w:t>
          </w:r>
          <w:r w:rsidRPr="00CA192C">
            <w:rPr>
              <w:rFonts w:ascii="Times New Roman" w:hAnsi="Times New Roman" w:cs="Times New Roman"/>
              <w:b/>
              <w:bCs/>
              <w:sz w:val="28"/>
              <w:szCs w:val="28"/>
            </w:rPr>
            <w:t xml:space="preserve"> MĖSA“</w:t>
          </w:r>
        </w:p>
        <w:p w14:paraId="36D77C16" w14:textId="2F49FC3B"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SKELBIAMOS APKLAUSOS SPECIALIOSIOS SĄLYGOS</w:t>
          </w:r>
        </w:p>
        <w:p w14:paraId="517C01D9" w14:textId="03C02373" w:rsidR="001C24BC" w:rsidRPr="00CA192C" w:rsidRDefault="00CA192C" w:rsidP="00CA192C">
          <w:pPr>
            <w:spacing w:after="120" w:line="240" w:lineRule="auto"/>
            <w:ind w:left="567" w:firstLine="0"/>
            <w:contextualSpacing/>
            <w:jc w:val="center"/>
            <w:rPr>
              <w:rFonts w:ascii="Times New Roman" w:hAnsi="Times New Roman" w:cs="Times New Roman"/>
            </w:rPr>
          </w:pPr>
          <w:r w:rsidRPr="00CA192C">
            <w:rPr>
              <w:rFonts w:ascii="Times New Roman" w:hAnsi="Times New Roman" w:cs="Times New Roman"/>
              <w:b/>
              <w:bCs/>
              <w:sz w:val="28"/>
              <w:szCs w:val="28"/>
            </w:rPr>
            <w:t>Versija Nr. 1</w:t>
          </w:r>
          <w:r w:rsidR="005F13F0" w:rsidRPr="00CA192C">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A192C" w:rsidRDefault="00173FBA" w:rsidP="00581B14">
              <w:pPr>
                <w:pStyle w:val="Turinioantrat"/>
                <w:tabs>
                  <w:tab w:val="left" w:pos="6555"/>
                </w:tabs>
                <w:rPr>
                  <w:rFonts w:ascii="Times New Roman" w:hAnsi="Times New Roman" w:cs="Times New Roman"/>
                </w:rPr>
              </w:pPr>
              <w:r w:rsidRPr="00CA192C">
                <w:rPr>
                  <w:rFonts w:ascii="Times New Roman" w:hAnsi="Times New Roman" w:cs="Times New Roman"/>
                </w:rPr>
                <w:t>T</w:t>
              </w:r>
              <w:r w:rsidR="00F42EC8" w:rsidRPr="00CA192C">
                <w:rPr>
                  <w:rFonts w:ascii="Times New Roman" w:hAnsi="Times New Roman" w:cs="Times New Roman"/>
                </w:rPr>
                <w:t>URINYS</w:t>
              </w:r>
              <w:r w:rsidR="00581B14" w:rsidRPr="00CA192C">
                <w:rPr>
                  <w:rFonts w:ascii="Times New Roman" w:hAnsi="Times New Roman" w:cs="Times New Roman"/>
                </w:rPr>
                <w:tab/>
              </w:r>
            </w:p>
            <w:p w14:paraId="02DB8D77" w14:textId="78DCF70B" w:rsidR="00445CF5" w:rsidRPr="00445CF5" w:rsidRDefault="00173FBA">
              <w:pPr>
                <w:pStyle w:val="Turinys1"/>
                <w:rPr>
                  <w:rFonts w:ascii="Times New Roman" w:hAnsi="Times New Roman" w:cs="Times New Roman"/>
                  <w:noProof/>
                  <w:kern w:val="2"/>
                  <w:sz w:val="24"/>
                  <w:szCs w:val="24"/>
                  <w14:ligatures w14:val="standardContextual"/>
                </w:rPr>
              </w:pPr>
              <w:r w:rsidRPr="00CA192C">
                <w:rPr>
                  <w:rFonts w:ascii="Times New Roman" w:hAnsi="Times New Roman" w:cs="Times New Roman"/>
                </w:rPr>
                <w:fldChar w:fldCharType="begin"/>
              </w:r>
              <w:r w:rsidRPr="00CA192C">
                <w:rPr>
                  <w:rFonts w:ascii="Times New Roman" w:hAnsi="Times New Roman" w:cs="Times New Roman"/>
                </w:rPr>
                <w:instrText xml:space="preserve"> TOC \o "1-3" \h \z \u </w:instrText>
              </w:r>
              <w:r w:rsidRPr="00CA192C">
                <w:rPr>
                  <w:rFonts w:ascii="Times New Roman" w:hAnsi="Times New Roman" w:cs="Times New Roman"/>
                </w:rPr>
                <w:fldChar w:fldCharType="separate"/>
              </w:r>
              <w:hyperlink w:anchor="_Toc196461414" w:history="1">
                <w:r w:rsidR="00445CF5" w:rsidRPr="00445CF5">
                  <w:rPr>
                    <w:rStyle w:val="Hipersaitas"/>
                    <w:rFonts w:ascii="Times New Roman" w:hAnsi="Times New Roman" w:cs="Times New Roman"/>
                    <w:noProof/>
                    <w:sz w:val="24"/>
                    <w:szCs w:val="24"/>
                  </w:rPr>
                  <w:t>1.</w:t>
                </w:r>
                <w:r w:rsidR="00445CF5" w:rsidRPr="00445CF5">
                  <w:rPr>
                    <w:rFonts w:ascii="Times New Roman" w:hAnsi="Times New Roman" w:cs="Times New Roman"/>
                    <w:noProof/>
                    <w:kern w:val="2"/>
                    <w:sz w:val="24"/>
                    <w:szCs w:val="24"/>
                    <w14:ligatures w14:val="standardContextual"/>
                  </w:rPr>
                  <w:tab/>
                </w:r>
                <w:r w:rsidR="00445CF5" w:rsidRPr="00445CF5">
                  <w:rPr>
                    <w:rStyle w:val="Hipersaitas"/>
                    <w:rFonts w:ascii="Times New Roman" w:hAnsi="Times New Roman" w:cs="Times New Roman"/>
                    <w:noProof/>
                    <w:sz w:val="24"/>
                    <w:szCs w:val="24"/>
                  </w:rPr>
                  <w:t>Bendra informacija</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_Toc196461414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2</w:t>
                </w:r>
                <w:r w:rsidR="00445CF5" w:rsidRPr="00445CF5">
                  <w:rPr>
                    <w:rFonts w:ascii="Times New Roman" w:hAnsi="Times New Roman" w:cs="Times New Roman"/>
                    <w:noProof/>
                    <w:webHidden/>
                    <w:sz w:val="24"/>
                    <w:szCs w:val="24"/>
                  </w:rPr>
                  <w:fldChar w:fldCharType="end"/>
                </w:r>
              </w:hyperlink>
            </w:p>
            <w:p w14:paraId="3BCEBA37" w14:textId="4B6EE58D" w:rsidR="00445CF5" w:rsidRPr="00445CF5" w:rsidRDefault="00445CF5">
              <w:pPr>
                <w:pStyle w:val="Turinys1"/>
                <w:rPr>
                  <w:rFonts w:ascii="Times New Roman" w:hAnsi="Times New Roman" w:cs="Times New Roman"/>
                  <w:noProof/>
                  <w:kern w:val="2"/>
                  <w:sz w:val="24"/>
                  <w:szCs w:val="24"/>
                  <w14:ligatures w14:val="standardContextual"/>
                </w:rPr>
              </w:pPr>
              <w:hyperlink w:anchor="_Toc196461415" w:history="1">
                <w:r w:rsidRPr="00445CF5">
                  <w:rPr>
                    <w:rStyle w:val="Hipersaitas"/>
                    <w:rFonts w:ascii="Times New Roman" w:eastAsia="Calibri" w:hAnsi="Times New Roman" w:cs="Times New Roman"/>
                    <w:noProof/>
                    <w:sz w:val="24"/>
                    <w:szCs w:val="24"/>
                  </w:rPr>
                  <w:t>2.</w:t>
                </w:r>
                <w:r w:rsidRPr="00445CF5">
                  <w:rPr>
                    <w:rFonts w:ascii="Times New Roman" w:hAnsi="Times New Roman" w:cs="Times New Roman"/>
                    <w:noProof/>
                    <w:kern w:val="2"/>
                    <w:sz w:val="24"/>
                    <w:szCs w:val="24"/>
                    <w14:ligatures w14:val="standardContextual"/>
                  </w:rPr>
                  <w:tab/>
                </w:r>
                <w:r w:rsidRPr="00445CF5">
                  <w:rPr>
                    <w:rStyle w:val="Hipersaitas"/>
                    <w:rFonts w:ascii="Times New Roman" w:hAnsi="Times New Roman" w:cs="Times New Roman"/>
                    <w:noProof/>
                    <w:sz w:val="24"/>
                    <w:szCs w:val="24"/>
                  </w:rPr>
                  <w:t>Pirkimo objektas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_Toc196461415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2</w:t>
                </w:r>
                <w:r w:rsidRPr="00445CF5">
                  <w:rPr>
                    <w:rFonts w:ascii="Times New Roman" w:hAnsi="Times New Roman" w:cs="Times New Roman"/>
                    <w:noProof/>
                    <w:webHidden/>
                    <w:sz w:val="24"/>
                    <w:szCs w:val="24"/>
                  </w:rPr>
                  <w:fldChar w:fldCharType="end"/>
                </w:r>
              </w:hyperlink>
            </w:p>
            <w:p w14:paraId="04CA9B5D" w14:textId="34374B96" w:rsidR="00445CF5" w:rsidRPr="00445CF5" w:rsidRDefault="00445CF5">
              <w:pPr>
                <w:pStyle w:val="Turinys1"/>
                <w:rPr>
                  <w:rFonts w:ascii="Times New Roman" w:hAnsi="Times New Roman" w:cs="Times New Roman"/>
                  <w:noProof/>
                  <w:kern w:val="2"/>
                  <w:sz w:val="24"/>
                  <w:szCs w:val="24"/>
                  <w14:ligatures w14:val="standardContextual"/>
                </w:rPr>
              </w:pPr>
              <w:hyperlink w:anchor="_Toc196461416" w:history="1">
                <w:r w:rsidRPr="00445CF5">
                  <w:rPr>
                    <w:rStyle w:val="Hipersaitas"/>
                    <w:rFonts w:ascii="Times New Roman" w:eastAsia="Calibri" w:hAnsi="Times New Roman" w:cs="Times New Roman"/>
                    <w:noProof/>
                    <w:sz w:val="24"/>
                    <w:szCs w:val="24"/>
                  </w:rPr>
                  <w:t>3.</w:t>
                </w:r>
                <w:r w:rsidRPr="00445CF5">
                  <w:rPr>
                    <w:rFonts w:ascii="Times New Roman" w:hAnsi="Times New Roman" w:cs="Times New Roman"/>
                    <w:noProof/>
                    <w:kern w:val="2"/>
                    <w:sz w:val="24"/>
                    <w:szCs w:val="24"/>
                    <w14:ligatures w14:val="standardContextual"/>
                  </w:rPr>
                  <w:tab/>
                </w:r>
                <w:r w:rsidRPr="00445CF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_Toc196461416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3</w:t>
                </w:r>
                <w:r w:rsidRPr="00445CF5">
                  <w:rPr>
                    <w:rFonts w:ascii="Times New Roman" w:hAnsi="Times New Roman" w:cs="Times New Roman"/>
                    <w:noProof/>
                    <w:webHidden/>
                    <w:sz w:val="24"/>
                    <w:szCs w:val="24"/>
                  </w:rPr>
                  <w:fldChar w:fldCharType="end"/>
                </w:r>
              </w:hyperlink>
            </w:p>
            <w:p w14:paraId="6BB6FEEC" w14:textId="11EC873E" w:rsidR="00445CF5" w:rsidRPr="00445CF5" w:rsidRDefault="00445CF5">
              <w:pPr>
                <w:pStyle w:val="Turinys1"/>
                <w:rPr>
                  <w:rFonts w:ascii="Times New Roman" w:hAnsi="Times New Roman" w:cs="Times New Roman"/>
                  <w:noProof/>
                  <w:kern w:val="2"/>
                  <w:sz w:val="24"/>
                  <w:szCs w:val="24"/>
                  <w14:ligatures w14:val="standardContextual"/>
                </w:rPr>
              </w:pPr>
              <w:hyperlink w:anchor="_Toc196461417" w:history="1">
                <w:r w:rsidRPr="00445CF5">
                  <w:rPr>
                    <w:rStyle w:val="Hipersaitas"/>
                    <w:rFonts w:ascii="Times New Roman" w:eastAsia="Calibri" w:hAnsi="Times New Roman" w:cs="Times New Roman"/>
                    <w:noProof/>
                    <w:sz w:val="24"/>
                    <w:szCs w:val="24"/>
                  </w:rPr>
                  <w:t>4.</w:t>
                </w:r>
                <w:r w:rsidRPr="00445CF5">
                  <w:rPr>
                    <w:rFonts w:ascii="Times New Roman" w:hAnsi="Times New Roman" w:cs="Times New Roman"/>
                    <w:noProof/>
                    <w:kern w:val="2"/>
                    <w:sz w:val="24"/>
                    <w:szCs w:val="24"/>
                    <w14:ligatures w14:val="standardContextual"/>
                  </w:rPr>
                  <w:tab/>
                </w:r>
                <w:r w:rsidRPr="00445CF5">
                  <w:rPr>
                    <w:rStyle w:val="Hipersaitas"/>
                    <w:rFonts w:ascii="Times New Roman" w:hAnsi="Times New Roman" w:cs="Times New Roman"/>
                    <w:noProof/>
                    <w:sz w:val="24"/>
                    <w:szCs w:val="24"/>
                  </w:rPr>
                  <w:t>Reikalavimai, susiję su nacionaliniu saugumu</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_Toc196461417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3</w:t>
                </w:r>
                <w:r w:rsidRPr="00445CF5">
                  <w:rPr>
                    <w:rFonts w:ascii="Times New Roman" w:hAnsi="Times New Roman" w:cs="Times New Roman"/>
                    <w:noProof/>
                    <w:webHidden/>
                    <w:sz w:val="24"/>
                    <w:szCs w:val="24"/>
                  </w:rPr>
                  <w:fldChar w:fldCharType="end"/>
                </w:r>
              </w:hyperlink>
            </w:p>
            <w:p w14:paraId="665E9027" w14:textId="115CA4D9" w:rsidR="00445CF5" w:rsidRPr="00445CF5" w:rsidRDefault="00445CF5">
              <w:pPr>
                <w:pStyle w:val="Turinys1"/>
                <w:rPr>
                  <w:rFonts w:ascii="Times New Roman" w:hAnsi="Times New Roman" w:cs="Times New Roman"/>
                  <w:noProof/>
                  <w:kern w:val="2"/>
                  <w:sz w:val="24"/>
                  <w:szCs w:val="24"/>
                  <w14:ligatures w14:val="standardContextual"/>
                </w:rPr>
              </w:pPr>
              <w:hyperlink w:anchor="_Toc196461418" w:history="1">
                <w:r w:rsidRPr="00445CF5">
                  <w:rPr>
                    <w:rStyle w:val="Hipersaitas"/>
                    <w:rFonts w:ascii="Times New Roman" w:eastAsia="Calibri" w:hAnsi="Times New Roman" w:cs="Times New Roman"/>
                    <w:noProof/>
                    <w:sz w:val="24"/>
                    <w:szCs w:val="24"/>
                  </w:rPr>
                  <w:t>5.</w:t>
                </w:r>
                <w:r w:rsidRPr="00445CF5">
                  <w:rPr>
                    <w:rFonts w:ascii="Times New Roman" w:hAnsi="Times New Roman" w:cs="Times New Roman"/>
                    <w:noProof/>
                    <w:kern w:val="2"/>
                    <w:sz w:val="24"/>
                    <w:szCs w:val="24"/>
                    <w14:ligatures w14:val="standardContextual"/>
                  </w:rPr>
                  <w:tab/>
                </w:r>
                <w:r w:rsidRPr="00445CF5">
                  <w:rPr>
                    <w:rStyle w:val="Hipersaitas"/>
                    <w:rFonts w:ascii="Times New Roman" w:hAnsi="Times New Roman" w:cs="Times New Roman"/>
                    <w:noProof/>
                    <w:sz w:val="24"/>
                    <w:szCs w:val="24"/>
                  </w:rPr>
                  <w:t>Specialieji reikalavimai pasiūlymų rengimui ir pateikimui</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_Toc196461418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4</w:t>
                </w:r>
                <w:r w:rsidRPr="00445CF5">
                  <w:rPr>
                    <w:rFonts w:ascii="Times New Roman" w:hAnsi="Times New Roman" w:cs="Times New Roman"/>
                    <w:noProof/>
                    <w:webHidden/>
                    <w:sz w:val="24"/>
                    <w:szCs w:val="24"/>
                  </w:rPr>
                  <w:fldChar w:fldCharType="end"/>
                </w:r>
              </w:hyperlink>
            </w:p>
            <w:p w14:paraId="54CD2213" w14:textId="12A03E51" w:rsidR="00445CF5" w:rsidRPr="00445CF5" w:rsidRDefault="00445CF5">
              <w:pPr>
                <w:pStyle w:val="Turinys1"/>
                <w:rPr>
                  <w:rFonts w:ascii="Times New Roman" w:hAnsi="Times New Roman" w:cs="Times New Roman"/>
                  <w:noProof/>
                  <w:kern w:val="2"/>
                  <w:sz w:val="24"/>
                  <w:szCs w:val="24"/>
                  <w14:ligatures w14:val="standardContextual"/>
                </w:rPr>
              </w:pPr>
              <w:hyperlink w:anchor="_Toc196461419" w:history="1">
                <w:r w:rsidRPr="00445CF5">
                  <w:rPr>
                    <w:rStyle w:val="Hipersaitas"/>
                    <w:rFonts w:ascii="Times New Roman" w:hAnsi="Times New Roman" w:cs="Times New Roman"/>
                    <w:noProof/>
                    <w:sz w:val="24"/>
                    <w:szCs w:val="24"/>
                  </w:rPr>
                  <w:t xml:space="preserve">6. </w:t>
                </w:r>
                <w:r>
                  <w:rPr>
                    <w:rStyle w:val="Hipersaitas"/>
                    <w:rFonts w:ascii="Times New Roman" w:hAnsi="Times New Roman" w:cs="Times New Roman"/>
                    <w:noProof/>
                    <w:sz w:val="24"/>
                    <w:szCs w:val="24"/>
                  </w:rPr>
                  <w:t xml:space="preserve">  </w:t>
                </w:r>
                <w:r w:rsidRPr="00445CF5">
                  <w:rPr>
                    <w:rStyle w:val="Hipersaitas"/>
                    <w:rFonts w:ascii="Times New Roman" w:hAnsi="Times New Roman" w:cs="Times New Roman"/>
                    <w:noProof/>
                    <w:sz w:val="24"/>
                    <w:szCs w:val="24"/>
                  </w:rPr>
                  <w:t>Pasiūlymo galiojimo užtikrinimas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_Toc196461419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4</w:t>
                </w:r>
                <w:r w:rsidRPr="00445CF5">
                  <w:rPr>
                    <w:rFonts w:ascii="Times New Roman" w:hAnsi="Times New Roman" w:cs="Times New Roman"/>
                    <w:noProof/>
                    <w:webHidden/>
                    <w:sz w:val="24"/>
                    <w:szCs w:val="24"/>
                  </w:rPr>
                  <w:fldChar w:fldCharType="end"/>
                </w:r>
              </w:hyperlink>
            </w:p>
            <w:p w14:paraId="5CA1210C" w14:textId="7186B81F" w:rsidR="00445CF5" w:rsidRPr="00445CF5" w:rsidRDefault="00445CF5">
              <w:pPr>
                <w:pStyle w:val="Turinys1"/>
                <w:rPr>
                  <w:rFonts w:ascii="Times New Roman" w:hAnsi="Times New Roman" w:cs="Times New Roman"/>
                  <w:noProof/>
                  <w:kern w:val="2"/>
                  <w:sz w:val="24"/>
                  <w:szCs w:val="24"/>
                  <w14:ligatures w14:val="standardContextual"/>
                </w:rPr>
              </w:pPr>
              <w:hyperlink w:anchor="_Toc196461420" w:history="1">
                <w:r w:rsidRPr="00445CF5">
                  <w:rPr>
                    <w:rStyle w:val="Hipersaitas"/>
                    <w:rFonts w:ascii="Times New Roman" w:hAnsi="Times New Roman" w:cs="Times New Roman"/>
                    <w:noProof/>
                    <w:sz w:val="24"/>
                    <w:szCs w:val="24"/>
                  </w:rPr>
                  <w:t>7.</w:t>
                </w:r>
                <w:r w:rsidRPr="00445CF5">
                  <w:rPr>
                    <w:rFonts w:ascii="Times New Roman" w:hAnsi="Times New Roman" w:cs="Times New Roman"/>
                    <w:noProof/>
                    <w:kern w:val="2"/>
                    <w:sz w:val="24"/>
                    <w:szCs w:val="24"/>
                    <w14:ligatures w14:val="standardContextual"/>
                  </w:rPr>
                  <w:tab/>
                </w:r>
                <w:r w:rsidRPr="00445CF5">
                  <w:rPr>
                    <w:rStyle w:val="Hipersaitas"/>
                    <w:rFonts w:ascii="Times New Roman" w:hAnsi="Times New Roman" w:cs="Times New Roman"/>
                    <w:noProof/>
                    <w:sz w:val="24"/>
                    <w:szCs w:val="24"/>
                  </w:rPr>
                  <w:t>Pasiūlymų vertinimas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_Toc196461420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2C7DA3A6" w14:textId="768CB7E8" w:rsidR="00445CF5" w:rsidRPr="00445CF5" w:rsidRDefault="00445CF5">
              <w:pPr>
                <w:pStyle w:val="Turinys1"/>
                <w:rPr>
                  <w:rFonts w:ascii="Times New Roman" w:hAnsi="Times New Roman" w:cs="Times New Roman"/>
                  <w:noProof/>
                  <w:kern w:val="2"/>
                  <w:sz w:val="24"/>
                  <w:szCs w:val="24"/>
                  <w14:ligatures w14:val="standardContextual"/>
                </w:rPr>
              </w:pPr>
              <w:hyperlink w:anchor="_Toc196461421" w:history="1">
                <w:r w:rsidRPr="00445CF5">
                  <w:rPr>
                    <w:rStyle w:val="Hipersaitas"/>
                    <w:rFonts w:ascii="Times New Roman" w:hAnsi="Times New Roman" w:cs="Times New Roman"/>
                    <w:noProof/>
                    <w:sz w:val="24"/>
                    <w:szCs w:val="24"/>
                  </w:rPr>
                  <w:t xml:space="preserve">8. </w:t>
                </w:r>
                <w:r>
                  <w:rPr>
                    <w:rStyle w:val="Hipersaitas"/>
                    <w:rFonts w:ascii="Times New Roman" w:hAnsi="Times New Roman" w:cs="Times New Roman"/>
                    <w:noProof/>
                    <w:sz w:val="24"/>
                    <w:szCs w:val="24"/>
                  </w:rPr>
                  <w:t xml:space="preserve">  </w:t>
                </w:r>
                <w:r w:rsidRPr="00445CF5">
                  <w:rPr>
                    <w:rStyle w:val="Hipersaitas"/>
                    <w:rFonts w:ascii="Times New Roman" w:hAnsi="Times New Roman" w:cs="Times New Roman"/>
                    <w:noProof/>
                    <w:sz w:val="24"/>
                    <w:szCs w:val="24"/>
                  </w:rPr>
                  <w:t>Sutarties sudarymas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_Toc196461421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6AFBEC6C" w14:textId="46825FC1" w:rsidR="00445CF5" w:rsidRPr="00445CF5" w:rsidRDefault="00445CF5">
              <w:pPr>
                <w:pStyle w:val="Turinys1"/>
                <w:rPr>
                  <w:rFonts w:ascii="Times New Roman" w:hAnsi="Times New Roman" w:cs="Times New Roman"/>
                  <w:noProof/>
                  <w:kern w:val="2"/>
                  <w:sz w:val="24"/>
                  <w:szCs w:val="24"/>
                  <w14:ligatures w14:val="standardContextual"/>
                </w:rPr>
              </w:pPr>
              <w:hyperlink w:anchor="_Toc196461422" w:history="1">
                <w:r w:rsidRPr="00445CF5">
                  <w:rPr>
                    <w:rStyle w:val="Hipersaitas"/>
                    <w:rFonts w:ascii="Times New Roman" w:hAnsi="Times New Roman" w:cs="Times New Roman"/>
                    <w:noProof/>
                    <w:sz w:val="24"/>
                    <w:szCs w:val="24"/>
                  </w:rPr>
                  <w:t xml:space="preserve">9. </w:t>
                </w:r>
                <w:r>
                  <w:rPr>
                    <w:rStyle w:val="Hipersaitas"/>
                    <w:rFonts w:ascii="Times New Roman" w:hAnsi="Times New Roman" w:cs="Times New Roman"/>
                    <w:noProof/>
                    <w:sz w:val="24"/>
                    <w:szCs w:val="24"/>
                  </w:rPr>
                  <w:t xml:space="preserve">   </w:t>
                </w:r>
                <w:r w:rsidRPr="00445CF5">
                  <w:rPr>
                    <w:rStyle w:val="Hipersaitas"/>
                    <w:rFonts w:ascii="Times New Roman" w:hAnsi="Times New Roman" w:cs="Times New Roman"/>
                    <w:noProof/>
                    <w:sz w:val="24"/>
                    <w:szCs w:val="24"/>
                  </w:rPr>
                  <w:t>Kitos sąlygos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_Toc196461422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7ACF4EEF" w14:textId="5DA9D242" w:rsidR="00173FBA" w:rsidRPr="00CA192C" w:rsidRDefault="00173FBA">
              <w:pPr>
                <w:rPr>
                  <w:rFonts w:ascii="Times New Roman" w:hAnsi="Times New Roman" w:cs="Times New Roman"/>
                </w:rPr>
              </w:pPr>
              <w:r w:rsidRPr="00CA192C">
                <w:rPr>
                  <w:rFonts w:ascii="Times New Roman" w:hAnsi="Times New Roman" w:cs="Times New Roman"/>
                  <w:noProof/>
                </w:rPr>
                <w:fldChar w:fldCharType="end"/>
              </w:r>
            </w:p>
          </w:sdtContent>
        </w:sdt>
        <w:p w14:paraId="7E8074B3" w14:textId="4C816312" w:rsidR="00173FBA" w:rsidRPr="00CA192C" w:rsidRDefault="00173FBA" w:rsidP="007334EA">
          <w:pPr>
            <w:spacing w:after="120"/>
            <w:ind w:left="567" w:firstLine="0"/>
            <w:contextualSpacing/>
            <w:rPr>
              <w:rFonts w:ascii="Times New Roman" w:hAnsi="Times New Roman" w:cs="Times New Roman"/>
            </w:rPr>
          </w:pPr>
        </w:p>
        <w:p w14:paraId="1AC291EB" w14:textId="356498D2" w:rsidR="00173FBA" w:rsidRPr="00CA192C" w:rsidRDefault="00173FBA" w:rsidP="007334EA">
          <w:pPr>
            <w:spacing w:after="120"/>
            <w:ind w:left="567" w:firstLine="0"/>
            <w:contextualSpacing/>
            <w:rPr>
              <w:rFonts w:ascii="Times New Roman" w:hAnsi="Times New Roman" w:cs="Times New Roman"/>
            </w:rPr>
          </w:pPr>
        </w:p>
        <w:p w14:paraId="6F478FD2" w14:textId="27655BD5" w:rsidR="00173FBA" w:rsidRPr="00CA192C" w:rsidRDefault="00173FBA" w:rsidP="00A84437">
          <w:pPr>
            <w:spacing w:after="120"/>
            <w:ind w:left="567" w:firstLine="0"/>
            <w:contextualSpacing/>
            <w:jc w:val="center"/>
            <w:rPr>
              <w:rFonts w:ascii="Times New Roman" w:hAnsi="Times New Roman" w:cs="Times New Roman"/>
            </w:rPr>
          </w:pPr>
        </w:p>
        <w:p w14:paraId="7680CD9F" w14:textId="465D4565" w:rsidR="00173FBA" w:rsidRPr="00CA192C" w:rsidRDefault="00173FBA" w:rsidP="007334EA">
          <w:pPr>
            <w:spacing w:after="120"/>
            <w:ind w:left="567" w:firstLine="0"/>
            <w:contextualSpacing/>
            <w:rPr>
              <w:rFonts w:ascii="Times New Roman" w:hAnsi="Times New Roman" w:cs="Times New Roman"/>
            </w:rPr>
          </w:pPr>
        </w:p>
        <w:p w14:paraId="033C1E9E" w14:textId="346F4E98" w:rsidR="00173FBA" w:rsidRPr="00CA192C" w:rsidRDefault="00173FBA" w:rsidP="007334EA">
          <w:pPr>
            <w:spacing w:after="120"/>
            <w:ind w:left="567" w:firstLine="0"/>
            <w:contextualSpacing/>
            <w:rPr>
              <w:rFonts w:ascii="Times New Roman" w:hAnsi="Times New Roman" w:cs="Times New Roman"/>
            </w:rPr>
          </w:pPr>
        </w:p>
        <w:p w14:paraId="2D26E3BB" w14:textId="47FB447D" w:rsidR="00173FBA" w:rsidRPr="00CA192C" w:rsidRDefault="00173FBA" w:rsidP="007334EA">
          <w:pPr>
            <w:spacing w:after="120"/>
            <w:ind w:left="567" w:firstLine="0"/>
            <w:contextualSpacing/>
            <w:rPr>
              <w:rFonts w:ascii="Times New Roman" w:hAnsi="Times New Roman" w:cs="Times New Roman"/>
            </w:rPr>
          </w:pPr>
        </w:p>
        <w:p w14:paraId="0D7F5B29" w14:textId="69D8EF03" w:rsidR="00173FBA" w:rsidRPr="00CA192C" w:rsidRDefault="00173FBA" w:rsidP="007334EA">
          <w:pPr>
            <w:spacing w:after="120"/>
            <w:ind w:left="567" w:firstLine="0"/>
            <w:contextualSpacing/>
            <w:rPr>
              <w:rFonts w:ascii="Times New Roman" w:hAnsi="Times New Roman" w:cs="Times New Roman"/>
            </w:rPr>
          </w:pPr>
        </w:p>
        <w:p w14:paraId="42562BFE" w14:textId="7EE28A4F" w:rsidR="00173FBA" w:rsidRPr="00CA192C" w:rsidRDefault="00173FBA" w:rsidP="007334EA">
          <w:pPr>
            <w:spacing w:after="120"/>
            <w:ind w:left="567" w:firstLine="0"/>
            <w:contextualSpacing/>
            <w:rPr>
              <w:rFonts w:ascii="Times New Roman" w:hAnsi="Times New Roman" w:cs="Times New Roman"/>
            </w:rPr>
          </w:pPr>
        </w:p>
        <w:p w14:paraId="53E0ED23" w14:textId="76F63C0A" w:rsidR="00173FBA" w:rsidRPr="00CA192C" w:rsidRDefault="00173FBA" w:rsidP="007334EA">
          <w:pPr>
            <w:spacing w:after="120"/>
            <w:ind w:left="567" w:firstLine="0"/>
            <w:contextualSpacing/>
            <w:rPr>
              <w:rFonts w:ascii="Times New Roman" w:hAnsi="Times New Roman" w:cs="Times New Roman"/>
            </w:rPr>
          </w:pPr>
        </w:p>
        <w:p w14:paraId="5F6A5427" w14:textId="0D2B3436" w:rsidR="00173FBA" w:rsidRPr="00CA192C" w:rsidRDefault="00173FBA" w:rsidP="007334EA">
          <w:pPr>
            <w:spacing w:after="120"/>
            <w:ind w:left="567" w:firstLine="0"/>
            <w:contextualSpacing/>
            <w:rPr>
              <w:rFonts w:ascii="Times New Roman" w:hAnsi="Times New Roman" w:cs="Times New Roman"/>
            </w:rPr>
          </w:pPr>
        </w:p>
        <w:p w14:paraId="4D7EBF80" w14:textId="12858112" w:rsidR="00173FBA" w:rsidRPr="00CA192C" w:rsidRDefault="00173FBA" w:rsidP="007334EA">
          <w:pPr>
            <w:spacing w:after="120"/>
            <w:ind w:left="567" w:firstLine="0"/>
            <w:contextualSpacing/>
            <w:rPr>
              <w:rFonts w:ascii="Times New Roman" w:hAnsi="Times New Roman" w:cs="Times New Roman"/>
            </w:rPr>
          </w:pPr>
        </w:p>
        <w:p w14:paraId="26B554C6" w14:textId="1582037A" w:rsidR="00173FBA" w:rsidRPr="00CA192C" w:rsidRDefault="00173FBA" w:rsidP="007334EA">
          <w:pPr>
            <w:spacing w:after="120"/>
            <w:ind w:left="567" w:firstLine="0"/>
            <w:contextualSpacing/>
            <w:rPr>
              <w:rFonts w:ascii="Times New Roman" w:hAnsi="Times New Roman" w:cs="Times New Roman"/>
            </w:rPr>
          </w:pPr>
        </w:p>
        <w:p w14:paraId="37CC271A" w14:textId="2E04EABC" w:rsidR="00173FBA" w:rsidRPr="00CA192C" w:rsidRDefault="00173FBA" w:rsidP="007334EA">
          <w:pPr>
            <w:spacing w:after="120"/>
            <w:ind w:left="567" w:firstLine="0"/>
            <w:contextualSpacing/>
            <w:rPr>
              <w:rFonts w:ascii="Times New Roman" w:hAnsi="Times New Roman" w:cs="Times New Roman"/>
            </w:rPr>
          </w:pPr>
        </w:p>
        <w:p w14:paraId="0DAE036B" w14:textId="67C5E088" w:rsidR="00173FBA" w:rsidRPr="00CA192C" w:rsidRDefault="00173FBA" w:rsidP="007334EA">
          <w:pPr>
            <w:spacing w:after="120"/>
            <w:ind w:left="567" w:firstLine="0"/>
            <w:contextualSpacing/>
            <w:rPr>
              <w:rFonts w:ascii="Times New Roman" w:hAnsi="Times New Roman" w:cs="Times New Roman"/>
            </w:rPr>
          </w:pPr>
        </w:p>
        <w:p w14:paraId="2D43B83E" w14:textId="19FFFF83" w:rsidR="00173FBA" w:rsidRPr="00CA192C" w:rsidRDefault="00173FBA" w:rsidP="007334EA">
          <w:pPr>
            <w:spacing w:after="120"/>
            <w:ind w:left="567" w:firstLine="0"/>
            <w:contextualSpacing/>
            <w:rPr>
              <w:rFonts w:ascii="Times New Roman" w:hAnsi="Times New Roman" w:cs="Times New Roman"/>
            </w:rPr>
          </w:pPr>
        </w:p>
        <w:p w14:paraId="0CFA0807" w14:textId="6F12BA4C" w:rsidR="00173FBA" w:rsidRPr="00CA192C" w:rsidRDefault="00173FBA" w:rsidP="007334EA">
          <w:pPr>
            <w:spacing w:after="120"/>
            <w:ind w:left="567" w:firstLine="0"/>
            <w:contextualSpacing/>
            <w:rPr>
              <w:rFonts w:ascii="Times New Roman" w:hAnsi="Times New Roman" w:cs="Times New Roman"/>
            </w:rPr>
          </w:pPr>
        </w:p>
        <w:p w14:paraId="3C81F9EF" w14:textId="615E1745" w:rsidR="00173FBA" w:rsidRPr="00CA192C" w:rsidRDefault="00173FBA" w:rsidP="007334EA">
          <w:pPr>
            <w:spacing w:after="120"/>
            <w:ind w:left="567" w:firstLine="0"/>
            <w:contextualSpacing/>
            <w:rPr>
              <w:rFonts w:ascii="Times New Roman" w:hAnsi="Times New Roman" w:cs="Times New Roman"/>
            </w:rPr>
          </w:pPr>
        </w:p>
        <w:p w14:paraId="71AF9CE9" w14:textId="79239798" w:rsidR="00173FBA" w:rsidRPr="00CA192C" w:rsidRDefault="00173FBA" w:rsidP="007334EA">
          <w:pPr>
            <w:spacing w:after="120"/>
            <w:ind w:left="567" w:firstLine="0"/>
            <w:contextualSpacing/>
            <w:rPr>
              <w:rFonts w:ascii="Times New Roman" w:hAnsi="Times New Roman" w:cs="Times New Roman"/>
            </w:rPr>
          </w:pPr>
        </w:p>
        <w:p w14:paraId="657B9349" w14:textId="50CE351B" w:rsidR="00173FBA" w:rsidRPr="00CA192C" w:rsidRDefault="00173FBA" w:rsidP="007334EA">
          <w:pPr>
            <w:spacing w:after="120"/>
            <w:ind w:left="567" w:firstLine="0"/>
            <w:contextualSpacing/>
            <w:rPr>
              <w:rFonts w:ascii="Times New Roman" w:hAnsi="Times New Roman" w:cs="Times New Roman"/>
            </w:rPr>
          </w:pPr>
        </w:p>
        <w:p w14:paraId="11D821A1" w14:textId="2B8EE8A5" w:rsidR="00173FBA" w:rsidRPr="00CA192C" w:rsidRDefault="00173FBA" w:rsidP="007334EA">
          <w:pPr>
            <w:spacing w:after="120"/>
            <w:ind w:left="567" w:firstLine="0"/>
            <w:contextualSpacing/>
            <w:rPr>
              <w:rFonts w:ascii="Times New Roman" w:hAnsi="Times New Roman" w:cs="Times New Roman"/>
            </w:rPr>
          </w:pPr>
        </w:p>
        <w:p w14:paraId="247FBC8A" w14:textId="5370AF42" w:rsidR="00173FBA" w:rsidRPr="00CA192C" w:rsidRDefault="00173FBA" w:rsidP="007334EA">
          <w:pPr>
            <w:spacing w:after="120"/>
            <w:ind w:left="567" w:firstLine="0"/>
            <w:contextualSpacing/>
            <w:rPr>
              <w:rFonts w:ascii="Times New Roman" w:hAnsi="Times New Roman" w:cs="Times New Roman"/>
            </w:rPr>
          </w:pPr>
        </w:p>
        <w:p w14:paraId="25004880" w14:textId="16EA21F5" w:rsidR="00173FBA" w:rsidRPr="00CA192C" w:rsidRDefault="00173FBA" w:rsidP="007334EA">
          <w:pPr>
            <w:spacing w:after="120"/>
            <w:ind w:left="567" w:firstLine="0"/>
            <w:contextualSpacing/>
            <w:rPr>
              <w:rFonts w:ascii="Times New Roman" w:hAnsi="Times New Roman" w:cs="Times New Roman"/>
            </w:rPr>
          </w:pPr>
        </w:p>
        <w:p w14:paraId="2F25641C" w14:textId="487E512D" w:rsidR="00173FBA" w:rsidRPr="00CA192C" w:rsidRDefault="00173FBA" w:rsidP="007334EA">
          <w:pPr>
            <w:spacing w:after="120"/>
            <w:ind w:left="567" w:firstLine="0"/>
            <w:contextualSpacing/>
            <w:rPr>
              <w:rFonts w:ascii="Times New Roman" w:hAnsi="Times New Roman" w:cs="Times New Roman"/>
            </w:rPr>
          </w:pPr>
        </w:p>
        <w:p w14:paraId="30FCFE5F" w14:textId="74B73FE0" w:rsidR="00173FBA" w:rsidRPr="00CA192C" w:rsidRDefault="00173FBA" w:rsidP="007334EA">
          <w:pPr>
            <w:spacing w:after="120"/>
            <w:ind w:left="567" w:firstLine="0"/>
            <w:contextualSpacing/>
            <w:rPr>
              <w:rFonts w:ascii="Times New Roman" w:hAnsi="Times New Roman" w:cs="Times New Roman"/>
            </w:rPr>
          </w:pPr>
        </w:p>
        <w:p w14:paraId="351A6B83" w14:textId="519B533C" w:rsidR="00173FBA" w:rsidRPr="00CA192C" w:rsidRDefault="00173FBA" w:rsidP="007334EA">
          <w:pPr>
            <w:spacing w:after="120"/>
            <w:ind w:left="567" w:firstLine="0"/>
            <w:contextualSpacing/>
            <w:rPr>
              <w:rFonts w:ascii="Times New Roman" w:hAnsi="Times New Roman" w:cs="Times New Roman"/>
            </w:rPr>
          </w:pPr>
        </w:p>
        <w:p w14:paraId="4ED50C0C" w14:textId="5E3C0DBC" w:rsidR="00173FBA" w:rsidRPr="00CA192C" w:rsidRDefault="00173FBA" w:rsidP="007334EA">
          <w:pPr>
            <w:spacing w:after="120"/>
            <w:ind w:left="567" w:firstLine="0"/>
            <w:contextualSpacing/>
            <w:rPr>
              <w:rFonts w:ascii="Times New Roman" w:hAnsi="Times New Roman" w:cs="Times New Roman"/>
            </w:rPr>
          </w:pPr>
        </w:p>
        <w:p w14:paraId="40E7DC49" w14:textId="19FAA115" w:rsidR="00173FBA" w:rsidRPr="00CA192C" w:rsidRDefault="00173FBA" w:rsidP="007334EA">
          <w:pPr>
            <w:spacing w:after="120"/>
            <w:ind w:left="567" w:firstLine="0"/>
            <w:contextualSpacing/>
            <w:rPr>
              <w:rFonts w:ascii="Times New Roman" w:hAnsi="Times New Roman" w:cs="Times New Roman"/>
            </w:rPr>
          </w:pPr>
        </w:p>
        <w:p w14:paraId="2F205330" w14:textId="7A74C52D" w:rsidR="0051611C" w:rsidRPr="00CA192C" w:rsidRDefault="00000000" w:rsidP="00CA192C">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CA192C" w:rsidRDefault="00C31EC9" w:rsidP="00445CF5">
      <w:pPr>
        <w:pStyle w:val="Antrat1"/>
        <w:numPr>
          <w:ilvl w:val="0"/>
          <w:numId w:val="5"/>
        </w:numPr>
        <w:spacing w:before="720" w:after="0" w:line="300" w:lineRule="auto"/>
        <w:ind w:left="357" w:hanging="357"/>
        <w:rPr>
          <w:rFonts w:ascii="Times New Roman" w:hAnsi="Times New Roman" w:cs="Times New Roman"/>
          <w:color w:val="auto"/>
        </w:rPr>
      </w:pPr>
      <w:bookmarkStart w:id="7" w:name="_Toc196461414"/>
      <w:bookmarkStart w:id="8" w:name="_Ref39666794"/>
      <w:bookmarkStart w:id="9" w:name="_Ref39666796"/>
      <w:bookmarkStart w:id="10" w:name="_Toc48053171"/>
      <w:r w:rsidRPr="00CA192C">
        <w:rPr>
          <w:rFonts w:ascii="Times New Roman" w:hAnsi="Times New Roman" w:cs="Times New Roman"/>
          <w:color w:val="auto"/>
        </w:rPr>
        <w:lastRenderedPageBreak/>
        <w:t>Bendra informacij</w:t>
      </w:r>
      <w:r w:rsidR="00B076FD" w:rsidRPr="00CA192C">
        <w:rPr>
          <w:rFonts w:ascii="Times New Roman" w:hAnsi="Times New Roman" w:cs="Times New Roman"/>
          <w:color w:val="auto"/>
        </w:rPr>
        <w:t>a</w:t>
      </w:r>
      <w:bookmarkEnd w:id="7"/>
      <w:r w:rsidR="6B81CCAC" w:rsidRPr="00CA192C">
        <w:rPr>
          <w:rFonts w:ascii="Times New Roman" w:hAnsi="Times New Roman" w:cs="Times New Roman"/>
          <w:color w:val="auto"/>
        </w:rPr>
        <w:t xml:space="preserve"> </w:t>
      </w:r>
    </w:p>
    <w:p w14:paraId="698C5E70" w14:textId="490FD0EB" w:rsidR="00746BAF" w:rsidRPr="00CA192C" w:rsidRDefault="00746BAF" w:rsidP="00746BAF">
      <w:pPr>
        <w:ind w:firstLine="0"/>
        <w:rPr>
          <w:rFonts w:ascii="Times New Roman" w:hAnsi="Times New Roman" w:cs="Times New Roman"/>
        </w:rPr>
      </w:pPr>
    </w:p>
    <w:p w14:paraId="46871DC6" w14:textId="6EC832E9" w:rsidR="00B41B30" w:rsidRPr="00985C9F" w:rsidRDefault="00CA192C" w:rsidP="00B41B30">
      <w:pPr>
        <w:spacing w:line="240" w:lineRule="auto"/>
        <w:rPr>
          <w:rFonts w:ascii="Times New Roman" w:hAnsi="Times New Roman" w:cs="Times New Roman"/>
          <w:sz w:val="24"/>
          <w:szCs w:val="24"/>
        </w:rPr>
      </w:pPr>
      <w:r w:rsidRPr="003A77B7">
        <w:rPr>
          <w:rFonts w:ascii="Times New Roman" w:hAnsi="Times New Roman" w:cs="Times New Roman"/>
          <w:sz w:val="24"/>
          <w:szCs w:val="24"/>
        </w:rPr>
        <w:t xml:space="preserve">1.1. </w:t>
      </w:r>
      <w:r w:rsidRPr="00985C9F">
        <w:rPr>
          <w:rFonts w:ascii="Times New Roman" w:hAnsi="Times New Roman" w:cs="Times New Roman"/>
          <w:sz w:val="24"/>
          <w:szCs w:val="24"/>
        </w:rPr>
        <w:t xml:space="preserve">Perkančioji organizacija – </w:t>
      </w:r>
      <w:r w:rsidR="00B41B30" w:rsidRPr="00B41B30">
        <w:rPr>
          <w:rFonts w:ascii="Times New Roman" w:hAnsi="Times New Roman" w:cs="Times New Roman"/>
          <w:sz w:val="24"/>
          <w:szCs w:val="24"/>
        </w:rPr>
        <w:t>Biudžetinė įstaiga Lietuvos zoologijos sodas (toliau – Perkančioji organizacija arba LZS ), juridinio asmens kodas 191716918, adresas Radvilėnų pl. 21, Kaunas, administracijos darbo laikas I-IV 8.00-17.00, V 8.00-15.45, Perkančioji organizacija nėra PVM mokėtoja.</w:t>
      </w:r>
    </w:p>
    <w:p w14:paraId="4B8D142C" w14:textId="594001C9" w:rsidR="00CA192C" w:rsidRPr="003A77B7" w:rsidRDefault="00CA192C" w:rsidP="00445CF5">
      <w:pPr>
        <w:pStyle w:val="Sraopastraipa"/>
        <w:numPr>
          <w:ilvl w:val="1"/>
          <w:numId w:val="8"/>
        </w:numPr>
        <w:spacing w:line="240" w:lineRule="auto"/>
        <w:ind w:left="0" w:firstLine="710"/>
        <w:rPr>
          <w:rFonts w:ascii="Times New Roman" w:hAnsi="Times New Roman" w:cs="Times New Roman"/>
          <w:sz w:val="24"/>
          <w:szCs w:val="24"/>
        </w:rPr>
      </w:pPr>
      <w:r w:rsidRPr="003A77B7">
        <w:rPr>
          <w:rFonts w:ascii="Times New Roman" w:hAnsi="Times New Roman" w:cs="Times New Roman"/>
          <w:sz w:val="24"/>
          <w:szCs w:val="24"/>
        </w:rPr>
        <w:t xml:space="preserve">Pirkimas neatliekamas naudojantis centralizuotų pirkimų katalogu, nes </w:t>
      </w:r>
      <w:r>
        <w:rPr>
          <w:rFonts w:ascii="Times New Roman" w:hAnsi="Times New Roman" w:cs="Times New Roman"/>
          <w:sz w:val="24"/>
          <w:szCs w:val="24"/>
        </w:rPr>
        <w:t>dalies prekių nėra CPO</w:t>
      </w:r>
      <w:r w:rsidR="00D4090B">
        <w:rPr>
          <w:rFonts w:ascii="Times New Roman" w:hAnsi="Times New Roman" w:cs="Times New Roman"/>
          <w:sz w:val="24"/>
          <w:szCs w:val="24"/>
        </w:rPr>
        <w:t>.</w:t>
      </w:r>
    </w:p>
    <w:p w14:paraId="7E4BBC6A" w14:textId="3F43CBE9" w:rsidR="00CA192C" w:rsidRDefault="00CA192C" w:rsidP="00CA192C">
      <w:pPr>
        <w:spacing w:line="240" w:lineRule="auto"/>
        <w:ind w:left="697" w:firstLine="0"/>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3</w:t>
      </w:r>
      <w:r w:rsidRPr="003A77B7">
        <w:rPr>
          <w:rFonts w:ascii="Times New Roman" w:hAnsi="Times New Roman" w:cs="Times New Roman"/>
          <w:sz w:val="24"/>
          <w:szCs w:val="24"/>
        </w:rPr>
        <w:t xml:space="preserve">. </w:t>
      </w:r>
      <w:r w:rsidR="007D2853">
        <w:rPr>
          <w:rFonts w:ascii="Times New Roman" w:hAnsi="Times New Roman" w:cs="Times New Roman"/>
          <w:sz w:val="24"/>
          <w:szCs w:val="24"/>
        </w:rPr>
        <w:t xml:space="preserve"> </w:t>
      </w:r>
      <w:r w:rsidRPr="003A77B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03178B340A8F47D49DD8A4E38CF58D5C"/>
          </w:placeholder>
          <w15:color w:val="000000"/>
          <w:dropDownList>
            <w:listItem w:value="[Pasirinkite]"/>
            <w:listItem w:displayText="nėra" w:value="nėra"/>
            <w:listItem w:displayText="yra" w:value="yra"/>
          </w:dropDownList>
        </w:sdtPr>
        <w:sdtContent>
          <w:r>
            <w:rPr>
              <w:rFonts w:ascii="Times New Roman" w:hAnsi="Times New Roman" w:cs="Times New Roman"/>
              <w:sz w:val="24"/>
              <w:szCs w:val="24"/>
            </w:rPr>
            <w:t>nėra</w:t>
          </w:r>
        </w:sdtContent>
      </w:sdt>
      <w:r w:rsidRPr="003A77B7" w:rsidDel="00A100C8">
        <w:rPr>
          <w:rFonts w:ascii="Times New Roman" w:hAnsi="Times New Roman" w:cs="Times New Roman"/>
          <w:sz w:val="24"/>
          <w:szCs w:val="24"/>
        </w:rPr>
        <w:t xml:space="preserve"> </w:t>
      </w:r>
      <w:r w:rsidRPr="003A77B7">
        <w:rPr>
          <w:rFonts w:ascii="Times New Roman" w:hAnsi="Times New Roman" w:cs="Times New Roman"/>
          <w:sz w:val="24"/>
          <w:szCs w:val="24"/>
        </w:rPr>
        <w:t xml:space="preserve">sudaroma. </w:t>
      </w:r>
    </w:p>
    <w:p w14:paraId="3A883395" w14:textId="215FDDF0"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4</w:t>
      </w:r>
      <w:r w:rsidRPr="003A77B7">
        <w:rPr>
          <w:rFonts w:ascii="Times New Roman" w:hAnsi="Times New Roman" w:cs="Times New Roman"/>
          <w:sz w:val="24"/>
          <w:szCs w:val="24"/>
        </w:rPr>
        <w:t xml:space="preserve">. 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 </w:t>
      </w:r>
      <w:r w:rsidRPr="003A77B7">
        <w:rPr>
          <w:rFonts w:ascii="Times New Roman" w:hAnsi="Times New Roman" w:cs="Times New Roman"/>
          <w:b/>
          <w:bCs/>
          <w:sz w:val="24"/>
          <w:szCs w:val="24"/>
        </w:rPr>
        <w:t>tiekėjas turi pateikti tai įrodančius dokumentus arba tiekėjo deklaraciją.</w:t>
      </w:r>
    </w:p>
    <w:p w14:paraId="162FA563"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5</w:t>
      </w:r>
      <w:r w:rsidRPr="003A77B7">
        <w:rPr>
          <w:rFonts w:ascii="Times New Roman" w:hAnsi="Times New Roman" w:cs="Times New Roman"/>
          <w:sz w:val="24"/>
          <w:szCs w:val="24"/>
        </w:rPr>
        <w:t xml:space="preserve">. Šiame pirkime </w:t>
      </w:r>
      <w:r>
        <w:rPr>
          <w:rFonts w:ascii="Times New Roman" w:hAnsi="Times New Roman" w:cs="Times New Roman"/>
          <w:sz w:val="24"/>
          <w:szCs w:val="24"/>
        </w:rPr>
        <w:t>ne</w:t>
      </w:r>
      <w:r w:rsidRPr="003A77B7">
        <w:rPr>
          <w:rFonts w:ascii="Times New Roman" w:hAnsi="Times New Roman" w:cs="Times New Roman"/>
          <w:sz w:val="24"/>
          <w:szCs w:val="24"/>
        </w:rPr>
        <w:t>taikomi socialiniai kriterijai</w:t>
      </w:r>
      <w:bookmarkStart w:id="11" w:name="_Hlk163547301"/>
      <w:r w:rsidRPr="003A77B7">
        <w:rPr>
          <w:rFonts w:ascii="Times New Roman" w:hAnsi="Times New Roman" w:cs="Times New Roman"/>
          <w:sz w:val="24"/>
          <w:szCs w:val="24"/>
        </w:rPr>
        <w:t>.</w:t>
      </w:r>
    </w:p>
    <w:bookmarkEnd w:id="11"/>
    <w:p w14:paraId="3CE87AAA"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6</w:t>
      </w:r>
      <w:r w:rsidRPr="003A77B7">
        <w:rPr>
          <w:rFonts w:ascii="Times New Roman" w:hAnsi="Times New Roman" w:cs="Times New Roman"/>
          <w:sz w:val="24"/>
          <w:szCs w:val="24"/>
        </w:rPr>
        <w:t>. Bendrosios pirkimo sąlygos yra neatskiriama šių pirkimo sąlygų dalis.</w:t>
      </w:r>
    </w:p>
    <w:p w14:paraId="4ED932F3" w14:textId="2CE07367" w:rsidR="00FB3C75" w:rsidRPr="00CA192C" w:rsidRDefault="00244994" w:rsidP="00445CF5">
      <w:pPr>
        <w:pStyle w:val="Antrat1"/>
        <w:numPr>
          <w:ilvl w:val="0"/>
          <w:numId w:val="7"/>
        </w:numPr>
        <w:spacing w:before="720" w:after="0" w:line="300" w:lineRule="auto"/>
        <w:rPr>
          <w:rFonts w:ascii="Times New Roman" w:hAnsi="Times New Roman" w:cs="Times New Roman"/>
          <w:color w:val="auto"/>
        </w:rPr>
      </w:pPr>
      <w:bookmarkStart w:id="12" w:name="_Toc196461415"/>
      <w:r w:rsidRPr="00CA192C">
        <w:rPr>
          <w:rFonts w:ascii="Times New Roman" w:hAnsi="Times New Roman" w:cs="Times New Roman"/>
          <w:color w:val="auto"/>
        </w:rPr>
        <w:t>Pirkimo objektas</w:t>
      </w:r>
      <w:bookmarkEnd w:id="12"/>
    </w:p>
    <w:p w14:paraId="7D847502" w14:textId="77777777" w:rsidR="00FB3C75" w:rsidRPr="00D4090B" w:rsidRDefault="00FB3C75" w:rsidP="00E62E95">
      <w:pPr>
        <w:spacing w:line="240" w:lineRule="auto"/>
        <w:ind w:firstLine="0"/>
        <w:rPr>
          <w:rFonts w:ascii="Times New Roman" w:hAnsi="Times New Roman" w:cs="Times New Roman"/>
          <w:sz w:val="24"/>
          <w:szCs w:val="24"/>
        </w:rPr>
      </w:pPr>
    </w:p>
    <w:p w14:paraId="0AEFEE07" w14:textId="7D9F73C4" w:rsidR="00FB3C75" w:rsidRPr="00D4090B" w:rsidRDefault="4A330118" w:rsidP="00445CF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4090B">
        <w:rPr>
          <w:rFonts w:ascii="Times New Roman" w:hAnsi="Times New Roman" w:cs="Times New Roman"/>
          <w:sz w:val="24"/>
          <w:szCs w:val="24"/>
        </w:rPr>
        <w:t xml:space="preserve"> </w:t>
      </w:r>
      <w:r w:rsidR="00651664" w:rsidRPr="00D4090B">
        <w:rPr>
          <w:rFonts w:ascii="Times New Roman" w:hAnsi="Times New Roman" w:cs="Times New Roman"/>
          <w:sz w:val="24"/>
          <w:szCs w:val="24"/>
        </w:rPr>
        <w:t xml:space="preserve">Perkančioji organizacija </w:t>
      </w:r>
      <w:r w:rsidR="00FB3C75" w:rsidRPr="00D4090B">
        <w:rPr>
          <w:rFonts w:ascii="Times New Roman" w:eastAsia="Calibri" w:hAnsi="Times New Roman" w:cs="Times New Roman"/>
          <w:sz w:val="24"/>
          <w:szCs w:val="24"/>
        </w:rPr>
        <w:t xml:space="preserve">numato įsigyti </w:t>
      </w:r>
      <w:r w:rsidR="005B06E6" w:rsidRPr="005B06E6">
        <w:rPr>
          <w:rFonts w:ascii="Times New Roman" w:eastAsia="Calibri" w:hAnsi="Times New Roman" w:cs="Times New Roman"/>
          <w:b/>
          <w:bCs/>
          <w:sz w:val="24"/>
          <w:szCs w:val="24"/>
        </w:rPr>
        <w:t>Lietuvos zoologijos sodo gyvūnų maitinimui jautienos mėsos su kaulais ir minkštos mėsos be kaulų</w:t>
      </w:r>
      <w:r w:rsidR="00BD33D6">
        <w:rPr>
          <w:rFonts w:ascii="Times New Roman" w:eastAsia="Calibri" w:hAnsi="Times New Roman" w:cs="Times New Roman"/>
          <w:b/>
          <w:bCs/>
          <w:sz w:val="24"/>
          <w:szCs w:val="24"/>
        </w:rPr>
        <w:t xml:space="preserve"> </w:t>
      </w:r>
      <w:r w:rsidR="00BD33D6" w:rsidRPr="00BD33D6">
        <w:rPr>
          <w:rFonts w:ascii="Times New Roman" w:eastAsia="Calibri" w:hAnsi="Times New Roman" w:cs="Times New Roman"/>
          <w:b/>
          <w:bCs/>
          <w:sz w:val="24"/>
          <w:szCs w:val="24"/>
        </w:rPr>
        <w:t>(toliau – prekės).</w:t>
      </w:r>
      <w:r w:rsidR="00D4090B" w:rsidRPr="00D4090B">
        <w:rPr>
          <w:rFonts w:ascii="Times New Roman" w:eastAsia="Calibri" w:hAnsi="Times New Roman" w:cs="Times New Roman"/>
          <w:sz w:val="24"/>
          <w:szCs w:val="24"/>
        </w:rPr>
        <w:t>.</w:t>
      </w:r>
      <w:r w:rsidR="00FB3C75" w:rsidRPr="00D4090B">
        <w:rPr>
          <w:rFonts w:ascii="Times New Roman" w:hAnsi="Times New Roman" w:cs="Times New Roman"/>
          <w:sz w:val="24"/>
          <w:szCs w:val="24"/>
        </w:rPr>
        <w:t xml:space="preserve"> Reikalavimai </w:t>
      </w:r>
      <w:r w:rsidR="00966703" w:rsidRPr="00D4090B">
        <w:rPr>
          <w:rFonts w:ascii="Times New Roman" w:hAnsi="Times New Roman" w:cs="Times New Roman"/>
          <w:sz w:val="24"/>
          <w:szCs w:val="24"/>
        </w:rPr>
        <w:t>p</w:t>
      </w:r>
      <w:r w:rsidR="00FB3C75" w:rsidRPr="00D4090B">
        <w:rPr>
          <w:rFonts w:ascii="Times New Roman" w:hAnsi="Times New Roman" w:cs="Times New Roman"/>
          <w:sz w:val="24"/>
          <w:szCs w:val="24"/>
        </w:rPr>
        <w:t>irkimo objektui nustatyti</w:t>
      </w:r>
      <w:r w:rsidR="00AE2AEF" w:rsidRPr="00D4090B">
        <w:rPr>
          <w:rFonts w:ascii="Times New Roman" w:hAnsi="Times New Roman" w:cs="Times New Roman"/>
          <w:sz w:val="24"/>
          <w:szCs w:val="24"/>
        </w:rPr>
        <w:t xml:space="preserve"> </w:t>
      </w:r>
      <w:r w:rsidR="00966703" w:rsidRPr="00D4090B">
        <w:rPr>
          <w:rFonts w:ascii="Times New Roman" w:hAnsi="Times New Roman" w:cs="Times New Roman"/>
          <w:sz w:val="24"/>
          <w:szCs w:val="24"/>
        </w:rPr>
        <w:t>s</w:t>
      </w:r>
      <w:r w:rsidR="00044836" w:rsidRPr="00D4090B">
        <w:rPr>
          <w:rFonts w:ascii="Times New Roman" w:hAnsi="Times New Roman" w:cs="Times New Roman"/>
          <w:sz w:val="24"/>
          <w:szCs w:val="24"/>
        </w:rPr>
        <w:t>pecialiųjų p</w:t>
      </w:r>
      <w:r w:rsidR="00AE2AEF" w:rsidRPr="00D4090B">
        <w:rPr>
          <w:rFonts w:ascii="Times New Roman" w:hAnsi="Times New Roman" w:cs="Times New Roman"/>
          <w:sz w:val="24"/>
          <w:szCs w:val="24"/>
        </w:rPr>
        <w:t>irkimo sąlygų</w:t>
      </w:r>
      <w:r w:rsidR="00D4090B" w:rsidRPr="00D4090B">
        <w:rPr>
          <w:rFonts w:ascii="Times New Roman" w:hAnsi="Times New Roman" w:cs="Times New Roman"/>
          <w:sz w:val="24"/>
          <w:szCs w:val="24"/>
        </w:rPr>
        <w:t xml:space="preserve"> 4</w:t>
      </w:r>
      <w:r w:rsidR="00AE2AEF" w:rsidRPr="00D4090B">
        <w:rPr>
          <w:rFonts w:ascii="Times New Roman" w:hAnsi="Times New Roman" w:cs="Times New Roman"/>
          <w:sz w:val="24"/>
          <w:szCs w:val="24"/>
        </w:rPr>
        <w:t xml:space="preserve"> priede.</w:t>
      </w:r>
    </w:p>
    <w:p w14:paraId="49117D58" w14:textId="36D09A56" w:rsidR="005D280D" w:rsidRPr="00D4090B" w:rsidRDefault="002C41AA" w:rsidP="00F77A5D">
      <w:pPr>
        <w:pStyle w:val="Betarp"/>
        <w:contextualSpacing/>
        <w:rPr>
          <w:rFonts w:ascii="Times New Roman" w:hAnsi="Times New Roman" w:cs="Times New Roman"/>
          <w:sz w:val="24"/>
          <w:szCs w:val="24"/>
        </w:rPr>
      </w:pPr>
      <w:r w:rsidRPr="00D4090B">
        <w:rPr>
          <w:rFonts w:ascii="Times New Roman" w:hAnsi="Times New Roman" w:cs="Times New Roman"/>
          <w:sz w:val="24"/>
          <w:szCs w:val="24"/>
        </w:rPr>
        <w:t>2.2.</w:t>
      </w:r>
      <w:r w:rsidR="00ED1C85" w:rsidRPr="00D4090B">
        <w:rPr>
          <w:rFonts w:ascii="Times New Roman" w:hAnsi="Times New Roman" w:cs="Times New Roman"/>
          <w:sz w:val="24"/>
          <w:szCs w:val="24"/>
        </w:rPr>
        <w:t xml:space="preserve"> </w:t>
      </w:r>
      <w:r w:rsidR="00FB3C75" w:rsidRPr="00D4090B">
        <w:rPr>
          <w:rFonts w:ascii="Times New Roman" w:hAnsi="Times New Roman" w:cs="Times New Roman"/>
          <w:sz w:val="24"/>
          <w:szCs w:val="24"/>
        </w:rPr>
        <w:t>Pirkimo objektas į dalis neskaidomas.</w:t>
      </w:r>
      <w:r w:rsidR="00702B7B" w:rsidRPr="00D4090B">
        <w:rPr>
          <w:rFonts w:ascii="Times New Roman" w:hAnsi="Times New Roman" w:cs="Times New Roman"/>
          <w:sz w:val="24"/>
          <w:szCs w:val="24"/>
        </w:rPr>
        <w:t xml:space="preserve"> Pirkimo apimtys, reikalavimai ir techninė specifikacija apibrėžti </w:t>
      </w:r>
      <w:r w:rsidR="00C314B2" w:rsidRPr="00D4090B">
        <w:rPr>
          <w:rFonts w:ascii="Times New Roman" w:hAnsi="Times New Roman" w:cs="Times New Roman"/>
          <w:sz w:val="24"/>
          <w:szCs w:val="24"/>
        </w:rPr>
        <w:t>s</w:t>
      </w:r>
      <w:r w:rsidR="000B6976" w:rsidRPr="00D4090B">
        <w:rPr>
          <w:rFonts w:ascii="Times New Roman" w:hAnsi="Times New Roman" w:cs="Times New Roman"/>
          <w:sz w:val="24"/>
          <w:szCs w:val="24"/>
        </w:rPr>
        <w:t>pecialiųjų p</w:t>
      </w:r>
      <w:r w:rsidR="00702B7B" w:rsidRPr="00D4090B">
        <w:rPr>
          <w:rFonts w:ascii="Times New Roman" w:hAnsi="Times New Roman" w:cs="Times New Roman"/>
          <w:sz w:val="24"/>
          <w:szCs w:val="24"/>
        </w:rPr>
        <w:t xml:space="preserve">irkimo sąlygų </w:t>
      </w:r>
      <w:r w:rsidR="00D4090B" w:rsidRPr="00D4090B">
        <w:rPr>
          <w:rFonts w:ascii="Times New Roman" w:hAnsi="Times New Roman" w:cs="Times New Roman"/>
          <w:sz w:val="24"/>
          <w:szCs w:val="24"/>
        </w:rPr>
        <w:t>4</w:t>
      </w:r>
      <w:r w:rsidR="00702B7B" w:rsidRPr="00D4090B">
        <w:rPr>
          <w:rFonts w:ascii="Times New Roman" w:hAnsi="Times New Roman" w:cs="Times New Roman"/>
          <w:sz w:val="24"/>
          <w:szCs w:val="24"/>
        </w:rPr>
        <w:t xml:space="preserve"> priede.</w:t>
      </w:r>
    </w:p>
    <w:p w14:paraId="2B9FCCA2" w14:textId="34073C68" w:rsidR="003943EC" w:rsidRPr="00D4090B" w:rsidRDefault="003943EC" w:rsidP="00F77A5D">
      <w:pPr>
        <w:pStyle w:val="Sraopastraipa"/>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3</w:t>
      </w:r>
      <w:r w:rsidRPr="00D4090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4</w:t>
      </w:r>
      <w:r w:rsidRPr="00D4090B">
        <w:rPr>
          <w:rFonts w:ascii="Times New Roman" w:hAnsi="Times New Roman" w:cs="Times New Roman"/>
          <w:sz w:val="24"/>
          <w:szCs w:val="24"/>
        </w:rPr>
        <w:t xml:space="preserve">. Jeigu apibūdinant pirkimo objektą techninėje specifikacijoje nurodytas standartas, </w:t>
      </w:r>
      <w:r w:rsidRPr="00D4090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090B">
        <w:rPr>
          <w:rFonts w:ascii="Times New Roman" w:hAnsi="Times New Roman" w:cs="Times New Roman"/>
          <w:sz w:val="24"/>
          <w:szCs w:val="24"/>
        </w:rPr>
        <w:t xml:space="preserve">turi būti laikoma, kad kiekviena tokia nuoroda yra pateikta su žodžiais „arba lygiavertis“. </w:t>
      </w:r>
    </w:p>
    <w:p w14:paraId="06F64049" w14:textId="77777777" w:rsidR="00D4090B" w:rsidRDefault="00D4090B" w:rsidP="00D4090B">
      <w:pPr>
        <w:pStyle w:val="Sraopastraipa"/>
        <w:spacing w:line="240" w:lineRule="auto"/>
        <w:ind w:left="0" w:firstLine="709"/>
        <w:rPr>
          <w:rFonts w:ascii="Times New Roman" w:hAnsi="Times New Roman" w:cs="Times New Roman"/>
          <w:sz w:val="24"/>
          <w:szCs w:val="24"/>
        </w:rPr>
      </w:pPr>
      <w:r w:rsidRPr="00B077F7">
        <w:rPr>
          <w:rFonts w:ascii="Times New Roman" w:hAnsi="Times New Roman" w:cs="Times New Roman"/>
          <w:sz w:val="24"/>
          <w:szCs w:val="24"/>
        </w:rPr>
        <w:t xml:space="preserve">2.5. Pirkimo sutarčiai nustatoma </w:t>
      </w:r>
      <w:r w:rsidRPr="00B077F7">
        <w:rPr>
          <w:rFonts w:ascii="Times New Roman" w:hAnsi="Times New Roman" w:cs="Times New Roman"/>
          <w:b/>
          <w:bCs/>
          <w:sz w:val="24"/>
          <w:szCs w:val="24"/>
        </w:rPr>
        <w:t>fiksuoto įkainio kainodara</w:t>
      </w:r>
      <w:r w:rsidRPr="00B077F7">
        <w:rPr>
          <w:rFonts w:ascii="Times New Roman" w:hAnsi="Times New Roman" w:cs="Times New Roman"/>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300CE92B" w14:textId="3FD164D5" w:rsidR="00D4090B" w:rsidRPr="00B077F7" w:rsidRDefault="00D4090B" w:rsidP="00D4090B">
      <w:pPr>
        <w:pStyle w:val="Sraopastraipa"/>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 xml:space="preserve">2.6. </w:t>
      </w:r>
      <w:r w:rsidRPr="00B077F7">
        <w:rPr>
          <w:rFonts w:ascii="Times New Roman" w:hAnsi="Times New Roman" w:cs="Times New Roman"/>
          <w:sz w:val="24"/>
          <w:szCs w:val="24"/>
        </w:rPr>
        <w:t xml:space="preserve">Prekių pagal sutartį bus perkama ne daugiau nei už </w:t>
      </w:r>
      <w:r w:rsidR="004B5A18" w:rsidRPr="004B5A18">
        <w:rPr>
          <w:rFonts w:ascii="Times New Roman" w:hAnsi="Times New Roman" w:cs="Times New Roman"/>
          <w:b/>
          <w:bCs/>
          <w:sz w:val="24"/>
          <w:szCs w:val="24"/>
        </w:rPr>
        <w:t>50</w:t>
      </w:r>
      <w:r w:rsidRPr="00B077F7">
        <w:rPr>
          <w:rFonts w:ascii="Times New Roman" w:hAnsi="Times New Roman" w:cs="Times New Roman"/>
          <w:b/>
          <w:bCs/>
          <w:sz w:val="24"/>
          <w:szCs w:val="24"/>
        </w:rPr>
        <w:t> </w:t>
      </w:r>
      <w:r w:rsidR="004B5A18">
        <w:rPr>
          <w:rFonts w:ascii="Times New Roman" w:hAnsi="Times New Roman" w:cs="Times New Roman"/>
          <w:b/>
          <w:bCs/>
          <w:sz w:val="24"/>
          <w:szCs w:val="24"/>
        </w:rPr>
        <w:t>000</w:t>
      </w:r>
      <w:r w:rsidRPr="00B077F7">
        <w:rPr>
          <w:rFonts w:ascii="Times New Roman" w:hAnsi="Times New Roman" w:cs="Times New Roman"/>
          <w:b/>
          <w:bCs/>
          <w:sz w:val="24"/>
          <w:szCs w:val="24"/>
        </w:rPr>
        <w:t>,</w:t>
      </w:r>
      <w:r w:rsidR="004B5A18">
        <w:rPr>
          <w:rFonts w:ascii="Times New Roman" w:hAnsi="Times New Roman" w:cs="Times New Roman"/>
          <w:b/>
          <w:bCs/>
          <w:sz w:val="24"/>
          <w:szCs w:val="24"/>
        </w:rPr>
        <w:t>00</w:t>
      </w:r>
      <w:r w:rsidRPr="00B077F7">
        <w:rPr>
          <w:rFonts w:ascii="Times New Roman" w:hAnsi="Times New Roman" w:cs="Times New Roman"/>
          <w:b/>
          <w:bCs/>
          <w:sz w:val="24"/>
          <w:szCs w:val="24"/>
        </w:rPr>
        <w:t xml:space="preserve"> (</w:t>
      </w:r>
      <w:r w:rsidR="00E222E5">
        <w:rPr>
          <w:rFonts w:ascii="Times New Roman" w:hAnsi="Times New Roman" w:cs="Times New Roman"/>
          <w:b/>
          <w:bCs/>
          <w:sz w:val="24"/>
          <w:szCs w:val="24"/>
        </w:rPr>
        <w:t>Penkiasdešimt</w:t>
      </w:r>
      <w:r w:rsidRPr="00B077F7">
        <w:rPr>
          <w:rFonts w:ascii="Times New Roman" w:hAnsi="Times New Roman" w:cs="Times New Roman"/>
          <w:b/>
          <w:bCs/>
          <w:sz w:val="24"/>
          <w:szCs w:val="24"/>
        </w:rPr>
        <w:t xml:space="preserve"> tūkstanči</w:t>
      </w:r>
      <w:r w:rsidR="00E222E5">
        <w:rPr>
          <w:rFonts w:ascii="Times New Roman" w:hAnsi="Times New Roman" w:cs="Times New Roman"/>
          <w:b/>
          <w:bCs/>
          <w:sz w:val="24"/>
          <w:szCs w:val="24"/>
        </w:rPr>
        <w:t>ų</w:t>
      </w:r>
      <w:r w:rsidR="00234BEC">
        <w:rPr>
          <w:rFonts w:ascii="Times New Roman" w:hAnsi="Times New Roman" w:cs="Times New Roman"/>
          <w:b/>
          <w:bCs/>
          <w:sz w:val="24"/>
          <w:szCs w:val="24"/>
        </w:rPr>
        <w:t xml:space="preserve"> </w:t>
      </w:r>
      <w:r w:rsidRPr="00B077F7">
        <w:rPr>
          <w:rFonts w:ascii="Times New Roman" w:hAnsi="Times New Roman" w:cs="Times New Roman"/>
          <w:b/>
          <w:bCs/>
          <w:sz w:val="24"/>
          <w:szCs w:val="24"/>
        </w:rPr>
        <w:t>eur</w:t>
      </w:r>
      <w:r w:rsidR="00234BEC">
        <w:rPr>
          <w:rFonts w:ascii="Times New Roman" w:hAnsi="Times New Roman" w:cs="Times New Roman"/>
          <w:b/>
          <w:bCs/>
          <w:sz w:val="24"/>
          <w:szCs w:val="24"/>
        </w:rPr>
        <w:t>ų</w:t>
      </w:r>
      <w:r w:rsidRPr="00B077F7">
        <w:rPr>
          <w:rFonts w:ascii="Times New Roman" w:hAnsi="Times New Roman" w:cs="Times New Roman"/>
          <w:b/>
          <w:bCs/>
          <w:sz w:val="24"/>
          <w:szCs w:val="24"/>
        </w:rPr>
        <w:t xml:space="preserve"> ir </w:t>
      </w:r>
      <w:r w:rsidR="008058D7">
        <w:rPr>
          <w:rFonts w:ascii="Times New Roman" w:hAnsi="Times New Roman" w:cs="Times New Roman"/>
          <w:b/>
          <w:bCs/>
          <w:sz w:val="24"/>
          <w:szCs w:val="24"/>
        </w:rPr>
        <w:t>00</w:t>
      </w:r>
      <w:r w:rsidRPr="00B077F7">
        <w:rPr>
          <w:rFonts w:ascii="Times New Roman" w:hAnsi="Times New Roman" w:cs="Times New Roman"/>
          <w:b/>
          <w:bCs/>
          <w:sz w:val="24"/>
          <w:szCs w:val="24"/>
        </w:rPr>
        <w:t xml:space="preserve"> ct) Eur </w:t>
      </w:r>
      <w:r w:rsidR="008058D7">
        <w:rPr>
          <w:rFonts w:ascii="Times New Roman" w:hAnsi="Times New Roman" w:cs="Times New Roman"/>
          <w:b/>
          <w:bCs/>
          <w:sz w:val="24"/>
          <w:szCs w:val="24"/>
        </w:rPr>
        <w:t>su</w:t>
      </w:r>
      <w:r w:rsidRPr="00B077F7">
        <w:rPr>
          <w:rFonts w:ascii="Times New Roman" w:hAnsi="Times New Roman" w:cs="Times New Roman"/>
          <w:b/>
          <w:bCs/>
          <w:sz w:val="24"/>
          <w:szCs w:val="24"/>
        </w:rPr>
        <w:t xml:space="preserve"> PVM (t. y., </w:t>
      </w:r>
      <w:r w:rsidR="00AE1540">
        <w:rPr>
          <w:rFonts w:ascii="Times New Roman" w:hAnsi="Times New Roman" w:cs="Times New Roman"/>
          <w:b/>
          <w:bCs/>
          <w:sz w:val="24"/>
          <w:szCs w:val="24"/>
        </w:rPr>
        <w:t>41</w:t>
      </w:r>
      <w:r w:rsidRPr="00B077F7">
        <w:rPr>
          <w:rFonts w:ascii="Times New Roman" w:hAnsi="Times New Roman" w:cs="Times New Roman"/>
          <w:b/>
          <w:bCs/>
          <w:sz w:val="24"/>
          <w:szCs w:val="24"/>
        </w:rPr>
        <w:t xml:space="preserve"> </w:t>
      </w:r>
      <w:r w:rsidR="00AE1540">
        <w:rPr>
          <w:rFonts w:ascii="Times New Roman" w:hAnsi="Times New Roman" w:cs="Times New Roman"/>
          <w:b/>
          <w:bCs/>
          <w:sz w:val="24"/>
          <w:szCs w:val="24"/>
        </w:rPr>
        <w:t>322</w:t>
      </w:r>
      <w:r w:rsidRPr="00B077F7">
        <w:rPr>
          <w:rFonts w:ascii="Times New Roman" w:hAnsi="Times New Roman" w:cs="Times New Roman"/>
          <w:b/>
          <w:bCs/>
          <w:sz w:val="24"/>
          <w:szCs w:val="24"/>
        </w:rPr>
        <w:t>,</w:t>
      </w:r>
      <w:r w:rsidR="00AE1540">
        <w:rPr>
          <w:rFonts w:ascii="Times New Roman" w:hAnsi="Times New Roman" w:cs="Times New Roman"/>
          <w:b/>
          <w:bCs/>
          <w:sz w:val="24"/>
          <w:szCs w:val="24"/>
        </w:rPr>
        <w:t>32</w:t>
      </w:r>
      <w:r w:rsidRPr="00B077F7">
        <w:rPr>
          <w:rFonts w:ascii="Times New Roman" w:hAnsi="Times New Roman" w:cs="Times New Roman"/>
          <w:b/>
          <w:bCs/>
          <w:sz w:val="24"/>
          <w:szCs w:val="24"/>
        </w:rPr>
        <w:t xml:space="preserve"> (</w:t>
      </w:r>
      <w:r w:rsidR="00AE1540">
        <w:rPr>
          <w:rFonts w:ascii="Times New Roman" w:hAnsi="Times New Roman" w:cs="Times New Roman"/>
          <w:b/>
          <w:bCs/>
          <w:sz w:val="24"/>
          <w:szCs w:val="24"/>
        </w:rPr>
        <w:t>ketur</w:t>
      </w:r>
      <w:r w:rsidRPr="00B077F7">
        <w:rPr>
          <w:rFonts w:ascii="Times New Roman" w:hAnsi="Times New Roman" w:cs="Times New Roman"/>
          <w:b/>
          <w:bCs/>
          <w:sz w:val="24"/>
          <w:szCs w:val="24"/>
        </w:rPr>
        <w:t>i</w:t>
      </w:r>
      <w:r w:rsidR="00935515">
        <w:rPr>
          <w:rFonts w:ascii="Times New Roman" w:hAnsi="Times New Roman" w:cs="Times New Roman"/>
          <w:b/>
          <w:bCs/>
          <w:sz w:val="24"/>
          <w:szCs w:val="24"/>
        </w:rPr>
        <w:t>a</w:t>
      </w:r>
      <w:r w:rsidRPr="00B077F7">
        <w:rPr>
          <w:rFonts w:ascii="Times New Roman" w:hAnsi="Times New Roman" w:cs="Times New Roman"/>
          <w:b/>
          <w:bCs/>
          <w:sz w:val="24"/>
          <w:szCs w:val="24"/>
        </w:rPr>
        <w:t xml:space="preserve">sdešimt </w:t>
      </w:r>
      <w:r w:rsidR="00AE1540">
        <w:rPr>
          <w:rFonts w:ascii="Times New Roman" w:hAnsi="Times New Roman" w:cs="Times New Roman"/>
          <w:b/>
          <w:bCs/>
          <w:sz w:val="24"/>
          <w:szCs w:val="24"/>
        </w:rPr>
        <w:t>vien</w:t>
      </w:r>
      <w:r w:rsidR="00547D8F">
        <w:rPr>
          <w:rFonts w:ascii="Times New Roman" w:hAnsi="Times New Roman" w:cs="Times New Roman"/>
          <w:b/>
          <w:bCs/>
          <w:sz w:val="24"/>
          <w:szCs w:val="24"/>
        </w:rPr>
        <w:t>a</w:t>
      </w:r>
      <w:r w:rsidRPr="00B077F7">
        <w:rPr>
          <w:rFonts w:ascii="Times New Roman" w:hAnsi="Times New Roman" w:cs="Times New Roman"/>
          <w:b/>
          <w:bCs/>
          <w:sz w:val="24"/>
          <w:szCs w:val="24"/>
        </w:rPr>
        <w:t>s tūkstan</w:t>
      </w:r>
      <w:r w:rsidR="00547D8F">
        <w:rPr>
          <w:rFonts w:ascii="Times New Roman" w:hAnsi="Times New Roman" w:cs="Times New Roman"/>
          <w:b/>
          <w:bCs/>
          <w:sz w:val="24"/>
          <w:szCs w:val="24"/>
        </w:rPr>
        <w:t>ti</w:t>
      </w:r>
      <w:r w:rsidRPr="00B077F7">
        <w:rPr>
          <w:rFonts w:ascii="Times New Roman" w:hAnsi="Times New Roman" w:cs="Times New Roman"/>
          <w:b/>
          <w:bCs/>
          <w:sz w:val="24"/>
          <w:szCs w:val="24"/>
        </w:rPr>
        <w:t xml:space="preserve">s </w:t>
      </w:r>
      <w:r w:rsidR="00547D8F">
        <w:rPr>
          <w:rFonts w:ascii="Times New Roman" w:hAnsi="Times New Roman" w:cs="Times New Roman"/>
          <w:b/>
          <w:bCs/>
          <w:sz w:val="24"/>
          <w:szCs w:val="24"/>
        </w:rPr>
        <w:t>trys šimtai</w:t>
      </w:r>
      <w:r w:rsidR="0022350E">
        <w:rPr>
          <w:rFonts w:ascii="Times New Roman" w:hAnsi="Times New Roman" w:cs="Times New Roman"/>
          <w:b/>
          <w:bCs/>
          <w:sz w:val="24"/>
          <w:szCs w:val="24"/>
        </w:rPr>
        <w:t xml:space="preserve"> dvidešimt du </w:t>
      </w:r>
      <w:r w:rsidRPr="00B077F7">
        <w:rPr>
          <w:rFonts w:ascii="Times New Roman" w:hAnsi="Times New Roman" w:cs="Times New Roman"/>
          <w:b/>
          <w:bCs/>
          <w:sz w:val="24"/>
          <w:szCs w:val="24"/>
        </w:rPr>
        <w:t>eur</w:t>
      </w:r>
      <w:r w:rsidR="0022350E">
        <w:rPr>
          <w:rFonts w:ascii="Times New Roman" w:hAnsi="Times New Roman" w:cs="Times New Roman"/>
          <w:b/>
          <w:bCs/>
          <w:sz w:val="24"/>
          <w:szCs w:val="24"/>
        </w:rPr>
        <w:t>ai</w:t>
      </w:r>
      <w:r w:rsidRPr="00B077F7">
        <w:rPr>
          <w:rFonts w:ascii="Times New Roman" w:hAnsi="Times New Roman" w:cs="Times New Roman"/>
          <w:b/>
          <w:bCs/>
          <w:sz w:val="24"/>
          <w:szCs w:val="24"/>
        </w:rPr>
        <w:t xml:space="preserve"> ir </w:t>
      </w:r>
      <w:r w:rsidR="0022350E">
        <w:rPr>
          <w:rFonts w:ascii="Times New Roman" w:hAnsi="Times New Roman" w:cs="Times New Roman"/>
          <w:b/>
          <w:bCs/>
          <w:sz w:val="24"/>
          <w:szCs w:val="24"/>
        </w:rPr>
        <w:t>32</w:t>
      </w:r>
      <w:r w:rsidRPr="00B077F7">
        <w:rPr>
          <w:rFonts w:ascii="Times New Roman" w:hAnsi="Times New Roman" w:cs="Times New Roman"/>
          <w:b/>
          <w:bCs/>
          <w:sz w:val="24"/>
          <w:szCs w:val="24"/>
        </w:rPr>
        <w:t xml:space="preserve"> ct) Eur </w:t>
      </w:r>
      <w:r w:rsidR="0022350E">
        <w:rPr>
          <w:rFonts w:ascii="Times New Roman" w:hAnsi="Times New Roman" w:cs="Times New Roman"/>
          <w:b/>
          <w:bCs/>
          <w:sz w:val="24"/>
          <w:szCs w:val="24"/>
        </w:rPr>
        <w:t>be</w:t>
      </w:r>
      <w:r w:rsidRPr="00B077F7">
        <w:rPr>
          <w:rFonts w:ascii="Times New Roman" w:hAnsi="Times New Roman" w:cs="Times New Roman"/>
          <w:b/>
          <w:bCs/>
          <w:sz w:val="24"/>
          <w:szCs w:val="24"/>
        </w:rPr>
        <w:t xml:space="preserve"> PVM).</w:t>
      </w:r>
    </w:p>
    <w:p w14:paraId="0C60C63E" w14:textId="77777777" w:rsidR="00D4090B" w:rsidRPr="00D4090B" w:rsidRDefault="00D4090B" w:rsidP="00F77A5D">
      <w:pPr>
        <w:pStyle w:val="Sraopastraipa"/>
        <w:spacing w:line="240" w:lineRule="auto"/>
        <w:ind w:left="0" w:firstLine="709"/>
        <w:rPr>
          <w:rFonts w:ascii="Times New Roman" w:hAnsi="Times New Roman" w:cs="Times New Roman"/>
          <w:sz w:val="24"/>
          <w:szCs w:val="24"/>
        </w:rPr>
      </w:pPr>
    </w:p>
    <w:p w14:paraId="0CEA2D40" w14:textId="7FD38B57" w:rsidR="00FB3C75" w:rsidRPr="00CA192C" w:rsidRDefault="00BF3638" w:rsidP="00445CF5">
      <w:pPr>
        <w:pStyle w:val="Antrat1"/>
        <w:numPr>
          <w:ilvl w:val="0"/>
          <w:numId w:val="7"/>
        </w:numPr>
        <w:spacing w:before="720" w:after="0"/>
        <w:ind w:left="357" w:hanging="357"/>
        <w:rPr>
          <w:rFonts w:ascii="Times New Roman" w:hAnsi="Times New Roman" w:cs="Times New Roman"/>
          <w:color w:val="auto"/>
        </w:rPr>
      </w:pPr>
      <w:bookmarkStart w:id="13" w:name="_Toc196461416"/>
      <w:r w:rsidRPr="00CA192C">
        <w:rPr>
          <w:rFonts w:ascii="Times New Roman" w:hAnsi="Times New Roman" w:cs="Times New Roman"/>
          <w:color w:val="auto"/>
        </w:rPr>
        <w:lastRenderedPageBreak/>
        <w:t>Tiekėjų pašalinimo pagrindai</w:t>
      </w:r>
      <w:r w:rsidR="00E201D8" w:rsidRPr="00CA192C">
        <w:rPr>
          <w:rFonts w:ascii="Times New Roman" w:hAnsi="Times New Roman" w:cs="Times New Roman"/>
          <w:color w:val="auto"/>
        </w:rPr>
        <w:t>, kvalifikacijos reikalavimai ir reikalaujami kokybės vadybos sistemos ir (ar</w:t>
      </w:r>
      <w:r w:rsidR="00817AB9" w:rsidRPr="00CA192C">
        <w:rPr>
          <w:rFonts w:ascii="Times New Roman" w:hAnsi="Times New Roman" w:cs="Times New Roman"/>
          <w:color w:val="auto"/>
        </w:rPr>
        <w:t>ba</w:t>
      </w:r>
      <w:r w:rsidR="00E201D8" w:rsidRPr="00CA192C">
        <w:rPr>
          <w:rFonts w:ascii="Times New Roman" w:hAnsi="Times New Roman" w:cs="Times New Roman"/>
          <w:color w:val="auto"/>
        </w:rPr>
        <w:t xml:space="preserve">) </w:t>
      </w:r>
      <w:r w:rsidR="00817AB9" w:rsidRPr="00CA192C">
        <w:rPr>
          <w:rFonts w:ascii="Times New Roman" w:hAnsi="Times New Roman" w:cs="Times New Roman"/>
          <w:color w:val="auto"/>
        </w:rPr>
        <w:t>aplinkos apsaugos vadybos sistemos standartai</w:t>
      </w:r>
      <w:bookmarkEnd w:id="13"/>
      <w:r w:rsidR="00817AB9" w:rsidRPr="00CA192C">
        <w:rPr>
          <w:rFonts w:ascii="Times New Roman" w:hAnsi="Times New Roman" w:cs="Times New Roman"/>
          <w:color w:val="auto"/>
        </w:rPr>
        <w:t xml:space="preserve"> </w:t>
      </w:r>
    </w:p>
    <w:p w14:paraId="0ED6AD78" w14:textId="723DA34A" w:rsidR="00FB3C75" w:rsidRPr="00CA192C" w:rsidRDefault="00FB3C75" w:rsidP="00E62E95">
      <w:pPr>
        <w:spacing w:line="240" w:lineRule="auto"/>
        <w:ind w:firstLine="0"/>
        <w:rPr>
          <w:rFonts w:ascii="Times New Roman" w:hAnsi="Times New Roman" w:cs="Times New Roman"/>
        </w:rPr>
      </w:pPr>
    </w:p>
    <w:p w14:paraId="7BBC8E08" w14:textId="77777777" w:rsidR="00D4090B" w:rsidRPr="00A8410C" w:rsidRDefault="00D4090B" w:rsidP="00445CF5">
      <w:pPr>
        <w:pStyle w:val="Sraopastraipa"/>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bei</w:t>
      </w:r>
      <w:r w:rsidRPr="00A8410C">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0BA1B016" w14:textId="77777777" w:rsidR="00D4090B" w:rsidRPr="00A8410C" w:rsidRDefault="00D4090B" w:rsidP="00445CF5">
      <w:pPr>
        <w:pStyle w:val="Sraopastraipa"/>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 xml:space="preserve">Tiekėjas, teikdamas pasiūlymą, neturi pateikti nei EBVPD, nei laisvos formos deklaracijos dėl atitikties reikalavimams. </w:t>
      </w:r>
    </w:p>
    <w:p w14:paraId="215DD840" w14:textId="77777777" w:rsidR="00D4090B" w:rsidRPr="00A8410C" w:rsidRDefault="00D4090B" w:rsidP="00445CF5">
      <w:pPr>
        <w:pStyle w:val="Sraopastraipa"/>
        <w:numPr>
          <w:ilvl w:val="1"/>
          <w:numId w:val="7"/>
        </w:numPr>
        <w:spacing w:line="240" w:lineRule="auto"/>
        <w:ind w:left="0" w:firstLine="697"/>
        <w:rPr>
          <w:rFonts w:ascii="Times New Roman" w:hAnsi="Times New Roman" w:cs="Times New Roman"/>
          <w:sz w:val="24"/>
          <w:szCs w:val="24"/>
        </w:rPr>
      </w:pPr>
      <w:bookmarkStart w:id="14" w:name="_Hlk199840852"/>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w:t>
      </w:r>
      <w:bookmarkEnd w:id="14"/>
      <w:r w:rsidRPr="00A8410C">
        <w:rPr>
          <w:rFonts w:ascii="Times New Roman" w:hAnsi="Times New Roman" w:cs="Times New Roman"/>
          <w:b/>
          <w:bCs/>
          <w:sz w:val="24"/>
          <w:szCs w:val="24"/>
        </w:rPr>
        <w:t>,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69360CD7" w14:textId="6915587E" w:rsidR="00894FEF" w:rsidRPr="00CA192C" w:rsidRDefault="00817AB9" w:rsidP="00445CF5">
      <w:pPr>
        <w:pStyle w:val="Antrat1"/>
        <w:numPr>
          <w:ilvl w:val="0"/>
          <w:numId w:val="7"/>
        </w:numPr>
        <w:spacing w:before="720" w:after="0" w:line="300" w:lineRule="auto"/>
        <w:ind w:left="357" w:hanging="357"/>
        <w:rPr>
          <w:rFonts w:ascii="Times New Roman" w:hAnsi="Times New Roman" w:cs="Times New Roman"/>
          <w:color w:val="auto"/>
        </w:rPr>
      </w:pPr>
      <w:bookmarkStart w:id="15" w:name="_Toc196461417"/>
      <w:r w:rsidRPr="00CA192C">
        <w:rPr>
          <w:rFonts w:ascii="Times New Roman" w:hAnsi="Times New Roman" w:cs="Times New Roman"/>
          <w:color w:val="auto"/>
        </w:rPr>
        <w:t>Reikalavima</w:t>
      </w:r>
      <w:r w:rsidR="00202139" w:rsidRPr="00CA192C">
        <w:rPr>
          <w:rFonts w:ascii="Times New Roman" w:hAnsi="Times New Roman" w:cs="Times New Roman"/>
          <w:color w:val="auto"/>
        </w:rPr>
        <w:t xml:space="preserve">i, </w:t>
      </w:r>
      <w:r w:rsidRPr="00CA192C">
        <w:rPr>
          <w:rFonts w:ascii="Times New Roman" w:hAnsi="Times New Roman" w:cs="Times New Roman"/>
          <w:color w:val="auto"/>
        </w:rPr>
        <w:t>susiję su nacionaliniu saugumu</w:t>
      </w:r>
      <w:bookmarkEnd w:id="15"/>
      <w:r w:rsidRPr="00CA192C">
        <w:rPr>
          <w:rFonts w:ascii="Times New Roman" w:hAnsi="Times New Roman" w:cs="Times New Roman"/>
          <w:color w:val="auto"/>
        </w:rPr>
        <w:t xml:space="preserve"> </w:t>
      </w:r>
    </w:p>
    <w:p w14:paraId="0A3E7F23" w14:textId="2800E67D" w:rsidR="00894FEF" w:rsidRPr="00CA192C" w:rsidRDefault="00894FEF" w:rsidP="009F7690">
      <w:pPr>
        <w:pStyle w:val="Sraopastraipa"/>
        <w:spacing w:line="20" w:lineRule="atLeast"/>
        <w:ind w:left="697" w:firstLine="0"/>
        <w:rPr>
          <w:rFonts w:ascii="Times New Roman" w:hAnsi="Times New Roman" w:cs="Times New Roman"/>
        </w:rPr>
      </w:pPr>
    </w:p>
    <w:p w14:paraId="624E366C" w14:textId="77777777" w:rsidR="00462A34" w:rsidRPr="00462A34" w:rsidRDefault="00462A34" w:rsidP="00462A34">
      <w:pPr>
        <w:pStyle w:val="Sraopastraipa"/>
        <w:numPr>
          <w:ilvl w:val="1"/>
          <w:numId w:val="7"/>
        </w:numPr>
        <w:rPr>
          <w:rFonts w:ascii="Times New Roman" w:hAnsi="Times New Roman" w:cs="Times New Roman"/>
          <w:sz w:val="24"/>
          <w:szCs w:val="24"/>
        </w:rPr>
      </w:pPr>
      <w:r w:rsidRPr="00462A34">
        <w:rPr>
          <w:rFonts w:ascii="Times New Roman" w:hAnsi="Times New Roman" w:cs="Times New Roman"/>
          <w:sz w:val="24"/>
          <w:szCs w:val="24"/>
        </w:rPr>
        <w:t>Perkančioji organizacija nekelia reikalavimų susijusių su nacionaliniu saugumu.</w:t>
      </w:r>
    </w:p>
    <w:p w14:paraId="490591E3" w14:textId="4440F86E" w:rsidR="006D3202" w:rsidRPr="00CA192C" w:rsidRDefault="003630A0" w:rsidP="00445CF5">
      <w:pPr>
        <w:pStyle w:val="Antrat1"/>
        <w:numPr>
          <w:ilvl w:val="0"/>
          <w:numId w:val="7"/>
        </w:numPr>
        <w:spacing w:before="720" w:after="0" w:line="300" w:lineRule="auto"/>
        <w:rPr>
          <w:rFonts w:ascii="Times New Roman" w:hAnsi="Times New Roman" w:cs="Times New Roman"/>
          <w:color w:val="auto"/>
        </w:rPr>
      </w:pPr>
      <w:bookmarkStart w:id="16" w:name="_Toc196461418"/>
      <w:r w:rsidRPr="00CA192C">
        <w:rPr>
          <w:rFonts w:ascii="Times New Roman" w:hAnsi="Times New Roman" w:cs="Times New Roman"/>
          <w:color w:val="auto"/>
        </w:rPr>
        <w:t>Specialieji reikalavimai pasiūlymų rengimui ir pateikimui</w:t>
      </w:r>
      <w:bookmarkEnd w:id="8"/>
      <w:bookmarkEnd w:id="9"/>
      <w:bookmarkEnd w:id="10"/>
      <w:bookmarkEnd w:id="16"/>
    </w:p>
    <w:p w14:paraId="5971D0C7" w14:textId="77777777" w:rsidR="00E861F5" w:rsidRPr="00CA192C" w:rsidRDefault="00E861F5" w:rsidP="00257685">
      <w:pPr>
        <w:ind w:firstLine="0"/>
        <w:rPr>
          <w:rFonts w:ascii="Times New Roman" w:hAnsi="Times New Roman" w:cs="Times New Roman"/>
          <w:b/>
          <w:bCs/>
        </w:rPr>
      </w:pPr>
    </w:p>
    <w:p w14:paraId="057E7484" w14:textId="77777777" w:rsidR="00D4090B" w:rsidRPr="00A8410C" w:rsidRDefault="00D4090B" w:rsidP="00D4090B">
      <w:pPr>
        <w:pStyle w:val="Sraopastraipa"/>
        <w:spacing w:line="240" w:lineRule="auto"/>
        <w:ind w:left="0" w:firstLine="709"/>
        <w:rPr>
          <w:rFonts w:ascii="Times New Roman" w:hAnsi="Times New Roman" w:cs="Times New Roman"/>
          <w:sz w:val="24"/>
          <w:szCs w:val="24"/>
        </w:rPr>
      </w:pPr>
      <w:r w:rsidRPr="00A8410C">
        <w:rPr>
          <w:rFonts w:ascii="Times New Roman" w:hAnsi="Times New Roman" w:cs="Times New Roman"/>
          <w:sz w:val="24"/>
          <w:szCs w:val="24"/>
        </w:rPr>
        <w:t xml:space="preserve">5.1. </w:t>
      </w:r>
      <w:r w:rsidRPr="00A8410C">
        <w:rPr>
          <w:rFonts w:ascii="Times New Roman" w:hAnsi="Times New Roman" w:cs="Times New Roman"/>
          <w:b/>
          <w:bCs/>
          <w:sz w:val="24"/>
          <w:szCs w:val="24"/>
        </w:rPr>
        <w:t>CVP IS pasiūlymo lango eilutėje „Prisegti dokumentus“ pateikiamas</w:t>
      </w:r>
      <w:r w:rsidRPr="00A8410C">
        <w:rPr>
          <w:rFonts w:ascii="Times New Roman" w:hAnsi="Times New Roman" w:cs="Times New Roman"/>
          <w:sz w:val="24"/>
          <w:szCs w:val="24"/>
        </w:rPr>
        <w:t xml:space="preserve"> tiekėjo pasirašytas pasiūlymas, parengtas pagal specialiųjų </w:t>
      </w:r>
      <w:r w:rsidRPr="00A8410C">
        <w:rPr>
          <w:rFonts w:ascii="Times New Roman" w:hAnsi="Times New Roman" w:cs="Times New Roman"/>
          <w:sz w:val="24"/>
          <w:szCs w:val="24"/>
        </w:rPr>
        <w:fldChar w:fldCharType="begin"/>
      </w:r>
      <w:r w:rsidRPr="00A8410C">
        <w:rPr>
          <w:rFonts w:ascii="Times New Roman" w:hAnsi="Times New Roman" w:cs="Times New Roman"/>
          <w:sz w:val="24"/>
          <w:szCs w:val="24"/>
        </w:rPr>
        <w:instrText xml:space="preserve"> REF _Ref38540913 \h  \* MERGEFORMAT </w:instrText>
      </w:r>
      <w:r w:rsidRPr="00A8410C">
        <w:rPr>
          <w:rFonts w:ascii="Times New Roman" w:hAnsi="Times New Roman" w:cs="Times New Roman"/>
          <w:sz w:val="24"/>
          <w:szCs w:val="24"/>
        </w:rPr>
      </w:r>
      <w:r w:rsidRPr="00A8410C">
        <w:rPr>
          <w:rFonts w:ascii="Times New Roman" w:hAnsi="Times New Roman" w:cs="Times New Roman"/>
          <w:sz w:val="24"/>
          <w:szCs w:val="24"/>
        </w:rPr>
        <w:fldChar w:fldCharType="separate"/>
      </w:r>
      <w:r w:rsidRPr="00A8410C">
        <w:rPr>
          <w:rFonts w:ascii="Times New Roman" w:hAnsi="Times New Roman" w:cs="Times New Roman"/>
          <w:sz w:val="24"/>
          <w:szCs w:val="24"/>
        </w:rPr>
        <w:t xml:space="preserve">pirkimo sąlygų </w:t>
      </w:r>
      <w:r w:rsidRPr="00A8410C">
        <w:rPr>
          <w:rFonts w:ascii="Times New Roman" w:hAnsi="Times New Roman" w:cs="Times New Roman"/>
          <w:sz w:val="24"/>
          <w:szCs w:val="24"/>
          <w:shd w:val="clear" w:color="auto" w:fill="FFFFFF"/>
        </w:rPr>
        <w:t xml:space="preserve">5 </w:t>
      </w:r>
      <w:r w:rsidRPr="00A8410C">
        <w:rPr>
          <w:rFonts w:ascii="Times New Roman" w:hAnsi="Times New Roman" w:cs="Times New Roman"/>
          <w:sz w:val="24"/>
          <w:szCs w:val="24"/>
        </w:rPr>
        <w:fldChar w:fldCharType="end"/>
      </w:r>
      <w:r w:rsidRPr="00A8410C">
        <w:rPr>
          <w:rFonts w:ascii="Times New Roman" w:hAnsi="Times New Roman" w:cs="Times New Roman"/>
          <w:sz w:val="24"/>
          <w:szCs w:val="24"/>
        </w:rPr>
        <w:t>priede pateiktą pasiūlymo formą ir pasiūlymo formoje nurodyti ir kiti, tiekėjo nuomone, būtini dokumentai (jų kopijos).</w:t>
      </w:r>
    </w:p>
    <w:p w14:paraId="5F489E27" w14:textId="77777777" w:rsidR="00D4090B" w:rsidRPr="00A8410C" w:rsidRDefault="00D4090B" w:rsidP="00D4090B">
      <w:pPr>
        <w:pStyle w:val="Sraopastraipa"/>
        <w:spacing w:line="240" w:lineRule="auto"/>
        <w:ind w:left="0"/>
        <w:rPr>
          <w:rFonts w:ascii="Times New Roman" w:hAnsi="Times New Roman" w:cs="Times New Roman"/>
          <w:sz w:val="24"/>
          <w:szCs w:val="24"/>
          <w:u w:val="single"/>
        </w:rPr>
      </w:pPr>
      <w:r w:rsidRPr="00A8410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410C">
        <w:rPr>
          <w:rFonts w:ascii="Times New Roman" w:hAnsi="Times New Roman" w:cs="Times New Roman"/>
          <w:sz w:val="24"/>
          <w:szCs w:val="24"/>
        </w:rPr>
        <w:t>Perkančiajai organizacijai kilus abejonių dėl dokumentų tikrumo, ji turi teisę reikalauti pateikti dokumentų originalus.</w:t>
      </w:r>
      <w:r w:rsidRPr="00A8410C">
        <w:rPr>
          <w:rFonts w:ascii="Times New Roman" w:eastAsia="Calibri" w:hAnsi="Times New Roman" w:cs="Times New Roman"/>
          <w:sz w:val="24"/>
          <w:szCs w:val="24"/>
        </w:rPr>
        <w:t xml:space="preserve"> Gali būti:</w:t>
      </w:r>
    </w:p>
    <w:p w14:paraId="7FE832D4" w14:textId="77777777" w:rsidR="00D4090B" w:rsidRPr="00A8410C" w:rsidRDefault="00D4090B" w:rsidP="00D4090B">
      <w:pPr>
        <w:spacing w:line="240" w:lineRule="auto"/>
        <w:ind w:firstLine="709"/>
        <w:rPr>
          <w:rFonts w:ascii="Times New Roman" w:hAnsi="Times New Roman" w:cs="Times New Roman"/>
          <w:sz w:val="24"/>
          <w:szCs w:val="24"/>
        </w:rPr>
      </w:pPr>
      <w:r w:rsidRPr="00A8410C">
        <w:rPr>
          <w:rFonts w:ascii="Times New Roman" w:eastAsia="Calibri" w:hAnsi="Times New Roman" w:cs="Times New Roman"/>
          <w:sz w:val="24"/>
          <w:szCs w:val="24"/>
        </w:rPr>
        <w:t>5.2.1. pateikiami kvalifikuotu elektroniniu parašu pasirašyti elektroninėmis priemonėmis suformuoti dokumentai;</w:t>
      </w:r>
    </w:p>
    <w:p w14:paraId="09F2E81A" w14:textId="77777777" w:rsidR="00D4090B" w:rsidRPr="00A8410C" w:rsidRDefault="00D4090B" w:rsidP="00D4090B">
      <w:pPr>
        <w:pStyle w:val="Sraopastraipa"/>
        <w:spacing w:line="240" w:lineRule="auto"/>
        <w:ind w:left="0"/>
        <w:rPr>
          <w:rFonts w:ascii="Times New Roman" w:hAnsi="Times New Roman" w:cs="Times New Roman"/>
          <w:sz w:val="24"/>
          <w:szCs w:val="24"/>
        </w:rPr>
      </w:pPr>
      <w:r w:rsidRPr="00A8410C">
        <w:rPr>
          <w:rFonts w:ascii="Times New Roman" w:eastAsia="Calibri" w:hAnsi="Times New Roman" w:cs="Times New Roman"/>
          <w:sz w:val="24"/>
          <w:szCs w:val="24"/>
        </w:rPr>
        <w:t>5.2.2. skaitmeninės dokumentų kopijos (fiziniu parašu tvirtinami dokumentai turi būti pateikiami pasirašyti ir nuskenuoti).</w:t>
      </w:r>
    </w:p>
    <w:p w14:paraId="46BEF54D" w14:textId="7E0BA25A" w:rsidR="00D4090B" w:rsidRPr="00A8410C" w:rsidRDefault="00D4090B" w:rsidP="00D4090B">
      <w:pPr>
        <w:pStyle w:val="Sraopastraipa"/>
        <w:spacing w:line="240" w:lineRule="auto"/>
        <w:ind w:left="0"/>
        <w:rPr>
          <w:rFonts w:ascii="Times New Roman" w:hAnsi="Times New Roman" w:cs="Times New Roman"/>
          <w:sz w:val="24"/>
          <w:szCs w:val="24"/>
        </w:rPr>
      </w:pPr>
      <w:r w:rsidRPr="00A8410C">
        <w:rPr>
          <w:rFonts w:ascii="Times New Roman" w:eastAsia="Arial" w:hAnsi="Times New Roman" w:cs="Times New Roman"/>
          <w:sz w:val="24"/>
          <w:szCs w:val="24"/>
        </w:rPr>
        <w:t>5.3. Pasiūlymas turi būti parengtas</w:t>
      </w:r>
      <w:r>
        <w:rPr>
          <w:rFonts w:ascii="Times New Roman" w:eastAsia="Arial" w:hAnsi="Times New Roman" w:cs="Times New Roman"/>
          <w:sz w:val="24"/>
          <w:szCs w:val="24"/>
        </w:rPr>
        <w:t xml:space="preserve"> </w:t>
      </w:r>
      <w:r w:rsidRPr="00A8410C">
        <w:rPr>
          <w:rFonts w:ascii="Times New Roman" w:eastAsia="Arial" w:hAnsi="Times New Roman" w:cs="Times New Roman"/>
          <w:sz w:val="24"/>
          <w:szCs w:val="24"/>
        </w:rPr>
        <w:t xml:space="preserve">lietuvių kalba. Jei kurie nors su pasiūlymu teikiami dokumentai parengti ne ta kalba, kuria reikalaujama, turi būti pateiktas tikslus vertimas į reikalaujamą kalbą. </w:t>
      </w:r>
    </w:p>
    <w:p w14:paraId="26D56C3B" w14:textId="77777777" w:rsidR="00D4090B" w:rsidRPr="00A8410C" w:rsidRDefault="00D4090B" w:rsidP="00D4090B">
      <w:pPr>
        <w:pStyle w:val="Sraopastraipa"/>
        <w:spacing w:line="240" w:lineRule="auto"/>
        <w:ind w:left="0"/>
        <w:rPr>
          <w:rFonts w:ascii="Times New Roman" w:hAnsi="Times New Roman" w:cs="Times New Roman"/>
          <w:sz w:val="24"/>
          <w:szCs w:val="24"/>
        </w:rPr>
      </w:pPr>
      <w:r w:rsidRPr="00A8410C">
        <w:rPr>
          <w:rFonts w:ascii="Times New Roman" w:hAnsi="Times New Roman" w:cs="Times New Roman"/>
          <w:sz w:val="24"/>
          <w:szCs w:val="24"/>
        </w:rPr>
        <w:t>5.4. Pasiūlymuose nurodytos kainos bus vertinamos eurais</w:t>
      </w:r>
      <w:r w:rsidRPr="00A8410C">
        <w:rPr>
          <w:rFonts w:ascii="Times New Roman" w:eastAsia="Calibri" w:hAnsi="Times New Roman" w:cs="Times New Roman"/>
          <w:sz w:val="24"/>
          <w:szCs w:val="24"/>
        </w:rPr>
        <w:t>.</w:t>
      </w:r>
      <w:r w:rsidRPr="00A8410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A5E46E" w14:textId="77777777" w:rsidR="00D4090B" w:rsidRPr="00A8410C" w:rsidRDefault="00D4090B" w:rsidP="00D4090B">
      <w:pPr>
        <w:pStyle w:val="Sraopastraipa"/>
        <w:spacing w:after="160" w:line="240" w:lineRule="auto"/>
        <w:ind w:left="0" w:firstLine="710"/>
        <w:rPr>
          <w:rFonts w:ascii="Times New Roman" w:eastAsia="Arial" w:hAnsi="Times New Roman" w:cs="Times New Roman"/>
          <w:color w:val="7030A0"/>
          <w:sz w:val="24"/>
          <w:szCs w:val="24"/>
        </w:rPr>
      </w:pPr>
      <w:r w:rsidRPr="00A8410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B39375D" w14:textId="77777777" w:rsidR="00D4090B" w:rsidRPr="00A8410C" w:rsidRDefault="00D4090B" w:rsidP="00D4090B">
      <w:pPr>
        <w:pStyle w:val="Sraopastraipa"/>
        <w:spacing w:after="160" w:line="240" w:lineRule="auto"/>
        <w:ind w:left="0" w:firstLine="710"/>
        <w:rPr>
          <w:rFonts w:ascii="Times New Roman" w:eastAsia="Arial" w:hAnsi="Times New Roman" w:cs="Times New Roman"/>
          <w:sz w:val="24"/>
          <w:szCs w:val="24"/>
        </w:rPr>
      </w:pPr>
      <w:r w:rsidRPr="00A8410C">
        <w:rPr>
          <w:rFonts w:ascii="Times New Roman" w:eastAsia="Arial" w:hAnsi="Times New Roman" w:cs="Times New Roman"/>
          <w:sz w:val="24"/>
          <w:szCs w:val="24"/>
        </w:rPr>
        <w:lastRenderedPageBreak/>
        <w:t xml:space="preserve">5.6. Tiekėjų pasiūlymuose nurodytos kainos bus vertinamos ir lyginamos su visais mokesčiais, įskaitant PVM. </w:t>
      </w:r>
    </w:p>
    <w:p w14:paraId="5D6AA436" w14:textId="2DE7D180" w:rsidR="009C66EF" w:rsidRPr="00CA192C"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CA192C"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CA192C" w:rsidRDefault="00F527B1" w:rsidP="00F77A5D">
      <w:pPr>
        <w:pStyle w:val="paragrafesrasas2lygis"/>
        <w:spacing w:line="240" w:lineRule="auto"/>
        <w:rPr>
          <w:sz w:val="21"/>
          <w:szCs w:val="21"/>
        </w:rPr>
      </w:pPr>
    </w:p>
    <w:p w14:paraId="3946E33E" w14:textId="65B6C219" w:rsidR="00F527B1" w:rsidRPr="00CA192C" w:rsidRDefault="00E85882" w:rsidP="003F5D40">
      <w:pPr>
        <w:pStyle w:val="Antrat1"/>
        <w:spacing w:before="0" w:after="0" w:line="300" w:lineRule="auto"/>
        <w:ind w:left="357" w:firstLine="0"/>
        <w:rPr>
          <w:rFonts w:ascii="Times New Roman" w:hAnsi="Times New Roman" w:cs="Times New Roman"/>
          <w:color w:val="auto"/>
        </w:rPr>
      </w:pPr>
      <w:bookmarkStart w:id="17" w:name="_Toc196461419"/>
      <w:r w:rsidRPr="00CA192C">
        <w:rPr>
          <w:rFonts w:ascii="Times New Roman" w:hAnsi="Times New Roman" w:cs="Times New Roman"/>
          <w:color w:val="auto"/>
        </w:rPr>
        <w:t>6</w:t>
      </w:r>
      <w:r w:rsidR="003F5D40" w:rsidRPr="00CA192C">
        <w:rPr>
          <w:rFonts w:ascii="Times New Roman" w:hAnsi="Times New Roman" w:cs="Times New Roman"/>
          <w:color w:val="auto"/>
        </w:rPr>
        <w:t xml:space="preserve">. </w:t>
      </w:r>
      <w:r w:rsidR="00E62E95" w:rsidRPr="00CA192C">
        <w:rPr>
          <w:rFonts w:ascii="Times New Roman" w:hAnsi="Times New Roman" w:cs="Times New Roman"/>
          <w:color w:val="auto"/>
        </w:rPr>
        <w:t>Pasiūlymo galiojimo užtikrinimas</w:t>
      </w:r>
      <w:bookmarkEnd w:id="17"/>
    </w:p>
    <w:p w14:paraId="7A210472" w14:textId="77777777" w:rsidR="003D73C2" w:rsidRPr="00CA192C" w:rsidRDefault="003D73C2" w:rsidP="00C17335">
      <w:pPr>
        <w:ind w:firstLine="0"/>
        <w:rPr>
          <w:rFonts w:ascii="Times New Roman" w:hAnsi="Times New Roman" w:cs="Times New Roman"/>
          <w:i/>
          <w:iCs/>
          <w:color w:val="7030A0"/>
        </w:rPr>
      </w:pPr>
    </w:p>
    <w:p w14:paraId="4D4BCECD" w14:textId="77777777" w:rsidR="00D4090B" w:rsidRPr="00A8410C" w:rsidRDefault="00D4090B" w:rsidP="00D4090B">
      <w:pPr>
        <w:pStyle w:val="Sraopastraipa"/>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 xml:space="preserve">6.1.  </w:t>
      </w:r>
      <w:r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79791F" w14:textId="77777777" w:rsidR="00D4090B" w:rsidRPr="00CA192C" w:rsidRDefault="00D4090B" w:rsidP="00F77A5D">
      <w:pPr>
        <w:pStyle w:val="paragrafesrasas2lygis"/>
        <w:spacing w:line="240" w:lineRule="auto"/>
        <w:ind w:left="1059"/>
        <w:rPr>
          <w:color w:val="002060"/>
          <w:sz w:val="40"/>
          <w:szCs w:val="40"/>
        </w:rPr>
      </w:pPr>
    </w:p>
    <w:p w14:paraId="5D02D1AD" w14:textId="08322900" w:rsidR="00831133" w:rsidRPr="00CA192C" w:rsidRDefault="00B52705" w:rsidP="00445CF5">
      <w:pPr>
        <w:pStyle w:val="Antrat1"/>
        <w:numPr>
          <w:ilvl w:val="0"/>
          <w:numId w:val="6"/>
        </w:numPr>
        <w:spacing w:before="0" w:after="0" w:line="300" w:lineRule="auto"/>
        <w:ind w:left="425" w:firstLine="0"/>
        <w:rPr>
          <w:rFonts w:ascii="Times New Roman" w:hAnsi="Times New Roman" w:cs="Times New Roman"/>
        </w:rPr>
      </w:pPr>
      <w:bookmarkStart w:id="18" w:name="_Toc15392775"/>
      <w:bookmarkStart w:id="19" w:name="_Toc196461420"/>
      <w:r w:rsidRPr="00CA192C">
        <w:rPr>
          <w:rFonts w:ascii="Times New Roman" w:hAnsi="Times New Roman" w:cs="Times New Roman"/>
          <w:color w:val="auto"/>
        </w:rPr>
        <w:t>P</w:t>
      </w:r>
      <w:bookmarkEnd w:id="18"/>
      <w:r w:rsidR="00E62E95" w:rsidRPr="00CA192C">
        <w:rPr>
          <w:rFonts w:ascii="Times New Roman" w:hAnsi="Times New Roman" w:cs="Times New Roman"/>
          <w:color w:val="auto"/>
        </w:rPr>
        <w:t xml:space="preserve">asiūlymų </w:t>
      </w:r>
      <w:r w:rsidR="00A84437" w:rsidRPr="00CA192C">
        <w:rPr>
          <w:rFonts w:ascii="Times New Roman" w:hAnsi="Times New Roman" w:cs="Times New Roman"/>
          <w:color w:val="auto"/>
        </w:rPr>
        <w:t>vertinimas</w:t>
      </w:r>
      <w:bookmarkEnd w:id="19"/>
    </w:p>
    <w:p w14:paraId="20705FED" w14:textId="77777777" w:rsidR="00D4090B" w:rsidRDefault="00D4090B" w:rsidP="00D4090B">
      <w:pPr>
        <w:pStyle w:val="Sraopastraipa"/>
        <w:spacing w:line="240" w:lineRule="auto"/>
        <w:ind w:left="0" w:firstLine="567"/>
        <w:rPr>
          <w:rFonts w:ascii="Times New Roman" w:hAnsi="Times New Roman" w:cs="Times New Roman"/>
          <w:sz w:val="24"/>
          <w:szCs w:val="24"/>
        </w:rPr>
      </w:pPr>
    </w:p>
    <w:p w14:paraId="3D02B82F" w14:textId="55E32F60" w:rsidR="00D4090B" w:rsidRPr="00D4090B" w:rsidRDefault="00D4090B" w:rsidP="00D4090B">
      <w:pPr>
        <w:pStyle w:val="Sraopastraipa"/>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7.1.</w:t>
      </w:r>
      <w:r>
        <w:rPr>
          <w:rFonts w:ascii="Times New Roman" w:hAnsi="Times New Roman" w:cs="Times New Roman"/>
          <w:sz w:val="24"/>
          <w:szCs w:val="24"/>
        </w:rPr>
        <w:t xml:space="preserve"> </w:t>
      </w:r>
      <w:r w:rsidRPr="00A8410C">
        <w:rPr>
          <w:rFonts w:ascii="Times New Roman" w:hAnsi="Times New Roman" w:cs="Times New Roman"/>
          <w:sz w:val="24"/>
          <w:szCs w:val="24"/>
        </w:rPr>
        <w:t>Perkančioji organizacija</w:t>
      </w:r>
      <w:r w:rsidRPr="00D4090B">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C60C562" w14:textId="77777777" w:rsidR="00D4090B" w:rsidRPr="00C96373" w:rsidRDefault="00D4090B" w:rsidP="00D4090B">
      <w:pPr>
        <w:pStyle w:val="Sraopastraipa"/>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17810012" w14:textId="132DB385" w:rsidR="00D4090B" w:rsidRPr="00D4090B" w:rsidRDefault="00D4090B" w:rsidP="00D4090B">
      <w:pPr>
        <w:pStyle w:val="Sraopastraipa"/>
        <w:spacing w:line="240" w:lineRule="auto"/>
        <w:ind w:left="0" w:firstLine="567"/>
        <w:rPr>
          <w:rFonts w:ascii="Times New Roman" w:hAnsi="Times New Roman" w:cs="Times New Roman"/>
          <w:b/>
          <w:bCs/>
          <w:sz w:val="24"/>
          <w:szCs w:val="24"/>
        </w:rPr>
      </w:pPr>
      <w:r w:rsidRPr="00D4090B">
        <w:rPr>
          <w:rFonts w:ascii="Times New Roman" w:hAnsi="Times New Roman" w:cs="Times New Roman"/>
          <w:sz w:val="24"/>
          <w:szCs w:val="24"/>
        </w:rPr>
        <w:t>7.3. Perkančioji organizacija atmes tiekėjo pasiūlymą, jeigu kartu su pasiūlymu nebus pateikti šie pirkimo sąlygose reikalaujami pateikti dokumentai</w:t>
      </w:r>
      <w:r w:rsidRPr="005B4AC4">
        <w:rPr>
          <w:rFonts w:ascii="Times New Roman" w:hAnsi="Times New Roman" w:cs="Times New Roman"/>
          <w:sz w:val="24"/>
          <w:szCs w:val="24"/>
        </w:rPr>
        <w:t xml:space="preserve">: </w:t>
      </w:r>
      <w:r w:rsidRPr="005B4AC4">
        <w:rPr>
          <w:rFonts w:ascii="Times New Roman" w:hAnsi="Times New Roman" w:cs="Times New Roman"/>
          <w:b/>
          <w:bCs/>
          <w:sz w:val="24"/>
          <w:szCs w:val="24"/>
        </w:rPr>
        <w:t xml:space="preserve">specialiųjų pirkimo sąlygų </w:t>
      </w:r>
      <w:r w:rsidR="00EA0068" w:rsidRPr="005B4AC4">
        <w:rPr>
          <w:rFonts w:ascii="Times New Roman" w:hAnsi="Times New Roman" w:cs="Times New Roman"/>
          <w:b/>
          <w:bCs/>
          <w:sz w:val="24"/>
          <w:szCs w:val="24"/>
        </w:rPr>
        <w:t>3</w:t>
      </w:r>
      <w:r w:rsidRPr="005B4AC4">
        <w:rPr>
          <w:rFonts w:ascii="Times New Roman" w:hAnsi="Times New Roman" w:cs="Times New Roman"/>
          <w:b/>
          <w:bCs/>
          <w:sz w:val="24"/>
          <w:szCs w:val="24"/>
        </w:rPr>
        <w:t xml:space="preserve"> priedas, specialiųjų pirkimo sąlygų </w:t>
      </w:r>
      <w:r w:rsidR="005B4AC4" w:rsidRPr="005B4AC4">
        <w:rPr>
          <w:rFonts w:ascii="Times New Roman" w:hAnsi="Times New Roman" w:cs="Times New Roman"/>
          <w:b/>
          <w:bCs/>
          <w:sz w:val="24"/>
          <w:szCs w:val="24"/>
        </w:rPr>
        <w:t>5</w:t>
      </w:r>
      <w:r w:rsidRPr="005B4AC4">
        <w:rPr>
          <w:rFonts w:ascii="Times New Roman" w:hAnsi="Times New Roman" w:cs="Times New Roman"/>
          <w:b/>
          <w:bCs/>
          <w:sz w:val="24"/>
          <w:szCs w:val="24"/>
        </w:rPr>
        <w:t xml:space="preserve"> priedas.</w:t>
      </w:r>
    </w:p>
    <w:p w14:paraId="5F28C774" w14:textId="73F14EAB" w:rsidR="00F5411E" w:rsidRPr="00CA192C"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CA192C" w:rsidRDefault="00D83C57" w:rsidP="004A0305">
      <w:pPr>
        <w:pStyle w:val="Antrat1"/>
        <w:tabs>
          <w:tab w:val="left" w:pos="567"/>
        </w:tabs>
        <w:spacing w:line="20" w:lineRule="atLeast"/>
        <w:ind w:firstLine="0"/>
        <w:contextualSpacing/>
        <w:rPr>
          <w:rFonts w:ascii="Times New Roman" w:hAnsi="Times New Roman" w:cs="Times New Roman"/>
        </w:rPr>
      </w:pPr>
      <w:bookmarkStart w:id="20" w:name="_Ref39425999"/>
      <w:bookmarkStart w:id="21" w:name="_Ref39426005"/>
      <w:bookmarkStart w:id="22" w:name="_Toc126333937"/>
      <w:bookmarkStart w:id="23" w:name="_Toc196461421"/>
      <w:r w:rsidRPr="00CA192C">
        <w:rPr>
          <w:rFonts w:ascii="Times New Roman" w:hAnsi="Times New Roman" w:cs="Times New Roman"/>
        </w:rPr>
        <w:t>8. Sutarties sudarymas</w:t>
      </w:r>
      <w:bookmarkEnd w:id="20"/>
      <w:bookmarkEnd w:id="21"/>
      <w:bookmarkEnd w:id="22"/>
      <w:bookmarkEnd w:id="23"/>
    </w:p>
    <w:p w14:paraId="4B42B3B3" w14:textId="00116B3B" w:rsidR="00D83C57" w:rsidRPr="00CA192C" w:rsidRDefault="00D83C57" w:rsidP="000003B6">
      <w:pPr>
        <w:spacing w:line="240" w:lineRule="auto"/>
        <w:ind w:left="284" w:hanging="284"/>
        <w:rPr>
          <w:rFonts w:ascii="Times New Roman" w:hAnsi="Times New Roman" w:cs="Times New Roman"/>
          <w:color w:val="000000" w:themeColor="text1"/>
        </w:rPr>
      </w:pPr>
    </w:p>
    <w:p w14:paraId="17FF2328" w14:textId="77777777" w:rsidR="00D4090B" w:rsidRPr="00C96373" w:rsidRDefault="00D4090B" w:rsidP="00D4090B">
      <w:pPr>
        <w:pStyle w:val="Sraopastraipa"/>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C96373">
        <w:rPr>
          <w:rFonts w:ascii="Times New Roman" w:hAnsi="Times New Roman" w:cs="Times New Roman"/>
          <w:color w:val="0070C0"/>
          <w:sz w:val="24"/>
          <w:szCs w:val="24"/>
        </w:rPr>
        <w:t xml:space="preserve"> </w:t>
      </w:r>
      <w:r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96373">
        <w:rPr>
          <w:rFonts w:ascii="Times New Roman" w:hAnsi="Times New Roman" w:cs="Times New Roman"/>
          <w:sz w:val="24"/>
          <w:szCs w:val="24"/>
        </w:rPr>
        <w:t>Sutarties sąlygos pateikiamos specialiųjų pirkimo sąlygų 7</w:t>
      </w:r>
      <w:r w:rsidRPr="00C96373">
        <w:rPr>
          <w:rFonts w:ascii="Times New Roman" w:hAnsi="Times New Roman" w:cs="Times New Roman"/>
          <w:color w:val="00B050"/>
          <w:sz w:val="24"/>
          <w:szCs w:val="24"/>
        </w:rPr>
        <w:t xml:space="preserve"> </w:t>
      </w:r>
      <w:r w:rsidRPr="00C96373">
        <w:rPr>
          <w:rFonts w:ascii="Times New Roman" w:hAnsi="Times New Roman" w:cs="Times New Roman"/>
          <w:sz w:val="24"/>
          <w:szCs w:val="24"/>
        </w:rPr>
        <w:t xml:space="preserve">priede. </w:t>
      </w:r>
    </w:p>
    <w:p w14:paraId="7B6389DF" w14:textId="3463DB23" w:rsidR="00CB5907" w:rsidRPr="00CA192C" w:rsidRDefault="00CB5907" w:rsidP="00F77A5D">
      <w:pPr>
        <w:pStyle w:val="Betarp"/>
        <w:spacing w:line="276" w:lineRule="auto"/>
        <w:contextualSpacing/>
        <w:jc w:val="left"/>
        <w:rPr>
          <w:rFonts w:ascii="Times New Roman" w:eastAsiaTheme="minorHAnsi" w:hAnsi="Times New Roman" w:cs="Times New Roman"/>
        </w:rPr>
      </w:pPr>
    </w:p>
    <w:p w14:paraId="4F901DA0" w14:textId="77777777" w:rsidR="005450B5" w:rsidRPr="00CA192C" w:rsidRDefault="005450B5" w:rsidP="00D4090B">
      <w:pPr>
        <w:pStyle w:val="Betarp"/>
        <w:spacing w:line="276" w:lineRule="auto"/>
        <w:ind w:firstLine="0"/>
        <w:contextualSpacing/>
        <w:jc w:val="left"/>
        <w:rPr>
          <w:rFonts w:ascii="Times New Roman" w:eastAsiaTheme="minorHAnsi" w:hAnsi="Times New Roman" w:cs="Times New Roman"/>
        </w:rPr>
      </w:pPr>
    </w:p>
    <w:p w14:paraId="780EE5C1" w14:textId="77777777" w:rsidR="005450B5" w:rsidRPr="00CA192C"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CA192C" w:rsidRDefault="00D83C57" w:rsidP="00DA4A0C">
      <w:pPr>
        <w:pStyle w:val="Antrat1"/>
        <w:spacing w:before="0" w:after="0" w:line="300" w:lineRule="auto"/>
        <w:ind w:firstLine="0"/>
        <w:rPr>
          <w:rFonts w:ascii="Times New Roman" w:hAnsi="Times New Roman" w:cs="Times New Roman"/>
          <w:color w:val="auto"/>
        </w:rPr>
      </w:pPr>
      <w:bookmarkStart w:id="24" w:name="_Toc196461422"/>
      <w:r w:rsidRPr="00CA192C">
        <w:rPr>
          <w:rFonts w:ascii="Times New Roman" w:hAnsi="Times New Roman" w:cs="Times New Roman"/>
          <w:color w:val="auto"/>
        </w:rPr>
        <w:t xml:space="preserve">9. </w:t>
      </w:r>
      <w:r w:rsidR="00274B64" w:rsidRPr="00CA192C">
        <w:rPr>
          <w:rFonts w:ascii="Times New Roman" w:hAnsi="Times New Roman" w:cs="Times New Roman"/>
          <w:color w:val="auto"/>
        </w:rPr>
        <w:t>K</w:t>
      </w:r>
      <w:r w:rsidR="00A84437" w:rsidRPr="00CA192C">
        <w:rPr>
          <w:rFonts w:ascii="Times New Roman" w:hAnsi="Times New Roman" w:cs="Times New Roman"/>
          <w:color w:val="auto"/>
        </w:rPr>
        <w:t>itos sąlygos</w:t>
      </w:r>
      <w:bookmarkEnd w:id="24"/>
      <w:r w:rsidR="00A84437" w:rsidRPr="00CA192C">
        <w:rPr>
          <w:rFonts w:ascii="Times New Roman" w:hAnsi="Times New Roman" w:cs="Times New Roman"/>
          <w:color w:val="auto"/>
        </w:rPr>
        <w:t xml:space="preserve"> </w:t>
      </w:r>
    </w:p>
    <w:p w14:paraId="229A419C" w14:textId="77777777" w:rsidR="0008378B" w:rsidRPr="00CA192C" w:rsidRDefault="0008378B" w:rsidP="00E250DF">
      <w:pPr>
        <w:pStyle w:val="Betarp"/>
        <w:spacing w:line="300" w:lineRule="auto"/>
        <w:ind w:firstLine="0"/>
        <w:contextualSpacing/>
        <w:rPr>
          <w:rFonts w:ascii="Times New Roman" w:eastAsiaTheme="minorHAnsi" w:hAnsi="Times New Roman" w:cs="Times New Roman"/>
        </w:rPr>
      </w:pPr>
    </w:p>
    <w:p w14:paraId="022F23F6" w14:textId="77777777" w:rsidR="00D4090B" w:rsidRPr="00435859" w:rsidRDefault="00D4090B" w:rsidP="00D4090B">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65833AA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766E11E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7B1B7B6"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7830C62A" w:rsidR="00E250DF" w:rsidRPr="00CA192C" w:rsidRDefault="00EE68F7" w:rsidP="00F77A5D">
      <w:pPr>
        <w:pStyle w:val="Betarp"/>
        <w:spacing w:line="276" w:lineRule="auto"/>
        <w:ind w:firstLine="0"/>
        <w:contextualSpacing/>
        <w:rPr>
          <w:rFonts w:ascii="Times New Roman" w:eastAsiaTheme="minorHAnsi" w:hAnsi="Times New Roman" w:cs="Times New Roman"/>
        </w:rPr>
      </w:pPr>
      <w:r w:rsidRPr="00CA192C">
        <w:rPr>
          <w:rFonts w:ascii="Times New Roman" w:eastAsiaTheme="minorHAnsi" w:hAnsi="Times New Roman" w:cs="Times New Roman"/>
        </w:rPr>
        <w:br w:type="page"/>
      </w:r>
    </w:p>
    <w:p w14:paraId="729EDC83" w14:textId="6E7D82C4" w:rsidR="00112F92" w:rsidRPr="00CA192C" w:rsidRDefault="005450B5"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w:t>
      </w:r>
      <w:r w:rsidR="00112F92" w:rsidRPr="00CA192C">
        <w:rPr>
          <w:rFonts w:ascii="Times New Roman" w:hAnsi="Times New Roman" w:cs="Times New Roman"/>
        </w:rPr>
        <w:t>irkimo sąlygų 1 priedas „Tiekėjų pašalinimo pagrindai“</w:t>
      </w:r>
    </w:p>
    <w:p w14:paraId="537E8F24" w14:textId="77777777" w:rsidR="00112F92" w:rsidRPr="00CA192C"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CA192C" w:rsidRDefault="00112F92" w:rsidP="00112F92">
      <w:pPr>
        <w:spacing w:after="240" w:line="276" w:lineRule="auto"/>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PAŠALINIMO PAGRINDAI</w:t>
      </w:r>
    </w:p>
    <w:p w14:paraId="137B4989" w14:textId="77777777" w:rsidR="00D4090B" w:rsidRPr="00521625" w:rsidRDefault="00D4090B" w:rsidP="00D4090B">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7BC0C9C2" w14:textId="77777777" w:rsidR="00D4090B" w:rsidRPr="00521625" w:rsidRDefault="00D4090B" w:rsidP="00D4090B">
      <w:pPr>
        <w:pStyle w:val="Betarp"/>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2E091223" w14:textId="77777777" w:rsidR="00D4090B" w:rsidRPr="00521625" w:rsidRDefault="00D4090B" w:rsidP="00D4090B">
      <w:pPr>
        <w:pStyle w:val="Betarp"/>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2D098988" w14:textId="77777777" w:rsidR="00D4090B" w:rsidRPr="00521625" w:rsidRDefault="00D4090B" w:rsidP="00D4090B">
      <w:pPr>
        <w:pStyle w:val="Betarp"/>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61EDDE73" w14:textId="77777777" w:rsidR="00D4090B" w:rsidRPr="00521625" w:rsidRDefault="00D4090B" w:rsidP="00D4090B">
      <w:pPr>
        <w:pStyle w:val="Betarp"/>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7BDCE2" w14:textId="77777777" w:rsidR="00D4090B" w:rsidRPr="00521625" w:rsidRDefault="00D4090B" w:rsidP="00D4090B">
      <w:pPr>
        <w:pStyle w:val="Betarp"/>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537EACFD" w14:textId="163E7EEB" w:rsidR="00112F92" w:rsidRPr="00D4090B" w:rsidRDefault="00D4090B" w:rsidP="00D4090B">
      <w:pPr>
        <w:pStyle w:val="Betarp"/>
        <w:ind w:firstLine="720"/>
        <w:rPr>
          <w:rFonts w:ascii="Times New Roman" w:eastAsia="Arial" w:hAnsi="Times New Roman" w:cs="Times New Roman"/>
          <w:sz w:val="24"/>
          <w:szCs w:val="24"/>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r w:rsidR="00112F92" w:rsidRPr="00CA192C">
        <w:rPr>
          <w:rFonts w:ascii="Times New Roman" w:eastAsia="Arial" w:hAnsi="Times New Roman" w:cs="Times New Roman"/>
        </w:rPr>
        <w:br w:type="page"/>
      </w:r>
    </w:p>
    <w:p w14:paraId="3DBF3DE0" w14:textId="77777777" w:rsidR="00112F92" w:rsidRPr="00CA192C" w:rsidRDefault="00112F92"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CA192C" w:rsidRDefault="00112F92" w:rsidP="00112F92">
      <w:pPr>
        <w:spacing w:after="240"/>
        <w:rPr>
          <w:rFonts w:ascii="Times New Roman" w:hAnsi="Times New Roman" w:cs="Times New Roman"/>
          <w:smallCaps/>
          <w:color w:val="404040"/>
          <w:sz w:val="28"/>
          <w:szCs w:val="28"/>
        </w:rPr>
      </w:pPr>
    </w:p>
    <w:p w14:paraId="0E6E035C" w14:textId="77777777" w:rsidR="00112F92" w:rsidRPr="00CA192C" w:rsidRDefault="00112F92" w:rsidP="00112F92">
      <w:pPr>
        <w:spacing w:after="240"/>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FA983A0" w14:textId="77777777" w:rsidR="00D4090B" w:rsidRPr="00CD4292" w:rsidRDefault="00D4090B" w:rsidP="00D4090B">
      <w:pPr>
        <w:spacing w:line="240" w:lineRule="auto"/>
        <w:ind w:firstLine="567"/>
        <w:rPr>
          <w:rFonts w:ascii="Times New Roman" w:eastAsia="Arial" w:hAnsi="Times New Roman" w:cs="Times New Roman"/>
          <w:sz w:val="24"/>
          <w:szCs w:val="24"/>
        </w:rPr>
      </w:pPr>
      <w:bookmarkStart w:id="25" w:name="ketvpriedas"/>
      <w:bookmarkStart w:id="26" w:name="_Toc85439812"/>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D4292">
        <w:rPr>
          <w:rFonts w:ascii="Times New Roman" w:eastAsia="Arial" w:hAnsi="Times New Roman" w:cs="Times New Roman"/>
          <w:sz w:val="24"/>
          <w:szCs w:val="24"/>
        </w:rPr>
        <w:t>Reikalavimai tiekėjo kvalifikacijai nėra nustatomi.</w:t>
      </w:r>
    </w:p>
    <w:p w14:paraId="752B384F" w14:textId="2ACE8270" w:rsidR="00D4090B" w:rsidRPr="00CD4292" w:rsidRDefault="00D4090B" w:rsidP="00D4090B">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2. Perkančioji organizacija nereikalauja, kad tiekėjai laikytųsi kokybės vadybos sistemos standartų.</w:t>
      </w:r>
    </w:p>
    <w:p w14:paraId="7B5D4BA9" w14:textId="77777777" w:rsidR="00A040B5" w:rsidRDefault="00A040B5" w:rsidP="00A040B5">
      <w:pPr>
        <w:rPr>
          <w:rFonts w:ascii="Times New Roman" w:hAnsi="Times New Roman" w:cs="Times New Roman"/>
        </w:rPr>
      </w:pPr>
    </w:p>
    <w:p w14:paraId="369EF342" w14:textId="77777777" w:rsidR="00D4090B" w:rsidRDefault="00D4090B" w:rsidP="00A040B5">
      <w:pPr>
        <w:rPr>
          <w:rFonts w:ascii="Times New Roman" w:hAnsi="Times New Roman" w:cs="Times New Roman"/>
        </w:rPr>
      </w:pPr>
    </w:p>
    <w:p w14:paraId="5C826E28" w14:textId="77777777" w:rsidR="00D4090B" w:rsidRDefault="00D4090B" w:rsidP="00A040B5">
      <w:pPr>
        <w:rPr>
          <w:rFonts w:ascii="Times New Roman" w:hAnsi="Times New Roman" w:cs="Times New Roman"/>
        </w:rPr>
      </w:pPr>
    </w:p>
    <w:p w14:paraId="3D797A7C" w14:textId="77777777" w:rsidR="00D4090B" w:rsidRDefault="00D4090B" w:rsidP="00A040B5">
      <w:pPr>
        <w:rPr>
          <w:rFonts w:ascii="Times New Roman" w:hAnsi="Times New Roman" w:cs="Times New Roman"/>
        </w:rPr>
      </w:pPr>
    </w:p>
    <w:p w14:paraId="18FBFAAA" w14:textId="77777777" w:rsidR="00D4090B" w:rsidRDefault="00D4090B" w:rsidP="00A040B5">
      <w:pPr>
        <w:rPr>
          <w:rFonts w:ascii="Times New Roman" w:hAnsi="Times New Roman" w:cs="Times New Roman"/>
        </w:rPr>
      </w:pPr>
    </w:p>
    <w:p w14:paraId="525B40CF" w14:textId="77777777" w:rsidR="00D4090B" w:rsidRDefault="00D4090B" w:rsidP="00A040B5">
      <w:pPr>
        <w:rPr>
          <w:rFonts w:ascii="Times New Roman" w:hAnsi="Times New Roman" w:cs="Times New Roman"/>
        </w:rPr>
      </w:pPr>
    </w:p>
    <w:p w14:paraId="437C65A2" w14:textId="77777777" w:rsidR="00D4090B" w:rsidRDefault="00D4090B" w:rsidP="00A040B5">
      <w:pPr>
        <w:rPr>
          <w:rFonts w:ascii="Times New Roman" w:hAnsi="Times New Roman" w:cs="Times New Roman"/>
        </w:rPr>
      </w:pPr>
    </w:p>
    <w:p w14:paraId="2AD3ABA0" w14:textId="77777777" w:rsidR="00D4090B" w:rsidRDefault="00D4090B" w:rsidP="00A040B5">
      <w:pPr>
        <w:rPr>
          <w:rFonts w:ascii="Times New Roman" w:hAnsi="Times New Roman" w:cs="Times New Roman"/>
        </w:rPr>
      </w:pPr>
    </w:p>
    <w:p w14:paraId="68F303CC" w14:textId="77777777" w:rsidR="00D4090B" w:rsidRDefault="00D4090B" w:rsidP="00A040B5">
      <w:pPr>
        <w:rPr>
          <w:rFonts w:ascii="Times New Roman" w:hAnsi="Times New Roman" w:cs="Times New Roman"/>
        </w:rPr>
      </w:pPr>
    </w:p>
    <w:p w14:paraId="7C8C4B87" w14:textId="77777777" w:rsidR="00D4090B" w:rsidRDefault="00D4090B" w:rsidP="00A040B5">
      <w:pPr>
        <w:rPr>
          <w:rFonts w:ascii="Times New Roman" w:hAnsi="Times New Roman" w:cs="Times New Roman"/>
        </w:rPr>
      </w:pPr>
    </w:p>
    <w:p w14:paraId="360664EE" w14:textId="77777777" w:rsidR="00D4090B" w:rsidRDefault="00D4090B" w:rsidP="00A040B5">
      <w:pPr>
        <w:rPr>
          <w:rFonts w:ascii="Times New Roman" w:hAnsi="Times New Roman" w:cs="Times New Roman"/>
        </w:rPr>
      </w:pPr>
    </w:p>
    <w:p w14:paraId="6C76C72C" w14:textId="77777777" w:rsidR="00D4090B" w:rsidRDefault="00D4090B" w:rsidP="00A040B5">
      <w:pPr>
        <w:rPr>
          <w:rFonts w:ascii="Times New Roman" w:hAnsi="Times New Roman" w:cs="Times New Roman"/>
        </w:rPr>
      </w:pPr>
    </w:p>
    <w:p w14:paraId="28634EA3" w14:textId="77777777" w:rsidR="00D4090B" w:rsidRDefault="00D4090B" w:rsidP="00A040B5">
      <w:pPr>
        <w:rPr>
          <w:rFonts w:ascii="Times New Roman" w:hAnsi="Times New Roman" w:cs="Times New Roman"/>
        </w:rPr>
      </w:pPr>
    </w:p>
    <w:p w14:paraId="37E01D33" w14:textId="77777777" w:rsidR="00D4090B" w:rsidRDefault="00D4090B" w:rsidP="00A040B5">
      <w:pPr>
        <w:rPr>
          <w:rFonts w:ascii="Times New Roman" w:hAnsi="Times New Roman" w:cs="Times New Roman"/>
        </w:rPr>
      </w:pPr>
    </w:p>
    <w:p w14:paraId="72A65E12" w14:textId="77777777" w:rsidR="00D4090B" w:rsidRDefault="00D4090B" w:rsidP="00A040B5">
      <w:pPr>
        <w:rPr>
          <w:rFonts w:ascii="Times New Roman" w:hAnsi="Times New Roman" w:cs="Times New Roman"/>
        </w:rPr>
      </w:pPr>
    </w:p>
    <w:p w14:paraId="3A7A8EF2" w14:textId="77777777" w:rsidR="00D4090B" w:rsidRDefault="00D4090B" w:rsidP="00A040B5">
      <w:pPr>
        <w:rPr>
          <w:rFonts w:ascii="Times New Roman" w:hAnsi="Times New Roman" w:cs="Times New Roman"/>
        </w:rPr>
      </w:pPr>
    </w:p>
    <w:p w14:paraId="1D47C5D2" w14:textId="77777777" w:rsidR="00D4090B" w:rsidRDefault="00D4090B" w:rsidP="00A040B5">
      <w:pPr>
        <w:rPr>
          <w:rFonts w:ascii="Times New Roman" w:hAnsi="Times New Roman" w:cs="Times New Roman"/>
        </w:rPr>
      </w:pPr>
    </w:p>
    <w:p w14:paraId="024204C0" w14:textId="77777777" w:rsidR="00D4090B" w:rsidRDefault="00D4090B" w:rsidP="00A040B5">
      <w:pPr>
        <w:rPr>
          <w:rFonts w:ascii="Times New Roman" w:hAnsi="Times New Roman" w:cs="Times New Roman"/>
        </w:rPr>
      </w:pPr>
    </w:p>
    <w:p w14:paraId="2202036F" w14:textId="77777777" w:rsidR="00D4090B" w:rsidRDefault="00D4090B" w:rsidP="00A040B5">
      <w:pPr>
        <w:rPr>
          <w:rFonts w:ascii="Times New Roman" w:hAnsi="Times New Roman" w:cs="Times New Roman"/>
        </w:rPr>
      </w:pPr>
    </w:p>
    <w:p w14:paraId="3E7E8C27" w14:textId="77777777" w:rsidR="00D4090B" w:rsidRDefault="00D4090B" w:rsidP="00A040B5">
      <w:pPr>
        <w:rPr>
          <w:rFonts w:ascii="Times New Roman" w:hAnsi="Times New Roman" w:cs="Times New Roman"/>
        </w:rPr>
      </w:pPr>
    </w:p>
    <w:p w14:paraId="26837C5D" w14:textId="77777777" w:rsidR="00D4090B" w:rsidRDefault="00D4090B" w:rsidP="00A040B5">
      <w:pPr>
        <w:rPr>
          <w:rFonts w:ascii="Times New Roman" w:hAnsi="Times New Roman" w:cs="Times New Roman"/>
        </w:rPr>
      </w:pPr>
    </w:p>
    <w:p w14:paraId="3CC9C2FC" w14:textId="77777777" w:rsidR="00D4090B" w:rsidRDefault="00D4090B" w:rsidP="00A040B5">
      <w:pPr>
        <w:rPr>
          <w:rFonts w:ascii="Times New Roman" w:hAnsi="Times New Roman" w:cs="Times New Roman"/>
        </w:rPr>
      </w:pPr>
    </w:p>
    <w:p w14:paraId="6C6D22C3" w14:textId="77777777" w:rsidR="00D4090B" w:rsidRDefault="00D4090B" w:rsidP="00A040B5">
      <w:pPr>
        <w:rPr>
          <w:rFonts w:ascii="Times New Roman" w:hAnsi="Times New Roman" w:cs="Times New Roman"/>
        </w:rPr>
      </w:pPr>
    </w:p>
    <w:p w14:paraId="5031B855" w14:textId="77777777" w:rsidR="00D4090B" w:rsidRDefault="00D4090B" w:rsidP="00A040B5">
      <w:pPr>
        <w:rPr>
          <w:rFonts w:ascii="Times New Roman" w:hAnsi="Times New Roman" w:cs="Times New Roman"/>
        </w:rPr>
      </w:pPr>
    </w:p>
    <w:p w14:paraId="32040CC0" w14:textId="77777777" w:rsidR="00D4090B" w:rsidRDefault="00D4090B" w:rsidP="00A040B5">
      <w:pPr>
        <w:rPr>
          <w:rFonts w:ascii="Times New Roman" w:hAnsi="Times New Roman" w:cs="Times New Roman"/>
        </w:rPr>
      </w:pPr>
    </w:p>
    <w:p w14:paraId="5DABF89A" w14:textId="77777777" w:rsidR="00D4090B" w:rsidRDefault="00D4090B" w:rsidP="00A040B5">
      <w:pPr>
        <w:rPr>
          <w:rFonts w:ascii="Times New Roman" w:hAnsi="Times New Roman" w:cs="Times New Roman"/>
        </w:rPr>
      </w:pPr>
    </w:p>
    <w:p w14:paraId="59D3BB8A" w14:textId="77777777" w:rsidR="00D4090B" w:rsidRPr="00CA192C" w:rsidRDefault="00D4090B" w:rsidP="00A040B5">
      <w:pPr>
        <w:rPr>
          <w:rFonts w:ascii="Times New Roman" w:hAnsi="Times New Roman" w:cs="Times New Roman"/>
        </w:rPr>
      </w:pPr>
    </w:p>
    <w:p w14:paraId="337DF235" w14:textId="77777777" w:rsidR="00A040B5" w:rsidRPr="00CA192C" w:rsidRDefault="00A040B5" w:rsidP="00A040B5">
      <w:pPr>
        <w:rPr>
          <w:rFonts w:ascii="Times New Roman" w:hAnsi="Times New Roman" w:cs="Times New Roman"/>
        </w:rPr>
      </w:pPr>
    </w:p>
    <w:p w14:paraId="5A285091" w14:textId="77777777" w:rsidR="00A040B5" w:rsidRPr="00CA192C" w:rsidRDefault="00A040B5" w:rsidP="00A040B5">
      <w:pPr>
        <w:rPr>
          <w:rFonts w:ascii="Times New Roman" w:hAnsi="Times New Roman" w:cs="Times New Roman"/>
        </w:rPr>
      </w:pPr>
    </w:p>
    <w:p w14:paraId="6EF20A02" w14:textId="77777777" w:rsidR="00A040B5" w:rsidRPr="00CA192C" w:rsidRDefault="00A040B5" w:rsidP="00A040B5">
      <w:pPr>
        <w:rPr>
          <w:rFonts w:ascii="Times New Roman" w:hAnsi="Times New Roman" w:cs="Times New Roman"/>
        </w:rPr>
      </w:pPr>
    </w:p>
    <w:p w14:paraId="4B815F12" w14:textId="77777777" w:rsidR="00A040B5" w:rsidRPr="00CA192C" w:rsidRDefault="00A040B5" w:rsidP="00A040B5">
      <w:pPr>
        <w:rPr>
          <w:rFonts w:ascii="Times New Roman" w:hAnsi="Times New Roman" w:cs="Times New Roman"/>
        </w:rPr>
      </w:pPr>
    </w:p>
    <w:p w14:paraId="54363B23" w14:textId="77777777" w:rsidR="00483B9F" w:rsidRPr="00CA192C" w:rsidRDefault="00483B9F" w:rsidP="00483B9F">
      <w:pPr>
        <w:rPr>
          <w:rFonts w:ascii="Times New Roman" w:hAnsi="Times New Roman" w:cs="Times New Roman"/>
        </w:rPr>
      </w:pPr>
    </w:p>
    <w:p w14:paraId="13F645DA" w14:textId="52E10701" w:rsidR="00112F92" w:rsidRPr="00FE65BC" w:rsidRDefault="00112F92" w:rsidP="00FE65BC">
      <w:pPr>
        <w:spacing w:line="240" w:lineRule="auto"/>
        <w:ind w:left="7314" w:firstLine="0"/>
        <w:rPr>
          <w:rFonts w:ascii="Times New Roman" w:hAnsi="Times New Roman" w:cs="Times New Roman"/>
        </w:rPr>
      </w:pPr>
      <w:r w:rsidRPr="00FE65BC">
        <w:rPr>
          <w:rFonts w:ascii="Times New Roman" w:hAnsi="Times New Roman" w:cs="Times New Roman"/>
        </w:rPr>
        <w:lastRenderedPageBreak/>
        <w:t xml:space="preserve">Pirkimo sąlygų 3 priedas </w:t>
      </w:r>
      <w:bookmarkEnd w:id="25"/>
      <w:bookmarkEnd w:id="26"/>
      <w:r w:rsidR="00FE65BC" w:rsidRPr="00FE65BC">
        <w:rPr>
          <w:rFonts w:ascii="Times New Roman" w:hAnsi="Times New Roman" w:cs="Times New Roman"/>
        </w:rPr>
        <w:t>„Taikomas pašalinimo pagrindas“</w:t>
      </w:r>
    </w:p>
    <w:p w14:paraId="159077D8" w14:textId="77777777" w:rsidR="005337E6" w:rsidRPr="00FE65BC" w:rsidRDefault="005337E6" w:rsidP="008E027D">
      <w:pPr>
        <w:spacing w:line="240" w:lineRule="auto"/>
        <w:ind w:left="7314" w:firstLine="0"/>
        <w:rPr>
          <w:rFonts w:ascii="Times New Roman" w:hAnsi="Times New Roman" w:cs="Times New Roman"/>
        </w:rPr>
      </w:pPr>
    </w:p>
    <w:p w14:paraId="68014B47" w14:textId="77777777" w:rsidR="005337E6" w:rsidRDefault="005337E6" w:rsidP="008E027D">
      <w:pPr>
        <w:spacing w:line="240" w:lineRule="auto"/>
        <w:ind w:left="7314" w:firstLine="0"/>
        <w:rPr>
          <w:rFonts w:ascii="Times New Roman" w:hAnsi="Times New Roman" w:cs="Times New Roman"/>
        </w:rPr>
      </w:pPr>
    </w:p>
    <w:p w14:paraId="055AF6C3" w14:textId="59BCE447" w:rsidR="005337E6" w:rsidRPr="00DE4153" w:rsidRDefault="005337E6" w:rsidP="005337E6">
      <w:pPr>
        <w:tabs>
          <w:tab w:val="left" w:pos="567"/>
        </w:tabs>
        <w:suppressAutoHyphens/>
        <w:spacing w:before="120"/>
        <w:jc w:val="center"/>
        <w:rPr>
          <w:rFonts w:asciiTheme="majorBidi" w:hAnsiTheme="majorBidi" w:cstheme="majorBidi"/>
          <w:b/>
          <w:color w:val="000000"/>
          <w:sz w:val="24"/>
          <w:szCs w:val="24"/>
          <w:lang w:eastAsia="ar-SA"/>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DE4153">
        <w:rPr>
          <w:rFonts w:asciiTheme="majorBidi" w:hAnsiTheme="majorBidi" w:cstheme="majorBidi"/>
          <w:b/>
          <w:color w:val="000000"/>
          <w:sz w:val="24"/>
          <w:szCs w:val="24"/>
          <w:lang w:eastAsia="ar-SA"/>
        </w:rPr>
        <w:t>DALYVIO DEKLARACIJA DĖL PAŠALINIMO PAGRINDO TAIKYMO</w:t>
      </w:r>
    </w:p>
    <w:p w14:paraId="0DB938DC" w14:textId="77777777" w:rsidR="005337E6" w:rsidRPr="00DE4153" w:rsidRDefault="005337E6" w:rsidP="005337E6">
      <w:pPr>
        <w:tabs>
          <w:tab w:val="left" w:pos="567"/>
        </w:tabs>
        <w:suppressAutoHyphens/>
        <w:spacing w:before="120"/>
        <w:jc w:val="center"/>
        <w:rPr>
          <w:rFonts w:asciiTheme="majorBidi" w:hAnsiTheme="majorBidi" w:cstheme="majorBidi"/>
          <w:color w:val="000000"/>
          <w:sz w:val="24"/>
          <w:szCs w:val="24"/>
          <w:highlight w:val="cyan"/>
          <w:lang w:eastAsia="ar-SA"/>
        </w:rPr>
      </w:pPr>
    </w:p>
    <w:p w14:paraId="15C7153C" w14:textId="77777777" w:rsidR="005337E6" w:rsidRPr="00DE4153" w:rsidRDefault="005337E6" w:rsidP="005337E6">
      <w:pPr>
        <w:tabs>
          <w:tab w:val="left" w:pos="567"/>
        </w:tabs>
        <w:suppressAutoHyphens/>
        <w:spacing w:before="120" w:line="276" w:lineRule="auto"/>
        <w:rPr>
          <w:rFonts w:asciiTheme="majorBidi" w:hAnsiTheme="majorBidi" w:cstheme="majorBidi"/>
          <w:iCs/>
          <w:color w:val="FF0000"/>
          <w:sz w:val="24"/>
          <w:szCs w:val="24"/>
          <w:lang w:eastAsia="ar-SA"/>
        </w:rPr>
      </w:pPr>
      <w:r w:rsidRPr="00DE4153">
        <w:rPr>
          <w:rFonts w:asciiTheme="majorBidi" w:hAnsiTheme="majorBidi" w:cstheme="majorBidi"/>
          <w:color w:val="000000"/>
          <w:sz w:val="24"/>
          <w:szCs w:val="24"/>
          <w:lang w:eastAsia="ar-SA"/>
        </w:rPr>
        <w:t xml:space="preserve">Mes, </w:t>
      </w:r>
      <w:r w:rsidRPr="00DE4153">
        <w:rPr>
          <w:rFonts w:asciiTheme="majorBidi" w:hAnsiTheme="majorBidi" w:cstheme="majorBidi"/>
          <w:color w:val="FF0000"/>
          <w:sz w:val="24"/>
          <w:szCs w:val="24"/>
          <w:lang w:eastAsia="ar-SA"/>
        </w:rPr>
        <w:t xml:space="preserve">[įmonės pavadinimas] </w:t>
      </w:r>
    </w:p>
    <w:p w14:paraId="118652F3" w14:textId="77777777" w:rsidR="005337E6" w:rsidRPr="00DE4153" w:rsidRDefault="005337E6" w:rsidP="005337E6">
      <w:pPr>
        <w:tabs>
          <w:tab w:val="left" w:pos="567"/>
        </w:tabs>
        <w:suppressAutoHyphens/>
        <w:spacing w:before="120" w:line="276" w:lineRule="auto"/>
        <w:rPr>
          <w:rFonts w:asciiTheme="majorBidi" w:hAnsiTheme="majorBidi" w:cstheme="majorBidi"/>
          <w:i/>
          <w:color w:val="000000"/>
          <w:sz w:val="24"/>
          <w:szCs w:val="24"/>
          <w:lang w:eastAsia="ar-SA"/>
        </w:rPr>
      </w:pPr>
      <w:r w:rsidRPr="00DE4153">
        <w:rPr>
          <w:rFonts w:asciiTheme="majorBidi" w:hAnsiTheme="majorBidi" w:cstheme="majorBidi"/>
          <w:iCs/>
          <w:color w:val="000000"/>
          <w:sz w:val="24"/>
          <w:szCs w:val="24"/>
          <w:lang w:eastAsia="ar-SA"/>
        </w:rPr>
        <w:t>Deklaruojame, kad pateikdami pasiūlymą, įvertinome visus Pirkimo dokumentuose numatytus reikalavimus tame tarpe dėl Viešųjų pirkimų įstatymo (toliau - VPĮ) 46 str. 2</w:t>
      </w:r>
      <w:r w:rsidRPr="00DE4153">
        <w:rPr>
          <w:rFonts w:asciiTheme="majorBidi" w:hAnsiTheme="majorBidi" w:cstheme="majorBidi"/>
          <w:iCs/>
          <w:color w:val="000000"/>
          <w:sz w:val="24"/>
          <w:szCs w:val="24"/>
          <w:vertAlign w:val="superscript"/>
          <w:lang w:eastAsia="ar-SA"/>
        </w:rPr>
        <w:t>1</w:t>
      </w:r>
      <w:r w:rsidRPr="00DE4153">
        <w:rPr>
          <w:rFonts w:asciiTheme="majorBidi" w:hAnsiTheme="majorBidi" w:cstheme="majorBidi"/>
          <w:iCs/>
          <w:color w:val="000000"/>
          <w:sz w:val="24"/>
          <w:szCs w:val="24"/>
          <w:lang w:eastAsia="ar-SA"/>
        </w:rPr>
        <w:t xml:space="preserve"> nurodyto </w:t>
      </w:r>
      <w:bookmarkStart w:id="34" w:name="_Hlk192255934"/>
      <w:r w:rsidRPr="00DE4153">
        <w:rPr>
          <w:rFonts w:asciiTheme="majorBidi" w:hAnsiTheme="majorBidi" w:cstheme="majorBidi"/>
          <w:iCs/>
          <w:color w:val="000000"/>
          <w:sz w:val="24"/>
          <w:szCs w:val="24"/>
          <w:lang w:eastAsia="ar-SA"/>
        </w:rPr>
        <w:t>pašalinimo pagrindo taikymo</w:t>
      </w:r>
      <w:bookmarkEnd w:id="34"/>
      <w:r w:rsidRPr="00DE4153">
        <w:rPr>
          <w:rFonts w:asciiTheme="majorBidi" w:hAnsiTheme="majorBidi" w:cstheme="majorBidi"/>
          <w:iCs/>
          <w:color w:val="000000"/>
          <w:sz w:val="24"/>
          <w:szCs w:val="24"/>
          <w:lang w:eastAsia="ar-SA"/>
        </w:rPr>
        <w:t xml:space="preserve">: </w:t>
      </w:r>
      <w:r w:rsidRPr="00DE4153">
        <w:rPr>
          <w:rFonts w:asciiTheme="majorBidi" w:hAnsiTheme="majorBidi" w:cstheme="majorBidi"/>
          <w:i/>
          <w:color w:val="000000"/>
          <w:sz w:val="24"/>
          <w:szCs w:val="24"/>
          <w:lang w:eastAsia="ar-SA"/>
        </w:rPr>
        <w:t>„Perkančioji organizacija pašalina tiekėją iš pirkimo procedūros, jeigu tiekėjas yra neatlikęs jam paskirtos baudžiamojo poveikio priemonės – uždraudimo juridiniam asmeniui dalyvauti viešuosiuose pirkimuose.“</w:t>
      </w:r>
    </w:p>
    <w:p w14:paraId="6928F7EF" w14:textId="77777777" w:rsidR="005337E6" w:rsidRPr="00DE4153" w:rsidRDefault="005337E6" w:rsidP="005337E6">
      <w:pPr>
        <w:tabs>
          <w:tab w:val="left" w:pos="567"/>
        </w:tabs>
        <w:suppressAutoHyphens/>
        <w:spacing w:before="120" w:line="276" w:lineRule="auto"/>
        <w:rPr>
          <w:rFonts w:asciiTheme="majorBidi" w:hAnsiTheme="majorBidi" w:cstheme="majorBidi"/>
          <w:iCs/>
          <w:color w:val="000000"/>
          <w:sz w:val="24"/>
          <w:szCs w:val="24"/>
          <w:lang w:eastAsia="ar-SA"/>
        </w:rPr>
      </w:pPr>
      <w:r w:rsidRPr="00DE4153">
        <w:rPr>
          <w:rFonts w:asciiTheme="majorBidi" w:hAnsiTheme="majorBidi" w:cstheme="majorBidi"/>
          <w:iCs/>
          <w:color w:val="000000"/>
          <w:sz w:val="24"/>
          <w:szCs w:val="24"/>
          <w:lang w:eastAsia="ar-SA"/>
        </w:rPr>
        <w:t xml:space="preserve">Patvirtiname, kad </w:t>
      </w:r>
      <w:r w:rsidRPr="00DE4153">
        <w:rPr>
          <w:rFonts w:asciiTheme="majorBidi" w:hAnsiTheme="majorBidi" w:cstheme="majorBidi"/>
          <w:iCs/>
          <w:color w:val="FF0000"/>
          <w:sz w:val="24"/>
          <w:szCs w:val="24"/>
          <w:lang w:eastAsia="ar-SA"/>
        </w:rPr>
        <w:t xml:space="preserve">[įmonės pavadinimas] </w:t>
      </w:r>
      <w:r w:rsidRPr="00DE4153">
        <w:rPr>
          <w:rFonts w:asciiTheme="majorBidi" w:hAnsiTheme="majorBidi" w:cstheme="majorBidi"/>
          <w:iCs/>
          <w:color w:val="000000"/>
          <w:sz w:val="24"/>
          <w:szCs w:val="24"/>
          <w:lang w:eastAsia="ar-SA"/>
        </w:rPr>
        <w:t>VPĮ 46 straipsnio 2</w:t>
      </w:r>
      <w:r w:rsidRPr="00BA7399">
        <w:rPr>
          <w:rFonts w:asciiTheme="majorBidi" w:hAnsiTheme="majorBidi" w:cstheme="majorBidi"/>
          <w:iCs/>
          <w:color w:val="000000"/>
          <w:sz w:val="24"/>
          <w:szCs w:val="24"/>
          <w:vertAlign w:val="superscript"/>
          <w:lang w:eastAsia="ar-SA"/>
        </w:rPr>
        <w:t>1</w:t>
      </w:r>
      <w:r w:rsidRPr="00DE4153">
        <w:rPr>
          <w:rFonts w:asciiTheme="majorBidi" w:hAnsiTheme="majorBidi" w:cstheme="majorBidi"/>
          <w:iCs/>
          <w:color w:val="000000"/>
          <w:sz w:val="24"/>
          <w:szCs w:val="24"/>
          <w:lang w:eastAsia="ar-SA"/>
        </w:rPr>
        <w:t xml:space="preserve"> dalies nuostata nėra taikomas šis pašalinimo pagrindas. </w:t>
      </w:r>
    </w:p>
    <w:p w14:paraId="63BC8CD9" w14:textId="4915C636" w:rsidR="005337E6" w:rsidRDefault="005337E6" w:rsidP="005337E6">
      <w:pPr>
        <w:tabs>
          <w:tab w:val="left" w:pos="567"/>
        </w:tabs>
        <w:suppressAutoHyphens/>
        <w:spacing w:before="120" w:line="276" w:lineRule="auto"/>
        <w:rPr>
          <w:rFonts w:asciiTheme="majorBidi" w:hAnsiTheme="majorBidi" w:cstheme="majorBidi"/>
          <w:iCs/>
          <w:color w:val="000000"/>
          <w:sz w:val="24"/>
          <w:szCs w:val="24"/>
          <w:lang w:eastAsia="ar-SA"/>
        </w:rPr>
      </w:pPr>
      <w:r w:rsidRPr="00DE4153">
        <w:rPr>
          <w:rFonts w:asciiTheme="majorBidi" w:hAnsiTheme="majorBidi" w:cstheme="majorBidi"/>
          <w:iCs/>
          <w:color w:val="000000"/>
          <w:sz w:val="24"/>
          <w:szCs w:val="24"/>
          <w:lang w:eastAsia="ar-SA"/>
        </w:rPr>
        <w:t xml:space="preserve">Patvirtiname, kad mūsų pasiūlyta fiksuota kaina apima visus tiekėjo įsipareigojimus pagal Sutartį ir visa, kas būtina tinkamam perkamų </w:t>
      </w:r>
      <w:r w:rsidR="00DE4153">
        <w:rPr>
          <w:rFonts w:asciiTheme="majorBidi" w:hAnsiTheme="majorBidi" w:cstheme="majorBidi"/>
          <w:iCs/>
          <w:color w:val="000000"/>
          <w:sz w:val="24"/>
          <w:szCs w:val="24"/>
          <w:lang w:eastAsia="ar-SA"/>
        </w:rPr>
        <w:t>preki</w:t>
      </w:r>
      <w:r w:rsidRPr="00DE4153">
        <w:rPr>
          <w:rFonts w:asciiTheme="majorBidi" w:hAnsiTheme="majorBidi" w:cstheme="majorBidi"/>
          <w:iCs/>
          <w:color w:val="000000"/>
          <w:sz w:val="24"/>
          <w:szCs w:val="24"/>
          <w:lang w:eastAsia="ar-SA"/>
        </w:rPr>
        <w:t>ų atlikimui.</w:t>
      </w:r>
    </w:p>
    <w:p w14:paraId="3C64A193"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76F659FD"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38089D52"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2936AFEA"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64991DD2"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3B5F4B7A"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7E6638AE"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41AF3F5B"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5948D598"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0C707E73"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3C6FB1C4"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34237DB9"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64962C19"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173C8498"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23B3ED9D"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0B73BFA0" w14:textId="77777777" w:rsid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5B39BEED" w14:textId="77777777" w:rsidR="00DE4153" w:rsidRPr="00DE4153" w:rsidRDefault="00DE4153" w:rsidP="005337E6">
      <w:pPr>
        <w:tabs>
          <w:tab w:val="left" w:pos="567"/>
        </w:tabs>
        <w:suppressAutoHyphens/>
        <w:spacing w:before="120" w:line="276" w:lineRule="auto"/>
        <w:rPr>
          <w:rFonts w:asciiTheme="majorBidi" w:hAnsiTheme="majorBidi" w:cstheme="majorBidi"/>
          <w:iCs/>
          <w:color w:val="000000"/>
          <w:sz w:val="24"/>
          <w:szCs w:val="24"/>
          <w:lang w:eastAsia="ar-SA"/>
        </w:rPr>
      </w:pPr>
    </w:p>
    <w:p w14:paraId="231299BB" w14:textId="537458CB" w:rsidR="003D35C4" w:rsidRPr="00CA192C" w:rsidRDefault="003D35C4" w:rsidP="00C07F17">
      <w:pPr>
        <w:rPr>
          <w:rFonts w:ascii="Times New Roman" w:eastAsia="Arial" w:hAnsi="Times New Roman" w:cs="Times New Roman"/>
          <w:b/>
          <w:smallCaps/>
        </w:rPr>
      </w:pPr>
    </w:p>
    <w:p w14:paraId="3DB23246" w14:textId="77777777" w:rsidR="00C70E3A" w:rsidRPr="00CA192C" w:rsidRDefault="00C70E3A" w:rsidP="00C70E3A">
      <w:pPr>
        <w:jc w:val="right"/>
        <w:rPr>
          <w:rFonts w:ascii="Times New Roman" w:eastAsia="Arial" w:hAnsi="Times New Roman" w:cs="Times New Roman"/>
          <w:b/>
          <w:smallCaps/>
        </w:rPr>
      </w:pPr>
    </w:p>
    <w:p w14:paraId="6BCC2113" w14:textId="38E90753" w:rsidR="00CB5907" w:rsidRPr="00CA192C" w:rsidRDefault="00DE051B" w:rsidP="00105DAD">
      <w:pPr>
        <w:spacing w:line="240" w:lineRule="auto"/>
        <w:ind w:left="7314" w:firstLine="0"/>
        <w:rPr>
          <w:rFonts w:ascii="Times New Roman" w:hAnsi="Times New Roman" w:cs="Times New Roman"/>
        </w:rPr>
      </w:pPr>
      <w:r w:rsidRPr="00CA192C">
        <w:rPr>
          <w:rFonts w:ascii="Times New Roman" w:hAnsi="Times New Roman" w:cs="Times New Roman"/>
        </w:rPr>
        <w:t>P</w:t>
      </w:r>
      <w:r w:rsidR="00CB5907" w:rsidRPr="00CA192C">
        <w:rPr>
          <w:rFonts w:ascii="Times New Roman" w:hAnsi="Times New Roman" w:cs="Times New Roman"/>
        </w:rPr>
        <w:t xml:space="preserve">irkimo sąlygų </w:t>
      </w:r>
      <w:r w:rsidR="0012726D" w:rsidRPr="00CA192C">
        <w:rPr>
          <w:rFonts w:ascii="Times New Roman" w:hAnsi="Times New Roman" w:cs="Times New Roman"/>
        </w:rPr>
        <w:t>4</w:t>
      </w:r>
      <w:r w:rsidR="00CB5907" w:rsidRPr="00CA192C">
        <w:rPr>
          <w:rFonts w:ascii="Times New Roman" w:hAnsi="Times New Roman" w:cs="Times New Roman"/>
        </w:rPr>
        <w:t xml:space="preserve"> priedas</w:t>
      </w:r>
      <w:r w:rsidR="00105DAD" w:rsidRPr="00CA192C">
        <w:rPr>
          <w:rFonts w:ascii="Times New Roman" w:hAnsi="Times New Roman" w:cs="Times New Roman"/>
        </w:rPr>
        <w:t xml:space="preserve"> </w:t>
      </w:r>
      <w:r w:rsidR="00CB5907" w:rsidRPr="00CA192C">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CA192C" w:rsidRDefault="00CB5907" w:rsidP="00CB5907">
      <w:pPr>
        <w:jc w:val="center"/>
        <w:rPr>
          <w:rFonts w:ascii="Times New Roman" w:hAnsi="Times New Roman" w:cs="Times New Roman"/>
          <w:sz w:val="28"/>
          <w:szCs w:val="28"/>
        </w:rPr>
      </w:pPr>
    </w:p>
    <w:p w14:paraId="3C224FCE" w14:textId="25D7DFA9" w:rsidR="00CB5907" w:rsidRPr="00CA192C" w:rsidRDefault="00CB5907" w:rsidP="00DC230B">
      <w:pPr>
        <w:spacing w:line="240" w:lineRule="auto"/>
        <w:jc w:val="center"/>
        <w:rPr>
          <w:rFonts w:ascii="Times New Roman" w:hAnsi="Times New Roman" w:cs="Times New Roman"/>
          <w:sz w:val="28"/>
          <w:szCs w:val="28"/>
        </w:rPr>
      </w:pPr>
      <w:r w:rsidRPr="00CA192C">
        <w:rPr>
          <w:rFonts w:ascii="Times New Roman" w:hAnsi="Times New Roman" w:cs="Times New Roman"/>
          <w:sz w:val="28"/>
          <w:szCs w:val="28"/>
        </w:rPr>
        <w:t>TECHNINĖ SPECIFIKACIJA</w:t>
      </w:r>
      <w:r w:rsidR="00D4090B">
        <w:rPr>
          <w:rFonts w:ascii="Times New Roman" w:hAnsi="Times New Roman" w:cs="Times New Roman"/>
          <w:sz w:val="28"/>
          <w:szCs w:val="28"/>
        </w:rPr>
        <w:br/>
      </w:r>
    </w:p>
    <w:p w14:paraId="4274A72C" w14:textId="72531821" w:rsidR="00427538" w:rsidRPr="00427538" w:rsidRDefault="00427538" w:rsidP="00445CF5">
      <w:pPr>
        <w:numPr>
          <w:ilvl w:val="0"/>
          <w:numId w:val="10"/>
        </w:numPr>
        <w:spacing w:line="240" w:lineRule="auto"/>
        <w:ind w:hanging="11"/>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 xml:space="preserve">Techninės specifikacijos lentelėje nurodytas prognozuojamas produktų (toliau – Prekių) kiekis </w:t>
      </w:r>
      <w:r w:rsidR="00A05500">
        <w:rPr>
          <w:rFonts w:ascii="Times New Roman" w:eastAsia="Calibri" w:hAnsi="Times New Roman" w:cs="Times New Roman"/>
          <w:sz w:val="24"/>
          <w:szCs w:val="24"/>
          <w:lang w:eastAsia="en-US"/>
        </w:rPr>
        <w:t>1</w:t>
      </w:r>
      <w:r w:rsidRPr="00427538">
        <w:rPr>
          <w:rFonts w:ascii="Times New Roman" w:eastAsia="Calibri" w:hAnsi="Times New Roman" w:cs="Times New Roman"/>
          <w:sz w:val="24"/>
          <w:szCs w:val="24"/>
          <w:lang w:eastAsia="en-US"/>
        </w:rPr>
        <w:t>2 mėn. Perkančioji organizacija neįsipareigoja įsigyti techninėje specifikacijoje nurodytų kiekių.</w:t>
      </w:r>
    </w:p>
    <w:p w14:paraId="103E2DFC" w14:textId="738995BA" w:rsidR="00427538" w:rsidRPr="00427538" w:rsidRDefault="00427538" w:rsidP="00445CF5">
      <w:pPr>
        <w:numPr>
          <w:ilvl w:val="0"/>
          <w:numId w:val="10"/>
        </w:numPr>
        <w:spacing w:line="240" w:lineRule="auto"/>
        <w:ind w:hanging="11"/>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3C76DEB6" w14:textId="0247FAED" w:rsidR="00427538" w:rsidRPr="00427538" w:rsidRDefault="00A70B59" w:rsidP="00445CF5">
      <w:pPr>
        <w:numPr>
          <w:ilvl w:val="0"/>
          <w:numId w:val="10"/>
        </w:numPr>
        <w:spacing w:line="240" w:lineRule="auto"/>
        <w:ind w:hanging="11"/>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Prekėms</w:t>
      </w:r>
      <w:r w:rsidR="00427538" w:rsidRPr="00427538">
        <w:rPr>
          <w:rFonts w:ascii="Times New Roman" w:eastAsia="Calibri" w:hAnsi="Times New Roman" w:cs="Times New Roman"/>
          <w:b/>
          <w:sz w:val="24"/>
          <w:szCs w:val="24"/>
          <w:lang w:eastAsia="en-US"/>
        </w:rPr>
        <w:t xml:space="preserve"> taikomi reikalavimai:</w:t>
      </w:r>
    </w:p>
    <w:p w14:paraId="5C0B9ECA" w14:textId="6D124281" w:rsidR="00585FCA" w:rsidRPr="00585FCA" w:rsidRDefault="00427538" w:rsidP="00991D7C">
      <w:pPr>
        <w:numPr>
          <w:ilvl w:val="1"/>
          <w:numId w:val="10"/>
        </w:numPr>
        <w:spacing w:line="240" w:lineRule="auto"/>
        <w:ind w:left="709" w:firstLine="425"/>
        <w:rPr>
          <w:rFonts w:ascii="Times New Roman" w:eastAsia="Calibri" w:hAnsi="Times New Roman" w:cs="Times New Roman"/>
          <w:sz w:val="24"/>
          <w:szCs w:val="24"/>
          <w:lang w:eastAsia="en-US"/>
        </w:rPr>
      </w:pPr>
      <w:r w:rsidRPr="00585FCA">
        <w:rPr>
          <w:rFonts w:ascii="Times New Roman" w:eastAsia="Calibri" w:hAnsi="Times New Roman" w:cs="Times New Roman"/>
          <w:sz w:val="24"/>
          <w:szCs w:val="24"/>
          <w:lang w:eastAsia="en-US"/>
        </w:rPr>
        <w:t xml:space="preserve"> </w:t>
      </w:r>
      <w:r w:rsidR="00585FCA" w:rsidRPr="002E2F81">
        <w:rPr>
          <w:rFonts w:ascii="Times New Roman" w:eastAsia="Calibri" w:hAnsi="Times New Roman" w:cs="Times New Roman"/>
          <w:b/>
          <w:bCs/>
          <w:sz w:val="24"/>
          <w:szCs w:val="24"/>
          <w:lang w:eastAsia="en-US"/>
        </w:rPr>
        <w:t>I dalis</w:t>
      </w:r>
      <w:r w:rsidR="00585FCA" w:rsidRPr="00585FCA">
        <w:rPr>
          <w:rFonts w:ascii="Times New Roman" w:eastAsia="Calibri" w:hAnsi="Times New Roman" w:cs="Times New Roman"/>
          <w:sz w:val="24"/>
          <w:szCs w:val="24"/>
          <w:lang w:eastAsia="en-US"/>
        </w:rPr>
        <w:t xml:space="preserve"> </w:t>
      </w:r>
      <w:r w:rsidR="00585FCA" w:rsidRPr="00991D7C">
        <w:rPr>
          <w:rFonts w:ascii="Times New Roman" w:eastAsia="Calibri" w:hAnsi="Times New Roman" w:cs="Times New Roman"/>
          <w:b/>
          <w:bCs/>
          <w:sz w:val="24"/>
          <w:szCs w:val="24"/>
          <w:lang w:eastAsia="en-US"/>
        </w:rPr>
        <w:t>jautienos mėsa su kaulu (jautienos skerdiena)</w:t>
      </w:r>
      <w:r w:rsidR="00991D7C">
        <w:rPr>
          <w:rFonts w:ascii="Times New Roman" w:eastAsia="Calibri" w:hAnsi="Times New Roman" w:cs="Times New Roman"/>
          <w:b/>
          <w:bCs/>
          <w:sz w:val="24"/>
          <w:szCs w:val="24"/>
          <w:lang w:eastAsia="en-US"/>
        </w:rPr>
        <w:t>, kurios</w:t>
      </w:r>
      <w:r w:rsidR="00991D7C" w:rsidRPr="00991D7C">
        <w:rPr>
          <w:rFonts w:ascii="Times New Roman" w:eastAsia="Calibri" w:hAnsi="Times New Roman" w:cs="Times New Roman"/>
          <w:b/>
          <w:bCs/>
          <w:sz w:val="24"/>
          <w:szCs w:val="24"/>
          <w:lang w:eastAsia="en-US"/>
        </w:rPr>
        <w:t xml:space="preserve"> poreikis 11000 </w:t>
      </w:r>
      <w:r w:rsidR="00991D7C">
        <w:rPr>
          <w:rFonts w:ascii="Times New Roman" w:eastAsia="Calibri" w:hAnsi="Times New Roman" w:cs="Times New Roman"/>
          <w:b/>
          <w:bCs/>
          <w:sz w:val="24"/>
          <w:szCs w:val="24"/>
          <w:lang w:eastAsia="en-US"/>
        </w:rPr>
        <w:t>(</w:t>
      </w:r>
      <w:proofErr w:type="spellStart"/>
      <w:r w:rsidR="00236C09">
        <w:rPr>
          <w:rFonts w:ascii="Times New Roman" w:eastAsia="Calibri" w:hAnsi="Times New Roman" w:cs="Times New Roman"/>
          <w:b/>
          <w:bCs/>
          <w:sz w:val="24"/>
          <w:szCs w:val="24"/>
          <w:lang w:eastAsia="en-US"/>
        </w:rPr>
        <w:t>venuolika</w:t>
      </w:r>
      <w:proofErr w:type="spellEnd"/>
      <w:r w:rsidR="00236C09">
        <w:rPr>
          <w:rFonts w:ascii="Times New Roman" w:eastAsia="Calibri" w:hAnsi="Times New Roman" w:cs="Times New Roman"/>
          <w:b/>
          <w:bCs/>
          <w:sz w:val="24"/>
          <w:szCs w:val="24"/>
          <w:lang w:eastAsia="en-US"/>
        </w:rPr>
        <w:t xml:space="preserve"> tūkstančių</w:t>
      </w:r>
      <w:r w:rsidR="00991D7C">
        <w:rPr>
          <w:rFonts w:ascii="Times New Roman" w:eastAsia="Calibri" w:hAnsi="Times New Roman" w:cs="Times New Roman"/>
          <w:b/>
          <w:bCs/>
          <w:sz w:val="24"/>
          <w:szCs w:val="24"/>
          <w:lang w:eastAsia="en-US"/>
        </w:rPr>
        <w:t>)</w:t>
      </w:r>
      <w:r w:rsidR="00236C09">
        <w:rPr>
          <w:rFonts w:ascii="Times New Roman" w:eastAsia="Calibri" w:hAnsi="Times New Roman" w:cs="Times New Roman"/>
          <w:b/>
          <w:bCs/>
          <w:sz w:val="24"/>
          <w:szCs w:val="24"/>
          <w:lang w:eastAsia="en-US"/>
        </w:rPr>
        <w:t xml:space="preserve"> </w:t>
      </w:r>
      <w:r w:rsidR="00991D7C" w:rsidRPr="00991D7C">
        <w:rPr>
          <w:rFonts w:ascii="Times New Roman" w:eastAsia="Calibri" w:hAnsi="Times New Roman" w:cs="Times New Roman"/>
          <w:b/>
          <w:bCs/>
          <w:sz w:val="24"/>
          <w:szCs w:val="24"/>
          <w:lang w:eastAsia="en-US"/>
        </w:rPr>
        <w:t>kg/metus</w:t>
      </w:r>
      <w:r w:rsidR="00236C09">
        <w:rPr>
          <w:rFonts w:ascii="Times New Roman" w:eastAsia="Calibri" w:hAnsi="Times New Roman" w:cs="Times New Roman"/>
          <w:b/>
          <w:bCs/>
          <w:sz w:val="24"/>
          <w:szCs w:val="24"/>
          <w:lang w:eastAsia="en-US"/>
        </w:rPr>
        <w:t>.</w:t>
      </w:r>
    </w:p>
    <w:p w14:paraId="44D79D6C" w14:textId="05378696" w:rsidR="00585FCA" w:rsidRPr="00585FCA" w:rsidRDefault="002E2F81"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Šviežia (atvėsinta ar atšaldyta) jautienos mėsa su kaulu (jautienos skerdena) (toliau - mėsa) atitinka galiojančius Lietuvos Respublikos ir ES nustatytus kokybės reikalavimus (2013 m. gruodžio 17 d. Europos Parlamento ir Tarybos reglamentas (ES) Nr. 1308/2013).</w:t>
      </w:r>
    </w:p>
    <w:p w14:paraId="1EBF239C" w14:textId="3E32DDFE" w:rsidR="00585FCA" w:rsidRPr="00585FCA" w:rsidRDefault="002E2F81"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Mėsa tiekiama vadovaujantis Lietuvoje galiojančiu šviežumo įvertinimo techniniu reglamentu. Atvėsintos  mėsos temperatūra ( apie +7 C ), atšaldytos mėsos temperatūra (ne žemesnė kaip -1 C ir ne aukštesnė kaip +7 C).</w:t>
      </w:r>
    </w:p>
    <w:p w14:paraId="25C5D650" w14:textId="03B750B8" w:rsidR="00585FCA" w:rsidRPr="00585FCA" w:rsidRDefault="00D40BD4"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Mėsa gali būti A, B, D, E kategorijos, ne žemesnio, nei O raumeningumo ir 1 riebumo klasės. Gali būti tiek fasuota, tiek nefasuota.</w:t>
      </w:r>
    </w:p>
    <w:p w14:paraId="31BB8F35" w14:textId="2FEDAA70" w:rsidR="00585FCA" w:rsidRPr="00585FCA" w:rsidRDefault="00D40BD4"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 xml:space="preserve">Mėsa raudonos arba vyšninės spalvos, elastinga (paspaudus ant mėsos ji grįžta į savo pradinę padėtį), be pašalinių kvapų, stambių sausgyslių, matomų kraujo likučių, krešulių, sumušimų, kaulo drožlių ir atplaišų, paviršinių limfmazgių bei suteršimų, paviršius nelipnus, turinti ne daugiau kaip 10 procentų riebalų, kurių spalva </w:t>
      </w:r>
      <w:proofErr w:type="spellStart"/>
      <w:r w:rsidR="00585FCA" w:rsidRPr="00585FCA">
        <w:rPr>
          <w:rFonts w:ascii="Times New Roman" w:eastAsia="Calibri" w:hAnsi="Times New Roman" w:cs="Times New Roman"/>
          <w:sz w:val="24"/>
          <w:szCs w:val="24"/>
          <w:lang w:eastAsia="en-US"/>
        </w:rPr>
        <w:t>baltakreminė</w:t>
      </w:r>
      <w:proofErr w:type="spellEnd"/>
      <w:r w:rsidR="00585FCA" w:rsidRPr="00585FCA">
        <w:rPr>
          <w:rFonts w:ascii="Times New Roman" w:eastAsia="Calibri" w:hAnsi="Times New Roman" w:cs="Times New Roman"/>
          <w:sz w:val="24"/>
          <w:szCs w:val="24"/>
          <w:lang w:eastAsia="en-US"/>
        </w:rPr>
        <w:t xml:space="preserve">. </w:t>
      </w:r>
    </w:p>
    <w:p w14:paraId="0371BD6C" w14:textId="509C0C20" w:rsidR="00585FCA" w:rsidRPr="00585FCA" w:rsidRDefault="001173F2" w:rsidP="001173F2">
      <w:pPr>
        <w:numPr>
          <w:ilvl w:val="1"/>
          <w:numId w:val="10"/>
        </w:numPr>
        <w:spacing w:line="240" w:lineRule="auto"/>
        <w:ind w:hanging="45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Neleistini bet kokie sumušimai, atsiradę dėl fizinio poveikio.</w:t>
      </w:r>
    </w:p>
    <w:p w14:paraId="3D7C918E" w14:textId="0D89F9E6" w:rsidR="00585FCA" w:rsidRPr="00585FCA" w:rsidRDefault="001173F2"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Neleistinos nušalimo žymės atsiradusios dėl vietinės ar išplėstinės paviršiaus plotų negrįžtamos dehidratacijos, kuriai esant pakinta pirminė produkto spalva, kvapas, skonis, o konsistencija tampa sausa, korėta.</w:t>
      </w:r>
    </w:p>
    <w:p w14:paraId="6EE8CCB3" w14:textId="3242D674" w:rsidR="00585FCA" w:rsidRPr="00585FCA" w:rsidRDefault="001173F2" w:rsidP="001173F2">
      <w:pPr>
        <w:numPr>
          <w:ilvl w:val="1"/>
          <w:numId w:val="10"/>
        </w:numPr>
        <w:spacing w:line="240" w:lineRule="auto"/>
        <w:ind w:hanging="45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Kvapas būdingas jautienai. Nėra aitraus, rūgštaus ar riebalų oksidacijos kvapo.</w:t>
      </w:r>
    </w:p>
    <w:p w14:paraId="7401E03E" w14:textId="4929F209" w:rsidR="00585FCA" w:rsidRPr="00585FCA" w:rsidRDefault="001173F2" w:rsidP="001173F2">
      <w:pPr>
        <w:numPr>
          <w:ilvl w:val="1"/>
          <w:numId w:val="10"/>
        </w:numPr>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585FCA" w:rsidRPr="00585FCA">
        <w:rPr>
          <w:rFonts w:ascii="Times New Roman" w:eastAsia="Calibri" w:hAnsi="Times New Roman" w:cs="Times New Roman"/>
          <w:sz w:val="24"/>
          <w:szCs w:val="24"/>
          <w:lang w:eastAsia="en-US"/>
        </w:rPr>
        <w:t>Pristatytų produktų galiojimo laikas turi būti likęs ne trumpesnis kaip 2/3 tinkamumo vartoti terminu (galioja iki).</w:t>
      </w:r>
    </w:p>
    <w:p w14:paraId="0704960D" w14:textId="77777777" w:rsidR="00585FCA" w:rsidRPr="00585FCA" w:rsidRDefault="00585FCA"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585FCA">
        <w:rPr>
          <w:rFonts w:ascii="Times New Roman" w:eastAsia="Calibri" w:hAnsi="Times New Roman" w:cs="Times New Roman"/>
          <w:sz w:val="24"/>
          <w:szCs w:val="24"/>
          <w:lang w:eastAsia="en-US"/>
        </w:rPr>
        <w:t>Mėsoje negali būti GMO, medicininių preparatų ar antibiotikų pėdsakų (</w:t>
      </w:r>
      <w:proofErr w:type="spellStart"/>
      <w:r w:rsidRPr="00585FCA">
        <w:rPr>
          <w:rFonts w:ascii="Times New Roman" w:eastAsia="Calibri" w:hAnsi="Times New Roman" w:cs="Times New Roman"/>
          <w:sz w:val="24"/>
          <w:szCs w:val="24"/>
          <w:lang w:eastAsia="en-US"/>
        </w:rPr>
        <w:t>karencijos</w:t>
      </w:r>
      <w:proofErr w:type="spellEnd"/>
      <w:r w:rsidRPr="00585FCA">
        <w:rPr>
          <w:rFonts w:ascii="Times New Roman" w:eastAsia="Calibri" w:hAnsi="Times New Roman" w:cs="Times New Roman"/>
          <w:sz w:val="24"/>
          <w:szCs w:val="24"/>
          <w:lang w:eastAsia="en-US"/>
        </w:rPr>
        <w:t xml:space="preserve"> laikotarpis pasibaigęs).</w:t>
      </w:r>
    </w:p>
    <w:p w14:paraId="55FD1703" w14:textId="77777777" w:rsidR="00585FCA" w:rsidRPr="00585FCA" w:rsidRDefault="00585FCA"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585FCA">
        <w:rPr>
          <w:rFonts w:ascii="Times New Roman" w:eastAsia="Calibri" w:hAnsi="Times New Roman" w:cs="Times New Roman"/>
          <w:sz w:val="24"/>
          <w:szCs w:val="24"/>
          <w:lang w:eastAsia="en-US"/>
        </w:rPr>
        <w:t xml:space="preserve"> Mėsą (jautienos skerdeną) – kaulas sudaro ne daugiau 20 proc. gabalo dydžio. Kaulai nesulaužyti, nesutrupinti.</w:t>
      </w:r>
    </w:p>
    <w:p w14:paraId="6968A0F5" w14:textId="77777777" w:rsidR="00585FCA" w:rsidRPr="00585FCA" w:rsidRDefault="00585FCA"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585FCA">
        <w:rPr>
          <w:rFonts w:ascii="Times New Roman" w:eastAsia="Calibri" w:hAnsi="Times New Roman" w:cs="Times New Roman"/>
          <w:sz w:val="24"/>
          <w:szCs w:val="24"/>
          <w:lang w:eastAsia="en-US"/>
        </w:rPr>
        <w:t>Mėsą tiekėjas pristato 1 k. per savaitę suderintą savaitės dieną nuo 8 iki 14 val. adresu Radvilėnų pl. 21. Kaunas.</w:t>
      </w:r>
    </w:p>
    <w:p w14:paraId="6DF3D328" w14:textId="77777777" w:rsidR="00585FCA" w:rsidRPr="00585FCA" w:rsidRDefault="00585FCA"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bookmarkStart w:id="35" w:name="_Hlk199842691"/>
      <w:r w:rsidRPr="00585FCA">
        <w:rPr>
          <w:rFonts w:ascii="Times New Roman" w:eastAsia="Calibri" w:hAnsi="Times New Roman" w:cs="Times New Roman"/>
          <w:sz w:val="24"/>
          <w:szCs w:val="24"/>
          <w:lang w:eastAsia="en-US"/>
        </w:rPr>
        <w:t>Tiekėjas pristatymo metu pateikia šalutinių gyvūninių produktų ar perdirbtų šalutinių gyvūninių produktų važtaraštis (ŠGP). Taip pat (esant poreikiui) pateikiami dokumentai nurodantys mėsos kategoriją, raumeningumą ir riebumo klasę.</w:t>
      </w:r>
    </w:p>
    <w:bookmarkEnd w:id="35"/>
    <w:p w14:paraId="3DF8A4E9" w14:textId="77777777" w:rsidR="00585FCA" w:rsidRPr="00585FCA" w:rsidRDefault="00585FCA" w:rsidP="00952D14">
      <w:pPr>
        <w:numPr>
          <w:ilvl w:val="1"/>
          <w:numId w:val="10"/>
        </w:numPr>
        <w:tabs>
          <w:tab w:val="left" w:pos="1701"/>
        </w:tabs>
        <w:spacing w:line="240" w:lineRule="auto"/>
        <w:ind w:hanging="450"/>
        <w:rPr>
          <w:rFonts w:ascii="Times New Roman" w:eastAsia="Calibri" w:hAnsi="Times New Roman" w:cs="Times New Roman"/>
          <w:sz w:val="24"/>
          <w:szCs w:val="24"/>
          <w:lang w:eastAsia="en-US"/>
        </w:rPr>
      </w:pPr>
      <w:r w:rsidRPr="00585FCA">
        <w:rPr>
          <w:rFonts w:ascii="Times New Roman" w:eastAsia="Calibri" w:hAnsi="Times New Roman" w:cs="Times New Roman"/>
          <w:sz w:val="24"/>
          <w:szCs w:val="24"/>
          <w:lang w:eastAsia="en-US"/>
        </w:rPr>
        <w:t>Privalomas nepertraukiamas mėsos tiekimas.</w:t>
      </w:r>
    </w:p>
    <w:p w14:paraId="47156228" w14:textId="409F25FD" w:rsidR="00427538" w:rsidRPr="00055CE2" w:rsidRDefault="00055CE2" w:rsidP="00952D14">
      <w:pPr>
        <w:numPr>
          <w:ilvl w:val="1"/>
          <w:numId w:val="10"/>
        </w:numPr>
        <w:tabs>
          <w:tab w:val="left" w:pos="1701"/>
        </w:tabs>
        <w:spacing w:line="240" w:lineRule="auto"/>
        <w:ind w:left="709" w:firstLine="425"/>
        <w:rPr>
          <w:rFonts w:ascii="Times New Roman" w:eastAsia="Calibri" w:hAnsi="Times New Roman" w:cs="Times New Roman"/>
          <w:b/>
          <w:bCs/>
          <w:sz w:val="24"/>
          <w:szCs w:val="24"/>
          <w:lang w:eastAsia="en-US"/>
        </w:rPr>
      </w:pPr>
      <w:r w:rsidRPr="00055CE2">
        <w:rPr>
          <w:rFonts w:ascii="Times New Roman" w:eastAsia="Calibri" w:hAnsi="Times New Roman" w:cs="Times New Roman"/>
          <w:b/>
          <w:bCs/>
          <w:sz w:val="24"/>
          <w:szCs w:val="24"/>
          <w:lang w:eastAsia="en-US"/>
        </w:rPr>
        <w:t>II dalis</w:t>
      </w:r>
      <w:r w:rsidR="0073348C">
        <w:rPr>
          <w:rFonts w:ascii="Times New Roman" w:eastAsia="Calibri" w:hAnsi="Times New Roman" w:cs="Times New Roman"/>
          <w:b/>
          <w:bCs/>
          <w:sz w:val="24"/>
          <w:szCs w:val="24"/>
          <w:lang w:eastAsia="en-US"/>
        </w:rPr>
        <w:t xml:space="preserve"> </w:t>
      </w:r>
      <w:r w:rsidRPr="00055CE2">
        <w:rPr>
          <w:rFonts w:ascii="Times New Roman" w:eastAsia="Calibri" w:hAnsi="Times New Roman" w:cs="Times New Roman"/>
          <w:b/>
          <w:bCs/>
          <w:sz w:val="24"/>
          <w:szCs w:val="24"/>
          <w:lang w:eastAsia="en-US"/>
        </w:rPr>
        <w:t>jautienos minkšta mėsa</w:t>
      </w:r>
      <w:r w:rsidR="0073348C">
        <w:rPr>
          <w:rFonts w:ascii="Times New Roman" w:eastAsia="Calibri" w:hAnsi="Times New Roman" w:cs="Times New Roman"/>
          <w:b/>
          <w:bCs/>
          <w:sz w:val="24"/>
          <w:szCs w:val="24"/>
          <w:lang w:eastAsia="en-US"/>
        </w:rPr>
        <w:t xml:space="preserve">, kurios </w:t>
      </w:r>
      <w:r w:rsidR="007F44DC">
        <w:rPr>
          <w:rFonts w:ascii="Times New Roman" w:eastAsia="Calibri" w:hAnsi="Times New Roman" w:cs="Times New Roman"/>
          <w:b/>
          <w:bCs/>
          <w:sz w:val="24"/>
          <w:szCs w:val="24"/>
          <w:lang w:eastAsia="en-US"/>
        </w:rPr>
        <w:t xml:space="preserve">poreikis </w:t>
      </w:r>
      <w:r w:rsidR="00740E0E">
        <w:rPr>
          <w:rFonts w:ascii="Times New Roman" w:eastAsia="Calibri" w:hAnsi="Times New Roman" w:cs="Times New Roman"/>
          <w:b/>
          <w:bCs/>
          <w:sz w:val="24"/>
          <w:szCs w:val="24"/>
          <w:lang w:eastAsia="en-US"/>
        </w:rPr>
        <w:t>2000</w:t>
      </w:r>
      <w:r w:rsidR="00427538" w:rsidRPr="00055CE2">
        <w:rPr>
          <w:rFonts w:ascii="Times New Roman" w:eastAsia="Calibri" w:hAnsi="Times New Roman" w:cs="Times New Roman"/>
          <w:b/>
          <w:bCs/>
          <w:sz w:val="24"/>
          <w:szCs w:val="24"/>
          <w:lang w:eastAsia="en-US"/>
        </w:rPr>
        <w:t xml:space="preserve"> </w:t>
      </w:r>
      <w:r w:rsidR="00740E0E">
        <w:rPr>
          <w:rFonts w:ascii="Times New Roman" w:eastAsia="Calibri" w:hAnsi="Times New Roman" w:cs="Times New Roman"/>
          <w:b/>
          <w:bCs/>
          <w:sz w:val="24"/>
          <w:szCs w:val="24"/>
          <w:lang w:eastAsia="en-US"/>
        </w:rPr>
        <w:t>kg/metus.</w:t>
      </w:r>
    </w:p>
    <w:p w14:paraId="1A636376" w14:textId="5D3AAD3C" w:rsidR="00427538" w:rsidRPr="00427538" w:rsidRDefault="00427538" w:rsidP="00952D14">
      <w:pPr>
        <w:numPr>
          <w:ilvl w:val="1"/>
          <w:numId w:val="10"/>
        </w:numPr>
        <w:tabs>
          <w:tab w:val="left" w:pos="709"/>
          <w:tab w:val="left" w:pos="1701"/>
        </w:tabs>
        <w:spacing w:line="240" w:lineRule="auto"/>
        <w:ind w:left="709" w:firstLine="425"/>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734A3" w:rsidRPr="001734A3">
        <w:rPr>
          <w:rFonts w:ascii="Times New Roman" w:eastAsia="Calibri" w:hAnsi="Times New Roman" w:cs="Times New Roman"/>
          <w:sz w:val="24"/>
          <w:szCs w:val="24"/>
          <w:lang w:eastAsia="en-US"/>
        </w:rPr>
        <w:t>Perkama jautienos mėsa yra iš bet kurių skerdenos dalių minkšta mėsa.</w:t>
      </w:r>
      <w:r w:rsidR="001734A3" w:rsidRPr="00427538">
        <w:rPr>
          <w:rFonts w:ascii="Times New Roman" w:eastAsia="Calibri" w:hAnsi="Times New Roman" w:cs="Times New Roman"/>
          <w:sz w:val="24"/>
          <w:szCs w:val="24"/>
          <w:lang w:eastAsia="en-US"/>
        </w:rPr>
        <w:t xml:space="preserve"> </w:t>
      </w:r>
    </w:p>
    <w:p w14:paraId="707E2C38" w14:textId="6FD8B762" w:rsidR="00427538" w:rsidRPr="00A5322B" w:rsidRDefault="00427538"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A5322B">
        <w:rPr>
          <w:rFonts w:ascii="Times New Roman" w:eastAsia="Calibri" w:hAnsi="Times New Roman" w:cs="Times New Roman"/>
          <w:sz w:val="24"/>
          <w:szCs w:val="24"/>
          <w:lang w:eastAsia="en-US"/>
        </w:rPr>
        <w:lastRenderedPageBreak/>
        <w:t xml:space="preserve"> </w:t>
      </w:r>
      <w:r w:rsidR="00A5322B" w:rsidRPr="00A5322B">
        <w:rPr>
          <w:rFonts w:ascii="Times New Roman" w:eastAsia="Calibri" w:hAnsi="Times New Roman" w:cs="Times New Roman"/>
          <w:sz w:val="24"/>
          <w:szCs w:val="24"/>
          <w:lang w:eastAsia="en-US"/>
        </w:rPr>
        <w:t>Šviežia jautienos minkšta mėsa (atvėsinta ar atšaldyta) (toliau – minkšta mėsa) atitinka galiojančius Lietuvos Respublikos ir ES nustatytus kokybės reikalavimus (2013 m. gruodžio 17 d. Europos Parlamento ir Tarybos reglamentas (ES) Nr. 1308/2013).</w:t>
      </w:r>
      <w:r w:rsidRPr="00A5322B">
        <w:rPr>
          <w:rFonts w:ascii="Times New Roman" w:eastAsia="Calibri" w:hAnsi="Times New Roman" w:cs="Times New Roman"/>
          <w:sz w:val="24"/>
          <w:szCs w:val="24"/>
          <w:lang w:eastAsia="en-US"/>
        </w:rPr>
        <w:t xml:space="preserve"> </w:t>
      </w:r>
    </w:p>
    <w:p w14:paraId="6AE73CA4" w14:textId="024BF011" w:rsidR="00427538" w:rsidRPr="00427538" w:rsidRDefault="00892C25" w:rsidP="00952D14">
      <w:pPr>
        <w:numPr>
          <w:ilvl w:val="1"/>
          <w:numId w:val="10"/>
        </w:numPr>
        <w:tabs>
          <w:tab w:val="left" w:pos="1701"/>
          <w:tab w:val="left" w:pos="1843"/>
        </w:tabs>
        <w:spacing w:line="240" w:lineRule="auto"/>
        <w:ind w:left="709" w:firstLine="515"/>
        <w:rPr>
          <w:rFonts w:ascii="Times New Roman" w:eastAsia="Calibri" w:hAnsi="Times New Roman" w:cs="Times New Roman"/>
          <w:sz w:val="24"/>
          <w:szCs w:val="24"/>
          <w:lang w:eastAsia="en-US"/>
        </w:rPr>
      </w:pPr>
      <w:r w:rsidRPr="00892C25">
        <w:rPr>
          <w:rFonts w:ascii="Times New Roman" w:eastAsia="Calibri" w:hAnsi="Times New Roman" w:cs="Times New Roman"/>
          <w:sz w:val="24"/>
          <w:szCs w:val="24"/>
          <w:lang w:eastAsia="en-US"/>
        </w:rPr>
        <w:t>Minkšta mėsa tiekiama vadovaujantis  Lietuvoje galiojančiu šviežumo įvertinimo techniniu reglamentu. Atvėsintos  mėsos temperatūra ( apie +7 C ), atšaldytos mėsos temperatūra (ne žemesnė kaip -1 C ir ne aukštesnė kaip +7 C).</w:t>
      </w:r>
    </w:p>
    <w:p w14:paraId="13451910" w14:textId="514D6B75" w:rsidR="000F7469" w:rsidRDefault="000F7469"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0F7469">
        <w:rPr>
          <w:rFonts w:ascii="Times New Roman" w:eastAsia="Calibri" w:hAnsi="Times New Roman" w:cs="Times New Roman"/>
          <w:sz w:val="24"/>
          <w:szCs w:val="24"/>
          <w:lang w:eastAsia="en-US"/>
        </w:rPr>
        <w:t>Minkšta mėsa gali būti A, B, D, E kategorijos, ne žemesnio, nei O raumeningumo. Gali būti tiek fasuota, tiek nefasuota.</w:t>
      </w:r>
    </w:p>
    <w:p w14:paraId="4579F2CC" w14:textId="77777777" w:rsidR="00952D14" w:rsidRDefault="00952D14"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952D14">
        <w:rPr>
          <w:rFonts w:ascii="Times New Roman" w:eastAsia="Calibri" w:hAnsi="Times New Roman" w:cs="Times New Roman"/>
          <w:sz w:val="24"/>
          <w:szCs w:val="24"/>
          <w:lang w:eastAsia="en-US"/>
        </w:rPr>
        <w:t xml:space="preserve">Minkšta mėsa raudonos arba vyšninės spalvos, elastinga (paspaudus ant mėsos ji grįžta į savo pradinę padėtį), be pašalinių kvapų, stambių sausgyslių, matomų kraujo likučių, krešulių, sumušimų, kaulo drožlių ir atplaišų, paviršinių limfmazgių bei suteršimų, paviršius nelipnus, turinti ne daugiau kaip 10 procentų riebalų, kurių spalva </w:t>
      </w:r>
      <w:proofErr w:type="spellStart"/>
      <w:r w:rsidRPr="00952D14">
        <w:rPr>
          <w:rFonts w:ascii="Times New Roman" w:eastAsia="Calibri" w:hAnsi="Times New Roman" w:cs="Times New Roman"/>
          <w:sz w:val="24"/>
          <w:szCs w:val="24"/>
          <w:lang w:eastAsia="en-US"/>
        </w:rPr>
        <w:t>baltakreminė</w:t>
      </w:r>
      <w:proofErr w:type="spellEnd"/>
      <w:r w:rsidRPr="00952D14">
        <w:rPr>
          <w:rFonts w:ascii="Times New Roman" w:eastAsia="Calibri" w:hAnsi="Times New Roman" w:cs="Times New Roman"/>
          <w:sz w:val="24"/>
          <w:szCs w:val="24"/>
          <w:lang w:eastAsia="en-US"/>
        </w:rPr>
        <w:t>.</w:t>
      </w:r>
    </w:p>
    <w:p w14:paraId="0E4B9987" w14:textId="22810395" w:rsidR="00952D14" w:rsidRDefault="004737E4"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4737E4">
        <w:rPr>
          <w:rFonts w:ascii="Times New Roman" w:eastAsia="Calibri" w:hAnsi="Times New Roman" w:cs="Times New Roman"/>
          <w:sz w:val="24"/>
          <w:szCs w:val="24"/>
          <w:lang w:eastAsia="en-US"/>
        </w:rPr>
        <w:t>Neleistini bet kokie sumušimai, atsiradę dėl fizinio poveikio.</w:t>
      </w:r>
    </w:p>
    <w:p w14:paraId="3F6F5AB4" w14:textId="2FF812E6" w:rsidR="004737E4" w:rsidRDefault="00904F8C"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904F8C">
        <w:rPr>
          <w:rFonts w:ascii="Times New Roman" w:eastAsia="Calibri" w:hAnsi="Times New Roman" w:cs="Times New Roman"/>
          <w:sz w:val="24"/>
          <w:szCs w:val="24"/>
          <w:lang w:eastAsia="en-US"/>
        </w:rPr>
        <w:t>Neleistinos nušalimo žymės atsiradusios dėl vietinės ar išplėstinės paviršiaus plotų negrįžtamos dehidratacijos, kuriai esant pakinta pirminė produkto spalva, kvapas, skonis, o konsistencija tampa sausa, korėta.</w:t>
      </w:r>
    </w:p>
    <w:p w14:paraId="3AA26E8F" w14:textId="6D66DBE8" w:rsidR="00904F8C" w:rsidRDefault="00B4092E"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B4092E">
        <w:rPr>
          <w:rFonts w:ascii="Times New Roman" w:eastAsia="Calibri" w:hAnsi="Times New Roman" w:cs="Times New Roman"/>
          <w:sz w:val="24"/>
          <w:szCs w:val="24"/>
          <w:lang w:eastAsia="en-US"/>
        </w:rPr>
        <w:t>Kvapas būdingas jautienai. Nėra aitraus, rūgštaus ar riebalų oksidacijos kvapo.</w:t>
      </w:r>
    </w:p>
    <w:p w14:paraId="491FFA8A" w14:textId="501F2B97" w:rsidR="00B4092E" w:rsidRDefault="00945F5A" w:rsidP="00952D14">
      <w:pPr>
        <w:numPr>
          <w:ilvl w:val="1"/>
          <w:numId w:val="10"/>
        </w:numPr>
        <w:tabs>
          <w:tab w:val="left" w:pos="1701"/>
        </w:tabs>
        <w:spacing w:line="240" w:lineRule="auto"/>
        <w:ind w:left="709" w:firstLine="425"/>
        <w:rPr>
          <w:rFonts w:ascii="Times New Roman" w:eastAsia="Calibri" w:hAnsi="Times New Roman" w:cs="Times New Roman"/>
          <w:sz w:val="24"/>
          <w:szCs w:val="24"/>
          <w:lang w:eastAsia="en-US"/>
        </w:rPr>
      </w:pPr>
      <w:r w:rsidRPr="00945F5A">
        <w:rPr>
          <w:rFonts w:ascii="Times New Roman" w:eastAsia="Calibri" w:hAnsi="Times New Roman" w:cs="Times New Roman"/>
          <w:sz w:val="24"/>
          <w:szCs w:val="24"/>
          <w:lang w:eastAsia="en-US"/>
        </w:rPr>
        <w:t>Pristatytų produktų galiojimo laikas turi būti likęs ne trumpesnis kaip 2/3 tinkamumo vartoti terminu (galioja iki).</w:t>
      </w:r>
    </w:p>
    <w:p w14:paraId="3BE88D21" w14:textId="19B837F8" w:rsidR="00945F5A" w:rsidRDefault="00A32538" w:rsidP="00705404">
      <w:pPr>
        <w:numPr>
          <w:ilvl w:val="1"/>
          <w:numId w:val="10"/>
        </w:numPr>
        <w:tabs>
          <w:tab w:val="left" w:pos="1701"/>
        </w:tabs>
        <w:spacing w:line="276" w:lineRule="auto"/>
        <w:ind w:left="709" w:firstLine="425"/>
        <w:rPr>
          <w:rFonts w:ascii="Times New Roman" w:eastAsia="Calibri" w:hAnsi="Times New Roman" w:cs="Times New Roman"/>
          <w:sz w:val="24"/>
          <w:szCs w:val="24"/>
          <w:lang w:eastAsia="en-US"/>
        </w:rPr>
      </w:pPr>
      <w:r w:rsidRPr="00A32538">
        <w:rPr>
          <w:rFonts w:ascii="Times New Roman" w:eastAsia="Calibri" w:hAnsi="Times New Roman" w:cs="Times New Roman"/>
          <w:sz w:val="24"/>
          <w:szCs w:val="24"/>
          <w:lang w:eastAsia="en-US"/>
        </w:rPr>
        <w:t>Minkšta mėsą tiekėjas pristato 1 k. per savaitę suderintą savaitės dieną nuo 8 iki 14 val. adresu Radvilėnų pl. 21. Kaunas.</w:t>
      </w:r>
    </w:p>
    <w:p w14:paraId="741B951D" w14:textId="3D682207" w:rsidR="00705404" w:rsidRPr="00705404" w:rsidRDefault="00705404" w:rsidP="00705404">
      <w:pPr>
        <w:pStyle w:val="Sraopastraipa"/>
        <w:numPr>
          <w:ilvl w:val="1"/>
          <w:numId w:val="10"/>
        </w:numPr>
        <w:tabs>
          <w:tab w:val="left" w:pos="1701"/>
        </w:tabs>
        <w:spacing w:line="276" w:lineRule="auto"/>
        <w:ind w:left="709" w:firstLine="425"/>
        <w:rPr>
          <w:rFonts w:ascii="Times New Roman" w:eastAsia="Calibri" w:hAnsi="Times New Roman" w:cs="Times New Roman"/>
          <w:sz w:val="24"/>
          <w:szCs w:val="24"/>
          <w:lang w:eastAsia="en-US"/>
        </w:rPr>
      </w:pPr>
      <w:r w:rsidRPr="00705404">
        <w:rPr>
          <w:rFonts w:ascii="Times New Roman" w:eastAsia="Calibri" w:hAnsi="Times New Roman" w:cs="Times New Roman"/>
          <w:sz w:val="24"/>
          <w:szCs w:val="24"/>
          <w:lang w:eastAsia="en-US"/>
        </w:rPr>
        <w:t>Tiekėjas pristatymo metu pateikia šalutinių gyvūninių produktų ar perdirbtų šalutinių gyvūninių produktų važtaraštis (ŠGP). Taip pat (esant poreikiui) pateikiami dokumentai nurodantys mėsos kategoriją, raumeningumą ir riebumo klasę.</w:t>
      </w:r>
    </w:p>
    <w:p w14:paraId="2162BE27" w14:textId="45D822A5" w:rsidR="00A32538" w:rsidRDefault="0092174D" w:rsidP="00705404">
      <w:pPr>
        <w:numPr>
          <w:ilvl w:val="1"/>
          <w:numId w:val="10"/>
        </w:numPr>
        <w:tabs>
          <w:tab w:val="left" w:pos="1701"/>
        </w:tabs>
        <w:spacing w:line="276" w:lineRule="auto"/>
        <w:ind w:left="709" w:firstLine="425"/>
        <w:rPr>
          <w:rFonts w:ascii="Times New Roman" w:eastAsia="Calibri" w:hAnsi="Times New Roman" w:cs="Times New Roman"/>
          <w:sz w:val="24"/>
          <w:szCs w:val="24"/>
          <w:lang w:eastAsia="en-US"/>
        </w:rPr>
      </w:pPr>
      <w:r w:rsidRPr="0092174D">
        <w:rPr>
          <w:rFonts w:ascii="Times New Roman" w:eastAsia="Calibri" w:hAnsi="Times New Roman" w:cs="Times New Roman"/>
          <w:sz w:val="24"/>
          <w:szCs w:val="24"/>
          <w:lang w:eastAsia="en-US"/>
        </w:rPr>
        <w:t>Privalomas nepertraukiamas mėsos tiekimas.</w:t>
      </w:r>
    </w:p>
    <w:p w14:paraId="3516FBC0" w14:textId="77777777" w:rsidR="00427538" w:rsidRDefault="00427538" w:rsidP="00CB5907">
      <w:pPr>
        <w:rPr>
          <w:rFonts w:ascii="Times New Roman" w:hAnsi="Times New Roman" w:cs="Times New Roman"/>
          <w:b/>
          <w:bCs/>
          <w:smallCaps/>
          <w:sz w:val="22"/>
          <w:szCs w:val="22"/>
        </w:rPr>
      </w:pPr>
    </w:p>
    <w:p w14:paraId="651B4E73" w14:textId="77777777" w:rsidR="00561498" w:rsidRDefault="00561498" w:rsidP="00506996">
      <w:pPr>
        <w:spacing w:line="240" w:lineRule="auto"/>
        <w:ind w:left="7314" w:firstLine="0"/>
        <w:rPr>
          <w:rFonts w:ascii="Times New Roman" w:hAnsi="Times New Roman" w:cs="Times New Roman"/>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2BBD20F9" w14:textId="77777777" w:rsidR="00561498" w:rsidRDefault="00561498" w:rsidP="00506996">
      <w:pPr>
        <w:spacing w:line="240" w:lineRule="auto"/>
        <w:ind w:left="7314" w:firstLine="0"/>
        <w:rPr>
          <w:rFonts w:ascii="Times New Roman" w:hAnsi="Times New Roman" w:cs="Times New Roman"/>
        </w:rPr>
      </w:pPr>
    </w:p>
    <w:p w14:paraId="45A0434F" w14:textId="77777777" w:rsidR="00561498" w:rsidRDefault="00561498" w:rsidP="00506996">
      <w:pPr>
        <w:spacing w:line="240" w:lineRule="auto"/>
        <w:ind w:left="7314" w:firstLine="0"/>
        <w:rPr>
          <w:rFonts w:ascii="Times New Roman" w:hAnsi="Times New Roman" w:cs="Times New Roman"/>
        </w:rPr>
      </w:pPr>
    </w:p>
    <w:p w14:paraId="16656C3B" w14:textId="77777777" w:rsidR="00561498" w:rsidRDefault="00561498" w:rsidP="00506996">
      <w:pPr>
        <w:spacing w:line="240" w:lineRule="auto"/>
        <w:ind w:left="7314" w:firstLine="0"/>
        <w:rPr>
          <w:rFonts w:ascii="Times New Roman" w:hAnsi="Times New Roman" w:cs="Times New Roman"/>
        </w:rPr>
      </w:pPr>
    </w:p>
    <w:p w14:paraId="2FD6BF11" w14:textId="77777777" w:rsidR="00561498" w:rsidRDefault="00561498" w:rsidP="00506996">
      <w:pPr>
        <w:spacing w:line="240" w:lineRule="auto"/>
        <w:ind w:left="7314" w:firstLine="0"/>
        <w:rPr>
          <w:rFonts w:ascii="Times New Roman" w:hAnsi="Times New Roman" w:cs="Times New Roman"/>
        </w:rPr>
      </w:pPr>
    </w:p>
    <w:p w14:paraId="525A67CA" w14:textId="77777777" w:rsidR="00561498" w:rsidRDefault="00561498" w:rsidP="00506996">
      <w:pPr>
        <w:spacing w:line="240" w:lineRule="auto"/>
        <w:ind w:left="7314" w:firstLine="0"/>
        <w:rPr>
          <w:rFonts w:ascii="Times New Roman" w:hAnsi="Times New Roman" w:cs="Times New Roman"/>
        </w:rPr>
      </w:pPr>
    </w:p>
    <w:p w14:paraId="2416F393" w14:textId="77777777" w:rsidR="00561498" w:rsidRDefault="00561498" w:rsidP="00506996">
      <w:pPr>
        <w:spacing w:line="240" w:lineRule="auto"/>
        <w:ind w:left="7314" w:firstLine="0"/>
        <w:rPr>
          <w:rFonts w:ascii="Times New Roman" w:hAnsi="Times New Roman" w:cs="Times New Roman"/>
        </w:rPr>
      </w:pPr>
    </w:p>
    <w:p w14:paraId="355209B3" w14:textId="77777777" w:rsidR="00561498" w:rsidRDefault="00561498" w:rsidP="00506996">
      <w:pPr>
        <w:spacing w:line="240" w:lineRule="auto"/>
        <w:ind w:left="7314" w:firstLine="0"/>
        <w:rPr>
          <w:rFonts w:ascii="Times New Roman" w:hAnsi="Times New Roman" w:cs="Times New Roman"/>
        </w:rPr>
      </w:pPr>
    </w:p>
    <w:p w14:paraId="01FC9A03" w14:textId="77777777" w:rsidR="00561498" w:rsidRDefault="00561498" w:rsidP="00506996">
      <w:pPr>
        <w:spacing w:line="240" w:lineRule="auto"/>
        <w:ind w:left="7314" w:firstLine="0"/>
        <w:rPr>
          <w:rFonts w:ascii="Times New Roman" w:hAnsi="Times New Roman" w:cs="Times New Roman"/>
        </w:rPr>
      </w:pPr>
    </w:p>
    <w:p w14:paraId="5709F389" w14:textId="77777777" w:rsidR="00561498" w:rsidRDefault="00561498" w:rsidP="00506996">
      <w:pPr>
        <w:spacing w:line="240" w:lineRule="auto"/>
        <w:ind w:left="7314" w:firstLine="0"/>
        <w:rPr>
          <w:rFonts w:ascii="Times New Roman" w:hAnsi="Times New Roman" w:cs="Times New Roman"/>
        </w:rPr>
      </w:pPr>
    </w:p>
    <w:p w14:paraId="6A763116" w14:textId="77777777" w:rsidR="00561498" w:rsidRDefault="00561498" w:rsidP="00506996">
      <w:pPr>
        <w:spacing w:line="240" w:lineRule="auto"/>
        <w:ind w:left="7314" w:firstLine="0"/>
        <w:rPr>
          <w:rFonts w:ascii="Times New Roman" w:hAnsi="Times New Roman" w:cs="Times New Roman"/>
        </w:rPr>
      </w:pPr>
    </w:p>
    <w:p w14:paraId="41A65754" w14:textId="77777777" w:rsidR="00561498" w:rsidRDefault="00561498" w:rsidP="00506996">
      <w:pPr>
        <w:spacing w:line="240" w:lineRule="auto"/>
        <w:ind w:left="7314" w:firstLine="0"/>
        <w:rPr>
          <w:rFonts w:ascii="Times New Roman" w:hAnsi="Times New Roman" w:cs="Times New Roman"/>
        </w:rPr>
      </w:pPr>
    </w:p>
    <w:p w14:paraId="7ECFFC94" w14:textId="77777777" w:rsidR="00561498" w:rsidRDefault="00561498" w:rsidP="00506996">
      <w:pPr>
        <w:spacing w:line="240" w:lineRule="auto"/>
        <w:ind w:left="7314" w:firstLine="0"/>
        <w:rPr>
          <w:rFonts w:ascii="Times New Roman" w:hAnsi="Times New Roman" w:cs="Times New Roman"/>
        </w:rPr>
      </w:pPr>
    </w:p>
    <w:p w14:paraId="509EA0AC" w14:textId="77777777" w:rsidR="00561498" w:rsidRDefault="00561498" w:rsidP="00506996">
      <w:pPr>
        <w:spacing w:line="240" w:lineRule="auto"/>
        <w:ind w:left="7314" w:firstLine="0"/>
        <w:rPr>
          <w:rFonts w:ascii="Times New Roman" w:hAnsi="Times New Roman" w:cs="Times New Roman"/>
        </w:rPr>
      </w:pPr>
    </w:p>
    <w:p w14:paraId="7DB51480" w14:textId="77777777" w:rsidR="00561498" w:rsidRDefault="00561498" w:rsidP="00506996">
      <w:pPr>
        <w:spacing w:line="240" w:lineRule="auto"/>
        <w:ind w:left="7314" w:firstLine="0"/>
        <w:rPr>
          <w:rFonts w:ascii="Times New Roman" w:hAnsi="Times New Roman" w:cs="Times New Roman"/>
        </w:rPr>
      </w:pPr>
    </w:p>
    <w:p w14:paraId="0B2FFA0E" w14:textId="77777777" w:rsidR="00561498" w:rsidRDefault="00561498" w:rsidP="00506996">
      <w:pPr>
        <w:spacing w:line="240" w:lineRule="auto"/>
        <w:ind w:left="7314" w:firstLine="0"/>
        <w:rPr>
          <w:rFonts w:ascii="Times New Roman" w:hAnsi="Times New Roman" w:cs="Times New Roman"/>
        </w:rPr>
      </w:pPr>
    </w:p>
    <w:p w14:paraId="5D7A9B4D" w14:textId="77777777" w:rsidR="00561498" w:rsidRDefault="00561498" w:rsidP="00506996">
      <w:pPr>
        <w:spacing w:line="240" w:lineRule="auto"/>
        <w:ind w:left="7314" w:firstLine="0"/>
        <w:rPr>
          <w:rFonts w:ascii="Times New Roman" w:hAnsi="Times New Roman" w:cs="Times New Roman"/>
        </w:rPr>
      </w:pPr>
    </w:p>
    <w:p w14:paraId="212D3E92" w14:textId="77777777" w:rsidR="00561498" w:rsidRDefault="00561498" w:rsidP="00506996">
      <w:pPr>
        <w:spacing w:line="240" w:lineRule="auto"/>
        <w:ind w:left="7314" w:firstLine="0"/>
        <w:rPr>
          <w:rFonts w:ascii="Times New Roman" w:hAnsi="Times New Roman" w:cs="Times New Roman"/>
        </w:rPr>
      </w:pPr>
    </w:p>
    <w:p w14:paraId="5280373F" w14:textId="77777777" w:rsidR="00561498" w:rsidRDefault="00561498" w:rsidP="00506996">
      <w:pPr>
        <w:spacing w:line="240" w:lineRule="auto"/>
        <w:ind w:left="7314" w:firstLine="0"/>
        <w:rPr>
          <w:rFonts w:ascii="Times New Roman" w:hAnsi="Times New Roman" w:cs="Times New Roman"/>
        </w:rPr>
      </w:pPr>
    </w:p>
    <w:p w14:paraId="3C49C24D" w14:textId="77777777" w:rsidR="00561498" w:rsidRDefault="00561498" w:rsidP="00506996">
      <w:pPr>
        <w:spacing w:line="240" w:lineRule="auto"/>
        <w:ind w:left="7314" w:firstLine="0"/>
        <w:rPr>
          <w:rFonts w:ascii="Times New Roman" w:hAnsi="Times New Roman" w:cs="Times New Roman"/>
        </w:rPr>
      </w:pPr>
    </w:p>
    <w:p w14:paraId="16BB4A52" w14:textId="77777777" w:rsidR="00561498" w:rsidRDefault="00561498" w:rsidP="00506996">
      <w:pPr>
        <w:spacing w:line="240" w:lineRule="auto"/>
        <w:ind w:left="7314" w:firstLine="0"/>
        <w:rPr>
          <w:rFonts w:ascii="Times New Roman" w:hAnsi="Times New Roman" w:cs="Times New Roman"/>
        </w:rPr>
      </w:pPr>
    </w:p>
    <w:p w14:paraId="142644EB" w14:textId="77777777" w:rsidR="009E2485" w:rsidRDefault="009E2485" w:rsidP="00506996">
      <w:pPr>
        <w:spacing w:line="240" w:lineRule="auto"/>
        <w:ind w:left="7314" w:firstLine="0"/>
        <w:rPr>
          <w:rFonts w:ascii="Times New Roman" w:hAnsi="Times New Roman" w:cs="Times New Roman"/>
        </w:rPr>
      </w:pPr>
    </w:p>
    <w:p w14:paraId="673A54DF" w14:textId="77777777" w:rsidR="009E2485" w:rsidRDefault="009E2485" w:rsidP="00506996">
      <w:pPr>
        <w:spacing w:line="240" w:lineRule="auto"/>
        <w:ind w:left="7314" w:firstLine="0"/>
        <w:rPr>
          <w:rFonts w:ascii="Times New Roman" w:hAnsi="Times New Roman" w:cs="Times New Roman"/>
        </w:rPr>
      </w:pPr>
    </w:p>
    <w:p w14:paraId="25A159CE" w14:textId="77777777" w:rsidR="009E2485" w:rsidRDefault="009E2485" w:rsidP="00506996">
      <w:pPr>
        <w:spacing w:line="240" w:lineRule="auto"/>
        <w:ind w:left="7314" w:firstLine="0"/>
        <w:rPr>
          <w:rFonts w:ascii="Times New Roman" w:hAnsi="Times New Roman" w:cs="Times New Roman"/>
        </w:rPr>
      </w:pPr>
    </w:p>
    <w:p w14:paraId="043BCB62" w14:textId="77777777" w:rsidR="009E2485" w:rsidRDefault="009E2485" w:rsidP="00506996">
      <w:pPr>
        <w:spacing w:line="240" w:lineRule="auto"/>
        <w:ind w:left="7314" w:firstLine="0"/>
        <w:rPr>
          <w:rFonts w:ascii="Times New Roman" w:hAnsi="Times New Roman" w:cs="Times New Roman"/>
        </w:rPr>
      </w:pPr>
    </w:p>
    <w:p w14:paraId="12DA495F" w14:textId="2A1EDDC5" w:rsidR="00506996" w:rsidRPr="00CA192C" w:rsidRDefault="00506996" w:rsidP="00506996">
      <w:pPr>
        <w:spacing w:line="240" w:lineRule="auto"/>
        <w:ind w:left="7314" w:firstLine="0"/>
        <w:rPr>
          <w:rFonts w:ascii="Times New Roman" w:hAnsi="Times New Roman" w:cs="Times New Roman"/>
        </w:rPr>
      </w:pPr>
      <w:r w:rsidRPr="00CA192C">
        <w:rPr>
          <w:rFonts w:ascii="Times New Roman" w:hAnsi="Times New Roman" w:cs="Times New Roman"/>
        </w:rPr>
        <w:t xml:space="preserve">Pirkimo sąlygų </w:t>
      </w:r>
      <w:r w:rsidR="0012726D" w:rsidRPr="00CA192C">
        <w:rPr>
          <w:rFonts w:ascii="Times New Roman" w:hAnsi="Times New Roman" w:cs="Times New Roman"/>
        </w:rPr>
        <w:t>5</w:t>
      </w:r>
      <w:r w:rsidRPr="00CA192C">
        <w:rPr>
          <w:rFonts w:ascii="Times New Roman" w:hAnsi="Times New Roman" w:cs="Times New Roman"/>
        </w:rPr>
        <w:t xml:space="preserve"> priedas „Pasiūlymo forma“</w:t>
      </w:r>
    </w:p>
    <w:bookmarkEnd w:id="37"/>
    <w:bookmarkEnd w:id="38"/>
    <w:bookmarkEnd w:id="39"/>
    <w:bookmarkEnd w:id="40"/>
    <w:bookmarkEnd w:id="41"/>
    <w:bookmarkEnd w:id="42"/>
    <w:p w14:paraId="02BDD29E" w14:textId="77777777" w:rsidR="00CB5907" w:rsidRPr="00CA192C" w:rsidRDefault="00CB5907" w:rsidP="00CB5907">
      <w:pPr>
        <w:rPr>
          <w:rFonts w:ascii="Times New Roman" w:hAnsi="Times New Roman" w:cs="Times New Roman"/>
          <w:b/>
          <w:bCs/>
          <w:smallCaps/>
          <w:sz w:val="22"/>
          <w:szCs w:val="22"/>
        </w:rPr>
      </w:pPr>
    </w:p>
    <w:p w14:paraId="76F84038" w14:textId="00C2829E" w:rsidR="00134694" w:rsidRPr="003E5D7F" w:rsidRDefault="009E2485" w:rsidP="009E2485">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 xml:space="preserve">BĮ </w:t>
      </w:r>
      <w:r w:rsidR="00134694" w:rsidRPr="003E5D7F">
        <w:rPr>
          <w:rFonts w:ascii="Times New Roman" w:hAnsi="Times New Roman" w:cs="Times New Roman"/>
          <w:b/>
          <w:sz w:val="24"/>
          <w:szCs w:val="24"/>
        </w:rPr>
        <w:t xml:space="preserve">Lietuvos </w:t>
      </w:r>
      <w:r>
        <w:rPr>
          <w:rFonts w:ascii="Times New Roman" w:hAnsi="Times New Roman" w:cs="Times New Roman"/>
          <w:b/>
          <w:sz w:val="24"/>
          <w:szCs w:val="24"/>
        </w:rPr>
        <w:t>zoologijos sodui</w:t>
      </w:r>
    </w:p>
    <w:p w14:paraId="2CC49F4D"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E2029AA"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2EB0653" w14:textId="77777777" w:rsidR="00134694" w:rsidRPr="003E5D7F" w:rsidRDefault="00134694" w:rsidP="00134694">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75E4655E" w14:textId="3A80A8A7" w:rsidR="00134694" w:rsidRPr="003E5D7F" w:rsidRDefault="00A17225" w:rsidP="00134694">
      <w:pPr>
        <w:spacing w:line="240" w:lineRule="auto"/>
        <w:ind w:firstLine="0"/>
        <w:jc w:val="center"/>
        <w:rPr>
          <w:rFonts w:ascii="Times New Roman" w:hAnsi="Times New Roman" w:cs="Times New Roman"/>
          <w:sz w:val="24"/>
          <w:szCs w:val="24"/>
        </w:rPr>
      </w:pPr>
      <w:r w:rsidRPr="00A17225">
        <w:rPr>
          <w:rFonts w:ascii="Times New Roman" w:hAnsi="Times New Roman" w:cs="Times New Roman"/>
          <w:b/>
          <w:caps/>
          <w:sz w:val="24"/>
          <w:szCs w:val="24"/>
        </w:rPr>
        <w:t>JAUTIENOS MĖSOS ZOOLOGIJOS SODO GYVŪNAMS PIRKIMO</w:t>
      </w:r>
    </w:p>
    <w:p w14:paraId="5611BD89"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01A10A50"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1A1554DD"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3F6565CC"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2FFF1B57" w14:textId="77777777" w:rsidR="00134694" w:rsidRPr="003E5D7F" w:rsidRDefault="00134694" w:rsidP="00134694">
      <w:pPr>
        <w:spacing w:line="240" w:lineRule="auto"/>
        <w:ind w:firstLine="0"/>
        <w:jc w:val="center"/>
        <w:rPr>
          <w:rFonts w:ascii="Times New Roman" w:hAnsi="Times New Roman" w:cs="Times New Roman"/>
          <w:sz w:val="24"/>
          <w:szCs w:val="24"/>
        </w:rPr>
      </w:pPr>
    </w:p>
    <w:p w14:paraId="68C89AB1" w14:textId="77777777" w:rsidR="00134694" w:rsidRPr="003E5D7F" w:rsidRDefault="00134694" w:rsidP="00134694">
      <w:pPr>
        <w:spacing w:line="240" w:lineRule="auto"/>
        <w:ind w:firstLine="0"/>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134694" w:rsidRPr="003E5D7F" w14:paraId="03F8778E" w14:textId="77777777" w:rsidTr="00BC379E">
        <w:tc>
          <w:tcPr>
            <w:tcW w:w="5245" w:type="dxa"/>
          </w:tcPr>
          <w:p w14:paraId="72E35A1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4536" w:type="dxa"/>
          </w:tcPr>
          <w:p w14:paraId="1703B30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1CF1247E" w14:textId="77777777" w:rsidTr="00BC379E">
        <w:tc>
          <w:tcPr>
            <w:tcW w:w="5245" w:type="dxa"/>
          </w:tcPr>
          <w:p w14:paraId="6E0F2BCB"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4536" w:type="dxa"/>
          </w:tcPr>
          <w:p w14:paraId="57100733"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009743D7" w14:textId="77777777" w:rsidTr="00BC379E">
        <w:tc>
          <w:tcPr>
            <w:tcW w:w="5245" w:type="dxa"/>
          </w:tcPr>
          <w:p w14:paraId="6A11BE0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4536" w:type="dxa"/>
          </w:tcPr>
          <w:p w14:paraId="45B30A1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82715CE" w14:textId="77777777" w:rsidTr="00BC379E">
        <w:tc>
          <w:tcPr>
            <w:tcW w:w="5245" w:type="dxa"/>
          </w:tcPr>
          <w:p w14:paraId="4612520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4536" w:type="dxa"/>
          </w:tcPr>
          <w:p w14:paraId="47E1452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654CAD8" w14:textId="77777777" w:rsidTr="00BC379E">
        <w:tc>
          <w:tcPr>
            <w:tcW w:w="5245" w:type="dxa"/>
          </w:tcPr>
          <w:p w14:paraId="7E7C467D"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4536" w:type="dxa"/>
          </w:tcPr>
          <w:p w14:paraId="00A934A2"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4AFC6A9B" w14:textId="77777777" w:rsidTr="00BC379E">
        <w:tc>
          <w:tcPr>
            <w:tcW w:w="5245" w:type="dxa"/>
          </w:tcPr>
          <w:p w14:paraId="2DF6AFD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4536" w:type="dxa"/>
          </w:tcPr>
          <w:p w14:paraId="6BC3A0C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8A038E5" w14:textId="77777777" w:rsidTr="00BC379E">
        <w:trPr>
          <w:trHeight w:val="313"/>
        </w:trPr>
        <w:tc>
          <w:tcPr>
            <w:tcW w:w="5245" w:type="dxa"/>
          </w:tcPr>
          <w:p w14:paraId="509294A6"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4536" w:type="dxa"/>
          </w:tcPr>
          <w:p w14:paraId="225D8411"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35B3964A" w14:textId="77777777" w:rsidR="00134694" w:rsidRPr="003E5D7F" w:rsidRDefault="00134694" w:rsidP="00134694">
      <w:pPr>
        <w:spacing w:line="240" w:lineRule="auto"/>
        <w:ind w:firstLine="0"/>
        <w:rPr>
          <w:rFonts w:ascii="Times New Roman" w:hAnsi="Times New Roman" w:cs="Times New Roman"/>
          <w:color w:val="000000"/>
          <w:sz w:val="24"/>
          <w:szCs w:val="24"/>
        </w:rPr>
      </w:pPr>
    </w:p>
    <w:p w14:paraId="45995A57"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272BA40F" w14:textId="77777777" w:rsidR="00134694" w:rsidRPr="003E5D7F" w:rsidRDefault="00134694" w:rsidP="00134694">
      <w:pPr>
        <w:spacing w:line="240" w:lineRule="auto"/>
        <w:ind w:firstLine="567"/>
        <w:rPr>
          <w:rFonts w:ascii="Times New Roman" w:hAnsi="Times New Roman" w:cs="Times New Roman"/>
          <w:sz w:val="24"/>
          <w:szCs w:val="24"/>
          <w:highlight w:val="yellow"/>
        </w:rPr>
      </w:pPr>
    </w:p>
    <w:p w14:paraId="50418EDE"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7E12B60F" w14:textId="77777777" w:rsidR="00134694" w:rsidRPr="003E5D7F" w:rsidRDefault="00134694" w:rsidP="00134694">
      <w:pPr>
        <w:widowControl w:val="0"/>
        <w:spacing w:line="240" w:lineRule="auto"/>
        <w:ind w:firstLine="0"/>
        <w:rPr>
          <w:rFonts w:ascii="Times New Roman" w:hAnsi="Times New Roman" w:cs="Times New Roman"/>
          <w:sz w:val="22"/>
          <w:szCs w:val="22"/>
        </w:rPr>
      </w:pPr>
    </w:p>
    <w:p w14:paraId="2EDF4E5E" w14:textId="77777777" w:rsidR="00134694" w:rsidRPr="003E5D7F" w:rsidRDefault="00134694" w:rsidP="00445CF5">
      <w:pPr>
        <w:numPr>
          <w:ilvl w:val="0"/>
          <w:numId w:val="11"/>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47CE3BCC" w14:textId="77777777" w:rsidR="00134694" w:rsidRPr="003E5D7F" w:rsidRDefault="00134694" w:rsidP="00134694">
      <w:pPr>
        <w:spacing w:line="240" w:lineRule="auto"/>
        <w:ind w:left="851" w:firstLine="0"/>
        <w:contextualSpacing/>
        <w:jc w:val="left"/>
        <w:rPr>
          <w:rFonts w:ascii="Times New Roman" w:hAnsi="Times New Roman" w:cs="Times New Roman"/>
          <w:b/>
          <w:sz w:val="24"/>
          <w:szCs w:val="24"/>
        </w:rPr>
      </w:pPr>
    </w:p>
    <w:p w14:paraId="4DD8DE2B" w14:textId="77777777" w:rsidR="00134694" w:rsidRPr="003E5D7F" w:rsidRDefault="00134694" w:rsidP="00134694">
      <w:pPr>
        <w:spacing w:line="240" w:lineRule="auto"/>
        <w:ind w:firstLine="0"/>
        <w:contextualSpacing/>
        <w:jc w:val="left"/>
        <w:rPr>
          <w:rFonts w:ascii="Times New Roman" w:hAnsi="Times New Roman" w:cs="Times New Roman"/>
          <w:b/>
          <w:i/>
          <w:sz w:val="24"/>
          <w:szCs w:val="24"/>
        </w:rPr>
      </w:pPr>
      <w:r w:rsidRPr="003E5D7F">
        <w:rPr>
          <w:rFonts w:ascii="Times New Roman" w:hAnsi="Times New Roman" w:cs="Times New Roman"/>
          <w:b/>
          <w:i/>
          <w:sz w:val="24"/>
          <w:szCs w:val="24"/>
        </w:rPr>
        <w:t>1 lentelė</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134"/>
        <w:gridCol w:w="1560"/>
        <w:gridCol w:w="1559"/>
        <w:gridCol w:w="1559"/>
        <w:gridCol w:w="1701"/>
      </w:tblGrid>
      <w:tr w:rsidR="004F31C1" w:rsidRPr="003E5D7F" w14:paraId="7F3F188D" w14:textId="77777777" w:rsidTr="003F0357">
        <w:tc>
          <w:tcPr>
            <w:tcW w:w="709" w:type="dxa"/>
            <w:vAlign w:val="center"/>
          </w:tcPr>
          <w:p w14:paraId="13D00864" w14:textId="77777777" w:rsidR="004F31C1" w:rsidRPr="003E5D7F" w:rsidRDefault="004F31C1"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2693" w:type="dxa"/>
            <w:vAlign w:val="center"/>
          </w:tcPr>
          <w:p w14:paraId="2EDEA5F7" w14:textId="77777777" w:rsidR="004F31C1" w:rsidRPr="003E5D7F" w:rsidRDefault="004F31C1"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1134" w:type="dxa"/>
          </w:tcPr>
          <w:p w14:paraId="2E91D311" w14:textId="5EEF6CB4" w:rsidR="004F31C1" w:rsidRDefault="004F31C1" w:rsidP="00500D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p w14:paraId="2B5B00F4" w14:textId="77777777" w:rsidR="004F31C1" w:rsidRPr="003E5D7F" w:rsidRDefault="004F31C1" w:rsidP="00500D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kg</w:t>
            </w:r>
          </w:p>
        </w:tc>
        <w:tc>
          <w:tcPr>
            <w:tcW w:w="1560" w:type="dxa"/>
          </w:tcPr>
          <w:p w14:paraId="5D4058F2" w14:textId="77777777" w:rsidR="004F31C1" w:rsidRPr="003E5D7F" w:rsidRDefault="004F31C1" w:rsidP="00500D67">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kg kaina, Eur be PVM</w:t>
            </w:r>
          </w:p>
        </w:tc>
        <w:tc>
          <w:tcPr>
            <w:tcW w:w="1559" w:type="dxa"/>
          </w:tcPr>
          <w:p w14:paraId="4A06B4D7" w14:textId="369ECC6D" w:rsidR="004F31C1" w:rsidRDefault="004F31C1" w:rsidP="00500D67">
            <w:pPr>
              <w:spacing w:line="240" w:lineRule="auto"/>
              <w:ind w:firstLine="0"/>
              <w:jc w:val="center"/>
              <w:rPr>
                <w:rFonts w:ascii="Times New Roman" w:hAnsi="Times New Roman" w:cs="Times New Roman"/>
                <w:b/>
                <w:sz w:val="24"/>
                <w:szCs w:val="24"/>
              </w:rPr>
            </w:pPr>
            <w:r w:rsidRPr="00BA447C">
              <w:rPr>
                <w:rFonts w:ascii="Times New Roman" w:hAnsi="Times New Roman" w:cs="Times New Roman"/>
                <w:b/>
                <w:sz w:val="24"/>
                <w:szCs w:val="24"/>
              </w:rPr>
              <w:t xml:space="preserve">1 kg kaina, Eur </w:t>
            </w:r>
            <w:r>
              <w:rPr>
                <w:rFonts w:ascii="Times New Roman" w:hAnsi="Times New Roman" w:cs="Times New Roman"/>
                <w:b/>
                <w:sz w:val="24"/>
                <w:szCs w:val="24"/>
              </w:rPr>
              <w:t>su</w:t>
            </w:r>
            <w:r w:rsidRPr="00BA447C">
              <w:rPr>
                <w:rFonts w:ascii="Times New Roman" w:hAnsi="Times New Roman" w:cs="Times New Roman"/>
                <w:b/>
                <w:sz w:val="24"/>
                <w:szCs w:val="24"/>
              </w:rPr>
              <w:t xml:space="preserve"> PVM</w:t>
            </w:r>
          </w:p>
        </w:tc>
        <w:tc>
          <w:tcPr>
            <w:tcW w:w="1559" w:type="dxa"/>
          </w:tcPr>
          <w:p w14:paraId="2A2F67C3" w14:textId="5E5B5271" w:rsidR="004F31C1" w:rsidRPr="003E5D7F" w:rsidRDefault="004F31C1" w:rsidP="00500D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 kiekio</w:t>
            </w:r>
            <w:r w:rsidR="00500D67">
              <w:rPr>
                <w:rFonts w:ascii="Times New Roman" w:hAnsi="Times New Roman" w:cs="Times New Roman"/>
                <w:b/>
                <w:sz w:val="24"/>
                <w:szCs w:val="24"/>
              </w:rPr>
              <w:t xml:space="preserve"> kaina</w:t>
            </w:r>
            <w:r w:rsidRPr="003E5D7F">
              <w:rPr>
                <w:rFonts w:ascii="Times New Roman" w:hAnsi="Times New Roman" w:cs="Times New Roman"/>
                <w:b/>
                <w:sz w:val="24"/>
                <w:szCs w:val="24"/>
              </w:rPr>
              <w:t>,</w:t>
            </w:r>
          </w:p>
          <w:p w14:paraId="0C9F025D" w14:textId="77AC8039" w:rsidR="004F31C1" w:rsidRDefault="004F31C1" w:rsidP="00500D67">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c>
          <w:tcPr>
            <w:tcW w:w="1701" w:type="dxa"/>
            <w:shd w:val="clear" w:color="auto" w:fill="auto"/>
          </w:tcPr>
          <w:p w14:paraId="2358C483" w14:textId="77777777" w:rsidR="00500D67" w:rsidRPr="00500D67" w:rsidRDefault="00500D67" w:rsidP="00500D67">
            <w:pPr>
              <w:spacing w:line="240" w:lineRule="auto"/>
              <w:ind w:firstLine="0"/>
              <w:jc w:val="center"/>
              <w:rPr>
                <w:rFonts w:ascii="Times New Roman" w:hAnsi="Times New Roman" w:cs="Times New Roman"/>
                <w:b/>
                <w:sz w:val="24"/>
                <w:szCs w:val="24"/>
              </w:rPr>
            </w:pPr>
            <w:r w:rsidRPr="00500D67">
              <w:rPr>
                <w:rFonts w:ascii="Times New Roman" w:hAnsi="Times New Roman" w:cs="Times New Roman"/>
                <w:b/>
                <w:sz w:val="24"/>
                <w:szCs w:val="24"/>
              </w:rPr>
              <w:t>Viso kiekio kaina,</w:t>
            </w:r>
          </w:p>
          <w:p w14:paraId="286D2C09" w14:textId="0FEE708F" w:rsidR="004F31C1" w:rsidRPr="003E5D7F" w:rsidRDefault="00500D67" w:rsidP="00500D67">
            <w:pPr>
              <w:spacing w:line="240" w:lineRule="auto"/>
              <w:ind w:firstLine="0"/>
              <w:jc w:val="center"/>
              <w:rPr>
                <w:rFonts w:ascii="Times New Roman" w:hAnsi="Times New Roman" w:cs="Times New Roman"/>
                <w:b/>
                <w:sz w:val="24"/>
                <w:szCs w:val="24"/>
              </w:rPr>
            </w:pPr>
            <w:r w:rsidRPr="00500D67">
              <w:rPr>
                <w:rFonts w:ascii="Times New Roman" w:hAnsi="Times New Roman" w:cs="Times New Roman"/>
                <w:b/>
                <w:sz w:val="24"/>
                <w:szCs w:val="24"/>
              </w:rPr>
              <w:t xml:space="preserve">Eur </w:t>
            </w:r>
            <w:r>
              <w:rPr>
                <w:rFonts w:ascii="Times New Roman" w:hAnsi="Times New Roman" w:cs="Times New Roman"/>
                <w:b/>
                <w:sz w:val="24"/>
                <w:szCs w:val="24"/>
              </w:rPr>
              <w:t>su</w:t>
            </w:r>
            <w:r w:rsidRPr="00500D67">
              <w:rPr>
                <w:rFonts w:ascii="Times New Roman" w:hAnsi="Times New Roman" w:cs="Times New Roman"/>
                <w:b/>
                <w:sz w:val="24"/>
                <w:szCs w:val="24"/>
              </w:rPr>
              <w:t xml:space="preserve"> PVM</w:t>
            </w:r>
          </w:p>
        </w:tc>
      </w:tr>
      <w:tr w:rsidR="004F31C1" w:rsidRPr="003E5D7F" w14:paraId="080F2ABB" w14:textId="77777777" w:rsidTr="003F0357">
        <w:trPr>
          <w:trHeight w:val="56"/>
        </w:trPr>
        <w:tc>
          <w:tcPr>
            <w:tcW w:w="709" w:type="dxa"/>
            <w:shd w:val="clear" w:color="auto" w:fill="D9E2F3" w:themeFill="accent1" w:themeFillTint="33"/>
            <w:vAlign w:val="center"/>
          </w:tcPr>
          <w:p w14:paraId="329DDDC6" w14:textId="77777777" w:rsidR="004F31C1" w:rsidRPr="003E5D7F" w:rsidRDefault="004F31C1"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2693" w:type="dxa"/>
            <w:shd w:val="clear" w:color="auto" w:fill="D9E2F3" w:themeFill="accent1" w:themeFillTint="33"/>
            <w:vAlign w:val="center"/>
          </w:tcPr>
          <w:p w14:paraId="6D51B4D7" w14:textId="77777777" w:rsidR="004F31C1" w:rsidRPr="003E5D7F" w:rsidRDefault="004F31C1"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134" w:type="dxa"/>
            <w:shd w:val="clear" w:color="auto" w:fill="D9E2F3" w:themeFill="accent1" w:themeFillTint="33"/>
            <w:vAlign w:val="center"/>
          </w:tcPr>
          <w:p w14:paraId="729399FB" w14:textId="77777777" w:rsidR="004F31C1" w:rsidRPr="003E5D7F" w:rsidRDefault="004F31C1"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1560" w:type="dxa"/>
            <w:shd w:val="clear" w:color="auto" w:fill="D9E2F3" w:themeFill="accent1" w:themeFillTint="33"/>
          </w:tcPr>
          <w:p w14:paraId="23873862" w14:textId="77777777" w:rsidR="004F31C1" w:rsidRPr="003E5D7F" w:rsidRDefault="004F31C1"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1559" w:type="dxa"/>
            <w:shd w:val="clear" w:color="auto" w:fill="D9E2F3" w:themeFill="accent1" w:themeFillTint="33"/>
          </w:tcPr>
          <w:p w14:paraId="509B48D9" w14:textId="77777777" w:rsidR="004F31C1" w:rsidRPr="003E5D7F" w:rsidRDefault="004F31C1" w:rsidP="00BC379E">
            <w:pPr>
              <w:spacing w:line="240" w:lineRule="auto"/>
              <w:ind w:firstLine="0"/>
              <w:jc w:val="center"/>
              <w:rPr>
                <w:rFonts w:ascii="Times New Roman" w:hAnsi="Times New Roman" w:cs="Times New Roman"/>
                <w:i/>
                <w:sz w:val="24"/>
                <w:szCs w:val="24"/>
              </w:rPr>
            </w:pPr>
          </w:p>
        </w:tc>
        <w:tc>
          <w:tcPr>
            <w:tcW w:w="1559" w:type="dxa"/>
            <w:shd w:val="clear" w:color="auto" w:fill="D9E2F3" w:themeFill="accent1" w:themeFillTint="33"/>
          </w:tcPr>
          <w:p w14:paraId="477B0BF9" w14:textId="77777777" w:rsidR="004F31C1" w:rsidRPr="003E5D7F" w:rsidRDefault="004F31C1" w:rsidP="00BC379E">
            <w:pPr>
              <w:spacing w:line="240" w:lineRule="auto"/>
              <w:ind w:firstLine="0"/>
              <w:jc w:val="center"/>
              <w:rPr>
                <w:rFonts w:ascii="Times New Roman" w:hAnsi="Times New Roman" w:cs="Times New Roman"/>
                <w:i/>
                <w:sz w:val="24"/>
                <w:szCs w:val="24"/>
              </w:rPr>
            </w:pPr>
          </w:p>
        </w:tc>
        <w:tc>
          <w:tcPr>
            <w:tcW w:w="1701" w:type="dxa"/>
            <w:shd w:val="clear" w:color="auto" w:fill="D9E2F3" w:themeFill="accent1" w:themeFillTint="33"/>
            <w:vAlign w:val="center"/>
          </w:tcPr>
          <w:p w14:paraId="158AC75E" w14:textId="6974F8D6" w:rsidR="004F31C1" w:rsidRPr="003E5D7F" w:rsidRDefault="004F31C1"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p>
        </w:tc>
      </w:tr>
      <w:tr w:rsidR="004F31C1" w:rsidRPr="003E5D7F" w14:paraId="3FA58FEA" w14:textId="77777777" w:rsidTr="003F0357">
        <w:trPr>
          <w:trHeight w:val="509"/>
        </w:trPr>
        <w:tc>
          <w:tcPr>
            <w:tcW w:w="709" w:type="dxa"/>
            <w:vAlign w:val="center"/>
          </w:tcPr>
          <w:p w14:paraId="4CB0E287" w14:textId="7C7DDF1E" w:rsidR="004F31C1" w:rsidRDefault="004F31C1"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vAlign w:val="center"/>
          </w:tcPr>
          <w:p w14:paraId="38EF38C6" w14:textId="660732A5" w:rsidR="004F31C1" w:rsidRPr="003E5D7F" w:rsidRDefault="004F31C1"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Jautienos</w:t>
            </w:r>
            <w:r>
              <w:t xml:space="preserve"> </w:t>
            </w:r>
            <w:r w:rsidRPr="003E2F5E">
              <w:rPr>
                <w:rFonts w:ascii="Times New Roman" w:eastAsia="Times New Roman" w:hAnsi="Times New Roman" w:cs="Times New Roman"/>
                <w:color w:val="000000"/>
                <w:sz w:val="24"/>
                <w:szCs w:val="24"/>
              </w:rPr>
              <w:t>mėsa su kaulu</w:t>
            </w:r>
            <w:r>
              <w:rPr>
                <w:rFonts w:ascii="Times New Roman" w:eastAsia="Times New Roman" w:hAnsi="Times New Roman" w:cs="Times New Roman"/>
                <w:color w:val="000000"/>
                <w:sz w:val="24"/>
                <w:szCs w:val="24"/>
              </w:rPr>
              <w:t xml:space="preserve"> (jautienos</w:t>
            </w:r>
            <w:r w:rsidRPr="001346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skerdiena)</w:t>
            </w:r>
          </w:p>
        </w:tc>
        <w:tc>
          <w:tcPr>
            <w:tcW w:w="1134" w:type="dxa"/>
            <w:vAlign w:val="center"/>
          </w:tcPr>
          <w:p w14:paraId="4C61D4B4" w14:textId="7978191D" w:rsidR="004F31C1" w:rsidRDefault="004F31C1"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11000</w:t>
            </w:r>
          </w:p>
        </w:tc>
        <w:tc>
          <w:tcPr>
            <w:tcW w:w="1560" w:type="dxa"/>
            <w:vAlign w:val="center"/>
          </w:tcPr>
          <w:p w14:paraId="6029CFE3"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1E2A0439"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15B167AC"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701" w:type="dxa"/>
            <w:vAlign w:val="center"/>
          </w:tcPr>
          <w:p w14:paraId="3F1910C8" w14:textId="3792CC39" w:rsidR="004F31C1" w:rsidRPr="003E5D7F" w:rsidRDefault="004F31C1" w:rsidP="00BC379E">
            <w:pPr>
              <w:spacing w:line="240" w:lineRule="auto"/>
              <w:ind w:firstLine="0"/>
              <w:jc w:val="center"/>
              <w:rPr>
                <w:rFonts w:ascii="Times New Roman" w:hAnsi="Times New Roman" w:cs="Times New Roman"/>
                <w:sz w:val="24"/>
                <w:szCs w:val="24"/>
              </w:rPr>
            </w:pPr>
          </w:p>
        </w:tc>
      </w:tr>
      <w:tr w:rsidR="004F31C1" w:rsidRPr="003E5D7F" w14:paraId="5AE7F057" w14:textId="77777777" w:rsidTr="003F0357">
        <w:trPr>
          <w:trHeight w:val="509"/>
        </w:trPr>
        <w:tc>
          <w:tcPr>
            <w:tcW w:w="709" w:type="dxa"/>
            <w:vAlign w:val="center"/>
          </w:tcPr>
          <w:p w14:paraId="4D8ED3E2" w14:textId="14AEE8C9" w:rsidR="004F31C1" w:rsidRDefault="004F31C1"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vAlign w:val="center"/>
          </w:tcPr>
          <w:p w14:paraId="7E425B1A" w14:textId="77777777" w:rsidR="004F31C1" w:rsidRDefault="004F31C1" w:rsidP="00BC379E">
            <w:pPr>
              <w:spacing w:line="240" w:lineRule="auto"/>
              <w:ind w:firstLine="0"/>
              <w:jc w:val="center"/>
              <w:rPr>
                <w:rFonts w:ascii="Times New Roman" w:eastAsia="Times New Roman" w:hAnsi="Times New Roman" w:cs="Times New Roman"/>
                <w:color w:val="000000"/>
                <w:sz w:val="24"/>
                <w:szCs w:val="24"/>
              </w:rPr>
            </w:pPr>
            <w:r w:rsidRPr="00134694">
              <w:rPr>
                <w:rFonts w:ascii="Times New Roman" w:eastAsia="Times New Roman" w:hAnsi="Times New Roman" w:cs="Times New Roman"/>
                <w:color w:val="000000"/>
                <w:sz w:val="24"/>
                <w:szCs w:val="24"/>
              </w:rPr>
              <w:t xml:space="preserve">Jautienos </w:t>
            </w:r>
            <w:r w:rsidRPr="003E2F5E">
              <w:rPr>
                <w:rFonts w:ascii="Times New Roman" w:eastAsia="Times New Roman" w:hAnsi="Times New Roman" w:cs="Times New Roman"/>
                <w:color w:val="000000"/>
                <w:sz w:val="24"/>
                <w:szCs w:val="24"/>
              </w:rPr>
              <w:t>minkšta mėsa</w:t>
            </w:r>
          </w:p>
          <w:p w14:paraId="7B6350B3" w14:textId="52ADEDE7" w:rsidR="004F31C1" w:rsidRPr="00FC309B" w:rsidRDefault="004F31C1" w:rsidP="00BC379E">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color w:val="000000"/>
                <w:sz w:val="24"/>
                <w:szCs w:val="24"/>
              </w:rPr>
              <w:t>(be kaulų)</w:t>
            </w:r>
          </w:p>
        </w:tc>
        <w:tc>
          <w:tcPr>
            <w:tcW w:w="1134" w:type="dxa"/>
            <w:vAlign w:val="center"/>
          </w:tcPr>
          <w:p w14:paraId="2C1BEDCC" w14:textId="0CF8EA7D" w:rsidR="004F31C1" w:rsidRDefault="004F31C1"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2000</w:t>
            </w:r>
          </w:p>
        </w:tc>
        <w:tc>
          <w:tcPr>
            <w:tcW w:w="1560" w:type="dxa"/>
            <w:vAlign w:val="center"/>
          </w:tcPr>
          <w:p w14:paraId="467E6DDF"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6FCFE4E5"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1FDF467E"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701" w:type="dxa"/>
            <w:vAlign w:val="center"/>
          </w:tcPr>
          <w:p w14:paraId="7B49D7C7" w14:textId="2B7E1B05" w:rsidR="004F31C1" w:rsidRPr="003E5D7F" w:rsidRDefault="004F31C1" w:rsidP="00BC379E">
            <w:pPr>
              <w:spacing w:line="240" w:lineRule="auto"/>
              <w:ind w:firstLine="0"/>
              <w:jc w:val="center"/>
              <w:rPr>
                <w:rFonts w:ascii="Times New Roman" w:hAnsi="Times New Roman" w:cs="Times New Roman"/>
                <w:sz w:val="24"/>
                <w:szCs w:val="24"/>
              </w:rPr>
            </w:pPr>
          </w:p>
        </w:tc>
      </w:tr>
      <w:tr w:rsidR="004F31C1" w:rsidRPr="003E5D7F" w14:paraId="36245F38" w14:textId="77777777" w:rsidTr="003F0357">
        <w:trPr>
          <w:trHeight w:val="509"/>
        </w:trPr>
        <w:tc>
          <w:tcPr>
            <w:tcW w:w="6096" w:type="dxa"/>
            <w:gridSpan w:val="4"/>
            <w:vAlign w:val="center"/>
          </w:tcPr>
          <w:p w14:paraId="5576B268" w14:textId="77777777" w:rsidR="004F31C1" w:rsidRPr="003E5D7F" w:rsidRDefault="004F31C1"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559" w:type="dxa"/>
          </w:tcPr>
          <w:p w14:paraId="65877764"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6354B797"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701" w:type="dxa"/>
            <w:vAlign w:val="center"/>
          </w:tcPr>
          <w:p w14:paraId="45A716D9" w14:textId="41D6AA6C" w:rsidR="004F31C1" w:rsidRPr="003E5D7F" w:rsidRDefault="004F31C1" w:rsidP="00BC379E">
            <w:pPr>
              <w:spacing w:line="240" w:lineRule="auto"/>
              <w:ind w:firstLine="0"/>
              <w:jc w:val="center"/>
              <w:rPr>
                <w:rFonts w:ascii="Times New Roman" w:hAnsi="Times New Roman" w:cs="Times New Roman"/>
                <w:sz w:val="24"/>
                <w:szCs w:val="24"/>
              </w:rPr>
            </w:pPr>
          </w:p>
        </w:tc>
      </w:tr>
      <w:tr w:rsidR="004F31C1" w:rsidRPr="003E5D7F" w14:paraId="2F3011DB" w14:textId="77777777" w:rsidTr="003F0357">
        <w:trPr>
          <w:trHeight w:val="509"/>
        </w:trPr>
        <w:tc>
          <w:tcPr>
            <w:tcW w:w="6096" w:type="dxa"/>
            <w:gridSpan w:val="4"/>
            <w:vAlign w:val="center"/>
          </w:tcPr>
          <w:p w14:paraId="2C65BFC3" w14:textId="77777777" w:rsidR="004F31C1" w:rsidRPr="003E5D7F" w:rsidRDefault="004F31C1"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lastRenderedPageBreak/>
              <w:t>PVM</w:t>
            </w:r>
          </w:p>
        </w:tc>
        <w:tc>
          <w:tcPr>
            <w:tcW w:w="1559" w:type="dxa"/>
          </w:tcPr>
          <w:p w14:paraId="12D1B275"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4EC80245"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701" w:type="dxa"/>
            <w:vAlign w:val="center"/>
          </w:tcPr>
          <w:p w14:paraId="567A5C34" w14:textId="70A39640" w:rsidR="004F31C1" w:rsidRPr="003E5D7F" w:rsidRDefault="004F31C1" w:rsidP="00BC379E">
            <w:pPr>
              <w:spacing w:line="240" w:lineRule="auto"/>
              <w:ind w:firstLine="0"/>
              <w:jc w:val="center"/>
              <w:rPr>
                <w:rFonts w:ascii="Times New Roman" w:hAnsi="Times New Roman" w:cs="Times New Roman"/>
                <w:sz w:val="24"/>
                <w:szCs w:val="24"/>
              </w:rPr>
            </w:pPr>
          </w:p>
        </w:tc>
      </w:tr>
      <w:tr w:rsidR="004F31C1" w:rsidRPr="003E5D7F" w14:paraId="0EC95A4C" w14:textId="77777777" w:rsidTr="003F0357">
        <w:trPr>
          <w:trHeight w:val="509"/>
        </w:trPr>
        <w:tc>
          <w:tcPr>
            <w:tcW w:w="6096" w:type="dxa"/>
            <w:gridSpan w:val="4"/>
            <w:vAlign w:val="center"/>
          </w:tcPr>
          <w:p w14:paraId="6229C5AA" w14:textId="77777777" w:rsidR="004F31C1" w:rsidRDefault="004F31C1"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559" w:type="dxa"/>
          </w:tcPr>
          <w:p w14:paraId="604B642D"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559" w:type="dxa"/>
          </w:tcPr>
          <w:p w14:paraId="1D447025" w14:textId="77777777" w:rsidR="004F31C1" w:rsidRPr="003E5D7F" w:rsidRDefault="004F31C1" w:rsidP="00BC379E">
            <w:pPr>
              <w:spacing w:line="240" w:lineRule="auto"/>
              <w:ind w:firstLine="0"/>
              <w:jc w:val="center"/>
              <w:rPr>
                <w:rFonts w:ascii="Times New Roman" w:hAnsi="Times New Roman" w:cs="Times New Roman"/>
                <w:sz w:val="24"/>
                <w:szCs w:val="24"/>
              </w:rPr>
            </w:pPr>
          </w:p>
        </w:tc>
        <w:tc>
          <w:tcPr>
            <w:tcW w:w="1701" w:type="dxa"/>
            <w:vAlign w:val="center"/>
          </w:tcPr>
          <w:p w14:paraId="7790F30E" w14:textId="716A7CD8" w:rsidR="004F31C1" w:rsidRPr="003E5D7F" w:rsidRDefault="004F31C1" w:rsidP="00BC379E">
            <w:pPr>
              <w:spacing w:line="240" w:lineRule="auto"/>
              <w:ind w:firstLine="0"/>
              <w:jc w:val="center"/>
              <w:rPr>
                <w:rFonts w:ascii="Times New Roman" w:hAnsi="Times New Roman" w:cs="Times New Roman"/>
                <w:sz w:val="24"/>
                <w:szCs w:val="24"/>
              </w:rPr>
            </w:pPr>
          </w:p>
        </w:tc>
      </w:tr>
    </w:tbl>
    <w:p w14:paraId="5D99D2F9" w14:textId="77777777" w:rsidR="00134694" w:rsidRPr="003E5D7F" w:rsidRDefault="00134694" w:rsidP="00134694">
      <w:pPr>
        <w:spacing w:line="240" w:lineRule="auto"/>
        <w:ind w:firstLine="0"/>
        <w:rPr>
          <w:rFonts w:ascii="Times New Roman" w:hAnsi="Times New Roman" w:cs="Times New Roman"/>
          <w:sz w:val="22"/>
          <w:szCs w:val="22"/>
        </w:rPr>
      </w:pPr>
    </w:p>
    <w:p w14:paraId="713F9197"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2EC146B7" w14:textId="77777777" w:rsidR="00134694" w:rsidRPr="003E5D7F" w:rsidRDefault="00134694" w:rsidP="00134694">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47C2B3DF"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137B403D" w14:textId="77777777" w:rsidR="00134694" w:rsidRPr="003E5D7F" w:rsidRDefault="00134694" w:rsidP="00134694">
      <w:pPr>
        <w:spacing w:line="240" w:lineRule="auto"/>
        <w:ind w:firstLine="720"/>
        <w:rPr>
          <w:rFonts w:ascii="Times New Roman" w:hAnsi="Times New Roman" w:cs="Times New Roman"/>
          <w:sz w:val="22"/>
          <w:szCs w:val="22"/>
        </w:rPr>
      </w:pPr>
    </w:p>
    <w:p w14:paraId="7A5C2FE9"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3DA6EFFC" w14:textId="77777777" w:rsidR="00134694" w:rsidRPr="003E5D7F" w:rsidRDefault="00134694" w:rsidP="00134694">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48517794" w14:textId="77777777" w:rsidR="00134694" w:rsidRPr="003E5D7F" w:rsidRDefault="00134694" w:rsidP="00134694">
      <w:pPr>
        <w:spacing w:line="240" w:lineRule="auto"/>
        <w:ind w:firstLine="0"/>
        <w:jc w:val="left"/>
        <w:rPr>
          <w:rFonts w:ascii="Times New Roman" w:hAnsi="Times New Roman" w:cs="Times New Roman"/>
          <w:sz w:val="24"/>
          <w:szCs w:val="24"/>
        </w:rPr>
      </w:pPr>
    </w:p>
    <w:p w14:paraId="78654B38"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6103971B" w14:textId="77777777" w:rsidR="00134694" w:rsidRPr="003E5D7F" w:rsidRDefault="00134694" w:rsidP="00134694">
      <w:pPr>
        <w:spacing w:line="240" w:lineRule="auto"/>
        <w:ind w:firstLine="0"/>
        <w:rPr>
          <w:rFonts w:ascii="Times New Roman" w:hAnsi="Times New Roman" w:cs="Times New Roman"/>
          <w:sz w:val="24"/>
          <w:szCs w:val="24"/>
        </w:rPr>
      </w:pPr>
    </w:p>
    <w:p w14:paraId="61C8D913" w14:textId="77777777" w:rsidR="00134694" w:rsidRDefault="00134694" w:rsidP="00134694">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13C87D0" w14:textId="77777777" w:rsidR="00134694" w:rsidRDefault="00134694" w:rsidP="00134694">
      <w:pPr>
        <w:spacing w:line="240" w:lineRule="auto"/>
        <w:ind w:firstLine="0"/>
        <w:rPr>
          <w:rFonts w:ascii="Times New Roman" w:hAnsi="Times New Roman" w:cs="Times New Roman"/>
          <w:b/>
          <w:sz w:val="24"/>
          <w:szCs w:val="24"/>
        </w:rPr>
      </w:pPr>
    </w:p>
    <w:p w14:paraId="3A333591" w14:textId="196CE40D" w:rsidR="00134694" w:rsidRDefault="0052755D" w:rsidP="00445CF5">
      <w:pPr>
        <w:pStyle w:val="Sraopastraipa"/>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Šaldytos mėsos</w:t>
      </w:r>
      <w:r w:rsidR="00134694">
        <w:rPr>
          <w:rFonts w:ascii="Times New Roman" w:hAnsi="Times New Roman" w:cs="Times New Roman"/>
          <w:b/>
          <w:sz w:val="24"/>
          <w:szCs w:val="24"/>
        </w:rPr>
        <w:t xml:space="preserve"> specifikacija:</w:t>
      </w:r>
    </w:p>
    <w:p w14:paraId="599AD105" w14:textId="77777777" w:rsidR="00134694" w:rsidRDefault="00134694" w:rsidP="00134694">
      <w:pPr>
        <w:pStyle w:val="Sraopastraipa"/>
        <w:spacing w:line="240" w:lineRule="auto"/>
        <w:ind w:left="360" w:firstLine="0"/>
        <w:rPr>
          <w:rFonts w:ascii="Times New Roman" w:hAnsi="Times New Roman" w:cs="Times New Roman"/>
          <w:b/>
          <w:sz w:val="24"/>
          <w:szCs w:val="24"/>
        </w:rPr>
      </w:pPr>
    </w:p>
    <w:p w14:paraId="23518263" w14:textId="77777777" w:rsidR="00134694" w:rsidRPr="00432E76" w:rsidRDefault="00134694" w:rsidP="00134694">
      <w:pPr>
        <w:spacing w:line="240" w:lineRule="auto"/>
        <w:ind w:firstLine="0"/>
        <w:contextualSpacing/>
        <w:jc w:val="left"/>
        <w:rPr>
          <w:rFonts w:ascii="Times New Roman" w:hAnsi="Times New Roman" w:cs="Times New Roman"/>
          <w:b/>
          <w:i/>
          <w:sz w:val="24"/>
          <w:szCs w:val="24"/>
        </w:rPr>
      </w:pPr>
      <w:r w:rsidRPr="00432E76">
        <w:rPr>
          <w:rFonts w:ascii="Times New Roman" w:hAnsi="Times New Roman" w:cs="Times New Roman"/>
          <w:b/>
          <w:i/>
          <w:sz w:val="24"/>
          <w:szCs w:val="24"/>
        </w:rPr>
        <w:t>2 lentelė</w:t>
      </w:r>
    </w:p>
    <w:tbl>
      <w:tblPr>
        <w:tblStyle w:val="TableGrid1"/>
        <w:tblW w:w="0" w:type="auto"/>
        <w:tblInd w:w="0" w:type="dxa"/>
        <w:tblLook w:val="04A0" w:firstRow="1" w:lastRow="0" w:firstColumn="1" w:lastColumn="0" w:noHBand="0" w:noVBand="1"/>
      </w:tblPr>
      <w:tblGrid>
        <w:gridCol w:w="1684"/>
        <w:gridCol w:w="4548"/>
        <w:gridCol w:w="4558"/>
      </w:tblGrid>
      <w:tr w:rsidR="0052755D" w:rsidRPr="006B41AE" w14:paraId="0C371D91" w14:textId="77777777" w:rsidTr="00EF3A69">
        <w:tc>
          <w:tcPr>
            <w:tcW w:w="1684" w:type="dxa"/>
          </w:tcPr>
          <w:p w14:paraId="7F618AA9" w14:textId="77777777" w:rsidR="0052755D" w:rsidRPr="006B41AE" w:rsidRDefault="0052755D" w:rsidP="0052755D">
            <w:pPr>
              <w:jc w:val="center"/>
              <w:rPr>
                <w:rFonts w:eastAsia="Calibri"/>
                <w:b/>
                <w:bCs/>
                <w:sz w:val="24"/>
                <w:szCs w:val="24"/>
              </w:rPr>
            </w:pPr>
            <w:r w:rsidRPr="006B41AE">
              <w:rPr>
                <w:rFonts w:eastAsia="Calibri"/>
                <w:b/>
                <w:bCs/>
                <w:sz w:val="24"/>
                <w:szCs w:val="24"/>
              </w:rPr>
              <w:t>Pavadinimas</w:t>
            </w:r>
          </w:p>
        </w:tc>
        <w:tc>
          <w:tcPr>
            <w:tcW w:w="4548" w:type="dxa"/>
          </w:tcPr>
          <w:p w14:paraId="222FFF0E" w14:textId="77777777" w:rsidR="0052755D" w:rsidRPr="006B41AE" w:rsidRDefault="0052755D" w:rsidP="0052755D">
            <w:pPr>
              <w:jc w:val="center"/>
              <w:rPr>
                <w:rFonts w:eastAsia="Calibri"/>
                <w:b/>
                <w:bCs/>
                <w:sz w:val="24"/>
                <w:szCs w:val="24"/>
              </w:rPr>
            </w:pPr>
            <w:r w:rsidRPr="006B41AE">
              <w:rPr>
                <w:rFonts w:eastAsia="Calibri"/>
                <w:b/>
                <w:bCs/>
                <w:sz w:val="24"/>
                <w:szCs w:val="24"/>
              </w:rPr>
              <w:t>Techniniai reikalavimai</w:t>
            </w:r>
          </w:p>
        </w:tc>
        <w:tc>
          <w:tcPr>
            <w:tcW w:w="4558" w:type="dxa"/>
          </w:tcPr>
          <w:p w14:paraId="2E65A351" w14:textId="0C80E684" w:rsidR="0052755D" w:rsidRPr="006B41AE" w:rsidRDefault="0052755D" w:rsidP="0052755D">
            <w:pPr>
              <w:jc w:val="center"/>
              <w:rPr>
                <w:rFonts w:eastAsia="Calibri"/>
                <w:b/>
                <w:bCs/>
                <w:sz w:val="24"/>
                <w:szCs w:val="24"/>
              </w:rPr>
            </w:pPr>
            <w:r w:rsidRPr="0052755D">
              <w:rPr>
                <w:rFonts w:eastAsia="Calibri"/>
                <w:b/>
                <w:bCs/>
                <w:sz w:val="24"/>
                <w:szCs w:val="24"/>
              </w:rPr>
              <w:t>Konkretus pasiūlymas</w:t>
            </w:r>
          </w:p>
        </w:tc>
      </w:tr>
      <w:tr w:rsidR="0052755D" w:rsidRPr="006B41AE" w14:paraId="6F4FFAE5" w14:textId="77777777" w:rsidTr="00EF3A69">
        <w:tc>
          <w:tcPr>
            <w:tcW w:w="1684" w:type="dxa"/>
          </w:tcPr>
          <w:p w14:paraId="343D56B9" w14:textId="77777777" w:rsidR="0052755D" w:rsidRPr="006B41AE" w:rsidRDefault="0052755D" w:rsidP="00BC379E">
            <w:pPr>
              <w:rPr>
                <w:color w:val="000000"/>
                <w:sz w:val="24"/>
                <w:szCs w:val="24"/>
                <w:lang w:eastAsia="lt-LT"/>
              </w:rPr>
            </w:pPr>
          </w:p>
          <w:p w14:paraId="3034CD4D" w14:textId="60D8217B" w:rsidR="0052755D" w:rsidRPr="006B41AE" w:rsidRDefault="0052755D" w:rsidP="00BC379E">
            <w:pPr>
              <w:rPr>
                <w:rFonts w:eastAsia="Calibri"/>
              </w:rPr>
            </w:pPr>
            <w:r w:rsidRPr="006B41AE">
              <w:rPr>
                <w:color w:val="000000"/>
                <w:sz w:val="24"/>
                <w:szCs w:val="24"/>
                <w:lang w:eastAsia="lt-LT"/>
              </w:rPr>
              <w:t xml:space="preserve">Jautienos </w:t>
            </w:r>
            <w:r w:rsidR="008407EE">
              <w:rPr>
                <w:color w:val="000000"/>
                <w:sz w:val="24"/>
                <w:szCs w:val="24"/>
                <w:lang w:eastAsia="lt-LT"/>
              </w:rPr>
              <w:t>mėsa su kaulu</w:t>
            </w:r>
          </w:p>
        </w:tc>
        <w:tc>
          <w:tcPr>
            <w:tcW w:w="4548" w:type="dxa"/>
          </w:tcPr>
          <w:p w14:paraId="74B4D17F" w14:textId="66FD76CF" w:rsidR="0052755D" w:rsidRPr="006B41AE" w:rsidRDefault="00453E1C" w:rsidP="00BC379E">
            <w:pPr>
              <w:rPr>
                <w:color w:val="000000"/>
                <w:sz w:val="24"/>
                <w:szCs w:val="24"/>
                <w:lang w:eastAsia="lt-LT"/>
              </w:rPr>
            </w:pPr>
            <w:r w:rsidRPr="00453E1C">
              <w:rPr>
                <w:color w:val="000000"/>
                <w:sz w:val="24"/>
                <w:szCs w:val="24"/>
                <w:lang w:eastAsia="lt-LT"/>
              </w:rPr>
              <w:t xml:space="preserve">A, B, D, E </w:t>
            </w:r>
            <w:r w:rsidR="007A6DCD" w:rsidRPr="006B41AE">
              <w:rPr>
                <w:color w:val="000000"/>
                <w:sz w:val="24"/>
                <w:szCs w:val="24"/>
                <w:lang w:eastAsia="lt-LT"/>
              </w:rPr>
              <w:t xml:space="preserve">galvijų skerdenų </w:t>
            </w:r>
            <w:r w:rsidRPr="00453E1C">
              <w:rPr>
                <w:color w:val="000000"/>
                <w:sz w:val="24"/>
                <w:szCs w:val="24"/>
                <w:lang w:eastAsia="lt-LT"/>
              </w:rPr>
              <w:t xml:space="preserve">kategorijos, ne žemesnio, nei O raumeningumo. </w:t>
            </w:r>
            <w:r w:rsidR="0052755D" w:rsidRPr="006B41AE">
              <w:rPr>
                <w:color w:val="000000"/>
                <w:sz w:val="24"/>
                <w:szCs w:val="24"/>
                <w:lang w:eastAsia="lt-LT"/>
              </w:rPr>
              <w:t xml:space="preserve"> </w:t>
            </w:r>
            <w:r w:rsidR="00A40D5C" w:rsidRPr="00A40D5C">
              <w:rPr>
                <w:color w:val="000000"/>
                <w:sz w:val="24"/>
                <w:szCs w:val="24"/>
                <w:lang w:eastAsia="lt-LT"/>
              </w:rPr>
              <w:t xml:space="preserve">Ne daugiau </w:t>
            </w:r>
            <w:r w:rsidR="00A40D5C">
              <w:rPr>
                <w:color w:val="000000"/>
                <w:sz w:val="24"/>
                <w:szCs w:val="24"/>
                <w:lang w:eastAsia="lt-LT"/>
              </w:rPr>
              <w:t>2</w:t>
            </w:r>
            <w:r w:rsidR="00A40D5C" w:rsidRPr="00A40D5C">
              <w:rPr>
                <w:color w:val="000000"/>
                <w:sz w:val="24"/>
                <w:szCs w:val="24"/>
                <w:lang w:eastAsia="lt-LT"/>
              </w:rPr>
              <w:t xml:space="preserve">0 proc. riebumo, be </w:t>
            </w:r>
            <w:r w:rsidR="00C87C6A">
              <w:rPr>
                <w:color w:val="000000"/>
                <w:sz w:val="24"/>
                <w:szCs w:val="24"/>
                <w:lang w:eastAsia="lt-LT"/>
              </w:rPr>
              <w:t xml:space="preserve">stambių </w:t>
            </w:r>
            <w:r w:rsidR="00A40D5C" w:rsidRPr="00A40D5C">
              <w:rPr>
                <w:color w:val="000000"/>
                <w:sz w:val="24"/>
                <w:szCs w:val="24"/>
                <w:lang w:eastAsia="lt-LT"/>
              </w:rPr>
              <w:t xml:space="preserve">sausgyslių, </w:t>
            </w:r>
            <w:r w:rsidR="007B7255" w:rsidRPr="007B7255">
              <w:rPr>
                <w:color w:val="000000"/>
                <w:sz w:val="24"/>
                <w:szCs w:val="24"/>
                <w:lang w:eastAsia="lt-LT"/>
              </w:rPr>
              <w:t>matomų kraujo likučių, krešulių</w:t>
            </w:r>
            <w:r w:rsidR="00A40D5C" w:rsidRPr="00A40D5C">
              <w:rPr>
                <w:color w:val="000000"/>
                <w:sz w:val="24"/>
                <w:szCs w:val="24"/>
                <w:lang w:eastAsia="lt-LT"/>
              </w:rPr>
              <w:t xml:space="preserve">, sumušimų, kaulo drožlių ir atplaišų, be pašalinio kvapo.  </w:t>
            </w:r>
            <w:r w:rsidR="00A40D5C" w:rsidRPr="00A40D5C">
              <w:rPr>
                <w:color w:val="000000"/>
                <w:sz w:val="24"/>
                <w:szCs w:val="24"/>
                <w:lang w:eastAsia="lt-LT"/>
              </w:rPr>
              <w:tab/>
              <w:t xml:space="preserve">Mėsoje ar mėsos pakuotėse negali būti GMO, medicininių preparatų ar antibiotikų pėdsakų. </w:t>
            </w:r>
            <w:r w:rsidR="0052755D" w:rsidRPr="006B41AE">
              <w:rPr>
                <w:color w:val="000000"/>
                <w:sz w:val="24"/>
                <w:szCs w:val="24"/>
                <w:lang w:eastAsia="lt-LT"/>
              </w:rPr>
              <w:t xml:space="preserve">Galiojimas pristatymo dieną – ne mažiau </w:t>
            </w:r>
            <w:r w:rsidR="003C61AA" w:rsidRPr="003C61AA">
              <w:rPr>
                <w:color w:val="000000"/>
                <w:sz w:val="24"/>
                <w:szCs w:val="24"/>
                <w:lang w:eastAsia="lt-LT"/>
              </w:rPr>
              <w:t>kaip 2/3 tinkamumo vartoti terminu</w:t>
            </w:r>
            <w:r w:rsidR="0052755D" w:rsidRPr="006B41AE">
              <w:rPr>
                <w:color w:val="000000"/>
                <w:sz w:val="24"/>
                <w:szCs w:val="24"/>
                <w:lang w:eastAsia="lt-LT"/>
              </w:rPr>
              <w:t>.</w:t>
            </w:r>
          </w:p>
        </w:tc>
        <w:tc>
          <w:tcPr>
            <w:tcW w:w="4558" w:type="dxa"/>
          </w:tcPr>
          <w:p w14:paraId="343BA5AF" w14:textId="5FB100C0" w:rsidR="0052755D" w:rsidRPr="006B41AE" w:rsidRDefault="0052755D" w:rsidP="00BC379E">
            <w:pPr>
              <w:jc w:val="center"/>
              <w:rPr>
                <w:rFonts w:eastAsia="Calibri"/>
              </w:rPr>
            </w:pPr>
          </w:p>
        </w:tc>
      </w:tr>
      <w:tr w:rsidR="0052755D" w:rsidRPr="006B41AE" w14:paraId="477DB9DC" w14:textId="77777777" w:rsidTr="00EF3A69">
        <w:tc>
          <w:tcPr>
            <w:tcW w:w="1684" w:type="dxa"/>
          </w:tcPr>
          <w:p w14:paraId="6A59189A" w14:textId="77777777" w:rsidR="0052755D" w:rsidRPr="006B41AE" w:rsidRDefault="0052755D" w:rsidP="00BC379E">
            <w:pPr>
              <w:rPr>
                <w:color w:val="000000"/>
                <w:sz w:val="24"/>
                <w:szCs w:val="24"/>
                <w:lang w:eastAsia="lt-LT"/>
              </w:rPr>
            </w:pPr>
          </w:p>
          <w:p w14:paraId="7711BE0F" w14:textId="6A512A25" w:rsidR="0052755D" w:rsidRPr="006B41AE" w:rsidRDefault="0052755D" w:rsidP="00BC379E">
            <w:pPr>
              <w:rPr>
                <w:color w:val="000000"/>
                <w:sz w:val="24"/>
                <w:szCs w:val="24"/>
                <w:lang w:eastAsia="lt-LT"/>
              </w:rPr>
            </w:pPr>
            <w:r w:rsidRPr="006B41AE">
              <w:rPr>
                <w:color w:val="000000"/>
                <w:sz w:val="24"/>
                <w:szCs w:val="24"/>
                <w:lang w:eastAsia="lt-LT"/>
              </w:rPr>
              <w:t xml:space="preserve">Jautienos </w:t>
            </w:r>
            <w:r w:rsidR="008407EE">
              <w:rPr>
                <w:color w:val="000000"/>
                <w:sz w:val="24"/>
                <w:szCs w:val="24"/>
                <w:lang w:eastAsia="lt-LT"/>
              </w:rPr>
              <w:t>mėsa be kaulų</w:t>
            </w:r>
          </w:p>
        </w:tc>
        <w:tc>
          <w:tcPr>
            <w:tcW w:w="4548" w:type="dxa"/>
          </w:tcPr>
          <w:p w14:paraId="7EB537C9" w14:textId="24C3C163" w:rsidR="0052755D" w:rsidRPr="006B41AE" w:rsidRDefault="007A6DCD" w:rsidP="00BC379E">
            <w:pPr>
              <w:rPr>
                <w:color w:val="000000"/>
                <w:sz w:val="24"/>
                <w:szCs w:val="24"/>
                <w:lang w:eastAsia="lt-LT"/>
              </w:rPr>
            </w:pPr>
            <w:r w:rsidRPr="007A6DCD">
              <w:rPr>
                <w:color w:val="000000"/>
                <w:sz w:val="24"/>
                <w:szCs w:val="24"/>
                <w:lang w:eastAsia="lt-LT"/>
              </w:rPr>
              <w:t xml:space="preserve">A, B, D, E </w:t>
            </w:r>
            <w:r w:rsidRPr="006B41AE">
              <w:rPr>
                <w:color w:val="000000"/>
                <w:sz w:val="24"/>
                <w:szCs w:val="24"/>
                <w:lang w:eastAsia="lt-LT"/>
              </w:rPr>
              <w:t xml:space="preserve">galvijų skerdenų </w:t>
            </w:r>
            <w:r w:rsidRPr="007A6DCD">
              <w:rPr>
                <w:color w:val="000000"/>
                <w:sz w:val="24"/>
                <w:szCs w:val="24"/>
                <w:lang w:eastAsia="lt-LT"/>
              </w:rPr>
              <w:t>kategorijos, ne žemesnio, nei O raumeningumo</w:t>
            </w:r>
            <w:r w:rsidR="0052755D" w:rsidRPr="006B41AE">
              <w:rPr>
                <w:color w:val="000000"/>
                <w:sz w:val="24"/>
                <w:szCs w:val="24"/>
                <w:lang w:eastAsia="lt-LT"/>
              </w:rPr>
              <w:t xml:space="preserve">. </w:t>
            </w:r>
            <w:r w:rsidR="00893A98" w:rsidRPr="00893A98">
              <w:rPr>
                <w:color w:val="000000"/>
                <w:sz w:val="24"/>
                <w:szCs w:val="24"/>
                <w:lang w:eastAsia="lt-LT"/>
              </w:rPr>
              <w:t>Ne daugiau 10 proc. riebumo</w:t>
            </w:r>
            <w:r w:rsidR="0052755D" w:rsidRPr="006B41AE">
              <w:rPr>
                <w:color w:val="000000"/>
                <w:sz w:val="24"/>
                <w:szCs w:val="24"/>
                <w:lang w:eastAsia="lt-LT"/>
              </w:rPr>
              <w:t xml:space="preserve">, be sausgyslių, be kaulo, </w:t>
            </w:r>
            <w:r w:rsidR="007B7255">
              <w:rPr>
                <w:color w:val="000000"/>
                <w:sz w:val="24"/>
                <w:szCs w:val="24"/>
                <w:lang w:eastAsia="lt-LT"/>
              </w:rPr>
              <w:t>k</w:t>
            </w:r>
            <w:r w:rsidR="00E145FB" w:rsidRPr="00E145FB">
              <w:rPr>
                <w:color w:val="000000"/>
                <w:sz w:val="24"/>
                <w:szCs w:val="24"/>
                <w:lang w:eastAsia="lt-LT"/>
              </w:rPr>
              <w:t>rešulių, sumušimų, kaulo drožlių ir atplaišų</w:t>
            </w:r>
            <w:r w:rsidR="0052755D" w:rsidRPr="006B41AE">
              <w:rPr>
                <w:color w:val="000000"/>
                <w:sz w:val="24"/>
                <w:szCs w:val="24"/>
                <w:lang w:eastAsia="lt-LT"/>
              </w:rPr>
              <w:t xml:space="preserve">, be pašalinio kvapo.  </w:t>
            </w:r>
            <w:r w:rsidR="006745BE" w:rsidRPr="006745BE">
              <w:rPr>
                <w:color w:val="000000"/>
                <w:sz w:val="24"/>
                <w:szCs w:val="24"/>
                <w:lang w:eastAsia="lt-LT"/>
              </w:rPr>
              <w:tab/>
              <w:t>Mėsoje ar mėsos pakuotėse negali būti GMO, medicininių preparatų ar antibiotikų pėdsakų</w:t>
            </w:r>
            <w:r w:rsidR="006745BE">
              <w:rPr>
                <w:color w:val="000000"/>
                <w:sz w:val="24"/>
                <w:szCs w:val="24"/>
                <w:lang w:eastAsia="lt-LT"/>
              </w:rPr>
              <w:t>.</w:t>
            </w:r>
            <w:r w:rsidR="006745BE" w:rsidRPr="006745BE">
              <w:rPr>
                <w:color w:val="000000"/>
                <w:sz w:val="24"/>
                <w:szCs w:val="24"/>
                <w:lang w:eastAsia="lt-LT"/>
              </w:rPr>
              <w:t xml:space="preserve"> </w:t>
            </w:r>
            <w:r w:rsidR="0052755D" w:rsidRPr="006B41AE">
              <w:rPr>
                <w:color w:val="000000"/>
                <w:sz w:val="24"/>
                <w:szCs w:val="24"/>
                <w:lang w:eastAsia="lt-LT"/>
              </w:rPr>
              <w:t xml:space="preserve">Galiojimas pristatymo dieną – ne mažiau kaip </w:t>
            </w:r>
            <w:r w:rsidR="006745BE" w:rsidRPr="006745BE">
              <w:rPr>
                <w:color w:val="000000"/>
                <w:sz w:val="24"/>
                <w:szCs w:val="24"/>
                <w:lang w:eastAsia="lt-LT"/>
              </w:rPr>
              <w:t>2/3 tinkamumo vartoti terminu</w:t>
            </w:r>
            <w:r w:rsidR="0052755D" w:rsidRPr="006B41AE">
              <w:rPr>
                <w:color w:val="000000"/>
                <w:sz w:val="24"/>
                <w:szCs w:val="24"/>
                <w:lang w:eastAsia="lt-LT"/>
              </w:rPr>
              <w:t>.</w:t>
            </w:r>
          </w:p>
        </w:tc>
        <w:tc>
          <w:tcPr>
            <w:tcW w:w="4558" w:type="dxa"/>
          </w:tcPr>
          <w:p w14:paraId="5C5BC411" w14:textId="2476B6D2" w:rsidR="0052755D" w:rsidRPr="006B41AE" w:rsidRDefault="0052755D" w:rsidP="00BC379E">
            <w:pPr>
              <w:jc w:val="center"/>
              <w:rPr>
                <w:rFonts w:eastAsia="Calibri"/>
              </w:rPr>
            </w:pPr>
          </w:p>
        </w:tc>
      </w:tr>
    </w:tbl>
    <w:p w14:paraId="1BAD2021" w14:textId="77777777" w:rsidR="00134694" w:rsidRDefault="00134694" w:rsidP="00134694">
      <w:pPr>
        <w:pStyle w:val="Sraopastraipa"/>
        <w:spacing w:line="240" w:lineRule="auto"/>
        <w:ind w:left="360" w:firstLine="0"/>
        <w:rPr>
          <w:rFonts w:ascii="Times New Roman" w:hAnsi="Times New Roman" w:cs="Times New Roman"/>
          <w:b/>
          <w:sz w:val="24"/>
          <w:szCs w:val="24"/>
        </w:rPr>
      </w:pPr>
    </w:p>
    <w:p w14:paraId="5B3FAB34" w14:textId="77777777" w:rsidR="00EF3A69" w:rsidRPr="003E5D7F" w:rsidRDefault="00EF3A69" w:rsidP="00134694">
      <w:pPr>
        <w:pStyle w:val="Sraopastraipa"/>
        <w:spacing w:line="240" w:lineRule="auto"/>
        <w:ind w:left="360" w:firstLine="0"/>
        <w:rPr>
          <w:rFonts w:ascii="Times New Roman" w:hAnsi="Times New Roman" w:cs="Times New Roman"/>
          <w:b/>
          <w:sz w:val="24"/>
          <w:szCs w:val="24"/>
        </w:rPr>
      </w:pPr>
    </w:p>
    <w:p w14:paraId="5BB65C04" w14:textId="77777777" w:rsidR="00134694" w:rsidRDefault="00134694" w:rsidP="00134694">
      <w:pPr>
        <w:spacing w:line="240" w:lineRule="auto"/>
        <w:ind w:firstLine="0"/>
        <w:rPr>
          <w:rFonts w:ascii="Times New Roman" w:hAnsi="Times New Roman" w:cs="Times New Roman"/>
          <w:sz w:val="24"/>
          <w:szCs w:val="24"/>
        </w:rPr>
      </w:pPr>
    </w:p>
    <w:p w14:paraId="1DBAB256" w14:textId="77777777" w:rsidR="00352C4C" w:rsidRPr="003E5D7F" w:rsidRDefault="00352C4C" w:rsidP="00134694">
      <w:pPr>
        <w:spacing w:line="240" w:lineRule="auto"/>
        <w:ind w:firstLine="0"/>
        <w:rPr>
          <w:rFonts w:ascii="Times New Roman" w:hAnsi="Times New Roman" w:cs="Times New Roman"/>
          <w:sz w:val="24"/>
          <w:szCs w:val="24"/>
        </w:rPr>
      </w:pPr>
    </w:p>
    <w:p w14:paraId="7DF4F0F9" w14:textId="77777777" w:rsidR="00134694" w:rsidRDefault="00134694" w:rsidP="00445CF5">
      <w:pPr>
        <w:pStyle w:val="Sraopastraipa"/>
        <w:numPr>
          <w:ilvl w:val="0"/>
          <w:numId w:val="11"/>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lastRenderedPageBreak/>
        <w:t>Teisiniai reikalavimai:</w:t>
      </w:r>
    </w:p>
    <w:p w14:paraId="38CD7366" w14:textId="77777777" w:rsidR="00134694" w:rsidRPr="00095F50" w:rsidRDefault="00134694" w:rsidP="00134694">
      <w:pPr>
        <w:tabs>
          <w:tab w:val="left" w:pos="720"/>
        </w:tabs>
        <w:spacing w:line="240" w:lineRule="auto"/>
        <w:ind w:firstLine="0"/>
        <w:rPr>
          <w:rFonts w:ascii="Times New Roman" w:hAnsi="Times New Roman" w:cs="Times New Roman"/>
          <w:b/>
          <w:sz w:val="24"/>
          <w:szCs w:val="24"/>
        </w:rPr>
      </w:pPr>
    </w:p>
    <w:p w14:paraId="3CD0DC1C" w14:textId="77777777" w:rsidR="00134694" w:rsidRPr="00095F50" w:rsidRDefault="00134694" w:rsidP="00134694">
      <w:pPr>
        <w:tabs>
          <w:tab w:val="left" w:pos="720"/>
        </w:tabs>
        <w:spacing w:line="240" w:lineRule="auto"/>
        <w:ind w:firstLine="0"/>
        <w:rPr>
          <w:rFonts w:ascii="Times New Roman" w:hAnsi="Times New Roman" w:cs="Times New Roman"/>
          <w:b/>
          <w:i/>
          <w:iCs/>
          <w:sz w:val="24"/>
          <w:szCs w:val="24"/>
        </w:rPr>
      </w:pPr>
      <w:r w:rsidRPr="00095F50">
        <w:rPr>
          <w:rFonts w:ascii="Times New Roman" w:hAnsi="Times New Roman" w:cs="Times New Roman"/>
          <w:b/>
          <w:i/>
          <w:iCs/>
          <w:sz w:val="24"/>
          <w:szCs w:val="24"/>
        </w:rPr>
        <w:t>3 lentelė</w:t>
      </w:r>
    </w:p>
    <w:tbl>
      <w:tblPr>
        <w:tblStyle w:val="Lentelstinklelis"/>
        <w:tblW w:w="11052" w:type="dxa"/>
        <w:tblInd w:w="0" w:type="dxa"/>
        <w:tblLook w:val="04A0" w:firstRow="1" w:lastRow="0" w:firstColumn="1" w:lastColumn="0" w:noHBand="0" w:noVBand="1"/>
      </w:tblPr>
      <w:tblGrid>
        <w:gridCol w:w="988"/>
        <w:gridCol w:w="8505"/>
        <w:gridCol w:w="1559"/>
      </w:tblGrid>
      <w:tr w:rsidR="00134694" w14:paraId="388399C3" w14:textId="77777777" w:rsidTr="0052755D">
        <w:tc>
          <w:tcPr>
            <w:tcW w:w="988" w:type="dxa"/>
          </w:tcPr>
          <w:p w14:paraId="3398DFA9"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505" w:type="dxa"/>
          </w:tcPr>
          <w:p w14:paraId="0AC926CC"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tcPr>
          <w:p w14:paraId="61E20FC3"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134694" w14:paraId="7B9EEAA4" w14:textId="77777777" w:rsidTr="0052755D">
        <w:tc>
          <w:tcPr>
            <w:tcW w:w="988" w:type="dxa"/>
          </w:tcPr>
          <w:p w14:paraId="2BAE933A" w14:textId="77777777"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505" w:type="dxa"/>
          </w:tcPr>
          <w:p w14:paraId="6352D330" w14:textId="175DC8D4" w:rsidR="00134694" w:rsidRPr="0052755D" w:rsidRDefault="007F407F" w:rsidP="0052755D">
            <w:pPr>
              <w:ind w:firstLine="0"/>
              <w:rPr>
                <w:rFonts w:eastAsia="Calibri" w:hAnsi="Times New Roman" w:cs="Times New Roman"/>
                <w:sz w:val="24"/>
                <w:szCs w:val="24"/>
              </w:rPr>
            </w:pPr>
            <w:r w:rsidRPr="007F407F">
              <w:rPr>
                <w:rFonts w:eastAsia="Calibri" w:hAnsi="Times New Roman" w:cs="Times New Roman"/>
                <w:sz w:val="24"/>
                <w:szCs w:val="24"/>
              </w:rPr>
              <w:t>Šviežia (atvėsinta ar atšaldyta) jautiena (ir/ar jautienos skerdena) atitinka galiojančius Lietuvos Respublikos ir ES nustatytus kokybės reikalavimus (2013 m. gruodžio 17 d. Europos Parlamento ir Tarybos reglamentas (ES) Nr. 1308/2013).</w:t>
            </w:r>
          </w:p>
        </w:tc>
        <w:tc>
          <w:tcPr>
            <w:tcW w:w="1559" w:type="dxa"/>
          </w:tcPr>
          <w:p w14:paraId="7B7CBE56" w14:textId="77777777" w:rsidR="00134694" w:rsidRDefault="00134694" w:rsidP="00BC379E">
            <w:pPr>
              <w:tabs>
                <w:tab w:val="left" w:pos="720"/>
              </w:tabs>
              <w:ind w:firstLine="0"/>
              <w:rPr>
                <w:rFonts w:hAnsi="Times New Roman" w:cs="Times New Roman"/>
                <w:b/>
                <w:sz w:val="24"/>
                <w:szCs w:val="24"/>
              </w:rPr>
            </w:pPr>
          </w:p>
        </w:tc>
      </w:tr>
      <w:tr w:rsidR="00134694" w14:paraId="7423B1D3" w14:textId="77777777" w:rsidTr="0052755D">
        <w:tc>
          <w:tcPr>
            <w:tcW w:w="988" w:type="dxa"/>
          </w:tcPr>
          <w:p w14:paraId="7C100003" w14:textId="6D4C1894" w:rsidR="00134694" w:rsidRPr="00432E76" w:rsidRDefault="00941166" w:rsidP="00BC379E">
            <w:pPr>
              <w:tabs>
                <w:tab w:val="left" w:pos="720"/>
              </w:tabs>
              <w:ind w:firstLine="0"/>
              <w:jc w:val="center"/>
              <w:rPr>
                <w:rFonts w:hAnsi="Times New Roman" w:cs="Times New Roman"/>
                <w:sz w:val="24"/>
                <w:szCs w:val="24"/>
              </w:rPr>
            </w:pPr>
            <w:r>
              <w:rPr>
                <w:rFonts w:hAnsi="Times New Roman" w:cs="Times New Roman"/>
                <w:sz w:val="24"/>
                <w:szCs w:val="24"/>
              </w:rPr>
              <w:t>2</w:t>
            </w:r>
            <w:r w:rsidR="00134694">
              <w:rPr>
                <w:rFonts w:hAnsi="Times New Roman" w:cs="Times New Roman"/>
                <w:sz w:val="24"/>
                <w:szCs w:val="24"/>
              </w:rPr>
              <w:t>.</w:t>
            </w:r>
          </w:p>
        </w:tc>
        <w:tc>
          <w:tcPr>
            <w:tcW w:w="8505" w:type="dxa"/>
          </w:tcPr>
          <w:p w14:paraId="0CDD5EB1" w14:textId="13EFE5D7"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Šviežumo ir higienos reikalavimai </w:t>
            </w:r>
            <w:r>
              <w:rPr>
                <w:rFonts w:eastAsia="Calibri" w:hAnsi="Times New Roman" w:cs="Times New Roman"/>
                <w:sz w:val="24"/>
                <w:szCs w:val="24"/>
              </w:rPr>
              <w:t>atitinka</w:t>
            </w:r>
            <w:r w:rsidRPr="0052755D">
              <w:rPr>
                <w:rFonts w:eastAsia="Calibri" w:hAnsi="Times New Roman" w:cs="Times New Roman"/>
                <w:sz w:val="24"/>
                <w:szCs w:val="24"/>
              </w:rPr>
              <w:t xml:space="preserve"> 2002 m. spalio 31 d. Lietuvos Respublikos žemės ūkio ministro įsakym</w:t>
            </w:r>
            <w:r>
              <w:rPr>
                <w:rFonts w:eastAsia="Calibri" w:hAnsi="Times New Roman" w:cs="Times New Roman"/>
                <w:sz w:val="24"/>
                <w:szCs w:val="24"/>
              </w:rPr>
              <w:t>u</w:t>
            </w:r>
            <w:r w:rsidRPr="0052755D">
              <w:rPr>
                <w:rFonts w:eastAsia="Calibri" w:hAnsi="Times New Roman" w:cs="Times New Roman"/>
                <w:sz w:val="24"/>
                <w:szCs w:val="24"/>
              </w:rPr>
              <w:t xml:space="preserve"> Nr. 422 „Mėsos ir paukštienos šviežumo įvertinimo techninio reglamento“ (aktuali redakcija), patvirtintus nuostatus</w:t>
            </w:r>
            <w:r>
              <w:rPr>
                <w:rFonts w:eastAsia="Calibri" w:hAnsi="Times New Roman" w:cs="Times New Roman"/>
                <w:sz w:val="24"/>
                <w:szCs w:val="24"/>
              </w:rPr>
              <w:t>.</w:t>
            </w:r>
          </w:p>
        </w:tc>
        <w:tc>
          <w:tcPr>
            <w:tcW w:w="1559" w:type="dxa"/>
          </w:tcPr>
          <w:p w14:paraId="2386597C" w14:textId="77777777" w:rsidR="00134694" w:rsidRPr="00432E76" w:rsidRDefault="00134694" w:rsidP="00BC379E">
            <w:pPr>
              <w:tabs>
                <w:tab w:val="left" w:pos="720"/>
              </w:tabs>
              <w:ind w:firstLine="0"/>
              <w:rPr>
                <w:rFonts w:hAnsi="Times New Roman" w:cs="Times New Roman"/>
                <w:sz w:val="24"/>
                <w:szCs w:val="24"/>
              </w:rPr>
            </w:pPr>
          </w:p>
        </w:tc>
      </w:tr>
    </w:tbl>
    <w:p w14:paraId="57C4CA7F"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339953B6"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1C2D4456" w14:textId="77777777" w:rsidR="00134694" w:rsidRPr="00095F50" w:rsidRDefault="00134694" w:rsidP="00445CF5">
      <w:pPr>
        <w:pStyle w:val="Sraopastraipa"/>
        <w:numPr>
          <w:ilvl w:val="0"/>
          <w:numId w:val="11"/>
        </w:numPr>
        <w:tabs>
          <w:tab w:val="left" w:pos="720"/>
        </w:tabs>
        <w:spacing w:line="240" w:lineRule="auto"/>
        <w:rPr>
          <w:rFonts w:ascii="Times New Roman" w:hAnsi="Times New Roman" w:cs="Times New Roman"/>
          <w:b/>
          <w:bCs/>
          <w:sz w:val="24"/>
          <w:szCs w:val="24"/>
        </w:rPr>
      </w:pPr>
      <w:r w:rsidRPr="00095F50">
        <w:rPr>
          <w:rFonts w:ascii="Times New Roman" w:hAnsi="Times New Roman" w:cs="Times New Roman"/>
          <w:b/>
          <w:bCs/>
          <w:sz w:val="24"/>
          <w:szCs w:val="24"/>
        </w:rPr>
        <w:t>Aplinkosaugos reikalavimai:</w:t>
      </w:r>
    </w:p>
    <w:p w14:paraId="0FA35B35" w14:textId="77777777" w:rsidR="00134694" w:rsidRDefault="00134694" w:rsidP="00134694">
      <w:pPr>
        <w:tabs>
          <w:tab w:val="left" w:pos="720"/>
        </w:tabs>
        <w:spacing w:line="240" w:lineRule="auto"/>
        <w:ind w:firstLine="0"/>
        <w:rPr>
          <w:rFonts w:ascii="Times New Roman" w:hAnsi="Times New Roman" w:cs="Times New Roman"/>
          <w:sz w:val="24"/>
          <w:szCs w:val="24"/>
        </w:rPr>
      </w:pPr>
    </w:p>
    <w:p w14:paraId="08EEAA11" w14:textId="77777777" w:rsidR="00134694" w:rsidRDefault="00134694" w:rsidP="00134694">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4 lentelė</w:t>
      </w:r>
    </w:p>
    <w:tbl>
      <w:tblPr>
        <w:tblStyle w:val="Lentelstinklelis"/>
        <w:tblW w:w="11052" w:type="dxa"/>
        <w:tblInd w:w="0" w:type="dxa"/>
        <w:tblLook w:val="04A0" w:firstRow="1" w:lastRow="0" w:firstColumn="1" w:lastColumn="0" w:noHBand="0" w:noVBand="1"/>
      </w:tblPr>
      <w:tblGrid>
        <w:gridCol w:w="988"/>
        <w:gridCol w:w="8505"/>
        <w:gridCol w:w="1559"/>
      </w:tblGrid>
      <w:tr w:rsidR="00134694" w14:paraId="7B58C0C3" w14:textId="77777777" w:rsidTr="00BC379E">
        <w:tc>
          <w:tcPr>
            <w:tcW w:w="988" w:type="dxa"/>
          </w:tcPr>
          <w:p w14:paraId="46FF0F4A"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41FA5DCD"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3CED6C19"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134694" w14:paraId="3C493300" w14:textId="77777777" w:rsidTr="00BC379E">
        <w:tc>
          <w:tcPr>
            <w:tcW w:w="988" w:type="dxa"/>
          </w:tcPr>
          <w:p w14:paraId="16E7F633" w14:textId="77777777" w:rsidR="00134694" w:rsidRDefault="00134694" w:rsidP="00BC379E">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5BDCB1A8" w14:textId="08DB2492" w:rsidR="00134694" w:rsidRDefault="00134694" w:rsidP="00BC379E">
            <w:pPr>
              <w:tabs>
                <w:tab w:val="left" w:pos="720"/>
              </w:tabs>
              <w:ind w:firstLine="0"/>
              <w:rPr>
                <w:rFonts w:hAnsi="Times New Roman" w:cs="Times New Roman"/>
                <w:sz w:val="24"/>
                <w:szCs w:val="24"/>
              </w:rPr>
            </w:pPr>
            <w:r w:rsidRPr="00111B61">
              <w:rPr>
                <w:rFonts w:hAnsi="Times New Roman" w:cs="Times New Roman"/>
                <w:sz w:val="24"/>
                <w:szCs w:val="24"/>
              </w:rPr>
              <w:t>Lietuvos Respublikos aplinkos ministro 2011 m. birželio 28 d. įsakym</w:t>
            </w:r>
            <w:r>
              <w:rPr>
                <w:rFonts w:hAnsi="Times New Roman" w:cs="Times New Roman"/>
                <w:sz w:val="24"/>
                <w:szCs w:val="24"/>
              </w:rPr>
              <w:t>as</w:t>
            </w:r>
            <w:r w:rsidRPr="00111B61">
              <w:rPr>
                <w:rFonts w:hAnsi="Times New Roman" w:cs="Times New Roman"/>
                <w:sz w:val="24"/>
                <w:szCs w:val="24"/>
              </w:rPr>
              <w:t xml:space="preserve"> Nr. D1-508  4.4.4.3 p. – prekei pagaminti nenaudojama pavojingų cheminių medžiagų, neteršiama aplinka ir nekeliamas pavojus sveikatai</w:t>
            </w:r>
            <w:r>
              <w:rPr>
                <w:rFonts w:hAnsi="Times New Roman" w:cs="Times New Roman"/>
                <w:sz w:val="24"/>
                <w:szCs w:val="24"/>
              </w:rPr>
              <w:t>*</w:t>
            </w:r>
          </w:p>
        </w:tc>
        <w:tc>
          <w:tcPr>
            <w:tcW w:w="1559" w:type="dxa"/>
          </w:tcPr>
          <w:p w14:paraId="3C985D89" w14:textId="77777777" w:rsidR="00134694" w:rsidRDefault="00134694" w:rsidP="00BC379E">
            <w:pPr>
              <w:tabs>
                <w:tab w:val="left" w:pos="720"/>
              </w:tabs>
              <w:ind w:firstLine="0"/>
              <w:rPr>
                <w:rFonts w:hAnsi="Times New Roman" w:cs="Times New Roman"/>
                <w:sz w:val="24"/>
                <w:szCs w:val="24"/>
              </w:rPr>
            </w:pPr>
          </w:p>
        </w:tc>
      </w:tr>
    </w:tbl>
    <w:p w14:paraId="5F3665DC" w14:textId="77777777" w:rsidR="00134694" w:rsidRDefault="00134694" w:rsidP="00134694">
      <w:pPr>
        <w:tabs>
          <w:tab w:val="left" w:pos="720"/>
        </w:tabs>
        <w:spacing w:line="240" w:lineRule="auto"/>
        <w:ind w:firstLine="0"/>
        <w:rPr>
          <w:rFonts w:ascii="Times New Roman" w:hAnsi="Times New Roman" w:cs="Times New Roman"/>
          <w:i/>
          <w:iCs/>
          <w:sz w:val="22"/>
          <w:szCs w:val="22"/>
        </w:rPr>
      </w:pPr>
      <w:r w:rsidRPr="00B077F7">
        <w:rPr>
          <w:rFonts w:ascii="Times New Roman" w:hAnsi="Times New Roman" w:cs="Times New Roman"/>
          <w:i/>
          <w:iCs/>
          <w:sz w:val="22"/>
          <w:szCs w:val="22"/>
        </w:rPr>
        <w:t>*</w:t>
      </w:r>
      <w:r w:rsidRPr="00B077F7">
        <w:rPr>
          <w:i/>
          <w:iCs/>
          <w:sz w:val="20"/>
          <w:szCs w:val="20"/>
        </w:rPr>
        <w:t xml:space="preserve"> </w:t>
      </w:r>
      <w:r w:rsidRPr="00BD6FF0">
        <w:rPr>
          <w:rFonts w:ascii="Times New Roman" w:hAnsi="Times New Roman" w:cs="Times New Roman"/>
          <w:b/>
          <w:bCs/>
          <w:i/>
          <w:iCs/>
          <w:sz w:val="22"/>
          <w:szCs w:val="22"/>
        </w:rPr>
        <w:t>Tiekėjas turi pateikti tai įrodančius dokumentus arba tiekėjo deklaraciją</w:t>
      </w:r>
      <w:r w:rsidRPr="00B077F7">
        <w:rPr>
          <w:rFonts w:ascii="Times New Roman" w:hAnsi="Times New Roman" w:cs="Times New Roman"/>
          <w:i/>
          <w:iCs/>
          <w:sz w:val="22"/>
          <w:szCs w:val="22"/>
        </w:rPr>
        <w:t>.</w:t>
      </w:r>
    </w:p>
    <w:p w14:paraId="44EE811D" w14:textId="77777777" w:rsidR="00134694" w:rsidRDefault="00134694" w:rsidP="00134694">
      <w:pPr>
        <w:tabs>
          <w:tab w:val="left" w:pos="720"/>
        </w:tabs>
        <w:spacing w:line="240" w:lineRule="auto"/>
        <w:ind w:firstLine="0"/>
        <w:rPr>
          <w:rFonts w:ascii="Times New Roman" w:hAnsi="Times New Roman" w:cs="Times New Roman"/>
          <w:i/>
          <w:iCs/>
          <w:sz w:val="22"/>
          <w:szCs w:val="22"/>
        </w:rPr>
      </w:pPr>
    </w:p>
    <w:p w14:paraId="0CDC075C" w14:textId="77777777" w:rsidR="00134694" w:rsidRDefault="00134694" w:rsidP="00445CF5">
      <w:pPr>
        <w:pStyle w:val="Sraopastraipa"/>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70131562" w14:textId="77777777" w:rsidR="00134694" w:rsidRDefault="00134694" w:rsidP="00134694">
      <w:pPr>
        <w:pStyle w:val="Sraopastraipa"/>
        <w:spacing w:line="240" w:lineRule="auto"/>
        <w:ind w:left="360" w:firstLine="0"/>
        <w:rPr>
          <w:rFonts w:ascii="Times New Roman" w:hAnsi="Times New Roman" w:cs="Times New Roman"/>
          <w:b/>
          <w:sz w:val="24"/>
          <w:szCs w:val="24"/>
        </w:rPr>
      </w:pPr>
    </w:p>
    <w:p w14:paraId="00F83756" w14:textId="77777777" w:rsidR="00134694" w:rsidRDefault="00134694" w:rsidP="00134694">
      <w:pPr>
        <w:pBdr>
          <w:bottom w:val="single" w:sz="12" w:space="1" w:color="auto"/>
        </w:pBdr>
        <w:spacing w:line="240" w:lineRule="auto"/>
        <w:ind w:firstLine="720"/>
        <w:rPr>
          <w:rFonts w:ascii="Times New Roman" w:hAnsi="Times New Roman" w:cs="Times New Roman"/>
          <w:sz w:val="24"/>
          <w:szCs w:val="24"/>
        </w:rPr>
      </w:pPr>
    </w:p>
    <w:p w14:paraId="4D6F8DAC" w14:textId="77777777" w:rsidR="00134694" w:rsidRPr="00395AC8" w:rsidRDefault="00134694" w:rsidP="0013469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4B9AD880" w14:textId="77777777" w:rsidR="00134694" w:rsidRPr="00B077F7" w:rsidRDefault="00134694" w:rsidP="00134694">
      <w:pPr>
        <w:tabs>
          <w:tab w:val="left" w:pos="720"/>
        </w:tabs>
        <w:spacing w:line="240" w:lineRule="auto"/>
        <w:ind w:firstLine="0"/>
        <w:rPr>
          <w:rFonts w:ascii="Times New Roman" w:hAnsi="Times New Roman" w:cs="Times New Roman"/>
          <w:i/>
          <w:iCs/>
          <w:sz w:val="22"/>
          <w:szCs w:val="22"/>
        </w:rPr>
      </w:pPr>
    </w:p>
    <w:p w14:paraId="0E7083B7" w14:textId="77777777" w:rsidR="00134694" w:rsidRPr="003E5D7F" w:rsidRDefault="00134694" w:rsidP="00134694">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0D79B57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332944"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72C2CE6C" w14:textId="77777777" w:rsidR="00134694" w:rsidRDefault="00134694" w:rsidP="00134694">
      <w:pPr>
        <w:spacing w:line="240" w:lineRule="auto"/>
        <w:ind w:firstLine="720"/>
        <w:rPr>
          <w:rFonts w:ascii="Times New Roman" w:hAnsi="Times New Roman" w:cs="Times New Roman"/>
          <w:sz w:val="24"/>
          <w:szCs w:val="24"/>
        </w:rPr>
      </w:pPr>
    </w:p>
    <w:p w14:paraId="3675F255" w14:textId="77777777" w:rsidR="00134694" w:rsidRPr="003E5D7F" w:rsidRDefault="00134694" w:rsidP="00134694">
      <w:pPr>
        <w:spacing w:line="240" w:lineRule="auto"/>
        <w:ind w:firstLine="720"/>
        <w:rPr>
          <w:rFonts w:ascii="Times New Roman" w:hAnsi="Times New Roman" w:cs="Times New Roman"/>
          <w:sz w:val="24"/>
          <w:szCs w:val="24"/>
        </w:rPr>
      </w:pPr>
    </w:p>
    <w:p w14:paraId="65DE6C5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134694" w:rsidRPr="003E5D7F" w14:paraId="78E0988C" w14:textId="77777777" w:rsidTr="00BC379E">
        <w:tc>
          <w:tcPr>
            <w:tcW w:w="596" w:type="dxa"/>
            <w:tcBorders>
              <w:top w:val="single" w:sz="4" w:space="0" w:color="auto"/>
              <w:left w:val="single" w:sz="4" w:space="0" w:color="auto"/>
              <w:bottom w:val="single" w:sz="4" w:space="0" w:color="auto"/>
              <w:right w:val="single" w:sz="4" w:space="0" w:color="auto"/>
            </w:tcBorders>
            <w:shd w:val="clear" w:color="auto" w:fill="auto"/>
          </w:tcPr>
          <w:p w14:paraId="20EF07B2" w14:textId="77777777" w:rsidR="00134694" w:rsidRPr="003E5D7F" w:rsidRDefault="00134694" w:rsidP="00BC379E">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D06F316"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EA8480A"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r w:rsidR="008D143E" w:rsidRPr="003E5D7F" w14:paraId="0424D4B6" w14:textId="77777777" w:rsidTr="00BC379E">
        <w:tc>
          <w:tcPr>
            <w:tcW w:w="596" w:type="dxa"/>
            <w:tcBorders>
              <w:top w:val="single" w:sz="4" w:space="0" w:color="auto"/>
              <w:left w:val="single" w:sz="4" w:space="0" w:color="auto"/>
              <w:bottom w:val="single" w:sz="4" w:space="0" w:color="auto"/>
              <w:right w:val="single" w:sz="4" w:space="0" w:color="auto"/>
            </w:tcBorders>
            <w:shd w:val="clear" w:color="auto" w:fill="auto"/>
          </w:tcPr>
          <w:p w14:paraId="68AFC65E" w14:textId="05C8597D" w:rsidR="008D143E" w:rsidRPr="003E5D7F" w:rsidRDefault="008D143E"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A59E149" w14:textId="77777777" w:rsidR="008D143E" w:rsidRPr="003E5D7F" w:rsidRDefault="008D143E" w:rsidP="00BC379E">
            <w:pPr>
              <w:spacing w:line="240" w:lineRule="auto"/>
              <w:ind w:firstLine="0"/>
              <w:jc w:val="center"/>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25247EE5" w14:textId="77777777" w:rsidR="008D143E" w:rsidRPr="003E5D7F" w:rsidRDefault="008D143E" w:rsidP="00BC379E">
            <w:pPr>
              <w:spacing w:line="240" w:lineRule="auto"/>
              <w:ind w:firstLine="0"/>
              <w:jc w:val="center"/>
              <w:rPr>
                <w:rFonts w:ascii="Times New Roman" w:hAnsi="Times New Roman" w:cs="Times New Roman"/>
                <w:sz w:val="24"/>
                <w:szCs w:val="24"/>
              </w:rPr>
            </w:pPr>
          </w:p>
        </w:tc>
      </w:tr>
    </w:tbl>
    <w:p w14:paraId="5B4928CC" w14:textId="77777777" w:rsidR="00134694" w:rsidRDefault="00134694" w:rsidP="00134694">
      <w:pPr>
        <w:spacing w:line="240" w:lineRule="auto"/>
        <w:ind w:firstLine="0"/>
        <w:rPr>
          <w:rFonts w:ascii="Times New Roman" w:hAnsi="Times New Roman" w:cs="Times New Roman"/>
          <w:sz w:val="24"/>
          <w:szCs w:val="24"/>
        </w:rPr>
      </w:pPr>
    </w:p>
    <w:p w14:paraId="20AEF05B" w14:textId="77777777" w:rsidR="00134694" w:rsidRPr="003E5D7F" w:rsidRDefault="00134694" w:rsidP="00134694">
      <w:pPr>
        <w:spacing w:line="240" w:lineRule="auto"/>
        <w:ind w:firstLine="0"/>
        <w:rPr>
          <w:rFonts w:ascii="Times New Roman" w:hAnsi="Times New Roman" w:cs="Times New Roman"/>
          <w:sz w:val="24"/>
          <w:szCs w:val="24"/>
        </w:rPr>
      </w:pPr>
    </w:p>
    <w:p w14:paraId="72478927"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3D65A2EA" w14:textId="77777777" w:rsidR="00134694" w:rsidRPr="003E5D7F" w:rsidRDefault="00134694" w:rsidP="00134694">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Pr="003E5D7F">
        <w:rPr>
          <w:rFonts w:ascii="Times New Roman" w:hAnsi="Times New Roman" w:cs="Times New Roman"/>
          <w:sz w:val="24"/>
          <w:szCs w:val="24"/>
        </w:rPr>
      </w:r>
      <w:r w:rsidRPr="003E5D7F">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sidRPr="003E5D7F">
        <w:rPr>
          <w:rFonts w:ascii="Times New Roman" w:hAnsi="Times New Roman" w:cs="Times New Roman"/>
          <w:sz w:val="24"/>
          <w:szCs w:val="24"/>
        </w:rPr>
      </w:r>
      <w:r w:rsidRPr="003E5D7F">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7F27CDAF" w14:textId="77777777" w:rsidR="00134694" w:rsidRPr="003E5D7F" w:rsidRDefault="00134694" w:rsidP="00134694">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134694" w:rsidRPr="003E5D7F" w14:paraId="2F7FF772" w14:textId="77777777" w:rsidTr="00BC379E">
        <w:tc>
          <w:tcPr>
            <w:tcW w:w="624" w:type="dxa"/>
            <w:vAlign w:val="center"/>
          </w:tcPr>
          <w:p w14:paraId="350ABB3F"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77BE1F59"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53C593C4"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5DC2988C"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0D63249B"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134694" w:rsidRPr="003E5D7F" w14:paraId="6D90C357" w14:textId="77777777" w:rsidTr="00BC379E">
        <w:tc>
          <w:tcPr>
            <w:tcW w:w="624" w:type="dxa"/>
          </w:tcPr>
          <w:p w14:paraId="5B449F89"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72A943C7"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tcPr>
          <w:p w14:paraId="629A108B" w14:textId="77777777" w:rsidR="00134694" w:rsidRPr="003E5D7F" w:rsidRDefault="00134694" w:rsidP="00BC379E">
            <w:pPr>
              <w:spacing w:line="240" w:lineRule="auto"/>
              <w:ind w:firstLine="0"/>
              <w:rPr>
                <w:rFonts w:ascii="Times New Roman" w:hAnsi="Times New Roman" w:cs="Times New Roman"/>
                <w:sz w:val="24"/>
                <w:szCs w:val="24"/>
              </w:rPr>
            </w:pPr>
          </w:p>
        </w:tc>
        <w:tc>
          <w:tcPr>
            <w:tcW w:w="1488" w:type="dxa"/>
          </w:tcPr>
          <w:p w14:paraId="4B798A06" w14:textId="77777777" w:rsidR="00134694" w:rsidRPr="003E5D7F" w:rsidRDefault="00134694" w:rsidP="00BC379E">
            <w:pPr>
              <w:spacing w:line="240" w:lineRule="auto"/>
              <w:ind w:firstLine="0"/>
              <w:rPr>
                <w:rFonts w:ascii="Times New Roman" w:hAnsi="Times New Roman" w:cs="Times New Roman"/>
                <w:sz w:val="24"/>
                <w:szCs w:val="24"/>
              </w:rPr>
            </w:pPr>
          </w:p>
        </w:tc>
        <w:tc>
          <w:tcPr>
            <w:tcW w:w="4536" w:type="dxa"/>
          </w:tcPr>
          <w:p w14:paraId="10B0E6BE"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54040D5" w14:textId="77777777" w:rsidTr="00BC379E">
        <w:tc>
          <w:tcPr>
            <w:tcW w:w="624" w:type="dxa"/>
          </w:tcPr>
          <w:p w14:paraId="5996AED5" w14:textId="77777777" w:rsidR="00134694" w:rsidRPr="003E5D7F" w:rsidRDefault="00134694" w:rsidP="00BC379E">
            <w:pPr>
              <w:spacing w:line="240" w:lineRule="auto"/>
              <w:ind w:firstLine="0"/>
              <w:rPr>
                <w:rFonts w:ascii="Times New Roman" w:hAnsi="Times New Roman" w:cs="Times New Roman"/>
                <w:sz w:val="24"/>
                <w:szCs w:val="24"/>
              </w:rPr>
            </w:pPr>
          </w:p>
        </w:tc>
        <w:tc>
          <w:tcPr>
            <w:tcW w:w="2509" w:type="dxa"/>
          </w:tcPr>
          <w:p w14:paraId="04BDFB12"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vAlign w:val="center"/>
          </w:tcPr>
          <w:p w14:paraId="0755A547" w14:textId="33269C2B" w:rsidR="00134694" w:rsidRPr="003E5D7F" w:rsidRDefault="00134694" w:rsidP="00557C3F">
            <w:pPr>
              <w:spacing w:line="240" w:lineRule="auto"/>
              <w:ind w:firstLine="0"/>
              <w:jc w:val="left"/>
              <w:rPr>
                <w:rFonts w:ascii="Times New Roman" w:hAnsi="Times New Roman" w:cs="Times New Roman"/>
                <w:sz w:val="24"/>
                <w:szCs w:val="24"/>
              </w:rPr>
            </w:pPr>
            <w:r w:rsidRPr="003E5D7F">
              <w:rPr>
                <w:rFonts w:ascii="Times New Roman" w:hAnsi="Times New Roman" w:cs="Times New Roman"/>
                <w:sz w:val="24"/>
                <w:szCs w:val="24"/>
              </w:rPr>
              <w:t>Iš viso</w:t>
            </w:r>
            <w:r w:rsidR="00557C3F">
              <w:rPr>
                <w:rFonts w:ascii="Times New Roman" w:hAnsi="Times New Roman" w:cs="Times New Roman"/>
                <w:sz w:val="24"/>
                <w:szCs w:val="24"/>
              </w:rPr>
              <w:t xml:space="preserve"> </w:t>
            </w:r>
            <w:r w:rsidRPr="003E5D7F">
              <w:rPr>
                <w:rFonts w:ascii="Times New Roman" w:hAnsi="Times New Roman" w:cs="Times New Roman"/>
                <w:sz w:val="24"/>
                <w:szCs w:val="24"/>
              </w:rPr>
              <w:t>Eur</w:t>
            </w:r>
            <w:r w:rsidR="00557C3F">
              <w:rPr>
                <w:rFonts w:ascii="Times New Roman" w:hAnsi="Times New Roman" w:cs="Times New Roman"/>
                <w:sz w:val="24"/>
                <w:szCs w:val="24"/>
              </w:rPr>
              <w:t>:</w:t>
            </w:r>
          </w:p>
        </w:tc>
        <w:tc>
          <w:tcPr>
            <w:tcW w:w="1488" w:type="dxa"/>
            <w:vAlign w:val="center"/>
          </w:tcPr>
          <w:p w14:paraId="7BB2500F" w14:textId="0861ABA5" w:rsidR="00134694" w:rsidRPr="003E5D7F" w:rsidRDefault="00134694" w:rsidP="00557C3F">
            <w:pPr>
              <w:spacing w:line="240" w:lineRule="auto"/>
              <w:ind w:firstLine="0"/>
              <w:jc w:val="left"/>
              <w:rPr>
                <w:rFonts w:ascii="Times New Roman" w:hAnsi="Times New Roman" w:cs="Times New Roman"/>
                <w:sz w:val="24"/>
                <w:szCs w:val="24"/>
              </w:rPr>
            </w:pPr>
            <w:r w:rsidRPr="003E5D7F">
              <w:rPr>
                <w:rFonts w:ascii="Times New Roman" w:hAnsi="Times New Roman" w:cs="Times New Roman"/>
                <w:sz w:val="24"/>
                <w:szCs w:val="24"/>
              </w:rPr>
              <w:t>Iš viso</w:t>
            </w:r>
            <w:r w:rsidR="00557C3F">
              <w:rPr>
                <w:rFonts w:ascii="Times New Roman" w:hAnsi="Times New Roman" w:cs="Times New Roman"/>
                <w:sz w:val="24"/>
                <w:szCs w:val="24"/>
              </w:rPr>
              <w:t xml:space="preserve"> </w:t>
            </w:r>
            <w:r w:rsidRPr="003E5D7F">
              <w:rPr>
                <w:rFonts w:ascii="Times New Roman" w:hAnsi="Times New Roman" w:cs="Times New Roman"/>
                <w:sz w:val="24"/>
                <w:szCs w:val="24"/>
              </w:rPr>
              <w:t>%</w:t>
            </w:r>
            <w:r w:rsidR="00557C3F">
              <w:rPr>
                <w:rFonts w:ascii="Times New Roman" w:hAnsi="Times New Roman" w:cs="Times New Roman"/>
                <w:sz w:val="24"/>
                <w:szCs w:val="24"/>
              </w:rPr>
              <w:t>:</w:t>
            </w:r>
          </w:p>
        </w:tc>
        <w:tc>
          <w:tcPr>
            <w:tcW w:w="4536" w:type="dxa"/>
          </w:tcPr>
          <w:p w14:paraId="02B6434B"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2D03E1C8" w14:textId="77777777" w:rsidR="00134694" w:rsidRPr="003E5D7F" w:rsidRDefault="00134694" w:rsidP="00134694">
      <w:pPr>
        <w:spacing w:line="240" w:lineRule="auto"/>
        <w:ind w:firstLine="720"/>
        <w:rPr>
          <w:rFonts w:ascii="Times New Roman" w:hAnsi="Times New Roman" w:cs="Times New Roman"/>
          <w:sz w:val="24"/>
          <w:szCs w:val="24"/>
        </w:rPr>
      </w:pPr>
    </w:p>
    <w:p w14:paraId="08F97B32"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Pasiūlymas galioja ________dienų nuo vokų su pasiūlymais atplėšimo dienos.</w:t>
      </w:r>
    </w:p>
    <w:p w14:paraId="65F7CFDB"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6EEDE237"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370C5A22" w14:textId="77777777" w:rsidR="00134694" w:rsidRPr="003E5D7F" w:rsidRDefault="00134694" w:rsidP="00134694">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134694" w:rsidRPr="003E5D7F" w14:paraId="3DE565DE" w14:textId="77777777" w:rsidTr="00BC379E">
        <w:trPr>
          <w:trHeight w:val="1008"/>
        </w:trPr>
        <w:tc>
          <w:tcPr>
            <w:tcW w:w="567" w:type="dxa"/>
            <w:vAlign w:val="center"/>
          </w:tcPr>
          <w:p w14:paraId="6FEA9175"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14DB1DC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35133BA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134694" w:rsidRPr="003E5D7F" w14:paraId="150BE5A7" w14:textId="77777777" w:rsidTr="00BC379E">
        <w:trPr>
          <w:trHeight w:val="266"/>
        </w:trPr>
        <w:tc>
          <w:tcPr>
            <w:tcW w:w="567" w:type="dxa"/>
          </w:tcPr>
          <w:p w14:paraId="2481BF74" w14:textId="585B4E1B" w:rsidR="00134694" w:rsidRPr="003E5D7F" w:rsidRDefault="00557C3F" w:rsidP="00BC379E">
            <w:pPr>
              <w:tabs>
                <w:tab w:val="left" w:pos="142"/>
              </w:tabs>
              <w:spacing w:line="240" w:lineRule="auto"/>
              <w:ind w:firstLine="0"/>
              <w:rPr>
                <w:rFonts w:ascii="Times New Roman" w:hAnsi="Times New Roman" w:cs="Times New Roman"/>
                <w:sz w:val="24"/>
                <w:szCs w:val="24"/>
              </w:rPr>
            </w:pPr>
            <w:r>
              <w:rPr>
                <w:rFonts w:ascii="Times New Roman" w:hAnsi="Times New Roman" w:cs="Times New Roman"/>
                <w:sz w:val="24"/>
                <w:szCs w:val="24"/>
              </w:rPr>
              <w:t>1.</w:t>
            </w:r>
          </w:p>
        </w:tc>
        <w:tc>
          <w:tcPr>
            <w:tcW w:w="3768" w:type="dxa"/>
          </w:tcPr>
          <w:p w14:paraId="209A9BC3"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66563A6A"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r w:rsidR="00134694" w:rsidRPr="003E5D7F" w14:paraId="6C03381D" w14:textId="77777777" w:rsidTr="00BC379E">
        <w:trPr>
          <w:trHeight w:val="266"/>
        </w:trPr>
        <w:tc>
          <w:tcPr>
            <w:tcW w:w="567" w:type="dxa"/>
          </w:tcPr>
          <w:p w14:paraId="0475F5CA" w14:textId="6C81A17E" w:rsidR="00134694" w:rsidRPr="003E5D7F" w:rsidRDefault="00557C3F" w:rsidP="00BC379E">
            <w:pPr>
              <w:tabs>
                <w:tab w:val="left" w:pos="142"/>
              </w:tabs>
              <w:spacing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3768" w:type="dxa"/>
          </w:tcPr>
          <w:p w14:paraId="3C62E9C0"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39AE3A66"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bl>
    <w:p w14:paraId="528CA14D"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7814EF0C"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562384A9"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2BA5376A" w14:textId="77777777" w:rsidR="00134694" w:rsidRPr="003E5D7F" w:rsidRDefault="00134694" w:rsidP="00134694">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134694" w:rsidRPr="003E5D7F" w14:paraId="41FF79DA" w14:textId="77777777" w:rsidTr="00BC379E">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4BA62F" w14:textId="77777777" w:rsidR="00134694" w:rsidRPr="003E5D7F" w:rsidRDefault="00134694" w:rsidP="00BC379E">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D33609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70E7DD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134694" w:rsidRPr="003E5D7F" w14:paraId="013C2522" w14:textId="77777777" w:rsidTr="00BC379E">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F26FA0"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FB0EEEA"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1CA8423" w14:textId="77777777" w:rsidR="00134694" w:rsidRPr="003E5D7F" w:rsidRDefault="00134694" w:rsidP="00BC379E">
            <w:pPr>
              <w:rPr>
                <w:rFonts w:ascii="Times New Roman" w:hAnsi="Times New Roman" w:cs="Times New Roman"/>
                <w:sz w:val="24"/>
                <w:szCs w:val="24"/>
              </w:rPr>
            </w:pPr>
          </w:p>
        </w:tc>
      </w:tr>
      <w:tr w:rsidR="00134694" w:rsidRPr="003E5D7F" w14:paraId="77429DF1" w14:textId="77777777" w:rsidTr="00BC379E">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B694AE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16BCA61"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F3FA24F" w14:textId="77777777" w:rsidR="00134694" w:rsidRPr="003E5D7F" w:rsidRDefault="00134694" w:rsidP="00BC379E">
            <w:pPr>
              <w:rPr>
                <w:rFonts w:ascii="Times New Roman" w:hAnsi="Times New Roman" w:cs="Times New Roman"/>
                <w:sz w:val="24"/>
                <w:szCs w:val="24"/>
              </w:rPr>
            </w:pPr>
          </w:p>
        </w:tc>
      </w:tr>
      <w:tr w:rsidR="00134694" w:rsidRPr="003E5D7F" w14:paraId="733DDE3A" w14:textId="77777777" w:rsidTr="00BC379E">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B22075"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99416B9"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1389878" w14:textId="77777777" w:rsidR="00134694" w:rsidRPr="003E5D7F" w:rsidRDefault="00134694" w:rsidP="00BC379E">
            <w:pPr>
              <w:rPr>
                <w:rFonts w:ascii="Times New Roman" w:hAnsi="Times New Roman" w:cs="Times New Roman"/>
                <w:sz w:val="24"/>
                <w:szCs w:val="24"/>
              </w:rPr>
            </w:pPr>
          </w:p>
        </w:tc>
      </w:tr>
      <w:tr w:rsidR="00134694" w:rsidRPr="003E5D7F" w14:paraId="014EA005" w14:textId="77777777" w:rsidTr="00BC379E">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7833E7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1008072"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B4C831C" w14:textId="77777777" w:rsidR="00134694" w:rsidRPr="003E5D7F" w:rsidRDefault="00134694" w:rsidP="00BC379E">
            <w:pPr>
              <w:rPr>
                <w:rFonts w:ascii="Times New Roman" w:hAnsi="Times New Roman" w:cs="Times New Roman"/>
                <w:sz w:val="24"/>
                <w:szCs w:val="24"/>
              </w:rPr>
            </w:pPr>
          </w:p>
        </w:tc>
      </w:tr>
    </w:tbl>
    <w:p w14:paraId="405D80EF" w14:textId="77777777" w:rsidR="00134694" w:rsidRPr="003E5D7F" w:rsidRDefault="00134694" w:rsidP="00134694">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5E28359A"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4"/>
          <w:szCs w:val="24"/>
        </w:rPr>
      </w:pPr>
    </w:p>
    <w:p w14:paraId="479D4603"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2"/>
          <w:szCs w:val="22"/>
        </w:rPr>
      </w:pPr>
    </w:p>
    <w:p w14:paraId="7793BE99"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7A03E7CB" w14:textId="77777777" w:rsidR="00134694" w:rsidRPr="003E5D7F" w:rsidRDefault="00134694" w:rsidP="00134694">
      <w:pPr>
        <w:spacing w:line="240" w:lineRule="auto"/>
        <w:ind w:firstLine="0"/>
        <w:jc w:val="left"/>
        <w:rPr>
          <w:rFonts w:ascii="Times New Roman" w:hAnsi="Times New Roman" w:cs="Times New Roman"/>
          <w:szCs w:val="24"/>
        </w:rPr>
      </w:pPr>
    </w:p>
    <w:p w14:paraId="02E04C76" w14:textId="77777777" w:rsidR="00134694" w:rsidRPr="005F747D" w:rsidRDefault="00134694" w:rsidP="00134694">
      <w:pPr>
        <w:spacing w:line="240" w:lineRule="auto"/>
        <w:jc w:val="left"/>
        <w:rPr>
          <w:rStyle w:val="normaltextrun"/>
          <w:rFonts w:ascii="Times New Roman" w:hAnsi="Times New Roman" w:cs="Times New Roman"/>
          <w:color w:val="7030A0"/>
          <w:shd w:val="clear" w:color="auto" w:fill="FFFFFF"/>
        </w:rPr>
      </w:pPr>
    </w:p>
    <w:p w14:paraId="1E8A1B49" w14:textId="77777777" w:rsidR="00A52BA0" w:rsidRPr="00CA192C"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CA192C" w:rsidRDefault="00CB5907" w:rsidP="00506996">
      <w:pPr>
        <w:pStyle w:val="Betarp"/>
        <w:spacing w:line="300" w:lineRule="auto"/>
        <w:ind w:firstLine="0"/>
        <w:contextualSpacing/>
        <w:rPr>
          <w:rFonts w:ascii="Times New Roman" w:eastAsiaTheme="minorHAnsi" w:hAnsi="Times New Roman" w:cs="Times New Roman"/>
          <w:bCs/>
          <w:iCs/>
        </w:rPr>
      </w:pPr>
      <w:bookmarkStart w:id="43" w:name="_Pirkimo_sąlygų_3"/>
      <w:bookmarkEnd w:id="43"/>
    </w:p>
    <w:p w14:paraId="1AA9499D" w14:textId="5196BA81" w:rsidR="00060B51" w:rsidRPr="00CA192C" w:rsidRDefault="00060B51">
      <w:pPr>
        <w:rPr>
          <w:rFonts w:ascii="Times New Roman" w:hAnsi="Times New Roman" w:cs="Times New Roman"/>
        </w:rPr>
      </w:pPr>
      <w:r w:rsidRPr="00CA192C">
        <w:rPr>
          <w:rFonts w:ascii="Times New Roman" w:hAnsi="Times New Roman" w:cs="Times New Roman"/>
        </w:rPr>
        <w:br w:type="page"/>
      </w:r>
    </w:p>
    <w:p w14:paraId="1E7DCE7E" w14:textId="77777777" w:rsidR="00E078A0" w:rsidRPr="00CA192C" w:rsidRDefault="00E078A0" w:rsidP="007D6542">
      <w:pPr>
        <w:spacing w:line="240" w:lineRule="auto"/>
        <w:ind w:left="7314" w:firstLine="0"/>
        <w:rPr>
          <w:rFonts w:ascii="Times New Roman" w:hAnsi="Times New Roman" w:cs="Times New Roman"/>
        </w:rPr>
      </w:pPr>
    </w:p>
    <w:p w14:paraId="3B35D96C" w14:textId="77777777" w:rsidR="00E078A0" w:rsidRPr="00CA192C" w:rsidRDefault="00E078A0" w:rsidP="007D6542">
      <w:pPr>
        <w:spacing w:line="240" w:lineRule="auto"/>
        <w:ind w:left="7314" w:firstLine="0"/>
        <w:rPr>
          <w:rFonts w:ascii="Times New Roman" w:hAnsi="Times New Roman" w:cs="Times New Roman"/>
        </w:rPr>
      </w:pPr>
    </w:p>
    <w:p w14:paraId="69A20E3E" w14:textId="77777777" w:rsidR="00E078A0" w:rsidRPr="00CA192C" w:rsidRDefault="00E078A0" w:rsidP="007D6542">
      <w:pPr>
        <w:spacing w:line="240" w:lineRule="auto"/>
        <w:ind w:left="7314" w:firstLine="0"/>
        <w:rPr>
          <w:rFonts w:ascii="Times New Roman" w:hAnsi="Times New Roman" w:cs="Times New Roman"/>
        </w:rPr>
      </w:pPr>
    </w:p>
    <w:p w14:paraId="5707BE58" w14:textId="6CEC0126" w:rsidR="007D6542" w:rsidRPr="00CA192C" w:rsidRDefault="007D6542" w:rsidP="007D6542">
      <w:pPr>
        <w:spacing w:line="240" w:lineRule="auto"/>
        <w:ind w:left="7314" w:firstLine="0"/>
        <w:rPr>
          <w:rFonts w:ascii="Times New Roman" w:hAnsi="Times New Roman" w:cs="Times New Roman"/>
        </w:rPr>
      </w:pPr>
      <w:r w:rsidRPr="00CA192C">
        <w:rPr>
          <w:rFonts w:ascii="Times New Roman" w:hAnsi="Times New Roman" w:cs="Times New Roman"/>
        </w:rPr>
        <w:t xml:space="preserve">Pirkimo sąlygų </w:t>
      </w:r>
      <w:r w:rsidR="0012726D" w:rsidRPr="00CA192C">
        <w:rPr>
          <w:rFonts w:ascii="Times New Roman" w:hAnsi="Times New Roman" w:cs="Times New Roman"/>
        </w:rPr>
        <w:t>6</w:t>
      </w:r>
      <w:r w:rsidRPr="00CA192C">
        <w:rPr>
          <w:rFonts w:ascii="Times New Roman" w:hAnsi="Times New Roman" w:cs="Times New Roman"/>
        </w:rPr>
        <w:t xml:space="preserve"> priedas „Pasiūlymų vertinimo kriterijai ir sąlygos“</w:t>
      </w:r>
    </w:p>
    <w:p w14:paraId="416EE195" w14:textId="55D0FA67" w:rsidR="00DF53CC" w:rsidRPr="00CA192C" w:rsidRDefault="00DF53CC" w:rsidP="007D6542">
      <w:pPr>
        <w:spacing w:line="240" w:lineRule="auto"/>
        <w:ind w:left="7314" w:firstLine="0"/>
        <w:rPr>
          <w:rFonts w:ascii="Times New Roman" w:hAnsi="Times New Roman" w:cs="Times New Roman"/>
        </w:rPr>
      </w:pPr>
    </w:p>
    <w:p w14:paraId="1DCAE46B" w14:textId="77777777" w:rsidR="00A54EAE" w:rsidRPr="00CA192C" w:rsidRDefault="00A54EAE" w:rsidP="00A54EAE">
      <w:pPr>
        <w:jc w:val="center"/>
        <w:rPr>
          <w:rFonts w:ascii="Times New Roman" w:hAnsi="Times New Roman" w:cs="Times New Roman"/>
          <w:b/>
          <w:szCs w:val="24"/>
        </w:rPr>
      </w:pPr>
    </w:p>
    <w:p w14:paraId="0BA9918D" w14:textId="77777777" w:rsidR="00A54EAE" w:rsidRPr="00CA192C" w:rsidRDefault="00A54EAE" w:rsidP="00A54EAE">
      <w:pPr>
        <w:pStyle w:val="Paantrat"/>
        <w:jc w:val="center"/>
        <w:rPr>
          <w:rFonts w:ascii="Times New Roman" w:hAnsi="Times New Roman" w:cs="Times New Roman"/>
          <w:bCs/>
          <w:smallCaps/>
          <w:sz w:val="22"/>
          <w:szCs w:val="22"/>
        </w:rPr>
      </w:pPr>
      <w:r w:rsidRPr="00CA192C">
        <w:rPr>
          <w:rFonts w:ascii="Times New Roman" w:hAnsi="Times New Roman" w:cs="Times New Roman"/>
        </w:rPr>
        <w:t>PASIŪLYMŲ VERTINIMO KRITERIJAI ir Sąlygos</w:t>
      </w:r>
    </w:p>
    <w:p w14:paraId="4D232320" w14:textId="58075711" w:rsidR="00DF53CC" w:rsidRPr="00CA192C" w:rsidRDefault="00DF53CC" w:rsidP="00343C91">
      <w:pPr>
        <w:spacing w:line="240" w:lineRule="auto"/>
        <w:ind w:left="7314" w:firstLine="0"/>
        <w:rPr>
          <w:rFonts w:ascii="Times New Roman" w:hAnsi="Times New Roman" w:cs="Times New Roman"/>
        </w:rPr>
      </w:pPr>
    </w:p>
    <w:p w14:paraId="0B6088BF" w14:textId="6A952748" w:rsidR="009B4090" w:rsidRPr="00CA192C" w:rsidRDefault="0052755D" w:rsidP="0052755D">
      <w:pPr>
        <w:spacing w:line="240" w:lineRule="auto"/>
        <w:rPr>
          <w:rFonts w:ascii="Times New Roman" w:eastAsiaTheme="minorHAnsi" w:hAnsi="Times New Roman" w:cs="Times New Roman"/>
          <w:bCs/>
          <w:iCs/>
        </w:rPr>
      </w:pPr>
      <w:r w:rsidRPr="0085365C">
        <w:rPr>
          <w:rFonts w:ascii="Times New Roman" w:hAnsi="Times New Roman" w:cs="Times New Roman"/>
          <w:sz w:val="24"/>
          <w:szCs w:val="24"/>
        </w:rPr>
        <w:t xml:space="preserve">Perkančiosios organizacijos neatmesti pasiūlymai vertinami </w:t>
      </w:r>
      <w:r w:rsidRPr="00A4746C">
        <w:rPr>
          <w:rFonts w:ascii="Times New Roman" w:hAnsi="Times New Roman" w:cs="Times New Roman"/>
          <w:b/>
          <w:bCs/>
          <w:sz w:val="24"/>
          <w:szCs w:val="24"/>
        </w:rPr>
        <w:t>pagal kain</w:t>
      </w:r>
      <w:r w:rsidR="00305ACB" w:rsidRPr="00A4746C">
        <w:rPr>
          <w:rFonts w:ascii="Times New Roman" w:hAnsi="Times New Roman" w:cs="Times New Roman"/>
          <w:b/>
          <w:bCs/>
          <w:sz w:val="24"/>
          <w:szCs w:val="24"/>
        </w:rPr>
        <w:t>os kriterijų</w:t>
      </w:r>
      <w:r w:rsidRPr="0085365C">
        <w:rPr>
          <w:rFonts w:ascii="Times New Roman" w:hAnsi="Times New Roman" w:cs="Times New Roman"/>
          <w:sz w:val="24"/>
          <w:szCs w:val="24"/>
        </w:rPr>
        <w:t>. Į pasiūlymo kainą turi būti įskaičiuoti visi mokesčiai ir visos išlaidos.</w:t>
      </w:r>
      <w:r w:rsidR="009B4090" w:rsidRPr="00CA192C">
        <w:rPr>
          <w:rFonts w:ascii="Times New Roman" w:eastAsiaTheme="minorHAnsi" w:hAnsi="Times New Roman" w:cs="Times New Roman"/>
          <w:bCs/>
          <w:iCs/>
        </w:rPr>
        <w:br w:type="page"/>
      </w:r>
    </w:p>
    <w:p w14:paraId="282BAFD3" w14:textId="368485F6" w:rsidR="00506996" w:rsidRPr="00CA192C" w:rsidRDefault="00506996" w:rsidP="00506996">
      <w:pPr>
        <w:spacing w:line="240" w:lineRule="auto"/>
        <w:ind w:left="7314" w:firstLine="0"/>
        <w:rPr>
          <w:rFonts w:ascii="Times New Roman" w:hAnsi="Times New Roman" w:cs="Times New Roman"/>
        </w:rPr>
      </w:pPr>
      <w:r w:rsidRPr="00CA192C">
        <w:rPr>
          <w:rFonts w:ascii="Times New Roman" w:hAnsi="Times New Roman" w:cs="Times New Roman"/>
        </w:rPr>
        <w:lastRenderedPageBreak/>
        <w:t xml:space="preserve">Pirkimo sąlygų </w:t>
      </w:r>
      <w:r w:rsidR="0012726D" w:rsidRPr="00CA192C">
        <w:rPr>
          <w:rFonts w:ascii="Times New Roman" w:hAnsi="Times New Roman" w:cs="Times New Roman"/>
        </w:rPr>
        <w:t>7</w:t>
      </w:r>
      <w:r w:rsidRPr="00CA192C">
        <w:rPr>
          <w:rFonts w:ascii="Times New Roman" w:hAnsi="Times New Roman" w:cs="Times New Roman"/>
        </w:rPr>
        <w:t xml:space="preserve"> priedas „Sutarties projektas“</w:t>
      </w:r>
    </w:p>
    <w:p w14:paraId="7CB80FF3" w14:textId="2C6CB943" w:rsidR="00506996" w:rsidRPr="00CA192C" w:rsidRDefault="00506996" w:rsidP="00E63A8A">
      <w:pPr>
        <w:pStyle w:val="Betarp"/>
        <w:spacing w:line="300" w:lineRule="auto"/>
        <w:ind w:firstLine="0"/>
        <w:contextualSpacing/>
        <w:rPr>
          <w:rFonts w:ascii="Times New Roman" w:eastAsiaTheme="minorHAnsi" w:hAnsi="Times New Roman" w:cs="Times New Roman"/>
          <w:bCs/>
          <w:iCs/>
        </w:rPr>
      </w:pPr>
    </w:p>
    <w:p w14:paraId="054C4CEB" w14:textId="77777777" w:rsidR="00D16B29" w:rsidRDefault="00D16B29" w:rsidP="00263204">
      <w:pPr>
        <w:tabs>
          <w:tab w:val="left" w:pos="8931"/>
        </w:tabs>
        <w:spacing w:line="240" w:lineRule="auto"/>
        <w:ind w:firstLine="0"/>
        <w:jc w:val="center"/>
        <w:rPr>
          <w:rFonts w:ascii="Times New Roman" w:eastAsia="Calibri" w:hAnsi="Times New Roman" w:cs="Times New Roman"/>
          <w:b/>
          <w:sz w:val="24"/>
          <w:szCs w:val="24"/>
          <w:lang w:eastAsia="en-US"/>
        </w:rPr>
      </w:pPr>
      <w:r w:rsidRPr="00D16B29">
        <w:rPr>
          <w:rFonts w:ascii="Times New Roman" w:eastAsia="Calibri" w:hAnsi="Times New Roman" w:cs="Times New Roman"/>
          <w:b/>
          <w:sz w:val="24"/>
          <w:szCs w:val="24"/>
          <w:lang w:eastAsia="en-US"/>
        </w:rPr>
        <w:t xml:space="preserve">JAUTIENOS MĖSOS ZOOLOGIJOS SODO GYVŪNAMS </w:t>
      </w:r>
    </w:p>
    <w:p w14:paraId="5102332F" w14:textId="2CB3B5A5" w:rsidR="0052755D" w:rsidRPr="0052755D" w:rsidRDefault="0052755D" w:rsidP="00263204">
      <w:pPr>
        <w:tabs>
          <w:tab w:val="left" w:pos="8931"/>
        </w:tabs>
        <w:spacing w:line="240" w:lineRule="auto"/>
        <w:ind w:firstLine="0"/>
        <w:jc w:val="center"/>
        <w:rPr>
          <w:rFonts w:ascii="Times New Roman" w:eastAsia="Calibri" w:hAnsi="Times New Roman" w:cs="Times New Roman"/>
          <w:sz w:val="24"/>
          <w:szCs w:val="24"/>
          <w:lang w:eastAsia="en-US"/>
        </w:rPr>
      </w:pPr>
      <w:r w:rsidRPr="0052755D">
        <w:rPr>
          <w:rFonts w:ascii="Times New Roman" w:eastAsia="Calibri" w:hAnsi="Times New Roman" w:cs="Times New Roman"/>
          <w:b/>
          <w:sz w:val="24"/>
          <w:szCs w:val="24"/>
          <w:lang w:eastAsia="en-US"/>
        </w:rPr>
        <w:t>PIRKIMO</w:t>
      </w:r>
      <w:r>
        <w:rPr>
          <w:rFonts w:ascii="Times New Roman" w:eastAsia="Calibri" w:hAnsi="Times New Roman" w:cs="Times New Roman"/>
          <w:b/>
          <w:sz w:val="24"/>
          <w:szCs w:val="24"/>
          <w:lang w:eastAsia="en-US"/>
        </w:rPr>
        <w:t>–</w:t>
      </w:r>
      <w:r w:rsidRPr="0052755D">
        <w:rPr>
          <w:rFonts w:ascii="Times New Roman" w:eastAsia="Calibri" w:hAnsi="Times New Roman" w:cs="Times New Roman"/>
          <w:b/>
          <w:sz w:val="24"/>
          <w:szCs w:val="24"/>
          <w:lang w:eastAsia="en-US"/>
        </w:rPr>
        <w:t>PARDAVIMO SUTARTIS</w:t>
      </w:r>
      <w:r w:rsidR="00263204">
        <w:rPr>
          <w:rFonts w:ascii="Times New Roman" w:eastAsia="Calibri" w:hAnsi="Times New Roman" w:cs="Times New Roman"/>
          <w:b/>
          <w:sz w:val="24"/>
          <w:szCs w:val="24"/>
          <w:lang w:eastAsia="en-US"/>
        </w:rPr>
        <w:t xml:space="preserve"> </w:t>
      </w:r>
      <w:r w:rsidRPr="0052755D">
        <w:rPr>
          <w:rFonts w:ascii="Times New Roman" w:eastAsia="Calibri" w:hAnsi="Times New Roman" w:cs="Times New Roman"/>
          <w:sz w:val="24"/>
          <w:szCs w:val="24"/>
          <w:lang w:eastAsia="en-US"/>
        </w:rPr>
        <w:t>Nr.</w:t>
      </w:r>
    </w:p>
    <w:p w14:paraId="2D85D777" w14:textId="77777777" w:rsidR="0052755D" w:rsidRPr="0052755D" w:rsidRDefault="0052755D" w:rsidP="0052755D">
      <w:pPr>
        <w:tabs>
          <w:tab w:val="left" w:pos="8931"/>
        </w:tabs>
        <w:spacing w:line="240" w:lineRule="auto"/>
        <w:ind w:firstLine="0"/>
        <w:rPr>
          <w:rFonts w:ascii="Times New Roman" w:eastAsia="Calibri" w:hAnsi="Times New Roman" w:cs="Times New Roman"/>
          <w:sz w:val="24"/>
          <w:szCs w:val="24"/>
          <w:lang w:eastAsia="en-US"/>
        </w:rPr>
      </w:pPr>
    </w:p>
    <w:p w14:paraId="638EAFE4" w14:textId="5375C737" w:rsidR="00597FBF" w:rsidRDefault="00597FBF" w:rsidP="0052755D">
      <w:pPr>
        <w:tabs>
          <w:tab w:val="left" w:pos="8931"/>
        </w:tabs>
        <w:spacing w:line="240" w:lineRule="auto"/>
        <w:ind w:firstLine="0"/>
        <w:rPr>
          <w:rFonts w:ascii="Times New Roman" w:eastAsia="Calibri" w:hAnsi="Times New Roman" w:cs="Times New Roman"/>
          <w:sz w:val="24"/>
          <w:szCs w:val="24"/>
          <w:lang w:eastAsia="en-US"/>
        </w:rPr>
      </w:pPr>
      <w:r w:rsidRPr="00597FBF">
        <w:rPr>
          <w:rFonts w:ascii="Times New Roman" w:eastAsia="Calibri" w:hAnsi="Times New Roman" w:cs="Times New Roman"/>
          <w:b/>
          <w:bCs/>
          <w:sz w:val="24"/>
          <w:szCs w:val="24"/>
          <w:lang w:eastAsia="en-US"/>
        </w:rPr>
        <w:t>Biudžetinė įstaiga Lietuvos zoologijos sodas</w:t>
      </w:r>
      <w:r w:rsidRPr="00597FBF">
        <w:rPr>
          <w:rFonts w:ascii="Times New Roman" w:eastAsia="Calibri" w:hAnsi="Times New Roman" w:cs="Times New Roman"/>
          <w:sz w:val="24"/>
          <w:szCs w:val="24"/>
          <w:lang w:eastAsia="en-US"/>
        </w:rPr>
        <w:t xml:space="preserve"> (toliau – Pirkėjas), juridinio asmens kodas 191716918, kurios registruota buveinė yra Radvilėnų pl. 21, Kaunas, atstovaujama direktorės Gintarės Stankevičės, veikiančios pagal įstaigos nuostatus ir</w:t>
      </w:r>
    </w:p>
    <w:p w14:paraId="0E34B170" w14:textId="77777777" w:rsidR="00597FBF" w:rsidRDefault="00597FBF" w:rsidP="0052755D">
      <w:pPr>
        <w:tabs>
          <w:tab w:val="left" w:pos="8931"/>
        </w:tabs>
        <w:spacing w:line="240" w:lineRule="auto"/>
        <w:ind w:firstLine="0"/>
        <w:rPr>
          <w:rFonts w:ascii="Times New Roman" w:eastAsia="Calibri" w:hAnsi="Times New Roman" w:cs="Times New Roman"/>
          <w:sz w:val="24"/>
          <w:szCs w:val="24"/>
          <w:lang w:eastAsia="en-US"/>
        </w:rPr>
      </w:pPr>
    </w:p>
    <w:p w14:paraId="619EB318" w14:textId="77777777" w:rsidR="0098666A" w:rsidRDefault="0052755D" w:rsidP="0052755D">
      <w:pPr>
        <w:tabs>
          <w:tab w:val="left" w:pos="8931"/>
        </w:tabs>
        <w:spacing w:line="240" w:lineRule="auto"/>
        <w:ind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r w:rsidRPr="004C12CC">
        <w:rPr>
          <w:rFonts w:ascii="Times New Roman" w:eastAsia="Calibri" w:hAnsi="Times New Roman" w:cs="Times New Roman"/>
          <w:b/>
          <w:bCs/>
          <w:sz w:val="24"/>
          <w:szCs w:val="24"/>
          <w:lang w:eastAsia="en-US"/>
        </w:rPr>
        <w:t>...............................</w:t>
      </w:r>
      <w:r w:rsidRPr="0052755D">
        <w:rPr>
          <w:rFonts w:ascii="Times New Roman" w:eastAsia="Calibri" w:hAnsi="Times New Roman" w:cs="Times New Roman"/>
          <w:sz w:val="24"/>
          <w:szCs w:val="24"/>
          <w:lang w:eastAsia="en-US"/>
        </w:rPr>
        <w:t xml:space="preserve"> (toliau –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as), atstovaujama .................., veikiančio pagal ...................., (toliau kartu/atskirai vadinamos Šalimis/Šalimi)</w:t>
      </w:r>
      <w:r w:rsidR="0098666A">
        <w:rPr>
          <w:rFonts w:ascii="Times New Roman" w:eastAsia="Calibri" w:hAnsi="Times New Roman" w:cs="Times New Roman"/>
          <w:sz w:val="24"/>
          <w:szCs w:val="24"/>
          <w:lang w:eastAsia="en-US"/>
        </w:rPr>
        <w:t>,</w:t>
      </w:r>
    </w:p>
    <w:p w14:paraId="005CD249" w14:textId="77777777" w:rsidR="0098666A" w:rsidRDefault="0098666A" w:rsidP="0052755D">
      <w:pPr>
        <w:tabs>
          <w:tab w:val="left" w:pos="8931"/>
        </w:tabs>
        <w:spacing w:line="240" w:lineRule="auto"/>
        <w:ind w:firstLine="0"/>
        <w:rPr>
          <w:rFonts w:ascii="Times New Roman" w:eastAsia="Calibri" w:hAnsi="Times New Roman" w:cs="Times New Roman"/>
          <w:sz w:val="24"/>
          <w:szCs w:val="24"/>
          <w:lang w:eastAsia="en-US"/>
        </w:rPr>
      </w:pPr>
    </w:p>
    <w:p w14:paraId="02A7B6F8" w14:textId="05F4DF02" w:rsidR="0052755D" w:rsidRPr="0052755D" w:rsidRDefault="0098666A" w:rsidP="0052755D">
      <w:pPr>
        <w:tabs>
          <w:tab w:val="left" w:pos="8931"/>
        </w:tabs>
        <w:spacing w:line="240" w:lineRule="auto"/>
        <w:ind w:firstLine="0"/>
        <w:rPr>
          <w:rFonts w:ascii="Times New Roman" w:eastAsia="Calibri" w:hAnsi="Times New Roman" w:cs="Times New Roman"/>
          <w:sz w:val="24"/>
          <w:szCs w:val="24"/>
          <w:highlight w:val="yellow"/>
          <w:lang w:eastAsia="en-US"/>
        </w:rPr>
      </w:pPr>
      <w:r w:rsidRPr="0098666A">
        <w:rPr>
          <w:rFonts w:ascii="Times New Roman" w:eastAsia="Calibri" w:hAnsi="Times New Roman" w:cs="Times New Roman"/>
          <w:sz w:val="24"/>
          <w:szCs w:val="24"/>
          <w:lang w:eastAsia="en-US"/>
        </w:rPr>
        <w:t xml:space="preserve">vadovaudamiesi vykdomo skelbiamos apklausos būdu (Centrinėje viešųjų pirkimų informacinėje sistemoje Pirkimo Nr.......................) bei konkurso rezultatais, [data] Pažyma Nr. </w:t>
      </w:r>
      <w:r w:rsidR="00564CB3">
        <w:rPr>
          <w:rFonts w:ascii="Times New Roman" w:eastAsia="Calibri" w:hAnsi="Times New Roman" w:cs="Times New Roman"/>
          <w:sz w:val="24"/>
          <w:szCs w:val="24"/>
          <w:lang w:eastAsia="en-US"/>
        </w:rPr>
        <w:t xml:space="preserve"> .........  </w:t>
      </w:r>
      <w:r w:rsidR="0052755D" w:rsidRPr="0052755D">
        <w:rPr>
          <w:rFonts w:ascii="Times New Roman" w:eastAsia="Calibri" w:hAnsi="Times New Roman" w:cs="Times New Roman"/>
          <w:sz w:val="24"/>
          <w:szCs w:val="24"/>
          <w:lang w:eastAsia="en-US"/>
        </w:rPr>
        <w:t xml:space="preserve">sudarė šią </w:t>
      </w:r>
      <w:r w:rsidR="00EA00BE">
        <w:rPr>
          <w:rFonts w:ascii="Times New Roman" w:eastAsia="Calibri" w:hAnsi="Times New Roman" w:cs="Times New Roman"/>
          <w:sz w:val="24"/>
          <w:szCs w:val="24"/>
          <w:lang w:eastAsia="en-US"/>
        </w:rPr>
        <w:t xml:space="preserve">prekių </w:t>
      </w:r>
      <w:r w:rsidR="0052755D" w:rsidRPr="0052755D">
        <w:rPr>
          <w:rFonts w:ascii="Times New Roman" w:eastAsia="Calibri" w:hAnsi="Times New Roman" w:cs="Times New Roman"/>
          <w:sz w:val="24"/>
          <w:szCs w:val="24"/>
          <w:lang w:eastAsia="en-US"/>
        </w:rPr>
        <w:t>pirkimo–pardavimo sutartį (toliau – Sutartis):</w:t>
      </w:r>
    </w:p>
    <w:p w14:paraId="7722E730" w14:textId="77777777" w:rsidR="0052755D" w:rsidRPr="0052755D" w:rsidRDefault="0052755D" w:rsidP="0052755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I SKYRIUS</w:t>
      </w:r>
    </w:p>
    <w:p w14:paraId="110C04E5" w14:textId="77777777" w:rsidR="0052755D" w:rsidRPr="0052755D" w:rsidRDefault="0052755D" w:rsidP="0052755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SUTARTIES DALYKAS</w:t>
      </w:r>
    </w:p>
    <w:p w14:paraId="15247154" w14:textId="2CA80D6D"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4" w:name="_Ref495892737"/>
      <w:r w:rsidRPr="0052755D">
        <w:rPr>
          <w:rFonts w:ascii="Times New Roman" w:eastAsia="Times New Roman" w:hAnsi="Times New Roman" w:cs="Times New Roman"/>
          <w:bCs/>
          <w:sz w:val="24"/>
          <w:szCs w:val="24"/>
          <w:lang w:eastAsia="en-US"/>
        </w:rPr>
        <w:t>Pardavėjas</w:t>
      </w:r>
      <w:r w:rsidRPr="0052755D">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w:t>
      </w:r>
      <w:r w:rsidR="00863437">
        <w:rPr>
          <w:rFonts w:ascii="Times New Roman" w:eastAsia="Times New Roman" w:hAnsi="Times New Roman" w:cs="Times New Roman"/>
          <w:sz w:val="24"/>
          <w:szCs w:val="24"/>
          <w:lang w:eastAsia="en-US"/>
        </w:rPr>
        <w:t>ą</w:t>
      </w:r>
      <w:r w:rsidRPr="0052755D">
        <w:rPr>
          <w:rFonts w:ascii="Times New Roman" w:eastAsia="Times New Roman" w:hAnsi="Times New Roman" w:cs="Times New Roman"/>
          <w:sz w:val="24"/>
          <w:szCs w:val="24"/>
          <w:lang w:eastAsia="en-US"/>
        </w:rPr>
        <w:t xml:space="preserve"> </w:t>
      </w:r>
      <w:r w:rsidR="00863437" w:rsidRPr="00863437">
        <w:rPr>
          <w:rFonts w:ascii="Times New Roman" w:eastAsia="Times New Roman" w:hAnsi="Times New Roman" w:cs="Times New Roman"/>
          <w:sz w:val="24"/>
          <w:szCs w:val="24"/>
          <w:lang w:eastAsia="en-US"/>
        </w:rPr>
        <w:tab/>
        <w:t>Jautienos mės</w:t>
      </w:r>
      <w:r w:rsidR="00863437">
        <w:rPr>
          <w:rFonts w:ascii="Times New Roman" w:eastAsia="Times New Roman" w:hAnsi="Times New Roman" w:cs="Times New Roman"/>
          <w:sz w:val="24"/>
          <w:szCs w:val="24"/>
          <w:lang w:eastAsia="en-US"/>
        </w:rPr>
        <w:t>ą</w:t>
      </w:r>
      <w:r w:rsidR="00863437" w:rsidRPr="00863437">
        <w:rPr>
          <w:rFonts w:ascii="Times New Roman" w:eastAsia="Times New Roman" w:hAnsi="Times New Roman" w:cs="Times New Roman"/>
          <w:sz w:val="24"/>
          <w:szCs w:val="24"/>
          <w:lang w:eastAsia="en-US"/>
        </w:rPr>
        <w:t xml:space="preserve"> su kaulu (jautienos skerdiena) ir/ar jautienos minkšt</w:t>
      </w:r>
      <w:r w:rsidR="00863437">
        <w:rPr>
          <w:rFonts w:ascii="Times New Roman" w:eastAsia="Times New Roman" w:hAnsi="Times New Roman" w:cs="Times New Roman"/>
          <w:sz w:val="24"/>
          <w:szCs w:val="24"/>
          <w:lang w:eastAsia="en-US"/>
        </w:rPr>
        <w:t>ą</w:t>
      </w:r>
      <w:r w:rsidR="00863437" w:rsidRPr="00863437">
        <w:rPr>
          <w:rFonts w:ascii="Times New Roman" w:eastAsia="Times New Roman" w:hAnsi="Times New Roman" w:cs="Times New Roman"/>
          <w:sz w:val="24"/>
          <w:szCs w:val="24"/>
          <w:lang w:eastAsia="en-US"/>
        </w:rPr>
        <w:t xml:space="preserve"> mės</w:t>
      </w:r>
      <w:r w:rsidR="00863437">
        <w:rPr>
          <w:rFonts w:ascii="Times New Roman" w:eastAsia="Times New Roman" w:hAnsi="Times New Roman" w:cs="Times New Roman"/>
          <w:sz w:val="24"/>
          <w:szCs w:val="24"/>
          <w:lang w:eastAsia="en-US"/>
        </w:rPr>
        <w:t>ą</w:t>
      </w:r>
      <w:r w:rsidR="00863437" w:rsidRPr="00863437">
        <w:rPr>
          <w:rFonts w:ascii="Times New Roman" w:eastAsia="Times New Roman" w:hAnsi="Times New Roman" w:cs="Times New Roman"/>
          <w:sz w:val="24"/>
          <w:szCs w:val="24"/>
          <w:lang w:eastAsia="en-US"/>
        </w:rPr>
        <w:t xml:space="preserve"> be kaulų zoologijos sodo gyvūnams</w:t>
      </w:r>
      <w:r w:rsidRPr="0052755D">
        <w:rPr>
          <w:rFonts w:ascii="Times New Roman" w:eastAsia="Times New Roman" w:hAnsi="Times New Roman" w:cs="Times New Roman"/>
          <w:sz w:val="24"/>
          <w:szCs w:val="24"/>
          <w:lang w:eastAsia="en-US"/>
        </w:rPr>
        <w:t xml:space="preserve"> (toliau – Prekės), o Pirkėjas įsipareigoja priimti pristatytas Prekes, bei atsiskaityti Sutartyje nustatyta tvarka ir terminais.</w:t>
      </w:r>
    </w:p>
    <w:p w14:paraId="321C5678" w14:textId="53652183"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 xml:space="preserve">Prekių pristatymo vieta – </w:t>
      </w:r>
      <w:r w:rsidR="00FE4C4F" w:rsidRPr="00FE4C4F">
        <w:rPr>
          <w:rFonts w:ascii="Times New Roman" w:eastAsia="Times New Roman" w:hAnsi="Times New Roman" w:cs="Times New Roman"/>
          <w:sz w:val="24"/>
          <w:szCs w:val="24"/>
          <w:lang w:eastAsia="en-US"/>
        </w:rPr>
        <w:t>Radvilėnų pl. 21, Kaun</w:t>
      </w:r>
      <w:r w:rsidR="00FE4C4F">
        <w:rPr>
          <w:rFonts w:ascii="Times New Roman" w:eastAsia="Times New Roman" w:hAnsi="Times New Roman" w:cs="Times New Roman"/>
          <w:sz w:val="24"/>
          <w:szCs w:val="24"/>
          <w:lang w:eastAsia="en-US"/>
        </w:rPr>
        <w:t>as</w:t>
      </w:r>
      <w:r w:rsidRPr="0052755D">
        <w:rPr>
          <w:rFonts w:ascii="Times New Roman" w:eastAsia="Times New Roman" w:hAnsi="Times New Roman" w:cs="Times New Roman"/>
          <w:sz w:val="24"/>
          <w:szCs w:val="24"/>
          <w:lang w:eastAsia="en-US"/>
        </w:rPr>
        <w:t>.</w:t>
      </w:r>
    </w:p>
    <w:p w14:paraId="042E00DB" w14:textId="77777777" w:rsidR="0052755D" w:rsidRPr="0052755D" w:rsidRDefault="0052755D" w:rsidP="0052755D">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5" w:name="_Ref495892705"/>
      <w:bookmarkEnd w:id="44"/>
      <w:r w:rsidRPr="0052755D">
        <w:rPr>
          <w:rFonts w:ascii="Times New Roman" w:eastAsia="Times New Roman" w:hAnsi="Times New Roman" w:cs="Times New Roman"/>
          <w:b/>
          <w:bCs/>
          <w:sz w:val="24"/>
          <w:szCs w:val="24"/>
          <w:lang w:eastAsia="en-US"/>
        </w:rPr>
        <w:t>II SKYRIUS</w:t>
      </w:r>
    </w:p>
    <w:p w14:paraId="73E37B11" w14:textId="77777777" w:rsidR="0052755D" w:rsidRPr="0052755D" w:rsidRDefault="0052755D" w:rsidP="0052755D">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SUTARTIES KAINA</w:t>
      </w:r>
      <w:bookmarkEnd w:id="45"/>
      <w:r w:rsidRPr="0052755D">
        <w:rPr>
          <w:rFonts w:ascii="Times New Roman" w:eastAsia="Times New Roman" w:hAnsi="Times New Roman" w:cs="Times New Roman"/>
          <w:b/>
          <w:bCs/>
          <w:sz w:val="24"/>
          <w:szCs w:val="24"/>
          <w:lang w:eastAsia="en-US"/>
        </w:rPr>
        <w:t xml:space="preserve"> IR ATSISKAITYMO TVARKA</w:t>
      </w:r>
    </w:p>
    <w:p w14:paraId="78F52D23" w14:textId="065FA506"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52755D">
        <w:rPr>
          <w:rFonts w:ascii="Times New Roman" w:eastAsia="Times New Roman" w:hAnsi="Times New Roman" w:cs="Times New Roman"/>
          <w:sz w:val="24"/>
          <w:szCs w:val="24"/>
          <w:lang w:eastAsia="en-US"/>
        </w:rPr>
        <w:t xml:space="preserve">Maksimali Sutarties </w:t>
      </w:r>
      <w:r w:rsidRPr="0052755D">
        <w:rPr>
          <w:rFonts w:ascii="Times New Roman" w:eastAsia="Times New Roman" w:hAnsi="Times New Roman" w:cs="Times New Roman"/>
          <w:color w:val="000000"/>
          <w:sz w:val="24"/>
          <w:szCs w:val="24"/>
          <w:lang w:eastAsia="en-US"/>
        </w:rPr>
        <w:t>kaina</w:t>
      </w:r>
      <w:bookmarkStart w:id="46" w:name="OLE_LINK6"/>
      <w:r w:rsidRPr="0052755D">
        <w:rPr>
          <w:rFonts w:ascii="Times New Roman" w:eastAsia="Times New Roman" w:hAnsi="Times New Roman" w:cs="Times New Roman"/>
          <w:color w:val="000000"/>
          <w:sz w:val="24"/>
          <w:szCs w:val="24"/>
          <w:lang w:eastAsia="en-US"/>
        </w:rPr>
        <w:t xml:space="preserve"> be PVM </w:t>
      </w:r>
      <w:r w:rsidR="00394E48">
        <w:rPr>
          <w:rFonts w:ascii="Times New Roman" w:eastAsia="Times New Roman" w:hAnsi="Times New Roman" w:cs="Times New Roman"/>
          <w:color w:val="000000"/>
          <w:sz w:val="24"/>
          <w:szCs w:val="24"/>
          <w:lang w:eastAsia="en-US"/>
        </w:rPr>
        <w:t>41</w:t>
      </w:r>
      <w:r w:rsidRPr="0052755D">
        <w:rPr>
          <w:rFonts w:ascii="Times New Roman" w:eastAsia="Times New Roman" w:hAnsi="Times New Roman" w:cs="Times New Roman"/>
          <w:color w:val="000000"/>
          <w:sz w:val="24"/>
          <w:szCs w:val="24"/>
          <w:lang w:eastAsia="en-US"/>
        </w:rPr>
        <w:t xml:space="preserve"> </w:t>
      </w:r>
      <w:r w:rsidR="00394E48">
        <w:rPr>
          <w:rFonts w:ascii="Times New Roman" w:eastAsia="Times New Roman" w:hAnsi="Times New Roman" w:cs="Times New Roman"/>
          <w:color w:val="000000"/>
          <w:sz w:val="24"/>
          <w:szCs w:val="24"/>
          <w:lang w:eastAsia="en-US"/>
        </w:rPr>
        <w:t>3</w:t>
      </w:r>
      <w:r w:rsidRPr="0052755D">
        <w:rPr>
          <w:rFonts w:ascii="Times New Roman" w:eastAsia="Times New Roman" w:hAnsi="Times New Roman" w:cs="Times New Roman"/>
          <w:color w:val="000000"/>
          <w:sz w:val="24"/>
          <w:szCs w:val="24"/>
          <w:lang w:eastAsia="en-US"/>
        </w:rPr>
        <w:t>2</w:t>
      </w:r>
      <w:r w:rsidR="00394E48">
        <w:rPr>
          <w:rFonts w:ascii="Times New Roman" w:eastAsia="Times New Roman" w:hAnsi="Times New Roman" w:cs="Times New Roman"/>
          <w:color w:val="000000"/>
          <w:sz w:val="24"/>
          <w:szCs w:val="24"/>
          <w:lang w:eastAsia="en-US"/>
        </w:rPr>
        <w:t>2</w:t>
      </w:r>
      <w:r w:rsidRPr="0052755D">
        <w:rPr>
          <w:rFonts w:ascii="Times New Roman" w:eastAsia="Times New Roman" w:hAnsi="Times New Roman" w:cs="Times New Roman"/>
          <w:color w:val="000000"/>
          <w:sz w:val="24"/>
          <w:szCs w:val="24"/>
          <w:lang w:eastAsia="en-US"/>
        </w:rPr>
        <w:t>,</w:t>
      </w:r>
      <w:r w:rsidR="00394E48">
        <w:rPr>
          <w:rFonts w:ascii="Times New Roman" w:eastAsia="Times New Roman" w:hAnsi="Times New Roman" w:cs="Times New Roman"/>
          <w:color w:val="000000"/>
          <w:sz w:val="24"/>
          <w:szCs w:val="24"/>
          <w:lang w:eastAsia="en-US"/>
        </w:rPr>
        <w:t>3</w:t>
      </w:r>
      <w:r w:rsidRPr="0052755D">
        <w:rPr>
          <w:rFonts w:ascii="Times New Roman" w:eastAsia="Times New Roman" w:hAnsi="Times New Roman" w:cs="Times New Roman"/>
          <w:color w:val="000000"/>
          <w:sz w:val="24"/>
          <w:szCs w:val="24"/>
          <w:lang w:eastAsia="en-US"/>
        </w:rPr>
        <w:t>2 EUR (</w:t>
      </w:r>
      <w:r w:rsidR="00024233">
        <w:rPr>
          <w:rFonts w:ascii="Times New Roman" w:eastAsia="Times New Roman" w:hAnsi="Times New Roman" w:cs="Times New Roman"/>
          <w:color w:val="000000"/>
          <w:sz w:val="24"/>
          <w:szCs w:val="24"/>
          <w:lang w:eastAsia="en-US"/>
        </w:rPr>
        <w:t>Keturiasd</w:t>
      </w:r>
      <w:r w:rsidRPr="0052755D">
        <w:rPr>
          <w:rFonts w:ascii="Times New Roman" w:eastAsia="Times New Roman" w:hAnsi="Times New Roman" w:cs="Times New Roman"/>
          <w:color w:val="000000"/>
          <w:sz w:val="24"/>
          <w:szCs w:val="24"/>
          <w:lang w:eastAsia="en-US"/>
        </w:rPr>
        <w:t xml:space="preserve">ešimt </w:t>
      </w:r>
      <w:r w:rsidR="00024233">
        <w:rPr>
          <w:rFonts w:ascii="Times New Roman" w:eastAsia="Times New Roman" w:hAnsi="Times New Roman" w:cs="Times New Roman"/>
          <w:color w:val="000000"/>
          <w:sz w:val="24"/>
          <w:szCs w:val="24"/>
          <w:lang w:eastAsia="en-US"/>
        </w:rPr>
        <w:t>vienas</w:t>
      </w:r>
      <w:r w:rsidRPr="0052755D">
        <w:rPr>
          <w:rFonts w:ascii="Times New Roman" w:eastAsia="Times New Roman" w:hAnsi="Times New Roman" w:cs="Times New Roman"/>
          <w:color w:val="000000"/>
          <w:sz w:val="24"/>
          <w:szCs w:val="24"/>
          <w:lang w:eastAsia="en-US"/>
        </w:rPr>
        <w:t xml:space="preserve"> tūkstan</w:t>
      </w:r>
      <w:r w:rsidR="00024233">
        <w:rPr>
          <w:rFonts w:ascii="Times New Roman" w:eastAsia="Times New Roman" w:hAnsi="Times New Roman" w:cs="Times New Roman"/>
          <w:color w:val="000000"/>
          <w:sz w:val="24"/>
          <w:szCs w:val="24"/>
          <w:lang w:eastAsia="en-US"/>
        </w:rPr>
        <w:t>tis</w:t>
      </w:r>
      <w:r w:rsidRPr="0052755D">
        <w:rPr>
          <w:rFonts w:ascii="Times New Roman" w:eastAsia="Times New Roman" w:hAnsi="Times New Roman" w:cs="Times New Roman"/>
          <w:color w:val="000000"/>
          <w:sz w:val="24"/>
          <w:szCs w:val="24"/>
          <w:lang w:eastAsia="en-US"/>
        </w:rPr>
        <w:t xml:space="preserve"> </w:t>
      </w:r>
      <w:r w:rsidR="00024233">
        <w:rPr>
          <w:rFonts w:ascii="Times New Roman" w:eastAsia="Times New Roman" w:hAnsi="Times New Roman" w:cs="Times New Roman"/>
          <w:color w:val="000000"/>
          <w:sz w:val="24"/>
          <w:szCs w:val="24"/>
          <w:lang w:eastAsia="en-US"/>
        </w:rPr>
        <w:t>tr</w:t>
      </w:r>
      <w:r w:rsidR="00CB2E3D">
        <w:rPr>
          <w:rFonts w:ascii="Times New Roman" w:eastAsia="Times New Roman" w:hAnsi="Times New Roman" w:cs="Times New Roman"/>
          <w:color w:val="000000"/>
          <w:sz w:val="24"/>
          <w:szCs w:val="24"/>
          <w:lang w:eastAsia="en-US"/>
        </w:rPr>
        <w:t>y</w:t>
      </w:r>
      <w:r w:rsidR="00024233">
        <w:rPr>
          <w:rFonts w:ascii="Times New Roman" w:eastAsia="Times New Roman" w:hAnsi="Times New Roman" w:cs="Times New Roman"/>
          <w:color w:val="000000"/>
          <w:sz w:val="24"/>
          <w:szCs w:val="24"/>
          <w:lang w:eastAsia="en-US"/>
        </w:rPr>
        <w:t>s</w:t>
      </w:r>
      <w:r w:rsidRPr="0052755D">
        <w:rPr>
          <w:rFonts w:ascii="Times New Roman" w:eastAsia="Times New Roman" w:hAnsi="Times New Roman" w:cs="Times New Roman"/>
          <w:color w:val="000000"/>
          <w:sz w:val="24"/>
          <w:szCs w:val="24"/>
          <w:lang w:eastAsia="en-US"/>
        </w:rPr>
        <w:t xml:space="preserve"> šimtai dvidešimt </w:t>
      </w:r>
      <w:r w:rsidR="00024233">
        <w:rPr>
          <w:rFonts w:ascii="Times New Roman" w:eastAsia="Times New Roman" w:hAnsi="Times New Roman" w:cs="Times New Roman"/>
          <w:color w:val="000000"/>
          <w:sz w:val="24"/>
          <w:szCs w:val="24"/>
          <w:lang w:eastAsia="en-US"/>
        </w:rPr>
        <w:t>du</w:t>
      </w:r>
      <w:r w:rsidRPr="0052755D">
        <w:rPr>
          <w:rFonts w:ascii="Times New Roman" w:eastAsia="Times New Roman" w:hAnsi="Times New Roman" w:cs="Times New Roman"/>
          <w:color w:val="000000"/>
          <w:sz w:val="24"/>
          <w:szCs w:val="24"/>
          <w:lang w:eastAsia="en-US"/>
        </w:rPr>
        <w:t xml:space="preserve"> eurai ir </w:t>
      </w:r>
      <w:r w:rsidR="00024233">
        <w:rPr>
          <w:rFonts w:ascii="Times New Roman" w:eastAsia="Times New Roman" w:hAnsi="Times New Roman" w:cs="Times New Roman"/>
          <w:color w:val="000000"/>
          <w:sz w:val="24"/>
          <w:szCs w:val="24"/>
          <w:lang w:eastAsia="en-US"/>
        </w:rPr>
        <w:t>3</w:t>
      </w:r>
      <w:r w:rsidRPr="0052755D">
        <w:rPr>
          <w:rFonts w:ascii="Times New Roman" w:eastAsia="Times New Roman" w:hAnsi="Times New Roman" w:cs="Times New Roman"/>
          <w:color w:val="000000"/>
          <w:sz w:val="24"/>
          <w:szCs w:val="24"/>
          <w:lang w:eastAsia="en-US"/>
        </w:rPr>
        <w:t xml:space="preserve">2 ct), </w:t>
      </w:r>
      <w:r w:rsidRPr="0052755D">
        <w:rPr>
          <w:rFonts w:ascii="Times New Roman" w:eastAsia="Calibri" w:hAnsi="Times New Roman" w:cs="Times New Roman"/>
          <w:color w:val="000000"/>
          <w:sz w:val="24"/>
          <w:szCs w:val="24"/>
        </w:rPr>
        <w:t xml:space="preserve">su </w:t>
      </w:r>
      <w:r w:rsidRPr="0052755D">
        <w:rPr>
          <w:rFonts w:ascii="Times New Roman" w:eastAsia="Calibri" w:hAnsi="Times New Roman" w:cs="Times New Roman"/>
          <w:sz w:val="24"/>
          <w:szCs w:val="24"/>
        </w:rPr>
        <w:t xml:space="preserve">PVM yra </w:t>
      </w:r>
      <w:r w:rsidRPr="0052755D">
        <w:rPr>
          <w:rFonts w:ascii="Times New Roman" w:eastAsia="Calibri" w:hAnsi="Times New Roman" w:cs="Times New Roman"/>
          <w:b/>
          <w:sz w:val="24"/>
          <w:szCs w:val="24"/>
        </w:rPr>
        <w:t>5</w:t>
      </w:r>
      <w:r w:rsidR="00FE4C4F">
        <w:rPr>
          <w:rFonts w:ascii="Times New Roman" w:eastAsia="Calibri" w:hAnsi="Times New Roman" w:cs="Times New Roman"/>
          <w:b/>
          <w:sz w:val="24"/>
          <w:szCs w:val="24"/>
        </w:rPr>
        <w:t>0</w:t>
      </w:r>
      <w:r w:rsidR="004C12CC">
        <w:rPr>
          <w:rFonts w:ascii="Times New Roman" w:eastAsia="Calibri" w:hAnsi="Times New Roman" w:cs="Times New Roman"/>
          <w:b/>
          <w:sz w:val="24"/>
          <w:szCs w:val="24"/>
        </w:rPr>
        <w:t> </w:t>
      </w:r>
      <w:r w:rsidRPr="0052755D">
        <w:rPr>
          <w:rFonts w:ascii="Times New Roman" w:eastAsia="Calibri" w:hAnsi="Times New Roman" w:cs="Times New Roman"/>
          <w:b/>
          <w:sz w:val="24"/>
          <w:szCs w:val="24"/>
        </w:rPr>
        <w:t>000</w:t>
      </w:r>
      <w:r w:rsidR="004C12CC">
        <w:rPr>
          <w:rFonts w:ascii="Times New Roman" w:eastAsia="Calibri" w:hAnsi="Times New Roman" w:cs="Times New Roman"/>
          <w:b/>
          <w:sz w:val="24"/>
          <w:szCs w:val="24"/>
        </w:rPr>
        <w:t>,00</w:t>
      </w:r>
      <w:r w:rsidRPr="0052755D">
        <w:rPr>
          <w:rFonts w:ascii="Times New Roman" w:eastAsia="Calibri" w:hAnsi="Times New Roman" w:cs="Times New Roman"/>
          <w:b/>
          <w:sz w:val="24"/>
          <w:szCs w:val="24"/>
        </w:rPr>
        <w:t xml:space="preserve"> </w:t>
      </w:r>
      <w:r w:rsidRPr="004C12CC">
        <w:rPr>
          <w:rFonts w:ascii="Times New Roman" w:eastAsia="Calibri" w:hAnsi="Times New Roman" w:cs="Times New Roman"/>
          <w:b/>
          <w:bCs/>
          <w:sz w:val="24"/>
          <w:szCs w:val="24"/>
        </w:rPr>
        <w:t>EUR</w:t>
      </w:r>
      <w:r w:rsidRPr="0052755D">
        <w:rPr>
          <w:rFonts w:ascii="Times New Roman" w:eastAsia="Calibri" w:hAnsi="Times New Roman" w:cs="Times New Roman"/>
          <w:sz w:val="24"/>
          <w:szCs w:val="24"/>
        </w:rPr>
        <w:t xml:space="preserve"> (</w:t>
      </w:r>
      <w:r w:rsidR="00FE4C4F">
        <w:rPr>
          <w:rFonts w:ascii="Times New Roman" w:eastAsia="Calibri" w:hAnsi="Times New Roman" w:cs="Times New Roman"/>
          <w:sz w:val="24"/>
          <w:szCs w:val="24"/>
        </w:rPr>
        <w:t>Penki</w:t>
      </w:r>
      <w:r w:rsidR="00354E11">
        <w:rPr>
          <w:rFonts w:ascii="Times New Roman" w:eastAsia="Calibri" w:hAnsi="Times New Roman" w:cs="Times New Roman"/>
          <w:sz w:val="24"/>
          <w:szCs w:val="24"/>
        </w:rPr>
        <w:t>a</w:t>
      </w:r>
      <w:r w:rsidRPr="0052755D">
        <w:rPr>
          <w:rFonts w:ascii="Times New Roman" w:eastAsia="Calibri" w:hAnsi="Times New Roman" w:cs="Times New Roman"/>
          <w:sz w:val="24"/>
          <w:szCs w:val="24"/>
        </w:rPr>
        <w:t>sdešimt tūkstanči</w:t>
      </w:r>
      <w:r w:rsidR="00354E11">
        <w:rPr>
          <w:rFonts w:ascii="Times New Roman" w:eastAsia="Calibri" w:hAnsi="Times New Roman" w:cs="Times New Roman"/>
          <w:sz w:val="24"/>
          <w:szCs w:val="24"/>
        </w:rPr>
        <w:t>ų</w:t>
      </w:r>
      <w:r w:rsidRPr="0052755D">
        <w:rPr>
          <w:rFonts w:ascii="Times New Roman" w:eastAsia="Calibri" w:hAnsi="Times New Roman" w:cs="Times New Roman"/>
          <w:sz w:val="24"/>
          <w:szCs w:val="24"/>
        </w:rPr>
        <w:t xml:space="preserve"> Eur ir </w:t>
      </w:r>
      <w:r w:rsidR="00354E11">
        <w:rPr>
          <w:rFonts w:ascii="Times New Roman" w:eastAsia="Calibri" w:hAnsi="Times New Roman" w:cs="Times New Roman"/>
          <w:sz w:val="24"/>
          <w:szCs w:val="24"/>
        </w:rPr>
        <w:t>0</w:t>
      </w:r>
      <w:r w:rsidRPr="0052755D">
        <w:rPr>
          <w:rFonts w:ascii="Times New Roman" w:eastAsia="Calibri" w:hAnsi="Times New Roman" w:cs="Times New Roman"/>
          <w:sz w:val="24"/>
          <w:szCs w:val="24"/>
        </w:rPr>
        <w:t>0 ct)</w:t>
      </w:r>
      <w:r w:rsidRPr="0052755D">
        <w:rPr>
          <w:rFonts w:ascii="Times New Roman" w:eastAsia="Times New Roman" w:hAnsi="Times New Roman" w:cs="Times New Roman"/>
          <w:sz w:val="24"/>
          <w:szCs w:val="24"/>
          <w:lang w:eastAsia="en-US"/>
        </w:rPr>
        <w:t>.</w:t>
      </w:r>
    </w:p>
    <w:p w14:paraId="70D1A28E" w14:textId="77777777" w:rsidR="0052755D" w:rsidRPr="0052755D" w:rsidRDefault="0052755D" w:rsidP="00445CF5">
      <w:pPr>
        <w:numPr>
          <w:ilvl w:val="1"/>
          <w:numId w:val="12"/>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52755D">
        <w:rPr>
          <w:rFonts w:ascii="Times New Roman" w:eastAsia="Times New Roman" w:hAnsi="Times New Roman" w:cs="Times New Roman"/>
          <w:color w:val="000000"/>
          <w:sz w:val="24"/>
          <w:szCs w:val="24"/>
        </w:rPr>
        <w:t>Maksimalią Sutarties kainą</w:t>
      </w:r>
      <w:r w:rsidRPr="0052755D">
        <w:rPr>
          <w:rFonts w:ascii="Times New Roman" w:eastAsia="Times New Roman" w:hAnsi="Times New Roman" w:cs="Times New Roman"/>
          <w:sz w:val="24"/>
          <w:szCs w:val="24"/>
          <w:lang w:eastAsia="en-US"/>
        </w:rPr>
        <w:t xml:space="preserve"> sudaro:</w:t>
      </w:r>
    </w:p>
    <w:tbl>
      <w:tblPr>
        <w:tblW w:w="10915" w:type="dxa"/>
        <w:tblInd w:w="-147" w:type="dxa"/>
        <w:tblLook w:val="04A0" w:firstRow="1" w:lastRow="0" w:firstColumn="1" w:lastColumn="0" w:noHBand="0" w:noVBand="1"/>
      </w:tblPr>
      <w:tblGrid>
        <w:gridCol w:w="709"/>
        <w:gridCol w:w="4039"/>
        <w:gridCol w:w="1348"/>
        <w:gridCol w:w="2268"/>
        <w:gridCol w:w="2551"/>
      </w:tblGrid>
      <w:tr w:rsidR="00F10804" w:rsidRPr="0052755D" w14:paraId="5A5671D9" w14:textId="1B3F087E" w:rsidTr="00A2004D">
        <w:trPr>
          <w:trHeight w:val="369"/>
        </w:trPr>
        <w:tc>
          <w:tcPr>
            <w:tcW w:w="709" w:type="dxa"/>
            <w:vMerge w:val="restart"/>
            <w:tcBorders>
              <w:top w:val="single" w:sz="4" w:space="0" w:color="auto"/>
              <w:left w:val="single" w:sz="4" w:space="0" w:color="auto"/>
              <w:bottom w:val="single" w:sz="4" w:space="0" w:color="auto"/>
              <w:right w:val="single" w:sz="4" w:space="0" w:color="auto"/>
            </w:tcBorders>
            <w:hideMark/>
          </w:tcPr>
          <w:p w14:paraId="355611C1" w14:textId="77777777"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Eil. Nr.</w:t>
            </w:r>
          </w:p>
        </w:tc>
        <w:tc>
          <w:tcPr>
            <w:tcW w:w="4039" w:type="dxa"/>
            <w:vMerge w:val="restart"/>
            <w:tcBorders>
              <w:top w:val="single" w:sz="4" w:space="0" w:color="auto"/>
              <w:left w:val="single" w:sz="4" w:space="0" w:color="auto"/>
              <w:bottom w:val="single" w:sz="4" w:space="0" w:color="000000"/>
              <w:right w:val="single" w:sz="4" w:space="0" w:color="auto"/>
            </w:tcBorders>
            <w:hideMark/>
          </w:tcPr>
          <w:p w14:paraId="41F3EFCE"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Prekės pavadinimas</w:t>
            </w:r>
          </w:p>
        </w:tc>
        <w:tc>
          <w:tcPr>
            <w:tcW w:w="1348" w:type="dxa"/>
            <w:vMerge w:val="restart"/>
            <w:tcBorders>
              <w:top w:val="single" w:sz="4" w:space="0" w:color="auto"/>
              <w:left w:val="single" w:sz="4" w:space="0" w:color="auto"/>
              <w:bottom w:val="single" w:sz="4" w:space="0" w:color="000000"/>
              <w:right w:val="single" w:sz="4" w:space="0" w:color="auto"/>
            </w:tcBorders>
            <w:hideMark/>
          </w:tcPr>
          <w:p w14:paraId="464391BE" w14:textId="77777777"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 xml:space="preserve">Mato vnt. </w:t>
            </w:r>
          </w:p>
        </w:tc>
        <w:tc>
          <w:tcPr>
            <w:tcW w:w="2268" w:type="dxa"/>
            <w:vMerge w:val="restart"/>
            <w:tcBorders>
              <w:top w:val="single" w:sz="4" w:space="0" w:color="auto"/>
              <w:left w:val="single" w:sz="4" w:space="0" w:color="auto"/>
              <w:bottom w:val="single" w:sz="4" w:space="0" w:color="000000"/>
              <w:right w:val="single" w:sz="4" w:space="0" w:color="auto"/>
            </w:tcBorders>
            <w:hideMark/>
          </w:tcPr>
          <w:p w14:paraId="293B130C" w14:textId="35907DBA"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1 kg kaina*, Eurais be PVM</w:t>
            </w:r>
          </w:p>
        </w:tc>
        <w:tc>
          <w:tcPr>
            <w:tcW w:w="2551" w:type="dxa"/>
            <w:tcBorders>
              <w:top w:val="single" w:sz="4" w:space="0" w:color="auto"/>
              <w:left w:val="single" w:sz="4" w:space="0" w:color="auto"/>
              <w:right w:val="single" w:sz="4" w:space="0" w:color="auto"/>
            </w:tcBorders>
          </w:tcPr>
          <w:p w14:paraId="5C359AD8" w14:textId="7CF9EE9A" w:rsidR="00F10804" w:rsidRPr="0052755D" w:rsidRDefault="00F10804" w:rsidP="00F10804">
            <w:pPr>
              <w:spacing w:line="240" w:lineRule="auto"/>
              <w:ind w:firstLine="0"/>
              <w:jc w:val="center"/>
              <w:rPr>
                <w:rFonts w:ascii="Times New Roman" w:eastAsia="Calibri" w:hAnsi="Times New Roman" w:cs="Times New Roman"/>
                <w:color w:val="000000"/>
                <w:sz w:val="24"/>
                <w:szCs w:val="24"/>
                <w:lang w:eastAsia="en-US"/>
              </w:rPr>
            </w:pPr>
            <w:r w:rsidRPr="00F10804">
              <w:rPr>
                <w:rFonts w:ascii="Times New Roman" w:eastAsia="Calibri" w:hAnsi="Times New Roman" w:cs="Times New Roman"/>
                <w:color w:val="000000"/>
                <w:sz w:val="24"/>
                <w:szCs w:val="24"/>
                <w:lang w:eastAsia="en-US"/>
              </w:rPr>
              <w:t xml:space="preserve">1 kg kaina*, Eurais </w:t>
            </w:r>
            <w:r>
              <w:rPr>
                <w:rFonts w:ascii="Times New Roman" w:eastAsia="Calibri" w:hAnsi="Times New Roman" w:cs="Times New Roman"/>
                <w:color w:val="000000"/>
                <w:sz w:val="24"/>
                <w:szCs w:val="24"/>
                <w:lang w:eastAsia="en-US"/>
              </w:rPr>
              <w:t>su</w:t>
            </w:r>
            <w:r w:rsidRPr="00F10804">
              <w:rPr>
                <w:rFonts w:ascii="Times New Roman" w:eastAsia="Calibri" w:hAnsi="Times New Roman" w:cs="Times New Roman"/>
                <w:color w:val="000000"/>
                <w:sz w:val="24"/>
                <w:szCs w:val="24"/>
                <w:lang w:eastAsia="en-US"/>
              </w:rPr>
              <w:t xml:space="preserve"> PVM</w:t>
            </w:r>
          </w:p>
        </w:tc>
      </w:tr>
      <w:tr w:rsidR="00F10804" w:rsidRPr="0052755D" w14:paraId="410ABC5E" w14:textId="3F926DF1" w:rsidTr="00A2004D">
        <w:trPr>
          <w:trHeight w:val="3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15A7E67"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p>
        </w:tc>
        <w:tc>
          <w:tcPr>
            <w:tcW w:w="4039" w:type="dxa"/>
            <w:vMerge/>
            <w:tcBorders>
              <w:top w:val="single" w:sz="4" w:space="0" w:color="auto"/>
              <w:left w:val="single" w:sz="4" w:space="0" w:color="auto"/>
              <w:bottom w:val="single" w:sz="4" w:space="0" w:color="auto"/>
              <w:right w:val="single" w:sz="4" w:space="0" w:color="auto"/>
            </w:tcBorders>
            <w:vAlign w:val="center"/>
            <w:hideMark/>
          </w:tcPr>
          <w:p w14:paraId="47B016D3"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49687B96"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5A08A7"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p>
        </w:tc>
        <w:tc>
          <w:tcPr>
            <w:tcW w:w="2551" w:type="dxa"/>
            <w:tcBorders>
              <w:left w:val="single" w:sz="4" w:space="0" w:color="auto"/>
              <w:bottom w:val="single" w:sz="4" w:space="0" w:color="auto"/>
              <w:right w:val="single" w:sz="4" w:space="0" w:color="auto"/>
            </w:tcBorders>
          </w:tcPr>
          <w:p w14:paraId="6F909EB3" w14:textId="77777777" w:rsidR="00F10804" w:rsidRPr="0052755D" w:rsidRDefault="00F10804" w:rsidP="0052755D">
            <w:pPr>
              <w:spacing w:line="240" w:lineRule="auto"/>
              <w:ind w:firstLine="0"/>
              <w:rPr>
                <w:rFonts w:ascii="Times New Roman" w:eastAsia="Calibri" w:hAnsi="Times New Roman" w:cs="Times New Roman"/>
                <w:color w:val="000000"/>
                <w:sz w:val="24"/>
                <w:szCs w:val="24"/>
                <w:lang w:eastAsia="en-US"/>
              </w:rPr>
            </w:pPr>
          </w:p>
        </w:tc>
      </w:tr>
      <w:tr w:rsidR="00F10804" w:rsidRPr="0052755D" w14:paraId="793CB682" w14:textId="1D2CE428" w:rsidTr="00A2004D">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53E949D9" w14:textId="77777777"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1.</w:t>
            </w:r>
          </w:p>
        </w:tc>
        <w:tc>
          <w:tcPr>
            <w:tcW w:w="4039" w:type="dxa"/>
            <w:tcBorders>
              <w:top w:val="single" w:sz="4" w:space="0" w:color="auto"/>
              <w:left w:val="nil"/>
              <w:bottom w:val="single" w:sz="4" w:space="0" w:color="auto"/>
              <w:right w:val="single" w:sz="4" w:space="0" w:color="auto"/>
            </w:tcBorders>
            <w:vAlign w:val="center"/>
          </w:tcPr>
          <w:p w14:paraId="37C2F2A8" w14:textId="55294781" w:rsidR="00F10804" w:rsidRPr="0052755D" w:rsidRDefault="00627C4F" w:rsidP="0052755D">
            <w:pPr>
              <w:spacing w:line="240" w:lineRule="auto"/>
              <w:ind w:firstLine="0"/>
              <w:rPr>
                <w:rFonts w:ascii="Times New Roman" w:eastAsia="Calibri" w:hAnsi="Times New Roman" w:cs="Times New Roman"/>
                <w:color w:val="000000"/>
                <w:sz w:val="24"/>
                <w:szCs w:val="24"/>
                <w:lang w:eastAsia="en-US"/>
              </w:rPr>
            </w:pPr>
            <w:r w:rsidRPr="00627C4F">
              <w:rPr>
                <w:rFonts w:ascii="Times New Roman" w:eastAsia="Calibri" w:hAnsi="Times New Roman" w:cs="Times New Roman"/>
                <w:color w:val="000000"/>
                <w:sz w:val="24"/>
                <w:szCs w:val="24"/>
                <w:lang w:eastAsia="en-US"/>
              </w:rPr>
              <w:t>Jautienos mėsa su kaulu (jautienos skerdiena)</w:t>
            </w:r>
          </w:p>
        </w:tc>
        <w:tc>
          <w:tcPr>
            <w:tcW w:w="1348" w:type="dxa"/>
            <w:tcBorders>
              <w:top w:val="single" w:sz="4" w:space="0" w:color="auto"/>
              <w:left w:val="nil"/>
              <w:bottom w:val="single" w:sz="4" w:space="0" w:color="auto"/>
              <w:right w:val="single" w:sz="4" w:space="0" w:color="auto"/>
            </w:tcBorders>
            <w:vAlign w:val="center"/>
          </w:tcPr>
          <w:p w14:paraId="4CE3F54A" w14:textId="4261837C" w:rsidR="00F10804" w:rsidRPr="0052755D" w:rsidRDefault="00A2004D"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11000 </w:t>
            </w:r>
            <w:r w:rsidR="00627C4F">
              <w:rPr>
                <w:rFonts w:ascii="Times New Roman" w:eastAsia="Calibri" w:hAnsi="Times New Roman" w:cs="Times New Roman"/>
                <w:color w:val="000000"/>
                <w:sz w:val="24"/>
                <w:szCs w:val="24"/>
                <w:lang w:eastAsia="en-US"/>
              </w:rPr>
              <w:t>kg</w:t>
            </w:r>
          </w:p>
        </w:tc>
        <w:tc>
          <w:tcPr>
            <w:tcW w:w="2268" w:type="dxa"/>
            <w:tcBorders>
              <w:top w:val="single" w:sz="4" w:space="0" w:color="auto"/>
              <w:left w:val="nil"/>
              <w:bottom w:val="single" w:sz="4" w:space="0" w:color="auto"/>
              <w:right w:val="single" w:sz="4" w:space="0" w:color="auto"/>
            </w:tcBorders>
            <w:vAlign w:val="center"/>
          </w:tcPr>
          <w:p w14:paraId="6046050D" w14:textId="77777777"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w:t>
            </w:r>
          </w:p>
        </w:tc>
        <w:tc>
          <w:tcPr>
            <w:tcW w:w="2551" w:type="dxa"/>
            <w:tcBorders>
              <w:top w:val="single" w:sz="4" w:space="0" w:color="auto"/>
              <w:left w:val="nil"/>
              <w:bottom w:val="single" w:sz="4" w:space="0" w:color="auto"/>
              <w:right w:val="single" w:sz="4" w:space="0" w:color="auto"/>
            </w:tcBorders>
            <w:vAlign w:val="center"/>
          </w:tcPr>
          <w:p w14:paraId="5E3985B5" w14:textId="3D7B24BC" w:rsidR="00F10804" w:rsidRPr="0052755D" w:rsidRDefault="006A4C4B"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r w:rsidR="00F10804" w:rsidRPr="0052755D" w14:paraId="26B6D5CC" w14:textId="77777777" w:rsidTr="00A2004D">
        <w:trPr>
          <w:trHeight w:val="578"/>
        </w:trPr>
        <w:tc>
          <w:tcPr>
            <w:tcW w:w="709" w:type="dxa"/>
            <w:tcBorders>
              <w:top w:val="single" w:sz="4" w:space="0" w:color="auto"/>
              <w:left w:val="single" w:sz="4" w:space="0" w:color="auto"/>
              <w:bottom w:val="single" w:sz="4" w:space="0" w:color="auto"/>
              <w:right w:val="single" w:sz="4" w:space="0" w:color="auto"/>
            </w:tcBorders>
            <w:vAlign w:val="center"/>
          </w:tcPr>
          <w:p w14:paraId="43682767" w14:textId="7DD36588" w:rsidR="00F10804" w:rsidRPr="0052755D" w:rsidRDefault="00F10804"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2.</w:t>
            </w:r>
          </w:p>
        </w:tc>
        <w:tc>
          <w:tcPr>
            <w:tcW w:w="4039" w:type="dxa"/>
            <w:tcBorders>
              <w:top w:val="single" w:sz="4" w:space="0" w:color="auto"/>
              <w:left w:val="nil"/>
              <w:bottom w:val="single" w:sz="4" w:space="0" w:color="auto"/>
              <w:right w:val="single" w:sz="4" w:space="0" w:color="auto"/>
            </w:tcBorders>
            <w:vAlign w:val="center"/>
          </w:tcPr>
          <w:p w14:paraId="0DBC6068" w14:textId="55283EEF" w:rsidR="00F10804" w:rsidRPr="0052755D" w:rsidRDefault="00627C4F" w:rsidP="006A4C4B">
            <w:pPr>
              <w:spacing w:line="240" w:lineRule="auto"/>
              <w:ind w:firstLine="0"/>
              <w:rPr>
                <w:rFonts w:ascii="Times New Roman" w:eastAsia="Calibri" w:hAnsi="Times New Roman" w:cs="Times New Roman"/>
                <w:color w:val="000000"/>
                <w:sz w:val="24"/>
                <w:szCs w:val="24"/>
                <w:lang w:eastAsia="en-US"/>
              </w:rPr>
            </w:pPr>
            <w:r w:rsidRPr="00627C4F">
              <w:rPr>
                <w:rFonts w:ascii="Times New Roman" w:eastAsia="Calibri" w:hAnsi="Times New Roman" w:cs="Times New Roman"/>
                <w:color w:val="000000"/>
                <w:sz w:val="24"/>
                <w:szCs w:val="24"/>
                <w:lang w:eastAsia="en-US"/>
              </w:rPr>
              <w:t>Jautienos minkšta mėsa</w:t>
            </w:r>
            <w:r w:rsidR="006A4C4B">
              <w:rPr>
                <w:rFonts w:ascii="Times New Roman" w:eastAsia="Calibri" w:hAnsi="Times New Roman" w:cs="Times New Roman"/>
                <w:color w:val="000000"/>
                <w:sz w:val="24"/>
                <w:szCs w:val="24"/>
                <w:lang w:eastAsia="en-US"/>
              </w:rPr>
              <w:t xml:space="preserve"> </w:t>
            </w:r>
            <w:r w:rsidRPr="00627C4F">
              <w:rPr>
                <w:rFonts w:ascii="Times New Roman" w:eastAsia="Calibri" w:hAnsi="Times New Roman" w:cs="Times New Roman"/>
                <w:color w:val="000000"/>
                <w:sz w:val="24"/>
                <w:szCs w:val="24"/>
                <w:lang w:eastAsia="en-US"/>
              </w:rPr>
              <w:t>(be kaulų)</w:t>
            </w:r>
          </w:p>
        </w:tc>
        <w:tc>
          <w:tcPr>
            <w:tcW w:w="1348" w:type="dxa"/>
            <w:tcBorders>
              <w:top w:val="single" w:sz="4" w:space="0" w:color="auto"/>
              <w:left w:val="nil"/>
              <w:bottom w:val="single" w:sz="4" w:space="0" w:color="auto"/>
              <w:right w:val="single" w:sz="4" w:space="0" w:color="auto"/>
            </w:tcBorders>
            <w:vAlign w:val="center"/>
          </w:tcPr>
          <w:p w14:paraId="0ECB1BEC" w14:textId="6C954E41" w:rsidR="00F10804" w:rsidRPr="0052755D" w:rsidRDefault="00A2004D"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2000 </w:t>
            </w:r>
            <w:r w:rsidR="00627C4F">
              <w:rPr>
                <w:rFonts w:ascii="Times New Roman" w:eastAsia="Calibri" w:hAnsi="Times New Roman" w:cs="Times New Roman"/>
                <w:color w:val="000000"/>
                <w:sz w:val="24"/>
                <w:szCs w:val="24"/>
                <w:lang w:eastAsia="en-US"/>
              </w:rPr>
              <w:t>kg</w:t>
            </w:r>
          </w:p>
        </w:tc>
        <w:tc>
          <w:tcPr>
            <w:tcW w:w="2268" w:type="dxa"/>
            <w:tcBorders>
              <w:top w:val="single" w:sz="4" w:space="0" w:color="auto"/>
              <w:left w:val="nil"/>
              <w:bottom w:val="single" w:sz="4" w:space="0" w:color="auto"/>
              <w:right w:val="single" w:sz="4" w:space="0" w:color="auto"/>
            </w:tcBorders>
            <w:vAlign w:val="center"/>
          </w:tcPr>
          <w:p w14:paraId="20FAF1AC" w14:textId="1AA44EDF" w:rsidR="00F10804" w:rsidRPr="0052755D" w:rsidRDefault="006A4C4B"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c>
          <w:tcPr>
            <w:tcW w:w="2551" w:type="dxa"/>
            <w:tcBorders>
              <w:top w:val="single" w:sz="4" w:space="0" w:color="auto"/>
              <w:left w:val="nil"/>
              <w:bottom w:val="single" w:sz="4" w:space="0" w:color="auto"/>
              <w:right w:val="single" w:sz="4" w:space="0" w:color="auto"/>
            </w:tcBorders>
            <w:vAlign w:val="center"/>
          </w:tcPr>
          <w:p w14:paraId="56160B28" w14:textId="5E7D2E76" w:rsidR="00F10804" w:rsidRPr="0052755D" w:rsidRDefault="006A4C4B" w:rsidP="0052755D">
            <w:pPr>
              <w:spacing w:line="240" w:lineRule="auto"/>
              <w:ind w:firstLine="0"/>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p>
        </w:tc>
      </w:tr>
    </w:tbl>
    <w:p w14:paraId="2932A3EC" w14:textId="77777777" w:rsidR="0052755D" w:rsidRPr="0052755D" w:rsidRDefault="0052755D" w:rsidP="0052755D">
      <w:pPr>
        <w:tabs>
          <w:tab w:val="left" w:pos="426"/>
        </w:tabs>
        <w:suppressAutoHyphens/>
        <w:spacing w:line="240" w:lineRule="auto"/>
        <w:ind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w:t>
      </w:r>
      <w:r w:rsidRPr="0052755D">
        <w:rPr>
          <w:rFonts w:ascii="Times New Roman" w:eastAsia="Times New Roman" w:hAnsi="Times New Roman" w:cs="Times New Roman"/>
          <w:i/>
          <w:sz w:val="24"/>
          <w:szCs w:val="24"/>
          <w:lang w:eastAsia="en-US"/>
        </w:rPr>
        <w:t>Kaina pateikiama 2 skaitmenų po kablelio tikslumu</w:t>
      </w:r>
    </w:p>
    <w:p w14:paraId="16C7509B" w14:textId="77777777" w:rsidR="0052755D" w:rsidRPr="0052755D" w:rsidRDefault="0052755D" w:rsidP="00445CF5">
      <w:pPr>
        <w:numPr>
          <w:ilvl w:val="1"/>
          <w:numId w:val="12"/>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 xml:space="preserve">Į Prekių kainas įskaitytos transportavimo, įpakavimo ir kitos išlaidos. </w:t>
      </w:r>
      <w:r w:rsidRPr="0052755D">
        <w:rPr>
          <w:rFonts w:ascii="Times New Roman" w:eastAsia="Times New Roman" w:hAnsi="Times New Roman" w:cs="Times New Roman"/>
          <w:bCs/>
          <w:sz w:val="24"/>
          <w:szCs w:val="24"/>
          <w:lang w:eastAsia="en-US"/>
        </w:rPr>
        <w:t>Pardavėjas</w:t>
      </w:r>
      <w:r w:rsidRPr="0052755D">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776C02CD"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05B47108" w14:textId="64E8BA41"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r w:rsidR="00325B02">
        <w:rPr>
          <w:rFonts w:ascii="Times New Roman" w:eastAsia="Times New Roman" w:hAnsi="Times New Roman" w:cs="Times New Roman"/>
          <w:sz w:val="24"/>
          <w:szCs w:val="24"/>
          <w:lang w:eastAsia="en-US"/>
        </w:rPr>
        <w:t xml:space="preserve"> (jei taikoma)</w:t>
      </w:r>
      <w:r w:rsidRPr="0052755D">
        <w:rPr>
          <w:rFonts w:ascii="Times New Roman" w:eastAsia="Times New Roman" w:hAnsi="Times New Roman" w:cs="Times New Roman"/>
          <w:sz w:val="24"/>
          <w:szCs w:val="24"/>
          <w:lang w:eastAsia="en-US"/>
        </w:rPr>
        <w:t>.</w:t>
      </w:r>
    </w:p>
    <w:p w14:paraId="7660EB70" w14:textId="2F0CD392"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w:t>
      </w:r>
      <w:r>
        <w:rPr>
          <w:rFonts w:ascii="Times New Roman" w:eastAsia="Calibri" w:hAnsi="Times New Roman" w:cs="Times New Roman"/>
          <w:color w:val="000000"/>
          <w:sz w:val="24"/>
          <w:szCs w:val="24"/>
          <w:lang w:eastAsia="en-US"/>
        </w:rPr>
        <w:t xml:space="preserve"> </w:t>
      </w:r>
      <w:r w:rsidRPr="0052755D">
        <w:rPr>
          <w:rFonts w:ascii="Times New Roman" w:eastAsia="Calibri" w:hAnsi="Times New Roman" w:cs="Times New Roman"/>
          <w:color w:val="000000"/>
          <w:sz w:val="24"/>
          <w:szCs w:val="24"/>
          <w:lang w:eastAsia="en-US"/>
        </w:rPr>
        <w:t>faktūros, pateikiamos per SABIS sistemą, gavimo dienos.</w:t>
      </w:r>
    </w:p>
    <w:bookmarkEnd w:id="46"/>
    <w:p w14:paraId="7F3515FA" w14:textId="77777777" w:rsidR="0052755D" w:rsidRPr="0052755D" w:rsidRDefault="0052755D" w:rsidP="0052755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lastRenderedPageBreak/>
        <w:t>III SKYRIUS</w:t>
      </w:r>
    </w:p>
    <w:p w14:paraId="32992669" w14:textId="77777777" w:rsidR="0052755D" w:rsidRPr="0052755D" w:rsidRDefault="0052755D" w:rsidP="0052755D">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52755D">
        <w:rPr>
          <w:rFonts w:ascii="Times New Roman" w:eastAsia="Calibri" w:hAnsi="Times New Roman" w:cs="Times New Roman"/>
          <w:b/>
          <w:sz w:val="24"/>
          <w:szCs w:val="24"/>
          <w:lang w:eastAsia="en-US"/>
        </w:rPr>
        <w:t>SUTARTIES VYKDYMO TVARKA IR TERMINAI</w:t>
      </w:r>
    </w:p>
    <w:p w14:paraId="38635719"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755D">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56112276" w14:textId="2AFBFC9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įsipareigoja pristatyti Prekes Pirkėjui pagal jo pateiktus užsakymus. </w:t>
      </w:r>
      <w:r w:rsidRPr="0052755D">
        <w:rPr>
          <w:rFonts w:ascii="Times New Roman" w:eastAsia="Times New Roman" w:hAnsi="Times New Roman" w:cs="Times New Roman"/>
          <w:color w:val="000000"/>
          <w:sz w:val="24"/>
          <w:szCs w:val="24"/>
        </w:rPr>
        <w:t xml:space="preserve">Prekių pristatymo dažnumas – iki </w:t>
      </w:r>
      <w:r w:rsidR="00A223DB">
        <w:rPr>
          <w:rFonts w:ascii="Times New Roman" w:eastAsia="Times New Roman" w:hAnsi="Times New Roman" w:cs="Times New Roman"/>
          <w:color w:val="000000"/>
          <w:sz w:val="24"/>
          <w:szCs w:val="24"/>
        </w:rPr>
        <w:t>1</w:t>
      </w:r>
      <w:r w:rsidRPr="0052755D">
        <w:rPr>
          <w:rFonts w:ascii="Times New Roman" w:eastAsia="Times New Roman" w:hAnsi="Times New Roman" w:cs="Times New Roman"/>
          <w:color w:val="000000"/>
          <w:sz w:val="24"/>
          <w:szCs w:val="24"/>
        </w:rPr>
        <w:t xml:space="preserve"> (</w:t>
      </w:r>
      <w:r w:rsidR="00A223DB">
        <w:rPr>
          <w:rFonts w:ascii="Times New Roman" w:eastAsia="Times New Roman" w:hAnsi="Times New Roman" w:cs="Times New Roman"/>
          <w:color w:val="000000"/>
          <w:sz w:val="24"/>
          <w:szCs w:val="24"/>
        </w:rPr>
        <w:t>vieno</w:t>
      </w:r>
      <w:r w:rsidRPr="0052755D">
        <w:rPr>
          <w:rFonts w:ascii="Times New Roman" w:eastAsia="Times New Roman" w:hAnsi="Times New Roman" w:cs="Times New Roman"/>
          <w:color w:val="000000"/>
          <w:sz w:val="24"/>
          <w:szCs w:val="24"/>
        </w:rPr>
        <w:t>) kart</w:t>
      </w:r>
      <w:r w:rsidR="00A223DB">
        <w:rPr>
          <w:rFonts w:ascii="Times New Roman" w:eastAsia="Times New Roman" w:hAnsi="Times New Roman" w:cs="Times New Roman"/>
          <w:color w:val="000000"/>
          <w:sz w:val="24"/>
          <w:szCs w:val="24"/>
        </w:rPr>
        <w:t>o</w:t>
      </w:r>
      <w:r w:rsidRPr="0052755D">
        <w:rPr>
          <w:rFonts w:ascii="Times New Roman" w:eastAsia="Times New Roman" w:hAnsi="Times New Roman" w:cs="Times New Roman"/>
          <w:color w:val="000000"/>
          <w:sz w:val="24"/>
          <w:szCs w:val="24"/>
        </w:rPr>
        <w:t xml:space="preserve"> per savaitę (konkretus Prekių pristatymo grafikas derinamas su Pirkėju).</w:t>
      </w:r>
    </w:p>
    <w:p w14:paraId="6A63F489" w14:textId="258C2988" w:rsidR="0052755D" w:rsidRPr="0052755D" w:rsidRDefault="0052755D" w:rsidP="00BF52E1">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pateikia užsakymus iki 12:00 valandos einamąją darbo dieną, artimiausiai darbo dienai telefonu ir</w:t>
      </w:r>
      <w:r>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arba el. paštu. Prekės turi būti pristatomos </w:t>
      </w:r>
      <w:r w:rsidR="00BF52E1">
        <w:rPr>
          <w:rFonts w:ascii="Times New Roman" w:eastAsia="Times New Roman" w:hAnsi="Times New Roman" w:cs="Times New Roman"/>
          <w:color w:val="000000"/>
          <w:sz w:val="24"/>
          <w:szCs w:val="24"/>
        </w:rPr>
        <w:t>per 5 (penkias)</w:t>
      </w:r>
      <w:r w:rsidRPr="0052755D">
        <w:rPr>
          <w:rFonts w:ascii="Times New Roman" w:eastAsia="Times New Roman" w:hAnsi="Times New Roman" w:cs="Times New Roman"/>
          <w:color w:val="000000"/>
          <w:sz w:val="24"/>
          <w:szCs w:val="24"/>
        </w:rPr>
        <w:t xml:space="preserve"> darbo dien</w:t>
      </w:r>
      <w:r w:rsidR="00BF52E1">
        <w:rPr>
          <w:rFonts w:ascii="Times New Roman" w:eastAsia="Times New Roman" w:hAnsi="Times New Roman" w:cs="Times New Roman"/>
          <w:color w:val="000000"/>
          <w:sz w:val="24"/>
          <w:szCs w:val="24"/>
        </w:rPr>
        <w:t>as</w:t>
      </w:r>
      <w:r w:rsidRPr="0052755D">
        <w:rPr>
          <w:rFonts w:ascii="Times New Roman" w:eastAsia="Times New Roman" w:hAnsi="Times New Roman" w:cs="Times New Roman"/>
          <w:color w:val="000000"/>
          <w:sz w:val="24"/>
          <w:szCs w:val="24"/>
        </w:rPr>
        <w:t xml:space="preserve">, einančią po užsakymo pateikimo dienos </w:t>
      </w:r>
      <w:r w:rsidR="006709CF">
        <w:rPr>
          <w:rFonts w:ascii="Times New Roman" w:eastAsia="Times New Roman" w:hAnsi="Times New Roman" w:cs="Times New Roman"/>
          <w:color w:val="000000"/>
          <w:sz w:val="24"/>
          <w:szCs w:val="24"/>
        </w:rPr>
        <w:t>8</w:t>
      </w:r>
      <w:r w:rsidRPr="0052755D">
        <w:rPr>
          <w:rFonts w:ascii="Times New Roman" w:eastAsia="Times New Roman" w:hAnsi="Times New Roman" w:cs="Times New Roman"/>
          <w:color w:val="000000"/>
          <w:sz w:val="24"/>
          <w:szCs w:val="24"/>
        </w:rPr>
        <w:t>:00–12:00 val. A</w:t>
      </w:r>
      <w:r w:rsidRPr="0052755D">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w:t>
      </w:r>
      <w:r w:rsidR="002227A1">
        <w:rPr>
          <w:rFonts w:ascii="Times New Roman" w:eastAsia="Times New Roman" w:hAnsi="Times New Roman" w:cs="Times New Roman"/>
          <w:color w:val="000000"/>
          <w:sz w:val="24"/>
          <w:szCs w:val="24"/>
          <w:lang w:eastAsia="en-US"/>
        </w:rPr>
        <w:t>40</w:t>
      </w:r>
      <w:r w:rsidRPr="0052755D">
        <w:rPr>
          <w:rFonts w:ascii="Times New Roman" w:eastAsia="Times New Roman" w:hAnsi="Times New Roman" w:cs="Times New Roman"/>
          <w:color w:val="000000"/>
          <w:sz w:val="24"/>
          <w:szCs w:val="24"/>
          <w:lang w:eastAsia="en-US"/>
        </w:rPr>
        <w:t xml:space="preserve"> punkte nurodytais kontaktais. </w:t>
      </w:r>
    </w:p>
    <w:p w14:paraId="17A92CA6" w14:textId="695EDB2B"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color w:val="000000"/>
          <w:sz w:val="24"/>
          <w:szCs w:val="24"/>
          <w:lang w:eastAsia="en-US"/>
        </w:rPr>
        <w:t xml:space="preserve">Prekės </w:t>
      </w:r>
      <w:r w:rsidR="00BF52E1">
        <w:rPr>
          <w:rFonts w:ascii="Times New Roman" w:eastAsia="Calibri" w:hAnsi="Times New Roman" w:cs="Times New Roman"/>
          <w:color w:val="000000"/>
          <w:sz w:val="24"/>
          <w:szCs w:val="24"/>
          <w:lang w:eastAsia="en-US"/>
        </w:rPr>
        <w:t>gal</w:t>
      </w:r>
      <w:r w:rsidRPr="0052755D">
        <w:rPr>
          <w:rFonts w:ascii="Times New Roman" w:eastAsia="Calibri" w:hAnsi="Times New Roman" w:cs="Times New Roman"/>
          <w:color w:val="000000"/>
          <w:sz w:val="24"/>
          <w:szCs w:val="24"/>
          <w:lang w:eastAsia="en-US"/>
        </w:rPr>
        <w:t>i būti pristatomos daugkartinėse depozitinėse pakuotėse. Prekės tiekiamos originaliose gamintojo pakuotėse, Prekės negali būti perpakuotos ar supakuotos į papildomą nedepozitinę pakuotę.</w:t>
      </w:r>
    </w:p>
    <w:p w14:paraId="5B5FA164" w14:textId="02CDB461"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Sutarties priede nurodytų Prekių gamyba/tiekimas nutraukiamas,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w:t>
      </w:r>
      <w:r w:rsidRPr="0052755D">
        <w:rPr>
          <w:rFonts w:ascii="Times New Roman" w:eastAsia="Calibri" w:hAnsi="Times New Roman" w:cs="Times New Roman"/>
          <w:sz w:val="24"/>
          <w:szCs w:val="24"/>
          <w:lang w:eastAsia="ar-SA"/>
        </w:rPr>
        <w:t>Pirkėj</w:t>
      </w:r>
      <w:r w:rsidRPr="0052755D">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w:t>
      </w:r>
      <w:r>
        <w:rPr>
          <w:rFonts w:ascii="Times New Roman" w:eastAsia="Calibri" w:hAnsi="Times New Roman" w:cs="Times New Roman"/>
          <w:sz w:val="24"/>
          <w:szCs w:val="24"/>
          <w:lang w:eastAsia="en-US"/>
        </w:rPr>
        <w:t xml:space="preserve"> </w:t>
      </w:r>
      <w:r w:rsidRPr="0052755D">
        <w:rPr>
          <w:rFonts w:ascii="Times New Roman" w:eastAsia="Calibri" w:hAnsi="Times New Roman" w:cs="Times New Roman"/>
          <w:sz w:val="24"/>
          <w:szCs w:val="24"/>
          <w:lang w:eastAsia="en-US"/>
        </w:rPr>
        <w:t>turi būti pateiktas Prekių gamintojo patvirtinimas ar kitas dokumentas, įrodantis, kad gamintojas nebegamina/nebetiekia techninę specifikaciją atitinkančių konkrečių Prekių.</w:t>
      </w:r>
    </w:p>
    <w:p w14:paraId="7EBF7149" w14:textId="01C827D9"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Prekių perdavimo–priėmimo metu nustatoma neatitikimų Sutarties sąlygoms ir/ar Sutarties priede numatytiems reikalavimams ar matyti akivaizdžių Prekės trūkumų </w:t>
      </w:r>
      <w:r w:rsidRPr="0052755D">
        <w:rPr>
          <w:rFonts w:ascii="Times New Roman" w:eastAsia="Calibri" w:hAnsi="Times New Roman" w:cs="Times New Roman"/>
          <w:sz w:val="24"/>
          <w:szCs w:val="24"/>
          <w:lang w:eastAsia="ar-SA"/>
        </w:rPr>
        <w:t xml:space="preserve">(kiekio, kokybės, juslinių savybių, ženklinimo, pakavimo), </w:t>
      </w:r>
      <w:r w:rsidRPr="0052755D">
        <w:rPr>
          <w:rFonts w:ascii="Times New Roman" w:eastAsia="Calibri" w:hAnsi="Times New Roman" w:cs="Times New Roman"/>
          <w:sz w:val="24"/>
          <w:szCs w:val="24"/>
          <w:lang w:eastAsia="en-US"/>
        </w:rPr>
        <w:t>Pirkėjas turi teisę atsisakyti priimti Prekes bei nepasirašyti Akto</w:t>
      </w:r>
      <w:r w:rsidR="00B4331B">
        <w:rPr>
          <w:rFonts w:ascii="Times New Roman" w:eastAsia="Calibri" w:hAnsi="Times New Roman" w:cs="Times New Roman"/>
          <w:sz w:val="24"/>
          <w:szCs w:val="24"/>
          <w:lang w:eastAsia="en-US"/>
        </w:rPr>
        <w:t xml:space="preserve"> (jei taikoma tokia forma)</w:t>
      </w:r>
      <w:r w:rsidRPr="0052755D">
        <w:rPr>
          <w:rFonts w:ascii="Times New Roman" w:eastAsia="Calibri" w:hAnsi="Times New Roman" w:cs="Times New Roman"/>
          <w:sz w:val="24"/>
          <w:szCs w:val="24"/>
          <w:lang w:eastAsia="en-US"/>
        </w:rPr>
        <w:t xml:space="preserve">. </w:t>
      </w:r>
      <w:r w:rsidRPr="0052755D">
        <w:rPr>
          <w:rFonts w:ascii="Times New Roman" w:eastAsia="Calibri" w:hAnsi="Times New Roman" w:cs="Times New Roman"/>
          <w:color w:val="000000"/>
          <w:sz w:val="24"/>
          <w:szCs w:val="24"/>
          <w:u w:val="single"/>
          <w:lang w:eastAsia="en-US"/>
        </w:rPr>
        <w:t>Prekių priėmimo–perdavimo metu nustačius akivaizdžius Prekių kokybės ir/ar kiekio trūkumus, Pardavėjas</w:t>
      </w:r>
      <w:r w:rsidRPr="0052755D">
        <w:rPr>
          <w:rFonts w:ascii="Times New Roman" w:eastAsia="Calibri" w:hAnsi="Times New Roman" w:cs="Times New Roman"/>
          <w:sz w:val="24"/>
          <w:szCs w:val="24"/>
          <w:lang w:eastAsia="ar-SA"/>
        </w:rPr>
        <w:t xml:space="preserve"> </w:t>
      </w:r>
      <w:r w:rsidRPr="0052755D">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52755D">
        <w:rPr>
          <w:rFonts w:ascii="Times New Roman" w:eastAsia="Calibri" w:hAnsi="Times New Roman" w:cs="Times New Roman"/>
          <w:color w:val="000000"/>
          <w:sz w:val="24"/>
          <w:szCs w:val="24"/>
          <w:lang w:eastAsia="en-US"/>
        </w:rPr>
        <w:t xml:space="preserve"> Jos turi būti pakeistos ne vėliau, kaip per 24</w:t>
      </w:r>
      <w:r>
        <w:rPr>
          <w:rFonts w:ascii="Times New Roman" w:eastAsia="Calibri" w:hAnsi="Times New Roman" w:cs="Times New Roman"/>
          <w:color w:val="000000"/>
          <w:sz w:val="24"/>
          <w:szCs w:val="24"/>
          <w:lang w:eastAsia="en-US"/>
        </w:rPr>
        <w:t xml:space="preserve"> (dvidešimt keturias)</w:t>
      </w:r>
      <w:r w:rsidRPr="0052755D">
        <w:rPr>
          <w:rFonts w:ascii="Times New Roman" w:eastAsia="Calibri" w:hAnsi="Times New Roman" w:cs="Times New Roman"/>
          <w:color w:val="000000"/>
          <w:sz w:val="24"/>
          <w:szCs w:val="24"/>
          <w:lang w:eastAsia="en-US"/>
        </w:rPr>
        <w:t xml:space="preserve"> valandas.</w:t>
      </w:r>
    </w:p>
    <w:p w14:paraId="1169F64F" w14:textId="169EC36E"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Jeigu Pirkėjui kyla abejonių dėl pristatytų ir</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jau naudojamų Prekių atitikties Sutarties priede nurodytiems reikalavimams ir</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Prekių atitikties informacijai, deklaruojamai gamintojo etiketėje, jis turi teisę inicijuoti Prekių kokybės patikrą Prekių kokybės tyrimus (cheminius ir</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ar mikrobiologinius) atliekančioje akredituojate tyrimų laboratorijoje. Tokiu atveju apie atliekamą Prekių kokybės tyrimą informuojamas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w:t>
      </w:r>
      <w:r w:rsidRPr="0052755D">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7" w:name="_Ref11722618"/>
    </w:p>
    <w:p w14:paraId="291AE0AF" w14:textId="14524DDB"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 xml:space="preserve">Bet kuri Sutarties šalis Sutarties galiojimo metu turi teisę inicijuoti Sutarties Prekių įkainių peržiūrą ne anksčiau kaip po </w:t>
      </w:r>
      <w:r w:rsidR="00140677">
        <w:rPr>
          <w:rFonts w:ascii="Times New Roman" w:eastAsia="Times New Roman" w:hAnsi="Times New Roman" w:cs="Times New Roman"/>
          <w:color w:val="000000"/>
          <w:sz w:val="24"/>
          <w:szCs w:val="24"/>
        </w:rPr>
        <w:t>6</w:t>
      </w:r>
      <w:r w:rsidR="00445CF5">
        <w:rPr>
          <w:rFonts w:ascii="Times New Roman" w:eastAsia="Times New Roman" w:hAnsi="Times New Roman" w:cs="Times New Roman"/>
          <w:color w:val="000000"/>
          <w:sz w:val="24"/>
          <w:szCs w:val="24"/>
        </w:rPr>
        <w:t xml:space="preserve"> (</w:t>
      </w:r>
      <w:r w:rsidR="00140677">
        <w:rPr>
          <w:rFonts w:ascii="Times New Roman" w:eastAsia="Times New Roman" w:hAnsi="Times New Roman" w:cs="Times New Roman"/>
          <w:color w:val="000000"/>
          <w:sz w:val="24"/>
          <w:szCs w:val="24"/>
        </w:rPr>
        <w:t>šešių</w:t>
      </w:r>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mėn. nuo Sutarties įsigaliojimo dienos, jei atsiranda akivaizdus vidutinis metinis vartojimo Prekių kainų pokytis Sutartyje nustatytų Prekių įkainių atžvilgiu.</w:t>
      </w:r>
    </w:p>
    <w:p w14:paraId="072A64F5"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numato (bet neįsipareigoja) Prekių įkainių perskaičiavimą (keitimą).</w:t>
      </w:r>
    </w:p>
    <w:p w14:paraId="006FB425" w14:textId="6253ED6E"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 xml:space="preserve">Prekių įkainių peržiūra ir perskaičiavimas gali būti atliekami vieną kartą per </w:t>
      </w:r>
      <w:r w:rsidR="00140677">
        <w:rPr>
          <w:rFonts w:ascii="Times New Roman" w:eastAsia="Times New Roman" w:hAnsi="Times New Roman" w:cs="Times New Roman"/>
          <w:color w:val="000000"/>
          <w:sz w:val="24"/>
          <w:szCs w:val="24"/>
        </w:rPr>
        <w:t>6</w:t>
      </w:r>
      <w:r w:rsidR="00445CF5">
        <w:rPr>
          <w:rFonts w:ascii="Times New Roman" w:eastAsia="Times New Roman" w:hAnsi="Times New Roman" w:cs="Times New Roman"/>
          <w:color w:val="000000"/>
          <w:sz w:val="24"/>
          <w:szCs w:val="24"/>
        </w:rPr>
        <w:t xml:space="preserve"> (</w:t>
      </w:r>
      <w:r w:rsidR="00140677">
        <w:rPr>
          <w:rFonts w:ascii="Times New Roman" w:eastAsia="Times New Roman" w:hAnsi="Times New Roman" w:cs="Times New Roman"/>
          <w:color w:val="000000"/>
          <w:sz w:val="24"/>
          <w:szCs w:val="24"/>
        </w:rPr>
        <w:t>šešis</w:t>
      </w:r>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Sutarties galiojimo mėnesi</w:t>
      </w:r>
      <w:r w:rsidR="00140677">
        <w:rPr>
          <w:rFonts w:ascii="Times New Roman" w:eastAsia="Times New Roman" w:hAnsi="Times New Roman" w:cs="Times New Roman"/>
          <w:color w:val="000000"/>
          <w:sz w:val="24"/>
          <w:szCs w:val="24"/>
        </w:rPr>
        <w:t>us</w:t>
      </w:r>
      <w:r w:rsidRPr="0052755D">
        <w:rPr>
          <w:rFonts w:ascii="Times New Roman" w:eastAsia="Times New Roman" w:hAnsi="Times New Roman" w:cs="Times New Roman"/>
          <w:color w:val="000000"/>
          <w:sz w:val="24"/>
          <w:szCs w:val="24"/>
        </w:rPr>
        <w:t xml:space="preserve">, pirmasis perskaičiavimas galimas ne anksčiau kaip praėjus </w:t>
      </w:r>
      <w:r w:rsidR="00140677">
        <w:rPr>
          <w:rFonts w:ascii="Times New Roman" w:eastAsia="Times New Roman" w:hAnsi="Times New Roman" w:cs="Times New Roman"/>
          <w:color w:val="000000"/>
          <w:sz w:val="24"/>
          <w:szCs w:val="24"/>
        </w:rPr>
        <w:t>6</w:t>
      </w:r>
      <w:r w:rsidR="00445CF5">
        <w:rPr>
          <w:rFonts w:ascii="Times New Roman" w:eastAsia="Times New Roman" w:hAnsi="Times New Roman" w:cs="Times New Roman"/>
          <w:color w:val="000000"/>
          <w:sz w:val="24"/>
          <w:szCs w:val="24"/>
        </w:rPr>
        <w:t xml:space="preserve"> (</w:t>
      </w:r>
      <w:r w:rsidR="00140677">
        <w:rPr>
          <w:rFonts w:ascii="Times New Roman" w:eastAsia="Times New Roman" w:hAnsi="Times New Roman" w:cs="Times New Roman"/>
          <w:color w:val="000000"/>
          <w:sz w:val="24"/>
          <w:szCs w:val="24"/>
        </w:rPr>
        <w:t>šešių</w:t>
      </w:r>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mėnesių nuo Sutarties įsigaliojimo dienos.</w:t>
      </w:r>
    </w:p>
    <w:p w14:paraId="585E9834"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4001D58A" w14:textId="49534144"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Prekių įkainiai peržiūrimi tik tai Sutarties daliai, kuri nėra išpirkta, t.</w:t>
      </w:r>
      <w:r w:rsidR="00445CF5">
        <w:rPr>
          <w:rFonts w:ascii="Times New Roman" w:eastAsia="Times New Roman" w:hAnsi="Times New Roman" w:cs="Times New Roman"/>
          <w:color w:val="000000"/>
          <w:sz w:val="24"/>
          <w:szCs w:val="24"/>
        </w:rPr>
        <w:t xml:space="preserve"> </w:t>
      </w:r>
      <w:r w:rsidRPr="0052755D">
        <w:rPr>
          <w:rFonts w:ascii="Times New Roman" w:eastAsia="Times New Roman" w:hAnsi="Times New Roman" w:cs="Times New Roman"/>
          <w:color w:val="000000"/>
          <w:sz w:val="24"/>
          <w:szCs w:val="24"/>
        </w:rPr>
        <w:t>y.</w:t>
      </w:r>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Prekėms, kurios nėra priimtos ir už kurias nėra atsiskaityta.  Vėlesnė Prekių įkainių peržiūra negali apimti laikotarpio, už kurį jau buvo atlikta peržiūra.</w:t>
      </w:r>
    </w:p>
    <w:p w14:paraId="2169DB7D"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5160168"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6840D90E"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Prekių įkainių perskaičiavimas atliekamas pagal formulę:</w:t>
      </w:r>
    </w:p>
    <w:p w14:paraId="1AD3EC0B" w14:textId="77777777" w:rsidR="0052755D" w:rsidRPr="0052755D" w:rsidRDefault="0052755D" w:rsidP="0052755D">
      <w:pPr>
        <w:tabs>
          <w:tab w:val="left" w:pos="0"/>
        </w:tabs>
        <w:suppressAutoHyphens/>
        <w:spacing w:line="240" w:lineRule="auto"/>
        <w:ind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PPĮ = PĮ + (K/100*PĮ)</w:t>
      </w:r>
    </w:p>
    <w:p w14:paraId="4F13226F"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PPĮ - perskaičiuojamas prekės įkainis;</w:t>
      </w:r>
    </w:p>
    <w:p w14:paraId="2C1CDE42"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lastRenderedPageBreak/>
        <w:t>PĮ - prekės įkainis sutartyje;</w:t>
      </w:r>
    </w:p>
    <w:p w14:paraId="6A874CF6"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63A0620A" w14:textId="77777777" w:rsidR="0052755D" w:rsidRPr="0052755D" w:rsidRDefault="0052755D" w:rsidP="00445CF5">
      <w:pPr>
        <w:numPr>
          <w:ilvl w:val="1"/>
          <w:numId w:val="12"/>
        </w:numPr>
        <w:shd w:val="clear" w:color="auto" w:fill="FFFFFF"/>
        <w:spacing w:line="240" w:lineRule="auto"/>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1ADE1052" w14:textId="77777777" w:rsidR="0052755D" w:rsidRPr="0052755D" w:rsidRDefault="0052755D" w:rsidP="0052755D">
      <w:pPr>
        <w:tabs>
          <w:tab w:val="left" w:pos="0"/>
        </w:tabs>
        <w:suppressAutoHyphens/>
        <w:spacing w:line="240" w:lineRule="auto"/>
        <w:ind w:firstLine="0"/>
        <w:rPr>
          <w:rFonts w:ascii="Times New Roman" w:eastAsia="Times New Roman" w:hAnsi="Times New Roman" w:cs="Times New Roman"/>
          <w:sz w:val="24"/>
          <w:szCs w:val="24"/>
          <w:lang w:eastAsia="en-US"/>
        </w:rPr>
      </w:pPr>
    </w:p>
    <w:p w14:paraId="5424E8D6" w14:textId="77777777" w:rsidR="0052755D" w:rsidRPr="0052755D" w:rsidRDefault="0052755D" w:rsidP="0052755D">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IV SKYRIUS</w:t>
      </w:r>
      <w:bookmarkEnd w:id="47"/>
    </w:p>
    <w:p w14:paraId="27054BC9" w14:textId="77777777" w:rsidR="0052755D" w:rsidRPr="0052755D" w:rsidRDefault="0052755D" w:rsidP="0052755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Calibri" w:hAnsi="Times New Roman" w:cs="Times New Roman"/>
          <w:b/>
          <w:sz w:val="24"/>
          <w:szCs w:val="24"/>
          <w:lang w:eastAsia="en-US"/>
        </w:rPr>
        <w:t>ŠALIŲ ATSAKOMYBĖ IR NENUGALIMOS JĖGOS (FORCE MAJEURE) APLINKYBĖS</w:t>
      </w:r>
    </w:p>
    <w:p w14:paraId="11392308"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5801A88C" w14:textId="5B7BB815"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color w:val="000000"/>
          <w:sz w:val="24"/>
          <w:szCs w:val="24"/>
          <w:lang w:eastAsia="en-US"/>
        </w:rPr>
        <w:t>Sutarties įvykdymas užtikrinamas delspinigiais ir</w:t>
      </w:r>
      <w:r w:rsidR="00445CF5">
        <w:rPr>
          <w:rFonts w:ascii="Times New Roman" w:eastAsia="Calibri" w:hAnsi="Times New Roman" w:cs="Times New Roman"/>
          <w:color w:val="000000"/>
          <w:sz w:val="24"/>
          <w:szCs w:val="24"/>
          <w:lang w:eastAsia="en-US"/>
        </w:rPr>
        <w:t>/ar</w:t>
      </w:r>
      <w:r w:rsidRPr="0052755D">
        <w:rPr>
          <w:rFonts w:ascii="Times New Roman" w:eastAsia="Calibri" w:hAnsi="Times New Roman" w:cs="Times New Roman"/>
          <w:color w:val="000000"/>
          <w:sz w:val="24"/>
          <w:szCs w:val="24"/>
          <w:lang w:eastAsia="en-US"/>
        </w:rPr>
        <w:t xml:space="preserve"> bauda. </w:t>
      </w:r>
      <w:r w:rsidRPr="0052755D">
        <w:rPr>
          <w:rFonts w:ascii="Times New Roman" w:eastAsia="Times New Roman" w:hAnsi="Times New Roman" w:cs="Times New Roman"/>
          <w:sz w:val="24"/>
          <w:szCs w:val="24"/>
          <w:lang w:eastAsia="en-US"/>
        </w:rPr>
        <w:t xml:space="preserve">Pardavėjui </w:t>
      </w:r>
      <w:r w:rsidRPr="0052755D">
        <w:rPr>
          <w:rFonts w:ascii="Times New Roman" w:eastAsia="Times New Roman" w:hAnsi="Times New Roman" w:cs="Times New Roman"/>
          <w:color w:val="000000"/>
          <w:sz w:val="24"/>
          <w:szCs w:val="24"/>
          <w:lang w:eastAsia="en-US"/>
        </w:rPr>
        <w:t>Sutartyje numatytais terminais nepristačius Prekių taikoma vienkartinė 5</w:t>
      </w:r>
      <w:r w:rsidR="00D506A2">
        <w:rPr>
          <w:rFonts w:ascii="Times New Roman" w:eastAsia="Times New Roman" w:hAnsi="Times New Roman" w:cs="Times New Roman"/>
          <w:color w:val="000000"/>
          <w:sz w:val="24"/>
          <w:szCs w:val="24"/>
          <w:lang w:eastAsia="en-US"/>
        </w:rPr>
        <w:t>0</w:t>
      </w:r>
      <w:r w:rsidRPr="0052755D">
        <w:rPr>
          <w:rFonts w:ascii="Times New Roman" w:eastAsia="Times New Roman" w:hAnsi="Times New Roman" w:cs="Times New Roman"/>
          <w:color w:val="000000"/>
          <w:sz w:val="24"/>
          <w:szCs w:val="24"/>
          <w:lang w:eastAsia="en-US"/>
        </w:rPr>
        <w:t xml:space="preserve"> (</w:t>
      </w:r>
      <w:r w:rsidR="00D506A2">
        <w:rPr>
          <w:rFonts w:ascii="Times New Roman" w:eastAsia="Times New Roman" w:hAnsi="Times New Roman" w:cs="Times New Roman"/>
          <w:color w:val="000000"/>
          <w:sz w:val="24"/>
          <w:szCs w:val="24"/>
          <w:lang w:eastAsia="en-US"/>
        </w:rPr>
        <w:t>penkias</w:t>
      </w:r>
      <w:r w:rsidRPr="0052755D">
        <w:rPr>
          <w:rFonts w:ascii="Times New Roman" w:eastAsia="Times New Roman" w:hAnsi="Times New Roman" w:cs="Times New Roman"/>
          <w:color w:val="000000"/>
          <w:sz w:val="24"/>
          <w:szCs w:val="24"/>
          <w:lang w:eastAsia="en-US"/>
        </w:rPr>
        <w:t>dešimt) eurų bauda. Sutartyje numatytų reikalavimų neatitinkančių ir pakeistų Prekių vertei visais Sutartyje numatytais atvejais taikoma 30</w:t>
      </w:r>
      <w:r w:rsidR="00445CF5">
        <w:rPr>
          <w:rFonts w:ascii="Times New Roman" w:eastAsia="Times New Roman" w:hAnsi="Times New Roman" w:cs="Times New Roman"/>
          <w:color w:val="000000"/>
          <w:sz w:val="24"/>
          <w:szCs w:val="24"/>
          <w:lang w:eastAsia="en-US"/>
        </w:rPr>
        <w:t xml:space="preserve"> (trisdešimt)</w:t>
      </w:r>
      <w:r w:rsidRPr="0052755D">
        <w:rPr>
          <w:rFonts w:ascii="Times New Roman" w:eastAsia="Times New Roman" w:hAnsi="Times New Roman" w:cs="Times New Roman"/>
          <w:color w:val="000000"/>
          <w:sz w:val="24"/>
          <w:szCs w:val="24"/>
          <w:lang w:eastAsia="en-US"/>
        </w:rPr>
        <w:t xml:space="preserve"> proc. bauda, mažinanti pakeistų Prekių suminę vertę eurais. Pardavėjas šiuo atveju turi pateikti patikslintą sąskaitą</w:t>
      </w:r>
      <w:r w:rsidR="00445CF5">
        <w:rPr>
          <w:rFonts w:ascii="Times New Roman" w:eastAsia="Times New Roman" w:hAnsi="Times New Roman" w:cs="Times New Roman"/>
          <w:color w:val="000000"/>
          <w:sz w:val="24"/>
          <w:szCs w:val="24"/>
          <w:lang w:eastAsia="en-US"/>
        </w:rPr>
        <w:t xml:space="preserve"> </w:t>
      </w:r>
      <w:r w:rsidRPr="0052755D">
        <w:rPr>
          <w:rFonts w:ascii="Times New Roman" w:eastAsia="Times New Roman" w:hAnsi="Times New Roman" w:cs="Times New Roman"/>
          <w:color w:val="000000"/>
          <w:sz w:val="24"/>
          <w:szCs w:val="24"/>
          <w:lang w:eastAsia="en-US"/>
        </w:rPr>
        <w:t>faktūrą.</w:t>
      </w:r>
    </w:p>
    <w:p w14:paraId="52ABD701" w14:textId="630B27D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w:t>
      </w:r>
      <w:r w:rsidRPr="0052755D">
        <w:rPr>
          <w:rFonts w:ascii="Times New Roman" w:eastAsia="Calibri" w:hAnsi="Times New Roman" w:cs="Times New Roman"/>
          <w:sz w:val="24"/>
          <w:szCs w:val="24"/>
          <w:lang w:eastAsia="ar-SA"/>
        </w:rPr>
        <w:t xml:space="preserve">Pardavėjas </w:t>
      </w:r>
      <w:r w:rsidRPr="0052755D">
        <w:rPr>
          <w:rFonts w:ascii="Times New Roman" w:eastAsia="Calibri" w:hAnsi="Times New Roman" w:cs="Times New Roman"/>
          <w:sz w:val="24"/>
          <w:szCs w:val="24"/>
          <w:lang w:eastAsia="en-US"/>
        </w:rPr>
        <w:t>po Sutarties pasirašymo atsisako tiekti Pirkėjui Prekes, vykdo Sutartį su esminiais Sutarties pažeidimais ir</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dėl kitų</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 nuo Pirkėjo nepriklausančių</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 priežasčių nutraukia Sutartį, tuomet </w:t>
      </w:r>
      <w:r w:rsidRPr="0052755D">
        <w:rPr>
          <w:rFonts w:ascii="Times New Roman" w:eastAsia="Calibri" w:hAnsi="Times New Roman" w:cs="Times New Roman"/>
          <w:sz w:val="24"/>
          <w:szCs w:val="24"/>
          <w:lang w:eastAsia="ar-SA"/>
        </w:rPr>
        <w:t>Pardavėjas</w:t>
      </w:r>
      <w:r w:rsidRPr="0052755D">
        <w:rPr>
          <w:rFonts w:ascii="Times New Roman" w:eastAsia="Calibri" w:hAnsi="Times New Roman" w:cs="Times New Roman"/>
          <w:sz w:val="24"/>
          <w:szCs w:val="24"/>
          <w:lang w:eastAsia="en-US"/>
        </w:rPr>
        <w:t>, Pirkėjo reikalavimu, turi pastarajam sumokėti 10</w:t>
      </w:r>
      <w:r w:rsidR="00445CF5">
        <w:rPr>
          <w:rFonts w:ascii="Times New Roman" w:eastAsia="Calibri" w:hAnsi="Times New Roman" w:cs="Times New Roman"/>
          <w:sz w:val="24"/>
          <w:szCs w:val="24"/>
          <w:lang w:eastAsia="en-US"/>
        </w:rPr>
        <w:t xml:space="preserve"> (dešimt)</w:t>
      </w:r>
      <w:r w:rsidRPr="0052755D">
        <w:rPr>
          <w:rFonts w:ascii="Times New Roman" w:eastAsia="Calibri" w:hAnsi="Times New Roman" w:cs="Times New Roman"/>
          <w:sz w:val="24"/>
          <w:szCs w:val="24"/>
          <w:lang w:eastAsia="en-US"/>
        </w:rPr>
        <w:t xml:space="preserve"> proc. maksimalios Sutarties kainos dydžio baudą ir atlyginti tiesioginius nuostolius, susijusius su sutartinių įsipareigojimų nevykdymu ar vienašališku Sutarties nutraukimu.</w:t>
      </w:r>
    </w:p>
    <w:p w14:paraId="25641A88" w14:textId="3E0460C3"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0C5A8CBB"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atisakyti nepristatomų Prekių arba nustatyti naują terminą Prekėms pristatyti, netaikant bendro nurodyto Prekių pristatymo termino.</w:t>
      </w:r>
    </w:p>
    <w:p w14:paraId="08D593B1"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048F91CB" w14:textId="77777777" w:rsidR="0052755D" w:rsidRPr="0052755D" w:rsidRDefault="0052755D" w:rsidP="00445CF5">
      <w:pPr>
        <w:widowControl w:val="0"/>
        <w:numPr>
          <w:ilvl w:val="1"/>
          <w:numId w:val="12"/>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2D8DDD5"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24C2F9FD" w14:textId="77777777" w:rsidR="0052755D" w:rsidRPr="0052755D" w:rsidRDefault="0052755D" w:rsidP="0052755D">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52755D">
        <w:rPr>
          <w:rFonts w:ascii="Times New Roman" w:eastAsia="Times New Roman" w:hAnsi="Times New Roman" w:cs="Times New Roman"/>
          <w:b/>
          <w:color w:val="000000"/>
          <w:sz w:val="24"/>
          <w:szCs w:val="24"/>
          <w:lang w:eastAsia="en-US"/>
        </w:rPr>
        <w:t>V SKYRIUS</w:t>
      </w:r>
    </w:p>
    <w:p w14:paraId="66FD2EEE" w14:textId="77777777" w:rsidR="0052755D" w:rsidRPr="0052755D" w:rsidRDefault="0052755D" w:rsidP="0052755D">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52755D">
        <w:rPr>
          <w:rFonts w:ascii="Times New Roman" w:eastAsia="Times New Roman" w:hAnsi="Times New Roman" w:cs="Times New Roman"/>
          <w:b/>
          <w:bCs/>
          <w:sz w:val="24"/>
          <w:szCs w:val="24"/>
          <w:lang w:eastAsia="en-US"/>
        </w:rPr>
        <w:t>SUTARTIES GALIOJIMAS</w:t>
      </w:r>
    </w:p>
    <w:p w14:paraId="19FE605E" w14:textId="0ACD5B81" w:rsidR="0052755D" w:rsidRPr="0052755D" w:rsidRDefault="0052755D" w:rsidP="00445C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755D">
        <w:rPr>
          <w:rFonts w:ascii="Times New Roman" w:eastAsia="Times New Roman" w:hAnsi="Times New Roman" w:cs="Times New Roman"/>
          <w:sz w:val="24"/>
          <w:szCs w:val="24"/>
        </w:rPr>
        <w:t>Sutartis įsigalioja jos pasirašymo dieną ir galioja 12 (</w:t>
      </w:r>
      <w:proofErr w:type="spellStart"/>
      <w:r w:rsidRPr="0052755D">
        <w:rPr>
          <w:rFonts w:ascii="Times New Roman" w:eastAsia="Times New Roman" w:hAnsi="Times New Roman" w:cs="Times New Roman"/>
          <w:sz w:val="24"/>
          <w:szCs w:val="24"/>
        </w:rPr>
        <w:t>dvylik</w:t>
      </w:r>
      <w:r w:rsidR="00445CF5">
        <w:rPr>
          <w:rFonts w:ascii="Times New Roman" w:eastAsia="Times New Roman" w:hAnsi="Times New Roman" w:cs="Times New Roman"/>
          <w:sz w:val="24"/>
          <w:szCs w:val="24"/>
        </w:rPr>
        <w:t>ą</w:t>
      </w:r>
      <w:proofErr w:type="spellEnd"/>
      <w:r w:rsidRPr="0052755D">
        <w:rPr>
          <w:rFonts w:ascii="Times New Roman" w:eastAsia="Times New Roman" w:hAnsi="Times New Roman" w:cs="Times New Roman"/>
          <w:sz w:val="24"/>
          <w:szCs w:val="24"/>
        </w:rPr>
        <w:t xml:space="preserve">) mėnesių. Jei Sutartis pasirašoma skirtingomis dienomis, tuomet jos įsigaliojimo data laikoma Sutarties </w:t>
      </w:r>
      <w:r w:rsidR="00CD6F40">
        <w:rPr>
          <w:rFonts w:ascii="Times New Roman" w:eastAsia="Times New Roman" w:hAnsi="Times New Roman" w:cs="Times New Roman"/>
          <w:sz w:val="24"/>
          <w:szCs w:val="24"/>
        </w:rPr>
        <w:t>registravimo</w:t>
      </w:r>
      <w:r w:rsidRPr="0052755D">
        <w:rPr>
          <w:rFonts w:ascii="Times New Roman" w:eastAsia="Times New Roman" w:hAnsi="Times New Roman" w:cs="Times New Roman"/>
          <w:sz w:val="24"/>
          <w:szCs w:val="24"/>
        </w:rPr>
        <w:t xml:space="preserve"> data. </w:t>
      </w:r>
      <w:r w:rsidRPr="0052755D">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du kartus dar 6</w:t>
      </w:r>
      <w:r w:rsidR="00445CF5">
        <w:rPr>
          <w:rFonts w:ascii="Times New Roman" w:eastAsia="Times New Roman" w:hAnsi="Times New Roman" w:cs="Times New Roman"/>
          <w:color w:val="000000"/>
          <w:sz w:val="24"/>
          <w:szCs w:val="24"/>
          <w:lang w:eastAsia="en-US"/>
        </w:rPr>
        <w:t xml:space="preserve"> (šešiems)</w:t>
      </w:r>
      <w:r w:rsidRPr="0052755D">
        <w:rPr>
          <w:rFonts w:ascii="Times New Roman" w:eastAsia="Times New Roman" w:hAnsi="Times New Roman" w:cs="Times New Roman"/>
          <w:color w:val="000000"/>
          <w:sz w:val="24"/>
          <w:szCs w:val="24"/>
          <w:lang w:eastAsia="en-US"/>
        </w:rPr>
        <w:t xml:space="preserve"> mėnesiams arba iki kol bus išnaudota Maksimali Sutarties kaina. Bendra </w:t>
      </w:r>
      <w:r w:rsidRPr="0052755D">
        <w:rPr>
          <w:rFonts w:ascii="Times New Roman" w:eastAsia="Times New Roman" w:hAnsi="Times New Roman" w:cs="Times New Roman"/>
          <w:color w:val="000000"/>
          <w:sz w:val="24"/>
          <w:szCs w:val="24"/>
          <w:lang w:eastAsia="en-US"/>
        </w:rPr>
        <w:lastRenderedPageBreak/>
        <w:t>Sutarties trukmė įskaitant pratęsimus, negali būti ilgesnė nei 24</w:t>
      </w:r>
      <w:r w:rsidR="00445CF5">
        <w:rPr>
          <w:rFonts w:ascii="Times New Roman" w:eastAsia="Times New Roman" w:hAnsi="Times New Roman" w:cs="Times New Roman"/>
          <w:color w:val="000000"/>
          <w:sz w:val="24"/>
          <w:szCs w:val="24"/>
          <w:lang w:eastAsia="en-US"/>
        </w:rPr>
        <w:t xml:space="preserve"> (dvidešimt keturi)</w:t>
      </w:r>
      <w:r w:rsidRPr="0052755D">
        <w:rPr>
          <w:rFonts w:ascii="Times New Roman" w:eastAsia="Times New Roman" w:hAnsi="Times New Roman" w:cs="Times New Roman"/>
          <w:color w:val="000000"/>
          <w:sz w:val="24"/>
          <w:szCs w:val="24"/>
          <w:lang w:eastAsia="en-US"/>
        </w:rPr>
        <w:t xml:space="preserve"> mėnesiai.</w:t>
      </w:r>
    </w:p>
    <w:p w14:paraId="4EC3ABF2" w14:textId="628AD422" w:rsidR="0052755D" w:rsidRPr="0052755D" w:rsidRDefault="0052755D" w:rsidP="00445C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755D">
        <w:rPr>
          <w:rFonts w:ascii="Times New Roman" w:eastAsia="Calibri" w:hAnsi="Times New Roman" w:cs="Times New Roman"/>
          <w:color w:val="000000"/>
          <w:sz w:val="24"/>
          <w:szCs w:val="24"/>
          <w:lang w:eastAsia="en-US"/>
        </w:rPr>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w:t>
      </w:r>
      <w:r w:rsidR="00445CF5">
        <w:rPr>
          <w:rFonts w:ascii="Times New Roman" w:eastAsia="Calibri" w:hAnsi="Times New Roman" w:cs="Times New Roman"/>
          <w:color w:val="000000"/>
          <w:sz w:val="24"/>
          <w:szCs w:val="24"/>
          <w:lang w:eastAsia="en-US"/>
        </w:rPr>
        <w:t xml:space="preserve"> (dešimt)</w:t>
      </w:r>
      <w:r w:rsidRPr="0052755D">
        <w:rPr>
          <w:rFonts w:ascii="Times New Roman" w:eastAsia="Calibri" w:hAnsi="Times New Roman" w:cs="Times New Roman"/>
          <w:color w:val="000000"/>
          <w:sz w:val="24"/>
          <w:szCs w:val="24"/>
          <w:lang w:eastAsia="en-US"/>
        </w:rPr>
        <w:t xml:space="preserve"> kalendorinių dienų. Esminiais Sutarties pažeidimais laikomi Prekių pristatymo terminų nesilaikymai (pažeidimai) ir</w:t>
      </w:r>
      <w:r w:rsidR="00445CF5">
        <w:rPr>
          <w:rFonts w:ascii="Times New Roman" w:eastAsia="Calibri" w:hAnsi="Times New Roman" w:cs="Times New Roman"/>
          <w:color w:val="000000"/>
          <w:sz w:val="24"/>
          <w:szCs w:val="24"/>
          <w:lang w:eastAsia="en-US"/>
        </w:rPr>
        <w:t>/</w:t>
      </w:r>
      <w:r w:rsidRPr="0052755D">
        <w:rPr>
          <w:rFonts w:ascii="Times New Roman" w:eastAsia="Calibri" w:hAnsi="Times New Roman" w:cs="Times New Roman"/>
          <w:color w:val="000000"/>
          <w:sz w:val="24"/>
          <w:szCs w:val="24"/>
          <w:lang w:eastAsia="en-US"/>
        </w:rPr>
        <w:t>ar Prekių, neatitinkančių Sutartyje ir</w:t>
      </w:r>
      <w:r w:rsidR="00445CF5">
        <w:rPr>
          <w:rFonts w:ascii="Times New Roman" w:eastAsia="Calibri" w:hAnsi="Times New Roman" w:cs="Times New Roman"/>
          <w:color w:val="000000"/>
          <w:sz w:val="24"/>
          <w:szCs w:val="24"/>
          <w:lang w:eastAsia="en-US"/>
        </w:rPr>
        <w:t>/ar</w:t>
      </w:r>
      <w:r w:rsidRPr="0052755D">
        <w:rPr>
          <w:rFonts w:ascii="Times New Roman" w:eastAsia="Calibri" w:hAnsi="Times New Roman" w:cs="Times New Roman"/>
          <w:color w:val="000000"/>
          <w:sz w:val="24"/>
          <w:szCs w:val="24"/>
          <w:lang w:eastAsia="en-US"/>
        </w:rPr>
        <w:t xml:space="preserve"> teisės aktuose nustatytų reikalavimų, pristatymai daugiau kaip 2 (du) kartus, nepriklausomai nuo to, ar Pirkėjui pareikalavus, jie buvo vėliau ištaisyti, taip pat Sutarties 13 punkte numatytas atvejis.</w:t>
      </w:r>
    </w:p>
    <w:p w14:paraId="43A84CCA" w14:textId="77777777" w:rsidR="0052755D" w:rsidRPr="0052755D" w:rsidRDefault="0052755D" w:rsidP="00445CF5">
      <w:pPr>
        <w:widowControl w:val="0"/>
        <w:numPr>
          <w:ilvl w:val="1"/>
          <w:numId w:val="12"/>
        </w:numPr>
        <w:tabs>
          <w:tab w:val="left" w:pos="0"/>
          <w:tab w:val="left" w:pos="426"/>
        </w:tabs>
        <w:autoSpaceDE w:val="0"/>
        <w:autoSpaceDN w:val="0"/>
        <w:adjustRightInd w:val="0"/>
        <w:spacing w:after="240"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Sutartis gali būti nutraukta Šalių rašytiniu susitarimu arba vienašališkai Lietuvos Respublikos civiliniame kodekse numatytais pagrindais.</w:t>
      </w:r>
    </w:p>
    <w:p w14:paraId="2A96AE1C" w14:textId="77777777" w:rsidR="0052755D" w:rsidRPr="0052755D" w:rsidRDefault="0052755D" w:rsidP="0052755D">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52755D">
        <w:rPr>
          <w:rFonts w:ascii="Times New Roman" w:eastAsia="Calibri" w:hAnsi="Times New Roman" w:cs="Times New Roman"/>
          <w:b/>
          <w:sz w:val="24"/>
          <w:szCs w:val="24"/>
          <w:lang w:eastAsia="en-US"/>
        </w:rPr>
        <w:t>VI SKYRIUS</w:t>
      </w:r>
    </w:p>
    <w:p w14:paraId="71A24202" w14:textId="77777777" w:rsidR="0052755D" w:rsidRPr="0052755D" w:rsidRDefault="0052755D" w:rsidP="0052755D">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52755D">
        <w:rPr>
          <w:rFonts w:ascii="Times New Roman" w:eastAsia="Calibri" w:hAnsi="Times New Roman" w:cs="Times New Roman"/>
          <w:b/>
          <w:sz w:val="24"/>
          <w:szCs w:val="24"/>
          <w:lang w:eastAsia="en-US"/>
        </w:rPr>
        <w:t>BAIGIAMOSIOS NUOSTATOS</w:t>
      </w:r>
    </w:p>
    <w:p w14:paraId="78CB3EC2" w14:textId="77777777" w:rsidR="0052755D" w:rsidRPr="0052755D" w:rsidRDefault="0052755D" w:rsidP="00445CF5">
      <w:pPr>
        <w:widowControl w:val="0"/>
        <w:numPr>
          <w:ilvl w:val="1"/>
          <w:numId w:val="12"/>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28339862"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Times New Roman" w:hAnsi="Times New Roman" w:cs="Times New Roman"/>
          <w:sz w:val="24"/>
          <w:szCs w:val="24"/>
          <w:lang w:eastAsia="en-US"/>
        </w:rPr>
        <w:t>Sudaroma elektroninė Sutartis, Šalių pasirašoma elektroniniais parašais.</w:t>
      </w:r>
    </w:p>
    <w:p w14:paraId="5E699D79"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14CB1BCD"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Sutarties sudarymo pagrindas – ........................................</w:t>
      </w:r>
    </w:p>
    <w:p w14:paraId="4EF65014"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Sutarties galiojimo laikotarpiu Šalys skiria šiuos savo darbuotojus, atsakingus už Sutarties vykdymą:</w:t>
      </w:r>
    </w:p>
    <w:p w14:paraId="5A6AE97A" w14:textId="7DF15F7A" w:rsidR="0052755D" w:rsidRPr="002227A1" w:rsidRDefault="002227A1" w:rsidP="002227A1">
      <w:pPr>
        <w:pStyle w:val="Sraopastraipa"/>
        <w:widowControl w:val="0"/>
        <w:numPr>
          <w:ilvl w:val="1"/>
          <w:numId w:val="15"/>
        </w:numPr>
        <w:tabs>
          <w:tab w:val="left" w:pos="567"/>
        </w:tabs>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0052755D" w:rsidRPr="002227A1">
        <w:rPr>
          <w:rFonts w:ascii="Times New Roman" w:eastAsia="Calibri" w:hAnsi="Times New Roman" w:cs="Times New Roman"/>
          <w:sz w:val="24"/>
          <w:szCs w:val="24"/>
          <w:lang w:eastAsia="en-US"/>
        </w:rPr>
        <w:t xml:space="preserve">Pirkėjas iš savo pusės skiria </w:t>
      </w:r>
      <w:r w:rsidR="00445CF5" w:rsidRPr="002227A1">
        <w:rPr>
          <w:rFonts w:ascii="Times New Roman" w:eastAsia="Calibri" w:hAnsi="Times New Roman" w:cs="Times New Roman"/>
          <w:sz w:val="24"/>
          <w:szCs w:val="24"/>
          <w:lang w:eastAsia="en-US"/>
        </w:rPr>
        <w:t>................., tel. ................, el. paštas .................</w:t>
      </w:r>
    </w:p>
    <w:p w14:paraId="528BE1D5" w14:textId="0A075075" w:rsidR="0052755D" w:rsidRPr="002227A1" w:rsidRDefault="002227A1" w:rsidP="002227A1">
      <w:pPr>
        <w:pStyle w:val="Sraopastraipa"/>
        <w:widowControl w:val="0"/>
        <w:numPr>
          <w:ilvl w:val="1"/>
          <w:numId w:val="16"/>
        </w:numPr>
        <w:tabs>
          <w:tab w:val="left" w:pos="567"/>
        </w:tabs>
        <w:autoSpaceDE w:val="0"/>
        <w:autoSpaceDN w:val="0"/>
        <w:adjustRightInd w:val="0"/>
        <w:spacing w:line="240" w:lineRule="auto"/>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0052755D" w:rsidRPr="002227A1">
        <w:rPr>
          <w:rFonts w:ascii="Times New Roman" w:eastAsia="Calibri" w:hAnsi="Times New Roman" w:cs="Times New Roman"/>
          <w:sz w:val="24"/>
          <w:szCs w:val="24"/>
          <w:lang w:eastAsia="en-US"/>
        </w:rPr>
        <w:t>Pardavėjas</w:t>
      </w:r>
      <w:r w:rsidR="0052755D" w:rsidRPr="002227A1">
        <w:rPr>
          <w:rFonts w:ascii="Times New Roman" w:eastAsia="Calibri" w:hAnsi="Times New Roman" w:cs="Times New Roman"/>
          <w:b/>
          <w:sz w:val="24"/>
          <w:szCs w:val="24"/>
          <w:lang w:eastAsia="en-US"/>
        </w:rPr>
        <w:t xml:space="preserve"> </w:t>
      </w:r>
      <w:r w:rsidR="0052755D" w:rsidRPr="002227A1">
        <w:rPr>
          <w:rFonts w:ascii="Times New Roman" w:eastAsia="Calibri" w:hAnsi="Times New Roman" w:cs="Times New Roman"/>
          <w:sz w:val="24"/>
          <w:szCs w:val="24"/>
          <w:lang w:eastAsia="en-US"/>
        </w:rPr>
        <w:t>iš savo pusės skiria ................., tel. .............., el. paštas ..................</w:t>
      </w:r>
    </w:p>
    <w:p w14:paraId="5B639386" w14:textId="77777777" w:rsidR="0052755D" w:rsidRPr="0052755D" w:rsidRDefault="0052755D" w:rsidP="002227A1">
      <w:pPr>
        <w:widowControl w:val="0"/>
        <w:numPr>
          <w:ilvl w:val="0"/>
          <w:numId w:val="13"/>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Prie Sutarties pridedamas Sutarties priedas – ...................................</w:t>
      </w:r>
    </w:p>
    <w:p w14:paraId="161F7225"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4F6AAF96" w14:textId="7CF9E120"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Šalys per 5 (penkias) darbo dienas raštu viena kitai praneša apie Sutarties </w:t>
      </w:r>
      <w:r w:rsidR="00B70A95">
        <w:rPr>
          <w:rFonts w:ascii="Times New Roman" w:eastAsia="Calibri" w:hAnsi="Times New Roman" w:cs="Times New Roman"/>
          <w:sz w:val="24"/>
          <w:szCs w:val="24"/>
          <w:lang w:eastAsia="en-US"/>
        </w:rPr>
        <w:t>40</w:t>
      </w:r>
      <w:r w:rsidRPr="0052755D">
        <w:rPr>
          <w:rFonts w:ascii="Times New Roman" w:eastAsia="Calibri" w:hAnsi="Times New Roman" w:cs="Times New Roman"/>
          <w:sz w:val="24"/>
          <w:szCs w:val="24"/>
          <w:lang w:eastAsia="en-US"/>
        </w:rPr>
        <w:t xml:space="preserve"> </w:t>
      </w:r>
      <w:r w:rsidR="00445CF5">
        <w:rPr>
          <w:rFonts w:ascii="Times New Roman" w:eastAsia="Calibri" w:hAnsi="Times New Roman" w:cs="Times New Roman"/>
          <w:sz w:val="24"/>
          <w:szCs w:val="24"/>
          <w:lang w:eastAsia="en-US"/>
        </w:rPr>
        <w:t>ir/ar</w:t>
      </w:r>
      <w:r w:rsidRPr="0052755D">
        <w:rPr>
          <w:rFonts w:ascii="Times New Roman" w:eastAsia="Calibri" w:hAnsi="Times New Roman" w:cs="Times New Roman"/>
          <w:sz w:val="24"/>
          <w:szCs w:val="24"/>
          <w:lang w:eastAsia="en-US"/>
        </w:rPr>
        <w:t xml:space="preserve"> </w:t>
      </w:r>
      <w:r w:rsidR="00B70A95">
        <w:rPr>
          <w:rFonts w:ascii="Times New Roman" w:eastAsia="Calibri" w:hAnsi="Times New Roman" w:cs="Times New Roman"/>
          <w:sz w:val="24"/>
          <w:szCs w:val="24"/>
          <w:lang w:eastAsia="en-US"/>
        </w:rPr>
        <w:t>45</w:t>
      </w:r>
      <w:r w:rsidRPr="0052755D">
        <w:rPr>
          <w:rFonts w:ascii="Times New Roman" w:eastAsia="Calibri" w:hAnsi="Times New Roman" w:cs="Times New Roman"/>
          <w:sz w:val="24"/>
          <w:szCs w:val="24"/>
          <w:lang w:eastAsia="en-US"/>
        </w:rPr>
        <w:t xml:space="preserve"> punktuose nurodytų duomenų pasikeitimą. Šalis, laiku nepranešusi apie šių duomenų pakeitimus, negali reikšti pretenzijų dėl kitos Šalies veiksmų, atliktų vadovaujantis Sutarties </w:t>
      </w:r>
      <w:r w:rsidR="00B70A95">
        <w:rPr>
          <w:rFonts w:ascii="Times New Roman" w:eastAsia="Calibri" w:hAnsi="Times New Roman" w:cs="Times New Roman"/>
          <w:sz w:val="24"/>
          <w:szCs w:val="24"/>
          <w:lang w:eastAsia="en-US"/>
        </w:rPr>
        <w:t xml:space="preserve">40 </w:t>
      </w:r>
      <w:r w:rsidR="00445CF5">
        <w:rPr>
          <w:rFonts w:ascii="Times New Roman" w:eastAsia="Calibri" w:hAnsi="Times New Roman" w:cs="Times New Roman"/>
          <w:sz w:val="24"/>
          <w:szCs w:val="24"/>
          <w:lang w:eastAsia="en-US"/>
        </w:rPr>
        <w:t>ir/ar</w:t>
      </w:r>
      <w:r w:rsidRPr="0052755D">
        <w:rPr>
          <w:rFonts w:ascii="Times New Roman" w:eastAsia="Calibri" w:hAnsi="Times New Roman" w:cs="Times New Roman"/>
          <w:sz w:val="24"/>
          <w:szCs w:val="24"/>
          <w:lang w:eastAsia="en-US"/>
        </w:rPr>
        <w:t xml:space="preserve"> </w:t>
      </w:r>
      <w:r w:rsidR="00B70A95">
        <w:rPr>
          <w:rFonts w:ascii="Times New Roman" w:eastAsia="Calibri" w:hAnsi="Times New Roman" w:cs="Times New Roman"/>
          <w:sz w:val="24"/>
          <w:szCs w:val="24"/>
          <w:lang w:eastAsia="en-US"/>
        </w:rPr>
        <w:t>40</w:t>
      </w:r>
      <w:r w:rsidRPr="0052755D">
        <w:rPr>
          <w:rFonts w:ascii="Times New Roman" w:eastAsia="Calibri" w:hAnsi="Times New Roman" w:cs="Times New Roman"/>
          <w:sz w:val="24"/>
          <w:szCs w:val="24"/>
          <w:lang w:eastAsia="en-US"/>
        </w:rPr>
        <w:t xml:space="preserve"> punktuose pateiktais duomenimis.</w:t>
      </w:r>
    </w:p>
    <w:p w14:paraId="4ADEE588"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64187CA7" w14:textId="77777777" w:rsidR="0052755D" w:rsidRPr="00A14DCA"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Šalių adresai ir kontaktai:</w:t>
      </w:r>
    </w:p>
    <w:p w14:paraId="3A4E6133" w14:textId="77777777" w:rsidR="00A14DCA" w:rsidRPr="0052755D" w:rsidRDefault="00A14DCA" w:rsidP="00A14DCA">
      <w:pPr>
        <w:widowControl w:val="0"/>
        <w:tabs>
          <w:tab w:val="left" w:pos="426"/>
        </w:tabs>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W w:w="9146" w:type="dxa"/>
        <w:tblLayout w:type="fixed"/>
        <w:tblLook w:val="0000" w:firstRow="0" w:lastRow="0" w:firstColumn="0" w:lastColumn="0" w:noHBand="0" w:noVBand="0"/>
      </w:tblPr>
      <w:tblGrid>
        <w:gridCol w:w="5145"/>
        <w:gridCol w:w="4001"/>
      </w:tblGrid>
      <w:tr w:rsidR="0052755D" w:rsidRPr="0052755D" w14:paraId="693C177C" w14:textId="77777777" w:rsidTr="00A14DCA">
        <w:trPr>
          <w:trHeight w:val="2959"/>
        </w:trPr>
        <w:tc>
          <w:tcPr>
            <w:tcW w:w="5145" w:type="dxa"/>
          </w:tcPr>
          <w:p w14:paraId="1A73023D" w14:textId="77777777" w:rsidR="0052755D" w:rsidRPr="0052755D" w:rsidRDefault="0052755D" w:rsidP="0052755D">
            <w:pPr>
              <w:snapToGrid w:val="0"/>
              <w:spacing w:line="240" w:lineRule="auto"/>
              <w:ind w:firstLine="23"/>
              <w:rPr>
                <w:rFonts w:ascii="Times New Roman" w:eastAsia="Times New Roman" w:hAnsi="Times New Roman" w:cs="Times New Roman"/>
                <w:b/>
                <w:sz w:val="24"/>
                <w:szCs w:val="24"/>
                <w:lang w:eastAsia="en-US"/>
              </w:rPr>
            </w:pPr>
          </w:p>
          <w:p w14:paraId="4929A365" w14:textId="77777777" w:rsidR="0052755D" w:rsidRPr="0052755D" w:rsidRDefault="0052755D" w:rsidP="0052755D">
            <w:pPr>
              <w:snapToGrid w:val="0"/>
              <w:spacing w:line="240" w:lineRule="auto"/>
              <w:ind w:firstLine="23"/>
              <w:rPr>
                <w:rFonts w:ascii="Times New Roman" w:eastAsia="Times New Roman" w:hAnsi="Times New Roman" w:cs="Times New Roman"/>
                <w:b/>
                <w:sz w:val="24"/>
                <w:szCs w:val="24"/>
                <w:lang w:eastAsia="en-US"/>
              </w:rPr>
            </w:pPr>
            <w:r w:rsidRPr="0052755D">
              <w:rPr>
                <w:rFonts w:ascii="Times New Roman" w:eastAsia="Times New Roman" w:hAnsi="Times New Roman" w:cs="Times New Roman"/>
                <w:b/>
                <w:sz w:val="24"/>
                <w:szCs w:val="24"/>
                <w:lang w:eastAsia="en-US"/>
              </w:rPr>
              <w:t>Pardavėjas</w:t>
            </w:r>
          </w:p>
          <w:p w14:paraId="5D6E2D3C"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p>
          <w:p w14:paraId="66CA44F0"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p>
          <w:p w14:paraId="78C3ABD6"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Įmonės kodas ...................</w:t>
            </w:r>
          </w:p>
          <w:p w14:paraId="05A42C3A"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PVM mokėtojo kodas ......</w:t>
            </w:r>
          </w:p>
          <w:p w14:paraId="06416DBD"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Tel.: ..................................</w:t>
            </w:r>
          </w:p>
          <w:p w14:paraId="0FA085F1" w14:textId="59BCAE48" w:rsidR="0052755D" w:rsidRPr="00DD7E9D" w:rsidRDefault="0052755D" w:rsidP="00DD7E9D">
            <w:pPr>
              <w:spacing w:line="240" w:lineRule="auto"/>
              <w:ind w:firstLine="23"/>
              <w:rPr>
                <w:rFonts w:ascii="Times New Roman" w:eastAsia="Calibri" w:hAnsi="Times New Roman" w:cs="Times New Roman"/>
                <w:sz w:val="24"/>
                <w:szCs w:val="24"/>
                <w:u w:val="single"/>
                <w:lang w:eastAsia="en-US"/>
              </w:rPr>
            </w:pPr>
            <w:r w:rsidRPr="0052755D">
              <w:rPr>
                <w:rFonts w:ascii="Times New Roman" w:eastAsia="Calibri" w:hAnsi="Times New Roman" w:cs="Times New Roman"/>
                <w:sz w:val="24"/>
                <w:szCs w:val="24"/>
                <w:lang w:eastAsia="en-US"/>
              </w:rPr>
              <w:t>El. p.: ..............................</w:t>
            </w:r>
          </w:p>
          <w:p w14:paraId="3DAA30F9" w14:textId="4F8EAA15" w:rsidR="0052755D" w:rsidRPr="0052755D" w:rsidRDefault="0052755D" w:rsidP="0052755D">
            <w:pPr>
              <w:spacing w:line="240" w:lineRule="auto"/>
              <w:ind w:firstLine="23"/>
              <w:rPr>
                <w:rFonts w:ascii="Times New Roman" w:eastAsia="Times New Roman" w:hAnsi="Times New Roman" w:cs="Times New Roman"/>
                <w:sz w:val="24"/>
                <w:szCs w:val="24"/>
                <w:highlight w:val="yellow"/>
                <w:lang w:eastAsia="en-US"/>
              </w:rPr>
            </w:pPr>
          </w:p>
        </w:tc>
        <w:tc>
          <w:tcPr>
            <w:tcW w:w="4001" w:type="dxa"/>
          </w:tcPr>
          <w:p w14:paraId="4525993F" w14:textId="77777777" w:rsidR="0052755D" w:rsidRPr="0052755D" w:rsidRDefault="0052755D" w:rsidP="0052755D">
            <w:pPr>
              <w:snapToGrid w:val="0"/>
              <w:spacing w:line="240" w:lineRule="auto"/>
              <w:ind w:firstLine="0"/>
              <w:rPr>
                <w:rFonts w:ascii="Times New Roman" w:eastAsia="Times New Roman" w:hAnsi="Times New Roman" w:cs="Times New Roman"/>
                <w:b/>
                <w:sz w:val="24"/>
                <w:szCs w:val="24"/>
                <w:lang w:eastAsia="en-US"/>
              </w:rPr>
            </w:pPr>
          </w:p>
          <w:p w14:paraId="4E74E917" w14:textId="77777777" w:rsidR="0052755D" w:rsidRPr="0052755D" w:rsidRDefault="0052755D" w:rsidP="0052755D">
            <w:pPr>
              <w:snapToGrid w:val="0"/>
              <w:spacing w:line="240" w:lineRule="auto"/>
              <w:ind w:firstLine="0"/>
              <w:rPr>
                <w:rFonts w:ascii="Times New Roman" w:eastAsia="Times New Roman" w:hAnsi="Times New Roman" w:cs="Times New Roman"/>
                <w:b/>
                <w:sz w:val="24"/>
                <w:szCs w:val="24"/>
                <w:lang w:eastAsia="en-US"/>
              </w:rPr>
            </w:pPr>
            <w:r w:rsidRPr="0052755D">
              <w:rPr>
                <w:rFonts w:ascii="Times New Roman" w:eastAsia="Times New Roman" w:hAnsi="Times New Roman" w:cs="Times New Roman"/>
                <w:b/>
                <w:sz w:val="24"/>
                <w:szCs w:val="24"/>
                <w:lang w:eastAsia="en-US"/>
              </w:rPr>
              <w:t>Pirkėjas</w:t>
            </w:r>
          </w:p>
          <w:p w14:paraId="761F0413" w14:textId="28DB983C" w:rsidR="0052755D" w:rsidRPr="0052755D" w:rsidRDefault="00D153D7" w:rsidP="0052755D">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BĮ </w:t>
            </w:r>
            <w:r w:rsidR="0052755D" w:rsidRPr="0052755D">
              <w:rPr>
                <w:rFonts w:ascii="Times New Roman" w:eastAsia="Calibri" w:hAnsi="Times New Roman" w:cs="Times New Roman"/>
                <w:sz w:val="24"/>
                <w:szCs w:val="24"/>
                <w:lang w:eastAsia="en-US"/>
              </w:rPr>
              <w:t xml:space="preserve">Lietuvos </w:t>
            </w:r>
            <w:r>
              <w:rPr>
                <w:rFonts w:ascii="Times New Roman" w:eastAsia="Calibri" w:hAnsi="Times New Roman" w:cs="Times New Roman"/>
                <w:sz w:val="24"/>
                <w:szCs w:val="24"/>
                <w:lang w:eastAsia="en-US"/>
              </w:rPr>
              <w:t>zoologijos sodas</w:t>
            </w:r>
          </w:p>
          <w:p w14:paraId="0E132700" w14:textId="77777777" w:rsidR="003618EC" w:rsidRDefault="003618EC" w:rsidP="0052755D">
            <w:pPr>
              <w:snapToGrid w:val="0"/>
              <w:spacing w:line="240" w:lineRule="auto"/>
              <w:ind w:firstLine="0"/>
              <w:rPr>
                <w:rFonts w:ascii="Times New Roman" w:eastAsia="Calibri" w:hAnsi="Times New Roman" w:cs="Times New Roman"/>
                <w:sz w:val="24"/>
                <w:szCs w:val="24"/>
                <w:lang w:eastAsia="en-US"/>
              </w:rPr>
            </w:pPr>
            <w:r w:rsidRPr="003618EC">
              <w:rPr>
                <w:rFonts w:ascii="Times New Roman" w:eastAsia="Calibri" w:hAnsi="Times New Roman" w:cs="Times New Roman"/>
                <w:sz w:val="24"/>
                <w:szCs w:val="24"/>
                <w:lang w:eastAsia="en-US"/>
              </w:rPr>
              <w:t xml:space="preserve">Radvilėnų pl. 21, Kaunas </w:t>
            </w:r>
          </w:p>
          <w:p w14:paraId="4AAE1E2B" w14:textId="77777777" w:rsidR="00402026" w:rsidRDefault="0052755D" w:rsidP="0052755D">
            <w:pPr>
              <w:spacing w:line="240" w:lineRule="auto"/>
              <w:ind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 xml:space="preserve">Įmonės kodas </w:t>
            </w:r>
            <w:r w:rsidR="00402026" w:rsidRPr="00402026">
              <w:rPr>
                <w:rFonts w:ascii="Times New Roman" w:eastAsia="Calibri" w:hAnsi="Times New Roman" w:cs="Times New Roman"/>
                <w:sz w:val="24"/>
                <w:szCs w:val="24"/>
                <w:lang w:eastAsia="en-US"/>
              </w:rPr>
              <w:t>191716918</w:t>
            </w:r>
          </w:p>
          <w:p w14:paraId="608B741E" w14:textId="488003AD" w:rsidR="00402026" w:rsidRDefault="00632A03" w:rsidP="0052755D">
            <w:pPr>
              <w:spacing w:line="240" w:lineRule="auto"/>
              <w:ind w:firstLine="0"/>
              <w:rPr>
                <w:rFonts w:ascii="Times New Roman" w:eastAsia="Calibri" w:hAnsi="Times New Roman" w:cs="Times New Roman"/>
                <w:sz w:val="24"/>
                <w:szCs w:val="24"/>
                <w:lang w:eastAsia="en-US"/>
              </w:rPr>
            </w:pPr>
            <w:r w:rsidRPr="00632A03">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ėra</w:t>
            </w:r>
            <w:r w:rsidRPr="00632A03">
              <w:rPr>
                <w:rFonts w:ascii="Times New Roman" w:eastAsia="Calibri" w:hAnsi="Times New Roman" w:cs="Times New Roman"/>
                <w:sz w:val="24"/>
                <w:szCs w:val="24"/>
                <w:lang w:eastAsia="en-US"/>
              </w:rPr>
              <w:t xml:space="preserve"> PVM mokėtojas</w:t>
            </w:r>
          </w:p>
          <w:p w14:paraId="37A8A811" w14:textId="77777777" w:rsidR="006E66FF" w:rsidRDefault="0052755D" w:rsidP="0052755D">
            <w:pPr>
              <w:snapToGrid w:val="0"/>
              <w:spacing w:line="240" w:lineRule="auto"/>
              <w:ind w:right="-82" w:firstLine="0"/>
              <w:rPr>
                <w:rFonts w:ascii="Times New Roman" w:eastAsia="Times New Roman" w:hAnsi="Times New Roman" w:cs="Times New Roman"/>
                <w:color w:val="000000"/>
                <w:sz w:val="24"/>
                <w:szCs w:val="24"/>
                <w:lang w:eastAsia="en-US"/>
              </w:rPr>
            </w:pPr>
            <w:r w:rsidRPr="0052755D">
              <w:rPr>
                <w:rFonts w:ascii="Times New Roman" w:eastAsia="Times New Roman" w:hAnsi="Times New Roman" w:cs="Times New Roman"/>
                <w:color w:val="000000"/>
                <w:sz w:val="24"/>
                <w:szCs w:val="24"/>
                <w:lang w:eastAsia="en-US"/>
              </w:rPr>
              <w:t xml:space="preserve">Tel. </w:t>
            </w:r>
            <w:r w:rsidR="006E66FF" w:rsidRPr="006E66FF">
              <w:rPr>
                <w:rFonts w:ascii="Times New Roman" w:eastAsia="Times New Roman" w:hAnsi="Times New Roman" w:cs="Times New Roman"/>
                <w:color w:val="000000"/>
                <w:sz w:val="24"/>
                <w:szCs w:val="24"/>
                <w:lang w:eastAsia="en-US"/>
              </w:rPr>
              <w:t xml:space="preserve">+370 682 11810 </w:t>
            </w:r>
          </w:p>
          <w:p w14:paraId="54C32B49" w14:textId="4B27244E" w:rsidR="0052755D" w:rsidRPr="0052755D" w:rsidRDefault="0052755D" w:rsidP="0052755D">
            <w:pPr>
              <w:snapToGrid w:val="0"/>
              <w:spacing w:line="240" w:lineRule="auto"/>
              <w:ind w:right="-82" w:firstLine="0"/>
              <w:rPr>
                <w:rFonts w:ascii="Times New Roman" w:eastAsia="Times New Roman" w:hAnsi="Times New Roman" w:cs="Times New Roman"/>
                <w:color w:val="000000"/>
                <w:sz w:val="24"/>
                <w:szCs w:val="24"/>
                <w:lang w:eastAsia="en-US"/>
              </w:rPr>
            </w:pPr>
            <w:r w:rsidRPr="0052755D">
              <w:rPr>
                <w:rFonts w:ascii="Times New Roman" w:eastAsia="Times New Roman" w:hAnsi="Times New Roman" w:cs="Times New Roman"/>
                <w:color w:val="000000"/>
                <w:sz w:val="24"/>
                <w:szCs w:val="24"/>
                <w:lang w:eastAsia="en-US"/>
              </w:rPr>
              <w:t xml:space="preserve">El. p. </w:t>
            </w:r>
            <w:hyperlink r:id="rId12" w:history="1">
              <w:r w:rsidR="00EA24B1" w:rsidRPr="00790104">
                <w:rPr>
                  <w:rStyle w:val="Hipersaitas"/>
                  <w:rFonts w:ascii="Times New Roman" w:eastAsia="Calibri" w:hAnsi="Times New Roman" w:cs="Times New Roman"/>
                  <w:sz w:val="24"/>
                  <w:szCs w:val="24"/>
                  <w:lang w:eastAsia="ar-SA"/>
                </w:rPr>
                <w:t>info@zoosodas.lt</w:t>
              </w:r>
            </w:hyperlink>
            <w:r w:rsidR="00EA24B1">
              <w:rPr>
                <w:rFonts w:ascii="Times New Roman" w:eastAsia="Calibri" w:hAnsi="Times New Roman" w:cs="Times New Roman"/>
                <w:sz w:val="24"/>
                <w:szCs w:val="24"/>
                <w:lang w:eastAsia="ar-SA"/>
              </w:rPr>
              <w:t xml:space="preserve"> </w:t>
            </w:r>
          </w:p>
          <w:p w14:paraId="7F3919F5" w14:textId="10B35F0E" w:rsidR="001043B4" w:rsidRPr="001043B4" w:rsidRDefault="001043B4" w:rsidP="00DD7E9D">
            <w:pPr>
              <w:spacing w:line="240" w:lineRule="auto"/>
              <w:ind w:hanging="5"/>
              <w:rPr>
                <w:rFonts w:ascii="Times New Roman" w:eastAsia="Times New Roman" w:hAnsi="Times New Roman" w:cs="Times New Roman"/>
                <w:sz w:val="24"/>
                <w:szCs w:val="24"/>
                <w:lang w:eastAsia="en-US"/>
              </w:rPr>
            </w:pPr>
            <w:r w:rsidRPr="001043B4">
              <w:rPr>
                <w:rFonts w:ascii="Times New Roman" w:eastAsia="Times New Roman" w:hAnsi="Times New Roman" w:cs="Times New Roman"/>
                <w:sz w:val="24"/>
                <w:szCs w:val="24"/>
                <w:lang w:eastAsia="en-US"/>
              </w:rPr>
              <w:t>Direktorė Gintarė</w:t>
            </w:r>
            <w:r>
              <w:rPr>
                <w:rFonts w:ascii="Times New Roman" w:eastAsia="Times New Roman" w:hAnsi="Times New Roman" w:cs="Times New Roman"/>
                <w:sz w:val="24"/>
                <w:szCs w:val="24"/>
                <w:lang w:eastAsia="en-US"/>
              </w:rPr>
              <w:t xml:space="preserve"> </w:t>
            </w:r>
            <w:r w:rsidRPr="001043B4">
              <w:rPr>
                <w:rFonts w:ascii="Times New Roman" w:eastAsia="Times New Roman" w:hAnsi="Times New Roman" w:cs="Times New Roman"/>
                <w:sz w:val="24"/>
                <w:szCs w:val="24"/>
                <w:lang w:eastAsia="en-US"/>
              </w:rPr>
              <w:t>Stankevičė</w:t>
            </w:r>
          </w:p>
          <w:p w14:paraId="357A0BCA" w14:textId="77777777" w:rsidR="0052755D" w:rsidRPr="0052755D" w:rsidRDefault="0052755D" w:rsidP="0052755D">
            <w:pPr>
              <w:spacing w:line="240" w:lineRule="auto"/>
              <w:ind w:left="34" w:firstLine="0"/>
              <w:rPr>
                <w:rFonts w:ascii="Times New Roman" w:eastAsia="Times New Roman" w:hAnsi="Times New Roman" w:cs="Times New Roman"/>
                <w:sz w:val="24"/>
                <w:szCs w:val="24"/>
                <w:lang w:eastAsia="en-US"/>
              </w:rPr>
            </w:pPr>
          </w:p>
          <w:p w14:paraId="01926BBE" w14:textId="5556F527" w:rsidR="0052755D" w:rsidRPr="0052755D" w:rsidRDefault="0052755D" w:rsidP="00DD7E9D">
            <w:pPr>
              <w:spacing w:line="240" w:lineRule="auto"/>
              <w:rPr>
                <w:rFonts w:ascii="Times New Roman" w:eastAsia="Times New Roman" w:hAnsi="Times New Roman" w:cs="Times New Roman"/>
                <w:sz w:val="24"/>
                <w:szCs w:val="24"/>
                <w:highlight w:val="yellow"/>
                <w:lang w:eastAsia="en-US"/>
              </w:rPr>
            </w:pPr>
          </w:p>
        </w:tc>
      </w:tr>
    </w:tbl>
    <w:p w14:paraId="2C761178" w14:textId="7D35AB52" w:rsidR="009B4090" w:rsidRPr="00CA192C" w:rsidRDefault="009B4090" w:rsidP="00445CF5">
      <w:pPr>
        <w:ind w:firstLine="0"/>
        <w:rPr>
          <w:rFonts w:ascii="Times New Roman" w:eastAsiaTheme="minorHAnsi" w:hAnsi="Times New Roman" w:cs="Times New Roman"/>
          <w:bCs/>
          <w:iCs/>
        </w:rPr>
      </w:pPr>
    </w:p>
    <w:p w14:paraId="05A79617" w14:textId="6267F2CA" w:rsidR="009B4090" w:rsidRPr="00CA192C" w:rsidRDefault="009B4090" w:rsidP="009B4090">
      <w:pPr>
        <w:rPr>
          <w:rFonts w:ascii="Times New Roman" w:eastAsiaTheme="minorHAnsi" w:hAnsi="Times New Roman" w:cs="Times New Roman"/>
          <w:bCs/>
          <w:iCs/>
        </w:rPr>
      </w:pPr>
    </w:p>
    <w:p w14:paraId="163D66E3" w14:textId="3CF04666" w:rsidR="009B4090" w:rsidRPr="00CA192C" w:rsidRDefault="005110A6" w:rsidP="005110A6">
      <w:pPr>
        <w:ind w:firstLine="7371"/>
        <w:rPr>
          <w:rFonts w:ascii="Times New Roman" w:eastAsiaTheme="minorHAnsi" w:hAnsi="Times New Roman" w:cs="Times New Roman"/>
          <w:bCs/>
          <w:iCs/>
        </w:rPr>
      </w:pPr>
      <w:r w:rsidRPr="00CA192C">
        <w:rPr>
          <w:rFonts w:ascii="Times New Roman" w:hAnsi="Times New Roman" w:cs="Times New Roman"/>
        </w:rPr>
        <w:t xml:space="preserve">Pirkimo sąlygų </w:t>
      </w:r>
      <w:r w:rsidR="0012726D" w:rsidRPr="00CA192C">
        <w:rPr>
          <w:rFonts w:ascii="Times New Roman" w:hAnsi="Times New Roman" w:cs="Times New Roman"/>
        </w:rPr>
        <w:t>8</w:t>
      </w:r>
      <w:r w:rsidRPr="00CA192C">
        <w:rPr>
          <w:rFonts w:ascii="Times New Roman" w:hAnsi="Times New Roman" w:cs="Times New Roman"/>
        </w:rPr>
        <w:t xml:space="preserve"> priedas „Terminai“</w:t>
      </w:r>
    </w:p>
    <w:p w14:paraId="3C4C7BB6" w14:textId="5B1B043D" w:rsidR="009B4090" w:rsidRPr="00CA192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45CF5" w:rsidRPr="00343254" w14:paraId="4DFE62F1" w14:textId="77777777" w:rsidTr="00BC379E">
        <w:trPr>
          <w:trHeight w:val="20"/>
        </w:trPr>
        <w:tc>
          <w:tcPr>
            <w:tcW w:w="600" w:type="dxa"/>
          </w:tcPr>
          <w:bookmarkEnd w:id="6"/>
          <w:p w14:paraId="595C11C9" w14:textId="77777777" w:rsidR="00445CF5" w:rsidRPr="00343254" w:rsidRDefault="00445CF5" w:rsidP="00BC379E">
            <w:pPr>
              <w:ind w:firstLine="0"/>
              <w:rPr>
                <w:sz w:val="24"/>
                <w:szCs w:val="24"/>
              </w:rPr>
            </w:pPr>
            <w:r w:rsidRPr="00343254">
              <w:rPr>
                <w:sz w:val="24"/>
                <w:szCs w:val="24"/>
              </w:rPr>
              <w:t>Eil.</w:t>
            </w:r>
          </w:p>
          <w:p w14:paraId="3C232B41" w14:textId="77777777" w:rsidR="00445CF5" w:rsidRPr="00343254" w:rsidRDefault="00445CF5" w:rsidP="00BC379E">
            <w:pPr>
              <w:ind w:firstLine="0"/>
              <w:rPr>
                <w:sz w:val="24"/>
                <w:szCs w:val="24"/>
              </w:rPr>
            </w:pPr>
            <w:r w:rsidRPr="00343254">
              <w:rPr>
                <w:sz w:val="24"/>
                <w:szCs w:val="24"/>
              </w:rPr>
              <w:t>Nr.</w:t>
            </w:r>
          </w:p>
        </w:tc>
        <w:tc>
          <w:tcPr>
            <w:tcW w:w="2660" w:type="dxa"/>
          </w:tcPr>
          <w:p w14:paraId="2C3F3149" w14:textId="77777777" w:rsidR="00445CF5" w:rsidRPr="00343254" w:rsidRDefault="00445CF5" w:rsidP="00BC379E">
            <w:pPr>
              <w:ind w:firstLine="0"/>
              <w:rPr>
                <w:sz w:val="24"/>
                <w:szCs w:val="24"/>
              </w:rPr>
            </w:pPr>
            <w:r w:rsidRPr="00343254">
              <w:rPr>
                <w:b/>
                <w:sz w:val="24"/>
                <w:szCs w:val="24"/>
              </w:rPr>
              <w:t xml:space="preserve">VEIKSMAS </w:t>
            </w:r>
          </w:p>
        </w:tc>
        <w:tc>
          <w:tcPr>
            <w:tcW w:w="3685" w:type="dxa"/>
            <w:hideMark/>
          </w:tcPr>
          <w:p w14:paraId="0F527ABD" w14:textId="77777777" w:rsidR="00445CF5" w:rsidRPr="00343254" w:rsidRDefault="00445CF5" w:rsidP="00BC379E">
            <w:pPr>
              <w:ind w:firstLine="34"/>
              <w:rPr>
                <w:b/>
                <w:sz w:val="24"/>
                <w:szCs w:val="24"/>
              </w:rPr>
            </w:pPr>
            <w:r w:rsidRPr="00343254">
              <w:rPr>
                <w:b/>
                <w:sz w:val="24"/>
                <w:szCs w:val="24"/>
              </w:rPr>
              <w:t>DATA/DIENŲ SKAIČIUS/ LAIKAS</w:t>
            </w:r>
          </w:p>
          <w:p w14:paraId="6A3B677E" w14:textId="77777777" w:rsidR="00445CF5" w:rsidRPr="00343254" w:rsidRDefault="00445CF5" w:rsidP="00BC379E">
            <w:pPr>
              <w:ind w:firstLine="34"/>
              <w:rPr>
                <w:sz w:val="24"/>
                <w:szCs w:val="24"/>
              </w:rPr>
            </w:pPr>
            <w:r w:rsidRPr="00343254">
              <w:rPr>
                <w:sz w:val="24"/>
                <w:szCs w:val="24"/>
              </w:rPr>
              <w:t>(Lietuvos laiku)</w:t>
            </w:r>
          </w:p>
        </w:tc>
        <w:tc>
          <w:tcPr>
            <w:tcW w:w="3424" w:type="dxa"/>
            <w:hideMark/>
          </w:tcPr>
          <w:p w14:paraId="03FE4DE1" w14:textId="77777777" w:rsidR="00445CF5" w:rsidRPr="00343254" w:rsidRDefault="00445CF5" w:rsidP="00BC379E">
            <w:pPr>
              <w:ind w:firstLine="34"/>
              <w:rPr>
                <w:b/>
                <w:sz w:val="24"/>
                <w:szCs w:val="24"/>
              </w:rPr>
            </w:pPr>
            <w:r w:rsidRPr="00343254">
              <w:rPr>
                <w:b/>
                <w:sz w:val="24"/>
                <w:szCs w:val="24"/>
              </w:rPr>
              <w:t>PASTABOS</w:t>
            </w:r>
          </w:p>
        </w:tc>
      </w:tr>
      <w:tr w:rsidR="00445CF5" w:rsidRPr="00343254" w14:paraId="3349BEFE" w14:textId="77777777" w:rsidTr="00BC379E">
        <w:trPr>
          <w:trHeight w:val="20"/>
        </w:trPr>
        <w:tc>
          <w:tcPr>
            <w:tcW w:w="600" w:type="dxa"/>
          </w:tcPr>
          <w:p w14:paraId="332685DA" w14:textId="77777777" w:rsidR="00445CF5" w:rsidRPr="00343254" w:rsidRDefault="00445CF5" w:rsidP="00BC379E">
            <w:pPr>
              <w:ind w:firstLine="0"/>
              <w:rPr>
                <w:bCs/>
                <w:sz w:val="24"/>
                <w:szCs w:val="24"/>
              </w:rPr>
            </w:pPr>
            <w:r w:rsidRPr="00343254">
              <w:rPr>
                <w:bCs/>
                <w:sz w:val="24"/>
                <w:szCs w:val="24"/>
              </w:rPr>
              <w:t>1.</w:t>
            </w:r>
          </w:p>
        </w:tc>
        <w:tc>
          <w:tcPr>
            <w:tcW w:w="2660" w:type="dxa"/>
          </w:tcPr>
          <w:p w14:paraId="67E9CEEA" w14:textId="77777777" w:rsidR="00445CF5" w:rsidRPr="00343254" w:rsidRDefault="00445CF5" w:rsidP="00BC379E">
            <w:pPr>
              <w:ind w:firstLine="0"/>
              <w:rPr>
                <w:bCs/>
                <w:sz w:val="24"/>
                <w:szCs w:val="24"/>
              </w:rPr>
            </w:pPr>
            <w:r w:rsidRPr="00343254">
              <w:rPr>
                <w:bCs/>
                <w:sz w:val="24"/>
                <w:szCs w:val="24"/>
              </w:rPr>
              <w:t>Pasiūlymų pateikimo terminas</w:t>
            </w:r>
          </w:p>
        </w:tc>
        <w:tc>
          <w:tcPr>
            <w:tcW w:w="3685" w:type="dxa"/>
          </w:tcPr>
          <w:p w14:paraId="0FB3D53B" w14:textId="77777777" w:rsidR="00445CF5" w:rsidRPr="00343254" w:rsidRDefault="00445CF5" w:rsidP="00BC379E">
            <w:pPr>
              <w:ind w:firstLine="34"/>
              <w:rPr>
                <w:sz w:val="24"/>
                <w:szCs w:val="24"/>
              </w:rPr>
            </w:pPr>
            <w:r w:rsidRPr="00343254">
              <w:rPr>
                <w:sz w:val="24"/>
                <w:szCs w:val="24"/>
              </w:rPr>
              <w:t xml:space="preserve">Bus nurodytas skelbime apie pirkimą. </w:t>
            </w:r>
          </w:p>
        </w:tc>
        <w:tc>
          <w:tcPr>
            <w:tcW w:w="3424" w:type="dxa"/>
          </w:tcPr>
          <w:p w14:paraId="0107F355" w14:textId="77777777" w:rsidR="00445CF5" w:rsidRPr="00343254" w:rsidRDefault="00445CF5" w:rsidP="00BC379E">
            <w:pPr>
              <w:ind w:firstLine="0"/>
              <w:rPr>
                <w:sz w:val="24"/>
                <w:szCs w:val="24"/>
              </w:rPr>
            </w:pPr>
            <w:r w:rsidRPr="00343254">
              <w:rPr>
                <w:sz w:val="24"/>
                <w:szCs w:val="24"/>
              </w:rPr>
              <w:t>Perkančioji organizacija turi teisę pratęsti pasiūlymų pateikimo terminą.</w:t>
            </w:r>
          </w:p>
          <w:p w14:paraId="290EAE84" w14:textId="77777777" w:rsidR="00445CF5" w:rsidRPr="00343254" w:rsidRDefault="00445CF5" w:rsidP="00BC379E">
            <w:pPr>
              <w:ind w:firstLine="34"/>
              <w:rPr>
                <w:color w:val="7030A0"/>
                <w:sz w:val="24"/>
                <w:szCs w:val="24"/>
              </w:rPr>
            </w:pPr>
          </w:p>
        </w:tc>
      </w:tr>
      <w:tr w:rsidR="00445CF5" w:rsidRPr="00343254" w14:paraId="0CC8D9DC" w14:textId="77777777" w:rsidTr="00BC379E">
        <w:trPr>
          <w:trHeight w:val="20"/>
        </w:trPr>
        <w:tc>
          <w:tcPr>
            <w:tcW w:w="600" w:type="dxa"/>
          </w:tcPr>
          <w:p w14:paraId="2F30EEBA" w14:textId="77777777" w:rsidR="00445CF5" w:rsidRPr="00343254" w:rsidRDefault="00445CF5" w:rsidP="00BC379E">
            <w:pPr>
              <w:ind w:firstLine="0"/>
              <w:rPr>
                <w:bCs/>
                <w:sz w:val="24"/>
                <w:szCs w:val="24"/>
              </w:rPr>
            </w:pPr>
            <w:r w:rsidRPr="00343254">
              <w:rPr>
                <w:bCs/>
                <w:sz w:val="24"/>
                <w:szCs w:val="24"/>
              </w:rPr>
              <w:t>2.</w:t>
            </w:r>
          </w:p>
        </w:tc>
        <w:tc>
          <w:tcPr>
            <w:tcW w:w="2660" w:type="dxa"/>
          </w:tcPr>
          <w:p w14:paraId="03432C9B" w14:textId="77777777" w:rsidR="00445CF5" w:rsidRPr="00343254" w:rsidRDefault="00445CF5" w:rsidP="00BC379E">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4312D5AB" w14:textId="77777777" w:rsidR="00445CF5" w:rsidRPr="00343254" w:rsidRDefault="00445CF5" w:rsidP="00BC379E">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449BC86B" w14:textId="77777777" w:rsidR="00445CF5" w:rsidRPr="00343254" w:rsidRDefault="00445CF5" w:rsidP="00BC379E">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27648804" w14:textId="77777777" w:rsidR="00445CF5" w:rsidRPr="00343254" w:rsidRDefault="00445CF5" w:rsidP="00BC379E">
            <w:pPr>
              <w:ind w:firstLine="34"/>
              <w:rPr>
                <w:color w:val="7030A0"/>
                <w:sz w:val="24"/>
                <w:szCs w:val="24"/>
              </w:rPr>
            </w:pPr>
          </w:p>
          <w:p w14:paraId="56C2BE72" w14:textId="77777777" w:rsidR="00445CF5" w:rsidRPr="00343254" w:rsidRDefault="00445CF5" w:rsidP="00BC379E">
            <w:pPr>
              <w:ind w:firstLine="34"/>
              <w:rPr>
                <w:color w:val="7030A0"/>
                <w:sz w:val="24"/>
                <w:szCs w:val="24"/>
              </w:rPr>
            </w:pPr>
          </w:p>
          <w:p w14:paraId="0810EFB6" w14:textId="77777777" w:rsidR="00445CF5" w:rsidRPr="00343254" w:rsidRDefault="00445CF5" w:rsidP="00BC379E">
            <w:pPr>
              <w:ind w:firstLine="34"/>
              <w:rPr>
                <w:color w:val="7030A0"/>
                <w:sz w:val="24"/>
                <w:szCs w:val="24"/>
              </w:rPr>
            </w:pPr>
          </w:p>
        </w:tc>
      </w:tr>
      <w:tr w:rsidR="00445CF5" w:rsidRPr="00343254" w14:paraId="0444A832" w14:textId="77777777" w:rsidTr="00BC379E">
        <w:trPr>
          <w:trHeight w:val="20"/>
        </w:trPr>
        <w:tc>
          <w:tcPr>
            <w:tcW w:w="600" w:type="dxa"/>
          </w:tcPr>
          <w:p w14:paraId="105A7E01" w14:textId="77777777" w:rsidR="00445CF5" w:rsidRPr="00343254" w:rsidRDefault="00445CF5" w:rsidP="00BC379E">
            <w:pPr>
              <w:ind w:firstLine="0"/>
              <w:rPr>
                <w:bCs/>
                <w:sz w:val="24"/>
                <w:szCs w:val="24"/>
              </w:rPr>
            </w:pPr>
            <w:r w:rsidRPr="00343254">
              <w:rPr>
                <w:bCs/>
                <w:sz w:val="24"/>
                <w:szCs w:val="24"/>
              </w:rPr>
              <w:t>3.</w:t>
            </w:r>
          </w:p>
        </w:tc>
        <w:tc>
          <w:tcPr>
            <w:tcW w:w="2660" w:type="dxa"/>
          </w:tcPr>
          <w:p w14:paraId="7AA09EDD" w14:textId="77777777" w:rsidR="00445CF5" w:rsidRPr="00343254" w:rsidRDefault="00445CF5" w:rsidP="00BC379E">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7EFB6E74" w14:textId="77777777" w:rsidR="00445CF5" w:rsidRPr="00343254" w:rsidRDefault="00445CF5" w:rsidP="00BC379E">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0EC9672F" w14:textId="77777777" w:rsidR="00445CF5" w:rsidRPr="00343254" w:rsidRDefault="00445CF5" w:rsidP="00BC379E">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F88201B" w14:textId="77777777" w:rsidR="00445CF5" w:rsidRPr="00343254" w:rsidRDefault="00445CF5" w:rsidP="00BC379E">
            <w:pPr>
              <w:ind w:firstLine="34"/>
              <w:rPr>
                <w:color w:val="7030A0"/>
                <w:sz w:val="24"/>
                <w:szCs w:val="24"/>
              </w:rPr>
            </w:pPr>
          </w:p>
        </w:tc>
      </w:tr>
      <w:tr w:rsidR="00445CF5" w:rsidRPr="00343254" w14:paraId="7FEC138D" w14:textId="77777777" w:rsidTr="00BC379E">
        <w:trPr>
          <w:trHeight w:val="1055"/>
        </w:trPr>
        <w:tc>
          <w:tcPr>
            <w:tcW w:w="600" w:type="dxa"/>
          </w:tcPr>
          <w:p w14:paraId="58F5275B" w14:textId="77777777" w:rsidR="00445CF5" w:rsidRPr="00343254" w:rsidRDefault="00445CF5" w:rsidP="00BC379E">
            <w:pPr>
              <w:ind w:firstLine="0"/>
              <w:rPr>
                <w:bCs/>
                <w:sz w:val="24"/>
                <w:szCs w:val="24"/>
              </w:rPr>
            </w:pPr>
            <w:r w:rsidRPr="00343254">
              <w:rPr>
                <w:bCs/>
                <w:sz w:val="24"/>
                <w:szCs w:val="24"/>
              </w:rPr>
              <w:t>4.</w:t>
            </w:r>
          </w:p>
        </w:tc>
        <w:tc>
          <w:tcPr>
            <w:tcW w:w="2660" w:type="dxa"/>
            <w:hideMark/>
          </w:tcPr>
          <w:p w14:paraId="4FF3B9CE" w14:textId="77777777" w:rsidR="00445CF5" w:rsidRPr="00343254" w:rsidRDefault="00445CF5" w:rsidP="00BC379E">
            <w:pPr>
              <w:ind w:firstLine="0"/>
              <w:rPr>
                <w:sz w:val="24"/>
                <w:szCs w:val="24"/>
              </w:rPr>
            </w:pPr>
            <w:r w:rsidRPr="00343254">
              <w:rPr>
                <w:sz w:val="24"/>
                <w:szCs w:val="24"/>
              </w:rPr>
              <w:t>Pradinis susipažinimas su CVP IS priemonėmis gautais pasiūlymais</w:t>
            </w:r>
          </w:p>
        </w:tc>
        <w:tc>
          <w:tcPr>
            <w:tcW w:w="3685" w:type="dxa"/>
            <w:hideMark/>
          </w:tcPr>
          <w:p w14:paraId="542BF551" w14:textId="77777777" w:rsidR="00445CF5" w:rsidRPr="00343254" w:rsidRDefault="00445CF5" w:rsidP="00BC379E">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356F0A54" w14:textId="77777777" w:rsidR="00445CF5" w:rsidRPr="00343254" w:rsidRDefault="00445CF5" w:rsidP="00BC379E">
            <w:pPr>
              <w:ind w:firstLine="34"/>
              <w:rPr>
                <w:iCs/>
                <w:sz w:val="24"/>
                <w:szCs w:val="24"/>
              </w:rPr>
            </w:pPr>
          </w:p>
        </w:tc>
      </w:tr>
      <w:tr w:rsidR="00445CF5" w:rsidRPr="00343254" w14:paraId="4A4055E6" w14:textId="77777777" w:rsidTr="00BC379E">
        <w:trPr>
          <w:trHeight w:val="20"/>
        </w:trPr>
        <w:tc>
          <w:tcPr>
            <w:tcW w:w="600" w:type="dxa"/>
          </w:tcPr>
          <w:p w14:paraId="1EB6FCAA" w14:textId="77777777" w:rsidR="00445CF5" w:rsidRPr="00343254" w:rsidRDefault="00445CF5" w:rsidP="00BC379E">
            <w:pPr>
              <w:ind w:firstLine="0"/>
              <w:rPr>
                <w:bCs/>
                <w:sz w:val="24"/>
                <w:szCs w:val="24"/>
              </w:rPr>
            </w:pPr>
            <w:r w:rsidRPr="00343254">
              <w:rPr>
                <w:bCs/>
                <w:sz w:val="24"/>
                <w:szCs w:val="24"/>
              </w:rPr>
              <w:t>5.</w:t>
            </w:r>
          </w:p>
        </w:tc>
        <w:tc>
          <w:tcPr>
            <w:tcW w:w="2660" w:type="dxa"/>
          </w:tcPr>
          <w:p w14:paraId="6D07C3B9" w14:textId="77777777" w:rsidR="00445CF5" w:rsidRPr="00343254" w:rsidRDefault="00445CF5" w:rsidP="00BC379E">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DEC725D" w14:textId="77777777" w:rsidR="00445CF5" w:rsidRPr="00343254" w:rsidRDefault="00445CF5" w:rsidP="00BC379E">
            <w:pPr>
              <w:ind w:firstLine="34"/>
              <w:rPr>
                <w:sz w:val="24"/>
                <w:szCs w:val="24"/>
              </w:rPr>
            </w:pPr>
            <w:r w:rsidRPr="00343254">
              <w:rPr>
                <w:sz w:val="24"/>
                <w:szCs w:val="24"/>
              </w:rPr>
              <w:t xml:space="preserve">90 (devyniasdešimt) dienų nuo pasiūlymų pateikimo galutinio termino pabaigos. </w:t>
            </w:r>
          </w:p>
        </w:tc>
        <w:tc>
          <w:tcPr>
            <w:tcW w:w="3424" w:type="dxa"/>
          </w:tcPr>
          <w:p w14:paraId="52EC31D3" w14:textId="77777777" w:rsidR="00445CF5" w:rsidRPr="00343254" w:rsidRDefault="00445CF5" w:rsidP="00BC379E">
            <w:pPr>
              <w:ind w:firstLine="34"/>
              <w:rPr>
                <w:sz w:val="24"/>
                <w:szCs w:val="24"/>
              </w:rPr>
            </w:pPr>
          </w:p>
        </w:tc>
      </w:tr>
      <w:tr w:rsidR="00445CF5" w:rsidRPr="00343254" w14:paraId="77040F29" w14:textId="77777777" w:rsidTr="00BC379E">
        <w:trPr>
          <w:trHeight w:val="20"/>
        </w:trPr>
        <w:tc>
          <w:tcPr>
            <w:tcW w:w="600" w:type="dxa"/>
          </w:tcPr>
          <w:p w14:paraId="212C4820" w14:textId="77777777" w:rsidR="00445CF5" w:rsidRPr="00343254" w:rsidRDefault="00445CF5" w:rsidP="00BC379E">
            <w:pPr>
              <w:ind w:firstLine="0"/>
              <w:rPr>
                <w:bCs/>
                <w:sz w:val="24"/>
                <w:szCs w:val="24"/>
              </w:rPr>
            </w:pPr>
            <w:r w:rsidRPr="00343254">
              <w:rPr>
                <w:bCs/>
                <w:sz w:val="24"/>
                <w:szCs w:val="24"/>
              </w:rPr>
              <w:t>6.</w:t>
            </w:r>
          </w:p>
        </w:tc>
        <w:tc>
          <w:tcPr>
            <w:tcW w:w="2660" w:type="dxa"/>
          </w:tcPr>
          <w:p w14:paraId="3AD7B8DC"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00DBA379" w14:textId="77777777" w:rsidR="00445CF5" w:rsidRPr="00343254" w:rsidRDefault="00445CF5" w:rsidP="00BC379E">
            <w:pPr>
              <w:ind w:firstLine="34"/>
              <w:rPr>
                <w:sz w:val="24"/>
                <w:szCs w:val="24"/>
              </w:rPr>
            </w:pPr>
            <w:r w:rsidRPr="00343254">
              <w:rPr>
                <w:bCs/>
                <w:sz w:val="24"/>
                <w:szCs w:val="24"/>
              </w:rPr>
              <w:t>3 (tris) darbo dienas nuo sprendimo priėmimo dienos</w:t>
            </w:r>
          </w:p>
        </w:tc>
        <w:tc>
          <w:tcPr>
            <w:tcW w:w="3424" w:type="dxa"/>
          </w:tcPr>
          <w:p w14:paraId="051AFA61" w14:textId="77777777" w:rsidR="00445CF5" w:rsidRPr="00343254" w:rsidRDefault="00445CF5" w:rsidP="00BC379E">
            <w:pPr>
              <w:ind w:firstLine="34"/>
              <w:rPr>
                <w:sz w:val="24"/>
                <w:szCs w:val="24"/>
              </w:rPr>
            </w:pPr>
          </w:p>
        </w:tc>
      </w:tr>
      <w:tr w:rsidR="00445CF5" w:rsidRPr="00343254" w14:paraId="710BC25D" w14:textId="77777777" w:rsidTr="00BC379E">
        <w:trPr>
          <w:trHeight w:val="20"/>
        </w:trPr>
        <w:tc>
          <w:tcPr>
            <w:tcW w:w="600" w:type="dxa"/>
          </w:tcPr>
          <w:p w14:paraId="71C69EDF" w14:textId="77777777" w:rsidR="00445CF5" w:rsidRPr="00343254" w:rsidRDefault="00445CF5" w:rsidP="00BC379E">
            <w:pPr>
              <w:ind w:firstLine="0"/>
              <w:rPr>
                <w:bCs/>
                <w:sz w:val="24"/>
                <w:szCs w:val="24"/>
              </w:rPr>
            </w:pPr>
            <w:r w:rsidRPr="00343254">
              <w:rPr>
                <w:bCs/>
                <w:sz w:val="24"/>
                <w:szCs w:val="24"/>
              </w:rPr>
              <w:t>7.</w:t>
            </w:r>
          </w:p>
        </w:tc>
        <w:tc>
          <w:tcPr>
            <w:tcW w:w="2660" w:type="dxa"/>
            <w:hideMark/>
          </w:tcPr>
          <w:p w14:paraId="6BC9BF14"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35B45C06" w14:textId="77777777" w:rsidR="00445CF5" w:rsidRPr="00343254" w:rsidRDefault="00445CF5" w:rsidP="00BC379E">
            <w:pPr>
              <w:ind w:firstLine="34"/>
              <w:rPr>
                <w:bCs/>
                <w:sz w:val="24"/>
                <w:szCs w:val="24"/>
              </w:rPr>
            </w:pPr>
            <w:r w:rsidRPr="00343254">
              <w:rPr>
                <w:bCs/>
                <w:sz w:val="24"/>
                <w:szCs w:val="24"/>
              </w:rPr>
              <w:t>3 (tris) darbo dienas nuo sprendimo priėmimo dienos</w:t>
            </w:r>
          </w:p>
        </w:tc>
        <w:tc>
          <w:tcPr>
            <w:tcW w:w="3424" w:type="dxa"/>
            <w:hideMark/>
          </w:tcPr>
          <w:p w14:paraId="633B3276" w14:textId="77777777" w:rsidR="00445CF5" w:rsidRPr="00343254" w:rsidRDefault="00445CF5" w:rsidP="00BC379E">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44E95E80" w14:textId="77777777" w:rsidR="00445CF5" w:rsidRDefault="00445CF5" w:rsidP="003C138F">
      <w:pPr>
        <w:spacing w:line="240" w:lineRule="auto"/>
        <w:rPr>
          <w:rFonts w:ascii="Times New Roman" w:hAnsi="Times New Roman" w:cs="Times New Roman"/>
        </w:rPr>
      </w:pPr>
    </w:p>
    <w:p w14:paraId="3DDE392B" w14:textId="77777777" w:rsidR="00445CF5" w:rsidRDefault="00445CF5" w:rsidP="003C138F">
      <w:pPr>
        <w:spacing w:line="240" w:lineRule="auto"/>
        <w:rPr>
          <w:rFonts w:ascii="Times New Roman" w:hAnsi="Times New Roman" w:cs="Times New Roman"/>
        </w:rPr>
      </w:pPr>
    </w:p>
    <w:p w14:paraId="762EFEED" w14:textId="6CD6038C" w:rsidR="00445CF5" w:rsidRDefault="00016124" w:rsidP="00016124">
      <w:pPr>
        <w:spacing w:line="240" w:lineRule="auto"/>
        <w:jc w:val="center"/>
        <w:rPr>
          <w:rFonts w:ascii="Times New Roman" w:hAnsi="Times New Roman" w:cs="Times New Roman"/>
        </w:rPr>
      </w:pPr>
      <w:r>
        <w:rPr>
          <w:rFonts w:ascii="Times New Roman" w:hAnsi="Times New Roman" w:cs="Times New Roman"/>
        </w:rPr>
        <w:t>________________________________________________________</w:t>
      </w:r>
    </w:p>
    <w:sectPr w:rsidR="00445CF5" w:rsidSect="00A14DCA">
      <w:headerReference w:type="default" r:id="rId13"/>
      <w:footerReference w:type="default" r:id="rId14"/>
      <w:headerReference w:type="first" r:id="rId15"/>
      <w:footerReference w:type="first" r:id="rId16"/>
      <w:pgSz w:w="12240" w:h="15840"/>
      <w:pgMar w:top="1135" w:right="720" w:bottom="568"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3F01" w14:textId="77777777" w:rsidR="00771188" w:rsidRDefault="00771188" w:rsidP="00D05666">
      <w:r>
        <w:separator/>
      </w:r>
    </w:p>
  </w:endnote>
  <w:endnote w:type="continuationSeparator" w:id="0">
    <w:p w14:paraId="761F91F3" w14:textId="77777777" w:rsidR="00771188" w:rsidRDefault="00771188" w:rsidP="00D05666">
      <w:r>
        <w:continuationSeparator/>
      </w:r>
    </w:p>
  </w:endnote>
  <w:endnote w:type="continuationNotice" w:id="1">
    <w:p w14:paraId="0EFAAC1E" w14:textId="77777777" w:rsidR="00771188" w:rsidRDefault="007711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7DAC" w14:textId="77777777" w:rsidR="00771188" w:rsidRDefault="00771188" w:rsidP="00D05666">
      <w:r>
        <w:separator/>
      </w:r>
    </w:p>
  </w:footnote>
  <w:footnote w:type="continuationSeparator" w:id="0">
    <w:p w14:paraId="093D391F" w14:textId="77777777" w:rsidR="00771188" w:rsidRDefault="00771188" w:rsidP="00D05666">
      <w:r>
        <w:continuationSeparator/>
      </w:r>
    </w:p>
  </w:footnote>
  <w:footnote w:type="continuationNotice" w:id="1">
    <w:p w14:paraId="7C6277B6" w14:textId="77777777" w:rsidR="00771188" w:rsidRDefault="007711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445CF5" w:rsidRDefault="00285B02">
        <w:pPr>
          <w:pStyle w:val="Antrats"/>
          <w:jc w:val="center"/>
          <w:rPr>
            <w:rFonts w:ascii="Times New Roman" w:hAnsi="Times New Roman" w:cs="Times New Roman"/>
          </w:rPr>
        </w:pPr>
        <w:r w:rsidRPr="00445CF5">
          <w:rPr>
            <w:rFonts w:ascii="Times New Roman" w:hAnsi="Times New Roman" w:cs="Times New Roman"/>
          </w:rPr>
          <w:fldChar w:fldCharType="begin"/>
        </w:r>
        <w:r w:rsidRPr="00445CF5">
          <w:rPr>
            <w:rFonts w:ascii="Times New Roman" w:hAnsi="Times New Roman" w:cs="Times New Roman"/>
          </w:rPr>
          <w:instrText>PAGE   \* MERGEFORMAT</w:instrText>
        </w:r>
        <w:r w:rsidRPr="00445CF5">
          <w:rPr>
            <w:rFonts w:ascii="Times New Roman" w:hAnsi="Times New Roman" w:cs="Times New Roman"/>
          </w:rPr>
          <w:fldChar w:fldCharType="separate"/>
        </w:r>
        <w:r w:rsidRPr="00445CF5">
          <w:rPr>
            <w:rFonts w:ascii="Times New Roman" w:hAnsi="Times New Roman" w:cs="Times New Roman"/>
            <w:noProof/>
          </w:rPr>
          <w:t>16</w:t>
        </w:r>
        <w:r w:rsidRPr="00445CF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8C5C97"/>
    <w:multiLevelType w:val="multilevel"/>
    <w:tmpl w:val="10D4DC3E"/>
    <w:lvl w:ilvl="0">
      <w:start w:val="4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470BD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D65363A"/>
    <w:multiLevelType w:val="multilevel"/>
    <w:tmpl w:val="FE3E4A7E"/>
    <w:lvl w:ilvl="0">
      <w:start w:val="4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2051B74"/>
    <w:multiLevelType w:val="multilevel"/>
    <w:tmpl w:val="26CCCC46"/>
    <w:lvl w:ilvl="0">
      <w:start w:val="40"/>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964206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2287778">
    <w:abstractNumId w:val="3"/>
  </w:num>
  <w:num w:numId="2" w16cid:durableId="1490172141">
    <w:abstractNumId w:val="11"/>
  </w:num>
  <w:num w:numId="3" w16cid:durableId="138770985">
    <w:abstractNumId w:val="6"/>
  </w:num>
  <w:num w:numId="4" w16cid:durableId="219707255">
    <w:abstractNumId w:val="14"/>
  </w:num>
  <w:num w:numId="5" w16cid:durableId="1652252092">
    <w:abstractNumId w:val="5"/>
  </w:num>
  <w:num w:numId="6" w16cid:durableId="963148996">
    <w:abstractNumId w:val="2"/>
  </w:num>
  <w:num w:numId="7" w16cid:durableId="817724215">
    <w:abstractNumId w:val="7"/>
  </w:num>
  <w:num w:numId="8" w16cid:durableId="1476410157">
    <w:abstractNumId w:val="12"/>
  </w:num>
  <w:num w:numId="9" w16cid:durableId="2115322576">
    <w:abstractNumId w:val="8"/>
  </w:num>
  <w:num w:numId="10" w16cid:durableId="751507928">
    <w:abstractNumId w:val="13"/>
  </w:num>
  <w:num w:numId="11" w16cid:durableId="1940598152">
    <w:abstractNumId w:val="1"/>
  </w:num>
  <w:num w:numId="12" w16cid:durableId="1935626299">
    <w:abstractNumId w:val="0"/>
  </w:num>
  <w:num w:numId="13" w16cid:durableId="629241697">
    <w:abstractNumId w:val="4"/>
  </w:num>
  <w:num w:numId="14" w16cid:durableId="665206278">
    <w:abstractNumId w:val="15"/>
  </w:num>
  <w:num w:numId="15" w16cid:durableId="315840750">
    <w:abstractNumId w:val="9"/>
  </w:num>
  <w:num w:numId="16" w16cid:durableId="19638049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24"/>
    <w:rsid w:val="0001618D"/>
    <w:rsid w:val="00016836"/>
    <w:rsid w:val="00020176"/>
    <w:rsid w:val="00020DD7"/>
    <w:rsid w:val="00020FD4"/>
    <w:rsid w:val="00021ECC"/>
    <w:rsid w:val="00021EFA"/>
    <w:rsid w:val="00023019"/>
    <w:rsid w:val="000238BE"/>
    <w:rsid w:val="000242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E2"/>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2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69"/>
    <w:rsid w:val="00100B38"/>
    <w:rsid w:val="001010F7"/>
    <w:rsid w:val="00101313"/>
    <w:rsid w:val="0010148D"/>
    <w:rsid w:val="00101C48"/>
    <w:rsid w:val="0010270D"/>
    <w:rsid w:val="00103049"/>
    <w:rsid w:val="00103CEC"/>
    <w:rsid w:val="001043B4"/>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3F2"/>
    <w:rsid w:val="0011798C"/>
    <w:rsid w:val="00117D8E"/>
    <w:rsid w:val="001207D3"/>
    <w:rsid w:val="00120F58"/>
    <w:rsid w:val="00121982"/>
    <w:rsid w:val="0012267C"/>
    <w:rsid w:val="00122E1C"/>
    <w:rsid w:val="00123597"/>
    <w:rsid w:val="001235D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694"/>
    <w:rsid w:val="00134825"/>
    <w:rsid w:val="001351A4"/>
    <w:rsid w:val="00135EEE"/>
    <w:rsid w:val="001365CA"/>
    <w:rsid w:val="0013703C"/>
    <w:rsid w:val="001404CC"/>
    <w:rsid w:val="0014051E"/>
    <w:rsid w:val="00140677"/>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CE"/>
    <w:rsid w:val="00164443"/>
    <w:rsid w:val="001647BD"/>
    <w:rsid w:val="0016665C"/>
    <w:rsid w:val="001666D5"/>
    <w:rsid w:val="00167555"/>
    <w:rsid w:val="00167B99"/>
    <w:rsid w:val="00167E09"/>
    <w:rsid w:val="00171C73"/>
    <w:rsid w:val="00171FE7"/>
    <w:rsid w:val="001720E5"/>
    <w:rsid w:val="00172D53"/>
    <w:rsid w:val="00173319"/>
    <w:rsid w:val="00173478"/>
    <w:rsid w:val="001734A3"/>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0C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A1"/>
    <w:rsid w:val="00223247"/>
    <w:rsid w:val="0022350E"/>
    <w:rsid w:val="00223614"/>
    <w:rsid w:val="002256CF"/>
    <w:rsid w:val="00225BEF"/>
    <w:rsid w:val="002267CC"/>
    <w:rsid w:val="002267DE"/>
    <w:rsid w:val="00226A33"/>
    <w:rsid w:val="002279BC"/>
    <w:rsid w:val="00231166"/>
    <w:rsid w:val="00231BF8"/>
    <w:rsid w:val="00233169"/>
    <w:rsid w:val="00234717"/>
    <w:rsid w:val="00234920"/>
    <w:rsid w:val="00234BEC"/>
    <w:rsid w:val="0023505D"/>
    <w:rsid w:val="00235284"/>
    <w:rsid w:val="00235D18"/>
    <w:rsid w:val="00236C0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204"/>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76"/>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02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9AB"/>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F81"/>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1AE"/>
    <w:rsid w:val="00305876"/>
    <w:rsid w:val="00305ACB"/>
    <w:rsid w:val="00306CC0"/>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B0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C4C"/>
    <w:rsid w:val="0035320F"/>
    <w:rsid w:val="003536CF"/>
    <w:rsid w:val="00354E11"/>
    <w:rsid w:val="00355743"/>
    <w:rsid w:val="00355846"/>
    <w:rsid w:val="00355D42"/>
    <w:rsid w:val="00356CE0"/>
    <w:rsid w:val="00357BB8"/>
    <w:rsid w:val="003600F2"/>
    <w:rsid w:val="00360333"/>
    <w:rsid w:val="00360A21"/>
    <w:rsid w:val="00360DB9"/>
    <w:rsid w:val="003617F1"/>
    <w:rsid w:val="003618EC"/>
    <w:rsid w:val="00362719"/>
    <w:rsid w:val="00362AA1"/>
    <w:rsid w:val="00362D05"/>
    <w:rsid w:val="00362DF0"/>
    <w:rsid w:val="003630A0"/>
    <w:rsid w:val="00363134"/>
    <w:rsid w:val="00365384"/>
    <w:rsid w:val="003654CE"/>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B29"/>
    <w:rsid w:val="00386A7C"/>
    <w:rsid w:val="003878F0"/>
    <w:rsid w:val="003903FB"/>
    <w:rsid w:val="0039114B"/>
    <w:rsid w:val="003918AE"/>
    <w:rsid w:val="00392458"/>
    <w:rsid w:val="0039299B"/>
    <w:rsid w:val="003943EC"/>
    <w:rsid w:val="00394B3D"/>
    <w:rsid w:val="00394C27"/>
    <w:rsid w:val="00394E4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1AA"/>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33B"/>
    <w:rsid w:val="003D5A05"/>
    <w:rsid w:val="003D5EC9"/>
    <w:rsid w:val="003D6258"/>
    <w:rsid w:val="003D6501"/>
    <w:rsid w:val="003D73C2"/>
    <w:rsid w:val="003E0731"/>
    <w:rsid w:val="003E0A08"/>
    <w:rsid w:val="003E0FEA"/>
    <w:rsid w:val="003E1026"/>
    <w:rsid w:val="003E1160"/>
    <w:rsid w:val="003E1371"/>
    <w:rsid w:val="003E2296"/>
    <w:rsid w:val="003E23F7"/>
    <w:rsid w:val="003E2F5E"/>
    <w:rsid w:val="003E3871"/>
    <w:rsid w:val="003E436D"/>
    <w:rsid w:val="003E4C10"/>
    <w:rsid w:val="003E4DB9"/>
    <w:rsid w:val="003E4E8A"/>
    <w:rsid w:val="003E51C1"/>
    <w:rsid w:val="003E65F6"/>
    <w:rsid w:val="003E6FE5"/>
    <w:rsid w:val="003E713F"/>
    <w:rsid w:val="003F0357"/>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026"/>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53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CF5"/>
    <w:rsid w:val="00446913"/>
    <w:rsid w:val="00446C3F"/>
    <w:rsid w:val="00447B36"/>
    <w:rsid w:val="00447D54"/>
    <w:rsid w:val="00450767"/>
    <w:rsid w:val="00450E09"/>
    <w:rsid w:val="004511A8"/>
    <w:rsid w:val="004512A8"/>
    <w:rsid w:val="00451E77"/>
    <w:rsid w:val="004525F0"/>
    <w:rsid w:val="0045276F"/>
    <w:rsid w:val="00452C1D"/>
    <w:rsid w:val="00453770"/>
    <w:rsid w:val="00453E1C"/>
    <w:rsid w:val="00455810"/>
    <w:rsid w:val="00455AA9"/>
    <w:rsid w:val="00455F06"/>
    <w:rsid w:val="004575AA"/>
    <w:rsid w:val="0045773D"/>
    <w:rsid w:val="00457C45"/>
    <w:rsid w:val="00457F5A"/>
    <w:rsid w:val="00460650"/>
    <w:rsid w:val="00461904"/>
    <w:rsid w:val="0046198C"/>
    <w:rsid w:val="00461CE4"/>
    <w:rsid w:val="004624F4"/>
    <w:rsid w:val="00462587"/>
    <w:rsid w:val="00462A34"/>
    <w:rsid w:val="004635E0"/>
    <w:rsid w:val="00463897"/>
    <w:rsid w:val="004642FA"/>
    <w:rsid w:val="0046472C"/>
    <w:rsid w:val="00464D07"/>
    <w:rsid w:val="00465398"/>
    <w:rsid w:val="004658BF"/>
    <w:rsid w:val="00467515"/>
    <w:rsid w:val="00467B1D"/>
    <w:rsid w:val="00471043"/>
    <w:rsid w:val="004713B5"/>
    <w:rsid w:val="00472F7A"/>
    <w:rsid w:val="00472F8C"/>
    <w:rsid w:val="004730BE"/>
    <w:rsid w:val="004737E4"/>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18"/>
    <w:rsid w:val="004B6BCA"/>
    <w:rsid w:val="004B6FBD"/>
    <w:rsid w:val="004B7455"/>
    <w:rsid w:val="004B75AF"/>
    <w:rsid w:val="004C03F1"/>
    <w:rsid w:val="004C076A"/>
    <w:rsid w:val="004C0C4F"/>
    <w:rsid w:val="004C11AA"/>
    <w:rsid w:val="004C12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C1"/>
    <w:rsid w:val="004F33F0"/>
    <w:rsid w:val="004F38EB"/>
    <w:rsid w:val="004F57E9"/>
    <w:rsid w:val="004F6423"/>
    <w:rsid w:val="004F6DFE"/>
    <w:rsid w:val="004F6FEF"/>
    <w:rsid w:val="004F7943"/>
    <w:rsid w:val="005002B8"/>
    <w:rsid w:val="00500818"/>
    <w:rsid w:val="00500D67"/>
    <w:rsid w:val="00500FED"/>
    <w:rsid w:val="00501200"/>
    <w:rsid w:val="005020EF"/>
    <w:rsid w:val="0050218B"/>
    <w:rsid w:val="0050224F"/>
    <w:rsid w:val="005032DE"/>
    <w:rsid w:val="005033DA"/>
    <w:rsid w:val="005035B0"/>
    <w:rsid w:val="00503A5B"/>
    <w:rsid w:val="00503E5F"/>
    <w:rsid w:val="005047B8"/>
    <w:rsid w:val="00504AD9"/>
    <w:rsid w:val="00504F60"/>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55D"/>
    <w:rsid w:val="00530BB3"/>
    <w:rsid w:val="00530FFF"/>
    <w:rsid w:val="005315A7"/>
    <w:rsid w:val="005317BC"/>
    <w:rsid w:val="00531D05"/>
    <w:rsid w:val="00531FA2"/>
    <w:rsid w:val="005321FB"/>
    <w:rsid w:val="0053254A"/>
    <w:rsid w:val="005325B5"/>
    <w:rsid w:val="0053314D"/>
    <w:rsid w:val="005332CF"/>
    <w:rsid w:val="005334CF"/>
    <w:rsid w:val="005337E6"/>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D8F"/>
    <w:rsid w:val="00547F32"/>
    <w:rsid w:val="005505A6"/>
    <w:rsid w:val="005505BF"/>
    <w:rsid w:val="00550751"/>
    <w:rsid w:val="00550C47"/>
    <w:rsid w:val="00551B0D"/>
    <w:rsid w:val="00553286"/>
    <w:rsid w:val="00553E2C"/>
    <w:rsid w:val="0055476C"/>
    <w:rsid w:val="005576C1"/>
    <w:rsid w:val="00557C3F"/>
    <w:rsid w:val="00557CBD"/>
    <w:rsid w:val="005605D0"/>
    <w:rsid w:val="00560AD2"/>
    <w:rsid w:val="00561265"/>
    <w:rsid w:val="00561332"/>
    <w:rsid w:val="00561498"/>
    <w:rsid w:val="00561DBA"/>
    <w:rsid w:val="00562B41"/>
    <w:rsid w:val="00562C4E"/>
    <w:rsid w:val="0056365F"/>
    <w:rsid w:val="0056375F"/>
    <w:rsid w:val="00563B8D"/>
    <w:rsid w:val="00563DE6"/>
    <w:rsid w:val="0056412E"/>
    <w:rsid w:val="00564379"/>
    <w:rsid w:val="0056444E"/>
    <w:rsid w:val="00564AD2"/>
    <w:rsid w:val="00564CB3"/>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FC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FBF"/>
    <w:rsid w:val="005A07D8"/>
    <w:rsid w:val="005A0C5B"/>
    <w:rsid w:val="005A4255"/>
    <w:rsid w:val="005A5204"/>
    <w:rsid w:val="005A52E6"/>
    <w:rsid w:val="005A5610"/>
    <w:rsid w:val="005B06E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C4"/>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E68"/>
    <w:rsid w:val="00623F37"/>
    <w:rsid w:val="00623F56"/>
    <w:rsid w:val="006242E9"/>
    <w:rsid w:val="00624348"/>
    <w:rsid w:val="006250F6"/>
    <w:rsid w:val="006258F1"/>
    <w:rsid w:val="00626341"/>
    <w:rsid w:val="00626844"/>
    <w:rsid w:val="00626BBC"/>
    <w:rsid w:val="006274B9"/>
    <w:rsid w:val="00627808"/>
    <w:rsid w:val="0062788C"/>
    <w:rsid w:val="00627C4F"/>
    <w:rsid w:val="00627CD4"/>
    <w:rsid w:val="00630BA9"/>
    <w:rsid w:val="00630DE9"/>
    <w:rsid w:val="00630F03"/>
    <w:rsid w:val="00631E78"/>
    <w:rsid w:val="00632A03"/>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2C7"/>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9CF"/>
    <w:rsid w:val="00671B2B"/>
    <w:rsid w:val="00671D4E"/>
    <w:rsid w:val="00671DB5"/>
    <w:rsid w:val="00671E8F"/>
    <w:rsid w:val="006727BF"/>
    <w:rsid w:val="0067281B"/>
    <w:rsid w:val="00673538"/>
    <w:rsid w:val="006745BE"/>
    <w:rsid w:val="00677B00"/>
    <w:rsid w:val="00677F40"/>
    <w:rsid w:val="00680268"/>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4C4B"/>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6FF"/>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04"/>
    <w:rsid w:val="007057D6"/>
    <w:rsid w:val="00706BD5"/>
    <w:rsid w:val="00706DAC"/>
    <w:rsid w:val="00706F4D"/>
    <w:rsid w:val="0071041E"/>
    <w:rsid w:val="00710621"/>
    <w:rsid w:val="0071065A"/>
    <w:rsid w:val="00710F05"/>
    <w:rsid w:val="00711ED4"/>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8C"/>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E0E"/>
    <w:rsid w:val="00741376"/>
    <w:rsid w:val="007419CD"/>
    <w:rsid w:val="00741C24"/>
    <w:rsid w:val="00741F9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019"/>
    <w:rsid w:val="00771188"/>
    <w:rsid w:val="00771A27"/>
    <w:rsid w:val="00771EC8"/>
    <w:rsid w:val="007720C2"/>
    <w:rsid w:val="007724D3"/>
    <w:rsid w:val="007731F0"/>
    <w:rsid w:val="007740AD"/>
    <w:rsid w:val="00774FA3"/>
    <w:rsid w:val="0077554C"/>
    <w:rsid w:val="007763E1"/>
    <w:rsid w:val="0077754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DCD"/>
    <w:rsid w:val="007A6EAB"/>
    <w:rsid w:val="007A769D"/>
    <w:rsid w:val="007A7D55"/>
    <w:rsid w:val="007A7E8A"/>
    <w:rsid w:val="007B12FF"/>
    <w:rsid w:val="007B185F"/>
    <w:rsid w:val="007B2A01"/>
    <w:rsid w:val="007B2E75"/>
    <w:rsid w:val="007B39E1"/>
    <w:rsid w:val="007B4DFE"/>
    <w:rsid w:val="007B6219"/>
    <w:rsid w:val="007B6AEC"/>
    <w:rsid w:val="007B725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0E2"/>
    <w:rsid w:val="007D1221"/>
    <w:rsid w:val="007D1253"/>
    <w:rsid w:val="007D1BAE"/>
    <w:rsid w:val="007D205B"/>
    <w:rsid w:val="007D2853"/>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07F"/>
    <w:rsid w:val="007F44DC"/>
    <w:rsid w:val="007F47E7"/>
    <w:rsid w:val="007F4F75"/>
    <w:rsid w:val="007F5196"/>
    <w:rsid w:val="007F6402"/>
    <w:rsid w:val="007F65C2"/>
    <w:rsid w:val="007F6F26"/>
    <w:rsid w:val="007F7397"/>
    <w:rsid w:val="0080046E"/>
    <w:rsid w:val="0080269D"/>
    <w:rsid w:val="008040CB"/>
    <w:rsid w:val="008043C9"/>
    <w:rsid w:val="00805177"/>
    <w:rsid w:val="008058D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7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99"/>
    <w:rsid w:val="008563C3"/>
    <w:rsid w:val="00856DBF"/>
    <w:rsid w:val="008576A8"/>
    <w:rsid w:val="00857DE3"/>
    <w:rsid w:val="00860F5E"/>
    <w:rsid w:val="00860F76"/>
    <w:rsid w:val="00861205"/>
    <w:rsid w:val="00861C17"/>
    <w:rsid w:val="00861F49"/>
    <w:rsid w:val="0086202D"/>
    <w:rsid w:val="00862ABA"/>
    <w:rsid w:val="00863437"/>
    <w:rsid w:val="00863604"/>
    <w:rsid w:val="008638DF"/>
    <w:rsid w:val="008640B1"/>
    <w:rsid w:val="00864390"/>
    <w:rsid w:val="008643DD"/>
    <w:rsid w:val="00864F96"/>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C25"/>
    <w:rsid w:val="0089307B"/>
    <w:rsid w:val="008930CD"/>
    <w:rsid w:val="008931B4"/>
    <w:rsid w:val="0089331B"/>
    <w:rsid w:val="008933BC"/>
    <w:rsid w:val="00893A98"/>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149"/>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43E"/>
    <w:rsid w:val="008D1798"/>
    <w:rsid w:val="008D277C"/>
    <w:rsid w:val="008D2D3D"/>
    <w:rsid w:val="008D3AE8"/>
    <w:rsid w:val="008D6F67"/>
    <w:rsid w:val="008D704D"/>
    <w:rsid w:val="008D7A4D"/>
    <w:rsid w:val="008E027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F8C"/>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74D"/>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515"/>
    <w:rsid w:val="00937444"/>
    <w:rsid w:val="0093767A"/>
    <w:rsid w:val="00941166"/>
    <w:rsid w:val="00941625"/>
    <w:rsid w:val="0094210F"/>
    <w:rsid w:val="009425A7"/>
    <w:rsid w:val="00942B80"/>
    <w:rsid w:val="00942BCA"/>
    <w:rsid w:val="009438E2"/>
    <w:rsid w:val="00945F5A"/>
    <w:rsid w:val="00946722"/>
    <w:rsid w:val="0094708F"/>
    <w:rsid w:val="009502F5"/>
    <w:rsid w:val="00952267"/>
    <w:rsid w:val="0095251F"/>
    <w:rsid w:val="00952A6D"/>
    <w:rsid w:val="00952D14"/>
    <w:rsid w:val="00954A8F"/>
    <w:rsid w:val="00955876"/>
    <w:rsid w:val="00955C87"/>
    <w:rsid w:val="00955F2F"/>
    <w:rsid w:val="0095653E"/>
    <w:rsid w:val="00956A4E"/>
    <w:rsid w:val="00956AB5"/>
    <w:rsid w:val="00956DE7"/>
    <w:rsid w:val="009573D6"/>
    <w:rsid w:val="00957893"/>
    <w:rsid w:val="009600B2"/>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6A"/>
    <w:rsid w:val="00986CE1"/>
    <w:rsid w:val="00986FE3"/>
    <w:rsid w:val="00987609"/>
    <w:rsid w:val="00987DE7"/>
    <w:rsid w:val="009905AD"/>
    <w:rsid w:val="00990A2D"/>
    <w:rsid w:val="009910A4"/>
    <w:rsid w:val="0099179F"/>
    <w:rsid w:val="00991D7C"/>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1F5"/>
    <w:rsid w:val="009D35B0"/>
    <w:rsid w:val="009D41AE"/>
    <w:rsid w:val="009D57A5"/>
    <w:rsid w:val="009D7222"/>
    <w:rsid w:val="009D7294"/>
    <w:rsid w:val="009D7770"/>
    <w:rsid w:val="009D779F"/>
    <w:rsid w:val="009E1FFB"/>
    <w:rsid w:val="009E20B7"/>
    <w:rsid w:val="009E2403"/>
    <w:rsid w:val="009E2485"/>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00"/>
    <w:rsid w:val="00A065A2"/>
    <w:rsid w:val="00A077DF"/>
    <w:rsid w:val="00A100C8"/>
    <w:rsid w:val="00A10489"/>
    <w:rsid w:val="00A10DB9"/>
    <w:rsid w:val="00A10FCA"/>
    <w:rsid w:val="00A113C1"/>
    <w:rsid w:val="00A11E57"/>
    <w:rsid w:val="00A12346"/>
    <w:rsid w:val="00A1297F"/>
    <w:rsid w:val="00A130D3"/>
    <w:rsid w:val="00A13EAF"/>
    <w:rsid w:val="00A144B6"/>
    <w:rsid w:val="00A147C9"/>
    <w:rsid w:val="00A14833"/>
    <w:rsid w:val="00A14DCA"/>
    <w:rsid w:val="00A17225"/>
    <w:rsid w:val="00A1776F"/>
    <w:rsid w:val="00A2004D"/>
    <w:rsid w:val="00A215B6"/>
    <w:rsid w:val="00A223DB"/>
    <w:rsid w:val="00A23B71"/>
    <w:rsid w:val="00A24A76"/>
    <w:rsid w:val="00A24FC3"/>
    <w:rsid w:val="00A25751"/>
    <w:rsid w:val="00A26601"/>
    <w:rsid w:val="00A26794"/>
    <w:rsid w:val="00A26D56"/>
    <w:rsid w:val="00A26F11"/>
    <w:rsid w:val="00A2707D"/>
    <w:rsid w:val="00A27446"/>
    <w:rsid w:val="00A27846"/>
    <w:rsid w:val="00A32538"/>
    <w:rsid w:val="00A32840"/>
    <w:rsid w:val="00A32BE9"/>
    <w:rsid w:val="00A32FBD"/>
    <w:rsid w:val="00A33366"/>
    <w:rsid w:val="00A33684"/>
    <w:rsid w:val="00A363BD"/>
    <w:rsid w:val="00A3699B"/>
    <w:rsid w:val="00A36CC9"/>
    <w:rsid w:val="00A36D58"/>
    <w:rsid w:val="00A37373"/>
    <w:rsid w:val="00A40D5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46C"/>
    <w:rsid w:val="00A47CF5"/>
    <w:rsid w:val="00A50B73"/>
    <w:rsid w:val="00A510B9"/>
    <w:rsid w:val="00A5253F"/>
    <w:rsid w:val="00A529EF"/>
    <w:rsid w:val="00A52B08"/>
    <w:rsid w:val="00A52BA0"/>
    <w:rsid w:val="00A5322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5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540"/>
    <w:rsid w:val="00AE1A0D"/>
    <w:rsid w:val="00AE1C5F"/>
    <w:rsid w:val="00AE2AEF"/>
    <w:rsid w:val="00AE2B70"/>
    <w:rsid w:val="00AE2FC6"/>
    <w:rsid w:val="00AE3439"/>
    <w:rsid w:val="00AE34E5"/>
    <w:rsid w:val="00AE422D"/>
    <w:rsid w:val="00AE5294"/>
    <w:rsid w:val="00AE55E5"/>
    <w:rsid w:val="00AE60D1"/>
    <w:rsid w:val="00AE7102"/>
    <w:rsid w:val="00AF0AB7"/>
    <w:rsid w:val="00AF10EE"/>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1EFD"/>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92E"/>
    <w:rsid w:val="00B411DB"/>
    <w:rsid w:val="00B413C6"/>
    <w:rsid w:val="00B41B30"/>
    <w:rsid w:val="00B4331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A95"/>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7C"/>
    <w:rsid w:val="00BA4ACB"/>
    <w:rsid w:val="00BA4D96"/>
    <w:rsid w:val="00BA5539"/>
    <w:rsid w:val="00BA5935"/>
    <w:rsid w:val="00BA5C6D"/>
    <w:rsid w:val="00BA7399"/>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3D6"/>
    <w:rsid w:val="00BD3D5D"/>
    <w:rsid w:val="00BD6FF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2E1"/>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1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C6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D7"/>
    <w:rsid w:val="00CA02E5"/>
    <w:rsid w:val="00CA0CC5"/>
    <w:rsid w:val="00CA192C"/>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3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40"/>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3D7"/>
    <w:rsid w:val="00D1581F"/>
    <w:rsid w:val="00D159D2"/>
    <w:rsid w:val="00D1609F"/>
    <w:rsid w:val="00D16B29"/>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0B"/>
    <w:rsid w:val="00D4094C"/>
    <w:rsid w:val="00D40BD4"/>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6A2"/>
    <w:rsid w:val="00D50C54"/>
    <w:rsid w:val="00D526C8"/>
    <w:rsid w:val="00D53BF4"/>
    <w:rsid w:val="00D54149"/>
    <w:rsid w:val="00D5456D"/>
    <w:rsid w:val="00D551E2"/>
    <w:rsid w:val="00D5520A"/>
    <w:rsid w:val="00D55D34"/>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E9D"/>
    <w:rsid w:val="00DE051B"/>
    <w:rsid w:val="00DE0779"/>
    <w:rsid w:val="00DE0954"/>
    <w:rsid w:val="00DE0A53"/>
    <w:rsid w:val="00DE0B49"/>
    <w:rsid w:val="00DE18FF"/>
    <w:rsid w:val="00DE23CA"/>
    <w:rsid w:val="00DE2844"/>
    <w:rsid w:val="00DE290C"/>
    <w:rsid w:val="00DE2E9E"/>
    <w:rsid w:val="00DE3558"/>
    <w:rsid w:val="00DE37BE"/>
    <w:rsid w:val="00DE3D84"/>
    <w:rsid w:val="00DE4153"/>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C6C"/>
    <w:rsid w:val="00E05E2D"/>
    <w:rsid w:val="00E076BB"/>
    <w:rsid w:val="00E078A0"/>
    <w:rsid w:val="00E10068"/>
    <w:rsid w:val="00E10741"/>
    <w:rsid w:val="00E110DE"/>
    <w:rsid w:val="00E11EE6"/>
    <w:rsid w:val="00E1204F"/>
    <w:rsid w:val="00E121DF"/>
    <w:rsid w:val="00E12502"/>
    <w:rsid w:val="00E1329C"/>
    <w:rsid w:val="00E13E63"/>
    <w:rsid w:val="00E145FB"/>
    <w:rsid w:val="00E146F6"/>
    <w:rsid w:val="00E14A86"/>
    <w:rsid w:val="00E15479"/>
    <w:rsid w:val="00E15DC1"/>
    <w:rsid w:val="00E16072"/>
    <w:rsid w:val="00E160F5"/>
    <w:rsid w:val="00E201D8"/>
    <w:rsid w:val="00E21768"/>
    <w:rsid w:val="00E217CA"/>
    <w:rsid w:val="00E2216E"/>
    <w:rsid w:val="00E222E5"/>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ED"/>
    <w:rsid w:val="00E71E41"/>
    <w:rsid w:val="00E7230D"/>
    <w:rsid w:val="00E729B9"/>
    <w:rsid w:val="00E72AC2"/>
    <w:rsid w:val="00E7393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068"/>
    <w:rsid w:val="00EA00BE"/>
    <w:rsid w:val="00EA0CD1"/>
    <w:rsid w:val="00EA100E"/>
    <w:rsid w:val="00EA141A"/>
    <w:rsid w:val="00EA2280"/>
    <w:rsid w:val="00EA24B1"/>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06"/>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3A69"/>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80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9DF"/>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9A"/>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C4F"/>
    <w:rsid w:val="00FE5036"/>
    <w:rsid w:val="00FE5735"/>
    <w:rsid w:val="00FE65B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zoosod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178B340A8F47D49DD8A4E38CF58D5C"/>
        <w:category>
          <w:name w:val="General"/>
          <w:gallery w:val="placeholder"/>
        </w:category>
        <w:types>
          <w:type w:val="bbPlcHdr"/>
        </w:types>
        <w:behaviors>
          <w:behavior w:val="content"/>
        </w:behaviors>
        <w:guid w:val="{6651DD6F-3CFE-4604-852D-90186C3A8AE9}"/>
      </w:docPartPr>
      <w:docPartBody>
        <w:p w:rsidR="00796CED" w:rsidRDefault="00796CED" w:rsidP="00796CED">
          <w:pPr>
            <w:pStyle w:val="03178B340A8F47D49DD8A4E38CF58D5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C26"/>
    <w:rsid w:val="000E3D5E"/>
    <w:rsid w:val="000E62D1"/>
    <w:rsid w:val="001251FC"/>
    <w:rsid w:val="00127A9E"/>
    <w:rsid w:val="00160BCE"/>
    <w:rsid w:val="001A6EE0"/>
    <w:rsid w:val="001E3B26"/>
    <w:rsid w:val="00282C3E"/>
    <w:rsid w:val="00284176"/>
    <w:rsid w:val="00295EF8"/>
    <w:rsid w:val="002C1509"/>
    <w:rsid w:val="003661A6"/>
    <w:rsid w:val="00415D7A"/>
    <w:rsid w:val="004161F4"/>
    <w:rsid w:val="00430113"/>
    <w:rsid w:val="00460C76"/>
    <w:rsid w:val="0046126A"/>
    <w:rsid w:val="004C214A"/>
    <w:rsid w:val="004D38E9"/>
    <w:rsid w:val="005317BC"/>
    <w:rsid w:val="00652F79"/>
    <w:rsid w:val="006D77F5"/>
    <w:rsid w:val="007260B3"/>
    <w:rsid w:val="00731487"/>
    <w:rsid w:val="00737C4C"/>
    <w:rsid w:val="00741F9D"/>
    <w:rsid w:val="0078514A"/>
    <w:rsid w:val="00796CED"/>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77D74"/>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3178B340A8F47D49DD8A4E38CF58D5C">
    <w:name w:val="03178B340A8F47D49DD8A4E38CF58D5C"/>
    <w:rsid w:val="00796CE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25171</Words>
  <Characters>14348</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39441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145</cp:revision>
  <cp:lastPrinted>2021-11-03T05:49:00Z</cp:lastPrinted>
  <dcterms:created xsi:type="dcterms:W3CDTF">2025-06-03T06:56:00Z</dcterms:created>
  <dcterms:modified xsi:type="dcterms:W3CDTF">2025-06-03T11:29:00Z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