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1F333146"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C50AD9">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C50AD9">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C50AD9" w:rsidRPr="00A87120">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C5DA1E8"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w:t>
          </w:r>
          <w:r w:rsidR="009B4105">
            <w:rPr>
              <w:rFonts w:ascii="Times New Roman" w:eastAsia="Times New Roman" w:hAnsi="Times New Roman" w:cs="Times New Roman"/>
              <w:noProof/>
              <w:sz w:val="24"/>
              <w:szCs w:val="24"/>
            </w:rPr>
            <w:t>5</w:t>
          </w:r>
          <w:r w:rsidRPr="00E4430C">
            <w:rPr>
              <w:rFonts w:ascii="Times New Roman" w:eastAsia="Times New Roman" w:hAnsi="Times New Roman" w:cs="Times New Roman"/>
              <w:noProof/>
              <w:sz w:val="24"/>
              <w:szCs w:val="24"/>
            </w:rPr>
            <w:t>-</w:t>
          </w:r>
          <w:r w:rsidR="009B4105">
            <w:rPr>
              <w:rFonts w:ascii="Times New Roman" w:eastAsia="Times New Roman" w:hAnsi="Times New Roman" w:cs="Times New Roman"/>
              <w:noProof/>
              <w:sz w:val="24"/>
              <w:szCs w:val="24"/>
            </w:rPr>
            <w:t>0</w:t>
          </w:r>
          <w:r w:rsidR="00C50AD9">
            <w:rPr>
              <w:rFonts w:ascii="Times New Roman" w:eastAsia="Times New Roman" w:hAnsi="Times New Roman" w:cs="Times New Roman"/>
              <w:noProof/>
              <w:sz w:val="24"/>
              <w:szCs w:val="24"/>
            </w:rPr>
            <w:t>6</w:t>
          </w:r>
          <w:r w:rsidR="003454AD">
            <w:rPr>
              <w:rFonts w:ascii="Times New Roman" w:eastAsia="Times New Roman" w:hAnsi="Times New Roman" w:cs="Times New Roman"/>
              <w:noProof/>
              <w:sz w:val="24"/>
              <w:szCs w:val="24"/>
            </w:rPr>
            <w:t>-</w:t>
          </w:r>
        </w:p>
        <w:p w14:paraId="2B84068B" w14:textId="4A11191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9B4105">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SUP</w:t>
          </w:r>
          <w:r w:rsidR="00FB199C" w:rsidRPr="00E22C80">
            <w:rPr>
              <w:rFonts w:ascii="Times New Roman" w:hAnsi="Times New Roman" w:cs="Times New Roman"/>
              <w:b/>
              <w:bCs/>
              <w:sz w:val="24"/>
              <w:szCs w:val="24"/>
            </w:rPr>
            <w:t>A</w:t>
          </w:r>
          <w:r w:rsidRPr="00E22C80">
            <w:rPr>
              <w:rFonts w:ascii="Times New Roman" w:hAnsi="Times New Roman" w:cs="Times New Roman"/>
              <w:b/>
              <w:bCs/>
              <w:sz w:val="24"/>
              <w:szCs w:val="24"/>
            </w:rPr>
            <w:t>PRASTINTO</w:t>
          </w:r>
          <w:r w:rsidR="007A130B" w:rsidRPr="00E22C80">
            <w:rPr>
              <w:rFonts w:ascii="Times New Roman" w:hAnsi="Times New Roman" w:cs="Times New Roman"/>
              <w:b/>
              <w:bCs/>
              <w:sz w:val="24"/>
              <w:szCs w:val="24"/>
            </w:rPr>
            <w:t xml:space="preserve"> </w:t>
          </w:r>
          <w:r w:rsidR="00D526C8" w:rsidRPr="00E22C80">
            <w:rPr>
              <w:rFonts w:ascii="Times New Roman" w:hAnsi="Times New Roman" w:cs="Times New Roman"/>
              <w:b/>
              <w:bCs/>
              <w:sz w:val="24"/>
              <w:szCs w:val="24"/>
            </w:rPr>
            <w:t xml:space="preserve">VIEŠOJO PIRKIMO </w:t>
          </w:r>
        </w:p>
        <w:p w14:paraId="04F1348F" w14:textId="77777777" w:rsidR="00E22C80" w:rsidRPr="00E22C80" w:rsidRDefault="00E22C80" w:rsidP="004E4612">
          <w:pPr>
            <w:spacing w:after="120" w:line="20" w:lineRule="atLeast"/>
            <w:contextualSpacing/>
            <w:jc w:val="center"/>
            <w:rPr>
              <w:rFonts w:ascii="Times New Roman" w:hAnsi="Times New Roman" w:cs="Times New Roman"/>
              <w:b/>
              <w:bCs/>
              <w:sz w:val="24"/>
              <w:szCs w:val="24"/>
            </w:rPr>
          </w:pPr>
        </w:p>
        <w:p w14:paraId="2C2785C4" w14:textId="646C3BAE" w:rsidR="006E7E68" w:rsidRDefault="00C50AD9" w:rsidP="004E4612">
          <w:pPr>
            <w:spacing w:after="120" w:line="20" w:lineRule="atLeast"/>
            <w:contextualSpacing/>
            <w:jc w:val="center"/>
            <w:rPr>
              <w:rFonts w:ascii="Times New Roman" w:hAnsi="Times New Roman" w:cs="Times New Roman"/>
              <w:b/>
              <w:caps/>
              <w:sz w:val="24"/>
              <w:szCs w:val="24"/>
            </w:rPr>
          </w:pPr>
          <w:r>
            <w:rPr>
              <w:rFonts w:ascii="Times New Roman" w:hAnsi="Times New Roman" w:cs="Times New Roman"/>
              <w:b/>
              <w:caps/>
              <w:sz w:val="24"/>
              <w:szCs w:val="24"/>
            </w:rPr>
            <w:t>MEDICININIAI BALDAI – PROCEDŪRINĖ KĖDĖS</w:t>
          </w:r>
        </w:p>
        <w:p w14:paraId="489393BE" w14:textId="77777777" w:rsidR="00E22C80" w:rsidRPr="00E22C80" w:rsidRDefault="00E22C80" w:rsidP="004E4612">
          <w:pPr>
            <w:spacing w:after="120" w:line="20" w:lineRule="atLeast"/>
            <w:contextualSpacing/>
            <w:jc w:val="center"/>
            <w:rPr>
              <w:rFonts w:ascii="Times New Roman" w:eastAsia="TimesNewRomanPS-BoldMT" w:hAnsi="Times New Roman" w:cs="Times New Roman"/>
              <w:b/>
              <w:bCs/>
              <w:sz w:val="24"/>
              <w:szCs w:val="24"/>
            </w:rPr>
          </w:pPr>
        </w:p>
        <w:p w14:paraId="18ACC6AD" w14:textId="2D658EE4" w:rsidR="00D526C8" w:rsidRPr="006E7E68" w:rsidRDefault="006E7E68"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33AB8AC" w:rsidR="00B41C66" w:rsidRPr="006E7E68" w:rsidRDefault="00B76FBB" w:rsidP="00E22C80">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įsigyti </w:t>
      </w:r>
      <w:r w:rsidR="009B4105">
        <w:rPr>
          <w:rFonts w:ascii="Times New Roman" w:eastAsia="Calibri" w:hAnsi="Times New Roman" w:cs="Times New Roman"/>
          <w:color w:val="000000" w:themeColor="text1"/>
          <w:sz w:val="24"/>
          <w:szCs w:val="24"/>
        </w:rPr>
        <w:t>medicin</w:t>
      </w:r>
      <w:r w:rsidR="00C50AD9">
        <w:rPr>
          <w:rFonts w:ascii="Times New Roman" w:eastAsia="Calibri" w:hAnsi="Times New Roman" w:cs="Times New Roman"/>
          <w:color w:val="000000" w:themeColor="text1"/>
          <w:sz w:val="24"/>
          <w:szCs w:val="24"/>
        </w:rPr>
        <w:t>inius baldus – procedūrines kėdes (2 vnt.)</w:t>
      </w:r>
      <w:r w:rsidR="0002064E" w:rsidRPr="006E7E68">
        <w:rPr>
          <w:rFonts w:ascii="Times New Roman" w:eastAsia="TimesNewRomanPS-BoldMT" w:hAnsi="Times New Roman" w:cs="Times New Roman"/>
          <w:sz w:val="24"/>
          <w:szCs w:val="24"/>
        </w:rPr>
        <w:t>.</w:t>
      </w:r>
      <w:r w:rsidR="003454AD" w:rsidRPr="006E7E68">
        <w:rPr>
          <w:rFonts w:ascii="Times New Roman" w:hAnsi="Times New Roman" w:cs="Times New Roman"/>
          <w:sz w:val="24"/>
          <w:szCs w:val="24"/>
        </w:rPr>
        <w:t xml:space="preserve"> R</w:t>
      </w:r>
      <w:r w:rsidR="00B41C66" w:rsidRPr="006E7E68">
        <w:rPr>
          <w:rFonts w:ascii="Times New Roman" w:hAnsi="Times New Roman" w:cs="Times New Roman"/>
          <w:sz w:val="24"/>
          <w:szCs w:val="24"/>
        </w:rPr>
        <w:t xml:space="preserve">eikalavimai pirkimo objektui nustatyti </w:t>
      </w:r>
      <w:r w:rsidR="00704310" w:rsidRPr="006E7E68">
        <w:rPr>
          <w:rFonts w:ascii="Times New Roman" w:hAnsi="Times New Roman" w:cs="Times New Roman"/>
          <w:sz w:val="24"/>
          <w:szCs w:val="24"/>
        </w:rPr>
        <w:t>s</w:t>
      </w:r>
      <w:r w:rsidR="00444CAF" w:rsidRPr="006E7E68">
        <w:rPr>
          <w:rFonts w:ascii="Times New Roman" w:hAnsi="Times New Roman" w:cs="Times New Roman"/>
          <w:sz w:val="24"/>
          <w:szCs w:val="24"/>
        </w:rPr>
        <w:t xml:space="preserve">pecialiųjų </w:t>
      </w:r>
      <w:r w:rsidR="00CE7209" w:rsidRPr="006E7E68">
        <w:rPr>
          <w:rFonts w:ascii="Times New Roman" w:hAnsi="Times New Roman" w:cs="Times New Roman"/>
          <w:sz w:val="24"/>
          <w:szCs w:val="24"/>
        </w:rPr>
        <w:t xml:space="preserve">pirkimo </w:t>
      </w:r>
      <w:r w:rsidR="00444CAF" w:rsidRPr="00CC57B0">
        <w:rPr>
          <w:rFonts w:ascii="Times New Roman" w:hAnsi="Times New Roman" w:cs="Times New Roman"/>
          <w:sz w:val="24"/>
          <w:szCs w:val="24"/>
        </w:rPr>
        <w:t xml:space="preserve">sąlygų </w:t>
      </w:r>
      <w:r w:rsidR="00FA7D78" w:rsidRPr="00CC57B0">
        <w:rPr>
          <w:rFonts w:ascii="Times New Roman" w:hAnsi="Times New Roman" w:cs="Times New Roman"/>
          <w:sz w:val="24"/>
          <w:szCs w:val="24"/>
        </w:rPr>
        <w:t xml:space="preserve"> </w:t>
      </w:r>
      <w:r w:rsidR="00444CAF" w:rsidRPr="00CC57B0">
        <w:rPr>
          <w:rFonts w:ascii="Times New Roman" w:hAnsi="Times New Roman" w:cs="Times New Roman"/>
          <w:sz w:val="24"/>
          <w:szCs w:val="24"/>
        </w:rPr>
        <w:t>priede</w:t>
      </w:r>
      <w:r w:rsidR="00105BF7" w:rsidRPr="00CC57B0">
        <w:rPr>
          <w:rFonts w:ascii="Times New Roman" w:hAnsi="Times New Roman" w:cs="Times New Roman"/>
          <w:sz w:val="24"/>
          <w:szCs w:val="24"/>
        </w:rPr>
        <w:t xml:space="preserve"> „Pasiūlymo forma</w:t>
      </w:r>
      <w:r w:rsidR="00E22C80">
        <w:rPr>
          <w:rFonts w:ascii="Times New Roman" w:hAnsi="Times New Roman" w:cs="Times New Roman"/>
          <w:sz w:val="24"/>
          <w:szCs w:val="24"/>
        </w:rPr>
        <w:t xml:space="preserve"> ir techninė specifikacija</w:t>
      </w:r>
      <w:r w:rsidR="00105BF7" w:rsidRPr="006E7E68">
        <w:rPr>
          <w:rFonts w:ascii="Times New Roman" w:hAnsi="Times New Roman" w:cs="Times New Roman"/>
          <w:sz w:val="24"/>
          <w:szCs w:val="24"/>
        </w:rPr>
        <w:t>“</w:t>
      </w:r>
      <w:r w:rsidR="00B41C66" w:rsidRPr="006E7E68">
        <w:rPr>
          <w:rFonts w:ascii="Times New Roman" w:hAnsi="Times New Roman" w:cs="Times New Roman"/>
          <w:sz w:val="24"/>
          <w:szCs w:val="24"/>
        </w:rPr>
        <w:t>.</w:t>
      </w:r>
    </w:p>
    <w:p w14:paraId="49B1DD57" w14:textId="7E9AAF73" w:rsidR="00E93F89" w:rsidRPr="006E7E68" w:rsidRDefault="00507DC9" w:rsidP="003454AD">
      <w:pPr>
        <w:pStyle w:val="Betarp"/>
        <w:ind w:firstLine="567"/>
        <w:contextualSpacing/>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 xml:space="preserve">Pirkimo objektas </w:t>
      </w:r>
      <w:r w:rsidR="009E0FE0" w:rsidRPr="006E7E68">
        <w:rPr>
          <w:rFonts w:ascii="Times New Roman" w:hAnsi="Times New Roman" w:cs="Times New Roman"/>
          <w:sz w:val="24"/>
          <w:szCs w:val="24"/>
        </w:rPr>
        <w:t>ne</w:t>
      </w:r>
      <w:r w:rsidR="00F826B7" w:rsidRPr="006E7E68">
        <w:rPr>
          <w:rFonts w:ascii="Times New Roman" w:hAnsi="Times New Roman" w:cs="Times New Roman"/>
          <w:sz w:val="24"/>
          <w:szCs w:val="24"/>
        </w:rPr>
        <w:t>skaidomas</w:t>
      </w:r>
      <w:r w:rsidR="00AC6163" w:rsidRPr="006E7E68">
        <w:rPr>
          <w:rFonts w:ascii="Times New Roman" w:hAnsi="Times New Roman" w:cs="Times New Roman"/>
          <w:sz w:val="24"/>
          <w:szCs w:val="24"/>
        </w:rPr>
        <w:t xml:space="preserve"> į pirkimo dalis</w:t>
      </w:r>
      <w:r w:rsidR="00F826B7" w:rsidRPr="006E7E68">
        <w:rPr>
          <w:rFonts w:ascii="Times New Roman" w:hAnsi="Times New Roman" w:cs="Times New Roman"/>
          <w:sz w:val="24"/>
          <w:szCs w:val="24"/>
        </w:rPr>
        <w:t>. Pirkimo apimtys, reikalavimai ir techninė specifikacija apibrėžti specialiųjų pirkimo sąlygų priede</w:t>
      </w:r>
      <w:r w:rsidR="006E7E68">
        <w:rPr>
          <w:rFonts w:ascii="Times New Roman" w:hAnsi="Times New Roman" w:cs="Times New Roman"/>
          <w:sz w:val="24"/>
          <w:szCs w:val="24"/>
        </w:rPr>
        <w:t xml:space="preserve"> </w:t>
      </w:r>
      <w:r w:rsidR="006E7E68" w:rsidRPr="006E7E68">
        <w:rPr>
          <w:rFonts w:ascii="Times New Roman" w:hAnsi="Times New Roman" w:cs="Times New Roman"/>
          <w:sz w:val="24"/>
          <w:szCs w:val="24"/>
        </w:rPr>
        <w:t>„Pasiūlymo forma</w:t>
      </w:r>
      <w:r w:rsidR="00E22C80">
        <w:rPr>
          <w:rFonts w:ascii="Times New Roman" w:hAnsi="Times New Roman" w:cs="Times New Roman"/>
          <w:sz w:val="24"/>
          <w:szCs w:val="24"/>
        </w:rPr>
        <w:t xml:space="preserve"> ir techninė specifikacija</w:t>
      </w:r>
      <w:r w:rsidR="006E7E68" w:rsidRPr="006E7E68">
        <w:rPr>
          <w:rFonts w:ascii="Times New Roman" w:hAnsi="Times New Roman" w:cs="Times New Roman"/>
          <w:sz w:val="24"/>
          <w:szCs w:val="24"/>
        </w:rPr>
        <w:t>“.</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3F0DA7" w:rsidRPr="00CC57B0">
        <w:rPr>
          <w:rFonts w:ascii="Times New Roman" w:hAnsi="Times New Roman" w:cs="Times New Roman"/>
          <w:sz w:val="24"/>
          <w:szCs w:val="24"/>
        </w:rPr>
        <w:t xml:space="preserve">pasirašytas </w:t>
      </w:r>
      <w:r w:rsidR="005A195F" w:rsidRPr="00CC57B0">
        <w:rPr>
          <w:rFonts w:ascii="Times New Roman" w:hAnsi="Times New Roman" w:cs="Times New Roman"/>
          <w:sz w:val="24"/>
          <w:szCs w:val="24"/>
        </w:rPr>
        <w:t>p</w:t>
      </w:r>
      <w:r w:rsidR="003F0DA7" w:rsidRPr="00CC57B0">
        <w:rPr>
          <w:rFonts w:ascii="Times New Roman" w:hAnsi="Times New Roman" w:cs="Times New Roman"/>
          <w:sz w:val="24"/>
          <w:szCs w:val="24"/>
        </w:rPr>
        <w:t xml:space="preserve">asiūlymas, parengtas pagal </w:t>
      </w:r>
      <w:r w:rsidR="007C1C57" w:rsidRPr="00CC57B0">
        <w:rPr>
          <w:rFonts w:ascii="Times New Roman" w:hAnsi="Times New Roman" w:cs="Times New Roman"/>
          <w:sz w:val="24"/>
          <w:szCs w:val="24"/>
        </w:rPr>
        <w:t>specialiųjų p</w:t>
      </w:r>
      <w:r w:rsidR="00551FA7" w:rsidRPr="00CC57B0">
        <w:rPr>
          <w:rFonts w:ascii="Times New Roman" w:hAnsi="Times New Roman" w:cs="Times New Roman"/>
          <w:sz w:val="24"/>
          <w:szCs w:val="24"/>
        </w:rPr>
        <w:t xml:space="preserve">irkimo </w:t>
      </w:r>
      <w:r w:rsidR="00476F8C" w:rsidRPr="00CC57B0">
        <w:rPr>
          <w:rFonts w:ascii="Times New Roman" w:hAnsi="Times New Roman" w:cs="Times New Roman"/>
          <w:sz w:val="24"/>
          <w:szCs w:val="24"/>
        </w:rPr>
        <w:t>sąlygų</w:t>
      </w:r>
      <w:r w:rsidR="00DE5F20" w:rsidRPr="00CC57B0">
        <w:rPr>
          <w:rFonts w:ascii="Times New Roman" w:hAnsi="Times New Roman" w:cs="Times New Roman"/>
          <w:sz w:val="24"/>
          <w:szCs w:val="24"/>
        </w:rPr>
        <w:t xml:space="preserve"> </w:t>
      </w:r>
      <w:r w:rsidR="00500D46" w:rsidRPr="00CC57B0">
        <w:rPr>
          <w:rFonts w:ascii="Times New Roman" w:hAnsi="Times New Roman" w:cs="Times New Roman"/>
          <w:sz w:val="24"/>
          <w:szCs w:val="24"/>
          <w:shd w:val="clear" w:color="auto" w:fill="FFFFFF"/>
        </w:rPr>
        <w:t xml:space="preserve">6 </w:t>
      </w:r>
      <w:r w:rsidR="00476F8C" w:rsidRPr="00CC57B0">
        <w:rPr>
          <w:rFonts w:ascii="Times New Roman" w:hAnsi="Times New Roman" w:cs="Times New Roman"/>
          <w:sz w:val="24"/>
          <w:szCs w:val="24"/>
        </w:rPr>
        <w:t xml:space="preserve">priede </w:t>
      </w:r>
      <w:r w:rsidR="003F0DA7" w:rsidRPr="00CC57B0">
        <w:rPr>
          <w:rFonts w:ascii="Times New Roman" w:hAnsi="Times New Roman" w:cs="Times New Roman"/>
          <w:sz w:val="24"/>
          <w:szCs w:val="24"/>
        </w:rPr>
        <w:t xml:space="preserve">pateiktą </w:t>
      </w:r>
      <w:r w:rsidR="00C35C26" w:rsidRPr="00CC57B0">
        <w:rPr>
          <w:rFonts w:ascii="Times New Roman" w:hAnsi="Times New Roman" w:cs="Times New Roman"/>
          <w:sz w:val="24"/>
          <w:szCs w:val="24"/>
        </w:rPr>
        <w:t>p</w:t>
      </w:r>
      <w:r w:rsidR="003F0DA7" w:rsidRPr="00CC57B0">
        <w:rPr>
          <w:rFonts w:ascii="Times New Roman" w:hAnsi="Times New Roman" w:cs="Times New Roman"/>
          <w:sz w:val="24"/>
          <w:szCs w:val="24"/>
        </w:rPr>
        <w:t>asiūlymo formą</w:t>
      </w:r>
      <w:r w:rsidR="00105BF7" w:rsidRPr="00CC57B0">
        <w:rPr>
          <w:rFonts w:ascii="Times New Roman" w:hAnsi="Times New Roman" w:cs="Times New Roman"/>
          <w:sz w:val="24"/>
          <w:szCs w:val="24"/>
        </w:rPr>
        <w:t xml:space="preserve">, </w:t>
      </w:r>
      <w:r w:rsidR="00105BF7" w:rsidRPr="00CC57B0">
        <w:rPr>
          <w:rFonts w:ascii="Times New Roman" w:hAnsi="Times New Roman" w:cs="Times New Roman"/>
          <w:color w:val="FF0000"/>
          <w:sz w:val="24"/>
          <w:szCs w:val="24"/>
        </w:rPr>
        <w:t>pateikiama EXEL formatu</w:t>
      </w:r>
      <w:r w:rsidR="003F0DA7" w:rsidRPr="00CC57B0">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7836674E" w14:textId="77777777" w:rsidR="00E22C80" w:rsidRPr="00E22C80" w:rsidRDefault="00450415"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27808606" w14:textId="754D43DC" w:rsidR="00E22C80" w:rsidRPr="00E22C80" w:rsidRDefault="00E22C80"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sidR="00CC57B0">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58F9C496" w14:textId="77777777" w:rsidR="00E22C80" w:rsidRPr="00E22C80" w:rsidRDefault="00673212"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E22C80">
        <w:rPr>
          <w:rFonts w:ascii="Times New Roman" w:hAnsi="Times New Roman" w:cs="Times New Roman"/>
          <w:sz w:val="24"/>
          <w:szCs w:val="24"/>
        </w:rPr>
        <w:t xml:space="preserve">(specialiųjų pirkimo sąlygų </w:t>
      </w:r>
      <w:r w:rsidR="00512B27" w:rsidRPr="00E22C80">
        <w:rPr>
          <w:rFonts w:ascii="Times New Roman" w:hAnsi="Times New Roman" w:cs="Times New Roman"/>
          <w:sz w:val="24"/>
          <w:szCs w:val="24"/>
        </w:rPr>
        <w:t>6</w:t>
      </w:r>
      <w:r w:rsidRPr="00E22C80">
        <w:rPr>
          <w:rFonts w:ascii="Times New Roman" w:hAnsi="Times New Roman" w:cs="Times New Roman"/>
          <w:sz w:val="24"/>
          <w:szCs w:val="24"/>
        </w:rPr>
        <w:t xml:space="preserve"> pried</w:t>
      </w:r>
      <w:r w:rsidR="00512B27" w:rsidRPr="00E22C80">
        <w:rPr>
          <w:rFonts w:ascii="Times New Roman" w:hAnsi="Times New Roman" w:cs="Times New Roman"/>
          <w:sz w:val="24"/>
          <w:szCs w:val="24"/>
        </w:rPr>
        <w:t>as</w:t>
      </w:r>
      <w:r w:rsidRPr="00E22C80">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E22C80">
        <w:rPr>
          <w:rFonts w:ascii="Times New Roman" w:hAnsi="Times New Roman" w:cs="Times New Roman"/>
          <w:sz w:val="24"/>
          <w:szCs w:val="24"/>
        </w:rPr>
        <w:t>.</w:t>
      </w:r>
    </w:p>
    <w:p w14:paraId="1CAB3B82" w14:textId="5BE0C531" w:rsidR="006E1F24" w:rsidRPr="00E22C80" w:rsidRDefault="006E1F24" w:rsidP="00E22C80">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2D97DF4F" w14:textId="0FB43227" w:rsidR="00C50AD9" w:rsidRPr="00C50AD9" w:rsidRDefault="00C50AD9" w:rsidP="00C50AD9">
      <w:pPr>
        <w:pStyle w:val="Sraopastraipa"/>
        <w:numPr>
          <w:ilvl w:val="1"/>
          <w:numId w:val="12"/>
        </w:numPr>
        <w:tabs>
          <w:tab w:val="left" w:pos="1276"/>
        </w:tabs>
        <w:suppressAutoHyphens/>
        <w:spacing w:line="235" w:lineRule="auto"/>
        <w:ind w:left="0" w:firstLine="709"/>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C50AD9">
        <w:rPr>
          <w:rFonts w:ascii="Times New Roman"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Pr="00C50AD9">
        <w:rPr>
          <w:rFonts w:ascii="Times New Roman" w:hAnsi="Times New Roman" w:cs="Times New Roman"/>
          <w:sz w:val="24"/>
          <w:szCs w:val="24"/>
        </w:rPr>
        <w:lastRenderedPageBreak/>
        <w:t>VPĮ 22 straipsnio 11 dalies 2 ir 3 punktuose nustatytus reikalavimus. Perkančiajai organizacijai kilus abejonių dėl dokumentų tikrumo, ji turi teisę reikalauti pateikti dokumentų originalus. Gali būti:</w:t>
      </w:r>
    </w:p>
    <w:p w14:paraId="365EB20A" w14:textId="77777777" w:rsidR="00C50AD9" w:rsidRPr="00C50AD9" w:rsidRDefault="00C50AD9" w:rsidP="00C50AD9">
      <w:pPr>
        <w:pStyle w:val="Sraopastraipa"/>
        <w:tabs>
          <w:tab w:val="left" w:pos="1276"/>
          <w:tab w:val="left" w:pos="1418"/>
          <w:tab w:val="left" w:pos="1701"/>
        </w:tabs>
        <w:suppressAutoHyphens/>
        <w:spacing w:line="235" w:lineRule="auto"/>
        <w:ind w:left="0" w:firstLine="993"/>
        <w:jc w:val="both"/>
        <w:rPr>
          <w:rFonts w:ascii="Times New Roman" w:hAnsi="Times New Roman" w:cs="Times New Roman"/>
          <w:sz w:val="24"/>
          <w:szCs w:val="24"/>
        </w:rPr>
      </w:pPr>
      <w:r w:rsidRPr="00C50AD9">
        <w:rPr>
          <w:rFonts w:ascii="Times New Roman" w:hAnsi="Times New Roman" w:cs="Times New Roman"/>
          <w:sz w:val="24"/>
          <w:szCs w:val="24"/>
        </w:rPr>
        <w:t>6.2.1.</w:t>
      </w:r>
      <w:r w:rsidRPr="00C50AD9">
        <w:rPr>
          <w:rFonts w:ascii="Times New Roman" w:hAnsi="Times New Roman" w:cs="Times New Roman"/>
          <w:sz w:val="24"/>
          <w:szCs w:val="24"/>
        </w:rPr>
        <w:tab/>
        <w:t>pateikiami kvalifikuotu elektroniniu parašu pasirašyti elektroninėmis priemonėmis suformuoti dokumentai;</w:t>
      </w:r>
    </w:p>
    <w:p w14:paraId="69E10964" w14:textId="77777777" w:rsidR="00C50AD9" w:rsidRPr="00C50AD9" w:rsidRDefault="00C50AD9" w:rsidP="00C50AD9">
      <w:pPr>
        <w:pStyle w:val="Sraopastraipa"/>
        <w:tabs>
          <w:tab w:val="left" w:pos="1276"/>
          <w:tab w:val="left" w:pos="1418"/>
          <w:tab w:val="left" w:pos="1701"/>
        </w:tabs>
        <w:suppressAutoHyphens/>
        <w:spacing w:line="235" w:lineRule="auto"/>
        <w:ind w:left="0" w:firstLine="993"/>
        <w:jc w:val="both"/>
        <w:rPr>
          <w:rFonts w:ascii="Times New Roman" w:hAnsi="Times New Roman" w:cs="Times New Roman"/>
          <w:sz w:val="24"/>
          <w:szCs w:val="24"/>
        </w:rPr>
      </w:pPr>
      <w:r w:rsidRPr="00C50AD9">
        <w:rPr>
          <w:rFonts w:ascii="Times New Roman" w:hAnsi="Times New Roman" w:cs="Times New Roman"/>
          <w:sz w:val="24"/>
          <w:szCs w:val="24"/>
        </w:rPr>
        <w:t>6.2.2. skaitmeninės dokumentų kopijos (fiziniu parašu tvirtinami dokumentai turi būti pateikiami pasirašyti ir nuskenuoti).</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lastRenderedPageBreak/>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2F3251A3" w:rsidR="00007E5A" w:rsidRPr="00007E5A" w:rsidRDefault="00E22C80" w:rsidP="00E22C80">
      <w:pPr>
        <w:ind w:left="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 xml:space="preserve">VIENAME DOKUMENTE SU </w:t>
      </w:r>
      <w:r w:rsidRPr="00007E5A">
        <w:rPr>
          <w:rFonts w:ascii="Times New Roman" w:hAnsi="Times New Roman" w:cs="Times New Roman"/>
          <w:b/>
          <w:bCs/>
          <w:sz w:val="24"/>
          <w:szCs w:val="24"/>
        </w:rPr>
        <w:t>6 PRIED</w:t>
      </w:r>
      <w:r>
        <w:rPr>
          <w:rFonts w:ascii="Times New Roman" w:hAnsi="Times New Roman" w:cs="Times New Roman"/>
          <w:b/>
          <w:bCs/>
          <w:sz w:val="24"/>
          <w:szCs w:val="24"/>
        </w:rPr>
        <w:t>U</w:t>
      </w:r>
      <w:r w:rsidRPr="00007E5A">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 xml:space="preserve"> IR TECHNINĖ SPECIFIKACIJA“</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9B4105" w:rsidRPr="00D51822" w14:paraId="08E8946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330C" w14:textId="77777777" w:rsidR="009B4105" w:rsidRPr="00D51822" w:rsidRDefault="009B4105" w:rsidP="009B4105">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A3897" w14:textId="04F0D75B" w:rsidR="009B4105" w:rsidRPr="00D51822" w:rsidRDefault="009B4105" w:rsidP="009B4105">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7415" w14:textId="77777777" w:rsidR="009B4105" w:rsidRPr="00B46177" w:rsidRDefault="009B4105" w:rsidP="009B4105">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5AC220B" w14:textId="77777777" w:rsidR="009B4105" w:rsidRPr="00B46177" w:rsidRDefault="009B4105" w:rsidP="009B4105">
            <w:pPr>
              <w:pStyle w:val="Betarp"/>
              <w:jc w:val="both"/>
              <w:rPr>
                <w:rFonts w:ascii="Times New Roman" w:eastAsia="Yu Mincho" w:hAnsi="Times New Roman" w:cs="Times New Roman"/>
                <w:b/>
                <w:bCs/>
                <w:sz w:val="22"/>
                <w:szCs w:val="22"/>
              </w:rPr>
            </w:pPr>
          </w:p>
          <w:p w14:paraId="1109BB8B" w14:textId="67A2E6B8" w:rsidR="009B4105" w:rsidRPr="00D51822" w:rsidRDefault="009B4105" w:rsidP="009B4105">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C904C" w14:textId="6F7A223E" w:rsidR="009B4105" w:rsidRPr="00D51822" w:rsidRDefault="009B4105" w:rsidP="009B4105">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1440D1C0" w14:textId="77777777" w:rsidR="00580D42" w:rsidRDefault="00580D42" w:rsidP="00580D42"/>
    <w:p w14:paraId="529DF89D" w14:textId="77777777" w:rsidR="00580D42" w:rsidRP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34543B2"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r w:rsidR="00E22C80">
        <w:rPr>
          <w:rFonts w:ascii="Times New Roman" w:hAnsi="Times New Roman" w:cs="Times New Roman"/>
          <w:b/>
          <w:bCs/>
          <w:sz w:val="24"/>
          <w:szCs w:val="24"/>
        </w:rPr>
        <w:t xml:space="preserve"> „PASIŪLYMO FORMA IR TECHNINĖ SPECIFIKACIJA“</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8883F5" w:rsidR="00A602B2" w:rsidRPr="00E22C80" w:rsidRDefault="00512B27" w:rsidP="00A602B2">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E22C80">
        <w:rPr>
          <w:rFonts w:ascii="Times New Roman" w:hAnsi="Times New Roman" w:cs="Times New Roman"/>
          <w:b/>
          <w:bCs/>
          <w:color w:val="FF0000"/>
          <w:sz w:val="24"/>
          <w:szCs w:val="24"/>
        </w:rPr>
        <w:t xml:space="preserve">Užpildyta Pasiūlymo forma </w:t>
      </w:r>
      <w:r w:rsidR="00E22C80">
        <w:rPr>
          <w:rFonts w:ascii="Times New Roman" w:hAnsi="Times New Roman" w:cs="Times New Roman"/>
          <w:b/>
          <w:bCs/>
          <w:color w:val="FF0000"/>
          <w:sz w:val="24"/>
          <w:szCs w:val="24"/>
        </w:rPr>
        <w:t xml:space="preserve">ir techninė specifikacija </w:t>
      </w:r>
      <w:r w:rsidRPr="00E22C80">
        <w:rPr>
          <w:rFonts w:ascii="Times New Roman" w:hAnsi="Times New Roman" w:cs="Times New Roman"/>
          <w:b/>
          <w:bCs/>
          <w:color w:val="FF0000"/>
          <w:sz w:val="24"/>
          <w:szCs w:val="24"/>
        </w:rPr>
        <w:t>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6EE2953"/>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10"/>
  </w:num>
  <w:num w:numId="13" w16cid:durableId="593629820">
    <w:abstractNumId w:val="11"/>
  </w:num>
  <w:num w:numId="14" w16cid:durableId="1086878064">
    <w:abstractNumId w:val="17"/>
  </w:num>
  <w:num w:numId="15" w16cid:durableId="601766584">
    <w:abstractNumId w:val="20"/>
  </w:num>
  <w:num w:numId="16" w16cid:durableId="1876188991">
    <w:abstractNumId w:val="9"/>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6"/>
  </w:num>
  <w:num w:numId="24" w16cid:durableId="175846264">
    <w:abstractNumId w:val="7"/>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91451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4D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7E4"/>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E7E"/>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42A"/>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0D5"/>
    <w:rsid w:val="006E5188"/>
    <w:rsid w:val="006E533D"/>
    <w:rsid w:val="006E6883"/>
    <w:rsid w:val="006E6B5D"/>
    <w:rsid w:val="006E75C7"/>
    <w:rsid w:val="006E7679"/>
    <w:rsid w:val="006E7E68"/>
    <w:rsid w:val="006F2478"/>
    <w:rsid w:val="006F2F71"/>
    <w:rsid w:val="006F4380"/>
    <w:rsid w:val="006F43B3"/>
    <w:rsid w:val="006F4F1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C90"/>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105"/>
    <w:rsid w:val="009B490F"/>
    <w:rsid w:val="009B62AA"/>
    <w:rsid w:val="009B654D"/>
    <w:rsid w:val="009B6595"/>
    <w:rsid w:val="009B6E32"/>
    <w:rsid w:val="009B6F95"/>
    <w:rsid w:val="009B711D"/>
    <w:rsid w:val="009B7D2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3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D0"/>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AD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57B0"/>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0B"/>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D6"/>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BA"/>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0DF0"/>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C80"/>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29060</Words>
  <Characters>16565</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5</cp:revision>
  <cp:lastPrinted>2024-05-16T09:52:00Z</cp:lastPrinted>
  <dcterms:created xsi:type="dcterms:W3CDTF">2025-02-18T11:18:00Z</dcterms:created>
  <dcterms:modified xsi:type="dcterms:W3CDTF">2025-06-03T07:35:00Z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