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604E" w14:textId="77777777" w:rsidR="00257107" w:rsidRPr="004B7508" w:rsidRDefault="00257107" w:rsidP="006F6F71">
      <w:pPr>
        <w:pStyle w:val="NormalWeb"/>
        <w:shd w:val="clear" w:color="auto" w:fill="FFFFFF"/>
        <w:tabs>
          <w:tab w:val="left" w:pos="180"/>
        </w:tabs>
        <w:spacing w:before="0" w:beforeAutospacing="0" w:after="0" w:afterAutospacing="0"/>
        <w:jc w:val="both"/>
        <w:rPr>
          <w:b/>
          <w:bCs/>
          <w:color w:val="000000" w:themeColor="text1"/>
          <w:sz w:val="22"/>
          <w:szCs w:val="22"/>
          <w:lang w:val="lt-LT"/>
        </w:rPr>
      </w:pPr>
    </w:p>
    <w:p w14:paraId="5618EE87" w14:textId="77777777" w:rsidR="006F6F71" w:rsidRPr="004B7508" w:rsidRDefault="00257107" w:rsidP="006F6F71">
      <w:pPr>
        <w:pStyle w:val="NormalWeb"/>
        <w:shd w:val="clear" w:color="auto" w:fill="FFFFFF"/>
        <w:tabs>
          <w:tab w:val="left" w:pos="180"/>
        </w:tabs>
        <w:spacing w:before="0" w:beforeAutospacing="0" w:after="0" w:afterAutospacing="0"/>
        <w:jc w:val="both"/>
        <w:rPr>
          <w:b/>
          <w:bCs/>
          <w:color w:val="000000" w:themeColor="text1"/>
          <w:sz w:val="22"/>
          <w:szCs w:val="22"/>
          <w:lang w:val="lt-LT"/>
        </w:rPr>
      </w:pPr>
      <w:r w:rsidRPr="004B7508">
        <w:rPr>
          <w:b/>
          <w:bCs/>
          <w:color w:val="000000" w:themeColor="text1"/>
          <w:sz w:val="22"/>
          <w:szCs w:val="22"/>
          <w:lang w:val="lt-LT"/>
        </w:rPr>
        <w:t>1 klausimas:</w:t>
      </w:r>
    </w:p>
    <w:p w14:paraId="4094672C" w14:textId="77777777" w:rsidR="006F6F71" w:rsidRPr="004B7508" w:rsidRDefault="004F461D" w:rsidP="006F6F71">
      <w:pPr>
        <w:pStyle w:val="NormalWeb"/>
        <w:shd w:val="clear" w:color="auto" w:fill="FFFFFF"/>
        <w:tabs>
          <w:tab w:val="left" w:pos="180"/>
        </w:tabs>
        <w:spacing w:before="0" w:beforeAutospacing="0" w:after="0" w:afterAutospacing="0"/>
        <w:jc w:val="both"/>
        <w:rPr>
          <w:color w:val="000000" w:themeColor="text1"/>
          <w:sz w:val="22"/>
          <w:szCs w:val="22"/>
          <w:lang w:val="lt-LT"/>
        </w:rPr>
      </w:pPr>
      <w:r w:rsidRPr="004B7508">
        <w:rPr>
          <w:color w:val="000000" w:themeColor="text1"/>
          <w:sz w:val="22"/>
          <w:szCs w:val="22"/>
          <w:lang w:val="lt-LT"/>
        </w:rPr>
        <w:t xml:space="preserve">Vadovaujantis kvalifikaciniu reikalavimu Nr. 3, kuriame nurodyta, kad tiekėjas turi pasiūlyti kvalifikuotą ypatingojo statinio specialiųjų statybos darbų vadovą (statiniai: kitos paskirties inžineriniai statiniai (sąvartynai); specialiųjų statybos darbų sritys – mechanikos darbai: dujotiekio tinklų tiesimas), </w:t>
      </w:r>
      <w:bookmarkStart w:id="0" w:name="_Hlk199837085"/>
      <w:r w:rsidRPr="004B7508">
        <w:rPr>
          <w:color w:val="000000" w:themeColor="text1"/>
          <w:sz w:val="22"/>
          <w:szCs w:val="22"/>
          <w:lang w:val="lt-LT"/>
        </w:rPr>
        <w:t>kuriam einant nurodytas pareigas buvo sėkmingai užbaigtas bent vienas ypatingojo statinio statybos projektas</w:t>
      </w:r>
      <w:bookmarkEnd w:id="0"/>
      <w:r w:rsidRPr="004B7508">
        <w:rPr>
          <w:color w:val="000000" w:themeColor="text1"/>
          <w:sz w:val="22"/>
          <w:szCs w:val="22"/>
          <w:lang w:val="lt-LT"/>
        </w:rPr>
        <w:t>, prašome patikslinti:</w:t>
      </w:r>
      <w:r w:rsidR="006F6F71" w:rsidRPr="004B7508">
        <w:rPr>
          <w:color w:val="000000" w:themeColor="text1"/>
          <w:sz w:val="22"/>
          <w:szCs w:val="22"/>
          <w:lang w:val="lt-LT"/>
        </w:rPr>
        <w:t xml:space="preserve"> </w:t>
      </w:r>
      <w:r w:rsidRPr="004B7508">
        <w:rPr>
          <w:color w:val="000000" w:themeColor="text1"/>
          <w:sz w:val="22"/>
          <w:szCs w:val="22"/>
          <w:lang w:val="lt-LT"/>
        </w:rPr>
        <w:t>Ar šiam reikalavimui įgyvendinti pakanka, kad specialistas turėtų patirties einant pareigas bet kuriame ypatingajame statinyje, ar vis dėlto būtina, kad ši patirtis būtų įgyta būtent vykdant dujotiekio tinklų tiesimo darbus kitos paskirties inžineriniuose statiniuose – sąvartynuose?</w:t>
      </w:r>
    </w:p>
    <w:p w14:paraId="13270AFD" w14:textId="68F9573B" w:rsidR="00257107" w:rsidRPr="004B7508" w:rsidRDefault="004F461D" w:rsidP="006F6F71">
      <w:pPr>
        <w:pStyle w:val="NormalWeb"/>
        <w:shd w:val="clear" w:color="auto" w:fill="FFFFFF"/>
        <w:tabs>
          <w:tab w:val="left" w:pos="180"/>
        </w:tabs>
        <w:spacing w:before="0" w:beforeAutospacing="0" w:after="0" w:afterAutospacing="0"/>
        <w:jc w:val="both"/>
        <w:rPr>
          <w:b/>
          <w:bCs/>
          <w:color w:val="000000" w:themeColor="text1"/>
          <w:sz w:val="22"/>
          <w:szCs w:val="22"/>
          <w:lang w:val="lt-LT"/>
        </w:rPr>
      </w:pPr>
      <w:r w:rsidRPr="004B7508">
        <w:rPr>
          <w:color w:val="000000" w:themeColor="text1"/>
          <w:sz w:val="22"/>
          <w:szCs w:val="22"/>
          <w:lang w:val="lt-LT"/>
        </w:rPr>
        <w:t>Mūsų vertinimu, atsižvelgiant į bendrą kvalifikacinių reikalavimų kontekstą, labiau logiška būtų manyti, jog pagrindinis vertinimo kriterijus – tai patirtis atliekant darbus ypatinguosiuose statiniuose, nepriklausomai nuo konkretaus jų pobūdžio (pvz., sąvartyno).</w:t>
      </w:r>
    </w:p>
    <w:p w14:paraId="6A3E9F74" w14:textId="575280E1" w:rsidR="00257107" w:rsidRPr="004B7508" w:rsidRDefault="00257107" w:rsidP="006F6F71">
      <w:pPr>
        <w:pStyle w:val="NormalWeb"/>
        <w:shd w:val="clear" w:color="auto" w:fill="FFFFFF"/>
        <w:tabs>
          <w:tab w:val="left" w:pos="180"/>
        </w:tabs>
        <w:spacing w:before="0" w:beforeAutospacing="0" w:after="0" w:afterAutospacing="0"/>
        <w:contextualSpacing/>
        <w:jc w:val="both"/>
        <w:rPr>
          <w:b/>
          <w:bCs/>
          <w:color w:val="000000" w:themeColor="text1"/>
          <w:sz w:val="22"/>
          <w:szCs w:val="22"/>
          <w:lang w:val="lt-LT"/>
        </w:rPr>
      </w:pPr>
      <w:r w:rsidRPr="004B7508">
        <w:rPr>
          <w:b/>
          <w:bCs/>
          <w:color w:val="000000" w:themeColor="text1"/>
          <w:sz w:val="22"/>
          <w:szCs w:val="22"/>
          <w:lang w:val="lt-LT"/>
        </w:rPr>
        <w:t>Atsakymas:</w:t>
      </w:r>
    </w:p>
    <w:p w14:paraId="03CA073A" w14:textId="5F821080" w:rsidR="00A06243" w:rsidRPr="004B7508" w:rsidRDefault="00A06243" w:rsidP="006F6F71">
      <w:pPr>
        <w:pStyle w:val="NormalWeb"/>
        <w:shd w:val="clear" w:color="auto" w:fill="FFFFFF"/>
        <w:tabs>
          <w:tab w:val="left" w:pos="180"/>
        </w:tabs>
        <w:spacing w:before="0" w:beforeAutospacing="0" w:after="0" w:afterAutospacing="0"/>
        <w:contextualSpacing/>
        <w:jc w:val="both"/>
        <w:rPr>
          <w:b/>
          <w:bCs/>
          <w:color w:val="000000" w:themeColor="text1"/>
          <w:sz w:val="22"/>
          <w:szCs w:val="22"/>
          <w:lang w:val="lt-LT"/>
        </w:rPr>
      </w:pPr>
      <w:r w:rsidRPr="004B7508">
        <w:rPr>
          <w:color w:val="000000" w:themeColor="text1"/>
          <w:sz w:val="22"/>
          <w:szCs w:val="22"/>
          <w:lang w:val="lt-LT"/>
        </w:rPr>
        <w:t>Reikalavimas dalyje „&lt;...&gt;</w:t>
      </w:r>
      <w:r w:rsidRPr="004B7508">
        <w:rPr>
          <w:b/>
          <w:bCs/>
          <w:color w:val="000000" w:themeColor="text1"/>
          <w:sz w:val="22"/>
          <w:szCs w:val="22"/>
          <w:lang w:val="lt-LT"/>
        </w:rPr>
        <w:t xml:space="preserve"> </w:t>
      </w:r>
      <w:r w:rsidRPr="004B7508">
        <w:rPr>
          <w:color w:val="000000" w:themeColor="text1"/>
          <w:sz w:val="22"/>
          <w:szCs w:val="22"/>
          <w:lang w:val="lt-LT"/>
        </w:rPr>
        <w:t xml:space="preserve">kuriam einant nurodytas pareigas buvo sėkmingai užbaigtas bent vienas ypatingojo statinio statybos projektas.“ naikinamas </w:t>
      </w:r>
      <w:r w:rsidR="005209F1" w:rsidRPr="004B7508">
        <w:rPr>
          <w:color w:val="000000" w:themeColor="text1"/>
          <w:sz w:val="22"/>
          <w:szCs w:val="22"/>
          <w:lang w:val="lt-LT"/>
        </w:rPr>
        <w:t xml:space="preserve">kaip perteklinis </w:t>
      </w:r>
      <w:r w:rsidRPr="004B7508">
        <w:rPr>
          <w:color w:val="000000" w:themeColor="text1"/>
          <w:sz w:val="22"/>
          <w:szCs w:val="22"/>
          <w:lang w:val="lt-LT"/>
        </w:rPr>
        <w:t>(aktuali 6 priedo redakcija pridedama).</w:t>
      </w:r>
    </w:p>
    <w:p w14:paraId="7A108DF1" w14:textId="77777777" w:rsidR="00A06243" w:rsidRPr="004B7508" w:rsidRDefault="00A06243" w:rsidP="006F6F71">
      <w:pPr>
        <w:pStyle w:val="NormalWeb"/>
        <w:shd w:val="clear" w:color="auto" w:fill="FFFFFF"/>
        <w:tabs>
          <w:tab w:val="left" w:pos="180"/>
        </w:tabs>
        <w:spacing w:before="0" w:beforeAutospacing="0" w:after="0" w:afterAutospacing="0"/>
        <w:contextualSpacing/>
        <w:jc w:val="both"/>
        <w:rPr>
          <w:b/>
          <w:bCs/>
          <w:color w:val="000000" w:themeColor="text1"/>
          <w:sz w:val="22"/>
          <w:szCs w:val="22"/>
          <w:lang w:val="lt-LT"/>
        </w:rPr>
      </w:pPr>
    </w:p>
    <w:p w14:paraId="08051386" w14:textId="6B2B3AB8" w:rsidR="00257107" w:rsidRPr="004B7508" w:rsidRDefault="00257107"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2 klausimas:</w:t>
      </w:r>
    </w:p>
    <w:p w14:paraId="50C2CD50" w14:textId="77777777" w:rsidR="00257107" w:rsidRPr="004B7508" w:rsidRDefault="004F461D" w:rsidP="006F6F71">
      <w:pPr>
        <w:pStyle w:val="NormalWeb"/>
        <w:shd w:val="clear" w:color="auto" w:fill="FFFFFF"/>
        <w:tabs>
          <w:tab w:val="left" w:pos="180"/>
        </w:tabs>
        <w:spacing w:before="0" w:beforeAutospacing="0" w:after="0" w:afterAutospacing="0"/>
        <w:contextualSpacing/>
        <w:jc w:val="both"/>
        <w:rPr>
          <w:color w:val="000000" w:themeColor="text1"/>
          <w:sz w:val="22"/>
          <w:szCs w:val="22"/>
          <w:shd w:val="clear" w:color="auto" w:fill="FFFFFF"/>
          <w:lang w:val="lt-LT"/>
        </w:rPr>
      </w:pPr>
      <w:r w:rsidRPr="004B7508">
        <w:rPr>
          <w:color w:val="000000" w:themeColor="text1"/>
          <w:sz w:val="22"/>
          <w:szCs w:val="22"/>
          <w:lang w:val="lt-LT"/>
        </w:rPr>
        <w:t>Taip pat analogiškai prašome patikslinti ir dėl kvalifikacinio reikalavimo Nr. 2, pagal kurį reikalaujama pasiūlyti ypatingojo statinio specialiųjų statybos darbų vadovą (statiniai: kitos paskirties inžineriniai statiniai (sąvartynai); specialiųjų statybos darbų sritys – mechanikos darbai: lietaus nuotekų šalinimo tinklų tiesimas), turintį bent vieną sėkmingai užbaigtą ypatingojo statinio statybos projektą.</w:t>
      </w:r>
      <w:r w:rsidR="002E1923" w:rsidRPr="004B7508">
        <w:rPr>
          <w:color w:val="000000" w:themeColor="text1"/>
          <w:sz w:val="22"/>
          <w:szCs w:val="22"/>
          <w:lang w:val="lt-LT"/>
        </w:rPr>
        <w:t xml:space="preserve"> </w:t>
      </w:r>
      <w:r w:rsidR="002E1923" w:rsidRPr="004B7508">
        <w:rPr>
          <w:color w:val="000000" w:themeColor="text1"/>
          <w:sz w:val="22"/>
          <w:szCs w:val="22"/>
          <w:shd w:val="clear" w:color="auto" w:fill="FFFFFF"/>
          <w:lang w:val="lt-LT"/>
        </w:rPr>
        <w:t>Ar šiuo atveju taip pat galima laikyti tinkama patirtį, einant pareigas bet kuriuose ypatinguosiuose statiniuose, ar būtina, kad ji būtų susijusi būtent su sąvartynais ir būtent atliekant lietaus nuotekų šalinimo tinklų tiesimo darbus?</w:t>
      </w:r>
    </w:p>
    <w:p w14:paraId="7535E6D0" w14:textId="77777777" w:rsidR="00257107" w:rsidRPr="004B7508" w:rsidRDefault="00257107" w:rsidP="006F6F71">
      <w:pPr>
        <w:pStyle w:val="NormalWeb"/>
        <w:shd w:val="clear" w:color="auto" w:fill="FFFFFF"/>
        <w:tabs>
          <w:tab w:val="left" w:pos="180"/>
        </w:tabs>
        <w:spacing w:before="0" w:beforeAutospacing="0" w:after="0" w:afterAutospacing="0"/>
        <w:contextualSpacing/>
        <w:jc w:val="both"/>
        <w:rPr>
          <w:b/>
          <w:bCs/>
          <w:color w:val="000000" w:themeColor="text1"/>
          <w:sz w:val="22"/>
          <w:szCs w:val="22"/>
          <w:lang w:val="lt-LT"/>
        </w:rPr>
      </w:pPr>
      <w:r w:rsidRPr="004B7508">
        <w:rPr>
          <w:b/>
          <w:bCs/>
          <w:color w:val="000000" w:themeColor="text1"/>
          <w:sz w:val="22"/>
          <w:szCs w:val="22"/>
          <w:lang w:val="lt-LT"/>
        </w:rPr>
        <w:t>Atsakymas:</w:t>
      </w:r>
    </w:p>
    <w:p w14:paraId="333B25AE" w14:textId="108B9603" w:rsidR="005209F1" w:rsidRPr="004B7508" w:rsidRDefault="005209F1" w:rsidP="005209F1">
      <w:pPr>
        <w:pStyle w:val="NormalWeb"/>
        <w:shd w:val="clear" w:color="auto" w:fill="FFFFFF"/>
        <w:tabs>
          <w:tab w:val="left" w:pos="180"/>
        </w:tabs>
        <w:spacing w:before="0" w:beforeAutospacing="0" w:after="0" w:afterAutospacing="0"/>
        <w:contextualSpacing/>
        <w:jc w:val="both"/>
        <w:rPr>
          <w:b/>
          <w:bCs/>
          <w:color w:val="000000" w:themeColor="text1"/>
          <w:sz w:val="22"/>
          <w:szCs w:val="22"/>
          <w:lang w:val="lt-LT"/>
        </w:rPr>
      </w:pPr>
      <w:r w:rsidRPr="004B7508">
        <w:rPr>
          <w:color w:val="000000" w:themeColor="text1"/>
          <w:sz w:val="22"/>
          <w:szCs w:val="22"/>
          <w:lang w:val="lt-LT"/>
        </w:rPr>
        <w:t>Reikalavimas dalyje „&lt;...&gt;</w:t>
      </w:r>
      <w:r w:rsidRPr="004B7508">
        <w:rPr>
          <w:b/>
          <w:bCs/>
          <w:color w:val="000000" w:themeColor="text1"/>
          <w:sz w:val="22"/>
          <w:szCs w:val="22"/>
          <w:lang w:val="lt-LT"/>
        </w:rPr>
        <w:t xml:space="preserve"> </w:t>
      </w:r>
      <w:r w:rsidRPr="004B7508">
        <w:rPr>
          <w:color w:val="000000" w:themeColor="text1"/>
          <w:sz w:val="22"/>
          <w:szCs w:val="22"/>
          <w:lang w:val="lt-LT"/>
        </w:rPr>
        <w:t>kuriam einant nurodytas pareigas buvo sėkmingai užbaigtas bent vienas ypatingojo statinio statybos projektas.“ naikinamas kaip perteklinis (aktuali 6 priedo redakcija pridedama).</w:t>
      </w:r>
    </w:p>
    <w:p w14:paraId="77CDD572" w14:textId="77777777" w:rsidR="00F9486D" w:rsidRPr="004B7508" w:rsidRDefault="00F9486D"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p>
    <w:p w14:paraId="17246F0B" w14:textId="72B9DA38" w:rsidR="00257107" w:rsidRPr="004B7508" w:rsidRDefault="00257107"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3 klausimas:</w:t>
      </w:r>
    </w:p>
    <w:p w14:paraId="5AEC7222" w14:textId="454CDDB5" w:rsidR="004F461D" w:rsidRPr="004B7508" w:rsidRDefault="004F461D"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14:ligatures w14:val="standardContextual"/>
        </w:rPr>
      </w:pPr>
      <w:r w:rsidRPr="004B7508">
        <w:rPr>
          <w:color w:val="000000" w:themeColor="text1"/>
          <w:sz w:val="22"/>
          <w:szCs w:val="22"/>
          <w:lang w:val="lt-LT"/>
          <w14:ligatures w14:val="standardContextual"/>
        </w:rPr>
        <w:t>Ar teisingai suprantame, kad pasitelkiami subtiekėjai neprivalo būti įsidiegę aplinkos apsaugos vadybos sistemos ir laimėjimo atveju pateikti tai įrodančio sertifikato, tačiau vykdydami darbus turi laikytis minėtų reikalavimų vadovaudamiesi tiekėjo įsidiegta aplinkos apsaugos vadybos sistema?</w:t>
      </w:r>
    </w:p>
    <w:p w14:paraId="4F53518A" w14:textId="77777777" w:rsidR="00257107" w:rsidRPr="004B7508" w:rsidRDefault="00257107" w:rsidP="006F6F71">
      <w:pPr>
        <w:pStyle w:val="NormalWeb"/>
        <w:shd w:val="clear" w:color="auto" w:fill="FFFFFF"/>
        <w:tabs>
          <w:tab w:val="left" w:pos="180"/>
        </w:tabs>
        <w:spacing w:before="0" w:beforeAutospacing="0" w:after="0" w:afterAutospacing="0"/>
        <w:contextualSpacing/>
        <w:jc w:val="both"/>
        <w:rPr>
          <w:b/>
          <w:bCs/>
          <w:color w:val="000000" w:themeColor="text1"/>
          <w:sz w:val="22"/>
          <w:szCs w:val="22"/>
          <w:lang w:val="lt-LT"/>
        </w:rPr>
      </w:pPr>
      <w:r w:rsidRPr="004B7508">
        <w:rPr>
          <w:b/>
          <w:bCs/>
          <w:color w:val="000000" w:themeColor="text1"/>
          <w:sz w:val="22"/>
          <w:szCs w:val="22"/>
          <w:lang w:val="lt-LT"/>
        </w:rPr>
        <w:t>Atsakymas:</w:t>
      </w:r>
    </w:p>
    <w:p w14:paraId="1E2F8ED1" w14:textId="77777777" w:rsidR="00FA5ED0" w:rsidRPr="004B7508" w:rsidRDefault="00FA5ED0" w:rsidP="006F6F71">
      <w:pPr>
        <w:spacing w:after="160" w:line="240" w:lineRule="auto"/>
        <w:contextualSpacing/>
        <w:jc w:val="both"/>
        <w:rPr>
          <w:rFonts w:ascii="Times New Roman" w:eastAsia="Calibri" w:hAnsi="Times New Roman" w:cs="Times New Roman"/>
          <w:color w:val="000000" w:themeColor="text1"/>
          <w14:ligatures w14:val="standardContextual"/>
        </w:rPr>
      </w:pPr>
      <w:r w:rsidRPr="004B7508">
        <w:rPr>
          <w:rFonts w:ascii="Times New Roman" w:eastAsia="Calibri" w:hAnsi="Times New Roman" w:cs="Times New Roman"/>
          <w:color w:val="000000" w:themeColor="text1"/>
          <w14:ligatures w14:val="standardContextual"/>
        </w:rPr>
        <w:t xml:space="preserve">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 </w:t>
      </w:r>
    </w:p>
    <w:p w14:paraId="41EC4966" w14:textId="4DAB260D" w:rsidR="00257107" w:rsidRPr="004B7508" w:rsidRDefault="00FA5ED0" w:rsidP="006F6F71">
      <w:pPr>
        <w:spacing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 xml:space="preserve">Tuomet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 </w:t>
      </w:r>
    </w:p>
    <w:p w14:paraId="448CCC85" w14:textId="4C1E8C5A" w:rsidR="00257107" w:rsidRPr="004B7508" w:rsidRDefault="00257107"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4 klausimas:</w:t>
      </w:r>
    </w:p>
    <w:p w14:paraId="19D4866C" w14:textId="77777777" w:rsidR="00257107" w:rsidRPr="004B7508" w:rsidRDefault="005F16E6" w:rsidP="006F6F71">
      <w:pPr>
        <w:spacing w:after="160"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Ar dėl Specialiųjų pirkimo sąlygų 3.2 ir 3.3 punktuose nustatytų reikalavimų kartu su pasiūlymu turi būti pateikiamos ir subtiekėjų, ir ūkio subjektų, kurių pajėgumais tiekėjas remsis, deklaracijos (atitinkamai 5 ir 8 SPS sąlygų priedai)?</w:t>
      </w:r>
    </w:p>
    <w:p w14:paraId="2067339C" w14:textId="033816EF" w:rsidR="00257107" w:rsidRPr="004B7508" w:rsidRDefault="00257107" w:rsidP="006F6F71">
      <w:pPr>
        <w:spacing w:after="160" w:line="240" w:lineRule="auto"/>
        <w:contextualSpacing/>
        <w:jc w:val="both"/>
        <w:rPr>
          <w:rFonts w:ascii="Times New Roman" w:hAnsi="Times New Roman" w:cs="Times New Roman"/>
          <w:color w:val="000000" w:themeColor="text1"/>
        </w:rPr>
      </w:pPr>
      <w:r w:rsidRPr="004B7508">
        <w:rPr>
          <w:rFonts w:ascii="Times New Roman" w:hAnsi="Times New Roman" w:cs="Times New Roman"/>
          <w:b/>
          <w:bCs/>
          <w:color w:val="000000" w:themeColor="text1"/>
        </w:rPr>
        <w:t>Atsakymas:</w:t>
      </w:r>
    </w:p>
    <w:p w14:paraId="589C4BC3" w14:textId="5C4D5AE8" w:rsidR="002E1923" w:rsidRPr="004B7508" w:rsidRDefault="00FA5ED0" w:rsidP="006F6F71">
      <w:pPr>
        <w:spacing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Deklaracijas turi pateikti tiekėjas. Perkančioji organizacija nereikalauja, kad jas pateiktų teikėjo pasitelkiami subtiekėjai ir/ar ūkio subjektai, kurių pajėgumais tiekėjas remsis.</w:t>
      </w:r>
    </w:p>
    <w:p w14:paraId="323A0309" w14:textId="141D183E" w:rsidR="00257107" w:rsidRPr="004B7508" w:rsidRDefault="00257107"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5 klausimas:</w:t>
      </w:r>
    </w:p>
    <w:p w14:paraId="2350F076" w14:textId="3B37CB0E" w:rsidR="002E1923" w:rsidRPr="004B7508" w:rsidRDefault="002E1923" w:rsidP="006F6F71">
      <w:pPr>
        <w:pStyle w:val="NormalWeb"/>
        <w:shd w:val="clear" w:color="auto" w:fill="FFFFFF"/>
        <w:tabs>
          <w:tab w:val="left" w:pos="180"/>
        </w:tabs>
        <w:spacing w:before="0" w:beforeAutospacing="0" w:after="0" w:afterAutospacing="0"/>
        <w:contextualSpacing/>
        <w:jc w:val="both"/>
        <w:rPr>
          <w:color w:val="000000" w:themeColor="text1"/>
          <w:sz w:val="22"/>
          <w:szCs w:val="22"/>
          <w:shd w:val="clear" w:color="auto" w:fill="FFFFFF"/>
          <w:lang w:val="lt-LT"/>
        </w:rPr>
      </w:pPr>
      <w:r w:rsidRPr="004B7508">
        <w:rPr>
          <w:color w:val="000000" w:themeColor="text1"/>
          <w:sz w:val="22"/>
          <w:szCs w:val="22"/>
          <w:shd w:val="clear" w:color="auto" w:fill="FFFFFF"/>
          <w:lang w:val="lt-LT"/>
        </w:rPr>
        <w:t>Projekto BD.SP dalyje pateikti trys atliekų kaupo uždengimo variantai. Pasiūlymo priede Nr. 2 darbų kiekių žiniaraštyje (1.1) pateiktas pirmas variantas. Prašome patvirtinti, kad darbai perkami tik pagal pirmą atliekų kaupo uždengimo variantą, kur naudojama HDPE geomembrana, dviejų tipų geotekstilės ir geokompozitas</w:t>
      </w:r>
      <w:r w:rsidR="00257107" w:rsidRPr="004B7508">
        <w:rPr>
          <w:color w:val="000000" w:themeColor="text1"/>
          <w:sz w:val="22"/>
          <w:szCs w:val="22"/>
          <w:shd w:val="clear" w:color="auto" w:fill="FFFFFF"/>
          <w:lang w:val="lt-LT"/>
        </w:rPr>
        <w:t>.</w:t>
      </w:r>
    </w:p>
    <w:p w14:paraId="5FEAB9A5" w14:textId="77777777" w:rsidR="00257107" w:rsidRPr="004B7508" w:rsidRDefault="00257107" w:rsidP="006F6F71">
      <w:pPr>
        <w:spacing w:after="160" w:line="240" w:lineRule="auto"/>
        <w:contextualSpacing/>
        <w:jc w:val="both"/>
        <w:rPr>
          <w:rFonts w:ascii="Times New Roman" w:hAnsi="Times New Roman" w:cs="Times New Roman"/>
          <w:b/>
          <w:bCs/>
          <w:color w:val="000000" w:themeColor="text1"/>
        </w:rPr>
      </w:pPr>
      <w:r w:rsidRPr="004B7508">
        <w:rPr>
          <w:rFonts w:ascii="Times New Roman" w:hAnsi="Times New Roman" w:cs="Times New Roman"/>
          <w:b/>
          <w:bCs/>
          <w:color w:val="000000" w:themeColor="text1"/>
        </w:rPr>
        <w:t>Atsakymas:</w:t>
      </w:r>
    </w:p>
    <w:p w14:paraId="2AA55C43" w14:textId="0AFE1D68" w:rsidR="00FA5ED0" w:rsidRPr="004B7508" w:rsidRDefault="00FA5ED0" w:rsidP="006F6F71">
      <w:pPr>
        <w:spacing w:after="0" w:line="240" w:lineRule="auto"/>
        <w:contextualSpacing/>
        <w:jc w:val="both"/>
        <w:rPr>
          <w:rFonts w:ascii="Times New Roman" w:eastAsia="Times New Roman" w:hAnsi="Times New Roman" w:cs="Times New Roman"/>
          <w:color w:val="000000" w:themeColor="text1"/>
        </w:rPr>
      </w:pPr>
      <w:r w:rsidRPr="004B7508">
        <w:rPr>
          <w:rFonts w:ascii="Times New Roman" w:eastAsia="Times New Roman" w:hAnsi="Times New Roman" w:cs="Times New Roman"/>
          <w:color w:val="000000" w:themeColor="text1"/>
        </w:rPr>
        <w:t>Darbai perkami tik pagal pirmą atliekų kaupo uždengimo variantą, kur naudojama HDPE geomembrana ir dviejų tipų geotekstilės ir geokompozitas.</w:t>
      </w:r>
    </w:p>
    <w:p w14:paraId="319C779E" w14:textId="77777777" w:rsidR="00257107" w:rsidRPr="004B7508" w:rsidRDefault="00257107" w:rsidP="006F6F71">
      <w:pPr>
        <w:pStyle w:val="NormalWeb"/>
        <w:shd w:val="clear" w:color="auto" w:fill="FFFFFF"/>
        <w:tabs>
          <w:tab w:val="left" w:pos="180"/>
        </w:tabs>
        <w:spacing w:before="0" w:beforeAutospacing="0" w:after="0" w:afterAutospacing="0"/>
        <w:contextualSpacing/>
        <w:jc w:val="both"/>
        <w:rPr>
          <w:color w:val="000000" w:themeColor="text1"/>
          <w:sz w:val="22"/>
          <w:szCs w:val="22"/>
          <w:shd w:val="clear" w:color="auto" w:fill="FFFFFF"/>
          <w:lang w:val="lt-LT"/>
        </w:rPr>
      </w:pPr>
    </w:p>
    <w:p w14:paraId="69964B62" w14:textId="159DE9E7" w:rsidR="00257107" w:rsidRPr="004B7508" w:rsidRDefault="00257107"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6 klausimas:</w:t>
      </w:r>
    </w:p>
    <w:p w14:paraId="296A8188" w14:textId="501304C8" w:rsidR="00BE123C" w:rsidRPr="004B7508" w:rsidRDefault="002E1923" w:rsidP="006F6F71">
      <w:pPr>
        <w:pStyle w:val="NormalWeb"/>
        <w:shd w:val="clear" w:color="auto" w:fill="FFFFFF"/>
        <w:tabs>
          <w:tab w:val="left" w:pos="180"/>
        </w:tabs>
        <w:spacing w:before="0" w:beforeAutospacing="0" w:after="0" w:afterAutospacing="0"/>
        <w:contextualSpacing/>
        <w:jc w:val="both"/>
        <w:rPr>
          <w:color w:val="000000" w:themeColor="text1"/>
          <w:sz w:val="22"/>
          <w:szCs w:val="22"/>
          <w:shd w:val="clear" w:color="auto" w:fill="FFFFFF"/>
          <w:lang w:val="lt-LT"/>
        </w:rPr>
      </w:pPr>
      <w:r w:rsidRPr="004B7508">
        <w:rPr>
          <w:color w:val="000000" w:themeColor="text1"/>
          <w:sz w:val="22"/>
          <w:szCs w:val="22"/>
          <w:shd w:val="clear" w:color="auto" w:fill="FFFFFF"/>
          <w:lang w:val="lt-LT"/>
        </w:rPr>
        <w:t>Pasiūlymo priede Nr. 2 darbų kiekių žiniaraštyje (1.1) 1.3 eilutėje rašoma - sąvartyno apvažiavimo kelio atstatymas užbaigus darbus</w:t>
      </w:r>
      <w:r w:rsidR="0067003F" w:rsidRPr="004B7508">
        <w:rPr>
          <w:color w:val="000000" w:themeColor="text1"/>
          <w:sz w:val="22"/>
          <w:szCs w:val="22"/>
          <w:shd w:val="clear" w:color="auto" w:fill="FFFFFF"/>
          <w:lang w:val="lt-LT"/>
        </w:rPr>
        <w:t xml:space="preserve"> </w:t>
      </w:r>
      <w:r w:rsidRPr="004B7508">
        <w:rPr>
          <w:color w:val="000000" w:themeColor="text1"/>
          <w:sz w:val="22"/>
          <w:szCs w:val="22"/>
          <w:shd w:val="clear" w:color="auto" w:fill="FFFFFF"/>
          <w:lang w:val="lt-LT"/>
        </w:rPr>
        <w:t>(iki tokio lygio koks buvo prieš darbų pradžią) 1520 m. Prašome pateikti kelio vietą plane, jo plotį ir dangos konstrukcijos detalę, kad visi tiekėjai galėtų vienodai įsivertinti šiuos darbus.</w:t>
      </w:r>
    </w:p>
    <w:p w14:paraId="4EEC13FF" w14:textId="34D6A451" w:rsidR="00257107" w:rsidRPr="004B7508" w:rsidRDefault="00257107" w:rsidP="006F6F71">
      <w:pPr>
        <w:spacing w:after="160" w:line="240" w:lineRule="auto"/>
        <w:contextualSpacing/>
        <w:jc w:val="both"/>
        <w:rPr>
          <w:rFonts w:ascii="Times New Roman" w:hAnsi="Times New Roman" w:cs="Times New Roman"/>
          <w:b/>
          <w:bCs/>
          <w:color w:val="000000" w:themeColor="text1"/>
        </w:rPr>
      </w:pPr>
      <w:r w:rsidRPr="004B7508">
        <w:rPr>
          <w:rFonts w:ascii="Times New Roman" w:hAnsi="Times New Roman" w:cs="Times New Roman"/>
          <w:b/>
          <w:bCs/>
          <w:color w:val="000000" w:themeColor="text1"/>
        </w:rPr>
        <w:t>Atsakymas:</w:t>
      </w:r>
    </w:p>
    <w:p w14:paraId="002E7240" w14:textId="3FE29A4D" w:rsidR="00FA5ED0" w:rsidRPr="004B7508" w:rsidRDefault="00FA5ED0" w:rsidP="006F6F71">
      <w:pPr>
        <w:autoSpaceDN w:val="0"/>
        <w:spacing w:after="0" w:line="240" w:lineRule="auto"/>
        <w:contextualSpacing/>
        <w:jc w:val="both"/>
        <w:rPr>
          <w:rFonts w:ascii="Times New Roman" w:eastAsia="Times New Roman" w:hAnsi="Times New Roman" w:cs="Times New Roman"/>
          <w:color w:val="000000" w:themeColor="text1"/>
          <w:u w:val="single"/>
          <w:lang w:eastAsia="ar-SA"/>
        </w:rPr>
      </w:pPr>
      <w:r w:rsidRPr="004B7508">
        <w:rPr>
          <w:rFonts w:ascii="Times New Roman" w:eastAsia="Times New Roman" w:hAnsi="Times New Roman" w:cs="Times New Roman"/>
          <w:color w:val="000000" w:themeColor="text1"/>
        </w:rPr>
        <w:t>Atstatyti reikės tik viršutinį kelio dangos sluoksnį (žvyras frakcija 0/22 storis ne mažiau 50 mm), kelio plotis varijuoja nuo 3 iki 4,5 m., kelio schema kaip atskiras priedas yra pateikta prie pirkimo dokumentų</w:t>
      </w:r>
      <w:r w:rsidRPr="004B7508">
        <w:rPr>
          <w:rFonts w:ascii="Times New Roman" w:eastAsia="Times New Roman" w:hAnsi="Times New Roman" w:cs="Times New Roman"/>
          <w:color w:val="000000" w:themeColor="text1"/>
          <w:lang w:eastAsia="ar-SA"/>
        </w:rPr>
        <w:t>.</w:t>
      </w:r>
      <w:r w:rsidRPr="004B7508">
        <w:rPr>
          <w:rFonts w:ascii="Times New Roman" w:eastAsia="Times New Roman" w:hAnsi="Times New Roman" w:cs="Times New Roman"/>
          <w:color w:val="000000" w:themeColor="text1"/>
          <w:u w:val="single"/>
          <w:lang w:eastAsia="ar-SA"/>
        </w:rPr>
        <w:t xml:space="preserve"> </w:t>
      </w:r>
    </w:p>
    <w:p w14:paraId="3B9B7AD8" w14:textId="77777777" w:rsidR="00257107" w:rsidRPr="004B7508" w:rsidRDefault="00257107" w:rsidP="006F6F71">
      <w:pPr>
        <w:pStyle w:val="NormalWeb"/>
        <w:shd w:val="clear" w:color="auto" w:fill="FFFFFF"/>
        <w:tabs>
          <w:tab w:val="left" w:pos="180"/>
        </w:tabs>
        <w:spacing w:before="0" w:beforeAutospacing="0" w:after="0" w:afterAutospacing="0"/>
        <w:contextualSpacing/>
        <w:jc w:val="both"/>
        <w:rPr>
          <w:color w:val="000000" w:themeColor="text1"/>
          <w:sz w:val="22"/>
          <w:szCs w:val="22"/>
          <w:shd w:val="clear" w:color="auto" w:fill="FFFFFF"/>
          <w:lang w:val="lt-LT"/>
        </w:rPr>
      </w:pPr>
    </w:p>
    <w:p w14:paraId="5175ABAF" w14:textId="3007AF91" w:rsidR="00257107" w:rsidRPr="004B7508" w:rsidRDefault="00257107"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7 klausimas:</w:t>
      </w:r>
    </w:p>
    <w:p w14:paraId="73809911" w14:textId="5E808D07" w:rsidR="007659DF" w:rsidRPr="004B7508" w:rsidRDefault="002E1923" w:rsidP="005209F1">
      <w:pPr>
        <w:spacing w:line="240" w:lineRule="auto"/>
        <w:contextualSpacing/>
        <w:jc w:val="both"/>
        <w:rPr>
          <w:rFonts w:ascii="Times New Roman" w:eastAsia="Aptos" w:hAnsi="Times New Roman" w:cs="Times New Roman"/>
          <w:color w:val="000000" w:themeColor="text1"/>
          <w:kern w:val="2"/>
          <w:shd w:val="clear" w:color="auto" w:fill="FFFFFF"/>
          <w14:ligatures w14:val="standardContextual"/>
        </w:rPr>
      </w:pPr>
      <w:r w:rsidRPr="004B7508">
        <w:rPr>
          <w:rFonts w:ascii="Times New Roman" w:eastAsia="Aptos" w:hAnsi="Times New Roman" w:cs="Times New Roman"/>
          <w:color w:val="000000" w:themeColor="text1"/>
          <w:kern w:val="2"/>
          <w:shd w:val="clear" w:color="auto" w:fill="FFFFFF"/>
          <w14:ligatures w14:val="standardContextual"/>
        </w:rPr>
        <w:t>Pagal projektą reikia įrengti dujų drenažinį sluoksnį 8222 m3, mišraus grunto sluoksnį 56590 m3, augalinio grunto sluoksnį 12175 m3. Prašome patikslinti ar čia reikia naudoti esamą gruntą ar tiekėjai turės jį atsivežti iš karjerų?</w:t>
      </w:r>
    </w:p>
    <w:p w14:paraId="6A565A69" w14:textId="77777777" w:rsidR="00257107" w:rsidRPr="004B7508" w:rsidRDefault="00257107" w:rsidP="006F6F71">
      <w:pPr>
        <w:spacing w:after="160" w:line="240" w:lineRule="auto"/>
        <w:contextualSpacing/>
        <w:jc w:val="both"/>
        <w:rPr>
          <w:rFonts w:ascii="Times New Roman" w:hAnsi="Times New Roman" w:cs="Times New Roman"/>
          <w:color w:val="000000" w:themeColor="text1"/>
        </w:rPr>
      </w:pPr>
      <w:r w:rsidRPr="004B7508">
        <w:rPr>
          <w:rFonts w:ascii="Times New Roman" w:hAnsi="Times New Roman" w:cs="Times New Roman"/>
          <w:b/>
          <w:bCs/>
          <w:color w:val="000000" w:themeColor="text1"/>
        </w:rPr>
        <w:t>Atsakymas:</w:t>
      </w:r>
    </w:p>
    <w:p w14:paraId="0C9A6C1A" w14:textId="1B31E123" w:rsidR="00F9486D" w:rsidRPr="004B7508" w:rsidRDefault="00FA5ED0" w:rsidP="006F6F71">
      <w:pPr>
        <w:spacing w:after="0" w:line="240" w:lineRule="auto"/>
        <w:contextualSpacing/>
        <w:rPr>
          <w:rFonts w:ascii="Times New Roman" w:eastAsia="Times New Roman" w:hAnsi="Times New Roman" w:cs="Times New Roman"/>
          <w:color w:val="000000" w:themeColor="text1"/>
        </w:rPr>
      </w:pPr>
      <w:r w:rsidRPr="004B7508">
        <w:rPr>
          <w:rFonts w:ascii="Times New Roman" w:eastAsia="Times New Roman" w:hAnsi="Times New Roman" w:cs="Times New Roman"/>
          <w:color w:val="000000" w:themeColor="text1"/>
        </w:rPr>
        <w:t>Darbų žiniaraštyje kainos skaičiavimams vertinkite, kad tiekėjai gruntą turės atsivežti iš karjerų.</w:t>
      </w:r>
    </w:p>
    <w:p w14:paraId="2910625A" w14:textId="77777777" w:rsidR="00F9486D" w:rsidRPr="004B7508" w:rsidRDefault="00F9486D" w:rsidP="006F6F71">
      <w:pPr>
        <w:spacing w:after="0" w:line="240" w:lineRule="auto"/>
        <w:contextualSpacing/>
        <w:rPr>
          <w:rFonts w:ascii="Times New Roman" w:eastAsia="Times New Roman" w:hAnsi="Times New Roman" w:cs="Times New Roman"/>
          <w:color w:val="000000" w:themeColor="text1"/>
        </w:rPr>
      </w:pPr>
    </w:p>
    <w:p w14:paraId="3F4ECFBA" w14:textId="56E3A2E8" w:rsidR="00257107" w:rsidRPr="004B7508" w:rsidRDefault="00257107"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8 klausimas:</w:t>
      </w:r>
    </w:p>
    <w:p w14:paraId="032AA452" w14:textId="1386F67B" w:rsidR="00257107" w:rsidRPr="004B7508" w:rsidRDefault="00B24F32" w:rsidP="006F6F71">
      <w:pPr>
        <w:spacing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Prašome patvirtinti, kad norint atitikti Konkurso sąlygų 6 priedo 3 p. reikalavimą turėti kvalifikuotą ypatingojo statinio specialiųjų statybos darbų vadovą (statiniai: kitos paskirties inžineriniai statiniai (sąvartynai); specialiųjų statybos darbų sritys (mechanikos darbai: dujotiekio tinklų tiesimas), kuriam einant nurodytas pareigas buvo sėkmingai užbaigtas bent vienas ypatingojo statinio statybos projektas) -</w:t>
      </w:r>
      <w:r w:rsidR="00E32649" w:rsidRPr="004B7508">
        <w:rPr>
          <w:rFonts w:ascii="Times New Roman" w:hAnsi="Times New Roman" w:cs="Times New Roman"/>
          <w:color w:val="000000" w:themeColor="text1"/>
        </w:rPr>
        <w:t xml:space="preserve"> </w:t>
      </w:r>
      <w:r w:rsidRPr="004B7508">
        <w:rPr>
          <w:rFonts w:ascii="Times New Roman" w:hAnsi="Times New Roman" w:cs="Times New Roman"/>
          <w:color w:val="000000" w:themeColor="text1"/>
        </w:rPr>
        <w:t>užteks pateikti tik objekto statybos užbaigimo aktą, kuriame bus nurodytas reikalaujamas specialistas?</w:t>
      </w:r>
    </w:p>
    <w:p w14:paraId="63D40011" w14:textId="77777777" w:rsidR="005209F1" w:rsidRPr="004B7508" w:rsidRDefault="00257107" w:rsidP="005209F1">
      <w:pPr>
        <w:spacing w:after="160" w:line="240" w:lineRule="auto"/>
        <w:contextualSpacing/>
        <w:jc w:val="both"/>
        <w:rPr>
          <w:rFonts w:ascii="Times New Roman" w:hAnsi="Times New Roman" w:cs="Times New Roman"/>
          <w:b/>
          <w:bCs/>
          <w:color w:val="000000" w:themeColor="text1"/>
        </w:rPr>
      </w:pPr>
      <w:r w:rsidRPr="004B7508">
        <w:rPr>
          <w:rFonts w:ascii="Times New Roman" w:hAnsi="Times New Roman" w:cs="Times New Roman"/>
          <w:b/>
          <w:bCs/>
          <w:color w:val="000000" w:themeColor="text1"/>
        </w:rPr>
        <w:t>Atsakymas:</w:t>
      </w:r>
    </w:p>
    <w:p w14:paraId="3C6E9E5E" w14:textId="6F9FE2FD" w:rsidR="005209F1" w:rsidRPr="004B7508" w:rsidRDefault="005209F1" w:rsidP="005209F1">
      <w:pPr>
        <w:spacing w:after="160" w:line="240" w:lineRule="auto"/>
        <w:contextualSpacing/>
        <w:jc w:val="both"/>
        <w:rPr>
          <w:rFonts w:ascii="Times New Roman" w:hAnsi="Times New Roman" w:cs="Times New Roman"/>
          <w:b/>
          <w:bCs/>
          <w:color w:val="000000" w:themeColor="text1"/>
        </w:rPr>
      </w:pPr>
      <w:r w:rsidRPr="004B7508">
        <w:rPr>
          <w:rFonts w:ascii="Times New Roman" w:hAnsi="Times New Roman" w:cs="Times New Roman"/>
          <w:color w:val="000000" w:themeColor="text1"/>
        </w:rPr>
        <w:t>Reikalavimas dalyje „&lt;...&gt;</w:t>
      </w:r>
      <w:r w:rsidRPr="004B7508">
        <w:rPr>
          <w:rFonts w:ascii="Times New Roman" w:hAnsi="Times New Roman" w:cs="Times New Roman"/>
          <w:b/>
          <w:bCs/>
          <w:color w:val="000000" w:themeColor="text1"/>
        </w:rPr>
        <w:t xml:space="preserve"> </w:t>
      </w:r>
      <w:r w:rsidRPr="004B7508">
        <w:rPr>
          <w:rFonts w:ascii="Times New Roman" w:hAnsi="Times New Roman" w:cs="Times New Roman"/>
          <w:color w:val="000000" w:themeColor="text1"/>
        </w:rPr>
        <w:t>kuriam einant nurodytas pareigas buvo sėkmingai užbaigtas bent vienas ypatingojo statinio statybos projektas.“ naikinamas kaip perteklinis (aktuali 6 priedo redakcija pridedama).</w:t>
      </w:r>
    </w:p>
    <w:p w14:paraId="167DC2AC" w14:textId="0355C9D2" w:rsidR="00257107" w:rsidRPr="004B7508" w:rsidRDefault="00257107"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9 klausimas:</w:t>
      </w:r>
    </w:p>
    <w:p w14:paraId="05E6B4F6" w14:textId="06C90EFA" w:rsidR="00257107" w:rsidRPr="004B7508" w:rsidRDefault="00B24F32" w:rsidP="006F6F71">
      <w:pPr>
        <w:spacing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Prašome patvirtinti, kad norint atitikti Konkurso sąlygų 6 priedo 2 p. reikalavimą (yra atlikęs ypatingųjų statinių kategorijai priskirtame statinyje statybos bendruosius darbus(žemės darbai (statybos sklypo reljefo tvarkymas ir (ar) tranšėjų kasimas ir užpylimas ir (ar) pylimų supylimas ir (ar) kanalų ir griovių kasimas bei jų tvirtinimas;)) ir (arba) specialiuosius: mechanikos (dujų ir lietaus nuotekų šalinimo tinklų tiesimo) darbus už ne mažesnę kaip 1 250 000,00 EUR be PVM sumą), tiekėjas gali būti atlikęs tik ypatingųjų statinių kategorijai priskirtame statinyje ( statiniuose) lietaus nuotekų šalinimo tinklų tiesimo darbus ir tie lietaus nuotekų tinklai neturi būti ypatingi? Nes dažnai pav. pati gatvė kaip statinys yra ypatinga, bet lietaus nuotekų tinklai yra neypatingi?</w:t>
      </w:r>
    </w:p>
    <w:p w14:paraId="66958ECF" w14:textId="77777777" w:rsidR="00257107" w:rsidRPr="004B7508" w:rsidRDefault="00257107" w:rsidP="006F6F71">
      <w:pPr>
        <w:spacing w:after="160" w:line="240" w:lineRule="auto"/>
        <w:contextualSpacing/>
        <w:jc w:val="both"/>
        <w:rPr>
          <w:rFonts w:ascii="Times New Roman" w:hAnsi="Times New Roman" w:cs="Times New Roman"/>
          <w:b/>
          <w:bCs/>
          <w:color w:val="000000" w:themeColor="text1"/>
        </w:rPr>
      </w:pPr>
      <w:r w:rsidRPr="004B7508">
        <w:rPr>
          <w:rFonts w:ascii="Times New Roman" w:hAnsi="Times New Roman" w:cs="Times New Roman"/>
          <w:b/>
          <w:bCs/>
          <w:color w:val="000000" w:themeColor="text1"/>
        </w:rPr>
        <w:t>Atsakymas:</w:t>
      </w:r>
    </w:p>
    <w:p w14:paraId="4415B5B9" w14:textId="07388BCA" w:rsidR="00FA5ED0" w:rsidRPr="004B7508" w:rsidRDefault="00FA5ED0" w:rsidP="006F6F71">
      <w:pPr>
        <w:spacing w:line="240" w:lineRule="auto"/>
        <w:contextualSpacing/>
        <w:jc w:val="both"/>
        <w:rPr>
          <w:rFonts w:ascii="Times New Roman" w:hAnsi="Times New Roman" w:cs="Times New Roman"/>
          <w:color w:val="000000" w:themeColor="text1"/>
        </w:rPr>
      </w:pPr>
      <w:r w:rsidRPr="004B7508">
        <w:rPr>
          <w:rFonts w:ascii="Times New Roman" w:eastAsia="Times New Roman" w:hAnsi="Times New Roman" w:cs="Times New Roman"/>
          <w:color w:val="000000" w:themeColor="text1"/>
        </w:rPr>
        <w:t xml:space="preserve">Jeigu </w:t>
      </w:r>
      <w:r w:rsidRPr="004B7508">
        <w:rPr>
          <w:rFonts w:ascii="Times New Roman" w:hAnsi="Times New Roman" w:cs="Times New Roman"/>
          <w:color w:val="000000" w:themeColor="text1"/>
        </w:rPr>
        <w:t xml:space="preserve">lietaus nuotekų šalinimo tinklų tiesimo darbai </w:t>
      </w:r>
      <w:r w:rsidRPr="004B7508">
        <w:rPr>
          <w:rFonts w:ascii="Times New Roman" w:eastAsia="Times New Roman" w:hAnsi="Times New Roman" w:cs="Times New Roman"/>
          <w:color w:val="000000" w:themeColor="text1"/>
        </w:rPr>
        <w:t xml:space="preserve">buvo įvykdyti </w:t>
      </w:r>
      <w:r w:rsidRPr="004B7508">
        <w:rPr>
          <w:rFonts w:ascii="Times New Roman" w:hAnsi="Times New Roman" w:cs="Times New Roman"/>
          <w:color w:val="000000" w:themeColor="text1"/>
        </w:rPr>
        <w:t xml:space="preserve">ypatingųjų statinių kategorijai priskirtame statinyje, </w:t>
      </w:r>
      <w:r w:rsidRPr="004B7508">
        <w:rPr>
          <w:rFonts w:ascii="Times New Roman" w:eastAsia="Times New Roman" w:hAnsi="Times New Roman" w:cs="Times New Roman"/>
          <w:color w:val="000000" w:themeColor="text1"/>
        </w:rPr>
        <w:t>jų vertė gali būti sumuojama prie įvykdytų kitų reikalaujamų darbų vertės.</w:t>
      </w:r>
    </w:p>
    <w:p w14:paraId="5A342F99" w14:textId="259B27B6" w:rsidR="00257107" w:rsidRPr="004B7508" w:rsidRDefault="00257107"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10 klausimas:</w:t>
      </w:r>
    </w:p>
    <w:p w14:paraId="0B83308A" w14:textId="77777777" w:rsidR="00257107" w:rsidRPr="004B7508" w:rsidRDefault="00B24F32" w:rsidP="006F6F71">
      <w:pPr>
        <w:spacing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Kad nekiltų dviprasmybių, prašome patikslinti, ar norint atitikti Konkurso sąlygų 6 priedo 3 p. reikalavimą turėti kvalifikuotą ypatingojo statinio specialiųjų statybos darbų vadovą (statiniai: kitos paskirties inžineriniai statiniai (sąvartynai); specialiųjų statybos darbų sritys (mechanikos darbai: dujotiekio tinklų tiesimas), kuriam einant nurodytas pareigas buvo sėkmingai užbaigtas bent vienas ypatingojo statinio statybos projektas) -kokiame objekte specialistas turi turėti patirtį. Ar ypatingajame statinyje?</w:t>
      </w:r>
      <w:r w:rsidR="00764B9E" w:rsidRPr="004B7508">
        <w:rPr>
          <w:rFonts w:ascii="Times New Roman" w:hAnsi="Times New Roman" w:cs="Times New Roman"/>
          <w:color w:val="000000" w:themeColor="text1"/>
        </w:rPr>
        <w:t xml:space="preserve"> </w:t>
      </w:r>
      <w:r w:rsidRPr="004B7508">
        <w:rPr>
          <w:rFonts w:ascii="Times New Roman" w:hAnsi="Times New Roman" w:cs="Times New Roman"/>
          <w:color w:val="000000" w:themeColor="text1"/>
        </w:rPr>
        <w:t>ar būtinai turi turėti dujotiekio tiesimo patirtį ypatingajam statiniui priskirtame sąvartyne?</w:t>
      </w:r>
    </w:p>
    <w:p w14:paraId="17C85FED" w14:textId="77777777" w:rsidR="005209F1" w:rsidRPr="004B7508" w:rsidRDefault="00257107" w:rsidP="005209F1">
      <w:pPr>
        <w:spacing w:after="160" w:line="240" w:lineRule="auto"/>
        <w:contextualSpacing/>
        <w:jc w:val="both"/>
        <w:rPr>
          <w:rFonts w:ascii="Times New Roman" w:hAnsi="Times New Roman" w:cs="Times New Roman"/>
          <w:b/>
          <w:bCs/>
          <w:color w:val="000000" w:themeColor="text1"/>
        </w:rPr>
      </w:pPr>
      <w:r w:rsidRPr="004B7508">
        <w:rPr>
          <w:rFonts w:ascii="Times New Roman" w:hAnsi="Times New Roman" w:cs="Times New Roman"/>
          <w:b/>
          <w:bCs/>
          <w:color w:val="000000" w:themeColor="text1"/>
        </w:rPr>
        <w:t>Atsakymas:</w:t>
      </w:r>
    </w:p>
    <w:p w14:paraId="452E5036" w14:textId="4242CD3C" w:rsidR="005209F1" w:rsidRPr="004B7508" w:rsidRDefault="005209F1" w:rsidP="005209F1">
      <w:pPr>
        <w:spacing w:after="160" w:line="240" w:lineRule="auto"/>
        <w:contextualSpacing/>
        <w:jc w:val="both"/>
        <w:rPr>
          <w:rFonts w:ascii="Times New Roman" w:hAnsi="Times New Roman" w:cs="Times New Roman"/>
          <w:b/>
          <w:bCs/>
          <w:color w:val="000000" w:themeColor="text1"/>
        </w:rPr>
      </w:pPr>
      <w:r w:rsidRPr="004B7508">
        <w:rPr>
          <w:rFonts w:ascii="Times New Roman" w:hAnsi="Times New Roman" w:cs="Times New Roman"/>
          <w:color w:val="000000" w:themeColor="text1"/>
        </w:rPr>
        <w:t>Reikalavimas dalyje „&lt;...&gt;</w:t>
      </w:r>
      <w:r w:rsidRPr="004B7508">
        <w:rPr>
          <w:rFonts w:ascii="Times New Roman" w:hAnsi="Times New Roman" w:cs="Times New Roman"/>
          <w:b/>
          <w:bCs/>
          <w:color w:val="000000" w:themeColor="text1"/>
        </w:rPr>
        <w:t xml:space="preserve"> </w:t>
      </w:r>
      <w:r w:rsidRPr="004B7508">
        <w:rPr>
          <w:rFonts w:ascii="Times New Roman" w:hAnsi="Times New Roman" w:cs="Times New Roman"/>
          <w:color w:val="000000" w:themeColor="text1"/>
        </w:rPr>
        <w:t xml:space="preserve">kuriam einant nurodytas pareigas buvo sėkmingai užbaigtas bent vienas ypatingojo statinio statybos projektas.“ </w:t>
      </w:r>
      <w:bookmarkStart w:id="1" w:name="_Hlk199837429"/>
      <w:r w:rsidRPr="004B7508">
        <w:rPr>
          <w:rFonts w:ascii="Times New Roman" w:hAnsi="Times New Roman" w:cs="Times New Roman"/>
          <w:color w:val="000000" w:themeColor="text1"/>
        </w:rPr>
        <w:t xml:space="preserve">naikinamas kaip perteklinis </w:t>
      </w:r>
      <w:bookmarkEnd w:id="1"/>
      <w:r w:rsidRPr="004B7508">
        <w:rPr>
          <w:rFonts w:ascii="Times New Roman" w:hAnsi="Times New Roman" w:cs="Times New Roman"/>
          <w:color w:val="000000" w:themeColor="text1"/>
        </w:rPr>
        <w:t>(aktuali 6 priedo redakcija pridedama).</w:t>
      </w:r>
    </w:p>
    <w:p w14:paraId="1B1EFEC9" w14:textId="0E0B0F11" w:rsidR="00257107" w:rsidRPr="004B7508" w:rsidRDefault="00257107"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bookmarkStart w:id="2" w:name="_Hlk199709218"/>
      <w:r w:rsidRPr="004B7508">
        <w:rPr>
          <w:b/>
          <w:bCs/>
          <w:color w:val="000000" w:themeColor="text1"/>
          <w:sz w:val="22"/>
          <w:szCs w:val="22"/>
          <w:lang w:val="lt-LT"/>
        </w:rPr>
        <w:t>11 klausimas:</w:t>
      </w:r>
    </w:p>
    <w:p w14:paraId="7D84951A" w14:textId="0F211534" w:rsidR="00CB2EC8" w:rsidRPr="004B7508" w:rsidRDefault="00B24F32" w:rsidP="006F6F71">
      <w:pPr>
        <w:spacing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Prašome patvirtinti, kad klausimai - atsakymai, kurie buvo pateikti anksčiau vykusio konkurso metu - tinka ir šiam konkursui. Jeigu tinka, prašome pridėti buvusio konkurso metu gautus klausimus - atsakymus.</w:t>
      </w:r>
    </w:p>
    <w:p w14:paraId="31A49CA5" w14:textId="77777777" w:rsidR="00257107" w:rsidRPr="004B7508" w:rsidRDefault="00257107" w:rsidP="006F6F71">
      <w:pPr>
        <w:spacing w:after="160" w:line="240" w:lineRule="auto"/>
        <w:contextualSpacing/>
        <w:jc w:val="both"/>
        <w:rPr>
          <w:rFonts w:ascii="Times New Roman" w:hAnsi="Times New Roman" w:cs="Times New Roman"/>
          <w:color w:val="000000" w:themeColor="text1"/>
        </w:rPr>
      </w:pPr>
      <w:r w:rsidRPr="004B7508">
        <w:rPr>
          <w:rFonts w:ascii="Times New Roman" w:hAnsi="Times New Roman" w:cs="Times New Roman"/>
          <w:b/>
          <w:bCs/>
          <w:color w:val="000000" w:themeColor="text1"/>
        </w:rPr>
        <w:t>Atsakymas:</w:t>
      </w:r>
    </w:p>
    <w:p w14:paraId="080282B7" w14:textId="4B15FD17" w:rsidR="00257107" w:rsidRPr="004B7508" w:rsidRDefault="00FA5ED0" w:rsidP="006F6F71">
      <w:pPr>
        <w:spacing w:line="240" w:lineRule="auto"/>
        <w:contextualSpacing/>
        <w:jc w:val="both"/>
        <w:rPr>
          <w:rFonts w:ascii="Times New Roman" w:hAnsi="Times New Roman" w:cs="Times New Roman"/>
          <w:color w:val="000000" w:themeColor="text1"/>
        </w:rPr>
      </w:pPr>
      <w:r w:rsidRPr="004B7508">
        <w:rPr>
          <w:rFonts w:ascii="Times New Roman" w:eastAsia="Times New Roman" w:hAnsi="Times New Roman" w:cs="Times New Roman"/>
          <w:color w:val="000000" w:themeColor="text1"/>
          <w14:ligatures w14:val="standardContextual"/>
        </w:rPr>
        <w:t xml:space="preserve">Vykdomo viešojo pirkimo dokumentų dalis yra tik šio pirkimo metu pateikti klausimai – atsakymai. </w:t>
      </w:r>
    </w:p>
    <w:p w14:paraId="58E39427" w14:textId="77777777" w:rsidR="00D94327" w:rsidRDefault="00D94327" w:rsidP="006F6F71">
      <w:pPr>
        <w:pStyle w:val="NormalWeb"/>
        <w:shd w:val="clear" w:color="auto" w:fill="FFFFFF"/>
        <w:tabs>
          <w:tab w:val="left" w:pos="180"/>
        </w:tabs>
        <w:spacing w:before="0" w:beforeAutospacing="0" w:after="0" w:afterAutospacing="0"/>
        <w:contextualSpacing/>
        <w:jc w:val="both"/>
        <w:rPr>
          <w:b/>
          <w:bCs/>
          <w:color w:val="000000" w:themeColor="text1"/>
          <w:sz w:val="22"/>
          <w:szCs w:val="22"/>
          <w:lang w:val="lt-LT"/>
        </w:rPr>
      </w:pPr>
    </w:p>
    <w:p w14:paraId="55324E00" w14:textId="2DB79448" w:rsidR="00FA5ED0" w:rsidRPr="004B7508" w:rsidRDefault="00FA5ED0"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lastRenderedPageBreak/>
        <w:t>12 klausimas:</w:t>
      </w:r>
    </w:p>
    <w:p w14:paraId="136DC9AF" w14:textId="54CD4BF0" w:rsidR="00CB2EC8" w:rsidRPr="004B7508" w:rsidRDefault="00B24F32" w:rsidP="006F6F71">
      <w:pPr>
        <w:spacing w:line="240" w:lineRule="auto"/>
        <w:contextualSpacing/>
        <w:jc w:val="both"/>
        <w:rPr>
          <w:rFonts w:ascii="Times New Roman" w:hAnsi="Times New Roman" w:cs="Times New Roman"/>
          <w:color w:val="000000" w:themeColor="text1"/>
        </w:rPr>
      </w:pPr>
      <w:bookmarkStart w:id="3" w:name="_Hlk199708567"/>
      <w:bookmarkEnd w:id="2"/>
      <w:r w:rsidRPr="004B7508">
        <w:rPr>
          <w:rFonts w:ascii="Times New Roman" w:hAnsi="Times New Roman" w:cs="Times New Roman"/>
          <w:color w:val="000000" w:themeColor="text1"/>
        </w:rPr>
        <w:t>Ar siekiant gauti ekonominio naudingumo balus už sutarties vykdymo metu naudojamą atitinkamos kategorijos EURO arba STAGE, arba lygiaverčio standarto reikalavimus atitinkančią transporto priemonę, reikia tik pasiūlymo formoje nurodyti konkrečią transporto priemonę, o kartu su pasiūlymu nereikia pateikti atitikimą standartams įrodančių dokumentų?</w:t>
      </w:r>
    </w:p>
    <w:p w14:paraId="7D0F3405" w14:textId="77777777" w:rsidR="00FA5ED0" w:rsidRPr="004B7508" w:rsidRDefault="00FA5ED0" w:rsidP="006F6F71">
      <w:pPr>
        <w:spacing w:after="160" w:line="240" w:lineRule="auto"/>
        <w:contextualSpacing/>
        <w:jc w:val="both"/>
        <w:rPr>
          <w:rFonts w:ascii="Times New Roman" w:hAnsi="Times New Roman" w:cs="Times New Roman"/>
          <w:color w:val="000000" w:themeColor="text1"/>
        </w:rPr>
      </w:pPr>
      <w:r w:rsidRPr="004B7508">
        <w:rPr>
          <w:rFonts w:ascii="Times New Roman" w:hAnsi="Times New Roman" w:cs="Times New Roman"/>
          <w:b/>
          <w:bCs/>
          <w:color w:val="000000" w:themeColor="text1"/>
        </w:rPr>
        <w:t>Atsakymas:</w:t>
      </w:r>
    </w:p>
    <w:p w14:paraId="5D88AC35" w14:textId="44C68A82" w:rsidR="00F9486D" w:rsidRPr="004B7508" w:rsidRDefault="00FA5ED0" w:rsidP="006F6F71">
      <w:pPr>
        <w:spacing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Pasiūlymo rašte turi būti nurodyt</w:t>
      </w:r>
      <w:r w:rsidR="00966C8B" w:rsidRPr="004B7508">
        <w:rPr>
          <w:rFonts w:ascii="Times New Roman" w:hAnsi="Times New Roman" w:cs="Times New Roman"/>
          <w:color w:val="000000" w:themeColor="text1"/>
        </w:rPr>
        <w:t>a</w:t>
      </w:r>
      <w:r w:rsidRPr="004B7508">
        <w:rPr>
          <w:rFonts w:ascii="Times New Roman" w:hAnsi="Times New Roman" w:cs="Times New Roman"/>
          <w:color w:val="000000" w:themeColor="text1"/>
        </w:rPr>
        <w:t xml:space="preserve"> transporto priemonė</w:t>
      </w:r>
      <w:r w:rsidR="005209F1" w:rsidRPr="004B7508">
        <w:rPr>
          <w:rFonts w:ascii="Times New Roman" w:hAnsi="Times New Roman" w:cs="Times New Roman"/>
          <w:color w:val="000000" w:themeColor="text1"/>
        </w:rPr>
        <w:t xml:space="preserve"> (pagrindiniai identifikaciniai duomenys)</w:t>
      </w:r>
      <w:r w:rsidRPr="004B7508">
        <w:rPr>
          <w:rFonts w:ascii="Times New Roman" w:hAnsi="Times New Roman" w:cs="Times New Roman"/>
          <w:color w:val="000000" w:themeColor="text1"/>
        </w:rPr>
        <w:t>, kuri bus naudojama sutarties vykdymo metu ir kartu su pasiūlymu pateikti šios transporto priemonės atitiktį pagal vykdomo viešojo pirkimo sąlygas vertinamus EURO arba STAGE (arba lygiaverčio) standarto reikalavimus patvirtinantys dokumentai.</w:t>
      </w:r>
    </w:p>
    <w:p w14:paraId="57E87839" w14:textId="4F80DA24" w:rsidR="00FA5ED0" w:rsidRPr="004B7508" w:rsidRDefault="00FA5ED0"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13 klausimas:</w:t>
      </w:r>
    </w:p>
    <w:p w14:paraId="1634C467" w14:textId="4E3BFDA1" w:rsidR="00250CCC" w:rsidRPr="004B7508" w:rsidRDefault="00B24F32" w:rsidP="006F6F71">
      <w:pPr>
        <w:spacing w:line="240" w:lineRule="auto"/>
        <w:contextualSpacing/>
        <w:jc w:val="both"/>
        <w:rPr>
          <w:rFonts w:ascii="Times New Roman" w:hAnsi="Times New Roman" w:cs="Times New Roman"/>
          <w:color w:val="000000" w:themeColor="text1"/>
        </w:rPr>
      </w:pPr>
      <w:bookmarkStart w:id="4" w:name="_Hlk199708288"/>
      <w:bookmarkEnd w:id="3"/>
      <w:r w:rsidRPr="004B7508">
        <w:rPr>
          <w:rFonts w:ascii="Times New Roman" w:hAnsi="Times New Roman" w:cs="Times New Roman"/>
          <w:color w:val="000000" w:themeColor="text1"/>
        </w:rPr>
        <w:t>Ar bus tinkamas įrodymas, kad už sutarties vykdymo metu naudojama atitinkamos kategorijos EURO reikalavimus atitinkanti transporto priemonė, jei pateiksime kopijuotą informaciją iš VIA Lietuva svetainės dėl konkrečios transporto priemonės vinjetės galiojimo termino, kur pateikta informacija ir apie standartą bei transporto priemonės registracijos liudijimą?</w:t>
      </w:r>
    </w:p>
    <w:p w14:paraId="3A83E61D" w14:textId="77777777" w:rsidR="00FA5ED0" w:rsidRPr="004B7508" w:rsidRDefault="00FA5ED0" w:rsidP="006F6F71">
      <w:pPr>
        <w:spacing w:after="160" w:line="240" w:lineRule="auto"/>
        <w:contextualSpacing/>
        <w:jc w:val="both"/>
        <w:rPr>
          <w:rFonts w:ascii="Times New Roman" w:hAnsi="Times New Roman" w:cs="Times New Roman"/>
          <w:color w:val="000000" w:themeColor="text1"/>
        </w:rPr>
      </w:pPr>
      <w:r w:rsidRPr="004B7508">
        <w:rPr>
          <w:rFonts w:ascii="Times New Roman" w:hAnsi="Times New Roman" w:cs="Times New Roman"/>
          <w:b/>
          <w:bCs/>
          <w:color w:val="000000" w:themeColor="text1"/>
        </w:rPr>
        <w:t>Atsakymas:</w:t>
      </w:r>
    </w:p>
    <w:p w14:paraId="303447FE" w14:textId="431D7893" w:rsidR="00FA5ED0" w:rsidRPr="004B7508" w:rsidRDefault="00131272" w:rsidP="006F6F71">
      <w:pPr>
        <w:spacing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 xml:space="preserve">Taip, </w:t>
      </w:r>
      <w:r w:rsidR="00757BC2" w:rsidRPr="004B7508">
        <w:rPr>
          <w:rFonts w:ascii="Times New Roman" w:hAnsi="Times New Roman" w:cs="Times New Roman"/>
          <w:color w:val="000000" w:themeColor="text1"/>
        </w:rPr>
        <w:t xml:space="preserve">toks </w:t>
      </w:r>
      <w:r w:rsidRPr="004B7508">
        <w:rPr>
          <w:rFonts w:ascii="Times New Roman" w:hAnsi="Times New Roman" w:cs="Times New Roman"/>
          <w:color w:val="000000" w:themeColor="text1"/>
        </w:rPr>
        <w:t>įrodymas bus tinkamas.</w:t>
      </w:r>
    </w:p>
    <w:bookmarkEnd w:id="4"/>
    <w:p w14:paraId="6F4722A8" w14:textId="353E4B34" w:rsidR="00FA5ED0" w:rsidRPr="004B7508" w:rsidRDefault="00FA5ED0"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14 klausimas:</w:t>
      </w:r>
    </w:p>
    <w:p w14:paraId="733CC485" w14:textId="5C0B7C67" w:rsidR="00AF75D1" w:rsidRPr="004B7508" w:rsidRDefault="00AF75D1" w:rsidP="006F6F71">
      <w:pPr>
        <w:spacing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Darbų žiniaraštyje 1.1: I etapo 2.1.1. pozicijoje numatytas grunto nukasimas – 1365 m2. Prašome patikslinti nukasimo tūrį m3, kadangi kasimo darbai skaičiuojami m3, o neturint storio, be 3d modelio sunku nustatyti kasimo darbų apimtį.</w:t>
      </w:r>
    </w:p>
    <w:p w14:paraId="14B54D61" w14:textId="77777777" w:rsidR="00FA5ED0" w:rsidRPr="004B7508" w:rsidRDefault="00FA5ED0" w:rsidP="006F6F71">
      <w:pPr>
        <w:spacing w:after="160" w:line="240" w:lineRule="auto"/>
        <w:contextualSpacing/>
        <w:jc w:val="both"/>
        <w:rPr>
          <w:rFonts w:ascii="Times New Roman" w:hAnsi="Times New Roman" w:cs="Times New Roman"/>
          <w:color w:val="000000" w:themeColor="text1"/>
        </w:rPr>
      </w:pPr>
      <w:r w:rsidRPr="004B7508">
        <w:rPr>
          <w:rFonts w:ascii="Times New Roman" w:hAnsi="Times New Roman" w:cs="Times New Roman"/>
          <w:b/>
          <w:bCs/>
          <w:color w:val="000000" w:themeColor="text1"/>
        </w:rPr>
        <w:t>Atsakymas:</w:t>
      </w:r>
    </w:p>
    <w:p w14:paraId="067DFBBA" w14:textId="56CB29F8" w:rsidR="002925AC" w:rsidRPr="004B7508" w:rsidRDefault="00FA5ED0" w:rsidP="006F6F71">
      <w:pPr>
        <w:spacing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1561 m</w:t>
      </w:r>
      <w:r w:rsidRPr="004B7508">
        <w:rPr>
          <w:rFonts w:ascii="Times New Roman" w:hAnsi="Times New Roman" w:cs="Times New Roman"/>
          <w:color w:val="000000" w:themeColor="text1"/>
          <w:vertAlign w:val="superscript"/>
        </w:rPr>
        <w:t>3</w:t>
      </w:r>
    </w:p>
    <w:p w14:paraId="413DF67A" w14:textId="28FCD4D7" w:rsidR="00FA5ED0" w:rsidRPr="004B7508" w:rsidRDefault="00FA5ED0"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15 klausimas:</w:t>
      </w:r>
    </w:p>
    <w:p w14:paraId="0EDA3114" w14:textId="01256EC8" w:rsidR="00AF75D1" w:rsidRPr="004B7508" w:rsidRDefault="00AF75D1" w:rsidP="006F6F71">
      <w:pPr>
        <w:spacing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Darbų žiniaraštyje 1.1: I etapo 2.2.1. pozicijoje numatytas grunto nukasimas – 3000 m2. Prašome patikslinti nukasimo tūrį m3, kadangi kasimo darbai skaičiuojami m3, o neturint storio, be 3d modelio sunku nustatyti kasimo darbų apimtį.</w:t>
      </w:r>
    </w:p>
    <w:p w14:paraId="4DC0F00F" w14:textId="77777777" w:rsidR="00FA5ED0" w:rsidRPr="004B7508" w:rsidRDefault="00FA5ED0" w:rsidP="006F6F71">
      <w:pPr>
        <w:spacing w:after="160" w:line="240" w:lineRule="auto"/>
        <w:contextualSpacing/>
        <w:jc w:val="both"/>
        <w:rPr>
          <w:rFonts w:ascii="Times New Roman" w:hAnsi="Times New Roman" w:cs="Times New Roman"/>
          <w:color w:val="000000" w:themeColor="text1"/>
        </w:rPr>
      </w:pPr>
      <w:r w:rsidRPr="004B7508">
        <w:rPr>
          <w:rFonts w:ascii="Times New Roman" w:hAnsi="Times New Roman" w:cs="Times New Roman"/>
          <w:b/>
          <w:bCs/>
          <w:color w:val="000000" w:themeColor="text1"/>
        </w:rPr>
        <w:t>Atsakymas:</w:t>
      </w:r>
    </w:p>
    <w:p w14:paraId="07884929" w14:textId="423F8803" w:rsidR="00FA5ED0" w:rsidRPr="004B7508" w:rsidRDefault="00FA5ED0" w:rsidP="006F6F71">
      <w:pPr>
        <w:spacing w:line="240" w:lineRule="auto"/>
        <w:contextualSpacing/>
        <w:jc w:val="both"/>
        <w:rPr>
          <w:rFonts w:ascii="Times New Roman" w:hAnsi="Times New Roman" w:cs="Times New Roman"/>
          <w:color w:val="000000" w:themeColor="text1"/>
        </w:rPr>
      </w:pPr>
      <w:r w:rsidRPr="004B7508">
        <w:rPr>
          <w:rFonts w:ascii="Times New Roman" w:hAnsi="Times New Roman" w:cs="Times New Roman"/>
          <w:color w:val="000000" w:themeColor="text1"/>
        </w:rPr>
        <w:t>817 m</w:t>
      </w:r>
      <w:r w:rsidRPr="004B7508">
        <w:rPr>
          <w:rFonts w:ascii="Times New Roman" w:hAnsi="Times New Roman" w:cs="Times New Roman"/>
          <w:color w:val="000000" w:themeColor="text1"/>
          <w:vertAlign w:val="superscript"/>
        </w:rPr>
        <w:t>3</w:t>
      </w:r>
    </w:p>
    <w:p w14:paraId="3A723381" w14:textId="7C9610B7" w:rsidR="00FA5ED0" w:rsidRPr="004B7508" w:rsidRDefault="00FA5ED0"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16 klausimas:</w:t>
      </w:r>
    </w:p>
    <w:p w14:paraId="3218DCA9" w14:textId="4C475DE7" w:rsidR="00AF75D1" w:rsidRPr="004B7508" w:rsidRDefault="00AF75D1" w:rsidP="006F6F71">
      <w:pPr>
        <w:spacing w:line="240" w:lineRule="auto"/>
        <w:contextualSpacing/>
        <w:jc w:val="both"/>
        <w:rPr>
          <w:rFonts w:ascii="Times New Roman" w:eastAsia="Aptos" w:hAnsi="Times New Roman" w:cs="Times New Roman"/>
          <w:color w:val="000000" w:themeColor="text1"/>
          <w:kern w:val="2"/>
          <w:shd w:val="clear" w:color="auto" w:fill="FFFFFF"/>
          <w14:ligatures w14:val="standardContextual"/>
        </w:rPr>
      </w:pPr>
      <w:r w:rsidRPr="004B7508">
        <w:rPr>
          <w:rFonts w:ascii="Times New Roman" w:hAnsi="Times New Roman" w:cs="Times New Roman"/>
          <w:color w:val="000000" w:themeColor="text1"/>
        </w:rPr>
        <w:t>Darbų žiniaraštyje 1.1: I etapo 2.3.2. pozicijoje numatytas grunto nukasimas – 3200 m2. Prašome patikslinti nukasimo tūrį m3, kadangi kasimo darbai skaičiuojami m3, o neturint storio, be 3d modelio sunku nustatyti kasimo darbų apimtį.</w:t>
      </w:r>
    </w:p>
    <w:p w14:paraId="0047072F" w14:textId="77777777" w:rsidR="00FA5ED0" w:rsidRPr="004B7508" w:rsidRDefault="00FA5ED0" w:rsidP="006F6F71">
      <w:pPr>
        <w:spacing w:after="160" w:line="240" w:lineRule="auto"/>
        <w:contextualSpacing/>
        <w:jc w:val="both"/>
        <w:rPr>
          <w:rFonts w:ascii="Times New Roman" w:hAnsi="Times New Roman" w:cs="Times New Roman"/>
          <w:color w:val="000000" w:themeColor="text1"/>
        </w:rPr>
      </w:pPr>
      <w:r w:rsidRPr="004B7508">
        <w:rPr>
          <w:rFonts w:ascii="Times New Roman" w:hAnsi="Times New Roman" w:cs="Times New Roman"/>
          <w:b/>
          <w:bCs/>
          <w:color w:val="000000" w:themeColor="text1"/>
        </w:rPr>
        <w:t>Atsakymas:</w:t>
      </w:r>
    </w:p>
    <w:p w14:paraId="7D9DBC1E" w14:textId="3BA4DD16" w:rsidR="00FA5ED0" w:rsidRPr="004B7508" w:rsidRDefault="00FA5ED0" w:rsidP="006F6F71">
      <w:pPr>
        <w:spacing w:line="240" w:lineRule="auto"/>
        <w:contextualSpacing/>
        <w:rPr>
          <w:rFonts w:ascii="Times New Roman" w:eastAsia="Aptos" w:hAnsi="Times New Roman" w:cs="Times New Roman"/>
          <w:color w:val="000000" w:themeColor="text1"/>
          <w:kern w:val="2"/>
          <w:shd w:val="clear" w:color="auto" w:fill="FFFFFF"/>
          <w14:ligatures w14:val="standardContextual"/>
        </w:rPr>
      </w:pPr>
      <w:r w:rsidRPr="004B7508">
        <w:rPr>
          <w:rFonts w:ascii="Times New Roman" w:hAnsi="Times New Roman" w:cs="Times New Roman"/>
          <w:color w:val="000000" w:themeColor="text1"/>
        </w:rPr>
        <w:t>647 m</w:t>
      </w:r>
      <w:r w:rsidRPr="004B7508">
        <w:rPr>
          <w:rFonts w:ascii="Times New Roman" w:hAnsi="Times New Roman" w:cs="Times New Roman"/>
          <w:color w:val="000000" w:themeColor="text1"/>
          <w:vertAlign w:val="superscript"/>
        </w:rPr>
        <w:t>3</w:t>
      </w:r>
    </w:p>
    <w:p w14:paraId="631288F2" w14:textId="0B1FAE2E" w:rsidR="00FA5ED0" w:rsidRPr="004B7508" w:rsidRDefault="00FA5ED0" w:rsidP="006F6F71">
      <w:pPr>
        <w:pStyle w:val="NormalWeb"/>
        <w:shd w:val="clear" w:color="auto" w:fill="FFFFFF"/>
        <w:tabs>
          <w:tab w:val="left" w:pos="180"/>
        </w:tabs>
        <w:spacing w:before="0" w:beforeAutospacing="0" w:after="0" w:afterAutospacing="0"/>
        <w:contextualSpacing/>
        <w:jc w:val="both"/>
        <w:rPr>
          <w:color w:val="000000" w:themeColor="text1"/>
          <w:sz w:val="22"/>
          <w:szCs w:val="22"/>
          <w:lang w:val="lt-LT"/>
        </w:rPr>
      </w:pPr>
      <w:r w:rsidRPr="004B7508">
        <w:rPr>
          <w:b/>
          <w:bCs/>
          <w:color w:val="000000" w:themeColor="text1"/>
          <w:sz w:val="22"/>
          <w:szCs w:val="22"/>
          <w:lang w:val="lt-LT"/>
        </w:rPr>
        <w:t>17 klausimas:</w:t>
      </w:r>
    </w:p>
    <w:p w14:paraId="7324B529" w14:textId="5A0E00EF" w:rsidR="00AF75D1" w:rsidRPr="004B7508" w:rsidRDefault="00AF75D1" w:rsidP="006F6F71">
      <w:pPr>
        <w:pStyle w:val="NormalWeb"/>
        <w:shd w:val="clear" w:color="auto" w:fill="FFFFFF"/>
        <w:spacing w:before="0" w:beforeAutospacing="0" w:after="0" w:afterAutospacing="0"/>
        <w:jc w:val="both"/>
        <w:rPr>
          <w:b/>
          <w:color w:val="000000" w:themeColor="text1"/>
          <w:sz w:val="22"/>
          <w:szCs w:val="22"/>
          <w:lang w:val="lt-LT"/>
        </w:rPr>
      </w:pPr>
      <w:r w:rsidRPr="004B7508">
        <w:rPr>
          <w:color w:val="000000" w:themeColor="text1"/>
          <w:sz w:val="22"/>
          <w:szCs w:val="22"/>
          <w:lang w:val="lt-LT"/>
        </w:rPr>
        <w:t>Darbų žiniaraštyje 1.1: II etapo 2.1. pozicijoje numatytas grunto nukasimas – 1595 m2. Prašome patikslinti nukasimo tūrį m3, kadangi kasimo darbai skaičiuojami m3, o neturint storio, be 3d modelio sunku nustatyti kasimo darbų apimtį.</w:t>
      </w:r>
    </w:p>
    <w:p w14:paraId="40B7BCCD" w14:textId="77777777" w:rsidR="00FA5ED0" w:rsidRPr="004B7508" w:rsidRDefault="00FA5ED0" w:rsidP="006F6F71">
      <w:pPr>
        <w:spacing w:after="160" w:line="240" w:lineRule="auto"/>
        <w:contextualSpacing/>
        <w:jc w:val="both"/>
        <w:rPr>
          <w:rFonts w:ascii="Times New Roman" w:hAnsi="Times New Roman" w:cs="Times New Roman"/>
          <w:color w:val="000000" w:themeColor="text1"/>
        </w:rPr>
      </w:pPr>
      <w:r w:rsidRPr="004B7508">
        <w:rPr>
          <w:rFonts w:ascii="Times New Roman" w:hAnsi="Times New Roman" w:cs="Times New Roman"/>
          <w:b/>
          <w:bCs/>
          <w:color w:val="000000" w:themeColor="text1"/>
        </w:rPr>
        <w:t>Atsakymas:</w:t>
      </w:r>
    </w:p>
    <w:p w14:paraId="61EA8075" w14:textId="36E43868" w:rsidR="00AF75D1" w:rsidRPr="004B7508" w:rsidRDefault="00FA5ED0" w:rsidP="006F6F71">
      <w:pPr>
        <w:spacing w:line="240" w:lineRule="auto"/>
        <w:contextualSpacing/>
        <w:rPr>
          <w:rFonts w:ascii="Times New Roman" w:eastAsia="Aptos" w:hAnsi="Times New Roman" w:cs="Times New Roman"/>
          <w:color w:val="000000" w:themeColor="text1"/>
          <w:kern w:val="2"/>
          <w:shd w:val="clear" w:color="auto" w:fill="FFFFFF"/>
          <w14:ligatures w14:val="standardContextual"/>
        </w:rPr>
      </w:pPr>
      <w:r w:rsidRPr="004B7508">
        <w:rPr>
          <w:rFonts w:ascii="Times New Roman" w:hAnsi="Times New Roman" w:cs="Times New Roman"/>
          <w:color w:val="000000" w:themeColor="text1"/>
        </w:rPr>
        <w:t>1350 m</w:t>
      </w:r>
      <w:r w:rsidRPr="004B7508">
        <w:rPr>
          <w:rFonts w:ascii="Times New Roman" w:hAnsi="Times New Roman" w:cs="Times New Roman"/>
          <w:color w:val="000000" w:themeColor="text1"/>
          <w:vertAlign w:val="superscript"/>
        </w:rPr>
        <w:t>3</w:t>
      </w:r>
    </w:p>
    <w:p w14:paraId="7DCBE7E8" w14:textId="77777777" w:rsidR="00AF75D1" w:rsidRPr="004B7508" w:rsidRDefault="00AF75D1" w:rsidP="006F6F71">
      <w:pPr>
        <w:spacing w:after="0" w:line="240" w:lineRule="auto"/>
        <w:ind w:right="34"/>
        <w:contextualSpacing/>
        <w:jc w:val="both"/>
        <w:rPr>
          <w:rFonts w:ascii="Times New Roman" w:eastAsia="Times New Roman" w:hAnsi="Times New Roman" w:cs="Times New Roman"/>
          <w:color w:val="000000" w:themeColor="text1"/>
        </w:rPr>
      </w:pPr>
    </w:p>
    <w:p w14:paraId="1E9300DC" w14:textId="77777777" w:rsidR="00234B67" w:rsidRDefault="00234B67" w:rsidP="00A40053">
      <w:pPr>
        <w:spacing w:after="0" w:line="240" w:lineRule="auto"/>
        <w:jc w:val="both"/>
        <w:rPr>
          <w:rFonts w:ascii="Times New Roman" w:eastAsia="Times New Roman" w:hAnsi="Times New Roman" w:cs="Times New Roman"/>
          <w:color w:val="000000" w:themeColor="text1"/>
          <w:lang w:eastAsia="ar-SA"/>
        </w:rPr>
      </w:pPr>
    </w:p>
    <w:p w14:paraId="4637A15F" w14:textId="77777777" w:rsidR="008120B2" w:rsidRPr="004B7508" w:rsidRDefault="008120B2" w:rsidP="00A40053">
      <w:pPr>
        <w:spacing w:after="0" w:line="240" w:lineRule="auto"/>
        <w:jc w:val="both"/>
        <w:rPr>
          <w:rFonts w:ascii="Times New Roman" w:eastAsia="Times New Roman" w:hAnsi="Times New Roman" w:cs="Times New Roman"/>
          <w:color w:val="000000" w:themeColor="text1"/>
          <w:lang w:eastAsia="ar-SA"/>
        </w:rPr>
      </w:pPr>
    </w:p>
    <w:sectPr w:rsidR="008120B2" w:rsidRPr="004B7508" w:rsidSect="00915D82">
      <w:pgSz w:w="11906" w:h="16838"/>
      <w:pgMar w:top="1138" w:right="562" w:bottom="156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5F9"/>
    <w:multiLevelType w:val="hybridMultilevel"/>
    <w:tmpl w:val="A456F444"/>
    <w:lvl w:ilvl="0" w:tplc="786C2A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7F5B13"/>
    <w:multiLevelType w:val="hybridMultilevel"/>
    <w:tmpl w:val="FA1C999C"/>
    <w:lvl w:ilvl="0" w:tplc="BB96E5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0E0AC2"/>
    <w:multiLevelType w:val="hybridMultilevel"/>
    <w:tmpl w:val="D9C041E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1B91E7D"/>
    <w:multiLevelType w:val="hybridMultilevel"/>
    <w:tmpl w:val="A47489C0"/>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6C3710"/>
    <w:multiLevelType w:val="hybridMultilevel"/>
    <w:tmpl w:val="34B4660A"/>
    <w:lvl w:ilvl="0" w:tplc="A5A08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23F3F"/>
    <w:multiLevelType w:val="hybridMultilevel"/>
    <w:tmpl w:val="28466988"/>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C82B55"/>
    <w:multiLevelType w:val="hybridMultilevel"/>
    <w:tmpl w:val="45F8A0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69C571D"/>
    <w:multiLevelType w:val="hybridMultilevel"/>
    <w:tmpl w:val="F5A43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A58EA"/>
    <w:multiLevelType w:val="hybridMultilevel"/>
    <w:tmpl w:val="7AE8AC12"/>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672CE4"/>
    <w:multiLevelType w:val="hybridMultilevel"/>
    <w:tmpl w:val="BA70F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CB781D"/>
    <w:multiLevelType w:val="hybridMultilevel"/>
    <w:tmpl w:val="E9B20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C453F3"/>
    <w:multiLevelType w:val="hybridMultilevel"/>
    <w:tmpl w:val="C40E05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3F5AD4"/>
    <w:multiLevelType w:val="hybridMultilevel"/>
    <w:tmpl w:val="D5C6861C"/>
    <w:lvl w:ilvl="0" w:tplc="BF7C6F1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DE25D0"/>
    <w:multiLevelType w:val="hybridMultilevel"/>
    <w:tmpl w:val="E918F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812CB3"/>
    <w:multiLevelType w:val="hybridMultilevel"/>
    <w:tmpl w:val="2F10ED18"/>
    <w:lvl w:ilvl="0" w:tplc="0427000F">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2A823CE"/>
    <w:multiLevelType w:val="hybridMultilevel"/>
    <w:tmpl w:val="1A1629BC"/>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E67231"/>
    <w:multiLevelType w:val="hybridMultilevel"/>
    <w:tmpl w:val="32320068"/>
    <w:lvl w:ilvl="0" w:tplc="A6663226">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758B1BEE"/>
    <w:multiLevelType w:val="hybridMultilevel"/>
    <w:tmpl w:val="D2EADA6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7778387">
    <w:abstractNumId w:val="12"/>
  </w:num>
  <w:num w:numId="2" w16cid:durableId="1632905505">
    <w:abstractNumId w:val="0"/>
  </w:num>
  <w:num w:numId="3" w16cid:durableId="245920974">
    <w:abstractNumId w:val="1"/>
  </w:num>
  <w:num w:numId="4" w16cid:durableId="1668751489">
    <w:abstractNumId w:val="15"/>
  </w:num>
  <w:num w:numId="5" w16cid:durableId="380448173">
    <w:abstractNumId w:val="5"/>
  </w:num>
  <w:num w:numId="6" w16cid:durableId="1498107385">
    <w:abstractNumId w:val="3"/>
  </w:num>
  <w:num w:numId="7" w16cid:durableId="247545602">
    <w:abstractNumId w:val="16"/>
  </w:num>
  <w:num w:numId="8" w16cid:durableId="1021051739">
    <w:abstractNumId w:val="7"/>
  </w:num>
  <w:num w:numId="9" w16cid:durableId="897743797">
    <w:abstractNumId w:val="4"/>
  </w:num>
  <w:num w:numId="10" w16cid:durableId="1934127801">
    <w:abstractNumId w:val="2"/>
  </w:num>
  <w:num w:numId="11" w16cid:durableId="1509908108">
    <w:abstractNumId w:val="17"/>
  </w:num>
  <w:num w:numId="12" w16cid:durableId="97916583">
    <w:abstractNumId w:val="11"/>
  </w:num>
  <w:num w:numId="13" w16cid:durableId="1227111921">
    <w:abstractNumId w:val="14"/>
  </w:num>
  <w:num w:numId="14" w16cid:durableId="681124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5665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09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9776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4932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039C9"/>
    <w:rsid w:val="000046DD"/>
    <w:rsid w:val="000076F1"/>
    <w:rsid w:val="00011A5B"/>
    <w:rsid w:val="00017CEA"/>
    <w:rsid w:val="00021CDB"/>
    <w:rsid w:val="000319F5"/>
    <w:rsid w:val="00032B4C"/>
    <w:rsid w:val="00041AE7"/>
    <w:rsid w:val="00042528"/>
    <w:rsid w:val="00046D57"/>
    <w:rsid w:val="00050678"/>
    <w:rsid w:val="00050D88"/>
    <w:rsid w:val="00062914"/>
    <w:rsid w:val="000670BD"/>
    <w:rsid w:val="00067397"/>
    <w:rsid w:val="000775A5"/>
    <w:rsid w:val="00080227"/>
    <w:rsid w:val="00080462"/>
    <w:rsid w:val="00083F69"/>
    <w:rsid w:val="000841C9"/>
    <w:rsid w:val="000843C1"/>
    <w:rsid w:val="00087662"/>
    <w:rsid w:val="00090BF0"/>
    <w:rsid w:val="00091145"/>
    <w:rsid w:val="00091B64"/>
    <w:rsid w:val="000961B7"/>
    <w:rsid w:val="00096F74"/>
    <w:rsid w:val="000A6B11"/>
    <w:rsid w:val="000B0481"/>
    <w:rsid w:val="000B151B"/>
    <w:rsid w:val="000B2E7E"/>
    <w:rsid w:val="000B2F91"/>
    <w:rsid w:val="000B7F9F"/>
    <w:rsid w:val="000C2675"/>
    <w:rsid w:val="000C5728"/>
    <w:rsid w:val="000C5903"/>
    <w:rsid w:val="000D09DC"/>
    <w:rsid w:val="000D0B69"/>
    <w:rsid w:val="000D0D6B"/>
    <w:rsid w:val="000D3659"/>
    <w:rsid w:val="000E1ABC"/>
    <w:rsid w:val="000E204F"/>
    <w:rsid w:val="000E3F48"/>
    <w:rsid w:val="000E489B"/>
    <w:rsid w:val="000E77DA"/>
    <w:rsid w:val="000F1D61"/>
    <w:rsid w:val="000F5C95"/>
    <w:rsid w:val="000F7126"/>
    <w:rsid w:val="001008BE"/>
    <w:rsid w:val="0010399D"/>
    <w:rsid w:val="001046B3"/>
    <w:rsid w:val="001129AA"/>
    <w:rsid w:val="00113862"/>
    <w:rsid w:val="001151F4"/>
    <w:rsid w:val="00121DE0"/>
    <w:rsid w:val="0012585E"/>
    <w:rsid w:val="00130CAB"/>
    <w:rsid w:val="00131272"/>
    <w:rsid w:val="00132935"/>
    <w:rsid w:val="0013526E"/>
    <w:rsid w:val="00135383"/>
    <w:rsid w:val="00143696"/>
    <w:rsid w:val="00145612"/>
    <w:rsid w:val="0014660C"/>
    <w:rsid w:val="00150C43"/>
    <w:rsid w:val="00150D3E"/>
    <w:rsid w:val="00155007"/>
    <w:rsid w:val="0016399C"/>
    <w:rsid w:val="00163BE8"/>
    <w:rsid w:val="00163EAD"/>
    <w:rsid w:val="001646D3"/>
    <w:rsid w:val="001664A1"/>
    <w:rsid w:val="00172D47"/>
    <w:rsid w:val="0017649A"/>
    <w:rsid w:val="001878D7"/>
    <w:rsid w:val="00192409"/>
    <w:rsid w:val="00192D09"/>
    <w:rsid w:val="001939F9"/>
    <w:rsid w:val="00193EAE"/>
    <w:rsid w:val="00195FCF"/>
    <w:rsid w:val="0019708C"/>
    <w:rsid w:val="001A055B"/>
    <w:rsid w:val="001A127F"/>
    <w:rsid w:val="001A2A76"/>
    <w:rsid w:val="001A6567"/>
    <w:rsid w:val="001A6C1B"/>
    <w:rsid w:val="001B1F46"/>
    <w:rsid w:val="001B3B41"/>
    <w:rsid w:val="001B48B5"/>
    <w:rsid w:val="001B4F6A"/>
    <w:rsid w:val="001B50B6"/>
    <w:rsid w:val="001B544F"/>
    <w:rsid w:val="001B54F0"/>
    <w:rsid w:val="001C4558"/>
    <w:rsid w:val="001C5D44"/>
    <w:rsid w:val="001C7AA3"/>
    <w:rsid w:val="001D0E63"/>
    <w:rsid w:val="001D69CE"/>
    <w:rsid w:val="001E1536"/>
    <w:rsid w:val="001E216A"/>
    <w:rsid w:val="001E4B17"/>
    <w:rsid w:val="001F31FD"/>
    <w:rsid w:val="00201BD0"/>
    <w:rsid w:val="002042F7"/>
    <w:rsid w:val="0020731E"/>
    <w:rsid w:val="00211E58"/>
    <w:rsid w:val="00212376"/>
    <w:rsid w:val="00213EC1"/>
    <w:rsid w:val="00217AD0"/>
    <w:rsid w:val="00221404"/>
    <w:rsid w:val="0022515E"/>
    <w:rsid w:val="002259CF"/>
    <w:rsid w:val="00227E28"/>
    <w:rsid w:val="00230E83"/>
    <w:rsid w:val="00231F3C"/>
    <w:rsid w:val="00231FAF"/>
    <w:rsid w:val="00234B67"/>
    <w:rsid w:val="00235C63"/>
    <w:rsid w:val="00236556"/>
    <w:rsid w:val="002400EB"/>
    <w:rsid w:val="00241B91"/>
    <w:rsid w:val="002462C9"/>
    <w:rsid w:val="00246F25"/>
    <w:rsid w:val="00247817"/>
    <w:rsid w:val="00250CCC"/>
    <w:rsid w:val="002547BC"/>
    <w:rsid w:val="00255160"/>
    <w:rsid w:val="0025602A"/>
    <w:rsid w:val="00257107"/>
    <w:rsid w:val="00262A32"/>
    <w:rsid w:val="00274785"/>
    <w:rsid w:val="00275CAE"/>
    <w:rsid w:val="00276081"/>
    <w:rsid w:val="00283653"/>
    <w:rsid w:val="00285A5B"/>
    <w:rsid w:val="00287E65"/>
    <w:rsid w:val="002925AC"/>
    <w:rsid w:val="00293598"/>
    <w:rsid w:val="00294A2D"/>
    <w:rsid w:val="002A02F3"/>
    <w:rsid w:val="002A4DAD"/>
    <w:rsid w:val="002B0D6E"/>
    <w:rsid w:val="002B256F"/>
    <w:rsid w:val="002B454B"/>
    <w:rsid w:val="002C0887"/>
    <w:rsid w:val="002C1874"/>
    <w:rsid w:val="002D6C59"/>
    <w:rsid w:val="002E1923"/>
    <w:rsid w:val="002E208E"/>
    <w:rsid w:val="002E3210"/>
    <w:rsid w:val="002E52FB"/>
    <w:rsid w:val="002F2D30"/>
    <w:rsid w:val="002F37F9"/>
    <w:rsid w:val="002F3ABC"/>
    <w:rsid w:val="002F48FD"/>
    <w:rsid w:val="002F6279"/>
    <w:rsid w:val="002F6CA9"/>
    <w:rsid w:val="00304FB3"/>
    <w:rsid w:val="00307539"/>
    <w:rsid w:val="0031030F"/>
    <w:rsid w:val="003105A9"/>
    <w:rsid w:val="0031631E"/>
    <w:rsid w:val="00320637"/>
    <w:rsid w:val="0033254F"/>
    <w:rsid w:val="00334706"/>
    <w:rsid w:val="0033681A"/>
    <w:rsid w:val="00336BC6"/>
    <w:rsid w:val="0034069F"/>
    <w:rsid w:val="0034352E"/>
    <w:rsid w:val="003440E0"/>
    <w:rsid w:val="0034517C"/>
    <w:rsid w:val="003507E4"/>
    <w:rsid w:val="00350CCA"/>
    <w:rsid w:val="0035116E"/>
    <w:rsid w:val="00353E23"/>
    <w:rsid w:val="00360E7C"/>
    <w:rsid w:val="00363734"/>
    <w:rsid w:val="00366CD9"/>
    <w:rsid w:val="00371791"/>
    <w:rsid w:val="00381485"/>
    <w:rsid w:val="00386D1E"/>
    <w:rsid w:val="00387CDF"/>
    <w:rsid w:val="0039251A"/>
    <w:rsid w:val="00393CC5"/>
    <w:rsid w:val="00396703"/>
    <w:rsid w:val="003A18AE"/>
    <w:rsid w:val="003A19FA"/>
    <w:rsid w:val="003A506D"/>
    <w:rsid w:val="003A5674"/>
    <w:rsid w:val="003A78BC"/>
    <w:rsid w:val="003B1360"/>
    <w:rsid w:val="003C40EF"/>
    <w:rsid w:val="003C50A1"/>
    <w:rsid w:val="003C602B"/>
    <w:rsid w:val="003D0DF0"/>
    <w:rsid w:val="003D5D92"/>
    <w:rsid w:val="003D60C4"/>
    <w:rsid w:val="003E3926"/>
    <w:rsid w:val="003E3D74"/>
    <w:rsid w:val="003E3E42"/>
    <w:rsid w:val="003F397F"/>
    <w:rsid w:val="003F45B3"/>
    <w:rsid w:val="00400669"/>
    <w:rsid w:val="004052BA"/>
    <w:rsid w:val="004054BE"/>
    <w:rsid w:val="00412F39"/>
    <w:rsid w:val="0041554F"/>
    <w:rsid w:val="00416A3C"/>
    <w:rsid w:val="00417707"/>
    <w:rsid w:val="00424AA4"/>
    <w:rsid w:val="00425147"/>
    <w:rsid w:val="0042705E"/>
    <w:rsid w:val="004275A4"/>
    <w:rsid w:val="0043303A"/>
    <w:rsid w:val="00434C7A"/>
    <w:rsid w:val="00443E27"/>
    <w:rsid w:val="00450C5B"/>
    <w:rsid w:val="00453F90"/>
    <w:rsid w:val="00454D9D"/>
    <w:rsid w:val="00464179"/>
    <w:rsid w:val="004676CC"/>
    <w:rsid w:val="00470BBE"/>
    <w:rsid w:val="0047141A"/>
    <w:rsid w:val="00473C7A"/>
    <w:rsid w:val="004747BD"/>
    <w:rsid w:val="00477CE2"/>
    <w:rsid w:val="00482F70"/>
    <w:rsid w:val="0048440B"/>
    <w:rsid w:val="004929A2"/>
    <w:rsid w:val="004A0383"/>
    <w:rsid w:val="004A064B"/>
    <w:rsid w:val="004A0B12"/>
    <w:rsid w:val="004A104D"/>
    <w:rsid w:val="004A19A0"/>
    <w:rsid w:val="004A2525"/>
    <w:rsid w:val="004B3BD7"/>
    <w:rsid w:val="004B49FE"/>
    <w:rsid w:val="004B7508"/>
    <w:rsid w:val="004C1A2E"/>
    <w:rsid w:val="004C3695"/>
    <w:rsid w:val="004C4211"/>
    <w:rsid w:val="004E397D"/>
    <w:rsid w:val="004E467F"/>
    <w:rsid w:val="004E4D33"/>
    <w:rsid w:val="004E54AC"/>
    <w:rsid w:val="004F0C18"/>
    <w:rsid w:val="004F1B59"/>
    <w:rsid w:val="004F2FBE"/>
    <w:rsid w:val="004F461D"/>
    <w:rsid w:val="004F4E63"/>
    <w:rsid w:val="004F6B47"/>
    <w:rsid w:val="004F7CEE"/>
    <w:rsid w:val="00500265"/>
    <w:rsid w:val="00501D07"/>
    <w:rsid w:val="00506653"/>
    <w:rsid w:val="00507BFF"/>
    <w:rsid w:val="00513392"/>
    <w:rsid w:val="005146EF"/>
    <w:rsid w:val="0051581C"/>
    <w:rsid w:val="00516E42"/>
    <w:rsid w:val="00516F3A"/>
    <w:rsid w:val="005209F1"/>
    <w:rsid w:val="00522B68"/>
    <w:rsid w:val="00525F3C"/>
    <w:rsid w:val="005272BE"/>
    <w:rsid w:val="00527EC8"/>
    <w:rsid w:val="0053320C"/>
    <w:rsid w:val="00533A88"/>
    <w:rsid w:val="00535CCA"/>
    <w:rsid w:val="00543267"/>
    <w:rsid w:val="0055324F"/>
    <w:rsid w:val="00576269"/>
    <w:rsid w:val="00577000"/>
    <w:rsid w:val="00581D42"/>
    <w:rsid w:val="00583377"/>
    <w:rsid w:val="0059174A"/>
    <w:rsid w:val="00595AF0"/>
    <w:rsid w:val="00597160"/>
    <w:rsid w:val="00597F28"/>
    <w:rsid w:val="005A64E9"/>
    <w:rsid w:val="005B250F"/>
    <w:rsid w:val="005B4164"/>
    <w:rsid w:val="005C3649"/>
    <w:rsid w:val="005C372F"/>
    <w:rsid w:val="005D038A"/>
    <w:rsid w:val="005D2937"/>
    <w:rsid w:val="005E06C5"/>
    <w:rsid w:val="005E0929"/>
    <w:rsid w:val="005E475D"/>
    <w:rsid w:val="005E7F4E"/>
    <w:rsid w:val="005F16E6"/>
    <w:rsid w:val="005F19BD"/>
    <w:rsid w:val="005F2202"/>
    <w:rsid w:val="005F3164"/>
    <w:rsid w:val="005F4B46"/>
    <w:rsid w:val="00600515"/>
    <w:rsid w:val="00600949"/>
    <w:rsid w:val="00601EC6"/>
    <w:rsid w:val="0061290A"/>
    <w:rsid w:val="00613633"/>
    <w:rsid w:val="00617316"/>
    <w:rsid w:val="00622208"/>
    <w:rsid w:val="006229E8"/>
    <w:rsid w:val="00634988"/>
    <w:rsid w:val="00640B92"/>
    <w:rsid w:val="00641034"/>
    <w:rsid w:val="006565C2"/>
    <w:rsid w:val="00662DC8"/>
    <w:rsid w:val="0067003F"/>
    <w:rsid w:val="00672D45"/>
    <w:rsid w:val="00673DD1"/>
    <w:rsid w:val="006748A4"/>
    <w:rsid w:val="00674CFC"/>
    <w:rsid w:val="00682AE1"/>
    <w:rsid w:val="00685542"/>
    <w:rsid w:val="00685948"/>
    <w:rsid w:val="00687774"/>
    <w:rsid w:val="0069504A"/>
    <w:rsid w:val="00695B85"/>
    <w:rsid w:val="006A1A21"/>
    <w:rsid w:val="006A28EB"/>
    <w:rsid w:val="006A6AB6"/>
    <w:rsid w:val="006B0F24"/>
    <w:rsid w:val="006B30BD"/>
    <w:rsid w:val="006B35F1"/>
    <w:rsid w:val="006B5456"/>
    <w:rsid w:val="006D10A2"/>
    <w:rsid w:val="006D4FFB"/>
    <w:rsid w:val="006D5B44"/>
    <w:rsid w:val="006E2213"/>
    <w:rsid w:val="006E2461"/>
    <w:rsid w:val="006E6B01"/>
    <w:rsid w:val="006E79D9"/>
    <w:rsid w:val="006F158B"/>
    <w:rsid w:val="006F6F71"/>
    <w:rsid w:val="007011BA"/>
    <w:rsid w:val="00703197"/>
    <w:rsid w:val="00711AC8"/>
    <w:rsid w:val="00711E94"/>
    <w:rsid w:val="007122EE"/>
    <w:rsid w:val="00716D92"/>
    <w:rsid w:val="00726279"/>
    <w:rsid w:val="00730FA1"/>
    <w:rsid w:val="007351C3"/>
    <w:rsid w:val="00735357"/>
    <w:rsid w:val="00735764"/>
    <w:rsid w:val="00741A6C"/>
    <w:rsid w:val="0074467A"/>
    <w:rsid w:val="0074562C"/>
    <w:rsid w:val="00745C46"/>
    <w:rsid w:val="0075513F"/>
    <w:rsid w:val="00755962"/>
    <w:rsid w:val="00757BC2"/>
    <w:rsid w:val="00764B9E"/>
    <w:rsid w:val="007659DF"/>
    <w:rsid w:val="0076677A"/>
    <w:rsid w:val="00771822"/>
    <w:rsid w:val="00774C8E"/>
    <w:rsid w:val="00777915"/>
    <w:rsid w:val="007837A3"/>
    <w:rsid w:val="00785275"/>
    <w:rsid w:val="00790976"/>
    <w:rsid w:val="0079583E"/>
    <w:rsid w:val="007970A0"/>
    <w:rsid w:val="007A1E61"/>
    <w:rsid w:val="007A25A6"/>
    <w:rsid w:val="007A37E3"/>
    <w:rsid w:val="007A516E"/>
    <w:rsid w:val="007B2289"/>
    <w:rsid w:val="007B4E7A"/>
    <w:rsid w:val="007B5E32"/>
    <w:rsid w:val="007C592B"/>
    <w:rsid w:val="007C79E9"/>
    <w:rsid w:val="007C7AE2"/>
    <w:rsid w:val="007D0135"/>
    <w:rsid w:val="007D1672"/>
    <w:rsid w:val="007D3033"/>
    <w:rsid w:val="007E310F"/>
    <w:rsid w:val="007E7340"/>
    <w:rsid w:val="007F3EF3"/>
    <w:rsid w:val="007F491C"/>
    <w:rsid w:val="008036CD"/>
    <w:rsid w:val="008072E7"/>
    <w:rsid w:val="008120B2"/>
    <w:rsid w:val="0081263B"/>
    <w:rsid w:val="008140E7"/>
    <w:rsid w:val="00815EF8"/>
    <w:rsid w:val="00824653"/>
    <w:rsid w:val="00824ECD"/>
    <w:rsid w:val="0083088E"/>
    <w:rsid w:val="00832330"/>
    <w:rsid w:val="00836176"/>
    <w:rsid w:val="00836232"/>
    <w:rsid w:val="00840D43"/>
    <w:rsid w:val="00841350"/>
    <w:rsid w:val="00841C85"/>
    <w:rsid w:val="00842900"/>
    <w:rsid w:val="00847DC2"/>
    <w:rsid w:val="00857C9E"/>
    <w:rsid w:val="008600DA"/>
    <w:rsid w:val="00862770"/>
    <w:rsid w:val="00862B1E"/>
    <w:rsid w:val="008631E7"/>
    <w:rsid w:val="008643AE"/>
    <w:rsid w:val="00867A90"/>
    <w:rsid w:val="00871A3F"/>
    <w:rsid w:val="00873688"/>
    <w:rsid w:val="00873FB8"/>
    <w:rsid w:val="00875534"/>
    <w:rsid w:val="00877928"/>
    <w:rsid w:val="00880772"/>
    <w:rsid w:val="00885B1D"/>
    <w:rsid w:val="00890952"/>
    <w:rsid w:val="008921D6"/>
    <w:rsid w:val="0089250D"/>
    <w:rsid w:val="0089290C"/>
    <w:rsid w:val="008952AD"/>
    <w:rsid w:val="00895617"/>
    <w:rsid w:val="008970BF"/>
    <w:rsid w:val="008A08FB"/>
    <w:rsid w:val="008A10EA"/>
    <w:rsid w:val="008A604E"/>
    <w:rsid w:val="008B0FFA"/>
    <w:rsid w:val="008C0207"/>
    <w:rsid w:val="008C25FD"/>
    <w:rsid w:val="008D3813"/>
    <w:rsid w:val="008E12BE"/>
    <w:rsid w:val="008E428F"/>
    <w:rsid w:val="008F0C0F"/>
    <w:rsid w:val="008F6816"/>
    <w:rsid w:val="0090620A"/>
    <w:rsid w:val="00910BCF"/>
    <w:rsid w:val="009137D5"/>
    <w:rsid w:val="00915999"/>
    <w:rsid w:val="00915D82"/>
    <w:rsid w:val="00916577"/>
    <w:rsid w:val="009231EA"/>
    <w:rsid w:val="009266FD"/>
    <w:rsid w:val="009302FD"/>
    <w:rsid w:val="0093185D"/>
    <w:rsid w:val="0093413B"/>
    <w:rsid w:val="00943CB0"/>
    <w:rsid w:val="009463D5"/>
    <w:rsid w:val="00946D74"/>
    <w:rsid w:val="00947CC0"/>
    <w:rsid w:val="009509A2"/>
    <w:rsid w:val="009558FB"/>
    <w:rsid w:val="00955E83"/>
    <w:rsid w:val="0095771B"/>
    <w:rsid w:val="00966C8B"/>
    <w:rsid w:val="0096754C"/>
    <w:rsid w:val="00972315"/>
    <w:rsid w:val="00973C02"/>
    <w:rsid w:val="00973DB8"/>
    <w:rsid w:val="00981B58"/>
    <w:rsid w:val="0098656E"/>
    <w:rsid w:val="009942F2"/>
    <w:rsid w:val="00994DCE"/>
    <w:rsid w:val="009964CE"/>
    <w:rsid w:val="009A21CE"/>
    <w:rsid w:val="009A37D8"/>
    <w:rsid w:val="009A3CB2"/>
    <w:rsid w:val="009A4643"/>
    <w:rsid w:val="009A6EBA"/>
    <w:rsid w:val="009B2F75"/>
    <w:rsid w:val="009B37C5"/>
    <w:rsid w:val="009B585C"/>
    <w:rsid w:val="009B66AF"/>
    <w:rsid w:val="009C19E2"/>
    <w:rsid w:val="009C238A"/>
    <w:rsid w:val="009C2519"/>
    <w:rsid w:val="009C4B39"/>
    <w:rsid w:val="009D1D85"/>
    <w:rsid w:val="009D380C"/>
    <w:rsid w:val="009D3D81"/>
    <w:rsid w:val="009D6DEE"/>
    <w:rsid w:val="009E2BD8"/>
    <w:rsid w:val="009F0FE5"/>
    <w:rsid w:val="009F2FC2"/>
    <w:rsid w:val="009F38B3"/>
    <w:rsid w:val="009F6A46"/>
    <w:rsid w:val="00A06243"/>
    <w:rsid w:val="00A11A17"/>
    <w:rsid w:val="00A15839"/>
    <w:rsid w:val="00A16344"/>
    <w:rsid w:val="00A24897"/>
    <w:rsid w:val="00A25C8C"/>
    <w:rsid w:val="00A34264"/>
    <w:rsid w:val="00A345A0"/>
    <w:rsid w:val="00A40053"/>
    <w:rsid w:val="00A41549"/>
    <w:rsid w:val="00A41B9F"/>
    <w:rsid w:val="00A5147E"/>
    <w:rsid w:val="00A60CE4"/>
    <w:rsid w:val="00A61EE7"/>
    <w:rsid w:val="00A64356"/>
    <w:rsid w:val="00A656DA"/>
    <w:rsid w:val="00A65B56"/>
    <w:rsid w:val="00A67D94"/>
    <w:rsid w:val="00A77412"/>
    <w:rsid w:val="00A863C3"/>
    <w:rsid w:val="00A87CF0"/>
    <w:rsid w:val="00A87E56"/>
    <w:rsid w:val="00A914D1"/>
    <w:rsid w:val="00A9321E"/>
    <w:rsid w:val="00A956A7"/>
    <w:rsid w:val="00AA3A45"/>
    <w:rsid w:val="00AA48F7"/>
    <w:rsid w:val="00AA4D1F"/>
    <w:rsid w:val="00AA5AEE"/>
    <w:rsid w:val="00AA69FD"/>
    <w:rsid w:val="00AB32E4"/>
    <w:rsid w:val="00AB61FC"/>
    <w:rsid w:val="00AC192A"/>
    <w:rsid w:val="00AC47E3"/>
    <w:rsid w:val="00AC706C"/>
    <w:rsid w:val="00AD1A6C"/>
    <w:rsid w:val="00AD2335"/>
    <w:rsid w:val="00AD4EA2"/>
    <w:rsid w:val="00AD5D14"/>
    <w:rsid w:val="00AE6789"/>
    <w:rsid w:val="00AE6D19"/>
    <w:rsid w:val="00AE7100"/>
    <w:rsid w:val="00AF22DF"/>
    <w:rsid w:val="00AF29ED"/>
    <w:rsid w:val="00AF75D1"/>
    <w:rsid w:val="00B03763"/>
    <w:rsid w:val="00B078CB"/>
    <w:rsid w:val="00B10CCD"/>
    <w:rsid w:val="00B12CBF"/>
    <w:rsid w:val="00B14719"/>
    <w:rsid w:val="00B23077"/>
    <w:rsid w:val="00B24F32"/>
    <w:rsid w:val="00B26E7D"/>
    <w:rsid w:val="00B40062"/>
    <w:rsid w:val="00B4037C"/>
    <w:rsid w:val="00B42E6F"/>
    <w:rsid w:val="00B44DDB"/>
    <w:rsid w:val="00B459DD"/>
    <w:rsid w:val="00B54318"/>
    <w:rsid w:val="00B54C1B"/>
    <w:rsid w:val="00B65194"/>
    <w:rsid w:val="00B660E9"/>
    <w:rsid w:val="00B70283"/>
    <w:rsid w:val="00B71A40"/>
    <w:rsid w:val="00B74238"/>
    <w:rsid w:val="00B768B9"/>
    <w:rsid w:val="00B83CE3"/>
    <w:rsid w:val="00B83E6A"/>
    <w:rsid w:val="00B9424B"/>
    <w:rsid w:val="00B95A66"/>
    <w:rsid w:val="00B96405"/>
    <w:rsid w:val="00B976E6"/>
    <w:rsid w:val="00BA21C3"/>
    <w:rsid w:val="00BB5FD1"/>
    <w:rsid w:val="00BB6CFF"/>
    <w:rsid w:val="00BB77A8"/>
    <w:rsid w:val="00BB7843"/>
    <w:rsid w:val="00BC1C2D"/>
    <w:rsid w:val="00BD004E"/>
    <w:rsid w:val="00BD0DA7"/>
    <w:rsid w:val="00BE053C"/>
    <w:rsid w:val="00BE123C"/>
    <w:rsid w:val="00BE2722"/>
    <w:rsid w:val="00BE31BE"/>
    <w:rsid w:val="00BE5392"/>
    <w:rsid w:val="00BE6A3C"/>
    <w:rsid w:val="00BE7B40"/>
    <w:rsid w:val="00BF4304"/>
    <w:rsid w:val="00BF7898"/>
    <w:rsid w:val="00C12B38"/>
    <w:rsid w:val="00C15977"/>
    <w:rsid w:val="00C167AF"/>
    <w:rsid w:val="00C21C6E"/>
    <w:rsid w:val="00C24BC0"/>
    <w:rsid w:val="00C266DE"/>
    <w:rsid w:val="00C30D20"/>
    <w:rsid w:val="00C32422"/>
    <w:rsid w:val="00C33C6F"/>
    <w:rsid w:val="00C3508E"/>
    <w:rsid w:val="00C36C98"/>
    <w:rsid w:val="00C41FE7"/>
    <w:rsid w:val="00C43F94"/>
    <w:rsid w:val="00C45385"/>
    <w:rsid w:val="00C470B8"/>
    <w:rsid w:val="00C50EBB"/>
    <w:rsid w:val="00C524EE"/>
    <w:rsid w:val="00C52B02"/>
    <w:rsid w:val="00C55709"/>
    <w:rsid w:val="00C62842"/>
    <w:rsid w:val="00C667B2"/>
    <w:rsid w:val="00C72D76"/>
    <w:rsid w:val="00C80141"/>
    <w:rsid w:val="00C8074D"/>
    <w:rsid w:val="00C85AE3"/>
    <w:rsid w:val="00C85BA5"/>
    <w:rsid w:val="00C869E5"/>
    <w:rsid w:val="00C90656"/>
    <w:rsid w:val="00C91D99"/>
    <w:rsid w:val="00C9694F"/>
    <w:rsid w:val="00CA0FC7"/>
    <w:rsid w:val="00CA1857"/>
    <w:rsid w:val="00CA5A89"/>
    <w:rsid w:val="00CA67B6"/>
    <w:rsid w:val="00CA7409"/>
    <w:rsid w:val="00CB0987"/>
    <w:rsid w:val="00CB23C7"/>
    <w:rsid w:val="00CB2EC8"/>
    <w:rsid w:val="00CB5B44"/>
    <w:rsid w:val="00CB714F"/>
    <w:rsid w:val="00CC19A1"/>
    <w:rsid w:val="00CD4AD7"/>
    <w:rsid w:val="00CD62EB"/>
    <w:rsid w:val="00CD6702"/>
    <w:rsid w:val="00CE0A65"/>
    <w:rsid w:val="00CE5ACD"/>
    <w:rsid w:val="00CE5DB6"/>
    <w:rsid w:val="00CF0672"/>
    <w:rsid w:val="00CF0943"/>
    <w:rsid w:val="00D05690"/>
    <w:rsid w:val="00D06850"/>
    <w:rsid w:val="00D13E48"/>
    <w:rsid w:val="00D16F74"/>
    <w:rsid w:val="00D23389"/>
    <w:rsid w:val="00D24424"/>
    <w:rsid w:val="00D25BD6"/>
    <w:rsid w:val="00D3376D"/>
    <w:rsid w:val="00D406C2"/>
    <w:rsid w:val="00D40AEA"/>
    <w:rsid w:val="00D40EED"/>
    <w:rsid w:val="00D43BF8"/>
    <w:rsid w:val="00D4711D"/>
    <w:rsid w:val="00D56E1C"/>
    <w:rsid w:val="00D61F00"/>
    <w:rsid w:val="00D63304"/>
    <w:rsid w:val="00D64472"/>
    <w:rsid w:val="00D64DAE"/>
    <w:rsid w:val="00D66145"/>
    <w:rsid w:val="00D71F13"/>
    <w:rsid w:val="00D73284"/>
    <w:rsid w:val="00D74192"/>
    <w:rsid w:val="00D75481"/>
    <w:rsid w:val="00D76517"/>
    <w:rsid w:val="00D80D37"/>
    <w:rsid w:val="00D817CD"/>
    <w:rsid w:val="00D82B63"/>
    <w:rsid w:val="00D902DB"/>
    <w:rsid w:val="00D93561"/>
    <w:rsid w:val="00D94327"/>
    <w:rsid w:val="00D95106"/>
    <w:rsid w:val="00D960D2"/>
    <w:rsid w:val="00D96565"/>
    <w:rsid w:val="00DA04D7"/>
    <w:rsid w:val="00DA2E18"/>
    <w:rsid w:val="00DB018D"/>
    <w:rsid w:val="00DB1FC5"/>
    <w:rsid w:val="00DB30BC"/>
    <w:rsid w:val="00DB641E"/>
    <w:rsid w:val="00DC035C"/>
    <w:rsid w:val="00DC7ABB"/>
    <w:rsid w:val="00DD02E2"/>
    <w:rsid w:val="00DD233C"/>
    <w:rsid w:val="00DE03D3"/>
    <w:rsid w:val="00DE4E44"/>
    <w:rsid w:val="00DE6E06"/>
    <w:rsid w:val="00DF28EB"/>
    <w:rsid w:val="00DF45BB"/>
    <w:rsid w:val="00DF70F2"/>
    <w:rsid w:val="00E01AA3"/>
    <w:rsid w:val="00E025E7"/>
    <w:rsid w:val="00E03C7B"/>
    <w:rsid w:val="00E05A41"/>
    <w:rsid w:val="00E06C61"/>
    <w:rsid w:val="00E137E4"/>
    <w:rsid w:val="00E14FE2"/>
    <w:rsid w:val="00E16B5A"/>
    <w:rsid w:val="00E177B7"/>
    <w:rsid w:val="00E20881"/>
    <w:rsid w:val="00E246BE"/>
    <w:rsid w:val="00E24EE7"/>
    <w:rsid w:val="00E2621A"/>
    <w:rsid w:val="00E26B4E"/>
    <w:rsid w:val="00E316DB"/>
    <w:rsid w:val="00E32649"/>
    <w:rsid w:val="00E32C59"/>
    <w:rsid w:val="00E33F3A"/>
    <w:rsid w:val="00E3478D"/>
    <w:rsid w:val="00E34D3E"/>
    <w:rsid w:val="00E43287"/>
    <w:rsid w:val="00E4573D"/>
    <w:rsid w:val="00E45DB1"/>
    <w:rsid w:val="00E46843"/>
    <w:rsid w:val="00E4719B"/>
    <w:rsid w:val="00E55DC6"/>
    <w:rsid w:val="00E576FE"/>
    <w:rsid w:val="00E62C81"/>
    <w:rsid w:val="00E64AAB"/>
    <w:rsid w:val="00E651AF"/>
    <w:rsid w:val="00E65C41"/>
    <w:rsid w:val="00E65CCF"/>
    <w:rsid w:val="00E706E0"/>
    <w:rsid w:val="00E74AA3"/>
    <w:rsid w:val="00E83481"/>
    <w:rsid w:val="00E8364F"/>
    <w:rsid w:val="00E8425B"/>
    <w:rsid w:val="00E84993"/>
    <w:rsid w:val="00E90C99"/>
    <w:rsid w:val="00E933BB"/>
    <w:rsid w:val="00E94073"/>
    <w:rsid w:val="00E972B5"/>
    <w:rsid w:val="00EA2FC6"/>
    <w:rsid w:val="00EA405E"/>
    <w:rsid w:val="00EA5A11"/>
    <w:rsid w:val="00EA5ADA"/>
    <w:rsid w:val="00EB27B2"/>
    <w:rsid w:val="00EB6DBF"/>
    <w:rsid w:val="00EB721A"/>
    <w:rsid w:val="00EC339C"/>
    <w:rsid w:val="00EE3521"/>
    <w:rsid w:val="00EE366D"/>
    <w:rsid w:val="00EE4032"/>
    <w:rsid w:val="00EF3231"/>
    <w:rsid w:val="00F06681"/>
    <w:rsid w:val="00F06FF6"/>
    <w:rsid w:val="00F07AA0"/>
    <w:rsid w:val="00F07D8A"/>
    <w:rsid w:val="00F13245"/>
    <w:rsid w:val="00F14806"/>
    <w:rsid w:val="00F16ED2"/>
    <w:rsid w:val="00F20B45"/>
    <w:rsid w:val="00F20D36"/>
    <w:rsid w:val="00F3088E"/>
    <w:rsid w:val="00F37D22"/>
    <w:rsid w:val="00F42001"/>
    <w:rsid w:val="00F42420"/>
    <w:rsid w:val="00F428A1"/>
    <w:rsid w:val="00F42A04"/>
    <w:rsid w:val="00F476FA"/>
    <w:rsid w:val="00F525B0"/>
    <w:rsid w:val="00F55979"/>
    <w:rsid w:val="00F5730E"/>
    <w:rsid w:val="00F636E1"/>
    <w:rsid w:val="00F702C1"/>
    <w:rsid w:val="00F713D5"/>
    <w:rsid w:val="00F8307C"/>
    <w:rsid w:val="00F8526F"/>
    <w:rsid w:val="00F85349"/>
    <w:rsid w:val="00F90BDB"/>
    <w:rsid w:val="00F93DD9"/>
    <w:rsid w:val="00F9486D"/>
    <w:rsid w:val="00F9528B"/>
    <w:rsid w:val="00F95E1C"/>
    <w:rsid w:val="00FA280C"/>
    <w:rsid w:val="00FA5ED0"/>
    <w:rsid w:val="00FA6515"/>
    <w:rsid w:val="00FB1A93"/>
    <w:rsid w:val="00FB46A4"/>
    <w:rsid w:val="00FB7264"/>
    <w:rsid w:val="00FC52A3"/>
    <w:rsid w:val="00FC5D14"/>
    <w:rsid w:val="00FC5F63"/>
    <w:rsid w:val="00FC7D1E"/>
    <w:rsid w:val="00FD26E0"/>
    <w:rsid w:val="00FD45E8"/>
    <w:rsid w:val="00FE0A84"/>
    <w:rsid w:val="00FE0C1B"/>
    <w:rsid w:val="00FE2732"/>
    <w:rsid w:val="00FE4237"/>
    <w:rsid w:val="00FF230D"/>
    <w:rsid w:val="00FF61A2"/>
    <w:rsid w:val="00FF61AF"/>
    <w:rsid w:val="00FF7C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F671"/>
  <w15:docId w15:val="{0C81EFCC-94D2-414E-9D60-83D7095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Sąrašo pastraipa1"/>
    <w:basedOn w:val="Normal"/>
    <w:link w:val="ListParagraphChar"/>
    <w:uiPriority w:val="34"/>
    <w:qFormat/>
    <w:rsid w:val="004E397D"/>
    <w:pPr>
      <w:ind w:left="720"/>
      <w:contextualSpacing/>
    </w:pPr>
  </w:style>
  <w:style w:type="character" w:styleId="CommentReference">
    <w:name w:val="annotation reference"/>
    <w:uiPriority w:val="99"/>
    <w:rsid w:val="00916577"/>
    <w:rPr>
      <w:sz w:val="16"/>
    </w:rPr>
  </w:style>
  <w:style w:type="character" w:customStyle="1" w:styleId="st">
    <w:name w:val="st"/>
    <w:basedOn w:val="DefaultParagraphFont"/>
    <w:rsid w:val="00B42E6F"/>
  </w:style>
  <w:style w:type="paragraph" w:styleId="BodyTextIndent2">
    <w:name w:val="Body Text Indent 2"/>
    <w:basedOn w:val="Normal"/>
    <w:link w:val="BodyTextIndent2Char"/>
    <w:rsid w:val="005B250F"/>
    <w:pPr>
      <w:widowControl w:val="0"/>
      <w:adjustRightInd w:val="0"/>
      <w:spacing w:after="0" w:line="360" w:lineRule="atLeast"/>
      <w:ind w:firstLine="426"/>
      <w:jc w:val="both"/>
      <w:textAlignment w:val="baseline"/>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B250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84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1"/>
    <w:rPr>
      <w:rFonts w:ascii="Segoe UI" w:hAnsi="Segoe UI" w:cs="Segoe UI"/>
      <w:sz w:val="18"/>
      <w:szCs w:val="18"/>
    </w:rPr>
  </w:style>
  <w:style w:type="character" w:styleId="Hyperlink">
    <w:name w:val="Hyperlink"/>
    <w:basedOn w:val="DefaultParagraphFont"/>
    <w:uiPriority w:val="99"/>
    <w:unhideWhenUsed/>
    <w:rsid w:val="006748A4"/>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DC035C"/>
  </w:style>
  <w:style w:type="paragraph" w:styleId="NormalWeb">
    <w:name w:val="Normal (Web)"/>
    <w:basedOn w:val="Normal"/>
    <w:uiPriority w:val="99"/>
    <w:unhideWhenUsed/>
    <w:rsid w:val="002259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4F1B59"/>
    <w:pPr>
      <w:spacing w:after="0" w:line="240" w:lineRule="auto"/>
    </w:pPr>
  </w:style>
  <w:style w:type="paragraph" w:styleId="Revision">
    <w:name w:val="Revision"/>
    <w:hidden/>
    <w:uiPriority w:val="99"/>
    <w:semiHidden/>
    <w:rsid w:val="00C30D20"/>
    <w:pPr>
      <w:spacing w:after="0" w:line="240" w:lineRule="auto"/>
    </w:pPr>
  </w:style>
  <w:style w:type="character" w:styleId="UnresolvedMention">
    <w:name w:val="Unresolved Mention"/>
    <w:basedOn w:val="DefaultParagraphFont"/>
    <w:uiPriority w:val="99"/>
    <w:semiHidden/>
    <w:unhideWhenUsed/>
    <w:rsid w:val="00201BD0"/>
    <w:rPr>
      <w:color w:val="605E5C"/>
      <w:shd w:val="clear" w:color="auto" w:fill="E1DFDD"/>
    </w:rPr>
  </w:style>
  <w:style w:type="paragraph" w:styleId="CommentText">
    <w:name w:val="annotation text"/>
    <w:basedOn w:val="Normal"/>
    <w:link w:val="CommentTextChar"/>
    <w:uiPriority w:val="99"/>
    <w:unhideWhenUsed/>
    <w:rsid w:val="00533A88"/>
    <w:pPr>
      <w:spacing w:line="240" w:lineRule="auto"/>
    </w:pPr>
    <w:rPr>
      <w:sz w:val="20"/>
      <w:szCs w:val="20"/>
    </w:rPr>
  </w:style>
  <w:style w:type="character" w:customStyle="1" w:styleId="CommentTextChar">
    <w:name w:val="Comment Text Char"/>
    <w:basedOn w:val="DefaultParagraphFont"/>
    <w:link w:val="CommentText"/>
    <w:uiPriority w:val="99"/>
    <w:rsid w:val="00533A88"/>
    <w:rPr>
      <w:sz w:val="20"/>
      <w:szCs w:val="20"/>
    </w:rPr>
  </w:style>
  <w:style w:type="paragraph" w:styleId="CommentSubject">
    <w:name w:val="annotation subject"/>
    <w:basedOn w:val="CommentText"/>
    <w:next w:val="CommentText"/>
    <w:link w:val="CommentSubjectChar"/>
    <w:uiPriority w:val="99"/>
    <w:semiHidden/>
    <w:unhideWhenUsed/>
    <w:rsid w:val="00533A88"/>
    <w:rPr>
      <w:b/>
      <w:bCs/>
    </w:rPr>
  </w:style>
  <w:style w:type="character" w:customStyle="1" w:styleId="CommentSubjectChar">
    <w:name w:val="Comment Subject Char"/>
    <w:basedOn w:val="CommentTextChar"/>
    <w:link w:val="CommentSubject"/>
    <w:uiPriority w:val="99"/>
    <w:semiHidden/>
    <w:rsid w:val="00533A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3750">
      <w:bodyDiv w:val="1"/>
      <w:marLeft w:val="0"/>
      <w:marRight w:val="0"/>
      <w:marTop w:val="0"/>
      <w:marBottom w:val="0"/>
      <w:divBdr>
        <w:top w:val="none" w:sz="0" w:space="0" w:color="auto"/>
        <w:left w:val="none" w:sz="0" w:space="0" w:color="auto"/>
        <w:bottom w:val="none" w:sz="0" w:space="0" w:color="auto"/>
        <w:right w:val="none" w:sz="0" w:space="0" w:color="auto"/>
      </w:divBdr>
    </w:div>
    <w:div w:id="96297801">
      <w:bodyDiv w:val="1"/>
      <w:marLeft w:val="0"/>
      <w:marRight w:val="0"/>
      <w:marTop w:val="0"/>
      <w:marBottom w:val="0"/>
      <w:divBdr>
        <w:top w:val="none" w:sz="0" w:space="0" w:color="auto"/>
        <w:left w:val="none" w:sz="0" w:space="0" w:color="auto"/>
        <w:bottom w:val="none" w:sz="0" w:space="0" w:color="auto"/>
        <w:right w:val="none" w:sz="0" w:space="0" w:color="auto"/>
      </w:divBdr>
    </w:div>
    <w:div w:id="263879959">
      <w:bodyDiv w:val="1"/>
      <w:marLeft w:val="0"/>
      <w:marRight w:val="0"/>
      <w:marTop w:val="0"/>
      <w:marBottom w:val="0"/>
      <w:divBdr>
        <w:top w:val="none" w:sz="0" w:space="0" w:color="auto"/>
        <w:left w:val="none" w:sz="0" w:space="0" w:color="auto"/>
        <w:bottom w:val="none" w:sz="0" w:space="0" w:color="auto"/>
        <w:right w:val="none" w:sz="0" w:space="0" w:color="auto"/>
      </w:divBdr>
    </w:div>
    <w:div w:id="282616742">
      <w:bodyDiv w:val="1"/>
      <w:marLeft w:val="0"/>
      <w:marRight w:val="0"/>
      <w:marTop w:val="0"/>
      <w:marBottom w:val="0"/>
      <w:divBdr>
        <w:top w:val="none" w:sz="0" w:space="0" w:color="auto"/>
        <w:left w:val="none" w:sz="0" w:space="0" w:color="auto"/>
        <w:bottom w:val="none" w:sz="0" w:space="0" w:color="auto"/>
        <w:right w:val="none" w:sz="0" w:space="0" w:color="auto"/>
      </w:divBdr>
    </w:div>
    <w:div w:id="426271189">
      <w:bodyDiv w:val="1"/>
      <w:marLeft w:val="0"/>
      <w:marRight w:val="0"/>
      <w:marTop w:val="0"/>
      <w:marBottom w:val="0"/>
      <w:divBdr>
        <w:top w:val="none" w:sz="0" w:space="0" w:color="auto"/>
        <w:left w:val="none" w:sz="0" w:space="0" w:color="auto"/>
        <w:bottom w:val="none" w:sz="0" w:space="0" w:color="auto"/>
        <w:right w:val="none" w:sz="0" w:space="0" w:color="auto"/>
      </w:divBdr>
    </w:div>
    <w:div w:id="550043763">
      <w:bodyDiv w:val="1"/>
      <w:marLeft w:val="0"/>
      <w:marRight w:val="0"/>
      <w:marTop w:val="0"/>
      <w:marBottom w:val="0"/>
      <w:divBdr>
        <w:top w:val="none" w:sz="0" w:space="0" w:color="auto"/>
        <w:left w:val="none" w:sz="0" w:space="0" w:color="auto"/>
        <w:bottom w:val="none" w:sz="0" w:space="0" w:color="auto"/>
        <w:right w:val="none" w:sz="0" w:space="0" w:color="auto"/>
      </w:divBdr>
    </w:div>
    <w:div w:id="582839235">
      <w:bodyDiv w:val="1"/>
      <w:marLeft w:val="0"/>
      <w:marRight w:val="0"/>
      <w:marTop w:val="0"/>
      <w:marBottom w:val="0"/>
      <w:divBdr>
        <w:top w:val="none" w:sz="0" w:space="0" w:color="auto"/>
        <w:left w:val="none" w:sz="0" w:space="0" w:color="auto"/>
        <w:bottom w:val="none" w:sz="0" w:space="0" w:color="auto"/>
        <w:right w:val="none" w:sz="0" w:space="0" w:color="auto"/>
      </w:divBdr>
    </w:div>
    <w:div w:id="633874617">
      <w:bodyDiv w:val="1"/>
      <w:marLeft w:val="0"/>
      <w:marRight w:val="0"/>
      <w:marTop w:val="0"/>
      <w:marBottom w:val="0"/>
      <w:divBdr>
        <w:top w:val="none" w:sz="0" w:space="0" w:color="auto"/>
        <w:left w:val="none" w:sz="0" w:space="0" w:color="auto"/>
        <w:bottom w:val="none" w:sz="0" w:space="0" w:color="auto"/>
        <w:right w:val="none" w:sz="0" w:space="0" w:color="auto"/>
      </w:divBdr>
    </w:div>
    <w:div w:id="683897411">
      <w:bodyDiv w:val="1"/>
      <w:marLeft w:val="0"/>
      <w:marRight w:val="0"/>
      <w:marTop w:val="0"/>
      <w:marBottom w:val="0"/>
      <w:divBdr>
        <w:top w:val="none" w:sz="0" w:space="0" w:color="auto"/>
        <w:left w:val="none" w:sz="0" w:space="0" w:color="auto"/>
        <w:bottom w:val="none" w:sz="0" w:space="0" w:color="auto"/>
        <w:right w:val="none" w:sz="0" w:space="0" w:color="auto"/>
      </w:divBdr>
    </w:div>
    <w:div w:id="763107790">
      <w:bodyDiv w:val="1"/>
      <w:marLeft w:val="0"/>
      <w:marRight w:val="0"/>
      <w:marTop w:val="0"/>
      <w:marBottom w:val="0"/>
      <w:divBdr>
        <w:top w:val="none" w:sz="0" w:space="0" w:color="auto"/>
        <w:left w:val="none" w:sz="0" w:space="0" w:color="auto"/>
        <w:bottom w:val="none" w:sz="0" w:space="0" w:color="auto"/>
        <w:right w:val="none" w:sz="0" w:space="0" w:color="auto"/>
      </w:divBdr>
    </w:div>
    <w:div w:id="865405774">
      <w:bodyDiv w:val="1"/>
      <w:marLeft w:val="0"/>
      <w:marRight w:val="0"/>
      <w:marTop w:val="0"/>
      <w:marBottom w:val="0"/>
      <w:divBdr>
        <w:top w:val="none" w:sz="0" w:space="0" w:color="auto"/>
        <w:left w:val="none" w:sz="0" w:space="0" w:color="auto"/>
        <w:bottom w:val="none" w:sz="0" w:space="0" w:color="auto"/>
        <w:right w:val="none" w:sz="0" w:space="0" w:color="auto"/>
      </w:divBdr>
    </w:div>
    <w:div w:id="998310265">
      <w:bodyDiv w:val="1"/>
      <w:marLeft w:val="0"/>
      <w:marRight w:val="0"/>
      <w:marTop w:val="0"/>
      <w:marBottom w:val="0"/>
      <w:divBdr>
        <w:top w:val="none" w:sz="0" w:space="0" w:color="auto"/>
        <w:left w:val="none" w:sz="0" w:space="0" w:color="auto"/>
        <w:bottom w:val="none" w:sz="0" w:space="0" w:color="auto"/>
        <w:right w:val="none" w:sz="0" w:space="0" w:color="auto"/>
      </w:divBdr>
    </w:div>
    <w:div w:id="1003777544">
      <w:bodyDiv w:val="1"/>
      <w:marLeft w:val="0"/>
      <w:marRight w:val="0"/>
      <w:marTop w:val="0"/>
      <w:marBottom w:val="0"/>
      <w:divBdr>
        <w:top w:val="none" w:sz="0" w:space="0" w:color="auto"/>
        <w:left w:val="none" w:sz="0" w:space="0" w:color="auto"/>
        <w:bottom w:val="none" w:sz="0" w:space="0" w:color="auto"/>
        <w:right w:val="none" w:sz="0" w:space="0" w:color="auto"/>
      </w:divBdr>
    </w:div>
    <w:div w:id="1033925664">
      <w:bodyDiv w:val="1"/>
      <w:marLeft w:val="0"/>
      <w:marRight w:val="0"/>
      <w:marTop w:val="0"/>
      <w:marBottom w:val="0"/>
      <w:divBdr>
        <w:top w:val="none" w:sz="0" w:space="0" w:color="auto"/>
        <w:left w:val="none" w:sz="0" w:space="0" w:color="auto"/>
        <w:bottom w:val="none" w:sz="0" w:space="0" w:color="auto"/>
        <w:right w:val="none" w:sz="0" w:space="0" w:color="auto"/>
      </w:divBdr>
    </w:div>
    <w:div w:id="1071656353">
      <w:bodyDiv w:val="1"/>
      <w:marLeft w:val="0"/>
      <w:marRight w:val="0"/>
      <w:marTop w:val="0"/>
      <w:marBottom w:val="0"/>
      <w:divBdr>
        <w:top w:val="none" w:sz="0" w:space="0" w:color="auto"/>
        <w:left w:val="none" w:sz="0" w:space="0" w:color="auto"/>
        <w:bottom w:val="none" w:sz="0" w:space="0" w:color="auto"/>
        <w:right w:val="none" w:sz="0" w:space="0" w:color="auto"/>
      </w:divBdr>
    </w:div>
    <w:div w:id="1084837299">
      <w:bodyDiv w:val="1"/>
      <w:marLeft w:val="0"/>
      <w:marRight w:val="0"/>
      <w:marTop w:val="0"/>
      <w:marBottom w:val="0"/>
      <w:divBdr>
        <w:top w:val="none" w:sz="0" w:space="0" w:color="auto"/>
        <w:left w:val="none" w:sz="0" w:space="0" w:color="auto"/>
        <w:bottom w:val="none" w:sz="0" w:space="0" w:color="auto"/>
        <w:right w:val="none" w:sz="0" w:space="0" w:color="auto"/>
      </w:divBdr>
    </w:div>
    <w:div w:id="1121648950">
      <w:bodyDiv w:val="1"/>
      <w:marLeft w:val="0"/>
      <w:marRight w:val="0"/>
      <w:marTop w:val="0"/>
      <w:marBottom w:val="0"/>
      <w:divBdr>
        <w:top w:val="none" w:sz="0" w:space="0" w:color="auto"/>
        <w:left w:val="none" w:sz="0" w:space="0" w:color="auto"/>
        <w:bottom w:val="none" w:sz="0" w:space="0" w:color="auto"/>
        <w:right w:val="none" w:sz="0" w:space="0" w:color="auto"/>
      </w:divBdr>
    </w:div>
    <w:div w:id="1124933033">
      <w:bodyDiv w:val="1"/>
      <w:marLeft w:val="0"/>
      <w:marRight w:val="0"/>
      <w:marTop w:val="0"/>
      <w:marBottom w:val="0"/>
      <w:divBdr>
        <w:top w:val="none" w:sz="0" w:space="0" w:color="auto"/>
        <w:left w:val="none" w:sz="0" w:space="0" w:color="auto"/>
        <w:bottom w:val="none" w:sz="0" w:space="0" w:color="auto"/>
        <w:right w:val="none" w:sz="0" w:space="0" w:color="auto"/>
      </w:divBdr>
    </w:div>
    <w:div w:id="1129710444">
      <w:bodyDiv w:val="1"/>
      <w:marLeft w:val="0"/>
      <w:marRight w:val="0"/>
      <w:marTop w:val="0"/>
      <w:marBottom w:val="0"/>
      <w:divBdr>
        <w:top w:val="none" w:sz="0" w:space="0" w:color="auto"/>
        <w:left w:val="none" w:sz="0" w:space="0" w:color="auto"/>
        <w:bottom w:val="none" w:sz="0" w:space="0" w:color="auto"/>
        <w:right w:val="none" w:sz="0" w:space="0" w:color="auto"/>
      </w:divBdr>
    </w:div>
    <w:div w:id="1174153873">
      <w:bodyDiv w:val="1"/>
      <w:marLeft w:val="0"/>
      <w:marRight w:val="0"/>
      <w:marTop w:val="0"/>
      <w:marBottom w:val="0"/>
      <w:divBdr>
        <w:top w:val="none" w:sz="0" w:space="0" w:color="auto"/>
        <w:left w:val="none" w:sz="0" w:space="0" w:color="auto"/>
        <w:bottom w:val="none" w:sz="0" w:space="0" w:color="auto"/>
        <w:right w:val="none" w:sz="0" w:space="0" w:color="auto"/>
      </w:divBdr>
    </w:div>
    <w:div w:id="1213615071">
      <w:bodyDiv w:val="1"/>
      <w:marLeft w:val="0"/>
      <w:marRight w:val="0"/>
      <w:marTop w:val="0"/>
      <w:marBottom w:val="0"/>
      <w:divBdr>
        <w:top w:val="none" w:sz="0" w:space="0" w:color="auto"/>
        <w:left w:val="none" w:sz="0" w:space="0" w:color="auto"/>
        <w:bottom w:val="none" w:sz="0" w:space="0" w:color="auto"/>
        <w:right w:val="none" w:sz="0" w:space="0" w:color="auto"/>
      </w:divBdr>
    </w:div>
    <w:div w:id="1280184165">
      <w:bodyDiv w:val="1"/>
      <w:marLeft w:val="0"/>
      <w:marRight w:val="0"/>
      <w:marTop w:val="0"/>
      <w:marBottom w:val="0"/>
      <w:divBdr>
        <w:top w:val="none" w:sz="0" w:space="0" w:color="auto"/>
        <w:left w:val="none" w:sz="0" w:space="0" w:color="auto"/>
        <w:bottom w:val="none" w:sz="0" w:space="0" w:color="auto"/>
        <w:right w:val="none" w:sz="0" w:space="0" w:color="auto"/>
      </w:divBdr>
    </w:div>
    <w:div w:id="1336110917">
      <w:bodyDiv w:val="1"/>
      <w:marLeft w:val="0"/>
      <w:marRight w:val="0"/>
      <w:marTop w:val="0"/>
      <w:marBottom w:val="0"/>
      <w:divBdr>
        <w:top w:val="none" w:sz="0" w:space="0" w:color="auto"/>
        <w:left w:val="none" w:sz="0" w:space="0" w:color="auto"/>
        <w:bottom w:val="none" w:sz="0" w:space="0" w:color="auto"/>
        <w:right w:val="none" w:sz="0" w:space="0" w:color="auto"/>
      </w:divBdr>
    </w:div>
    <w:div w:id="1426726245">
      <w:bodyDiv w:val="1"/>
      <w:marLeft w:val="0"/>
      <w:marRight w:val="0"/>
      <w:marTop w:val="0"/>
      <w:marBottom w:val="0"/>
      <w:divBdr>
        <w:top w:val="none" w:sz="0" w:space="0" w:color="auto"/>
        <w:left w:val="none" w:sz="0" w:space="0" w:color="auto"/>
        <w:bottom w:val="none" w:sz="0" w:space="0" w:color="auto"/>
        <w:right w:val="none" w:sz="0" w:space="0" w:color="auto"/>
      </w:divBdr>
    </w:div>
    <w:div w:id="1445803687">
      <w:bodyDiv w:val="1"/>
      <w:marLeft w:val="0"/>
      <w:marRight w:val="0"/>
      <w:marTop w:val="0"/>
      <w:marBottom w:val="0"/>
      <w:divBdr>
        <w:top w:val="none" w:sz="0" w:space="0" w:color="auto"/>
        <w:left w:val="none" w:sz="0" w:space="0" w:color="auto"/>
        <w:bottom w:val="none" w:sz="0" w:space="0" w:color="auto"/>
        <w:right w:val="none" w:sz="0" w:space="0" w:color="auto"/>
      </w:divBdr>
    </w:div>
    <w:div w:id="1542128481">
      <w:bodyDiv w:val="1"/>
      <w:marLeft w:val="0"/>
      <w:marRight w:val="0"/>
      <w:marTop w:val="0"/>
      <w:marBottom w:val="0"/>
      <w:divBdr>
        <w:top w:val="none" w:sz="0" w:space="0" w:color="auto"/>
        <w:left w:val="none" w:sz="0" w:space="0" w:color="auto"/>
        <w:bottom w:val="none" w:sz="0" w:space="0" w:color="auto"/>
        <w:right w:val="none" w:sz="0" w:space="0" w:color="auto"/>
      </w:divBdr>
    </w:div>
    <w:div w:id="1551114415">
      <w:bodyDiv w:val="1"/>
      <w:marLeft w:val="0"/>
      <w:marRight w:val="0"/>
      <w:marTop w:val="0"/>
      <w:marBottom w:val="0"/>
      <w:divBdr>
        <w:top w:val="none" w:sz="0" w:space="0" w:color="auto"/>
        <w:left w:val="none" w:sz="0" w:space="0" w:color="auto"/>
        <w:bottom w:val="none" w:sz="0" w:space="0" w:color="auto"/>
        <w:right w:val="none" w:sz="0" w:space="0" w:color="auto"/>
      </w:divBdr>
      <w:divsChild>
        <w:div w:id="1549293583">
          <w:marLeft w:val="0"/>
          <w:marRight w:val="0"/>
          <w:marTop w:val="0"/>
          <w:marBottom w:val="0"/>
          <w:divBdr>
            <w:top w:val="none" w:sz="0" w:space="0" w:color="auto"/>
            <w:left w:val="none" w:sz="0" w:space="0" w:color="auto"/>
            <w:bottom w:val="none" w:sz="0" w:space="0" w:color="auto"/>
            <w:right w:val="none" w:sz="0" w:space="0" w:color="auto"/>
          </w:divBdr>
          <w:divsChild>
            <w:div w:id="81951828">
              <w:marLeft w:val="0"/>
              <w:marRight w:val="0"/>
              <w:marTop w:val="0"/>
              <w:marBottom w:val="0"/>
              <w:divBdr>
                <w:top w:val="none" w:sz="0" w:space="0" w:color="auto"/>
                <w:left w:val="none" w:sz="0" w:space="0" w:color="auto"/>
                <w:bottom w:val="none" w:sz="0" w:space="0" w:color="auto"/>
                <w:right w:val="none" w:sz="0" w:space="0" w:color="auto"/>
              </w:divBdr>
              <w:divsChild>
                <w:div w:id="818809139">
                  <w:marLeft w:val="0"/>
                  <w:marRight w:val="0"/>
                  <w:marTop w:val="0"/>
                  <w:marBottom w:val="0"/>
                  <w:divBdr>
                    <w:top w:val="none" w:sz="0" w:space="0" w:color="auto"/>
                    <w:left w:val="none" w:sz="0" w:space="0" w:color="auto"/>
                    <w:bottom w:val="none" w:sz="0" w:space="0" w:color="auto"/>
                    <w:right w:val="none" w:sz="0" w:space="0" w:color="auto"/>
                  </w:divBdr>
                  <w:divsChild>
                    <w:div w:id="279000282">
                      <w:marLeft w:val="0"/>
                      <w:marRight w:val="0"/>
                      <w:marTop w:val="0"/>
                      <w:marBottom w:val="0"/>
                      <w:divBdr>
                        <w:top w:val="none" w:sz="0" w:space="0" w:color="auto"/>
                        <w:left w:val="none" w:sz="0" w:space="0" w:color="auto"/>
                        <w:bottom w:val="none" w:sz="0" w:space="0" w:color="auto"/>
                        <w:right w:val="none" w:sz="0" w:space="0" w:color="auto"/>
                      </w:divBdr>
                      <w:divsChild>
                        <w:div w:id="17781369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8345">
      <w:bodyDiv w:val="1"/>
      <w:marLeft w:val="0"/>
      <w:marRight w:val="0"/>
      <w:marTop w:val="0"/>
      <w:marBottom w:val="0"/>
      <w:divBdr>
        <w:top w:val="none" w:sz="0" w:space="0" w:color="auto"/>
        <w:left w:val="none" w:sz="0" w:space="0" w:color="auto"/>
        <w:bottom w:val="none" w:sz="0" w:space="0" w:color="auto"/>
        <w:right w:val="none" w:sz="0" w:space="0" w:color="auto"/>
      </w:divBdr>
    </w:div>
    <w:div w:id="1630089695">
      <w:bodyDiv w:val="1"/>
      <w:marLeft w:val="0"/>
      <w:marRight w:val="0"/>
      <w:marTop w:val="0"/>
      <w:marBottom w:val="0"/>
      <w:divBdr>
        <w:top w:val="none" w:sz="0" w:space="0" w:color="auto"/>
        <w:left w:val="none" w:sz="0" w:space="0" w:color="auto"/>
        <w:bottom w:val="none" w:sz="0" w:space="0" w:color="auto"/>
        <w:right w:val="none" w:sz="0" w:space="0" w:color="auto"/>
      </w:divBdr>
      <w:divsChild>
        <w:div w:id="1880624532">
          <w:marLeft w:val="0"/>
          <w:marRight w:val="0"/>
          <w:marTop w:val="75"/>
          <w:marBottom w:val="105"/>
          <w:divBdr>
            <w:top w:val="none" w:sz="0" w:space="0" w:color="auto"/>
            <w:left w:val="none" w:sz="0" w:space="0" w:color="auto"/>
            <w:bottom w:val="none" w:sz="0" w:space="0" w:color="auto"/>
            <w:right w:val="none" w:sz="0" w:space="0" w:color="auto"/>
          </w:divBdr>
        </w:div>
      </w:divsChild>
    </w:div>
    <w:div w:id="1683707319">
      <w:bodyDiv w:val="1"/>
      <w:marLeft w:val="0"/>
      <w:marRight w:val="0"/>
      <w:marTop w:val="0"/>
      <w:marBottom w:val="0"/>
      <w:divBdr>
        <w:top w:val="none" w:sz="0" w:space="0" w:color="auto"/>
        <w:left w:val="none" w:sz="0" w:space="0" w:color="auto"/>
        <w:bottom w:val="none" w:sz="0" w:space="0" w:color="auto"/>
        <w:right w:val="none" w:sz="0" w:space="0" w:color="auto"/>
      </w:divBdr>
    </w:div>
    <w:div w:id="1824160716">
      <w:bodyDiv w:val="1"/>
      <w:marLeft w:val="0"/>
      <w:marRight w:val="0"/>
      <w:marTop w:val="0"/>
      <w:marBottom w:val="0"/>
      <w:divBdr>
        <w:top w:val="none" w:sz="0" w:space="0" w:color="auto"/>
        <w:left w:val="none" w:sz="0" w:space="0" w:color="auto"/>
        <w:bottom w:val="none" w:sz="0" w:space="0" w:color="auto"/>
        <w:right w:val="none" w:sz="0" w:space="0" w:color="auto"/>
      </w:divBdr>
    </w:div>
    <w:div w:id="1891334008">
      <w:bodyDiv w:val="1"/>
      <w:marLeft w:val="0"/>
      <w:marRight w:val="0"/>
      <w:marTop w:val="0"/>
      <w:marBottom w:val="0"/>
      <w:divBdr>
        <w:top w:val="none" w:sz="0" w:space="0" w:color="auto"/>
        <w:left w:val="none" w:sz="0" w:space="0" w:color="auto"/>
        <w:bottom w:val="none" w:sz="0" w:space="0" w:color="auto"/>
        <w:right w:val="none" w:sz="0" w:space="0" w:color="auto"/>
      </w:divBdr>
    </w:div>
    <w:div w:id="1979646574">
      <w:bodyDiv w:val="1"/>
      <w:marLeft w:val="0"/>
      <w:marRight w:val="0"/>
      <w:marTop w:val="0"/>
      <w:marBottom w:val="0"/>
      <w:divBdr>
        <w:top w:val="none" w:sz="0" w:space="0" w:color="auto"/>
        <w:left w:val="none" w:sz="0" w:space="0" w:color="auto"/>
        <w:bottom w:val="none" w:sz="0" w:space="0" w:color="auto"/>
        <w:right w:val="none" w:sz="0" w:space="0" w:color="auto"/>
      </w:divBdr>
    </w:div>
    <w:div w:id="1980106600">
      <w:bodyDiv w:val="1"/>
      <w:marLeft w:val="0"/>
      <w:marRight w:val="0"/>
      <w:marTop w:val="0"/>
      <w:marBottom w:val="0"/>
      <w:divBdr>
        <w:top w:val="none" w:sz="0" w:space="0" w:color="auto"/>
        <w:left w:val="none" w:sz="0" w:space="0" w:color="auto"/>
        <w:bottom w:val="none" w:sz="0" w:space="0" w:color="auto"/>
        <w:right w:val="none" w:sz="0" w:space="0" w:color="auto"/>
      </w:divBdr>
    </w:div>
    <w:div w:id="2003502545">
      <w:bodyDiv w:val="1"/>
      <w:marLeft w:val="0"/>
      <w:marRight w:val="0"/>
      <w:marTop w:val="0"/>
      <w:marBottom w:val="0"/>
      <w:divBdr>
        <w:top w:val="none" w:sz="0" w:space="0" w:color="auto"/>
        <w:left w:val="none" w:sz="0" w:space="0" w:color="auto"/>
        <w:bottom w:val="none" w:sz="0" w:space="0" w:color="auto"/>
        <w:right w:val="none" w:sz="0" w:space="0" w:color="auto"/>
      </w:divBdr>
    </w:div>
    <w:div w:id="2143956595">
      <w:bodyDiv w:val="1"/>
      <w:marLeft w:val="0"/>
      <w:marRight w:val="0"/>
      <w:marTop w:val="0"/>
      <w:marBottom w:val="0"/>
      <w:divBdr>
        <w:top w:val="none" w:sz="0" w:space="0" w:color="auto"/>
        <w:left w:val="none" w:sz="0" w:space="0" w:color="auto"/>
        <w:bottom w:val="none" w:sz="0" w:space="0" w:color="auto"/>
        <w:right w:val="none" w:sz="0" w:space="0" w:color="auto"/>
      </w:divBdr>
    </w:div>
    <w:div w:id="214692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B90E-03C3-4229-B441-57F5DA6C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6525</Words>
  <Characters>3720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Barnatavičiūtė</dc:creator>
  <cp:lastModifiedBy>Tomas Laptikas</cp:lastModifiedBy>
  <cp:revision>4</cp:revision>
  <cp:lastPrinted>2017-10-11T06:11:00Z</cp:lastPrinted>
  <dcterms:created xsi:type="dcterms:W3CDTF">2025-06-03T10:12:00Z</dcterms:created>
  <dcterms:modified xsi:type="dcterms:W3CDTF">2025-06-03T13:08:00Z</dcterms:modified>
</cp:coreProperties>
</file>