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83" w:rsidRDefault="00027B83">
      <w:pPr>
        <w:spacing w:line="276" w:lineRule="auto"/>
        <w:jc w:val="center"/>
        <w:rPr>
          <w:b/>
          <w:caps/>
        </w:rPr>
      </w:pPr>
    </w:p>
    <w:p w:rsidR="000E5748" w:rsidRPr="000E5748" w:rsidRDefault="000E5748" w:rsidP="000E5748">
      <w:pPr>
        <w:spacing w:line="276" w:lineRule="auto"/>
        <w:jc w:val="center"/>
        <w:rPr>
          <w:b/>
          <w:caps/>
          <w:lang w:val="en-US"/>
        </w:rPr>
      </w:pPr>
      <w:r w:rsidRPr="000E5748">
        <w:rPr>
          <w:b/>
          <w:caps/>
          <w:lang w:val="en-US"/>
        </w:rPr>
        <w:t xml:space="preserve">Aikštės, </w:t>
      </w:r>
      <w:proofErr w:type="gramStart"/>
      <w:r w:rsidRPr="000E5748">
        <w:rPr>
          <w:b/>
          <w:caps/>
          <w:lang w:val="en-US"/>
        </w:rPr>
        <w:t>esančios  Maironio</w:t>
      </w:r>
      <w:proofErr w:type="gramEnd"/>
      <w:r w:rsidRPr="000E5748">
        <w:rPr>
          <w:b/>
          <w:caps/>
          <w:lang w:val="en-US"/>
        </w:rPr>
        <w:t xml:space="preserve"> g. 18B, Kazlų Rūdoje, paprastojo remonto aprašo parengim</w:t>
      </w:r>
      <w:r>
        <w:rPr>
          <w:b/>
          <w:caps/>
          <w:lang w:val="en-US"/>
        </w:rPr>
        <w:t>O</w:t>
      </w: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E5748" w:rsidRDefault="000E5748">
      <w:pPr>
        <w:spacing w:line="276" w:lineRule="auto"/>
        <w:jc w:val="center"/>
        <w:rPr>
          <w:b/>
          <w:caps/>
        </w:rPr>
      </w:pPr>
    </w:p>
    <w:p w:rsidR="000E5748" w:rsidRDefault="000E5748" w:rsidP="000E5748">
      <w:pPr>
        <w:widowControl w:val="0"/>
        <w:autoSpaceDE w:val="0"/>
        <w:autoSpaceDN w:val="0"/>
        <w:ind w:firstLine="709"/>
        <w:jc w:val="both"/>
        <w:rPr>
          <w:lang w:bidi="lt-LT"/>
        </w:rPr>
      </w:pPr>
      <w:r w:rsidRPr="00C75E20">
        <w:rPr>
          <w:b/>
          <w:bCs/>
          <w:lang w:bidi="lt-LT"/>
        </w:rPr>
        <w:t>Kazlų Rūdos savivaldybės administracija</w:t>
      </w:r>
      <w:r w:rsidRPr="00C75E20">
        <w:rPr>
          <w:lang w:bidi="lt-LT"/>
        </w:rPr>
        <w:t xml:space="preserve">, juridinio asmens kodas 188777932, kurios buveinė </w:t>
      </w:r>
      <w:r w:rsidRPr="000325EA">
        <w:rPr>
          <w:lang w:bidi="lt-LT"/>
        </w:rPr>
        <w:t xml:space="preserve">įregistruota adresu Atgimimo g. 12, </w:t>
      </w:r>
      <w:r w:rsidRPr="00F66DA0">
        <w:rPr>
          <w:lang w:bidi="lt-LT"/>
        </w:rPr>
        <w:t>694</w:t>
      </w:r>
      <w:r>
        <w:rPr>
          <w:lang w:bidi="lt-LT"/>
        </w:rPr>
        <w:t>4</w:t>
      </w:r>
      <w:r w:rsidRPr="00F66DA0">
        <w:rPr>
          <w:lang w:bidi="lt-LT"/>
        </w:rPr>
        <w:t xml:space="preserve">3 </w:t>
      </w:r>
      <w:r w:rsidRPr="000325EA">
        <w:rPr>
          <w:lang w:bidi="lt-LT"/>
        </w:rPr>
        <w:t>Kazlų Rūda (toliau – Užsakovas</w:t>
      </w:r>
      <w:r>
        <w:rPr>
          <w:lang w:bidi="lt-LT"/>
        </w:rPr>
        <w:t xml:space="preserve"> arba </w:t>
      </w:r>
      <w:r w:rsidRPr="00BC7B40">
        <w:rPr>
          <w:lang w:bidi="lt-LT"/>
        </w:rPr>
        <w:t>Paslaugų gavėjas</w:t>
      </w:r>
      <w:r w:rsidRPr="000325EA">
        <w:rPr>
          <w:lang w:bidi="lt-LT"/>
        </w:rPr>
        <w:t xml:space="preserve">), </w:t>
      </w:r>
      <w:r w:rsidRPr="00F66DA0">
        <w:rPr>
          <w:lang w:bidi="lt-LT"/>
        </w:rPr>
        <w:t>kuriai (-</w:t>
      </w:r>
      <w:proofErr w:type="spellStart"/>
      <w:r w:rsidRPr="00F66DA0">
        <w:rPr>
          <w:lang w:bidi="lt-LT"/>
        </w:rPr>
        <w:t>iam</w:t>
      </w:r>
      <w:proofErr w:type="spellEnd"/>
      <w:r w:rsidRPr="00F66DA0">
        <w:rPr>
          <w:lang w:bidi="lt-LT"/>
        </w:rPr>
        <w:t xml:space="preserve">) atstovauja </w:t>
      </w:r>
      <w:r w:rsidRPr="000325EA">
        <w:rPr>
          <w:i/>
          <w:iCs/>
          <w:lang w:bidi="lt-LT"/>
        </w:rPr>
        <w:t>(pareigos, vardas, pavardė)</w:t>
      </w:r>
      <w:r>
        <w:rPr>
          <w:i/>
          <w:iCs/>
          <w:lang w:bidi="lt-LT"/>
        </w:rPr>
        <w:t>,</w:t>
      </w:r>
      <w:r w:rsidRPr="000325EA">
        <w:t xml:space="preserve"> </w:t>
      </w:r>
      <w:r w:rsidRPr="00F66DA0">
        <w:rPr>
          <w:lang w:bidi="lt-LT"/>
        </w:rPr>
        <w:t xml:space="preserve">veikiantis (-i) pagal </w:t>
      </w:r>
      <w:r w:rsidRPr="000325EA">
        <w:rPr>
          <w:i/>
          <w:iCs/>
          <w:lang w:bidi="lt-LT"/>
        </w:rPr>
        <w:t>(dokumentas, kurio pagrindu veikia asmuo)</w:t>
      </w:r>
      <w:r>
        <w:rPr>
          <w:lang w:bidi="lt-LT"/>
        </w:rPr>
        <w:t xml:space="preserve">, </w:t>
      </w:r>
      <w:r w:rsidRPr="000325EA">
        <w:rPr>
          <w:lang w:bidi="lt-LT"/>
        </w:rPr>
        <w:t xml:space="preserve">ir </w:t>
      </w:r>
    </w:p>
    <w:p w:rsidR="000E5748" w:rsidRDefault="000E5748" w:rsidP="000E5748">
      <w:pPr>
        <w:widowControl w:val="0"/>
        <w:autoSpaceDE w:val="0"/>
        <w:autoSpaceDN w:val="0"/>
        <w:ind w:firstLine="709"/>
        <w:jc w:val="both"/>
        <w:rPr>
          <w:lang w:bidi="lt-LT"/>
        </w:rPr>
      </w:pPr>
      <w:r w:rsidRPr="000325EA">
        <w:rPr>
          <w:b/>
          <w:bCs/>
          <w:i/>
          <w:iCs/>
          <w:lang w:bidi="lt-LT"/>
        </w:rPr>
        <w:t>(</w:t>
      </w:r>
      <w:r>
        <w:rPr>
          <w:b/>
          <w:bCs/>
          <w:i/>
          <w:iCs/>
          <w:lang w:bidi="lt-LT"/>
        </w:rPr>
        <w:t>Tiekėjas</w:t>
      </w:r>
      <w:r w:rsidRPr="000325EA">
        <w:rPr>
          <w:b/>
          <w:bCs/>
          <w:i/>
          <w:iCs/>
          <w:lang w:bidi="lt-LT"/>
        </w:rPr>
        <w:t>)</w:t>
      </w:r>
      <w:r w:rsidRPr="000325EA">
        <w:rPr>
          <w:lang w:bidi="lt-LT"/>
        </w:rPr>
        <w:t xml:space="preserve">, juridinio asmens kodas </w:t>
      </w:r>
      <w:r w:rsidRPr="000325EA">
        <w:rPr>
          <w:i/>
          <w:iCs/>
          <w:lang w:bidi="lt-LT"/>
        </w:rPr>
        <w:t>(nurodomas kodas)</w:t>
      </w:r>
      <w:r w:rsidRPr="000325EA">
        <w:rPr>
          <w:lang w:bidi="lt-LT"/>
        </w:rPr>
        <w:t xml:space="preserve">, </w:t>
      </w:r>
      <w:r w:rsidRPr="00C75E20">
        <w:rPr>
          <w:lang w:bidi="lt-LT"/>
        </w:rPr>
        <w:t xml:space="preserve">kurios buveinė </w:t>
      </w:r>
      <w:r w:rsidRPr="000325EA">
        <w:rPr>
          <w:lang w:bidi="lt-LT"/>
        </w:rPr>
        <w:t xml:space="preserve">įregistruota adresu </w:t>
      </w:r>
      <w:r>
        <w:rPr>
          <w:lang w:bidi="lt-LT"/>
        </w:rPr>
        <w:t>(</w:t>
      </w:r>
      <w:r w:rsidRPr="00F66DA0">
        <w:rPr>
          <w:i/>
          <w:iCs/>
          <w:lang w:bidi="lt-LT"/>
        </w:rPr>
        <w:t>nurodomas adresas</w:t>
      </w:r>
      <w:r>
        <w:rPr>
          <w:lang w:bidi="lt-LT"/>
        </w:rPr>
        <w:t xml:space="preserve">) </w:t>
      </w:r>
      <w:r w:rsidRPr="000325EA">
        <w:rPr>
          <w:lang w:bidi="lt-LT"/>
        </w:rPr>
        <w:t>(toliau –</w:t>
      </w:r>
      <w:r>
        <w:rPr>
          <w:lang w:bidi="lt-LT"/>
        </w:rPr>
        <w:t>Tiekėjas</w:t>
      </w:r>
      <w:r w:rsidRPr="000325EA">
        <w:rPr>
          <w:lang w:bidi="lt-LT"/>
        </w:rPr>
        <w:t xml:space="preserve">), </w:t>
      </w:r>
      <w:r w:rsidRPr="00F66DA0">
        <w:rPr>
          <w:lang w:bidi="lt-LT"/>
        </w:rPr>
        <w:t>kuriai (-</w:t>
      </w:r>
      <w:proofErr w:type="spellStart"/>
      <w:r w:rsidRPr="00F66DA0">
        <w:rPr>
          <w:lang w:bidi="lt-LT"/>
        </w:rPr>
        <w:t>iam</w:t>
      </w:r>
      <w:proofErr w:type="spellEnd"/>
      <w:r w:rsidRPr="00F66DA0">
        <w:rPr>
          <w:lang w:bidi="lt-LT"/>
        </w:rPr>
        <w:t>) atstovauja</w:t>
      </w:r>
      <w:r w:rsidRPr="000325EA">
        <w:rPr>
          <w:lang w:bidi="lt-LT"/>
        </w:rPr>
        <w:t xml:space="preserve"> </w:t>
      </w:r>
      <w:r w:rsidRPr="000325EA">
        <w:rPr>
          <w:i/>
          <w:lang w:bidi="lt-LT"/>
        </w:rPr>
        <w:t>(pareigos, vardas, pavardė)</w:t>
      </w:r>
      <w:r w:rsidRPr="000325EA">
        <w:rPr>
          <w:lang w:bidi="lt-LT"/>
        </w:rPr>
        <w:t xml:space="preserve">, </w:t>
      </w:r>
      <w:r w:rsidRPr="00F66DA0">
        <w:rPr>
          <w:lang w:bidi="lt-LT"/>
        </w:rPr>
        <w:t xml:space="preserve">veikiantis (-i) pagal </w:t>
      </w:r>
      <w:r w:rsidRPr="000325EA">
        <w:rPr>
          <w:i/>
          <w:lang w:bidi="lt-LT"/>
        </w:rPr>
        <w:t>(dokumentas, kurio pagrindu veikia asmuo)</w:t>
      </w:r>
      <w:r w:rsidRPr="000325EA">
        <w:rPr>
          <w:lang w:bidi="lt-LT"/>
        </w:rPr>
        <w:t xml:space="preserve">, </w:t>
      </w:r>
    </w:p>
    <w:p w:rsidR="000E5748" w:rsidRPr="00C75E20" w:rsidRDefault="000E5748" w:rsidP="000E5748">
      <w:pPr>
        <w:widowControl w:val="0"/>
        <w:autoSpaceDE w:val="0"/>
        <w:autoSpaceDN w:val="0"/>
        <w:ind w:firstLine="709"/>
        <w:jc w:val="both"/>
        <w:rPr>
          <w:lang w:bidi="lt-LT"/>
        </w:rPr>
      </w:pPr>
      <w:r w:rsidRPr="000325EA">
        <w:rPr>
          <w:lang w:bidi="lt-LT"/>
        </w:rPr>
        <w:t>toliau kartu vadinami Šalimis, o kiekvienas atskirai – Šalimi, sudarė šią sutartį (toliau – Sutartis)</w:t>
      </w:r>
      <w:r>
        <w:rPr>
          <w:lang w:bidi="lt-LT"/>
        </w:rPr>
        <w:t>:</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rsidR="00027B83" w:rsidRDefault="00027B83">
      <w:pPr>
        <w:keepNext/>
        <w:keepLines/>
        <w:tabs>
          <w:tab w:val="left" w:pos="426"/>
        </w:tabs>
        <w:spacing w:line="276" w:lineRule="auto"/>
        <w:jc w:val="both"/>
        <w:rPr>
          <w:rFonts w:eastAsia="Cambria"/>
          <w:b/>
          <w:bCs/>
          <w:caps/>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1560"/>
        </w:tabs>
        <w:ind w:firstLine="709"/>
        <w:jc w:val="both"/>
        <w:rPr>
          <w:rFonts w:eastAsia="Cambria"/>
          <w:b/>
          <w:bCs/>
        </w:rPr>
      </w:pPr>
      <w:r>
        <w:rPr>
          <w:rFonts w:eastAsia="Cambria"/>
        </w:rPr>
        <w:t>1.1.1. Šioje Sutartyje didžiąja raide rašomos sąvokos turi šias nurodytas reikšmes:</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rsidP="000E5748">
      <w:pPr>
        <w:widowControl w:val="0"/>
        <w:tabs>
          <w:tab w:val="left" w:pos="851"/>
          <w:tab w:val="left" w:pos="992"/>
          <w:tab w:val="left" w:pos="1134"/>
          <w:tab w:val="left" w:pos="1560"/>
        </w:tabs>
        <w:ind w:firstLine="709"/>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rsidP="000E5748">
      <w:pPr>
        <w:tabs>
          <w:tab w:val="left" w:pos="1560"/>
        </w:tabs>
        <w:ind w:firstLine="709"/>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rsidP="000E5748">
      <w:pPr>
        <w:widowControl w:val="0"/>
        <w:tabs>
          <w:tab w:val="left" w:pos="851"/>
          <w:tab w:val="left" w:pos="992"/>
          <w:tab w:val="left" w:pos="1134"/>
          <w:tab w:val="left" w:pos="1560"/>
        </w:tabs>
        <w:ind w:firstLine="709"/>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rsidP="000E5748">
      <w:pPr>
        <w:tabs>
          <w:tab w:val="left" w:pos="284"/>
          <w:tab w:val="left" w:pos="851"/>
          <w:tab w:val="left" w:pos="992"/>
          <w:tab w:val="left" w:pos="1134"/>
          <w:tab w:val="left" w:pos="1560"/>
        </w:tabs>
        <w:ind w:firstLine="709"/>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rsidP="000E5748">
      <w:pPr>
        <w:widowControl w:val="0"/>
        <w:tabs>
          <w:tab w:val="left" w:pos="851"/>
          <w:tab w:val="left" w:pos="992"/>
          <w:tab w:val="left" w:pos="1134"/>
          <w:tab w:val="left" w:pos="1560"/>
        </w:tabs>
        <w:ind w:firstLine="709"/>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w:t>
      </w:r>
      <w:r>
        <w:rPr>
          <w:rFonts w:eastAsia="Arial"/>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rsidP="000E5748">
      <w:pPr>
        <w:widowControl w:val="0"/>
        <w:tabs>
          <w:tab w:val="left" w:pos="851"/>
          <w:tab w:val="left" w:pos="992"/>
          <w:tab w:val="left" w:pos="1134"/>
          <w:tab w:val="left" w:pos="1560"/>
        </w:tabs>
        <w:ind w:firstLine="709"/>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rsidP="000E5748">
      <w:pPr>
        <w:widowControl w:val="0"/>
        <w:tabs>
          <w:tab w:val="left" w:pos="851"/>
          <w:tab w:val="left" w:pos="992"/>
          <w:tab w:val="left" w:pos="1134"/>
          <w:tab w:val="left" w:pos="1560"/>
        </w:tabs>
        <w:ind w:firstLine="709"/>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rsidP="000E5748">
      <w:pPr>
        <w:widowControl w:val="0"/>
        <w:tabs>
          <w:tab w:val="left" w:pos="851"/>
          <w:tab w:val="left" w:pos="992"/>
          <w:tab w:val="left" w:pos="1134"/>
          <w:tab w:val="left" w:pos="1701"/>
        </w:tabs>
        <w:ind w:firstLine="709"/>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rsidP="000E5748">
      <w:pPr>
        <w:widowControl w:val="0"/>
        <w:tabs>
          <w:tab w:val="left" w:pos="851"/>
          <w:tab w:val="left" w:pos="992"/>
          <w:tab w:val="left" w:pos="1134"/>
          <w:tab w:val="left" w:pos="1701"/>
        </w:tabs>
        <w:ind w:firstLine="709"/>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rsidP="000E5748">
      <w:pPr>
        <w:widowControl w:val="0"/>
        <w:tabs>
          <w:tab w:val="left" w:pos="851"/>
          <w:tab w:val="left" w:pos="992"/>
          <w:tab w:val="left" w:pos="1134"/>
          <w:tab w:val="left" w:pos="1560"/>
        </w:tabs>
        <w:ind w:firstLine="709"/>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rsidP="000E5748">
      <w:pPr>
        <w:widowControl w:val="0"/>
        <w:tabs>
          <w:tab w:val="left" w:pos="851"/>
          <w:tab w:val="left" w:pos="992"/>
          <w:tab w:val="left" w:pos="1134"/>
          <w:tab w:val="left" w:pos="1560"/>
        </w:tabs>
        <w:ind w:firstLine="709"/>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rsidP="000E5748">
      <w:pPr>
        <w:widowControl w:val="0"/>
        <w:tabs>
          <w:tab w:val="left" w:pos="851"/>
          <w:tab w:val="left" w:pos="992"/>
          <w:tab w:val="left" w:pos="1134"/>
          <w:tab w:val="left" w:pos="1560"/>
        </w:tabs>
        <w:ind w:firstLine="709"/>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rsidP="000E5748">
      <w:pPr>
        <w:widowControl w:val="0"/>
        <w:tabs>
          <w:tab w:val="left" w:pos="851"/>
          <w:tab w:val="left" w:pos="992"/>
          <w:tab w:val="left" w:pos="1134"/>
          <w:tab w:val="left" w:pos="1560"/>
        </w:tabs>
        <w:ind w:firstLine="709"/>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rsidP="000E5748">
      <w:pPr>
        <w:widowControl w:val="0"/>
        <w:tabs>
          <w:tab w:val="left" w:pos="709"/>
          <w:tab w:val="left" w:pos="851"/>
          <w:tab w:val="left" w:pos="992"/>
          <w:tab w:val="left" w:pos="1134"/>
          <w:tab w:val="left" w:pos="1560"/>
        </w:tabs>
        <w:ind w:firstLine="709"/>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rsidP="000E5748">
      <w:pPr>
        <w:widowControl w:val="0"/>
        <w:tabs>
          <w:tab w:val="left" w:pos="709"/>
          <w:tab w:val="left" w:pos="851"/>
          <w:tab w:val="left" w:pos="992"/>
          <w:tab w:val="left" w:pos="1134"/>
          <w:tab w:val="left" w:pos="1560"/>
        </w:tabs>
        <w:ind w:firstLine="709"/>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rsidR="00027B83" w:rsidRDefault="00027B83">
      <w:pPr>
        <w:keepNext/>
        <w:keepLines/>
        <w:tabs>
          <w:tab w:val="left" w:pos="567"/>
        </w:tabs>
        <w:spacing w:line="276" w:lineRule="auto"/>
        <w:ind w:left="792"/>
        <w:jc w:val="both"/>
        <w:rPr>
          <w:rFonts w:eastAsia="Cambria"/>
          <w:b/>
          <w:bCs/>
        </w:rPr>
      </w:pP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1.2.1.</w:t>
      </w:r>
      <w:r>
        <w:rPr>
          <w:rFonts w:eastAsia="Arial"/>
        </w:rPr>
        <w:tab/>
        <w:t>Sutartis yra sudaryta ir turi būti aiškinama pagal Lietuvos Respublikos teisės aktus.</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1.2.3.</w:t>
      </w:r>
      <w:r>
        <w:rPr>
          <w:rFonts w:eastAsia="Arial"/>
        </w:rPr>
        <w:tab/>
        <w:t>Diena Sutartyje reiškia kalendorinę dieną.</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w:t>
      </w:r>
      <w:r>
        <w:rPr>
          <w:rFonts w:eastAsia="Arial"/>
          <w:shd w:val="clear" w:color="auto" w:fill="FFFFFF"/>
        </w:rPr>
        <w:lastRenderedPageBreak/>
        <w:t>ir daugiskaitą ir atvirkščiai, vienos giminės žodžiai apima ir kitos giminės atitinkamus žodžius, žodis asmuo reiškia tiek fizinius, tiek ir juridinius asmenis.</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rsidP="000E5748">
      <w:pPr>
        <w:widowControl w:val="0"/>
        <w:tabs>
          <w:tab w:val="left" w:pos="567"/>
          <w:tab w:val="left" w:pos="851"/>
          <w:tab w:val="left" w:pos="1134"/>
          <w:tab w:val="left" w:pos="1418"/>
        </w:tabs>
        <w:ind w:firstLine="709"/>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567"/>
          <w:tab w:val="left" w:pos="851"/>
          <w:tab w:val="left" w:pos="992"/>
          <w:tab w:val="left" w:pos="1134"/>
        </w:tabs>
        <w:ind w:firstLine="709"/>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rsidP="000E5748">
      <w:pPr>
        <w:tabs>
          <w:tab w:val="left" w:pos="709"/>
        </w:tabs>
        <w:ind w:firstLine="709"/>
        <w:jc w:val="both"/>
        <w:outlineLvl w:val="2"/>
        <w:rPr>
          <w:rFonts w:eastAsia="Trebuchet MS"/>
          <w:bCs/>
        </w:rPr>
      </w:pPr>
      <w:r>
        <w:rPr>
          <w:rFonts w:eastAsia="Trebuchet MS"/>
        </w:rPr>
        <w:t xml:space="preserve">1.3.1.1. </w:t>
      </w:r>
      <w:r w:rsidR="00580C0D" w:rsidRPr="00580C0D">
        <w:rPr>
          <w:rFonts w:eastAsia="Trebuchet MS"/>
          <w:bCs/>
        </w:rPr>
        <w:t>Projektavimo užduotis</w:t>
      </w:r>
      <w:r>
        <w:rPr>
          <w:rFonts w:eastAsia="Trebuchet MS"/>
          <w:bCs/>
        </w:rPr>
        <w:t>;</w:t>
      </w:r>
    </w:p>
    <w:p w:rsidR="00027B83" w:rsidRDefault="000B0897" w:rsidP="000E5748">
      <w:pPr>
        <w:tabs>
          <w:tab w:val="left" w:pos="709"/>
        </w:tabs>
        <w:ind w:firstLine="709"/>
        <w:jc w:val="both"/>
        <w:outlineLvl w:val="2"/>
        <w:rPr>
          <w:rFonts w:eastAsia="Trebuchet MS"/>
          <w:bCs/>
        </w:rPr>
      </w:pPr>
      <w:r>
        <w:rPr>
          <w:rFonts w:eastAsia="Trebuchet MS"/>
          <w:bCs/>
        </w:rPr>
        <w:t>1.3.1.2. Specialiosios sąlygos;</w:t>
      </w:r>
    </w:p>
    <w:p w:rsidR="00027B83" w:rsidRDefault="000B0897" w:rsidP="000E5748">
      <w:pPr>
        <w:tabs>
          <w:tab w:val="left" w:pos="709"/>
        </w:tabs>
        <w:ind w:firstLine="709"/>
        <w:jc w:val="both"/>
        <w:outlineLvl w:val="2"/>
        <w:rPr>
          <w:rFonts w:eastAsia="Trebuchet MS"/>
          <w:bCs/>
        </w:rPr>
      </w:pPr>
      <w:r>
        <w:rPr>
          <w:rFonts w:eastAsia="Trebuchet MS"/>
          <w:bCs/>
        </w:rPr>
        <w:t>1.3.1.3. Bendrosios sąlygos;</w:t>
      </w:r>
    </w:p>
    <w:p w:rsidR="00027B83" w:rsidRDefault="000B0897" w:rsidP="000E5748">
      <w:pPr>
        <w:tabs>
          <w:tab w:val="left" w:pos="709"/>
        </w:tabs>
        <w:ind w:firstLine="709"/>
        <w:jc w:val="both"/>
        <w:outlineLvl w:val="2"/>
        <w:rPr>
          <w:rFonts w:eastAsia="Trebuchet MS"/>
          <w:bCs/>
        </w:rPr>
      </w:pPr>
      <w:r>
        <w:rPr>
          <w:rFonts w:eastAsia="Trebuchet MS"/>
          <w:bCs/>
        </w:rPr>
        <w:t xml:space="preserve">1.3.1.4. Pirkimo dokumentai (išskyrus </w:t>
      </w:r>
      <w:r w:rsidR="00580C0D" w:rsidRPr="00580C0D">
        <w:rPr>
          <w:rFonts w:eastAsia="Trebuchet MS"/>
          <w:bCs/>
        </w:rPr>
        <w:t>Projektavimo užduot</w:t>
      </w:r>
      <w:r w:rsidR="00580C0D">
        <w:rPr>
          <w:rFonts w:eastAsia="Trebuchet MS"/>
          <w:bCs/>
        </w:rPr>
        <w:t>į</w:t>
      </w:r>
      <w:r>
        <w:rPr>
          <w:rFonts w:eastAsia="Trebuchet MS"/>
          <w:bCs/>
        </w:rPr>
        <w:t>);</w:t>
      </w:r>
    </w:p>
    <w:p w:rsidR="00027B83" w:rsidRDefault="000B0897" w:rsidP="000E5748">
      <w:pPr>
        <w:tabs>
          <w:tab w:val="left" w:pos="709"/>
        </w:tabs>
        <w:ind w:firstLine="709"/>
        <w:jc w:val="both"/>
        <w:outlineLvl w:val="2"/>
        <w:rPr>
          <w:rFonts w:eastAsia="Trebuchet MS"/>
          <w:bCs/>
        </w:rPr>
      </w:pPr>
      <w:r>
        <w:rPr>
          <w:rFonts w:eastAsia="Trebuchet MS"/>
          <w:bCs/>
        </w:rPr>
        <w:t>1.3.1.5. Pasiūlymas;</w:t>
      </w:r>
    </w:p>
    <w:p w:rsidR="00027B83" w:rsidRDefault="000B0897" w:rsidP="000E5748">
      <w:pPr>
        <w:tabs>
          <w:tab w:val="left" w:pos="709"/>
        </w:tabs>
        <w:ind w:firstLine="709"/>
        <w:jc w:val="both"/>
        <w:outlineLvl w:val="2"/>
        <w:rPr>
          <w:rFonts w:eastAsia="Trebuchet MS"/>
          <w:bCs/>
        </w:rPr>
      </w:pPr>
      <w:r>
        <w:rPr>
          <w:rFonts w:eastAsia="Trebuchet MS"/>
          <w:bCs/>
        </w:rPr>
        <w:t>1.3.1.6. Kiti Specialiosiose sąlygose išvardinti priedai.</w:t>
      </w:r>
    </w:p>
    <w:p w:rsidR="00027B83" w:rsidRDefault="000B0897" w:rsidP="000E5748">
      <w:pPr>
        <w:widowControl w:val="0"/>
        <w:tabs>
          <w:tab w:val="left" w:pos="567"/>
          <w:tab w:val="left" w:pos="851"/>
          <w:tab w:val="left" w:pos="992"/>
          <w:tab w:val="left" w:pos="1134"/>
        </w:tabs>
        <w:ind w:firstLine="709"/>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rsidP="000E5748">
      <w:pPr>
        <w:widowControl w:val="0"/>
        <w:tabs>
          <w:tab w:val="left" w:pos="567"/>
          <w:tab w:val="left" w:pos="851"/>
          <w:tab w:val="left" w:pos="992"/>
          <w:tab w:val="left" w:pos="1134"/>
        </w:tabs>
        <w:ind w:firstLine="709"/>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rsidP="000E5748">
      <w:pPr>
        <w:widowControl w:val="0"/>
        <w:tabs>
          <w:tab w:val="left" w:pos="426"/>
          <w:tab w:val="left" w:pos="567"/>
          <w:tab w:val="left" w:pos="851"/>
          <w:tab w:val="left" w:pos="992"/>
          <w:tab w:val="left" w:pos="1134"/>
        </w:tabs>
        <w:ind w:firstLine="709"/>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rsidP="000E5748">
      <w:pPr>
        <w:widowControl w:val="0"/>
        <w:tabs>
          <w:tab w:val="left" w:pos="426"/>
          <w:tab w:val="left" w:pos="567"/>
          <w:tab w:val="left" w:pos="851"/>
          <w:tab w:val="left" w:pos="992"/>
          <w:tab w:val="left" w:pos="1134"/>
        </w:tabs>
        <w:ind w:firstLine="709"/>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rsidP="000E5748">
      <w:pPr>
        <w:widowControl w:val="0"/>
        <w:tabs>
          <w:tab w:val="left" w:pos="426"/>
          <w:tab w:val="left" w:pos="567"/>
          <w:tab w:val="left" w:pos="851"/>
          <w:tab w:val="left" w:pos="992"/>
          <w:tab w:val="left" w:pos="1134"/>
        </w:tabs>
        <w:ind w:firstLine="709"/>
        <w:jc w:val="both"/>
        <w:rPr>
          <w:rFonts w:eastAsia="Arial"/>
        </w:rPr>
      </w:pPr>
      <w:r>
        <w:rPr>
          <w:rFonts w:eastAsia="Arial"/>
        </w:rPr>
        <w:t>2.3.</w:t>
      </w:r>
      <w:r>
        <w:rPr>
          <w:rFonts w:eastAsia="Arial"/>
        </w:rPr>
        <w:tab/>
        <w:t xml:space="preserve">Tiekėjas privalo užtikrinti, kad Paslaugos atitiktų </w:t>
      </w:r>
      <w:r w:rsidR="00580C0D">
        <w:rPr>
          <w:color w:val="000000"/>
          <w:kern w:val="2"/>
          <w:szCs w:val="24"/>
        </w:rPr>
        <w:t>Projektavimo užduoties</w:t>
      </w:r>
      <w:r w:rsidR="00580C0D">
        <w:rPr>
          <w:rFonts w:eastAsia="Arial"/>
        </w:rPr>
        <w:t xml:space="preserve">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rsidP="000E5748">
      <w:pPr>
        <w:widowControl w:val="0"/>
        <w:tabs>
          <w:tab w:val="left" w:pos="567"/>
          <w:tab w:val="left" w:pos="851"/>
          <w:tab w:val="left" w:pos="1276"/>
          <w:tab w:val="left" w:pos="1560"/>
        </w:tabs>
        <w:ind w:firstLine="709"/>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rsidP="000E5748">
      <w:pPr>
        <w:widowControl w:val="0"/>
        <w:pBdr>
          <w:top w:val="nil"/>
          <w:left w:val="nil"/>
          <w:bottom w:val="nil"/>
          <w:right w:val="nil"/>
          <w:between w:val="nil"/>
        </w:pBdr>
        <w:tabs>
          <w:tab w:val="left" w:pos="567"/>
          <w:tab w:val="left" w:pos="851"/>
          <w:tab w:val="left" w:pos="1276"/>
          <w:tab w:val="left" w:pos="1560"/>
        </w:tabs>
        <w:ind w:firstLine="709"/>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rsidP="000E5748">
      <w:pPr>
        <w:widowControl w:val="0"/>
        <w:pBdr>
          <w:top w:val="nil"/>
          <w:left w:val="nil"/>
          <w:bottom w:val="nil"/>
          <w:right w:val="nil"/>
          <w:between w:val="nil"/>
        </w:pBdr>
        <w:tabs>
          <w:tab w:val="left" w:pos="709"/>
          <w:tab w:val="left" w:pos="851"/>
          <w:tab w:val="left" w:pos="1134"/>
        </w:tabs>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rsidP="000E5748">
      <w:pPr>
        <w:widowControl w:val="0"/>
        <w:pBdr>
          <w:top w:val="nil"/>
          <w:left w:val="nil"/>
          <w:bottom w:val="nil"/>
          <w:right w:val="nil"/>
          <w:between w:val="nil"/>
        </w:pBdr>
        <w:tabs>
          <w:tab w:val="left" w:pos="709"/>
          <w:tab w:val="left" w:pos="851"/>
          <w:tab w:val="left" w:pos="1134"/>
        </w:tabs>
        <w:ind w:firstLine="709"/>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w:t>
      </w:r>
      <w:r w:rsidR="00D418E6">
        <w:rPr>
          <w:rFonts w:eastAsia="Arial"/>
          <w:shd w:val="clear" w:color="auto" w:fill="FFFFFF"/>
        </w:rPr>
        <w:lastRenderedPageBreak/>
        <w:t xml:space="preserve">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rsidP="000E5748">
      <w:pPr>
        <w:widowControl w:val="0"/>
        <w:tabs>
          <w:tab w:val="left" w:pos="993"/>
        </w:tabs>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rsidP="000E5748">
      <w:pPr>
        <w:widowControl w:val="0"/>
        <w:tabs>
          <w:tab w:val="left" w:pos="993"/>
        </w:tabs>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rsidP="000E5748">
      <w:pPr>
        <w:widowControl w:val="0"/>
        <w:tabs>
          <w:tab w:val="left" w:pos="993"/>
        </w:tabs>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rsidP="000E5748">
      <w:pPr>
        <w:widowControl w:val="0"/>
        <w:pBdr>
          <w:top w:val="nil"/>
          <w:left w:val="nil"/>
          <w:bottom w:val="nil"/>
          <w:right w:val="nil"/>
          <w:between w:val="nil"/>
        </w:pBdr>
        <w:tabs>
          <w:tab w:val="left" w:pos="993"/>
        </w:tabs>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rsidP="000E5748">
      <w:pPr>
        <w:widowControl w:val="0"/>
        <w:pBdr>
          <w:top w:val="nil"/>
          <w:left w:val="nil"/>
          <w:bottom w:val="nil"/>
          <w:right w:val="nil"/>
          <w:between w:val="nil"/>
        </w:pBdr>
        <w:tabs>
          <w:tab w:val="left" w:pos="0"/>
          <w:tab w:val="left" w:pos="993"/>
        </w:tabs>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rsidP="000E5748">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rsidP="000E5748">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rsidP="000E5748">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rsidP="000E5748">
      <w:pPr>
        <w:widowControl w:val="0"/>
        <w:pBdr>
          <w:top w:val="nil"/>
          <w:left w:val="nil"/>
          <w:bottom w:val="nil"/>
          <w:right w:val="nil"/>
          <w:between w:val="nil"/>
        </w:pBdr>
        <w:tabs>
          <w:tab w:val="left" w:pos="993"/>
        </w:tabs>
        <w:ind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rsidP="000E5748">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rsidP="000E5748">
      <w:pPr>
        <w:widowControl w:val="0"/>
        <w:pBdr>
          <w:top w:val="nil"/>
          <w:left w:val="nil"/>
          <w:bottom w:val="nil"/>
          <w:right w:val="nil"/>
          <w:between w:val="nil"/>
        </w:pBdr>
        <w:tabs>
          <w:tab w:val="left" w:pos="1134"/>
          <w:tab w:val="left" w:pos="1418"/>
        </w:tabs>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rsidP="000E5748">
      <w:pPr>
        <w:widowControl w:val="0"/>
        <w:pBdr>
          <w:top w:val="nil"/>
          <w:left w:val="nil"/>
          <w:bottom w:val="nil"/>
          <w:right w:val="nil"/>
          <w:between w:val="nil"/>
        </w:pBdr>
        <w:tabs>
          <w:tab w:val="left" w:pos="1134"/>
          <w:tab w:val="left" w:pos="1276"/>
        </w:tabs>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rsidP="000E5748">
      <w:pPr>
        <w:widowControl w:val="0"/>
        <w:pBdr>
          <w:top w:val="nil"/>
          <w:left w:val="nil"/>
          <w:bottom w:val="nil"/>
          <w:right w:val="nil"/>
          <w:between w:val="nil"/>
        </w:pBdr>
        <w:tabs>
          <w:tab w:val="left" w:pos="0"/>
          <w:tab w:val="left" w:pos="567"/>
          <w:tab w:val="left" w:pos="851"/>
          <w:tab w:val="left" w:pos="992"/>
        </w:tabs>
        <w:ind w:firstLine="709"/>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rsidP="000E5748">
      <w:pPr>
        <w:widowControl w:val="0"/>
        <w:pBdr>
          <w:top w:val="nil"/>
          <w:left w:val="nil"/>
          <w:bottom w:val="nil"/>
          <w:right w:val="nil"/>
          <w:between w:val="nil"/>
        </w:pBdr>
        <w:tabs>
          <w:tab w:val="left" w:pos="0"/>
          <w:tab w:val="left" w:pos="567"/>
          <w:tab w:val="left" w:pos="851"/>
          <w:tab w:val="left" w:pos="992"/>
        </w:tabs>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pajėgumais Tiekėjas rėmėsi, kad atitiktų pirkimo dokumentuose nustatytus kvalifikacijos </w:t>
      </w:r>
      <w:r>
        <w:rPr>
          <w:rFonts w:eastAsia="Arial"/>
          <w:shd w:val="clear" w:color="auto" w:fill="FFFFFF"/>
        </w:rPr>
        <w:lastRenderedPageBreak/>
        <w:t>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rsidP="000E5748">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rsidP="000E5748">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rsidP="000E5748">
      <w:pPr>
        <w:widowControl w:val="0"/>
        <w:pBdr>
          <w:top w:val="nil"/>
          <w:left w:val="nil"/>
          <w:bottom w:val="nil"/>
          <w:right w:val="nil"/>
          <w:between w:val="nil"/>
        </w:pBdr>
        <w:tabs>
          <w:tab w:val="left" w:pos="567"/>
          <w:tab w:val="left" w:pos="851"/>
          <w:tab w:val="left" w:pos="992"/>
        </w:tabs>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rsidP="000E5748">
      <w:pPr>
        <w:widowControl w:val="0"/>
        <w:pBdr>
          <w:top w:val="nil"/>
          <w:left w:val="nil"/>
          <w:bottom w:val="nil"/>
          <w:right w:val="nil"/>
          <w:between w:val="nil"/>
        </w:pBdr>
        <w:ind w:firstLine="709"/>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Cambria"/>
          <w:shd w:val="clear" w:color="auto" w:fill="FFFFFF"/>
        </w:rPr>
      </w:pPr>
      <w:r>
        <w:rPr>
          <w:rFonts w:eastAsia="Cambria"/>
          <w:shd w:val="clear" w:color="auto" w:fill="FFFFFF"/>
        </w:rPr>
        <w:t xml:space="preserve">3.3.4. Pirkėjas, gavęs Tiekėjo prašymą su kitais Sutartyje nurodytais dokumentais, per 10 </w:t>
      </w:r>
      <w:r>
        <w:rPr>
          <w:rFonts w:eastAsia="Cambria"/>
          <w:shd w:val="clear" w:color="auto" w:fill="FFFFFF"/>
        </w:rPr>
        <w:lastRenderedPageBreak/>
        <w:t>(dešimt)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rsidP="000E5748">
      <w:pPr>
        <w:widowControl w:val="0"/>
        <w:tabs>
          <w:tab w:val="left" w:pos="567"/>
          <w:tab w:val="left" w:pos="851"/>
          <w:tab w:val="left" w:pos="1134"/>
          <w:tab w:val="left" w:pos="1560"/>
        </w:tabs>
        <w:ind w:firstLine="709"/>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4.2.3.</w:t>
      </w:r>
      <w:r>
        <w:tab/>
      </w:r>
      <w:r>
        <w:rPr>
          <w:rFonts w:eastAsia="Arial"/>
        </w:rPr>
        <w:t xml:space="preserve">Tuo atveju, kai paaiškėja, kad Šalies kontaktinis asmuo laikinai negali vykdyti savo </w:t>
      </w:r>
      <w:r>
        <w:rPr>
          <w:rFonts w:eastAsia="Arial"/>
        </w:rPr>
        <w:lastRenderedPageBreak/>
        <w:t>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w:t>
      </w:r>
      <w:r>
        <w:rPr>
          <w:rFonts w:eastAsia="Arial"/>
        </w:rPr>
        <w:tab/>
        <w:t>Paslaugų teikimas laikomas užbaigtu, kai yra įvykdytos visos šios sąlygos:</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w:t>
      </w:r>
      <w:r>
        <w:rPr>
          <w:rFonts w:eastAsia="Arial"/>
        </w:rPr>
        <w:lastRenderedPageBreak/>
        <w:t>susitaria, ir tai aiškiai nurodo Specialiosiose sąlygose, jog Paslaugų perdavimo–priėmimo aktu laikoma Sąskaita.</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6.2.3.</w:t>
      </w:r>
      <w:r>
        <w:rPr>
          <w:rFonts w:eastAsia="Arial"/>
        </w:rPr>
        <w:tab/>
        <w:t>Tiekėjui suteikus Paslaugas, Pirkėjas atlieka jų patikrinimą ir privalo:</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rsidP="000E5748">
      <w:pPr>
        <w:ind w:firstLine="709"/>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rsidP="000E5748">
      <w:pPr>
        <w:ind w:firstLine="709"/>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rsidP="000E5748">
      <w:pPr>
        <w:ind w:firstLine="709"/>
        <w:jc w:val="both"/>
        <w:rPr>
          <w:rFonts w:eastAsia="Arial"/>
        </w:rPr>
      </w:pPr>
      <w:r>
        <w:rPr>
          <w:rFonts w:eastAsia="Arial"/>
        </w:rPr>
        <w:lastRenderedPageBreak/>
        <w:t>6.3.4. Suteikus visuose etapuose numatytas Paslaugas, t. y. baigus teikti Paslaugas, pasirašomas galutinis suteiktų Paslaugų perdavimo–priėmimo aktas.</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rsidP="000E5748">
      <w:pPr>
        <w:keepNext/>
        <w:keepLines/>
        <w:tabs>
          <w:tab w:val="left" w:pos="567"/>
          <w:tab w:val="left" w:pos="851"/>
          <w:tab w:val="left" w:pos="992"/>
          <w:tab w:val="left" w:pos="1134"/>
        </w:tabs>
        <w:ind w:firstLine="709"/>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rsidP="000E5748">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580C0D">
        <w:rPr>
          <w:color w:val="000000"/>
          <w:kern w:val="2"/>
          <w:szCs w:val="24"/>
        </w:rPr>
        <w:t>Projektavimo užduotyje</w:t>
      </w:r>
      <w:r w:rsidR="00580C0D">
        <w:rPr>
          <w:rFonts w:eastAsia="Arial"/>
        </w:rPr>
        <w:t xml:space="preserve"> </w:t>
      </w:r>
      <w:r>
        <w:rPr>
          <w:rFonts w:eastAsia="Arial"/>
        </w:rPr>
        <w:t>ar Specialiosiose sąlygose. Garantinis terminas pradedamas skaičiuoti nuo Paslaugų perdavimo–priėmimo akto pasirašymo dienos.</w:t>
      </w:r>
    </w:p>
    <w:p w:rsidR="00027B83" w:rsidRDefault="000B0897" w:rsidP="000E5748">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rsidP="000E5748">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rsidR="00027B83" w:rsidRDefault="00027B83" w:rsidP="000E5748">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rsidP="000E5748">
      <w:pPr>
        <w:tabs>
          <w:tab w:val="left" w:pos="567"/>
          <w:tab w:val="left" w:pos="851"/>
          <w:tab w:val="left" w:pos="992"/>
          <w:tab w:val="left" w:pos="1134"/>
        </w:tabs>
        <w:ind w:firstLine="709"/>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rsidP="000E5748">
      <w:pPr>
        <w:tabs>
          <w:tab w:val="left" w:pos="567"/>
          <w:tab w:val="left" w:pos="851"/>
          <w:tab w:val="left" w:pos="992"/>
          <w:tab w:val="left" w:pos="1134"/>
        </w:tabs>
        <w:ind w:firstLine="709"/>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rsidP="000E5748">
      <w:pPr>
        <w:tabs>
          <w:tab w:val="left" w:pos="567"/>
          <w:tab w:val="left" w:pos="851"/>
          <w:tab w:val="left" w:pos="992"/>
          <w:tab w:val="left" w:pos="1134"/>
        </w:tabs>
        <w:ind w:firstLine="709"/>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rsidP="000E5748">
      <w:pPr>
        <w:tabs>
          <w:tab w:val="left" w:pos="567"/>
          <w:tab w:val="left" w:pos="851"/>
          <w:tab w:val="left" w:pos="992"/>
          <w:tab w:val="left" w:pos="1134"/>
        </w:tabs>
        <w:ind w:firstLine="709"/>
        <w:jc w:val="both"/>
      </w:pPr>
      <w:r>
        <w:t>7.2.4. Ekspertizės išvados Šalims yra privalomos.</w:t>
      </w:r>
    </w:p>
    <w:p w:rsidR="00027B83" w:rsidRDefault="000B0897" w:rsidP="000E5748">
      <w:pPr>
        <w:tabs>
          <w:tab w:val="left" w:pos="567"/>
          <w:tab w:val="left" w:pos="851"/>
          <w:tab w:val="left" w:pos="992"/>
          <w:tab w:val="left" w:pos="1134"/>
        </w:tabs>
        <w:ind w:firstLine="709"/>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7.3.6.</w:t>
      </w:r>
      <w:r>
        <w:rPr>
          <w:rFonts w:eastAsia="Arial"/>
        </w:rPr>
        <w:tab/>
        <w:t>Tiekėjas, pašalinęs visus Paslaugų trūkumus, privalo apie tai informuoti Pirkėją.</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7.3.7.</w:t>
      </w:r>
      <w:r>
        <w:tab/>
      </w:r>
      <w:r>
        <w:rPr>
          <w:rFonts w:eastAsia="Arial"/>
        </w:rPr>
        <w:t xml:space="preserve">Pirkėjas per 5 (penkias) darbo dienas po Tiekėjo pranešimo apie Paslaugų trūkumų </w:t>
      </w:r>
      <w:r>
        <w:rPr>
          <w:rFonts w:eastAsia="Arial"/>
        </w:rPr>
        <w:lastRenderedPageBreak/>
        <w:t>pašalinimą gavimo privalo patikrinti trūkumus, nurodytus Defektų akte arba Pirkėjo pretenzijoje, ir raštu patvirtinti, kurie Paslaugų trūkumai buvo pašalinti tinkamai.</w:t>
      </w:r>
    </w:p>
    <w:p w:rsidR="00027B83" w:rsidRDefault="00027B83" w:rsidP="000E5748">
      <w:pPr>
        <w:widowControl w:val="0"/>
        <w:tabs>
          <w:tab w:val="left" w:pos="567"/>
          <w:tab w:val="left" w:pos="851"/>
          <w:tab w:val="left" w:pos="992"/>
          <w:tab w:val="left" w:pos="1134"/>
        </w:tabs>
        <w:ind w:firstLine="709"/>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7.4.1.3.atsisakyti Paslaugų ir nemokėti už tokias Paslaugas ar reikalauti grąžinti už Paslaugas sumokėtą sumą bei nutraukti Sutartį.</w:t>
      </w:r>
    </w:p>
    <w:p w:rsidR="00027B83" w:rsidRDefault="000B0897" w:rsidP="000E5748">
      <w:pPr>
        <w:widowControl w:val="0"/>
        <w:tabs>
          <w:tab w:val="left" w:pos="567"/>
          <w:tab w:val="left" w:pos="851"/>
          <w:tab w:val="left" w:pos="1134"/>
          <w:tab w:val="left" w:pos="1560"/>
        </w:tabs>
        <w:ind w:firstLine="709"/>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rsidP="000E5748">
      <w:pPr>
        <w:widowControl w:val="0"/>
        <w:pBdr>
          <w:top w:val="nil"/>
          <w:left w:val="nil"/>
          <w:bottom w:val="nil"/>
          <w:right w:val="nil"/>
          <w:between w:val="nil"/>
        </w:pBdr>
        <w:tabs>
          <w:tab w:val="left" w:pos="567"/>
          <w:tab w:val="left" w:pos="851"/>
          <w:tab w:val="left" w:pos="1134"/>
          <w:tab w:val="left" w:pos="1560"/>
        </w:tabs>
        <w:ind w:firstLine="709"/>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1134"/>
          <w:tab w:val="left" w:pos="1560"/>
        </w:tabs>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rsidP="000E5748">
      <w:pPr>
        <w:widowControl w:val="0"/>
        <w:tabs>
          <w:tab w:val="left" w:pos="567"/>
          <w:tab w:val="left" w:pos="851"/>
          <w:tab w:val="left" w:pos="1134"/>
          <w:tab w:val="left" w:pos="1560"/>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rsidP="000E5748">
      <w:pPr>
        <w:widowControl w:val="0"/>
        <w:pBdr>
          <w:top w:val="nil"/>
          <w:left w:val="nil"/>
          <w:bottom w:val="nil"/>
          <w:right w:val="nil"/>
          <w:between w:val="nil"/>
        </w:pBdr>
        <w:tabs>
          <w:tab w:val="left" w:pos="567"/>
          <w:tab w:val="left" w:pos="851"/>
          <w:tab w:val="left" w:pos="1134"/>
          <w:tab w:val="left" w:pos="1560"/>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709"/>
          <w:tab w:val="left" w:pos="851"/>
          <w:tab w:val="left" w:pos="992"/>
          <w:tab w:val="left" w:pos="1134"/>
        </w:tabs>
        <w:ind w:firstLine="709"/>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rsidP="000E5748">
      <w:pPr>
        <w:widowControl w:val="0"/>
        <w:pBdr>
          <w:top w:val="nil"/>
          <w:left w:val="nil"/>
          <w:bottom w:val="nil"/>
          <w:right w:val="nil"/>
          <w:between w:val="nil"/>
        </w:pBdr>
        <w:tabs>
          <w:tab w:val="left" w:pos="709"/>
          <w:tab w:val="left" w:pos="851"/>
          <w:tab w:val="left" w:pos="992"/>
          <w:tab w:val="left" w:pos="1134"/>
        </w:tabs>
        <w:ind w:firstLine="709"/>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w:t>
      </w:r>
      <w:r>
        <w:lastRenderedPageBreak/>
        <w:t>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E5748"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rsidP="000E5748">
      <w:pPr>
        <w:tabs>
          <w:tab w:val="left" w:pos="567"/>
        </w:tabs>
        <w:ind w:firstLine="709"/>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rsidP="000E5748">
      <w:pPr>
        <w:tabs>
          <w:tab w:val="left" w:pos="567"/>
        </w:tabs>
        <w:ind w:firstLine="709"/>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rsidP="000E5748">
      <w:pPr>
        <w:tabs>
          <w:tab w:val="left" w:pos="567"/>
        </w:tabs>
        <w:ind w:firstLine="709"/>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rsidP="000E5748">
      <w:pPr>
        <w:tabs>
          <w:tab w:val="left" w:pos="567"/>
        </w:tabs>
        <w:ind w:firstLine="709"/>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rsidP="000E5748">
      <w:pPr>
        <w:tabs>
          <w:tab w:val="left" w:pos="567"/>
        </w:tabs>
        <w:ind w:firstLine="709"/>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rsidP="000E5748">
      <w:pPr>
        <w:tabs>
          <w:tab w:val="left" w:pos="567"/>
        </w:tabs>
        <w:ind w:firstLine="709"/>
        <w:jc w:val="both"/>
        <w:textAlignment w:val="baseline"/>
      </w:pPr>
      <w:r>
        <w:t>10.7. Sutarties įvykdymo užtikrinimas turi įsigalioti ne vėliau negu jo pateikimo Pirkėjui dieną.</w:t>
      </w:r>
    </w:p>
    <w:p w:rsidR="00027B83" w:rsidRDefault="000B0897" w:rsidP="000E5748">
      <w:pPr>
        <w:tabs>
          <w:tab w:val="left" w:pos="567"/>
        </w:tabs>
        <w:ind w:firstLine="709"/>
        <w:jc w:val="both"/>
        <w:textAlignment w:val="baseline"/>
      </w:pPr>
      <w:r>
        <w:t>10.8. Sutarties įvykdymo užtikrinimo suma turi būti nurodoma ir išmokama eurais.</w:t>
      </w:r>
    </w:p>
    <w:p w:rsidR="00027B83" w:rsidRDefault="000B0897" w:rsidP="000E5748">
      <w:pPr>
        <w:tabs>
          <w:tab w:val="left" w:pos="567"/>
        </w:tabs>
        <w:ind w:firstLine="709"/>
        <w:jc w:val="both"/>
        <w:textAlignment w:val="baseline"/>
      </w:pPr>
      <w:r>
        <w:lastRenderedPageBreak/>
        <w:t>10.9. Sutarties įvykdymo užtikrinimas turi būti surašytas lietuvių arba kita kalba (esant Pirkėjo prašymui, turi būti pateiktas vertimas į lietuvių kalbą).</w:t>
      </w:r>
    </w:p>
    <w:p w:rsidR="00027B83" w:rsidRDefault="000B0897" w:rsidP="000E5748">
      <w:pPr>
        <w:tabs>
          <w:tab w:val="left" w:pos="567"/>
        </w:tabs>
        <w:ind w:firstLine="709"/>
        <w:jc w:val="both"/>
        <w:textAlignment w:val="baseline"/>
      </w:pPr>
      <w:r>
        <w:t>10.10. Sutarties įvykdymo užtikrinime nurodytas jo galiojimo terminas turi būti ne trumpesnis nei nurodytas Specialiosiose sąlygose.</w:t>
      </w:r>
    </w:p>
    <w:p w:rsidR="00027B83" w:rsidRDefault="000B0897" w:rsidP="000E5748">
      <w:pPr>
        <w:tabs>
          <w:tab w:val="left" w:pos="567"/>
        </w:tabs>
        <w:ind w:firstLine="709"/>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rsidP="000E5748">
      <w:pPr>
        <w:tabs>
          <w:tab w:val="left" w:pos="567"/>
        </w:tabs>
        <w:ind w:firstLine="709"/>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rsidP="000E5748">
      <w:pPr>
        <w:tabs>
          <w:tab w:val="left" w:pos="567"/>
        </w:tabs>
        <w:ind w:firstLine="709"/>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rsidP="000E5748">
      <w:pPr>
        <w:tabs>
          <w:tab w:val="left" w:pos="567"/>
        </w:tabs>
        <w:ind w:firstLine="709"/>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rsidP="000E5748">
      <w:pPr>
        <w:tabs>
          <w:tab w:val="left" w:pos="567"/>
        </w:tabs>
        <w:ind w:firstLine="709"/>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rsidP="000E5748">
      <w:pPr>
        <w:tabs>
          <w:tab w:val="left" w:pos="567"/>
        </w:tabs>
        <w:ind w:firstLine="709"/>
        <w:jc w:val="both"/>
        <w:textAlignment w:val="baseline"/>
      </w:pPr>
      <w:r>
        <w:t>10.16. Pirkėjas gali pasinaudoti Sutarties įvykdymo užtikrinimu, esant bet kuriai iš žemiau nurodytų aplinkybių:</w:t>
      </w:r>
    </w:p>
    <w:p w:rsidR="00027B83" w:rsidRDefault="000B0897" w:rsidP="000E5748">
      <w:pPr>
        <w:tabs>
          <w:tab w:val="left" w:pos="567"/>
        </w:tabs>
        <w:ind w:firstLine="709"/>
        <w:jc w:val="both"/>
        <w:textAlignment w:val="baseline"/>
      </w:pPr>
      <w:r>
        <w:t>10.16.1. Tiekėjas neįvykdė, nevykdo arba netinkamai vykdo savo įsipareigojimus pagal Sutartį;</w:t>
      </w:r>
    </w:p>
    <w:p w:rsidR="00027B83" w:rsidRDefault="000B0897" w:rsidP="000E5748">
      <w:pPr>
        <w:tabs>
          <w:tab w:val="left" w:pos="567"/>
        </w:tabs>
        <w:ind w:firstLine="709"/>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rsidP="000E5748">
      <w:pPr>
        <w:tabs>
          <w:tab w:val="left" w:pos="567"/>
        </w:tabs>
        <w:ind w:firstLine="709"/>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rsidP="000E5748">
      <w:pPr>
        <w:tabs>
          <w:tab w:val="left" w:pos="567"/>
        </w:tabs>
        <w:ind w:firstLine="709"/>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11.2. Pradinės sutarties vertė yra nurodyta Specialiosiose sąlygose.</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 xml:space="preserve">11.3. Laikoma, kad į Sutarties kainą yra įtrauktos visos Tiekėjo išlaidos, susijusios su visų </w:t>
      </w:r>
      <w:r>
        <w:rPr>
          <w:rFonts w:eastAsia="Arial"/>
        </w:rPr>
        <w:lastRenderedPageBreak/>
        <w:t>Paslaugų teikimu, taip pat su tinkamu šioje Sutartyje numatytų kitų Tiekėjo įsipareigojimų įvykdymu, įskaitant draudimus, muitus ir kitokias išlaidas, Tiekėjo patirtas vykdant Sutartyje numatytus įsipareigojimus.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tabs>
          <w:tab w:val="left" w:pos="567"/>
        </w:tabs>
        <w:ind w:firstLine="709"/>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rsidP="000E5748">
      <w:pPr>
        <w:tabs>
          <w:tab w:val="left" w:pos="567"/>
        </w:tabs>
        <w:ind w:firstLine="709"/>
        <w:jc w:val="both"/>
        <w:textAlignment w:val="baseline"/>
      </w:pPr>
      <w:r>
        <w:t>12.1.2. Pirkėjas sumoka Tiekėjui ne didesnį kaip Specialiosiose sąlygose nurodyto dydžio Avansą.</w:t>
      </w:r>
    </w:p>
    <w:p w:rsidR="00027B83" w:rsidRDefault="000B0897" w:rsidP="000E5748">
      <w:pPr>
        <w:tabs>
          <w:tab w:val="left" w:pos="567"/>
        </w:tabs>
        <w:ind w:firstLine="709"/>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rsidP="000E5748">
      <w:pPr>
        <w:tabs>
          <w:tab w:val="left" w:pos="567"/>
        </w:tabs>
        <w:ind w:firstLine="709"/>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rsidP="000E5748">
      <w:pPr>
        <w:tabs>
          <w:tab w:val="left" w:pos="567"/>
        </w:tabs>
        <w:ind w:firstLine="709"/>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rsidP="000E5748">
      <w:pPr>
        <w:tabs>
          <w:tab w:val="left" w:pos="567"/>
        </w:tabs>
        <w:ind w:firstLine="709"/>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rsidP="000E5748">
      <w:pPr>
        <w:tabs>
          <w:tab w:val="left" w:pos="567"/>
        </w:tabs>
        <w:ind w:firstLine="709"/>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rsidP="000E5748">
      <w:pPr>
        <w:tabs>
          <w:tab w:val="left" w:pos="567"/>
        </w:tabs>
        <w:ind w:firstLine="709"/>
        <w:jc w:val="both"/>
        <w:textAlignment w:val="baseline"/>
      </w:pPr>
      <w:r>
        <w:t>12.1.7. Avanso užtikrinimo suma turi būti nurodoma ir išmokama eurais.</w:t>
      </w:r>
    </w:p>
    <w:p w:rsidR="00027B83" w:rsidRDefault="000B0897" w:rsidP="000E5748">
      <w:pPr>
        <w:tabs>
          <w:tab w:val="left" w:pos="567"/>
        </w:tabs>
        <w:ind w:firstLine="709"/>
        <w:jc w:val="both"/>
        <w:textAlignment w:val="baseline"/>
      </w:pPr>
      <w:r>
        <w:t>12.1.8. Avanso užtikrinimas turi būti surašytas lietuvių arba kita kalba (esant Pirkėjo prašymui, turi būti pateiktas vertimas į lietuvių kalbą).</w:t>
      </w:r>
    </w:p>
    <w:p w:rsidR="00027B83" w:rsidRDefault="000B0897" w:rsidP="000E5748">
      <w:pPr>
        <w:tabs>
          <w:tab w:val="left" w:pos="567"/>
        </w:tabs>
        <w:ind w:firstLine="709"/>
        <w:jc w:val="both"/>
        <w:textAlignment w:val="baseline"/>
      </w:pPr>
      <w:r>
        <w:t>12.1.9. Avanso užtikrinimas, neatitinkantis šiame Sutarties poskyryje nustatytų reikalavimų, nebus priimamas.</w:t>
      </w:r>
    </w:p>
    <w:p w:rsidR="00027B83" w:rsidRDefault="000B0897" w:rsidP="000E5748">
      <w:pPr>
        <w:tabs>
          <w:tab w:val="left" w:pos="567"/>
        </w:tabs>
        <w:ind w:firstLine="709"/>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rsidP="000E5748">
      <w:pPr>
        <w:tabs>
          <w:tab w:val="left" w:pos="567"/>
        </w:tabs>
        <w:ind w:firstLine="709"/>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rsidP="000E5748">
      <w:pPr>
        <w:tabs>
          <w:tab w:val="left" w:pos="567"/>
        </w:tabs>
        <w:ind w:firstLine="709"/>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w:t>
      </w:r>
      <w:r>
        <w:lastRenderedPageBreak/>
        <w:t>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pPr>
      <w:r>
        <w:t>12.2.3.</w:t>
      </w:r>
      <w:r>
        <w:tab/>
        <w:t>Išankstinio mokėjimo sąskaitas (jeigu Specialiosiose sąlygose yra numatytas Avanso mokėjimas) Tiekėjas privalo pateikti šiame Sutarties poskyryje nustatyta tvarka.</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rsidP="000E5748">
      <w:pPr>
        <w:widowControl w:val="0"/>
        <w:pBdr>
          <w:top w:val="nil"/>
          <w:left w:val="nil"/>
          <w:bottom w:val="nil"/>
          <w:right w:val="nil"/>
          <w:between w:val="nil"/>
        </w:pBdr>
        <w:tabs>
          <w:tab w:val="left" w:pos="567"/>
          <w:tab w:val="left" w:pos="851"/>
          <w:tab w:val="left" w:pos="1418"/>
          <w:tab w:val="left" w:pos="1701"/>
        </w:tabs>
        <w:ind w:firstLine="709"/>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rsidP="000E5748">
      <w:pPr>
        <w:widowControl w:val="0"/>
        <w:pBdr>
          <w:top w:val="nil"/>
          <w:left w:val="nil"/>
          <w:bottom w:val="nil"/>
          <w:right w:val="nil"/>
          <w:between w:val="nil"/>
        </w:pBdr>
        <w:tabs>
          <w:tab w:val="left" w:pos="567"/>
          <w:tab w:val="left" w:pos="709"/>
          <w:tab w:val="left" w:pos="851"/>
          <w:tab w:val="left" w:pos="1418"/>
          <w:tab w:val="left" w:pos="1701"/>
        </w:tabs>
        <w:ind w:firstLine="709"/>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12.3.3.</w:t>
      </w:r>
      <w:r>
        <w:rPr>
          <w:rFonts w:eastAsia="Arial"/>
        </w:rPr>
        <w:tab/>
        <w:t>Visi mokėjimai pagal Sutartį atliekami eurais.</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13.4.</w:t>
      </w:r>
      <w:r>
        <w:rPr>
          <w:rFonts w:eastAsia="Arial"/>
        </w:rPr>
        <w:tab/>
        <w:t>Šalis atsako:</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rsidP="000E5748">
      <w:pPr>
        <w:widowControl w:val="0"/>
        <w:pBdr>
          <w:top w:val="nil"/>
          <w:left w:val="nil"/>
          <w:bottom w:val="nil"/>
          <w:right w:val="nil"/>
          <w:between w:val="nil"/>
        </w:pBdr>
        <w:tabs>
          <w:tab w:val="left" w:pos="567"/>
          <w:tab w:val="left" w:pos="851"/>
          <w:tab w:val="left" w:pos="992"/>
          <w:tab w:val="left" w:pos="1418"/>
        </w:tabs>
        <w:ind w:firstLine="709"/>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rsidP="000E5748">
      <w:pPr>
        <w:tabs>
          <w:tab w:val="left" w:pos="567"/>
          <w:tab w:val="left" w:pos="851"/>
          <w:tab w:val="left" w:pos="992"/>
          <w:tab w:val="left" w:pos="1134"/>
        </w:tabs>
        <w:ind w:firstLine="709"/>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rsidP="000E5748">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rsidP="000E5748">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rsidP="000E5748">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 Kiekviena iš Šalių pareiškia ir garantuoja kitai Šaliai, kad:</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rsidP="000E5748">
      <w:pPr>
        <w:widowControl w:val="0"/>
        <w:tabs>
          <w:tab w:val="left" w:pos="567"/>
          <w:tab w:val="left" w:pos="851"/>
          <w:tab w:val="left" w:pos="992"/>
          <w:tab w:val="left" w:pos="1134"/>
        </w:tabs>
        <w:ind w:firstLine="709"/>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rsidP="000E5748">
      <w:pPr>
        <w:widowControl w:val="0"/>
        <w:tabs>
          <w:tab w:val="left" w:pos="567"/>
          <w:tab w:val="left" w:pos="851"/>
          <w:tab w:val="left" w:pos="992"/>
          <w:tab w:val="left" w:pos="1134"/>
        </w:tabs>
        <w:ind w:firstLine="709"/>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rsidP="000E5748">
      <w:pPr>
        <w:widowControl w:val="0"/>
        <w:tabs>
          <w:tab w:val="left" w:pos="567"/>
          <w:tab w:val="left" w:pos="851"/>
          <w:tab w:val="left" w:pos="992"/>
          <w:tab w:val="left" w:pos="1134"/>
        </w:tabs>
        <w:ind w:firstLine="709"/>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rsidP="000E5748">
      <w:pPr>
        <w:widowControl w:val="0"/>
        <w:tabs>
          <w:tab w:val="left" w:pos="567"/>
          <w:tab w:val="left" w:pos="851"/>
          <w:tab w:val="left" w:pos="992"/>
          <w:tab w:val="left" w:pos="1134"/>
        </w:tabs>
        <w:ind w:firstLine="709"/>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rsidP="000E5748">
      <w:pPr>
        <w:widowControl w:val="0"/>
        <w:tabs>
          <w:tab w:val="left" w:pos="567"/>
          <w:tab w:val="left" w:pos="851"/>
          <w:tab w:val="left" w:pos="992"/>
          <w:tab w:val="left" w:pos="1134"/>
        </w:tabs>
        <w:ind w:firstLine="709"/>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rsidP="000E5748">
      <w:pPr>
        <w:widowControl w:val="0"/>
        <w:tabs>
          <w:tab w:val="left" w:pos="567"/>
          <w:tab w:val="left" w:pos="851"/>
          <w:tab w:val="left" w:pos="992"/>
          <w:tab w:val="left" w:pos="1134"/>
        </w:tabs>
        <w:ind w:firstLine="709"/>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rsidP="000E5748">
      <w:pPr>
        <w:widowControl w:val="0"/>
        <w:tabs>
          <w:tab w:val="left" w:pos="567"/>
          <w:tab w:val="left" w:pos="709"/>
          <w:tab w:val="left" w:pos="851"/>
          <w:tab w:val="left" w:pos="992"/>
          <w:tab w:val="left" w:pos="1134"/>
        </w:tabs>
        <w:ind w:firstLine="709"/>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w:t>
      </w:r>
      <w:r>
        <w:rPr>
          <w:rFonts w:eastAsia="Arial"/>
        </w:rPr>
        <w:lastRenderedPageBreak/>
        <w:t>momento. Jeigu Šalis laiku neišsiunčia pranešimo arba neinformuoja, ji privalo kompensuoti kitai Šaliai žalą, kurią ši patyrė dėl laiku nepateikto pranešimo arba dėl to, kad nebuvo jokio pranešimo.</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tabs>
          <w:tab w:val="left" w:pos="284"/>
          <w:tab w:val="left" w:pos="567"/>
        </w:tabs>
        <w:ind w:firstLine="709"/>
        <w:jc w:val="both"/>
      </w:pPr>
      <w:r>
        <w:t>20.1. Sutarties sąlygos Sutarties galiojimo laikotarpiu negali būti keičiamos, išskyrus tokias Sutarties sąlygas, kurių keitimas numatytas Sutartyje ir (ar) galimas vadovaujantis VPĮ nuostatomis.</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20.2. Sutarties pakeitimai įforminami Šalims sudarant Susitarimą.</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rsidP="000E5748">
      <w:pPr>
        <w:widowControl w:val="0"/>
        <w:tabs>
          <w:tab w:val="left" w:pos="567"/>
          <w:tab w:val="left" w:pos="851"/>
          <w:tab w:val="left" w:pos="992"/>
          <w:tab w:val="left" w:pos="1134"/>
        </w:tabs>
        <w:ind w:firstLine="709"/>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rsidP="000E5748">
      <w:pPr>
        <w:widowControl w:val="0"/>
        <w:pBdr>
          <w:top w:val="nil"/>
          <w:left w:val="nil"/>
          <w:bottom w:val="nil"/>
          <w:right w:val="nil"/>
          <w:between w:val="nil"/>
        </w:pBdr>
        <w:tabs>
          <w:tab w:val="left" w:pos="567"/>
          <w:tab w:val="left" w:pos="851"/>
          <w:tab w:val="left" w:pos="992"/>
          <w:tab w:val="left" w:pos="1134"/>
        </w:tabs>
        <w:ind w:firstLine="709"/>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0E5748">
      <w:pPr>
        <w:tabs>
          <w:tab w:val="left" w:pos="567"/>
        </w:tabs>
        <w:ind w:firstLine="709"/>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rsidP="000E5748">
      <w:pPr>
        <w:tabs>
          <w:tab w:val="left" w:pos="567"/>
        </w:tabs>
        <w:ind w:firstLine="709"/>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rsidP="000E5748">
      <w:pPr>
        <w:tabs>
          <w:tab w:val="left" w:pos="567"/>
        </w:tabs>
        <w:ind w:firstLine="709"/>
        <w:jc w:val="both"/>
        <w:textAlignment w:val="baseline"/>
      </w:pPr>
      <w:r>
        <w:t xml:space="preserve">21.2.1. esant Bendrųjų sąlygų 18 skyriuje numatytoms nenugalimos jėgos aplinkybėms, sutartinių įsipareigojimų vykdymo terminai stabdomi nuo kliūties atsiradimo momento arba, jeigu apie </w:t>
      </w:r>
      <w:r>
        <w:lastRenderedPageBreak/>
        <w:t>ją nėra laiku pranešta, nuo pranešimo momento ir atnaujinami, kai minėtos aplinkybės nebetrukdo vykdyti Sutarties;</w:t>
      </w:r>
    </w:p>
    <w:p w:rsidR="00027B83" w:rsidRDefault="000B0897" w:rsidP="000E5748">
      <w:pPr>
        <w:tabs>
          <w:tab w:val="left" w:pos="567"/>
        </w:tabs>
        <w:ind w:firstLine="709"/>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rsidP="000E5748">
      <w:pPr>
        <w:tabs>
          <w:tab w:val="left" w:pos="567"/>
        </w:tabs>
        <w:ind w:firstLine="709"/>
        <w:jc w:val="both"/>
        <w:textAlignment w:val="baseline"/>
      </w:pPr>
      <w:r>
        <w:t>21.2.3. dėl nenumatytų prekių, paslaugų ir (ar) darbų, susijusių su perkamu objektu, kurių poreikis paaiškėjo tik vykdant Sutartį, įsigijimo;</w:t>
      </w:r>
    </w:p>
    <w:p w:rsidR="00027B83" w:rsidRDefault="000B0897" w:rsidP="000E5748">
      <w:pPr>
        <w:tabs>
          <w:tab w:val="left" w:pos="567"/>
        </w:tabs>
        <w:ind w:firstLine="709"/>
        <w:jc w:val="both"/>
        <w:textAlignment w:val="baseline"/>
      </w:pPr>
      <w:r>
        <w:t>21.2.4. ne dėl Pirkėjo kaltės vėluoja kitos Pirkėjo pirkimo sutarties, turinčios tiesioginės įtakos šiai Sutarčiai, vykdymas;</w:t>
      </w:r>
    </w:p>
    <w:p w:rsidR="00027B83" w:rsidRDefault="000B0897" w:rsidP="000E5748">
      <w:pPr>
        <w:tabs>
          <w:tab w:val="left" w:pos="567"/>
        </w:tabs>
        <w:ind w:firstLine="709"/>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rsidP="000E5748">
      <w:pPr>
        <w:tabs>
          <w:tab w:val="left" w:pos="567"/>
        </w:tabs>
        <w:ind w:firstLine="709"/>
        <w:jc w:val="both"/>
        <w:textAlignment w:val="baseline"/>
      </w:pPr>
      <w:r>
        <w:t>21.2.6. pasikeitus galiojančiam teisės aktui ar įsigaliojus naujam teisės aktui, kuris turi įtakos šios Sutarties vykdymui;</w:t>
      </w:r>
    </w:p>
    <w:p w:rsidR="00027B83" w:rsidRDefault="000B0897" w:rsidP="000E5748">
      <w:pPr>
        <w:tabs>
          <w:tab w:val="left" w:pos="567"/>
        </w:tabs>
        <w:ind w:firstLine="709"/>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rsidP="000E5748">
      <w:pPr>
        <w:tabs>
          <w:tab w:val="left" w:pos="567"/>
        </w:tabs>
        <w:ind w:firstLine="709"/>
        <w:jc w:val="both"/>
        <w:textAlignment w:val="baseline"/>
      </w:pPr>
      <w:r>
        <w:t>21.2.8. dėl teisminių (arbitražinių) ginčų su Pirkėju ar trečiaisiais asmenimis, kurių dalykas yra tiesiogiai susijęs su Sutarties vykdymu.</w:t>
      </w:r>
    </w:p>
    <w:p w:rsidR="00027B83" w:rsidRDefault="000B0897" w:rsidP="000E5748">
      <w:pPr>
        <w:tabs>
          <w:tab w:val="left" w:pos="567"/>
        </w:tabs>
        <w:ind w:firstLine="709"/>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rsidP="000E5748">
      <w:pPr>
        <w:tabs>
          <w:tab w:val="left" w:pos="567"/>
        </w:tabs>
        <w:ind w:firstLine="709"/>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rsidP="000E5748">
      <w:pPr>
        <w:tabs>
          <w:tab w:val="left" w:pos="567"/>
        </w:tabs>
        <w:ind w:firstLine="709"/>
        <w:jc w:val="both"/>
        <w:textAlignment w:val="baseline"/>
      </w:pPr>
      <w:r>
        <w:t>21.5. Sutartinių įsipareigojimų vykdymas gali būti stabdomas tik Sutarties galiojimo laikotarpiu tokia tvarka:</w:t>
      </w:r>
    </w:p>
    <w:p w:rsidR="00027B83" w:rsidRDefault="000B0897" w:rsidP="000E5748">
      <w:pPr>
        <w:tabs>
          <w:tab w:val="left" w:pos="567"/>
        </w:tabs>
        <w:ind w:firstLine="709"/>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rsidP="000E5748">
      <w:pPr>
        <w:ind w:firstLine="709"/>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rsidP="000E5748">
      <w:pPr>
        <w:ind w:firstLine="709"/>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rsidP="000E5748">
      <w:pPr>
        <w:ind w:firstLine="709"/>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rsidP="000E5748">
      <w:pPr>
        <w:ind w:firstLine="709"/>
        <w:jc w:val="both"/>
      </w:pPr>
      <w:r>
        <w:lastRenderedPageBreak/>
        <w:t>21.7. Sutartinių įsipareigojimų vykdymas sustabdomas ne ilgesniam kaip konkrečios, pagrįstos aplinkybės egzistavimo laikotarpiui.</w:t>
      </w:r>
    </w:p>
    <w:p w:rsidR="00027B83" w:rsidRDefault="000B0897" w:rsidP="000E5748">
      <w:pPr>
        <w:tabs>
          <w:tab w:val="left" w:pos="567"/>
        </w:tabs>
        <w:ind w:firstLine="709"/>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rsidP="000E5748">
      <w:pPr>
        <w:tabs>
          <w:tab w:val="left" w:pos="567"/>
        </w:tabs>
        <w:ind w:firstLine="709"/>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rsidP="000E5748">
      <w:pPr>
        <w:tabs>
          <w:tab w:val="left" w:pos="567"/>
        </w:tabs>
        <w:ind w:firstLine="709"/>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rsidP="000E5748">
      <w:pPr>
        <w:tabs>
          <w:tab w:val="left" w:pos="567"/>
        </w:tabs>
        <w:ind w:firstLine="709"/>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E5748" w:rsidP="000E5748">
      <w:pPr>
        <w:tabs>
          <w:tab w:val="left" w:pos="567"/>
          <w:tab w:val="left" w:pos="851"/>
          <w:tab w:val="left" w:pos="992"/>
          <w:tab w:val="left" w:pos="1134"/>
        </w:tabs>
        <w:ind w:firstLine="709"/>
        <w:jc w:val="both"/>
        <w:rPr>
          <w:rFonts w:eastAsia="Cambria"/>
          <w:b/>
          <w:bCs/>
        </w:rPr>
      </w:pPr>
      <w:r>
        <w:rPr>
          <w:rFonts w:eastAsia="Cambria"/>
        </w:rPr>
        <w:t>22.1.</w:t>
      </w:r>
      <w:r w:rsidR="000B0897">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tabs>
          <w:tab w:val="left" w:pos="567"/>
        </w:tabs>
        <w:ind w:firstLine="709"/>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rsidP="000E5748">
      <w:pPr>
        <w:tabs>
          <w:tab w:val="left" w:pos="567"/>
        </w:tabs>
        <w:ind w:firstLine="709"/>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0E5748">
      <w:pPr>
        <w:tabs>
          <w:tab w:val="left" w:pos="567"/>
        </w:tabs>
        <w:ind w:firstLine="709"/>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rsidP="000E5748">
      <w:pPr>
        <w:tabs>
          <w:tab w:val="left" w:pos="567"/>
        </w:tabs>
        <w:ind w:firstLine="709"/>
        <w:jc w:val="both"/>
        <w:textAlignment w:val="baseline"/>
      </w:pPr>
      <w:r>
        <w:t>22.2.2. Pirkėjas turi teisę vienašališkai nutraukti Sutartį ar jos dalį raštu įspėjęs Tiekėją prieš ne trumpesnį nei 10 (dešimties) dienų terminą, jeigu:</w:t>
      </w:r>
    </w:p>
    <w:p w:rsidR="00027B83" w:rsidRDefault="000B0897" w:rsidP="000E5748">
      <w:pPr>
        <w:tabs>
          <w:tab w:val="left" w:pos="567"/>
        </w:tabs>
        <w:ind w:firstLine="709"/>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rsidP="000E5748">
      <w:pPr>
        <w:tabs>
          <w:tab w:val="left" w:pos="567"/>
        </w:tabs>
        <w:ind w:firstLine="709"/>
        <w:jc w:val="both"/>
      </w:pPr>
      <w:r>
        <w:t>22.2.2.2. Tiekėjo padėtis pasikeičia ir jis atitinka pirkimo dokumentuose nustatytą pašalinimo pagrindą;</w:t>
      </w:r>
    </w:p>
    <w:p w:rsidR="00027B83" w:rsidRDefault="000B0897" w:rsidP="000E5748">
      <w:pPr>
        <w:tabs>
          <w:tab w:val="left" w:pos="567"/>
        </w:tabs>
        <w:ind w:firstLine="709"/>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rsidP="000E5748">
      <w:pPr>
        <w:tabs>
          <w:tab w:val="left" w:pos="567"/>
        </w:tabs>
        <w:ind w:firstLine="709"/>
        <w:jc w:val="both"/>
        <w:textAlignment w:val="baseline"/>
      </w:pPr>
      <w:r>
        <w:t>22.2.2.4. Pirkėjas nusprendžia nebevykdyti veiklos, kurios vykdymui Sutartimi įsigyjamos Paslaugos ir Sutarties poreikis išnyksta;</w:t>
      </w:r>
    </w:p>
    <w:p w:rsidR="00027B83" w:rsidRDefault="000B0897" w:rsidP="000E5748">
      <w:pPr>
        <w:tabs>
          <w:tab w:val="left" w:pos="567"/>
        </w:tabs>
        <w:ind w:firstLine="709"/>
        <w:jc w:val="both"/>
        <w:textAlignment w:val="baseline"/>
      </w:pPr>
      <w:r>
        <w:t>22.2.2.5. Pirkėjo valdymo organas priima sprendimą, dėl kurio Sutarties poreikis išnyksta;</w:t>
      </w:r>
    </w:p>
    <w:p w:rsidR="00027B83" w:rsidRDefault="000B0897" w:rsidP="000E5748">
      <w:pPr>
        <w:tabs>
          <w:tab w:val="left" w:pos="567"/>
        </w:tabs>
        <w:ind w:firstLine="709"/>
        <w:jc w:val="both"/>
        <w:textAlignment w:val="baseline"/>
      </w:pPr>
      <w:r>
        <w:t>22.2.2.6. pasikeičia (pablogėja) Pirkėjo finansinė padėtis ar Pirkėjas negauna arba netenka finansavimo ir dėl šios priežasties nusprendžia nutraukti Sutartį;</w:t>
      </w:r>
    </w:p>
    <w:p w:rsidR="00027B83" w:rsidRDefault="000B0897" w:rsidP="000E5748">
      <w:pPr>
        <w:tabs>
          <w:tab w:val="left" w:pos="567"/>
        </w:tabs>
        <w:ind w:firstLine="709"/>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rsidP="000E5748">
      <w:pPr>
        <w:tabs>
          <w:tab w:val="left" w:pos="567"/>
        </w:tabs>
        <w:ind w:firstLine="709"/>
        <w:jc w:val="both"/>
        <w:textAlignment w:val="baseline"/>
      </w:pPr>
      <w:r>
        <w:t xml:space="preserve">22.2.2.8. nebelieka perkamų </w:t>
      </w:r>
      <w:r>
        <w:rPr>
          <w:rFonts w:eastAsia="Arial"/>
        </w:rPr>
        <w:t>Paslaugų</w:t>
      </w:r>
      <w:r>
        <w:t xml:space="preserve"> poreikio;</w:t>
      </w:r>
    </w:p>
    <w:p w:rsidR="00027B83" w:rsidRDefault="000B0897" w:rsidP="000E5748">
      <w:pPr>
        <w:tabs>
          <w:tab w:val="left" w:pos="567"/>
        </w:tabs>
        <w:ind w:firstLine="709"/>
        <w:jc w:val="both"/>
        <w:textAlignment w:val="baseline"/>
      </w:pPr>
      <w:r>
        <w:t>22.2.2.9. Pirkėjas iš pirkimų priežiūrą atliekančių institucijų gauna nurodymą ar rekomendaciją nutraukti Sutartį;</w:t>
      </w:r>
    </w:p>
    <w:p w:rsidR="00027B83" w:rsidRDefault="000B0897" w:rsidP="000E5748">
      <w:pPr>
        <w:tabs>
          <w:tab w:val="left" w:pos="567"/>
        </w:tabs>
        <w:ind w:firstLine="709"/>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rsidP="000E5748">
      <w:pPr>
        <w:tabs>
          <w:tab w:val="left" w:pos="567"/>
        </w:tabs>
        <w:ind w:firstLine="709"/>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rsidP="000E5748">
      <w:pPr>
        <w:tabs>
          <w:tab w:val="left" w:pos="567"/>
        </w:tabs>
        <w:ind w:firstLine="709"/>
        <w:jc w:val="both"/>
        <w:textAlignment w:val="baseline"/>
      </w:pPr>
      <w:r>
        <w:t>22.2.2.12. Tiekėjas pažeidžia Sutartį arba įstatymus bei kitus teisės aktus ir per Pirkėjo rašytinėje pretenzijoje nurodytą terminą neištaiso pažeidimo;</w:t>
      </w:r>
    </w:p>
    <w:p w:rsidR="00027B83" w:rsidRDefault="000B0897" w:rsidP="000E5748">
      <w:pPr>
        <w:tabs>
          <w:tab w:val="left" w:pos="567"/>
        </w:tabs>
        <w:ind w:firstLine="709"/>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rsidP="000E5748">
      <w:pPr>
        <w:tabs>
          <w:tab w:val="left" w:pos="567"/>
        </w:tabs>
        <w:ind w:firstLine="709"/>
        <w:jc w:val="both"/>
        <w:textAlignment w:val="baseline"/>
        <w:rPr>
          <w:iCs/>
        </w:rPr>
      </w:pPr>
      <w:r>
        <w:rPr>
          <w:iCs/>
        </w:rPr>
        <w:t>22.2.2.14. paaiškėja VPĮ 37 straipsnio 8 dalyje ir (ar) 47 straipsnio 8 dalyje nurodytos aplinkybės.</w:t>
      </w:r>
    </w:p>
    <w:p w:rsidR="00027B83" w:rsidRDefault="000B0897" w:rsidP="000E5748">
      <w:pPr>
        <w:tabs>
          <w:tab w:val="left" w:pos="567"/>
        </w:tabs>
        <w:ind w:firstLine="709"/>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rsidP="000E5748">
      <w:pPr>
        <w:tabs>
          <w:tab w:val="left" w:pos="567"/>
        </w:tabs>
        <w:ind w:firstLine="709"/>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rsidP="000E5748">
      <w:pPr>
        <w:tabs>
          <w:tab w:val="left" w:pos="567"/>
        </w:tabs>
        <w:ind w:firstLine="709"/>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003B104E">
        <w:lastRenderedPageBreak/>
        <w:t>susijusius su Sutarties nutraukimu, kiek jų nepadengia Sutarties įvykdymo užtikrinimas. Pirkėjui pareiškus reikalavimą atlyginti patirtus nuostolius, baudos suma įskaitoma į nuostolių atlyginimą</w:t>
      </w:r>
      <w:r>
        <w:t>.</w:t>
      </w:r>
    </w:p>
    <w:p w:rsidR="00027B83" w:rsidRDefault="000B0897" w:rsidP="000E5748">
      <w:pPr>
        <w:tabs>
          <w:tab w:val="left" w:pos="567"/>
        </w:tabs>
        <w:ind w:firstLine="709"/>
        <w:jc w:val="both"/>
        <w:textAlignment w:val="baseline"/>
      </w:pPr>
      <w:r>
        <w:t>22.2.7. Sutartis laikoma nutraukta kitą dieną po to, kai pasibaigia įspėjimo apie Sutarties nutraukimą terminas.</w:t>
      </w:r>
    </w:p>
    <w:p w:rsidR="00027B83" w:rsidRDefault="000B0897" w:rsidP="000E5748">
      <w:pPr>
        <w:tabs>
          <w:tab w:val="left" w:pos="567"/>
        </w:tabs>
        <w:ind w:firstLine="709"/>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rsidP="00A73A66">
      <w:pPr>
        <w:tabs>
          <w:tab w:val="left" w:pos="567"/>
        </w:tabs>
        <w:ind w:firstLine="709"/>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rsidP="00A73A66">
      <w:pPr>
        <w:tabs>
          <w:tab w:val="left" w:pos="567"/>
        </w:tabs>
        <w:ind w:firstLine="709"/>
        <w:jc w:val="both"/>
        <w:textAlignment w:val="baseline"/>
      </w:pPr>
      <w:r>
        <w:t>22.3.2. Tiekėjas turi teisę vienašališkai nutraukti Sutartį, įspėjęs Pirkėją raštu prieš ne trumpesnį nei 10 (dešimties) dienų terminą, jeigu:</w:t>
      </w:r>
    </w:p>
    <w:p w:rsidR="00027B83" w:rsidRDefault="000B0897" w:rsidP="00A73A66">
      <w:pPr>
        <w:tabs>
          <w:tab w:val="left" w:pos="567"/>
        </w:tabs>
        <w:ind w:firstLine="709"/>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rsidP="00A73A66">
      <w:pPr>
        <w:tabs>
          <w:tab w:val="left" w:pos="567"/>
        </w:tabs>
        <w:ind w:firstLine="709"/>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rsidP="00A73A66">
      <w:pPr>
        <w:tabs>
          <w:tab w:val="left" w:pos="567"/>
        </w:tabs>
        <w:ind w:firstLine="709"/>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rsidP="00A73A66">
      <w:pPr>
        <w:tabs>
          <w:tab w:val="left" w:pos="567"/>
        </w:tabs>
        <w:ind w:firstLine="709"/>
        <w:jc w:val="both"/>
        <w:textAlignment w:val="baseline"/>
      </w:pPr>
      <w:r>
        <w:t>22.3.4. Tiekėjas turi teisę vienašališkai nutraukti Sutartį ir kitais įstatymuose bei kituose teisės aktuose įtvirtintais atvejais.</w:t>
      </w:r>
    </w:p>
    <w:p w:rsidR="00027B83" w:rsidRDefault="000B0897" w:rsidP="00A73A66">
      <w:pPr>
        <w:tabs>
          <w:tab w:val="left" w:pos="567"/>
        </w:tabs>
        <w:ind w:firstLine="709"/>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rsidP="00A73A66">
      <w:pPr>
        <w:tabs>
          <w:tab w:val="left" w:pos="567"/>
        </w:tabs>
        <w:ind w:firstLine="709"/>
        <w:jc w:val="both"/>
        <w:textAlignment w:val="baseline"/>
      </w:pPr>
      <w:r>
        <w:t>22.3.6. Sutartis laikoma nutraukta kitą dieną po to, kai pasibaigia įspėjimo apie Sutarties nutraukimą terminas.</w:t>
      </w:r>
    </w:p>
    <w:p w:rsidR="00027B83" w:rsidRDefault="000B0897" w:rsidP="00A73A66">
      <w:pPr>
        <w:tabs>
          <w:tab w:val="left" w:pos="567"/>
        </w:tabs>
        <w:ind w:firstLine="709"/>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rsidP="00A73A66">
      <w:pPr>
        <w:tabs>
          <w:tab w:val="left" w:pos="567"/>
        </w:tabs>
        <w:ind w:firstLine="709"/>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rsidP="00A73A66">
      <w:pPr>
        <w:tabs>
          <w:tab w:val="left" w:pos="567"/>
        </w:tabs>
        <w:ind w:firstLine="709"/>
        <w:jc w:val="both"/>
        <w:textAlignment w:val="baseline"/>
      </w:pPr>
      <w:r>
        <w:t>22.4.2. Nutraukus Sutartį, Šalys privalo:</w:t>
      </w:r>
    </w:p>
    <w:p w:rsidR="00027B83" w:rsidRDefault="000B0897" w:rsidP="00A73A66">
      <w:pPr>
        <w:tabs>
          <w:tab w:val="left" w:pos="567"/>
        </w:tabs>
        <w:ind w:firstLine="709"/>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rsidP="00A73A66">
      <w:pPr>
        <w:tabs>
          <w:tab w:val="left" w:pos="567"/>
        </w:tabs>
        <w:ind w:firstLine="709"/>
        <w:jc w:val="both"/>
        <w:textAlignment w:val="baseline"/>
      </w:pPr>
      <w:r>
        <w:t xml:space="preserve">22.4.2.2. atsiskaityti už iki Sutarties nutraukimo suteiktas </w:t>
      </w:r>
      <w:r>
        <w:rPr>
          <w:rFonts w:eastAsia="Arial"/>
        </w:rPr>
        <w:t>Paslaugas</w:t>
      </w:r>
      <w:r>
        <w:t>, atitinkančias Sutarties reikalavimus;</w:t>
      </w:r>
    </w:p>
    <w:p w:rsidR="00027B83" w:rsidRDefault="000B0897" w:rsidP="00A73A66">
      <w:pPr>
        <w:tabs>
          <w:tab w:val="left" w:pos="567"/>
        </w:tabs>
        <w:ind w:firstLine="709"/>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rsidP="00A73A66">
      <w:pPr>
        <w:ind w:firstLine="709"/>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rsidP="00A73A66">
      <w:pPr>
        <w:ind w:firstLine="709"/>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rsidP="00A73A66">
      <w:pPr>
        <w:ind w:firstLine="709"/>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rsidP="00A73A66">
      <w:pPr>
        <w:ind w:firstLine="709"/>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rsidP="00A73A66">
      <w:pPr>
        <w:ind w:firstLine="709"/>
        <w:jc w:val="both"/>
      </w:pPr>
      <w:r>
        <w:t>23.1.4. Šalys sudarė rašytinį Susitarimą prie Sutarties dėl prekių keitimo.</w:t>
      </w:r>
    </w:p>
    <w:p w:rsidR="00027B83" w:rsidRDefault="000B0897" w:rsidP="00A73A66">
      <w:pPr>
        <w:ind w:firstLine="709"/>
        <w:jc w:val="both"/>
      </w:pPr>
      <w:r>
        <w:t>23.2. Šiame Bendrųjų sąlygų skyriuje nurodytu atveju prekės turi būti pristatytos už ne didesnę nei pasiūlyme nurodytą kainą.</w:t>
      </w:r>
    </w:p>
    <w:p w:rsidR="00027B83" w:rsidRDefault="00027B83" w:rsidP="00A73A66">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rsidP="00A73A66">
      <w:pPr>
        <w:tabs>
          <w:tab w:val="left" w:pos="567"/>
          <w:tab w:val="left" w:pos="851"/>
          <w:tab w:val="left" w:pos="992"/>
          <w:tab w:val="left" w:pos="1134"/>
        </w:tabs>
        <w:ind w:firstLine="709"/>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rsidP="00A73A66">
      <w:pPr>
        <w:widowControl w:val="0"/>
        <w:tabs>
          <w:tab w:val="left" w:pos="567"/>
          <w:tab w:val="left" w:pos="851"/>
          <w:tab w:val="left" w:pos="992"/>
          <w:tab w:val="left" w:pos="1134"/>
        </w:tabs>
        <w:ind w:firstLine="709"/>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rsidP="00A73A66">
      <w:pPr>
        <w:widowControl w:val="0"/>
        <w:tabs>
          <w:tab w:val="left" w:pos="0"/>
          <w:tab w:val="left" w:pos="851"/>
          <w:tab w:val="left" w:pos="992"/>
          <w:tab w:val="left" w:pos="1134"/>
        </w:tabs>
        <w:ind w:firstLine="709"/>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rsidP="00A73A66">
      <w:pPr>
        <w:widowControl w:val="0"/>
        <w:tabs>
          <w:tab w:val="left" w:pos="0"/>
          <w:tab w:val="left" w:pos="851"/>
          <w:tab w:val="left" w:pos="992"/>
          <w:tab w:val="left" w:pos="1134"/>
        </w:tabs>
        <w:ind w:firstLine="709"/>
        <w:jc w:val="both"/>
        <w:rPr>
          <w:rFonts w:eastAsia="Arial"/>
        </w:rPr>
      </w:pPr>
      <w:r>
        <w:rPr>
          <w:rFonts w:eastAsia="Arial"/>
        </w:rPr>
        <w:t>24.4. Jeigu pranešimas siunčiamas el. paštu, laikoma, kad Šalis jį gavo kitą darbo dieną.</w:t>
      </w:r>
    </w:p>
    <w:p w:rsidR="00027B83" w:rsidRDefault="000B0897" w:rsidP="00A73A66">
      <w:pPr>
        <w:widowControl w:val="0"/>
        <w:tabs>
          <w:tab w:val="left" w:pos="0"/>
          <w:tab w:val="left" w:pos="851"/>
          <w:tab w:val="left" w:pos="992"/>
          <w:tab w:val="left" w:pos="1134"/>
        </w:tabs>
        <w:ind w:firstLine="709"/>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rsidP="00A73A66">
      <w:pPr>
        <w:widowControl w:val="0"/>
        <w:tabs>
          <w:tab w:val="left" w:pos="0"/>
          <w:tab w:val="left" w:pos="851"/>
          <w:tab w:val="left" w:pos="992"/>
          <w:tab w:val="left" w:pos="1134"/>
        </w:tabs>
        <w:ind w:firstLine="709"/>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rsidP="00A73A66">
      <w:pPr>
        <w:widowControl w:val="0"/>
        <w:tabs>
          <w:tab w:val="left" w:pos="142"/>
          <w:tab w:val="left" w:pos="851"/>
          <w:tab w:val="left" w:pos="992"/>
          <w:tab w:val="left" w:pos="1134"/>
        </w:tabs>
        <w:ind w:firstLine="709"/>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rsidP="00A73A66">
      <w:pPr>
        <w:widowControl w:val="0"/>
        <w:tabs>
          <w:tab w:val="left" w:pos="426"/>
          <w:tab w:val="left" w:pos="567"/>
          <w:tab w:val="left" w:pos="709"/>
          <w:tab w:val="left" w:pos="851"/>
          <w:tab w:val="left" w:pos="992"/>
          <w:tab w:val="left" w:pos="1134"/>
        </w:tabs>
        <w:ind w:firstLine="709"/>
        <w:jc w:val="both"/>
        <w:rPr>
          <w:rFonts w:eastAsia="Arial"/>
        </w:rPr>
      </w:pPr>
      <w:r>
        <w:rPr>
          <w:rFonts w:eastAsia="Arial"/>
        </w:rPr>
        <w:t>25.3. Kilę ginčai nesudaro pagrindo Šalims atsisakyti vykdyti savo prievoles pagal Sutartį.</w:t>
      </w:r>
    </w:p>
    <w:p w:rsidR="00027B83" w:rsidRDefault="00027B83" w:rsidP="00A73A66">
      <w:pPr>
        <w:widowControl w:val="0"/>
        <w:tabs>
          <w:tab w:val="left" w:pos="426"/>
          <w:tab w:val="left" w:pos="567"/>
          <w:tab w:val="left" w:pos="709"/>
          <w:tab w:val="left" w:pos="851"/>
          <w:tab w:val="left" w:pos="992"/>
          <w:tab w:val="left" w:pos="1134"/>
        </w:tabs>
        <w:ind w:firstLine="709"/>
        <w:jc w:val="both"/>
        <w:rPr>
          <w:rFonts w:eastAsia="Arial"/>
        </w:rPr>
      </w:pPr>
    </w:p>
    <w:tbl>
      <w:tblPr>
        <w:tblW w:w="0" w:type="auto"/>
        <w:tblLook w:val="01E0"/>
      </w:tblPr>
      <w:tblGrid>
        <w:gridCol w:w="4650"/>
        <w:gridCol w:w="4637"/>
      </w:tblGrid>
      <w:tr w:rsidR="00A73A66" w:rsidRPr="000D03BA" w:rsidTr="00A8401B">
        <w:trPr>
          <w:trHeight w:val="4820"/>
        </w:trPr>
        <w:tc>
          <w:tcPr>
            <w:tcW w:w="4650" w:type="dxa"/>
          </w:tcPr>
          <w:p w:rsidR="00A73A66" w:rsidRPr="000D03BA" w:rsidRDefault="00A73A66" w:rsidP="00A8401B">
            <w:pPr>
              <w:tabs>
                <w:tab w:val="left" w:pos="459"/>
                <w:tab w:val="num" w:pos="567"/>
              </w:tabs>
              <w:suppressAutoHyphens/>
              <w:ind w:left="-284" w:firstLine="567"/>
              <w:jc w:val="both"/>
              <w:rPr>
                <w:rFonts w:eastAsia="Calibri"/>
                <w:szCs w:val="24"/>
              </w:rPr>
            </w:pPr>
            <w:r w:rsidRPr="000D03BA">
              <w:rPr>
                <w:rFonts w:eastAsia="Calibri"/>
                <w:b/>
                <w:szCs w:val="24"/>
              </w:rPr>
              <w:t>Užsakovas:</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Kazlų Rūdos savivaldybės administracija</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Atgimimo g. 12</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LT–69443 Kazlų Rūda</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 xml:space="preserve">Įstaigos kodas </w:t>
            </w:r>
            <w:r w:rsidRPr="000D03BA">
              <w:rPr>
                <w:rFonts w:eastAsia="Calibri"/>
                <w:color w:val="1B2121"/>
                <w:szCs w:val="24"/>
                <w:shd w:val="clear" w:color="auto" w:fill="FFFFFF"/>
              </w:rPr>
              <w:t>188777932</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Telefonas  +370 343 95 276,</w:t>
            </w:r>
          </w:p>
          <w:p w:rsidR="00A73A66" w:rsidRPr="000D03BA" w:rsidRDefault="00A73A66" w:rsidP="00A8401B">
            <w:pPr>
              <w:tabs>
                <w:tab w:val="left" w:pos="0"/>
              </w:tabs>
              <w:suppressAutoHyphens/>
              <w:ind w:left="-284" w:firstLine="567"/>
              <w:jc w:val="both"/>
              <w:rPr>
                <w:rFonts w:eastAsia="Calibri"/>
                <w:szCs w:val="24"/>
              </w:rPr>
            </w:pPr>
            <w:r w:rsidRPr="000D03BA">
              <w:rPr>
                <w:rFonts w:eastAsia="Calibri"/>
                <w:szCs w:val="24"/>
              </w:rPr>
              <w:t xml:space="preserve">El. paštas priimamasis@kazluruda.lt </w:t>
            </w:r>
          </w:p>
          <w:p w:rsidR="00A73A66" w:rsidRPr="000D03BA" w:rsidRDefault="00A73A66" w:rsidP="00A8401B">
            <w:pPr>
              <w:tabs>
                <w:tab w:val="left" w:pos="0"/>
              </w:tabs>
              <w:suppressAutoHyphens/>
              <w:ind w:left="-284" w:firstLine="567"/>
              <w:jc w:val="both"/>
              <w:rPr>
                <w:rFonts w:eastAsia="Calibri"/>
                <w:szCs w:val="24"/>
              </w:rPr>
            </w:pPr>
            <w:proofErr w:type="spellStart"/>
            <w:r w:rsidRPr="000D03BA">
              <w:rPr>
                <w:rFonts w:eastAsia="Calibri"/>
                <w:szCs w:val="24"/>
              </w:rPr>
              <w:t>A.s</w:t>
            </w:r>
            <w:proofErr w:type="spellEnd"/>
            <w:r w:rsidRPr="000D03BA">
              <w:rPr>
                <w:rFonts w:eastAsia="Calibri"/>
                <w:szCs w:val="24"/>
              </w:rPr>
              <w:t xml:space="preserve">. </w:t>
            </w:r>
            <w:r w:rsidRPr="000D03BA">
              <w:rPr>
                <w:rFonts w:eastAsia="Calibri"/>
                <w:szCs w:val="24"/>
                <w:lang w:bidi="lt-LT"/>
              </w:rPr>
              <w:t>LT47 7300 0100 8716 3022</w:t>
            </w:r>
          </w:p>
          <w:p w:rsidR="00A73A66" w:rsidRPr="000D03BA" w:rsidRDefault="00A73A66" w:rsidP="00A8401B">
            <w:pPr>
              <w:ind w:left="-284" w:firstLine="567"/>
              <w:jc w:val="both"/>
              <w:rPr>
                <w:rFonts w:eastAsia="Calibri"/>
                <w:szCs w:val="24"/>
              </w:rPr>
            </w:pPr>
            <w:r w:rsidRPr="000D03BA">
              <w:rPr>
                <w:rFonts w:eastAsia="Calibri"/>
                <w:szCs w:val="24"/>
              </w:rPr>
              <w:t xml:space="preserve">AB „Swedbank“  </w:t>
            </w:r>
          </w:p>
          <w:p w:rsidR="00A73A66" w:rsidRDefault="00A73A66" w:rsidP="00A8401B">
            <w:pPr>
              <w:ind w:left="-284" w:firstLine="567"/>
              <w:jc w:val="both"/>
              <w:rPr>
                <w:rFonts w:eastAsia="Calibri"/>
                <w:szCs w:val="24"/>
              </w:rPr>
            </w:pPr>
          </w:p>
          <w:p w:rsidR="00A73A66" w:rsidRPr="000D03BA" w:rsidRDefault="00A73A66" w:rsidP="00A8401B">
            <w:pPr>
              <w:ind w:left="-284" w:firstLine="567"/>
              <w:jc w:val="both"/>
              <w:rPr>
                <w:rFonts w:eastAsia="Calibri"/>
                <w:szCs w:val="24"/>
              </w:rPr>
            </w:pPr>
          </w:p>
          <w:p w:rsidR="00A73A66" w:rsidRPr="000D03BA" w:rsidRDefault="00A73A66" w:rsidP="00A8401B">
            <w:pPr>
              <w:ind w:left="-284" w:firstLine="567"/>
              <w:jc w:val="both"/>
              <w:rPr>
                <w:rFonts w:eastAsia="Calibri"/>
                <w:szCs w:val="24"/>
              </w:rPr>
            </w:pPr>
            <w:r w:rsidRPr="000D03BA">
              <w:rPr>
                <w:rFonts w:eastAsia="Calibri"/>
                <w:szCs w:val="24"/>
              </w:rPr>
              <w:t xml:space="preserve">Administracijos direktorius </w:t>
            </w:r>
          </w:p>
          <w:p w:rsidR="00A73A66" w:rsidRPr="000D03BA" w:rsidRDefault="00A73A66" w:rsidP="00A8401B">
            <w:pPr>
              <w:ind w:left="-284" w:firstLine="567"/>
              <w:jc w:val="both"/>
              <w:rPr>
                <w:rFonts w:eastAsia="Calibri"/>
                <w:szCs w:val="24"/>
              </w:rPr>
            </w:pPr>
            <w:r w:rsidRPr="000D03BA">
              <w:rPr>
                <w:rFonts w:eastAsia="Calibri"/>
                <w:szCs w:val="24"/>
              </w:rPr>
              <w:t xml:space="preserve">Rokas Liaudinskas </w:t>
            </w:r>
          </w:p>
          <w:p w:rsidR="00A73A66" w:rsidRPr="000D03BA" w:rsidRDefault="00A73A66" w:rsidP="00A8401B">
            <w:pPr>
              <w:suppressAutoHyphens/>
              <w:ind w:left="-284" w:firstLine="567"/>
              <w:jc w:val="both"/>
              <w:rPr>
                <w:rFonts w:eastAsia="Calibri"/>
                <w:b/>
                <w:szCs w:val="24"/>
              </w:rPr>
            </w:pPr>
          </w:p>
          <w:p w:rsidR="00A73A66" w:rsidRPr="000D03BA" w:rsidRDefault="00A73A66" w:rsidP="00A8401B">
            <w:pPr>
              <w:tabs>
                <w:tab w:val="left" w:pos="459"/>
                <w:tab w:val="num" w:pos="567"/>
              </w:tabs>
              <w:suppressAutoHyphens/>
              <w:ind w:left="-284" w:firstLine="567"/>
              <w:jc w:val="both"/>
              <w:rPr>
                <w:rFonts w:eastAsia="Calibri"/>
                <w:szCs w:val="24"/>
              </w:rPr>
            </w:pPr>
          </w:p>
        </w:tc>
        <w:tc>
          <w:tcPr>
            <w:tcW w:w="4637" w:type="dxa"/>
          </w:tcPr>
          <w:p w:rsidR="00A73A66" w:rsidRPr="000D03BA" w:rsidRDefault="00A73A66" w:rsidP="00A8401B">
            <w:pPr>
              <w:tabs>
                <w:tab w:val="left" w:pos="459"/>
                <w:tab w:val="num" w:pos="567"/>
              </w:tabs>
              <w:suppressAutoHyphens/>
              <w:ind w:left="-284" w:firstLine="567"/>
              <w:jc w:val="both"/>
              <w:rPr>
                <w:rFonts w:eastAsia="Calibri"/>
                <w:szCs w:val="24"/>
              </w:rPr>
            </w:pPr>
            <w:r>
              <w:rPr>
                <w:rFonts w:eastAsia="Calibri"/>
                <w:b/>
                <w:szCs w:val="24"/>
              </w:rPr>
              <w:t>Tiekėjas</w:t>
            </w:r>
            <w:r w:rsidRPr="000D03BA">
              <w:rPr>
                <w:rFonts w:eastAsia="Calibri"/>
                <w:b/>
                <w:szCs w:val="24"/>
              </w:rPr>
              <w:t>:</w:t>
            </w:r>
          </w:p>
          <w:p w:rsidR="00A73A66" w:rsidRPr="000D03BA" w:rsidRDefault="00A73A66" w:rsidP="00A8401B">
            <w:pPr>
              <w:tabs>
                <w:tab w:val="left" w:pos="459"/>
                <w:tab w:val="num" w:pos="567"/>
              </w:tabs>
              <w:suppressAutoHyphens/>
              <w:ind w:left="-284" w:firstLine="567"/>
              <w:jc w:val="both"/>
              <w:rPr>
                <w:rFonts w:eastAsia="Calibri"/>
                <w:szCs w:val="24"/>
              </w:rPr>
            </w:pPr>
          </w:p>
          <w:p w:rsidR="00A73A66" w:rsidRPr="000D03BA" w:rsidRDefault="00A73A66" w:rsidP="00A8401B">
            <w:pPr>
              <w:tabs>
                <w:tab w:val="left" w:pos="459"/>
                <w:tab w:val="num" w:pos="567"/>
              </w:tabs>
              <w:suppressAutoHyphens/>
              <w:ind w:left="-284" w:firstLine="567"/>
              <w:jc w:val="both"/>
              <w:rPr>
                <w:rFonts w:eastAsia="Calibri"/>
                <w:szCs w:val="24"/>
              </w:rPr>
            </w:pPr>
          </w:p>
          <w:p w:rsidR="00A73A66" w:rsidRPr="000D03BA" w:rsidRDefault="00A73A66" w:rsidP="00A8401B">
            <w:pPr>
              <w:tabs>
                <w:tab w:val="left" w:pos="459"/>
                <w:tab w:val="num" w:pos="567"/>
              </w:tabs>
              <w:suppressAutoHyphens/>
              <w:ind w:left="-284" w:firstLine="567"/>
              <w:jc w:val="both"/>
              <w:rPr>
                <w:rFonts w:eastAsia="Calibri"/>
                <w:szCs w:val="24"/>
              </w:rPr>
            </w:pPr>
          </w:p>
          <w:p w:rsidR="00A73A66" w:rsidRPr="000D03BA" w:rsidRDefault="00A73A66" w:rsidP="00A8401B">
            <w:pPr>
              <w:tabs>
                <w:tab w:val="left" w:pos="459"/>
                <w:tab w:val="num" w:pos="567"/>
              </w:tabs>
              <w:suppressAutoHyphens/>
              <w:ind w:left="-284" w:firstLine="567"/>
              <w:jc w:val="both"/>
              <w:rPr>
                <w:rFonts w:eastAsia="Calibri"/>
                <w:szCs w:val="24"/>
              </w:rPr>
            </w:pPr>
          </w:p>
          <w:p w:rsidR="00A73A66" w:rsidRPr="000D03BA" w:rsidRDefault="00A73A66" w:rsidP="00A8401B">
            <w:pPr>
              <w:tabs>
                <w:tab w:val="left" w:pos="459"/>
                <w:tab w:val="num" w:pos="567"/>
              </w:tabs>
              <w:suppressAutoHyphens/>
              <w:ind w:left="-284" w:firstLine="567"/>
              <w:jc w:val="both"/>
              <w:rPr>
                <w:rFonts w:eastAsia="Calibri"/>
                <w:b/>
                <w:szCs w:val="24"/>
              </w:rPr>
            </w:pPr>
          </w:p>
        </w:tc>
      </w:tr>
    </w:tbl>
    <w:p w:rsidR="0034376E" w:rsidRDefault="0034376E" w:rsidP="00AD13BC">
      <w:pPr>
        <w:spacing w:line="276" w:lineRule="auto"/>
        <w:jc w:val="center"/>
      </w:pPr>
    </w:p>
    <w:p w:rsidR="0034376E" w:rsidRDefault="0034376E"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13A72" w:rsidRDefault="00313A72" w:rsidP="00A73A66">
      <w:pPr>
        <w:spacing w:line="276" w:lineRule="auto"/>
      </w:pPr>
    </w:p>
    <w:p w:rsidR="0034376E" w:rsidRDefault="0034376E" w:rsidP="0034376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34376E" w:rsidRDefault="0034376E" w:rsidP="00313A72">
      <w:pPr>
        <w:widowControl w:val="0"/>
        <w:pBdr>
          <w:top w:val="nil"/>
          <w:left w:val="nil"/>
          <w:bottom w:val="nil"/>
          <w:right w:val="nil"/>
          <w:between w:val="nil"/>
        </w:pBdr>
        <w:tabs>
          <w:tab w:val="left" w:pos="567"/>
          <w:tab w:val="left" w:pos="851"/>
        </w:tabs>
        <w:rPr>
          <w:caps/>
          <w:szCs w:val="24"/>
        </w:rPr>
      </w:pPr>
    </w:p>
    <w:p w:rsidR="0034376E" w:rsidRDefault="0034376E" w:rsidP="0034376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34376E" w:rsidTr="00A8401B">
        <w:tc>
          <w:tcPr>
            <w:tcW w:w="2448" w:type="dxa"/>
          </w:tcPr>
          <w:p w:rsidR="0034376E" w:rsidRDefault="0034376E" w:rsidP="00A8401B">
            <w:pPr>
              <w:jc w:val="both"/>
              <w:rPr>
                <w:b/>
                <w:kern w:val="2"/>
                <w:szCs w:val="24"/>
              </w:rPr>
            </w:pPr>
            <w:r>
              <w:rPr>
                <w:b/>
                <w:kern w:val="2"/>
                <w:szCs w:val="24"/>
              </w:rPr>
              <w:t>Sutarties pavadinimas</w:t>
            </w:r>
          </w:p>
        </w:tc>
        <w:tc>
          <w:tcPr>
            <w:tcW w:w="7110" w:type="dxa"/>
            <w:gridSpan w:val="3"/>
          </w:tcPr>
          <w:p w:rsidR="0034376E" w:rsidRPr="00313A72" w:rsidRDefault="00313A72" w:rsidP="00313A72">
            <w:pPr>
              <w:jc w:val="both"/>
              <w:rPr>
                <w:b/>
                <w:bCs/>
                <w:kern w:val="2"/>
                <w:szCs w:val="24"/>
              </w:rPr>
            </w:pPr>
            <w:r w:rsidRPr="00313A72">
              <w:rPr>
                <w:b/>
                <w:bCs/>
                <w:kern w:val="2"/>
                <w:szCs w:val="24"/>
              </w:rPr>
              <w:t>Aikštės, esančios Maironio g. 18B, Kazlų Rūdoje, paprastojo remonto aprašo parengimas</w:t>
            </w:r>
          </w:p>
        </w:tc>
      </w:tr>
      <w:tr w:rsidR="0034376E" w:rsidTr="00A8401B">
        <w:tc>
          <w:tcPr>
            <w:tcW w:w="2448" w:type="dxa"/>
          </w:tcPr>
          <w:p w:rsidR="0034376E" w:rsidRDefault="0034376E" w:rsidP="00A8401B">
            <w:pPr>
              <w:jc w:val="both"/>
              <w:rPr>
                <w:b/>
                <w:kern w:val="2"/>
                <w:szCs w:val="24"/>
              </w:rPr>
            </w:pPr>
            <w:r>
              <w:rPr>
                <w:b/>
                <w:kern w:val="2"/>
                <w:szCs w:val="24"/>
              </w:rPr>
              <w:t>Sutarties data</w:t>
            </w:r>
          </w:p>
        </w:tc>
        <w:tc>
          <w:tcPr>
            <w:tcW w:w="2177" w:type="dxa"/>
          </w:tcPr>
          <w:p w:rsidR="0034376E" w:rsidRDefault="0034376E" w:rsidP="00A8401B">
            <w:pPr>
              <w:jc w:val="both"/>
              <w:rPr>
                <w:kern w:val="2"/>
                <w:szCs w:val="24"/>
              </w:rPr>
            </w:pPr>
          </w:p>
        </w:tc>
        <w:tc>
          <w:tcPr>
            <w:tcW w:w="2362" w:type="dxa"/>
          </w:tcPr>
          <w:p w:rsidR="0034376E" w:rsidRDefault="0034376E" w:rsidP="00A8401B">
            <w:pPr>
              <w:jc w:val="both"/>
              <w:rPr>
                <w:b/>
                <w:kern w:val="2"/>
                <w:szCs w:val="24"/>
              </w:rPr>
            </w:pPr>
            <w:r>
              <w:rPr>
                <w:b/>
                <w:kern w:val="2"/>
                <w:szCs w:val="24"/>
              </w:rPr>
              <w:t>Sutarties numeris</w:t>
            </w:r>
          </w:p>
        </w:tc>
        <w:tc>
          <w:tcPr>
            <w:tcW w:w="2571" w:type="dxa"/>
          </w:tcPr>
          <w:p w:rsidR="0034376E" w:rsidRDefault="0034376E" w:rsidP="00A8401B">
            <w:pPr>
              <w:jc w:val="both"/>
              <w:rPr>
                <w:kern w:val="2"/>
                <w:szCs w:val="24"/>
              </w:rPr>
            </w:pPr>
          </w:p>
        </w:tc>
      </w:tr>
    </w:tbl>
    <w:p w:rsidR="0034376E" w:rsidRDefault="0034376E" w:rsidP="0034376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34376E" w:rsidTr="00A8401B">
        <w:tc>
          <w:tcPr>
            <w:tcW w:w="9558" w:type="dxa"/>
            <w:gridSpan w:val="3"/>
          </w:tcPr>
          <w:p w:rsidR="0034376E" w:rsidRDefault="0034376E" w:rsidP="00A8401B">
            <w:pPr>
              <w:jc w:val="center"/>
              <w:rPr>
                <w:b/>
                <w:kern w:val="2"/>
                <w:szCs w:val="24"/>
              </w:rPr>
            </w:pPr>
            <w:r>
              <w:rPr>
                <w:b/>
                <w:kern w:val="2"/>
                <w:szCs w:val="24"/>
              </w:rPr>
              <w:t>1. SUTARTIES ŠALYS</w:t>
            </w:r>
          </w:p>
        </w:tc>
      </w:tr>
      <w:tr w:rsidR="00313A72" w:rsidTr="00A8401B">
        <w:tc>
          <w:tcPr>
            <w:tcW w:w="2808" w:type="dxa"/>
            <w:vMerge w:val="restart"/>
          </w:tcPr>
          <w:p w:rsidR="00313A72" w:rsidRDefault="00313A72" w:rsidP="00313A72">
            <w:pPr>
              <w:jc w:val="center"/>
              <w:rPr>
                <w:b/>
                <w:kern w:val="2"/>
                <w:szCs w:val="24"/>
              </w:rPr>
            </w:pPr>
          </w:p>
          <w:p w:rsidR="00313A72" w:rsidRDefault="00313A72" w:rsidP="00313A72">
            <w:pPr>
              <w:jc w:val="center"/>
              <w:rPr>
                <w:b/>
                <w:kern w:val="2"/>
                <w:szCs w:val="24"/>
              </w:rPr>
            </w:pPr>
          </w:p>
          <w:p w:rsidR="00313A72" w:rsidRDefault="00313A72" w:rsidP="00313A72">
            <w:pPr>
              <w:jc w:val="center"/>
              <w:rPr>
                <w:b/>
                <w:kern w:val="2"/>
                <w:szCs w:val="24"/>
              </w:rPr>
            </w:pPr>
          </w:p>
          <w:p w:rsidR="00313A72" w:rsidRDefault="00313A72" w:rsidP="00313A72">
            <w:pPr>
              <w:rPr>
                <w:b/>
                <w:kern w:val="2"/>
                <w:szCs w:val="24"/>
              </w:rPr>
            </w:pPr>
          </w:p>
          <w:p w:rsidR="00313A72" w:rsidRDefault="00313A72" w:rsidP="00313A72">
            <w:pPr>
              <w:rPr>
                <w:b/>
                <w:kern w:val="2"/>
                <w:szCs w:val="24"/>
              </w:rPr>
            </w:pPr>
            <w:r>
              <w:rPr>
                <w:b/>
                <w:kern w:val="2"/>
                <w:szCs w:val="24"/>
              </w:rPr>
              <w:t>1.1. Pirkėjas</w:t>
            </w:r>
          </w:p>
        </w:tc>
        <w:tc>
          <w:tcPr>
            <w:tcW w:w="3240" w:type="dxa"/>
          </w:tcPr>
          <w:p w:rsidR="00313A72" w:rsidRDefault="00313A72" w:rsidP="00313A72">
            <w:pPr>
              <w:rPr>
                <w:kern w:val="2"/>
                <w:szCs w:val="24"/>
              </w:rPr>
            </w:pPr>
            <w:r>
              <w:rPr>
                <w:kern w:val="2"/>
                <w:szCs w:val="24"/>
              </w:rPr>
              <w:t>1.1.1. Pavadinimas</w:t>
            </w:r>
          </w:p>
        </w:tc>
        <w:tc>
          <w:tcPr>
            <w:tcW w:w="3510" w:type="dxa"/>
            <w:vAlign w:val="center"/>
          </w:tcPr>
          <w:p w:rsidR="00313A72" w:rsidRDefault="00313A72" w:rsidP="00313A72">
            <w:pPr>
              <w:jc w:val="center"/>
              <w:rPr>
                <w:kern w:val="2"/>
                <w:szCs w:val="24"/>
              </w:rPr>
            </w:pPr>
            <w:r>
              <w:rPr>
                <w:kern w:val="2"/>
                <w:szCs w:val="24"/>
              </w:rPr>
              <w:t>Kazlų Rūdos savivaldybės administracija</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1.1.2. Juridinio asmens kodas</w:t>
            </w:r>
          </w:p>
        </w:tc>
        <w:tc>
          <w:tcPr>
            <w:tcW w:w="3510" w:type="dxa"/>
          </w:tcPr>
          <w:p w:rsidR="00313A72" w:rsidRDefault="00313A72" w:rsidP="00313A72">
            <w:pPr>
              <w:jc w:val="center"/>
              <w:rPr>
                <w:kern w:val="2"/>
                <w:szCs w:val="24"/>
              </w:rPr>
            </w:pPr>
            <w:r w:rsidRPr="007D539C">
              <w:rPr>
                <w:rFonts w:eastAsia="Calibri"/>
                <w:lang w:bidi="lt-LT"/>
              </w:rPr>
              <w:t>188777932</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1.1.3. Adresas</w:t>
            </w:r>
          </w:p>
        </w:tc>
        <w:tc>
          <w:tcPr>
            <w:tcW w:w="3510" w:type="dxa"/>
          </w:tcPr>
          <w:p w:rsidR="00313A72" w:rsidRDefault="00313A72" w:rsidP="00313A72">
            <w:pPr>
              <w:jc w:val="center"/>
              <w:rPr>
                <w:kern w:val="2"/>
                <w:szCs w:val="24"/>
              </w:rPr>
            </w:pPr>
            <w:r w:rsidRPr="007D539C">
              <w:rPr>
                <w:rFonts w:eastAsia="Calibri"/>
                <w:lang w:bidi="lt-LT"/>
              </w:rPr>
              <w:t>Atgimimo g. 12, Kazlų Rūda</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1.1.4. PVM mokėtojo kodas</w:t>
            </w:r>
          </w:p>
        </w:tc>
        <w:tc>
          <w:tcPr>
            <w:tcW w:w="3510" w:type="dxa"/>
          </w:tcPr>
          <w:p w:rsidR="00313A72" w:rsidRDefault="00313A72" w:rsidP="00313A72">
            <w:pPr>
              <w:jc w:val="center"/>
              <w:rPr>
                <w:kern w:val="2"/>
                <w:szCs w:val="24"/>
              </w:rPr>
            </w:pPr>
            <w:r>
              <w:rPr>
                <w:kern w:val="2"/>
                <w:szCs w:val="24"/>
              </w:rPr>
              <w:t>-</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1.1.5. Atsiskaitomoji sąskaita</w:t>
            </w:r>
          </w:p>
        </w:tc>
        <w:tc>
          <w:tcPr>
            <w:tcW w:w="3510" w:type="dxa"/>
          </w:tcPr>
          <w:p w:rsidR="00313A72" w:rsidRDefault="00313A72" w:rsidP="00313A72">
            <w:pPr>
              <w:jc w:val="center"/>
              <w:rPr>
                <w:kern w:val="2"/>
                <w:szCs w:val="24"/>
              </w:rPr>
            </w:pPr>
            <w:r w:rsidRPr="002A5F00">
              <w:rPr>
                <w:rFonts w:eastAsia="Calibri"/>
                <w:lang w:bidi="lt-LT"/>
              </w:rPr>
              <w:t xml:space="preserve">Nr. </w:t>
            </w:r>
            <w:r>
              <w:t xml:space="preserve"> </w:t>
            </w:r>
            <w:r w:rsidRPr="002A5F00">
              <w:rPr>
                <w:rFonts w:eastAsia="Calibri"/>
                <w:lang w:bidi="lt-LT"/>
              </w:rPr>
              <w:t>LT</w:t>
            </w:r>
            <w:r>
              <w:rPr>
                <w:rFonts w:eastAsia="Calibri"/>
                <w:lang w:bidi="lt-LT"/>
              </w:rPr>
              <w:t>47</w:t>
            </w:r>
            <w:r w:rsidRPr="002A5F00">
              <w:rPr>
                <w:rFonts w:eastAsia="Calibri"/>
                <w:lang w:bidi="lt-LT"/>
              </w:rPr>
              <w:t xml:space="preserve"> 7300 0100 </w:t>
            </w:r>
            <w:r>
              <w:rPr>
                <w:rFonts w:eastAsia="Calibri"/>
                <w:lang w:bidi="lt-LT"/>
              </w:rPr>
              <w:t>8716</w:t>
            </w:r>
            <w:r w:rsidRPr="002A5F00">
              <w:rPr>
                <w:rFonts w:eastAsia="Calibri"/>
                <w:lang w:bidi="lt-LT"/>
              </w:rPr>
              <w:t xml:space="preserve"> </w:t>
            </w:r>
            <w:r>
              <w:rPr>
                <w:rFonts w:eastAsia="Calibri"/>
                <w:lang w:bidi="lt-LT"/>
              </w:rPr>
              <w:t>3022</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1.1.6. Bankas, banko kodas</w:t>
            </w:r>
          </w:p>
        </w:tc>
        <w:tc>
          <w:tcPr>
            <w:tcW w:w="3510" w:type="dxa"/>
          </w:tcPr>
          <w:p w:rsidR="00313A72" w:rsidRDefault="00313A72" w:rsidP="00313A72">
            <w:pPr>
              <w:jc w:val="center"/>
              <w:rPr>
                <w:kern w:val="2"/>
                <w:szCs w:val="24"/>
              </w:rPr>
            </w:pPr>
            <w:r w:rsidRPr="002A5F00">
              <w:rPr>
                <w:rFonts w:eastAsia="Calibri"/>
                <w:lang w:bidi="lt-LT"/>
              </w:rPr>
              <w:t>„Swedbank“, AB, b. k. 73000</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1.1.7. Telefonas</w:t>
            </w:r>
          </w:p>
        </w:tc>
        <w:tc>
          <w:tcPr>
            <w:tcW w:w="3510" w:type="dxa"/>
          </w:tcPr>
          <w:p w:rsidR="00313A72" w:rsidRDefault="00313A72" w:rsidP="00313A72">
            <w:pPr>
              <w:jc w:val="center"/>
              <w:rPr>
                <w:kern w:val="2"/>
                <w:szCs w:val="24"/>
              </w:rPr>
            </w:pPr>
            <w:r w:rsidRPr="007D539C">
              <w:rPr>
                <w:rFonts w:eastAsia="Calibri"/>
                <w:lang w:bidi="lt-LT"/>
              </w:rPr>
              <w:t>(</w:t>
            </w:r>
            <w:r>
              <w:rPr>
                <w:rFonts w:eastAsia="Calibri"/>
                <w:lang w:bidi="lt-LT"/>
              </w:rPr>
              <w:t>0</w:t>
            </w:r>
            <w:r w:rsidRPr="007D539C">
              <w:rPr>
                <w:rFonts w:eastAsia="Calibri"/>
                <w:lang w:bidi="lt-LT"/>
              </w:rPr>
              <w:t xml:space="preserve"> 343) 95</w:t>
            </w:r>
            <w:r>
              <w:rPr>
                <w:rFonts w:eastAsia="Calibri"/>
                <w:lang w:bidi="lt-LT"/>
              </w:rPr>
              <w:t> </w:t>
            </w:r>
            <w:r w:rsidRPr="007D539C">
              <w:rPr>
                <w:rFonts w:eastAsia="Calibri"/>
                <w:lang w:bidi="lt-LT"/>
              </w:rPr>
              <w:t>276</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1.1.8. El. paštas</w:t>
            </w:r>
          </w:p>
        </w:tc>
        <w:tc>
          <w:tcPr>
            <w:tcW w:w="3510" w:type="dxa"/>
          </w:tcPr>
          <w:p w:rsidR="00313A72" w:rsidRDefault="00EC605A" w:rsidP="00313A72">
            <w:pPr>
              <w:jc w:val="center"/>
              <w:rPr>
                <w:kern w:val="2"/>
                <w:szCs w:val="24"/>
              </w:rPr>
            </w:pPr>
            <w:hyperlink r:id="rId10" w:history="1">
              <w:r w:rsidR="00313A72" w:rsidRPr="007D539C">
                <w:rPr>
                  <w:rFonts w:eastAsia="Calibri"/>
                  <w:color w:val="0563C1"/>
                  <w:u w:val="single"/>
                  <w:lang w:bidi="lt-LT"/>
                </w:rPr>
                <w:t>priimamasis@kazluruda.lt</w:t>
              </w:r>
            </w:hyperlink>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1.1.9. Šalies atstovas</w:t>
            </w:r>
          </w:p>
        </w:tc>
        <w:tc>
          <w:tcPr>
            <w:tcW w:w="3510" w:type="dxa"/>
          </w:tcPr>
          <w:p w:rsidR="00313A72" w:rsidRDefault="00313A72" w:rsidP="00313A72">
            <w:pPr>
              <w:jc w:val="center"/>
              <w:rPr>
                <w:kern w:val="2"/>
                <w:szCs w:val="24"/>
              </w:rPr>
            </w:pPr>
            <w:r>
              <w:rPr>
                <w:kern w:val="2"/>
                <w:szCs w:val="24"/>
              </w:rPr>
              <w:t>Liaudinskas</w:t>
            </w:r>
          </w:p>
        </w:tc>
      </w:tr>
      <w:tr w:rsidR="00313A72" w:rsidTr="00A8401B">
        <w:tc>
          <w:tcPr>
            <w:tcW w:w="2808" w:type="dxa"/>
            <w:vMerge/>
          </w:tcPr>
          <w:p w:rsidR="00313A72" w:rsidRDefault="00313A72" w:rsidP="00313A72">
            <w:pPr>
              <w:rPr>
                <w:kern w:val="2"/>
                <w:szCs w:val="24"/>
              </w:rPr>
            </w:pPr>
          </w:p>
        </w:tc>
        <w:tc>
          <w:tcPr>
            <w:tcW w:w="3240" w:type="dxa"/>
          </w:tcPr>
          <w:p w:rsidR="00313A72" w:rsidRDefault="00313A72" w:rsidP="00313A72">
            <w:pPr>
              <w:rPr>
                <w:kern w:val="2"/>
                <w:szCs w:val="24"/>
              </w:rPr>
            </w:pPr>
            <w:r>
              <w:rPr>
                <w:kern w:val="2"/>
                <w:szCs w:val="24"/>
              </w:rPr>
              <w:t>1.1.10. Atstovavimo pagrindas</w:t>
            </w:r>
          </w:p>
        </w:tc>
        <w:tc>
          <w:tcPr>
            <w:tcW w:w="3510" w:type="dxa"/>
          </w:tcPr>
          <w:p w:rsidR="00313A72" w:rsidRDefault="00313A72" w:rsidP="00313A72">
            <w:pPr>
              <w:jc w:val="center"/>
              <w:rPr>
                <w:kern w:val="2"/>
                <w:szCs w:val="24"/>
              </w:rPr>
            </w:pPr>
            <w:r>
              <w:rPr>
                <w:kern w:val="2"/>
                <w:szCs w:val="24"/>
              </w:rPr>
              <w:t xml:space="preserve">Kazlų Rūdos savivaldybės administracijos direktorius Rokas, veikiantis pagal </w:t>
            </w:r>
            <w:r w:rsidRPr="002A5F00">
              <w:rPr>
                <w:kern w:val="2"/>
                <w:szCs w:val="24"/>
              </w:rPr>
              <w:t>Kazlų Rūdos savivaldybės administracijos nuostatų, patvirtintų Kazlų Rūdos savivaldybės tarybos 2023-09-25 sprendimu Nr. TS-187 „Dėl Kazlų Rūdos savivaldybės administracijos nuostatų patvirtinimo“ (Kazlų Rūdos savivaldybės tarybos 2024-06-27 sprendimo Nr. TS-132 redakcija), 26.9 papunkt</w:t>
            </w:r>
            <w:r>
              <w:rPr>
                <w:kern w:val="2"/>
                <w:szCs w:val="24"/>
              </w:rPr>
              <w:t>is</w:t>
            </w:r>
          </w:p>
        </w:tc>
      </w:tr>
      <w:tr w:rsidR="0034376E" w:rsidTr="00A8401B">
        <w:tc>
          <w:tcPr>
            <w:tcW w:w="2808" w:type="dxa"/>
            <w:vMerge w:val="restart"/>
          </w:tcPr>
          <w:p w:rsidR="0034376E" w:rsidRDefault="0034376E" w:rsidP="00A8401B">
            <w:pPr>
              <w:rPr>
                <w:b/>
                <w:kern w:val="2"/>
                <w:szCs w:val="24"/>
              </w:rPr>
            </w:pPr>
          </w:p>
          <w:p w:rsidR="0034376E" w:rsidRDefault="0034376E" w:rsidP="00A8401B">
            <w:pPr>
              <w:rPr>
                <w:b/>
                <w:kern w:val="2"/>
                <w:szCs w:val="24"/>
              </w:rPr>
            </w:pPr>
          </w:p>
          <w:p w:rsidR="0034376E" w:rsidRDefault="0034376E" w:rsidP="00A8401B">
            <w:pPr>
              <w:rPr>
                <w:b/>
                <w:kern w:val="2"/>
                <w:szCs w:val="24"/>
              </w:rPr>
            </w:pPr>
          </w:p>
          <w:p w:rsidR="0034376E" w:rsidRDefault="0034376E" w:rsidP="00A8401B">
            <w:pPr>
              <w:rPr>
                <w:b/>
                <w:kern w:val="2"/>
                <w:szCs w:val="24"/>
              </w:rPr>
            </w:pPr>
            <w:r>
              <w:rPr>
                <w:b/>
                <w:kern w:val="2"/>
                <w:szCs w:val="24"/>
              </w:rPr>
              <w:t>1.2. Tiekėjas</w:t>
            </w:r>
          </w:p>
          <w:p w:rsidR="0034376E" w:rsidRDefault="0034376E" w:rsidP="00A8401B">
            <w:pPr>
              <w:rPr>
                <w:color w:val="4472C4"/>
                <w:kern w:val="2"/>
                <w:szCs w:val="24"/>
              </w:rPr>
            </w:pPr>
            <w:r>
              <w:rPr>
                <w:color w:val="4472C4"/>
                <w:kern w:val="2"/>
                <w:szCs w:val="24"/>
              </w:rPr>
              <w:t>(jei Tiekėjas yra fizinis asmuo, skiltys atitinkamai pakoreguojamos.</w:t>
            </w:r>
          </w:p>
          <w:p w:rsidR="0034376E" w:rsidRDefault="0034376E" w:rsidP="00A8401B">
            <w:pPr>
              <w:rPr>
                <w:color w:val="4472C4"/>
                <w:kern w:val="2"/>
                <w:szCs w:val="24"/>
              </w:rPr>
            </w:pPr>
            <w:r>
              <w:rPr>
                <w:color w:val="4472C4"/>
                <w:kern w:val="2"/>
                <w:szCs w:val="24"/>
              </w:rPr>
              <w:t>Jei Tiekėjas yra tiekėjų grupė, skiltys pildomos įterpiant kiekvieno grupės nario informaciją)</w:t>
            </w:r>
          </w:p>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1.2.1. Pavadinimas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1.2.2. Juridinio asmens kodas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1.2.3. Adresas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1.2.4. PVM mokėtojo kodas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1.2.5. Atsiskaitomoji sąskaita</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1.2.6. Bankas, banko kodas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1.2.7. Telefonas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1.2.8. El. paštas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1.2.9. Šalies atstovas</w:t>
            </w:r>
          </w:p>
        </w:tc>
        <w:tc>
          <w:tcPr>
            <w:tcW w:w="3510" w:type="dxa"/>
          </w:tcPr>
          <w:p w:rsidR="0034376E" w:rsidRDefault="0034376E" w:rsidP="00A8401B">
            <w:pPr>
              <w:jc w:val="center"/>
              <w:rPr>
                <w:kern w:val="2"/>
                <w:szCs w:val="24"/>
              </w:rPr>
            </w:pPr>
          </w:p>
        </w:tc>
      </w:tr>
      <w:tr w:rsidR="0034376E" w:rsidTr="00A8401B">
        <w:tc>
          <w:tcPr>
            <w:tcW w:w="2808" w:type="dxa"/>
            <w:vMerge/>
          </w:tcPr>
          <w:p w:rsidR="0034376E" w:rsidRDefault="0034376E" w:rsidP="00A8401B">
            <w:pPr>
              <w:rPr>
                <w:b/>
                <w:kern w:val="2"/>
                <w:szCs w:val="24"/>
              </w:rPr>
            </w:pPr>
          </w:p>
        </w:tc>
        <w:tc>
          <w:tcPr>
            <w:tcW w:w="3240" w:type="dxa"/>
          </w:tcPr>
          <w:p w:rsidR="0034376E" w:rsidRDefault="0034376E" w:rsidP="00A8401B">
            <w:pPr>
              <w:rPr>
                <w:kern w:val="2"/>
                <w:szCs w:val="24"/>
              </w:rPr>
            </w:pPr>
            <w:r>
              <w:rPr>
                <w:kern w:val="2"/>
                <w:szCs w:val="24"/>
              </w:rPr>
              <w:t>1.2.10. Atstovavimo pagrindas</w:t>
            </w:r>
          </w:p>
        </w:tc>
        <w:tc>
          <w:tcPr>
            <w:tcW w:w="3510" w:type="dxa"/>
          </w:tcPr>
          <w:p w:rsidR="0034376E" w:rsidRDefault="0034376E" w:rsidP="00A8401B">
            <w:pPr>
              <w:jc w:val="center"/>
              <w:rPr>
                <w:kern w:val="2"/>
                <w:szCs w:val="24"/>
              </w:rPr>
            </w:pPr>
          </w:p>
        </w:tc>
      </w:tr>
    </w:tbl>
    <w:p w:rsidR="0034376E" w:rsidRDefault="0034376E" w:rsidP="0034376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36"/>
        <w:gridCol w:w="2130"/>
        <w:gridCol w:w="4311"/>
      </w:tblGrid>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2. ATSAKINGI ASMENYS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rsidR="0034376E" w:rsidRDefault="00313A72" w:rsidP="00313A72">
            <w:pPr>
              <w:rPr>
                <w:color w:val="4472C4"/>
                <w:kern w:val="2"/>
                <w:szCs w:val="24"/>
                <w:lang w:val="en-US"/>
              </w:rPr>
            </w:pPr>
            <w:r w:rsidRPr="00313A72">
              <w:rPr>
                <w:kern w:val="2"/>
                <w:szCs w:val="24"/>
                <w:lang w:val="en-US"/>
              </w:rPr>
              <w:lastRenderedPageBreak/>
              <w:t xml:space="preserve">Virginija Saldukaitienė, </w:t>
            </w:r>
            <w:proofErr w:type="spellStart"/>
            <w:r w:rsidRPr="00313A72">
              <w:rPr>
                <w:kern w:val="2"/>
                <w:szCs w:val="24"/>
                <w:lang w:val="en-US"/>
              </w:rPr>
              <w:t>Architektūros</w:t>
            </w:r>
            <w:proofErr w:type="spellEnd"/>
            <w:r w:rsidRPr="00313A72">
              <w:rPr>
                <w:kern w:val="2"/>
                <w:szCs w:val="24"/>
                <w:lang w:val="en-US"/>
              </w:rPr>
              <w:t xml:space="preserve"> ir </w:t>
            </w:r>
            <w:proofErr w:type="spellStart"/>
            <w:r w:rsidRPr="00313A72">
              <w:rPr>
                <w:kern w:val="2"/>
                <w:szCs w:val="24"/>
                <w:lang w:val="en-US"/>
              </w:rPr>
              <w:t>teritorijų</w:t>
            </w:r>
            <w:proofErr w:type="spellEnd"/>
            <w:r w:rsidRPr="00313A72">
              <w:rPr>
                <w:kern w:val="2"/>
                <w:szCs w:val="24"/>
                <w:lang w:val="en-US"/>
              </w:rPr>
              <w:t xml:space="preserve"> </w:t>
            </w:r>
            <w:proofErr w:type="spellStart"/>
            <w:r w:rsidRPr="00313A72">
              <w:rPr>
                <w:kern w:val="2"/>
                <w:szCs w:val="24"/>
                <w:lang w:val="en-US"/>
              </w:rPr>
              <w:t>planavimo</w:t>
            </w:r>
            <w:proofErr w:type="spellEnd"/>
            <w:r w:rsidRPr="00313A72">
              <w:rPr>
                <w:kern w:val="2"/>
                <w:szCs w:val="24"/>
                <w:lang w:val="en-US"/>
              </w:rPr>
              <w:t xml:space="preserve"> </w:t>
            </w:r>
            <w:proofErr w:type="spellStart"/>
            <w:r w:rsidRPr="00313A72">
              <w:rPr>
                <w:kern w:val="2"/>
                <w:szCs w:val="24"/>
                <w:lang w:val="en-US"/>
              </w:rPr>
              <w:t>skyriaus</w:t>
            </w:r>
            <w:proofErr w:type="spellEnd"/>
            <w:r w:rsidRPr="00313A72">
              <w:rPr>
                <w:kern w:val="2"/>
                <w:szCs w:val="24"/>
                <w:lang w:val="en-US"/>
              </w:rPr>
              <w:t xml:space="preserve"> </w:t>
            </w:r>
            <w:proofErr w:type="spellStart"/>
            <w:r w:rsidRPr="00313A72">
              <w:rPr>
                <w:kern w:val="2"/>
                <w:szCs w:val="24"/>
                <w:lang w:val="en-US"/>
              </w:rPr>
              <w:t>vyriausioji</w:t>
            </w:r>
            <w:proofErr w:type="spellEnd"/>
            <w:r w:rsidRPr="00313A72">
              <w:rPr>
                <w:kern w:val="2"/>
                <w:szCs w:val="24"/>
                <w:lang w:val="en-US"/>
              </w:rPr>
              <w:t xml:space="preserve"> </w:t>
            </w:r>
            <w:proofErr w:type="spellStart"/>
            <w:r w:rsidRPr="00313A72">
              <w:rPr>
                <w:kern w:val="2"/>
                <w:szCs w:val="24"/>
                <w:lang w:val="en-US"/>
              </w:rPr>
              <w:t>specialistė</w:t>
            </w:r>
            <w:proofErr w:type="spellEnd"/>
            <w:r w:rsidRPr="00313A72">
              <w:rPr>
                <w:kern w:val="2"/>
                <w:szCs w:val="24"/>
                <w:lang w:val="en-US"/>
              </w:rPr>
              <w:t xml:space="preserve">, Tel. nr. </w:t>
            </w:r>
            <w:hyperlink r:id="rId11" w:history="1">
              <w:r w:rsidRPr="00313A72">
                <w:rPr>
                  <w:rStyle w:val="Hipersaitas"/>
                  <w:color w:val="auto"/>
                  <w:kern w:val="2"/>
                  <w:szCs w:val="24"/>
                  <w:lang w:val="en-US"/>
                </w:rPr>
                <w:t>+370 343 68 631</w:t>
              </w:r>
            </w:hyperlink>
            <w:r w:rsidRPr="00313A72">
              <w:rPr>
                <w:kern w:val="2"/>
                <w:szCs w:val="24"/>
                <w:lang w:val="en-US"/>
              </w:rPr>
              <w:t xml:space="preserve">, el. p. </w:t>
            </w:r>
            <w:hyperlink r:id="rId12" w:history="1">
              <w:r w:rsidRPr="00F407E3">
                <w:rPr>
                  <w:rStyle w:val="Hipersaitas"/>
                  <w:kern w:val="2"/>
                  <w:szCs w:val="24"/>
                  <w:lang w:val="en-US"/>
                </w:rPr>
                <w:t>virginija.saldukaitiene@kazluruda.lt</w:t>
              </w:r>
            </w:hyperlink>
            <w:r>
              <w:rPr>
                <w:color w:val="4472C4"/>
                <w:kern w:val="2"/>
                <w:szCs w:val="24"/>
                <w:lang w:val="en-US"/>
              </w:rPr>
              <w:t>;</w:t>
            </w:r>
          </w:p>
          <w:p w:rsidR="00313A72" w:rsidRDefault="00313A72" w:rsidP="00313A72">
            <w:pPr>
              <w:rPr>
                <w:color w:val="4472C4"/>
                <w:kern w:val="2"/>
                <w:szCs w:val="24"/>
              </w:rPr>
            </w:pPr>
            <w:r w:rsidRPr="00313A72">
              <w:rPr>
                <w:kern w:val="2"/>
                <w:szCs w:val="24"/>
              </w:rPr>
              <w:t xml:space="preserve">Simas Šlekys, </w:t>
            </w:r>
            <w:proofErr w:type="spellStart"/>
            <w:r w:rsidRPr="00313A72">
              <w:rPr>
                <w:kern w:val="2"/>
                <w:szCs w:val="24"/>
                <w:lang w:val="en-US"/>
              </w:rPr>
              <w:t>Architektūros</w:t>
            </w:r>
            <w:proofErr w:type="spellEnd"/>
            <w:r w:rsidRPr="00313A72">
              <w:rPr>
                <w:kern w:val="2"/>
                <w:szCs w:val="24"/>
                <w:lang w:val="en-US"/>
              </w:rPr>
              <w:t xml:space="preserve"> ir </w:t>
            </w:r>
            <w:proofErr w:type="spellStart"/>
            <w:r w:rsidRPr="00313A72">
              <w:rPr>
                <w:kern w:val="2"/>
                <w:szCs w:val="24"/>
                <w:lang w:val="en-US"/>
              </w:rPr>
              <w:t>teritorijų</w:t>
            </w:r>
            <w:proofErr w:type="spellEnd"/>
            <w:r w:rsidRPr="00313A72">
              <w:rPr>
                <w:kern w:val="2"/>
                <w:szCs w:val="24"/>
                <w:lang w:val="en-US"/>
              </w:rPr>
              <w:t xml:space="preserve"> </w:t>
            </w:r>
            <w:proofErr w:type="spellStart"/>
            <w:r w:rsidRPr="00313A72">
              <w:rPr>
                <w:kern w:val="2"/>
                <w:szCs w:val="24"/>
                <w:lang w:val="en-US"/>
              </w:rPr>
              <w:t>planavimo</w:t>
            </w:r>
            <w:proofErr w:type="spellEnd"/>
            <w:r w:rsidRPr="00313A72">
              <w:rPr>
                <w:kern w:val="2"/>
                <w:szCs w:val="24"/>
                <w:lang w:val="en-US"/>
              </w:rPr>
              <w:t xml:space="preserve"> </w:t>
            </w:r>
            <w:proofErr w:type="spellStart"/>
            <w:r w:rsidRPr="00313A72">
              <w:rPr>
                <w:kern w:val="2"/>
                <w:szCs w:val="24"/>
                <w:lang w:val="en-US"/>
              </w:rPr>
              <w:t>skyriaus</w:t>
            </w:r>
            <w:proofErr w:type="spellEnd"/>
            <w:r w:rsidRPr="00313A72">
              <w:rPr>
                <w:kern w:val="2"/>
                <w:szCs w:val="24"/>
                <w:lang w:val="en-US"/>
              </w:rPr>
              <w:t xml:space="preserve"> </w:t>
            </w:r>
            <w:proofErr w:type="spellStart"/>
            <w:r w:rsidRPr="00313A72">
              <w:rPr>
                <w:kern w:val="2"/>
                <w:szCs w:val="24"/>
                <w:lang w:val="en-US"/>
              </w:rPr>
              <w:t>vyriausioji</w:t>
            </w:r>
            <w:proofErr w:type="spellEnd"/>
            <w:r w:rsidRPr="00313A72">
              <w:rPr>
                <w:kern w:val="2"/>
                <w:szCs w:val="24"/>
                <w:lang w:val="en-US"/>
              </w:rPr>
              <w:t xml:space="preserve"> </w:t>
            </w:r>
            <w:proofErr w:type="spellStart"/>
            <w:r w:rsidRPr="00313A72">
              <w:rPr>
                <w:kern w:val="2"/>
                <w:szCs w:val="24"/>
                <w:lang w:val="en-US"/>
              </w:rPr>
              <w:t>specialistas</w:t>
            </w:r>
            <w:proofErr w:type="spellEnd"/>
            <w:r w:rsidRPr="00313A72">
              <w:rPr>
                <w:kern w:val="2"/>
                <w:szCs w:val="24"/>
                <w:lang w:val="en-US"/>
              </w:rPr>
              <w:t xml:space="preserve">, Tel. </w:t>
            </w:r>
            <w:proofErr w:type="gramStart"/>
            <w:r w:rsidRPr="00313A72">
              <w:rPr>
                <w:kern w:val="2"/>
                <w:szCs w:val="24"/>
                <w:lang w:val="en-US"/>
              </w:rPr>
              <w:t>nr</w:t>
            </w:r>
            <w:proofErr w:type="gramEnd"/>
            <w:r w:rsidRPr="00313A72">
              <w:rPr>
                <w:kern w:val="2"/>
                <w:szCs w:val="24"/>
                <w:lang w:val="en-US"/>
              </w:rPr>
              <w:t>.</w:t>
            </w:r>
            <w:r w:rsidRPr="00313A72">
              <w:t xml:space="preserve"> </w:t>
            </w:r>
            <w:hyperlink r:id="rId13" w:history="1">
              <w:r w:rsidRPr="00313A72">
                <w:rPr>
                  <w:rStyle w:val="Hipersaitas"/>
                  <w:color w:val="auto"/>
                  <w:shd w:val="clear" w:color="auto" w:fill="FFFFFF"/>
                </w:rPr>
                <w:t>+370 343 68 631</w:t>
              </w:r>
            </w:hyperlink>
            <w:r w:rsidRPr="00313A72">
              <w:t xml:space="preserve">, mob. Tel. nr. </w:t>
            </w:r>
            <w:hyperlink r:id="rId14" w:history="1">
              <w:r w:rsidRPr="00313A72">
                <w:rPr>
                  <w:rStyle w:val="Hipersaitas"/>
                  <w:color w:val="auto"/>
                </w:rPr>
                <w:t>+370 605 19303</w:t>
              </w:r>
            </w:hyperlink>
            <w:r w:rsidRPr="00313A72">
              <w:t xml:space="preserve">, el. p. </w:t>
            </w:r>
            <w:hyperlink r:id="rId15" w:history="1">
              <w:r w:rsidRPr="00313A72">
                <w:rPr>
                  <w:rStyle w:val="Hipersaitas"/>
                </w:rPr>
                <w:t>simas.slekys@kazluruda.lt</w:t>
              </w:r>
            </w:hyperlink>
          </w:p>
          <w:p w:rsidR="00313A72" w:rsidRPr="00313A72" w:rsidRDefault="00313A72" w:rsidP="00313A72">
            <w:pPr>
              <w:rPr>
                <w:color w:val="4472C4"/>
                <w:kern w:val="2"/>
                <w:szCs w:val="24"/>
                <w:lang w:val="en-US"/>
              </w:rPr>
            </w:pPr>
          </w:p>
        </w:tc>
      </w:tr>
      <w:tr w:rsidR="0034376E" w:rsidTr="00A8401B">
        <w:trPr>
          <w:trHeight w:val="300"/>
        </w:trPr>
        <w:tc>
          <w:tcPr>
            <w:tcW w:w="3094" w:type="dxa"/>
            <w:gridSpan w:val="2"/>
          </w:tcPr>
          <w:p w:rsidR="0034376E" w:rsidRDefault="0034376E" w:rsidP="00A8401B">
            <w:pPr>
              <w:rPr>
                <w:b/>
                <w:kern w:val="2"/>
                <w:szCs w:val="24"/>
              </w:rPr>
            </w:pPr>
            <w:r>
              <w:rPr>
                <w:b/>
                <w:kern w:val="2"/>
                <w:szCs w:val="24"/>
              </w:rPr>
              <w:lastRenderedPageBreak/>
              <w:t>2.2. Tiekėjo kontaktiniai asmenys, atsakingi už Sutarties vykdymą</w:t>
            </w:r>
          </w:p>
        </w:tc>
        <w:tc>
          <w:tcPr>
            <w:tcW w:w="6441" w:type="dxa"/>
            <w:gridSpan w:val="2"/>
          </w:tcPr>
          <w:p w:rsidR="0034376E" w:rsidRDefault="0034376E" w:rsidP="00A8401B">
            <w:pPr>
              <w:rPr>
                <w:color w:val="4472C4"/>
                <w:kern w:val="2"/>
                <w:szCs w:val="24"/>
              </w:rPr>
            </w:pPr>
            <w:r>
              <w:rPr>
                <w:color w:val="4472C4"/>
                <w:kern w:val="2"/>
                <w:szCs w:val="24"/>
              </w:rPr>
              <w:t>(nurodyti padalinį / skyrių, pareigas, vardą, pavardę, tel., el. paštą)</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3. SUTARTIES DALYKAS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3.1. Sutarties dalykas</w:t>
            </w:r>
          </w:p>
        </w:tc>
        <w:tc>
          <w:tcPr>
            <w:tcW w:w="6441" w:type="dxa"/>
            <w:gridSpan w:val="2"/>
          </w:tcPr>
          <w:p w:rsidR="0034376E" w:rsidRDefault="0034376E" w:rsidP="00A8401B">
            <w:pPr>
              <w:rPr>
                <w:color w:val="000000"/>
                <w:kern w:val="2"/>
                <w:szCs w:val="24"/>
              </w:rPr>
            </w:pPr>
            <w:r>
              <w:rPr>
                <w:kern w:val="2"/>
                <w:szCs w:val="24"/>
              </w:rPr>
              <w:t xml:space="preserve">Tiekėjas įsipareigoja Sutartyje numatytomis sąlygomis suteikti Pirkėjui Paslaugas </w:t>
            </w:r>
            <w:r w:rsidR="002666F2" w:rsidRPr="00580C0D">
              <w:rPr>
                <w:kern w:val="2"/>
                <w:szCs w:val="24"/>
              </w:rPr>
              <w:t>Aikštės, esančios  Maironio g. 18B, Kazlų Rūdoje, paprastojo remonto aprašo parengim</w:t>
            </w:r>
            <w:r w:rsidR="00580C0D" w:rsidRPr="00580C0D">
              <w:rPr>
                <w:kern w:val="2"/>
                <w:szCs w:val="24"/>
              </w:rPr>
              <w:t>o paslaugas</w:t>
            </w:r>
            <w:r w:rsidR="002666F2" w:rsidRPr="00580C0D">
              <w:rPr>
                <w:kern w:val="2"/>
                <w:szCs w:val="24"/>
              </w:rPr>
              <w:t xml:space="preserve"> </w:t>
            </w:r>
            <w:r w:rsidRPr="00580C0D">
              <w:rPr>
                <w:kern w:val="2"/>
                <w:szCs w:val="24"/>
              </w:rPr>
              <w:t>(toliau – Paslaugos).</w:t>
            </w:r>
          </w:p>
          <w:p w:rsidR="0034376E" w:rsidRDefault="0034376E" w:rsidP="00A8401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80C0D">
              <w:rPr>
                <w:color w:val="000000"/>
                <w:kern w:val="2"/>
                <w:szCs w:val="24"/>
              </w:rPr>
              <w:t>2</w:t>
            </w:r>
            <w:r>
              <w:rPr>
                <w:color w:val="000000"/>
                <w:kern w:val="2"/>
                <w:szCs w:val="24"/>
              </w:rPr>
              <w:t xml:space="preserve"> „</w:t>
            </w:r>
            <w:r w:rsidR="00580C0D">
              <w:rPr>
                <w:color w:val="000000"/>
                <w:kern w:val="2"/>
                <w:szCs w:val="24"/>
              </w:rPr>
              <w:t>Projektavimo užduotis</w:t>
            </w:r>
            <w:r>
              <w:rPr>
                <w:color w:val="000000"/>
                <w:kern w:val="2"/>
                <w:szCs w:val="24"/>
              </w:rPr>
              <w:t xml:space="preserve">“ (toliau – </w:t>
            </w:r>
            <w:r w:rsidR="00580C0D">
              <w:rPr>
                <w:color w:val="000000"/>
                <w:kern w:val="2"/>
                <w:szCs w:val="24"/>
              </w:rPr>
              <w:t>Projektavimo užduotis</w:t>
            </w:r>
            <w:r>
              <w:rPr>
                <w:color w:val="000000"/>
                <w:kern w:val="2"/>
                <w:szCs w:val="24"/>
              </w:rPr>
              <w:t xml:space="preserve">) ir Sutarties priede Nr. </w:t>
            </w:r>
            <w:r w:rsidR="00580C0D">
              <w:rPr>
                <w:color w:val="000000"/>
                <w:kern w:val="2"/>
                <w:szCs w:val="24"/>
              </w:rPr>
              <w:t>1</w:t>
            </w:r>
            <w:r>
              <w:rPr>
                <w:color w:val="000000"/>
                <w:kern w:val="2"/>
                <w:szCs w:val="24"/>
              </w:rPr>
              <w:t xml:space="preserve"> „Pasiūlymas“.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3.2. Pirkimo pavadinimas ir numeris</w:t>
            </w:r>
          </w:p>
        </w:tc>
        <w:tc>
          <w:tcPr>
            <w:tcW w:w="6441" w:type="dxa"/>
            <w:gridSpan w:val="2"/>
          </w:tcPr>
          <w:p w:rsidR="0034376E" w:rsidRDefault="0034376E" w:rsidP="00A8401B">
            <w:pPr>
              <w:rPr>
                <w:kern w:val="2"/>
                <w:szCs w:val="24"/>
              </w:rPr>
            </w:pPr>
          </w:p>
        </w:tc>
      </w:tr>
      <w:tr w:rsidR="0034376E" w:rsidTr="00A8401B">
        <w:trPr>
          <w:trHeight w:val="300"/>
        </w:trPr>
        <w:tc>
          <w:tcPr>
            <w:tcW w:w="3094" w:type="dxa"/>
            <w:gridSpan w:val="2"/>
          </w:tcPr>
          <w:p w:rsidR="0034376E" w:rsidRDefault="0034376E" w:rsidP="00A8401B">
            <w:pPr>
              <w:rPr>
                <w:b/>
                <w:kern w:val="2"/>
                <w:szCs w:val="24"/>
              </w:rPr>
            </w:pPr>
            <w:r>
              <w:rPr>
                <w:b/>
                <w:kern w:val="2"/>
                <w:szCs w:val="24"/>
              </w:rPr>
              <w:t>3.3. Informacija apie Europos Sąjungos lėšomis finansuojamą projektą arba kitą projektą</w:t>
            </w:r>
          </w:p>
        </w:tc>
        <w:tc>
          <w:tcPr>
            <w:tcW w:w="6441" w:type="dxa"/>
            <w:gridSpan w:val="2"/>
          </w:tcPr>
          <w:p w:rsidR="0034376E" w:rsidRDefault="0034376E" w:rsidP="00A8401B">
            <w:pPr>
              <w:rPr>
                <w:kern w:val="2"/>
                <w:szCs w:val="24"/>
              </w:rPr>
            </w:pPr>
            <w:r>
              <w:rPr>
                <w:kern w:val="2"/>
                <w:szCs w:val="24"/>
              </w:rPr>
              <w:t>Netaikoma</w:t>
            </w:r>
          </w:p>
          <w:p w:rsidR="0034376E" w:rsidRDefault="0034376E" w:rsidP="00A8401B">
            <w:pPr>
              <w:rPr>
                <w:kern w:val="2"/>
                <w:szCs w:val="24"/>
              </w:rPr>
            </w:pP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4376E" w:rsidTr="00A8401B">
        <w:trPr>
          <w:trHeight w:val="300"/>
        </w:trPr>
        <w:tc>
          <w:tcPr>
            <w:tcW w:w="3094" w:type="dxa"/>
            <w:gridSpan w:val="2"/>
          </w:tcPr>
          <w:p w:rsidR="0034376E" w:rsidRPr="00C850A1" w:rsidRDefault="0034376E" w:rsidP="00C850A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34376E" w:rsidRPr="00C850A1" w:rsidRDefault="0034376E" w:rsidP="00A8401B">
            <w:pPr>
              <w:rPr>
                <w:szCs w:val="24"/>
              </w:rPr>
            </w:pPr>
            <w:r>
              <w:rPr>
                <w:szCs w:val="24"/>
              </w:rPr>
              <w:t xml:space="preserve">Tiekėjas Paslaugas </w:t>
            </w:r>
            <w:r w:rsidRPr="00C850A1">
              <w:rPr>
                <w:szCs w:val="24"/>
              </w:rPr>
              <w:t xml:space="preserve">įsipareigoja suteikti </w:t>
            </w:r>
            <w:r w:rsidRPr="00C850A1">
              <w:rPr>
                <w:b/>
                <w:szCs w:val="24"/>
              </w:rPr>
              <w:t>ne vėliau kaip per</w:t>
            </w:r>
            <w:r w:rsidRPr="00C850A1">
              <w:rPr>
                <w:szCs w:val="24"/>
              </w:rPr>
              <w:t xml:space="preserve"> </w:t>
            </w:r>
            <w:r w:rsidR="00C850A1" w:rsidRPr="00C850A1">
              <w:rPr>
                <w:szCs w:val="24"/>
              </w:rPr>
              <w:t>3 mėnesių laikotarpį</w:t>
            </w:r>
            <w:r w:rsidRPr="00C850A1">
              <w:rPr>
                <w:szCs w:val="24"/>
              </w:rPr>
              <w:t xml:space="preserve"> nuo Sutarties įsigaliojimo dienos</w:t>
            </w:r>
            <w:r w:rsidR="00C850A1" w:rsidRPr="00C850A1">
              <w:rPr>
                <w:szCs w:val="24"/>
              </w:rPr>
              <w:t>.</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4.2. Paslaugų / jų dalies / etapo / periodo suteikimo termino pratęsimas</w:t>
            </w:r>
          </w:p>
        </w:tc>
        <w:tc>
          <w:tcPr>
            <w:tcW w:w="6441" w:type="dxa"/>
            <w:gridSpan w:val="2"/>
          </w:tcPr>
          <w:p w:rsidR="0034376E" w:rsidRPr="00580C0D" w:rsidRDefault="0034376E" w:rsidP="00580C0D">
            <w:pPr>
              <w:jc w:val="both"/>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4.3. Užsakymų teikimo tvarka</w:t>
            </w:r>
          </w:p>
        </w:tc>
        <w:tc>
          <w:tcPr>
            <w:tcW w:w="6441" w:type="dxa"/>
            <w:gridSpan w:val="2"/>
          </w:tcPr>
          <w:p w:rsidR="0034376E" w:rsidRDefault="0034376E" w:rsidP="00A8401B">
            <w:pPr>
              <w:rPr>
                <w:szCs w:val="24"/>
              </w:rPr>
            </w:pPr>
            <w:r>
              <w:rPr>
                <w:szCs w:val="24"/>
              </w:rPr>
              <w:t>Netaikoma</w:t>
            </w:r>
          </w:p>
          <w:p w:rsidR="0034376E" w:rsidRDefault="0034376E" w:rsidP="00A8401B">
            <w:pPr>
              <w:rPr>
                <w:szCs w:val="24"/>
              </w:rPr>
            </w:pPr>
          </w:p>
        </w:tc>
      </w:tr>
      <w:tr w:rsidR="0034376E" w:rsidTr="00C850A1">
        <w:trPr>
          <w:trHeight w:val="988"/>
        </w:trPr>
        <w:tc>
          <w:tcPr>
            <w:tcW w:w="3094" w:type="dxa"/>
            <w:gridSpan w:val="2"/>
            <w:tcBorders>
              <w:top w:val="single" w:sz="4" w:space="0" w:color="auto"/>
              <w:left w:val="single" w:sz="4" w:space="0" w:color="auto"/>
              <w:bottom w:val="single" w:sz="4" w:space="0" w:color="auto"/>
              <w:right w:val="single" w:sz="4" w:space="0" w:color="auto"/>
            </w:tcBorders>
          </w:tcPr>
          <w:p w:rsidR="0034376E" w:rsidRDefault="0034376E" w:rsidP="00A8401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34376E" w:rsidRPr="00C850A1" w:rsidRDefault="0034376E" w:rsidP="00A8401B">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4.5. Pateikiami dokumentai</w:t>
            </w:r>
          </w:p>
        </w:tc>
        <w:tc>
          <w:tcPr>
            <w:tcW w:w="6441" w:type="dxa"/>
            <w:gridSpan w:val="2"/>
          </w:tcPr>
          <w:p w:rsidR="0034376E" w:rsidRDefault="0034376E" w:rsidP="00A8401B">
            <w:pPr>
              <w:rPr>
                <w:szCs w:val="24"/>
              </w:rPr>
            </w:pPr>
            <w:r>
              <w:rPr>
                <w:kern w:val="2"/>
                <w:szCs w:val="24"/>
              </w:rPr>
              <w:t xml:space="preserve">Turi būti pateikiami šie dokumentai: </w:t>
            </w:r>
            <w:r w:rsidR="00C850A1" w:rsidRPr="00C850A1">
              <w:rPr>
                <w:kern w:val="2"/>
                <w:szCs w:val="24"/>
              </w:rPr>
              <w:t>nurodyta Sutarties 2 priede „Projektavimo užduotis“.</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5. SUTARTIES KAINA IR ATSISKAITYMO TVARKA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5.1. Sutarčiai taikomas kainos apskaičiavimo būdas</w:t>
            </w:r>
          </w:p>
        </w:tc>
        <w:tc>
          <w:tcPr>
            <w:tcW w:w="6441" w:type="dxa"/>
            <w:gridSpan w:val="2"/>
          </w:tcPr>
          <w:p w:rsidR="0034376E" w:rsidRPr="00C850A1" w:rsidRDefault="0034376E" w:rsidP="00C850A1">
            <w:pPr>
              <w:rPr>
                <w:kern w:val="2"/>
                <w:szCs w:val="24"/>
              </w:rPr>
            </w:pPr>
            <w:r>
              <w:rPr>
                <w:kern w:val="2"/>
                <w:szCs w:val="24"/>
              </w:rPr>
              <w:t>Fiksuotos kainos kainodara</w:t>
            </w:r>
          </w:p>
        </w:tc>
      </w:tr>
      <w:tr w:rsidR="0034376E" w:rsidTr="00A8401B">
        <w:trPr>
          <w:trHeight w:val="300"/>
        </w:trPr>
        <w:tc>
          <w:tcPr>
            <w:tcW w:w="3094" w:type="dxa"/>
            <w:gridSpan w:val="2"/>
          </w:tcPr>
          <w:p w:rsidR="0034376E" w:rsidRDefault="0034376E" w:rsidP="00C850A1">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rsidR="0072575B" w:rsidRDefault="0072575B" w:rsidP="0072575B">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72575B" w:rsidRDefault="0072575B" w:rsidP="0072575B">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72575B" w:rsidRDefault="0072575B" w:rsidP="0072575B">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34376E" w:rsidRPr="00A8401B" w:rsidRDefault="0072575B" w:rsidP="0072575B">
            <w:pPr>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34376E" w:rsidRDefault="0034376E" w:rsidP="00A8401B">
            <w:pPr>
              <w:rPr>
                <w:b/>
                <w:kern w:val="2"/>
                <w:szCs w:val="24"/>
              </w:rPr>
            </w:pPr>
          </w:p>
          <w:p w:rsidR="0034376E" w:rsidRDefault="0034376E" w:rsidP="00A8401B">
            <w:pPr>
              <w:rPr>
                <w:kern w:val="2"/>
                <w:szCs w:val="24"/>
              </w:rPr>
            </w:pPr>
          </w:p>
        </w:tc>
        <w:tc>
          <w:tcPr>
            <w:tcW w:w="6441" w:type="dxa"/>
            <w:gridSpan w:val="2"/>
          </w:tcPr>
          <w:p w:rsidR="0034376E" w:rsidRPr="00D22079" w:rsidRDefault="0034376E" w:rsidP="00A8401B">
            <w:pPr>
              <w:rPr>
                <w:szCs w:val="24"/>
              </w:rPr>
            </w:pPr>
            <w:r w:rsidRPr="00D22079">
              <w:rPr>
                <w:kern w:val="2"/>
                <w:szCs w:val="24"/>
              </w:rPr>
              <w:t>Sutarties kaina bus perskaičiuojami:</w:t>
            </w:r>
          </w:p>
          <w:p w:rsidR="0034376E" w:rsidRPr="00D22079" w:rsidRDefault="0034376E" w:rsidP="00A8401B">
            <w:pPr>
              <w:rPr>
                <w:kern w:val="2"/>
                <w:szCs w:val="24"/>
              </w:rPr>
            </w:pPr>
            <w:r w:rsidRPr="00D22079">
              <w:rPr>
                <w:kern w:val="2"/>
                <w:szCs w:val="24"/>
              </w:rPr>
              <w:t>5.3.1. dėl PVM tarifo pasikeitimo;</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5.3.1. Sutarties kainos / įkainių peržiūra dėl PVM tarifo pasikeitimo</w:t>
            </w:r>
          </w:p>
        </w:tc>
        <w:tc>
          <w:tcPr>
            <w:tcW w:w="6441" w:type="dxa"/>
            <w:gridSpan w:val="2"/>
          </w:tcPr>
          <w:p w:rsidR="0034376E" w:rsidRDefault="0034376E" w:rsidP="00A8401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rsidR="0034376E" w:rsidRDefault="0034376E" w:rsidP="00A8401B">
            <w:pPr>
              <w:rPr>
                <w:kern w:val="2"/>
                <w:szCs w:val="24"/>
              </w:rPr>
            </w:pPr>
          </w:p>
          <w:p w:rsidR="0034376E" w:rsidRDefault="0034376E" w:rsidP="00A8401B">
            <w:pPr>
              <w:rPr>
                <w:szCs w:val="24"/>
              </w:rPr>
            </w:pPr>
            <w:r>
              <w:rPr>
                <w:kern w:val="2"/>
                <w:szCs w:val="24"/>
              </w:rPr>
              <w:t>Perskaičiuota (-i) Sutarties kaina / įkainiai įforminama (-i) Susitarimu ir turi būti taikoma (-i) nuo naujo PVM įvedimo datos (nepriklausomai nuo to, kada pasirašytas Susitarimas).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5.5. Atsiskaitymo su Tiekėju terminas ir tvarka</w:t>
            </w:r>
          </w:p>
        </w:tc>
        <w:tc>
          <w:tcPr>
            <w:tcW w:w="6441" w:type="dxa"/>
            <w:gridSpan w:val="2"/>
          </w:tcPr>
          <w:p w:rsidR="0034376E" w:rsidRDefault="0034376E" w:rsidP="00A8401B">
            <w:pPr>
              <w:rPr>
                <w:kern w:val="2"/>
                <w:szCs w:val="24"/>
              </w:rPr>
            </w:pPr>
            <w:r>
              <w:rPr>
                <w:kern w:val="2"/>
                <w:szCs w:val="24"/>
              </w:rPr>
              <w:t xml:space="preserve">Pirkėjas </w:t>
            </w:r>
            <w:r w:rsidRPr="0026672B">
              <w:rPr>
                <w:kern w:val="2"/>
                <w:szCs w:val="24"/>
              </w:rPr>
              <w:t xml:space="preserve">atsiskaito su Tiekėju ne vėliau kaip per </w:t>
            </w:r>
            <w:r w:rsidR="0026672B" w:rsidRPr="0026672B">
              <w:rPr>
                <w:kern w:val="2"/>
                <w:szCs w:val="24"/>
              </w:rPr>
              <w:t xml:space="preserve">30 </w:t>
            </w:r>
            <w:r w:rsidRPr="0026672B">
              <w:rPr>
                <w:kern w:val="2"/>
                <w:szCs w:val="24"/>
              </w:rPr>
              <w:t>nuo Sąskaitos gavimo dienos.</w:t>
            </w:r>
          </w:p>
          <w:p w:rsidR="0026672B" w:rsidRPr="0026672B" w:rsidRDefault="0026672B" w:rsidP="00A8401B">
            <w:pPr>
              <w:rPr>
                <w:kern w:val="2"/>
                <w:szCs w:val="24"/>
              </w:rPr>
            </w:pPr>
          </w:p>
          <w:p w:rsidR="0034376E" w:rsidRPr="0026672B" w:rsidRDefault="0034376E" w:rsidP="00A8401B">
            <w:pPr>
              <w:rPr>
                <w:kern w:val="2"/>
                <w:szCs w:val="24"/>
                <w:shd w:val="clear" w:color="auto" w:fill="FFFFFF"/>
              </w:rPr>
            </w:pPr>
            <w:r w:rsidRPr="0026672B">
              <w:rPr>
                <w:kern w:val="2"/>
                <w:szCs w:val="24"/>
                <w:shd w:val="clear" w:color="auto" w:fill="FFFFFF"/>
              </w:rPr>
              <w:t>Apmokėjimo sąlygos:</w:t>
            </w:r>
          </w:p>
          <w:p w:rsidR="0034376E" w:rsidRPr="0026672B" w:rsidRDefault="0034376E" w:rsidP="00A8401B">
            <w:pPr>
              <w:rPr>
                <w:color w:val="FF0000"/>
                <w:kern w:val="2"/>
                <w:szCs w:val="24"/>
                <w:shd w:val="clear" w:color="auto" w:fill="FFFFFF"/>
              </w:rPr>
            </w:pPr>
            <w:r w:rsidRPr="0026672B">
              <w:rPr>
                <w:kern w:val="2"/>
                <w:szCs w:val="24"/>
                <w:shd w:val="clear" w:color="auto" w:fill="FFFFFF"/>
              </w:rPr>
              <w:t>1) įvykdžius visus sutartinius įsipareigojimus, sumokama visa Sutarties kaina;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5.6. Avansa</w:t>
            </w:r>
            <w:r w:rsidR="0026672B">
              <w:rPr>
                <w:b/>
                <w:kern w:val="2"/>
                <w:szCs w:val="24"/>
              </w:rPr>
              <w:t>s</w:t>
            </w:r>
          </w:p>
        </w:tc>
        <w:tc>
          <w:tcPr>
            <w:tcW w:w="6441" w:type="dxa"/>
            <w:gridSpan w:val="2"/>
          </w:tcPr>
          <w:p w:rsidR="0034376E" w:rsidRPr="0026672B" w:rsidRDefault="0034376E" w:rsidP="0026672B">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5.7. Avanso užtikrinimas</w:t>
            </w:r>
          </w:p>
        </w:tc>
        <w:tc>
          <w:tcPr>
            <w:tcW w:w="6441" w:type="dxa"/>
            <w:gridSpan w:val="2"/>
          </w:tcPr>
          <w:p w:rsidR="0034376E" w:rsidRDefault="0034376E" w:rsidP="00A8401B">
            <w:pPr>
              <w:rPr>
                <w:kern w:val="2"/>
                <w:szCs w:val="24"/>
              </w:rPr>
            </w:pPr>
            <w:r>
              <w:rPr>
                <w:kern w:val="2"/>
                <w:szCs w:val="24"/>
              </w:rPr>
              <w:t>Netaikoma</w:t>
            </w:r>
            <w:r>
              <w:rPr>
                <w:color w:val="000000"/>
                <w:kern w:val="2"/>
                <w:szCs w:val="24"/>
                <w:shd w:val="clear" w:color="auto" w:fill="FFFFFF"/>
              </w:rPr>
              <w:t xml:space="preserve"> </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6. PASLAUGŲ KOKYBĖ IR GARANTINIAI ĮSIPAREIGOJIMAI</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6.1. Garantinis terminas</w:t>
            </w:r>
          </w:p>
        </w:tc>
        <w:tc>
          <w:tcPr>
            <w:tcW w:w="6441" w:type="dxa"/>
            <w:gridSpan w:val="2"/>
          </w:tcPr>
          <w:p w:rsidR="0034376E" w:rsidRPr="0026672B" w:rsidRDefault="0034376E" w:rsidP="00A8401B">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szCs w:val="24"/>
              </w:rPr>
              <w:t>6.2. Terminas Paslaugų trūkumams pašalinti</w:t>
            </w:r>
          </w:p>
        </w:tc>
        <w:tc>
          <w:tcPr>
            <w:tcW w:w="6441" w:type="dxa"/>
            <w:gridSpan w:val="2"/>
          </w:tcPr>
          <w:p w:rsidR="0034376E" w:rsidRDefault="0034376E" w:rsidP="00A8401B">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26672B" w:rsidRPr="009F6739">
              <w:rPr>
                <w:kern w:val="2"/>
                <w:szCs w:val="24"/>
              </w:rPr>
              <w:t>30 (trisdešimt)</w:t>
            </w:r>
            <w:r>
              <w:rPr>
                <w:kern w:val="2"/>
                <w:szCs w:val="24"/>
              </w:rPr>
              <w:t xml:space="preserve"> </w:t>
            </w:r>
            <w:r w:rsidR="0026672B" w:rsidRPr="009F6739">
              <w:rPr>
                <w:kern w:val="2"/>
                <w:szCs w:val="24"/>
              </w:rPr>
              <w:t xml:space="preserve">kalendorinių dienų </w:t>
            </w:r>
            <w:r>
              <w:rPr>
                <w:kern w:val="2"/>
                <w:szCs w:val="24"/>
              </w:rPr>
              <w:t>nuo rašytinės pretenzijos gavimo dienos pašalinti Paslaugų trūkumus.</w:t>
            </w:r>
          </w:p>
        </w:tc>
      </w:tr>
      <w:tr w:rsidR="0034376E" w:rsidTr="00A8401B">
        <w:trPr>
          <w:trHeight w:val="300"/>
        </w:trPr>
        <w:tc>
          <w:tcPr>
            <w:tcW w:w="3094" w:type="dxa"/>
            <w:gridSpan w:val="2"/>
          </w:tcPr>
          <w:p w:rsidR="0034376E" w:rsidRDefault="0034376E" w:rsidP="00A8401B">
            <w:pPr>
              <w:rPr>
                <w:b/>
                <w:szCs w:val="24"/>
              </w:rPr>
            </w:pPr>
            <w:r>
              <w:rPr>
                <w:b/>
                <w:szCs w:val="24"/>
              </w:rPr>
              <w:t>6.3. Kokybinių kriterijų įgyvendinimo ir tikrinimo tvarka</w:t>
            </w:r>
          </w:p>
        </w:tc>
        <w:tc>
          <w:tcPr>
            <w:tcW w:w="6441" w:type="dxa"/>
            <w:gridSpan w:val="2"/>
          </w:tcPr>
          <w:p w:rsidR="0026672B" w:rsidRDefault="0034376E" w:rsidP="0026672B">
            <w:pPr>
              <w:rPr>
                <w:kern w:val="2"/>
                <w:szCs w:val="24"/>
              </w:rPr>
            </w:pPr>
            <w:r>
              <w:rPr>
                <w:kern w:val="2"/>
                <w:szCs w:val="24"/>
              </w:rPr>
              <w:t xml:space="preserve">Netaikoma </w:t>
            </w:r>
          </w:p>
          <w:p w:rsidR="0034376E" w:rsidRDefault="0034376E" w:rsidP="00A8401B">
            <w:pPr>
              <w:rPr>
                <w:kern w:val="2"/>
                <w:szCs w:val="24"/>
              </w:rPr>
            </w:pP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7. SUTARTIES VYKDYMUI PASITELKIAMI SUBTIEKĖJAI IR (AR) SPECIALISTAI</w:t>
            </w:r>
          </w:p>
        </w:tc>
      </w:tr>
      <w:tr w:rsidR="0034376E" w:rsidTr="00A8401B">
        <w:trPr>
          <w:trHeight w:val="300"/>
        </w:trPr>
        <w:tc>
          <w:tcPr>
            <w:tcW w:w="3094" w:type="dxa"/>
            <w:gridSpan w:val="2"/>
          </w:tcPr>
          <w:p w:rsidR="0034376E" w:rsidRDefault="0034376E" w:rsidP="00A8401B">
            <w:pPr>
              <w:rPr>
                <w:b/>
                <w:bCs/>
                <w:kern w:val="2"/>
                <w:szCs w:val="24"/>
              </w:rPr>
            </w:pPr>
            <w:r>
              <w:rPr>
                <w:b/>
                <w:bCs/>
                <w:kern w:val="2"/>
                <w:szCs w:val="24"/>
              </w:rPr>
              <w:t>7.1. Sutarties vykdymui pasitelkiami subtiekėjai ir (ar) specialistai</w:t>
            </w:r>
          </w:p>
        </w:tc>
        <w:tc>
          <w:tcPr>
            <w:tcW w:w="6441" w:type="dxa"/>
            <w:gridSpan w:val="2"/>
          </w:tcPr>
          <w:p w:rsidR="0034376E" w:rsidRDefault="0034376E" w:rsidP="00A8401B">
            <w:pPr>
              <w:rPr>
                <w:kern w:val="2"/>
                <w:szCs w:val="24"/>
              </w:rPr>
            </w:pPr>
            <w:r>
              <w:rPr>
                <w:kern w:val="2"/>
                <w:szCs w:val="24"/>
              </w:rPr>
              <w:t>Sutarties vykdymui subtiekėjai ir (ar) specialistai nepasitelkiami.</w:t>
            </w:r>
          </w:p>
          <w:p w:rsidR="0034376E" w:rsidRDefault="0034376E" w:rsidP="00A8401B">
            <w:pPr>
              <w:rPr>
                <w:kern w:val="2"/>
                <w:szCs w:val="24"/>
              </w:rPr>
            </w:pPr>
          </w:p>
          <w:p w:rsidR="0034376E" w:rsidRDefault="0034376E" w:rsidP="00A8401B">
            <w:pPr>
              <w:rPr>
                <w:color w:val="FF0000"/>
                <w:kern w:val="2"/>
                <w:szCs w:val="24"/>
              </w:rPr>
            </w:pPr>
            <w:r>
              <w:rPr>
                <w:color w:val="FF0000"/>
                <w:kern w:val="2"/>
                <w:szCs w:val="24"/>
              </w:rPr>
              <w:t>arba</w:t>
            </w:r>
          </w:p>
          <w:p w:rsidR="0034376E" w:rsidRDefault="0034376E" w:rsidP="00A8401B">
            <w:pPr>
              <w:rPr>
                <w:kern w:val="2"/>
                <w:szCs w:val="24"/>
              </w:rPr>
            </w:pPr>
          </w:p>
          <w:p w:rsidR="0034376E" w:rsidRDefault="0034376E" w:rsidP="00A8401B">
            <w:pPr>
              <w:rPr>
                <w:b/>
                <w:kern w:val="2"/>
                <w:szCs w:val="24"/>
              </w:rPr>
            </w:pPr>
            <w:r>
              <w:rPr>
                <w:kern w:val="2"/>
                <w:szCs w:val="24"/>
              </w:rPr>
              <w:t xml:space="preserve">Sutarties vykdymui pasitelkiami subtiekėjai ir (ar) specialistai yra nurodyti Sutarties priede Nr. </w:t>
            </w:r>
            <w:r w:rsidRPr="00A8401B">
              <w:rPr>
                <w:kern w:val="2"/>
                <w:szCs w:val="24"/>
              </w:rPr>
              <w:t>[...]</w:t>
            </w:r>
            <w:r>
              <w:rPr>
                <w:kern w:val="2"/>
                <w:szCs w:val="24"/>
              </w:rPr>
              <w:t xml:space="preserve"> „Sutarties vykdymui pasitelkiami subtiekėjai ir (ar) specialistai“</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8. PRIEVOLIŲ PAGAL SUTARTĮ ĮVYKDYMO UŽTIKRINIMAS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8.1. Prievolių pagal Sutartį įvykdymo užtikrinimas</w:t>
            </w:r>
          </w:p>
        </w:tc>
        <w:tc>
          <w:tcPr>
            <w:tcW w:w="6441" w:type="dxa"/>
            <w:gridSpan w:val="2"/>
          </w:tcPr>
          <w:p w:rsidR="0034376E" w:rsidRDefault="0026672B" w:rsidP="00A8401B">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lastRenderedPageBreak/>
              <w:t>8.2 Sutarties įvykdymo užtikrinimo galiojimo terminas</w:t>
            </w:r>
          </w:p>
        </w:tc>
        <w:tc>
          <w:tcPr>
            <w:tcW w:w="6441" w:type="dxa"/>
            <w:gridSpan w:val="2"/>
          </w:tcPr>
          <w:p w:rsidR="0034376E" w:rsidRDefault="0034376E" w:rsidP="00A8401B">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8.3. Sutarties įvykdymo užtikrinimo pateikimas</w:t>
            </w:r>
          </w:p>
        </w:tc>
        <w:tc>
          <w:tcPr>
            <w:tcW w:w="6441" w:type="dxa"/>
            <w:gridSpan w:val="2"/>
          </w:tcPr>
          <w:p w:rsidR="0034376E" w:rsidRPr="0026672B" w:rsidRDefault="0034376E" w:rsidP="00A8401B">
            <w:pPr>
              <w:rPr>
                <w:kern w:val="2"/>
                <w:szCs w:val="24"/>
              </w:rPr>
            </w:pPr>
            <w:r>
              <w:rPr>
                <w:kern w:val="2"/>
                <w:szCs w:val="24"/>
              </w:rPr>
              <w:t>Netaikoma</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9. ŠALIŲ ATSAKOMYBĖ</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9.1. Pirkėjui taikomos netesybos už mokėjimų pagal Sutartį vėlavimą</w:t>
            </w:r>
          </w:p>
        </w:tc>
        <w:tc>
          <w:tcPr>
            <w:tcW w:w="6441" w:type="dxa"/>
            <w:gridSpan w:val="2"/>
          </w:tcPr>
          <w:p w:rsidR="0034376E" w:rsidRDefault="0026672B" w:rsidP="00A8401B">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w:t>
            </w:r>
            <w:r w:rsidRPr="00350A81">
              <w:rPr>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34376E" w:rsidTr="00A8401B">
        <w:trPr>
          <w:trHeight w:val="300"/>
        </w:trPr>
        <w:tc>
          <w:tcPr>
            <w:tcW w:w="3094" w:type="dxa"/>
            <w:gridSpan w:val="2"/>
          </w:tcPr>
          <w:p w:rsidR="0034376E" w:rsidRDefault="0034376E" w:rsidP="00A8401B">
            <w:pPr>
              <w:rPr>
                <w:b/>
                <w:kern w:val="2"/>
                <w:szCs w:val="24"/>
              </w:rPr>
            </w:pPr>
            <w:r>
              <w:rPr>
                <w:b/>
                <w:szCs w:val="24"/>
              </w:rPr>
              <w:t>9.2. Tiekėjui taikomos netesybos</w:t>
            </w:r>
          </w:p>
        </w:tc>
        <w:tc>
          <w:tcPr>
            <w:tcW w:w="6441" w:type="dxa"/>
            <w:gridSpan w:val="2"/>
          </w:tcPr>
          <w:p w:rsidR="0034376E" w:rsidRPr="0026672B" w:rsidRDefault="0034376E" w:rsidP="00A8401B">
            <w:r>
              <w:rPr>
                <w:color w:val="000000"/>
                <w:szCs w:val="24"/>
              </w:rPr>
              <w:t xml:space="preserve">9.2.1. Jeigu Tiekėjas vėluoja suteikti Paslaugas arba nevykdo kitų </w:t>
            </w:r>
            <w:r w:rsidRPr="0026672B">
              <w:rPr>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34376E" w:rsidRPr="0026672B" w:rsidRDefault="0034376E" w:rsidP="00A8401B">
            <w:pPr>
              <w:rPr>
                <w:szCs w:val="24"/>
              </w:rPr>
            </w:pPr>
            <w:r w:rsidRPr="0026672B">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rsidR="0034376E" w:rsidRDefault="0034376E" w:rsidP="00A8401B">
            <w:pPr>
              <w:rPr>
                <w:b/>
                <w:kern w:val="2"/>
                <w:szCs w:val="24"/>
              </w:rPr>
            </w:pPr>
            <w:r w:rsidRPr="0026672B">
              <w:rPr>
                <w:kern w:val="2"/>
              </w:rPr>
              <w:t xml:space="preserve">9.2.3. Tiekėjas privalo sumokėti Pirkėjui netesybas per </w:t>
            </w:r>
            <w:r w:rsidR="0026672B" w:rsidRPr="0026672B">
              <w:rPr>
                <w:kern w:val="2"/>
                <w:szCs w:val="24"/>
              </w:rPr>
              <w:t xml:space="preserve">30 kalendorinių dienų </w:t>
            </w:r>
            <w:r w:rsidRPr="0026672B">
              <w:rPr>
                <w:kern w:val="2"/>
              </w:rPr>
              <w:t xml:space="preserve">nuo Pirkėjo pareikalavimo, jeigu netesybų suma nėra </w:t>
            </w:r>
            <w:r w:rsidRPr="0026672B">
              <w:t>išskaitoma iš Tiekėjui mokėtinos sumos.</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34376E" w:rsidRPr="009812EE" w:rsidRDefault="0034376E" w:rsidP="00A8401B">
            <w:pPr>
              <w:rPr>
                <w:bCs/>
                <w:szCs w:val="24"/>
              </w:rPr>
            </w:pPr>
            <w:r>
              <w:rPr>
                <w:bCs/>
                <w:kern w:val="2"/>
                <w:szCs w:val="24"/>
              </w:rPr>
              <w:t xml:space="preserve">9.3.1. Nutraukus Sutartį dėl esminio Sutarties pažeidimo, nustatyto Sutarties Specialiosiose sąlygose, mokama </w:t>
            </w:r>
            <w:r w:rsidR="009812EE">
              <w:rPr>
                <w:kern w:val="2"/>
                <w:szCs w:val="24"/>
              </w:rPr>
              <w:t xml:space="preserve">15 </w:t>
            </w:r>
            <w:r>
              <w:rPr>
                <w:bCs/>
                <w:kern w:val="2"/>
                <w:szCs w:val="24"/>
              </w:rPr>
              <w:t>procentų dydžio bauda nuo Pradinės Sutarties vertės, nurodytos Specialiųjų sąlygų 5.2 punkte.</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34376E" w:rsidRDefault="0034376E" w:rsidP="00A8401B">
            <w:pPr>
              <w:rPr>
                <w:bCs/>
                <w:color w:val="000000"/>
                <w:kern w:val="2"/>
                <w:szCs w:val="24"/>
              </w:rPr>
            </w:pPr>
            <w:r>
              <w:rPr>
                <w:bCs/>
                <w:color w:val="000000"/>
                <w:kern w:val="2"/>
                <w:szCs w:val="24"/>
              </w:rPr>
              <w:t>Netaikoma</w:t>
            </w:r>
          </w:p>
          <w:p w:rsidR="0034376E" w:rsidRDefault="0034376E" w:rsidP="00A8401B">
            <w:pPr>
              <w:rPr>
                <w:kern w:val="2"/>
                <w:szCs w:val="24"/>
              </w:rPr>
            </w:pPr>
          </w:p>
        </w:tc>
      </w:tr>
      <w:tr w:rsidR="0034376E" w:rsidTr="00A8401B">
        <w:trPr>
          <w:trHeight w:val="300"/>
        </w:trPr>
        <w:tc>
          <w:tcPr>
            <w:tcW w:w="3094" w:type="dxa"/>
            <w:gridSpan w:val="2"/>
          </w:tcPr>
          <w:p w:rsidR="0034376E" w:rsidRDefault="0034376E" w:rsidP="00A8401B">
            <w:pPr>
              <w:rPr>
                <w:b/>
                <w:kern w:val="2"/>
                <w:szCs w:val="24"/>
              </w:rPr>
            </w:pPr>
            <w:r>
              <w:rPr>
                <w:b/>
                <w:kern w:val="2"/>
                <w:szCs w:val="24"/>
              </w:rPr>
              <w:t>9.5. Tiekėjui taikomos baudos dėl aplinkosauginių ir (arba) socialinių kriterijų nesilaikymo</w:t>
            </w:r>
          </w:p>
        </w:tc>
        <w:tc>
          <w:tcPr>
            <w:tcW w:w="6441" w:type="dxa"/>
            <w:gridSpan w:val="2"/>
          </w:tcPr>
          <w:p w:rsidR="00850FD2" w:rsidRDefault="00850FD2" w:rsidP="00850FD2">
            <w:pPr>
              <w:rPr>
                <w:color w:val="000000"/>
                <w:kern w:val="2"/>
                <w:szCs w:val="24"/>
                <w:shd w:val="clear" w:color="auto" w:fill="FFFFFF"/>
              </w:rPr>
            </w:pPr>
            <w:r>
              <w:rPr>
                <w:color w:val="000000"/>
                <w:kern w:val="2"/>
                <w:szCs w:val="24"/>
                <w:shd w:val="clear" w:color="auto" w:fill="FFFFFF"/>
              </w:rPr>
              <w:t>Netaikoma</w:t>
            </w:r>
          </w:p>
          <w:p w:rsidR="0034376E" w:rsidRDefault="0034376E" w:rsidP="009812EE">
            <w:pPr>
              <w:rPr>
                <w:color w:val="4472C4"/>
                <w:kern w:val="2"/>
                <w:szCs w:val="24"/>
              </w:rPr>
            </w:pPr>
          </w:p>
        </w:tc>
      </w:tr>
      <w:tr w:rsidR="0034376E" w:rsidTr="00A8401B">
        <w:trPr>
          <w:trHeight w:val="300"/>
        </w:trPr>
        <w:tc>
          <w:tcPr>
            <w:tcW w:w="3094" w:type="dxa"/>
            <w:gridSpan w:val="2"/>
          </w:tcPr>
          <w:p w:rsidR="0034376E" w:rsidRDefault="0034376E" w:rsidP="00A8401B">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rsidR="0034376E" w:rsidRPr="009812EE" w:rsidRDefault="0034376E" w:rsidP="00A8401B">
            <w:pPr>
              <w:rPr>
                <w:bCs/>
                <w:kern w:val="2"/>
                <w:szCs w:val="24"/>
              </w:rPr>
            </w:pPr>
            <w:r>
              <w:rPr>
                <w:bCs/>
                <w:kern w:val="2"/>
                <w:szCs w:val="24"/>
              </w:rPr>
              <w:lastRenderedPageBreak/>
              <w:t>Netaikoma</w:t>
            </w:r>
          </w:p>
        </w:tc>
      </w:tr>
      <w:tr w:rsidR="0034376E" w:rsidTr="00A8401B">
        <w:trPr>
          <w:trHeight w:val="300"/>
        </w:trPr>
        <w:tc>
          <w:tcPr>
            <w:tcW w:w="3094" w:type="dxa"/>
            <w:gridSpan w:val="2"/>
          </w:tcPr>
          <w:p w:rsidR="0034376E" w:rsidRDefault="0034376E" w:rsidP="00A8401B">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rsidR="009812EE" w:rsidRDefault="0034376E" w:rsidP="009812EE">
            <w:pPr>
              <w:rPr>
                <w:color w:val="4472C4"/>
                <w:kern w:val="2"/>
                <w:szCs w:val="24"/>
              </w:rPr>
            </w:pPr>
            <w:r>
              <w:rPr>
                <w:bCs/>
                <w:szCs w:val="24"/>
              </w:rPr>
              <w:t>Netaikoma</w:t>
            </w:r>
          </w:p>
          <w:p w:rsidR="0034376E" w:rsidRDefault="0034376E" w:rsidP="00A8401B">
            <w:pPr>
              <w:rPr>
                <w:color w:val="4472C4"/>
                <w:kern w:val="2"/>
                <w:szCs w:val="24"/>
              </w:rPr>
            </w:pPr>
          </w:p>
        </w:tc>
      </w:tr>
      <w:tr w:rsidR="0034376E" w:rsidTr="00A8401B">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34376E" w:rsidRDefault="0034376E" w:rsidP="00A8401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34376E" w:rsidRPr="009812EE" w:rsidRDefault="0034376E" w:rsidP="00A8401B">
            <w:pPr>
              <w:rPr>
                <w:bCs/>
                <w:kern w:val="2"/>
                <w:szCs w:val="24"/>
              </w:rPr>
            </w:pPr>
            <w:r>
              <w:rPr>
                <w:bCs/>
                <w:kern w:val="2"/>
                <w:szCs w:val="24"/>
              </w:rPr>
              <w:t>Netaikoma</w:t>
            </w:r>
          </w:p>
        </w:tc>
      </w:tr>
      <w:tr w:rsidR="0034376E" w:rsidTr="00A8401B">
        <w:trPr>
          <w:trHeight w:val="300"/>
        </w:trPr>
        <w:tc>
          <w:tcPr>
            <w:tcW w:w="3094" w:type="dxa"/>
            <w:gridSpan w:val="2"/>
          </w:tcPr>
          <w:p w:rsidR="0034376E" w:rsidRDefault="0034376E" w:rsidP="00A8401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34376E" w:rsidRDefault="0034376E" w:rsidP="00A8401B">
            <w:pPr>
              <w:rPr>
                <w:bCs/>
                <w:kern w:val="2"/>
                <w:szCs w:val="24"/>
              </w:rPr>
            </w:pPr>
            <w:r>
              <w:rPr>
                <w:bCs/>
                <w:kern w:val="2"/>
                <w:szCs w:val="24"/>
              </w:rPr>
              <w:t>Netaikoma</w:t>
            </w:r>
          </w:p>
          <w:p w:rsidR="0034376E" w:rsidRDefault="0034376E" w:rsidP="009812EE">
            <w:pPr>
              <w:rPr>
                <w:color w:val="4472C4"/>
                <w:kern w:val="2"/>
                <w:szCs w:val="24"/>
              </w:rPr>
            </w:pPr>
          </w:p>
        </w:tc>
      </w:tr>
      <w:tr w:rsidR="0034376E" w:rsidTr="00A8401B">
        <w:trPr>
          <w:trHeight w:val="300"/>
        </w:trPr>
        <w:tc>
          <w:tcPr>
            <w:tcW w:w="3094" w:type="dxa"/>
            <w:gridSpan w:val="2"/>
          </w:tcPr>
          <w:p w:rsidR="0034376E" w:rsidRDefault="0034376E" w:rsidP="00A8401B">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9812EE" w:rsidRDefault="009812EE" w:rsidP="009812EE">
            <w:pPr>
              <w:widowControl w:val="0"/>
              <w:tabs>
                <w:tab w:val="left" w:pos="851"/>
                <w:tab w:val="left" w:pos="1134"/>
              </w:tabs>
              <w:jc w:val="both"/>
              <w:rPr>
                <w:color w:val="000000" w:themeColor="text1"/>
              </w:rPr>
            </w:pPr>
            <w:r w:rsidRPr="00D320D3">
              <w:rPr>
                <w:color w:val="000000" w:themeColor="text1"/>
              </w:rPr>
              <w:t>Paslaugų teikėjui nustatoma 300 Eur vertės bauda už nekokybiškai suteiktas paslaugas ir (ar) ir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w:t>
            </w:r>
            <w:r>
              <w:rPr>
                <w:color w:val="000000" w:themeColor="text1"/>
              </w:rPr>
              <w:t xml:space="preserve"> 5 darbo dienų</w:t>
            </w:r>
            <w:r w:rsidRPr="00D320D3">
              <w:rPr>
                <w:color w:val="000000" w:themeColor="text1"/>
              </w:rPr>
              <w:t xml:space="preserve"> terminą, per kurį trūkumai turi būti pašalinti, per šį terminą nepašalinus trūkumų, numatyta bauda taikoma pakartotinai.</w:t>
            </w:r>
          </w:p>
          <w:p w:rsidR="0034376E" w:rsidRPr="009812EE" w:rsidRDefault="009812EE" w:rsidP="009812EE">
            <w:pPr>
              <w:rPr>
                <w:bCs/>
                <w:kern w:val="2"/>
                <w:szCs w:val="24"/>
              </w:rPr>
            </w:pPr>
            <w:r w:rsidRPr="00D320D3">
              <w:rPr>
                <w:color w:val="000000" w:themeColor="text1"/>
              </w:rPr>
              <w:t>Paslaugų teikėjui neužtikrinant paslaugų kokybės, taip pat vilkinant paslaugų teikimą ar piktnaudžiaujant, Paslaugų gavėjas, siekdamas apginti savo teisėtus interesus, gali atlikti neapmokėtų sumų įskaitymus į nuostolius (vienašalius sandorius).</w:t>
            </w:r>
          </w:p>
        </w:tc>
      </w:tr>
      <w:tr w:rsidR="0034376E" w:rsidTr="00A8401B">
        <w:trPr>
          <w:trHeight w:val="300"/>
        </w:trPr>
        <w:tc>
          <w:tcPr>
            <w:tcW w:w="9535" w:type="dxa"/>
            <w:gridSpan w:val="4"/>
          </w:tcPr>
          <w:p w:rsidR="0034376E" w:rsidRDefault="0034376E" w:rsidP="00A8401B">
            <w:pPr>
              <w:jc w:val="center"/>
              <w:rPr>
                <w:color w:val="4472C4"/>
                <w:kern w:val="2"/>
                <w:szCs w:val="24"/>
              </w:rPr>
            </w:pPr>
            <w:r>
              <w:rPr>
                <w:b/>
                <w:kern w:val="2"/>
                <w:szCs w:val="24"/>
              </w:rPr>
              <w:t>10. ESMINĖS SUTARTIES SĄLYGOS</w:t>
            </w:r>
          </w:p>
        </w:tc>
      </w:tr>
      <w:tr w:rsidR="0034376E" w:rsidTr="00A8401B">
        <w:trPr>
          <w:trHeight w:val="300"/>
        </w:trPr>
        <w:tc>
          <w:tcPr>
            <w:tcW w:w="3094" w:type="dxa"/>
            <w:gridSpan w:val="2"/>
          </w:tcPr>
          <w:p w:rsidR="0034376E" w:rsidRDefault="0034376E" w:rsidP="00A8401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34376E" w:rsidRPr="009812EE" w:rsidRDefault="0034376E" w:rsidP="009812EE">
            <w:pPr>
              <w:rPr>
                <w:kern w:val="2"/>
                <w:szCs w:val="24"/>
              </w:rPr>
            </w:pPr>
            <w:r>
              <w:rPr>
                <w:kern w:val="2"/>
                <w:szCs w:val="24"/>
              </w:rPr>
              <w:t>Netaikoma</w:t>
            </w:r>
          </w:p>
        </w:tc>
      </w:tr>
      <w:tr w:rsidR="0034376E" w:rsidTr="00A8401B">
        <w:trPr>
          <w:trHeight w:val="300"/>
        </w:trPr>
        <w:tc>
          <w:tcPr>
            <w:tcW w:w="3094" w:type="dxa"/>
            <w:gridSpan w:val="2"/>
          </w:tcPr>
          <w:p w:rsidR="0034376E" w:rsidRDefault="0034376E" w:rsidP="00A8401B">
            <w:pPr>
              <w:rPr>
                <w:b/>
                <w:kern w:val="2"/>
                <w:szCs w:val="24"/>
                <w:lang w:val="en-US"/>
              </w:rPr>
            </w:pPr>
            <w:r>
              <w:rPr>
                <w:b/>
                <w:bCs/>
              </w:rPr>
              <w:t>10.2. Dideli arba nuolatiniai esminės Sutarties sąlygos vykdymo trūkumai</w:t>
            </w:r>
          </w:p>
        </w:tc>
        <w:tc>
          <w:tcPr>
            <w:tcW w:w="6441" w:type="dxa"/>
            <w:gridSpan w:val="2"/>
          </w:tcPr>
          <w:p w:rsidR="009812EE" w:rsidRDefault="0034376E" w:rsidP="009812EE">
            <w:pPr>
              <w:spacing w:line="276" w:lineRule="auto"/>
              <w:jc w:val="both"/>
              <w:textAlignment w:val="baseline"/>
              <w:rPr>
                <w:kern w:val="2"/>
                <w:szCs w:val="24"/>
              </w:rPr>
            </w:pPr>
            <w:r>
              <w:rPr>
                <w:rFonts w:eastAsia="Arial"/>
              </w:rPr>
              <w:t xml:space="preserve">Netaikoma </w:t>
            </w:r>
          </w:p>
          <w:p w:rsidR="0034376E" w:rsidRDefault="0034376E" w:rsidP="00A8401B">
            <w:pPr>
              <w:rPr>
                <w:kern w:val="2"/>
                <w:szCs w:val="24"/>
              </w:rPr>
            </w:pP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11. SUTARTIES GALIOJIMAS IR KEITIMAS</w:t>
            </w:r>
          </w:p>
        </w:tc>
      </w:tr>
      <w:tr w:rsidR="0034376E" w:rsidTr="00A8401B">
        <w:trPr>
          <w:trHeight w:val="300"/>
        </w:trPr>
        <w:tc>
          <w:tcPr>
            <w:tcW w:w="3094" w:type="dxa"/>
            <w:gridSpan w:val="2"/>
          </w:tcPr>
          <w:p w:rsidR="0034376E" w:rsidRDefault="0034376E" w:rsidP="00A8401B">
            <w:pPr>
              <w:rPr>
                <w:b/>
                <w:kern w:val="2"/>
                <w:szCs w:val="24"/>
              </w:rPr>
            </w:pPr>
            <w:r>
              <w:rPr>
                <w:b/>
                <w:szCs w:val="24"/>
              </w:rPr>
              <w:t>11.1. Sutarties sudarymas ir įsigaliojimas</w:t>
            </w:r>
          </w:p>
        </w:tc>
        <w:tc>
          <w:tcPr>
            <w:tcW w:w="6441" w:type="dxa"/>
            <w:gridSpan w:val="2"/>
          </w:tcPr>
          <w:p w:rsidR="0034376E" w:rsidRDefault="001E6E47" w:rsidP="009812EE">
            <w:pPr>
              <w:rPr>
                <w:color w:val="4472C4"/>
                <w:kern w:val="2"/>
                <w:szCs w:val="24"/>
              </w:rPr>
            </w:pPr>
            <w:r w:rsidRPr="000A20FB">
              <w:rPr>
                <w:rFonts w:cstheme="minorHAnsi"/>
                <w:color w:val="000000" w:themeColor="text1"/>
              </w:rPr>
              <w:t xml:space="preserve">Sutartis įsigalioja, kai sutarties šalys pasirašo sutartį ir galioja iki visiško Sutartyje numatytų įsipareigojimų įvykdymo, arba iki </w:t>
            </w:r>
            <w:r w:rsidRPr="000A20FB">
              <w:rPr>
                <w:rFonts w:cstheme="minorHAnsi"/>
                <w:color w:val="000000" w:themeColor="text1"/>
              </w:rPr>
              <w:lastRenderedPageBreak/>
              <w:t>Sutarties nutraukimo. Sutarties galiojimo pasibaigimas neatleidžia šalių nuo visiško Sutartimi prisiimtų įsipareigojimų vykdymo.</w:t>
            </w:r>
            <w:r>
              <w:rPr>
                <w:rFonts w:cstheme="minorHAnsi"/>
                <w:color w:val="000000" w:themeColor="text1"/>
              </w:rPr>
              <w:t xml:space="preserve"> Paslaugos turi būti suteiktos per 3 mėnesių laikotarpį.</w:t>
            </w:r>
          </w:p>
        </w:tc>
      </w:tr>
      <w:tr w:rsidR="0034376E" w:rsidTr="00A8401B">
        <w:trPr>
          <w:trHeight w:val="300"/>
        </w:trPr>
        <w:tc>
          <w:tcPr>
            <w:tcW w:w="3094" w:type="dxa"/>
            <w:gridSpan w:val="2"/>
          </w:tcPr>
          <w:p w:rsidR="0034376E" w:rsidRDefault="0034376E" w:rsidP="00A8401B">
            <w:pPr>
              <w:rPr>
                <w:b/>
                <w:kern w:val="2"/>
                <w:szCs w:val="24"/>
              </w:rPr>
            </w:pPr>
            <w:r>
              <w:rPr>
                <w:b/>
                <w:kern w:val="2"/>
                <w:szCs w:val="24"/>
              </w:rPr>
              <w:lastRenderedPageBreak/>
              <w:t>11.2. Sutarties galiojimo termino pratęsimas</w:t>
            </w:r>
          </w:p>
        </w:tc>
        <w:tc>
          <w:tcPr>
            <w:tcW w:w="6441" w:type="dxa"/>
            <w:gridSpan w:val="2"/>
          </w:tcPr>
          <w:p w:rsidR="0034376E" w:rsidRDefault="0034376E" w:rsidP="00A8401B">
            <w:pPr>
              <w:rPr>
                <w:kern w:val="2"/>
                <w:szCs w:val="24"/>
              </w:rPr>
            </w:pPr>
            <w:r>
              <w:rPr>
                <w:kern w:val="2"/>
                <w:szCs w:val="24"/>
              </w:rPr>
              <w:t>Netaikoma</w:t>
            </w:r>
          </w:p>
          <w:p w:rsidR="0034376E" w:rsidRDefault="0034376E" w:rsidP="00A8401B">
            <w:pPr>
              <w:rPr>
                <w:kern w:val="2"/>
                <w:szCs w:val="24"/>
              </w:rPr>
            </w:pP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12. SUTARTIES NUTRAUKIMAS</w:t>
            </w:r>
          </w:p>
        </w:tc>
      </w:tr>
      <w:tr w:rsidR="0034376E" w:rsidTr="00A8401B">
        <w:trPr>
          <w:trHeight w:val="300"/>
        </w:trPr>
        <w:tc>
          <w:tcPr>
            <w:tcW w:w="3058" w:type="dxa"/>
            <w:tcBorders>
              <w:top w:val="single" w:sz="4" w:space="0" w:color="auto"/>
              <w:left w:val="single" w:sz="4" w:space="0" w:color="auto"/>
              <w:bottom w:val="single" w:sz="4" w:space="0" w:color="auto"/>
              <w:right w:val="single" w:sz="4" w:space="0" w:color="auto"/>
            </w:tcBorders>
          </w:tcPr>
          <w:p w:rsidR="0034376E" w:rsidRDefault="0034376E" w:rsidP="00A8401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34376E" w:rsidRDefault="0034376E" w:rsidP="00A8401B">
            <w:pPr>
              <w:rPr>
                <w:kern w:val="2"/>
                <w:szCs w:val="24"/>
              </w:rPr>
            </w:pPr>
            <w:r>
              <w:rPr>
                <w:kern w:val="2"/>
                <w:szCs w:val="24"/>
              </w:rPr>
              <w:t>Sutartis gali būti nutraukiama rašytiniu Šalių susitarimu arba vienašališkai, Bendrosiose sąlygose nustatyta tvarka.</w:t>
            </w:r>
          </w:p>
          <w:p w:rsidR="0034376E" w:rsidRDefault="0034376E" w:rsidP="00A8401B">
            <w:pPr>
              <w:rPr>
                <w:color w:val="4472C4"/>
                <w:kern w:val="2"/>
                <w:szCs w:val="24"/>
              </w:rPr>
            </w:pPr>
          </w:p>
        </w:tc>
      </w:tr>
      <w:tr w:rsidR="0034376E" w:rsidTr="00A8401B">
        <w:trPr>
          <w:trHeight w:val="300"/>
        </w:trPr>
        <w:tc>
          <w:tcPr>
            <w:tcW w:w="3058" w:type="dxa"/>
            <w:tcBorders>
              <w:top w:val="single" w:sz="4" w:space="0" w:color="auto"/>
              <w:left w:val="single" w:sz="4" w:space="0" w:color="auto"/>
              <w:bottom w:val="single" w:sz="4" w:space="0" w:color="auto"/>
              <w:right w:val="single" w:sz="4" w:space="0" w:color="auto"/>
            </w:tcBorders>
          </w:tcPr>
          <w:p w:rsidR="0034376E" w:rsidRDefault="0034376E" w:rsidP="00A8401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34376E" w:rsidRPr="00280C2E" w:rsidRDefault="0034376E" w:rsidP="00A8401B">
            <w:pPr>
              <w:rPr>
                <w:kern w:val="2"/>
                <w:szCs w:val="24"/>
              </w:rPr>
            </w:pPr>
            <w:r w:rsidRPr="00280C2E">
              <w:rPr>
                <w:kern w:val="2"/>
                <w:szCs w:val="24"/>
              </w:rPr>
              <w:t>12.2.1. jeigu Tiekėjas nevykdo prisiimtų įsipareigojimų už Sutartyje nustatytą Sutarties kainą;</w:t>
            </w:r>
          </w:p>
          <w:p w:rsidR="0034376E" w:rsidRPr="00280C2E" w:rsidRDefault="0034376E" w:rsidP="00A8401B">
            <w:pPr>
              <w:spacing w:line="257" w:lineRule="auto"/>
              <w:jc w:val="both"/>
              <w:rPr>
                <w:rFonts w:eastAsia="Arial"/>
                <w:kern w:val="2"/>
                <w:szCs w:val="24"/>
              </w:rPr>
            </w:pPr>
            <w:r w:rsidRPr="00280C2E">
              <w:rPr>
                <w:rFonts w:eastAsia="Arial"/>
                <w:kern w:val="2"/>
                <w:szCs w:val="24"/>
              </w:rPr>
              <w:t xml:space="preserve">12.2.4. jeigu Tiekėjas nesilaiko Sutartyje nustatytų Paslaugų teikimo terminų 2 (du) kartus iš eilės arba vėluoja suteikti Paslaugas daugiau nei </w:t>
            </w:r>
            <w:r w:rsidR="009812EE" w:rsidRPr="00280C2E">
              <w:rPr>
                <w:rFonts w:eastAsia="Arial"/>
                <w:kern w:val="2"/>
                <w:szCs w:val="24"/>
              </w:rPr>
              <w:t>3 mėnesius</w:t>
            </w:r>
            <w:r w:rsidRPr="00280C2E">
              <w:rPr>
                <w:rFonts w:eastAsia="Arial"/>
                <w:kern w:val="2"/>
                <w:szCs w:val="24"/>
              </w:rPr>
              <w:t xml:space="preserve"> nuo Sutartyje nustatyto Paslaugų suteikimo termino;</w:t>
            </w:r>
          </w:p>
          <w:p w:rsidR="0034376E" w:rsidRPr="00280C2E" w:rsidRDefault="0034376E" w:rsidP="00A8401B">
            <w:pPr>
              <w:tabs>
                <w:tab w:val="left" w:pos="567"/>
                <w:tab w:val="left" w:pos="851"/>
                <w:tab w:val="left" w:pos="992"/>
                <w:tab w:val="left" w:pos="1134"/>
              </w:tabs>
              <w:spacing w:line="257" w:lineRule="auto"/>
              <w:jc w:val="both"/>
              <w:rPr>
                <w:rFonts w:eastAsia="Arial"/>
                <w:kern w:val="2"/>
                <w:szCs w:val="24"/>
              </w:rPr>
            </w:pPr>
            <w:r w:rsidRPr="00280C2E">
              <w:rPr>
                <w:rFonts w:eastAsia="Arial"/>
                <w:kern w:val="2"/>
                <w:szCs w:val="24"/>
              </w:rPr>
              <w:t>12.2.5. jeigu Tiekėjas pažeidžia Paslaugų suteikimo terminus ir priskaičiuotų netesybų už vėlavimą suma viršija 20 (dvidešimt) proc. Pradinės sutarties vertės;</w:t>
            </w:r>
          </w:p>
          <w:p w:rsidR="0034376E" w:rsidRPr="00280C2E" w:rsidRDefault="0034376E" w:rsidP="00A8401B">
            <w:pPr>
              <w:tabs>
                <w:tab w:val="left" w:pos="567"/>
                <w:tab w:val="left" w:pos="851"/>
                <w:tab w:val="left" w:pos="992"/>
                <w:tab w:val="left" w:pos="1134"/>
              </w:tabs>
              <w:spacing w:line="257" w:lineRule="auto"/>
              <w:jc w:val="both"/>
              <w:rPr>
                <w:rFonts w:eastAsia="Arial"/>
                <w:kern w:val="2"/>
                <w:szCs w:val="24"/>
              </w:rPr>
            </w:pPr>
            <w:r w:rsidRPr="00280C2E">
              <w:rPr>
                <w:rFonts w:eastAsia="Arial"/>
                <w:kern w:val="2"/>
                <w:szCs w:val="24"/>
              </w:rPr>
              <w:t>12.2.6. Tiekėjas pažeidžia Paslaugų suteikimo terminus ir dėl Paslaugų suteikimo vėlavimo Paslaugos tampa nebereikalingos;</w:t>
            </w:r>
          </w:p>
          <w:p w:rsidR="0034376E" w:rsidRPr="00280C2E" w:rsidRDefault="0034376E" w:rsidP="00A8401B">
            <w:pPr>
              <w:spacing w:line="257" w:lineRule="auto"/>
              <w:rPr>
                <w:kern w:val="2"/>
                <w:szCs w:val="24"/>
                <w:shd w:val="clear" w:color="auto" w:fill="FFFFFF"/>
              </w:rPr>
            </w:pPr>
            <w:r w:rsidRPr="00280C2E">
              <w:rPr>
                <w:rFonts w:eastAsia="Arial"/>
                <w:kern w:val="2"/>
                <w:szCs w:val="24"/>
              </w:rPr>
              <w:t>12.2.10.</w:t>
            </w:r>
            <w:r w:rsidRPr="00280C2E">
              <w:rPr>
                <w:kern w:val="2"/>
                <w:szCs w:val="24"/>
                <w:shd w:val="clear" w:color="auto" w:fill="FFFFFF"/>
              </w:rPr>
              <w:t xml:space="preserve"> Tiekėjas ir (ar) jungtinės veiklos parneris (jei taikoma), ir (ar) subtiekėjas (jei taikoma) </w:t>
            </w:r>
            <w:r w:rsidRPr="00280C2E">
              <w:rPr>
                <w:szCs w:val="24"/>
                <w:shd w:val="clear" w:color="auto" w:fill="FFFFFF"/>
              </w:rPr>
              <w:t>p</w:t>
            </w:r>
            <w:r w:rsidRPr="00280C2E">
              <w:rPr>
                <w:kern w:val="2"/>
                <w:szCs w:val="24"/>
                <w:shd w:val="clear" w:color="auto" w:fill="FFFFFF"/>
              </w:rPr>
              <w:t>aslaugų</w:t>
            </w:r>
            <w:r w:rsidRPr="00280C2E">
              <w:rPr>
                <w:szCs w:val="24"/>
              </w:rPr>
              <w:t>, kurioms Sutartyje nustatyti aplinkos apsaugos vadybos sistemos reikalavimai,</w:t>
            </w:r>
            <w:r w:rsidRPr="00280C2E">
              <w:rPr>
                <w:kern w:val="2"/>
                <w:szCs w:val="24"/>
                <w:shd w:val="clear" w:color="auto" w:fill="FFFFFF"/>
              </w:rPr>
              <w:t xml:space="preserve"> teikimo metu</w:t>
            </w:r>
            <w:r w:rsidRPr="00280C2E">
              <w:rPr>
                <w:szCs w:val="24"/>
              </w:rPr>
              <w:t xml:space="preserve">, </w:t>
            </w:r>
            <w:r w:rsidRPr="00280C2E">
              <w:rPr>
                <w:kern w:val="2"/>
                <w:szCs w:val="24"/>
                <w:shd w:val="clear" w:color="auto" w:fill="FFFFFF"/>
              </w:rPr>
              <w:t>neturi galiojančio aplinkos apsaugos vadybos sistemos sertifikato, ir (ar) nepateikia sertifikato pratęsimo (neįsigyja naujo);</w:t>
            </w:r>
          </w:p>
          <w:p w:rsidR="0034376E" w:rsidRDefault="0034376E" w:rsidP="00A8401B">
            <w:pPr>
              <w:spacing w:line="257" w:lineRule="auto"/>
              <w:rPr>
                <w:rFonts w:eastAsia="Arial"/>
                <w:color w:val="FF0000"/>
                <w:kern w:val="2"/>
                <w:szCs w:val="24"/>
              </w:rPr>
            </w:pPr>
            <w:r w:rsidRPr="00280C2E">
              <w:rPr>
                <w:rFonts w:eastAsia="Arial"/>
                <w:kern w:val="2"/>
                <w:szCs w:val="24"/>
              </w:rPr>
              <w:t>12.2.11. Tiekėjas 2 (du) kartus pažeidžia esminę Sutarties sąlygą.</w:t>
            </w:r>
          </w:p>
        </w:tc>
      </w:tr>
      <w:tr w:rsidR="0034376E" w:rsidTr="00A8401B">
        <w:trPr>
          <w:trHeight w:val="300"/>
        </w:trPr>
        <w:tc>
          <w:tcPr>
            <w:tcW w:w="9535" w:type="dxa"/>
            <w:gridSpan w:val="4"/>
          </w:tcPr>
          <w:p w:rsidR="0034376E" w:rsidRDefault="0034376E" w:rsidP="00A8401B">
            <w:pPr>
              <w:jc w:val="center"/>
              <w:rPr>
                <w:kern w:val="2"/>
                <w:szCs w:val="24"/>
              </w:rPr>
            </w:pPr>
            <w:r>
              <w:rPr>
                <w:b/>
                <w:kern w:val="2"/>
                <w:szCs w:val="24"/>
              </w:rPr>
              <w:t xml:space="preserve">13. APLINKOS APSAUGOS IR SOCIALINIAI KRITERIJAI </w:t>
            </w:r>
          </w:p>
        </w:tc>
      </w:tr>
      <w:tr w:rsidR="0034376E" w:rsidTr="00A8401B">
        <w:trPr>
          <w:trHeight w:val="300"/>
        </w:trPr>
        <w:tc>
          <w:tcPr>
            <w:tcW w:w="3058" w:type="dxa"/>
          </w:tcPr>
          <w:p w:rsidR="0034376E" w:rsidRDefault="0034376E" w:rsidP="00A8401B">
            <w:pPr>
              <w:rPr>
                <w:b/>
                <w:kern w:val="2"/>
                <w:szCs w:val="24"/>
              </w:rPr>
            </w:pPr>
            <w:r>
              <w:rPr>
                <w:b/>
                <w:kern w:val="2"/>
                <w:szCs w:val="24"/>
              </w:rPr>
              <w:t xml:space="preserve">13.1. Su perkamomis paslaugomis susiję  aplinkos apsaugos kriterijai </w:t>
            </w:r>
          </w:p>
        </w:tc>
        <w:tc>
          <w:tcPr>
            <w:tcW w:w="6477" w:type="dxa"/>
            <w:gridSpan w:val="3"/>
          </w:tcPr>
          <w:p w:rsidR="0034376E" w:rsidRDefault="0034376E" w:rsidP="00A8401B">
            <w:pPr>
              <w:rPr>
                <w:color w:val="000000"/>
                <w:kern w:val="2"/>
                <w:szCs w:val="24"/>
                <w:shd w:val="clear" w:color="auto" w:fill="FFFFFF"/>
              </w:rPr>
            </w:pPr>
            <w:r>
              <w:rPr>
                <w:color w:val="000000"/>
                <w:kern w:val="2"/>
                <w:szCs w:val="24"/>
                <w:shd w:val="clear" w:color="auto" w:fill="FFFFFF"/>
              </w:rPr>
              <w:t>Netaikoma</w:t>
            </w:r>
          </w:p>
          <w:p w:rsidR="0034376E" w:rsidRDefault="0034376E" w:rsidP="00280C2E">
            <w:pPr>
              <w:rPr>
                <w:kern w:val="2"/>
                <w:szCs w:val="24"/>
              </w:rPr>
            </w:pPr>
          </w:p>
        </w:tc>
      </w:tr>
      <w:tr w:rsidR="0034376E" w:rsidTr="00A8401B">
        <w:trPr>
          <w:trHeight w:val="300"/>
        </w:trPr>
        <w:tc>
          <w:tcPr>
            <w:tcW w:w="3058" w:type="dxa"/>
          </w:tcPr>
          <w:p w:rsidR="0034376E" w:rsidRDefault="0034376E" w:rsidP="00A8401B">
            <w:pPr>
              <w:rPr>
                <w:b/>
                <w:kern w:val="2"/>
                <w:szCs w:val="24"/>
              </w:rPr>
            </w:pPr>
            <w:r>
              <w:rPr>
                <w:b/>
                <w:kern w:val="2"/>
                <w:szCs w:val="24"/>
              </w:rPr>
              <w:t>13.2. Su perkamomis Paslaugomis susiję socialiniai kriterijai</w:t>
            </w:r>
          </w:p>
        </w:tc>
        <w:tc>
          <w:tcPr>
            <w:tcW w:w="6477" w:type="dxa"/>
            <w:gridSpan w:val="3"/>
          </w:tcPr>
          <w:p w:rsidR="0034376E" w:rsidRPr="00280C2E" w:rsidRDefault="0034376E" w:rsidP="00A8401B">
            <w:pPr>
              <w:rPr>
                <w:color w:val="000000"/>
                <w:kern w:val="2"/>
                <w:szCs w:val="24"/>
                <w:shd w:val="clear" w:color="auto" w:fill="FFFFFF"/>
              </w:rPr>
            </w:pPr>
            <w:r>
              <w:rPr>
                <w:color w:val="000000"/>
                <w:kern w:val="2"/>
                <w:szCs w:val="24"/>
                <w:shd w:val="clear" w:color="auto" w:fill="FFFFFF"/>
              </w:rPr>
              <w:t>Netaikoma</w:t>
            </w:r>
          </w:p>
        </w:tc>
      </w:tr>
      <w:tr w:rsidR="0034376E" w:rsidTr="00A8401B">
        <w:trPr>
          <w:trHeight w:val="300"/>
        </w:trPr>
        <w:tc>
          <w:tcPr>
            <w:tcW w:w="9535" w:type="dxa"/>
            <w:gridSpan w:val="4"/>
          </w:tcPr>
          <w:p w:rsidR="0034376E" w:rsidRDefault="0034376E" w:rsidP="00A8401B">
            <w:pPr>
              <w:jc w:val="center"/>
              <w:rPr>
                <w:b/>
                <w:kern w:val="2"/>
                <w:szCs w:val="24"/>
              </w:rPr>
            </w:pPr>
            <w:r>
              <w:rPr>
                <w:b/>
                <w:kern w:val="2"/>
                <w:szCs w:val="24"/>
              </w:rPr>
              <w:t>15. SUTARTIES PRIEDAI</w:t>
            </w:r>
          </w:p>
        </w:tc>
      </w:tr>
      <w:tr w:rsidR="0034376E" w:rsidTr="00A8401B">
        <w:trPr>
          <w:trHeight w:val="300"/>
        </w:trPr>
        <w:tc>
          <w:tcPr>
            <w:tcW w:w="3058" w:type="dxa"/>
          </w:tcPr>
          <w:p w:rsidR="0034376E" w:rsidRDefault="0034376E" w:rsidP="00A8401B">
            <w:pPr>
              <w:jc w:val="center"/>
              <w:rPr>
                <w:b/>
                <w:kern w:val="2"/>
                <w:szCs w:val="24"/>
              </w:rPr>
            </w:pPr>
            <w:r>
              <w:rPr>
                <w:b/>
                <w:kern w:val="2"/>
                <w:szCs w:val="24"/>
              </w:rPr>
              <w:t>15.1. Priedas Nr. 1</w:t>
            </w:r>
          </w:p>
        </w:tc>
        <w:tc>
          <w:tcPr>
            <w:tcW w:w="6477" w:type="dxa"/>
            <w:gridSpan w:val="3"/>
          </w:tcPr>
          <w:p w:rsidR="0034376E" w:rsidRDefault="00580C0D" w:rsidP="00A8401B">
            <w:pPr>
              <w:jc w:val="center"/>
              <w:rPr>
                <w:b/>
                <w:kern w:val="2"/>
                <w:szCs w:val="24"/>
              </w:rPr>
            </w:pPr>
            <w:r>
              <w:rPr>
                <w:b/>
                <w:kern w:val="2"/>
                <w:szCs w:val="24"/>
              </w:rPr>
              <w:t>Pasiūlymo forma</w:t>
            </w:r>
          </w:p>
        </w:tc>
      </w:tr>
      <w:tr w:rsidR="0034376E" w:rsidTr="00A8401B">
        <w:trPr>
          <w:trHeight w:val="300"/>
        </w:trPr>
        <w:tc>
          <w:tcPr>
            <w:tcW w:w="3058" w:type="dxa"/>
          </w:tcPr>
          <w:p w:rsidR="0034376E" w:rsidRDefault="0034376E" w:rsidP="00A8401B">
            <w:pPr>
              <w:jc w:val="center"/>
              <w:rPr>
                <w:b/>
                <w:kern w:val="2"/>
                <w:szCs w:val="24"/>
              </w:rPr>
            </w:pPr>
            <w:r>
              <w:rPr>
                <w:b/>
                <w:kern w:val="2"/>
                <w:szCs w:val="24"/>
              </w:rPr>
              <w:t>15.2. Priedas Nr. 2</w:t>
            </w:r>
          </w:p>
        </w:tc>
        <w:tc>
          <w:tcPr>
            <w:tcW w:w="6477" w:type="dxa"/>
            <w:gridSpan w:val="3"/>
          </w:tcPr>
          <w:p w:rsidR="0034376E" w:rsidRDefault="00580C0D" w:rsidP="00A8401B">
            <w:pPr>
              <w:jc w:val="center"/>
              <w:rPr>
                <w:b/>
                <w:kern w:val="2"/>
                <w:szCs w:val="24"/>
              </w:rPr>
            </w:pPr>
            <w:r w:rsidRPr="00580C0D">
              <w:rPr>
                <w:b/>
                <w:kern w:val="2"/>
                <w:szCs w:val="24"/>
              </w:rPr>
              <w:t>Projektavimo užduotis</w:t>
            </w:r>
          </w:p>
        </w:tc>
      </w:tr>
      <w:tr w:rsidR="0034376E" w:rsidTr="00A8401B">
        <w:trPr>
          <w:trHeight w:val="300"/>
        </w:trPr>
        <w:tc>
          <w:tcPr>
            <w:tcW w:w="3058" w:type="dxa"/>
          </w:tcPr>
          <w:p w:rsidR="0034376E" w:rsidRDefault="0034376E" w:rsidP="00A8401B">
            <w:pPr>
              <w:jc w:val="center"/>
              <w:rPr>
                <w:b/>
                <w:kern w:val="2"/>
                <w:szCs w:val="24"/>
              </w:rPr>
            </w:pPr>
            <w:r>
              <w:rPr>
                <w:b/>
                <w:kern w:val="2"/>
                <w:szCs w:val="24"/>
              </w:rPr>
              <w:t>15.3. Priedas Nr. 3</w:t>
            </w:r>
          </w:p>
        </w:tc>
        <w:tc>
          <w:tcPr>
            <w:tcW w:w="6477" w:type="dxa"/>
            <w:gridSpan w:val="3"/>
          </w:tcPr>
          <w:p w:rsidR="0034376E" w:rsidRDefault="00580C0D" w:rsidP="00A8401B">
            <w:pPr>
              <w:jc w:val="center"/>
              <w:rPr>
                <w:b/>
                <w:kern w:val="2"/>
                <w:szCs w:val="24"/>
              </w:rPr>
            </w:pPr>
            <w:r>
              <w:rPr>
                <w:b/>
                <w:kern w:val="2"/>
                <w:szCs w:val="24"/>
              </w:rPr>
              <w:t>Įgaliojimas (jei taikoma)</w:t>
            </w:r>
          </w:p>
        </w:tc>
      </w:tr>
      <w:tr w:rsidR="0034376E" w:rsidTr="00A8401B">
        <w:trPr>
          <w:trHeight w:val="300"/>
        </w:trPr>
        <w:tc>
          <w:tcPr>
            <w:tcW w:w="3058" w:type="dxa"/>
          </w:tcPr>
          <w:p w:rsidR="0034376E" w:rsidRDefault="0034376E" w:rsidP="00A8401B">
            <w:pPr>
              <w:jc w:val="center"/>
              <w:rPr>
                <w:b/>
                <w:kern w:val="2"/>
                <w:szCs w:val="24"/>
              </w:rPr>
            </w:pPr>
            <w:r>
              <w:rPr>
                <w:b/>
                <w:kern w:val="2"/>
                <w:szCs w:val="24"/>
              </w:rPr>
              <w:t>15.4. Priedas Nr. 4</w:t>
            </w:r>
          </w:p>
        </w:tc>
        <w:tc>
          <w:tcPr>
            <w:tcW w:w="6477" w:type="dxa"/>
            <w:gridSpan w:val="3"/>
          </w:tcPr>
          <w:p w:rsidR="0034376E" w:rsidRDefault="00580C0D" w:rsidP="00A8401B">
            <w:pPr>
              <w:jc w:val="center"/>
              <w:rPr>
                <w:b/>
                <w:kern w:val="2"/>
                <w:szCs w:val="24"/>
              </w:rPr>
            </w:pPr>
            <w:r>
              <w:rPr>
                <w:b/>
                <w:kern w:val="2"/>
                <w:szCs w:val="24"/>
              </w:rPr>
              <w:t>...</w:t>
            </w:r>
          </w:p>
        </w:tc>
      </w:tr>
      <w:tr w:rsidR="0034376E" w:rsidTr="00A8401B">
        <w:trPr>
          <w:trHeight w:val="300"/>
        </w:trPr>
        <w:tc>
          <w:tcPr>
            <w:tcW w:w="3058" w:type="dxa"/>
          </w:tcPr>
          <w:p w:rsidR="0034376E" w:rsidRDefault="0034376E" w:rsidP="00A8401B">
            <w:pPr>
              <w:jc w:val="center"/>
              <w:rPr>
                <w:b/>
                <w:kern w:val="2"/>
                <w:szCs w:val="24"/>
              </w:rPr>
            </w:pPr>
            <w:r>
              <w:rPr>
                <w:b/>
                <w:kern w:val="2"/>
                <w:szCs w:val="24"/>
              </w:rPr>
              <w:t>15.5. Priedas Nr. 5</w:t>
            </w:r>
          </w:p>
        </w:tc>
        <w:tc>
          <w:tcPr>
            <w:tcW w:w="6477" w:type="dxa"/>
            <w:gridSpan w:val="3"/>
          </w:tcPr>
          <w:p w:rsidR="0034376E" w:rsidRDefault="00580C0D" w:rsidP="00A8401B">
            <w:pPr>
              <w:jc w:val="center"/>
              <w:rPr>
                <w:b/>
                <w:kern w:val="2"/>
                <w:szCs w:val="24"/>
              </w:rPr>
            </w:pPr>
            <w:r>
              <w:rPr>
                <w:b/>
                <w:kern w:val="2"/>
                <w:szCs w:val="24"/>
              </w:rPr>
              <w:t>...</w:t>
            </w:r>
          </w:p>
        </w:tc>
      </w:tr>
      <w:tr w:rsidR="0034376E" w:rsidTr="00A8401B">
        <w:tc>
          <w:tcPr>
            <w:tcW w:w="9535" w:type="dxa"/>
            <w:gridSpan w:val="4"/>
          </w:tcPr>
          <w:p w:rsidR="0034376E" w:rsidRDefault="0034376E" w:rsidP="00A8401B">
            <w:pPr>
              <w:jc w:val="center"/>
              <w:rPr>
                <w:b/>
                <w:kern w:val="2"/>
                <w:szCs w:val="24"/>
              </w:rPr>
            </w:pPr>
            <w:r>
              <w:rPr>
                <w:b/>
                <w:kern w:val="2"/>
                <w:szCs w:val="24"/>
              </w:rPr>
              <w:t>16. ŠALIŲ ATSTOVŲ PARAŠAI</w:t>
            </w:r>
          </w:p>
        </w:tc>
      </w:tr>
      <w:tr w:rsidR="0034376E" w:rsidTr="00A8401B">
        <w:tc>
          <w:tcPr>
            <w:tcW w:w="5224" w:type="dxa"/>
            <w:gridSpan w:val="3"/>
          </w:tcPr>
          <w:p w:rsidR="0034376E" w:rsidRDefault="0034376E" w:rsidP="00A8401B">
            <w:pPr>
              <w:jc w:val="center"/>
              <w:rPr>
                <w:b/>
                <w:kern w:val="2"/>
                <w:szCs w:val="24"/>
              </w:rPr>
            </w:pPr>
            <w:r>
              <w:rPr>
                <w:b/>
                <w:kern w:val="2"/>
                <w:szCs w:val="24"/>
              </w:rPr>
              <w:t>PIRKĖJAS</w:t>
            </w:r>
          </w:p>
        </w:tc>
        <w:tc>
          <w:tcPr>
            <w:tcW w:w="4311" w:type="dxa"/>
          </w:tcPr>
          <w:p w:rsidR="0034376E" w:rsidRDefault="0034376E" w:rsidP="00A8401B">
            <w:pPr>
              <w:jc w:val="center"/>
              <w:rPr>
                <w:b/>
                <w:kern w:val="2"/>
                <w:szCs w:val="24"/>
              </w:rPr>
            </w:pPr>
            <w:r>
              <w:rPr>
                <w:b/>
                <w:kern w:val="2"/>
                <w:szCs w:val="24"/>
              </w:rPr>
              <w:t>TIEKĖJAS</w:t>
            </w:r>
          </w:p>
        </w:tc>
      </w:tr>
      <w:tr w:rsidR="0034376E" w:rsidTr="00A8401B">
        <w:tc>
          <w:tcPr>
            <w:tcW w:w="5224" w:type="dxa"/>
            <w:gridSpan w:val="3"/>
          </w:tcPr>
          <w:p w:rsidR="0034376E" w:rsidRDefault="0086746F" w:rsidP="00A8401B">
            <w:pPr>
              <w:jc w:val="center"/>
              <w:rPr>
                <w:color w:val="4472C4"/>
                <w:kern w:val="2"/>
                <w:szCs w:val="24"/>
              </w:rPr>
            </w:pPr>
            <w:r w:rsidRPr="004A66EE">
              <w:rPr>
                <w:kern w:val="2"/>
                <w:szCs w:val="24"/>
              </w:rPr>
              <w:t>Kazlų Rūdos savivaldybės administracijos direktorius Rokas Liaudinskas</w:t>
            </w:r>
          </w:p>
        </w:tc>
        <w:tc>
          <w:tcPr>
            <w:tcW w:w="4311" w:type="dxa"/>
          </w:tcPr>
          <w:p w:rsidR="0034376E" w:rsidRDefault="0034376E" w:rsidP="00A8401B">
            <w:pPr>
              <w:jc w:val="center"/>
              <w:rPr>
                <w:b/>
                <w:kern w:val="2"/>
                <w:szCs w:val="24"/>
              </w:rPr>
            </w:pPr>
            <w:r>
              <w:rPr>
                <w:color w:val="4472C4"/>
                <w:kern w:val="2"/>
                <w:szCs w:val="24"/>
              </w:rPr>
              <w:t>(nurodomos atstovo pareigos, vardas, pavardė)</w:t>
            </w:r>
          </w:p>
        </w:tc>
      </w:tr>
      <w:tr w:rsidR="0034376E" w:rsidTr="00A8401B">
        <w:tc>
          <w:tcPr>
            <w:tcW w:w="5224" w:type="dxa"/>
            <w:gridSpan w:val="3"/>
          </w:tcPr>
          <w:p w:rsidR="0034376E" w:rsidRDefault="0034376E" w:rsidP="00A8401B">
            <w:pPr>
              <w:jc w:val="center"/>
              <w:rPr>
                <w:b/>
                <w:color w:val="4472C4"/>
                <w:kern w:val="2"/>
                <w:szCs w:val="24"/>
              </w:rPr>
            </w:pPr>
          </w:p>
          <w:p w:rsidR="0034376E" w:rsidRPr="0086746F" w:rsidRDefault="0034376E" w:rsidP="00A8401B">
            <w:pPr>
              <w:jc w:val="center"/>
              <w:rPr>
                <w:b/>
                <w:kern w:val="2"/>
                <w:szCs w:val="24"/>
              </w:rPr>
            </w:pPr>
            <w:r w:rsidRPr="0086746F">
              <w:rPr>
                <w:b/>
                <w:kern w:val="2"/>
                <w:szCs w:val="24"/>
              </w:rPr>
              <w:lastRenderedPageBreak/>
              <w:t>(parašas)</w:t>
            </w:r>
          </w:p>
          <w:p w:rsidR="0034376E" w:rsidRDefault="0034376E" w:rsidP="00A8401B">
            <w:pPr>
              <w:jc w:val="center"/>
              <w:rPr>
                <w:b/>
                <w:color w:val="4472C4"/>
                <w:kern w:val="2"/>
                <w:szCs w:val="24"/>
              </w:rPr>
            </w:pPr>
          </w:p>
          <w:p w:rsidR="0034376E" w:rsidRDefault="0034376E" w:rsidP="00A8401B">
            <w:pPr>
              <w:jc w:val="center"/>
              <w:rPr>
                <w:b/>
                <w:color w:val="4472C4"/>
                <w:kern w:val="2"/>
                <w:szCs w:val="24"/>
              </w:rPr>
            </w:pPr>
          </w:p>
        </w:tc>
        <w:tc>
          <w:tcPr>
            <w:tcW w:w="4311" w:type="dxa"/>
          </w:tcPr>
          <w:p w:rsidR="0034376E" w:rsidRDefault="0034376E" w:rsidP="00A8401B">
            <w:pPr>
              <w:jc w:val="center"/>
              <w:rPr>
                <w:b/>
                <w:color w:val="4472C4"/>
                <w:kern w:val="2"/>
                <w:szCs w:val="24"/>
              </w:rPr>
            </w:pPr>
          </w:p>
          <w:p w:rsidR="0034376E" w:rsidRDefault="0034376E" w:rsidP="00A8401B">
            <w:pPr>
              <w:jc w:val="center"/>
              <w:rPr>
                <w:b/>
                <w:color w:val="4472C4"/>
                <w:kern w:val="2"/>
                <w:szCs w:val="24"/>
              </w:rPr>
            </w:pPr>
            <w:r>
              <w:rPr>
                <w:b/>
                <w:color w:val="4472C4"/>
                <w:kern w:val="2"/>
                <w:szCs w:val="24"/>
              </w:rPr>
              <w:lastRenderedPageBreak/>
              <w:t>(parašas)</w:t>
            </w:r>
          </w:p>
        </w:tc>
      </w:tr>
    </w:tbl>
    <w:p w:rsidR="0034376E" w:rsidRDefault="0034376E" w:rsidP="0034376E">
      <w:pPr>
        <w:rPr>
          <w:szCs w:val="24"/>
        </w:rPr>
      </w:pPr>
    </w:p>
    <w:p w:rsidR="0034376E" w:rsidRDefault="0034376E" w:rsidP="0034376E">
      <w:pPr>
        <w:rPr>
          <w:szCs w:val="24"/>
        </w:rPr>
      </w:pPr>
    </w:p>
    <w:p w:rsidR="0034376E" w:rsidRDefault="0034376E" w:rsidP="0034376E">
      <w:pPr>
        <w:tabs>
          <w:tab w:val="left" w:pos="5400"/>
        </w:tabs>
        <w:jc w:val="center"/>
        <w:textAlignment w:val="center"/>
      </w:pPr>
      <w:r>
        <w:rPr>
          <w:b/>
          <w:bCs/>
        </w:rPr>
        <w:t>______________</w:t>
      </w:r>
    </w:p>
    <w:p w:rsidR="0034376E" w:rsidRDefault="0034376E" w:rsidP="00AD13BC">
      <w:pPr>
        <w:spacing w:line="276" w:lineRule="auto"/>
        <w:jc w:val="center"/>
      </w:pPr>
    </w:p>
    <w:sectPr w:rsidR="0034376E" w:rsidSect="006D6E7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A9" w:rsidRDefault="00FF3FA9">
      <w:pPr>
        <w:rPr>
          <w:sz w:val="20"/>
        </w:rPr>
      </w:pPr>
      <w:r>
        <w:rPr>
          <w:sz w:val="20"/>
        </w:rPr>
        <w:separator/>
      </w:r>
    </w:p>
  </w:endnote>
  <w:endnote w:type="continuationSeparator" w:id="0">
    <w:p w:rsidR="00FF3FA9" w:rsidRDefault="00FF3FA9">
      <w:pPr>
        <w:rPr>
          <w:sz w:val="20"/>
        </w:rPr>
      </w:pPr>
      <w:r>
        <w:rPr>
          <w:sz w:val="20"/>
        </w:rPr>
        <w:continuationSeparator/>
      </w:r>
    </w:p>
  </w:endnote>
  <w:endnote w:type="continuationNotice" w:id="1">
    <w:p w:rsidR="00FF3FA9" w:rsidRDefault="00FF3FA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1B" w:rsidRDefault="00A8401B">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A9" w:rsidRDefault="00FF3FA9">
      <w:pPr>
        <w:rPr>
          <w:sz w:val="20"/>
        </w:rPr>
      </w:pPr>
      <w:r>
        <w:rPr>
          <w:sz w:val="20"/>
        </w:rPr>
        <w:separator/>
      </w:r>
    </w:p>
  </w:footnote>
  <w:footnote w:type="continuationSeparator" w:id="0">
    <w:p w:rsidR="00FF3FA9" w:rsidRDefault="00FF3FA9">
      <w:pPr>
        <w:rPr>
          <w:sz w:val="20"/>
        </w:rPr>
      </w:pPr>
      <w:r>
        <w:rPr>
          <w:sz w:val="20"/>
        </w:rPr>
        <w:continuationSeparator/>
      </w:r>
    </w:p>
  </w:footnote>
  <w:footnote w:type="continuationNotice" w:id="1">
    <w:p w:rsidR="00FF3FA9" w:rsidRDefault="00FF3F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1B" w:rsidRDefault="00A840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50FD2">
      <w:rPr>
        <w:rFonts w:ascii="Arial" w:eastAsia="Arial" w:hAnsi="Arial" w:cs="Arial"/>
        <w:noProof/>
        <w:sz w:val="18"/>
        <w:szCs w:val="18"/>
      </w:rPr>
      <w:t>32</w:t>
    </w:r>
    <w:r>
      <w:rPr>
        <w:rFonts w:ascii="Arial" w:eastAsia="Arial" w:hAnsi="Arial" w:cs="Arial"/>
        <w:sz w:val="18"/>
        <w:szCs w:val="18"/>
      </w:rPr>
      <w:fldChar w:fldCharType="end"/>
    </w:r>
  </w:p>
  <w:p w:rsidR="00A8401B" w:rsidRDefault="00A8401B">
    <w:pPr>
      <w:tabs>
        <w:tab w:val="center" w:pos="4680"/>
        <w:tab w:val="right" w:pos="9360"/>
      </w:tabs>
      <w:jc w:val="both"/>
      <w:rPr>
        <w:rFonts w:ascii="Arial" w:eastAsia="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6146"/>
  </w:hdrShapeDefaults>
  <w:footnotePr>
    <w:footnote w:id="-1"/>
    <w:footnote w:id="0"/>
    <w:footnote w:id="1"/>
  </w:footnotePr>
  <w:endnotePr>
    <w:numFmt w:val="decimal"/>
    <w:endnote w:id="-1"/>
    <w:endnote w:id="0"/>
    <w:endnote w:id="1"/>
  </w:endnotePr>
  <w:compat/>
  <w:rsids>
    <w:rsidRoot w:val="00DA4E0C"/>
    <w:rsid w:val="00027B83"/>
    <w:rsid w:val="000872D2"/>
    <w:rsid w:val="000A13E1"/>
    <w:rsid w:val="000B0897"/>
    <w:rsid w:val="000B3E38"/>
    <w:rsid w:val="000E5748"/>
    <w:rsid w:val="001322CD"/>
    <w:rsid w:val="00173E9C"/>
    <w:rsid w:val="001E6E47"/>
    <w:rsid w:val="002666F2"/>
    <w:rsid w:val="0026672B"/>
    <w:rsid w:val="00280C2E"/>
    <w:rsid w:val="00313A72"/>
    <w:rsid w:val="0034376E"/>
    <w:rsid w:val="00397402"/>
    <w:rsid w:val="003B104E"/>
    <w:rsid w:val="003D578A"/>
    <w:rsid w:val="004253F1"/>
    <w:rsid w:val="00480651"/>
    <w:rsid w:val="004A2AF4"/>
    <w:rsid w:val="004A7B97"/>
    <w:rsid w:val="004F10FB"/>
    <w:rsid w:val="005521DA"/>
    <w:rsid w:val="005662E6"/>
    <w:rsid w:val="00580C0D"/>
    <w:rsid w:val="00682E01"/>
    <w:rsid w:val="006D6E78"/>
    <w:rsid w:val="0072575B"/>
    <w:rsid w:val="007604B0"/>
    <w:rsid w:val="007671D0"/>
    <w:rsid w:val="007D4CAA"/>
    <w:rsid w:val="0083118A"/>
    <w:rsid w:val="00850FD2"/>
    <w:rsid w:val="00860FC0"/>
    <w:rsid w:val="0086746F"/>
    <w:rsid w:val="00925978"/>
    <w:rsid w:val="009728BC"/>
    <w:rsid w:val="009812EE"/>
    <w:rsid w:val="0099112B"/>
    <w:rsid w:val="009C6909"/>
    <w:rsid w:val="00A72765"/>
    <w:rsid w:val="00A73A66"/>
    <w:rsid w:val="00A8401B"/>
    <w:rsid w:val="00AD13BC"/>
    <w:rsid w:val="00B81A18"/>
    <w:rsid w:val="00C730EB"/>
    <w:rsid w:val="00C850A1"/>
    <w:rsid w:val="00D13EBE"/>
    <w:rsid w:val="00D22079"/>
    <w:rsid w:val="00D418E6"/>
    <w:rsid w:val="00D43F4C"/>
    <w:rsid w:val="00DA4E0C"/>
    <w:rsid w:val="00E71A67"/>
    <w:rsid w:val="00EC605A"/>
    <w:rsid w:val="00EF5956"/>
    <w:rsid w:val="00F60BD9"/>
    <w:rsid w:val="00FB1FC9"/>
    <w:rsid w:val="00FF3FA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D6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313A72"/>
    <w:rPr>
      <w:color w:val="0563C1" w:themeColor="hyperlink"/>
      <w:u w:val="single"/>
    </w:rPr>
  </w:style>
  <w:style w:type="character" w:customStyle="1" w:styleId="UnresolvedMention">
    <w:name w:val="Unresolved Mention"/>
    <w:basedOn w:val="Numatytasispastraiposriftas"/>
    <w:uiPriority w:val="99"/>
    <w:semiHidden/>
    <w:unhideWhenUsed/>
    <w:rsid w:val="00313A72"/>
    <w:rPr>
      <w:color w:val="605E5C"/>
      <w:shd w:val="clear" w:color="auto" w:fill="E1DFDD"/>
    </w:rPr>
  </w:style>
  <w:style w:type="paragraph" w:styleId="HTMLiankstoformatuotas">
    <w:name w:val="HTML Preformatted"/>
    <w:basedOn w:val="prastasis"/>
    <w:link w:val="HTMLiankstoformatuotasDiagrama"/>
    <w:semiHidden/>
    <w:unhideWhenUsed/>
    <w:rsid w:val="00C850A1"/>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850A1"/>
    <w:rPr>
      <w:rFonts w:ascii="Consolas" w:hAnsi="Consolas"/>
      <w:sz w:val="20"/>
    </w:rPr>
  </w:style>
</w:styles>
</file>

<file path=word/webSettings.xml><?xml version="1.0" encoding="utf-8"?>
<w:webSettings xmlns:r="http://schemas.openxmlformats.org/officeDocument/2006/relationships" xmlns:w="http://schemas.openxmlformats.org/wordprocessingml/2006/main">
  <w:divs>
    <w:div w:id="16127793">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630433">
      <w:bodyDiv w:val="1"/>
      <w:marLeft w:val="0"/>
      <w:marRight w:val="0"/>
      <w:marTop w:val="0"/>
      <w:marBottom w:val="0"/>
      <w:divBdr>
        <w:top w:val="none" w:sz="0" w:space="0" w:color="auto"/>
        <w:left w:val="none" w:sz="0" w:space="0" w:color="auto"/>
        <w:bottom w:val="none" w:sz="0" w:space="0" w:color="auto"/>
        <w:right w:val="none" w:sz="0" w:space="0" w:color="auto"/>
      </w:divBdr>
      <w:divsChild>
        <w:div w:id="804275975">
          <w:marLeft w:val="0"/>
          <w:marRight w:val="0"/>
          <w:marTop w:val="0"/>
          <w:marBottom w:val="120"/>
          <w:divBdr>
            <w:top w:val="none" w:sz="0" w:space="0" w:color="auto"/>
            <w:left w:val="none" w:sz="0" w:space="0" w:color="auto"/>
            <w:bottom w:val="none" w:sz="0" w:space="0" w:color="auto"/>
            <w:right w:val="none" w:sz="0" w:space="0" w:color="auto"/>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896838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63873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615413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2101598">
      <w:bodyDiv w:val="1"/>
      <w:marLeft w:val="0"/>
      <w:marRight w:val="0"/>
      <w:marTop w:val="0"/>
      <w:marBottom w:val="0"/>
      <w:divBdr>
        <w:top w:val="none" w:sz="0" w:space="0" w:color="auto"/>
        <w:left w:val="none" w:sz="0" w:space="0" w:color="auto"/>
        <w:bottom w:val="none" w:sz="0" w:space="0" w:color="auto"/>
        <w:right w:val="none" w:sz="0" w:space="0" w:color="auto"/>
      </w:divBdr>
      <w:divsChild>
        <w:div w:id="256334254">
          <w:marLeft w:val="0"/>
          <w:marRight w:val="0"/>
          <w:marTop w:val="0"/>
          <w:marBottom w:val="120"/>
          <w:divBdr>
            <w:top w:val="none" w:sz="0" w:space="0" w:color="auto"/>
            <w:left w:val="none" w:sz="0" w:space="0" w:color="auto"/>
            <w:bottom w:val="none" w:sz="0" w:space="0" w:color="auto"/>
            <w:right w:val="none" w:sz="0" w:space="0" w:color="auto"/>
          </w:divBdr>
        </w:div>
      </w:divsChild>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rginija.saldukaitiene@kazlurud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70%20343%2068%20631" TargetMode="External"/><Relationship Id="rId5" Type="http://schemas.openxmlformats.org/officeDocument/2006/relationships/styles" Target="styles.xml"/><Relationship Id="rId15" Type="http://schemas.openxmlformats.org/officeDocument/2006/relationships/hyperlink" Target="mailto:%73%69%6d%61%73%2e%73%6c%65%6b%79%73%40%6b%61%7a%6c%75%72%75%64%61%2e%6c%74" TargetMode="External"/><Relationship Id="rId10" Type="http://schemas.openxmlformats.org/officeDocument/2006/relationships/hyperlink" Target="mailto:priimamasis@kazlurud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657E963-B77C-4F4D-95C2-61702330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65020</Words>
  <Characters>37062</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6</cp:revision>
  <dcterms:created xsi:type="dcterms:W3CDTF">2025-06-02T06:03:00Z</dcterms:created>
  <dcterms:modified xsi:type="dcterms:W3CDTF">2025-06-02T06:57:00Z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