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0C9A7" w14:textId="7C5758C4" w:rsidR="005E03BF" w:rsidRPr="005E03BF" w:rsidRDefault="005E03BF" w:rsidP="00BA211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Pirkimo sąlygų</w:t>
      </w:r>
    </w:p>
    <w:p w14:paraId="3DE67386" w14:textId="4F2D0620" w:rsidR="00BA2112" w:rsidRPr="00066FCD" w:rsidRDefault="005E03BF" w:rsidP="00BA2112">
      <w:pPr>
        <w:widowControl w:val="0"/>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1</w:t>
      </w:r>
      <w:r w:rsidR="00784BB2" w:rsidRPr="00066FCD">
        <w:rPr>
          <w:rFonts w:ascii="Times New Roman" w:eastAsia="Times New Roman" w:hAnsi="Times New Roman" w:cs="Times New Roman"/>
          <w:b/>
          <w:bCs/>
          <w:color w:val="000000"/>
          <w:sz w:val="24"/>
          <w:szCs w:val="24"/>
          <w:lang w:eastAsia="lt-LT"/>
        </w:rPr>
        <w:t xml:space="preserve"> priedas</w:t>
      </w:r>
    </w:p>
    <w:p w14:paraId="3B1E2355" w14:textId="77777777" w:rsidR="00784BB2" w:rsidRPr="00066FCD" w:rsidRDefault="00784BB2" w:rsidP="00BA211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lt-LT"/>
        </w:rPr>
      </w:pPr>
    </w:p>
    <w:p w14:paraId="7E86EE30" w14:textId="431EB5E3" w:rsidR="006C333E" w:rsidRPr="00066FCD"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066FCD">
        <w:rPr>
          <w:rFonts w:ascii="Times New Roman" w:eastAsia="Times New Roman" w:hAnsi="Times New Roman" w:cs="Times New Roman"/>
          <w:color w:val="000000"/>
          <w:sz w:val="20"/>
          <w:szCs w:val="20"/>
          <w:lang w:eastAsia="lt-LT"/>
        </w:rPr>
        <w:t>Herbas arba prekių ženklas</w:t>
      </w:r>
    </w:p>
    <w:p w14:paraId="196CB61B" w14:textId="77777777" w:rsidR="006C333E" w:rsidRPr="00066FCD"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066FCD">
        <w:rPr>
          <w:rFonts w:ascii="Times New Roman" w:eastAsia="Times New Roman" w:hAnsi="Times New Roman" w:cs="Times New Roman"/>
          <w:color w:val="000000"/>
          <w:sz w:val="20"/>
          <w:szCs w:val="20"/>
          <w:lang w:eastAsia="lt-LT"/>
        </w:rPr>
        <w:t>(Tiekėjo pavadinimas)</w:t>
      </w:r>
    </w:p>
    <w:p w14:paraId="45EDC32E" w14:textId="30DE255B" w:rsidR="00F0166F" w:rsidRPr="00066FCD" w:rsidRDefault="006C333E" w:rsidP="004D5E13">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066FCD">
        <w:rPr>
          <w:rFonts w:ascii="Times New Roman" w:eastAsia="Times New Roman" w:hAnsi="Times New Roman" w:cs="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06EF84DC" w14:textId="77777777" w:rsidR="00584C10" w:rsidRPr="00066FCD" w:rsidRDefault="00584C10" w:rsidP="004D5E13">
      <w:pPr>
        <w:widowControl w:val="0"/>
        <w:autoSpaceDE w:val="0"/>
        <w:autoSpaceDN w:val="0"/>
        <w:adjustRightInd w:val="0"/>
        <w:spacing w:after="120" w:line="240" w:lineRule="auto"/>
        <w:rPr>
          <w:rFonts w:ascii="Times New Roman" w:eastAsia="Times New Roman" w:hAnsi="Times New Roman" w:cs="Times New Roman"/>
          <w:color w:val="000000"/>
          <w:sz w:val="24"/>
          <w:szCs w:val="24"/>
          <w:lang w:eastAsia="lt-LT"/>
        </w:rPr>
      </w:pPr>
    </w:p>
    <w:p w14:paraId="75835360" w14:textId="56D285C9" w:rsidR="009171C7" w:rsidRPr="00066FCD"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066FCD">
        <w:rPr>
          <w:rFonts w:ascii="Times New Roman" w:eastAsia="Times New Roman" w:hAnsi="Times New Roman" w:cs="Times New Roman"/>
          <w:color w:val="000000"/>
          <w:sz w:val="24"/>
          <w:szCs w:val="24"/>
          <w:lang w:eastAsia="lt-LT"/>
        </w:rPr>
        <w:t>Valstybės įmonei Turto bankui</w:t>
      </w:r>
    </w:p>
    <w:p w14:paraId="5232A875" w14:textId="77777777" w:rsidR="00CF73D4" w:rsidRPr="00066FCD" w:rsidRDefault="00CF73D4" w:rsidP="000D13A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color w:val="000000"/>
          <w:sz w:val="24"/>
          <w:szCs w:val="24"/>
          <w:lang w:eastAsia="lt-LT"/>
        </w:rPr>
      </w:pPr>
    </w:p>
    <w:p w14:paraId="2556B439" w14:textId="47EAB5DF" w:rsidR="00F04C55" w:rsidRPr="00066FCD" w:rsidRDefault="00BA2112" w:rsidP="00784BB2">
      <w:pPr>
        <w:spacing w:after="0" w:line="240" w:lineRule="auto"/>
        <w:jc w:val="center"/>
        <w:rPr>
          <w:rFonts w:ascii="Times New Roman" w:eastAsia="Times New Roman" w:hAnsi="Times New Roman" w:cs="Times New Roman"/>
          <w:b/>
          <w:bCs/>
          <w:color w:val="000000"/>
          <w:sz w:val="24"/>
          <w:szCs w:val="24"/>
          <w:lang w:eastAsia="lt-LT"/>
        </w:rPr>
      </w:pPr>
      <w:r w:rsidRPr="00066FCD">
        <w:rPr>
          <w:rFonts w:ascii="Times New Roman" w:eastAsia="Times New Roman" w:hAnsi="Times New Roman" w:cs="Times New Roman"/>
          <w:b/>
          <w:bCs/>
          <w:color w:val="000000"/>
          <w:sz w:val="24"/>
          <w:szCs w:val="24"/>
          <w:lang w:eastAsia="lt-LT"/>
        </w:rPr>
        <w:t>PASIŪLYMAS</w:t>
      </w:r>
    </w:p>
    <w:p w14:paraId="3F3ACE61" w14:textId="1D7F3FC6" w:rsidR="008806D8" w:rsidRPr="00264EA0" w:rsidRDefault="00AF0299" w:rsidP="00E42B9F">
      <w:pPr>
        <w:spacing w:after="120" w:line="240" w:lineRule="auto"/>
        <w:jc w:val="center"/>
        <w:rPr>
          <w:rFonts w:ascii="Times New Roman" w:eastAsia="Times New Roman" w:hAnsi="Times New Roman" w:cs="Times New Roman"/>
          <w:b/>
          <w:bCs/>
          <w:iCs/>
          <w:color w:val="000000"/>
          <w:sz w:val="24"/>
          <w:szCs w:val="24"/>
          <w:lang w:eastAsia="lt-LT"/>
        </w:rPr>
      </w:pPr>
      <w:r w:rsidRPr="00066FCD">
        <w:rPr>
          <w:rFonts w:ascii="Times New Roman" w:eastAsia="Times New Roman" w:hAnsi="Times New Roman" w:cs="Times New Roman"/>
          <w:b/>
          <w:bCs/>
          <w:iCs/>
          <w:color w:val="000000"/>
          <w:sz w:val="24"/>
          <w:szCs w:val="24"/>
          <w:lang w:eastAsia="lt-LT"/>
        </w:rPr>
        <w:t>DĖL</w:t>
      </w:r>
      <w:r w:rsidR="00784BB2" w:rsidRPr="00066FCD">
        <w:rPr>
          <w:rFonts w:ascii="Times New Roman" w:eastAsia="Times New Roman" w:hAnsi="Times New Roman" w:cs="Times New Roman"/>
          <w:b/>
          <w:bCs/>
          <w:iCs/>
          <w:color w:val="000000"/>
          <w:sz w:val="24"/>
          <w:szCs w:val="24"/>
          <w:lang w:eastAsia="lt-LT"/>
        </w:rPr>
        <w:t xml:space="preserve"> </w:t>
      </w:r>
      <w:r w:rsidR="001A45D1" w:rsidRPr="001A45D1">
        <w:rPr>
          <w:rFonts w:ascii="Times New Roman" w:eastAsia="Times New Roman" w:hAnsi="Times New Roman" w:cs="Times New Roman"/>
          <w:b/>
          <w:bCs/>
          <w:iCs/>
          <w:color w:val="000000"/>
          <w:sz w:val="24"/>
          <w:szCs w:val="24"/>
          <w:lang w:eastAsia="lt-LT"/>
        </w:rPr>
        <w:t>ADMINISTRACINĖS PASKIRTIES PASTATO, ADRESU NAUJOJI RIOVONIŲ G. 3, VILNIUJE, ATNAUJINIMO DARBŲ PROJEKTINIŲ PASIŪLYMŲ PARENGIMO PASLAUGŲ PIRKIMO</w:t>
      </w:r>
    </w:p>
    <w:p w14:paraId="392FBC6E" w14:textId="77777777" w:rsidR="000532AC" w:rsidRPr="00066FCD" w:rsidRDefault="000532AC" w:rsidP="00A35E88">
      <w:pPr>
        <w:spacing w:after="0" w:line="240" w:lineRule="auto"/>
        <w:jc w:val="center"/>
        <w:rPr>
          <w:rFonts w:ascii="Times New Roman" w:hAnsi="Times New Roman" w:cs="Times New Roman"/>
          <w:b/>
          <w:bCs/>
        </w:rPr>
      </w:pPr>
      <w:r w:rsidRPr="00066FCD">
        <w:rPr>
          <w:rFonts w:ascii="Times New Roman" w:hAnsi="Times New Roman" w:cs="Times New Roman"/>
        </w:rPr>
        <w:t>____________</w:t>
      </w:r>
    </w:p>
    <w:p w14:paraId="775C8F5D" w14:textId="00D326B2" w:rsidR="000532AC" w:rsidRPr="00066FCD" w:rsidRDefault="000532AC" w:rsidP="00A35E88">
      <w:pPr>
        <w:spacing w:after="0" w:line="240" w:lineRule="auto"/>
        <w:jc w:val="center"/>
        <w:rPr>
          <w:rFonts w:ascii="Times New Roman" w:hAnsi="Times New Roman" w:cs="Times New Roman"/>
          <w:bCs/>
        </w:rPr>
      </w:pPr>
      <w:r w:rsidRPr="00066FCD">
        <w:rPr>
          <w:rFonts w:ascii="Times New Roman" w:hAnsi="Times New Roman" w:cs="Times New Roman"/>
          <w:bCs/>
        </w:rPr>
        <w:t>(data)</w:t>
      </w:r>
    </w:p>
    <w:p w14:paraId="34F4E6F6" w14:textId="77777777" w:rsidR="000532AC" w:rsidRPr="00066FCD" w:rsidRDefault="000532AC" w:rsidP="00A35E88">
      <w:pPr>
        <w:spacing w:after="0" w:line="240" w:lineRule="auto"/>
        <w:jc w:val="center"/>
        <w:rPr>
          <w:rFonts w:ascii="Times New Roman" w:hAnsi="Times New Roman" w:cs="Times New Roman"/>
          <w:bCs/>
        </w:rPr>
      </w:pPr>
      <w:r w:rsidRPr="00066FCD">
        <w:rPr>
          <w:rFonts w:ascii="Times New Roman" w:hAnsi="Times New Roman" w:cs="Times New Roman"/>
          <w:bCs/>
        </w:rPr>
        <w:t>__________________</w:t>
      </w:r>
    </w:p>
    <w:p w14:paraId="324D2EBB" w14:textId="77777777" w:rsidR="000532AC" w:rsidRPr="00066FCD" w:rsidRDefault="000532AC" w:rsidP="00A35E88">
      <w:pPr>
        <w:spacing w:after="0" w:line="240" w:lineRule="auto"/>
        <w:jc w:val="center"/>
        <w:rPr>
          <w:rFonts w:ascii="Times New Roman" w:hAnsi="Times New Roman" w:cs="Times New Roman"/>
          <w:bCs/>
        </w:rPr>
      </w:pPr>
      <w:r w:rsidRPr="00066FCD">
        <w:rPr>
          <w:rFonts w:ascii="Times New Roman" w:hAnsi="Times New Roman" w:cs="Times New Roman"/>
          <w:bCs/>
        </w:rPr>
        <w:t>(</w:t>
      </w:r>
      <w:r w:rsidR="00473C3B" w:rsidRPr="00066FCD">
        <w:rPr>
          <w:rFonts w:ascii="Times New Roman" w:hAnsi="Times New Roman" w:cs="Times New Roman"/>
          <w:bCs/>
        </w:rPr>
        <w:t>V</w:t>
      </w:r>
      <w:r w:rsidRPr="00066FCD">
        <w:rPr>
          <w:rFonts w:ascii="Times New Roman" w:hAnsi="Times New Roman" w:cs="Times New Roman"/>
          <w:bCs/>
        </w:rPr>
        <w:t>ieta)</w:t>
      </w:r>
    </w:p>
    <w:p w14:paraId="47B13205" w14:textId="403427A3" w:rsidR="008806D8" w:rsidRPr="00066FCD" w:rsidRDefault="008806D8" w:rsidP="00EC2245">
      <w:pPr>
        <w:widowControl w:val="0"/>
        <w:shd w:val="clear" w:color="auto" w:fill="FFFFFF"/>
        <w:autoSpaceDE w:val="0"/>
        <w:adjustRightInd w:val="0"/>
        <w:spacing w:after="120" w:line="240" w:lineRule="auto"/>
        <w:rPr>
          <w:rFonts w:ascii="Times New Roman" w:eastAsia="Calibri" w:hAnsi="Times New Roman" w:cs="Times New Roman"/>
          <w:b/>
          <w:bCs/>
          <w:caps/>
          <w:sz w:val="24"/>
          <w:szCs w:val="24"/>
        </w:rPr>
      </w:pPr>
    </w:p>
    <w:p w14:paraId="070B329C" w14:textId="39568171" w:rsidR="006858C2" w:rsidRPr="00066FCD" w:rsidRDefault="006858C2" w:rsidP="004D5E13">
      <w:pPr>
        <w:pStyle w:val="Sraopastraipa"/>
        <w:widowControl w:val="0"/>
        <w:numPr>
          <w:ilvl w:val="0"/>
          <w:numId w:val="1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rPr>
      </w:pPr>
      <w:bookmarkStart w:id="0" w:name="_Toc329443224"/>
      <w:r w:rsidRPr="00066FCD">
        <w:rPr>
          <w:rFonts w:ascii="Times New Roman" w:eastAsia="Times New Roman" w:hAnsi="Times New Roman" w:cs="Times New Roman"/>
          <w:b/>
          <w:bCs/>
        </w:rPr>
        <w:t>INFORMACIJA APIE TIEKĖJĄ</w:t>
      </w:r>
      <w:bookmarkEnd w:id="0"/>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784BB2" w:rsidRPr="00066FCD" w14:paraId="3C438029" w14:textId="77777777" w:rsidTr="00784BB2">
        <w:tc>
          <w:tcPr>
            <w:tcW w:w="2500" w:type="pct"/>
            <w:tcBorders>
              <w:top w:val="single" w:sz="4" w:space="0" w:color="auto"/>
              <w:left w:val="single" w:sz="4" w:space="0" w:color="auto"/>
              <w:bottom w:val="single" w:sz="4" w:space="0" w:color="auto"/>
              <w:right w:val="single" w:sz="4" w:space="0" w:color="auto"/>
            </w:tcBorders>
            <w:hideMark/>
          </w:tcPr>
          <w:p w14:paraId="74766BD0" w14:textId="77777777" w:rsidR="00784BB2" w:rsidRPr="00066FCD" w:rsidRDefault="00784BB2" w:rsidP="00784BB2">
            <w:pPr>
              <w:widowControl w:val="0"/>
              <w:autoSpaceDE w:val="0"/>
              <w:adjustRightInd w:val="0"/>
              <w:spacing w:after="0" w:line="240" w:lineRule="auto"/>
              <w:ind w:left="34"/>
              <w:jc w:val="both"/>
              <w:rPr>
                <w:rFonts w:ascii="Times New Roman" w:eastAsia="Times New Roman" w:hAnsi="Times New Roman" w:cs="Times New Roman"/>
              </w:rPr>
            </w:pPr>
            <w:r w:rsidRPr="00066FCD">
              <w:rPr>
                <w:rFonts w:ascii="Times New Roman" w:eastAsia="Times New Roman" w:hAnsi="Times New Roman" w:cs="Times New Roman"/>
              </w:rPr>
              <w:t xml:space="preserve">Tiekėjo pavadinimas </w:t>
            </w:r>
          </w:p>
          <w:p w14:paraId="7E12F734" w14:textId="77777777" w:rsidR="00784BB2" w:rsidRPr="00066FCD" w:rsidRDefault="00784BB2" w:rsidP="00784BB2">
            <w:pPr>
              <w:widowControl w:val="0"/>
              <w:autoSpaceDE w:val="0"/>
              <w:adjustRightInd w:val="0"/>
              <w:spacing w:after="0" w:line="240" w:lineRule="auto"/>
              <w:ind w:left="34"/>
              <w:jc w:val="both"/>
              <w:rPr>
                <w:rFonts w:ascii="Times New Roman" w:eastAsia="Times New Roman" w:hAnsi="Times New Roman" w:cs="Times New Roman"/>
                <w:i/>
                <w:iCs/>
              </w:rPr>
            </w:pPr>
            <w:r w:rsidRPr="00066FCD">
              <w:rPr>
                <w:rFonts w:ascii="Times New Roman" w:eastAsia="Times New Roman" w:hAnsi="Times New Roman" w:cs="Times New Roman"/>
                <w:i/>
                <w:iCs/>
              </w:rPr>
              <w:t>/Jeigu dalyvauja tiekėjų grupė, surašomi visi dalyvių pavadinimai/</w:t>
            </w:r>
          </w:p>
        </w:tc>
        <w:tc>
          <w:tcPr>
            <w:tcW w:w="2500" w:type="pct"/>
            <w:tcBorders>
              <w:top w:val="single" w:sz="4" w:space="0" w:color="auto"/>
              <w:left w:val="single" w:sz="4" w:space="0" w:color="auto"/>
              <w:bottom w:val="single" w:sz="4" w:space="0" w:color="auto"/>
              <w:right w:val="single" w:sz="4" w:space="0" w:color="auto"/>
            </w:tcBorders>
          </w:tcPr>
          <w:p w14:paraId="50327F1E" w14:textId="77777777" w:rsidR="00784BB2" w:rsidRPr="00066FCD" w:rsidRDefault="00784BB2" w:rsidP="00784BB2">
            <w:pPr>
              <w:widowControl w:val="0"/>
              <w:autoSpaceDE w:val="0"/>
              <w:adjustRightInd w:val="0"/>
              <w:spacing w:after="0" w:line="240" w:lineRule="auto"/>
              <w:jc w:val="both"/>
              <w:rPr>
                <w:rFonts w:ascii="Times New Roman" w:eastAsia="Times New Roman" w:hAnsi="Times New Roman" w:cs="Times New Roman"/>
              </w:rPr>
            </w:pPr>
          </w:p>
        </w:tc>
      </w:tr>
      <w:tr w:rsidR="00784BB2" w:rsidRPr="00066FCD" w14:paraId="7DBBBA74" w14:textId="77777777" w:rsidTr="00784BB2">
        <w:tc>
          <w:tcPr>
            <w:tcW w:w="2500" w:type="pct"/>
            <w:tcBorders>
              <w:top w:val="single" w:sz="4" w:space="0" w:color="auto"/>
              <w:left w:val="single" w:sz="4" w:space="0" w:color="auto"/>
              <w:bottom w:val="single" w:sz="4" w:space="0" w:color="auto"/>
              <w:right w:val="single" w:sz="4" w:space="0" w:color="auto"/>
            </w:tcBorders>
            <w:hideMark/>
          </w:tcPr>
          <w:p w14:paraId="04986BB5" w14:textId="77777777" w:rsidR="00784BB2" w:rsidRPr="00066FCD" w:rsidRDefault="00784BB2" w:rsidP="00784BB2">
            <w:pPr>
              <w:widowControl w:val="0"/>
              <w:autoSpaceDE w:val="0"/>
              <w:adjustRightInd w:val="0"/>
              <w:spacing w:after="0" w:line="240" w:lineRule="auto"/>
              <w:ind w:left="34"/>
              <w:jc w:val="both"/>
              <w:rPr>
                <w:rFonts w:ascii="Times New Roman" w:eastAsia="Times New Roman" w:hAnsi="Times New Roman" w:cs="Times New Roman"/>
              </w:rPr>
            </w:pPr>
            <w:r w:rsidRPr="00066FCD">
              <w:rPr>
                <w:rFonts w:ascii="Times New Roman" w:eastAsia="Times New Roman" w:hAnsi="Times New Roman" w:cs="Times New Roman"/>
              </w:rPr>
              <w:t>Tiekėjo adresas</w:t>
            </w:r>
          </w:p>
          <w:p w14:paraId="6668A4D1" w14:textId="77777777" w:rsidR="00784BB2" w:rsidRPr="00066FCD" w:rsidRDefault="00784BB2" w:rsidP="00784BB2">
            <w:pPr>
              <w:widowControl w:val="0"/>
              <w:autoSpaceDE w:val="0"/>
              <w:adjustRightInd w:val="0"/>
              <w:spacing w:after="0" w:line="240" w:lineRule="auto"/>
              <w:ind w:left="34"/>
              <w:jc w:val="both"/>
              <w:rPr>
                <w:rFonts w:ascii="Times New Roman" w:eastAsia="Times New Roman" w:hAnsi="Times New Roman" w:cs="Times New Roman"/>
                <w:i/>
                <w:iCs/>
              </w:rPr>
            </w:pPr>
            <w:r w:rsidRPr="00066FCD">
              <w:rPr>
                <w:rFonts w:ascii="Times New Roman" w:eastAsia="Times New Roman" w:hAnsi="Times New Roman" w:cs="Times New Roman"/>
                <w:i/>
                <w:iCs/>
              </w:rPr>
              <w:t>/Jeigu dalyvauja tiekėjų grupė, surašomi visi dalyvių adresai/</w:t>
            </w:r>
          </w:p>
        </w:tc>
        <w:tc>
          <w:tcPr>
            <w:tcW w:w="2500" w:type="pct"/>
            <w:tcBorders>
              <w:top w:val="single" w:sz="4" w:space="0" w:color="auto"/>
              <w:left w:val="single" w:sz="4" w:space="0" w:color="auto"/>
              <w:bottom w:val="single" w:sz="4" w:space="0" w:color="auto"/>
              <w:right w:val="single" w:sz="4" w:space="0" w:color="auto"/>
            </w:tcBorders>
          </w:tcPr>
          <w:p w14:paraId="0F6701C6" w14:textId="77777777" w:rsidR="00784BB2" w:rsidRPr="00066FCD" w:rsidRDefault="00784BB2" w:rsidP="00784BB2">
            <w:pPr>
              <w:widowControl w:val="0"/>
              <w:autoSpaceDE w:val="0"/>
              <w:adjustRightInd w:val="0"/>
              <w:spacing w:after="0" w:line="240" w:lineRule="auto"/>
              <w:jc w:val="both"/>
              <w:rPr>
                <w:rFonts w:ascii="Times New Roman" w:eastAsia="Times New Roman" w:hAnsi="Times New Roman" w:cs="Times New Roman"/>
              </w:rPr>
            </w:pPr>
          </w:p>
        </w:tc>
      </w:tr>
      <w:tr w:rsidR="00784BB2" w:rsidRPr="00066FCD" w14:paraId="4A01045C" w14:textId="77777777" w:rsidTr="00784BB2">
        <w:tc>
          <w:tcPr>
            <w:tcW w:w="2500" w:type="pct"/>
            <w:tcBorders>
              <w:top w:val="single" w:sz="4" w:space="0" w:color="auto"/>
              <w:left w:val="single" w:sz="4" w:space="0" w:color="auto"/>
              <w:bottom w:val="single" w:sz="4" w:space="0" w:color="auto"/>
              <w:right w:val="single" w:sz="4" w:space="0" w:color="auto"/>
            </w:tcBorders>
            <w:hideMark/>
          </w:tcPr>
          <w:p w14:paraId="25ECF6D1" w14:textId="77777777" w:rsidR="00784BB2" w:rsidRPr="00066FCD" w:rsidRDefault="00784BB2" w:rsidP="00784BB2">
            <w:pPr>
              <w:widowControl w:val="0"/>
              <w:autoSpaceDE w:val="0"/>
              <w:adjustRightInd w:val="0"/>
              <w:spacing w:after="0" w:line="240" w:lineRule="auto"/>
              <w:ind w:left="34"/>
              <w:jc w:val="both"/>
              <w:rPr>
                <w:rFonts w:ascii="Times New Roman" w:eastAsia="Times New Roman" w:hAnsi="Times New Roman" w:cs="Times New Roman"/>
              </w:rPr>
            </w:pPr>
            <w:r w:rsidRPr="00066FCD">
              <w:rPr>
                <w:rFonts w:ascii="Times New Roman" w:eastAsia="Times New Roman" w:hAnsi="Times New Roman" w:cs="Times New Roman"/>
              </w:rPr>
              <w:t>Tiekėjų grupės narys, atstovaujantis arba vadovaujantis tiekėjų grupei (</w:t>
            </w:r>
            <w:r w:rsidRPr="00066FCD">
              <w:rPr>
                <w:rFonts w:ascii="Times New Roman" w:eastAsia="Times New Roman" w:hAnsi="Times New Roman" w:cs="Times New Roman"/>
                <w:i/>
                <w:iCs/>
              </w:rPr>
              <w:t>pildoma, jei pasiūlymą teikia tiekėjų grupė</w:t>
            </w:r>
            <w:r w:rsidRPr="00066FCD">
              <w:rPr>
                <w:rFonts w:ascii="Times New Roman" w:eastAsia="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tcPr>
          <w:p w14:paraId="0EC58160" w14:textId="77777777" w:rsidR="00784BB2" w:rsidRPr="00066FCD" w:rsidRDefault="00784BB2" w:rsidP="00784BB2">
            <w:pPr>
              <w:widowControl w:val="0"/>
              <w:autoSpaceDE w:val="0"/>
              <w:adjustRightInd w:val="0"/>
              <w:spacing w:after="0" w:line="240" w:lineRule="auto"/>
              <w:jc w:val="both"/>
              <w:rPr>
                <w:rFonts w:ascii="Times New Roman" w:eastAsia="Times New Roman" w:hAnsi="Times New Roman" w:cs="Times New Roman"/>
              </w:rPr>
            </w:pPr>
          </w:p>
        </w:tc>
      </w:tr>
      <w:tr w:rsidR="00784BB2" w:rsidRPr="00066FCD" w14:paraId="3E296A63" w14:textId="77777777" w:rsidTr="00784BB2">
        <w:tc>
          <w:tcPr>
            <w:tcW w:w="2500" w:type="pct"/>
            <w:tcBorders>
              <w:top w:val="single" w:sz="4" w:space="0" w:color="auto"/>
              <w:left w:val="single" w:sz="4" w:space="0" w:color="auto"/>
              <w:bottom w:val="single" w:sz="4" w:space="0" w:color="auto"/>
              <w:right w:val="single" w:sz="4" w:space="0" w:color="auto"/>
            </w:tcBorders>
          </w:tcPr>
          <w:p w14:paraId="24111803" w14:textId="77777777" w:rsidR="00784BB2" w:rsidRPr="00066FCD" w:rsidRDefault="00784BB2" w:rsidP="00784BB2">
            <w:pPr>
              <w:widowControl w:val="0"/>
              <w:autoSpaceDE w:val="0"/>
              <w:adjustRightInd w:val="0"/>
              <w:spacing w:after="0" w:line="240" w:lineRule="auto"/>
              <w:ind w:left="34"/>
              <w:jc w:val="both"/>
              <w:rPr>
                <w:rFonts w:ascii="Times New Roman" w:eastAsia="Times New Roman" w:hAnsi="Times New Roman" w:cs="Times New Roman"/>
              </w:rPr>
            </w:pPr>
            <w:r w:rsidRPr="00066FCD">
              <w:rPr>
                <w:rFonts w:ascii="Times New Roman" w:eastAsia="Times New Roman" w:hAnsi="Times New Roman" w:cs="Times New Roman"/>
              </w:rPr>
              <w:t>Tiekėjo kodas</w:t>
            </w:r>
          </w:p>
        </w:tc>
        <w:tc>
          <w:tcPr>
            <w:tcW w:w="2500" w:type="pct"/>
            <w:tcBorders>
              <w:top w:val="single" w:sz="4" w:space="0" w:color="auto"/>
              <w:left w:val="single" w:sz="4" w:space="0" w:color="auto"/>
              <w:bottom w:val="single" w:sz="4" w:space="0" w:color="auto"/>
              <w:right w:val="single" w:sz="4" w:space="0" w:color="auto"/>
            </w:tcBorders>
          </w:tcPr>
          <w:p w14:paraId="3ED2F5B8" w14:textId="77777777" w:rsidR="00784BB2" w:rsidRPr="00066FCD" w:rsidRDefault="00784BB2" w:rsidP="00784BB2">
            <w:pPr>
              <w:widowControl w:val="0"/>
              <w:autoSpaceDE w:val="0"/>
              <w:adjustRightInd w:val="0"/>
              <w:spacing w:after="0" w:line="240" w:lineRule="auto"/>
              <w:jc w:val="both"/>
              <w:rPr>
                <w:rFonts w:ascii="Times New Roman" w:eastAsia="Times New Roman" w:hAnsi="Times New Roman" w:cs="Times New Roman"/>
              </w:rPr>
            </w:pPr>
          </w:p>
        </w:tc>
      </w:tr>
      <w:tr w:rsidR="00784BB2" w:rsidRPr="00066FCD" w14:paraId="74CC4F18" w14:textId="77777777" w:rsidTr="00784BB2">
        <w:tc>
          <w:tcPr>
            <w:tcW w:w="2500" w:type="pct"/>
            <w:tcBorders>
              <w:top w:val="single" w:sz="4" w:space="0" w:color="auto"/>
              <w:left w:val="single" w:sz="4" w:space="0" w:color="auto"/>
              <w:bottom w:val="single" w:sz="4" w:space="0" w:color="auto"/>
              <w:right w:val="single" w:sz="4" w:space="0" w:color="auto"/>
            </w:tcBorders>
          </w:tcPr>
          <w:p w14:paraId="55E329EF" w14:textId="77777777" w:rsidR="00784BB2" w:rsidRPr="00066FCD" w:rsidRDefault="00784BB2" w:rsidP="00784BB2">
            <w:pPr>
              <w:widowControl w:val="0"/>
              <w:autoSpaceDE w:val="0"/>
              <w:adjustRightInd w:val="0"/>
              <w:spacing w:after="0" w:line="240" w:lineRule="auto"/>
              <w:ind w:left="34"/>
              <w:jc w:val="both"/>
              <w:rPr>
                <w:rFonts w:ascii="Times New Roman" w:eastAsia="Times New Roman" w:hAnsi="Times New Roman" w:cs="Times New Roman"/>
              </w:rPr>
            </w:pPr>
            <w:r w:rsidRPr="00066FCD">
              <w:rPr>
                <w:rFonts w:ascii="Times New Roman" w:eastAsia="Times New Roman" w:hAnsi="Times New Roman" w:cs="Times New Roman"/>
              </w:rPr>
              <w:t>Tiekėjo PVM kodas</w:t>
            </w:r>
          </w:p>
        </w:tc>
        <w:tc>
          <w:tcPr>
            <w:tcW w:w="2500" w:type="pct"/>
            <w:tcBorders>
              <w:top w:val="single" w:sz="4" w:space="0" w:color="auto"/>
              <w:left w:val="single" w:sz="4" w:space="0" w:color="auto"/>
              <w:bottom w:val="single" w:sz="4" w:space="0" w:color="auto"/>
              <w:right w:val="single" w:sz="4" w:space="0" w:color="auto"/>
            </w:tcBorders>
          </w:tcPr>
          <w:p w14:paraId="06CCAB17" w14:textId="77777777" w:rsidR="00784BB2" w:rsidRPr="00066FCD" w:rsidRDefault="00784BB2" w:rsidP="00784BB2">
            <w:pPr>
              <w:widowControl w:val="0"/>
              <w:autoSpaceDE w:val="0"/>
              <w:adjustRightInd w:val="0"/>
              <w:spacing w:after="0" w:line="240" w:lineRule="auto"/>
              <w:jc w:val="both"/>
              <w:rPr>
                <w:rFonts w:ascii="Times New Roman" w:eastAsia="Times New Roman" w:hAnsi="Times New Roman" w:cs="Times New Roman"/>
              </w:rPr>
            </w:pPr>
          </w:p>
        </w:tc>
      </w:tr>
      <w:tr w:rsidR="00784BB2" w:rsidRPr="00066FCD" w14:paraId="2F59C769" w14:textId="77777777" w:rsidTr="00784BB2">
        <w:tc>
          <w:tcPr>
            <w:tcW w:w="2500" w:type="pct"/>
            <w:tcBorders>
              <w:top w:val="single" w:sz="4" w:space="0" w:color="auto"/>
              <w:left w:val="single" w:sz="4" w:space="0" w:color="auto"/>
              <w:bottom w:val="single" w:sz="4" w:space="0" w:color="auto"/>
              <w:right w:val="single" w:sz="4" w:space="0" w:color="auto"/>
            </w:tcBorders>
          </w:tcPr>
          <w:p w14:paraId="5D033F55" w14:textId="77777777" w:rsidR="00784BB2" w:rsidRPr="00066FCD" w:rsidRDefault="00784BB2" w:rsidP="00784BB2">
            <w:pPr>
              <w:widowControl w:val="0"/>
              <w:autoSpaceDE w:val="0"/>
              <w:adjustRightInd w:val="0"/>
              <w:spacing w:after="0" w:line="240" w:lineRule="auto"/>
              <w:ind w:left="34"/>
              <w:jc w:val="both"/>
              <w:rPr>
                <w:rFonts w:ascii="Times New Roman" w:eastAsia="Times New Roman" w:hAnsi="Times New Roman" w:cs="Times New Roman"/>
              </w:rPr>
            </w:pPr>
            <w:r w:rsidRPr="00066FCD">
              <w:rPr>
                <w:rFonts w:ascii="Times New Roman" w:eastAsia="Times New Roman" w:hAnsi="Times New Roman" w:cs="Times New Roman"/>
              </w:rPr>
              <w:t>Tiekėjo / Ūkio subjektų grupės atsakingo partnerio banko sąskaitos numeris, banko pavadinimas ir banko kodas</w:t>
            </w:r>
          </w:p>
        </w:tc>
        <w:tc>
          <w:tcPr>
            <w:tcW w:w="2500" w:type="pct"/>
            <w:tcBorders>
              <w:top w:val="single" w:sz="4" w:space="0" w:color="auto"/>
              <w:left w:val="single" w:sz="4" w:space="0" w:color="auto"/>
              <w:bottom w:val="single" w:sz="4" w:space="0" w:color="auto"/>
              <w:right w:val="single" w:sz="4" w:space="0" w:color="auto"/>
            </w:tcBorders>
          </w:tcPr>
          <w:p w14:paraId="60A18435" w14:textId="77777777" w:rsidR="00784BB2" w:rsidRPr="00066FCD" w:rsidRDefault="00784BB2" w:rsidP="00784BB2">
            <w:pPr>
              <w:widowControl w:val="0"/>
              <w:autoSpaceDE w:val="0"/>
              <w:adjustRightInd w:val="0"/>
              <w:spacing w:after="0" w:line="240" w:lineRule="auto"/>
              <w:jc w:val="both"/>
              <w:rPr>
                <w:rFonts w:ascii="Times New Roman" w:eastAsia="Times New Roman" w:hAnsi="Times New Roman" w:cs="Times New Roman"/>
              </w:rPr>
            </w:pPr>
          </w:p>
        </w:tc>
      </w:tr>
      <w:tr w:rsidR="00784BB2" w:rsidRPr="00066FCD" w14:paraId="6F177D93" w14:textId="77777777" w:rsidTr="00784BB2">
        <w:tc>
          <w:tcPr>
            <w:tcW w:w="2500" w:type="pct"/>
            <w:tcBorders>
              <w:top w:val="single" w:sz="4" w:space="0" w:color="auto"/>
              <w:left w:val="single" w:sz="4" w:space="0" w:color="auto"/>
              <w:right w:val="single" w:sz="4" w:space="0" w:color="auto"/>
            </w:tcBorders>
            <w:hideMark/>
          </w:tcPr>
          <w:p w14:paraId="2243DF0A" w14:textId="77777777" w:rsidR="00784BB2" w:rsidRPr="00066FCD" w:rsidRDefault="00784BB2" w:rsidP="00784BB2">
            <w:pPr>
              <w:widowControl w:val="0"/>
              <w:autoSpaceDE w:val="0"/>
              <w:adjustRightInd w:val="0"/>
              <w:spacing w:after="0" w:line="240" w:lineRule="auto"/>
              <w:ind w:left="34"/>
              <w:jc w:val="both"/>
              <w:rPr>
                <w:rFonts w:ascii="Times New Roman" w:eastAsia="Times New Roman" w:hAnsi="Times New Roman" w:cs="Times New Roman"/>
              </w:rPr>
            </w:pPr>
            <w:r w:rsidRPr="00066FCD">
              <w:rPr>
                <w:rFonts w:ascii="Times New Roman" w:eastAsia="Times New Roman" w:hAnsi="Times New Roman" w:cs="Times New Roman"/>
              </w:rPr>
              <w:t>Už pasiūlymą atsakingo asmens vardas, pavardė, telefono numeris, el. pašto adresas</w:t>
            </w:r>
          </w:p>
        </w:tc>
        <w:tc>
          <w:tcPr>
            <w:tcW w:w="2500" w:type="pct"/>
            <w:tcBorders>
              <w:top w:val="single" w:sz="4" w:space="0" w:color="auto"/>
              <w:left w:val="single" w:sz="4" w:space="0" w:color="auto"/>
              <w:right w:val="single" w:sz="4" w:space="0" w:color="auto"/>
            </w:tcBorders>
          </w:tcPr>
          <w:p w14:paraId="20D03895" w14:textId="77777777" w:rsidR="00784BB2" w:rsidRPr="00066FCD" w:rsidRDefault="00784BB2" w:rsidP="00784BB2">
            <w:pPr>
              <w:widowControl w:val="0"/>
              <w:autoSpaceDE w:val="0"/>
              <w:adjustRightInd w:val="0"/>
              <w:spacing w:after="0" w:line="240" w:lineRule="auto"/>
              <w:jc w:val="both"/>
              <w:rPr>
                <w:rFonts w:ascii="Times New Roman" w:eastAsia="Times New Roman" w:hAnsi="Times New Roman" w:cs="Times New Roman"/>
              </w:rPr>
            </w:pPr>
          </w:p>
        </w:tc>
      </w:tr>
      <w:tr w:rsidR="00784BB2" w:rsidRPr="00066FCD" w14:paraId="7C57428C" w14:textId="77777777" w:rsidTr="00784BB2">
        <w:tc>
          <w:tcPr>
            <w:tcW w:w="2500" w:type="pct"/>
            <w:tcBorders>
              <w:top w:val="single" w:sz="4" w:space="0" w:color="auto"/>
              <w:left w:val="single" w:sz="4" w:space="0" w:color="auto"/>
              <w:bottom w:val="single" w:sz="4" w:space="0" w:color="auto"/>
              <w:right w:val="single" w:sz="4" w:space="0" w:color="auto"/>
            </w:tcBorders>
          </w:tcPr>
          <w:p w14:paraId="73395B3F" w14:textId="77777777" w:rsidR="00784BB2" w:rsidRPr="00066FCD" w:rsidRDefault="00784BB2" w:rsidP="00784BB2">
            <w:pPr>
              <w:widowControl w:val="0"/>
              <w:autoSpaceDE w:val="0"/>
              <w:adjustRightInd w:val="0"/>
              <w:spacing w:after="0" w:line="240" w:lineRule="auto"/>
              <w:ind w:left="34"/>
              <w:jc w:val="both"/>
              <w:rPr>
                <w:rFonts w:ascii="Times New Roman" w:eastAsia="Times New Roman" w:hAnsi="Times New Roman" w:cs="Times New Roman"/>
              </w:rPr>
            </w:pPr>
            <w:r w:rsidRPr="00066FCD">
              <w:rPr>
                <w:rFonts w:ascii="Times New Roman" w:eastAsia="Times New Roman" w:hAnsi="Times New Roman" w:cs="Times New Roman"/>
              </w:rPr>
              <w:t>Tiekėjo / Ūkio subjektų grupės atsakingo partnerio, laimėjimo atveju, pasirašančio sutartį asmens vardas, pavardė, pareigos, el. pašto adresas</w:t>
            </w:r>
          </w:p>
        </w:tc>
        <w:tc>
          <w:tcPr>
            <w:tcW w:w="2500" w:type="pct"/>
            <w:tcBorders>
              <w:top w:val="single" w:sz="4" w:space="0" w:color="auto"/>
              <w:left w:val="single" w:sz="4" w:space="0" w:color="auto"/>
              <w:bottom w:val="single" w:sz="4" w:space="0" w:color="auto"/>
              <w:right w:val="single" w:sz="4" w:space="0" w:color="auto"/>
            </w:tcBorders>
          </w:tcPr>
          <w:p w14:paraId="7A6E80FC" w14:textId="77777777" w:rsidR="00784BB2" w:rsidRPr="00066FCD" w:rsidRDefault="00784BB2" w:rsidP="00784BB2">
            <w:pPr>
              <w:widowControl w:val="0"/>
              <w:autoSpaceDE w:val="0"/>
              <w:adjustRightInd w:val="0"/>
              <w:spacing w:after="0" w:line="240" w:lineRule="auto"/>
              <w:jc w:val="both"/>
              <w:rPr>
                <w:rFonts w:ascii="Times New Roman" w:eastAsia="Times New Roman" w:hAnsi="Times New Roman" w:cs="Times New Roman"/>
              </w:rPr>
            </w:pPr>
          </w:p>
        </w:tc>
      </w:tr>
      <w:tr w:rsidR="00784BB2" w:rsidRPr="00066FCD" w14:paraId="0193D4DF" w14:textId="77777777" w:rsidTr="00784BB2">
        <w:tc>
          <w:tcPr>
            <w:tcW w:w="2500" w:type="pct"/>
            <w:tcBorders>
              <w:top w:val="single" w:sz="4" w:space="0" w:color="auto"/>
              <w:left w:val="single" w:sz="4" w:space="0" w:color="auto"/>
              <w:bottom w:val="single" w:sz="4" w:space="0" w:color="auto"/>
              <w:right w:val="single" w:sz="4" w:space="0" w:color="auto"/>
            </w:tcBorders>
          </w:tcPr>
          <w:p w14:paraId="3AA0F091" w14:textId="77777777" w:rsidR="00784BB2" w:rsidRPr="00066FCD" w:rsidRDefault="00784BB2" w:rsidP="00784BB2">
            <w:pPr>
              <w:widowControl w:val="0"/>
              <w:autoSpaceDE w:val="0"/>
              <w:adjustRightInd w:val="0"/>
              <w:spacing w:after="0" w:line="240" w:lineRule="auto"/>
              <w:ind w:left="34"/>
              <w:jc w:val="both"/>
              <w:rPr>
                <w:rFonts w:ascii="Times New Roman" w:eastAsia="Times New Roman" w:hAnsi="Times New Roman" w:cs="Times New Roman"/>
              </w:rPr>
            </w:pPr>
            <w:r w:rsidRPr="00066FCD">
              <w:rPr>
                <w:rFonts w:ascii="Times New Roman" w:eastAsia="Times New Roman" w:hAnsi="Times New Roman" w:cs="Times New Roman"/>
              </w:rPr>
              <w:t>Tiekėjo / Ūkio subjektų grupės atsakingo partnerio, laimėjimo atveju, už sutarties vykdymą atsakingo asmens vardas, pavardė, pareigos, telefono numeris, el. pašto adresas</w:t>
            </w:r>
          </w:p>
        </w:tc>
        <w:tc>
          <w:tcPr>
            <w:tcW w:w="2500" w:type="pct"/>
            <w:tcBorders>
              <w:top w:val="single" w:sz="4" w:space="0" w:color="auto"/>
              <w:left w:val="single" w:sz="4" w:space="0" w:color="auto"/>
              <w:bottom w:val="single" w:sz="4" w:space="0" w:color="auto"/>
              <w:right w:val="single" w:sz="4" w:space="0" w:color="auto"/>
            </w:tcBorders>
          </w:tcPr>
          <w:p w14:paraId="4B39C052" w14:textId="77777777" w:rsidR="00784BB2" w:rsidRPr="00066FCD" w:rsidRDefault="00784BB2" w:rsidP="00784BB2">
            <w:pPr>
              <w:widowControl w:val="0"/>
              <w:autoSpaceDE w:val="0"/>
              <w:adjustRightInd w:val="0"/>
              <w:spacing w:after="0" w:line="240" w:lineRule="auto"/>
              <w:jc w:val="both"/>
              <w:rPr>
                <w:rFonts w:ascii="Times New Roman" w:eastAsia="Times New Roman" w:hAnsi="Times New Roman" w:cs="Times New Roman"/>
              </w:rPr>
            </w:pPr>
          </w:p>
        </w:tc>
      </w:tr>
    </w:tbl>
    <w:p w14:paraId="357586FF" w14:textId="77777777" w:rsidR="000C1D4E" w:rsidRPr="00066FCD" w:rsidRDefault="000C1D4E" w:rsidP="00947357">
      <w:pPr>
        <w:pStyle w:val="Sraopastraipa"/>
        <w:tabs>
          <w:tab w:val="left" w:pos="567"/>
        </w:tabs>
        <w:spacing w:before="60" w:after="120" w:line="240" w:lineRule="auto"/>
        <w:ind w:left="0"/>
        <w:contextualSpacing w:val="0"/>
        <w:jc w:val="both"/>
        <w:rPr>
          <w:rFonts w:ascii="Times New Roman" w:hAnsi="Times New Roman" w:cs="Times New Roman"/>
          <w:iCs/>
        </w:rPr>
      </w:pPr>
    </w:p>
    <w:p w14:paraId="4960AE68" w14:textId="3EFE7633" w:rsidR="006858C2" w:rsidRPr="00066FCD" w:rsidRDefault="006858C2" w:rsidP="00884723">
      <w:pPr>
        <w:numPr>
          <w:ilvl w:val="0"/>
          <w:numId w:val="12"/>
        </w:numPr>
        <w:tabs>
          <w:tab w:val="left" w:pos="284"/>
        </w:tabs>
        <w:spacing w:after="120" w:line="240" w:lineRule="auto"/>
        <w:ind w:left="0" w:firstLine="0"/>
        <w:jc w:val="center"/>
        <w:rPr>
          <w:rFonts w:ascii="Times New Roman" w:eastAsia="Times New Roman" w:hAnsi="Times New Roman" w:cs="Times New Roman"/>
          <w:b/>
        </w:rPr>
      </w:pPr>
      <w:r w:rsidRPr="00066FCD">
        <w:rPr>
          <w:rFonts w:ascii="Times New Roman" w:eastAsia="Times New Roman" w:hAnsi="Times New Roman" w:cs="Times New Roman"/>
          <w:b/>
        </w:rPr>
        <w:t>INFORMACIJA APIE PLANUOJAMUS PASITELKTI SUBTIEKĖJUS IR (AR) KITUS ŪKIO SUBJEKTUS</w:t>
      </w:r>
    </w:p>
    <w:p w14:paraId="10241425" w14:textId="70A433EF" w:rsidR="00412E65" w:rsidRPr="00066FCD" w:rsidRDefault="00412E65" w:rsidP="001545DC">
      <w:pPr>
        <w:spacing w:after="120" w:line="240" w:lineRule="auto"/>
        <w:jc w:val="both"/>
        <w:rPr>
          <w:rFonts w:ascii="Times New Roman" w:eastAsia="Times New Roman" w:hAnsi="Times New Roman" w:cs="Times New Roman"/>
        </w:rPr>
      </w:pPr>
      <w:r w:rsidRPr="00066FCD">
        <w:rPr>
          <w:rFonts w:ascii="Times New Roman" w:eastAsia="Times New Roman" w:hAnsi="Times New Roman" w:cs="Times New Roman"/>
        </w:rPr>
        <w:t xml:space="preserve">Informacija apie </w:t>
      </w:r>
      <w:r w:rsidR="005D782F" w:rsidRPr="00066FCD">
        <w:rPr>
          <w:rFonts w:ascii="Times New Roman" w:eastAsia="Times New Roman" w:hAnsi="Times New Roman" w:cs="Times New Roman"/>
          <w:b/>
          <w:bCs/>
        </w:rPr>
        <w:t>ūkio subjektus</w:t>
      </w:r>
      <w:r w:rsidRPr="00066FCD">
        <w:rPr>
          <w:rFonts w:ascii="Times New Roman" w:eastAsia="Times New Roman" w:hAnsi="Times New Roman" w:cs="Times New Roman"/>
        </w:rPr>
        <w:t>, kuri</w:t>
      </w:r>
      <w:r w:rsidR="005D782F" w:rsidRPr="00066FCD">
        <w:rPr>
          <w:rFonts w:ascii="Times New Roman" w:eastAsia="Times New Roman" w:hAnsi="Times New Roman" w:cs="Times New Roman"/>
        </w:rPr>
        <w:t>ų</w:t>
      </w:r>
      <w:r w:rsidRPr="00066FCD">
        <w:rPr>
          <w:rFonts w:ascii="Times New Roman" w:eastAsia="Times New Roman" w:hAnsi="Times New Roman" w:cs="Times New Roman"/>
        </w:rPr>
        <w:t xml:space="preserve"> </w:t>
      </w:r>
      <w:r w:rsidR="005D782F" w:rsidRPr="00066FCD">
        <w:rPr>
          <w:rFonts w:ascii="Times New Roman" w:eastAsia="Times New Roman" w:hAnsi="Times New Roman" w:cs="Times New Roman"/>
          <w:bCs/>
        </w:rPr>
        <w:t xml:space="preserve">pajėgumais remiamasi </w:t>
      </w:r>
      <w:r w:rsidR="003E7463" w:rsidRPr="00066FCD">
        <w:rPr>
          <w:rFonts w:ascii="Times New Roman" w:eastAsia="Times New Roman" w:hAnsi="Times New Roman" w:cs="Times New Roman"/>
          <w:bCs/>
          <w:iCs/>
        </w:rPr>
        <w:t>siekiant atitikti kvalifikacijos reikalavimus</w:t>
      </w:r>
      <w:r w:rsidRPr="00066FCD">
        <w:rPr>
          <w:rFonts w:ascii="Times New Roman" w:eastAsia="Times New Roman" w:hAnsi="Times New Roman" w:cs="Times New Roman"/>
        </w:rPr>
        <w:t>:</w:t>
      </w:r>
    </w:p>
    <w:tbl>
      <w:tblPr>
        <w:tblStyle w:val="Lentelstinklelis2"/>
        <w:tblW w:w="0" w:type="auto"/>
        <w:tblInd w:w="108" w:type="dxa"/>
        <w:tblLook w:val="04A0" w:firstRow="1" w:lastRow="0" w:firstColumn="1" w:lastColumn="0" w:noHBand="0" w:noVBand="1"/>
      </w:tblPr>
      <w:tblGrid>
        <w:gridCol w:w="709"/>
        <w:gridCol w:w="2439"/>
        <w:gridCol w:w="2268"/>
        <w:gridCol w:w="2268"/>
        <w:gridCol w:w="1955"/>
      </w:tblGrid>
      <w:tr w:rsidR="003E7463" w:rsidRPr="00066FCD" w14:paraId="4BBE67B6" w14:textId="01D7C384" w:rsidTr="007D5F60">
        <w:tc>
          <w:tcPr>
            <w:tcW w:w="709" w:type="dxa"/>
            <w:vAlign w:val="center"/>
          </w:tcPr>
          <w:p w14:paraId="532587DD" w14:textId="77777777" w:rsidR="003E7463" w:rsidRPr="00066FCD" w:rsidRDefault="003E7463" w:rsidP="00412E65">
            <w:pPr>
              <w:jc w:val="center"/>
              <w:rPr>
                <w:b/>
                <w:sz w:val="22"/>
                <w:szCs w:val="22"/>
              </w:rPr>
            </w:pPr>
            <w:r w:rsidRPr="00066FCD">
              <w:rPr>
                <w:b/>
                <w:sz w:val="22"/>
                <w:szCs w:val="22"/>
              </w:rPr>
              <w:lastRenderedPageBreak/>
              <w:t>Eil. Nr.</w:t>
            </w:r>
          </w:p>
        </w:tc>
        <w:tc>
          <w:tcPr>
            <w:tcW w:w="2439" w:type="dxa"/>
            <w:vAlign w:val="center"/>
          </w:tcPr>
          <w:p w14:paraId="61D9FA81" w14:textId="4BE4B51F" w:rsidR="003E7463" w:rsidRPr="00066FCD" w:rsidRDefault="00A573E2" w:rsidP="00412E65">
            <w:pPr>
              <w:jc w:val="center"/>
              <w:rPr>
                <w:b/>
                <w:sz w:val="22"/>
                <w:szCs w:val="22"/>
              </w:rPr>
            </w:pPr>
            <w:r w:rsidRPr="00066FCD">
              <w:rPr>
                <w:b/>
                <w:sz w:val="22"/>
                <w:szCs w:val="22"/>
              </w:rPr>
              <w:t>P</w:t>
            </w:r>
            <w:r w:rsidR="003E7463" w:rsidRPr="00066FCD">
              <w:rPr>
                <w:b/>
                <w:sz w:val="22"/>
                <w:szCs w:val="22"/>
              </w:rPr>
              <w:t>avadinimas, kodas ir adresas</w:t>
            </w:r>
          </w:p>
        </w:tc>
        <w:tc>
          <w:tcPr>
            <w:tcW w:w="2268" w:type="dxa"/>
            <w:vAlign w:val="center"/>
          </w:tcPr>
          <w:p w14:paraId="098E0F94" w14:textId="56972B22" w:rsidR="003E7463" w:rsidRPr="00066FCD" w:rsidRDefault="003E7463" w:rsidP="00412E65">
            <w:pPr>
              <w:jc w:val="center"/>
              <w:rPr>
                <w:b/>
                <w:sz w:val="22"/>
                <w:szCs w:val="22"/>
              </w:rPr>
            </w:pPr>
            <w:r w:rsidRPr="00066FCD">
              <w:rPr>
                <w:b/>
                <w:sz w:val="22"/>
                <w:szCs w:val="22"/>
              </w:rPr>
              <w:t>Nuoroda į tikslų kvalifikacijos reikalavimą, kuriam atitikti remiamasi subjekto pajėgumais</w:t>
            </w:r>
          </w:p>
        </w:tc>
        <w:tc>
          <w:tcPr>
            <w:tcW w:w="2268" w:type="dxa"/>
            <w:vAlign w:val="center"/>
          </w:tcPr>
          <w:p w14:paraId="34521362" w14:textId="1AD2E7BA" w:rsidR="003E7463" w:rsidRPr="00066FCD" w:rsidRDefault="003E7463" w:rsidP="00D73A9F">
            <w:pPr>
              <w:jc w:val="center"/>
              <w:rPr>
                <w:b/>
                <w:sz w:val="22"/>
                <w:szCs w:val="22"/>
              </w:rPr>
            </w:pPr>
            <w:r w:rsidRPr="00066FCD">
              <w:rPr>
                <w:b/>
                <w:sz w:val="22"/>
                <w:szCs w:val="22"/>
              </w:rPr>
              <w:t>Perduodama vykdyti pirkimo sutarties dalis (procentais) ir jos aprašymas</w:t>
            </w:r>
          </w:p>
        </w:tc>
        <w:tc>
          <w:tcPr>
            <w:tcW w:w="1955" w:type="dxa"/>
            <w:vAlign w:val="center"/>
          </w:tcPr>
          <w:p w14:paraId="4D7447A4" w14:textId="47AD2399" w:rsidR="003E7463" w:rsidRPr="00066FCD" w:rsidRDefault="003E7463" w:rsidP="00EC2245">
            <w:pPr>
              <w:jc w:val="center"/>
              <w:rPr>
                <w:b/>
                <w:bCs/>
                <w:sz w:val="22"/>
                <w:szCs w:val="22"/>
              </w:rPr>
            </w:pPr>
            <w:r w:rsidRPr="00066FCD">
              <w:rPr>
                <w:b/>
                <w:bCs/>
                <w:sz w:val="22"/>
                <w:szCs w:val="22"/>
                <w:lang w:eastAsia="en-US"/>
              </w:rPr>
              <w:t>Pateikiamų įrodymų pavadinimas</w:t>
            </w:r>
            <w:r w:rsidRPr="00066FCD">
              <w:rPr>
                <w:b/>
                <w:bCs/>
                <w:sz w:val="22"/>
                <w:szCs w:val="22"/>
                <w:vertAlign w:val="superscript"/>
                <w:lang w:eastAsia="en-US"/>
              </w:rPr>
              <w:footnoteReference w:id="1"/>
            </w:r>
          </w:p>
        </w:tc>
      </w:tr>
      <w:tr w:rsidR="003E7463" w:rsidRPr="00066FCD" w14:paraId="3D3AF59A" w14:textId="00ED2A43" w:rsidTr="007D5F60">
        <w:tc>
          <w:tcPr>
            <w:tcW w:w="709" w:type="dxa"/>
            <w:vAlign w:val="center"/>
          </w:tcPr>
          <w:p w14:paraId="629D8FCA" w14:textId="77777777" w:rsidR="003E7463" w:rsidRPr="00066FCD" w:rsidRDefault="003E7463" w:rsidP="00A573E2">
            <w:pPr>
              <w:jc w:val="center"/>
              <w:rPr>
                <w:sz w:val="24"/>
              </w:rPr>
            </w:pPr>
          </w:p>
        </w:tc>
        <w:tc>
          <w:tcPr>
            <w:tcW w:w="2439" w:type="dxa"/>
            <w:vAlign w:val="center"/>
          </w:tcPr>
          <w:p w14:paraId="51A2124C" w14:textId="77777777" w:rsidR="003E7463" w:rsidRPr="00066FCD" w:rsidRDefault="003E7463" w:rsidP="00412E65">
            <w:pPr>
              <w:jc w:val="both"/>
              <w:rPr>
                <w:sz w:val="24"/>
              </w:rPr>
            </w:pPr>
          </w:p>
        </w:tc>
        <w:tc>
          <w:tcPr>
            <w:tcW w:w="2268" w:type="dxa"/>
            <w:vAlign w:val="center"/>
          </w:tcPr>
          <w:p w14:paraId="51A4C640" w14:textId="77777777" w:rsidR="003E7463" w:rsidRPr="00066FCD" w:rsidRDefault="003E7463" w:rsidP="00412E65">
            <w:pPr>
              <w:jc w:val="both"/>
              <w:rPr>
                <w:sz w:val="24"/>
              </w:rPr>
            </w:pPr>
          </w:p>
        </w:tc>
        <w:tc>
          <w:tcPr>
            <w:tcW w:w="2268" w:type="dxa"/>
            <w:vAlign w:val="center"/>
          </w:tcPr>
          <w:p w14:paraId="40DB6EEB" w14:textId="77777777" w:rsidR="003E7463" w:rsidRPr="00066FCD" w:rsidRDefault="003E7463" w:rsidP="00412E65">
            <w:pPr>
              <w:jc w:val="both"/>
              <w:rPr>
                <w:sz w:val="24"/>
              </w:rPr>
            </w:pPr>
          </w:p>
        </w:tc>
        <w:tc>
          <w:tcPr>
            <w:tcW w:w="1955" w:type="dxa"/>
            <w:vAlign w:val="center"/>
          </w:tcPr>
          <w:p w14:paraId="257B01FE" w14:textId="77777777" w:rsidR="003E7463" w:rsidRPr="00066FCD" w:rsidRDefault="003E7463" w:rsidP="00412E65">
            <w:pPr>
              <w:jc w:val="both"/>
              <w:rPr>
                <w:sz w:val="24"/>
              </w:rPr>
            </w:pPr>
          </w:p>
        </w:tc>
      </w:tr>
      <w:tr w:rsidR="003E7463" w:rsidRPr="00066FCD" w14:paraId="67743838" w14:textId="7B0822D8" w:rsidTr="007D5F60">
        <w:tc>
          <w:tcPr>
            <w:tcW w:w="709" w:type="dxa"/>
            <w:vAlign w:val="center"/>
          </w:tcPr>
          <w:p w14:paraId="19ECF2AF" w14:textId="77777777" w:rsidR="003E7463" w:rsidRPr="00066FCD" w:rsidRDefault="003E7463" w:rsidP="00A573E2">
            <w:pPr>
              <w:jc w:val="center"/>
              <w:rPr>
                <w:sz w:val="24"/>
              </w:rPr>
            </w:pPr>
          </w:p>
        </w:tc>
        <w:tc>
          <w:tcPr>
            <w:tcW w:w="2439" w:type="dxa"/>
            <w:vAlign w:val="center"/>
          </w:tcPr>
          <w:p w14:paraId="3226DFF8" w14:textId="77777777" w:rsidR="003E7463" w:rsidRPr="00066FCD" w:rsidRDefault="003E7463" w:rsidP="00412E65">
            <w:pPr>
              <w:jc w:val="both"/>
              <w:rPr>
                <w:sz w:val="24"/>
              </w:rPr>
            </w:pPr>
          </w:p>
        </w:tc>
        <w:tc>
          <w:tcPr>
            <w:tcW w:w="2268" w:type="dxa"/>
            <w:vAlign w:val="center"/>
          </w:tcPr>
          <w:p w14:paraId="186AF002" w14:textId="77777777" w:rsidR="003E7463" w:rsidRPr="00066FCD" w:rsidRDefault="003E7463" w:rsidP="00412E65">
            <w:pPr>
              <w:jc w:val="both"/>
              <w:rPr>
                <w:sz w:val="24"/>
              </w:rPr>
            </w:pPr>
          </w:p>
        </w:tc>
        <w:tc>
          <w:tcPr>
            <w:tcW w:w="2268" w:type="dxa"/>
            <w:vAlign w:val="center"/>
          </w:tcPr>
          <w:p w14:paraId="0D21DEFD" w14:textId="77777777" w:rsidR="003E7463" w:rsidRPr="00066FCD" w:rsidRDefault="003E7463" w:rsidP="00412E65">
            <w:pPr>
              <w:jc w:val="both"/>
              <w:rPr>
                <w:sz w:val="24"/>
              </w:rPr>
            </w:pPr>
          </w:p>
        </w:tc>
        <w:tc>
          <w:tcPr>
            <w:tcW w:w="1955" w:type="dxa"/>
            <w:vAlign w:val="center"/>
          </w:tcPr>
          <w:p w14:paraId="022DBF4E" w14:textId="77777777" w:rsidR="003E7463" w:rsidRPr="00066FCD" w:rsidRDefault="003E7463" w:rsidP="00412E65">
            <w:pPr>
              <w:jc w:val="both"/>
              <w:rPr>
                <w:sz w:val="24"/>
              </w:rPr>
            </w:pPr>
          </w:p>
        </w:tc>
      </w:tr>
    </w:tbl>
    <w:p w14:paraId="638962C3" w14:textId="67C481DC" w:rsidR="003E7463" w:rsidRPr="00066FCD" w:rsidRDefault="003E7463" w:rsidP="00FB3F6C">
      <w:pPr>
        <w:spacing w:before="60" w:after="0" w:line="240" w:lineRule="auto"/>
        <w:jc w:val="both"/>
        <w:rPr>
          <w:rFonts w:ascii="Times New Roman" w:hAnsi="Times New Roman" w:cs="Times New Roman"/>
          <w:bCs/>
          <w:i/>
          <w:iCs/>
          <w:sz w:val="20"/>
          <w:szCs w:val="20"/>
        </w:rPr>
      </w:pPr>
      <w:r w:rsidRPr="00066FCD">
        <w:rPr>
          <w:rFonts w:ascii="Times New Roman" w:hAnsi="Times New Roman" w:cs="Times New Roman"/>
          <w:bCs/>
          <w:i/>
          <w:iCs/>
          <w:sz w:val="20"/>
          <w:szCs w:val="20"/>
        </w:rPr>
        <w:t xml:space="preserve">Kartu su </w:t>
      </w:r>
      <w:r w:rsidR="00445755" w:rsidRPr="00066FCD">
        <w:rPr>
          <w:rFonts w:ascii="Times New Roman" w:hAnsi="Times New Roman" w:cs="Times New Roman"/>
          <w:bCs/>
          <w:i/>
          <w:iCs/>
          <w:sz w:val="20"/>
          <w:szCs w:val="20"/>
        </w:rPr>
        <w:t>pasiūlymu</w:t>
      </w:r>
      <w:r w:rsidRPr="00066FCD">
        <w:rPr>
          <w:rFonts w:ascii="Times New Roman" w:hAnsi="Times New Roman" w:cs="Times New Roman"/>
          <w:bCs/>
          <w:i/>
          <w:iCs/>
          <w:sz w:val="20"/>
          <w:szCs w:val="20"/>
        </w:rPr>
        <w:t xml:space="preserve"> pateikiama </w:t>
      </w:r>
      <w:r w:rsidR="00EC2245" w:rsidRPr="00066FCD">
        <w:rPr>
          <w:rFonts w:ascii="Times New Roman" w:hAnsi="Times New Roman" w:cs="Times New Roman"/>
          <w:bCs/>
          <w:i/>
          <w:iCs/>
          <w:sz w:val="20"/>
          <w:szCs w:val="20"/>
        </w:rPr>
        <w:t xml:space="preserve">kiekvieno </w:t>
      </w:r>
      <w:r w:rsidR="00FB3F6C" w:rsidRPr="00066FCD">
        <w:rPr>
          <w:rFonts w:ascii="Times New Roman" w:hAnsi="Times New Roman" w:cs="Times New Roman"/>
          <w:bCs/>
          <w:i/>
          <w:iCs/>
          <w:sz w:val="20"/>
          <w:szCs w:val="20"/>
        </w:rPr>
        <w:t xml:space="preserve">subtiekėjo ir (ar) </w:t>
      </w:r>
      <w:r w:rsidR="00EC2245" w:rsidRPr="00066FCD">
        <w:rPr>
          <w:rFonts w:ascii="Times New Roman" w:hAnsi="Times New Roman" w:cs="Times New Roman"/>
          <w:bCs/>
          <w:i/>
          <w:iCs/>
          <w:sz w:val="20"/>
          <w:szCs w:val="20"/>
        </w:rPr>
        <w:t>ūkio subjekto</w:t>
      </w:r>
      <w:r w:rsidR="00652B3A" w:rsidRPr="00066FCD">
        <w:rPr>
          <w:rFonts w:ascii="Times New Roman" w:hAnsi="Times New Roman" w:cs="Times New Roman"/>
          <w:bCs/>
          <w:i/>
          <w:iCs/>
          <w:sz w:val="20"/>
          <w:szCs w:val="20"/>
        </w:rPr>
        <w:t>, kurio pajėgumais remiamasi,</w:t>
      </w:r>
      <w:r w:rsidR="00EC2245" w:rsidRPr="00066FCD">
        <w:rPr>
          <w:rFonts w:ascii="Times New Roman" w:hAnsi="Times New Roman" w:cs="Times New Roman"/>
          <w:bCs/>
          <w:i/>
          <w:iCs/>
          <w:sz w:val="20"/>
          <w:szCs w:val="20"/>
        </w:rPr>
        <w:t xml:space="preserve"> laisvos formos deklaracija ar kitas dokumentas, patvirtinantis sutikimą dalyvauti šiame pirkime, EBVPD ir įrodymai, kad vykdant sutartį tiekėjui bus prieinami lentelėje nurodytų ūkio subjektų pajėgumai.</w:t>
      </w:r>
    </w:p>
    <w:p w14:paraId="28F81D94" w14:textId="77777777" w:rsidR="00EC2245" w:rsidRPr="00066FCD" w:rsidRDefault="00EC2245" w:rsidP="00EC2245">
      <w:pPr>
        <w:spacing w:after="0" w:line="240" w:lineRule="auto"/>
        <w:jc w:val="both"/>
        <w:rPr>
          <w:rFonts w:ascii="Times New Roman" w:hAnsi="Times New Roman" w:cs="Times New Roman"/>
          <w:bCs/>
          <w:sz w:val="20"/>
          <w:szCs w:val="20"/>
        </w:rPr>
      </w:pPr>
    </w:p>
    <w:p w14:paraId="42A199A4" w14:textId="39961824" w:rsidR="00412E65" w:rsidRPr="00066FCD" w:rsidRDefault="00412E65" w:rsidP="00FB3F6C">
      <w:pPr>
        <w:spacing w:after="120" w:line="240" w:lineRule="auto"/>
        <w:jc w:val="both"/>
        <w:rPr>
          <w:rFonts w:ascii="Times New Roman" w:eastAsia="Times New Roman" w:hAnsi="Times New Roman" w:cs="Times New Roman"/>
        </w:rPr>
      </w:pPr>
      <w:r w:rsidRPr="00066FCD">
        <w:rPr>
          <w:rFonts w:ascii="Times New Roman" w:eastAsia="Times New Roman" w:hAnsi="Times New Roman" w:cs="Times New Roman"/>
        </w:rPr>
        <w:t xml:space="preserve">Informacija apie </w:t>
      </w:r>
      <w:r w:rsidR="006B2D50">
        <w:rPr>
          <w:rFonts w:ascii="Times New Roman" w:eastAsia="Times New Roman" w:hAnsi="Times New Roman" w:cs="Times New Roman"/>
        </w:rPr>
        <w:t xml:space="preserve">žinomus </w:t>
      </w:r>
      <w:r w:rsidR="00D73A9F" w:rsidRPr="00066FCD">
        <w:rPr>
          <w:rFonts w:ascii="Times New Roman" w:eastAsia="Times New Roman" w:hAnsi="Times New Roman" w:cs="Times New Roman"/>
          <w:b/>
          <w:bCs/>
        </w:rPr>
        <w:t>subtiekėjus</w:t>
      </w:r>
      <w:r w:rsidR="003E7463" w:rsidRPr="00066FCD">
        <w:rPr>
          <w:rStyle w:val="Puslapioinaosnuoroda"/>
          <w:rFonts w:ascii="Times New Roman" w:eastAsia="Times New Roman" w:hAnsi="Times New Roman" w:cs="Times New Roman"/>
          <w:b/>
          <w:bCs/>
        </w:rPr>
        <w:footnoteReference w:id="2"/>
      </w:r>
      <w:r w:rsidRPr="00066FCD">
        <w:rPr>
          <w:rFonts w:ascii="Times New Roman" w:eastAsia="Times New Roman" w:hAnsi="Times New Roman" w:cs="Times New Roman"/>
        </w:rPr>
        <w:t>, kurie bus pasitelkiami vykdant pirkimo sutartį</w:t>
      </w:r>
      <w:r w:rsidR="00D73A9F" w:rsidRPr="00066FCD">
        <w:rPr>
          <w:rFonts w:ascii="Times New Roman" w:eastAsia="Times New Roman" w:hAnsi="Times New Roman" w:cs="Times New Roman"/>
        </w:rPr>
        <w:t xml:space="preserve"> ir kurių pajėgumais nesiremiama </w:t>
      </w:r>
      <w:r w:rsidR="00D73A9F" w:rsidRPr="00066FCD">
        <w:rPr>
          <w:rFonts w:ascii="Times New Roman" w:eastAsia="Times New Roman" w:hAnsi="Times New Roman" w:cs="Times New Roman"/>
          <w:bCs/>
        </w:rPr>
        <w:t>siekiant atitikti kvalifikacijos reikalavimus</w:t>
      </w:r>
      <w:r w:rsidRPr="00066FCD">
        <w:rPr>
          <w:rFonts w:ascii="Times New Roman" w:eastAsia="Times New Roman" w:hAnsi="Times New Roman" w:cs="Times New Roman"/>
        </w:rPr>
        <w:t>:</w:t>
      </w:r>
    </w:p>
    <w:tbl>
      <w:tblPr>
        <w:tblStyle w:val="Lentelstinklelis3"/>
        <w:tblW w:w="9639" w:type="dxa"/>
        <w:tblInd w:w="108" w:type="dxa"/>
        <w:tblLook w:val="04A0" w:firstRow="1" w:lastRow="0" w:firstColumn="1" w:lastColumn="0" w:noHBand="0" w:noVBand="1"/>
      </w:tblPr>
      <w:tblGrid>
        <w:gridCol w:w="709"/>
        <w:gridCol w:w="3006"/>
        <w:gridCol w:w="2835"/>
        <w:gridCol w:w="3089"/>
      </w:tblGrid>
      <w:tr w:rsidR="00C01BE5" w:rsidRPr="00066FCD" w14:paraId="72BBD7A9" w14:textId="2B02D128" w:rsidTr="0093400C">
        <w:tc>
          <w:tcPr>
            <w:tcW w:w="709" w:type="dxa"/>
            <w:vAlign w:val="center"/>
          </w:tcPr>
          <w:p w14:paraId="4C900D82" w14:textId="77777777" w:rsidR="00C01BE5" w:rsidRPr="00066FCD" w:rsidRDefault="00C01BE5" w:rsidP="00412E65">
            <w:pPr>
              <w:jc w:val="center"/>
              <w:rPr>
                <w:b/>
                <w:sz w:val="22"/>
                <w:szCs w:val="22"/>
              </w:rPr>
            </w:pPr>
            <w:r w:rsidRPr="00066FCD">
              <w:rPr>
                <w:b/>
                <w:sz w:val="22"/>
                <w:szCs w:val="22"/>
              </w:rPr>
              <w:t>Eil. Nr.</w:t>
            </w:r>
          </w:p>
        </w:tc>
        <w:tc>
          <w:tcPr>
            <w:tcW w:w="3006" w:type="dxa"/>
            <w:vAlign w:val="center"/>
          </w:tcPr>
          <w:p w14:paraId="4D630167" w14:textId="5DDA62D2" w:rsidR="00C01BE5" w:rsidRPr="00066FCD" w:rsidRDefault="00652B3A" w:rsidP="00412E65">
            <w:pPr>
              <w:jc w:val="center"/>
              <w:rPr>
                <w:b/>
                <w:sz w:val="22"/>
                <w:szCs w:val="22"/>
              </w:rPr>
            </w:pPr>
            <w:r w:rsidRPr="00066FCD">
              <w:rPr>
                <w:b/>
                <w:sz w:val="22"/>
                <w:szCs w:val="22"/>
              </w:rPr>
              <w:t>P</w:t>
            </w:r>
            <w:r w:rsidR="00C01BE5" w:rsidRPr="00066FCD">
              <w:rPr>
                <w:b/>
                <w:sz w:val="22"/>
                <w:szCs w:val="22"/>
              </w:rPr>
              <w:t>avadinimas, kodas ir adresas</w:t>
            </w:r>
          </w:p>
        </w:tc>
        <w:tc>
          <w:tcPr>
            <w:tcW w:w="2835" w:type="dxa"/>
            <w:vAlign w:val="center"/>
          </w:tcPr>
          <w:p w14:paraId="41303DB3" w14:textId="27B8CC5D" w:rsidR="00C01BE5" w:rsidRPr="00066FCD" w:rsidRDefault="00D73A9F" w:rsidP="00412E65">
            <w:pPr>
              <w:jc w:val="center"/>
              <w:rPr>
                <w:b/>
                <w:sz w:val="22"/>
                <w:szCs w:val="22"/>
              </w:rPr>
            </w:pPr>
            <w:r w:rsidRPr="00066FCD">
              <w:rPr>
                <w:b/>
                <w:sz w:val="22"/>
                <w:szCs w:val="22"/>
              </w:rPr>
              <w:t>Subtiekėjui perduodamos vykdyti pirkimo objekto dalies aprašymas</w:t>
            </w:r>
            <w:r w:rsidR="00652B3A" w:rsidRPr="00066FCD">
              <w:rPr>
                <w:rStyle w:val="Puslapioinaosnuoroda"/>
                <w:b/>
                <w:sz w:val="22"/>
                <w:szCs w:val="22"/>
              </w:rPr>
              <w:footnoteReference w:id="3"/>
            </w:r>
          </w:p>
        </w:tc>
        <w:tc>
          <w:tcPr>
            <w:tcW w:w="3089" w:type="dxa"/>
            <w:vAlign w:val="center"/>
          </w:tcPr>
          <w:p w14:paraId="261EC645" w14:textId="2BF6AACF" w:rsidR="00C01BE5" w:rsidRPr="00066FCD" w:rsidRDefault="00D73A9F" w:rsidP="00412E65">
            <w:pPr>
              <w:jc w:val="center"/>
              <w:rPr>
                <w:b/>
                <w:sz w:val="22"/>
                <w:szCs w:val="22"/>
              </w:rPr>
            </w:pPr>
            <w:r w:rsidRPr="00066FCD">
              <w:rPr>
                <w:b/>
                <w:sz w:val="22"/>
                <w:szCs w:val="22"/>
              </w:rPr>
              <w:t>Subtiekėjui p</w:t>
            </w:r>
            <w:r w:rsidR="00C01BE5" w:rsidRPr="00066FCD">
              <w:rPr>
                <w:b/>
                <w:sz w:val="22"/>
                <w:szCs w:val="22"/>
              </w:rPr>
              <w:t>erduodam</w:t>
            </w:r>
            <w:r w:rsidR="00CE709B" w:rsidRPr="00066FCD">
              <w:rPr>
                <w:b/>
                <w:sz w:val="22"/>
                <w:szCs w:val="22"/>
              </w:rPr>
              <w:t>a</w:t>
            </w:r>
            <w:r w:rsidR="00C01BE5" w:rsidRPr="00066FCD">
              <w:rPr>
                <w:b/>
                <w:sz w:val="22"/>
                <w:szCs w:val="22"/>
              </w:rPr>
              <w:t xml:space="preserve"> vykdyti pirkimo objekto dalis </w:t>
            </w:r>
            <w:r w:rsidRPr="00066FCD">
              <w:rPr>
                <w:b/>
                <w:sz w:val="22"/>
                <w:szCs w:val="22"/>
              </w:rPr>
              <w:t>(</w:t>
            </w:r>
            <w:r w:rsidR="001545DC" w:rsidRPr="00066FCD">
              <w:rPr>
                <w:b/>
                <w:sz w:val="22"/>
                <w:szCs w:val="22"/>
              </w:rPr>
              <w:t>procentais</w:t>
            </w:r>
            <w:r w:rsidRPr="00066FCD">
              <w:rPr>
                <w:b/>
                <w:sz w:val="22"/>
                <w:szCs w:val="22"/>
              </w:rPr>
              <w:t>)</w:t>
            </w:r>
          </w:p>
        </w:tc>
      </w:tr>
      <w:tr w:rsidR="00C01BE5" w:rsidRPr="00066FCD" w14:paraId="551B3F94" w14:textId="05A91DA3" w:rsidTr="0093400C">
        <w:tc>
          <w:tcPr>
            <w:tcW w:w="709" w:type="dxa"/>
            <w:vAlign w:val="center"/>
          </w:tcPr>
          <w:p w14:paraId="2B4D7438" w14:textId="77777777" w:rsidR="00C01BE5" w:rsidRPr="00066FCD" w:rsidRDefault="00C01BE5" w:rsidP="00A573E2">
            <w:pPr>
              <w:jc w:val="center"/>
              <w:rPr>
                <w:sz w:val="22"/>
                <w:szCs w:val="22"/>
              </w:rPr>
            </w:pPr>
          </w:p>
        </w:tc>
        <w:tc>
          <w:tcPr>
            <w:tcW w:w="3006" w:type="dxa"/>
            <w:vAlign w:val="center"/>
          </w:tcPr>
          <w:p w14:paraId="55704BB4" w14:textId="77777777" w:rsidR="00C01BE5" w:rsidRPr="00066FCD" w:rsidRDefault="00C01BE5" w:rsidP="00412E65">
            <w:pPr>
              <w:jc w:val="both"/>
              <w:rPr>
                <w:sz w:val="22"/>
                <w:szCs w:val="22"/>
              </w:rPr>
            </w:pPr>
          </w:p>
        </w:tc>
        <w:tc>
          <w:tcPr>
            <w:tcW w:w="2835" w:type="dxa"/>
            <w:vAlign w:val="center"/>
          </w:tcPr>
          <w:p w14:paraId="50151D8B" w14:textId="77777777" w:rsidR="00C01BE5" w:rsidRPr="00066FCD" w:rsidRDefault="00C01BE5" w:rsidP="00412E65">
            <w:pPr>
              <w:jc w:val="both"/>
              <w:rPr>
                <w:sz w:val="22"/>
                <w:szCs w:val="22"/>
              </w:rPr>
            </w:pPr>
          </w:p>
        </w:tc>
        <w:tc>
          <w:tcPr>
            <w:tcW w:w="3089" w:type="dxa"/>
            <w:vAlign w:val="center"/>
          </w:tcPr>
          <w:p w14:paraId="43E29E27" w14:textId="77777777" w:rsidR="00C01BE5" w:rsidRPr="00066FCD" w:rsidRDefault="00C01BE5" w:rsidP="00412E65">
            <w:pPr>
              <w:jc w:val="both"/>
              <w:rPr>
                <w:sz w:val="22"/>
                <w:szCs w:val="22"/>
              </w:rPr>
            </w:pPr>
          </w:p>
        </w:tc>
      </w:tr>
      <w:tr w:rsidR="00C01BE5" w:rsidRPr="00066FCD" w14:paraId="0DACA080" w14:textId="67DA10E3" w:rsidTr="0093400C">
        <w:tc>
          <w:tcPr>
            <w:tcW w:w="709" w:type="dxa"/>
            <w:vAlign w:val="center"/>
          </w:tcPr>
          <w:p w14:paraId="1162E1B1" w14:textId="77777777" w:rsidR="00C01BE5" w:rsidRPr="00066FCD" w:rsidRDefault="00C01BE5" w:rsidP="00A573E2">
            <w:pPr>
              <w:jc w:val="center"/>
              <w:rPr>
                <w:sz w:val="22"/>
                <w:szCs w:val="22"/>
              </w:rPr>
            </w:pPr>
          </w:p>
        </w:tc>
        <w:tc>
          <w:tcPr>
            <w:tcW w:w="3006" w:type="dxa"/>
            <w:vAlign w:val="center"/>
          </w:tcPr>
          <w:p w14:paraId="1978FD5F" w14:textId="77777777" w:rsidR="00C01BE5" w:rsidRPr="00066FCD" w:rsidRDefault="00C01BE5" w:rsidP="00412E65">
            <w:pPr>
              <w:jc w:val="both"/>
              <w:rPr>
                <w:sz w:val="22"/>
                <w:szCs w:val="22"/>
              </w:rPr>
            </w:pPr>
          </w:p>
        </w:tc>
        <w:tc>
          <w:tcPr>
            <w:tcW w:w="2835" w:type="dxa"/>
            <w:vAlign w:val="center"/>
          </w:tcPr>
          <w:p w14:paraId="519CF695" w14:textId="77777777" w:rsidR="00C01BE5" w:rsidRPr="00066FCD" w:rsidRDefault="00C01BE5" w:rsidP="00412E65">
            <w:pPr>
              <w:jc w:val="both"/>
              <w:rPr>
                <w:sz w:val="22"/>
                <w:szCs w:val="22"/>
              </w:rPr>
            </w:pPr>
          </w:p>
        </w:tc>
        <w:tc>
          <w:tcPr>
            <w:tcW w:w="3089" w:type="dxa"/>
            <w:vAlign w:val="center"/>
          </w:tcPr>
          <w:p w14:paraId="33C6C2AF" w14:textId="77777777" w:rsidR="00C01BE5" w:rsidRPr="00066FCD" w:rsidRDefault="00C01BE5" w:rsidP="00412E65">
            <w:pPr>
              <w:jc w:val="both"/>
              <w:rPr>
                <w:sz w:val="22"/>
                <w:szCs w:val="22"/>
              </w:rPr>
            </w:pPr>
          </w:p>
        </w:tc>
      </w:tr>
    </w:tbl>
    <w:p w14:paraId="2E051A14" w14:textId="25763028" w:rsidR="00EC2245" w:rsidRPr="00066FCD" w:rsidRDefault="00EC2245" w:rsidP="00FB3F6C">
      <w:pPr>
        <w:pStyle w:val="Pagrindinistekstas"/>
        <w:spacing w:before="60"/>
        <w:ind w:firstLine="0"/>
        <w:rPr>
          <w:sz w:val="20"/>
        </w:rPr>
      </w:pPr>
      <w:r w:rsidRPr="00066FCD">
        <w:rPr>
          <w:rFonts w:eastAsiaTheme="minorHAnsi"/>
          <w:bCs/>
          <w:i/>
          <w:iCs/>
          <w:sz w:val="20"/>
        </w:rPr>
        <w:t xml:space="preserve">Kartu su </w:t>
      </w:r>
      <w:r w:rsidR="00445755" w:rsidRPr="00066FCD">
        <w:rPr>
          <w:rFonts w:eastAsiaTheme="minorHAnsi"/>
          <w:bCs/>
          <w:i/>
          <w:iCs/>
          <w:sz w:val="20"/>
        </w:rPr>
        <w:t>pasiūlymu</w:t>
      </w:r>
      <w:r w:rsidRPr="00066FCD">
        <w:rPr>
          <w:rFonts w:eastAsiaTheme="minorHAnsi"/>
          <w:bCs/>
          <w:i/>
          <w:iCs/>
          <w:sz w:val="20"/>
        </w:rPr>
        <w:t xml:space="preserve"> pateikiama kiekvieno subtiekėjo laisvos formos deklaracija ar kitas dokumentas, patvirtinantis sutikimą dalyvauti šiame pirkime.</w:t>
      </w:r>
    </w:p>
    <w:p w14:paraId="56AA98DB" w14:textId="77777777" w:rsidR="00EC2245" w:rsidRPr="00066FCD" w:rsidRDefault="00EC2245" w:rsidP="00A573E2">
      <w:pPr>
        <w:pStyle w:val="Pagrindinistekstas"/>
        <w:ind w:firstLine="0"/>
      </w:pPr>
    </w:p>
    <w:p w14:paraId="527664B1" w14:textId="7D4D0093" w:rsidR="00412E65" w:rsidRPr="00066FCD" w:rsidRDefault="00412E65" w:rsidP="00EC2245">
      <w:pPr>
        <w:pStyle w:val="Pagrindinistekstas"/>
        <w:spacing w:after="120"/>
        <w:ind w:firstLine="0"/>
        <w:rPr>
          <w:sz w:val="22"/>
          <w:szCs w:val="22"/>
        </w:rPr>
      </w:pPr>
      <w:r w:rsidRPr="00066FCD">
        <w:rPr>
          <w:sz w:val="22"/>
          <w:szCs w:val="22"/>
        </w:rPr>
        <w:t xml:space="preserve">Informacija apie </w:t>
      </w:r>
      <w:r w:rsidRPr="00066FCD">
        <w:rPr>
          <w:b/>
          <w:bCs/>
          <w:sz w:val="22"/>
          <w:szCs w:val="22"/>
        </w:rPr>
        <w:t>specialistus</w:t>
      </w:r>
      <w:r w:rsidR="006D0D4D" w:rsidRPr="00066FCD">
        <w:rPr>
          <w:rStyle w:val="Puslapioinaosnuoroda"/>
          <w:b/>
          <w:bCs/>
          <w:sz w:val="22"/>
          <w:szCs w:val="22"/>
        </w:rPr>
        <w:footnoteReference w:id="4"/>
      </w:r>
      <w:r w:rsidRPr="00066FCD">
        <w:rPr>
          <w:sz w:val="22"/>
          <w:szCs w:val="22"/>
        </w:rPr>
        <w:t>, kurie bus pasitelkiami vykdant pirkimo sutartį, tačiau jie nėra tiekėjo ar tiekėjo pasitelkiamo subtiekėjo darbuotojai, bet laimėjimo atveju būtų įdarbinti:</w:t>
      </w:r>
    </w:p>
    <w:tbl>
      <w:tblPr>
        <w:tblStyle w:val="Lentelstinklelis"/>
        <w:tblW w:w="0" w:type="auto"/>
        <w:tblInd w:w="108" w:type="dxa"/>
        <w:tblLook w:val="04A0" w:firstRow="1" w:lastRow="0" w:firstColumn="1" w:lastColumn="0" w:noHBand="0" w:noVBand="1"/>
      </w:tblPr>
      <w:tblGrid>
        <w:gridCol w:w="709"/>
        <w:gridCol w:w="4536"/>
        <w:gridCol w:w="4394"/>
      </w:tblGrid>
      <w:tr w:rsidR="006B2D50" w:rsidRPr="00066FCD" w14:paraId="02C5936F" w14:textId="77777777" w:rsidTr="006B2D50">
        <w:tc>
          <w:tcPr>
            <w:tcW w:w="709" w:type="dxa"/>
            <w:vAlign w:val="center"/>
          </w:tcPr>
          <w:p w14:paraId="2301A9A7" w14:textId="77777777" w:rsidR="006B2D50" w:rsidRPr="00066FCD" w:rsidRDefault="006B2D50" w:rsidP="006B4755">
            <w:pPr>
              <w:pStyle w:val="Pagrindinistekstas"/>
              <w:ind w:firstLine="0"/>
              <w:jc w:val="center"/>
              <w:rPr>
                <w:b/>
                <w:sz w:val="22"/>
                <w:szCs w:val="22"/>
              </w:rPr>
            </w:pPr>
            <w:r w:rsidRPr="00066FCD">
              <w:rPr>
                <w:b/>
                <w:sz w:val="22"/>
                <w:szCs w:val="22"/>
              </w:rPr>
              <w:t>Eil. Nr.</w:t>
            </w:r>
          </w:p>
        </w:tc>
        <w:tc>
          <w:tcPr>
            <w:tcW w:w="4536" w:type="dxa"/>
            <w:vAlign w:val="center"/>
          </w:tcPr>
          <w:p w14:paraId="6083A872" w14:textId="56D80E14" w:rsidR="006B2D50" w:rsidRPr="00066FCD" w:rsidRDefault="006B2D50" w:rsidP="006B4755">
            <w:pPr>
              <w:pStyle w:val="Pagrindinistekstas"/>
              <w:ind w:firstLine="0"/>
              <w:jc w:val="center"/>
              <w:rPr>
                <w:b/>
                <w:sz w:val="22"/>
                <w:szCs w:val="22"/>
              </w:rPr>
            </w:pPr>
            <w:r w:rsidRPr="00066FCD">
              <w:rPr>
                <w:b/>
                <w:sz w:val="22"/>
                <w:szCs w:val="22"/>
              </w:rPr>
              <w:t>Vardas ir pavardė</w:t>
            </w:r>
          </w:p>
        </w:tc>
        <w:tc>
          <w:tcPr>
            <w:tcW w:w="4394" w:type="dxa"/>
            <w:vAlign w:val="center"/>
          </w:tcPr>
          <w:p w14:paraId="35E203EB" w14:textId="77777777" w:rsidR="006B2D50" w:rsidRPr="00066FCD" w:rsidRDefault="006B2D50" w:rsidP="006B4755">
            <w:pPr>
              <w:pStyle w:val="Pagrindinistekstas"/>
              <w:ind w:firstLine="0"/>
              <w:jc w:val="center"/>
              <w:rPr>
                <w:b/>
                <w:sz w:val="22"/>
                <w:szCs w:val="22"/>
              </w:rPr>
            </w:pPr>
            <w:r w:rsidRPr="00066FCD">
              <w:rPr>
                <w:b/>
                <w:sz w:val="22"/>
                <w:szCs w:val="22"/>
              </w:rPr>
              <w:t>Specialisto pajėgumais remiamasi siekiant atitikti kvalifikacijos reikalavimus</w:t>
            </w:r>
          </w:p>
          <w:p w14:paraId="3ABD146E" w14:textId="77777777" w:rsidR="006B2D50" w:rsidRPr="00066FCD" w:rsidRDefault="006B2D50" w:rsidP="006B4755">
            <w:pPr>
              <w:pStyle w:val="Pagrindinistekstas"/>
              <w:ind w:firstLine="0"/>
              <w:jc w:val="center"/>
              <w:rPr>
                <w:b/>
                <w:sz w:val="22"/>
                <w:szCs w:val="22"/>
              </w:rPr>
            </w:pPr>
            <w:r w:rsidRPr="00066FCD">
              <w:rPr>
                <w:b/>
                <w:sz w:val="22"/>
                <w:szCs w:val="22"/>
              </w:rPr>
              <w:t>(Taip/Ne)</w:t>
            </w:r>
          </w:p>
        </w:tc>
      </w:tr>
      <w:tr w:rsidR="006B2D50" w:rsidRPr="00066FCD" w14:paraId="44571311" w14:textId="77777777" w:rsidTr="006B2D50">
        <w:tc>
          <w:tcPr>
            <w:tcW w:w="709" w:type="dxa"/>
            <w:vAlign w:val="center"/>
          </w:tcPr>
          <w:p w14:paraId="70B5CA22" w14:textId="77777777" w:rsidR="006B2D50" w:rsidRPr="00066FCD" w:rsidRDefault="006B2D50" w:rsidP="00FB3F6C">
            <w:pPr>
              <w:pStyle w:val="Pagrindinistekstas"/>
              <w:ind w:firstLine="0"/>
              <w:jc w:val="center"/>
              <w:rPr>
                <w:sz w:val="22"/>
                <w:szCs w:val="22"/>
              </w:rPr>
            </w:pPr>
          </w:p>
        </w:tc>
        <w:tc>
          <w:tcPr>
            <w:tcW w:w="4536" w:type="dxa"/>
            <w:vAlign w:val="center"/>
          </w:tcPr>
          <w:p w14:paraId="0BD1DA73" w14:textId="77777777" w:rsidR="006B2D50" w:rsidRPr="00066FCD" w:rsidRDefault="006B2D50" w:rsidP="006B4755">
            <w:pPr>
              <w:pStyle w:val="Pagrindinistekstas"/>
              <w:ind w:firstLine="0"/>
              <w:rPr>
                <w:sz w:val="22"/>
                <w:szCs w:val="22"/>
              </w:rPr>
            </w:pPr>
          </w:p>
        </w:tc>
        <w:tc>
          <w:tcPr>
            <w:tcW w:w="4394" w:type="dxa"/>
            <w:vAlign w:val="center"/>
          </w:tcPr>
          <w:p w14:paraId="0CB62FDE" w14:textId="77777777" w:rsidR="006B2D50" w:rsidRPr="00066FCD" w:rsidRDefault="006B2D50" w:rsidP="006B4755">
            <w:pPr>
              <w:pStyle w:val="Pagrindinistekstas"/>
              <w:ind w:firstLine="0"/>
              <w:rPr>
                <w:sz w:val="22"/>
                <w:szCs w:val="22"/>
              </w:rPr>
            </w:pPr>
          </w:p>
        </w:tc>
      </w:tr>
      <w:tr w:rsidR="006B2D50" w:rsidRPr="00066FCD" w14:paraId="383475B7" w14:textId="77777777" w:rsidTr="006B2D50">
        <w:tc>
          <w:tcPr>
            <w:tcW w:w="709" w:type="dxa"/>
            <w:vAlign w:val="center"/>
          </w:tcPr>
          <w:p w14:paraId="5B834E96" w14:textId="77777777" w:rsidR="006B2D50" w:rsidRPr="00066FCD" w:rsidRDefault="006B2D50" w:rsidP="00FB3F6C">
            <w:pPr>
              <w:pStyle w:val="Pagrindinistekstas"/>
              <w:ind w:firstLine="0"/>
              <w:jc w:val="center"/>
              <w:rPr>
                <w:sz w:val="22"/>
                <w:szCs w:val="22"/>
              </w:rPr>
            </w:pPr>
          </w:p>
        </w:tc>
        <w:tc>
          <w:tcPr>
            <w:tcW w:w="4536" w:type="dxa"/>
            <w:vAlign w:val="center"/>
          </w:tcPr>
          <w:p w14:paraId="358AA8B8" w14:textId="77777777" w:rsidR="006B2D50" w:rsidRPr="00066FCD" w:rsidRDefault="006B2D50" w:rsidP="006B4755">
            <w:pPr>
              <w:pStyle w:val="Pagrindinistekstas"/>
              <w:ind w:firstLine="0"/>
              <w:rPr>
                <w:sz w:val="22"/>
                <w:szCs w:val="22"/>
              </w:rPr>
            </w:pPr>
          </w:p>
        </w:tc>
        <w:tc>
          <w:tcPr>
            <w:tcW w:w="4394" w:type="dxa"/>
            <w:vAlign w:val="center"/>
          </w:tcPr>
          <w:p w14:paraId="237770F0" w14:textId="77777777" w:rsidR="006B2D50" w:rsidRPr="00066FCD" w:rsidRDefault="006B2D50" w:rsidP="006B4755">
            <w:pPr>
              <w:pStyle w:val="Pagrindinistekstas"/>
              <w:ind w:firstLine="0"/>
              <w:rPr>
                <w:sz w:val="22"/>
                <w:szCs w:val="22"/>
              </w:rPr>
            </w:pPr>
          </w:p>
        </w:tc>
      </w:tr>
    </w:tbl>
    <w:p w14:paraId="773BF6C2" w14:textId="33C0970E" w:rsidR="00412E65" w:rsidRPr="00066FCD" w:rsidRDefault="00A573E2" w:rsidP="00FB3F6C">
      <w:pPr>
        <w:spacing w:before="60" w:after="0" w:line="240" w:lineRule="auto"/>
        <w:jc w:val="both"/>
        <w:rPr>
          <w:rFonts w:ascii="Times New Roman" w:hAnsi="Times New Roman" w:cs="Times New Roman"/>
          <w:bCs/>
          <w:i/>
          <w:iCs/>
          <w:sz w:val="20"/>
          <w:szCs w:val="20"/>
        </w:rPr>
      </w:pPr>
      <w:r w:rsidRPr="00066FCD">
        <w:rPr>
          <w:rFonts w:ascii="Times New Roman" w:hAnsi="Times New Roman" w:cs="Times New Roman"/>
          <w:bCs/>
          <w:i/>
          <w:iCs/>
          <w:sz w:val="20"/>
          <w:szCs w:val="20"/>
        </w:rPr>
        <w:t xml:space="preserve">Kartu su </w:t>
      </w:r>
      <w:r w:rsidR="00445755" w:rsidRPr="00066FCD">
        <w:rPr>
          <w:rFonts w:ascii="Times New Roman" w:hAnsi="Times New Roman" w:cs="Times New Roman"/>
          <w:bCs/>
          <w:i/>
          <w:iCs/>
          <w:sz w:val="20"/>
          <w:szCs w:val="20"/>
        </w:rPr>
        <w:t>pasiūlymu</w:t>
      </w:r>
      <w:r w:rsidRPr="00066FCD">
        <w:rPr>
          <w:rFonts w:ascii="Times New Roman" w:hAnsi="Times New Roman" w:cs="Times New Roman"/>
          <w:bCs/>
          <w:i/>
          <w:iCs/>
          <w:sz w:val="20"/>
          <w:szCs w:val="20"/>
        </w:rPr>
        <w:t xml:space="preserve"> pateikiama kiekvieno </w:t>
      </w:r>
      <w:r w:rsidR="009E4548" w:rsidRPr="00066FCD">
        <w:rPr>
          <w:rFonts w:ascii="Times New Roman" w:hAnsi="Times New Roman" w:cs="Times New Roman"/>
          <w:bCs/>
          <w:i/>
          <w:iCs/>
          <w:sz w:val="20"/>
          <w:szCs w:val="20"/>
        </w:rPr>
        <w:t>specialisto</w:t>
      </w:r>
      <w:r w:rsidRPr="00066FCD">
        <w:rPr>
          <w:rFonts w:ascii="Times New Roman" w:hAnsi="Times New Roman" w:cs="Times New Roman"/>
          <w:bCs/>
          <w:i/>
          <w:iCs/>
          <w:sz w:val="20"/>
          <w:szCs w:val="20"/>
        </w:rPr>
        <w:t xml:space="preserve"> laisvos formos deklaracija ar kitas dokumentas, patvirtinantis sutikimą </w:t>
      </w:r>
      <w:r w:rsidR="009E4548" w:rsidRPr="00066FCD">
        <w:rPr>
          <w:rFonts w:ascii="Times New Roman" w:hAnsi="Times New Roman" w:cs="Times New Roman"/>
          <w:bCs/>
          <w:i/>
          <w:iCs/>
          <w:sz w:val="20"/>
          <w:szCs w:val="20"/>
        </w:rPr>
        <w:t>būti įdarbintu laimėjimo atveju</w:t>
      </w:r>
      <w:r w:rsidRPr="00066FCD">
        <w:rPr>
          <w:rFonts w:ascii="Times New Roman" w:hAnsi="Times New Roman" w:cs="Times New Roman"/>
          <w:bCs/>
          <w:i/>
          <w:iCs/>
          <w:sz w:val="20"/>
          <w:szCs w:val="20"/>
        </w:rPr>
        <w:t>.</w:t>
      </w:r>
    </w:p>
    <w:p w14:paraId="45DAB67F" w14:textId="77777777" w:rsidR="00BA2112" w:rsidRPr="00066FCD" w:rsidRDefault="00BA2112" w:rsidP="00BA2112">
      <w:pPr>
        <w:spacing w:after="120" w:line="240" w:lineRule="auto"/>
        <w:rPr>
          <w:rFonts w:ascii="Times New Roman" w:eastAsia="Times New Roman" w:hAnsi="Times New Roman" w:cs="Times New Roman"/>
          <w:sz w:val="24"/>
          <w:szCs w:val="24"/>
        </w:rPr>
      </w:pPr>
    </w:p>
    <w:p w14:paraId="6D328FA2" w14:textId="4B5D46BF" w:rsidR="00784BB2" w:rsidRPr="00066FCD" w:rsidRDefault="003D4841" w:rsidP="003D4841">
      <w:pPr>
        <w:numPr>
          <w:ilvl w:val="0"/>
          <w:numId w:val="12"/>
        </w:numPr>
        <w:spacing w:after="120" w:line="259" w:lineRule="auto"/>
        <w:ind w:left="714" w:right="176" w:hanging="357"/>
        <w:jc w:val="center"/>
        <w:rPr>
          <w:rFonts w:ascii="Times New Roman" w:eastAsia="Calibri" w:hAnsi="Times New Roman" w:cs="Times New Roman"/>
          <w:b/>
          <w:bCs/>
        </w:rPr>
      </w:pPr>
      <w:r w:rsidRPr="003D4841">
        <w:rPr>
          <w:rFonts w:ascii="Times New Roman" w:eastAsia="Times New Roman" w:hAnsi="Times New Roman" w:cs="Times New Roman"/>
          <w:b/>
          <w:bCs/>
        </w:rPr>
        <w:t>PASIŪLYMO KOKYBINIAI PARAMETRAI</w:t>
      </w:r>
    </w:p>
    <w:p w14:paraId="7A6818A3" w14:textId="77777777" w:rsidR="00A716F2" w:rsidRPr="00A716F2" w:rsidRDefault="00A716F2" w:rsidP="00A716F2">
      <w:pPr>
        <w:spacing w:after="0" w:line="240" w:lineRule="auto"/>
        <w:jc w:val="both"/>
        <w:rPr>
          <w:rFonts w:ascii="Times New Roman" w:eastAsia="Calibri" w:hAnsi="Times New Roman" w:cs="Times New Roman"/>
          <w:bCs/>
        </w:rPr>
      </w:pPr>
      <w:r w:rsidRPr="00A716F2">
        <w:rPr>
          <w:rFonts w:ascii="Times New Roman" w:eastAsia="Calibri" w:hAnsi="Times New Roman" w:cs="Times New Roman"/>
          <w:bCs/>
        </w:rPr>
        <w:t xml:space="preserve">Siūlomas pirkimo objektas atitinka pirkimo dokumentuose nurodytus reikalavimus. </w:t>
      </w:r>
    </w:p>
    <w:p w14:paraId="41941AF8" w14:textId="06861B88" w:rsidR="00784BB2" w:rsidRDefault="00A716F2" w:rsidP="00A716F2">
      <w:pPr>
        <w:spacing w:after="0" w:line="240" w:lineRule="auto"/>
        <w:jc w:val="both"/>
        <w:rPr>
          <w:rFonts w:ascii="Times New Roman" w:eastAsia="Calibri" w:hAnsi="Times New Roman" w:cs="Times New Roman"/>
          <w:bCs/>
        </w:rPr>
      </w:pPr>
      <w:r w:rsidRPr="00A716F2">
        <w:rPr>
          <w:rFonts w:ascii="Times New Roman" w:eastAsia="Calibri" w:hAnsi="Times New Roman" w:cs="Times New Roman"/>
          <w:bCs/>
        </w:rPr>
        <w:t>Pasiūlymo vertinimo kriterijaus reikšmės:</w:t>
      </w:r>
    </w:p>
    <w:p w14:paraId="132E3997" w14:textId="77777777" w:rsidR="00A716F2" w:rsidRDefault="00A716F2" w:rsidP="00A716F2">
      <w:pPr>
        <w:spacing w:after="0" w:line="240" w:lineRule="auto"/>
        <w:jc w:val="both"/>
        <w:rPr>
          <w:rFonts w:ascii="Times New Roman" w:eastAsia="Calibri" w:hAnsi="Times New Roman" w:cs="Times New Roman"/>
          <w:bCs/>
        </w:rPr>
      </w:pP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5455"/>
      </w:tblGrid>
      <w:tr w:rsidR="00A716F2" w:rsidRPr="00A716F2" w14:paraId="4D792034" w14:textId="77777777" w:rsidTr="00DC0B94">
        <w:trPr>
          <w:trHeight w:val="602"/>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14:paraId="7E661554" w14:textId="6C887CE5" w:rsidR="00A716F2" w:rsidRPr="00A716F2" w:rsidRDefault="00A716F2" w:rsidP="00A716F2">
            <w:pPr>
              <w:spacing w:after="0" w:line="240" w:lineRule="auto"/>
              <w:jc w:val="center"/>
              <w:rPr>
                <w:rFonts w:ascii="Times New Roman" w:hAnsi="Times New Roman" w:cs="Times New Roman"/>
                <w:b/>
              </w:rPr>
            </w:pPr>
            <w:r w:rsidRPr="00A716F2">
              <w:rPr>
                <w:rFonts w:ascii="Times New Roman" w:hAnsi="Times New Roman" w:cs="Times New Roman"/>
                <w:b/>
              </w:rPr>
              <w:t>Parametras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D4D248A" w14:textId="77777777" w:rsidR="00A716F2" w:rsidRPr="00A716F2" w:rsidRDefault="00A716F2" w:rsidP="00A716F2">
            <w:pPr>
              <w:spacing w:after="0" w:line="240" w:lineRule="auto"/>
              <w:jc w:val="center"/>
              <w:rPr>
                <w:rFonts w:ascii="Times New Roman" w:hAnsi="Times New Roman" w:cs="Times New Roman"/>
                <w:b/>
              </w:rPr>
            </w:pPr>
            <w:r w:rsidRPr="00A716F2">
              <w:rPr>
                <w:rFonts w:ascii="Times New Roman" w:hAnsi="Times New Roman" w:cs="Times New Roman"/>
                <w:b/>
              </w:rPr>
              <w:t>Pasiūlymų vertinimo kriterijaus parametrai</w:t>
            </w:r>
          </w:p>
        </w:tc>
        <w:tc>
          <w:tcPr>
            <w:tcW w:w="5455" w:type="dxa"/>
            <w:tcBorders>
              <w:top w:val="single" w:sz="4" w:space="0" w:color="auto"/>
              <w:left w:val="single" w:sz="4" w:space="0" w:color="auto"/>
              <w:bottom w:val="single" w:sz="4" w:space="0" w:color="auto"/>
              <w:right w:val="single" w:sz="4" w:space="0" w:color="auto"/>
            </w:tcBorders>
            <w:vAlign w:val="center"/>
            <w:hideMark/>
          </w:tcPr>
          <w:p w14:paraId="037F80B4" w14:textId="77777777" w:rsidR="00A716F2" w:rsidRPr="00A716F2" w:rsidRDefault="00A716F2" w:rsidP="00A716F2">
            <w:pPr>
              <w:spacing w:after="0" w:line="240" w:lineRule="auto"/>
              <w:jc w:val="center"/>
              <w:rPr>
                <w:rFonts w:ascii="Times New Roman" w:hAnsi="Times New Roman" w:cs="Times New Roman"/>
                <w:b/>
              </w:rPr>
            </w:pPr>
            <w:r w:rsidRPr="00A716F2">
              <w:rPr>
                <w:rFonts w:ascii="Times New Roman" w:hAnsi="Times New Roman" w:cs="Times New Roman"/>
                <w:b/>
              </w:rPr>
              <w:t>Rodiklio reikšmė</w:t>
            </w:r>
          </w:p>
        </w:tc>
      </w:tr>
      <w:tr w:rsidR="00A716F2" w:rsidRPr="00A716F2" w14:paraId="1BE11495" w14:textId="77777777" w:rsidTr="00DC0B94">
        <w:trPr>
          <w:trHeight w:val="1295"/>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14:paraId="3AD5482D" w14:textId="77777777" w:rsidR="00A716F2" w:rsidRPr="00A716F2" w:rsidRDefault="00A716F2" w:rsidP="00A716F2">
            <w:pPr>
              <w:spacing w:after="0" w:line="240" w:lineRule="auto"/>
              <w:jc w:val="center"/>
              <w:rPr>
                <w:rFonts w:ascii="Times New Roman" w:hAnsi="Times New Roman" w:cs="Times New Roman"/>
                <w:b/>
                <w:vertAlign w:val="subscript"/>
              </w:rPr>
            </w:pPr>
            <w:r w:rsidRPr="00A716F2">
              <w:rPr>
                <w:rFonts w:ascii="Times New Roman" w:hAnsi="Times New Roman" w:cs="Times New Roman"/>
                <w:b/>
              </w:rPr>
              <w:t>T</w:t>
            </w:r>
            <w:r w:rsidRPr="00A716F2">
              <w:rPr>
                <w:rFonts w:ascii="Times New Roman" w:hAnsi="Times New Roman" w:cs="Times New Roman"/>
                <w:b/>
                <w:vertAlign w:val="subscript"/>
              </w:rPr>
              <w:t>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33EC5A9" w14:textId="77777777" w:rsidR="00A716F2" w:rsidRPr="00A716F2" w:rsidRDefault="00A716F2" w:rsidP="002179C8">
            <w:pPr>
              <w:spacing w:after="0" w:line="240" w:lineRule="auto"/>
              <w:rPr>
                <w:rFonts w:ascii="Times New Roman" w:hAnsi="Times New Roman" w:cs="Times New Roman"/>
                <w:b/>
              </w:rPr>
            </w:pPr>
            <w:r w:rsidRPr="00A716F2">
              <w:rPr>
                <w:rFonts w:ascii="Times New Roman" w:hAnsi="Times New Roman" w:cs="Times New Roman"/>
                <w:b/>
              </w:rPr>
              <w:t>Ypatingojo statinio projekto vadovo patirtis</w:t>
            </w:r>
            <w:r w:rsidRPr="00A716F2">
              <w:rPr>
                <w:rFonts w:ascii="Times New Roman" w:hAnsi="Times New Roman" w:cs="Times New Roman"/>
                <w:b/>
                <w:vertAlign w:val="superscript"/>
              </w:rPr>
              <w:footnoteReference w:id="5"/>
            </w:r>
          </w:p>
        </w:tc>
        <w:tc>
          <w:tcPr>
            <w:tcW w:w="5455" w:type="dxa"/>
            <w:tcBorders>
              <w:top w:val="single" w:sz="4" w:space="0" w:color="auto"/>
              <w:left w:val="single" w:sz="4" w:space="0" w:color="auto"/>
              <w:bottom w:val="single" w:sz="4" w:space="0" w:color="auto"/>
              <w:right w:val="single" w:sz="4" w:space="0" w:color="auto"/>
            </w:tcBorders>
            <w:hideMark/>
          </w:tcPr>
          <w:p w14:paraId="3A3199AB" w14:textId="7384DE4B" w:rsidR="00A716F2" w:rsidRPr="00A716F2" w:rsidRDefault="00A716F2" w:rsidP="006D2564">
            <w:pPr>
              <w:spacing w:after="0" w:line="240" w:lineRule="auto"/>
              <w:jc w:val="both"/>
              <w:rPr>
                <w:rFonts w:ascii="Times New Roman" w:hAnsi="Times New Roman" w:cs="Times New Roman"/>
                <w:b/>
                <w:bCs/>
                <w:iCs/>
              </w:rPr>
            </w:pPr>
            <w:r w:rsidRPr="00A716F2">
              <w:rPr>
                <w:rFonts w:asciiTheme="majorBidi" w:eastAsia="DengXian" w:hAnsiTheme="majorBidi" w:cstheme="majorBidi"/>
                <w:bCs/>
              </w:rPr>
              <w:t xml:space="preserve">Ypatingųjų statinių, </w:t>
            </w:r>
            <w:r w:rsidRPr="00A716F2">
              <w:rPr>
                <w:rFonts w:asciiTheme="majorBidi" w:hAnsiTheme="majorBidi" w:cstheme="majorBidi"/>
                <w:spacing w:val="-2"/>
              </w:rPr>
              <w:t>(komercinių, administracinių, visuomeninės)</w:t>
            </w:r>
            <w:r w:rsidRPr="00A716F2">
              <w:rPr>
                <w:rFonts w:asciiTheme="majorBidi" w:eastAsia="DengXian" w:hAnsiTheme="majorBidi" w:cstheme="majorBidi"/>
                <w:bCs/>
              </w:rPr>
              <w:t xml:space="preserve"> paskirties pastatų, </w:t>
            </w:r>
            <w:r w:rsidRPr="00A716F2">
              <w:rPr>
                <w:rFonts w:asciiTheme="majorBidi" w:eastAsia="DengXian" w:hAnsiTheme="majorBidi" w:cstheme="majorBidi"/>
              </w:rPr>
              <w:t xml:space="preserve">kuriuose siūlomas specialistas vykdė statinio projekto vadovo funkcijas ir kuriems buvo išduotas statybos leidimas ir kurių plotas </w:t>
            </w:r>
            <w:r w:rsidR="006D2564">
              <w:rPr>
                <w:rFonts w:asciiTheme="majorBidi" w:eastAsia="DengXian" w:hAnsiTheme="majorBidi" w:cstheme="majorBidi"/>
              </w:rPr>
              <w:t>ne mažesnis</w:t>
            </w:r>
            <w:r w:rsidRPr="00A716F2">
              <w:rPr>
                <w:rFonts w:asciiTheme="majorBidi" w:eastAsia="DengXian" w:hAnsiTheme="majorBidi" w:cstheme="majorBidi"/>
              </w:rPr>
              <w:t xml:space="preserve"> nei </w:t>
            </w:r>
            <w:r w:rsidR="006D2564">
              <w:rPr>
                <w:rFonts w:asciiTheme="majorBidi" w:eastAsia="DengXian" w:hAnsiTheme="majorBidi" w:cstheme="majorBidi"/>
              </w:rPr>
              <w:t>2</w:t>
            </w:r>
            <w:r w:rsidRPr="00A716F2">
              <w:rPr>
                <w:rFonts w:asciiTheme="majorBidi" w:eastAsia="DengXian" w:hAnsiTheme="majorBidi" w:cstheme="majorBidi"/>
              </w:rPr>
              <w:t>000 m</w:t>
            </w:r>
            <w:r w:rsidRPr="00A716F2">
              <w:rPr>
                <w:rFonts w:asciiTheme="majorBidi" w:eastAsia="DengXian" w:hAnsiTheme="majorBidi" w:cstheme="majorBidi"/>
                <w:vertAlign w:val="superscript"/>
              </w:rPr>
              <w:t>2</w:t>
            </w:r>
            <w:r w:rsidRPr="00A716F2">
              <w:rPr>
                <w:rFonts w:asciiTheme="majorBidi" w:eastAsia="DengXian" w:hAnsiTheme="majorBidi" w:cstheme="majorBidi"/>
              </w:rPr>
              <w:t>, skaičius (vnt.)</w:t>
            </w:r>
            <w:r w:rsidR="006D2564">
              <w:rPr>
                <w:rFonts w:asciiTheme="majorBidi" w:eastAsia="DengXian" w:hAnsiTheme="majorBidi" w:cstheme="majorBidi"/>
              </w:rPr>
              <w:t xml:space="preserve"> </w:t>
            </w:r>
            <w:r w:rsidR="006D2564">
              <w:rPr>
                <w:rFonts w:ascii="Times New Roman" w:hAnsi="Times New Roman" w:cs="Times New Roman"/>
                <w:b/>
                <w:bCs/>
                <w:iCs/>
              </w:rPr>
              <w:t>–</w:t>
            </w:r>
            <w:r w:rsidRPr="00A716F2">
              <w:rPr>
                <w:rFonts w:ascii="Times New Roman" w:hAnsi="Times New Roman" w:cs="Times New Roman"/>
                <w:b/>
                <w:bCs/>
                <w:iCs/>
              </w:rPr>
              <w:t xml:space="preserve"> </w:t>
            </w:r>
            <w:r w:rsidRPr="00A716F2">
              <w:rPr>
                <w:rFonts w:ascii="Times New Roman" w:hAnsi="Times New Roman" w:cs="Times New Roman"/>
                <w:b/>
                <w:bCs/>
                <w:i/>
              </w:rPr>
              <w:fldChar w:fldCharType="begin">
                <w:ffData>
                  <w:name w:val="Tekstas1"/>
                  <w:enabled/>
                  <w:calcOnExit w:val="0"/>
                  <w:textInput>
                    <w:default w:val="įrašyti skaičių"/>
                  </w:textInput>
                </w:ffData>
              </w:fldChar>
            </w:r>
            <w:bookmarkStart w:id="1" w:name="Tekstas1"/>
            <w:r w:rsidRPr="00A716F2">
              <w:rPr>
                <w:rFonts w:ascii="Times New Roman" w:hAnsi="Times New Roman" w:cs="Times New Roman"/>
                <w:b/>
                <w:bCs/>
                <w:i/>
              </w:rPr>
              <w:instrText xml:space="preserve"> FORMTEXT </w:instrText>
            </w:r>
            <w:r w:rsidRPr="00A716F2">
              <w:rPr>
                <w:rFonts w:ascii="Times New Roman" w:hAnsi="Times New Roman" w:cs="Times New Roman"/>
                <w:b/>
                <w:bCs/>
                <w:i/>
              </w:rPr>
            </w:r>
            <w:r w:rsidRPr="00A716F2">
              <w:rPr>
                <w:rFonts w:ascii="Times New Roman" w:hAnsi="Times New Roman" w:cs="Times New Roman"/>
                <w:b/>
                <w:bCs/>
                <w:i/>
              </w:rPr>
              <w:fldChar w:fldCharType="separate"/>
            </w:r>
            <w:r w:rsidRPr="00A716F2">
              <w:rPr>
                <w:rFonts w:ascii="Times New Roman" w:hAnsi="Times New Roman" w:cs="Times New Roman"/>
                <w:b/>
                <w:bCs/>
                <w:i/>
              </w:rPr>
              <w:t>įrašyti skaičių</w:t>
            </w:r>
            <w:r w:rsidRPr="00A716F2">
              <w:rPr>
                <w:rFonts w:ascii="Times New Roman" w:hAnsi="Times New Roman" w:cs="Times New Roman"/>
                <w:b/>
              </w:rPr>
              <w:fldChar w:fldCharType="end"/>
            </w:r>
            <w:bookmarkEnd w:id="1"/>
          </w:p>
        </w:tc>
      </w:tr>
      <w:tr w:rsidR="00A716F2" w:rsidRPr="00A716F2" w14:paraId="4AF59835" w14:textId="77777777" w:rsidTr="00DC0B94">
        <w:trPr>
          <w:trHeight w:val="1299"/>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14:paraId="24DF5B57" w14:textId="77777777" w:rsidR="00A716F2" w:rsidRPr="00A716F2" w:rsidRDefault="00A716F2" w:rsidP="00A716F2">
            <w:pPr>
              <w:spacing w:after="0" w:line="240" w:lineRule="auto"/>
              <w:jc w:val="center"/>
              <w:rPr>
                <w:rFonts w:ascii="Times New Roman" w:hAnsi="Times New Roman" w:cs="Times New Roman"/>
                <w:b/>
                <w:vertAlign w:val="subscript"/>
              </w:rPr>
            </w:pPr>
            <w:r w:rsidRPr="00A716F2">
              <w:rPr>
                <w:rFonts w:ascii="Times New Roman" w:hAnsi="Times New Roman" w:cs="Times New Roman"/>
                <w:b/>
              </w:rPr>
              <w:t>T</w:t>
            </w:r>
            <w:r w:rsidRPr="00A716F2">
              <w:rPr>
                <w:rFonts w:ascii="Times New Roman" w:hAnsi="Times New Roman" w:cs="Times New Roman"/>
                <w:b/>
                <w:vertAlign w:val="subscript"/>
              </w:rPr>
              <w:t>z</w:t>
            </w:r>
          </w:p>
        </w:tc>
        <w:tc>
          <w:tcPr>
            <w:tcW w:w="2693" w:type="dxa"/>
            <w:tcBorders>
              <w:top w:val="single" w:sz="4" w:space="0" w:color="auto"/>
              <w:left w:val="single" w:sz="4" w:space="0" w:color="auto"/>
              <w:bottom w:val="single" w:sz="4" w:space="0" w:color="auto"/>
              <w:right w:val="single" w:sz="4" w:space="0" w:color="auto"/>
            </w:tcBorders>
            <w:hideMark/>
          </w:tcPr>
          <w:p w14:paraId="27BFEFD3" w14:textId="656981BB" w:rsidR="00A716F2" w:rsidRPr="00A716F2" w:rsidRDefault="00A716F2" w:rsidP="002179C8">
            <w:pPr>
              <w:spacing w:after="0" w:line="240" w:lineRule="auto"/>
              <w:rPr>
                <w:rFonts w:ascii="Times New Roman" w:hAnsi="Times New Roman" w:cs="Times New Roman"/>
                <w:b/>
                <w:vertAlign w:val="superscript"/>
              </w:rPr>
            </w:pPr>
            <w:r w:rsidRPr="00A716F2">
              <w:rPr>
                <w:rFonts w:ascii="Times New Roman" w:hAnsi="Times New Roman" w:cs="Times New Roman"/>
                <w:b/>
              </w:rPr>
              <w:t>Ypatingo statinio projekto architektūrinės dalies vadovo patirtis</w:t>
            </w:r>
            <w:r w:rsidRPr="00A716F2">
              <w:rPr>
                <w:rFonts w:ascii="Times New Roman" w:hAnsi="Times New Roman" w:cs="Times New Roman"/>
                <w:b/>
                <w:vertAlign w:val="superscript"/>
              </w:rPr>
              <w:t>5</w:t>
            </w:r>
          </w:p>
        </w:tc>
        <w:tc>
          <w:tcPr>
            <w:tcW w:w="5455" w:type="dxa"/>
            <w:tcBorders>
              <w:top w:val="single" w:sz="4" w:space="0" w:color="auto"/>
              <w:left w:val="single" w:sz="4" w:space="0" w:color="auto"/>
              <w:bottom w:val="single" w:sz="4" w:space="0" w:color="auto"/>
              <w:right w:val="single" w:sz="4" w:space="0" w:color="auto"/>
            </w:tcBorders>
            <w:hideMark/>
          </w:tcPr>
          <w:p w14:paraId="0960359E" w14:textId="3EDC192B" w:rsidR="00A716F2" w:rsidRPr="00A716F2" w:rsidRDefault="00A716F2" w:rsidP="006D2564">
            <w:pPr>
              <w:spacing w:after="0" w:line="240" w:lineRule="auto"/>
              <w:jc w:val="both"/>
              <w:rPr>
                <w:rFonts w:ascii="Times New Roman" w:hAnsi="Times New Roman" w:cs="Times New Roman"/>
                <w:b/>
                <w:bCs/>
                <w:iCs/>
              </w:rPr>
            </w:pPr>
            <w:r w:rsidRPr="00A716F2">
              <w:rPr>
                <w:rFonts w:asciiTheme="majorBidi" w:eastAsia="DengXian" w:hAnsiTheme="majorBidi" w:cstheme="majorBidi"/>
                <w:bCs/>
              </w:rPr>
              <w:t xml:space="preserve">Ypatingųjų statinių, </w:t>
            </w:r>
            <w:r w:rsidRPr="00A716F2">
              <w:rPr>
                <w:rFonts w:asciiTheme="majorBidi" w:hAnsiTheme="majorBidi" w:cstheme="majorBidi"/>
                <w:spacing w:val="-2"/>
              </w:rPr>
              <w:t>(komercinių, administracinių, visuomeninės paskirties)</w:t>
            </w:r>
            <w:r w:rsidRPr="00A716F2">
              <w:rPr>
                <w:rFonts w:asciiTheme="majorBidi" w:eastAsia="DengXian" w:hAnsiTheme="majorBidi" w:cstheme="majorBidi"/>
                <w:bCs/>
              </w:rPr>
              <w:t xml:space="preserve"> paskirties pastatų, </w:t>
            </w:r>
            <w:r w:rsidRPr="00A716F2">
              <w:rPr>
                <w:rFonts w:asciiTheme="majorBidi" w:eastAsia="DengXian" w:hAnsiTheme="majorBidi" w:cstheme="majorBidi"/>
              </w:rPr>
              <w:t xml:space="preserve">kuriuose siūlomas specialistas vykdė statinio architekto funkcijas ir kuriems buvo išduotas statybos leidimas ir kurių plotas </w:t>
            </w:r>
            <w:r w:rsidR="00D70B48">
              <w:rPr>
                <w:rFonts w:asciiTheme="majorBidi" w:eastAsia="DengXian" w:hAnsiTheme="majorBidi" w:cstheme="majorBidi"/>
              </w:rPr>
              <w:t>ne mažesnis</w:t>
            </w:r>
            <w:r w:rsidRPr="00A716F2">
              <w:rPr>
                <w:rFonts w:asciiTheme="majorBidi" w:eastAsia="DengXian" w:hAnsiTheme="majorBidi" w:cstheme="majorBidi"/>
              </w:rPr>
              <w:t xml:space="preserve"> nei </w:t>
            </w:r>
            <w:r w:rsidR="00D70B48">
              <w:rPr>
                <w:rFonts w:asciiTheme="majorBidi" w:eastAsia="DengXian" w:hAnsiTheme="majorBidi" w:cstheme="majorBidi"/>
              </w:rPr>
              <w:t>2</w:t>
            </w:r>
            <w:r w:rsidRPr="00A716F2">
              <w:rPr>
                <w:rFonts w:asciiTheme="majorBidi" w:eastAsia="DengXian" w:hAnsiTheme="majorBidi" w:cstheme="majorBidi"/>
              </w:rPr>
              <w:t>000 m</w:t>
            </w:r>
            <w:r w:rsidRPr="00A716F2">
              <w:rPr>
                <w:rFonts w:asciiTheme="majorBidi" w:eastAsia="DengXian" w:hAnsiTheme="majorBidi" w:cstheme="majorBidi"/>
                <w:vertAlign w:val="superscript"/>
              </w:rPr>
              <w:t>2</w:t>
            </w:r>
            <w:r w:rsidRPr="00A716F2">
              <w:rPr>
                <w:rFonts w:asciiTheme="majorBidi" w:eastAsia="DengXian" w:hAnsiTheme="majorBidi" w:cstheme="majorBidi"/>
              </w:rPr>
              <w:t>, skaičius (vnt.)</w:t>
            </w:r>
            <w:r w:rsidR="006D2564">
              <w:rPr>
                <w:rFonts w:asciiTheme="majorBidi" w:eastAsia="DengXian" w:hAnsiTheme="majorBidi" w:cstheme="majorBidi"/>
              </w:rPr>
              <w:t xml:space="preserve"> </w:t>
            </w:r>
            <w:r w:rsidR="006D2564">
              <w:rPr>
                <w:rFonts w:ascii="Times New Roman" w:hAnsi="Times New Roman" w:cs="Times New Roman"/>
                <w:b/>
                <w:bCs/>
                <w:iCs/>
              </w:rPr>
              <w:t>–</w:t>
            </w:r>
            <w:r w:rsidRPr="00A716F2">
              <w:rPr>
                <w:rFonts w:ascii="Times New Roman" w:hAnsi="Times New Roman" w:cs="Times New Roman"/>
                <w:b/>
                <w:bCs/>
                <w:iCs/>
              </w:rPr>
              <w:t xml:space="preserve"> </w:t>
            </w:r>
            <w:r w:rsidRPr="00A716F2">
              <w:rPr>
                <w:rFonts w:ascii="Times New Roman" w:hAnsi="Times New Roman" w:cs="Times New Roman"/>
                <w:b/>
                <w:bCs/>
                <w:i/>
              </w:rPr>
              <w:fldChar w:fldCharType="begin">
                <w:ffData>
                  <w:name w:val="Tekstas1"/>
                  <w:enabled/>
                  <w:calcOnExit w:val="0"/>
                  <w:textInput>
                    <w:default w:val="įrašyti skaičių"/>
                  </w:textInput>
                </w:ffData>
              </w:fldChar>
            </w:r>
            <w:r w:rsidRPr="00A716F2">
              <w:rPr>
                <w:rFonts w:ascii="Times New Roman" w:hAnsi="Times New Roman" w:cs="Times New Roman"/>
                <w:b/>
                <w:bCs/>
                <w:i/>
              </w:rPr>
              <w:instrText xml:space="preserve"> FORMTEXT </w:instrText>
            </w:r>
            <w:r w:rsidRPr="00A716F2">
              <w:rPr>
                <w:rFonts w:ascii="Times New Roman" w:hAnsi="Times New Roman" w:cs="Times New Roman"/>
                <w:b/>
                <w:bCs/>
                <w:i/>
              </w:rPr>
            </w:r>
            <w:r w:rsidRPr="00A716F2">
              <w:rPr>
                <w:rFonts w:ascii="Times New Roman" w:hAnsi="Times New Roman" w:cs="Times New Roman"/>
                <w:b/>
                <w:bCs/>
                <w:i/>
              </w:rPr>
              <w:fldChar w:fldCharType="separate"/>
            </w:r>
            <w:r w:rsidRPr="00A716F2">
              <w:rPr>
                <w:rFonts w:ascii="Times New Roman" w:hAnsi="Times New Roman" w:cs="Times New Roman"/>
                <w:b/>
                <w:bCs/>
                <w:i/>
              </w:rPr>
              <w:t>įrašyti skaičių</w:t>
            </w:r>
            <w:r w:rsidRPr="00A716F2">
              <w:rPr>
                <w:rFonts w:ascii="Times New Roman" w:hAnsi="Times New Roman" w:cs="Times New Roman"/>
                <w:b/>
              </w:rPr>
              <w:fldChar w:fldCharType="end"/>
            </w:r>
          </w:p>
        </w:tc>
      </w:tr>
    </w:tbl>
    <w:p w14:paraId="32020ACB" w14:textId="77777777" w:rsidR="00784BB2" w:rsidRPr="00066FCD" w:rsidRDefault="00784BB2" w:rsidP="00BA2112">
      <w:pPr>
        <w:spacing w:after="120" w:line="240" w:lineRule="auto"/>
        <w:rPr>
          <w:rFonts w:ascii="Times New Roman" w:eastAsia="Times New Roman" w:hAnsi="Times New Roman" w:cs="Times New Roman"/>
          <w:sz w:val="24"/>
          <w:szCs w:val="24"/>
        </w:rPr>
      </w:pPr>
    </w:p>
    <w:p w14:paraId="72980D29" w14:textId="59309408" w:rsidR="00BA2112" w:rsidRPr="00066FCD" w:rsidRDefault="00BA2112" w:rsidP="00BA2112">
      <w:pPr>
        <w:numPr>
          <w:ilvl w:val="0"/>
          <w:numId w:val="12"/>
        </w:numPr>
        <w:tabs>
          <w:tab w:val="left" w:pos="284"/>
        </w:tabs>
        <w:spacing w:after="120" w:line="240" w:lineRule="auto"/>
        <w:ind w:left="0" w:firstLine="0"/>
        <w:jc w:val="center"/>
        <w:rPr>
          <w:rFonts w:ascii="Times New Roman" w:eastAsia="Times New Roman" w:hAnsi="Times New Roman" w:cs="Times New Roman"/>
          <w:b/>
        </w:rPr>
      </w:pPr>
      <w:r w:rsidRPr="00066FCD">
        <w:rPr>
          <w:rFonts w:ascii="Times New Roman" w:eastAsia="Times New Roman" w:hAnsi="Times New Roman" w:cs="Times New Roman"/>
          <w:b/>
        </w:rPr>
        <w:t>PASIŪLYMO KAINA</w:t>
      </w:r>
    </w:p>
    <w:p w14:paraId="37ABE43A" w14:textId="7292B5CA" w:rsidR="009D2BF5" w:rsidRPr="00066FCD" w:rsidRDefault="009D2BF5" w:rsidP="00DC0B94">
      <w:pPr>
        <w:tabs>
          <w:tab w:val="left" w:pos="284"/>
        </w:tabs>
        <w:spacing w:after="0" w:line="240" w:lineRule="auto"/>
        <w:jc w:val="both"/>
        <w:rPr>
          <w:rFonts w:ascii="Times New Roman" w:eastAsia="Times New Roman" w:hAnsi="Times New Roman" w:cs="Times New Roman"/>
          <w:bCs/>
        </w:rPr>
      </w:pPr>
      <w:r w:rsidRPr="00066FCD">
        <w:rPr>
          <w:rFonts w:ascii="Times New Roman" w:eastAsia="Times New Roman" w:hAnsi="Times New Roman" w:cs="Times New Roman"/>
          <w:bCs/>
        </w:rPr>
        <w:t>Siūlom</w:t>
      </w:r>
      <w:r w:rsidR="00DC0B94">
        <w:rPr>
          <w:rFonts w:ascii="Times New Roman" w:eastAsia="Times New Roman" w:hAnsi="Times New Roman" w:cs="Times New Roman"/>
          <w:bCs/>
        </w:rPr>
        <w:t xml:space="preserve">os paslaugos </w:t>
      </w:r>
      <w:r w:rsidRPr="00066FCD">
        <w:rPr>
          <w:rFonts w:ascii="Times New Roman" w:eastAsia="Times New Roman" w:hAnsi="Times New Roman" w:cs="Times New Roman"/>
          <w:bCs/>
        </w:rPr>
        <w:t>visiškai atitinka pirkimo dokumentuose nurodytus reikalavimus</w:t>
      </w:r>
      <w:r w:rsidR="00DC0B94">
        <w:rPr>
          <w:rFonts w:ascii="Times New Roman" w:eastAsia="Times New Roman" w:hAnsi="Times New Roman" w:cs="Times New Roman"/>
          <w:bCs/>
        </w:rPr>
        <w:t xml:space="preserve"> </w:t>
      </w:r>
      <w:r w:rsidRPr="00066FCD">
        <w:rPr>
          <w:rFonts w:ascii="Times New Roman" w:eastAsia="Times New Roman" w:hAnsi="Times New Roman" w:cs="Times New Roman"/>
          <w:bCs/>
        </w:rPr>
        <w:t>(</w:t>
      </w:r>
      <w:r w:rsidR="00DC0B94">
        <w:rPr>
          <w:rFonts w:ascii="Times New Roman" w:eastAsia="Times New Roman" w:hAnsi="Times New Roman" w:cs="Times New Roman"/>
          <w:bCs/>
        </w:rPr>
        <w:t xml:space="preserve">visos </w:t>
      </w:r>
      <w:r w:rsidRPr="00066FCD">
        <w:rPr>
          <w:rFonts w:ascii="Times New Roman" w:eastAsia="Times New Roman" w:hAnsi="Times New Roman" w:cs="Times New Roman"/>
          <w:bCs/>
        </w:rPr>
        <w:t>kain</w:t>
      </w:r>
      <w:r w:rsidR="00DC0B94">
        <w:rPr>
          <w:rFonts w:ascii="Times New Roman" w:eastAsia="Times New Roman" w:hAnsi="Times New Roman" w:cs="Times New Roman"/>
          <w:bCs/>
        </w:rPr>
        <w:t>os</w:t>
      </w:r>
      <w:r w:rsidRPr="00066FCD">
        <w:rPr>
          <w:rFonts w:ascii="Times New Roman" w:eastAsia="Times New Roman" w:hAnsi="Times New Roman" w:cs="Times New Roman"/>
          <w:bCs/>
        </w:rPr>
        <w:t xml:space="preserve"> </w:t>
      </w:r>
      <w:r w:rsidR="00DC0B94">
        <w:rPr>
          <w:rFonts w:ascii="Times New Roman" w:eastAsia="Times New Roman" w:hAnsi="Times New Roman" w:cs="Times New Roman"/>
          <w:bCs/>
        </w:rPr>
        <w:t>pateikiamos</w:t>
      </w:r>
      <w:r w:rsidRPr="00066FCD">
        <w:rPr>
          <w:rFonts w:ascii="Times New Roman" w:eastAsia="Times New Roman" w:hAnsi="Times New Roman" w:cs="Times New Roman"/>
          <w:bCs/>
        </w:rPr>
        <w:t xml:space="preserve"> dviejų skaičių po kablelio tikslumu):</w:t>
      </w:r>
    </w:p>
    <w:p w14:paraId="234D972E" w14:textId="77777777" w:rsidR="00784BB2" w:rsidRPr="00066FCD" w:rsidRDefault="00784BB2" w:rsidP="00784BB2">
      <w:pPr>
        <w:tabs>
          <w:tab w:val="left" w:pos="284"/>
        </w:tabs>
        <w:spacing w:after="0" w:line="240" w:lineRule="auto"/>
        <w:rPr>
          <w:rFonts w:ascii="Times New Roman" w:eastAsia="Times New Roman" w:hAnsi="Times New Roman" w:cs="Times New Roman"/>
          <w:bCs/>
        </w:rPr>
      </w:pPr>
    </w:p>
    <w:tbl>
      <w:tblPr>
        <w:tblW w:w="9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097"/>
        <w:gridCol w:w="2843"/>
      </w:tblGrid>
      <w:tr w:rsidR="005C413D" w:rsidRPr="003B691E" w14:paraId="2B5730C2" w14:textId="77777777" w:rsidTr="00CC03B4">
        <w:trPr>
          <w:cantSplit/>
        </w:trPr>
        <w:tc>
          <w:tcPr>
            <w:tcW w:w="368" w:type="pct"/>
            <w:shd w:val="clear" w:color="auto" w:fill="auto"/>
            <w:vAlign w:val="center"/>
          </w:tcPr>
          <w:p w14:paraId="27AA393C" w14:textId="77777777" w:rsidR="005C413D" w:rsidRPr="003B691E" w:rsidRDefault="005C413D" w:rsidP="005C413D">
            <w:pPr>
              <w:suppressAutoHyphens/>
              <w:autoSpaceDN w:val="0"/>
              <w:spacing w:after="0" w:line="240" w:lineRule="auto"/>
              <w:jc w:val="center"/>
              <w:rPr>
                <w:rFonts w:ascii="Times New Roman" w:eastAsia="Times New Roman" w:hAnsi="Times New Roman" w:cs="Times New Roman"/>
                <w:b/>
                <w:lang w:eastAsia="lt-LT"/>
              </w:rPr>
            </w:pPr>
            <w:r w:rsidRPr="003B691E">
              <w:rPr>
                <w:rFonts w:ascii="Times New Roman" w:eastAsia="Times New Roman" w:hAnsi="Times New Roman" w:cs="Times New Roman"/>
                <w:b/>
                <w:lang w:eastAsia="lt-LT"/>
              </w:rPr>
              <w:t>Eil. Nr.</w:t>
            </w:r>
          </w:p>
        </w:tc>
        <w:tc>
          <w:tcPr>
            <w:tcW w:w="3159" w:type="pct"/>
            <w:shd w:val="clear" w:color="auto" w:fill="auto"/>
            <w:vAlign w:val="center"/>
          </w:tcPr>
          <w:p w14:paraId="48628BE3" w14:textId="13578822" w:rsidR="005C413D" w:rsidRPr="003B691E" w:rsidRDefault="00DC0B94" w:rsidP="005C413D">
            <w:pPr>
              <w:suppressAutoHyphens/>
              <w:autoSpaceDN w:val="0"/>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Pirkimo objektas</w:t>
            </w:r>
          </w:p>
        </w:tc>
        <w:tc>
          <w:tcPr>
            <w:tcW w:w="1473" w:type="pct"/>
            <w:shd w:val="clear" w:color="auto" w:fill="auto"/>
            <w:vAlign w:val="center"/>
          </w:tcPr>
          <w:p w14:paraId="2F22E4D3" w14:textId="026C6B71" w:rsidR="005C413D" w:rsidRPr="003B691E" w:rsidRDefault="00E42B9F" w:rsidP="005C413D">
            <w:pPr>
              <w:suppressAutoHyphens/>
              <w:autoSpaceDN w:val="0"/>
              <w:spacing w:after="0" w:line="240" w:lineRule="auto"/>
              <w:jc w:val="center"/>
              <w:rPr>
                <w:rFonts w:ascii="Times New Roman" w:eastAsia="Times New Roman" w:hAnsi="Times New Roman" w:cs="Times New Roman"/>
                <w:b/>
                <w:lang w:eastAsia="lt-LT"/>
              </w:rPr>
            </w:pPr>
            <w:r w:rsidRPr="003B691E">
              <w:rPr>
                <w:rFonts w:ascii="Times New Roman" w:eastAsia="Times New Roman" w:hAnsi="Times New Roman" w:cs="Times New Roman"/>
                <w:b/>
                <w:lang w:eastAsia="lt-LT"/>
              </w:rPr>
              <w:t>P</w:t>
            </w:r>
            <w:r w:rsidR="005C413D" w:rsidRPr="003B691E">
              <w:rPr>
                <w:rFonts w:ascii="Times New Roman" w:eastAsia="Times New Roman" w:hAnsi="Times New Roman" w:cs="Times New Roman"/>
                <w:b/>
                <w:lang w:eastAsia="lt-LT"/>
              </w:rPr>
              <w:t xml:space="preserve">asiūlymo kaina, </w:t>
            </w:r>
          </w:p>
          <w:p w14:paraId="3AE62CF3" w14:textId="5B154720" w:rsidR="005C413D" w:rsidRPr="00DC0B94" w:rsidRDefault="005C413D" w:rsidP="00DC0B94">
            <w:pPr>
              <w:suppressAutoHyphens/>
              <w:autoSpaceDN w:val="0"/>
              <w:spacing w:after="0" w:line="240" w:lineRule="auto"/>
              <w:jc w:val="center"/>
              <w:rPr>
                <w:rFonts w:ascii="Times New Roman" w:eastAsia="Times New Roman" w:hAnsi="Times New Roman" w:cs="Times New Roman"/>
                <w:b/>
                <w:lang w:eastAsia="lt-LT"/>
              </w:rPr>
            </w:pPr>
            <w:r w:rsidRPr="003B691E">
              <w:rPr>
                <w:rFonts w:ascii="Times New Roman" w:eastAsia="Times New Roman" w:hAnsi="Times New Roman" w:cs="Times New Roman"/>
                <w:b/>
                <w:lang w:eastAsia="lt-LT"/>
              </w:rPr>
              <w:t>Eur be PVM</w:t>
            </w:r>
          </w:p>
        </w:tc>
      </w:tr>
      <w:tr w:rsidR="00E42B9F" w:rsidRPr="003B691E" w14:paraId="314F428C" w14:textId="77777777" w:rsidTr="00CC03B4">
        <w:trPr>
          <w:cantSplit/>
        </w:trPr>
        <w:tc>
          <w:tcPr>
            <w:tcW w:w="368" w:type="pct"/>
            <w:tcBorders>
              <w:bottom w:val="single" w:sz="4" w:space="0" w:color="auto"/>
            </w:tcBorders>
            <w:shd w:val="clear" w:color="auto" w:fill="auto"/>
            <w:vAlign w:val="center"/>
          </w:tcPr>
          <w:p w14:paraId="4AF64B15" w14:textId="42AFE4C4" w:rsidR="00E42B9F" w:rsidRPr="003B691E" w:rsidRDefault="00E42B9F" w:rsidP="00E42B9F">
            <w:pPr>
              <w:suppressAutoHyphens/>
              <w:autoSpaceDN w:val="0"/>
              <w:spacing w:after="0" w:line="240" w:lineRule="auto"/>
              <w:jc w:val="center"/>
              <w:rPr>
                <w:rFonts w:ascii="Times New Roman" w:eastAsia="Times New Roman" w:hAnsi="Times New Roman" w:cs="Times New Roman"/>
                <w:lang w:eastAsia="lt-LT"/>
              </w:rPr>
            </w:pPr>
            <w:r w:rsidRPr="003B691E">
              <w:rPr>
                <w:rFonts w:ascii="Times New Roman" w:eastAsia="Times New Roman" w:hAnsi="Times New Roman" w:cs="Times New Roman"/>
                <w:lang w:eastAsia="lt-LT"/>
              </w:rPr>
              <w:t>1.</w:t>
            </w:r>
          </w:p>
        </w:tc>
        <w:tc>
          <w:tcPr>
            <w:tcW w:w="3159" w:type="pct"/>
            <w:tcBorders>
              <w:bottom w:val="single" w:sz="4" w:space="0" w:color="auto"/>
            </w:tcBorders>
            <w:shd w:val="clear" w:color="auto" w:fill="auto"/>
            <w:vAlign w:val="center"/>
          </w:tcPr>
          <w:p w14:paraId="65AB3ED7" w14:textId="33877A95" w:rsidR="00E42B9F" w:rsidRPr="00DC0B94" w:rsidRDefault="00DC0B94" w:rsidP="00E42B9F">
            <w:pPr>
              <w:spacing w:after="0" w:line="240" w:lineRule="auto"/>
              <w:jc w:val="both"/>
              <w:rPr>
                <w:rFonts w:ascii="Times New Roman" w:eastAsia="Calibri" w:hAnsi="Times New Roman" w:cs="Times New Roman"/>
                <w:b/>
              </w:rPr>
            </w:pPr>
            <w:r w:rsidRPr="00DC0B94">
              <w:rPr>
                <w:rFonts w:ascii="Times New Roman" w:eastAsia="Calibri" w:hAnsi="Times New Roman" w:cs="Times New Roman"/>
                <w:bCs/>
              </w:rPr>
              <w:t>Administracinės paskirties pastato, adresu Naujoji Riovonių g. 3, Vilniuje</w:t>
            </w:r>
            <w:r>
              <w:rPr>
                <w:rFonts w:ascii="Times New Roman" w:eastAsia="Calibri" w:hAnsi="Times New Roman" w:cs="Times New Roman"/>
                <w:bCs/>
              </w:rPr>
              <w:t>,</w:t>
            </w:r>
            <w:r w:rsidRPr="00DC0B94">
              <w:rPr>
                <w:rFonts w:ascii="Times New Roman" w:eastAsia="Calibri" w:hAnsi="Times New Roman" w:cs="Times New Roman"/>
                <w:bCs/>
              </w:rPr>
              <w:t xml:space="preserve"> atnaujinimo darbų projektinių pasiūlymų parengimo paslaugos</w:t>
            </w:r>
          </w:p>
        </w:tc>
        <w:tc>
          <w:tcPr>
            <w:tcW w:w="1473" w:type="pct"/>
            <w:tcBorders>
              <w:bottom w:val="single" w:sz="4" w:space="0" w:color="auto"/>
            </w:tcBorders>
            <w:shd w:val="clear" w:color="auto" w:fill="auto"/>
            <w:vAlign w:val="center"/>
          </w:tcPr>
          <w:p w14:paraId="7596B29E" w14:textId="77777777" w:rsidR="00E42B9F" w:rsidRPr="00EC3825" w:rsidRDefault="00E42B9F" w:rsidP="00E42B9F">
            <w:pPr>
              <w:suppressAutoHyphens/>
              <w:autoSpaceDN w:val="0"/>
              <w:spacing w:after="0" w:line="240" w:lineRule="auto"/>
              <w:jc w:val="center"/>
              <w:rPr>
                <w:rFonts w:ascii="Times New Roman" w:eastAsia="Times New Roman" w:hAnsi="Times New Roman" w:cs="Times New Roman"/>
                <w:lang w:eastAsia="lt-LT"/>
              </w:rPr>
            </w:pPr>
          </w:p>
        </w:tc>
      </w:tr>
      <w:tr w:rsidR="00E42B9F" w:rsidRPr="003B691E" w14:paraId="53842641" w14:textId="77777777" w:rsidTr="00CC03B4">
        <w:trPr>
          <w:cantSplit/>
        </w:trPr>
        <w:tc>
          <w:tcPr>
            <w:tcW w:w="368" w:type="pct"/>
            <w:tcBorders>
              <w:bottom w:val="single" w:sz="4" w:space="0" w:color="auto"/>
            </w:tcBorders>
            <w:shd w:val="clear" w:color="auto" w:fill="auto"/>
            <w:vAlign w:val="center"/>
          </w:tcPr>
          <w:p w14:paraId="6BFDD58F" w14:textId="38531A14" w:rsidR="00E42B9F" w:rsidRPr="003B691E" w:rsidRDefault="00DC0B94" w:rsidP="00E42B9F">
            <w:pPr>
              <w:suppressAutoHyphens/>
              <w:autoSpaceDN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73F0B">
              <w:rPr>
                <w:rFonts w:ascii="Times New Roman" w:eastAsia="Times New Roman" w:hAnsi="Times New Roman" w:cs="Times New Roman"/>
                <w:lang w:eastAsia="lt-LT"/>
              </w:rPr>
              <w:t>1</w:t>
            </w:r>
            <w:r w:rsidR="00E42B9F" w:rsidRPr="003B691E">
              <w:rPr>
                <w:rFonts w:ascii="Times New Roman" w:eastAsia="Times New Roman" w:hAnsi="Times New Roman" w:cs="Times New Roman"/>
                <w:lang w:eastAsia="lt-LT"/>
              </w:rPr>
              <w:t>.</w:t>
            </w:r>
          </w:p>
        </w:tc>
        <w:tc>
          <w:tcPr>
            <w:tcW w:w="3159" w:type="pct"/>
            <w:tcBorders>
              <w:bottom w:val="single" w:sz="4" w:space="0" w:color="auto"/>
            </w:tcBorders>
            <w:shd w:val="clear" w:color="auto" w:fill="auto"/>
            <w:vAlign w:val="center"/>
          </w:tcPr>
          <w:p w14:paraId="03F6C50A" w14:textId="22030EE9" w:rsidR="00E42B9F" w:rsidRPr="00DC0B94" w:rsidRDefault="00DC0B94" w:rsidP="00E42B9F">
            <w:pPr>
              <w:spacing w:after="0" w:line="240" w:lineRule="auto"/>
              <w:jc w:val="both"/>
              <w:rPr>
                <w:rFonts w:ascii="Times New Roman" w:eastAsia="Calibri" w:hAnsi="Times New Roman" w:cs="Times New Roman"/>
                <w:b/>
              </w:rPr>
            </w:pPr>
            <w:r w:rsidRPr="00DC0B94">
              <w:rPr>
                <w:rFonts w:ascii="Times New Roman" w:eastAsia="Calibri" w:hAnsi="Times New Roman" w:cs="Times New Roman"/>
                <w:bCs/>
              </w:rPr>
              <w:t>Priedangos arba slėptuvės projektavimas, vadovaujantis Lietuvos Respublikos statybos įstatymo 8 straipsnio 1 dalies 1 punktu ir 5 dalimi, Lietuvos Respublikos krizių valdymo ir civilinės saugos įstatymo 28 straipsnio 8 dalimi, Lietuvos Respublikos Vyriausybės 2022 m. gruodžio 29 d. nutarimo Nr. 1317 „Dėl Lietuvos Respublikos krizių valdymo ir civilinės saugos įstatymo įgyvendinimo“ ir statybos techninio reglamento STR 2.07.02:2024 „Slėptuvės, kolektyvinės apsaugos statinio ir priedangos projektavimo ir įrengimo reikalavimai“*</w:t>
            </w:r>
          </w:p>
        </w:tc>
        <w:tc>
          <w:tcPr>
            <w:tcW w:w="1473" w:type="pct"/>
            <w:tcBorders>
              <w:bottom w:val="single" w:sz="4" w:space="0" w:color="auto"/>
            </w:tcBorders>
            <w:shd w:val="clear" w:color="auto" w:fill="auto"/>
            <w:vAlign w:val="center"/>
          </w:tcPr>
          <w:p w14:paraId="2CF1CE4D" w14:textId="77777777" w:rsidR="00E42B9F" w:rsidRPr="00EC3825" w:rsidRDefault="00E42B9F" w:rsidP="00E42B9F">
            <w:pPr>
              <w:suppressAutoHyphens/>
              <w:autoSpaceDN w:val="0"/>
              <w:spacing w:after="0" w:line="240" w:lineRule="auto"/>
              <w:jc w:val="center"/>
              <w:rPr>
                <w:rFonts w:ascii="Times New Roman" w:eastAsia="Times New Roman" w:hAnsi="Times New Roman" w:cs="Times New Roman"/>
                <w:lang w:eastAsia="lt-LT"/>
              </w:rPr>
            </w:pPr>
          </w:p>
        </w:tc>
      </w:tr>
      <w:tr w:rsidR="00E42B9F" w:rsidRPr="003B691E" w14:paraId="2181C0B6" w14:textId="77777777" w:rsidTr="00EC3825">
        <w:trPr>
          <w:cantSplit/>
          <w:trHeight w:val="340"/>
        </w:trPr>
        <w:tc>
          <w:tcPr>
            <w:tcW w:w="3527" w:type="pct"/>
            <w:gridSpan w:val="2"/>
            <w:tcBorders>
              <w:bottom w:val="single" w:sz="4" w:space="0" w:color="auto"/>
            </w:tcBorders>
            <w:shd w:val="clear" w:color="auto" w:fill="auto"/>
            <w:vAlign w:val="center"/>
          </w:tcPr>
          <w:p w14:paraId="1271C474" w14:textId="2FCEF77E" w:rsidR="00E42B9F" w:rsidRPr="003B691E" w:rsidRDefault="00E42B9F" w:rsidP="00E42B9F">
            <w:pPr>
              <w:spacing w:after="0" w:line="240" w:lineRule="auto"/>
              <w:jc w:val="right"/>
              <w:rPr>
                <w:rFonts w:ascii="Times New Roman" w:eastAsia="Calibri" w:hAnsi="Times New Roman" w:cs="Times New Roman"/>
                <w:b/>
              </w:rPr>
            </w:pPr>
            <w:r w:rsidRPr="003B691E">
              <w:rPr>
                <w:rFonts w:ascii="Times New Roman" w:eastAsia="Calibri" w:hAnsi="Times New Roman" w:cs="Times New Roman"/>
                <w:b/>
              </w:rPr>
              <w:t>Bendra pasiūlymo kaina, Eur be PVM:</w:t>
            </w:r>
          </w:p>
        </w:tc>
        <w:tc>
          <w:tcPr>
            <w:tcW w:w="1473" w:type="pct"/>
            <w:tcBorders>
              <w:bottom w:val="single" w:sz="4" w:space="0" w:color="auto"/>
            </w:tcBorders>
            <w:shd w:val="clear" w:color="auto" w:fill="auto"/>
            <w:vAlign w:val="center"/>
          </w:tcPr>
          <w:p w14:paraId="318A4B91" w14:textId="77777777" w:rsidR="00E42B9F" w:rsidRPr="003B691E" w:rsidRDefault="00E42B9F" w:rsidP="00E42B9F">
            <w:pPr>
              <w:suppressAutoHyphens/>
              <w:autoSpaceDN w:val="0"/>
              <w:spacing w:after="0" w:line="240" w:lineRule="auto"/>
              <w:jc w:val="center"/>
              <w:rPr>
                <w:rFonts w:ascii="Times New Roman" w:eastAsia="Times New Roman" w:hAnsi="Times New Roman" w:cs="Times New Roman"/>
                <w:b/>
                <w:bCs/>
                <w:lang w:eastAsia="lt-LT"/>
              </w:rPr>
            </w:pPr>
          </w:p>
        </w:tc>
      </w:tr>
      <w:tr w:rsidR="005C413D" w:rsidRPr="003B691E" w14:paraId="43CCB098" w14:textId="77777777" w:rsidTr="00EC3825">
        <w:trPr>
          <w:cantSplit/>
          <w:trHeight w:val="340"/>
        </w:trPr>
        <w:tc>
          <w:tcPr>
            <w:tcW w:w="3527" w:type="pct"/>
            <w:gridSpan w:val="2"/>
            <w:tcBorders>
              <w:bottom w:val="single" w:sz="4" w:space="0" w:color="auto"/>
            </w:tcBorders>
            <w:shd w:val="clear" w:color="auto" w:fill="auto"/>
            <w:vAlign w:val="center"/>
          </w:tcPr>
          <w:p w14:paraId="75AE07C0" w14:textId="796A0EA5" w:rsidR="005C413D" w:rsidRPr="003B691E" w:rsidRDefault="00DC0B94" w:rsidP="005C413D">
            <w:pPr>
              <w:suppressAutoHyphens/>
              <w:autoSpaceDN w:val="0"/>
              <w:spacing w:after="0" w:line="240" w:lineRule="auto"/>
              <w:jc w:val="right"/>
              <w:rPr>
                <w:rFonts w:ascii="Times New Roman" w:eastAsia="Times New Roman" w:hAnsi="Times New Roman" w:cs="Times New Roman"/>
                <w:bCs/>
                <w:lang w:eastAsia="lt-LT"/>
              </w:rPr>
            </w:pPr>
            <w:r w:rsidRPr="00DC0B94">
              <w:rPr>
                <w:rFonts w:ascii="Times New Roman" w:eastAsia="SimSun" w:hAnsi="Times New Roman" w:cs="Times New Roman"/>
                <w:bCs/>
                <w:lang w:eastAsia="zh-CN"/>
              </w:rPr>
              <w:t>PVM (21 %) suma, Eur</w:t>
            </w:r>
            <w:r w:rsidR="005C413D" w:rsidRPr="003B691E">
              <w:rPr>
                <w:rFonts w:ascii="Times New Roman" w:eastAsia="SimSun" w:hAnsi="Times New Roman" w:cs="Times New Roman"/>
                <w:bCs/>
                <w:lang w:eastAsia="zh-CN"/>
              </w:rPr>
              <w:t>*:</w:t>
            </w:r>
          </w:p>
        </w:tc>
        <w:tc>
          <w:tcPr>
            <w:tcW w:w="1473" w:type="pct"/>
            <w:tcBorders>
              <w:bottom w:val="single" w:sz="4" w:space="0" w:color="auto"/>
            </w:tcBorders>
            <w:shd w:val="clear" w:color="auto" w:fill="auto"/>
            <w:vAlign w:val="center"/>
          </w:tcPr>
          <w:p w14:paraId="306C3F7F" w14:textId="77777777" w:rsidR="005C413D" w:rsidRPr="003B691E" w:rsidRDefault="005C413D" w:rsidP="005C413D">
            <w:pPr>
              <w:suppressAutoHyphens/>
              <w:autoSpaceDN w:val="0"/>
              <w:spacing w:after="0" w:line="240" w:lineRule="auto"/>
              <w:jc w:val="center"/>
              <w:rPr>
                <w:rFonts w:ascii="Times New Roman" w:eastAsia="Times New Roman" w:hAnsi="Times New Roman" w:cs="Times New Roman"/>
                <w:bCs/>
                <w:lang w:eastAsia="lt-LT"/>
              </w:rPr>
            </w:pPr>
          </w:p>
        </w:tc>
      </w:tr>
      <w:tr w:rsidR="005C413D" w:rsidRPr="003B691E" w14:paraId="34092D55" w14:textId="77777777" w:rsidTr="00EC382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0"/>
        </w:trPr>
        <w:tc>
          <w:tcPr>
            <w:tcW w:w="3527" w:type="pct"/>
            <w:gridSpan w:val="2"/>
            <w:tcBorders>
              <w:top w:val="single" w:sz="4" w:space="0" w:color="auto"/>
              <w:left w:val="single" w:sz="4" w:space="0" w:color="auto"/>
              <w:bottom w:val="single" w:sz="4" w:space="0" w:color="auto"/>
            </w:tcBorders>
            <w:shd w:val="clear" w:color="auto" w:fill="auto"/>
            <w:vAlign w:val="center"/>
          </w:tcPr>
          <w:p w14:paraId="1E9F9FAC" w14:textId="6002C49E" w:rsidR="005C413D" w:rsidRPr="003B691E" w:rsidRDefault="005C413D" w:rsidP="005C413D">
            <w:pPr>
              <w:suppressAutoHyphens/>
              <w:autoSpaceDN w:val="0"/>
              <w:spacing w:after="0" w:line="240" w:lineRule="auto"/>
              <w:jc w:val="right"/>
              <w:rPr>
                <w:rFonts w:ascii="Times New Roman" w:eastAsia="Times New Roman" w:hAnsi="Times New Roman" w:cs="Times New Roman"/>
                <w:bCs/>
                <w:lang w:eastAsia="lt-LT"/>
              </w:rPr>
            </w:pPr>
            <w:r w:rsidRPr="003B691E">
              <w:rPr>
                <w:rFonts w:ascii="Times New Roman" w:eastAsia="SimSun" w:hAnsi="Times New Roman" w:cs="Times New Roman"/>
                <w:bCs/>
                <w:lang w:eastAsia="zh-CN"/>
              </w:rPr>
              <w:t>Bendra pasiūlymo kaina, E</w:t>
            </w:r>
            <w:r w:rsidR="0093400C" w:rsidRPr="003B691E">
              <w:rPr>
                <w:rFonts w:ascii="Times New Roman" w:eastAsia="SimSun" w:hAnsi="Times New Roman" w:cs="Times New Roman"/>
                <w:bCs/>
                <w:lang w:eastAsia="zh-CN"/>
              </w:rPr>
              <w:t>ur</w:t>
            </w:r>
            <w:r w:rsidRPr="003B691E">
              <w:rPr>
                <w:rFonts w:ascii="Times New Roman" w:eastAsia="SimSun" w:hAnsi="Times New Roman" w:cs="Times New Roman"/>
                <w:bCs/>
                <w:lang w:eastAsia="zh-CN"/>
              </w:rPr>
              <w:t xml:space="preserve"> su PVM*: </w:t>
            </w:r>
          </w:p>
        </w:tc>
        <w:tc>
          <w:tcPr>
            <w:tcW w:w="1473" w:type="pct"/>
            <w:tcBorders>
              <w:top w:val="single" w:sz="4" w:space="0" w:color="auto"/>
              <w:bottom w:val="single" w:sz="4" w:space="0" w:color="auto"/>
              <w:right w:val="single" w:sz="4" w:space="0" w:color="auto"/>
            </w:tcBorders>
            <w:shd w:val="clear" w:color="auto" w:fill="auto"/>
            <w:vAlign w:val="center"/>
          </w:tcPr>
          <w:p w14:paraId="6CBD44E6" w14:textId="77777777" w:rsidR="005C413D" w:rsidRPr="003B691E" w:rsidRDefault="005C413D" w:rsidP="005C413D">
            <w:pPr>
              <w:suppressAutoHyphens/>
              <w:autoSpaceDN w:val="0"/>
              <w:spacing w:after="0" w:line="240" w:lineRule="auto"/>
              <w:jc w:val="center"/>
              <w:rPr>
                <w:rFonts w:ascii="Times New Roman" w:eastAsia="Times New Roman" w:hAnsi="Times New Roman" w:cs="Times New Roman"/>
                <w:bCs/>
                <w:lang w:eastAsia="lt-LT"/>
              </w:rPr>
            </w:pPr>
          </w:p>
        </w:tc>
      </w:tr>
    </w:tbl>
    <w:p w14:paraId="694DD9B2" w14:textId="0B35E659" w:rsidR="00DC0B94" w:rsidRDefault="00031A50" w:rsidP="00947357">
      <w:pPr>
        <w:spacing w:before="60" w:after="0" w:line="240" w:lineRule="auto"/>
        <w:jc w:val="both"/>
        <w:rPr>
          <w:rFonts w:ascii="Times New Roman" w:eastAsia="SimSun" w:hAnsi="Times New Roman" w:cs="Times New Roman"/>
          <w:i/>
          <w:iCs/>
          <w:color w:val="000000"/>
          <w:sz w:val="20"/>
          <w:szCs w:val="20"/>
          <w:lang w:eastAsia="zh-CN"/>
        </w:rPr>
      </w:pPr>
      <w:r w:rsidRPr="00066FCD">
        <w:rPr>
          <w:rFonts w:ascii="Times New Roman" w:eastAsia="SimSun" w:hAnsi="Times New Roman" w:cs="Times New Roman"/>
          <w:i/>
          <w:iCs/>
          <w:color w:val="000000"/>
          <w:sz w:val="20"/>
          <w:szCs w:val="20"/>
          <w:lang w:eastAsia="zh-CN"/>
        </w:rPr>
        <w:t xml:space="preserve">* </w:t>
      </w:r>
      <w:r w:rsidR="00DC0B94" w:rsidRPr="00DC0B94">
        <w:rPr>
          <w:rFonts w:ascii="Times New Roman" w:eastAsia="SimSun" w:hAnsi="Times New Roman" w:cs="Times New Roman"/>
          <w:b/>
          <w:bCs/>
          <w:i/>
          <w:iCs/>
          <w:color w:val="000000"/>
          <w:sz w:val="20"/>
          <w:szCs w:val="20"/>
          <w:lang w:eastAsia="zh-CN"/>
        </w:rPr>
        <w:t>Sutarties vykdymo metu paaiškėjus aplinkybei, kad priedangos projektavimas nėra privalomas pagal teisės aktus, paslauga nėra teikiama ir šia apimtimi mažinama Tiekėjo teikiamų paslaugų apimtis ir priedangos projektavimo kaina išskaičiuojama ir nėra sumokama.</w:t>
      </w:r>
    </w:p>
    <w:p w14:paraId="12346981" w14:textId="69C90D1C" w:rsidR="00031A50" w:rsidRPr="00066FCD" w:rsidRDefault="00DC0B94" w:rsidP="00DC0B94">
      <w:pPr>
        <w:spacing w:after="0" w:line="240" w:lineRule="auto"/>
        <w:jc w:val="both"/>
        <w:rPr>
          <w:rFonts w:ascii="Times New Roman" w:eastAsia="SimSun" w:hAnsi="Times New Roman" w:cs="Times New Roman"/>
          <w:i/>
          <w:iCs/>
          <w:color w:val="000000"/>
          <w:sz w:val="20"/>
          <w:szCs w:val="20"/>
          <w:lang w:eastAsia="zh-CN"/>
        </w:rPr>
      </w:pPr>
      <w:r>
        <w:rPr>
          <w:rFonts w:ascii="Times New Roman" w:eastAsia="SimSun" w:hAnsi="Times New Roman" w:cs="Times New Roman"/>
          <w:i/>
          <w:iCs/>
          <w:color w:val="000000"/>
          <w:sz w:val="20"/>
          <w:szCs w:val="20"/>
          <w:lang w:eastAsia="zh-CN"/>
        </w:rPr>
        <w:t xml:space="preserve">** </w:t>
      </w:r>
      <w:r w:rsidR="00031A50" w:rsidRPr="00066FCD">
        <w:rPr>
          <w:rFonts w:ascii="Times New Roman" w:eastAsia="SimSun" w:hAnsi="Times New Roman" w:cs="Times New Roman"/>
          <w:i/>
          <w:iCs/>
          <w:color w:val="000000"/>
          <w:sz w:val="20"/>
          <w:szCs w:val="20"/>
          <w:lang w:eastAsia="zh-CN"/>
        </w:rPr>
        <w:t>Tais atvejais, kai pagal galiojančius teisės aktus tiekėjui nereikia mokėti PVM, šių lentelės skilčių tiekėjas nepildo ir nurodo priežastis, dėl kurių PVM nemokamas:___________________________________________________.</w:t>
      </w:r>
    </w:p>
    <w:p w14:paraId="0DF82172" w14:textId="77777777" w:rsidR="00F43119" w:rsidRPr="00066FCD" w:rsidRDefault="00F43119" w:rsidP="00947357">
      <w:pPr>
        <w:spacing w:after="120" w:line="240" w:lineRule="auto"/>
        <w:jc w:val="both"/>
        <w:rPr>
          <w:rFonts w:ascii="Times New Roman" w:eastAsia="Times New Roman" w:hAnsi="Times New Roman" w:cs="Times New Roman"/>
          <w:sz w:val="24"/>
          <w:szCs w:val="24"/>
        </w:rPr>
      </w:pPr>
    </w:p>
    <w:p w14:paraId="655E85DF" w14:textId="01710BC9" w:rsidR="00B91B9A" w:rsidRPr="00066FCD" w:rsidRDefault="006C333E" w:rsidP="00884723">
      <w:pPr>
        <w:pStyle w:val="Sraopastraipa"/>
        <w:numPr>
          <w:ilvl w:val="0"/>
          <w:numId w:val="12"/>
        </w:numPr>
        <w:tabs>
          <w:tab w:val="left" w:pos="284"/>
        </w:tabs>
        <w:spacing w:after="120" w:line="240" w:lineRule="auto"/>
        <w:ind w:left="0" w:firstLine="0"/>
        <w:contextualSpacing w:val="0"/>
        <w:jc w:val="center"/>
        <w:rPr>
          <w:rFonts w:ascii="Times New Roman" w:eastAsia="Times New Roman" w:hAnsi="Times New Roman" w:cs="Times New Roman"/>
          <w:b/>
          <w:bCs/>
          <w:lang w:eastAsia="lt-LT"/>
        </w:rPr>
      </w:pPr>
      <w:r w:rsidRPr="00066FCD">
        <w:rPr>
          <w:rFonts w:ascii="Times New Roman" w:eastAsia="Times New Roman" w:hAnsi="Times New Roman" w:cs="Times New Roman"/>
          <w:b/>
          <w:bCs/>
          <w:lang w:eastAsia="lt-LT"/>
        </w:rPr>
        <w:t>KITA INFORMACIJA</w:t>
      </w:r>
    </w:p>
    <w:p w14:paraId="1207E60A" w14:textId="669FF3C8" w:rsidR="0057760D" w:rsidRPr="00066FCD" w:rsidRDefault="006A4642" w:rsidP="00584C10">
      <w:pPr>
        <w:spacing w:after="120" w:line="240" w:lineRule="auto"/>
        <w:jc w:val="both"/>
        <w:rPr>
          <w:rFonts w:ascii="Times New Roman" w:eastAsia="Times New Roman" w:hAnsi="Times New Roman" w:cs="Times New Roman"/>
          <w:color w:val="000000"/>
          <w:lang w:eastAsia="lt-LT"/>
        </w:rPr>
      </w:pPr>
      <w:r w:rsidRPr="00066FCD">
        <w:rPr>
          <w:rFonts w:ascii="Times New Roman" w:eastAsia="Times New Roman" w:hAnsi="Times New Roman" w:cs="Times New Roman"/>
          <w:color w:val="000000"/>
          <w:lang w:eastAsia="lt-LT"/>
        </w:rPr>
        <w:t>Šiame pasiūlyme</w:t>
      </w:r>
      <w:r w:rsidR="00FB3F6C" w:rsidRPr="00066FCD">
        <w:rPr>
          <w:rFonts w:ascii="Times New Roman" w:eastAsia="Times New Roman" w:hAnsi="Times New Roman" w:cs="Times New Roman"/>
          <w:color w:val="000000"/>
          <w:lang w:eastAsia="lt-LT"/>
        </w:rPr>
        <w:t xml:space="preserve"> yra pateikta konfidenciali informacija</w:t>
      </w:r>
      <w:r w:rsidR="0057760D" w:rsidRPr="00066FCD">
        <w:rPr>
          <w:rFonts w:ascii="Times New Roman" w:eastAsia="Times New Roman" w:hAnsi="Times New Roman" w:cs="Times New Roman"/>
          <w:color w:val="000000"/>
          <w:lang w:eastAsia="lt-LT"/>
        </w:rPr>
        <w:t>:</w:t>
      </w:r>
    </w:p>
    <w:tbl>
      <w:tblPr>
        <w:tblStyle w:val="Lentelstinklelis4"/>
        <w:tblW w:w="0" w:type="auto"/>
        <w:tblInd w:w="108" w:type="dxa"/>
        <w:tblLook w:val="04A0" w:firstRow="1" w:lastRow="0" w:firstColumn="1" w:lastColumn="0" w:noHBand="0" w:noVBand="1"/>
      </w:tblPr>
      <w:tblGrid>
        <w:gridCol w:w="709"/>
        <w:gridCol w:w="4332"/>
        <w:gridCol w:w="4598"/>
      </w:tblGrid>
      <w:tr w:rsidR="00FB3F6C" w:rsidRPr="00066FCD" w14:paraId="16E16B45" w14:textId="77777777" w:rsidTr="0093400C">
        <w:tc>
          <w:tcPr>
            <w:tcW w:w="709" w:type="dxa"/>
            <w:vAlign w:val="center"/>
          </w:tcPr>
          <w:p w14:paraId="357829E0" w14:textId="77777777" w:rsidR="00FB3F6C" w:rsidRPr="00066FCD" w:rsidRDefault="00FB3F6C" w:rsidP="00FB3F6C">
            <w:pPr>
              <w:jc w:val="center"/>
              <w:rPr>
                <w:b/>
                <w:color w:val="000000"/>
                <w:sz w:val="22"/>
                <w:szCs w:val="22"/>
              </w:rPr>
            </w:pPr>
            <w:r w:rsidRPr="00066FCD">
              <w:rPr>
                <w:b/>
                <w:color w:val="000000"/>
                <w:sz w:val="22"/>
                <w:szCs w:val="22"/>
              </w:rPr>
              <w:t>Eil. Nr.</w:t>
            </w:r>
          </w:p>
        </w:tc>
        <w:tc>
          <w:tcPr>
            <w:tcW w:w="4332" w:type="dxa"/>
            <w:vAlign w:val="center"/>
          </w:tcPr>
          <w:p w14:paraId="5DEB3CE2" w14:textId="77777777" w:rsidR="00FB3F6C" w:rsidRPr="00066FCD" w:rsidRDefault="00FB3F6C" w:rsidP="00FB3F6C">
            <w:pPr>
              <w:jc w:val="center"/>
              <w:rPr>
                <w:b/>
                <w:color w:val="000000"/>
                <w:sz w:val="22"/>
                <w:szCs w:val="22"/>
              </w:rPr>
            </w:pPr>
            <w:r w:rsidRPr="00066FCD">
              <w:rPr>
                <w:b/>
                <w:color w:val="000000"/>
                <w:sz w:val="22"/>
                <w:szCs w:val="22"/>
              </w:rPr>
              <w:t>Dokumentų (ar jų dalių) pavadinimai</w:t>
            </w:r>
          </w:p>
        </w:tc>
        <w:tc>
          <w:tcPr>
            <w:tcW w:w="4598" w:type="dxa"/>
            <w:vAlign w:val="center"/>
          </w:tcPr>
          <w:p w14:paraId="248B8105" w14:textId="77777777" w:rsidR="00FB3F6C" w:rsidRPr="00066FCD" w:rsidRDefault="00FB3F6C" w:rsidP="00FB3F6C">
            <w:pPr>
              <w:jc w:val="center"/>
              <w:rPr>
                <w:b/>
                <w:color w:val="000000"/>
                <w:sz w:val="22"/>
                <w:szCs w:val="22"/>
              </w:rPr>
            </w:pPr>
            <w:r w:rsidRPr="00066FCD">
              <w:rPr>
                <w:b/>
                <w:bCs/>
                <w:color w:val="000000"/>
                <w:sz w:val="22"/>
                <w:szCs w:val="22"/>
              </w:rPr>
              <w:t>Nurodytos konfidencialios informacijos pagrindimas (paaiškinimas, kuo remiantis nurodytas dokumentas ar jo dalis yra konfidencialūs)</w:t>
            </w:r>
          </w:p>
        </w:tc>
      </w:tr>
      <w:tr w:rsidR="00FB3F6C" w:rsidRPr="00066FCD" w14:paraId="7EA3E5C3" w14:textId="77777777" w:rsidTr="0093400C">
        <w:tc>
          <w:tcPr>
            <w:tcW w:w="709" w:type="dxa"/>
            <w:vAlign w:val="center"/>
          </w:tcPr>
          <w:p w14:paraId="60DCF05C" w14:textId="77777777" w:rsidR="00FB3F6C" w:rsidRPr="00066FCD" w:rsidRDefault="00FB3F6C" w:rsidP="00FB3F6C">
            <w:pPr>
              <w:jc w:val="center"/>
              <w:rPr>
                <w:color w:val="000000"/>
                <w:sz w:val="22"/>
                <w:szCs w:val="22"/>
              </w:rPr>
            </w:pPr>
          </w:p>
        </w:tc>
        <w:tc>
          <w:tcPr>
            <w:tcW w:w="4332" w:type="dxa"/>
            <w:vAlign w:val="center"/>
          </w:tcPr>
          <w:p w14:paraId="16FDDF67" w14:textId="77777777" w:rsidR="00FB3F6C" w:rsidRPr="00066FCD" w:rsidRDefault="00FB3F6C" w:rsidP="00FB3F6C">
            <w:pPr>
              <w:jc w:val="both"/>
              <w:rPr>
                <w:color w:val="000000"/>
                <w:sz w:val="22"/>
                <w:szCs w:val="22"/>
              </w:rPr>
            </w:pPr>
          </w:p>
        </w:tc>
        <w:tc>
          <w:tcPr>
            <w:tcW w:w="4598" w:type="dxa"/>
            <w:vAlign w:val="center"/>
          </w:tcPr>
          <w:p w14:paraId="24702E10" w14:textId="77777777" w:rsidR="00FB3F6C" w:rsidRPr="00066FCD" w:rsidRDefault="00FB3F6C" w:rsidP="00FB3F6C">
            <w:pPr>
              <w:jc w:val="both"/>
              <w:rPr>
                <w:color w:val="000000"/>
                <w:sz w:val="22"/>
                <w:szCs w:val="22"/>
              </w:rPr>
            </w:pPr>
          </w:p>
        </w:tc>
      </w:tr>
      <w:tr w:rsidR="00FB3F6C" w:rsidRPr="00066FCD" w14:paraId="0BC36677" w14:textId="77777777" w:rsidTr="0093400C">
        <w:tc>
          <w:tcPr>
            <w:tcW w:w="709" w:type="dxa"/>
            <w:vAlign w:val="center"/>
          </w:tcPr>
          <w:p w14:paraId="70B274C1" w14:textId="77777777" w:rsidR="00FB3F6C" w:rsidRPr="00066FCD" w:rsidRDefault="00FB3F6C" w:rsidP="00FB3F6C">
            <w:pPr>
              <w:jc w:val="center"/>
              <w:rPr>
                <w:color w:val="000000"/>
                <w:sz w:val="22"/>
                <w:szCs w:val="22"/>
              </w:rPr>
            </w:pPr>
          </w:p>
        </w:tc>
        <w:tc>
          <w:tcPr>
            <w:tcW w:w="4332" w:type="dxa"/>
            <w:vAlign w:val="center"/>
          </w:tcPr>
          <w:p w14:paraId="09360754" w14:textId="77777777" w:rsidR="00FB3F6C" w:rsidRPr="00066FCD" w:rsidRDefault="00FB3F6C" w:rsidP="00FB3F6C">
            <w:pPr>
              <w:jc w:val="both"/>
              <w:rPr>
                <w:color w:val="000000"/>
                <w:sz w:val="22"/>
                <w:szCs w:val="22"/>
              </w:rPr>
            </w:pPr>
          </w:p>
        </w:tc>
        <w:tc>
          <w:tcPr>
            <w:tcW w:w="4598" w:type="dxa"/>
            <w:vAlign w:val="center"/>
          </w:tcPr>
          <w:p w14:paraId="78C3D4B0" w14:textId="77777777" w:rsidR="00FB3F6C" w:rsidRPr="00066FCD" w:rsidRDefault="00FB3F6C" w:rsidP="00FB3F6C">
            <w:pPr>
              <w:jc w:val="both"/>
              <w:rPr>
                <w:color w:val="000000"/>
                <w:sz w:val="22"/>
                <w:szCs w:val="22"/>
              </w:rPr>
            </w:pPr>
          </w:p>
        </w:tc>
      </w:tr>
    </w:tbl>
    <w:p w14:paraId="4D3180B1" w14:textId="77777777" w:rsidR="006A4642" w:rsidRPr="00066FCD" w:rsidRDefault="006A4642" w:rsidP="006A4642">
      <w:pPr>
        <w:spacing w:before="60" w:after="0" w:line="240" w:lineRule="auto"/>
        <w:jc w:val="both"/>
        <w:rPr>
          <w:rFonts w:ascii="Times New Roman" w:eastAsia="Times New Roman" w:hAnsi="Times New Roman" w:cs="Times New Roman"/>
          <w:i/>
          <w:iCs/>
          <w:sz w:val="20"/>
          <w:szCs w:val="20"/>
        </w:rPr>
      </w:pPr>
      <w:r w:rsidRPr="00066FCD">
        <w:rPr>
          <w:rFonts w:ascii="Times New Roman" w:eastAsia="Times New Roman" w:hAnsi="Times New Roman" w:cs="Times New Roman"/>
          <w:i/>
          <w:iCs/>
          <w:sz w:val="20"/>
          <w:szCs w:val="20"/>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5A6662B9" w14:textId="7F22D38C" w:rsidR="00FB3F6C" w:rsidRPr="00066FCD" w:rsidRDefault="006A4642" w:rsidP="006A4642">
      <w:pPr>
        <w:spacing w:before="60" w:after="0" w:line="240" w:lineRule="auto"/>
        <w:jc w:val="both"/>
        <w:rPr>
          <w:rFonts w:ascii="Times New Roman" w:eastAsia="Times New Roman" w:hAnsi="Times New Roman" w:cs="Times New Roman"/>
          <w:i/>
          <w:iCs/>
          <w:sz w:val="20"/>
          <w:szCs w:val="20"/>
        </w:rPr>
      </w:pPr>
      <w:r w:rsidRPr="00066FCD">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67CAC16" w14:textId="5F1B2935" w:rsidR="0057760D" w:rsidRPr="00066FCD" w:rsidRDefault="0057760D" w:rsidP="00947357">
      <w:pPr>
        <w:spacing w:before="60" w:after="120" w:line="240" w:lineRule="auto"/>
        <w:jc w:val="both"/>
        <w:rPr>
          <w:rFonts w:ascii="Times New Roman" w:eastAsia="Times New Roman" w:hAnsi="Times New Roman" w:cs="Times New Roman"/>
          <w:color w:val="000000"/>
          <w:lang w:eastAsia="lt-LT"/>
        </w:rPr>
      </w:pPr>
    </w:p>
    <w:p w14:paraId="3D6836BF" w14:textId="49A6B20E" w:rsidR="00031A50" w:rsidRPr="00066FCD" w:rsidRDefault="00031A50" w:rsidP="00784BB2">
      <w:pPr>
        <w:tabs>
          <w:tab w:val="left" w:pos="284"/>
        </w:tabs>
        <w:spacing w:after="0" w:line="240" w:lineRule="auto"/>
        <w:rPr>
          <w:rFonts w:ascii="Times New Roman" w:hAnsi="Times New Roman" w:cs="Times New Roman"/>
          <w:color w:val="000000"/>
          <w:lang w:eastAsia="lt-LT"/>
        </w:rPr>
      </w:pPr>
      <w:r w:rsidRPr="00066FCD">
        <w:rPr>
          <w:rFonts w:ascii="Times New Roman" w:hAnsi="Times New Roman" w:cs="Times New Roman"/>
          <w:color w:val="000000"/>
          <w:lang w:eastAsia="lt-LT"/>
        </w:rPr>
        <w:t>Pasirašydamas šį pasiūlymą, tvirtinu, kad:</w:t>
      </w:r>
    </w:p>
    <w:p w14:paraId="126816C3" w14:textId="1F0C4A57" w:rsidR="00031A50" w:rsidRPr="00066FCD" w:rsidRDefault="00031A50" w:rsidP="00784BB2">
      <w:pPr>
        <w:numPr>
          <w:ilvl w:val="0"/>
          <w:numId w:val="8"/>
        </w:numPr>
        <w:tabs>
          <w:tab w:val="left" w:pos="284"/>
          <w:tab w:val="left" w:pos="851"/>
        </w:tabs>
        <w:spacing w:after="0" w:line="240" w:lineRule="auto"/>
        <w:ind w:left="0" w:firstLine="0"/>
        <w:jc w:val="both"/>
        <w:rPr>
          <w:rFonts w:ascii="Times New Roman" w:hAnsi="Times New Roman" w:cs="Times New Roman"/>
        </w:rPr>
      </w:pPr>
      <w:r w:rsidRPr="00066FCD">
        <w:rPr>
          <w:rFonts w:ascii="Times New Roman" w:hAnsi="Times New Roman" w:cs="Times New Roman"/>
          <w:color w:val="000000"/>
        </w:rPr>
        <w:t xml:space="preserve">sutinkame su visomis </w:t>
      </w:r>
      <w:r w:rsidRPr="00066FCD">
        <w:rPr>
          <w:rFonts w:ascii="Times New Roman" w:hAnsi="Times New Roman" w:cs="Times New Roman"/>
        </w:rPr>
        <w:t>pirkimo sąlygomis, nustatytomis pirkimo dokumentuose, jų papildymuose, paaiškinimuose.</w:t>
      </w:r>
    </w:p>
    <w:p w14:paraId="7A7FEF53" w14:textId="1135BB06" w:rsidR="00355CC9" w:rsidRPr="00355CC9" w:rsidRDefault="00355CC9" w:rsidP="00784BB2">
      <w:pPr>
        <w:numPr>
          <w:ilvl w:val="0"/>
          <w:numId w:val="8"/>
        </w:numPr>
        <w:tabs>
          <w:tab w:val="left" w:pos="284"/>
          <w:tab w:val="left" w:pos="851"/>
        </w:tabs>
        <w:spacing w:after="0" w:line="240" w:lineRule="auto"/>
        <w:ind w:left="0" w:firstLine="0"/>
        <w:jc w:val="both"/>
        <w:rPr>
          <w:rFonts w:ascii="Times New Roman" w:hAnsi="Times New Roman" w:cs="Times New Roman"/>
        </w:rPr>
      </w:pPr>
      <w:r>
        <w:rPr>
          <w:rFonts w:ascii="Times New Roman" w:hAnsi="Times New Roman" w:cs="Times New Roman"/>
        </w:rPr>
        <w:t xml:space="preserve">į </w:t>
      </w:r>
      <w:r w:rsidRPr="00355CC9">
        <w:rPr>
          <w:rFonts w:ascii="Times New Roman" w:hAnsi="Times New Roman" w:cs="Times New Roman"/>
        </w:rPr>
        <w:t>mūsų siūlomą kainą įskaičiuotos visos išlaidos ir visi mokesčiai, ir mes prisiimame riziką už visas išlaidas, kurias teikdami pasiūlymą ir laikydamiesi pirkimo dokumentuose nustatytų reikalavimų, privalėjome įskaičiuoti į pasiūlymo kainą</w:t>
      </w:r>
      <w:r>
        <w:rPr>
          <w:rFonts w:ascii="Times New Roman" w:hAnsi="Times New Roman" w:cs="Times New Roman"/>
        </w:rPr>
        <w:t>.</w:t>
      </w:r>
    </w:p>
    <w:p w14:paraId="6966EAAE" w14:textId="1111FF68" w:rsidR="00031A50" w:rsidRPr="00066FCD" w:rsidRDefault="00031A50" w:rsidP="00784BB2">
      <w:pPr>
        <w:numPr>
          <w:ilvl w:val="0"/>
          <w:numId w:val="8"/>
        </w:numPr>
        <w:tabs>
          <w:tab w:val="left" w:pos="284"/>
          <w:tab w:val="left" w:pos="851"/>
        </w:tabs>
        <w:spacing w:after="0" w:line="240" w:lineRule="auto"/>
        <w:ind w:left="0" w:firstLine="0"/>
        <w:jc w:val="both"/>
        <w:rPr>
          <w:rFonts w:ascii="Times New Roman" w:hAnsi="Times New Roman" w:cs="Times New Roman"/>
        </w:rPr>
      </w:pPr>
      <w:r w:rsidRPr="00066FCD">
        <w:rPr>
          <w:rFonts w:ascii="Times New Roman" w:hAnsi="Times New Roman" w:cs="Times New Roman"/>
          <w:color w:val="000000"/>
          <w:spacing w:val="-4"/>
        </w:rPr>
        <w:t>dokumentų skaitmeninės</w:t>
      </w:r>
      <w:r w:rsidRPr="00066FCD">
        <w:rPr>
          <w:rFonts w:ascii="Times New Roman" w:hAnsi="Times New Roman" w:cs="Times New Roman"/>
          <w:color w:val="000000"/>
        </w:rPr>
        <w:t xml:space="preserve"> kopijos ir elektroninėmis priemonėmis pateikti duomenys yra tikri.</w:t>
      </w:r>
    </w:p>
    <w:p w14:paraId="15D32AA7" w14:textId="7FEFCBBC" w:rsidR="00031A50" w:rsidRPr="00066FCD" w:rsidRDefault="00031A50" w:rsidP="00784BB2">
      <w:pPr>
        <w:numPr>
          <w:ilvl w:val="0"/>
          <w:numId w:val="8"/>
        </w:numPr>
        <w:tabs>
          <w:tab w:val="left" w:pos="284"/>
          <w:tab w:val="left" w:pos="851"/>
        </w:tabs>
        <w:spacing w:after="0" w:line="240" w:lineRule="auto"/>
        <w:ind w:left="0" w:firstLine="0"/>
        <w:jc w:val="both"/>
        <w:rPr>
          <w:rFonts w:ascii="Times New Roman" w:hAnsi="Times New Roman" w:cs="Times New Roman"/>
        </w:rPr>
      </w:pPr>
      <w:r w:rsidRPr="00066FCD">
        <w:rPr>
          <w:rFonts w:ascii="Times New Roman" w:hAnsi="Times New Roman" w:cs="Times New Roman"/>
        </w:rPr>
        <w:lastRenderedPageBreak/>
        <w:t>sutinkame, jog vadovaujantis Viešųjų pirkimų įstatymo 86 straipsnio 9 dalimi, laimėjimo atveju, CVP IS būtų paskelbtas pasiūlymas, sudaryta pirkimo sutartis ir jos pakeitimai (jei tokie bus).</w:t>
      </w:r>
    </w:p>
    <w:p w14:paraId="6F287502" w14:textId="103924CB" w:rsidR="00031A50" w:rsidRPr="00066FCD" w:rsidRDefault="00031A50" w:rsidP="00784BB2">
      <w:pPr>
        <w:numPr>
          <w:ilvl w:val="0"/>
          <w:numId w:val="8"/>
        </w:numPr>
        <w:tabs>
          <w:tab w:val="left" w:pos="284"/>
          <w:tab w:val="left" w:pos="851"/>
        </w:tabs>
        <w:spacing w:after="0" w:line="240" w:lineRule="auto"/>
        <w:ind w:left="0" w:firstLine="0"/>
        <w:jc w:val="both"/>
        <w:rPr>
          <w:rFonts w:ascii="Times New Roman" w:hAnsi="Times New Roman" w:cs="Times New Roman"/>
        </w:rPr>
      </w:pPr>
      <w:r w:rsidRPr="00066FCD">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59213166" w14:textId="0AF6A410" w:rsidR="00031A50" w:rsidRPr="00066FCD" w:rsidRDefault="00031A50" w:rsidP="00784BB2">
      <w:pPr>
        <w:numPr>
          <w:ilvl w:val="0"/>
          <w:numId w:val="8"/>
        </w:numPr>
        <w:tabs>
          <w:tab w:val="left" w:pos="284"/>
          <w:tab w:val="left" w:pos="851"/>
        </w:tabs>
        <w:spacing w:after="0" w:line="240" w:lineRule="auto"/>
        <w:ind w:left="0" w:firstLine="0"/>
        <w:jc w:val="both"/>
        <w:rPr>
          <w:rFonts w:ascii="Times New Roman" w:hAnsi="Times New Roman" w:cs="Times New Roman"/>
        </w:rPr>
      </w:pPr>
      <w:r w:rsidRPr="00066FCD">
        <w:rPr>
          <w:rFonts w:ascii="Times New Roman" w:eastAsia="Calibri" w:hAnsi="Times New Roman" w:cs="Times New Roman"/>
        </w:rPr>
        <w:t>pasiūlymas galioja iki termino, nustatyto pirkimo dokumentuose.</w:t>
      </w:r>
    </w:p>
    <w:p w14:paraId="33B14473" w14:textId="77777777" w:rsidR="00784BB2" w:rsidRPr="00066FCD" w:rsidRDefault="00784BB2" w:rsidP="00784BB2">
      <w:pPr>
        <w:pStyle w:val="Sraopastraipa"/>
        <w:tabs>
          <w:tab w:val="left" w:pos="284"/>
        </w:tabs>
        <w:spacing w:after="0" w:line="240" w:lineRule="auto"/>
        <w:ind w:left="0"/>
        <w:contextualSpacing w:val="0"/>
        <w:jc w:val="both"/>
        <w:rPr>
          <w:rFonts w:ascii="Times New Roman" w:hAnsi="Times New Roman" w:cs="Times New Roman"/>
          <w:color w:val="000000"/>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B91B9A" w:rsidRPr="00066FCD" w14:paraId="5845E848" w14:textId="77777777" w:rsidTr="0054153C">
        <w:trPr>
          <w:trHeight w:val="375"/>
        </w:trPr>
        <w:tc>
          <w:tcPr>
            <w:tcW w:w="3168" w:type="dxa"/>
            <w:shd w:val="clear" w:color="auto" w:fill="auto"/>
            <w:vAlign w:val="bottom"/>
            <w:hideMark/>
          </w:tcPr>
          <w:p w14:paraId="5C9D2D7E" w14:textId="77777777" w:rsidR="00B91B9A" w:rsidRPr="00066FCD" w:rsidRDefault="00B91B9A" w:rsidP="00A0589E">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14E72420" w14:textId="77777777" w:rsidR="00B91B9A" w:rsidRPr="00066FCD" w:rsidRDefault="00B91B9A" w:rsidP="00A0589E">
            <w:pPr>
              <w:spacing w:after="0" w:line="240" w:lineRule="auto"/>
              <w:rPr>
                <w:rFonts w:ascii="Times New Roman" w:eastAsia="Times New Roman" w:hAnsi="Times New Roman" w:cs="Times New Roman"/>
                <w:color w:val="000000"/>
                <w:lang w:eastAsia="lt-LT"/>
              </w:rPr>
            </w:pPr>
          </w:p>
        </w:tc>
        <w:tc>
          <w:tcPr>
            <w:tcW w:w="1531" w:type="dxa"/>
            <w:shd w:val="clear" w:color="auto" w:fill="auto"/>
            <w:vAlign w:val="bottom"/>
            <w:hideMark/>
          </w:tcPr>
          <w:p w14:paraId="0261A1F1" w14:textId="77777777" w:rsidR="00B91B9A" w:rsidRPr="00066FCD" w:rsidRDefault="00B91B9A" w:rsidP="00A0589E">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768E4482" w14:textId="77777777" w:rsidR="00B91B9A" w:rsidRPr="00066FCD" w:rsidRDefault="00B91B9A" w:rsidP="00A0589E">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4AE724A4" w14:textId="77777777" w:rsidR="00B91B9A" w:rsidRPr="00066FCD" w:rsidRDefault="00B91B9A" w:rsidP="00A0589E">
            <w:pPr>
              <w:spacing w:after="0" w:line="240" w:lineRule="auto"/>
              <w:rPr>
                <w:rFonts w:ascii="Times New Roman" w:eastAsia="Times New Roman" w:hAnsi="Times New Roman" w:cs="Times New Roman"/>
                <w:color w:val="000000"/>
                <w:lang w:eastAsia="lt-LT"/>
              </w:rPr>
            </w:pPr>
          </w:p>
        </w:tc>
        <w:tc>
          <w:tcPr>
            <w:tcW w:w="2879" w:type="dxa"/>
            <w:shd w:val="clear" w:color="auto" w:fill="auto"/>
            <w:vAlign w:val="bottom"/>
            <w:hideMark/>
          </w:tcPr>
          <w:p w14:paraId="20758A43" w14:textId="77777777" w:rsidR="00B91B9A" w:rsidRPr="00066FCD" w:rsidRDefault="00B91B9A" w:rsidP="00A0589E">
            <w:pPr>
              <w:spacing w:after="0" w:line="240" w:lineRule="auto"/>
              <w:rPr>
                <w:rFonts w:ascii="Times New Roman" w:eastAsia="Times New Roman" w:hAnsi="Times New Roman" w:cs="Times New Roman"/>
                <w:color w:val="000000"/>
                <w:lang w:eastAsia="lt-LT"/>
              </w:rPr>
            </w:pPr>
          </w:p>
        </w:tc>
      </w:tr>
      <w:tr w:rsidR="00B91B9A" w:rsidRPr="00066FCD" w14:paraId="4D202564" w14:textId="77777777" w:rsidTr="0054153C">
        <w:trPr>
          <w:trHeight w:val="240"/>
        </w:trPr>
        <w:tc>
          <w:tcPr>
            <w:tcW w:w="3168" w:type="dxa"/>
            <w:tcBorders>
              <w:bottom w:val="single" w:sz="4" w:space="0" w:color="auto"/>
            </w:tcBorders>
            <w:shd w:val="clear" w:color="auto" w:fill="auto"/>
            <w:vAlign w:val="bottom"/>
            <w:hideMark/>
          </w:tcPr>
          <w:p w14:paraId="79F2529D" w14:textId="725C79DE" w:rsidR="00B91B9A" w:rsidRPr="00066FCD" w:rsidRDefault="00B91B9A" w:rsidP="00A0589E">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60584998" w14:textId="77777777" w:rsidR="00B91B9A" w:rsidRPr="00066FCD" w:rsidRDefault="00B91B9A" w:rsidP="00A0589E">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shd w:val="clear" w:color="auto" w:fill="auto"/>
            <w:vAlign w:val="bottom"/>
            <w:hideMark/>
          </w:tcPr>
          <w:p w14:paraId="360C3019" w14:textId="3E4418E5" w:rsidR="00B91B9A" w:rsidRPr="00066FCD" w:rsidRDefault="00B91B9A" w:rsidP="00A0589E">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0C9E0DCB" w14:textId="77777777" w:rsidR="00B91B9A" w:rsidRPr="00066FCD" w:rsidRDefault="00B91B9A" w:rsidP="00A0589E">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2683EF00" w14:textId="77777777" w:rsidR="00B91B9A" w:rsidRPr="00066FCD" w:rsidRDefault="00B91B9A" w:rsidP="00A0589E">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shd w:val="clear" w:color="auto" w:fill="auto"/>
            <w:vAlign w:val="bottom"/>
            <w:hideMark/>
          </w:tcPr>
          <w:p w14:paraId="2E74AD11" w14:textId="77777777" w:rsidR="00B91B9A" w:rsidRPr="00066FCD" w:rsidRDefault="00B91B9A" w:rsidP="00A0589E">
            <w:pPr>
              <w:spacing w:after="0" w:line="240" w:lineRule="auto"/>
              <w:rPr>
                <w:rFonts w:ascii="Times New Roman" w:eastAsia="Times New Roman" w:hAnsi="Times New Roman" w:cs="Times New Roman"/>
                <w:color w:val="000000"/>
                <w:lang w:eastAsia="lt-LT"/>
              </w:rPr>
            </w:pPr>
          </w:p>
        </w:tc>
      </w:tr>
      <w:tr w:rsidR="00B91B9A" w:rsidRPr="00066FCD" w14:paraId="06B4F12F" w14:textId="77777777" w:rsidTr="0054153C">
        <w:trPr>
          <w:trHeight w:val="510"/>
        </w:trPr>
        <w:tc>
          <w:tcPr>
            <w:tcW w:w="3168" w:type="dxa"/>
            <w:tcBorders>
              <w:top w:val="single" w:sz="4" w:space="0" w:color="auto"/>
            </w:tcBorders>
            <w:shd w:val="clear" w:color="auto" w:fill="auto"/>
            <w:vAlign w:val="bottom"/>
            <w:hideMark/>
          </w:tcPr>
          <w:p w14:paraId="78968468" w14:textId="77777777" w:rsidR="00B91B9A" w:rsidRPr="00066FCD" w:rsidRDefault="00B91B9A" w:rsidP="00A0589E">
            <w:pPr>
              <w:spacing w:after="0" w:line="240" w:lineRule="auto"/>
              <w:rPr>
                <w:rFonts w:ascii="Times New Roman" w:eastAsia="Times New Roman" w:hAnsi="Times New Roman" w:cs="Times New Roman"/>
                <w:color w:val="000000"/>
                <w:lang w:eastAsia="lt-LT"/>
              </w:rPr>
            </w:pPr>
            <w:r w:rsidRPr="00066FCD">
              <w:rPr>
                <w:rFonts w:ascii="Times New Roman" w:eastAsia="Times New Roman" w:hAnsi="Times New Roman" w:cs="Times New Roman"/>
                <w:color w:val="000000"/>
                <w:lang w:eastAsia="lt-LT"/>
              </w:rPr>
              <w:t>(Tiekėjo arba jo įgalioto asmens pareigų pavadinimas)</w:t>
            </w:r>
          </w:p>
        </w:tc>
        <w:tc>
          <w:tcPr>
            <w:tcW w:w="976" w:type="dxa"/>
            <w:shd w:val="clear" w:color="auto" w:fill="auto"/>
            <w:vAlign w:val="bottom"/>
            <w:hideMark/>
          </w:tcPr>
          <w:p w14:paraId="41627155" w14:textId="77777777" w:rsidR="00B91B9A" w:rsidRPr="00066FCD" w:rsidRDefault="00B91B9A" w:rsidP="00A0589E">
            <w:pPr>
              <w:spacing w:after="0" w:line="240" w:lineRule="auto"/>
              <w:rPr>
                <w:rFonts w:ascii="Times New Roman" w:eastAsia="Times New Roman" w:hAnsi="Times New Roman" w:cs="Times New Roman"/>
                <w:color w:val="000000"/>
                <w:lang w:eastAsia="lt-LT"/>
              </w:rPr>
            </w:pPr>
          </w:p>
        </w:tc>
        <w:tc>
          <w:tcPr>
            <w:tcW w:w="1531" w:type="dxa"/>
            <w:tcBorders>
              <w:top w:val="single" w:sz="4" w:space="0" w:color="auto"/>
            </w:tcBorders>
            <w:shd w:val="clear" w:color="auto" w:fill="auto"/>
            <w:hideMark/>
          </w:tcPr>
          <w:p w14:paraId="78A2A4EA" w14:textId="60BC2013" w:rsidR="00B91B9A" w:rsidRPr="00066FCD" w:rsidRDefault="00B91B9A" w:rsidP="00A0589E">
            <w:pPr>
              <w:spacing w:after="0" w:line="240" w:lineRule="auto"/>
              <w:jc w:val="center"/>
              <w:rPr>
                <w:rFonts w:ascii="Times New Roman" w:eastAsia="Times New Roman" w:hAnsi="Times New Roman" w:cs="Times New Roman"/>
                <w:color w:val="000000"/>
                <w:lang w:eastAsia="lt-LT"/>
              </w:rPr>
            </w:pPr>
            <w:r w:rsidRPr="00066FCD">
              <w:rPr>
                <w:rFonts w:ascii="Times New Roman" w:eastAsia="Times New Roman" w:hAnsi="Times New Roman" w:cs="Times New Roman"/>
                <w:color w:val="000000"/>
                <w:lang w:eastAsia="lt-LT"/>
              </w:rPr>
              <w:t>(Parašas)</w:t>
            </w:r>
          </w:p>
        </w:tc>
        <w:tc>
          <w:tcPr>
            <w:tcW w:w="242" w:type="dxa"/>
            <w:shd w:val="clear" w:color="auto" w:fill="auto"/>
            <w:vAlign w:val="bottom"/>
            <w:hideMark/>
          </w:tcPr>
          <w:p w14:paraId="129D9973" w14:textId="77777777" w:rsidR="00B91B9A" w:rsidRPr="00066FCD" w:rsidRDefault="00B91B9A" w:rsidP="00A0589E">
            <w:pPr>
              <w:spacing w:after="0" w:line="240" w:lineRule="auto"/>
              <w:rPr>
                <w:rFonts w:ascii="Times New Roman" w:eastAsia="Times New Roman" w:hAnsi="Times New Roman" w:cs="Times New Roman"/>
                <w:color w:val="000000"/>
                <w:lang w:eastAsia="lt-LT"/>
              </w:rPr>
            </w:pPr>
          </w:p>
        </w:tc>
        <w:tc>
          <w:tcPr>
            <w:tcW w:w="3673" w:type="dxa"/>
            <w:gridSpan w:val="2"/>
            <w:shd w:val="clear" w:color="auto" w:fill="auto"/>
            <w:hideMark/>
          </w:tcPr>
          <w:p w14:paraId="43148EBE" w14:textId="71F2F6B7" w:rsidR="00B91B9A" w:rsidRPr="00066FCD" w:rsidRDefault="0054153C" w:rsidP="00A0589E">
            <w:pPr>
              <w:spacing w:after="0" w:line="240" w:lineRule="auto"/>
              <w:jc w:val="center"/>
              <w:rPr>
                <w:rFonts w:ascii="Times New Roman" w:eastAsia="Times New Roman" w:hAnsi="Times New Roman" w:cs="Times New Roman"/>
                <w:color w:val="000000"/>
                <w:lang w:eastAsia="lt-LT"/>
              </w:rPr>
            </w:pPr>
            <w:r w:rsidRPr="00066FCD">
              <w:rPr>
                <w:rFonts w:ascii="Times New Roman" w:eastAsia="Times New Roman" w:hAnsi="Times New Roman" w:cs="Times New Roman"/>
                <w:color w:val="000000"/>
                <w:lang w:eastAsia="lt-LT"/>
              </w:rPr>
              <w:t xml:space="preserve">              </w:t>
            </w:r>
            <w:r w:rsidR="00B91B9A" w:rsidRPr="00066FCD">
              <w:rPr>
                <w:rFonts w:ascii="Times New Roman" w:eastAsia="Times New Roman" w:hAnsi="Times New Roman" w:cs="Times New Roman"/>
                <w:color w:val="000000"/>
                <w:lang w:eastAsia="lt-LT"/>
              </w:rPr>
              <w:t>(Vardas ir pavardė)</w:t>
            </w:r>
          </w:p>
        </w:tc>
      </w:tr>
    </w:tbl>
    <w:p w14:paraId="350869E9" w14:textId="77777777" w:rsidR="00B91B9A" w:rsidRPr="00066FCD" w:rsidRDefault="00B91B9A" w:rsidP="0057760D">
      <w:pPr>
        <w:spacing w:after="0" w:line="240" w:lineRule="auto"/>
        <w:jc w:val="both"/>
        <w:rPr>
          <w:rFonts w:ascii="Times New Roman" w:hAnsi="Times New Roman" w:cs="Times New Roman"/>
          <w:sz w:val="24"/>
          <w:szCs w:val="24"/>
        </w:rPr>
      </w:pPr>
    </w:p>
    <w:sectPr w:rsidR="00B91B9A" w:rsidRPr="00066FCD" w:rsidSect="00473BD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725D3" w14:textId="77777777" w:rsidR="00831F2E" w:rsidRDefault="00831F2E" w:rsidP="006C333E">
      <w:pPr>
        <w:spacing w:after="0" w:line="240" w:lineRule="auto"/>
      </w:pPr>
      <w:r>
        <w:separator/>
      </w:r>
    </w:p>
  </w:endnote>
  <w:endnote w:type="continuationSeparator" w:id="0">
    <w:p w14:paraId="3272F81D" w14:textId="77777777" w:rsidR="00831F2E" w:rsidRDefault="00831F2E"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89E9B" w14:textId="77777777" w:rsidR="00831F2E" w:rsidRDefault="00831F2E" w:rsidP="006C333E">
      <w:pPr>
        <w:spacing w:after="0" w:line="240" w:lineRule="auto"/>
      </w:pPr>
      <w:r>
        <w:separator/>
      </w:r>
    </w:p>
  </w:footnote>
  <w:footnote w:type="continuationSeparator" w:id="0">
    <w:p w14:paraId="4CB71AE8" w14:textId="77777777" w:rsidR="00831F2E" w:rsidRDefault="00831F2E" w:rsidP="006C333E">
      <w:pPr>
        <w:spacing w:after="0" w:line="240" w:lineRule="auto"/>
      </w:pPr>
      <w:r>
        <w:continuationSeparator/>
      </w:r>
    </w:p>
  </w:footnote>
  <w:footnote w:id="1">
    <w:p w14:paraId="583B71D5" w14:textId="77777777" w:rsidR="003E7463" w:rsidRPr="00652B3A" w:rsidRDefault="003E7463" w:rsidP="006D0D4D">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582837FE" w14:textId="6ED47D03" w:rsidR="003E7463" w:rsidRPr="00652B3A" w:rsidRDefault="003E7463" w:rsidP="006D0D4D">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00652B3A" w:rsidRPr="00652B3A">
        <w:rPr>
          <w:sz w:val="18"/>
          <w:szCs w:val="18"/>
          <w:lang w:val="lt-LT"/>
        </w:rPr>
        <w:t xml:space="preserve">Nurodomas konkretus subtiekėjo pavadinimas, jei jis žinomas </w:t>
      </w:r>
      <w:r w:rsidR="00C27734">
        <w:rPr>
          <w:sz w:val="18"/>
          <w:szCs w:val="18"/>
          <w:lang w:val="lt-LT"/>
        </w:rPr>
        <w:t>pasiūlymų</w:t>
      </w:r>
      <w:r w:rsidR="00652B3A" w:rsidRPr="00652B3A">
        <w:rPr>
          <w:sz w:val="18"/>
          <w:szCs w:val="18"/>
          <w:lang w:val="lt-LT"/>
        </w:rPr>
        <w:t xml:space="preserve"> pateikimo metu. Jei ketinama pasitelkti, tačiau konkretus pavadinimas nėra žinomas, nurodoma „nežinomas“.</w:t>
      </w:r>
    </w:p>
  </w:footnote>
  <w:footnote w:id="3">
    <w:p w14:paraId="7784DA28" w14:textId="4BEC810A" w:rsidR="00652B3A" w:rsidRPr="00652B3A" w:rsidRDefault="00652B3A" w:rsidP="006D0D4D">
      <w:pPr>
        <w:pStyle w:val="Puslapioinaostekstas"/>
        <w:jc w:val="both"/>
        <w:rPr>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4">
    <w:p w14:paraId="0E1C1086" w14:textId="1F0B8C57" w:rsidR="006D0D4D" w:rsidRPr="006D0D4D" w:rsidRDefault="006D0D4D" w:rsidP="006D0D4D">
      <w:pPr>
        <w:pStyle w:val="Puslapioinaostekstas"/>
        <w:jc w:val="both"/>
        <w:rPr>
          <w:sz w:val="18"/>
          <w:szCs w:val="18"/>
          <w:lang w:val="lt-LT"/>
        </w:rPr>
      </w:pPr>
      <w:r w:rsidRPr="006D0D4D">
        <w:rPr>
          <w:rStyle w:val="Puslapioinaosnuoroda"/>
          <w:sz w:val="18"/>
          <w:szCs w:val="18"/>
        </w:rPr>
        <w:footnoteRef/>
      </w:r>
      <w:r w:rsidRPr="006D0D4D">
        <w:rPr>
          <w:sz w:val="18"/>
          <w:szCs w:val="18"/>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iekėjo ar subtiekėjo įdarbinti.</w:t>
      </w:r>
    </w:p>
  </w:footnote>
  <w:footnote w:id="5">
    <w:p w14:paraId="4ADD10BB" w14:textId="77777777" w:rsidR="00A716F2" w:rsidRDefault="00A716F2" w:rsidP="00A716F2">
      <w:pPr>
        <w:pStyle w:val="Puslapioinaostekstas"/>
        <w:rPr>
          <w:sz w:val="16"/>
          <w:szCs w:val="16"/>
          <w:lang w:val="lt-LT"/>
        </w:rPr>
      </w:pPr>
      <w:r>
        <w:rPr>
          <w:rStyle w:val="Puslapioinaosnuoroda"/>
          <w:sz w:val="16"/>
          <w:szCs w:val="16"/>
        </w:rPr>
        <w:footnoteRef/>
      </w:r>
      <w:r w:rsidRPr="009B3D63">
        <w:rPr>
          <w:sz w:val="16"/>
          <w:szCs w:val="16"/>
          <w:lang w:val="lt-LT"/>
        </w:rPr>
        <w:t xml:space="preserve"> </w:t>
      </w:r>
      <w:r>
        <w:rPr>
          <w:sz w:val="16"/>
          <w:szCs w:val="16"/>
          <w:lang w:val="lt-LT"/>
        </w:rPr>
        <w:t>Pagal prikimo sąlygų 16.2 punktą;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31FE41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9274A"/>
    <w:multiLevelType w:val="hybridMultilevel"/>
    <w:tmpl w:val="F988680C"/>
    <w:lvl w:ilvl="0" w:tplc="393892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B108A6"/>
    <w:multiLevelType w:val="hybridMultilevel"/>
    <w:tmpl w:val="903E23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EE578B2"/>
    <w:multiLevelType w:val="hybridMultilevel"/>
    <w:tmpl w:val="0D864B22"/>
    <w:lvl w:ilvl="0" w:tplc="2DA696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7911213">
    <w:abstractNumId w:val="1"/>
  </w:num>
  <w:num w:numId="2" w16cid:durableId="9673162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7631957">
    <w:abstractNumId w:val="7"/>
  </w:num>
  <w:num w:numId="4" w16cid:durableId="868909006">
    <w:abstractNumId w:val="1"/>
  </w:num>
  <w:num w:numId="5" w16cid:durableId="1686251384">
    <w:abstractNumId w:val="8"/>
  </w:num>
  <w:num w:numId="6" w16cid:durableId="1186867611">
    <w:abstractNumId w:val="5"/>
  </w:num>
  <w:num w:numId="7" w16cid:durableId="256064443">
    <w:abstractNumId w:val="4"/>
  </w:num>
  <w:num w:numId="8" w16cid:durableId="306907072">
    <w:abstractNumId w:val="0"/>
  </w:num>
  <w:num w:numId="9" w16cid:durableId="7159309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9438099">
    <w:abstractNumId w:val="10"/>
  </w:num>
  <w:num w:numId="11" w16cid:durableId="2099787674">
    <w:abstractNumId w:val="2"/>
  </w:num>
  <w:num w:numId="12" w16cid:durableId="1559126757">
    <w:abstractNumId w:val="6"/>
  </w:num>
  <w:num w:numId="13" w16cid:durableId="1531916437">
    <w:abstractNumId w:val="12"/>
  </w:num>
  <w:num w:numId="14" w16cid:durableId="341785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4476596">
    <w:abstractNumId w:val="3"/>
  </w:num>
  <w:num w:numId="16" w16cid:durableId="203387551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326"/>
    <w:rsid w:val="0000059C"/>
    <w:rsid w:val="00013CF5"/>
    <w:rsid w:val="000237B1"/>
    <w:rsid w:val="00031A50"/>
    <w:rsid w:val="00034B04"/>
    <w:rsid w:val="00037AD2"/>
    <w:rsid w:val="00044064"/>
    <w:rsid w:val="000532AC"/>
    <w:rsid w:val="000564B0"/>
    <w:rsid w:val="000668C7"/>
    <w:rsid w:val="00066FCD"/>
    <w:rsid w:val="00072A17"/>
    <w:rsid w:val="00076712"/>
    <w:rsid w:val="00084DEB"/>
    <w:rsid w:val="00086B17"/>
    <w:rsid w:val="000871F7"/>
    <w:rsid w:val="00087F11"/>
    <w:rsid w:val="00095CFB"/>
    <w:rsid w:val="000B335B"/>
    <w:rsid w:val="000C128B"/>
    <w:rsid w:val="000C1D4E"/>
    <w:rsid w:val="000D13A5"/>
    <w:rsid w:val="000D19FD"/>
    <w:rsid w:val="000D54C9"/>
    <w:rsid w:val="000F4FED"/>
    <w:rsid w:val="000F5D59"/>
    <w:rsid w:val="000F7DBC"/>
    <w:rsid w:val="00101B2D"/>
    <w:rsid w:val="0010321D"/>
    <w:rsid w:val="0011385F"/>
    <w:rsid w:val="00125F11"/>
    <w:rsid w:val="00134B85"/>
    <w:rsid w:val="00144D6C"/>
    <w:rsid w:val="00154553"/>
    <w:rsid w:val="001545DC"/>
    <w:rsid w:val="001554BB"/>
    <w:rsid w:val="00162DDD"/>
    <w:rsid w:val="001644BE"/>
    <w:rsid w:val="00170581"/>
    <w:rsid w:val="0017260E"/>
    <w:rsid w:val="00182776"/>
    <w:rsid w:val="00193B48"/>
    <w:rsid w:val="00197A48"/>
    <w:rsid w:val="001A45D1"/>
    <w:rsid w:val="001F00E8"/>
    <w:rsid w:val="00206C15"/>
    <w:rsid w:val="00211348"/>
    <w:rsid w:val="00213072"/>
    <w:rsid w:val="002152B2"/>
    <w:rsid w:val="002179DD"/>
    <w:rsid w:val="00223A4A"/>
    <w:rsid w:val="00250A6C"/>
    <w:rsid w:val="00256B2F"/>
    <w:rsid w:val="00263CDC"/>
    <w:rsid w:val="00264EA0"/>
    <w:rsid w:val="002950A1"/>
    <w:rsid w:val="00296C7C"/>
    <w:rsid w:val="002A2313"/>
    <w:rsid w:val="002B2319"/>
    <w:rsid w:val="002B5CB8"/>
    <w:rsid w:val="002C69F9"/>
    <w:rsid w:val="002D6F51"/>
    <w:rsid w:val="002F1072"/>
    <w:rsid w:val="002F5511"/>
    <w:rsid w:val="00306A9C"/>
    <w:rsid w:val="00307FDA"/>
    <w:rsid w:val="0031136A"/>
    <w:rsid w:val="003145FE"/>
    <w:rsid w:val="00342F9E"/>
    <w:rsid w:val="00346218"/>
    <w:rsid w:val="0035044D"/>
    <w:rsid w:val="00354A99"/>
    <w:rsid w:val="00354FA1"/>
    <w:rsid w:val="00355CC9"/>
    <w:rsid w:val="003856C1"/>
    <w:rsid w:val="00390AF4"/>
    <w:rsid w:val="00396F25"/>
    <w:rsid w:val="003B691E"/>
    <w:rsid w:val="003D3A17"/>
    <w:rsid w:val="003D4841"/>
    <w:rsid w:val="003D5832"/>
    <w:rsid w:val="003E1117"/>
    <w:rsid w:val="003E7463"/>
    <w:rsid w:val="003F1899"/>
    <w:rsid w:val="00412E65"/>
    <w:rsid w:val="0041371C"/>
    <w:rsid w:val="00416AC4"/>
    <w:rsid w:val="00416AC7"/>
    <w:rsid w:val="00420C1D"/>
    <w:rsid w:val="00425941"/>
    <w:rsid w:val="004325B3"/>
    <w:rsid w:val="00444EF9"/>
    <w:rsid w:val="00445755"/>
    <w:rsid w:val="00473BD4"/>
    <w:rsid w:val="00473C3B"/>
    <w:rsid w:val="004814F7"/>
    <w:rsid w:val="004877E5"/>
    <w:rsid w:val="004A004E"/>
    <w:rsid w:val="004A4BF4"/>
    <w:rsid w:val="004A4D69"/>
    <w:rsid w:val="004A615D"/>
    <w:rsid w:val="004B05B8"/>
    <w:rsid w:val="004B351B"/>
    <w:rsid w:val="004B75C2"/>
    <w:rsid w:val="004D4119"/>
    <w:rsid w:val="004D5E13"/>
    <w:rsid w:val="004E6F4D"/>
    <w:rsid w:val="004F6028"/>
    <w:rsid w:val="00513943"/>
    <w:rsid w:val="00522020"/>
    <w:rsid w:val="0052206E"/>
    <w:rsid w:val="005257AB"/>
    <w:rsid w:val="0053329C"/>
    <w:rsid w:val="0054153C"/>
    <w:rsid w:val="0056162B"/>
    <w:rsid w:val="00570883"/>
    <w:rsid w:val="00576FB7"/>
    <w:rsid w:val="0057760D"/>
    <w:rsid w:val="00581F23"/>
    <w:rsid w:val="00582D9D"/>
    <w:rsid w:val="00584C10"/>
    <w:rsid w:val="00590C1E"/>
    <w:rsid w:val="005921F4"/>
    <w:rsid w:val="00592D26"/>
    <w:rsid w:val="0059346C"/>
    <w:rsid w:val="00594C51"/>
    <w:rsid w:val="005959D9"/>
    <w:rsid w:val="005B4628"/>
    <w:rsid w:val="005C413D"/>
    <w:rsid w:val="005D782F"/>
    <w:rsid w:val="005E03BF"/>
    <w:rsid w:val="005F0170"/>
    <w:rsid w:val="005F1D55"/>
    <w:rsid w:val="005F38AF"/>
    <w:rsid w:val="005F75BB"/>
    <w:rsid w:val="00600564"/>
    <w:rsid w:val="0060297D"/>
    <w:rsid w:val="00603D59"/>
    <w:rsid w:val="00605509"/>
    <w:rsid w:val="00612177"/>
    <w:rsid w:val="006122D5"/>
    <w:rsid w:val="006248DA"/>
    <w:rsid w:val="00632A69"/>
    <w:rsid w:val="0063338D"/>
    <w:rsid w:val="0063452C"/>
    <w:rsid w:val="00640159"/>
    <w:rsid w:val="00652B3A"/>
    <w:rsid w:val="00654CBD"/>
    <w:rsid w:val="006858C2"/>
    <w:rsid w:val="00690299"/>
    <w:rsid w:val="00692292"/>
    <w:rsid w:val="0069626E"/>
    <w:rsid w:val="006A1F38"/>
    <w:rsid w:val="006A4642"/>
    <w:rsid w:val="006B2D50"/>
    <w:rsid w:val="006B427B"/>
    <w:rsid w:val="006C2EF7"/>
    <w:rsid w:val="006C333E"/>
    <w:rsid w:val="006C43C7"/>
    <w:rsid w:val="006D0D4D"/>
    <w:rsid w:val="006D2564"/>
    <w:rsid w:val="006D79AB"/>
    <w:rsid w:val="006E352E"/>
    <w:rsid w:val="006E4007"/>
    <w:rsid w:val="006E6E67"/>
    <w:rsid w:val="00720C77"/>
    <w:rsid w:val="007237A0"/>
    <w:rsid w:val="00752B52"/>
    <w:rsid w:val="00752E03"/>
    <w:rsid w:val="00772B48"/>
    <w:rsid w:val="00780D6D"/>
    <w:rsid w:val="00781288"/>
    <w:rsid w:val="00784BB2"/>
    <w:rsid w:val="007B36C7"/>
    <w:rsid w:val="007B3C26"/>
    <w:rsid w:val="007B62C1"/>
    <w:rsid w:val="007D5F60"/>
    <w:rsid w:val="007E4920"/>
    <w:rsid w:val="00802F9C"/>
    <w:rsid w:val="00811310"/>
    <w:rsid w:val="008123AB"/>
    <w:rsid w:val="0081399B"/>
    <w:rsid w:val="00820BDC"/>
    <w:rsid w:val="0082387B"/>
    <w:rsid w:val="00826FF3"/>
    <w:rsid w:val="00831F2E"/>
    <w:rsid w:val="00837A2B"/>
    <w:rsid w:val="00855269"/>
    <w:rsid w:val="0086196B"/>
    <w:rsid w:val="00870FBF"/>
    <w:rsid w:val="008806D8"/>
    <w:rsid w:val="00882FD9"/>
    <w:rsid w:val="00884723"/>
    <w:rsid w:val="00887ED6"/>
    <w:rsid w:val="008920FB"/>
    <w:rsid w:val="008961DB"/>
    <w:rsid w:val="008B07DB"/>
    <w:rsid w:val="008B4388"/>
    <w:rsid w:val="008D727F"/>
    <w:rsid w:val="008E195A"/>
    <w:rsid w:val="008E2A71"/>
    <w:rsid w:val="008E3334"/>
    <w:rsid w:val="008F0086"/>
    <w:rsid w:val="008F126C"/>
    <w:rsid w:val="008F7A4B"/>
    <w:rsid w:val="00914A59"/>
    <w:rsid w:val="009171C7"/>
    <w:rsid w:val="009174D6"/>
    <w:rsid w:val="00923B7A"/>
    <w:rsid w:val="00927F5A"/>
    <w:rsid w:val="0093400C"/>
    <w:rsid w:val="00941291"/>
    <w:rsid w:val="00941E57"/>
    <w:rsid w:val="009426D2"/>
    <w:rsid w:val="00945753"/>
    <w:rsid w:val="00947357"/>
    <w:rsid w:val="00972941"/>
    <w:rsid w:val="00975C3A"/>
    <w:rsid w:val="00976763"/>
    <w:rsid w:val="00982197"/>
    <w:rsid w:val="00997CBA"/>
    <w:rsid w:val="009A6B43"/>
    <w:rsid w:val="009B0A9F"/>
    <w:rsid w:val="009B489B"/>
    <w:rsid w:val="009C54E2"/>
    <w:rsid w:val="009C7B67"/>
    <w:rsid w:val="009D2BF5"/>
    <w:rsid w:val="009D64D5"/>
    <w:rsid w:val="009E434A"/>
    <w:rsid w:val="009E4548"/>
    <w:rsid w:val="009E63B8"/>
    <w:rsid w:val="00A00665"/>
    <w:rsid w:val="00A00826"/>
    <w:rsid w:val="00A01D09"/>
    <w:rsid w:val="00A03A48"/>
    <w:rsid w:val="00A03D22"/>
    <w:rsid w:val="00A0725E"/>
    <w:rsid w:val="00A122BE"/>
    <w:rsid w:val="00A23534"/>
    <w:rsid w:val="00A2697C"/>
    <w:rsid w:val="00A30DB6"/>
    <w:rsid w:val="00A35E88"/>
    <w:rsid w:val="00A40AE3"/>
    <w:rsid w:val="00A573E2"/>
    <w:rsid w:val="00A61817"/>
    <w:rsid w:val="00A621AB"/>
    <w:rsid w:val="00A66D19"/>
    <w:rsid w:val="00A716F2"/>
    <w:rsid w:val="00A771B4"/>
    <w:rsid w:val="00A85A52"/>
    <w:rsid w:val="00AA1F0E"/>
    <w:rsid w:val="00AD4075"/>
    <w:rsid w:val="00AE723E"/>
    <w:rsid w:val="00AF0299"/>
    <w:rsid w:val="00B244CB"/>
    <w:rsid w:val="00B24E51"/>
    <w:rsid w:val="00B371EE"/>
    <w:rsid w:val="00B525C9"/>
    <w:rsid w:val="00B5322F"/>
    <w:rsid w:val="00B664CA"/>
    <w:rsid w:val="00B72E6F"/>
    <w:rsid w:val="00B83422"/>
    <w:rsid w:val="00B87B64"/>
    <w:rsid w:val="00B91B9A"/>
    <w:rsid w:val="00B9333D"/>
    <w:rsid w:val="00B9766D"/>
    <w:rsid w:val="00BA1CB9"/>
    <w:rsid w:val="00BA2112"/>
    <w:rsid w:val="00BA2326"/>
    <w:rsid w:val="00BB5B24"/>
    <w:rsid w:val="00BB6EF1"/>
    <w:rsid w:val="00BD081A"/>
    <w:rsid w:val="00BE63B8"/>
    <w:rsid w:val="00C01BE5"/>
    <w:rsid w:val="00C25F81"/>
    <w:rsid w:val="00C27734"/>
    <w:rsid w:val="00C37CD2"/>
    <w:rsid w:val="00C45440"/>
    <w:rsid w:val="00C75E71"/>
    <w:rsid w:val="00C82A23"/>
    <w:rsid w:val="00CA211C"/>
    <w:rsid w:val="00CA21E0"/>
    <w:rsid w:val="00CA525E"/>
    <w:rsid w:val="00CB01F0"/>
    <w:rsid w:val="00CB7D66"/>
    <w:rsid w:val="00CC03B4"/>
    <w:rsid w:val="00CC2677"/>
    <w:rsid w:val="00CC7AAF"/>
    <w:rsid w:val="00CD027C"/>
    <w:rsid w:val="00CE2E24"/>
    <w:rsid w:val="00CE672E"/>
    <w:rsid w:val="00CE709B"/>
    <w:rsid w:val="00CF73D4"/>
    <w:rsid w:val="00D012AB"/>
    <w:rsid w:val="00D071B9"/>
    <w:rsid w:val="00D1474A"/>
    <w:rsid w:val="00D231A9"/>
    <w:rsid w:val="00D36A0C"/>
    <w:rsid w:val="00D70B48"/>
    <w:rsid w:val="00D73A9F"/>
    <w:rsid w:val="00D82761"/>
    <w:rsid w:val="00D90C1D"/>
    <w:rsid w:val="00D94881"/>
    <w:rsid w:val="00DA131E"/>
    <w:rsid w:val="00DA2549"/>
    <w:rsid w:val="00DB171A"/>
    <w:rsid w:val="00DB42BA"/>
    <w:rsid w:val="00DB5D9F"/>
    <w:rsid w:val="00DC0B94"/>
    <w:rsid w:val="00DC72EB"/>
    <w:rsid w:val="00DE5730"/>
    <w:rsid w:val="00DF14AB"/>
    <w:rsid w:val="00DF2780"/>
    <w:rsid w:val="00E04CB3"/>
    <w:rsid w:val="00E11904"/>
    <w:rsid w:val="00E16B17"/>
    <w:rsid w:val="00E23BA3"/>
    <w:rsid w:val="00E412A2"/>
    <w:rsid w:val="00E42B9F"/>
    <w:rsid w:val="00E65F73"/>
    <w:rsid w:val="00E73F0B"/>
    <w:rsid w:val="00E7664C"/>
    <w:rsid w:val="00E93B05"/>
    <w:rsid w:val="00E94DAD"/>
    <w:rsid w:val="00EB572E"/>
    <w:rsid w:val="00EC0B3E"/>
    <w:rsid w:val="00EC10A8"/>
    <w:rsid w:val="00EC16E5"/>
    <w:rsid w:val="00EC2245"/>
    <w:rsid w:val="00EC3825"/>
    <w:rsid w:val="00ED4E0D"/>
    <w:rsid w:val="00EF3EA1"/>
    <w:rsid w:val="00F0166F"/>
    <w:rsid w:val="00F04C55"/>
    <w:rsid w:val="00F1634E"/>
    <w:rsid w:val="00F24755"/>
    <w:rsid w:val="00F27072"/>
    <w:rsid w:val="00F3270E"/>
    <w:rsid w:val="00F41619"/>
    <w:rsid w:val="00F43119"/>
    <w:rsid w:val="00F50477"/>
    <w:rsid w:val="00F50A89"/>
    <w:rsid w:val="00F6081D"/>
    <w:rsid w:val="00F63427"/>
    <w:rsid w:val="00F732C5"/>
    <w:rsid w:val="00F7778A"/>
    <w:rsid w:val="00F874FF"/>
    <w:rsid w:val="00F90948"/>
    <w:rsid w:val="00F935C5"/>
    <w:rsid w:val="00FA2270"/>
    <w:rsid w:val="00FB0695"/>
    <w:rsid w:val="00FB3F6C"/>
    <w:rsid w:val="00FC5705"/>
    <w:rsid w:val="00FE4766"/>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D7FDB568-B690-41BE-A91C-869BFDB1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CD027C"/>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D027C"/>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FB3F6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C1D4E"/>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0C1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81968578">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65748898">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6C584-69C3-4FE8-8CBA-25084ABB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4872</Words>
  <Characters>2778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KUTNIAUSKIENĖ, Giedrė | Turto bankas</cp:lastModifiedBy>
  <cp:revision>35</cp:revision>
  <dcterms:created xsi:type="dcterms:W3CDTF">2022-09-28T10:53:00Z</dcterms:created>
  <dcterms:modified xsi:type="dcterms:W3CDTF">2025-05-29T08:13:00Z</dcterms:modified>
</cp:coreProperties>
</file>