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F632" w14:textId="06F99A5F" w:rsidR="005E0C55" w:rsidRPr="00E54531" w:rsidRDefault="005E0C55" w:rsidP="005E0C55">
      <w:pPr>
        <w:rPr>
          <w:rFonts w:eastAsiaTheme="minorHAnsi"/>
          <w:b/>
          <w:bCs/>
          <w:color w:val="000000"/>
          <w:bdr w:val="none" w:sz="0" w:space="0" w:color="auto"/>
          <w:lang w:val="lt-LT"/>
        </w:rPr>
      </w:pPr>
      <w:r w:rsidRPr="00E54531">
        <w:rPr>
          <w:rFonts w:eastAsiaTheme="minorHAnsi"/>
          <w:b/>
          <w:bCs/>
          <w:color w:val="000000"/>
          <w:bdr w:val="none" w:sz="0" w:space="0" w:color="auto"/>
          <w:lang w:val="lt-LT"/>
        </w:rPr>
        <w:t>DĖL PIRKIMO SĄLYGŲ PAAIŠKINIMO TIEKĖJO PRAŠYMU</w:t>
      </w:r>
    </w:p>
    <w:p w14:paraId="6C78176C" w14:textId="77777777" w:rsidR="005E0C55" w:rsidRPr="00E54531" w:rsidRDefault="005E0C55" w:rsidP="005E0C55">
      <w:pPr>
        <w:rPr>
          <w:rFonts w:eastAsiaTheme="minorHAnsi"/>
          <w:color w:val="000000"/>
          <w:bdr w:val="none" w:sz="0" w:space="0" w:color="auto"/>
          <w:lang w:val="lt-LT"/>
        </w:rPr>
      </w:pPr>
    </w:p>
    <w:p w14:paraId="3A011C8A" w14:textId="0520DEA1" w:rsidR="001965D0" w:rsidRPr="00E54531" w:rsidRDefault="005E0C55" w:rsidP="002A5632">
      <w:pPr>
        <w:ind w:firstLine="720"/>
        <w:jc w:val="both"/>
        <w:rPr>
          <w:rFonts w:eastAsiaTheme="minorHAnsi"/>
          <w:color w:val="000000"/>
          <w:bdr w:val="none" w:sz="0" w:space="0" w:color="auto"/>
          <w:lang w:val="lt-LT"/>
        </w:rPr>
      </w:pPr>
      <w:r w:rsidRPr="00E54531">
        <w:rPr>
          <w:rFonts w:eastAsiaTheme="minorHAnsi"/>
          <w:color w:val="000000"/>
          <w:bdr w:val="none" w:sz="0" w:space="0" w:color="auto"/>
          <w:lang w:val="lt-LT"/>
        </w:rPr>
        <w:t xml:space="preserve">Viešoji įstaiga CPO LT </w:t>
      </w:r>
      <w:r w:rsidR="001965D0" w:rsidRPr="00E54531">
        <w:rPr>
          <w:rFonts w:eastAsiaTheme="minorHAnsi"/>
          <w:color w:val="000000"/>
          <w:bdr w:val="none" w:sz="0" w:space="0" w:color="auto"/>
          <w:lang w:val="lt-LT"/>
        </w:rPr>
        <w:t xml:space="preserve">atviro konkurso (tarptautinio) būdu vykdo viešąjį pirkimą „NACIONALINĖS „ONCE-ONLY“ TECHNINĖS SISTEMOS INTEGRACIJŲ SU VALSTYBINIAIS REGISTRAIS IR PASLAUGŲ PORTALAIS SUKŪRIMO PASLAUGOS” </w:t>
      </w:r>
      <w:r w:rsidRPr="00E54531">
        <w:rPr>
          <w:rFonts w:eastAsiaTheme="minorHAnsi"/>
          <w:color w:val="000000"/>
          <w:bdr w:val="none" w:sz="0" w:space="0" w:color="auto"/>
          <w:lang w:val="lt-LT"/>
        </w:rPr>
        <w:t xml:space="preserve">(toliau – pirkimas) (Pirkimo </w:t>
      </w:r>
      <w:r w:rsidR="003C2175" w:rsidRPr="00E54531">
        <w:rPr>
          <w:rFonts w:eastAsiaTheme="minorHAnsi"/>
          <w:color w:val="000000"/>
          <w:bdr w:val="none" w:sz="0" w:space="0" w:color="auto"/>
          <w:lang w:val="lt-LT"/>
        </w:rPr>
        <w:t>Nr./ID</w:t>
      </w:r>
      <w:r w:rsidR="00662F85" w:rsidRPr="00E54531">
        <w:rPr>
          <w:lang w:val="lt-LT"/>
        </w:rPr>
        <w:t xml:space="preserve"> </w:t>
      </w:r>
      <w:r w:rsidR="001965D0" w:rsidRPr="00E54531">
        <w:rPr>
          <w:rFonts w:eastAsiaTheme="minorHAnsi"/>
          <w:color w:val="000000"/>
          <w:bdr w:val="none" w:sz="0" w:space="0" w:color="auto"/>
          <w:lang w:val="lt-LT"/>
        </w:rPr>
        <w:t>2687937</w:t>
      </w:r>
      <w:r w:rsidRPr="00E54531">
        <w:rPr>
          <w:rFonts w:eastAsiaTheme="minorHAnsi"/>
          <w:color w:val="000000"/>
          <w:bdr w:val="none" w:sz="0" w:space="0" w:color="auto"/>
          <w:lang w:val="lt-LT"/>
        </w:rPr>
        <w:t xml:space="preserve">). CPO LT pirkimą atlieka perkančiajai organizacijai – </w:t>
      </w:r>
      <w:r w:rsidR="001965D0" w:rsidRPr="00E54531">
        <w:rPr>
          <w:lang w:val="lt-LT"/>
        </w:rPr>
        <w:t xml:space="preserve">Valstybės skaitmeninių sprendimų agentūra (kodas: </w:t>
      </w:r>
      <w:r w:rsidR="001965D0" w:rsidRPr="00E54531">
        <w:rPr>
          <w:bCs/>
          <w:lang w:val="lt-LT"/>
        </w:rPr>
        <w:t>188772433</w:t>
      </w:r>
      <w:r w:rsidR="001965D0" w:rsidRPr="00E54531">
        <w:rPr>
          <w:lang w:val="lt-LT"/>
        </w:rPr>
        <w:t>)</w:t>
      </w:r>
      <w:r w:rsidRPr="00E54531">
        <w:rPr>
          <w:rFonts w:eastAsiaTheme="minorHAnsi"/>
          <w:color w:val="000000"/>
          <w:bdr w:val="none" w:sz="0" w:space="0" w:color="auto"/>
          <w:lang w:val="lt-LT"/>
        </w:rPr>
        <w:t>.</w:t>
      </w:r>
    </w:p>
    <w:p w14:paraId="41A59ED4" w14:textId="2BFAB010" w:rsidR="005E0C55" w:rsidRPr="00E54531" w:rsidRDefault="005E0C55" w:rsidP="002A5632">
      <w:pPr>
        <w:ind w:firstLine="720"/>
        <w:jc w:val="both"/>
        <w:rPr>
          <w:rFonts w:eastAsiaTheme="minorHAnsi"/>
          <w:color w:val="000000"/>
          <w:bdr w:val="none" w:sz="0" w:space="0" w:color="auto"/>
          <w:lang w:val="lt-LT"/>
        </w:rPr>
      </w:pPr>
      <w:bookmarkStart w:id="0" w:name="_Hlk168563393"/>
      <w:r w:rsidRPr="00E54531">
        <w:rPr>
          <w:rFonts w:eastAsiaTheme="minorHAnsi"/>
          <w:color w:val="000000"/>
          <w:bdr w:val="none" w:sz="0" w:space="0" w:color="auto"/>
          <w:lang w:val="lt-LT"/>
        </w:rPr>
        <w:t>202</w:t>
      </w:r>
      <w:r w:rsidR="003C2175" w:rsidRPr="00E54531">
        <w:rPr>
          <w:rFonts w:eastAsiaTheme="minorHAnsi"/>
          <w:color w:val="000000"/>
          <w:bdr w:val="none" w:sz="0" w:space="0" w:color="auto"/>
          <w:lang w:val="lt-LT"/>
        </w:rPr>
        <w:t>5</w:t>
      </w:r>
      <w:r w:rsidRPr="00E54531">
        <w:rPr>
          <w:rFonts w:eastAsiaTheme="minorHAnsi"/>
          <w:color w:val="000000"/>
          <w:bdr w:val="none" w:sz="0" w:space="0" w:color="auto"/>
          <w:lang w:val="lt-LT"/>
        </w:rPr>
        <w:t xml:space="preserve"> m. </w:t>
      </w:r>
      <w:r w:rsidR="00385002" w:rsidRPr="00E54531">
        <w:rPr>
          <w:rFonts w:eastAsiaTheme="minorHAnsi"/>
          <w:color w:val="000000"/>
          <w:bdr w:val="none" w:sz="0" w:space="0" w:color="auto"/>
          <w:lang w:val="lt-LT"/>
        </w:rPr>
        <w:t>gegužės</w:t>
      </w:r>
      <w:r w:rsidRPr="00E54531">
        <w:rPr>
          <w:rFonts w:eastAsiaTheme="minorHAnsi"/>
          <w:color w:val="000000"/>
          <w:bdr w:val="none" w:sz="0" w:space="0" w:color="auto"/>
          <w:lang w:val="lt-LT"/>
        </w:rPr>
        <w:t xml:space="preserve"> </w:t>
      </w:r>
      <w:r w:rsidR="00385002" w:rsidRPr="00E54531">
        <w:rPr>
          <w:rFonts w:eastAsiaTheme="minorHAnsi"/>
          <w:color w:val="000000"/>
          <w:bdr w:val="none" w:sz="0" w:space="0" w:color="auto"/>
          <w:lang w:val="lt-LT"/>
        </w:rPr>
        <w:t>22</w:t>
      </w:r>
      <w:r w:rsidRPr="00E54531">
        <w:rPr>
          <w:rFonts w:eastAsiaTheme="minorHAnsi"/>
          <w:color w:val="000000"/>
          <w:bdr w:val="none" w:sz="0" w:space="0" w:color="auto"/>
          <w:lang w:val="lt-LT"/>
        </w:rPr>
        <w:t xml:space="preserve"> d. </w:t>
      </w:r>
      <w:r w:rsidR="00A2731D">
        <w:rPr>
          <w:rFonts w:eastAsiaTheme="minorHAnsi"/>
          <w:color w:val="000000"/>
          <w:bdr w:val="none" w:sz="0" w:space="0" w:color="auto"/>
          <w:lang w:val="lt-LT"/>
        </w:rPr>
        <w:t xml:space="preserve">ir 2025 m. birželio 2 d. </w:t>
      </w:r>
      <w:r w:rsidRPr="00E54531">
        <w:rPr>
          <w:rFonts w:eastAsiaTheme="minorHAnsi"/>
          <w:color w:val="000000"/>
          <w:bdr w:val="none" w:sz="0" w:space="0" w:color="auto"/>
          <w:lang w:val="lt-LT"/>
        </w:rPr>
        <w:t>Centrinės viešųjų pirkimų informacinės sistemos priemonėmis buvo gaut</w:t>
      </w:r>
      <w:r w:rsidR="00A2731D">
        <w:rPr>
          <w:rFonts w:eastAsiaTheme="minorHAnsi"/>
          <w:color w:val="000000"/>
          <w:bdr w:val="none" w:sz="0" w:space="0" w:color="auto"/>
          <w:lang w:val="lt-LT"/>
        </w:rPr>
        <w:t>i</w:t>
      </w:r>
      <w:r w:rsidRPr="00E54531">
        <w:rPr>
          <w:rFonts w:eastAsiaTheme="minorHAnsi"/>
          <w:color w:val="000000"/>
          <w:bdr w:val="none" w:sz="0" w:space="0" w:color="auto"/>
          <w:lang w:val="lt-LT"/>
        </w:rPr>
        <w:t xml:space="preserve"> tiekėjo prašyma</w:t>
      </w:r>
      <w:r w:rsidR="00A2731D">
        <w:rPr>
          <w:rFonts w:eastAsiaTheme="minorHAnsi"/>
          <w:color w:val="000000"/>
          <w:bdr w:val="none" w:sz="0" w:space="0" w:color="auto"/>
          <w:lang w:val="lt-LT"/>
        </w:rPr>
        <w:t>i</w:t>
      </w:r>
      <w:r w:rsidRPr="00E54531">
        <w:rPr>
          <w:rFonts w:eastAsiaTheme="minorHAnsi"/>
          <w:color w:val="000000"/>
          <w:bdr w:val="none" w:sz="0" w:space="0" w:color="auto"/>
          <w:lang w:val="lt-LT"/>
        </w:rPr>
        <w:t xml:space="preserve"> paaiškinti pirkimo sąlygas.</w:t>
      </w:r>
    </w:p>
    <w:p w14:paraId="1F36B0C5" w14:textId="7F40A085" w:rsidR="006D1308" w:rsidRDefault="005E0C55" w:rsidP="002A5632">
      <w:pPr>
        <w:ind w:firstLine="720"/>
        <w:jc w:val="both"/>
        <w:rPr>
          <w:rFonts w:eastAsiaTheme="minorHAnsi"/>
          <w:color w:val="000000"/>
          <w:bdr w:val="none" w:sz="0" w:space="0" w:color="auto"/>
          <w:lang w:val="lt-LT"/>
        </w:rPr>
      </w:pPr>
      <w:r w:rsidRPr="00E54531">
        <w:rPr>
          <w:rFonts w:eastAsiaTheme="minorHAnsi"/>
          <w:color w:val="000000"/>
          <w:bdr w:val="none" w:sz="0" w:space="0" w:color="auto"/>
          <w:lang w:val="lt-LT"/>
        </w:rPr>
        <w:t>Vadovaujantis Lietuvos Respublikos viešųjų pirkimų įstatymo 36 str. 5 d.</w:t>
      </w:r>
      <w:r w:rsidR="007A1707" w:rsidRPr="00E54531">
        <w:rPr>
          <w:rFonts w:eastAsiaTheme="minorHAnsi"/>
          <w:color w:val="000000"/>
          <w:bdr w:val="none" w:sz="0" w:space="0" w:color="auto"/>
          <w:lang w:val="lt-LT"/>
        </w:rPr>
        <w:t xml:space="preserve">, </w:t>
      </w:r>
      <w:r w:rsidR="007A1707" w:rsidRPr="00E54531">
        <w:rPr>
          <w:color w:val="000000"/>
          <w:lang w:val="lt-LT"/>
        </w:rPr>
        <w:t xml:space="preserve">Specialiųjų pirkimo sąlygų 1 priedo „Terminai“ </w:t>
      </w:r>
      <w:r w:rsidR="00DF3AE2" w:rsidRPr="00E54531">
        <w:rPr>
          <w:color w:val="000000"/>
          <w:lang w:val="lt-LT"/>
        </w:rPr>
        <w:t>4</w:t>
      </w:r>
      <w:r w:rsidR="007A1707" w:rsidRPr="00E54531">
        <w:rPr>
          <w:color w:val="000000"/>
          <w:lang w:val="lt-LT"/>
        </w:rPr>
        <w:t xml:space="preserve"> punktu bei Bendrųjų pirkimo sąlygų 5.1.,5.2. punktais, </w:t>
      </w:r>
      <w:r w:rsidRPr="00E54531">
        <w:rPr>
          <w:rFonts w:eastAsiaTheme="minorHAnsi"/>
          <w:color w:val="000000"/>
          <w:bdr w:val="none" w:sz="0" w:space="0" w:color="auto"/>
          <w:lang w:val="lt-LT"/>
        </w:rPr>
        <w:t>teikiame atsakymus į tiekėjo pateikt</w:t>
      </w:r>
      <w:r w:rsidR="00A2731D">
        <w:rPr>
          <w:rFonts w:eastAsiaTheme="minorHAnsi"/>
          <w:color w:val="000000"/>
          <w:bdr w:val="none" w:sz="0" w:space="0" w:color="auto"/>
          <w:lang w:val="lt-LT"/>
        </w:rPr>
        <w:t>us</w:t>
      </w:r>
      <w:r w:rsidRPr="00E54531">
        <w:rPr>
          <w:rFonts w:eastAsiaTheme="minorHAnsi"/>
          <w:color w:val="000000"/>
          <w:bdr w:val="none" w:sz="0" w:space="0" w:color="auto"/>
          <w:lang w:val="lt-LT"/>
        </w:rPr>
        <w:t xml:space="preserve"> prašym</w:t>
      </w:r>
      <w:r w:rsidR="00A2731D">
        <w:rPr>
          <w:rFonts w:eastAsiaTheme="minorHAnsi"/>
          <w:color w:val="000000"/>
          <w:bdr w:val="none" w:sz="0" w:space="0" w:color="auto"/>
          <w:lang w:val="lt-LT"/>
        </w:rPr>
        <w:t>us</w:t>
      </w:r>
      <w:r w:rsidR="009B7C37" w:rsidRPr="00E54531">
        <w:rPr>
          <w:rFonts w:eastAsiaTheme="minorHAnsi"/>
          <w:color w:val="000000"/>
          <w:bdr w:val="none" w:sz="0" w:space="0" w:color="auto"/>
          <w:lang w:val="lt-LT"/>
        </w:rPr>
        <w:t>, t. y. atsakome į tiekėjo pateiktus klausimus</w:t>
      </w:r>
      <w:r w:rsidRPr="00E54531">
        <w:rPr>
          <w:rFonts w:eastAsiaTheme="minorHAnsi"/>
          <w:color w:val="000000"/>
          <w:bdr w:val="none" w:sz="0" w:space="0" w:color="auto"/>
          <w:lang w:val="lt-LT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8201"/>
        <w:gridCol w:w="5365"/>
      </w:tblGrid>
      <w:tr w:rsidR="00A2731D" w:rsidRPr="0029178C" w14:paraId="431F55EF" w14:textId="77777777" w:rsidTr="00B47DC2"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ACE7DAB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bCs/>
                <w:bdr w:val="none" w:sz="0" w:space="0" w:color="auto"/>
                <w:lang w:val="lt-LT"/>
              </w:rPr>
            </w:pPr>
            <w:r w:rsidRPr="0029178C">
              <w:rPr>
                <w:rFonts w:eastAsia="Calibri"/>
                <w:b/>
                <w:bCs/>
                <w:bdr w:val="none" w:sz="0" w:space="0" w:color="auto"/>
                <w:lang w:val="lt-LT"/>
              </w:rPr>
              <w:t>Eil. Nr.</w:t>
            </w:r>
          </w:p>
        </w:tc>
        <w:tc>
          <w:tcPr>
            <w:tcW w:w="26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7D134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bCs/>
                <w:bdr w:val="none" w:sz="0" w:space="0" w:color="auto"/>
                <w:lang w:val="lt-LT"/>
              </w:rPr>
            </w:pPr>
            <w:r w:rsidRPr="0029178C">
              <w:rPr>
                <w:rFonts w:eastAsia="Calibri"/>
                <w:b/>
                <w:bCs/>
                <w:bdr w:val="none" w:sz="0" w:space="0" w:color="auto"/>
                <w:lang w:val="lt-LT"/>
              </w:rPr>
              <w:t>Prašymas (pateikiamas netaisytas paklausimo tekstas)</w:t>
            </w:r>
          </w:p>
        </w:tc>
        <w:tc>
          <w:tcPr>
            <w:tcW w:w="22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87B1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bCs/>
                <w:bdr w:val="none" w:sz="0" w:space="0" w:color="auto"/>
                <w:lang w:val="lt-LT"/>
              </w:rPr>
            </w:pPr>
            <w:r w:rsidRPr="0029178C">
              <w:rPr>
                <w:rFonts w:eastAsia="Calibri"/>
                <w:b/>
                <w:bCs/>
                <w:bdr w:val="none" w:sz="0" w:space="0" w:color="auto"/>
                <w:lang w:val="lt-LT"/>
              </w:rPr>
              <w:t>Atsakymas</w:t>
            </w:r>
          </w:p>
        </w:tc>
      </w:tr>
      <w:tr w:rsidR="00A2731D" w:rsidRPr="000A0097" w14:paraId="018F7EAF" w14:textId="77777777" w:rsidTr="00B47DC2">
        <w:trPr>
          <w:trHeight w:val="1751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9A5A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dr w:val="none" w:sz="0" w:space="0" w:color="auto"/>
                <w:lang w:val="lt-LT"/>
              </w:rPr>
            </w:pPr>
            <w:r w:rsidRPr="0029178C">
              <w:rPr>
                <w:rFonts w:eastAsia="Calibri"/>
                <w:bdr w:val="none" w:sz="0" w:space="0" w:color="auto"/>
                <w:lang w:val="lt-LT"/>
              </w:rPr>
              <w:t>1.</w:t>
            </w:r>
          </w:p>
        </w:tc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3114" w14:textId="77777777" w:rsidR="00A2731D" w:rsidRPr="0029178C" w:rsidRDefault="00A2731D" w:rsidP="00B47DC2">
            <w:pPr>
              <w:jc w:val="both"/>
              <w:textAlignment w:val="baseline"/>
              <w:rPr>
                <w:rFonts w:eastAsia="Times New Roman"/>
                <w:lang w:val="lt-LT"/>
              </w:rPr>
            </w:pPr>
            <w:r w:rsidRPr="0029178C">
              <w:rPr>
                <w:rFonts w:eastAsia="Times New Roman"/>
                <w:lang w:val="lt-LT"/>
              </w:rPr>
              <w:t>(3.9 punktas) Kieno atsakomybė pasirūpinti, kad kitų institucijų informacinėse sistemose bus sukurtos integracinės sąsajos reikalingiems duomenims gauti?</w:t>
            </w:r>
          </w:p>
          <w:p w14:paraId="0ACDC9ED" w14:textId="77777777" w:rsidR="00A2731D" w:rsidRPr="0029178C" w:rsidRDefault="00A2731D" w:rsidP="00B47DC2">
            <w:pPr>
              <w:jc w:val="both"/>
              <w:textAlignment w:val="baseline"/>
              <w:rPr>
                <w:rFonts w:eastAsia="Times New Roman"/>
                <w:lang w:val="lt-LT"/>
              </w:rPr>
            </w:pPr>
            <w:r w:rsidRPr="0029178C">
              <w:rPr>
                <w:rFonts w:eastAsia="Times New Roman"/>
                <w:lang w:val="lt-LT"/>
              </w:rPr>
              <w:t xml:space="preserve">pvz.: Techninės_specifikacijos_priedas_Nr._3_Skaitmeninių_dokumentų_sąrašas dokumente nurodyta, kad įrodymui sąsajos nėra: Regitra - </w:t>
            </w:r>
            <w:r w:rsidRPr="0029178C">
              <w:rPr>
                <w:rFonts w:eastAsia="Times New Roman"/>
                <w:lang w:val="en-CA"/>
              </w:rPr>
              <w:t>Proof of vehicle registration Part I (with only the mandatory II.5 C4 owner related information included)).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82DBE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3"/>
              </w:tabs>
              <w:jc w:val="both"/>
              <w:outlineLvl w:val="2"/>
              <w:rPr>
                <w:rFonts w:eastAsia="Times New Roman"/>
                <w:bCs/>
                <w:bdr w:val="none" w:sz="0" w:space="0" w:color="auto"/>
                <w:lang w:val="lt-LT" w:eastAsia="lt-LT"/>
              </w:rPr>
            </w:pPr>
            <w:r w:rsidRPr="0029178C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SDG reglamentas yra tiesioginio taikymo, už integracines sąsajas atsakingos pačios institucijos.</w:t>
            </w:r>
          </w:p>
        </w:tc>
      </w:tr>
      <w:tr w:rsidR="00A2731D" w:rsidRPr="000A0097" w14:paraId="3BC4E9C7" w14:textId="77777777" w:rsidTr="00B47DC2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BCF0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dr w:val="none" w:sz="0" w:space="0" w:color="auto"/>
                <w:lang w:val="lt-LT"/>
              </w:rPr>
            </w:pPr>
            <w:r w:rsidRPr="0029178C">
              <w:rPr>
                <w:rFonts w:eastAsia="Calibri"/>
                <w:bdr w:val="none" w:sz="0" w:space="0" w:color="auto"/>
                <w:lang w:val="lt-LT"/>
              </w:rPr>
              <w:t>2.</w:t>
            </w:r>
          </w:p>
        </w:tc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3A52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56"/>
              </w:tabs>
              <w:spacing w:before="100" w:beforeAutospacing="1" w:after="100" w:afterAutospacing="1" w:line="300" w:lineRule="atLeast"/>
              <w:jc w:val="both"/>
              <w:rPr>
                <w:rFonts w:eastAsia="Times New Roman"/>
                <w:color w:val="333333"/>
                <w:bdr w:val="none" w:sz="0" w:space="0" w:color="auto"/>
                <w:lang w:val="lt-LT"/>
              </w:rPr>
            </w:pPr>
            <w:r w:rsidRPr="0029178C">
              <w:rPr>
                <w:rFonts w:eastAsia="Times New Roman"/>
                <w:color w:val="333333"/>
                <w:bdr w:val="none" w:sz="0" w:space="0" w:color="auto"/>
                <w:lang w:val="lt-LT"/>
              </w:rPr>
              <w:t>Klausimas: Kuri sistemos dalis įeina į šį pirkimą (Tik integracinė - valstybinių duomenų šaltinių pritaikymas OOST?)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6030" w14:textId="0E594E3F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3"/>
              </w:tabs>
              <w:jc w:val="both"/>
              <w:outlineLvl w:val="2"/>
              <w:rPr>
                <w:rFonts w:eastAsia="Times New Roman"/>
                <w:bCs/>
                <w:bdr w:val="none" w:sz="0" w:space="0" w:color="auto"/>
                <w:lang w:val="lt-LT" w:eastAsia="lt-LT"/>
              </w:rPr>
            </w:pPr>
            <w:r w:rsidRPr="0029178C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 xml:space="preserve">Pirkimo apimtis nurodyta </w:t>
            </w:r>
            <w:r w:rsidR="00AF4B7C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Techninės specifikacijos</w:t>
            </w:r>
            <w:r w:rsidRPr="0029178C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 xml:space="preserve"> 3 dalies punktuose. Pirkimas apima integracijas su institucijų registrais ir informacinėmis sistemomis bei nacionalinio OOTS sistemos vystymą.</w:t>
            </w:r>
          </w:p>
        </w:tc>
      </w:tr>
      <w:tr w:rsidR="00A2731D" w:rsidRPr="000A0097" w14:paraId="28D3B01F" w14:textId="77777777" w:rsidTr="00B47DC2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570E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dr w:val="none" w:sz="0" w:space="0" w:color="auto"/>
                <w:lang w:val="lt-LT"/>
              </w:rPr>
            </w:pPr>
            <w:r w:rsidRPr="0029178C">
              <w:rPr>
                <w:rFonts w:eastAsia="Calibri"/>
                <w:bdr w:val="none" w:sz="0" w:space="0" w:color="auto"/>
                <w:lang w:val="lt-LT"/>
              </w:rPr>
              <w:t>3.</w:t>
            </w:r>
          </w:p>
        </w:tc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6CCE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56"/>
              </w:tabs>
              <w:jc w:val="both"/>
              <w:rPr>
                <w:rFonts w:eastAsia="Times New Roman"/>
                <w:color w:val="333333"/>
                <w:bdr w:val="none" w:sz="0" w:space="0" w:color="auto"/>
                <w:lang w:val="lt-LT"/>
              </w:rPr>
            </w:pPr>
            <w:r w:rsidRPr="0029178C">
              <w:rPr>
                <w:rFonts w:eastAsia="Times New Roman"/>
                <w:color w:val="333333"/>
                <w:bdr w:val="none" w:sz="0" w:space="0" w:color="auto"/>
                <w:lang w:val="lt-LT"/>
              </w:rPr>
              <w:t>Klausimas 3.1: Ar teisingai suprantame, kad Techninės_specifikacijos_priedas_Nr._2_SDG_OOTS_Technine_specifikacija.pdf dokumente aprašoma pilnos sistemos reikalavimai?</w:t>
            </w:r>
          </w:p>
          <w:p w14:paraId="566407EE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56"/>
              </w:tabs>
              <w:jc w:val="both"/>
              <w:rPr>
                <w:rFonts w:eastAsia="Times New Roman"/>
                <w:color w:val="333333"/>
                <w:bdr w:val="none" w:sz="0" w:space="0" w:color="auto"/>
                <w:lang w:val="lt-LT"/>
              </w:rPr>
            </w:pPr>
            <w:r w:rsidRPr="0029178C">
              <w:rPr>
                <w:rFonts w:eastAsia="Times New Roman"/>
                <w:color w:val="333333"/>
                <w:bdr w:val="none" w:sz="0" w:space="0" w:color="auto"/>
                <w:lang w:val="lt-LT"/>
              </w:rPr>
              <w:t>Klausima 3.2: Ar teisingai suprantame, kad kažkurie reikalavimai jau yra įgyvendinti/sukurti?</w:t>
            </w:r>
          </w:p>
          <w:p w14:paraId="56912148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56"/>
              </w:tabs>
              <w:jc w:val="both"/>
              <w:rPr>
                <w:rFonts w:eastAsia="Times New Roman"/>
                <w:color w:val="333333"/>
                <w:bdr w:val="none" w:sz="0" w:space="0" w:color="auto"/>
                <w:lang w:val="lt-LT"/>
              </w:rPr>
            </w:pPr>
            <w:r w:rsidRPr="0029178C">
              <w:rPr>
                <w:rFonts w:eastAsia="Times New Roman"/>
                <w:color w:val="333333"/>
                <w:bdr w:val="none" w:sz="0" w:space="0" w:color="auto"/>
                <w:lang w:val="lt-LT"/>
              </w:rPr>
              <w:t>Klausimas 3.3: Kurie skyriai apimą šio pirkimo dalį?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AF9C" w14:textId="5A22D63F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3"/>
              </w:tabs>
              <w:jc w:val="both"/>
              <w:outlineLvl w:val="2"/>
              <w:rPr>
                <w:rFonts w:eastAsia="Times New Roman"/>
                <w:bCs/>
                <w:bdr w:val="none" w:sz="0" w:space="0" w:color="auto"/>
                <w:lang w:val="lt-LT" w:eastAsia="lt-LT"/>
              </w:rPr>
            </w:pPr>
            <w:r w:rsidRPr="0029178C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1. Tai kas turi būti atlikta šio pirkimo apimtyje yra nurodyta T</w:t>
            </w:r>
            <w:r w:rsidR="00AF4B7C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 xml:space="preserve">echninės specifikacijos </w:t>
            </w:r>
            <w:r w:rsidRPr="0029178C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3 dalies punktuose.</w:t>
            </w:r>
          </w:p>
          <w:p w14:paraId="337BAF17" w14:textId="22538FCD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3"/>
              </w:tabs>
              <w:jc w:val="both"/>
              <w:outlineLvl w:val="2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29178C">
              <w:rPr>
                <w:rFonts w:eastAsia="Times New Roman"/>
                <w:bdr w:val="none" w:sz="0" w:space="0" w:color="auto"/>
                <w:lang w:val="lt-LT" w:eastAsia="lt-LT"/>
              </w:rPr>
              <w:t>2.</w:t>
            </w:r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 </w:t>
            </w:r>
            <w:r w:rsidRPr="0029178C">
              <w:rPr>
                <w:rFonts w:eastAsia="Times New Roman"/>
                <w:bdr w:val="none" w:sz="0" w:space="0" w:color="auto"/>
                <w:lang w:val="lt-LT" w:eastAsia="lt-LT"/>
              </w:rPr>
              <w:t>Sistema jau yra sukurta ir veikianti. Reikalingos integracijos su valstybiniais registrais ir informacinėmis sistemomis bei tolimesnis nacionalinio OOTS vystymas pagal Europos Komisijos reikalavimus.</w:t>
            </w:r>
          </w:p>
          <w:p w14:paraId="2AF8E0C5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3"/>
              </w:tabs>
              <w:jc w:val="both"/>
              <w:outlineLvl w:val="2"/>
              <w:rPr>
                <w:rFonts w:eastAsia="Times New Roman"/>
                <w:bCs/>
                <w:bdr w:val="none" w:sz="0" w:space="0" w:color="auto"/>
                <w:lang w:val="lt-LT" w:eastAsia="lt-LT"/>
              </w:rPr>
            </w:pPr>
            <w:r w:rsidRPr="0029178C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3. Techninių sąlygų 3 dalis: Perkamos paslaugos, jų tikslai ir rezultatai.</w:t>
            </w:r>
          </w:p>
        </w:tc>
      </w:tr>
      <w:tr w:rsidR="00A2731D" w:rsidRPr="000A0097" w14:paraId="7927375E" w14:textId="77777777" w:rsidTr="00B47DC2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64D6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dr w:val="none" w:sz="0" w:space="0" w:color="auto"/>
                <w:lang w:val="lt-LT"/>
              </w:rPr>
            </w:pPr>
            <w:r w:rsidRPr="0029178C">
              <w:rPr>
                <w:rFonts w:eastAsia="Calibri"/>
                <w:bdr w:val="none" w:sz="0" w:space="0" w:color="auto"/>
                <w:lang w:val="lt-LT"/>
              </w:rPr>
              <w:t>4.</w:t>
            </w:r>
          </w:p>
        </w:tc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3BD6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56"/>
              </w:tabs>
              <w:jc w:val="both"/>
              <w:rPr>
                <w:rFonts w:eastAsia="Times New Roman"/>
                <w:color w:val="333333"/>
                <w:bdr w:val="none" w:sz="0" w:space="0" w:color="auto"/>
                <w:lang w:val="lt-LT"/>
              </w:rPr>
            </w:pPr>
            <w:r w:rsidRPr="0029178C">
              <w:rPr>
                <w:rFonts w:eastAsia="Times New Roman"/>
                <w:color w:val="333333"/>
                <w:bdr w:val="none" w:sz="0" w:space="0" w:color="auto"/>
                <w:lang w:val="lt-LT"/>
              </w:rPr>
              <w:t>Klausimas: Ar yra žinoma kokios šalys jau yra susiintegravusios į SDG OOTS sistemą?</w:t>
            </w:r>
          </w:p>
          <w:p w14:paraId="11C14F45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56"/>
              </w:tabs>
              <w:jc w:val="both"/>
              <w:rPr>
                <w:rFonts w:eastAsia="Times New Roman"/>
                <w:color w:val="333333"/>
                <w:bdr w:val="none" w:sz="0" w:space="0" w:color="auto"/>
                <w:lang w:val="lt-LT"/>
              </w:rPr>
            </w:pPr>
            <w:r w:rsidRPr="0029178C">
              <w:rPr>
                <w:rFonts w:eastAsia="Times New Roman"/>
                <w:color w:val="333333"/>
                <w:bdr w:val="none" w:sz="0" w:space="0" w:color="auto"/>
                <w:lang w:val="lt-LT"/>
              </w:rPr>
              <w:lastRenderedPageBreak/>
              <w:t>Esame didelės organizacijos dalis ir turime padalinius įvairiose šalyse, todėl galime remtis jų geriausiomis praktikomis.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ACB54" w14:textId="77777777" w:rsidR="00A2731D" w:rsidRPr="0029178C" w:rsidRDefault="00A2731D" w:rsidP="00B47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3"/>
              </w:tabs>
              <w:jc w:val="both"/>
              <w:outlineLvl w:val="2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29178C">
              <w:rPr>
                <w:rFonts w:eastAsia="Times New Roman"/>
                <w:bdr w:val="none" w:sz="0" w:space="0" w:color="auto"/>
                <w:lang w:val="lt-LT" w:eastAsia="lt-LT"/>
              </w:rPr>
              <w:lastRenderedPageBreak/>
              <w:t xml:space="preserve">Šiuo metu paslaugas produkcinėje aplinkoje teikia Austrija, Lenkija, Vokietija, Suomija. </w:t>
            </w:r>
          </w:p>
        </w:tc>
      </w:tr>
      <w:tr w:rsidR="00A2731D" w:rsidRPr="000A0097" w14:paraId="21C2E33D" w14:textId="77777777" w:rsidTr="00B47DC2">
        <w:trPr>
          <w:trHeight w:val="30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19E4" w14:textId="77777777" w:rsidR="00A2731D" w:rsidRPr="0029178C" w:rsidRDefault="00A2731D" w:rsidP="00B47DC2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CDA5" w14:textId="77777777" w:rsidR="00AF4B7C" w:rsidRPr="00AF4B7C" w:rsidRDefault="00AF4B7C" w:rsidP="00AF4B7C">
            <w:pPr>
              <w:jc w:val="both"/>
              <w:rPr>
                <w:rFonts w:eastAsia="Times New Roman"/>
                <w:lang w:val="lt-LT"/>
              </w:rPr>
            </w:pPr>
            <w:r w:rsidRPr="00AF4B7C">
              <w:rPr>
                <w:rFonts w:eastAsia="Times New Roman"/>
                <w:lang w:val="lt-LT"/>
              </w:rPr>
              <w:t xml:space="preserve">"a) papunktyje nustatytam reikalavimui testuotojo </w:t>
            </w:r>
            <w:proofErr w:type="spellStart"/>
            <w:r w:rsidRPr="00AF4B7C">
              <w:rPr>
                <w:rFonts w:eastAsia="Times New Roman"/>
                <w:lang w:val="lt-LT"/>
              </w:rPr>
              <w:t>Advanced</w:t>
            </w:r>
            <w:proofErr w:type="spellEnd"/>
            <w:r w:rsidRPr="00AF4B7C">
              <w:rPr>
                <w:rFonts w:eastAsia="Times New Roman"/>
                <w:lang w:val="lt-LT"/>
              </w:rPr>
              <w:t xml:space="preserve"> </w:t>
            </w:r>
            <w:proofErr w:type="spellStart"/>
            <w:r w:rsidRPr="00AF4B7C">
              <w:rPr>
                <w:rFonts w:eastAsia="Times New Roman"/>
                <w:lang w:val="lt-LT"/>
              </w:rPr>
              <w:t>Level</w:t>
            </w:r>
            <w:proofErr w:type="spellEnd"/>
            <w:r w:rsidRPr="00AF4B7C">
              <w:rPr>
                <w:rFonts w:eastAsia="Times New Roman"/>
                <w:lang w:val="lt-LT"/>
              </w:rPr>
              <w:t xml:space="preserve"> kvalifikaciją patvirtinantis sertifikatas: ISTQB (International </w:t>
            </w:r>
            <w:proofErr w:type="spellStart"/>
            <w:r w:rsidRPr="00AF4B7C">
              <w:rPr>
                <w:rFonts w:eastAsia="Times New Roman"/>
                <w:lang w:val="lt-LT"/>
              </w:rPr>
              <w:t>Software</w:t>
            </w:r>
            <w:proofErr w:type="spellEnd"/>
            <w:r w:rsidRPr="00AF4B7C">
              <w:rPr>
                <w:rFonts w:eastAsia="Times New Roman"/>
                <w:lang w:val="lt-LT"/>
              </w:rPr>
              <w:t xml:space="preserve"> </w:t>
            </w:r>
            <w:proofErr w:type="spellStart"/>
            <w:r w:rsidRPr="00AF4B7C">
              <w:rPr>
                <w:rFonts w:eastAsia="Times New Roman"/>
                <w:lang w:val="lt-LT"/>
              </w:rPr>
              <w:t>Testing</w:t>
            </w:r>
            <w:proofErr w:type="spellEnd"/>
            <w:r w:rsidRPr="00AF4B7C">
              <w:rPr>
                <w:rFonts w:eastAsia="Times New Roman"/>
                <w:lang w:val="lt-LT"/>
              </w:rPr>
              <w:t xml:space="preserve"> </w:t>
            </w:r>
            <w:proofErr w:type="spellStart"/>
            <w:r w:rsidRPr="00AF4B7C">
              <w:rPr>
                <w:rFonts w:eastAsia="Times New Roman"/>
                <w:lang w:val="lt-LT"/>
              </w:rPr>
              <w:t>Qualifications</w:t>
            </w:r>
            <w:proofErr w:type="spellEnd"/>
            <w:r w:rsidRPr="00AF4B7C">
              <w:rPr>
                <w:rFonts w:eastAsia="Times New Roman"/>
                <w:lang w:val="lt-LT"/>
              </w:rPr>
              <w:t xml:space="preserve"> </w:t>
            </w:r>
            <w:proofErr w:type="spellStart"/>
            <w:r w:rsidRPr="00AF4B7C">
              <w:rPr>
                <w:rFonts w:eastAsia="Times New Roman"/>
                <w:lang w:val="lt-LT"/>
              </w:rPr>
              <w:t>Board</w:t>
            </w:r>
            <w:proofErr w:type="spellEnd"/>
            <w:r w:rsidRPr="00AF4B7C">
              <w:rPr>
                <w:rFonts w:eastAsia="Times New Roman"/>
                <w:lang w:val="lt-LT"/>
              </w:rPr>
              <w:t xml:space="preserve">): </w:t>
            </w:r>
            <w:proofErr w:type="spellStart"/>
            <w:r w:rsidRPr="00AF4B7C">
              <w:rPr>
                <w:rFonts w:eastAsia="Times New Roman"/>
                <w:lang w:val="lt-LT"/>
              </w:rPr>
              <w:t>Certified</w:t>
            </w:r>
            <w:proofErr w:type="spellEnd"/>
            <w:r w:rsidRPr="00AF4B7C">
              <w:rPr>
                <w:rFonts w:eastAsia="Times New Roman"/>
                <w:lang w:val="lt-LT"/>
              </w:rPr>
              <w:t xml:space="preserve"> </w:t>
            </w:r>
            <w:proofErr w:type="spellStart"/>
            <w:r w:rsidRPr="00AF4B7C">
              <w:rPr>
                <w:rFonts w:eastAsia="Times New Roman"/>
                <w:lang w:val="lt-LT"/>
              </w:rPr>
              <w:t>Tester</w:t>
            </w:r>
            <w:proofErr w:type="spellEnd"/>
            <w:r w:rsidRPr="00AF4B7C">
              <w:rPr>
                <w:rFonts w:eastAsia="Times New Roman"/>
                <w:lang w:val="lt-LT"/>
              </w:rPr>
              <w:t xml:space="preserve"> </w:t>
            </w:r>
            <w:proofErr w:type="spellStart"/>
            <w:r w:rsidRPr="00AF4B7C">
              <w:rPr>
                <w:rFonts w:eastAsia="Times New Roman"/>
                <w:lang w:val="lt-LT"/>
              </w:rPr>
              <w:t>Foundation</w:t>
            </w:r>
            <w:proofErr w:type="spellEnd"/>
            <w:r w:rsidRPr="00AF4B7C">
              <w:rPr>
                <w:rFonts w:eastAsia="Times New Roman"/>
                <w:lang w:val="lt-LT"/>
              </w:rPr>
              <w:t xml:space="preserve"> </w:t>
            </w:r>
            <w:proofErr w:type="spellStart"/>
            <w:r w:rsidRPr="00AF4B7C">
              <w:rPr>
                <w:rFonts w:eastAsia="Times New Roman"/>
                <w:lang w:val="lt-LT"/>
              </w:rPr>
              <w:t>Level</w:t>
            </w:r>
            <w:proofErr w:type="spellEnd"/>
            <w:r w:rsidRPr="00AF4B7C">
              <w:rPr>
                <w:rFonts w:eastAsia="Times New Roman"/>
                <w:lang w:val="lt-LT"/>
              </w:rPr>
              <w:t xml:space="preserve"> (CTFL) arba lygiavertis atitinkamą kvalifikaciją įrodantis dokumentas (lygiaverčio dokumento lygiavertiškumą turi įrodyti tiekėjas)."</w:t>
            </w:r>
          </w:p>
          <w:p w14:paraId="16E22CB4" w14:textId="41CCE956" w:rsidR="00AF4B7C" w:rsidRPr="00AF4B7C" w:rsidRDefault="00AF4B7C" w:rsidP="00AF4B7C">
            <w:pPr>
              <w:jc w:val="both"/>
              <w:rPr>
                <w:rFonts w:eastAsia="Times New Roman"/>
                <w:lang w:val="lt-LT"/>
              </w:rPr>
            </w:pPr>
            <w:r w:rsidRPr="00AF4B7C">
              <w:rPr>
                <w:rFonts w:eastAsia="Times New Roman"/>
                <w:lang w:val="lt-LT"/>
              </w:rPr>
              <w:t xml:space="preserve">Ar teisingai supratome, kad </w:t>
            </w:r>
            <w:proofErr w:type="spellStart"/>
            <w:r w:rsidRPr="00AF4B7C">
              <w:rPr>
                <w:rFonts w:eastAsia="Times New Roman"/>
                <w:lang w:val="lt-LT"/>
              </w:rPr>
              <w:t>Certified</w:t>
            </w:r>
            <w:proofErr w:type="spellEnd"/>
            <w:r w:rsidRPr="00AF4B7C">
              <w:rPr>
                <w:rFonts w:eastAsia="Times New Roman"/>
                <w:lang w:val="lt-LT"/>
              </w:rPr>
              <w:t xml:space="preserve"> </w:t>
            </w:r>
            <w:proofErr w:type="spellStart"/>
            <w:r w:rsidRPr="00AF4B7C">
              <w:rPr>
                <w:rFonts w:eastAsia="Times New Roman"/>
                <w:lang w:val="lt-LT"/>
              </w:rPr>
              <w:t>Tester</w:t>
            </w:r>
            <w:proofErr w:type="spellEnd"/>
            <w:r w:rsidRPr="00AF4B7C">
              <w:rPr>
                <w:rFonts w:eastAsia="Times New Roman"/>
                <w:lang w:val="lt-LT"/>
              </w:rPr>
              <w:t xml:space="preserve"> </w:t>
            </w:r>
            <w:proofErr w:type="spellStart"/>
            <w:r w:rsidRPr="00AF4B7C">
              <w:rPr>
                <w:rFonts w:eastAsia="Times New Roman"/>
                <w:lang w:val="lt-LT"/>
              </w:rPr>
              <w:t>Foundation</w:t>
            </w:r>
            <w:proofErr w:type="spellEnd"/>
            <w:r w:rsidRPr="00AF4B7C">
              <w:rPr>
                <w:rFonts w:eastAsia="Times New Roman"/>
                <w:lang w:val="lt-LT"/>
              </w:rPr>
              <w:t xml:space="preserve"> </w:t>
            </w:r>
            <w:proofErr w:type="spellStart"/>
            <w:r w:rsidRPr="00AF4B7C">
              <w:rPr>
                <w:rFonts w:eastAsia="Times New Roman"/>
                <w:lang w:val="lt-LT"/>
              </w:rPr>
              <w:t>Level</w:t>
            </w:r>
            <w:proofErr w:type="spellEnd"/>
            <w:r w:rsidRPr="00AF4B7C">
              <w:rPr>
                <w:rFonts w:eastAsia="Times New Roman"/>
                <w:lang w:val="lt-LT"/>
              </w:rPr>
              <w:t xml:space="preserve"> (CTFL) yra pakankamas patvirtinti testuotojui keliamus reikalavus, dėl sertifikato?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A604" w14:textId="7699A2B7" w:rsidR="00A2731D" w:rsidRPr="00BC6306" w:rsidRDefault="00A2731D" w:rsidP="00B47DC2">
            <w:pPr>
              <w:jc w:val="both"/>
              <w:rPr>
                <w:rFonts w:eastAsia="Times New Roman"/>
                <w:lang w:val="lt-LT"/>
              </w:rPr>
            </w:pPr>
            <w:r w:rsidRPr="00BC6306">
              <w:rPr>
                <w:rFonts w:eastAsia="Times New Roman"/>
                <w:lang w:val="lt-LT"/>
              </w:rPr>
              <w:t xml:space="preserve">Paaiškiname, kad vadovaujantis pirkimo sąlygomis dėl atitikties a) papunktyje nustatytam reikalavimui (specialiųjų pirkimo </w:t>
            </w:r>
            <w:r w:rsidR="005963E3" w:rsidRPr="00BC6306">
              <w:rPr>
                <w:rFonts w:eastAsia="Times New Roman"/>
                <w:lang w:val="lt-LT"/>
              </w:rPr>
              <w:t xml:space="preserve">sąlygų 5 priedo lentelės 2.7 p.) </w:t>
            </w:r>
            <w:r w:rsidRPr="00BC6306">
              <w:rPr>
                <w:rFonts w:eastAsia="Times New Roman"/>
                <w:lang w:val="lt-LT"/>
              </w:rPr>
              <w:t xml:space="preserve">gali būti pateikiamas </w:t>
            </w:r>
            <w:proofErr w:type="spellStart"/>
            <w:r w:rsidR="005963E3" w:rsidRPr="00DE19A8">
              <w:rPr>
                <w:rFonts w:eastAsia="Times New Roman"/>
                <w:color w:val="000000" w:themeColor="text1"/>
                <w:lang w:val="lt-LT"/>
              </w:rPr>
              <w:t>Certified</w:t>
            </w:r>
            <w:proofErr w:type="spellEnd"/>
            <w:r w:rsidR="005963E3" w:rsidRPr="00DE19A8">
              <w:rPr>
                <w:rFonts w:eastAsia="Times New Roman"/>
                <w:color w:val="000000" w:themeColor="text1"/>
                <w:lang w:val="lt-LT"/>
              </w:rPr>
              <w:t xml:space="preserve"> </w:t>
            </w:r>
            <w:proofErr w:type="spellStart"/>
            <w:r w:rsidR="005963E3" w:rsidRPr="00DE19A8">
              <w:rPr>
                <w:rFonts w:eastAsia="Times New Roman"/>
                <w:color w:val="000000" w:themeColor="text1"/>
                <w:lang w:val="lt-LT"/>
              </w:rPr>
              <w:t>Tester</w:t>
            </w:r>
            <w:proofErr w:type="spellEnd"/>
            <w:r w:rsidR="005963E3" w:rsidRPr="00DE19A8">
              <w:rPr>
                <w:rFonts w:eastAsia="Times New Roman"/>
                <w:color w:val="000000" w:themeColor="text1"/>
                <w:lang w:val="lt-LT"/>
              </w:rPr>
              <w:t xml:space="preserve"> </w:t>
            </w:r>
            <w:proofErr w:type="spellStart"/>
            <w:r w:rsidR="005963E3" w:rsidRPr="00DE19A8">
              <w:rPr>
                <w:rFonts w:eastAsia="Times New Roman"/>
                <w:color w:val="000000" w:themeColor="text1"/>
                <w:lang w:val="lt-LT"/>
              </w:rPr>
              <w:t>Foundation</w:t>
            </w:r>
            <w:proofErr w:type="spellEnd"/>
            <w:r w:rsidR="005963E3" w:rsidRPr="00DE19A8">
              <w:rPr>
                <w:rFonts w:eastAsia="Times New Roman"/>
                <w:color w:val="000000" w:themeColor="text1"/>
                <w:lang w:val="lt-LT"/>
              </w:rPr>
              <w:t xml:space="preserve"> </w:t>
            </w:r>
            <w:proofErr w:type="spellStart"/>
            <w:r w:rsidR="005963E3" w:rsidRPr="00DE19A8">
              <w:rPr>
                <w:rFonts w:eastAsia="Times New Roman"/>
                <w:color w:val="000000" w:themeColor="text1"/>
                <w:lang w:val="lt-LT"/>
              </w:rPr>
              <w:t>Level</w:t>
            </w:r>
            <w:proofErr w:type="spellEnd"/>
            <w:r w:rsidR="005963E3" w:rsidRPr="00DE19A8">
              <w:rPr>
                <w:rFonts w:eastAsia="Times New Roman"/>
                <w:color w:val="000000" w:themeColor="text1"/>
                <w:lang w:val="lt-LT"/>
              </w:rPr>
              <w:t xml:space="preserve"> (CTFL) arba lygiavertis atitinkamą kvalifikaciją įrodantis dokumentas </w:t>
            </w:r>
            <w:r w:rsidR="005963E3" w:rsidRPr="00DE19A8">
              <w:rPr>
                <w:rStyle w:val="cf01"/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(lygiaverčio dokumento lygiavertiškumą turi įrodyti tiekėjas)</w:t>
            </w:r>
            <w:r w:rsidR="005963E3" w:rsidRPr="00BC6306">
              <w:rPr>
                <w:rStyle w:val="cf01"/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="005963E3" w:rsidRPr="00DE19A8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</w:t>
            </w:r>
            <w:r w:rsidR="005963E3" w:rsidRPr="00BC6306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>j</w:t>
            </w:r>
            <w:r w:rsidR="005963E3" w:rsidRPr="00DE19A8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>ei tiekėjo siūlomas specialistas turi aukštesnio (</w:t>
            </w:r>
            <w:proofErr w:type="spellStart"/>
            <w:r w:rsidR="005963E3" w:rsidRPr="00DE19A8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>Advanced</w:t>
            </w:r>
            <w:proofErr w:type="spellEnd"/>
            <w:r w:rsidR="005963E3" w:rsidRPr="00DE19A8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5963E3" w:rsidRPr="00DE19A8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>Level</w:t>
            </w:r>
            <w:proofErr w:type="spellEnd"/>
            <w:r w:rsidR="005963E3" w:rsidRPr="00DE19A8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="00BC6306" w:rsidRPr="00BC6306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="00BC6306" w:rsidRPr="00DE19A8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ygio </w:t>
            </w:r>
            <w:r w:rsidR="005963E3" w:rsidRPr="00DE19A8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>sertifikatą toks dokumentas taip pat yra tinkamas.</w:t>
            </w:r>
          </w:p>
        </w:tc>
      </w:tr>
    </w:tbl>
    <w:p w14:paraId="0A1F006E" w14:textId="77777777" w:rsidR="002A5632" w:rsidRPr="00E54531" w:rsidRDefault="002A5632" w:rsidP="002A5632">
      <w:pPr>
        <w:jc w:val="both"/>
        <w:rPr>
          <w:rFonts w:eastAsiaTheme="minorHAnsi"/>
          <w:color w:val="000000"/>
          <w:bdr w:val="none" w:sz="0" w:space="0" w:color="auto"/>
          <w:lang w:val="lt-LT"/>
        </w:rPr>
      </w:pPr>
    </w:p>
    <w:p w14:paraId="0942F288" w14:textId="3A22D3D9" w:rsidR="00797526" w:rsidRPr="00E54531" w:rsidRDefault="009A4451" w:rsidP="00E13DAC">
      <w:pPr>
        <w:jc w:val="center"/>
        <w:rPr>
          <w:rFonts w:eastAsiaTheme="minorHAnsi"/>
          <w:color w:val="000000"/>
          <w:bdr w:val="none" w:sz="0" w:space="0" w:color="auto"/>
          <w:lang w:val="lt-LT"/>
        </w:rPr>
      </w:pPr>
      <w:r w:rsidRPr="00E54531">
        <w:rPr>
          <w:rFonts w:eastAsiaTheme="minorHAnsi"/>
          <w:color w:val="000000"/>
          <w:bdr w:val="none" w:sz="0" w:space="0" w:color="auto"/>
          <w:lang w:val="lt-LT"/>
        </w:rPr>
        <w:t>__________________________</w:t>
      </w:r>
      <w:bookmarkEnd w:id="0"/>
    </w:p>
    <w:sectPr w:rsidR="00797526" w:rsidRPr="00E54531" w:rsidSect="006D1308">
      <w:headerReference w:type="default" r:id="rId11"/>
      <w:footerReference w:type="default" r:id="rId12"/>
      <w:pgSz w:w="16840" w:h="11900" w:orient="landscape"/>
      <w:pgMar w:top="1202" w:right="1440" w:bottom="120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79FB" w14:textId="77777777" w:rsidR="00335EAB" w:rsidRDefault="00335EAB">
      <w:r>
        <w:separator/>
      </w:r>
    </w:p>
  </w:endnote>
  <w:endnote w:type="continuationSeparator" w:id="0">
    <w:p w14:paraId="4669522C" w14:textId="77777777" w:rsidR="00335EAB" w:rsidRDefault="0033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6824" w14:textId="424A8A02" w:rsidR="000B20C2" w:rsidRPr="005E00B6" w:rsidRDefault="00A14FB2">
    <w:pPr>
      <w:pStyle w:val="HeaderFooter"/>
      <w:tabs>
        <w:tab w:val="clear" w:pos="9020"/>
        <w:tab w:val="center" w:pos="4750"/>
        <w:tab w:val="right" w:pos="9500"/>
      </w:tabs>
      <w:rPr>
        <w:lang w:val="lt-LT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 w:rsidR="00CE59A1">
      <w:rPr>
        <w:rFonts w:ascii="Times New Roman" w:eastAsia="Times New Roman" w:hAnsi="Times New Roman" w:cs="Times New Roman"/>
      </w:rPr>
      <w:tab/>
    </w:r>
    <w:r w:rsidR="00CE59A1">
      <w:rPr>
        <w:rFonts w:ascii="Times New Roman" w:eastAsia="Times New Roman" w:hAnsi="Times New Roman" w:cs="Times New Roman"/>
      </w:rPr>
      <w:tab/>
    </w:r>
    <w:r w:rsidR="00CE59A1">
      <w:rPr>
        <w:rFonts w:ascii="Times New Roman" w:eastAsia="Times New Roman" w:hAnsi="Times New Roman" w:cs="Times New Roman"/>
      </w:rPr>
      <w:tab/>
    </w:r>
    <w:r w:rsidR="00CE59A1">
      <w:rPr>
        <w:rFonts w:ascii="Times New Roman" w:eastAsia="Times New Roman" w:hAnsi="Times New Roman" w:cs="Times New Roman"/>
      </w:rPr>
      <w:tab/>
    </w:r>
    <w:r w:rsidRPr="005E00B6">
      <w:rPr>
        <w:rFonts w:ascii="Times New Roman" w:hAnsi="Times New Roman"/>
        <w:sz w:val="18"/>
        <w:szCs w:val="18"/>
        <w:lang w:val="lt-LT"/>
      </w:rPr>
      <w:t xml:space="preserve">Puslapis </w:t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PAGE </w:instrText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795DB9" w:rsidRPr="005E00B6">
      <w:rPr>
        <w:rFonts w:ascii="Times New Roman" w:eastAsia="Times New Roman" w:hAnsi="Times New Roman" w:cs="Times New Roman"/>
        <w:noProof/>
        <w:sz w:val="18"/>
        <w:szCs w:val="18"/>
        <w:lang w:val="lt-LT"/>
      </w:rPr>
      <w:t>2</w:t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  <w:r w:rsidRPr="005E00B6">
      <w:rPr>
        <w:rFonts w:ascii="Times New Roman" w:hAnsi="Times New Roman"/>
        <w:sz w:val="18"/>
        <w:szCs w:val="18"/>
        <w:lang w:val="lt-LT"/>
      </w:rPr>
      <w:t xml:space="preserve"> iš </w:t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NUMPAGES </w:instrText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795DB9" w:rsidRPr="005E00B6">
      <w:rPr>
        <w:rFonts w:ascii="Times New Roman" w:eastAsia="Times New Roman" w:hAnsi="Times New Roman" w:cs="Times New Roman"/>
        <w:noProof/>
        <w:sz w:val="18"/>
        <w:szCs w:val="18"/>
        <w:lang w:val="lt-LT"/>
      </w:rPr>
      <w:t>2</w:t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592E" w14:textId="77777777" w:rsidR="00335EAB" w:rsidRDefault="00335EAB">
      <w:r>
        <w:separator/>
      </w:r>
    </w:p>
  </w:footnote>
  <w:footnote w:type="continuationSeparator" w:id="0">
    <w:p w14:paraId="477DCB5A" w14:textId="77777777" w:rsidR="00335EAB" w:rsidRDefault="0033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DEB3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98399F2" wp14:editId="18B5942F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E03"/>
    <w:multiLevelType w:val="hybridMultilevel"/>
    <w:tmpl w:val="988CB8BC"/>
    <w:lvl w:ilvl="0" w:tplc="7EAC0A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51E9"/>
    <w:multiLevelType w:val="hybridMultilevel"/>
    <w:tmpl w:val="314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63BB"/>
    <w:multiLevelType w:val="multilevel"/>
    <w:tmpl w:val="983A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688565">
    <w:abstractNumId w:val="2"/>
  </w:num>
  <w:num w:numId="2" w16cid:durableId="1290358476">
    <w:abstractNumId w:val="1"/>
  </w:num>
  <w:num w:numId="3" w16cid:durableId="209886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27ECC"/>
    <w:rsid w:val="00037526"/>
    <w:rsid w:val="000542A6"/>
    <w:rsid w:val="000545DC"/>
    <w:rsid w:val="00061C7D"/>
    <w:rsid w:val="000677C9"/>
    <w:rsid w:val="000846D3"/>
    <w:rsid w:val="00085F87"/>
    <w:rsid w:val="0009197A"/>
    <w:rsid w:val="00092977"/>
    <w:rsid w:val="0009328E"/>
    <w:rsid w:val="0009725B"/>
    <w:rsid w:val="000A0097"/>
    <w:rsid w:val="000A7B1F"/>
    <w:rsid w:val="000B0F1B"/>
    <w:rsid w:val="000B20C2"/>
    <w:rsid w:val="000C1BCB"/>
    <w:rsid w:val="000D1ADD"/>
    <w:rsid w:val="000D1BB3"/>
    <w:rsid w:val="000D1DB8"/>
    <w:rsid w:val="000F1FA6"/>
    <w:rsid w:val="000F234D"/>
    <w:rsid w:val="000F2702"/>
    <w:rsid w:val="000F49F8"/>
    <w:rsid w:val="000F60AF"/>
    <w:rsid w:val="00104BDA"/>
    <w:rsid w:val="00104C26"/>
    <w:rsid w:val="001154D8"/>
    <w:rsid w:val="001157F1"/>
    <w:rsid w:val="001212A3"/>
    <w:rsid w:val="001265C3"/>
    <w:rsid w:val="00132C4C"/>
    <w:rsid w:val="00132D5A"/>
    <w:rsid w:val="00140B0A"/>
    <w:rsid w:val="001419F5"/>
    <w:rsid w:val="001426F5"/>
    <w:rsid w:val="001432FB"/>
    <w:rsid w:val="00143810"/>
    <w:rsid w:val="0014627E"/>
    <w:rsid w:val="00150775"/>
    <w:rsid w:val="0015292E"/>
    <w:rsid w:val="00152B2C"/>
    <w:rsid w:val="00156F7B"/>
    <w:rsid w:val="00160EC2"/>
    <w:rsid w:val="00170287"/>
    <w:rsid w:val="001718BC"/>
    <w:rsid w:val="001827C4"/>
    <w:rsid w:val="00185AA3"/>
    <w:rsid w:val="001916D4"/>
    <w:rsid w:val="001965D0"/>
    <w:rsid w:val="001A1AB9"/>
    <w:rsid w:val="001A3057"/>
    <w:rsid w:val="001A3BEB"/>
    <w:rsid w:val="001A4C6F"/>
    <w:rsid w:val="001A730C"/>
    <w:rsid w:val="001B32E8"/>
    <w:rsid w:val="001D2C70"/>
    <w:rsid w:val="001E04AA"/>
    <w:rsid w:val="001F4408"/>
    <w:rsid w:val="001F4ADA"/>
    <w:rsid w:val="001F63D0"/>
    <w:rsid w:val="001F6600"/>
    <w:rsid w:val="00201E6E"/>
    <w:rsid w:val="00204020"/>
    <w:rsid w:val="00206758"/>
    <w:rsid w:val="0020760C"/>
    <w:rsid w:val="00213023"/>
    <w:rsid w:val="0022146D"/>
    <w:rsid w:val="00222C4E"/>
    <w:rsid w:val="00232BC1"/>
    <w:rsid w:val="002408E5"/>
    <w:rsid w:val="00242075"/>
    <w:rsid w:val="00244269"/>
    <w:rsid w:val="002551E8"/>
    <w:rsid w:val="00256711"/>
    <w:rsid w:val="0026501D"/>
    <w:rsid w:val="002666BE"/>
    <w:rsid w:val="00267F7F"/>
    <w:rsid w:val="00270245"/>
    <w:rsid w:val="0027772F"/>
    <w:rsid w:val="00280B8F"/>
    <w:rsid w:val="00290A5F"/>
    <w:rsid w:val="00290D63"/>
    <w:rsid w:val="002A5632"/>
    <w:rsid w:val="002B0163"/>
    <w:rsid w:val="002B3B04"/>
    <w:rsid w:val="002B5FFC"/>
    <w:rsid w:val="002C58BA"/>
    <w:rsid w:val="002C68E9"/>
    <w:rsid w:val="002D236D"/>
    <w:rsid w:val="002D53FB"/>
    <w:rsid w:val="002D6DA2"/>
    <w:rsid w:val="002D7DE1"/>
    <w:rsid w:val="002E7B7E"/>
    <w:rsid w:val="002F0C78"/>
    <w:rsid w:val="002F71E7"/>
    <w:rsid w:val="00300EA6"/>
    <w:rsid w:val="0030586D"/>
    <w:rsid w:val="003165D3"/>
    <w:rsid w:val="00316751"/>
    <w:rsid w:val="003179AA"/>
    <w:rsid w:val="0032370A"/>
    <w:rsid w:val="003265AA"/>
    <w:rsid w:val="00326F11"/>
    <w:rsid w:val="00331E7E"/>
    <w:rsid w:val="00335EAB"/>
    <w:rsid w:val="00337CFA"/>
    <w:rsid w:val="00345152"/>
    <w:rsid w:val="003504E8"/>
    <w:rsid w:val="00357942"/>
    <w:rsid w:val="003666D8"/>
    <w:rsid w:val="003736B3"/>
    <w:rsid w:val="0037499D"/>
    <w:rsid w:val="00377BF4"/>
    <w:rsid w:val="00381913"/>
    <w:rsid w:val="00385002"/>
    <w:rsid w:val="00392855"/>
    <w:rsid w:val="00393171"/>
    <w:rsid w:val="003A17D5"/>
    <w:rsid w:val="003A76DA"/>
    <w:rsid w:val="003B05C8"/>
    <w:rsid w:val="003C2175"/>
    <w:rsid w:val="003C34D4"/>
    <w:rsid w:val="003C4686"/>
    <w:rsid w:val="003E24AE"/>
    <w:rsid w:val="003E57EF"/>
    <w:rsid w:val="003F31AF"/>
    <w:rsid w:val="003F3415"/>
    <w:rsid w:val="003F3DC6"/>
    <w:rsid w:val="003F5D5B"/>
    <w:rsid w:val="003F72F0"/>
    <w:rsid w:val="003F7816"/>
    <w:rsid w:val="004012C7"/>
    <w:rsid w:val="00401C95"/>
    <w:rsid w:val="00412216"/>
    <w:rsid w:val="00436061"/>
    <w:rsid w:val="00437EA8"/>
    <w:rsid w:val="00446A91"/>
    <w:rsid w:val="0045170D"/>
    <w:rsid w:val="00453720"/>
    <w:rsid w:val="00463ACF"/>
    <w:rsid w:val="004669DA"/>
    <w:rsid w:val="00473829"/>
    <w:rsid w:val="0048776F"/>
    <w:rsid w:val="00490127"/>
    <w:rsid w:val="0049445E"/>
    <w:rsid w:val="00496CB4"/>
    <w:rsid w:val="004A524E"/>
    <w:rsid w:val="004A5950"/>
    <w:rsid w:val="004D6613"/>
    <w:rsid w:val="004F26B2"/>
    <w:rsid w:val="004F2900"/>
    <w:rsid w:val="004F379D"/>
    <w:rsid w:val="004F42C8"/>
    <w:rsid w:val="004F57D9"/>
    <w:rsid w:val="004F75A5"/>
    <w:rsid w:val="004F79E6"/>
    <w:rsid w:val="005042E0"/>
    <w:rsid w:val="005077A1"/>
    <w:rsid w:val="00510AF8"/>
    <w:rsid w:val="00513290"/>
    <w:rsid w:val="00516B15"/>
    <w:rsid w:val="00522477"/>
    <w:rsid w:val="00527DCE"/>
    <w:rsid w:val="005426AD"/>
    <w:rsid w:val="00544452"/>
    <w:rsid w:val="0056281B"/>
    <w:rsid w:val="00562DDD"/>
    <w:rsid w:val="00564353"/>
    <w:rsid w:val="00564CFF"/>
    <w:rsid w:val="00571523"/>
    <w:rsid w:val="005752DF"/>
    <w:rsid w:val="00577FFA"/>
    <w:rsid w:val="00581D5B"/>
    <w:rsid w:val="00587909"/>
    <w:rsid w:val="00590161"/>
    <w:rsid w:val="005963E3"/>
    <w:rsid w:val="005B0293"/>
    <w:rsid w:val="005B5EFE"/>
    <w:rsid w:val="005C49A7"/>
    <w:rsid w:val="005D0212"/>
    <w:rsid w:val="005E00B6"/>
    <w:rsid w:val="005E0C55"/>
    <w:rsid w:val="005E468C"/>
    <w:rsid w:val="005F7687"/>
    <w:rsid w:val="0060068D"/>
    <w:rsid w:val="00601485"/>
    <w:rsid w:val="006060BC"/>
    <w:rsid w:val="00620E82"/>
    <w:rsid w:val="0063311C"/>
    <w:rsid w:val="00636E4C"/>
    <w:rsid w:val="006373EE"/>
    <w:rsid w:val="006554C1"/>
    <w:rsid w:val="00662F85"/>
    <w:rsid w:val="00663AFB"/>
    <w:rsid w:val="00676EB4"/>
    <w:rsid w:val="00694BC6"/>
    <w:rsid w:val="006A621F"/>
    <w:rsid w:val="006A7741"/>
    <w:rsid w:val="006B0508"/>
    <w:rsid w:val="006B1CD8"/>
    <w:rsid w:val="006C2CE2"/>
    <w:rsid w:val="006C5BB3"/>
    <w:rsid w:val="006D1308"/>
    <w:rsid w:val="006D202D"/>
    <w:rsid w:val="006E792C"/>
    <w:rsid w:val="006E7E77"/>
    <w:rsid w:val="006F2B97"/>
    <w:rsid w:val="007030EF"/>
    <w:rsid w:val="0072068B"/>
    <w:rsid w:val="00720BCC"/>
    <w:rsid w:val="007257DD"/>
    <w:rsid w:val="00735BC6"/>
    <w:rsid w:val="00740E88"/>
    <w:rsid w:val="0074137F"/>
    <w:rsid w:val="0074538C"/>
    <w:rsid w:val="007469FA"/>
    <w:rsid w:val="00762470"/>
    <w:rsid w:val="00770DA9"/>
    <w:rsid w:val="007738B4"/>
    <w:rsid w:val="00775BBB"/>
    <w:rsid w:val="007816FA"/>
    <w:rsid w:val="00782F8D"/>
    <w:rsid w:val="00783973"/>
    <w:rsid w:val="00790C7B"/>
    <w:rsid w:val="00794A79"/>
    <w:rsid w:val="00795DB9"/>
    <w:rsid w:val="00797526"/>
    <w:rsid w:val="007A1707"/>
    <w:rsid w:val="007A299F"/>
    <w:rsid w:val="007B1255"/>
    <w:rsid w:val="007B51C2"/>
    <w:rsid w:val="007B5A0A"/>
    <w:rsid w:val="007C34B2"/>
    <w:rsid w:val="007D26F4"/>
    <w:rsid w:val="007D4AF4"/>
    <w:rsid w:val="007E285B"/>
    <w:rsid w:val="007E5CA3"/>
    <w:rsid w:val="007F26E1"/>
    <w:rsid w:val="00802182"/>
    <w:rsid w:val="00810B0B"/>
    <w:rsid w:val="00820F75"/>
    <w:rsid w:val="0082109E"/>
    <w:rsid w:val="008243DE"/>
    <w:rsid w:val="00833969"/>
    <w:rsid w:val="00840986"/>
    <w:rsid w:val="00844124"/>
    <w:rsid w:val="008503C5"/>
    <w:rsid w:val="008547C4"/>
    <w:rsid w:val="00854879"/>
    <w:rsid w:val="008669BF"/>
    <w:rsid w:val="00867B6B"/>
    <w:rsid w:val="0087370D"/>
    <w:rsid w:val="00886A32"/>
    <w:rsid w:val="00886B90"/>
    <w:rsid w:val="00894C50"/>
    <w:rsid w:val="008953AC"/>
    <w:rsid w:val="008A1F3E"/>
    <w:rsid w:val="008A68B6"/>
    <w:rsid w:val="008B62DB"/>
    <w:rsid w:val="008C006D"/>
    <w:rsid w:val="008D1740"/>
    <w:rsid w:val="008D362A"/>
    <w:rsid w:val="008E694D"/>
    <w:rsid w:val="008E7E8E"/>
    <w:rsid w:val="008F4F68"/>
    <w:rsid w:val="0090166D"/>
    <w:rsid w:val="009036F8"/>
    <w:rsid w:val="009060E1"/>
    <w:rsid w:val="0091194D"/>
    <w:rsid w:val="00920F26"/>
    <w:rsid w:val="009265A0"/>
    <w:rsid w:val="00943002"/>
    <w:rsid w:val="00953823"/>
    <w:rsid w:val="00954541"/>
    <w:rsid w:val="00963B70"/>
    <w:rsid w:val="009712CA"/>
    <w:rsid w:val="00977389"/>
    <w:rsid w:val="009840FC"/>
    <w:rsid w:val="00990214"/>
    <w:rsid w:val="0099531F"/>
    <w:rsid w:val="009A34CD"/>
    <w:rsid w:val="009A4451"/>
    <w:rsid w:val="009B179D"/>
    <w:rsid w:val="009B1AF0"/>
    <w:rsid w:val="009B7C37"/>
    <w:rsid w:val="009D46D1"/>
    <w:rsid w:val="009E16DC"/>
    <w:rsid w:val="009E24B0"/>
    <w:rsid w:val="009E67A8"/>
    <w:rsid w:val="009F0DF9"/>
    <w:rsid w:val="00A02E13"/>
    <w:rsid w:val="00A059FE"/>
    <w:rsid w:val="00A13238"/>
    <w:rsid w:val="00A14FB2"/>
    <w:rsid w:val="00A15D0B"/>
    <w:rsid w:val="00A20CAE"/>
    <w:rsid w:val="00A21475"/>
    <w:rsid w:val="00A26A90"/>
    <w:rsid w:val="00A2710A"/>
    <w:rsid w:val="00A2731D"/>
    <w:rsid w:val="00A367A7"/>
    <w:rsid w:val="00A44F3A"/>
    <w:rsid w:val="00A4558D"/>
    <w:rsid w:val="00A458D4"/>
    <w:rsid w:val="00A531A1"/>
    <w:rsid w:val="00A53FF6"/>
    <w:rsid w:val="00A61DEF"/>
    <w:rsid w:val="00A65F2C"/>
    <w:rsid w:val="00A667A5"/>
    <w:rsid w:val="00A72855"/>
    <w:rsid w:val="00A817B1"/>
    <w:rsid w:val="00A82B36"/>
    <w:rsid w:val="00A86918"/>
    <w:rsid w:val="00A874B4"/>
    <w:rsid w:val="00AA5163"/>
    <w:rsid w:val="00AA590F"/>
    <w:rsid w:val="00AB527D"/>
    <w:rsid w:val="00AB585E"/>
    <w:rsid w:val="00AB75B9"/>
    <w:rsid w:val="00AC0AD3"/>
    <w:rsid w:val="00AC3D0D"/>
    <w:rsid w:val="00AC4CA4"/>
    <w:rsid w:val="00AC5BFB"/>
    <w:rsid w:val="00AE3C25"/>
    <w:rsid w:val="00AE3E8B"/>
    <w:rsid w:val="00AE593B"/>
    <w:rsid w:val="00AE6BAF"/>
    <w:rsid w:val="00AF4B7C"/>
    <w:rsid w:val="00B03739"/>
    <w:rsid w:val="00B11BDE"/>
    <w:rsid w:val="00B1264F"/>
    <w:rsid w:val="00B13CA0"/>
    <w:rsid w:val="00B13F47"/>
    <w:rsid w:val="00B144C7"/>
    <w:rsid w:val="00B152CE"/>
    <w:rsid w:val="00B21142"/>
    <w:rsid w:val="00B4502E"/>
    <w:rsid w:val="00B538C4"/>
    <w:rsid w:val="00B54539"/>
    <w:rsid w:val="00B57145"/>
    <w:rsid w:val="00B64D39"/>
    <w:rsid w:val="00B76550"/>
    <w:rsid w:val="00B82FBD"/>
    <w:rsid w:val="00B92738"/>
    <w:rsid w:val="00B92A0B"/>
    <w:rsid w:val="00B93EF3"/>
    <w:rsid w:val="00B94516"/>
    <w:rsid w:val="00B9483D"/>
    <w:rsid w:val="00BA4D26"/>
    <w:rsid w:val="00BA6BA3"/>
    <w:rsid w:val="00BB1471"/>
    <w:rsid w:val="00BC6306"/>
    <w:rsid w:val="00BD0DD4"/>
    <w:rsid w:val="00BD4C29"/>
    <w:rsid w:val="00BE13F0"/>
    <w:rsid w:val="00BF5E58"/>
    <w:rsid w:val="00C1332C"/>
    <w:rsid w:val="00C310AB"/>
    <w:rsid w:val="00C36905"/>
    <w:rsid w:val="00C47731"/>
    <w:rsid w:val="00C6243B"/>
    <w:rsid w:val="00C65FE5"/>
    <w:rsid w:val="00C676AD"/>
    <w:rsid w:val="00C74584"/>
    <w:rsid w:val="00C74E38"/>
    <w:rsid w:val="00C87480"/>
    <w:rsid w:val="00CA7518"/>
    <w:rsid w:val="00CC272E"/>
    <w:rsid w:val="00CC30AF"/>
    <w:rsid w:val="00CC4B08"/>
    <w:rsid w:val="00CC7856"/>
    <w:rsid w:val="00CE05A1"/>
    <w:rsid w:val="00CE4B36"/>
    <w:rsid w:val="00CE59A1"/>
    <w:rsid w:val="00D04C92"/>
    <w:rsid w:val="00D05274"/>
    <w:rsid w:val="00D063EE"/>
    <w:rsid w:val="00D06C7A"/>
    <w:rsid w:val="00D15091"/>
    <w:rsid w:val="00D23EAD"/>
    <w:rsid w:val="00D25CAC"/>
    <w:rsid w:val="00D31EBF"/>
    <w:rsid w:val="00D3219A"/>
    <w:rsid w:val="00D84C0C"/>
    <w:rsid w:val="00D95E80"/>
    <w:rsid w:val="00D9633F"/>
    <w:rsid w:val="00DA24D6"/>
    <w:rsid w:val="00DA2AFA"/>
    <w:rsid w:val="00DA756A"/>
    <w:rsid w:val="00DA7A41"/>
    <w:rsid w:val="00DB5BDB"/>
    <w:rsid w:val="00DB5DB6"/>
    <w:rsid w:val="00DD2A18"/>
    <w:rsid w:val="00DD7256"/>
    <w:rsid w:val="00DE0771"/>
    <w:rsid w:val="00DE07CD"/>
    <w:rsid w:val="00DE157F"/>
    <w:rsid w:val="00DE19A8"/>
    <w:rsid w:val="00DE6BE3"/>
    <w:rsid w:val="00DF3AE2"/>
    <w:rsid w:val="00E02E1A"/>
    <w:rsid w:val="00E05E4C"/>
    <w:rsid w:val="00E13DAC"/>
    <w:rsid w:val="00E22D51"/>
    <w:rsid w:val="00E23B9B"/>
    <w:rsid w:val="00E24956"/>
    <w:rsid w:val="00E3513C"/>
    <w:rsid w:val="00E42725"/>
    <w:rsid w:val="00E42E2D"/>
    <w:rsid w:val="00E5065C"/>
    <w:rsid w:val="00E54531"/>
    <w:rsid w:val="00E5635C"/>
    <w:rsid w:val="00E57553"/>
    <w:rsid w:val="00E74796"/>
    <w:rsid w:val="00E8097C"/>
    <w:rsid w:val="00E83E0B"/>
    <w:rsid w:val="00E85F6D"/>
    <w:rsid w:val="00E9574E"/>
    <w:rsid w:val="00EA0FBC"/>
    <w:rsid w:val="00EA16F1"/>
    <w:rsid w:val="00EA52CC"/>
    <w:rsid w:val="00EB42D3"/>
    <w:rsid w:val="00EC11FC"/>
    <w:rsid w:val="00EC4893"/>
    <w:rsid w:val="00EC5A31"/>
    <w:rsid w:val="00ED2E68"/>
    <w:rsid w:val="00ED7860"/>
    <w:rsid w:val="00EF503A"/>
    <w:rsid w:val="00EF603C"/>
    <w:rsid w:val="00F004F0"/>
    <w:rsid w:val="00F017B0"/>
    <w:rsid w:val="00F03233"/>
    <w:rsid w:val="00F03A55"/>
    <w:rsid w:val="00F0415B"/>
    <w:rsid w:val="00F119C3"/>
    <w:rsid w:val="00F11F7C"/>
    <w:rsid w:val="00F12516"/>
    <w:rsid w:val="00F14ECC"/>
    <w:rsid w:val="00F15EB6"/>
    <w:rsid w:val="00F23DAE"/>
    <w:rsid w:val="00F25C64"/>
    <w:rsid w:val="00F27E08"/>
    <w:rsid w:val="00F3105D"/>
    <w:rsid w:val="00F3306B"/>
    <w:rsid w:val="00F419C9"/>
    <w:rsid w:val="00F54934"/>
    <w:rsid w:val="00F61A1B"/>
    <w:rsid w:val="00F63C0C"/>
    <w:rsid w:val="00F65E41"/>
    <w:rsid w:val="00F72F6C"/>
    <w:rsid w:val="00F7635C"/>
    <w:rsid w:val="00F80A02"/>
    <w:rsid w:val="00FA27C3"/>
    <w:rsid w:val="00FA7F6E"/>
    <w:rsid w:val="00FC21FF"/>
    <w:rsid w:val="00FC55C3"/>
    <w:rsid w:val="00FC6353"/>
    <w:rsid w:val="00FD153C"/>
    <w:rsid w:val="00FD18E7"/>
    <w:rsid w:val="00FE207A"/>
    <w:rsid w:val="00FE352A"/>
    <w:rsid w:val="00FE7948"/>
    <w:rsid w:val="00FF2CD5"/>
    <w:rsid w:val="00FF2D82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A005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B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B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D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DB9"/>
    <w:rPr>
      <w:sz w:val="24"/>
      <w:szCs w:val="24"/>
    </w:rPr>
  </w:style>
  <w:style w:type="paragraph" w:customStyle="1" w:styleId="ListParagraph1">
    <w:name w:val="List Paragraph1"/>
    <w:aliases w:val="List Paragraph,Bullet EY,List Paragraph2,List Paragraph Red,Numbering,ERP-List Paragraph,List Paragraph11,Sąrašo pastraipa.Bullet,Bullet,Table of contents numbered,Lentele,List Paragraph22,List Paragraph21,List Paragraph3,lp1"/>
    <w:basedOn w:val="Normal"/>
    <w:uiPriority w:val="34"/>
    <w:qFormat/>
    <w:rsid w:val="007206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en-GB"/>
    </w:rPr>
  </w:style>
  <w:style w:type="character" w:customStyle="1" w:styleId="normaltextrun">
    <w:name w:val="normaltextrun"/>
    <w:basedOn w:val="DefaultParagraphFont"/>
    <w:rsid w:val="00867B6B"/>
  </w:style>
  <w:style w:type="paragraph" w:styleId="Revision">
    <w:name w:val="Revision"/>
    <w:hidden/>
    <w:uiPriority w:val="99"/>
    <w:semiHidden/>
    <w:rsid w:val="009119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0A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65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cf01">
    <w:name w:val="cf01"/>
    <w:basedOn w:val="DefaultParagraphFont"/>
    <w:rsid w:val="005963E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a599e6-9d58-494d-9afc-92b1456370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28244EE5355854184A51150D660A357" ma:contentTypeVersion="16" ma:contentTypeDescription="Kurkite naują dokumentą." ma:contentTypeScope="" ma:versionID="c4295b66a6208901e9c5d9be4999f30e">
  <xsd:schema xmlns:xsd="http://www.w3.org/2001/XMLSchema" xmlns:xs="http://www.w3.org/2001/XMLSchema" xmlns:p="http://schemas.microsoft.com/office/2006/metadata/properties" xmlns:ns3="07a599e6-9d58-494d-9afc-92b145637069" xmlns:ns4="6533c67b-cee2-42de-9393-e2bcb6426df6" targetNamespace="http://schemas.microsoft.com/office/2006/metadata/properties" ma:root="true" ma:fieldsID="53eb9020ed99a450cc481835a8c24764" ns3:_="" ns4:_="">
    <xsd:import namespace="07a599e6-9d58-494d-9afc-92b145637069"/>
    <xsd:import namespace="6533c67b-cee2-42de-9393-e2bcb6426d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599e6-9d58-494d-9afc-92b145637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3c67b-cee2-42de-9393-e2bcb6426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C0EB5-690A-44F2-86B1-02D6E18DD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9A387-6EE8-44E6-97FD-00FF054CA6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849313-13D9-4066-8996-5F8CF843BDE6}">
  <ds:schemaRefs>
    <ds:schemaRef ds:uri="http://schemas.microsoft.com/office/2006/metadata/properties"/>
    <ds:schemaRef ds:uri="http://schemas.microsoft.com/office/infopath/2007/PartnerControls"/>
    <ds:schemaRef ds:uri="07a599e6-9d58-494d-9afc-92b145637069"/>
  </ds:schemaRefs>
</ds:datastoreItem>
</file>

<file path=customXml/itemProps4.xml><?xml version="1.0" encoding="utf-8"?>
<ds:datastoreItem xmlns:ds="http://schemas.openxmlformats.org/officeDocument/2006/customXml" ds:itemID="{06CF74B1-33B9-4D98-A8FA-3C0D0B33E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599e6-9d58-494d-9afc-92b145637069"/>
    <ds:schemaRef ds:uri="6533c67b-cee2-42de-9393-e2bcb6426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Daiva Rastenienė</cp:lastModifiedBy>
  <cp:revision>36</cp:revision>
  <dcterms:created xsi:type="dcterms:W3CDTF">2024-07-19T11:08:00Z</dcterms:created>
  <dcterms:modified xsi:type="dcterms:W3CDTF">2025-06-04T10:49:00Z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0x010100028244EE5355854184A51150D660A357</vt:lpwstr>
  </property>
</Properties>
</file>