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234A" w:rsidRDefault="00232336" w:rsidP="00232336">
      <w:pPr>
        <w:ind w:left="6946"/>
        <w:textAlignment w:val="baseline"/>
        <w:rPr>
          <w:sz w:val="18"/>
          <w:szCs w:val="18"/>
        </w:rPr>
      </w:pPr>
      <w:r w:rsidRPr="00FB7D5F">
        <w:rPr>
          <w:b/>
          <w:kern w:val="2"/>
          <w:szCs w:val="24"/>
        </w:rPr>
        <w:t>Konkurso sąlygų 8 priedas</w:t>
      </w:r>
    </w:p>
    <w:p w:rsidR="003C234A" w:rsidRDefault="003C234A">
      <w:pPr>
        <w:widowControl w:val="0"/>
        <w:pBdr>
          <w:top w:val="nil"/>
          <w:left w:val="nil"/>
          <w:bottom w:val="nil"/>
          <w:right w:val="nil"/>
          <w:between w:val="nil"/>
        </w:pBdr>
        <w:tabs>
          <w:tab w:val="left" w:pos="567"/>
          <w:tab w:val="left" w:pos="851"/>
        </w:tabs>
        <w:jc w:val="center"/>
        <w:rPr>
          <w:b/>
          <w:caps/>
          <w:szCs w:val="24"/>
        </w:rPr>
      </w:pPr>
    </w:p>
    <w:p w:rsidR="00232336" w:rsidRDefault="00232336">
      <w:pPr>
        <w:widowControl w:val="0"/>
        <w:pBdr>
          <w:top w:val="nil"/>
          <w:left w:val="nil"/>
          <w:bottom w:val="nil"/>
          <w:right w:val="nil"/>
          <w:between w:val="nil"/>
        </w:pBdr>
        <w:tabs>
          <w:tab w:val="left" w:pos="567"/>
          <w:tab w:val="left" w:pos="851"/>
        </w:tabs>
        <w:jc w:val="center"/>
        <w:rPr>
          <w:b/>
          <w:caps/>
          <w:szCs w:val="24"/>
        </w:rPr>
      </w:pPr>
    </w:p>
    <w:p w:rsidR="003C234A" w:rsidRDefault="00232336">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rsidR="003C234A" w:rsidRDefault="003C234A">
      <w:pPr>
        <w:jc w:val="center"/>
        <w:rPr>
          <w:szCs w:val="24"/>
        </w:rPr>
      </w:pPr>
    </w:p>
    <w:tbl>
      <w:tblPr>
        <w:tblW w:w="1063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0"/>
        <w:gridCol w:w="2177"/>
        <w:gridCol w:w="2362"/>
        <w:gridCol w:w="3073"/>
      </w:tblGrid>
      <w:tr w:rsidR="00232336" w:rsidRPr="00325EC3" w:rsidTr="00232336">
        <w:tc>
          <w:tcPr>
            <w:tcW w:w="3020" w:type="dxa"/>
          </w:tcPr>
          <w:p w:rsidR="00232336" w:rsidRPr="00325EC3" w:rsidRDefault="00232336" w:rsidP="00232336">
            <w:pPr>
              <w:jc w:val="both"/>
              <w:rPr>
                <w:b/>
                <w:bCs/>
                <w:kern w:val="2"/>
                <w:szCs w:val="24"/>
              </w:rPr>
            </w:pPr>
            <w:r w:rsidRPr="00325EC3">
              <w:rPr>
                <w:b/>
                <w:bCs/>
                <w:kern w:val="2"/>
                <w:szCs w:val="24"/>
              </w:rPr>
              <w:t>Sutarties pavadinimas</w:t>
            </w:r>
          </w:p>
        </w:tc>
        <w:tc>
          <w:tcPr>
            <w:tcW w:w="7612" w:type="dxa"/>
            <w:gridSpan w:val="3"/>
          </w:tcPr>
          <w:p w:rsidR="00232336" w:rsidRPr="00325EC3" w:rsidRDefault="00D96C8D" w:rsidP="00D96C8D">
            <w:pPr>
              <w:jc w:val="both"/>
              <w:rPr>
                <w:kern w:val="2"/>
                <w:szCs w:val="24"/>
              </w:rPr>
            </w:pPr>
            <w:r>
              <w:rPr>
                <w:szCs w:val="24"/>
              </w:rPr>
              <w:t>L</w:t>
            </w:r>
            <w:r w:rsidRPr="00B22B4B">
              <w:rPr>
                <w:szCs w:val="24"/>
              </w:rPr>
              <w:t xml:space="preserve">ietuvos </w:t>
            </w:r>
            <w:r>
              <w:rPr>
                <w:szCs w:val="24"/>
              </w:rPr>
              <w:t>R</w:t>
            </w:r>
            <w:r w:rsidRPr="00B22B4B">
              <w:rPr>
                <w:szCs w:val="24"/>
              </w:rPr>
              <w:t xml:space="preserve">espublikos </w:t>
            </w:r>
            <w:r>
              <w:rPr>
                <w:szCs w:val="24"/>
              </w:rPr>
              <w:t>S</w:t>
            </w:r>
            <w:r w:rsidRPr="00B22B4B">
              <w:rPr>
                <w:szCs w:val="24"/>
              </w:rPr>
              <w:t xml:space="preserve">eimo </w:t>
            </w:r>
            <w:r>
              <w:rPr>
                <w:szCs w:val="24"/>
              </w:rPr>
              <w:t>II</w:t>
            </w:r>
            <w:r w:rsidRPr="00B22B4B">
              <w:rPr>
                <w:szCs w:val="24"/>
              </w:rPr>
              <w:t xml:space="preserve"> rūmų posėdžių salės</w:t>
            </w:r>
            <w:r w:rsidRPr="005845EA">
              <w:rPr>
                <w:szCs w:val="24"/>
              </w:rPr>
              <w:t xml:space="preserve"> vaizdo ekranų Sistema ir susijusios paslaugos</w:t>
            </w:r>
          </w:p>
        </w:tc>
      </w:tr>
      <w:tr w:rsidR="00232336" w:rsidRPr="00325EC3" w:rsidTr="00232336">
        <w:tc>
          <w:tcPr>
            <w:tcW w:w="3020" w:type="dxa"/>
          </w:tcPr>
          <w:p w:rsidR="00232336" w:rsidRPr="00325EC3" w:rsidRDefault="00232336" w:rsidP="00232336">
            <w:pPr>
              <w:jc w:val="both"/>
              <w:rPr>
                <w:b/>
                <w:bCs/>
                <w:kern w:val="2"/>
                <w:szCs w:val="24"/>
              </w:rPr>
            </w:pPr>
            <w:r w:rsidRPr="00325EC3">
              <w:rPr>
                <w:b/>
                <w:bCs/>
                <w:kern w:val="2"/>
                <w:szCs w:val="24"/>
              </w:rPr>
              <w:t>Sutarties data</w:t>
            </w:r>
          </w:p>
        </w:tc>
        <w:tc>
          <w:tcPr>
            <w:tcW w:w="2177" w:type="dxa"/>
            <w:vAlign w:val="center"/>
          </w:tcPr>
          <w:p w:rsidR="00232336" w:rsidRPr="00325EC3" w:rsidRDefault="00232336" w:rsidP="00232336">
            <w:pPr>
              <w:jc w:val="both"/>
              <w:rPr>
                <w:kern w:val="2"/>
                <w:szCs w:val="24"/>
              </w:rPr>
            </w:pPr>
            <w:r w:rsidRPr="00325EC3">
              <w:rPr>
                <w:kern w:val="2"/>
                <w:szCs w:val="24"/>
              </w:rPr>
              <w:t>2025-</w:t>
            </w:r>
          </w:p>
        </w:tc>
        <w:tc>
          <w:tcPr>
            <w:tcW w:w="2362" w:type="dxa"/>
            <w:vAlign w:val="center"/>
          </w:tcPr>
          <w:p w:rsidR="00232336" w:rsidRPr="00325EC3" w:rsidRDefault="00232336" w:rsidP="00232336">
            <w:pPr>
              <w:jc w:val="both"/>
              <w:rPr>
                <w:b/>
                <w:bCs/>
                <w:kern w:val="2"/>
                <w:szCs w:val="24"/>
              </w:rPr>
            </w:pPr>
            <w:r w:rsidRPr="00325EC3">
              <w:rPr>
                <w:b/>
                <w:bCs/>
                <w:kern w:val="2"/>
                <w:szCs w:val="24"/>
              </w:rPr>
              <w:t>Sutarties numeris</w:t>
            </w:r>
          </w:p>
        </w:tc>
        <w:tc>
          <w:tcPr>
            <w:tcW w:w="3073" w:type="dxa"/>
            <w:vAlign w:val="center"/>
          </w:tcPr>
          <w:p w:rsidR="00232336" w:rsidRPr="00325EC3" w:rsidRDefault="00232336" w:rsidP="00232336">
            <w:pPr>
              <w:jc w:val="both"/>
              <w:rPr>
                <w:kern w:val="2"/>
                <w:szCs w:val="24"/>
              </w:rPr>
            </w:pPr>
            <w:r w:rsidRPr="00325EC3">
              <w:rPr>
                <w:kern w:val="2"/>
                <w:szCs w:val="24"/>
              </w:rPr>
              <w:t>UFS-2025-</w:t>
            </w:r>
          </w:p>
        </w:tc>
      </w:tr>
    </w:tbl>
    <w:p w:rsidR="003C234A" w:rsidRDefault="003C234A">
      <w:pPr>
        <w:jc w:val="both"/>
        <w:rPr>
          <w:szCs w:val="24"/>
        </w:rPr>
      </w:pPr>
    </w:p>
    <w:tbl>
      <w:tblPr>
        <w:tblW w:w="1063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2"/>
        <w:gridCol w:w="7"/>
        <w:gridCol w:w="2080"/>
        <w:gridCol w:w="1261"/>
        <w:gridCol w:w="4012"/>
      </w:tblGrid>
      <w:tr w:rsidR="003C234A" w:rsidTr="00232336">
        <w:tc>
          <w:tcPr>
            <w:tcW w:w="10632" w:type="dxa"/>
            <w:gridSpan w:val="5"/>
          </w:tcPr>
          <w:p w:rsidR="003C234A" w:rsidRDefault="00232336">
            <w:pPr>
              <w:jc w:val="center"/>
              <w:rPr>
                <w:b/>
                <w:bCs/>
                <w:kern w:val="2"/>
                <w:szCs w:val="24"/>
              </w:rPr>
            </w:pPr>
            <w:r>
              <w:rPr>
                <w:b/>
                <w:bCs/>
                <w:kern w:val="2"/>
                <w:szCs w:val="24"/>
              </w:rPr>
              <w:t>1. SUTARTIES ŠALYS</w:t>
            </w:r>
          </w:p>
        </w:tc>
      </w:tr>
      <w:tr w:rsidR="00232336" w:rsidTr="00AB4E41">
        <w:tc>
          <w:tcPr>
            <w:tcW w:w="3272" w:type="dxa"/>
            <w:vMerge w:val="restart"/>
          </w:tcPr>
          <w:p w:rsidR="00232336" w:rsidRDefault="00232336" w:rsidP="00232336">
            <w:pPr>
              <w:jc w:val="center"/>
              <w:rPr>
                <w:b/>
                <w:bCs/>
                <w:kern w:val="2"/>
                <w:szCs w:val="24"/>
              </w:rPr>
            </w:pPr>
          </w:p>
          <w:p w:rsidR="00232336" w:rsidRDefault="00232336" w:rsidP="00232336">
            <w:pPr>
              <w:jc w:val="center"/>
              <w:rPr>
                <w:b/>
                <w:bCs/>
                <w:kern w:val="2"/>
                <w:szCs w:val="24"/>
              </w:rPr>
            </w:pPr>
          </w:p>
          <w:p w:rsidR="00232336" w:rsidRDefault="00232336" w:rsidP="00232336">
            <w:pPr>
              <w:jc w:val="center"/>
              <w:rPr>
                <w:b/>
                <w:bCs/>
                <w:kern w:val="2"/>
                <w:szCs w:val="24"/>
              </w:rPr>
            </w:pPr>
          </w:p>
          <w:p w:rsidR="00232336" w:rsidRDefault="00232336" w:rsidP="00232336">
            <w:pPr>
              <w:rPr>
                <w:b/>
                <w:bCs/>
                <w:kern w:val="2"/>
                <w:szCs w:val="24"/>
              </w:rPr>
            </w:pPr>
          </w:p>
          <w:p w:rsidR="00232336" w:rsidRDefault="00232336" w:rsidP="00232336">
            <w:pPr>
              <w:rPr>
                <w:b/>
                <w:bCs/>
                <w:kern w:val="2"/>
                <w:szCs w:val="24"/>
              </w:rPr>
            </w:pPr>
            <w:r>
              <w:rPr>
                <w:b/>
                <w:bCs/>
                <w:kern w:val="2"/>
                <w:szCs w:val="24"/>
              </w:rPr>
              <w:t>1.1. Pirkėjas</w:t>
            </w:r>
          </w:p>
        </w:tc>
        <w:tc>
          <w:tcPr>
            <w:tcW w:w="3348" w:type="dxa"/>
            <w:gridSpan w:val="3"/>
          </w:tcPr>
          <w:p w:rsidR="00232336" w:rsidRDefault="00232336" w:rsidP="00232336">
            <w:pPr>
              <w:rPr>
                <w:kern w:val="2"/>
                <w:szCs w:val="24"/>
              </w:rPr>
            </w:pPr>
            <w:r>
              <w:rPr>
                <w:kern w:val="2"/>
                <w:szCs w:val="24"/>
              </w:rPr>
              <w:t>1.1.1. Pavadinimas</w:t>
            </w:r>
          </w:p>
        </w:tc>
        <w:tc>
          <w:tcPr>
            <w:tcW w:w="4012" w:type="dxa"/>
          </w:tcPr>
          <w:p w:rsidR="00232336" w:rsidRPr="00325EC3" w:rsidRDefault="00232336" w:rsidP="00232336">
            <w:pPr>
              <w:rPr>
                <w:szCs w:val="24"/>
              </w:rPr>
            </w:pPr>
            <w:r w:rsidRPr="00325EC3">
              <w:rPr>
                <w:szCs w:val="24"/>
              </w:rPr>
              <w:t>Lietuvos Respublikos Seimo kanceliarija</w:t>
            </w:r>
          </w:p>
        </w:tc>
      </w:tr>
      <w:tr w:rsidR="00232336" w:rsidTr="00AB4E41">
        <w:tc>
          <w:tcPr>
            <w:tcW w:w="3272" w:type="dxa"/>
            <w:vMerge/>
          </w:tcPr>
          <w:p w:rsidR="00232336" w:rsidRDefault="00232336" w:rsidP="00232336">
            <w:pPr>
              <w:rPr>
                <w:kern w:val="2"/>
                <w:szCs w:val="24"/>
              </w:rPr>
            </w:pPr>
          </w:p>
        </w:tc>
        <w:tc>
          <w:tcPr>
            <w:tcW w:w="3348" w:type="dxa"/>
            <w:gridSpan w:val="3"/>
          </w:tcPr>
          <w:p w:rsidR="00232336" w:rsidRDefault="00232336" w:rsidP="00232336">
            <w:pPr>
              <w:rPr>
                <w:kern w:val="2"/>
                <w:szCs w:val="24"/>
              </w:rPr>
            </w:pPr>
            <w:r>
              <w:rPr>
                <w:kern w:val="2"/>
                <w:szCs w:val="24"/>
              </w:rPr>
              <w:t>1.1.2. Juridinio asmens kodas</w:t>
            </w:r>
          </w:p>
        </w:tc>
        <w:tc>
          <w:tcPr>
            <w:tcW w:w="4012" w:type="dxa"/>
          </w:tcPr>
          <w:p w:rsidR="00232336" w:rsidRPr="00325EC3" w:rsidRDefault="00232336" w:rsidP="00232336">
            <w:pPr>
              <w:rPr>
                <w:kern w:val="2"/>
                <w:szCs w:val="24"/>
              </w:rPr>
            </w:pPr>
            <w:r w:rsidRPr="00325EC3">
              <w:rPr>
                <w:szCs w:val="24"/>
              </w:rPr>
              <w:t>188605295</w:t>
            </w:r>
          </w:p>
        </w:tc>
      </w:tr>
      <w:tr w:rsidR="00232336" w:rsidTr="00AB4E41">
        <w:tc>
          <w:tcPr>
            <w:tcW w:w="3272" w:type="dxa"/>
            <w:vMerge/>
          </w:tcPr>
          <w:p w:rsidR="00232336" w:rsidRDefault="00232336" w:rsidP="00232336">
            <w:pPr>
              <w:rPr>
                <w:kern w:val="2"/>
                <w:szCs w:val="24"/>
              </w:rPr>
            </w:pPr>
          </w:p>
        </w:tc>
        <w:tc>
          <w:tcPr>
            <w:tcW w:w="3348" w:type="dxa"/>
            <w:gridSpan w:val="3"/>
          </w:tcPr>
          <w:p w:rsidR="00232336" w:rsidRDefault="00232336" w:rsidP="00232336">
            <w:pPr>
              <w:rPr>
                <w:kern w:val="2"/>
                <w:szCs w:val="24"/>
              </w:rPr>
            </w:pPr>
            <w:r>
              <w:rPr>
                <w:kern w:val="2"/>
                <w:szCs w:val="24"/>
              </w:rPr>
              <w:t>1.1.3. Adresas</w:t>
            </w:r>
          </w:p>
        </w:tc>
        <w:tc>
          <w:tcPr>
            <w:tcW w:w="4012" w:type="dxa"/>
          </w:tcPr>
          <w:p w:rsidR="00232336" w:rsidRPr="00325EC3" w:rsidRDefault="00232336" w:rsidP="00232336">
            <w:pPr>
              <w:rPr>
                <w:szCs w:val="24"/>
              </w:rPr>
            </w:pPr>
            <w:r w:rsidRPr="00325EC3">
              <w:rPr>
                <w:szCs w:val="24"/>
              </w:rPr>
              <w:t>Gedimino pr. 53, 01109 Vilnius</w:t>
            </w:r>
          </w:p>
        </w:tc>
      </w:tr>
      <w:tr w:rsidR="00232336" w:rsidTr="00AB4E41">
        <w:tc>
          <w:tcPr>
            <w:tcW w:w="3272" w:type="dxa"/>
            <w:vMerge/>
          </w:tcPr>
          <w:p w:rsidR="00232336" w:rsidRDefault="00232336" w:rsidP="00232336">
            <w:pPr>
              <w:rPr>
                <w:kern w:val="2"/>
                <w:szCs w:val="24"/>
              </w:rPr>
            </w:pPr>
          </w:p>
        </w:tc>
        <w:tc>
          <w:tcPr>
            <w:tcW w:w="3348" w:type="dxa"/>
            <w:gridSpan w:val="3"/>
          </w:tcPr>
          <w:p w:rsidR="00232336" w:rsidRDefault="00232336" w:rsidP="00232336">
            <w:pPr>
              <w:rPr>
                <w:kern w:val="2"/>
                <w:szCs w:val="24"/>
              </w:rPr>
            </w:pPr>
            <w:r>
              <w:rPr>
                <w:kern w:val="2"/>
                <w:szCs w:val="24"/>
              </w:rPr>
              <w:t>1.1.4. PVM mokėtojo kodas</w:t>
            </w:r>
          </w:p>
        </w:tc>
        <w:tc>
          <w:tcPr>
            <w:tcW w:w="4012" w:type="dxa"/>
          </w:tcPr>
          <w:p w:rsidR="00232336" w:rsidRPr="00325EC3" w:rsidRDefault="00232336" w:rsidP="00232336">
            <w:pPr>
              <w:tabs>
                <w:tab w:val="left" w:pos="792"/>
              </w:tabs>
              <w:rPr>
                <w:kern w:val="2"/>
                <w:szCs w:val="24"/>
              </w:rPr>
            </w:pPr>
            <w:r w:rsidRPr="00325EC3">
              <w:rPr>
                <w:szCs w:val="24"/>
              </w:rPr>
              <w:t>LT886052917</w:t>
            </w:r>
          </w:p>
        </w:tc>
      </w:tr>
      <w:tr w:rsidR="00232336" w:rsidTr="00AB4E41">
        <w:tc>
          <w:tcPr>
            <w:tcW w:w="3272" w:type="dxa"/>
            <w:vMerge/>
          </w:tcPr>
          <w:p w:rsidR="00232336" w:rsidRDefault="00232336" w:rsidP="00232336">
            <w:pPr>
              <w:rPr>
                <w:kern w:val="2"/>
                <w:szCs w:val="24"/>
              </w:rPr>
            </w:pPr>
          </w:p>
        </w:tc>
        <w:tc>
          <w:tcPr>
            <w:tcW w:w="3348" w:type="dxa"/>
            <w:gridSpan w:val="3"/>
          </w:tcPr>
          <w:p w:rsidR="00232336" w:rsidRDefault="00232336" w:rsidP="00232336">
            <w:pPr>
              <w:rPr>
                <w:kern w:val="2"/>
                <w:szCs w:val="24"/>
              </w:rPr>
            </w:pPr>
            <w:r>
              <w:rPr>
                <w:kern w:val="2"/>
                <w:szCs w:val="24"/>
              </w:rPr>
              <w:t>1.1.5. Atsiskaitomoji sąskaita</w:t>
            </w:r>
          </w:p>
        </w:tc>
        <w:tc>
          <w:tcPr>
            <w:tcW w:w="4012" w:type="dxa"/>
          </w:tcPr>
          <w:p w:rsidR="00232336" w:rsidRPr="00325EC3" w:rsidRDefault="00232336" w:rsidP="00232336">
            <w:pPr>
              <w:rPr>
                <w:kern w:val="2"/>
                <w:szCs w:val="24"/>
              </w:rPr>
            </w:pPr>
            <w:r w:rsidRPr="00325EC3">
              <w:rPr>
                <w:szCs w:val="24"/>
              </w:rPr>
              <w:t>LT464040063610002336</w:t>
            </w:r>
          </w:p>
        </w:tc>
      </w:tr>
      <w:tr w:rsidR="00232336" w:rsidTr="00AB4E41">
        <w:tc>
          <w:tcPr>
            <w:tcW w:w="3272" w:type="dxa"/>
            <w:vMerge/>
          </w:tcPr>
          <w:p w:rsidR="00232336" w:rsidRDefault="00232336" w:rsidP="00232336">
            <w:pPr>
              <w:rPr>
                <w:kern w:val="2"/>
                <w:szCs w:val="24"/>
              </w:rPr>
            </w:pPr>
          </w:p>
        </w:tc>
        <w:tc>
          <w:tcPr>
            <w:tcW w:w="3348" w:type="dxa"/>
            <w:gridSpan w:val="3"/>
          </w:tcPr>
          <w:p w:rsidR="00232336" w:rsidRDefault="00232336" w:rsidP="00232336">
            <w:pPr>
              <w:rPr>
                <w:kern w:val="2"/>
                <w:szCs w:val="24"/>
              </w:rPr>
            </w:pPr>
            <w:r>
              <w:rPr>
                <w:kern w:val="2"/>
                <w:szCs w:val="24"/>
              </w:rPr>
              <w:t>1.1.6. Bankas, banko kodas</w:t>
            </w:r>
          </w:p>
        </w:tc>
        <w:tc>
          <w:tcPr>
            <w:tcW w:w="4012" w:type="dxa"/>
          </w:tcPr>
          <w:p w:rsidR="00232336" w:rsidRPr="00325EC3" w:rsidRDefault="00232336" w:rsidP="00232336">
            <w:pPr>
              <w:rPr>
                <w:kern w:val="2"/>
                <w:szCs w:val="24"/>
              </w:rPr>
            </w:pPr>
            <w:r w:rsidRPr="00325EC3">
              <w:rPr>
                <w:color w:val="000000"/>
                <w:szCs w:val="24"/>
              </w:rPr>
              <w:t xml:space="preserve">Lietuvos Respublikos finansų ministerija, </w:t>
            </w:r>
            <w:r w:rsidRPr="00325EC3">
              <w:rPr>
                <w:szCs w:val="24"/>
              </w:rPr>
              <w:t xml:space="preserve">finansų įstaigos kodas </w:t>
            </w:r>
            <w:r w:rsidRPr="00325EC3">
              <w:rPr>
                <w:color w:val="000000"/>
                <w:szCs w:val="24"/>
              </w:rPr>
              <w:t>40400</w:t>
            </w:r>
          </w:p>
        </w:tc>
      </w:tr>
      <w:tr w:rsidR="00232336" w:rsidTr="00AB4E41">
        <w:tc>
          <w:tcPr>
            <w:tcW w:w="3272" w:type="dxa"/>
            <w:vMerge/>
          </w:tcPr>
          <w:p w:rsidR="00232336" w:rsidRDefault="00232336" w:rsidP="00232336">
            <w:pPr>
              <w:rPr>
                <w:kern w:val="2"/>
                <w:szCs w:val="24"/>
              </w:rPr>
            </w:pPr>
          </w:p>
        </w:tc>
        <w:tc>
          <w:tcPr>
            <w:tcW w:w="3348" w:type="dxa"/>
            <w:gridSpan w:val="3"/>
          </w:tcPr>
          <w:p w:rsidR="00232336" w:rsidRDefault="00232336" w:rsidP="00232336">
            <w:pPr>
              <w:rPr>
                <w:kern w:val="2"/>
                <w:szCs w:val="24"/>
              </w:rPr>
            </w:pPr>
            <w:r>
              <w:rPr>
                <w:kern w:val="2"/>
                <w:szCs w:val="24"/>
              </w:rPr>
              <w:t>1.1.7. Telefonas</w:t>
            </w:r>
          </w:p>
        </w:tc>
        <w:tc>
          <w:tcPr>
            <w:tcW w:w="4012" w:type="dxa"/>
          </w:tcPr>
          <w:p w:rsidR="00232336" w:rsidRPr="00325EC3" w:rsidRDefault="00232336" w:rsidP="00232336">
            <w:pPr>
              <w:rPr>
                <w:kern w:val="2"/>
                <w:szCs w:val="24"/>
              </w:rPr>
            </w:pPr>
            <w:r w:rsidRPr="00325EC3">
              <w:rPr>
                <w:szCs w:val="24"/>
              </w:rPr>
              <w:t>(0 5) 239 6060</w:t>
            </w:r>
          </w:p>
        </w:tc>
      </w:tr>
      <w:tr w:rsidR="00232336" w:rsidTr="00AB4E41">
        <w:tc>
          <w:tcPr>
            <w:tcW w:w="3272" w:type="dxa"/>
            <w:vMerge/>
          </w:tcPr>
          <w:p w:rsidR="00232336" w:rsidRDefault="00232336" w:rsidP="00232336">
            <w:pPr>
              <w:rPr>
                <w:kern w:val="2"/>
                <w:szCs w:val="24"/>
              </w:rPr>
            </w:pPr>
          </w:p>
        </w:tc>
        <w:tc>
          <w:tcPr>
            <w:tcW w:w="3348" w:type="dxa"/>
            <w:gridSpan w:val="3"/>
          </w:tcPr>
          <w:p w:rsidR="00232336" w:rsidRDefault="00232336" w:rsidP="00232336">
            <w:pPr>
              <w:rPr>
                <w:kern w:val="2"/>
                <w:szCs w:val="24"/>
              </w:rPr>
            </w:pPr>
            <w:r>
              <w:rPr>
                <w:kern w:val="2"/>
                <w:szCs w:val="24"/>
              </w:rPr>
              <w:t>1.1.8. El. paštas</w:t>
            </w:r>
          </w:p>
        </w:tc>
        <w:tc>
          <w:tcPr>
            <w:tcW w:w="4012" w:type="dxa"/>
          </w:tcPr>
          <w:p w:rsidR="00232336" w:rsidRPr="00325EC3" w:rsidRDefault="00232336" w:rsidP="00232336">
            <w:pPr>
              <w:rPr>
                <w:kern w:val="2"/>
                <w:szCs w:val="24"/>
              </w:rPr>
            </w:pPr>
            <w:proofErr w:type="spellStart"/>
            <w:r w:rsidRPr="00325EC3">
              <w:rPr>
                <w:szCs w:val="24"/>
              </w:rPr>
              <w:t>priim</w:t>
            </w:r>
            <w:proofErr w:type="spellEnd"/>
            <w:r w:rsidRPr="00325EC3">
              <w:rPr>
                <w:szCs w:val="24"/>
                <w:lang w:val="en-US"/>
              </w:rPr>
              <w:t>@</w:t>
            </w:r>
            <w:proofErr w:type="spellStart"/>
            <w:r w:rsidRPr="00325EC3">
              <w:rPr>
                <w:szCs w:val="24"/>
              </w:rPr>
              <w:t>lrs.lt</w:t>
            </w:r>
            <w:proofErr w:type="spellEnd"/>
          </w:p>
        </w:tc>
      </w:tr>
      <w:tr w:rsidR="00232336" w:rsidTr="00AB4E41">
        <w:tc>
          <w:tcPr>
            <w:tcW w:w="3272" w:type="dxa"/>
            <w:vMerge/>
          </w:tcPr>
          <w:p w:rsidR="00232336" w:rsidRDefault="00232336" w:rsidP="00232336">
            <w:pPr>
              <w:rPr>
                <w:kern w:val="2"/>
                <w:szCs w:val="24"/>
              </w:rPr>
            </w:pPr>
          </w:p>
        </w:tc>
        <w:tc>
          <w:tcPr>
            <w:tcW w:w="3348" w:type="dxa"/>
            <w:gridSpan w:val="3"/>
          </w:tcPr>
          <w:p w:rsidR="00232336" w:rsidRDefault="00232336" w:rsidP="00232336">
            <w:pPr>
              <w:rPr>
                <w:kern w:val="2"/>
                <w:szCs w:val="24"/>
              </w:rPr>
            </w:pPr>
            <w:r>
              <w:rPr>
                <w:kern w:val="2"/>
                <w:szCs w:val="24"/>
              </w:rPr>
              <w:t>1.1.9. Šalies atstovas</w:t>
            </w:r>
          </w:p>
        </w:tc>
        <w:tc>
          <w:tcPr>
            <w:tcW w:w="4012" w:type="dxa"/>
          </w:tcPr>
          <w:p w:rsidR="00232336" w:rsidRPr="00325EC3" w:rsidRDefault="00232336" w:rsidP="00232336">
            <w:pPr>
              <w:rPr>
                <w:kern w:val="2"/>
                <w:szCs w:val="24"/>
              </w:rPr>
            </w:pPr>
            <w:r w:rsidRPr="00325EC3">
              <w:rPr>
                <w:color w:val="000000"/>
                <w:szCs w:val="24"/>
              </w:rPr>
              <w:t xml:space="preserve">Seimo kancleris Algirdas </w:t>
            </w:r>
            <w:proofErr w:type="spellStart"/>
            <w:r w:rsidRPr="00325EC3">
              <w:rPr>
                <w:color w:val="000000"/>
                <w:szCs w:val="24"/>
              </w:rPr>
              <w:t>Stončaitis</w:t>
            </w:r>
            <w:proofErr w:type="spellEnd"/>
          </w:p>
        </w:tc>
      </w:tr>
      <w:tr w:rsidR="00232336" w:rsidTr="00AB4E41">
        <w:tc>
          <w:tcPr>
            <w:tcW w:w="3272" w:type="dxa"/>
            <w:vMerge/>
          </w:tcPr>
          <w:p w:rsidR="00232336" w:rsidRDefault="00232336" w:rsidP="00232336">
            <w:pPr>
              <w:rPr>
                <w:kern w:val="2"/>
                <w:szCs w:val="24"/>
              </w:rPr>
            </w:pPr>
          </w:p>
        </w:tc>
        <w:tc>
          <w:tcPr>
            <w:tcW w:w="3348" w:type="dxa"/>
            <w:gridSpan w:val="3"/>
          </w:tcPr>
          <w:p w:rsidR="00232336" w:rsidRDefault="00232336" w:rsidP="00232336">
            <w:pPr>
              <w:rPr>
                <w:kern w:val="2"/>
                <w:szCs w:val="24"/>
              </w:rPr>
            </w:pPr>
            <w:r>
              <w:rPr>
                <w:kern w:val="2"/>
                <w:szCs w:val="24"/>
              </w:rPr>
              <w:t>1.1.10. Atstovavimo pagrindas</w:t>
            </w:r>
          </w:p>
        </w:tc>
        <w:tc>
          <w:tcPr>
            <w:tcW w:w="4012" w:type="dxa"/>
          </w:tcPr>
          <w:p w:rsidR="00232336" w:rsidRPr="00325EC3" w:rsidRDefault="00232336" w:rsidP="00232336">
            <w:pPr>
              <w:rPr>
                <w:kern w:val="2"/>
                <w:szCs w:val="24"/>
              </w:rPr>
            </w:pPr>
            <w:r w:rsidRPr="00325EC3">
              <w:rPr>
                <w:szCs w:val="24"/>
              </w:rPr>
              <w:t>Lietuvos Respublikos Seimo kanceliarijos nuostatai, patvirtinti Lietuvos Respublikos Seimo valdybos 2008 m. spalio 7 d. sprendimu Nr. 2434 „Dėl Lietuvos Respublikos Seimo kanceliarijos nuostatų“</w:t>
            </w:r>
          </w:p>
        </w:tc>
      </w:tr>
      <w:tr w:rsidR="00232336" w:rsidTr="00AB4E41">
        <w:tc>
          <w:tcPr>
            <w:tcW w:w="3272" w:type="dxa"/>
            <w:vMerge w:val="restart"/>
          </w:tcPr>
          <w:p w:rsidR="00232336" w:rsidRDefault="00232336" w:rsidP="00232336">
            <w:pPr>
              <w:rPr>
                <w:b/>
                <w:bCs/>
                <w:kern w:val="2"/>
                <w:szCs w:val="24"/>
              </w:rPr>
            </w:pPr>
          </w:p>
          <w:p w:rsidR="00232336" w:rsidRDefault="00232336" w:rsidP="00232336">
            <w:pPr>
              <w:rPr>
                <w:b/>
                <w:bCs/>
                <w:kern w:val="2"/>
                <w:szCs w:val="24"/>
              </w:rPr>
            </w:pPr>
          </w:p>
          <w:p w:rsidR="00232336" w:rsidRDefault="00232336" w:rsidP="00232336">
            <w:pPr>
              <w:rPr>
                <w:b/>
                <w:bCs/>
                <w:color w:val="FF0000"/>
                <w:kern w:val="2"/>
                <w:szCs w:val="24"/>
              </w:rPr>
            </w:pPr>
          </w:p>
          <w:p w:rsidR="00232336" w:rsidRDefault="00232336" w:rsidP="00232336">
            <w:pPr>
              <w:rPr>
                <w:b/>
                <w:bCs/>
                <w:kern w:val="2"/>
                <w:szCs w:val="24"/>
              </w:rPr>
            </w:pPr>
            <w:r>
              <w:rPr>
                <w:b/>
                <w:bCs/>
                <w:kern w:val="2"/>
                <w:szCs w:val="24"/>
              </w:rPr>
              <w:t>1.2. Tiekėjas</w:t>
            </w:r>
          </w:p>
          <w:p w:rsidR="00232336" w:rsidRDefault="00232336" w:rsidP="00232336">
            <w:pPr>
              <w:rPr>
                <w:color w:val="0070C0"/>
                <w:kern w:val="2"/>
                <w:szCs w:val="24"/>
              </w:rPr>
            </w:pPr>
            <w:r>
              <w:rPr>
                <w:color w:val="0070C0"/>
                <w:kern w:val="2"/>
                <w:szCs w:val="24"/>
              </w:rPr>
              <w:t>(jei Tiekėjas yra fizinis asmuo, skiltys atitinkamai pakoreguojamos.</w:t>
            </w:r>
          </w:p>
          <w:p w:rsidR="00232336" w:rsidRDefault="00232336" w:rsidP="00232336">
            <w:pPr>
              <w:rPr>
                <w:b/>
                <w:bCs/>
                <w:kern w:val="2"/>
                <w:szCs w:val="24"/>
              </w:rPr>
            </w:pPr>
            <w:r>
              <w:rPr>
                <w:color w:val="0070C0"/>
                <w:kern w:val="2"/>
                <w:szCs w:val="24"/>
              </w:rPr>
              <w:t>Jei Tiekėjas yra tiekėjų grupė, skiltys pildomos įterpiant kiekvieno grupės nario informaciją)</w:t>
            </w:r>
          </w:p>
        </w:tc>
        <w:tc>
          <w:tcPr>
            <w:tcW w:w="3348" w:type="dxa"/>
            <w:gridSpan w:val="3"/>
          </w:tcPr>
          <w:p w:rsidR="00232336" w:rsidRDefault="00232336" w:rsidP="00232336">
            <w:pPr>
              <w:rPr>
                <w:kern w:val="2"/>
                <w:szCs w:val="24"/>
              </w:rPr>
            </w:pPr>
            <w:r>
              <w:rPr>
                <w:kern w:val="2"/>
                <w:szCs w:val="24"/>
              </w:rPr>
              <w:t>1.2.1. Pavadinimas</w:t>
            </w:r>
          </w:p>
        </w:tc>
        <w:tc>
          <w:tcPr>
            <w:tcW w:w="4012" w:type="dxa"/>
          </w:tcPr>
          <w:p w:rsidR="00232336" w:rsidRDefault="00232336" w:rsidP="00232336">
            <w:pPr>
              <w:jc w:val="center"/>
              <w:rPr>
                <w:kern w:val="2"/>
                <w:szCs w:val="24"/>
              </w:rPr>
            </w:pPr>
          </w:p>
        </w:tc>
      </w:tr>
      <w:tr w:rsidR="00232336" w:rsidTr="00AB4E41">
        <w:tc>
          <w:tcPr>
            <w:tcW w:w="3272" w:type="dxa"/>
            <w:vMerge/>
          </w:tcPr>
          <w:p w:rsidR="00232336" w:rsidRDefault="00232336" w:rsidP="00232336">
            <w:pPr>
              <w:rPr>
                <w:b/>
                <w:bCs/>
                <w:kern w:val="2"/>
                <w:szCs w:val="24"/>
              </w:rPr>
            </w:pPr>
          </w:p>
        </w:tc>
        <w:tc>
          <w:tcPr>
            <w:tcW w:w="3348" w:type="dxa"/>
            <w:gridSpan w:val="3"/>
          </w:tcPr>
          <w:p w:rsidR="00232336" w:rsidRDefault="00232336" w:rsidP="00232336">
            <w:pPr>
              <w:rPr>
                <w:kern w:val="2"/>
                <w:szCs w:val="24"/>
              </w:rPr>
            </w:pPr>
            <w:r>
              <w:rPr>
                <w:kern w:val="2"/>
                <w:szCs w:val="24"/>
              </w:rPr>
              <w:t>1.2.2. Juridinio asmens kodas</w:t>
            </w:r>
          </w:p>
        </w:tc>
        <w:tc>
          <w:tcPr>
            <w:tcW w:w="4012" w:type="dxa"/>
          </w:tcPr>
          <w:p w:rsidR="00232336" w:rsidRDefault="00232336" w:rsidP="00232336">
            <w:pPr>
              <w:jc w:val="center"/>
              <w:rPr>
                <w:kern w:val="2"/>
                <w:szCs w:val="24"/>
              </w:rPr>
            </w:pPr>
          </w:p>
        </w:tc>
      </w:tr>
      <w:tr w:rsidR="00232336" w:rsidTr="00AB4E41">
        <w:tc>
          <w:tcPr>
            <w:tcW w:w="3272" w:type="dxa"/>
            <w:vMerge/>
          </w:tcPr>
          <w:p w:rsidR="00232336" w:rsidRDefault="00232336" w:rsidP="00232336">
            <w:pPr>
              <w:rPr>
                <w:b/>
                <w:bCs/>
                <w:kern w:val="2"/>
                <w:szCs w:val="24"/>
              </w:rPr>
            </w:pPr>
          </w:p>
        </w:tc>
        <w:tc>
          <w:tcPr>
            <w:tcW w:w="3348" w:type="dxa"/>
            <w:gridSpan w:val="3"/>
          </w:tcPr>
          <w:p w:rsidR="00232336" w:rsidRDefault="00232336" w:rsidP="00232336">
            <w:pPr>
              <w:rPr>
                <w:kern w:val="2"/>
                <w:szCs w:val="24"/>
              </w:rPr>
            </w:pPr>
            <w:r>
              <w:rPr>
                <w:kern w:val="2"/>
                <w:szCs w:val="24"/>
              </w:rPr>
              <w:t>1.2.3. Adresas</w:t>
            </w:r>
          </w:p>
        </w:tc>
        <w:tc>
          <w:tcPr>
            <w:tcW w:w="4012" w:type="dxa"/>
          </w:tcPr>
          <w:p w:rsidR="00232336" w:rsidRDefault="00232336" w:rsidP="00232336">
            <w:pPr>
              <w:jc w:val="center"/>
              <w:rPr>
                <w:kern w:val="2"/>
                <w:szCs w:val="24"/>
              </w:rPr>
            </w:pPr>
          </w:p>
        </w:tc>
      </w:tr>
      <w:tr w:rsidR="00232336" w:rsidTr="00AB4E41">
        <w:tc>
          <w:tcPr>
            <w:tcW w:w="3272" w:type="dxa"/>
            <w:vMerge/>
          </w:tcPr>
          <w:p w:rsidR="00232336" w:rsidRDefault="00232336" w:rsidP="00232336">
            <w:pPr>
              <w:rPr>
                <w:b/>
                <w:bCs/>
                <w:kern w:val="2"/>
                <w:szCs w:val="24"/>
              </w:rPr>
            </w:pPr>
          </w:p>
        </w:tc>
        <w:tc>
          <w:tcPr>
            <w:tcW w:w="3348" w:type="dxa"/>
            <w:gridSpan w:val="3"/>
          </w:tcPr>
          <w:p w:rsidR="00232336" w:rsidRDefault="00232336" w:rsidP="00232336">
            <w:pPr>
              <w:rPr>
                <w:kern w:val="2"/>
                <w:szCs w:val="24"/>
              </w:rPr>
            </w:pPr>
            <w:r>
              <w:rPr>
                <w:kern w:val="2"/>
                <w:szCs w:val="24"/>
              </w:rPr>
              <w:t>1.2.4. PVM mokėtojo kodas</w:t>
            </w:r>
          </w:p>
        </w:tc>
        <w:tc>
          <w:tcPr>
            <w:tcW w:w="4012" w:type="dxa"/>
          </w:tcPr>
          <w:p w:rsidR="00232336" w:rsidRDefault="00232336" w:rsidP="00232336">
            <w:pPr>
              <w:jc w:val="center"/>
              <w:rPr>
                <w:kern w:val="2"/>
                <w:szCs w:val="24"/>
              </w:rPr>
            </w:pPr>
          </w:p>
        </w:tc>
      </w:tr>
      <w:tr w:rsidR="00232336" w:rsidTr="00AB4E41">
        <w:tc>
          <w:tcPr>
            <w:tcW w:w="3272" w:type="dxa"/>
            <w:vMerge/>
          </w:tcPr>
          <w:p w:rsidR="00232336" w:rsidRDefault="00232336" w:rsidP="00232336">
            <w:pPr>
              <w:rPr>
                <w:b/>
                <w:bCs/>
                <w:kern w:val="2"/>
                <w:szCs w:val="24"/>
              </w:rPr>
            </w:pPr>
          </w:p>
        </w:tc>
        <w:tc>
          <w:tcPr>
            <w:tcW w:w="3348" w:type="dxa"/>
            <w:gridSpan w:val="3"/>
          </w:tcPr>
          <w:p w:rsidR="00232336" w:rsidRDefault="00232336" w:rsidP="00232336">
            <w:pPr>
              <w:rPr>
                <w:kern w:val="2"/>
                <w:szCs w:val="24"/>
              </w:rPr>
            </w:pPr>
            <w:r>
              <w:rPr>
                <w:kern w:val="2"/>
                <w:szCs w:val="24"/>
              </w:rPr>
              <w:t>1.2.5. Atsiskaitomoji sąskaita</w:t>
            </w:r>
          </w:p>
        </w:tc>
        <w:tc>
          <w:tcPr>
            <w:tcW w:w="4012" w:type="dxa"/>
          </w:tcPr>
          <w:p w:rsidR="00232336" w:rsidRDefault="00232336" w:rsidP="00232336">
            <w:pPr>
              <w:jc w:val="center"/>
              <w:rPr>
                <w:kern w:val="2"/>
                <w:szCs w:val="24"/>
              </w:rPr>
            </w:pPr>
          </w:p>
        </w:tc>
      </w:tr>
      <w:tr w:rsidR="00232336" w:rsidTr="00AB4E41">
        <w:tc>
          <w:tcPr>
            <w:tcW w:w="3272" w:type="dxa"/>
            <w:vMerge/>
          </w:tcPr>
          <w:p w:rsidR="00232336" w:rsidRDefault="00232336" w:rsidP="00232336">
            <w:pPr>
              <w:rPr>
                <w:b/>
                <w:bCs/>
                <w:kern w:val="2"/>
                <w:szCs w:val="24"/>
              </w:rPr>
            </w:pPr>
          </w:p>
        </w:tc>
        <w:tc>
          <w:tcPr>
            <w:tcW w:w="3348" w:type="dxa"/>
            <w:gridSpan w:val="3"/>
          </w:tcPr>
          <w:p w:rsidR="00232336" w:rsidRDefault="00232336" w:rsidP="00232336">
            <w:pPr>
              <w:rPr>
                <w:kern w:val="2"/>
                <w:szCs w:val="24"/>
              </w:rPr>
            </w:pPr>
            <w:r>
              <w:rPr>
                <w:kern w:val="2"/>
                <w:szCs w:val="24"/>
              </w:rPr>
              <w:t>1.2.6. Bankas, banko kodas</w:t>
            </w:r>
          </w:p>
        </w:tc>
        <w:tc>
          <w:tcPr>
            <w:tcW w:w="4012" w:type="dxa"/>
          </w:tcPr>
          <w:p w:rsidR="00232336" w:rsidRDefault="00232336" w:rsidP="00232336">
            <w:pPr>
              <w:jc w:val="center"/>
              <w:rPr>
                <w:kern w:val="2"/>
                <w:szCs w:val="24"/>
              </w:rPr>
            </w:pPr>
          </w:p>
        </w:tc>
      </w:tr>
      <w:tr w:rsidR="00232336" w:rsidTr="00AB4E41">
        <w:tc>
          <w:tcPr>
            <w:tcW w:w="3272" w:type="dxa"/>
            <w:vMerge/>
          </w:tcPr>
          <w:p w:rsidR="00232336" w:rsidRDefault="00232336" w:rsidP="00232336">
            <w:pPr>
              <w:rPr>
                <w:b/>
                <w:bCs/>
                <w:kern w:val="2"/>
                <w:szCs w:val="24"/>
              </w:rPr>
            </w:pPr>
          </w:p>
        </w:tc>
        <w:tc>
          <w:tcPr>
            <w:tcW w:w="3348" w:type="dxa"/>
            <w:gridSpan w:val="3"/>
          </w:tcPr>
          <w:p w:rsidR="00232336" w:rsidRDefault="00232336" w:rsidP="00232336">
            <w:pPr>
              <w:rPr>
                <w:kern w:val="2"/>
                <w:szCs w:val="24"/>
              </w:rPr>
            </w:pPr>
            <w:r>
              <w:rPr>
                <w:kern w:val="2"/>
                <w:szCs w:val="24"/>
              </w:rPr>
              <w:t>1.2.7. Telefonas</w:t>
            </w:r>
          </w:p>
        </w:tc>
        <w:tc>
          <w:tcPr>
            <w:tcW w:w="4012" w:type="dxa"/>
          </w:tcPr>
          <w:p w:rsidR="00232336" w:rsidRDefault="00232336" w:rsidP="00232336">
            <w:pPr>
              <w:jc w:val="center"/>
              <w:rPr>
                <w:kern w:val="2"/>
                <w:szCs w:val="24"/>
              </w:rPr>
            </w:pPr>
          </w:p>
        </w:tc>
      </w:tr>
      <w:tr w:rsidR="00232336" w:rsidTr="00AB4E41">
        <w:tc>
          <w:tcPr>
            <w:tcW w:w="3272" w:type="dxa"/>
            <w:vMerge/>
          </w:tcPr>
          <w:p w:rsidR="00232336" w:rsidRDefault="00232336" w:rsidP="00232336">
            <w:pPr>
              <w:rPr>
                <w:b/>
                <w:bCs/>
                <w:kern w:val="2"/>
                <w:szCs w:val="24"/>
              </w:rPr>
            </w:pPr>
          </w:p>
        </w:tc>
        <w:tc>
          <w:tcPr>
            <w:tcW w:w="3348" w:type="dxa"/>
            <w:gridSpan w:val="3"/>
          </w:tcPr>
          <w:p w:rsidR="00232336" w:rsidRDefault="00232336" w:rsidP="00232336">
            <w:pPr>
              <w:rPr>
                <w:kern w:val="2"/>
                <w:szCs w:val="24"/>
              </w:rPr>
            </w:pPr>
            <w:r>
              <w:rPr>
                <w:kern w:val="2"/>
                <w:szCs w:val="24"/>
              </w:rPr>
              <w:t>1.2.8. El. paštas</w:t>
            </w:r>
          </w:p>
        </w:tc>
        <w:tc>
          <w:tcPr>
            <w:tcW w:w="4012" w:type="dxa"/>
          </w:tcPr>
          <w:p w:rsidR="00232336" w:rsidRDefault="00232336" w:rsidP="00232336">
            <w:pPr>
              <w:jc w:val="center"/>
              <w:rPr>
                <w:kern w:val="2"/>
                <w:szCs w:val="24"/>
              </w:rPr>
            </w:pPr>
          </w:p>
        </w:tc>
      </w:tr>
      <w:tr w:rsidR="00232336" w:rsidTr="00AB4E41">
        <w:tc>
          <w:tcPr>
            <w:tcW w:w="3272" w:type="dxa"/>
            <w:vMerge/>
          </w:tcPr>
          <w:p w:rsidR="00232336" w:rsidRDefault="00232336" w:rsidP="00232336">
            <w:pPr>
              <w:rPr>
                <w:b/>
                <w:bCs/>
                <w:kern w:val="2"/>
                <w:szCs w:val="24"/>
              </w:rPr>
            </w:pPr>
          </w:p>
        </w:tc>
        <w:tc>
          <w:tcPr>
            <w:tcW w:w="3348" w:type="dxa"/>
            <w:gridSpan w:val="3"/>
          </w:tcPr>
          <w:p w:rsidR="00232336" w:rsidRDefault="00232336" w:rsidP="00232336">
            <w:pPr>
              <w:rPr>
                <w:kern w:val="2"/>
                <w:szCs w:val="24"/>
              </w:rPr>
            </w:pPr>
            <w:r>
              <w:rPr>
                <w:kern w:val="2"/>
                <w:szCs w:val="24"/>
              </w:rPr>
              <w:t>1.2.9. Šalies atstovas</w:t>
            </w:r>
          </w:p>
        </w:tc>
        <w:tc>
          <w:tcPr>
            <w:tcW w:w="4012" w:type="dxa"/>
          </w:tcPr>
          <w:p w:rsidR="00232336" w:rsidRDefault="00232336" w:rsidP="00232336">
            <w:pPr>
              <w:jc w:val="center"/>
              <w:rPr>
                <w:kern w:val="2"/>
                <w:szCs w:val="24"/>
              </w:rPr>
            </w:pPr>
          </w:p>
        </w:tc>
      </w:tr>
      <w:tr w:rsidR="00232336" w:rsidTr="00AB4E41">
        <w:tc>
          <w:tcPr>
            <w:tcW w:w="3272" w:type="dxa"/>
            <w:vMerge/>
          </w:tcPr>
          <w:p w:rsidR="00232336" w:rsidRDefault="00232336" w:rsidP="00232336">
            <w:pPr>
              <w:rPr>
                <w:b/>
                <w:bCs/>
                <w:kern w:val="2"/>
                <w:szCs w:val="24"/>
              </w:rPr>
            </w:pPr>
          </w:p>
        </w:tc>
        <w:tc>
          <w:tcPr>
            <w:tcW w:w="3348" w:type="dxa"/>
            <w:gridSpan w:val="3"/>
          </w:tcPr>
          <w:p w:rsidR="00232336" w:rsidRDefault="00232336" w:rsidP="00232336">
            <w:pPr>
              <w:rPr>
                <w:kern w:val="2"/>
                <w:szCs w:val="24"/>
              </w:rPr>
            </w:pPr>
            <w:r>
              <w:rPr>
                <w:kern w:val="2"/>
                <w:szCs w:val="24"/>
              </w:rPr>
              <w:t>1.2.10. Atstovavimo pagrindas</w:t>
            </w:r>
          </w:p>
        </w:tc>
        <w:tc>
          <w:tcPr>
            <w:tcW w:w="4012" w:type="dxa"/>
          </w:tcPr>
          <w:p w:rsidR="00232336" w:rsidRDefault="00232336" w:rsidP="00232336">
            <w:pPr>
              <w:jc w:val="center"/>
              <w:rPr>
                <w:kern w:val="2"/>
                <w:szCs w:val="24"/>
              </w:rPr>
            </w:pPr>
          </w:p>
        </w:tc>
      </w:tr>
      <w:tr w:rsidR="003C234A" w:rsidTr="00232336">
        <w:trPr>
          <w:trHeight w:val="300"/>
        </w:trPr>
        <w:tc>
          <w:tcPr>
            <w:tcW w:w="10632" w:type="dxa"/>
            <w:gridSpan w:val="5"/>
          </w:tcPr>
          <w:p w:rsidR="003C234A" w:rsidRDefault="00232336">
            <w:pPr>
              <w:jc w:val="center"/>
              <w:rPr>
                <w:b/>
                <w:bCs/>
                <w:kern w:val="2"/>
                <w:szCs w:val="24"/>
              </w:rPr>
            </w:pPr>
            <w:r>
              <w:rPr>
                <w:b/>
                <w:bCs/>
                <w:kern w:val="2"/>
                <w:szCs w:val="24"/>
              </w:rPr>
              <w:t>2. ATSAKINGI ASMENYS</w:t>
            </w:r>
          </w:p>
        </w:tc>
      </w:tr>
      <w:tr w:rsidR="003C234A"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3C234A" w:rsidRDefault="00232336">
            <w:pPr>
              <w:rPr>
                <w:b/>
                <w:bCs/>
                <w:kern w:val="2"/>
                <w:szCs w:val="24"/>
              </w:rPr>
            </w:pPr>
            <w:r>
              <w:rPr>
                <w:b/>
                <w:bCs/>
                <w:kern w:val="2"/>
                <w:szCs w:val="24"/>
              </w:rPr>
              <w:t>2.1. Pirkėjo kontaktiniai asmenys, atsakingi už Sutarties vykdymą, Prekių priėmimą, Sąskaitų per informacinę sistemą SABIS priėmimą</w:t>
            </w:r>
          </w:p>
        </w:tc>
        <w:tc>
          <w:tcPr>
            <w:tcW w:w="7353" w:type="dxa"/>
            <w:gridSpan w:val="3"/>
            <w:tcBorders>
              <w:top w:val="single" w:sz="4" w:space="0" w:color="auto"/>
              <w:left w:val="single" w:sz="4" w:space="0" w:color="auto"/>
              <w:bottom w:val="single" w:sz="4" w:space="0" w:color="auto"/>
              <w:right w:val="single" w:sz="4" w:space="0" w:color="auto"/>
            </w:tcBorders>
          </w:tcPr>
          <w:p w:rsidR="003C234A" w:rsidRDefault="00232336">
            <w:pPr>
              <w:rPr>
                <w:color w:val="4472C4"/>
                <w:kern w:val="2"/>
                <w:szCs w:val="24"/>
              </w:rPr>
            </w:pPr>
            <w:r w:rsidRPr="00325EC3">
              <w:rPr>
                <w:kern w:val="2"/>
                <w:szCs w:val="24"/>
              </w:rPr>
              <w:t xml:space="preserve">Veiklos administravimo departamento Informacinių technologijų eksploatavimo skyriaus vyriausiasis specialistas Gintaras Šiaučiulis, tel. (0 5) 209 6229, el. p. </w:t>
            </w:r>
            <w:hyperlink r:id="rId6" w:history="1">
              <w:r w:rsidRPr="00325EC3">
                <w:rPr>
                  <w:rStyle w:val="Hipersaitas"/>
                  <w:kern w:val="2"/>
                  <w:szCs w:val="24"/>
                </w:rPr>
                <w:t>gintaras.siauciulis@lrs.lt</w:t>
              </w:r>
            </w:hyperlink>
            <w:r w:rsidRPr="00325EC3">
              <w:rPr>
                <w:kern w:val="2"/>
                <w:szCs w:val="24"/>
              </w:rPr>
              <w:t>.</w:t>
            </w:r>
          </w:p>
        </w:tc>
      </w:tr>
      <w:tr w:rsidR="003C234A"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3C234A" w:rsidRDefault="00232336">
            <w:pPr>
              <w:rPr>
                <w:b/>
                <w:bCs/>
                <w:kern w:val="2"/>
                <w:szCs w:val="24"/>
              </w:rPr>
            </w:pPr>
            <w:r>
              <w:rPr>
                <w:b/>
                <w:bCs/>
                <w:kern w:val="2"/>
                <w:szCs w:val="24"/>
              </w:rPr>
              <w:t>2.2. Tiekėjo kontaktiniai asmenys, atsakingi už Sutarties vykdymą</w:t>
            </w:r>
          </w:p>
        </w:tc>
        <w:tc>
          <w:tcPr>
            <w:tcW w:w="7353" w:type="dxa"/>
            <w:gridSpan w:val="3"/>
            <w:tcBorders>
              <w:top w:val="single" w:sz="4" w:space="0" w:color="auto"/>
              <w:left w:val="single" w:sz="4" w:space="0" w:color="auto"/>
              <w:bottom w:val="single" w:sz="4" w:space="0" w:color="auto"/>
              <w:right w:val="single" w:sz="4" w:space="0" w:color="auto"/>
            </w:tcBorders>
          </w:tcPr>
          <w:p w:rsidR="003C234A" w:rsidRDefault="00232336">
            <w:pPr>
              <w:rPr>
                <w:color w:val="4472C4"/>
                <w:kern w:val="2"/>
                <w:szCs w:val="24"/>
              </w:rPr>
            </w:pPr>
            <w:r>
              <w:rPr>
                <w:color w:val="4472C4"/>
                <w:kern w:val="2"/>
                <w:szCs w:val="24"/>
              </w:rPr>
              <w:t>(nurodyti padalinį / skyrių, pareigas, vardą, pavardę, tel., el. paštą)</w:t>
            </w:r>
          </w:p>
        </w:tc>
      </w:tr>
      <w:tr w:rsidR="003C234A" w:rsidTr="00232336">
        <w:trPr>
          <w:trHeight w:val="300"/>
        </w:trPr>
        <w:tc>
          <w:tcPr>
            <w:tcW w:w="10632" w:type="dxa"/>
            <w:gridSpan w:val="5"/>
          </w:tcPr>
          <w:p w:rsidR="003C234A" w:rsidRDefault="00232336">
            <w:pPr>
              <w:jc w:val="center"/>
              <w:rPr>
                <w:b/>
                <w:bCs/>
                <w:kern w:val="2"/>
                <w:szCs w:val="24"/>
              </w:rPr>
            </w:pPr>
            <w:r>
              <w:rPr>
                <w:b/>
                <w:bCs/>
                <w:kern w:val="2"/>
                <w:szCs w:val="24"/>
              </w:rPr>
              <w:lastRenderedPageBreak/>
              <w:t>3. SUTARTIES DALYKAS</w:t>
            </w:r>
          </w:p>
        </w:tc>
      </w:tr>
      <w:tr w:rsidR="003C234A"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3C234A" w:rsidRDefault="00232336">
            <w:pPr>
              <w:rPr>
                <w:b/>
                <w:bCs/>
                <w:kern w:val="2"/>
                <w:szCs w:val="24"/>
              </w:rPr>
            </w:pPr>
            <w:r>
              <w:rPr>
                <w:b/>
                <w:bCs/>
                <w:kern w:val="2"/>
                <w:szCs w:val="24"/>
              </w:rPr>
              <w:t xml:space="preserve">3.1. Sutarties dalykas </w:t>
            </w:r>
          </w:p>
        </w:tc>
        <w:tc>
          <w:tcPr>
            <w:tcW w:w="7353" w:type="dxa"/>
            <w:gridSpan w:val="3"/>
            <w:tcBorders>
              <w:top w:val="single" w:sz="4" w:space="0" w:color="auto"/>
              <w:left w:val="single" w:sz="4" w:space="0" w:color="auto"/>
              <w:bottom w:val="single" w:sz="4" w:space="0" w:color="auto"/>
              <w:right w:val="single" w:sz="4" w:space="0" w:color="auto"/>
            </w:tcBorders>
          </w:tcPr>
          <w:p w:rsidR="00232336" w:rsidRPr="00325EC3" w:rsidRDefault="00232336" w:rsidP="00232336">
            <w:pPr>
              <w:rPr>
                <w:color w:val="000000"/>
                <w:kern w:val="2"/>
                <w:szCs w:val="24"/>
              </w:rPr>
            </w:pPr>
            <w:r w:rsidRPr="00325EC3">
              <w:rPr>
                <w:kern w:val="2"/>
                <w:szCs w:val="24"/>
              </w:rPr>
              <w:t xml:space="preserve">Tiekėjas įsipareigoja Sutartyje numatytomis sąlygomis perduoti Pirkėjui </w:t>
            </w:r>
            <w:r w:rsidR="00D96C8D">
              <w:rPr>
                <w:szCs w:val="24"/>
              </w:rPr>
              <w:t>L</w:t>
            </w:r>
            <w:r w:rsidR="00D96C8D" w:rsidRPr="00B22B4B">
              <w:rPr>
                <w:szCs w:val="24"/>
              </w:rPr>
              <w:t xml:space="preserve">ietuvos </w:t>
            </w:r>
            <w:r w:rsidR="00D96C8D">
              <w:rPr>
                <w:szCs w:val="24"/>
              </w:rPr>
              <w:t>R</w:t>
            </w:r>
            <w:r w:rsidR="00D96C8D" w:rsidRPr="00B22B4B">
              <w:rPr>
                <w:szCs w:val="24"/>
              </w:rPr>
              <w:t xml:space="preserve">espublikos </w:t>
            </w:r>
            <w:r w:rsidR="00D96C8D">
              <w:rPr>
                <w:szCs w:val="24"/>
              </w:rPr>
              <w:t>S</w:t>
            </w:r>
            <w:r w:rsidR="00D96C8D" w:rsidRPr="00B22B4B">
              <w:rPr>
                <w:szCs w:val="24"/>
              </w:rPr>
              <w:t xml:space="preserve">eimo </w:t>
            </w:r>
            <w:r w:rsidR="00D96C8D">
              <w:rPr>
                <w:szCs w:val="24"/>
              </w:rPr>
              <w:t>II</w:t>
            </w:r>
            <w:r w:rsidR="00D96C8D" w:rsidRPr="00B22B4B">
              <w:rPr>
                <w:szCs w:val="24"/>
              </w:rPr>
              <w:t xml:space="preserve"> rūmų posėdžių salės</w:t>
            </w:r>
            <w:r w:rsidR="00D96C8D" w:rsidRPr="005845EA">
              <w:rPr>
                <w:szCs w:val="24"/>
              </w:rPr>
              <w:t xml:space="preserve"> </w:t>
            </w:r>
            <w:r w:rsidRPr="00325EC3">
              <w:rPr>
                <w:kern w:val="2"/>
                <w:szCs w:val="24"/>
              </w:rPr>
              <w:t xml:space="preserve">vaizdo ekranų sistemą, </w:t>
            </w:r>
            <w:r w:rsidRPr="00325EC3">
              <w:rPr>
                <w:szCs w:val="24"/>
              </w:rPr>
              <w:t>įskaitant reikiamas laikančiąsias konstrukcijas, tvirtinimo įrangą ir jungimui būtinas instaliacines medžiagas</w:t>
            </w:r>
            <w:r w:rsidRPr="00325EC3">
              <w:rPr>
                <w:kern w:val="2"/>
                <w:szCs w:val="24"/>
              </w:rPr>
              <w:t xml:space="preserve"> (toliau – Prekės)</w:t>
            </w:r>
            <w:r>
              <w:rPr>
                <w:kern w:val="2"/>
                <w:szCs w:val="24"/>
              </w:rPr>
              <w:t xml:space="preserve">, </w:t>
            </w:r>
            <w:r w:rsidRPr="0028635E">
              <w:rPr>
                <w:kern w:val="2"/>
                <w:szCs w:val="24"/>
              </w:rPr>
              <w:t>jas sumontuoti, įrengti bei sujungti į vieningą sistemą, sukonfigūruoti</w:t>
            </w:r>
            <w:r w:rsidRPr="0028635E">
              <w:rPr>
                <w:szCs w:val="24"/>
              </w:rPr>
              <w:t xml:space="preserve"> suderinti su Pirkėjo eksploatuojama įranga</w:t>
            </w:r>
            <w:r>
              <w:rPr>
                <w:szCs w:val="24"/>
              </w:rPr>
              <w:t>,</w:t>
            </w:r>
            <w:r w:rsidRPr="0028635E">
              <w:rPr>
                <w:kern w:val="2"/>
                <w:szCs w:val="24"/>
              </w:rPr>
              <w:t xml:space="preserve"> apmokyti Pirkėjo atsakingą personalą</w:t>
            </w:r>
            <w:r>
              <w:rPr>
                <w:kern w:val="2"/>
                <w:szCs w:val="24"/>
              </w:rPr>
              <w:t xml:space="preserve"> (toliau – susijusios paslaugos) bei atlikti Prekių garantinę priežiūrą.</w:t>
            </w:r>
          </w:p>
          <w:p w:rsidR="003C234A" w:rsidRDefault="00232336" w:rsidP="00232336">
            <w:pPr>
              <w:rPr>
                <w:color w:val="000000"/>
                <w:kern w:val="2"/>
                <w:szCs w:val="24"/>
              </w:rPr>
            </w:pPr>
            <w:r w:rsidRPr="00325EC3">
              <w:rPr>
                <w:color w:val="000000"/>
                <w:kern w:val="2"/>
                <w:szCs w:val="24"/>
              </w:rPr>
              <w:t>Išsamus Prekių aprašymas ir kiti reikalavimai tiekiamoms Prekėms ir susijusioms paslaugoms nustatyti Sutarties priede Nr. 1 „</w:t>
            </w:r>
            <w:r w:rsidRPr="00325EC3">
              <w:rPr>
                <w:kern w:val="2"/>
                <w:szCs w:val="24"/>
              </w:rPr>
              <w:t>Kovo 11-osios Akto salės vaizdo ekranų sistemos įrangos ir susijusių paslaugų t</w:t>
            </w:r>
            <w:r w:rsidRPr="00325EC3">
              <w:rPr>
                <w:color w:val="000000"/>
                <w:kern w:val="2"/>
                <w:szCs w:val="24"/>
              </w:rPr>
              <w:t>echninė specifikacija“ (toliau – Techninė specifikacija), Sutarties priede Nr. 2 „</w:t>
            </w:r>
            <w:r w:rsidR="00D96C8D">
              <w:rPr>
                <w:szCs w:val="24"/>
              </w:rPr>
              <w:t>L</w:t>
            </w:r>
            <w:r w:rsidR="00D96C8D" w:rsidRPr="00B22B4B">
              <w:rPr>
                <w:szCs w:val="24"/>
              </w:rPr>
              <w:t xml:space="preserve">ietuvos </w:t>
            </w:r>
            <w:r w:rsidR="00D96C8D">
              <w:rPr>
                <w:szCs w:val="24"/>
              </w:rPr>
              <w:t>R</w:t>
            </w:r>
            <w:r w:rsidR="00D96C8D" w:rsidRPr="00B22B4B">
              <w:rPr>
                <w:szCs w:val="24"/>
              </w:rPr>
              <w:t xml:space="preserve">espublikos </w:t>
            </w:r>
            <w:r w:rsidR="00D96C8D">
              <w:rPr>
                <w:szCs w:val="24"/>
              </w:rPr>
              <w:t>S</w:t>
            </w:r>
            <w:r w:rsidR="00D96C8D" w:rsidRPr="00B22B4B">
              <w:rPr>
                <w:szCs w:val="24"/>
              </w:rPr>
              <w:t xml:space="preserve">eimo </w:t>
            </w:r>
            <w:r w:rsidR="00D96C8D">
              <w:rPr>
                <w:szCs w:val="24"/>
              </w:rPr>
              <w:t>II</w:t>
            </w:r>
            <w:r w:rsidR="00D96C8D" w:rsidRPr="00B22B4B">
              <w:rPr>
                <w:szCs w:val="24"/>
              </w:rPr>
              <w:t xml:space="preserve"> rūmų posėdžių salės</w:t>
            </w:r>
            <w:r w:rsidR="00D96C8D" w:rsidRPr="005845EA">
              <w:rPr>
                <w:szCs w:val="24"/>
              </w:rPr>
              <w:t xml:space="preserve"> </w:t>
            </w:r>
            <w:r w:rsidRPr="00325EC3">
              <w:rPr>
                <w:kern w:val="2"/>
                <w:szCs w:val="24"/>
              </w:rPr>
              <w:t xml:space="preserve">vaizdo ekranų sistemos įrangos ir susijusių paslaugų </w:t>
            </w:r>
            <w:r w:rsidRPr="00325EC3">
              <w:rPr>
                <w:color w:val="000000"/>
                <w:kern w:val="2"/>
                <w:szCs w:val="24"/>
              </w:rPr>
              <w:t xml:space="preserve">kainų lentelė“ (toliau </w:t>
            </w:r>
            <w:r w:rsidRPr="00325EC3">
              <w:rPr>
                <w:kern w:val="2"/>
                <w:szCs w:val="24"/>
              </w:rPr>
              <w:t xml:space="preserve">– Kainų lentelė) ir </w:t>
            </w:r>
            <w:r w:rsidRPr="00325EC3">
              <w:rPr>
                <w:color w:val="000000"/>
                <w:kern w:val="2"/>
                <w:szCs w:val="24"/>
              </w:rPr>
              <w:t>Sutarties priede Nr. 3 „</w:t>
            </w:r>
            <w:r w:rsidR="00D96C8D">
              <w:rPr>
                <w:szCs w:val="24"/>
              </w:rPr>
              <w:t>L</w:t>
            </w:r>
            <w:r w:rsidR="00D96C8D" w:rsidRPr="00B22B4B">
              <w:rPr>
                <w:szCs w:val="24"/>
              </w:rPr>
              <w:t xml:space="preserve">ietuvos </w:t>
            </w:r>
            <w:r w:rsidR="00D96C8D">
              <w:rPr>
                <w:szCs w:val="24"/>
              </w:rPr>
              <w:t>R</w:t>
            </w:r>
            <w:r w:rsidR="00D96C8D" w:rsidRPr="00B22B4B">
              <w:rPr>
                <w:szCs w:val="24"/>
              </w:rPr>
              <w:t xml:space="preserve">espublikos </w:t>
            </w:r>
            <w:r w:rsidR="00D96C8D">
              <w:rPr>
                <w:szCs w:val="24"/>
              </w:rPr>
              <w:t>S</w:t>
            </w:r>
            <w:r w:rsidR="00D96C8D" w:rsidRPr="00B22B4B">
              <w:rPr>
                <w:szCs w:val="24"/>
              </w:rPr>
              <w:t xml:space="preserve">eimo </w:t>
            </w:r>
            <w:r w:rsidR="00D96C8D">
              <w:rPr>
                <w:szCs w:val="24"/>
              </w:rPr>
              <w:t>II</w:t>
            </w:r>
            <w:r w:rsidR="00D96C8D" w:rsidRPr="00B22B4B">
              <w:rPr>
                <w:szCs w:val="24"/>
              </w:rPr>
              <w:t xml:space="preserve"> rūmų posėdžių salės</w:t>
            </w:r>
            <w:r w:rsidR="00D96C8D" w:rsidRPr="005845EA">
              <w:rPr>
                <w:szCs w:val="24"/>
              </w:rPr>
              <w:t xml:space="preserve"> </w:t>
            </w:r>
            <w:bookmarkStart w:id="0" w:name="_GoBack"/>
            <w:bookmarkEnd w:id="0"/>
            <w:r w:rsidRPr="00325EC3">
              <w:rPr>
                <w:kern w:val="2"/>
                <w:szCs w:val="24"/>
              </w:rPr>
              <w:t>vaizdo ekranų sistemos komponentų principinė schema“ (toliau – Principinė schema</w:t>
            </w:r>
            <w:r>
              <w:rPr>
                <w:kern w:val="2"/>
                <w:szCs w:val="24"/>
              </w:rPr>
              <w:t>)</w:t>
            </w:r>
            <w:r w:rsidRPr="00325EC3">
              <w:rPr>
                <w:color w:val="000000"/>
                <w:kern w:val="2"/>
                <w:szCs w:val="24"/>
              </w:rPr>
              <w:t>.</w:t>
            </w:r>
          </w:p>
        </w:tc>
      </w:tr>
      <w:tr w:rsidR="003C234A"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3C234A" w:rsidRDefault="00232336">
            <w:pPr>
              <w:rPr>
                <w:b/>
                <w:bCs/>
                <w:kern w:val="2"/>
                <w:szCs w:val="24"/>
              </w:rPr>
            </w:pPr>
            <w:r>
              <w:rPr>
                <w:b/>
                <w:bCs/>
                <w:kern w:val="2"/>
                <w:szCs w:val="24"/>
              </w:rPr>
              <w:t>3.2. Pirkimo pavadinimas ir numeris</w:t>
            </w:r>
          </w:p>
        </w:tc>
        <w:tc>
          <w:tcPr>
            <w:tcW w:w="7353" w:type="dxa"/>
            <w:gridSpan w:val="3"/>
            <w:tcBorders>
              <w:top w:val="single" w:sz="4" w:space="0" w:color="auto"/>
              <w:left w:val="single" w:sz="4" w:space="0" w:color="auto"/>
              <w:bottom w:val="single" w:sz="4" w:space="0" w:color="auto"/>
              <w:right w:val="single" w:sz="4" w:space="0" w:color="auto"/>
            </w:tcBorders>
          </w:tcPr>
          <w:p w:rsidR="003C234A" w:rsidRDefault="003C234A">
            <w:pPr>
              <w:rPr>
                <w:kern w:val="2"/>
                <w:szCs w:val="24"/>
              </w:rPr>
            </w:pPr>
          </w:p>
        </w:tc>
      </w:tr>
      <w:tr w:rsidR="003C234A"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3C234A" w:rsidRDefault="00232336">
            <w:pPr>
              <w:rPr>
                <w:b/>
                <w:bCs/>
                <w:kern w:val="2"/>
                <w:szCs w:val="24"/>
              </w:rPr>
            </w:pPr>
            <w:r>
              <w:rPr>
                <w:b/>
                <w:bCs/>
                <w:kern w:val="2"/>
                <w:szCs w:val="24"/>
              </w:rPr>
              <w:t>3.3. Informacija apie Europos Sąjungos lėšomis finansuojamą projektą arba kitą projektą</w:t>
            </w:r>
          </w:p>
        </w:tc>
        <w:tc>
          <w:tcPr>
            <w:tcW w:w="7353" w:type="dxa"/>
            <w:gridSpan w:val="3"/>
            <w:tcBorders>
              <w:top w:val="single" w:sz="4" w:space="0" w:color="auto"/>
              <w:left w:val="single" w:sz="4" w:space="0" w:color="auto"/>
              <w:bottom w:val="single" w:sz="4" w:space="0" w:color="auto"/>
              <w:right w:val="single" w:sz="4" w:space="0" w:color="auto"/>
            </w:tcBorders>
          </w:tcPr>
          <w:p w:rsidR="003C234A" w:rsidRDefault="00232336" w:rsidP="00232336">
            <w:pPr>
              <w:rPr>
                <w:kern w:val="2"/>
                <w:szCs w:val="24"/>
              </w:rPr>
            </w:pPr>
            <w:r>
              <w:rPr>
                <w:kern w:val="2"/>
                <w:szCs w:val="24"/>
              </w:rPr>
              <w:t>Netaikoma</w:t>
            </w:r>
          </w:p>
        </w:tc>
      </w:tr>
      <w:tr w:rsidR="003C234A" w:rsidTr="00232336">
        <w:trPr>
          <w:trHeight w:val="300"/>
        </w:trPr>
        <w:tc>
          <w:tcPr>
            <w:tcW w:w="10632" w:type="dxa"/>
            <w:gridSpan w:val="5"/>
          </w:tcPr>
          <w:p w:rsidR="003C234A" w:rsidRDefault="00232336">
            <w:pPr>
              <w:jc w:val="center"/>
              <w:rPr>
                <w:b/>
                <w:bCs/>
                <w:kern w:val="2"/>
                <w:szCs w:val="24"/>
              </w:rPr>
            </w:pPr>
            <w:r>
              <w:rPr>
                <w:b/>
                <w:bCs/>
                <w:kern w:val="2"/>
                <w:szCs w:val="24"/>
              </w:rPr>
              <w:t>4. PREKIŲ PRISTATYMO TERMINAI IR PREKIŲ PERDAVIMO - PRIĖMIMO TVARKA</w:t>
            </w:r>
          </w:p>
        </w:tc>
      </w:tr>
      <w:tr w:rsidR="003C234A"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3C234A" w:rsidRDefault="00232336" w:rsidP="00232336">
            <w:pPr>
              <w:rPr>
                <w:b/>
                <w:bCs/>
                <w:kern w:val="2"/>
                <w:szCs w:val="24"/>
              </w:rPr>
            </w:pPr>
            <w:r>
              <w:rPr>
                <w:b/>
                <w:bCs/>
                <w:kern w:val="2"/>
                <w:szCs w:val="24"/>
              </w:rPr>
              <w:t>4.1. Prekių pristatymo terminas, kai Prekės pristatomos vienu kartu</w:t>
            </w:r>
          </w:p>
        </w:tc>
        <w:tc>
          <w:tcPr>
            <w:tcW w:w="7353" w:type="dxa"/>
            <w:gridSpan w:val="3"/>
            <w:tcBorders>
              <w:top w:val="single" w:sz="4" w:space="0" w:color="auto"/>
              <w:left w:val="single" w:sz="4" w:space="0" w:color="auto"/>
              <w:bottom w:val="single" w:sz="4" w:space="0" w:color="auto"/>
              <w:right w:val="single" w:sz="4" w:space="0" w:color="auto"/>
            </w:tcBorders>
          </w:tcPr>
          <w:p w:rsidR="003C234A" w:rsidRDefault="00232336">
            <w:pPr>
              <w:textAlignment w:val="baseline"/>
              <w:rPr>
                <w:szCs w:val="24"/>
              </w:rPr>
            </w:pPr>
            <w:r w:rsidRPr="0028635E">
              <w:rPr>
                <w:kern w:val="2"/>
                <w:szCs w:val="24"/>
              </w:rPr>
              <w:t xml:space="preserve">Tiekėjas įsipareigoja pristatyti </w:t>
            </w:r>
            <w:r>
              <w:rPr>
                <w:kern w:val="2"/>
                <w:szCs w:val="24"/>
              </w:rPr>
              <w:t>Preke bei suteikti susijusias paslaugas</w:t>
            </w:r>
            <w:r w:rsidRPr="0028635E">
              <w:rPr>
                <w:kern w:val="2"/>
                <w:szCs w:val="24"/>
              </w:rPr>
              <w:t xml:space="preserve"> ne vėliau kaip per </w:t>
            </w:r>
            <w:r w:rsidRPr="0028635E">
              <w:rPr>
                <w:kern w:val="2"/>
                <w:szCs w:val="24"/>
                <w:lang w:val="en-US"/>
              </w:rPr>
              <w:t>9</w:t>
            </w:r>
            <w:r w:rsidRPr="0028635E">
              <w:rPr>
                <w:kern w:val="2"/>
                <w:szCs w:val="24"/>
              </w:rPr>
              <w:t xml:space="preserve">0 (devyniasdešimt) kalendorinių dienų nuo Sutarties įsigaliojimo dienos šiuo adresu: </w:t>
            </w:r>
            <w:r w:rsidRPr="0028635E">
              <w:rPr>
                <w:szCs w:val="24"/>
              </w:rPr>
              <w:t>Gedimino pr. 53, 01109 Vilnius.</w:t>
            </w:r>
          </w:p>
        </w:tc>
      </w:tr>
      <w:tr w:rsidR="003C234A"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3C234A" w:rsidRDefault="00232336">
            <w:pPr>
              <w:rPr>
                <w:b/>
                <w:bCs/>
                <w:kern w:val="2"/>
                <w:szCs w:val="24"/>
              </w:rPr>
            </w:pPr>
            <w:r>
              <w:rPr>
                <w:b/>
                <w:bCs/>
                <w:kern w:val="2"/>
                <w:szCs w:val="24"/>
              </w:rPr>
              <w:t>4.2. Prekių (ar jų dalies) pristatymo termino pratęsimas</w:t>
            </w:r>
          </w:p>
        </w:tc>
        <w:tc>
          <w:tcPr>
            <w:tcW w:w="7353" w:type="dxa"/>
            <w:gridSpan w:val="3"/>
            <w:tcBorders>
              <w:top w:val="single" w:sz="4" w:space="0" w:color="auto"/>
              <w:left w:val="single" w:sz="4" w:space="0" w:color="auto"/>
              <w:bottom w:val="single" w:sz="4" w:space="0" w:color="auto"/>
              <w:right w:val="single" w:sz="4" w:space="0" w:color="auto"/>
            </w:tcBorders>
          </w:tcPr>
          <w:p w:rsidR="003C234A" w:rsidRDefault="00232336">
            <w:pPr>
              <w:rPr>
                <w:kern w:val="2"/>
                <w:szCs w:val="24"/>
              </w:rPr>
            </w:pPr>
            <w:r w:rsidRPr="0028635E">
              <w:rPr>
                <w:kern w:val="2"/>
                <w:szCs w:val="24"/>
              </w:rPr>
              <w:t>Tiekėjas turi teisę į Prekių pristatymo ir susijusių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pristatymo ir susijusių paslaugų suteikimo terminą, jokiu būdu negali priklausyti nuo Tiekėjo. Kiekvienu tokiu atveju, Tiekėjas raštu nedelsdamas, bet ne vėliau kaip per 5 (penkias) darbo dienas, apie tai praneša Pirkėjui, pateikdamas minėtų aplinkybių egzistavimo įrodymus. Nurodytas aplinkybes vertina Pirkėjas. Pirkėjui sutikus, terminas gali būti pratęsiamas tik minėtų aplinkybių egzistavimo laikotarpiui, bet ne ilgiau nei 10 (dešimt) darbo dienų laikotarpiui.</w:t>
            </w:r>
          </w:p>
        </w:tc>
      </w:tr>
      <w:tr w:rsidR="003C234A"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3C234A" w:rsidRDefault="00232336">
            <w:pPr>
              <w:rPr>
                <w:b/>
                <w:bCs/>
                <w:kern w:val="2"/>
                <w:szCs w:val="24"/>
              </w:rPr>
            </w:pPr>
            <w:r>
              <w:rPr>
                <w:b/>
                <w:bCs/>
                <w:kern w:val="2"/>
                <w:szCs w:val="24"/>
              </w:rPr>
              <w:t>4.3. Užsakymų teikimo tvarka</w:t>
            </w:r>
          </w:p>
        </w:tc>
        <w:tc>
          <w:tcPr>
            <w:tcW w:w="7353" w:type="dxa"/>
            <w:gridSpan w:val="3"/>
            <w:tcBorders>
              <w:top w:val="single" w:sz="4" w:space="0" w:color="auto"/>
              <w:left w:val="single" w:sz="4" w:space="0" w:color="auto"/>
              <w:bottom w:val="single" w:sz="4" w:space="0" w:color="auto"/>
              <w:right w:val="single" w:sz="4" w:space="0" w:color="auto"/>
            </w:tcBorders>
          </w:tcPr>
          <w:p w:rsidR="003C234A" w:rsidRDefault="00232336" w:rsidP="00232336">
            <w:pPr>
              <w:rPr>
                <w:kern w:val="2"/>
                <w:szCs w:val="24"/>
              </w:rPr>
            </w:pPr>
            <w:r>
              <w:rPr>
                <w:kern w:val="2"/>
                <w:szCs w:val="24"/>
              </w:rPr>
              <w:t>Netaikoma</w:t>
            </w:r>
          </w:p>
        </w:tc>
      </w:tr>
      <w:tr w:rsidR="003C234A"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3C234A" w:rsidRDefault="00232336">
            <w:pPr>
              <w:rPr>
                <w:b/>
                <w:bCs/>
                <w:kern w:val="2"/>
                <w:szCs w:val="24"/>
              </w:rPr>
            </w:pPr>
            <w:r>
              <w:rPr>
                <w:b/>
                <w:bCs/>
                <w:kern w:val="2"/>
                <w:szCs w:val="24"/>
              </w:rPr>
              <w:t>4.4. Dėl minimalios užsakymo vertės / apimties</w:t>
            </w:r>
          </w:p>
        </w:tc>
        <w:tc>
          <w:tcPr>
            <w:tcW w:w="7353" w:type="dxa"/>
            <w:gridSpan w:val="3"/>
            <w:tcBorders>
              <w:top w:val="single" w:sz="4" w:space="0" w:color="auto"/>
              <w:left w:val="single" w:sz="4" w:space="0" w:color="auto"/>
              <w:bottom w:val="single" w:sz="4" w:space="0" w:color="auto"/>
              <w:right w:val="single" w:sz="4" w:space="0" w:color="auto"/>
            </w:tcBorders>
          </w:tcPr>
          <w:p w:rsidR="003C234A" w:rsidRDefault="00232336" w:rsidP="00232336">
            <w:pPr>
              <w:rPr>
                <w:kern w:val="2"/>
                <w:szCs w:val="24"/>
              </w:rPr>
            </w:pPr>
            <w:r>
              <w:rPr>
                <w:kern w:val="2"/>
                <w:szCs w:val="24"/>
              </w:rPr>
              <w:t>Netaikoma</w:t>
            </w:r>
          </w:p>
        </w:tc>
      </w:tr>
      <w:tr w:rsidR="003C234A"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3C234A" w:rsidRDefault="00232336">
            <w:pPr>
              <w:rPr>
                <w:b/>
                <w:bCs/>
                <w:kern w:val="2"/>
                <w:szCs w:val="24"/>
              </w:rPr>
            </w:pPr>
            <w:r>
              <w:rPr>
                <w:b/>
                <w:bCs/>
                <w:kern w:val="2"/>
                <w:szCs w:val="24"/>
              </w:rPr>
              <w:t xml:space="preserve">4.5. Kartu su Prekėmis pateikiami dokumentai </w:t>
            </w:r>
          </w:p>
        </w:tc>
        <w:tc>
          <w:tcPr>
            <w:tcW w:w="7353" w:type="dxa"/>
            <w:gridSpan w:val="3"/>
            <w:tcBorders>
              <w:top w:val="single" w:sz="4" w:space="0" w:color="auto"/>
              <w:left w:val="single" w:sz="4" w:space="0" w:color="auto"/>
              <w:bottom w:val="single" w:sz="4" w:space="0" w:color="auto"/>
              <w:right w:val="single" w:sz="4" w:space="0" w:color="auto"/>
            </w:tcBorders>
          </w:tcPr>
          <w:p w:rsidR="00232336" w:rsidRDefault="00232336" w:rsidP="00232336">
            <w:pPr>
              <w:rPr>
                <w:kern w:val="2"/>
                <w:szCs w:val="24"/>
              </w:rPr>
            </w:pPr>
            <w:r>
              <w:rPr>
                <w:kern w:val="2"/>
                <w:szCs w:val="24"/>
              </w:rPr>
              <w:t xml:space="preserve">Kartu su Prekėmis ir </w:t>
            </w:r>
            <w:r w:rsidRPr="0028635E">
              <w:rPr>
                <w:kern w:val="2"/>
                <w:szCs w:val="24"/>
              </w:rPr>
              <w:t>Prekių perdavimo-priėmimo aktu</w:t>
            </w:r>
            <w:r>
              <w:rPr>
                <w:kern w:val="2"/>
                <w:szCs w:val="24"/>
              </w:rPr>
              <w:t xml:space="preserve"> </w:t>
            </w:r>
            <w:r w:rsidRPr="0028635E">
              <w:rPr>
                <w:kern w:val="2"/>
                <w:szCs w:val="24"/>
              </w:rPr>
              <w:t>turi būti perduota visa Prekių dokumentacija. Privalo būti perduotos detaliai dokumentuotos panaudotų kabelių, jungimų, signalų komutacijos schemos</w:t>
            </w:r>
            <w:r>
              <w:rPr>
                <w:kern w:val="2"/>
                <w:szCs w:val="24"/>
              </w:rPr>
              <w:t xml:space="preserve">. </w:t>
            </w:r>
          </w:p>
          <w:p w:rsidR="003C234A" w:rsidRDefault="00232336" w:rsidP="00232336">
            <w:pPr>
              <w:rPr>
                <w:kern w:val="2"/>
                <w:szCs w:val="24"/>
              </w:rPr>
            </w:pPr>
            <w:r>
              <w:rPr>
                <w:kern w:val="2"/>
                <w:szCs w:val="24"/>
              </w:rPr>
              <w:t>Tiekėjui nepateikus nurodytų dokumentų, laikoma, kad Prekės neatitinka Sutartyje nustatytų reikalavimų.</w:t>
            </w:r>
          </w:p>
        </w:tc>
      </w:tr>
      <w:tr w:rsidR="003C234A" w:rsidTr="00232336">
        <w:trPr>
          <w:trHeight w:val="300"/>
        </w:trPr>
        <w:tc>
          <w:tcPr>
            <w:tcW w:w="10632" w:type="dxa"/>
            <w:gridSpan w:val="5"/>
          </w:tcPr>
          <w:p w:rsidR="003C234A" w:rsidRDefault="00232336">
            <w:pPr>
              <w:jc w:val="center"/>
              <w:rPr>
                <w:b/>
                <w:bCs/>
                <w:kern w:val="2"/>
                <w:szCs w:val="24"/>
              </w:rPr>
            </w:pPr>
            <w:r>
              <w:rPr>
                <w:b/>
                <w:bCs/>
                <w:kern w:val="2"/>
                <w:szCs w:val="24"/>
              </w:rPr>
              <w:lastRenderedPageBreak/>
              <w:t>5. SUTARTIES KAINA IR ATSISKAITYMO TVARKA</w:t>
            </w:r>
          </w:p>
        </w:tc>
      </w:tr>
      <w:tr w:rsidR="003C234A"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3C234A" w:rsidRDefault="00232336">
            <w:pPr>
              <w:rPr>
                <w:b/>
                <w:bCs/>
                <w:kern w:val="2"/>
                <w:szCs w:val="24"/>
              </w:rPr>
            </w:pPr>
            <w:r>
              <w:rPr>
                <w:b/>
                <w:bCs/>
                <w:kern w:val="2"/>
                <w:szCs w:val="24"/>
              </w:rPr>
              <w:t>5.1. Sutarčiai taikomas kainos apskaičiavimo būdas</w:t>
            </w:r>
          </w:p>
        </w:tc>
        <w:tc>
          <w:tcPr>
            <w:tcW w:w="7353" w:type="dxa"/>
            <w:gridSpan w:val="3"/>
            <w:tcBorders>
              <w:top w:val="single" w:sz="4" w:space="0" w:color="auto"/>
              <w:left w:val="single" w:sz="4" w:space="0" w:color="auto"/>
              <w:bottom w:val="single" w:sz="4" w:space="0" w:color="auto"/>
              <w:right w:val="single" w:sz="4" w:space="0" w:color="auto"/>
            </w:tcBorders>
          </w:tcPr>
          <w:p w:rsidR="003C234A" w:rsidRDefault="00232336">
            <w:pPr>
              <w:rPr>
                <w:color w:val="4472C4"/>
                <w:kern w:val="2"/>
              </w:rPr>
            </w:pPr>
            <w:r w:rsidRPr="00325EC3">
              <w:rPr>
                <w:kern w:val="2"/>
                <w:szCs w:val="24"/>
              </w:rPr>
              <w:t>Fiksuoto įkainio kainodara</w:t>
            </w:r>
          </w:p>
        </w:tc>
      </w:tr>
      <w:tr w:rsidR="003C234A"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3C234A" w:rsidRDefault="00232336" w:rsidP="000647EA">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tc>
        <w:tc>
          <w:tcPr>
            <w:tcW w:w="7353" w:type="dxa"/>
            <w:gridSpan w:val="3"/>
            <w:tcBorders>
              <w:top w:val="single" w:sz="4" w:space="0" w:color="auto"/>
              <w:left w:val="single" w:sz="4" w:space="0" w:color="auto"/>
              <w:bottom w:val="single" w:sz="4" w:space="0" w:color="auto"/>
              <w:right w:val="single" w:sz="4" w:space="0" w:color="auto"/>
            </w:tcBorders>
          </w:tcPr>
          <w:p w:rsidR="00232336" w:rsidRPr="00325EC3" w:rsidRDefault="00232336" w:rsidP="00232336">
            <w:pPr>
              <w:rPr>
                <w:kern w:val="2"/>
                <w:szCs w:val="24"/>
              </w:rPr>
            </w:pPr>
            <w:r w:rsidRPr="00325EC3">
              <w:rPr>
                <w:kern w:val="2"/>
                <w:szCs w:val="24"/>
              </w:rPr>
              <w:t xml:space="preserve">Pradinės Sutarties vertė yra (................................) </w:t>
            </w:r>
            <w:proofErr w:type="spellStart"/>
            <w:r w:rsidRPr="00325EC3">
              <w:rPr>
                <w:kern w:val="2"/>
                <w:szCs w:val="24"/>
              </w:rPr>
              <w:t>Eur</w:t>
            </w:r>
            <w:proofErr w:type="spellEnd"/>
            <w:r w:rsidRPr="00325EC3">
              <w:rPr>
                <w:kern w:val="2"/>
                <w:szCs w:val="24"/>
              </w:rPr>
              <w:t xml:space="preserve"> (...........................................ct) be PVM. </w:t>
            </w:r>
          </w:p>
          <w:p w:rsidR="00232336" w:rsidRPr="00325EC3" w:rsidRDefault="00232336" w:rsidP="00232336">
            <w:pPr>
              <w:rPr>
                <w:kern w:val="2"/>
                <w:szCs w:val="24"/>
              </w:rPr>
            </w:pPr>
            <w:r w:rsidRPr="00325EC3">
              <w:rPr>
                <w:kern w:val="2"/>
                <w:szCs w:val="24"/>
              </w:rPr>
              <w:t xml:space="preserve">PVM sudaro (.....................................) </w:t>
            </w:r>
            <w:proofErr w:type="spellStart"/>
            <w:r w:rsidRPr="00325EC3">
              <w:rPr>
                <w:kern w:val="2"/>
                <w:szCs w:val="24"/>
              </w:rPr>
              <w:t>Eur</w:t>
            </w:r>
            <w:proofErr w:type="spellEnd"/>
            <w:r w:rsidRPr="00325EC3">
              <w:rPr>
                <w:kern w:val="2"/>
                <w:szCs w:val="24"/>
              </w:rPr>
              <w:t>, (..................................).</w:t>
            </w:r>
          </w:p>
          <w:p w:rsidR="00232336" w:rsidRPr="00325EC3" w:rsidRDefault="00232336" w:rsidP="00232336">
            <w:pPr>
              <w:rPr>
                <w:kern w:val="2"/>
                <w:szCs w:val="24"/>
              </w:rPr>
            </w:pPr>
            <w:r w:rsidRPr="00325EC3">
              <w:rPr>
                <w:kern w:val="2"/>
                <w:szCs w:val="24"/>
              </w:rPr>
              <w:t xml:space="preserve">Sutarties kaina yra (.........................................) </w:t>
            </w:r>
            <w:proofErr w:type="spellStart"/>
            <w:r w:rsidRPr="00325EC3">
              <w:rPr>
                <w:kern w:val="2"/>
                <w:szCs w:val="24"/>
              </w:rPr>
              <w:t>Eur</w:t>
            </w:r>
            <w:proofErr w:type="spellEnd"/>
            <w:r w:rsidRPr="00325EC3">
              <w:rPr>
                <w:kern w:val="2"/>
                <w:szCs w:val="24"/>
              </w:rPr>
              <w:t xml:space="preserve"> (............................) su PVM.</w:t>
            </w:r>
          </w:p>
          <w:p w:rsidR="00232336" w:rsidRPr="00325EC3" w:rsidRDefault="00232336" w:rsidP="00232336">
            <w:pPr>
              <w:rPr>
                <w:kern w:val="2"/>
                <w:szCs w:val="24"/>
              </w:rPr>
            </w:pPr>
          </w:p>
          <w:p w:rsidR="003C234A" w:rsidRDefault="00232336" w:rsidP="00232336">
            <w:pPr>
              <w:rPr>
                <w:color w:val="000000"/>
                <w:kern w:val="2"/>
                <w:szCs w:val="24"/>
              </w:rPr>
            </w:pPr>
            <w:r w:rsidRPr="00325EC3">
              <w:rPr>
                <w:color w:val="000000"/>
                <w:kern w:val="2"/>
                <w:szCs w:val="24"/>
              </w:rPr>
              <w:t xml:space="preserve">Šioje Sutartyje Pradinės Sutarties vertė yra lygi </w:t>
            </w:r>
            <w:r w:rsidRPr="00232336">
              <w:rPr>
                <w:color w:val="000000"/>
                <w:kern w:val="2"/>
                <w:szCs w:val="24"/>
              </w:rPr>
              <w:t>Tiekėjo pasiūlymo kainai be PVM</w:t>
            </w:r>
            <w:r w:rsidRPr="00325EC3">
              <w:rPr>
                <w:color w:val="000000"/>
                <w:kern w:val="2"/>
                <w:szCs w:val="24"/>
              </w:rPr>
              <w:t xml:space="preserve">, apskaičiuotai sudauginus </w:t>
            </w:r>
            <w:r w:rsidRPr="00232336">
              <w:rPr>
                <w:b/>
                <w:color w:val="000000"/>
                <w:kern w:val="2"/>
                <w:szCs w:val="24"/>
              </w:rPr>
              <w:t>maksimalų Prekių ir susijusių paslaugų kiekį</w:t>
            </w:r>
            <w:r w:rsidRPr="00325EC3">
              <w:rPr>
                <w:color w:val="000000"/>
                <w:kern w:val="2"/>
                <w:szCs w:val="24"/>
              </w:rPr>
              <w:t xml:space="preserve"> iš Tiekėjo pasiūlyto įkainio be PVM. Pirkėjas perka Prekes ir susijusias paslaugas pagal poreikį Sutarties priede Nr. 2 nurodytais įkainiais, neviršijant jame nurodyto Prekių ir susijusių paslaugų maksimalaus kiekio.</w:t>
            </w:r>
          </w:p>
        </w:tc>
      </w:tr>
      <w:tr w:rsidR="003C234A" w:rsidRPr="000647EA"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3C234A" w:rsidRPr="000647EA" w:rsidRDefault="00232336" w:rsidP="000647EA">
            <w:pPr>
              <w:rPr>
                <w:kern w:val="2"/>
                <w:szCs w:val="24"/>
              </w:rPr>
            </w:pPr>
            <w:r w:rsidRPr="000647EA">
              <w:rPr>
                <w:b/>
                <w:bCs/>
                <w:kern w:val="2"/>
                <w:szCs w:val="24"/>
              </w:rPr>
              <w:t xml:space="preserve">5.3. Sutarties kainos / įkainių perskaičiavimas taikant </w:t>
            </w:r>
            <w:r w:rsidRPr="000647EA">
              <w:rPr>
                <w:b/>
                <w:bCs/>
                <w:kern w:val="2"/>
                <w:szCs w:val="24"/>
                <w:u w:val="single"/>
              </w:rPr>
              <w:t>peržiūros</w:t>
            </w:r>
            <w:r w:rsidRPr="000647EA">
              <w:rPr>
                <w:b/>
                <w:bCs/>
                <w:kern w:val="2"/>
                <w:szCs w:val="24"/>
              </w:rPr>
              <w:t xml:space="preserve"> taisykles</w:t>
            </w:r>
          </w:p>
        </w:tc>
        <w:tc>
          <w:tcPr>
            <w:tcW w:w="7353" w:type="dxa"/>
            <w:gridSpan w:val="3"/>
            <w:tcBorders>
              <w:top w:val="single" w:sz="4" w:space="0" w:color="auto"/>
              <w:left w:val="single" w:sz="4" w:space="0" w:color="auto"/>
              <w:bottom w:val="single" w:sz="4" w:space="0" w:color="auto"/>
              <w:right w:val="single" w:sz="4" w:space="0" w:color="auto"/>
            </w:tcBorders>
          </w:tcPr>
          <w:p w:rsidR="00232336" w:rsidRPr="000647EA" w:rsidRDefault="00232336" w:rsidP="00232336">
            <w:pPr>
              <w:rPr>
                <w:kern w:val="2"/>
                <w:szCs w:val="24"/>
              </w:rPr>
            </w:pPr>
            <w:r w:rsidRPr="000647EA">
              <w:rPr>
                <w:kern w:val="2"/>
                <w:szCs w:val="24"/>
              </w:rPr>
              <w:t>Sutarties įkainiai bus perskaičiuojami:</w:t>
            </w:r>
          </w:p>
          <w:p w:rsidR="00232336" w:rsidRPr="000647EA" w:rsidRDefault="00232336" w:rsidP="00232336">
            <w:pPr>
              <w:rPr>
                <w:kern w:val="2"/>
                <w:szCs w:val="24"/>
              </w:rPr>
            </w:pPr>
            <w:r w:rsidRPr="000647EA">
              <w:rPr>
                <w:kern w:val="2"/>
                <w:szCs w:val="24"/>
              </w:rPr>
              <w:t>5.3.1. dėl PVM tarifo pasikeitimo;</w:t>
            </w:r>
          </w:p>
          <w:p w:rsidR="00232336" w:rsidRPr="000647EA" w:rsidRDefault="00232336" w:rsidP="00232336">
            <w:pPr>
              <w:rPr>
                <w:kern w:val="2"/>
                <w:szCs w:val="24"/>
              </w:rPr>
            </w:pPr>
            <w:r w:rsidRPr="000647EA">
              <w:rPr>
                <w:kern w:val="2"/>
                <w:szCs w:val="24"/>
              </w:rPr>
              <w:t>5.3.2. netaikoma;</w:t>
            </w:r>
          </w:p>
          <w:p w:rsidR="00232336" w:rsidRPr="000647EA" w:rsidRDefault="00232336" w:rsidP="00232336">
            <w:pPr>
              <w:rPr>
                <w:kern w:val="2"/>
                <w:szCs w:val="24"/>
              </w:rPr>
            </w:pPr>
            <w:r w:rsidRPr="000647EA">
              <w:rPr>
                <w:kern w:val="2"/>
                <w:szCs w:val="24"/>
              </w:rPr>
              <w:t>5.3.3. dėl kainų lygio pokyčio;</w:t>
            </w:r>
          </w:p>
          <w:p w:rsidR="00232336" w:rsidRPr="000647EA" w:rsidRDefault="00232336" w:rsidP="00232336">
            <w:pPr>
              <w:rPr>
                <w:kern w:val="2"/>
              </w:rPr>
            </w:pPr>
            <w:r w:rsidRPr="000647EA">
              <w:rPr>
                <w:kern w:val="2"/>
                <w:szCs w:val="24"/>
              </w:rPr>
              <w:t>5.3.4. netaikoma.</w:t>
            </w:r>
          </w:p>
        </w:tc>
      </w:tr>
      <w:tr w:rsidR="003C234A"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3C234A" w:rsidRDefault="00232336">
            <w:pPr>
              <w:rPr>
                <w:b/>
                <w:bCs/>
                <w:kern w:val="2"/>
                <w:szCs w:val="24"/>
              </w:rPr>
            </w:pPr>
            <w:r>
              <w:rPr>
                <w:b/>
                <w:bCs/>
                <w:kern w:val="2"/>
                <w:szCs w:val="24"/>
              </w:rPr>
              <w:t>5.3.1. Sutarties kainos / įkainių peržiūra dėl PVM tarifo pasikeitimo</w:t>
            </w:r>
          </w:p>
        </w:tc>
        <w:tc>
          <w:tcPr>
            <w:tcW w:w="7353" w:type="dxa"/>
            <w:gridSpan w:val="3"/>
            <w:tcBorders>
              <w:top w:val="single" w:sz="4" w:space="0" w:color="auto"/>
              <w:left w:val="single" w:sz="4" w:space="0" w:color="auto"/>
              <w:bottom w:val="single" w:sz="4" w:space="0" w:color="auto"/>
              <w:right w:val="single" w:sz="4" w:space="0" w:color="auto"/>
            </w:tcBorders>
          </w:tcPr>
          <w:p w:rsidR="000647EA" w:rsidRDefault="000647EA">
            <w:pPr>
              <w:rPr>
                <w:kern w:val="2"/>
                <w:szCs w:val="24"/>
              </w:rPr>
            </w:pPr>
            <w:r w:rsidRPr="00325EC3">
              <w:rPr>
                <w:kern w:val="2"/>
                <w:szCs w:val="24"/>
              </w:rPr>
              <w:t>Jeigu Sutarties vykdymo metu pasikeičia PVM mokėjimą reglamentuojantys teisės aktai, darantys tiesioginę įtaką Tiekėjo tiekiamų Prekių Sutartyje nurodytiems Prekių ir susijusių paslaugų įkainiams, Prekių ir susijusių paslaugų įkainiai perskaičiuojami, nekeičiant Prekių ir susijusių paslaugų įkainių be PVM.</w:t>
            </w:r>
            <w:r>
              <w:rPr>
                <w:kern w:val="2"/>
                <w:szCs w:val="24"/>
              </w:rPr>
              <w:t xml:space="preserve"> </w:t>
            </w:r>
          </w:p>
          <w:p w:rsidR="000647EA" w:rsidRDefault="000647EA">
            <w:pPr>
              <w:rPr>
                <w:kern w:val="2"/>
                <w:szCs w:val="24"/>
              </w:rPr>
            </w:pPr>
            <w:r w:rsidRPr="00325EC3">
              <w:rPr>
                <w:kern w:val="2"/>
                <w:szCs w:val="24"/>
              </w:rPr>
              <w:t>Perskaičiavimas įforminamas Susitarimu ne vėliau kaip per (10 (dešimt) darbo dienų</w:t>
            </w:r>
            <w:r>
              <w:rPr>
                <w:kern w:val="2"/>
                <w:szCs w:val="24"/>
              </w:rPr>
              <w:t>)</w:t>
            </w:r>
            <w:r w:rsidRPr="00325EC3">
              <w:rPr>
                <w:kern w:val="2"/>
                <w:szCs w:val="24"/>
              </w:rPr>
              <w:t xml:space="preserve"> nuo PVM mokėjimą reglamentuojančių teisės aktų pasikeitimo, kuris tampa neatskiriama Sutarties dalimi. Perskaičiuota </w:t>
            </w:r>
            <w:r>
              <w:rPr>
                <w:kern w:val="2"/>
                <w:szCs w:val="24"/>
              </w:rPr>
              <w:br/>
            </w:r>
            <w:r w:rsidRPr="00325EC3">
              <w:rPr>
                <w:kern w:val="2"/>
                <w:szCs w:val="24"/>
              </w:rPr>
              <w:t>(-</w:t>
            </w:r>
            <w:proofErr w:type="spellStart"/>
            <w:r w:rsidRPr="00325EC3">
              <w:rPr>
                <w:kern w:val="2"/>
                <w:szCs w:val="24"/>
              </w:rPr>
              <w:t>as</w:t>
            </w:r>
            <w:proofErr w:type="spellEnd"/>
            <w:r w:rsidRPr="00325EC3">
              <w:rPr>
                <w:kern w:val="2"/>
                <w:szCs w:val="24"/>
              </w:rPr>
              <w:t>) Sutarties įkainis taikoma (-</w:t>
            </w:r>
            <w:proofErr w:type="spellStart"/>
            <w:r w:rsidRPr="00325EC3">
              <w:rPr>
                <w:kern w:val="2"/>
                <w:szCs w:val="24"/>
              </w:rPr>
              <w:t>as</w:t>
            </w:r>
            <w:proofErr w:type="spellEnd"/>
            <w:r w:rsidRPr="00325EC3">
              <w:rPr>
                <w:kern w:val="2"/>
                <w:szCs w:val="24"/>
              </w:rPr>
              <w:t xml:space="preserve">) už tą Prekių ir </w:t>
            </w:r>
            <w:r>
              <w:rPr>
                <w:kern w:val="2"/>
                <w:szCs w:val="24"/>
              </w:rPr>
              <w:t xml:space="preserve">(ar) </w:t>
            </w:r>
            <w:r w:rsidRPr="00325EC3">
              <w:rPr>
                <w:kern w:val="2"/>
                <w:szCs w:val="24"/>
              </w:rPr>
              <w:t xml:space="preserve">susijusių paslaugų dalį, kurios bus tiekiamos nuo Susitarime nurodytos dienos. </w:t>
            </w:r>
          </w:p>
          <w:p w:rsidR="003C234A" w:rsidRDefault="000647EA" w:rsidP="000647EA">
            <w:pPr>
              <w:rPr>
                <w:kern w:val="2"/>
                <w:szCs w:val="24"/>
              </w:rPr>
            </w:pPr>
            <w:r w:rsidRPr="00325EC3">
              <w:rPr>
                <w:kern w:val="2"/>
                <w:szCs w:val="24"/>
              </w:rPr>
              <w:t>Perskaičiavus Prekių ir susijusių paslaugų įkainius, atitinkamai gali būti perskaičiuota ir Sutarties kaina.</w:t>
            </w:r>
          </w:p>
        </w:tc>
      </w:tr>
      <w:tr w:rsidR="003C234A"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3C234A" w:rsidRDefault="00232336">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7353" w:type="dxa"/>
            <w:gridSpan w:val="3"/>
            <w:tcBorders>
              <w:top w:val="single" w:sz="4" w:space="0" w:color="auto"/>
              <w:left w:val="single" w:sz="4" w:space="0" w:color="auto"/>
              <w:bottom w:val="single" w:sz="4" w:space="0" w:color="auto"/>
              <w:right w:val="single" w:sz="4" w:space="0" w:color="auto"/>
            </w:tcBorders>
          </w:tcPr>
          <w:p w:rsidR="003C234A" w:rsidRDefault="00232336" w:rsidP="000647EA">
            <w:r>
              <w:rPr>
                <w:kern w:val="2"/>
                <w:szCs w:val="24"/>
              </w:rPr>
              <w:t>Netaikoma</w:t>
            </w:r>
          </w:p>
        </w:tc>
      </w:tr>
      <w:tr w:rsidR="000647EA" w:rsidRPr="00EE15E3"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0647EA" w:rsidRPr="00EE15E3" w:rsidRDefault="000647EA" w:rsidP="000647EA">
            <w:pPr>
              <w:rPr>
                <w:b/>
                <w:bCs/>
                <w:kern w:val="2"/>
                <w:szCs w:val="24"/>
              </w:rPr>
            </w:pPr>
            <w:r w:rsidRPr="00EE15E3">
              <w:rPr>
                <w:b/>
                <w:bCs/>
                <w:kern w:val="2"/>
                <w:szCs w:val="24"/>
              </w:rPr>
              <w:t>5.3.3. Sutarties kainos / įkainių peržiūra dėl kainų lygio pokyčio</w:t>
            </w:r>
          </w:p>
        </w:tc>
        <w:tc>
          <w:tcPr>
            <w:tcW w:w="7353" w:type="dxa"/>
            <w:gridSpan w:val="3"/>
            <w:tcBorders>
              <w:top w:val="single" w:sz="4" w:space="0" w:color="auto"/>
              <w:left w:val="single" w:sz="4" w:space="0" w:color="auto"/>
              <w:bottom w:val="single" w:sz="4" w:space="0" w:color="auto"/>
              <w:right w:val="single" w:sz="4" w:space="0" w:color="auto"/>
            </w:tcBorders>
          </w:tcPr>
          <w:p w:rsidR="000647EA" w:rsidRPr="00EE15E3" w:rsidRDefault="000647EA" w:rsidP="000647EA">
            <w:pPr>
              <w:rPr>
                <w:kern w:val="2"/>
                <w:szCs w:val="24"/>
              </w:rPr>
            </w:pPr>
            <w:r w:rsidRPr="00EE15E3">
              <w:rPr>
                <w:kern w:val="2"/>
                <w:szCs w:val="24"/>
              </w:rPr>
              <w:t>5.3.3.1. Bet kuri Sutarties Šalis Sutarties galiojimo metu turi teisę inicijuoti Sutarties įkainių peržiūrą (keitimą) ne anksčiau kaip po 2 (dviejų) mėnesių nuo Sutarties įsigaliojimo dienos (jeigu peržiūra jau buvo atlikta – nuo Susitarimo dėl paskutinio perskaičiavimo pagal šį Specialiųjų sąlygų punktą įsigaliojimo dienos). Sutarties įkainių peržiūra atliekama ne rečiau kaip kas 6 (šeši) mėnesiai.</w:t>
            </w:r>
          </w:p>
          <w:p w:rsidR="000647EA" w:rsidRPr="00EE15E3" w:rsidRDefault="000647EA" w:rsidP="000647EA">
            <w:pPr>
              <w:rPr>
                <w:kern w:val="2"/>
                <w:szCs w:val="24"/>
                <w:shd w:val="clear" w:color="auto" w:fill="FFFFFF"/>
              </w:rPr>
            </w:pPr>
            <w:r w:rsidRPr="00EE15E3">
              <w:rPr>
                <w:kern w:val="2"/>
                <w:szCs w:val="24"/>
              </w:rPr>
              <w:t xml:space="preserve">5.3.3.2. Sutarties </w:t>
            </w:r>
            <w:r w:rsidRPr="00EE15E3">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 peržiūra.</w:t>
            </w:r>
          </w:p>
          <w:p w:rsidR="000647EA" w:rsidRPr="00EE15E3" w:rsidRDefault="000647EA" w:rsidP="000647EA">
            <w:pPr>
              <w:rPr>
                <w:kern w:val="2"/>
                <w:szCs w:val="24"/>
                <w:shd w:val="clear" w:color="auto" w:fill="FFFFFF"/>
              </w:rPr>
            </w:pPr>
            <w:r w:rsidRPr="00EE15E3">
              <w:rPr>
                <w:kern w:val="2"/>
                <w:szCs w:val="24"/>
              </w:rPr>
              <w:lastRenderedPageBreak/>
              <w:t xml:space="preserve">5.3.3.3. </w:t>
            </w:r>
            <w:r w:rsidRPr="00EE15E3">
              <w:rPr>
                <w:kern w:val="2"/>
                <w:szCs w:val="24"/>
                <w:shd w:val="clear" w:color="auto" w:fill="FFFFFF"/>
              </w:rPr>
              <w:t>Jeigu Prekių tiekimas vėluoja dėl Tiekėjo kaltės, uždelstų pristatyti Prekių įkainiai nėra perskaičiuojami dėl kainų lygio kilimo (negali būti didinami).</w:t>
            </w:r>
          </w:p>
          <w:p w:rsidR="000647EA" w:rsidRPr="00EE15E3" w:rsidRDefault="000647EA" w:rsidP="000647EA">
            <w:pPr>
              <w:rPr>
                <w:kern w:val="2"/>
                <w:szCs w:val="24"/>
                <w:shd w:val="clear" w:color="auto" w:fill="FFFFFF"/>
              </w:rPr>
            </w:pPr>
            <w:r w:rsidRPr="00EE15E3">
              <w:rPr>
                <w:kern w:val="2"/>
                <w:szCs w:val="24"/>
              </w:rPr>
              <w:t xml:space="preserve">5.3.3.4. Atlikdamos Sutarties įkainių peržiūrą </w:t>
            </w:r>
            <w:r w:rsidRPr="00EE15E3">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rsidR="000647EA" w:rsidRPr="00EE15E3" w:rsidRDefault="000647EA" w:rsidP="000647EA">
            <w:pPr>
              <w:rPr>
                <w:kern w:val="2"/>
                <w:szCs w:val="24"/>
                <w:shd w:val="clear" w:color="auto" w:fill="FFFFFF"/>
              </w:rPr>
            </w:pPr>
            <w:r w:rsidRPr="00EE15E3">
              <w:rPr>
                <w:kern w:val="2"/>
                <w:szCs w:val="24"/>
                <w:shd w:val="clear" w:color="auto" w:fill="FFFFFF"/>
              </w:rPr>
              <w:t>5.3.3.5. Šalys privalo Susitarime nurodyti vartojimo prekių ir paslaugų indekso reikšmę laikotarpio pradžioje ir jo nustatymo datą, šio indekso reikšmę laikotarpio pabaigoje ir jo nustatymo datą, kainų pokytį (k), perskaičiuotus Sutarties įkainius, perskaičiuotą Pradinės Sutarties vertę.</w:t>
            </w:r>
          </w:p>
          <w:p w:rsidR="000647EA" w:rsidRPr="00EE15E3" w:rsidRDefault="000647EA" w:rsidP="000647EA">
            <w:pPr>
              <w:rPr>
                <w:kern w:val="2"/>
                <w:szCs w:val="24"/>
                <w:shd w:val="clear" w:color="auto" w:fill="FFFFFF"/>
              </w:rPr>
            </w:pPr>
            <w:r w:rsidRPr="00EE15E3">
              <w:rPr>
                <w:kern w:val="2"/>
                <w:szCs w:val="24"/>
                <w:shd w:val="clear" w:color="auto" w:fill="FFFFFF"/>
              </w:rPr>
              <w:t>5.3.3.6. Nauji Sutarties įkainiai apskaičiuojami pagal žemiau pateiktą formulę:</w:t>
            </w:r>
          </w:p>
          <w:p w:rsidR="000647EA" w:rsidRPr="00EE15E3" w:rsidRDefault="00D96C8D" w:rsidP="000647EA">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0647EA" w:rsidRPr="00EE15E3">
              <w:rPr>
                <w:kern w:val="2"/>
                <w:szCs w:val="24"/>
              </w:rPr>
              <w:t>, kur a –įkainis (Eur be PVM)) (jei peržiūra jau buvo atlikta, tai po paskutinio perskaičiavimo) </w:t>
            </w:r>
          </w:p>
          <w:p w:rsidR="000647EA" w:rsidRPr="00EE15E3" w:rsidRDefault="000647EA" w:rsidP="000647EA">
            <w:pPr>
              <w:jc w:val="both"/>
              <w:textAlignment w:val="baseline"/>
              <w:rPr>
                <w:kern w:val="2"/>
                <w:szCs w:val="24"/>
              </w:rPr>
            </w:pPr>
            <w:r w:rsidRPr="00EE15E3">
              <w:rPr>
                <w:kern w:val="2"/>
                <w:szCs w:val="24"/>
              </w:rPr>
              <w:t>a</w:t>
            </w:r>
            <w:r w:rsidRPr="00EE15E3">
              <w:rPr>
                <w:kern w:val="2"/>
                <w:szCs w:val="24"/>
                <w:vertAlign w:val="subscript"/>
              </w:rPr>
              <w:t>1</w:t>
            </w:r>
            <w:r w:rsidRPr="00EE15E3">
              <w:rPr>
                <w:kern w:val="2"/>
                <w:szCs w:val="24"/>
              </w:rPr>
              <w:t xml:space="preserve"> – perskaičiuotas (pakeistas) įkainis (</w:t>
            </w:r>
            <w:proofErr w:type="spellStart"/>
            <w:r w:rsidRPr="00EE15E3">
              <w:rPr>
                <w:kern w:val="2"/>
                <w:szCs w:val="24"/>
              </w:rPr>
              <w:t>Eur</w:t>
            </w:r>
            <w:proofErr w:type="spellEnd"/>
            <w:r w:rsidRPr="00EE15E3">
              <w:rPr>
                <w:kern w:val="2"/>
                <w:szCs w:val="24"/>
              </w:rPr>
              <w:t xml:space="preserve"> be PVM) </w:t>
            </w:r>
          </w:p>
          <w:p w:rsidR="000647EA" w:rsidRPr="00EE15E3" w:rsidRDefault="000647EA" w:rsidP="000647EA">
            <w:pPr>
              <w:jc w:val="both"/>
              <w:textAlignment w:val="baseline"/>
              <w:rPr>
                <w:kern w:val="2"/>
                <w:szCs w:val="24"/>
              </w:rPr>
            </w:pPr>
            <w:r w:rsidRPr="00EE15E3">
              <w:rPr>
                <w:kern w:val="2"/>
                <w:szCs w:val="24"/>
              </w:rPr>
              <w:t>k – pagal vartotojų kainų indeksą bendras „Vartojimo prekės ir paslaugos“ apskaičiuotas Vartojimo prekių ir paslaugų kainų pokytis (padidėjimas arba sumažėjimas) (%). „k“ reikšmė skaičiuojama pagal formulę:</w:t>
            </w:r>
          </w:p>
          <w:p w:rsidR="000647EA" w:rsidRPr="00EE15E3" w:rsidRDefault="000647EA" w:rsidP="000647EA">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EE15E3">
              <w:rPr>
                <w:kern w:val="2"/>
                <w:szCs w:val="24"/>
              </w:rPr>
              <w:t>, (proc.) kur</w:t>
            </w:r>
          </w:p>
          <w:p w:rsidR="000647EA" w:rsidRPr="00EE15E3" w:rsidRDefault="000647EA" w:rsidP="000647EA">
            <w:pPr>
              <w:jc w:val="both"/>
              <w:textAlignment w:val="baseline"/>
              <w:rPr>
                <w:kern w:val="2"/>
                <w:szCs w:val="24"/>
              </w:rPr>
            </w:pPr>
            <w:proofErr w:type="spellStart"/>
            <w:r w:rsidRPr="00EE15E3">
              <w:rPr>
                <w:kern w:val="2"/>
                <w:szCs w:val="24"/>
              </w:rPr>
              <w:t>Ind</w:t>
            </w:r>
            <w:r w:rsidRPr="00EE15E3">
              <w:rPr>
                <w:kern w:val="2"/>
                <w:szCs w:val="24"/>
                <w:vertAlign w:val="subscript"/>
              </w:rPr>
              <w:t>naujausias</w:t>
            </w:r>
            <w:proofErr w:type="spellEnd"/>
            <w:r w:rsidRPr="00EE15E3">
              <w:rPr>
                <w:kern w:val="2"/>
                <w:szCs w:val="24"/>
              </w:rPr>
              <w:t xml:space="preserve"> – kreipimosi dėl įkainių peržiūros išsiuntimo kitai šaliai dieną paskelbtas naujausias vartojimo prekių ir paslaugų indeksas bendras „Vartojimo prekės ir paslaugos“.</w:t>
            </w:r>
          </w:p>
          <w:p w:rsidR="000647EA" w:rsidRPr="00EE15E3" w:rsidRDefault="000647EA" w:rsidP="000647EA">
            <w:pPr>
              <w:rPr>
                <w:kern w:val="2"/>
                <w:szCs w:val="24"/>
              </w:rPr>
            </w:pPr>
            <w:proofErr w:type="spellStart"/>
            <w:r w:rsidRPr="00EE15E3">
              <w:rPr>
                <w:kern w:val="2"/>
                <w:szCs w:val="24"/>
              </w:rPr>
              <w:t>Ind</w:t>
            </w:r>
            <w:r w:rsidRPr="00EE15E3">
              <w:rPr>
                <w:kern w:val="2"/>
                <w:szCs w:val="24"/>
                <w:vertAlign w:val="subscript"/>
              </w:rPr>
              <w:t>pradžia</w:t>
            </w:r>
            <w:proofErr w:type="spellEnd"/>
            <w:r w:rsidRPr="00EE15E3">
              <w:rPr>
                <w:kern w:val="2"/>
                <w:szCs w:val="24"/>
              </w:rPr>
              <w:t xml:space="preserve"> – laikotarpio pradžios datos (mėnesio) vartojimo prekių ir paslaugų indeksas bendras „Vartojimo prekės ir paslaugos“.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rsidR="000647EA" w:rsidRPr="00EE15E3" w:rsidRDefault="000647EA" w:rsidP="000647EA">
            <w:pPr>
              <w:rPr>
                <w:kern w:val="2"/>
                <w:szCs w:val="24"/>
                <w:shd w:val="clear" w:color="auto" w:fill="FFFFFF"/>
              </w:rPr>
            </w:pPr>
            <w:r w:rsidRPr="00EE15E3">
              <w:rPr>
                <w:kern w:val="2"/>
                <w:szCs w:val="24"/>
              </w:rPr>
              <w:t xml:space="preserve">5.3.3.7. </w:t>
            </w:r>
            <w:r w:rsidRPr="00EE15E3">
              <w:rPr>
                <w:kern w:val="2"/>
                <w:szCs w:val="24"/>
                <w:shd w:val="clear" w:color="auto" w:fill="FFFFFF"/>
              </w:rPr>
              <w:t xml:space="preserve">Skaičiavimams indeksų reikšmės imamos </w:t>
            </w:r>
            <w:r w:rsidRPr="00EE15E3">
              <w:rPr>
                <w:b/>
                <w:bCs/>
                <w:kern w:val="2"/>
                <w:szCs w:val="24"/>
                <w:shd w:val="clear" w:color="auto" w:fill="FFFFFF"/>
              </w:rPr>
              <w:t>keturių</w:t>
            </w:r>
            <w:r w:rsidRPr="00EE15E3">
              <w:rPr>
                <w:kern w:val="2"/>
                <w:szCs w:val="24"/>
                <w:shd w:val="clear" w:color="auto" w:fill="FFFFFF"/>
              </w:rPr>
              <w:t xml:space="preserve"> skaitmenų po kablelio tikslumu. Apskaičiuotas pokytis (k) tolimesniems skaičiavimams naudojamas suapvalinus iki </w:t>
            </w:r>
            <w:r w:rsidRPr="00EE15E3">
              <w:rPr>
                <w:b/>
                <w:bCs/>
                <w:kern w:val="2"/>
                <w:szCs w:val="24"/>
                <w:shd w:val="clear" w:color="auto" w:fill="FFFFFF"/>
              </w:rPr>
              <w:t>vieno</w:t>
            </w:r>
            <w:r w:rsidRPr="00EE15E3">
              <w:rPr>
                <w:kern w:val="2"/>
                <w:szCs w:val="24"/>
                <w:shd w:val="clear" w:color="auto" w:fill="FFFFFF"/>
              </w:rPr>
              <w:t xml:space="preserve"> skaitmens po kablelio, o apskaičiuotas įkainis „a</w:t>
            </w:r>
            <w:r w:rsidRPr="00EE15E3">
              <w:rPr>
                <w:kern w:val="2"/>
                <w:szCs w:val="24"/>
                <w:shd w:val="clear" w:color="auto" w:fill="FFFFFF"/>
                <w:vertAlign w:val="subscript"/>
              </w:rPr>
              <w:t>1</w:t>
            </w:r>
            <w:r w:rsidRPr="00EE15E3">
              <w:rPr>
                <w:kern w:val="2"/>
                <w:szCs w:val="24"/>
                <w:shd w:val="clear" w:color="auto" w:fill="FFFFFF"/>
              </w:rPr>
              <w:t xml:space="preserve">“ suapvalinamas iki </w:t>
            </w:r>
            <w:r w:rsidRPr="00EE15E3">
              <w:rPr>
                <w:b/>
                <w:bCs/>
                <w:kern w:val="2"/>
                <w:szCs w:val="24"/>
                <w:shd w:val="clear" w:color="auto" w:fill="FFFFFF"/>
              </w:rPr>
              <w:t xml:space="preserve">dviejų </w:t>
            </w:r>
            <w:r w:rsidRPr="00EE15E3">
              <w:rPr>
                <w:kern w:val="2"/>
                <w:szCs w:val="24"/>
                <w:shd w:val="clear" w:color="auto" w:fill="FFFFFF"/>
              </w:rPr>
              <w:t>skaitmenų po kablelio.</w:t>
            </w:r>
          </w:p>
          <w:p w:rsidR="000647EA" w:rsidRPr="00EE15E3" w:rsidRDefault="000647EA" w:rsidP="000647EA">
            <w:pPr>
              <w:rPr>
                <w:kern w:val="2"/>
                <w:szCs w:val="24"/>
                <w:shd w:val="clear" w:color="auto" w:fill="FFFFFF"/>
              </w:rPr>
            </w:pPr>
            <w:r w:rsidRPr="00EE15E3">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EE15E3">
              <w:rPr>
                <w:kern w:val="2"/>
                <w:szCs w:val="24"/>
                <w:bdr w:val="none" w:sz="0" w:space="0" w:color="auto" w:frame="1"/>
              </w:rPr>
              <w:t>kitus oficialius šaltinių duomenis</w:t>
            </w:r>
            <w:r w:rsidRPr="00EE15E3">
              <w:rPr>
                <w:kern w:val="2"/>
                <w:szCs w:val="24"/>
                <w:shd w:val="clear" w:color="auto" w:fill="FFFFFF"/>
              </w:rPr>
              <w:t>, kita svarbi informacija. Prašyme Šalis neturi teisės nurodyti kito Indekso ar prašyti perskaičiavimo pagal kitą Indeksą nei nurodytas šioje procedūroje.</w:t>
            </w:r>
          </w:p>
          <w:p w:rsidR="000647EA" w:rsidRPr="00EE15E3" w:rsidRDefault="000647EA" w:rsidP="000647EA">
            <w:pPr>
              <w:rPr>
                <w:kern w:val="2"/>
                <w:szCs w:val="24"/>
                <w:shd w:val="clear" w:color="auto" w:fill="FFFFFF"/>
              </w:rPr>
            </w:pPr>
            <w:r w:rsidRPr="00EE15E3">
              <w:rPr>
                <w:kern w:val="2"/>
                <w:szCs w:val="24"/>
                <w:shd w:val="clear" w:color="auto" w:fill="FFFFFF"/>
              </w:rPr>
              <w:t>5</w:t>
            </w:r>
            <w:r w:rsidRPr="00EE15E3">
              <w:rPr>
                <w:kern w:val="2"/>
                <w:szCs w:val="24"/>
              </w:rPr>
              <w:t xml:space="preserve">.3.3.9. </w:t>
            </w:r>
            <w:r w:rsidRPr="00EE15E3">
              <w:rPr>
                <w:kern w:val="2"/>
                <w:szCs w:val="24"/>
                <w:shd w:val="clear" w:color="auto" w:fill="FFFFFF"/>
              </w:rPr>
              <w:t>Susitarimas turi būti sudarytas per 5 (penkias) darbo dienas nuo Šalies pateikto tinkamo prašymo perskaičiuoti S</w:t>
            </w:r>
            <w:r w:rsidRPr="00EE15E3">
              <w:rPr>
                <w:kern w:val="2"/>
                <w:szCs w:val="24"/>
              </w:rPr>
              <w:t xml:space="preserve">utarties </w:t>
            </w:r>
            <w:r w:rsidRPr="00EE15E3">
              <w:rPr>
                <w:kern w:val="2"/>
                <w:szCs w:val="24"/>
                <w:shd w:val="clear" w:color="auto" w:fill="FFFFFF"/>
              </w:rPr>
              <w:t>įkainius gavimo dienos.</w:t>
            </w:r>
          </w:p>
          <w:p w:rsidR="000647EA" w:rsidRPr="00EE15E3" w:rsidRDefault="000647EA" w:rsidP="000647EA">
            <w:pPr>
              <w:rPr>
                <w:kern w:val="2"/>
                <w:sz w:val="22"/>
                <w:szCs w:val="22"/>
              </w:rPr>
            </w:pPr>
            <w:r w:rsidRPr="00EE15E3">
              <w:rPr>
                <w:kern w:val="2"/>
                <w:szCs w:val="24"/>
                <w:shd w:val="clear" w:color="auto" w:fill="FFFFFF"/>
              </w:rPr>
              <w:t xml:space="preserve">5.3.3.10. </w:t>
            </w:r>
            <w:r w:rsidRPr="00EE15E3">
              <w:rPr>
                <w:kern w:val="2"/>
                <w:szCs w:val="24"/>
                <w:bdr w:val="none" w:sz="0" w:space="0" w:color="auto" w:frame="1"/>
              </w:rPr>
              <w:t>Susitarimu Šalys neturi teisės keisti procedūroje nurodytos tvarkos ar kitų Sutarties nuostatų, išskyrus, jei keitimas atliekamas pagal VPĮ nuostatas.</w:t>
            </w:r>
          </w:p>
        </w:tc>
      </w:tr>
      <w:tr w:rsidR="00EE15E3" w:rsidRPr="00EE15E3"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0647EA" w:rsidRPr="00EE15E3" w:rsidRDefault="000647EA" w:rsidP="000647EA">
            <w:pPr>
              <w:rPr>
                <w:b/>
                <w:bCs/>
                <w:kern w:val="2"/>
                <w:szCs w:val="24"/>
              </w:rPr>
            </w:pPr>
            <w:r w:rsidRPr="00EE15E3">
              <w:rPr>
                <w:b/>
                <w:bCs/>
                <w:kern w:val="2"/>
                <w:szCs w:val="24"/>
              </w:rPr>
              <w:lastRenderedPageBreak/>
              <w:t>5.3.4. Sutarties kainos / įkainių peržiūra dėl kainų lygio pokyčio pagal Prekių grupių kainų pokyčius</w:t>
            </w:r>
          </w:p>
        </w:tc>
        <w:tc>
          <w:tcPr>
            <w:tcW w:w="7353" w:type="dxa"/>
            <w:gridSpan w:val="3"/>
            <w:tcBorders>
              <w:top w:val="single" w:sz="4" w:space="0" w:color="auto"/>
              <w:left w:val="single" w:sz="4" w:space="0" w:color="auto"/>
              <w:bottom w:val="single" w:sz="4" w:space="0" w:color="auto"/>
              <w:right w:val="single" w:sz="4" w:space="0" w:color="auto"/>
            </w:tcBorders>
          </w:tcPr>
          <w:p w:rsidR="000647EA" w:rsidRPr="00EE15E3" w:rsidRDefault="000647EA" w:rsidP="00EE15E3">
            <w:pPr>
              <w:rPr>
                <w:kern w:val="2"/>
                <w:szCs w:val="24"/>
              </w:rPr>
            </w:pPr>
            <w:r w:rsidRPr="00EE15E3">
              <w:rPr>
                <w:kern w:val="2"/>
                <w:szCs w:val="24"/>
              </w:rPr>
              <w:t>Netaikoma</w:t>
            </w:r>
          </w:p>
        </w:tc>
      </w:tr>
      <w:tr w:rsidR="000647EA"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0647EA" w:rsidRDefault="000647EA" w:rsidP="000647EA">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7353" w:type="dxa"/>
            <w:gridSpan w:val="3"/>
            <w:tcBorders>
              <w:top w:val="single" w:sz="4" w:space="0" w:color="auto"/>
              <w:left w:val="single" w:sz="4" w:space="0" w:color="auto"/>
              <w:bottom w:val="single" w:sz="4" w:space="0" w:color="auto"/>
              <w:right w:val="single" w:sz="4" w:space="0" w:color="auto"/>
            </w:tcBorders>
          </w:tcPr>
          <w:p w:rsidR="00EE15E3" w:rsidRPr="00325EC3" w:rsidRDefault="00EE15E3" w:rsidP="00EE15E3">
            <w:pPr>
              <w:rPr>
                <w:kern w:val="2"/>
                <w:szCs w:val="24"/>
              </w:rPr>
            </w:pPr>
            <w:r w:rsidRPr="00325EC3">
              <w:rPr>
                <w:kern w:val="2"/>
                <w:szCs w:val="24"/>
              </w:rPr>
              <w:t>Pirkėjas numato galimybę įsigyti Sutartimi įsigyjamų kainų lentelėje nenurodytų, tačiau su pirkimo objektu susijusių Prekių ir susijusių paslaugų (toliau – Nenumatytos prekės) neviršijant 10 (dešimt) proc. Pradinės Sutarties vertės (jos nedidinant).</w:t>
            </w:r>
          </w:p>
          <w:p w:rsidR="000647EA" w:rsidRDefault="00EE15E3" w:rsidP="00EE15E3">
            <w:pPr>
              <w:rPr>
                <w:kern w:val="2"/>
                <w:szCs w:val="24"/>
              </w:rPr>
            </w:pPr>
            <w:r w:rsidRPr="00325EC3">
              <w:rPr>
                <w:kern w:val="2"/>
                <w:szCs w:val="24"/>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0647EA"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0647EA" w:rsidRDefault="000647EA" w:rsidP="000647EA">
            <w:pPr>
              <w:rPr>
                <w:b/>
                <w:bCs/>
                <w:kern w:val="2"/>
                <w:szCs w:val="24"/>
              </w:rPr>
            </w:pPr>
            <w:r>
              <w:rPr>
                <w:b/>
                <w:bCs/>
                <w:kern w:val="2"/>
                <w:szCs w:val="24"/>
              </w:rPr>
              <w:t>5.5. Atsiskaitymo su Tiekėju terminas ir tvarka</w:t>
            </w:r>
          </w:p>
        </w:tc>
        <w:tc>
          <w:tcPr>
            <w:tcW w:w="7353" w:type="dxa"/>
            <w:gridSpan w:val="3"/>
            <w:tcBorders>
              <w:top w:val="single" w:sz="4" w:space="0" w:color="auto"/>
              <w:left w:val="single" w:sz="4" w:space="0" w:color="auto"/>
              <w:bottom w:val="single" w:sz="4" w:space="0" w:color="auto"/>
              <w:right w:val="single" w:sz="4" w:space="0" w:color="auto"/>
            </w:tcBorders>
          </w:tcPr>
          <w:p w:rsidR="001D2C45" w:rsidRPr="00325EC3" w:rsidRDefault="001D2C45" w:rsidP="001D2C45">
            <w:pPr>
              <w:rPr>
                <w:kern w:val="2"/>
                <w:szCs w:val="24"/>
              </w:rPr>
            </w:pPr>
            <w:r w:rsidRPr="00325EC3">
              <w:rPr>
                <w:kern w:val="2"/>
                <w:szCs w:val="24"/>
              </w:rPr>
              <w:t>Pirkėjas atsiskaito su Tiekėju ne vėliau kaip per 30 (trisdešimt) kalendorinių dienų nuo Sąskaitos gavimo dienos.</w:t>
            </w:r>
          </w:p>
          <w:p w:rsidR="001D2C45" w:rsidRPr="00325EC3" w:rsidRDefault="001D2C45" w:rsidP="001D2C45">
            <w:pPr>
              <w:rPr>
                <w:kern w:val="2"/>
                <w:szCs w:val="24"/>
              </w:rPr>
            </w:pPr>
          </w:p>
          <w:p w:rsidR="000647EA" w:rsidRDefault="001D2C45" w:rsidP="001D2C45">
            <w:pPr>
              <w:rPr>
                <w:color w:val="000000"/>
                <w:kern w:val="2"/>
                <w:szCs w:val="24"/>
                <w:shd w:val="clear" w:color="auto" w:fill="FFFFFF"/>
              </w:rPr>
            </w:pPr>
            <w:r w:rsidRPr="00325EC3">
              <w:rPr>
                <w:color w:val="000000"/>
                <w:kern w:val="2"/>
                <w:szCs w:val="24"/>
                <w:shd w:val="clear" w:color="auto" w:fill="FFFFFF"/>
              </w:rPr>
              <w:t xml:space="preserve">Apmokėjimo </w:t>
            </w:r>
            <w:r w:rsidRPr="00325EC3">
              <w:rPr>
                <w:kern w:val="2"/>
                <w:szCs w:val="24"/>
                <w:shd w:val="clear" w:color="auto" w:fill="FFFFFF"/>
              </w:rPr>
              <w:t>sąlygos: pasirašius Prekių perdavimo-priėmimo aktą, mokama už konkretų kiekį pagal nustatytus įkainius.</w:t>
            </w:r>
          </w:p>
        </w:tc>
      </w:tr>
      <w:tr w:rsidR="000647EA"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0647EA" w:rsidRDefault="000647EA" w:rsidP="000647EA">
            <w:pPr>
              <w:rPr>
                <w:b/>
                <w:bCs/>
                <w:kern w:val="2"/>
                <w:szCs w:val="24"/>
              </w:rPr>
            </w:pPr>
            <w:r>
              <w:rPr>
                <w:b/>
                <w:bCs/>
                <w:kern w:val="2"/>
                <w:szCs w:val="24"/>
              </w:rPr>
              <w:t>5.6. Avansas</w:t>
            </w:r>
          </w:p>
        </w:tc>
        <w:tc>
          <w:tcPr>
            <w:tcW w:w="7353" w:type="dxa"/>
            <w:gridSpan w:val="3"/>
            <w:tcBorders>
              <w:top w:val="single" w:sz="4" w:space="0" w:color="auto"/>
              <w:left w:val="single" w:sz="4" w:space="0" w:color="auto"/>
              <w:bottom w:val="single" w:sz="4" w:space="0" w:color="auto"/>
              <w:right w:val="single" w:sz="4" w:space="0" w:color="auto"/>
            </w:tcBorders>
          </w:tcPr>
          <w:p w:rsidR="000647EA" w:rsidRDefault="000647EA" w:rsidP="001D2C45">
            <w:pPr>
              <w:rPr>
                <w:color w:val="000000"/>
                <w:kern w:val="2"/>
                <w:szCs w:val="24"/>
                <w:shd w:val="clear" w:color="auto" w:fill="FFFFFF"/>
              </w:rPr>
            </w:pPr>
            <w:r>
              <w:rPr>
                <w:kern w:val="2"/>
                <w:szCs w:val="24"/>
              </w:rPr>
              <w:t>Netaikoma</w:t>
            </w:r>
          </w:p>
        </w:tc>
      </w:tr>
      <w:tr w:rsidR="000647EA"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0647EA" w:rsidRDefault="000647EA" w:rsidP="000647EA">
            <w:pPr>
              <w:rPr>
                <w:b/>
                <w:bCs/>
                <w:kern w:val="2"/>
                <w:szCs w:val="24"/>
              </w:rPr>
            </w:pPr>
            <w:r>
              <w:rPr>
                <w:b/>
                <w:bCs/>
                <w:kern w:val="2"/>
                <w:szCs w:val="24"/>
              </w:rPr>
              <w:t>5.7. Avanso užtikrinimas</w:t>
            </w:r>
          </w:p>
        </w:tc>
        <w:tc>
          <w:tcPr>
            <w:tcW w:w="7353" w:type="dxa"/>
            <w:gridSpan w:val="3"/>
            <w:tcBorders>
              <w:top w:val="single" w:sz="4" w:space="0" w:color="auto"/>
              <w:left w:val="single" w:sz="4" w:space="0" w:color="auto"/>
              <w:bottom w:val="single" w:sz="4" w:space="0" w:color="auto"/>
              <w:right w:val="single" w:sz="4" w:space="0" w:color="auto"/>
            </w:tcBorders>
          </w:tcPr>
          <w:p w:rsidR="000647EA" w:rsidRDefault="000647EA" w:rsidP="001D2C45">
            <w:pPr>
              <w:rPr>
                <w:kern w:val="2"/>
                <w:szCs w:val="24"/>
              </w:rPr>
            </w:pPr>
            <w:r>
              <w:rPr>
                <w:kern w:val="2"/>
                <w:szCs w:val="24"/>
              </w:rPr>
              <w:t>Netaikoma</w:t>
            </w:r>
            <w:r>
              <w:rPr>
                <w:color w:val="000000"/>
                <w:kern w:val="2"/>
                <w:szCs w:val="24"/>
                <w:shd w:val="clear" w:color="auto" w:fill="FFFFFF"/>
              </w:rPr>
              <w:t xml:space="preserve"> </w:t>
            </w:r>
          </w:p>
        </w:tc>
      </w:tr>
      <w:tr w:rsidR="000647EA" w:rsidTr="00232336">
        <w:trPr>
          <w:trHeight w:val="300"/>
        </w:trPr>
        <w:tc>
          <w:tcPr>
            <w:tcW w:w="10632" w:type="dxa"/>
            <w:gridSpan w:val="5"/>
          </w:tcPr>
          <w:p w:rsidR="000647EA" w:rsidRDefault="000647EA" w:rsidP="000647EA">
            <w:pPr>
              <w:jc w:val="center"/>
              <w:rPr>
                <w:b/>
                <w:bCs/>
                <w:kern w:val="2"/>
                <w:szCs w:val="24"/>
              </w:rPr>
            </w:pPr>
            <w:r>
              <w:rPr>
                <w:b/>
                <w:bCs/>
                <w:kern w:val="2"/>
                <w:szCs w:val="24"/>
              </w:rPr>
              <w:t>6. PREKIŲ KOKYBĖ IR GARANTINIAI ĮSIPAREIGOJIMAI</w:t>
            </w:r>
          </w:p>
        </w:tc>
      </w:tr>
      <w:tr w:rsidR="000647EA"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0647EA" w:rsidRDefault="000647EA" w:rsidP="000647EA">
            <w:pPr>
              <w:rPr>
                <w:b/>
                <w:bCs/>
                <w:kern w:val="2"/>
                <w:szCs w:val="24"/>
              </w:rPr>
            </w:pPr>
            <w:r>
              <w:rPr>
                <w:b/>
                <w:bCs/>
                <w:kern w:val="2"/>
                <w:szCs w:val="24"/>
              </w:rPr>
              <w:t>6.1. Garantinis terminas</w:t>
            </w:r>
          </w:p>
        </w:tc>
        <w:tc>
          <w:tcPr>
            <w:tcW w:w="7353" w:type="dxa"/>
            <w:gridSpan w:val="3"/>
            <w:tcBorders>
              <w:top w:val="single" w:sz="4" w:space="0" w:color="auto"/>
              <w:left w:val="single" w:sz="4" w:space="0" w:color="auto"/>
              <w:bottom w:val="single" w:sz="4" w:space="0" w:color="auto"/>
              <w:right w:val="single" w:sz="4" w:space="0" w:color="auto"/>
            </w:tcBorders>
          </w:tcPr>
          <w:p w:rsidR="001D2C45" w:rsidRPr="0028635E" w:rsidRDefault="001D2C45" w:rsidP="001D2C45">
            <w:pPr>
              <w:rPr>
                <w:kern w:val="2"/>
                <w:szCs w:val="24"/>
              </w:rPr>
            </w:pPr>
            <w:r w:rsidRPr="0028635E">
              <w:rPr>
                <w:kern w:val="2"/>
                <w:szCs w:val="24"/>
              </w:rPr>
              <w:t xml:space="preserve">Prekėms nustatomas Tiekėjo pasiūlytas arba Prekių gamintojo taikomas Garantinis terminas, tačiau bet kokiu atveju </w:t>
            </w:r>
            <w:r w:rsidRPr="0028635E">
              <w:rPr>
                <w:bCs/>
                <w:kern w:val="2"/>
                <w:szCs w:val="24"/>
              </w:rPr>
              <w:t>ne trumpesnis kaip</w:t>
            </w:r>
            <w:r w:rsidRPr="0028635E">
              <w:rPr>
                <w:szCs w:val="24"/>
                <w:lang w:eastAsia="lt-LT"/>
              </w:rPr>
              <w:t xml:space="preserve"> 36 mėn</w:t>
            </w:r>
            <w:r w:rsidRPr="0028635E">
              <w:rPr>
                <w:kern w:val="2"/>
                <w:szCs w:val="24"/>
              </w:rPr>
              <w:t xml:space="preserve">. (vaizdo signalų keitikliams - ne trumpesnis kaip 24 mėn.). </w:t>
            </w:r>
          </w:p>
          <w:p w:rsidR="000647EA" w:rsidRDefault="001D2C45" w:rsidP="001D2C45">
            <w:pPr>
              <w:rPr>
                <w:kern w:val="2"/>
                <w:szCs w:val="24"/>
              </w:rPr>
            </w:pPr>
            <w:r w:rsidRPr="0028635E">
              <w:rPr>
                <w:kern w:val="2"/>
                <w:szCs w:val="24"/>
              </w:rPr>
              <w:t>Garantinis terminas skaičiuojamas nuo Prekių perdavimo–priėmimo akto pasirašymo dienos.</w:t>
            </w:r>
          </w:p>
        </w:tc>
      </w:tr>
      <w:tr w:rsidR="000647EA"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0647EA" w:rsidRDefault="000647EA" w:rsidP="000647EA">
            <w:pPr>
              <w:rPr>
                <w:b/>
                <w:bCs/>
                <w:kern w:val="2"/>
                <w:szCs w:val="24"/>
              </w:rPr>
            </w:pPr>
            <w:r>
              <w:rPr>
                <w:b/>
                <w:bCs/>
                <w:kern w:val="2"/>
                <w:szCs w:val="24"/>
              </w:rPr>
              <w:t>6.2. Garantinė priežiūra</w:t>
            </w:r>
          </w:p>
        </w:tc>
        <w:tc>
          <w:tcPr>
            <w:tcW w:w="7353" w:type="dxa"/>
            <w:gridSpan w:val="3"/>
            <w:tcBorders>
              <w:top w:val="single" w:sz="4" w:space="0" w:color="auto"/>
              <w:left w:val="single" w:sz="4" w:space="0" w:color="auto"/>
              <w:bottom w:val="single" w:sz="4" w:space="0" w:color="auto"/>
              <w:right w:val="single" w:sz="4" w:space="0" w:color="auto"/>
            </w:tcBorders>
          </w:tcPr>
          <w:p w:rsidR="001D2C45" w:rsidRPr="0028635E" w:rsidRDefault="003851D3" w:rsidP="001D2C45">
            <w:pPr>
              <w:rPr>
                <w:kern w:val="2"/>
                <w:szCs w:val="24"/>
              </w:rPr>
            </w:pPr>
            <w:r>
              <w:rPr>
                <w:kern w:val="2"/>
                <w:szCs w:val="24"/>
              </w:rPr>
              <w:t xml:space="preserve">6.2.1. </w:t>
            </w:r>
            <w:r w:rsidR="001D2C45" w:rsidRPr="0028635E">
              <w:rPr>
                <w:kern w:val="2"/>
                <w:szCs w:val="24"/>
              </w:rPr>
              <w:t xml:space="preserve">Garantinio termino laikotarpiu Tiekėjas, gavęs pranešimą apie modulinių LED ekranų trūkumus, turi atvykti </w:t>
            </w:r>
            <w:r w:rsidR="001D2C45" w:rsidRPr="0028635E">
              <w:rPr>
                <w:b/>
                <w:bCs/>
                <w:kern w:val="2"/>
                <w:szCs w:val="24"/>
              </w:rPr>
              <w:t>ne vėliau kaip</w:t>
            </w:r>
            <w:r w:rsidR="001D2C45" w:rsidRPr="0028635E">
              <w:rPr>
                <w:kern w:val="2"/>
                <w:szCs w:val="24"/>
              </w:rPr>
              <w:t xml:space="preserve"> per 2 (dvi) darbo valandas nuo pranešimo apie trūkumus Tiekėjui gavimo, jeigu gedimo negalima pašalinti nuotoliniu būdu. </w:t>
            </w:r>
          </w:p>
          <w:p w:rsidR="001D2C45" w:rsidRPr="0028635E" w:rsidRDefault="001D2C45" w:rsidP="001D2C45">
            <w:pPr>
              <w:rPr>
                <w:kern w:val="2"/>
                <w:szCs w:val="24"/>
              </w:rPr>
            </w:pPr>
          </w:p>
          <w:p w:rsidR="001D2C45" w:rsidRPr="0028635E" w:rsidRDefault="003851D3" w:rsidP="001D2C45">
            <w:pPr>
              <w:rPr>
                <w:kern w:val="2"/>
                <w:szCs w:val="24"/>
              </w:rPr>
            </w:pPr>
            <w:r>
              <w:rPr>
                <w:kern w:val="2"/>
                <w:szCs w:val="24"/>
              </w:rPr>
              <w:t xml:space="preserve">6.2.2. </w:t>
            </w:r>
            <w:r w:rsidR="001D2C45" w:rsidRPr="0028635E">
              <w:rPr>
                <w:kern w:val="2"/>
                <w:szCs w:val="24"/>
              </w:rPr>
              <w:t xml:space="preserve">Garantinio termino laikotarpiu Tiekėjas, gavęs pranešimą apie kitų Prekių trūkumus, turi atvykti </w:t>
            </w:r>
            <w:r w:rsidR="001D2C45" w:rsidRPr="0028635E">
              <w:rPr>
                <w:b/>
                <w:bCs/>
                <w:kern w:val="2"/>
                <w:szCs w:val="24"/>
              </w:rPr>
              <w:t>ne vėliau kaip</w:t>
            </w:r>
            <w:r w:rsidR="001D2C45" w:rsidRPr="0028635E">
              <w:rPr>
                <w:kern w:val="2"/>
                <w:szCs w:val="24"/>
              </w:rPr>
              <w:t xml:space="preserve"> per 16 (šešiolika) darbo valandų nuo pranešimo apie trūkumus Tiekėjui gavimo, jeigu gedimo negalima pašalinti nuotoliniu būdu. </w:t>
            </w:r>
          </w:p>
          <w:p w:rsidR="001D2C45" w:rsidRPr="0028635E" w:rsidRDefault="001D2C45" w:rsidP="001D2C45">
            <w:pPr>
              <w:rPr>
                <w:kern w:val="2"/>
                <w:szCs w:val="24"/>
              </w:rPr>
            </w:pPr>
          </w:p>
          <w:p w:rsidR="001D2C45" w:rsidRPr="0028635E" w:rsidRDefault="003851D3" w:rsidP="001D2C45">
            <w:pPr>
              <w:rPr>
                <w:szCs w:val="24"/>
              </w:rPr>
            </w:pPr>
            <w:r>
              <w:rPr>
                <w:szCs w:val="24"/>
              </w:rPr>
              <w:t xml:space="preserve">6.2.3. </w:t>
            </w:r>
            <w:r w:rsidR="001D2C45" w:rsidRPr="0028635E">
              <w:rPr>
                <w:szCs w:val="24"/>
              </w:rPr>
              <w:t xml:space="preserve">Tiekėjas garantuoja, kad garantinės priežiūros laikotarpiu gedimai ar kiti darbo sutrikimai, atsiradę dėl brokuotų detalių, mazgų, kitų dalių ar Prekių gamybos klaidų, bei paaiškėję paslėpti Prekių trūkumai bus šalinami nemokamai arba pakeičiant nekokybiškas ar sugedusias Prekes naujomis. Pakeistos dalys turi būti naujos ir to paties gamintojo, kaip ir perkamos Prekės. </w:t>
            </w:r>
          </w:p>
          <w:p w:rsidR="001D2C45" w:rsidRPr="0028635E" w:rsidRDefault="001D2C45" w:rsidP="001D2C45">
            <w:pPr>
              <w:rPr>
                <w:szCs w:val="24"/>
              </w:rPr>
            </w:pPr>
          </w:p>
          <w:p w:rsidR="001D2C45" w:rsidRPr="0028635E" w:rsidRDefault="003851D3" w:rsidP="001D2C45">
            <w:pPr>
              <w:rPr>
                <w:kern w:val="2"/>
                <w:szCs w:val="24"/>
              </w:rPr>
            </w:pPr>
            <w:r>
              <w:rPr>
                <w:kern w:val="2"/>
                <w:szCs w:val="24"/>
              </w:rPr>
              <w:t xml:space="preserve">6.2.4. </w:t>
            </w:r>
            <w:r w:rsidR="001D2C45" w:rsidRPr="0028635E">
              <w:rPr>
                <w:kern w:val="2"/>
                <w:szCs w:val="24"/>
              </w:rPr>
              <w:t xml:space="preserve">Modulinių LED ekranų </w:t>
            </w:r>
            <w:r w:rsidR="001D2C45" w:rsidRPr="0028635E">
              <w:rPr>
                <w:szCs w:val="24"/>
              </w:rPr>
              <w:t>trūkumų pašalinimo terminas – 4 (keturios) darbo valandos. Jeigu m</w:t>
            </w:r>
            <w:r w:rsidR="001D2C45" w:rsidRPr="0028635E">
              <w:rPr>
                <w:kern w:val="2"/>
                <w:szCs w:val="24"/>
              </w:rPr>
              <w:t xml:space="preserve">odulinių LED ekranų trūkumų negalima pašalinti jų įrengimo vietoje netrikdant Seimo veiklos, susijusios su jų funkcionavimu, </w:t>
            </w:r>
            <w:r w:rsidR="001D2C45" w:rsidRPr="0028635E">
              <w:rPr>
                <w:szCs w:val="24"/>
              </w:rPr>
              <w:t>m</w:t>
            </w:r>
            <w:r w:rsidR="001D2C45" w:rsidRPr="0028635E">
              <w:rPr>
                <w:kern w:val="2"/>
                <w:szCs w:val="24"/>
              </w:rPr>
              <w:t xml:space="preserve">odulinių LED ekranų trūkumai turi būti pašalinti </w:t>
            </w:r>
            <w:r w:rsidR="001D2C45" w:rsidRPr="0028635E">
              <w:rPr>
                <w:szCs w:val="24"/>
              </w:rPr>
              <w:t xml:space="preserve">per 2 (dvi) darbo dienas nuo pretenzijos iš Pirkėjo gavimo dienos. Jeigu </w:t>
            </w:r>
            <w:r w:rsidR="001D2C45" w:rsidRPr="0028635E">
              <w:rPr>
                <w:kern w:val="2"/>
                <w:szCs w:val="24"/>
              </w:rPr>
              <w:t xml:space="preserve">modulinių LED ekranų </w:t>
            </w:r>
            <w:r w:rsidR="001D2C45" w:rsidRPr="0028635E">
              <w:rPr>
                <w:szCs w:val="24"/>
              </w:rPr>
              <w:t xml:space="preserve">trūkumų garantinės priežiūros laikotarpiu Tiekėjas nepašalina per 2 (dvi) darbo dienas nuo pretenzijos iš Pirkėjo gavimo dienos, skaičiuojami delspinigiai, jeigu Tiekėjas remonto laikotarpiui nepateikia lygiaverčių </w:t>
            </w:r>
            <w:r w:rsidR="001D2C45" w:rsidRPr="0028635E">
              <w:rPr>
                <w:kern w:val="2"/>
                <w:szCs w:val="24"/>
              </w:rPr>
              <w:t>modulinių LED ekranų ar jų dalies (-</w:t>
            </w:r>
            <w:proofErr w:type="spellStart"/>
            <w:r w:rsidR="001D2C45" w:rsidRPr="0028635E">
              <w:rPr>
                <w:kern w:val="2"/>
                <w:szCs w:val="24"/>
              </w:rPr>
              <w:t>ių</w:t>
            </w:r>
            <w:proofErr w:type="spellEnd"/>
            <w:r w:rsidR="001D2C45" w:rsidRPr="0028635E">
              <w:rPr>
                <w:kern w:val="2"/>
                <w:szCs w:val="24"/>
              </w:rPr>
              <w:t>) ir (ar) kitu būdu atstatant modulinių LED ekrano funkcionalumą.</w:t>
            </w:r>
          </w:p>
          <w:p w:rsidR="001D2C45" w:rsidRPr="0028635E" w:rsidRDefault="001D2C45" w:rsidP="001D2C45">
            <w:pPr>
              <w:rPr>
                <w:kern w:val="2"/>
                <w:szCs w:val="24"/>
              </w:rPr>
            </w:pPr>
          </w:p>
          <w:p w:rsidR="001D2C45" w:rsidRPr="0028635E" w:rsidRDefault="003851D3" w:rsidP="001D2C45">
            <w:pPr>
              <w:rPr>
                <w:kern w:val="2"/>
                <w:szCs w:val="24"/>
              </w:rPr>
            </w:pPr>
            <w:r>
              <w:rPr>
                <w:szCs w:val="24"/>
              </w:rPr>
              <w:t xml:space="preserve">6.2.5. </w:t>
            </w:r>
            <w:r w:rsidR="001D2C45" w:rsidRPr="0028635E">
              <w:rPr>
                <w:szCs w:val="24"/>
              </w:rPr>
              <w:t xml:space="preserve">Jeigu </w:t>
            </w:r>
            <w:r w:rsidR="001D2C45" w:rsidRPr="0028635E">
              <w:rPr>
                <w:kern w:val="2"/>
                <w:szCs w:val="24"/>
              </w:rPr>
              <w:t xml:space="preserve">kitų Prekių </w:t>
            </w:r>
            <w:r w:rsidR="001D2C45" w:rsidRPr="0028635E">
              <w:rPr>
                <w:szCs w:val="24"/>
              </w:rPr>
              <w:t xml:space="preserve">trūkumų garantinės priežiūros laikotarpiu Tiekėjas nepašalina per 4 (keturias) savaites nuo pretenzijos iš Pirkėjo gavimo dienos, skaičiuojami delspinigiai, jeigu Tiekėjas remonto laikotarpiui nepateikia lygiaverčių </w:t>
            </w:r>
            <w:r w:rsidR="001D2C45" w:rsidRPr="0028635E">
              <w:rPr>
                <w:kern w:val="2"/>
                <w:szCs w:val="24"/>
              </w:rPr>
              <w:t>Prekių</w:t>
            </w:r>
            <w:r w:rsidR="001D2C45" w:rsidRPr="0028635E">
              <w:rPr>
                <w:szCs w:val="24"/>
              </w:rPr>
              <w:t xml:space="preserve">. </w:t>
            </w:r>
          </w:p>
          <w:p w:rsidR="001D2C45" w:rsidRPr="0028635E" w:rsidRDefault="001D2C45" w:rsidP="001D2C45">
            <w:pPr>
              <w:rPr>
                <w:kern w:val="2"/>
                <w:szCs w:val="24"/>
              </w:rPr>
            </w:pPr>
          </w:p>
          <w:p w:rsidR="001D2C45" w:rsidRPr="0028635E" w:rsidRDefault="003851D3" w:rsidP="001D2C45">
            <w:pPr>
              <w:rPr>
                <w:kern w:val="2"/>
                <w:szCs w:val="24"/>
              </w:rPr>
            </w:pPr>
            <w:r>
              <w:rPr>
                <w:kern w:val="2"/>
                <w:szCs w:val="24"/>
              </w:rPr>
              <w:t xml:space="preserve">6.2.6. </w:t>
            </w:r>
            <w:r w:rsidR="001D2C45" w:rsidRPr="0028635E">
              <w:rPr>
                <w:kern w:val="2"/>
                <w:szCs w:val="24"/>
              </w:rPr>
              <w:t>Jeigu Prekės negali būti sutaisytos Pirkėjo patalpose, Prekės paimamos iš Pirkėjo patalpų ir grąžinamos Tiekėjo sąskaita. Prekės išmontuojamos Pirkėjo patalpose ne Seimo posėdžių ar renginių, vykstančių salėje, darbo metu ir remontuojamos autorizuotame servise.</w:t>
            </w:r>
          </w:p>
          <w:p w:rsidR="000647EA" w:rsidRDefault="001D2C45" w:rsidP="001D2C45">
            <w:pPr>
              <w:rPr>
                <w:kern w:val="2"/>
                <w:szCs w:val="24"/>
              </w:rPr>
            </w:pPr>
            <w:r w:rsidRPr="0028635E">
              <w:rPr>
                <w:kern w:val="2"/>
                <w:szCs w:val="24"/>
              </w:rPr>
              <w:t>Kitos Prekių trūkumų nustatymo bei šalinimo reikalavimai nustatyti Bendrųjų sąlygų 7 skyriuje.</w:t>
            </w:r>
          </w:p>
        </w:tc>
      </w:tr>
      <w:tr w:rsidR="000647EA"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0647EA" w:rsidRDefault="000647EA" w:rsidP="000647EA">
            <w:pPr>
              <w:rPr>
                <w:b/>
                <w:bCs/>
                <w:kern w:val="2"/>
                <w:szCs w:val="24"/>
              </w:rPr>
            </w:pPr>
            <w:r>
              <w:rPr>
                <w:b/>
                <w:bCs/>
                <w:kern w:val="2"/>
                <w:szCs w:val="24"/>
              </w:rPr>
              <w:t>6.3. Kokybinių kriterijų įgyvendinimo ir tikrinimo tvarka</w:t>
            </w:r>
          </w:p>
        </w:tc>
        <w:tc>
          <w:tcPr>
            <w:tcW w:w="7353" w:type="dxa"/>
            <w:gridSpan w:val="3"/>
            <w:tcBorders>
              <w:top w:val="single" w:sz="4" w:space="0" w:color="auto"/>
              <w:left w:val="single" w:sz="4" w:space="0" w:color="auto"/>
              <w:bottom w:val="single" w:sz="4" w:space="0" w:color="auto"/>
              <w:right w:val="single" w:sz="4" w:space="0" w:color="auto"/>
            </w:tcBorders>
          </w:tcPr>
          <w:p w:rsidR="000647EA" w:rsidRDefault="004766E5" w:rsidP="004766E5">
            <w:pPr>
              <w:rPr>
                <w:kern w:val="2"/>
                <w:szCs w:val="24"/>
              </w:rPr>
            </w:pPr>
            <w:r>
              <w:rPr>
                <w:kern w:val="2"/>
                <w:szCs w:val="24"/>
              </w:rPr>
              <w:t>Netaikoma</w:t>
            </w:r>
          </w:p>
        </w:tc>
      </w:tr>
      <w:tr w:rsidR="000647EA" w:rsidTr="00232336">
        <w:trPr>
          <w:trHeight w:val="300"/>
        </w:trPr>
        <w:tc>
          <w:tcPr>
            <w:tcW w:w="10632" w:type="dxa"/>
            <w:gridSpan w:val="5"/>
          </w:tcPr>
          <w:p w:rsidR="000647EA" w:rsidRDefault="000647EA" w:rsidP="000647EA">
            <w:pPr>
              <w:jc w:val="center"/>
              <w:rPr>
                <w:b/>
                <w:bCs/>
                <w:kern w:val="2"/>
                <w:szCs w:val="24"/>
              </w:rPr>
            </w:pPr>
            <w:r>
              <w:rPr>
                <w:b/>
                <w:bCs/>
                <w:kern w:val="2"/>
                <w:szCs w:val="24"/>
              </w:rPr>
              <w:t>7. SUTARTIES VYKDYMUI PASITELKIAMI SUBTIEKĖJAI</w:t>
            </w:r>
          </w:p>
        </w:tc>
      </w:tr>
      <w:tr w:rsidR="000647EA"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0647EA" w:rsidRDefault="000647EA" w:rsidP="000647EA">
            <w:pPr>
              <w:rPr>
                <w:b/>
                <w:bCs/>
                <w:kern w:val="2"/>
                <w:szCs w:val="24"/>
              </w:rPr>
            </w:pPr>
            <w:r>
              <w:rPr>
                <w:b/>
                <w:bCs/>
                <w:kern w:val="2"/>
                <w:szCs w:val="24"/>
              </w:rPr>
              <w:t>Sutarties vykdymui pasitelkiami subtiekėjai ir (ar) specialistai</w:t>
            </w:r>
          </w:p>
        </w:tc>
        <w:tc>
          <w:tcPr>
            <w:tcW w:w="7353" w:type="dxa"/>
            <w:gridSpan w:val="3"/>
            <w:tcBorders>
              <w:top w:val="single" w:sz="4" w:space="0" w:color="auto"/>
              <w:left w:val="single" w:sz="4" w:space="0" w:color="auto"/>
              <w:bottom w:val="single" w:sz="4" w:space="0" w:color="auto"/>
              <w:right w:val="single" w:sz="4" w:space="0" w:color="auto"/>
            </w:tcBorders>
          </w:tcPr>
          <w:p w:rsidR="000647EA" w:rsidRDefault="000647EA" w:rsidP="000647EA">
            <w:pPr>
              <w:rPr>
                <w:kern w:val="2"/>
                <w:szCs w:val="24"/>
              </w:rPr>
            </w:pPr>
            <w:r>
              <w:rPr>
                <w:kern w:val="2"/>
                <w:szCs w:val="24"/>
              </w:rPr>
              <w:t>Sutarties vykdymui subtiekėjai ir (ar) specialistai nepasitelkiami.</w:t>
            </w:r>
          </w:p>
          <w:p w:rsidR="000647EA" w:rsidRDefault="000647EA" w:rsidP="000647EA">
            <w:pPr>
              <w:rPr>
                <w:kern w:val="2"/>
                <w:szCs w:val="24"/>
              </w:rPr>
            </w:pPr>
          </w:p>
          <w:p w:rsidR="000647EA" w:rsidRDefault="000647EA" w:rsidP="000647EA">
            <w:pPr>
              <w:rPr>
                <w:color w:val="FF0000"/>
                <w:kern w:val="2"/>
                <w:szCs w:val="24"/>
              </w:rPr>
            </w:pPr>
            <w:r>
              <w:rPr>
                <w:color w:val="FF0000"/>
                <w:kern w:val="2"/>
                <w:szCs w:val="24"/>
              </w:rPr>
              <w:t>arba</w:t>
            </w:r>
          </w:p>
          <w:p w:rsidR="000647EA" w:rsidRDefault="000647EA" w:rsidP="000647EA">
            <w:pPr>
              <w:rPr>
                <w:kern w:val="2"/>
                <w:szCs w:val="24"/>
              </w:rPr>
            </w:pPr>
          </w:p>
          <w:p w:rsidR="000647EA" w:rsidRDefault="000647EA" w:rsidP="000647EA">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647EA" w:rsidTr="00232336">
        <w:trPr>
          <w:trHeight w:val="300"/>
        </w:trPr>
        <w:tc>
          <w:tcPr>
            <w:tcW w:w="10632" w:type="dxa"/>
            <w:gridSpan w:val="5"/>
          </w:tcPr>
          <w:p w:rsidR="000647EA" w:rsidRDefault="000647EA" w:rsidP="000647EA">
            <w:pPr>
              <w:jc w:val="center"/>
              <w:rPr>
                <w:b/>
                <w:bCs/>
                <w:kern w:val="2"/>
                <w:szCs w:val="24"/>
              </w:rPr>
            </w:pPr>
            <w:r>
              <w:rPr>
                <w:b/>
                <w:bCs/>
                <w:kern w:val="2"/>
                <w:szCs w:val="24"/>
              </w:rPr>
              <w:t>8. PRIEVOLIŲ PAGAL SUTARTĮ ĮVYKDYMO UŽTIKRINIMAS</w:t>
            </w:r>
          </w:p>
        </w:tc>
      </w:tr>
      <w:tr w:rsidR="000647EA"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0647EA" w:rsidRDefault="000647EA" w:rsidP="000647EA">
            <w:pPr>
              <w:rPr>
                <w:b/>
                <w:bCs/>
                <w:kern w:val="2"/>
                <w:szCs w:val="24"/>
              </w:rPr>
            </w:pPr>
            <w:r>
              <w:rPr>
                <w:b/>
                <w:bCs/>
                <w:kern w:val="2"/>
                <w:szCs w:val="24"/>
              </w:rPr>
              <w:t>8.1. Prievolių pagal Sutartį įvykdymo užtikrinimas</w:t>
            </w:r>
          </w:p>
        </w:tc>
        <w:tc>
          <w:tcPr>
            <w:tcW w:w="7353" w:type="dxa"/>
            <w:gridSpan w:val="3"/>
            <w:tcBorders>
              <w:top w:val="single" w:sz="4" w:space="0" w:color="auto"/>
              <w:left w:val="single" w:sz="4" w:space="0" w:color="auto"/>
              <w:bottom w:val="single" w:sz="4" w:space="0" w:color="auto"/>
              <w:right w:val="single" w:sz="4" w:space="0" w:color="auto"/>
            </w:tcBorders>
          </w:tcPr>
          <w:p w:rsidR="004766E5" w:rsidRPr="00E3522E" w:rsidRDefault="004766E5" w:rsidP="004766E5">
            <w:pPr>
              <w:rPr>
                <w:kern w:val="2"/>
                <w:szCs w:val="24"/>
              </w:rPr>
            </w:pPr>
            <w:r w:rsidRPr="00E3522E">
              <w:rPr>
                <w:kern w:val="2"/>
                <w:szCs w:val="24"/>
              </w:rPr>
              <w:t>Prievolių pagal Sutartį įvykdymas užtikrinamas:</w:t>
            </w:r>
          </w:p>
          <w:p w:rsidR="004766E5" w:rsidRPr="00E3522E" w:rsidRDefault="004766E5" w:rsidP="004766E5">
            <w:pPr>
              <w:rPr>
                <w:kern w:val="2"/>
                <w:szCs w:val="24"/>
              </w:rPr>
            </w:pPr>
            <w:r w:rsidRPr="00E3522E">
              <w:rPr>
                <w:kern w:val="2"/>
                <w:szCs w:val="24"/>
              </w:rPr>
              <w:t>Netesybomis (delspinigiais, bauda);</w:t>
            </w:r>
          </w:p>
          <w:p w:rsidR="000647EA" w:rsidRDefault="004766E5" w:rsidP="004766E5">
            <w:pPr>
              <w:rPr>
                <w:kern w:val="2"/>
                <w:szCs w:val="24"/>
              </w:rPr>
            </w:pPr>
            <w:r w:rsidRPr="00E3522E">
              <w:rPr>
                <w:kern w:val="2"/>
                <w:szCs w:val="24"/>
              </w:rPr>
              <w:t>Kitais Lietuvos Respublikos civiliniame kodekse ir (ar) Sutartyje nurodytais prievolių įvykdymo užtikrinimo būdais.</w:t>
            </w:r>
          </w:p>
        </w:tc>
      </w:tr>
      <w:tr w:rsidR="000647EA"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0647EA" w:rsidRDefault="000647EA" w:rsidP="000647EA">
            <w:pPr>
              <w:rPr>
                <w:b/>
                <w:bCs/>
                <w:kern w:val="2"/>
                <w:szCs w:val="24"/>
              </w:rPr>
            </w:pPr>
            <w:r>
              <w:rPr>
                <w:b/>
                <w:bCs/>
                <w:kern w:val="2"/>
                <w:szCs w:val="24"/>
              </w:rPr>
              <w:t>8.2. Sutarties įvykdymo užtikrinimo galiojimo terminas</w:t>
            </w:r>
          </w:p>
        </w:tc>
        <w:tc>
          <w:tcPr>
            <w:tcW w:w="7353" w:type="dxa"/>
            <w:gridSpan w:val="3"/>
            <w:tcBorders>
              <w:top w:val="single" w:sz="4" w:space="0" w:color="auto"/>
              <w:left w:val="single" w:sz="4" w:space="0" w:color="auto"/>
              <w:bottom w:val="single" w:sz="4" w:space="0" w:color="auto"/>
              <w:right w:val="single" w:sz="4" w:space="0" w:color="auto"/>
            </w:tcBorders>
          </w:tcPr>
          <w:p w:rsidR="000647EA" w:rsidRDefault="000647EA" w:rsidP="004766E5">
            <w:pPr>
              <w:rPr>
                <w:kern w:val="2"/>
                <w:szCs w:val="24"/>
              </w:rPr>
            </w:pPr>
            <w:r>
              <w:rPr>
                <w:kern w:val="2"/>
                <w:szCs w:val="24"/>
              </w:rPr>
              <w:t>Netaikoma</w:t>
            </w:r>
          </w:p>
        </w:tc>
      </w:tr>
      <w:tr w:rsidR="000647EA"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0647EA" w:rsidRDefault="000647EA" w:rsidP="000647EA">
            <w:pPr>
              <w:rPr>
                <w:b/>
                <w:bCs/>
                <w:kern w:val="2"/>
                <w:szCs w:val="24"/>
              </w:rPr>
            </w:pPr>
            <w:r>
              <w:rPr>
                <w:b/>
                <w:bCs/>
                <w:kern w:val="2"/>
                <w:szCs w:val="24"/>
              </w:rPr>
              <w:t xml:space="preserve">8.3. Sutarties įvykdymo užtikrinimo pateikimas </w:t>
            </w:r>
          </w:p>
          <w:p w:rsidR="00E01EEE" w:rsidRDefault="00E01EEE" w:rsidP="000647EA">
            <w:pPr>
              <w:rPr>
                <w:b/>
                <w:bCs/>
                <w:kern w:val="2"/>
                <w:szCs w:val="24"/>
              </w:rPr>
            </w:pPr>
          </w:p>
          <w:p w:rsidR="00E01EEE" w:rsidRDefault="00E01EEE" w:rsidP="000647EA">
            <w:pPr>
              <w:rPr>
                <w:b/>
                <w:bCs/>
                <w:kern w:val="2"/>
                <w:szCs w:val="24"/>
              </w:rPr>
            </w:pPr>
          </w:p>
          <w:p w:rsidR="00E01EEE" w:rsidRDefault="00E01EEE" w:rsidP="000647EA">
            <w:pPr>
              <w:rPr>
                <w:b/>
                <w:bCs/>
                <w:kern w:val="2"/>
                <w:szCs w:val="24"/>
              </w:rPr>
            </w:pPr>
          </w:p>
        </w:tc>
        <w:tc>
          <w:tcPr>
            <w:tcW w:w="7353" w:type="dxa"/>
            <w:gridSpan w:val="3"/>
            <w:tcBorders>
              <w:top w:val="single" w:sz="4" w:space="0" w:color="auto"/>
              <w:left w:val="single" w:sz="4" w:space="0" w:color="auto"/>
              <w:bottom w:val="single" w:sz="4" w:space="0" w:color="auto"/>
              <w:right w:val="single" w:sz="4" w:space="0" w:color="auto"/>
            </w:tcBorders>
          </w:tcPr>
          <w:p w:rsidR="000647EA" w:rsidRDefault="00E01EEE" w:rsidP="000647EA">
            <w:pPr>
              <w:rPr>
                <w:kern w:val="2"/>
                <w:szCs w:val="24"/>
              </w:rPr>
            </w:pPr>
            <w:r>
              <w:rPr>
                <w:kern w:val="2"/>
                <w:szCs w:val="24"/>
              </w:rPr>
              <w:t>Netaikoma</w:t>
            </w:r>
          </w:p>
        </w:tc>
      </w:tr>
      <w:tr w:rsidR="000647EA" w:rsidTr="00232336">
        <w:trPr>
          <w:trHeight w:val="300"/>
        </w:trPr>
        <w:tc>
          <w:tcPr>
            <w:tcW w:w="10632" w:type="dxa"/>
            <w:gridSpan w:val="5"/>
          </w:tcPr>
          <w:p w:rsidR="000647EA" w:rsidRDefault="00E01EEE" w:rsidP="000647EA">
            <w:pPr>
              <w:jc w:val="center"/>
              <w:rPr>
                <w:b/>
                <w:bCs/>
                <w:kern w:val="2"/>
                <w:szCs w:val="24"/>
              </w:rPr>
            </w:pPr>
            <w:r>
              <w:rPr>
                <w:b/>
                <w:bCs/>
                <w:kern w:val="2"/>
                <w:szCs w:val="24"/>
              </w:rPr>
              <w:t>9. ŠALIŲ ATSAKOMYBĖ</w:t>
            </w:r>
          </w:p>
        </w:tc>
      </w:tr>
      <w:tr w:rsidR="000647EA"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0647EA" w:rsidRDefault="000647EA" w:rsidP="000647EA">
            <w:pPr>
              <w:rPr>
                <w:b/>
                <w:bCs/>
                <w:kern w:val="2"/>
                <w:szCs w:val="24"/>
              </w:rPr>
            </w:pPr>
            <w:r>
              <w:rPr>
                <w:b/>
                <w:bCs/>
                <w:kern w:val="2"/>
                <w:szCs w:val="24"/>
              </w:rPr>
              <w:t>9.1. Pirkėjui taikomos netesybos už mokėjimų pagal Sutartį vėlavimą</w:t>
            </w:r>
          </w:p>
        </w:tc>
        <w:tc>
          <w:tcPr>
            <w:tcW w:w="7353" w:type="dxa"/>
            <w:gridSpan w:val="3"/>
            <w:tcBorders>
              <w:top w:val="single" w:sz="4" w:space="0" w:color="auto"/>
              <w:left w:val="single" w:sz="4" w:space="0" w:color="auto"/>
              <w:bottom w:val="single" w:sz="4" w:space="0" w:color="auto"/>
              <w:right w:val="single" w:sz="4" w:space="0" w:color="auto"/>
            </w:tcBorders>
          </w:tcPr>
          <w:p w:rsidR="000647EA" w:rsidRDefault="00DE3609" w:rsidP="00DE3609">
            <w:pPr>
              <w:rPr>
                <w:color w:val="000000"/>
                <w:kern w:val="2"/>
                <w:szCs w:val="24"/>
              </w:rPr>
            </w:pPr>
            <w:r w:rsidRPr="00E3522E">
              <w:rPr>
                <w:kern w:val="2"/>
                <w:szCs w:val="24"/>
              </w:rPr>
              <w:t xml:space="preserve">Jei Pirkėjas, gavęs tinkamai pateiktą ir užpildytą Sąskaitą, uždelsia atsiskaityti už tinkamai Tiekėjo  perduotas kokybiškas Prekes </w:t>
            </w:r>
            <w:r>
              <w:rPr>
                <w:kern w:val="2"/>
                <w:szCs w:val="24"/>
              </w:rPr>
              <w:t xml:space="preserve">ir suteiktas susijusias paslaugas </w:t>
            </w:r>
            <w:r w:rsidRPr="00E3522E">
              <w:rPr>
                <w:kern w:val="2"/>
                <w:szCs w:val="24"/>
              </w:rPr>
              <w:t>per Sutartyje nurodytą terminą, Tiekėjas nuo kitos nei nustatytas terminas dienos skaičiuoja Pirkėjui 0,02 (dviejų šimtųjų) procento dydžio delspinigius nuo neapmokėtos sumos be PVM už kiekvieną vėlavimo dieną. </w:t>
            </w:r>
          </w:p>
        </w:tc>
      </w:tr>
      <w:tr w:rsidR="000647EA"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0647EA" w:rsidRDefault="000647EA" w:rsidP="000647EA">
            <w:pPr>
              <w:rPr>
                <w:b/>
                <w:bCs/>
                <w:kern w:val="2"/>
                <w:szCs w:val="24"/>
              </w:rPr>
            </w:pPr>
            <w:r>
              <w:rPr>
                <w:b/>
                <w:bCs/>
                <w:kern w:val="2"/>
                <w:szCs w:val="24"/>
              </w:rPr>
              <w:t>9.2. Tiekėjui taikomos netesybos</w:t>
            </w:r>
          </w:p>
        </w:tc>
        <w:tc>
          <w:tcPr>
            <w:tcW w:w="7353" w:type="dxa"/>
            <w:gridSpan w:val="3"/>
            <w:tcBorders>
              <w:top w:val="single" w:sz="4" w:space="0" w:color="auto"/>
              <w:left w:val="single" w:sz="4" w:space="0" w:color="auto"/>
              <w:bottom w:val="single" w:sz="4" w:space="0" w:color="auto"/>
              <w:right w:val="single" w:sz="4" w:space="0" w:color="auto"/>
            </w:tcBorders>
          </w:tcPr>
          <w:p w:rsidR="002C4E3E" w:rsidRPr="0028635E" w:rsidRDefault="002C4E3E" w:rsidP="002C4E3E">
            <w:pPr>
              <w:rPr>
                <w:kern w:val="2"/>
                <w:szCs w:val="24"/>
              </w:rPr>
            </w:pPr>
            <w:r w:rsidRPr="00E3522E">
              <w:rPr>
                <w:color w:val="000000"/>
                <w:kern w:val="2"/>
                <w:szCs w:val="24"/>
              </w:rPr>
              <w:t>9</w:t>
            </w:r>
            <w:r w:rsidRPr="00E3522E">
              <w:rPr>
                <w:color w:val="000000"/>
                <w:kern w:val="2"/>
                <w:szCs w:val="24"/>
                <w:lang w:val="en-US"/>
              </w:rPr>
              <w:t xml:space="preserve">.2.1. </w:t>
            </w:r>
            <w:r w:rsidRPr="00E3522E">
              <w:rPr>
                <w:color w:val="000000"/>
                <w:kern w:val="2"/>
                <w:szCs w:val="24"/>
              </w:rPr>
              <w:t>Jeigu Tiekėjas vėluoja tiekti Prekes ir susijusias paslaugas</w:t>
            </w:r>
            <w:r w:rsidRPr="00E3522E">
              <w:rPr>
                <w:kern w:val="2"/>
                <w:szCs w:val="24"/>
              </w:rPr>
              <w:t xml:space="preserve">, Pirkėjas nuo kitos nei nustatytas terminas dienos Tiekėjui skaičiuoja 0,02 (dviejų šimtųjų) procento </w:t>
            </w:r>
            <w:r w:rsidRPr="0028635E">
              <w:rPr>
                <w:kern w:val="2"/>
                <w:szCs w:val="24"/>
              </w:rPr>
              <w:t>dydžio delspinigius už kiekvieną uždelstą dieną nuo laiku neperduotų Prekių ir susijusių paslaugų kainos be PVM. </w:t>
            </w:r>
          </w:p>
          <w:p w:rsidR="002C4E3E" w:rsidRDefault="002C4E3E" w:rsidP="002C4E3E">
            <w:pPr>
              <w:rPr>
                <w:kern w:val="2"/>
                <w:szCs w:val="24"/>
              </w:rPr>
            </w:pPr>
          </w:p>
          <w:p w:rsidR="002C4E3E" w:rsidRPr="002C4E3E" w:rsidRDefault="002C4E3E" w:rsidP="002C4E3E">
            <w:pPr>
              <w:rPr>
                <w:kern w:val="2"/>
                <w:szCs w:val="24"/>
              </w:rPr>
            </w:pPr>
            <w:r>
              <w:rPr>
                <w:color w:val="000000"/>
                <w:szCs w:val="24"/>
                <w:lang w:val="lt"/>
              </w:rPr>
              <w:t xml:space="preserve">9.2.2. Jeigu </w:t>
            </w:r>
            <w:r w:rsidRPr="002C4E3E">
              <w:rPr>
                <w:szCs w:val="24"/>
                <w:lang w:val="lt"/>
              </w:rPr>
              <w:t>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rsidR="002C4E3E" w:rsidRDefault="002C4E3E" w:rsidP="002C4E3E">
            <w:pPr>
              <w:rPr>
                <w:kern w:val="2"/>
                <w:szCs w:val="24"/>
              </w:rPr>
            </w:pPr>
          </w:p>
          <w:p w:rsidR="002C4E3E" w:rsidRPr="0028635E" w:rsidRDefault="002C4E3E" w:rsidP="002C4E3E">
            <w:pPr>
              <w:rPr>
                <w:kern w:val="2"/>
                <w:szCs w:val="24"/>
              </w:rPr>
            </w:pPr>
            <w:r w:rsidRPr="0028635E">
              <w:rPr>
                <w:kern w:val="2"/>
                <w:szCs w:val="24"/>
              </w:rPr>
              <w:t>9.2.</w:t>
            </w:r>
            <w:r>
              <w:rPr>
                <w:kern w:val="2"/>
                <w:szCs w:val="24"/>
              </w:rPr>
              <w:t>3</w:t>
            </w:r>
            <w:r w:rsidRPr="0028635E">
              <w:rPr>
                <w:kern w:val="2"/>
                <w:szCs w:val="24"/>
              </w:rPr>
              <w:t>. Jeigu Tiekėjas vėluoja ištaisyti Pirkėjo nurodytus Prekių ir (ar) susijusių paslaugų trūkumus jų priėmimo metu ar garantinės priežiūros laikotarpiu, Pirkėjas nuo kitos nei nustatytas terminas dienos Tiekėjui skaičiuoja 1 (vieno) procento dydžio delspinigius už kiekvieną uždelstą dieną nuo trūkumų turinčių Prekių ir (ar) susijusių paslaugų kainos be PVM.</w:t>
            </w:r>
          </w:p>
          <w:p w:rsidR="002C4E3E" w:rsidRDefault="002C4E3E" w:rsidP="002C4E3E">
            <w:pPr>
              <w:rPr>
                <w:kern w:val="2"/>
                <w:szCs w:val="24"/>
              </w:rPr>
            </w:pPr>
          </w:p>
          <w:p w:rsidR="002C4E3E" w:rsidRDefault="002C4E3E" w:rsidP="002C4E3E">
            <w:pPr>
              <w:rPr>
                <w:b/>
                <w:kern w:val="2"/>
              </w:rPr>
            </w:pPr>
            <w:r w:rsidRPr="0028635E">
              <w:rPr>
                <w:kern w:val="2"/>
                <w:szCs w:val="24"/>
              </w:rPr>
              <w:t>9.2.</w:t>
            </w:r>
            <w:r>
              <w:rPr>
                <w:kern w:val="2"/>
                <w:szCs w:val="24"/>
              </w:rPr>
              <w:t>4</w:t>
            </w:r>
            <w:r w:rsidRPr="0028635E">
              <w:rPr>
                <w:kern w:val="2"/>
                <w:szCs w:val="24"/>
              </w:rPr>
              <w:t>.</w:t>
            </w:r>
            <w:r w:rsidRPr="0028635E">
              <w:rPr>
                <w:kern w:val="2"/>
                <w:szCs w:val="24"/>
                <w:lang w:val="en-US"/>
              </w:rPr>
              <w:t xml:space="preserve"> </w:t>
            </w:r>
            <w:r w:rsidRPr="0028635E">
              <w:rPr>
                <w:kern w:val="2"/>
                <w:szCs w:val="24"/>
              </w:rPr>
              <w:t>Tiekėjas privalo sumokėti Pirkėjui netesybas per 10 (dešimt) darbo dienų nuo Pirkėjo pareikalavimo</w:t>
            </w:r>
            <w:r>
              <w:rPr>
                <w:color w:val="000000"/>
                <w:kern w:val="2"/>
              </w:rPr>
              <w:t xml:space="preserve">, jeigu netesybų suma nėra </w:t>
            </w:r>
            <w:r>
              <w:t>išskaitoma iš Tiekėjui mokėtinos sumos</w:t>
            </w:r>
            <w:r w:rsidRPr="0028635E">
              <w:rPr>
                <w:kern w:val="2"/>
                <w:szCs w:val="24"/>
              </w:rPr>
              <w:t>.</w:t>
            </w:r>
          </w:p>
        </w:tc>
      </w:tr>
      <w:tr w:rsidR="000647EA"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0647EA" w:rsidRDefault="000647EA" w:rsidP="000647EA">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7353" w:type="dxa"/>
            <w:gridSpan w:val="3"/>
            <w:tcBorders>
              <w:top w:val="single" w:sz="4" w:space="0" w:color="auto"/>
              <w:left w:val="single" w:sz="4" w:space="0" w:color="auto"/>
              <w:bottom w:val="single" w:sz="4" w:space="0" w:color="auto"/>
              <w:right w:val="single" w:sz="4" w:space="0" w:color="auto"/>
            </w:tcBorders>
          </w:tcPr>
          <w:p w:rsidR="002C4E3E" w:rsidRPr="002C4E3E" w:rsidRDefault="000647EA" w:rsidP="000647EA">
            <w:pPr>
              <w:rPr>
                <w:kern w:val="2"/>
                <w:szCs w:val="24"/>
              </w:rPr>
            </w:pPr>
            <w:r>
              <w:rPr>
                <w:kern w:val="2"/>
                <w:szCs w:val="24"/>
              </w:rPr>
              <w:t>9.3.1. </w:t>
            </w:r>
            <w:r w:rsidR="002C4E3E" w:rsidRPr="00E3522E">
              <w:rPr>
                <w:kern w:val="2"/>
                <w:szCs w:val="24"/>
              </w:rPr>
              <w:t xml:space="preserve">Nutraukus Sutartį dėl esminio Sutarties pažeidimo, nustatyto Sutarties Specialiosiose sąlygose, mokama 5 (penkių) procentų dydžio bauda </w:t>
            </w:r>
            <w:r w:rsidR="002C4E3E" w:rsidRPr="002C4E3E">
              <w:rPr>
                <w:kern w:val="2"/>
                <w:szCs w:val="24"/>
              </w:rPr>
              <w:t>nuo Pradinės Sutarties vertės be PVM, nurodytos Specialiųjų sąlygų 5.2 punkte.</w:t>
            </w:r>
          </w:p>
          <w:p w:rsidR="000647EA" w:rsidRPr="002C4E3E" w:rsidRDefault="000647EA" w:rsidP="000647EA">
            <w:pPr>
              <w:rPr>
                <w:kern w:val="2"/>
                <w:szCs w:val="24"/>
              </w:rPr>
            </w:pPr>
          </w:p>
          <w:p w:rsidR="000647EA" w:rsidRDefault="000647EA" w:rsidP="002C4E3E">
            <w:pPr>
              <w:rPr>
                <w:kern w:val="2"/>
                <w:szCs w:val="24"/>
              </w:rPr>
            </w:pPr>
            <w:r w:rsidRPr="002C4E3E">
              <w:rPr>
                <w:kern w:val="2"/>
                <w:szCs w:val="24"/>
              </w:rPr>
              <w:t>9.3.2. </w:t>
            </w:r>
            <w:r w:rsidRPr="002C4E3E">
              <w:rPr>
                <w:szCs w:val="24"/>
              </w:rPr>
              <w:t xml:space="preserve">Nepagrįstai nutraukus Sutarties vykdymą ne Sutartyje nustatyta tvarka, mokama </w:t>
            </w:r>
            <w:r w:rsidR="002C4E3E" w:rsidRPr="002C4E3E">
              <w:rPr>
                <w:kern w:val="2"/>
                <w:szCs w:val="24"/>
              </w:rPr>
              <w:t xml:space="preserve">5 (penkių) procentų dydžio </w:t>
            </w:r>
            <w:r w:rsidRPr="002C4E3E">
              <w:rPr>
                <w:kern w:val="2"/>
                <w:szCs w:val="24"/>
              </w:rPr>
              <w:t>bauda nuo Pradinės Sutarties vertės, nurodytos Specialiųjų sąlygų 5.2 </w:t>
            </w:r>
            <w:r>
              <w:rPr>
                <w:kern w:val="2"/>
                <w:szCs w:val="24"/>
              </w:rPr>
              <w:t>punkte.</w:t>
            </w:r>
          </w:p>
        </w:tc>
      </w:tr>
      <w:tr w:rsidR="00700617" w:rsidRPr="00700617"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0647EA" w:rsidRPr="00700617" w:rsidRDefault="000647EA" w:rsidP="000647EA">
            <w:pPr>
              <w:rPr>
                <w:b/>
                <w:bCs/>
                <w:kern w:val="2"/>
                <w:szCs w:val="24"/>
              </w:rPr>
            </w:pPr>
            <w:r w:rsidRPr="00700617">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7353" w:type="dxa"/>
            <w:gridSpan w:val="3"/>
            <w:tcBorders>
              <w:top w:val="single" w:sz="4" w:space="0" w:color="auto"/>
              <w:left w:val="single" w:sz="4" w:space="0" w:color="auto"/>
              <w:bottom w:val="single" w:sz="4" w:space="0" w:color="auto"/>
              <w:right w:val="single" w:sz="4" w:space="0" w:color="auto"/>
            </w:tcBorders>
          </w:tcPr>
          <w:p w:rsidR="000647EA" w:rsidRPr="00700617" w:rsidRDefault="002A2AD4" w:rsidP="0013213C">
            <w:pPr>
              <w:rPr>
                <w:kern w:val="2"/>
                <w:szCs w:val="24"/>
              </w:rPr>
            </w:pPr>
            <w:r w:rsidRPr="00700617">
              <w:rPr>
                <w:kern w:val="2"/>
                <w:szCs w:val="24"/>
              </w:rPr>
              <w:t>5</w:t>
            </w:r>
            <w:r w:rsidR="00700617">
              <w:rPr>
                <w:kern w:val="2"/>
                <w:szCs w:val="24"/>
              </w:rPr>
              <w:t> </w:t>
            </w:r>
            <w:r w:rsidRPr="00700617">
              <w:rPr>
                <w:kern w:val="2"/>
                <w:szCs w:val="24"/>
              </w:rPr>
              <w:t xml:space="preserve">000,00 </w:t>
            </w:r>
            <w:proofErr w:type="spellStart"/>
            <w:r w:rsidRPr="00700617">
              <w:rPr>
                <w:kern w:val="2"/>
                <w:szCs w:val="24"/>
              </w:rPr>
              <w:t>Eur</w:t>
            </w:r>
            <w:proofErr w:type="spellEnd"/>
            <w:r w:rsidRPr="00700617">
              <w:rPr>
                <w:kern w:val="2"/>
                <w:szCs w:val="24"/>
              </w:rPr>
              <w:t xml:space="preserve"> </w:t>
            </w:r>
            <w:r w:rsidR="0013213C" w:rsidRPr="00700617">
              <w:rPr>
                <w:kern w:val="2"/>
                <w:szCs w:val="24"/>
              </w:rPr>
              <w:t xml:space="preserve">(penkių tūkstančių eurų 00 ct) </w:t>
            </w:r>
            <w:r w:rsidR="000647EA" w:rsidRPr="00700617">
              <w:rPr>
                <w:kern w:val="2"/>
                <w:szCs w:val="24"/>
              </w:rPr>
              <w:t>baud</w:t>
            </w:r>
            <w:r w:rsidRPr="00700617">
              <w:rPr>
                <w:kern w:val="2"/>
                <w:szCs w:val="24"/>
              </w:rPr>
              <w:t>a</w:t>
            </w:r>
            <w:r w:rsidR="000647EA" w:rsidRPr="00700617">
              <w:rPr>
                <w:kern w:val="2"/>
                <w:szCs w:val="24"/>
              </w:rPr>
              <w:t>, taikom</w:t>
            </w:r>
            <w:r w:rsidR="0013213C" w:rsidRPr="00700617">
              <w:rPr>
                <w:kern w:val="2"/>
                <w:szCs w:val="24"/>
              </w:rPr>
              <w:t>a už kiekvieną pažeidimo atvejį</w:t>
            </w:r>
            <w:r w:rsidR="000647EA" w:rsidRPr="00700617">
              <w:rPr>
                <w:kern w:val="2"/>
                <w:szCs w:val="24"/>
              </w:rPr>
              <w:t>.</w:t>
            </w:r>
          </w:p>
        </w:tc>
      </w:tr>
      <w:tr w:rsidR="00700617" w:rsidRPr="00700617"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0647EA" w:rsidRPr="00700617" w:rsidRDefault="000647EA" w:rsidP="000647EA">
            <w:pPr>
              <w:rPr>
                <w:b/>
                <w:bCs/>
                <w:kern w:val="2"/>
                <w:szCs w:val="24"/>
              </w:rPr>
            </w:pPr>
            <w:r w:rsidRPr="00700617">
              <w:rPr>
                <w:b/>
                <w:bCs/>
                <w:kern w:val="2"/>
                <w:szCs w:val="24"/>
              </w:rPr>
              <w:t>9.5. Tiekėjui taikomos baudos dėl aplinkosauginių ir (arba) socialinių kriterijų nesilaikymo</w:t>
            </w:r>
          </w:p>
        </w:tc>
        <w:tc>
          <w:tcPr>
            <w:tcW w:w="7353" w:type="dxa"/>
            <w:gridSpan w:val="3"/>
            <w:tcBorders>
              <w:top w:val="single" w:sz="4" w:space="0" w:color="auto"/>
              <w:left w:val="single" w:sz="4" w:space="0" w:color="auto"/>
              <w:bottom w:val="single" w:sz="4" w:space="0" w:color="auto"/>
              <w:right w:val="single" w:sz="4" w:space="0" w:color="auto"/>
            </w:tcBorders>
          </w:tcPr>
          <w:p w:rsidR="000647EA" w:rsidRPr="00700617" w:rsidRDefault="000647EA" w:rsidP="00700617">
            <w:pPr>
              <w:rPr>
                <w:kern w:val="2"/>
                <w:szCs w:val="24"/>
              </w:rPr>
            </w:pPr>
            <w:r w:rsidRPr="00700617">
              <w:rPr>
                <w:kern w:val="2"/>
                <w:szCs w:val="24"/>
              </w:rPr>
              <w:t>Netaikoma</w:t>
            </w:r>
          </w:p>
        </w:tc>
      </w:tr>
      <w:tr w:rsidR="000C4EE4" w:rsidRPr="000C4EE4"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0647EA" w:rsidRPr="000C4EE4" w:rsidRDefault="000647EA" w:rsidP="000647EA">
            <w:pPr>
              <w:rPr>
                <w:b/>
                <w:bCs/>
                <w:kern w:val="2"/>
                <w:szCs w:val="24"/>
              </w:rPr>
            </w:pPr>
            <w:r w:rsidRPr="000C4EE4">
              <w:rPr>
                <w:b/>
                <w:bCs/>
                <w:kern w:val="2"/>
                <w:szCs w:val="24"/>
              </w:rPr>
              <w:t>9.6. Tiekėjui / Pirkėjui taikoma bauda dėl konfidencialumo reikalavimų nesilaikymo</w:t>
            </w:r>
          </w:p>
        </w:tc>
        <w:tc>
          <w:tcPr>
            <w:tcW w:w="7353" w:type="dxa"/>
            <w:gridSpan w:val="3"/>
            <w:tcBorders>
              <w:top w:val="single" w:sz="4" w:space="0" w:color="auto"/>
              <w:left w:val="single" w:sz="4" w:space="0" w:color="auto"/>
              <w:bottom w:val="single" w:sz="4" w:space="0" w:color="auto"/>
              <w:right w:val="single" w:sz="4" w:space="0" w:color="auto"/>
            </w:tcBorders>
          </w:tcPr>
          <w:p w:rsidR="000647EA" w:rsidRPr="000C4EE4" w:rsidRDefault="00700617" w:rsidP="00700617">
            <w:pPr>
              <w:rPr>
                <w:kern w:val="2"/>
                <w:szCs w:val="24"/>
              </w:rPr>
            </w:pPr>
            <w:r w:rsidRPr="000C4EE4">
              <w:rPr>
                <w:kern w:val="2"/>
                <w:szCs w:val="24"/>
              </w:rPr>
              <w:t xml:space="preserve">2 000,00 </w:t>
            </w:r>
            <w:proofErr w:type="spellStart"/>
            <w:r w:rsidRPr="000C4EE4">
              <w:rPr>
                <w:kern w:val="2"/>
                <w:szCs w:val="24"/>
              </w:rPr>
              <w:t>Eur</w:t>
            </w:r>
            <w:proofErr w:type="spellEnd"/>
            <w:r w:rsidRPr="000C4EE4">
              <w:rPr>
                <w:kern w:val="2"/>
                <w:szCs w:val="24"/>
              </w:rPr>
              <w:t xml:space="preserve"> (dviejų tūkstančių eurų 00 ct) bauda, taikoma už kiekvieną pažeidimo atvejį.</w:t>
            </w:r>
          </w:p>
        </w:tc>
      </w:tr>
      <w:tr w:rsidR="000C4EE4" w:rsidRPr="000C4EE4"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0647EA" w:rsidRPr="000C4EE4" w:rsidRDefault="000647EA" w:rsidP="000647EA">
            <w:pPr>
              <w:rPr>
                <w:b/>
                <w:bCs/>
                <w:kern w:val="2"/>
              </w:rPr>
            </w:pPr>
            <w:r w:rsidRPr="000C4EE4">
              <w:rPr>
                <w:b/>
                <w:bCs/>
                <w:kern w:val="2"/>
              </w:rPr>
              <w:t xml:space="preserve">9.7. Tiekėjui taikomos netesybos dėl pirkimo dokumentuose nustatytų Kokybinių kriterijų </w:t>
            </w:r>
            <w:proofErr w:type="spellStart"/>
            <w:r w:rsidRPr="000C4EE4">
              <w:rPr>
                <w:b/>
                <w:bCs/>
                <w:kern w:val="2"/>
              </w:rPr>
              <w:t>nepasiekimo</w:t>
            </w:r>
            <w:proofErr w:type="spellEnd"/>
            <w:r w:rsidRPr="000C4EE4">
              <w:rPr>
                <w:b/>
                <w:bCs/>
                <w:kern w:val="2"/>
              </w:rPr>
              <w:t xml:space="preserve"> Sutarties vykdymo metu</w:t>
            </w:r>
          </w:p>
        </w:tc>
        <w:tc>
          <w:tcPr>
            <w:tcW w:w="7353" w:type="dxa"/>
            <w:gridSpan w:val="3"/>
            <w:tcBorders>
              <w:top w:val="single" w:sz="4" w:space="0" w:color="auto"/>
              <w:left w:val="single" w:sz="4" w:space="0" w:color="auto"/>
              <w:bottom w:val="single" w:sz="4" w:space="0" w:color="auto"/>
              <w:right w:val="single" w:sz="4" w:space="0" w:color="auto"/>
            </w:tcBorders>
          </w:tcPr>
          <w:p w:rsidR="000647EA" w:rsidRPr="000C4EE4" w:rsidRDefault="000C4EE4" w:rsidP="000C4EE4">
            <w:pPr>
              <w:rPr>
                <w:kern w:val="2"/>
                <w:szCs w:val="24"/>
              </w:rPr>
            </w:pPr>
            <w:r w:rsidRPr="000C4EE4">
              <w:rPr>
                <w:kern w:val="2"/>
                <w:szCs w:val="24"/>
              </w:rPr>
              <w:t>Netaikoma</w:t>
            </w:r>
          </w:p>
        </w:tc>
      </w:tr>
      <w:tr w:rsidR="000647EA" w:rsidRPr="000C4EE4"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0647EA" w:rsidRPr="000C4EE4" w:rsidRDefault="000647EA" w:rsidP="000647EA">
            <w:pPr>
              <w:rPr>
                <w:b/>
                <w:bCs/>
                <w:kern w:val="2"/>
                <w:szCs w:val="24"/>
              </w:rPr>
            </w:pPr>
            <w:r w:rsidRPr="000C4EE4">
              <w:rPr>
                <w:b/>
                <w:bCs/>
                <w:kern w:val="2"/>
                <w:szCs w:val="24"/>
              </w:rPr>
              <w:t>9.8. Tiekėjui taikomos netesybos dėl Sutarties įvykdymo užtikrinimo nepratęsimo</w:t>
            </w:r>
          </w:p>
        </w:tc>
        <w:tc>
          <w:tcPr>
            <w:tcW w:w="7353" w:type="dxa"/>
            <w:gridSpan w:val="3"/>
            <w:tcBorders>
              <w:top w:val="single" w:sz="4" w:space="0" w:color="auto"/>
              <w:left w:val="single" w:sz="4" w:space="0" w:color="auto"/>
              <w:bottom w:val="single" w:sz="4" w:space="0" w:color="auto"/>
              <w:right w:val="single" w:sz="4" w:space="0" w:color="auto"/>
            </w:tcBorders>
          </w:tcPr>
          <w:p w:rsidR="000647EA" w:rsidRPr="000C4EE4" w:rsidRDefault="000647EA" w:rsidP="000C4EE4">
            <w:pPr>
              <w:rPr>
                <w:kern w:val="2"/>
                <w:szCs w:val="24"/>
              </w:rPr>
            </w:pPr>
            <w:r w:rsidRPr="000C4EE4">
              <w:rPr>
                <w:kern w:val="2"/>
                <w:szCs w:val="24"/>
              </w:rPr>
              <w:t>Netaikoma</w:t>
            </w:r>
          </w:p>
        </w:tc>
      </w:tr>
      <w:tr w:rsidR="000C4EE4" w:rsidRPr="000C4EE4"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0647EA" w:rsidRPr="000C4EE4" w:rsidRDefault="000647EA" w:rsidP="000647EA">
            <w:pPr>
              <w:rPr>
                <w:b/>
                <w:bCs/>
                <w:kern w:val="2"/>
                <w:szCs w:val="24"/>
              </w:rPr>
            </w:pPr>
            <w:r w:rsidRPr="000C4EE4">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7353" w:type="dxa"/>
            <w:gridSpan w:val="3"/>
            <w:tcBorders>
              <w:top w:val="single" w:sz="4" w:space="0" w:color="auto"/>
              <w:left w:val="single" w:sz="4" w:space="0" w:color="auto"/>
              <w:bottom w:val="single" w:sz="4" w:space="0" w:color="auto"/>
              <w:right w:val="single" w:sz="4" w:space="0" w:color="auto"/>
            </w:tcBorders>
          </w:tcPr>
          <w:p w:rsidR="000647EA" w:rsidRPr="000C4EE4" w:rsidRDefault="000647EA" w:rsidP="000C4EE4">
            <w:pPr>
              <w:spacing w:line="259" w:lineRule="auto"/>
              <w:rPr>
                <w:kern w:val="2"/>
                <w:szCs w:val="24"/>
              </w:rPr>
            </w:pPr>
            <w:r w:rsidRPr="000C4EE4">
              <w:rPr>
                <w:kern w:val="2"/>
                <w:szCs w:val="24"/>
              </w:rPr>
              <w:t>Netaikoma</w:t>
            </w:r>
          </w:p>
        </w:tc>
      </w:tr>
      <w:tr w:rsidR="000647EA"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0647EA" w:rsidRDefault="000647EA" w:rsidP="000647EA">
            <w:pPr>
              <w:rPr>
                <w:b/>
                <w:bCs/>
                <w:kern w:val="2"/>
                <w:szCs w:val="24"/>
              </w:rPr>
            </w:pPr>
            <w:r>
              <w:rPr>
                <w:b/>
                <w:bCs/>
                <w:kern w:val="2"/>
                <w:szCs w:val="24"/>
              </w:rPr>
              <w:t>9.10. Kitos netesybos</w:t>
            </w:r>
          </w:p>
        </w:tc>
        <w:tc>
          <w:tcPr>
            <w:tcW w:w="7353" w:type="dxa"/>
            <w:gridSpan w:val="3"/>
            <w:tcBorders>
              <w:top w:val="single" w:sz="4" w:space="0" w:color="auto"/>
              <w:left w:val="single" w:sz="4" w:space="0" w:color="auto"/>
              <w:bottom w:val="single" w:sz="4" w:space="0" w:color="auto"/>
              <w:right w:val="single" w:sz="4" w:space="0" w:color="auto"/>
            </w:tcBorders>
          </w:tcPr>
          <w:p w:rsidR="000647EA" w:rsidRDefault="000C4EE4" w:rsidP="000647EA">
            <w:pPr>
              <w:rPr>
                <w:color w:val="4472C4"/>
                <w:kern w:val="2"/>
                <w:szCs w:val="24"/>
              </w:rPr>
            </w:pPr>
            <w:r w:rsidRPr="00966A63">
              <w:rPr>
                <w:kern w:val="2"/>
                <w:szCs w:val="24"/>
              </w:rPr>
              <w:t>Netaikoma</w:t>
            </w:r>
          </w:p>
        </w:tc>
      </w:tr>
      <w:tr w:rsidR="000647EA" w:rsidTr="00232336">
        <w:trPr>
          <w:trHeight w:val="300"/>
        </w:trPr>
        <w:tc>
          <w:tcPr>
            <w:tcW w:w="10632" w:type="dxa"/>
            <w:gridSpan w:val="5"/>
          </w:tcPr>
          <w:p w:rsidR="000647EA" w:rsidRDefault="000647EA" w:rsidP="000647EA">
            <w:pPr>
              <w:jc w:val="center"/>
              <w:rPr>
                <w:b/>
                <w:bCs/>
                <w:kern w:val="2"/>
                <w:szCs w:val="24"/>
              </w:rPr>
            </w:pPr>
            <w:r>
              <w:rPr>
                <w:b/>
                <w:kern w:val="2"/>
                <w:szCs w:val="24"/>
              </w:rPr>
              <w:t>10. ESMINĖS SUTARTIES SĄLYGOS</w:t>
            </w:r>
          </w:p>
        </w:tc>
      </w:tr>
      <w:tr w:rsidR="0094146B" w:rsidRPr="0094146B" w:rsidTr="00232336">
        <w:trPr>
          <w:trHeight w:val="300"/>
        </w:trPr>
        <w:tc>
          <w:tcPr>
            <w:tcW w:w="3279" w:type="dxa"/>
            <w:gridSpan w:val="2"/>
          </w:tcPr>
          <w:p w:rsidR="000647EA" w:rsidRPr="0094146B" w:rsidRDefault="000647EA" w:rsidP="000647EA">
            <w:pPr>
              <w:rPr>
                <w:b/>
                <w:bCs/>
                <w:kern w:val="2"/>
              </w:rPr>
            </w:pPr>
            <w:r w:rsidRPr="0094146B">
              <w:rPr>
                <w:b/>
                <w:bCs/>
              </w:rPr>
              <w:t>10.1. Esminės Sutarties sąlygos</w:t>
            </w:r>
          </w:p>
        </w:tc>
        <w:tc>
          <w:tcPr>
            <w:tcW w:w="7353" w:type="dxa"/>
            <w:gridSpan w:val="3"/>
          </w:tcPr>
          <w:p w:rsidR="00841261" w:rsidRDefault="001E18B1" w:rsidP="0094146B">
            <w:pPr>
              <w:rPr>
                <w:kern w:val="2"/>
                <w:szCs w:val="24"/>
              </w:rPr>
            </w:pPr>
            <w:r>
              <w:rPr>
                <w:kern w:val="2"/>
                <w:szCs w:val="24"/>
              </w:rPr>
              <w:t xml:space="preserve">10.1.1. </w:t>
            </w:r>
            <w:r w:rsidR="003851D3" w:rsidRPr="0094146B">
              <w:rPr>
                <w:kern w:val="2"/>
                <w:szCs w:val="24"/>
              </w:rPr>
              <w:t>Prekių pristatymo ir susijusių paslaugų suteikimo terminas (Sutarties specialiųjų sąlygų 4.1 p.)</w:t>
            </w:r>
            <w:r w:rsidR="00841261">
              <w:rPr>
                <w:kern w:val="2"/>
                <w:szCs w:val="24"/>
              </w:rPr>
              <w:t>.</w:t>
            </w:r>
          </w:p>
          <w:p w:rsidR="000647EA" w:rsidRPr="0094146B" w:rsidRDefault="001E18B1" w:rsidP="0094146B">
            <w:pPr>
              <w:rPr>
                <w:b/>
                <w:bCs/>
                <w:kern w:val="2"/>
                <w:szCs w:val="24"/>
              </w:rPr>
            </w:pPr>
            <w:r>
              <w:rPr>
                <w:kern w:val="2"/>
                <w:szCs w:val="24"/>
              </w:rPr>
              <w:t xml:space="preserve">10.1.2. </w:t>
            </w:r>
            <w:r w:rsidR="00841261">
              <w:rPr>
                <w:kern w:val="2"/>
                <w:szCs w:val="24"/>
              </w:rPr>
              <w:t>M</w:t>
            </w:r>
            <w:r w:rsidR="003851D3" w:rsidRPr="0094146B">
              <w:rPr>
                <w:kern w:val="2"/>
                <w:szCs w:val="24"/>
              </w:rPr>
              <w:t xml:space="preserve">odulinių LED ekranų trūkumų pašalinimo terminas (Sutarties specialiųjų sąlygų </w:t>
            </w:r>
            <w:r w:rsidR="0094146B" w:rsidRPr="0094146B">
              <w:rPr>
                <w:kern w:val="2"/>
                <w:szCs w:val="24"/>
              </w:rPr>
              <w:t xml:space="preserve">6.2.4 </w:t>
            </w:r>
            <w:r w:rsidR="003851D3" w:rsidRPr="0094146B">
              <w:rPr>
                <w:kern w:val="2"/>
                <w:szCs w:val="24"/>
              </w:rPr>
              <w:t xml:space="preserve">p.). </w:t>
            </w:r>
          </w:p>
        </w:tc>
      </w:tr>
      <w:tr w:rsidR="001E18B1" w:rsidRPr="001E18B1" w:rsidTr="00232336">
        <w:trPr>
          <w:trHeight w:val="300"/>
        </w:trPr>
        <w:tc>
          <w:tcPr>
            <w:tcW w:w="3272" w:type="dxa"/>
          </w:tcPr>
          <w:p w:rsidR="000647EA" w:rsidRPr="001E18B1" w:rsidRDefault="000647EA" w:rsidP="000647EA">
            <w:pPr>
              <w:rPr>
                <w:b/>
                <w:bCs/>
                <w:kern w:val="2"/>
                <w:szCs w:val="24"/>
              </w:rPr>
            </w:pPr>
            <w:r w:rsidRPr="001E18B1">
              <w:rPr>
                <w:b/>
                <w:bCs/>
                <w:kern w:val="2"/>
                <w:szCs w:val="24"/>
              </w:rPr>
              <w:t>10.2. Dideli arba nuolatiniai esminės Sutarties sąlygos vykdymo trūkumai</w:t>
            </w:r>
          </w:p>
        </w:tc>
        <w:tc>
          <w:tcPr>
            <w:tcW w:w="7360" w:type="dxa"/>
            <w:gridSpan w:val="4"/>
          </w:tcPr>
          <w:p w:rsidR="000647EA" w:rsidRPr="001E18B1" w:rsidRDefault="00841261" w:rsidP="000647EA">
            <w:pPr>
              <w:rPr>
                <w:kern w:val="2"/>
                <w:szCs w:val="24"/>
              </w:rPr>
            </w:pPr>
            <w:r w:rsidRPr="001E18B1">
              <w:rPr>
                <w:kern w:val="2"/>
                <w:szCs w:val="24"/>
              </w:rPr>
              <w:t>Atvejai, kuomet yra laikoma, kad esminė (-s) Sutarties sąlyga (-</w:t>
            </w:r>
            <w:proofErr w:type="spellStart"/>
            <w:r w:rsidRPr="001E18B1">
              <w:rPr>
                <w:kern w:val="2"/>
                <w:szCs w:val="24"/>
              </w:rPr>
              <w:t>os</w:t>
            </w:r>
            <w:proofErr w:type="spellEnd"/>
            <w:r w:rsidRPr="001E18B1">
              <w:rPr>
                <w:kern w:val="2"/>
                <w:szCs w:val="24"/>
              </w:rPr>
              <w:t>) vykdoma (-</w:t>
            </w:r>
            <w:proofErr w:type="spellStart"/>
            <w:r w:rsidRPr="001E18B1">
              <w:rPr>
                <w:kern w:val="2"/>
                <w:szCs w:val="24"/>
              </w:rPr>
              <w:t>os</w:t>
            </w:r>
            <w:proofErr w:type="spellEnd"/>
            <w:r w:rsidRPr="001E18B1">
              <w:rPr>
                <w:kern w:val="2"/>
                <w:szCs w:val="24"/>
              </w:rPr>
              <w:t>) su dideliais arba nuolatiniais trūkumais:</w:t>
            </w:r>
          </w:p>
          <w:p w:rsidR="00841261" w:rsidRPr="001E18B1" w:rsidRDefault="001E18B1" w:rsidP="000647EA">
            <w:pPr>
              <w:rPr>
                <w:kern w:val="2"/>
                <w:szCs w:val="24"/>
              </w:rPr>
            </w:pPr>
            <w:r>
              <w:rPr>
                <w:kern w:val="2"/>
                <w:szCs w:val="24"/>
              </w:rPr>
              <w:t xml:space="preserve">1) </w:t>
            </w:r>
            <w:r w:rsidRPr="001E18B1">
              <w:rPr>
                <w:kern w:val="2"/>
                <w:szCs w:val="24"/>
              </w:rPr>
              <w:t>Tiekėjo uždelsimas pristatyti Prekes ir suteikti susijusias paslaugas (Sutarties specialiųjų sąlygų 4.1 p.) ilgiau kaip 10 (dešimt) darbo dienų;</w:t>
            </w:r>
          </w:p>
          <w:p w:rsidR="000647EA" w:rsidRPr="001E18B1" w:rsidRDefault="001E18B1" w:rsidP="001E18B1">
            <w:pPr>
              <w:rPr>
                <w:kern w:val="2"/>
                <w:szCs w:val="24"/>
              </w:rPr>
            </w:pPr>
            <w:r>
              <w:rPr>
                <w:kern w:val="2"/>
                <w:szCs w:val="24"/>
              </w:rPr>
              <w:t xml:space="preserve">2) </w:t>
            </w:r>
            <w:r w:rsidRPr="001E18B1">
              <w:rPr>
                <w:kern w:val="2"/>
                <w:szCs w:val="24"/>
              </w:rPr>
              <w:t>Tiekėjo uždelsimas pašalinti Modulinių LED ekranų trūkumus (Sutarties specialiųjų sąlygų 6.2.4 p.) ilgiau kaip 5 (penkias) darbo dienas.</w:t>
            </w:r>
          </w:p>
        </w:tc>
      </w:tr>
      <w:tr w:rsidR="000647EA" w:rsidTr="00232336">
        <w:trPr>
          <w:trHeight w:val="300"/>
        </w:trPr>
        <w:tc>
          <w:tcPr>
            <w:tcW w:w="10632" w:type="dxa"/>
            <w:gridSpan w:val="5"/>
          </w:tcPr>
          <w:p w:rsidR="000647EA" w:rsidRDefault="000647EA" w:rsidP="000647EA">
            <w:pPr>
              <w:jc w:val="center"/>
              <w:rPr>
                <w:b/>
                <w:bCs/>
                <w:kern w:val="2"/>
                <w:szCs w:val="24"/>
              </w:rPr>
            </w:pPr>
            <w:r>
              <w:rPr>
                <w:b/>
                <w:bCs/>
                <w:kern w:val="2"/>
                <w:szCs w:val="24"/>
              </w:rPr>
              <w:t>11. SUTARTIES GALIOJIMAS IR KEITIMAS</w:t>
            </w:r>
          </w:p>
        </w:tc>
      </w:tr>
      <w:tr w:rsidR="00B94BE1" w:rsidRPr="00B94BE1"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0647EA" w:rsidRPr="00B94BE1" w:rsidRDefault="000647EA" w:rsidP="000647EA">
            <w:pPr>
              <w:rPr>
                <w:b/>
                <w:bCs/>
                <w:kern w:val="2"/>
                <w:szCs w:val="24"/>
              </w:rPr>
            </w:pPr>
            <w:r w:rsidRPr="00B94BE1">
              <w:rPr>
                <w:b/>
                <w:bCs/>
                <w:kern w:val="2"/>
                <w:szCs w:val="24"/>
              </w:rPr>
              <w:t>11.1. Sutarties sudarymas ir įsigaliojimas</w:t>
            </w:r>
          </w:p>
        </w:tc>
        <w:tc>
          <w:tcPr>
            <w:tcW w:w="7353" w:type="dxa"/>
            <w:gridSpan w:val="3"/>
            <w:tcBorders>
              <w:top w:val="single" w:sz="4" w:space="0" w:color="auto"/>
              <w:left w:val="single" w:sz="4" w:space="0" w:color="auto"/>
              <w:bottom w:val="single" w:sz="4" w:space="0" w:color="auto"/>
              <w:right w:val="single" w:sz="4" w:space="0" w:color="auto"/>
            </w:tcBorders>
          </w:tcPr>
          <w:p w:rsidR="00B94BE1" w:rsidRPr="00B94BE1" w:rsidRDefault="00B94BE1" w:rsidP="00B94BE1">
            <w:pPr>
              <w:rPr>
                <w:kern w:val="2"/>
                <w:szCs w:val="24"/>
              </w:rPr>
            </w:pPr>
            <w:r w:rsidRPr="00B94BE1">
              <w:rPr>
                <w:kern w:val="2"/>
                <w:szCs w:val="24"/>
              </w:rPr>
              <w:t>Ši Sutartis laikoma sudaryta ir įsigalioja Sutarties pasirašymo dieną (antrosios Šalies pasirašymo dieną).</w:t>
            </w:r>
          </w:p>
          <w:p w:rsidR="000647EA" w:rsidRPr="00B94BE1" w:rsidRDefault="00B94BE1" w:rsidP="00B94BE1">
            <w:pPr>
              <w:rPr>
                <w:kern w:val="2"/>
                <w:szCs w:val="24"/>
              </w:rPr>
            </w:pPr>
            <w:r w:rsidRPr="00B94BE1">
              <w:rPr>
                <w:kern w:val="2"/>
                <w:szCs w:val="24"/>
              </w:rPr>
              <w:t>Sutartis galioja 12 (dvylika) mėnesių.</w:t>
            </w:r>
          </w:p>
        </w:tc>
      </w:tr>
      <w:tr w:rsidR="000647EA"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0647EA" w:rsidRDefault="000647EA" w:rsidP="000647EA">
            <w:pPr>
              <w:rPr>
                <w:b/>
                <w:bCs/>
                <w:kern w:val="2"/>
                <w:szCs w:val="24"/>
              </w:rPr>
            </w:pPr>
            <w:r>
              <w:rPr>
                <w:b/>
                <w:bCs/>
                <w:kern w:val="2"/>
                <w:szCs w:val="24"/>
              </w:rPr>
              <w:t>11.2. Sutarties galiojimo termino pratęsimas</w:t>
            </w:r>
          </w:p>
        </w:tc>
        <w:tc>
          <w:tcPr>
            <w:tcW w:w="7353" w:type="dxa"/>
            <w:gridSpan w:val="3"/>
            <w:tcBorders>
              <w:top w:val="single" w:sz="4" w:space="0" w:color="auto"/>
              <w:left w:val="single" w:sz="4" w:space="0" w:color="auto"/>
              <w:bottom w:val="single" w:sz="4" w:space="0" w:color="auto"/>
              <w:right w:val="single" w:sz="4" w:space="0" w:color="auto"/>
            </w:tcBorders>
          </w:tcPr>
          <w:p w:rsidR="000647EA" w:rsidRDefault="000647EA" w:rsidP="00807A29">
            <w:pPr>
              <w:rPr>
                <w:kern w:val="2"/>
                <w:szCs w:val="24"/>
              </w:rPr>
            </w:pPr>
            <w:r>
              <w:rPr>
                <w:kern w:val="2"/>
                <w:szCs w:val="24"/>
              </w:rPr>
              <w:t>Netaikoma</w:t>
            </w:r>
          </w:p>
        </w:tc>
      </w:tr>
      <w:tr w:rsidR="000647EA" w:rsidTr="00232336">
        <w:trPr>
          <w:trHeight w:val="300"/>
        </w:trPr>
        <w:tc>
          <w:tcPr>
            <w:tcW w:w="10632" w:type="dxa"/>
            <w:gridSpan w:val="5"/>
          </w:tcPr>
          <w:p w:rsidR="000647EA" w:rsidRDefault="000647EA" w:rsidP="000647EA">
            <w:pPr>
              <w:jc w:val="center"/>
              <w:rPr>
                <w:b/>
                <w:bCs/>
                <w:kern w:val="2"/>
                <w:szCs w:val="24"/>
              </w:rPr>
            </w:pPr>
            <w:r>
              <w:rPr>
                <w:b/>
                <w:bCs/>
                <w:kern w:val="2"/>
                <w:szCs w:val="24"/>
              </w:rPr>
              <w:t>12. SUTARTIES NUTRAUKIMAS</w:t>
            </w:r>
          </w:p>
        </w:tc>
      </w:tr>
      <w:tr w:rsidR="00807A29" w:rsidRPr="00807A29" w:rsidTr="00807A29">
        <w:trPr>
          <w:trHeight w:val="300"/>
        </w:trPr>
        <w:tc>
          <w:tcPr>
            <w:tcW w:w="3272" w:type="dxa"/>
          </w:tcPr>
          <w:p w:rsidR="000647EA" w:rsidRPr="00807A29" w:rsidRDefault="000647EA" w:rsidP="000647EA">
            <w:pPr>
              <w:rPr>
                <w:b/>
                <w:bCs/>
                <w:kern w:val="2"/>
                <w:szCs w:val="24"/>
              </w:rPr>
            </w:pPr>
            <w:r w:rsidRPr="00807A29">
              <w:rPr>
                <w:b/>
                <w:bCs/>
                <w:kern w:val="2"/>
                <w:szCs w:val="24"/>
              </w:rPr>
              <w:t>12.1. Sutarties nutraukimo pagrindai</w:t>
            </w:r>
          </w:p>
        </w:tc>
        <w:tc>
          <w:tcPr>
            <w:tcW w:w="7360" w:type="dxa"/>
            <w:gridSpan w:val="4"/>
          </w:tcPr>
          <w:p w:rsidR="000647EA" w:rsidRPr="00807A29" w:rsidRDefault="00807A29" w:rsidP="00807A29">
            <w:pPr>
              <w:rPr>
                <w:kern w:val="2"/>
                <w:szCs w:val="24"/>
              </w:rPr>
            </w:pPr>
            <w:r w:rsidRPr="00807A29">
              <w:rPr>
                <w:kern w:val="2"/>
                <w:szCs w:val="24"/>
              </w:rPr>
              <w:t>Sutartis gali būti nutraukiama rašytiniu Šalių susitarimu arba vienašališkai, Bendrosiose sąlygose nustatyta tvarka.</w:t>
            </w:r>
          </w:p>
        </w:tc>
      </w:tr>
      <w:tr w:rsidR="0000793F" w:rsidRPr="0000793F" w:rsidTr="001E18B1">
        <w:trPr>
          <w:trHeight w:val="300"/>
        </w:trPr>
        <w:tc>
          <w:tcPr>
            <w:tcW w:w="3272" w:type="dxa"/>
          </w:tcPr>
          <w:p w:rsidR="000647EA" w:rsidRPr="0000793F" w:rsidRDefault="000647EA" w:rsidP="00807A29">
            <w:pPr>
              <w:rPr>
                <w:b/>
                <w:bCs/>
                <w:kern w:val="2"/>
                <w:szCs w:val="24"/>
              </w:rPr>
            </w:pPr>
            <w:r w:rsidRPr="0000793F">
              <w:rPr>
                <w:b/>
                <w:bCs/>
                <w:kern w:val="2"/>
                <w:szCs w:val="24"/>
              </w:rPr>
              <w:t>12.2. Esminiai Sutarties pažeidimai</w:t>
            </w:r>
          </w:p>
        </w:tc>
        <w:tc>
          <w:tcPr>
            <w:tcW w:w="7360" w:type="dxa"/>
            <w:gridSpan w:val="4"/>
          </w:tcPr>
          <w:p w:rsidR="00807A29" w:rsidRPr="0000793F" w:rsidRDefault="00807A29" w:rsidP="00807A29">
            <w:pPr>
              <w:rPr>
                <w:kern w:val="2"/>
                <w:szCs w:val="24"/>
              </w:rPr>
            </w:pPr>
            <w:r w:rsidRPr="0000793F">
              <w:rPr>
                <w:kern w:val="2"/>
                <w:szCs w:val="24"/>
              </w:rPr>
              <w:t>12.2.1. jeigu Tiekėjas nevykdo prisiimtų įsipareigojimų už Sutartyje nustatytą Sutarties kainą / įkainius;</w:t>
            </w:r>
          </w:p>
          <w:p w:rsidR="00807A29" w:rsidRPr="0000793F" w:rsidRDefault="00807A29" w:rsidP="00807A29">
            <w:pPr>
              <w:spacing w:line="257" w:lineRule="auto"/>
              <w:jc w:val="both"/>
              <w:rPr>
                <w:rFonts w:eastAsia="Arial"/>
                <w:kern w:val="2"/>
                <w:szCs w:val="24"/>
                <w:lang w:val="lt"/>
              </w:rPr>
            </w:pPr>
            <w:r w:rsidRPr="0000793F">
              <w:rPr>
                <w:rFonts w:eastAsia="Arial"/>
                <w:kern w:val="2"/>
                <w:szCs w:val="24"/>
                <w:lang w:val="lt"/>
              </w:rPr>
              <w:t xml:space="preserve">12.2.2. </w:t>
            </w:r>
            <w:r w:rsidR="0000793F" w:rsidRPr="0000793F">
              <w:rPr>
                <w:kern w:val="2"/>
                <w:szCs w:val="24"/>
              </w:rPr>
              <w:t>jeigu</w:t>
            </w:r>
            <w:r w:rsidR="0000793F" w:rsidRPr="0000793F">
              <w:rPr>
                <w:rFonts w:eastAsia="Arial"/>
                <w:kern w:val="2"/>
                <w:szCs w:val="24"/>
                <w:lang w:val="lt"/>
              </w:rPr>
              <w:t xml:space="preserve"> </w:t>
            </w:r>
            <w:r w:rsidRPr="0000793F">
              <w:rPr>
                <w:rFonts w:eastAsia="Arial"/>
                <w:kern w:val="2"/>
                <w:szCs w:val="24"/>
                <w:lang w:val="lt"/>
              </w:rPr>
              <w:t xml:space="preserve">Tiekėjas vėluoja pristatyti Prekes ir suteikti susijusias paslaugas daugiau nei </w:t>
            </w:r>
            <w:r w:rsidR="001E18B1">
              <w:rPr>
                <w:rFonts w:eastAsia="Arial"/>
                <w:kern w:val="2"/>
                <w:szCs w:val="24"/>
                <w:lang w:val="lt"/>
              </w:rPr>
              <w:t>20</w:t>
            </w:r>
            <w:r w:rsidRPr="0000793F">
              <w:rPr>
                <w:rFonts w:eastAsia="Arial"/>
                <w:kern w:val="2"/>
                <w:szCs w:val="24"/>
                <w:lang w:val="lt"/>
              </w:rPr>
              <w:t xml:space="preserve"> (</w:t>
            </w:r>
            <w:r w:rsidR="001E18B1">
              <w:rPr>
                <w:rFonts w:eastAsia="Arial"/>
                <w:kern w:val="2"/>
                <w:szCs w:val="24"/>
                <w:lang w:val="lt"/>
              </w:rPr>
              <w:t>dvi</w:t>
            </w:r>
            <w:r w:rsidRPr="0000793F">
              <w:rPr>
                <w:rFonts w:eastAsia="Arial"/>
                <w:kern w:val="2"/>
                <w:szCs w:val="24"/>
                <w:lang w:val="lt"/>
              </w:rPr>
              <w:t>dešimt) darbo dienų nei Sutartyje nustatytas Prekių pristatymo ir susijusių paslaugų suteikimo terminas;</w:t>
            </w:r>
          </w:p>
          <w:p w:rsidR="00807A29" w:rsidRPr="0000793F" w:rsidRDefault="00807A29" w:rsidP="00807A29">
            <w:pPr>
              <w:spacing w:line="257" w:lineRule="auto"/>
              <w:jc w:val="both"/>
              <w:rPr>
                <w:rFonts w:eastAsia="Arial"/>
                <w:kern w:val="2"/>
                <w:szCs w:val="24"/>
                <w:lang w:val="lt"/>
              </w:rPr>
            </w:pPr>
            <w:r w:rsidRPr="0000793F">
              <w:rPr>
                <w:rFonts w:eastAsia="Arial"/>
                <w:kern w:val="2"/>
                <w:szCs w:val="24"/>
                <w:lang w:val="lt"/>
              </w:rPr>
              <w:t>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30 (trisdešimt) kalendorinių dienų neištaiso pažeidimų;</w:t>
            </w:r>
          </w:p>
          <w:p w:rsidR="00807A29" w:rsidRPr="0000793F" w:rsidRDefault="00807A29" w:rsidP="00807A29">
            <w:pPr>
              <w:tabs>
                <w:tab w:val="left" w:pos="567"/>
                <w:tab w:val="left" w:pos="851"/>
                <w:tab w:val="left" w:pos="992"/>
                <w:tab w:val="left" w:pos="1134"/>
              </w:tabs>
              <w:spacing w:line="257" w:lineRule="auto"/>
              <w:jc w:val="both"/>
              <w:rPr>
                <w:rFonts w:eastAsia="Arial"/>
                <w:kern w:val="2"/>
                <w:szCs w:val="24"/>
                <w:lang w:val="lt"/>
              </w:rPr>
            </w:pPr>
            <w:r w:rsidRPr="0000793F">
              <w:rPr>
                <w:rFonts w:eastAsia="Arial"/>
                <w:kern w:val="2"/>
                <w:szCs w:val="24"/>
                <w:lang w:val="lt"/>
              </w:rPr>
              <w:t>1</w:t>
            </w:r>
            <w:r w:rsidR="0000793F" w:rsidRPr="0000793F">
              <w:rPr>
                <w:rFonts w:eastAsia="Arial"/>
                <w:kern w:val="2"/>
                <w:szCs w:val="24"/>
                <w:lang w:val="lt"/>
              </w:rPr>
              <w:t>2</w:t>
            </w:r>
            <w:r w:rsidRPr="0000793F">
              <w:rPr>
                <w:rFonts w:eastAsia="Arial"/>
                <w:kern w:val="2"/>
                <w:szCs w:val="24"/>
                <w:lang w:val="lt"/>
              </w:rPr>
              <w:t>.2.</w:t>
            </w:r>
            <w:r w:rsidR="0000793F" w:rsidRPr="0000793F">
              <w:rPr>
                <w:rFonts w:eastAsia="Arial"/>
                <w:kern w:val="2"/>
                <w:szCs w:val="24"/>
                <w:lang w:val="lt"/>
              </w:rPr>
              <w:t>4</w:t>
            </w:r>
            <w:r w:rsidRPr="0000793F">
              <w:rPr>
                <w:rFonts w:eastAsia="Arial"/>
                <w:kern w:val="2"/>
                <w:szCs w:val="24"/>
                <w:lang w:val="lt"/>
              </w:rPr>
              <w:t xml:space="preserve">. </w:t>
            </w:r>
            <w:r w:rsidR="0000793F" w:rsidRPr="0000793F">
              <w:rPr>
                <w:kern w:val="2"/>
                <w:szCs w:val="24"/>
              </w:rPr>
              <w:t>jeigu</w:t>
            </w:r>
            <w:r w:rsidR="0000793F" w:rsidRPr="0000793F">
              <w:rPr>
                <w:rFonts w:eastAsia="Arial"/>
                <w:kern w:val="2"/>
                <w:szCs w:val="24"/>
                <w:lang w:val="lt"/>
              </w:rPr>
              <w:t xml:space="preserve"> </w:t>
            </w:r>
            <w:r w:rsidRPr="0000793F">
              <w:rPr>
                <w:rFonts w:eastAsia="Arial"/>
                <w:kern w:val="2"/>
                <w:szCs w:val="24"/>
                <w:lang w:val="lt"/>
              </w:rPr>
              <w:t>Tiekėjas pažeidžia Prekių pristatymo ir susijusių paslaugų suteikimo terminus ir priskaičiuotų netesybų už vėlavimą suma viršija 5 (penkis) proc. Pradinės sutarties vertės;</w:t>
            </w:r>
          </w:p>
          <w:p w:rsidR="0000793F" w:rsidRPr="0000793F" w:rsidRDefault="0000793F" w:rsidP="0000793F">
            <w:pPr>
              <w:tabs>
                <w:tab w:val="left" w:pos="567"/>
                <w:tab w:val="left" w:pos="851"/>
                <w:tab w:val="left" w:pos="992"/>
                <w:tab w:val="left" w:pos="1134"/>
              </w:tabs>
              <w:spacing w:line="257" w:lineRule="auto"/>
              <w:jc w:val="both"/>
              <w:rPr>
                <w:rFonts w:eastAsia="Arial"/>
                <w:kern w:val="2"/>
                <w:szCs w:val="24"/>
                <w:lang w:val="lt"/>
              </w:rPr>
            </w:pPr>
            <w:r w:rsidRPr="0000793F">
              <w:rPr>
                <w:rFonts w:eastAsia="Arial"/>
                <w:kern w:val="2"/>
                <w:szCs w:val="24"/>
                <w:lang w:val="lt"/>
              </w:rPr>
              <w:t xml:space="preserve">12.2.5. </w:t>
            </w:r>
            <w:r w:rsidRPr="0000793F">
              <w:rPr>
                <w:kern w:val="2"/>
                <w:szCs w:val="24"/>
              </w:rPr>
              <w:t>jeigu</w:t>
            </w:r>
            <w:r w:rsidRPr="0000793F">
              <w:rPr>
                <w:rFonts w:eastAsia="Arial"/>
                <w:kern w:val="2"/>
                <w:szCs w:val="24"/>
                <w:lang w:val="lt"/>
              </w:rPr>
              <w:t xml:space="preserve"> Tiekėjas daugiau kaip 2 (du) kartus pristato Prekes, kurios neatitinka Sutartyje ir (ar) Įstatymuose nustatytų reikalavimų Prekėms;</w:t>
            </w:r>
          </w:p>
          <w:p w:rsidR="00807A29" w:rsidRPr="0000793F" w:rsidRDefault="00807A29" w:rsidP="00807A29">
            <w:pPr>
              <w:tabs>
                <w:tab w:val="left" w:pos="567"/>
                <w:tab w:val="left" w:pos="851"/>
                <w:tab w:val="left" w:pos="992"/>
                <w:tab w:val="left" w:pos="1134"/>
              </w:tabs>
              <w:spacing w:line="257" w:lineRule="auto"/>
              <w:jc w:val="both"/>
              <w:rPr>
                <w:rFonts w:eastAsia="Arial"/>
                <w:kern w:val="2"/>
                <w:szCs w:val="24"/>
                <w:lang w:val="lt"/>
              </w:rPr>
            </w:pPr>
            <w:r w:rsidRPr="0000793F">
              <w:rPr>
                <w:rFonts w:eastAsia="Arial"/>
                <w:kern w:val="2"/>
                <w:szCs w:val="24"/>
                <w:lang w:val="lt"/>
              </w:rPr>
              <w:t>1</w:t>
            </w:r>
            <w:r w:rsidR="0000793F" w:rsidRPr="0000793F">
              <w:rPr>
                <w:rFonts w:eastAsia="Arial"/>
                <w:kern w:val="2"/>
                <w:szCs w:val="24"/>
                <w:lang w:val="lt"/>
              </w:rPr>
              <w:t>2</w:t>
            </w:r>
            <w:r w:rsidRPr="0000793F">
              <w:rPr>
                <w:rFonts w:eastAsia="Arial"/>
                <w:kern w:val="2"/>
                <w:szCs w:val="24"/>
                <w:lang w:val="lt"/>
              </w:rPr>
              <w:t>.2.</w:t>
            </w:r>
            <w:r w:rsidR="0000793F" w:rsidRPr="0000793F">
              <w:rPr>
                <w:rFonts w:eastAsia="Arial"/>
                <w:kern w:val="2"/>
                <w:szCs w:val="24"/>
                <w:lang w:val="lt"/>
              </w:rPr>
              <w:t>6</w:t>
            </w:r>
            <w:r w:rsidRPr="0000793F">
              <w:rPr>
                <w:rFonts w:eastAsia="Arial"/>
                <w:kern w:val="2"/>
                <w:szCs w:val="24"/>
                <w:lang w:val="lt"/>
              </w:rPr>
              <w:t xml:space="preserve">. </w:t>
            </w:r>
            <w:r w:rsidR="0000793F" w:rsidRPr="0000793F">
              <w:rPr>
                <w:kern w:val="2"/>
                <w:szCs w:val="24"/>
              </w:rPr>
              <w:t>jeigu</w:t>
            </w:r>
            <w:r w:rsidR="0000793F" w:rsidRPr="0000793F">
              <w:rPr>
                <w:rFonts w:eastAsia="Arial"/>
                <w:kern w:val="2"/>
                <w:szCs w:val="24"/>
                <w:lang w:val="lt"/>
              </w:rPr>
              <w:t xml:space="preserve"> </w:t>
            </w:r>
            <w:r w:rsidRPr="0000793F">
              <w:rPr>
                <w:rFonts w:eastAsia="Arial"/>
                <w:kern w:val="2"/>
                <w:szCs w:val="24"/>
                <w:lang w:val="lt"/>
              </w:rPr>
              <w:t>Tiekėjo kvalifikacija tapo nebeatitinkančia Konkurso sąlygose nustatytų reikalavimų ir šie neatitikimai nebuvo ištaisyti per 14 (keturiolika) kalendorinių dienų nuo kvalifikacijos tapimo neatitinkančia dienos;</w:t>
            </w:r>
          </w:p>
          <w:p w:rsidR="00807A29" w:rsidRPr="0000793F" w:rsidRDefault="00807A29" w:rsidP="00807A29">
            <w:pPr>
              <w:spacing w:line="257" w:lineRule="auto"/>
              <w:rPr>
                <w:rFonts w:eastAsia="Arial"/>
                <w:kern w:val="2"/>
                <w:szCs w:val="24"/>
                <w:lang w:val="lt"/>
              </w:rPr>
            </w:pPr>
            <w:r w:rsidRPr="0000793F">
              <w:rPr>
                <w:rFonts w:eastAsia="Arial"/>
                <w:kern w:val="2"/>
                <w:szCs w:val="24"/>
                <w:lang w:val="lt"/>
              </w:rPr>
              <w:t>1</w:t>
            </w:r>
            <w:r w:rsidR="0000793F" w:rsidRPr="0000793F">
              <w:rPr>
                <w:rFonts w:eastAsia="Arial"/>
                <w:kern w:val="2"/>
                <w:szCs w:val="24"/>
                <w:lang w:val="lt"/>
              </w:rPr>
              <w:t>2</w:t>
            </w:r>
            <w:r w:rsidRPr="0000793F">
              <w:rPr>
                <w:rFonts w:eastAsia="Arial"/>
                <w:kern w:val="2"/>
                <w:szCs w:val="24"/>
                <w:lang w:val="lt"/>
              </w:rPr>
              <w:t>.2.</w:t>
            </w:r>
            <w:r w:rsidR="0000793F" w:rsidRPr="0000793F">
              <w:rPr>
                <w:rFonts w:eastAsia="Arial"/>
                <w:kern w:val="2"/>
                <w:szCs w:val="24"/>
                <w:lang w:val="lt"/>
              </w:rPr>
              <w:t>7</w:t>
            </w:r>
            <w:r w:rsidRPr="0000793F">
              <w:rPr>
                <w:rFonts w:eastAsia="Arial"/>
                <w:kern w:val="2"/>
                <w:szCs w:val="24"/>
                <w:lang w:val="lt"/>
              </w:rPr>
              <w:t xml:space="preserve">. </w:t>
            </w:r>
            <w:r w:rsidR="0000793F" w:rsidRPr="0000793F">
              <w:rPr>
                <w:kern w:val="2"/>
                <w:szCs w:val="24"/>
              </w:rPr>
              <w:t>jeigu</w:t>
            </w:r>
            <w:r w:rsidR="0000793F" w:rsidRPr="0000793F">
              <w:rPr>
                <w:rFonts w:eastAsia="Arial"/>
                <w:kern w:val="2"/>
                <w:szCs w:val="24"/>
                <w:lang w:val="lt"/>
              </w:rPr>
              <w:t xml:space="preserve"> </w:t>
            </w:r>
            <w:r w:rsidRPr="0000793F">
              <w:rPr>
                <w:rFonts w:eastAsia="Arial"/>
                <w:kern w:val="2"/>
                <w:szCs w:val="24"/>
                <w:lang w:val="lt"/>
              </w:rPr>
              <w:t>Tiekėjas pažeidžia Bendrųjų sąlygų nuostatas dėl Sutarties vykdymui pasitelkiamų naujų subtiekėjų/ esamų subtiekėjų keitimo;</w:t>
            </w:r>
          </w:p>
          <w:p w:rsidR="0000793F" w:rsidRPr="0000793F" w:rsidRDefault="0000793F" w:rsidP="0000793F">
            <w:pPr>
              <w:tabs>
                <w:tab w:val="left" w:pos="567"/>
                <w:tab w:val="left" w:pos="851"/>
                <w:tab w:val="left" w:pos="992"/>
                <w:tab w:val="left" w:pos="1134"/>
              </w:tabs>
              <w:spacing w:line="257" w:lineRule="auto"/>
              <w:jc w:val="both"/>
              <w:rPr>
                <w:rFonts w:eastAsia="Arial"/>
                <w:kern w:val="2"/>
                <w:szCs w:val="24"/>
              </w:rPr>
            </w:pPr>
            <w:r w:rsidRPr="0000793F">
              <w:rPr>
                <w:rFonts w:eastAsia="Arial"/>
                <w:kern w:val="2"/>
                <w:szCs w:val="24"/>
              </w:rPr>
              <w:t>12.2.8. </w:t>
            </w:r>
            <w:r w:rsidRPr="0000793F">
              <w:rPr>
                <w:kern w:val="2"/>
                <w:szCs w:val="24"/>
              </w:rPr>
              <w:t>jeigu</w:t>
            </w:r>
            <w:r w:rsidRPr="0000793F">
              <w:rPr>
                <w:rFonts w:eastAsia="Arial"/>
                <w:kern w:val="2"/>
                <w:szCs w:val="24"/>
              </w:rPr>
              <w:t xml:space="preserve"> Tiekėjas pažeidžia šios Sutarties nuostatas, reglamentuojančias konkurenciją, intelektinės nuosavybės ar konfidencialios informacijos valdymą;</w:t>
            </w:r>
          </w:p>
          <w:p w:rsidR="00807A29" w:rsidRPr="0000793F" w:rsidRDefault="00807A29" w:rsidP="00807A29">
            <w:pPr>
              <w:spacing w:line="257" w:lineRule="auto"/>
              <w:rPr>
                <w:szCs w:val="24"/>
              </w:rPr>
            </w:pPr>
            <w:r w:rsidRPr="0000793F">
              <w:rPr>
                <w:szCs w:val="24"/>
              </w:rPr>
              <w:t>1</w:t>
            </w:r>
            <w:r w:rsidR="0000793F" w:rsidRPr="0000793F">
              <w:rPr>
                <w:szCs w:val="24"/>
              </w:rPr>
              <w:t>2</w:t>
            </w:r>
            <w:r w:rsidRPr="0000793F">
              <w:rPr>
                <w:szCs w:val="24"/>
              </w:rPr>
              <w:t>.2.</w:t>
            </w:r>
            <w:r w:rsidR="0000793F" w:rsidRPr="0000793F">
              <w:rPr>
                <w:szCs w:val="24"/>
              </w:rPr>
              <w:t>9</w:t>
            </w:r>
            <w:r w:rsidRPr="0000793F">
              <w:rPr>
                <w:szCs w:val="24"/>
              </w:rPr>
              <w:t xml:space="preserve">. </w:t>
            </w:r>
            <w:r w:rsidR="0000793F" w:rsidRPr="0000793F">
              <w:rPr>
                <w:kern w:val="2"/>
                <w:szCs w:val="24"/>
              </w:rPr>
              <w:t>jeigu</w:t>
            </w:r>
            <w:r w:rsidR="0000793F" w:rsidRPr="0000793F">
              <w:rPr>
                <w:szCs w:val="24"/>
              </w:rPr>
              <w:t xml:space="preserve"> </w:t>
            </w:r>
            <w:r w:rsidRPr="0000793F">
              <w:rPr>
                <w:szCs w:val="24"/>
              </w:rPr>
              <w:t>Sutarties vykdymo metu paaiškėja, kad Tiekėjas ar jo tiekiamos Prekės ir (ar) teikiamos susijusios paslaugos nėra patikimi ir kelia pavojų nacionaliniam saugumui ir (ar) paaiškėjo Viešųjų pirkių įstatymo 45 straipsnio 2</w:t>
            </w:r>
            <w:r w:rsidRPr="0000793F">
              <w:rPr>
                <w:szCs w:val="24"/>
                <w:vertAlign w:val="superscript"/>
              </w:rPr>
              <w:t>1</w:t>
            </w:r>
            <w:r w:rsidRPr="0000793F">
              <w:rPr>
                <w:szCs w:val="24"/>
              </w:rPr>
              <w:t xml:space="preserve"> dalyje nurodytos aplinkybės;</w:t>
            </w:r>
          </w:p>
          <w:p w:rsidR="0000793F" w:rsidRPr="0000793F" w:rsidRDefault="0000793F" w:rsidP="0000793F">
            <w:pPr>
              <w:tabs>
                <w:tab w:val="left" w:pos="567"/>
                <w:tab w:val="left" w:pos="851"/>
                <w:tab w:val="left" w:pos="992"/>
                <w:tab w:val="left" w:pos="1134"/>
              </w:tabs>
              <w:spacing w:line="257" w:lineRule="auto"/>
              <w:jc w:val="both"/>
              <w:rPr>
                <w:rFonts w:eastAsia="Arial"/>
                <w:kern w:val="2"/>
              </w:rPr>
            </w:pPr>
            <w:r w:rsidRPr="0000793F">
              <w:rPr>
                <w:rFonts w:eastAsia="Arial"/>
                <w:kern w:val="2"/>
              </w:rPr>
              <w:t>12.2.10. </w:t>
            </w:r>
            <w:r w:rsidRPr="0000793F">
              <w:rPr>
                <w:kern w:val="2"/>
                <w:szCs w:val="24"/>
              </w:rPr>
              <w:t>jeigu</w:t>
            </w:r>
            <w:r w:rsidRPr="0000793F">
              <w:rPr>
                <w:rFonts w:eastAsia="Arial"/>
                <w:kern w:val="2"/>
              </w:rPr>
              <w:t xml:space="preserve"> Tiekėjas 2 (du) kartus pažeidžia esminę Sutarties sąlygą;</w:t>
            </w:r>
          </w:p>
          <w:p w:rsidR="00807A29" w:rsidRPr="0000793F" w:rsidRDefault="00807A29" w:rsidP="00807A29">
            <w:pPr>
              <w:spacing w:line="257" w:lineRule="auto"/>
              <w:rPr>
                <w:szCs w:val="24"/>
              </w:rPr>
            </w:pPr>
            <w:r w:rsidRPr="0000793F">
              <w:rPr>
                <w:szCs w:val="24"/>
              </w:rPr>
              <w:t>1</w:t>
            </w:r>
            <w:r w:rsidR="0000793F" w:rsidRPr="0000793F">
              <w:rPr>
                <w:szCs w:val="24"/>
              </w:rPr>
              <w:t>2</w:t>
            </w:r>
            <w:r w:rsidRPr="0000793F">
              <w:rPr>
                <w:szCs w:val="24"/>
              </w:rPr>
              <w:t>.2.</w:t>
            </w:r>
            <w:r w:rsidR="0000793F" w:rsidRPr="0000793F">
              <w:rPr>
                <w:szCs w:val="24"/>
              </w:rPr>
              <w:t>11</w:t>
            </w:r>
            <w:r w:rsidRPr="0000793F">
              <w:rPr>
                <w:szCs w:val="24"/>
              </w:rPr>
              <w:t xml:space="preserve">. </w:t>
            </w:r>
            <w:r w:rsidR="0000793F" w:rsidRPr="0000793F">
              <w:rPr>
                <w:kern w:val="2"/>
                <w:szCs w:val="24"/>
              </w:rPr>
              <w:t>jeigu</w:t>
            </w:r>
            <w:r w:rsidR="0000793F" w:rsidRPr="0000793F">
              <w:rPr>
                <w:szCs w:val="24"/>
              </w:rPr>
              <w:t xml:space="preserve"> </w:t>
            </w:r>
            <w:r w:rsidRPr="0000793F">
              <w:rPr>
                <w:szCs w:val="24"/>
              </w:rPr>
              <w:t>Tiekėjas padaro kitą Specialiųjų sąlygų 1</w:t>
            </w:r>
            <w:r w:rsidR="0000793F" w:rsidRPr="0000793F">
              <w:rPr>
                <w:szCs w:val="24"/>
              </w:rPr>
              <w:t>2</w:t>
            </w:r>
            <w:r w:rsidRPr="0000793F">
              <w:rPr>
                <w:szCs w:val="24"/>
              </w:rPr>
              <w:t>.2.1-1</w:t>
            </w:r>
            <w:r w:rsidR="0000793F" w:rsidRPr="0000793F">
              <w:rPr>
                <w:szCs w:val="24"/>
              </w:rPr>
              <w:t>2</w:t>
            </w:r>
            <w:r w:rsidRPr="0000793F">
              <w:rPr>
                <w:szCs w:val="24"/>
              </w:rPr>
              <w:t>.2.</w:t>
            </w:r>
            <w:r w:rsidR="0000793F" w:rsidRPr="0000793F">
              <w:rPr>
                <w:szCs w:val="24"/>
              </w:rPr>
              <w:t>10</w:t>
            </w:r>
            <w:r w:rsidRPr="0000793F">
              <w:rPr>
                <w:szCs w:val="24"/>
              </w:rPr>
              <w:t xml:space="preserve"> papunkčiuose nenurodytą Sutarties pažeidimą, kuris atitinka esminio Sutarties pažeidimo požymius, nurodytus Lietuvos Respublikos civiliniame kodekse, ir, gavęs Pirkėjo pretenziją, per pretenzijoje nurodytą terminą neištaiso pažeidimo;</w:t>
            </w:r>
          </w:p>
          <w:p w:rsidR="00807A29" w:rsidRPr="0000793F" w:rsidRDefault="00807A29" w:rsidP="0000793F">
            <w:pPr>
              <w:tabs>
                <w:tab w:val="left" w:pos="567"/>
                <w:tab w:val="left" w:pos="851"/>
                <w:tab w:val="left" w:pos="992"/>
                <w:tab w:val="left" w:pos="1134"/>
              </w:tabs>
              <w:spacing w:line="257" w:lineRule="auto"/>
              <w:jc w:val="both"/>
              <w:rPr>
                <w:rFonts w:eastAsia="Arial"/>
                <w:kern w:val="2"/>
                <w:szCs w:val="24"/>
              </w:rPr>
            </w:pPr>
            <w:r w:rsidRPr="0000793F">
              <w:rPr>
                <w:rFonts w:eastAsia="Arial"/>
                <w:kern w:val="2"/>
                <w:szCs w:val="24"/>
              </w:rPr>
              <w:t>1</w:t>
            </w:r>
            <w:r w:rsidR="0000793F" w:rsidRPr="0000793F">
              <w:rPr>
                <w:rFonts w:eastAsia="Arial"/>
                <w:kern w:val="2"/>
                <w:szCs w:val="24"/>
              </w:rPr>
              <w:t>2</w:t>
            </w:r>
            <w:r w:rsidRPr="0000793F">
              <w:rPr>
                <w:rFonts w:eastAsia="Arial"/>
                <w:kern w:val="2"/>
                <w:szCs w:val="24"/>
              </w:rPr>
              <w:t>.2.9.</w:t>
            </w:r>
            <w:r w:rsidRPr="0000793F">
              <w:rPr>
                <w:b/>
                <w:szCs w:val="24"/>
              </w:rPr>
              <w:t xml:space="preserve"> </w:t>
            </w:r>
            <w:r w:rsidR="0000793F" w:rsidRPr="0000793F">
              <w:rPr>
                <w:kern w:val="2"/>
                <w:szCs w:val="24"/>
              </w:rPr>
              <w:t>jeigu</w:t>
            </w:r>
            <w:r w:rsidR="0000793F" w:rsidRPr="0000793F">
              <w:rPr>
                <w:szCs w:val="24"/>
              </w:rPr>
              <w:t xml:space="preserve"> </w:t>
            </w:r>
            <w:r w:rsidRPr="0000793F">
              <w:rPr>
                <w:szCs w:val="24"/>
              </w:rPr>
              <w:t>Pirkėjas ne dėl Tiekėjo kaltės arba nenugalimos jėgos aplinkybių vėluoja atlikti mokėjimą arba vykdyti kitą sutartinį įsipareigojimą daugiau kaip 30 (trisdešimt) dienų ir jeigu Tiekėjas</w:t>
            </w:r>
            <w:r w:rsidRPr="0000793F">
              <w:rPr>
                <w:b/>
                <w:szCs w:val="24"/>
              </w:rPr>
              <w:t xml:space="preserve"> </w:t>
            </w:r>
            <w:r w:rsidRPr="0000793F">
              <w:rPr>
                <w:szCs w:val="24"/>
              </w:rPr>
              <w:t>apie vėlavimą bent kartą raštu pranešė Pirkėjui</w:t>
            </w:r>
            <w:r w:rsidR="0000793F" w:rsidRPr="0000793F">
              <w:rPr>
                <w:szCs w:val="24"/>
              </w:rPr>
              <w:t>.</w:t>
            </w:r>
            <w:r w:rsidR="0000793F" w:rsidRPr="0000793F">
              <w:rPr>
                <w:rFonts w:eastAsia="Arial"/>
                <w:kern w:val="2"/>
                <w:szCs w:val="24"/>
              </w:rPr>
              <w:t xml:space="preserve"> </w:t>
            </w:r>
          </w:p>
        </w:tc>
      </w:tr>
      <w:tr w:rsidR="000647EA" w:rsidTr="00232336">
        <w:trPr>
          <w:trHeight w:val="300"/>
        </w:trPr>
        <w:tc>
          <w:tcPr>
            <w:tcW w:w="10632" w:type="dxa"/>
            <w:gridSpan w:val="5"/>
          </w:tcPr>
          <w:p w:rsidR="000647EA" w:rsidRDefault="000647EA" w:rsidP="001F2DFC">
            <w:pPr>
              <w:jc w:val="center"/>
              <w:rPr>
                <w:kern w:val="2"/>
                <w:szCs w:val="24"/>
              </w:rPr>
            </w:pPr>
            <w:r>
              <w:rPr>
                <w:b/>
                <w:bCs/>
                <w:kern w:val="2"/>
                <w:szCs w:val="24"/>
              </w:rPr>
              <w:t>13. APLINKOSAUG</w:t>
            </w:r>
            <w:r w:rsidR="001F2DFC">
              <w:rPr>
                <w:b/>
                <w:bCs/>
                <w:kern w:val="2"/>
                <w:szCs w:val="24"/>
              </w:rPr>
              <w:t>INIAI IR SOCIALINIAI KRITERIJAI</w:t>
            </w:r>
          </w:p>
        </w:tc>
      </w:tr>
      <w:tr w:rsidR="001E18B1" w:rsidRPr="009139D9" w:rsidTr="001E18B1">
        <w:trPr>
          <w:trHeight w:val="300"/>
        </w:trPr>
        <w:tc>
          <w:tcPr>
            <w:tcW w:w="3272" w:type="dxa"/>
          </w:tcPr>
          <w:p w:rsidR="000647EA" w:rsidRPr="009139D9" w:rsidRDefault="000647EA" w:rsidP="000647EA">
            <w:pPr>
              <w:rPr>
                <w:b/>
                <w:bCs/>
                <w:kern w:val="2"/>
                <w:szCs w:val="24"/>
              </w:rPr>
            </w:pPr>
            <w:r w:rsidRPr="009139D9">
              <w:rPr>
                <w:b/>
                <w:bCs/>
                <w:kern w:val="2"/>
                <w:szCs w:val="24"/>
              </w:rPr>
              <w:t>13.1. Aplinkosauginių kriterijų nustatymo teisinis pagrindas</w:t>
            </w:r>
          </w:p>
        </w:tc>
        <w:tc>
          <w:tcPr>
            <w:tcW w:w="7360" w:type="dxa"/>
            <w:gridSpan w:val="4"/>
          </w:tcPr>
          <w:p w:rsidR="000647EA" w:rsidRPr="009139D9" w:rsidRDefault="001F2DFC" w:rsidP="000647EA">
            <w:pPr>
              <w:rPr>
                <w:b/>
                <w:bCs/>
                <w:kern w:val="2"/>
                <w:szCs w:val="24"/>
              </w:rPr>
            </w:pPr>
            <w:r w:rsidRPr="009139D9">
              <w:rPr>
                <w:kern w:val="2"/>
                <w:szCs w:val="24"/>
                <w:shd w:val="clear" w:color="auto" w:fill="FFFFFF"/>
              </w:rPr>
              <w:t xml:space="preserve">Aplinkosauginiai kriterijai Prekėms nustatomi vadovaujantis </w:t>
            </w:r>
            <w:r w:rsidRPr="009139D9">
              <w:rPr>
                <w:kern w:val="2"/>
                <w:szCs w:val="24"/>
              </w:rPr>
              <w:t>Aplinkos apsaugos kriterijų taikymo, vykdant žaliuosius pirkimus, tvarkos aprašo, patvirtinto 2011 m. birželio 28 d. įsakymu D1-508</w:t>
            </w:r>
            <w:r w:rsidRPr="009139D9">
              <w:rPr>
                <w:kern w:val="2"/>
                <w:szCs w:val="24"/>
                <w:shd w:val="clear" w:color="auto" w:fill="FFFFFF"/>
              </w:rPr>
              <w:t xml:space="preserve"> „Dėl Aplinkos apsaugos kriterijų taikymo, vykdant žaliuosius pirkimus, tvarkos aprašo patvirtinimo“ (toliau – Tvarkos aprašas) 4.4.4 papunkčiu.</w:t>
            </w:r>
            <w:r w:rsidRPr="009139D9">
              <w:rPr>
                <w:kern w:val="2"/>
                <w:szCs w:val="24"/>
              </w:rPr>
              <w:t> </w:t>
            </w:r>
          </w:p>
        </w:tc>
      </w:tr>
      <w:tr w:rsidR="001E18B1" w:rsidRPr="009139D9" w:rsidTr="001E18B1">
        <w:trPr>
          <w:trHeight w:val="300"/>
        </w:trPr>
        <w:tc>
          <w:tcPr>
            <w:tcW w:w="3272" w:type="dxa"/>
          </w:tcPr>
          <w:p w:rsidR="000647EA" w:rsidRPr="009139D9" w:rsidRDefault="000647EA" w:rsidP="000647EA">
            <w:pPr>
              <w:rPr>
                <w:b/>
                <w:bCs/>
                <w:kern w:val="2"/>
                <w:szCs w:val="24"/>
              </w:rPr>
            </w:pPr>
            <w:r w:rsidRPr="009139D9">
              <w:rPr>
                <w:b/>
                <w:bCs/>
                <w:kern w:val="2"/>
                <w:szCs w:val="24"/>
              </w:rPr>
              <w:t>13.2.  Su perkamomis Prekėmis susiję socialiniai kriterijai</w:t>
            </w:r>
          </w:p>
        </w:tc>
        <w:tc>
          <w:tcPr>
            <w:tcW w:w="7360" w:type="dxa"/>
            <w:gridSpan w:val="4"/>
          </w:tcPr>
          <w:p w:rsidR="000647EA" w:rsidRPr="009139D9" w:rsidRDefault="009139D9" w:rsidP="000647EA">
            <w:pPr>
              <w:rPr>
                <w:kern w:val="2"/>
                <w:szCs w:val="24"/>
              </w:rPr>
            </w:pPr>
            <w:r w:rsidRPr="009139D9">
              <w:rPr>
                <w:kern w:val="2"/>
                <w:szCs w:val="24"/>
                <w:shd w:val="clear" w:color="auto" w:fill="FFFFFF"/>
              </w:rPr>
              <w:t>Netaikoma</w:t>
            </w:r>
          </w:p>
        </w:tc>
      </w:tr>
      <w:tr w:rsidR="000647EA" w:rsidTr="00232336">
        <w:trPr>
          <w:trHeight w:val="300"/>
        </w:trPr>
        <w:tc>
          <w:tcPr>
            <w:tcW w:w="10632" w:type="dxa"/>
            <w:gridSpan w:val="5"/>
          </w:tcPr>
          <w:p w:rsidR="000647EA" w:rsidRDefault="000647EA" w:rsidP="000647EA">
            <w:pPr>
              <w:jc w:val="center"/>
              <w:rPr>
                <w:b/>
                <w:bCs/>
                <w:kern w:val="2"/>
                <w:szCs w:val="24"/>
              </w:rPr>
            </w:pPr>
            <w:r>
              <w:rPr>
                <w:b/>
                <w:bCs/>
                <w:kern w:val="2"/>
                <w:szCs w:val="24"/>
              </w:rPr>
              <w:t xml:space="preserve">14. BENDRŲJŲ SĄLYGŲ PAKEITIMAI IR PAPILDYMAI </w:t>
            </w:r>
          </w:p>
          <w:p w:rsidR="000647EA" w:rsidRDefault="000647EA" w:rsidP="000647EA">
            <w:pPr>
              <w:jc w:val="center"/>
              <w:rPr>
                <w:kern w:val="2"/>
                <w:szCs w:val="24"/>
              </w:rPr>
            </w:pPr>
            <w:r>
              <w:rPr>
                <w:kern w:val="2"/>
                <w:szCs w:val="24"/>
              </w:rPr>
              <w:t xml:space="preserve">(jeigu būtina dėl konkretaus Sutarties dalyko specifikos) </w:t>
            </w:r>
          </w:p>
        </w:tc>
      </w:tr>
      <w:tr w:rsidR="000647EA" w:rsidTr="001E18B1">
        <w:trPr>
          <w:trHeight w:val="300"/>
        </w:trPr>
        <w:tc>
          <w:tcPr>
            <w:tcW w:w="3272" w:type="dxa"/>
          </w:tcPr>
          <w:p w:rsidR="000647EA" w:rsidRDefault="000647EA" w:rsidP="000647EA">
            <w:pPr>
              <w:rPr>
                <w:b/>
                <w:bCs/>
                <w:kern w:val="2"/>
                <w:szCs w:val="24"/>
              </w:rPr>
            </w:pPr>
            <w:r>
              <w:rPr>
                <w:b/>
                <w:bCs/>
                <w:kern w:val="2"/>
                <w:szCs w:val="24"/>
              </w:rPr>
              <w:t xml:space="preserve">14.1. </w:t>
            </w:r>
          </w:p>
        </w:tc>
        <w:tc>
          <w:tcPr>
            <w:tcW w:w="7360" w:type="dxa"/>
            <w:gridSpan w:val="4"/>
          </w:tcPr>
          <w:p w:rsidR="009139D9" w:rsidRPr="00AB4E41" w:rsidRDefault="009139D9" w:rsidP="009139D9">
            <w:pPr>
              <w:rPr>
                <w:kern w:val="2"/>
                <w:sz w:val="23"/>
                <w:szCs w:val="23"/>
              </w:rPr>
            </w:pPr>
            <w:r w:rsidRPr="00AB4E41">
              <w:rPr>
                <w:kern w:val="2"/>
                <w:sz w:val="23"/>
                <w:szCs w:val="23"/>
              </w:rPr>
              <w:t>Šalys susitaria pakeisti nurodyt</w:t>
            </w:r>
            <w:r w:rsidR="000024E9" w:rsidRPr="00AB4E41">
              <w:rPr>
                <w:kern w:val="2"/>
                <w:sz w:val="23"/>
                <w:szCs w:val="23"/>
              </w:rPr>
              <w:t>us</w:t>
            </w:r>
            <w:r w:rsidRPr="00AB4E41">
              <w:rPr>
                <w:kern w:val="2"/>
                <w:sz w:val="23"/>
                <w:szCs w:val="23"/>
              </w:rPr>
              <w:t xml:space="preserve"> Sutarties Bendrųjų sąlygų punkt</w:t>
            </w:r>
            <w:r w:rsidR="000024E9" w:rsidRPr="00AB4E41">
              <w:rPr>
                <w:kern w:val="2"/>
                <w:sz w:val="23"/>
                <w:szCs w:val="23"/>
              </w:rPr>
              <w:t>us</w:t>
            </w:r>
            <w:r w:rsidRPr="00AB4E41">
              <w:rPr>
                <w:kern w:val="2"/>
                <w:sz w:val="23"/>
                <w:szCs w:val="23"/>
              </w:rPr>
              <w:t xml:space="preserve"> ir išdėstyti j</w:t>
            </w:r>
            <w:r w:rsidR="000024E9" w:rsidRPr="00AB4E41">
              <w:rPr>
                <w:kern w:val="2"/>
                <w:sz w:val="23"/>
                <w:szCs w:val="23"/>
              </w:rPr>
              <w:t>uos</w:t>
            </w:r>
            <w:r w:rsidRPr="00AB4E41">
              <w:rPr>
                <w:kern w:val="2"/>
                <w:sz w:val="23"/>
                <w:szCs w:val="23"/>
              </w:rPr>
              <w:t xml:space="preserve"> nauja redakcija: </w:t>
            </w:r>
          </w:p>
          <w:p w:rsidR="000647EA" w:rsidRPr="00AB4E41" w:rsidRDefault="009139D9" w:rsidP="009139D9">
            <w:pPr>
              <w:rPr>
                <w:rStyle w:val="FontStyle12"/>
                <w:sz w:val="23"/>
                <w:szCs w:val="23"/>
              </w:rPr>
            </w:pPr>
            <w:r w:rsidRPr="00AB4E41">
              <w:rPr>
                <w:b/>
                <w:kern w:val="2"/>
                <w:sz w:val="23"/>
                <w:szCs w:val="23"/>
              </w:rPr>
              <w:t>14.1.</w:t>
            </w:r>
            <w:r w:rsidRPr="00AB4E41">
              <w:rPr>
                <w:kern w:val="2"/>
                <w:sz w:val="23"/>
                <w:szCs w:val="23"/>
              </w:rPr>
              <w:t xml:space="preserve"> </w:t>
            </w:r>
            <w:r w:rsidRPr="00AB4E41">
              <w:rPr>
                <w:rStyle w:val="FontStyle12"/>
                <w:sz w:val="23"/>
                <w:szCs w:val="23"/>
              </w:rPr>
              <w:t>Sutarties vykdymo tikslu</w:t>
            </w:r>
            <w:r w:rsidRPr="00AB4E41">
              <w:rPr>
                <w:sz w:val="23"/>
                <w:szCs w:val="23"/>
              </w:rPr>
              <w:t xml:space="preserve"> Šalys</w:t>
            </w:r>
            <w:r w:rsidRPr="00AB4E41">
              <w:rPr>
                <w:rStyle w:val="FontStyle12"/>
                <w:sz w:val="23"/>
                <w:szCs w:val="23"/>
              </w:rPr>
              <w:t>, kaip duomenų valdytojos, vadovaudamosi 2016 m. balandžio 27 d. Europos Parlamento ir Tarybos reglamentu (ES) 2016/679 dėl fizinių asmenų apsaugos tvarkant asmens duomenis ir dėl laisvo tokių duomenų judėjimo ir kuriuo panaikinama Direktyva 95/46/EB (Bendrasis duomenų apsaugos reglamentas), gali tvarkyti viena kitos darbuotojų, subtiekėjų darbuotojų ir kitų fizinių asmenų, pasitelktų pirkimo sutarčiai vykdyti, (toliau – Duomenų subjektai) asmens duomenis, būtinus pagal viešųjų pirkimų ir civilinius teisinius santykius reglamentuojančių teisės aktų reikalavimus (vardas, pavardė; kontaktiniai duomenys (darbo telefono numeris, darbo elektroninis paštas, darbovietės adresas); užimamos pareigos; įgaliojimų (atstovavimo) duomenys; su kvalifikacija susiję duomenys; Šalių vardu ir interesais vykdomas susirašinėjimas, ar kiti duomenys, suformuojami Sutarties vykdymo metu).</w:t>
            </w:r>
          </w:p>
          <w:p w:rsidR="000024E9" w:rsidRPr="00AB4E41" w:rsidRDefault="000024E9" w:rsidP="009139D9">
            <w:pPr>
              <w:rPr>
                <w:kern w:val="2"/>
                <w:sz w:val="23"/>
                <w:szCs w:val="23"/>
              </w:rPr>
            </w:pPr>
            <w:r w:rsidRPr="00AB4E41">
              <w:rPr>
                <w:b/>
                <w:kern w:val="2"/>
                <w:sz w:val="23"/>
                <w:szCs w:val="23"/>
              </w:rPr>
              <w:t>14.2.</w:t>
            </w:r>
            <w:r w:rsidRPr="00AB4E41">
              <w:rPr>
                <w:rStyle w:val="FontStyle12"/>
                <w:sz w:val="23"/>
                <w:szCs w:val="23"/>
              </w:rPr>
              <w:t xml:space="preserve"> Šalys asmens duomenis saugo ne ilgiau kaip 10 (dešimt) metų (pasibaigus Sutarčiai). Nebereikalingi asmens duomenys sunaikinami.</w:t>
            </w:r>
          </w:p>
        </w:tc>
      </w:tr>
      <w:tr w:rsidR="000647EA" w:rsidTr="001E18B1">
        <w:trPr>
          <w:trHeight w:val="300"/>
        </w:trPr>
        <w:tc>
          <w:tcPr>
            <w:tcW w:w="3272" w:type="dxa"/>
          </w:tcPr>
          <w:p w:rsidR="000647EA" w:rsidRDefault="000647EA" w:rsidP="000647EA">
            <w:pPr>
              <w:rPr>
                <w:b/>
                <w:bCs/>
                <w:kern w:val="2"/>
                <w:szCs w:val="24"/>
              </w:rPr>
            </w:pPr>
            <w:r>
              <w:rPr>
                <w:b/>
                <w:bCs/>
                <w:kern w:val="2"/>
                <w:szCs w:val="24"/>
              </w:rPr>
              <w:t>14.2.</w:t>
            </w:r>
          </w:p>
        </w:tc>
        <w:tc>
          <w:tcPr>
            <w:tcW w:w="7360" w:type="dxa"/>
            <w:gridSpan w:val="4"/>
          </w:tcPr>
          <w:p w:rsidR="000024E9" w:rsidRPr="00AB4E41" w:rsidRDefault="000647EA" w:rsidP="000647EA">
            <w:pPr>
              <w:rPr>
                <w:kern w:val="2"/>
                <w:sz w:val="23"/>
                <w:szCs w:val="23"/>
              </w:rPr>
            </w:pPr>
            <w:r w:rsidRPr="00AB4E41">
              <w:rPr>
                <w:kern w:val="2"/>
                <w:sz w:val="23"/>
                <w:szCs w:val="23"/>
              </w:rPr>
              <w:t>Šalys susitaria papildyti Sutarties Bendrąsias sąlygas nurodyt</w:t>
            </w:r>
            <w:r w:rsidR="000024E9" w:rsidRPr="00AB4E41">
              <w:rPr>
                <w:kern w:val="2"/>
                <w:sz w:val="23"/>
                <w:szCs w:val="23"/>
              </w:rPr>
              <w:t>ais</w:t>
            </w:r>
            <w:r w:rsidRPr="00AB4E41">
              <w:rPr>
                <w:kern w:val="2"/>
                <w:sz w:val="23"/>
                <w:szCs w:val="23"/>
              </w:rPr>
              <w:t xml:space="preserve"> punkt</w:t>
            </w:r>
            <w:r w:rsidR="000024E9" w:rsidRPr="00AB4E41">
              <w:rPr>
                <w:kern w:val="2"/>
                <w:sz w:val="23"/>
                <w:szCs w:val="23"/>
              </w:rPr>
              <w:t>ais</w:t>
            </w:r>
            <w:r w:rsidRPr="00AB4E41">
              <w:rPr>
                <w:kern w:val="2"/>
                <w:sz w:val="23"/>
                <w:szCs w:val="23"/>
              </w:rPr>
              <w:t xml:space="preserve">, tačiau kitų punktų numeracijos nekeisti: </w:t>
            </w:r>
          </w:p>
          <w:p w:rsidR="000024E9" w:rsidRPr="00AB4E41" w:rsidRDefault="000024E9" w:rsidP="000647EA">
            <w:pPr>
              <w:rPr>
                <w:rStyle w:val="FontStyle12"/>
                <w:sz w:val="23"/>
                <w:szCs w:val="23"/>
              </w:rPr>
            </w:pPr>
            <w:r w:rsidRPr="00AB4E41">
              <w:rPr>
                <w:b/>
                <w:kern w:val="2"/>
                <w:sz w:val="23"/>
                <w:szCs w:val="23"/>
              </w:rPr>
              <w:t>14.3.</w:t>
            </w:r>
            <w:r w:rsidRPr="00AB4E41">
              <w:rPr>
                <w:kern w:val="2"/>
                <w:sz w:val="23"/>
                <w:szCs w:val="23"/>
              </w:rPr>
              <w:t xml:space="preserve"> </w:t>
            </w:r>
            <w:r w:rsidRPr="00AB4E41">
              <w:rPr>
                <w:rStyle w:val="FontStyle12"/>
                <w:sz w:val="23"/>
                <w:szCs w:val="23"/>
              </w:rPr>
              <w:t>Šalys Sutarties pagrindu tvarkomus asmens duomenis gali teikti: Viešųjų pirkimų tarnybai, Centrinei viešųjų pirkimų informacinei sistemai, teismams, kitoms valstybės institucijoms ir kitiems duomenų gavėjams, teisės aktų nustatyta tvarka turintiems teisę gauti asmens duomenis iš Šalių.</w:t>
            </w:r>
          </w:p>
          <w:p w:rsidR="000024E9" w:rsidRPr="00AB4E41" w:rsidRDefault="000024E9" w:rsidP="000647EA">
            <w:pPr>
              <w:rPr>
                <w:kern w:val="2"/>
                <w:sz w:val="23"/>
                <w:szCs w:val="23"/>
              </w:rPr>
            </w:pPr>
            <w:r w:rsidRPr="00AB4E41">
              <w:rPr>
                <w:b/>
                <w:kern w:val="2"/>
                <w:sz w:val="23"/>
                <w:szCs w:val="23"/>
              </w:rPr>
              <w:t>14.4.</w:t>
            </w:r>
            <w:r w:rsidRPr="00AB4E41">
              <w:rPr>
                <w:rStyle w:val="FontStyle12"/>
                <w:sz w:val="23"/>
                <w:szCs w:val="23"/>
              </w:rPr>
              <w:t xml:space="preserve"> Duomenų subjektai turi teisę susipažinti su Sutarties pagrindu tvarkomais savo asmens duomenimis, teisę prašyti ištaisyti netikslius duomenis, ištrinti neteisėtai tvarkomus duomenis arba apriboti jų tvarkymą, tuo atveju, kai duomenys tvarkomi esant Šalies teisėtam interesui – teisę nesutikti, kad duomenys būtų tvarkomi, teisę į duomenų </w:t>
            </w:r>
            <w:proofErr w:type="spellStart"/>
            <w:r w:rsidRPr="00AB4E41">
              <w:rPr>
                <w:rStyle w:val="FontStyle12"/>
                <w:sz w:val="23"/>
                <w:szCs w:val="23"/>
              </w:rPr>
              <w:t>perkeliamumą</w:t>
            </w:r>
            <w:proofErr w:type="spellEnd"/>
            <w:r w:rsidRPr="00AB4E41">
              <w:rPr>
                <w:rStyle w:val="FontStyle12"/>
                <w:sz w:val="23"/>
                <w:szCs w:val="23"/>
              </w:rPr>
              <w:t xml:space="preserve">. </w:t>
            </w:r>
            <w:r w:rsidRPr="00AB4E41">
              <w:rPr>
                <w:sz w:val="23"/>
                <w:szCs w:val="23"/>
                <w:bdr w:val="none" w:sz="0" w:space="0" w:color="auto" w:frame="1"/>
              </w:rPr>
              <w:t>Jeigu duomenys tvarkomi pažeidžiant teisės aktų reikalavimus – pateikti skundą kompetentingai priežiūros institucijai.</w:t>
            </w:r>
          </w:p>
          <w:p w:rsidR="000647EA" w:rsidRPr="00AB4E41" w:rsidRDefault="000024E9" w:rsidP="000024E9">
            <w:pPr>
              <w:rPr>
                <w:kern w:val="2"/>
                <w:sz w:val="23"/>
                <w:szCs w:val="23"/>
              </w:rPr>
            </w:pPr>
            <w:r w:rsidRPr="00AB4E41">
              <w:rPr>
                <w:b/>
                <w:kern w:val="2"/>
                <w:sz w:val="23"/>
                <w:szCs w:val="23"/>
              </w:rPr>
              <w:t>14.5.</w:t>
            </w:r>
            <w:r w:rsidRPr="00AB4E41">
              <w:rPr>
                <w:sz w:val="23"/>
                <w:szCs w:val="23"/>
                <w:bdr w:val="none" w:sz="0" w:space="0" w:color="auto" w:frame="1"/>
              </w:rPr>
              <w:t xml:space="preserve"> Šalis, prieš perduodama asmens duomenis kitai Šaliai Sutarties sudarymo ir (ar) vykdymo tikslu, įsipareigoja apie tai informuoti fizinius asmenis, kurių asmens duomenys bus perduodami.</w:t>
            </w:r>
          </w:p>
        </w:tc>
      </w:tr>
      <w:tr w:rsidR="001E18B1" w:rsidRPr="000024E9" w:rsidTr="001E18B1">
        <w:trPr>
          <w:trHeight w:val="300"/>
        </w:trPr>
        <w:tc>
          <w:tcPr>
            <w:tcW w:w="3272" w:type="dxa"/>
          </w:tcPr>
          <w:p w:rsidR="000647EA" w:rsidRPr="000024E9" w:rsidRDefault="000647EA" w:rsidP="00AB4E41">
            <w:pPr>
              <w:rPr>
                <w:b/>
                <w:bCs/>
                <w:kern w:val="2"/>
                <w:szCs w:val="24"/>
              </w:rPr>
            </w:pPr>
            <w:r w:rsidRPr="000024E9">
              <w:rPr>
                <w:b/>
                <w:bCs/>
                <w:kern w:val="2"/>
                <w:szCs w:val="24"/>
              </w:rPr>
              <w:t>14.</w:t>
            </w:r>
            <w:r w:rsidR="00AB4E41">
              <w:rPr>
                <w:b/>
                <w:bCs/>
                <w:kern w:val="2"/>
                <w:szCs w:val="24"/>
              </w:rPr>
              <w:t>3</w:t>
            </w:r>
            <w:r w:rsidRPr="000024E9">
              <w:rPr>
                <w:b/>
                <w:bCs/>
                <w:kern w:val="2"/>
                <w:szCs w:val="24"/>
              </w:rPr>
              <w:t>.</w:t>
            </w:r>
          </w:p>
        </w:tc>
        <w:tc>
          <w:tcPr>
            <w:tcW w:w="7360" w:type="dxa"/>
            <w:gridSpan w:val="4"/>
          </w:tcPr>
          <w:p w:rsidR="000647EA" w:rsidRPr="00AB4E41" w:rsidRDefault="000647EA" w:rsidP="000647EA">
            <w:pPr>
              <w:rPr>
                <w:kern w:val="2"/>
                <w:sz w:val="23"/>
                <w:szCs w:val="23"/>
              </w:rPr>
            </w:pPr>
            <w:r w:rsidRPr="00AB4E41">
              <w:rPr>
                <w:kern w:val="2"/>
                <w:sz w:val="23"/>
                <w:szCs w:val="23"/>
              </w:rPr>
              <w:t>Sutarties Bendrosiose sąlygose nurodytos alternatyvios nuostatos (su prierašu „jei taikoma“ ir pan.) taikomos tik tokiu atveju, jeigu jos konkrečiai aprašomos Sutarties Specialiosiose sąlygose.</w:t>
            </w:r>
          </w:p>
        </w:tc>
      </w:tr>
      <w:tr w:rsidR="000647EA" w:rsidTr="00232336">
        <w:trPr>
          <w:trHeight w:val="300"/>
        </w:trPr>
        <w:tc>
          <w:tcPr>
            <w:tcW w:w="10632" w:type="dxa"/>
            <w:gridSpan w:val="5"/>
          </w:tcPr>
          <w:p w:rsidR="000647EA" w:rsidRDefault="000647EA" w:rsidP="000647EA">
            <w:pPr>
              <w:jc w:val="center"/>
              <w:rPr>
                <w:b/>
                <w:bCs/>
                <w:kern w:val="2"/>
                <w:szCs w:val="24"/>
              </w:rPr>
            </w:pPr>
            <w:r>
              <w:rPr>
                <w:b/>
                <w:bCs/>
                <w:kern w:val="2"/>
                <w:szCs w:val="24"/>
              </w:rPr>
              <w:t>15. SUTARTIES PRIEDAI</w:t>
            </w:r>
          </w:p>
        </w:tc>
      </w:tr>
      <w:tr w:rsidR="000024E9" w:rsidTr="001E18B1">
        <w:trPr>
          <w:trHeight w:val="300"/>
        </w:trPr>
        <w:tc>
          <w:tcPr>
            <w:tcW w:w="3272" w:type="dxa"/>
          </w:tcPr>
          <w:p w:rsidR="000024E9" w:rsidRDefault="000024E9" w:rsidP="000024E9">
            <w:pPr>
              <w:jc w:val="center"/>
              <w:rPr>
                <w:b/>
                <w:bCs/>
                <w:kern w:val="2"/>
                <w:szCs w:val="24"/>
              </w:rPr>
            </w:pPr>
            <w:r>
              <w:rPr>
                <w:b/>
                <w:bCs/>
                <w:kern w:val="2"/>
                <w:szCs w:val="24"/>
              </w:rPr>
              <w:t>15.1. Priedas Nr. 1</w:t>
            </w:r>
          </w:p>
        </w:tc>
        <w:tc>
          <w:tcPr>
            <w:tcW w:w="7360" w:type="dxa"/>
            <w:gridSpan w:val="4"/>
          </w:tcPr>
          <w:p w:rsidR="000024E9" w:rsidRPr="00E247AE" w:rsidRDefault="000024E9" w:rsidP="000024E9">
            <w:pPr>
              <w:rPr>
                <w:b/>
                <w:bCs/>
                <w:kern w:val="2"/>
                <w:szCs w:val="24"/>
              </w:rPr>
            </w:pPr>
            <w:r w:rsidRPr="00E247AE">
              <w:rPr>
                <w:b/>
                <w:bCs/>
                <w:kern w:val="2"/>
                <w:szCs w:val="24"/>
              </w:rPr>
              <w:t>Techninė specifikacija</w:t>
            </w:r>
          </w:p>
        </w:tc>
      </w:tr>
      <w:tr w:rsidR="000024E9" w:rsidTr="001E18B1">
        <w:trPr>
          <w:trHeight w:val="300"/>
        </w:trPr>
        <w:tc>
          <w:tcPr>
            <w:tcW w:w="3272" w:type="dxa"/>
          </w:tcPr>
          <w:p w:rsidR="000024E9" w:rsidRDefault="000024E9" w:rsidP="000024E9">
            <w:pPr>
              <w:jc w:val="center"/>
              <w:rPr>
                <w:b/>
                <w:bCs/>
                <w:kern w:val="2"/>
                <w:szCs w:val="24"/>
              </w:rPr>
            </w:pPr>
            <w:r>
              <w:rPr>
                <w:b/>
                <w:bCs/>
                <w:kern w:val="2"/>
                <w:szCs w:val="24"/>
              </w:rPr>
              <w:t>15.2. Priedas Nr. 2</w:t>
            </w:r>
          </w:p>
        </w:tc>
        <w:tc>
          <w:tcPr>
            <w:tcW w:w="7360" w:type="dxa"/>
            <w:gridSpan w:val="4"/>
          </w:tcPr>
          <w:p w:rsidR="000024E9" w:rsidRPr="00E247AE" w:rsidRDefault="000024E9" w:rsidP="000024E9">
            <w:pPr>
              <w:rPr>
                <w:b/>
                <w:bCs/>
                <w:kern w:val="2"/>
                <w:szCs w:val="24"/>
              </w:rPr>
            </w:pPr>
            <w:r w:rsidRPr="00E247AE">
              <w:rPr>
                <w:b/>
                <w:bCs/>
                <w:kern w:val="2"/>
                <w:szCs w:val="24"/>
              </w:rPr>
              <w:t>Kainų lentelė</w:t>
            </w:r>
          </w:p>
        </w:tc>
      </w:tr>
      <w:tr w:rsidR="000024E9" w:rsidTr="001E18B1">
        <w:trPr>
          <w:trHeight w:val="300"/>
        </w:trPr>
        <w:tc>
          <w:tcPr>
            <w:tcW w:w="3272" w:type="dxa"/>
          </w:tcPr>
          <w:p w:rsidR="000024E9" w:rsidRDefault="000024E9" w:rsidP="000024E9">
            <w:pPr>
              <w:jc w:val="center"/>
              <w:rPr>
                <w:b/>
                <w:bCs/>
                <w:kern w:val="2"/>
                <w:szCs w:val="24"/>
              </w:rPr>
            </w:pPr>
            <w:r>
              <w:rPr>
                <w:b/>
                <w:bCs/>
                <w:kern w:val="2"/>
                <w:szCs w:val="24"/>
              </w:rPr>
              <w:t>15.3. Priedas Nr. 3</w:t>
            </w:r>
          </w:p>
        </w:tc>
        <w:tc>
          <w:tcPr>
            <w:tcW w:w="7360" w:type="dxa"/>
            <w:gridSpan w:val="4"/>
          </w:tcPr>
          <w:p w:rsidR="000024E9" w:rsidRPr="00E247AE" w:rsidRDefault="000024E9" w:rsidP="000024E9">
            <w:pPr>
              <w:rPr>
                <w:b/>
                <w:bCs/>
                <w:kern w:val="2"/>
                <w:szCs w:val="24"/>
              </w:rPr>
            </w:pPr>
            <w:r w:rsidRPr="00E247AE">
              <w:rPr>
                <w:b/>
                <w:bCs/>
                <w:kern w:val="2"/>
                <w:szCs w:val="24"/>
              </w:rPr>
              <w:t>Principinė schema</w:t>
            </w:r>
          </w:p>
        </w:tc>
      </w:tr>
      <w:tr w:rsidR="000024E9" w:rsidTr="00232336">
        <w:tc>
          <w:tcPr>
            <w:tcW w:w="10632" w:type="dxa"/>
            <w:gridSpan w:val="5"/>
          </w:tcPr>
          <w:p w:rsidR="000024E9" w:rsidRDefault="000024E9" w:rsidP="000024E9">
            <w:pPr>
              <w:jc w:val="center"/>
              <w:rPr>
                <w:b/>
                <w:bCs/>
                <w:kern w:val="2"/>
                <w:szCs w:val="24"/>
              </w:rPr>
            </w:pPr>
            <w:r>
              <w:rPr>
                <w:b/>
                <w:bCs/>
                <w:kern w:val="2"/>
                <w:szCs w:val="24"/>
              </w:rPr>
              <w:t>16. ŠALIŲ ATSTOVŲ PARAŠAI</w:t>
            </w:r>
          </w:p>
        </w:tc>
      </w:tr>
      <w:tr w:rsidR="000024E9" w:rsidTr="00232336">
        <w:tc>
          <w:tcPr>
            <w:tcW w:w="5359" w:type="dxa"/>
            <w:gridSpan w:val="3"/>
            <w:tcBorders>
              <w:top w:val="single" w:sz="4" w:space="0" w:color="auto"/>
              <w:left w:val="single" w:sz="4" w:space="0" w:color="auto"/>
              <w:bottom w:val="single" w:sz="4" w:space="0" w:color="auto"/>
              <w:right w:val="single" w:sz="4" w:space="0" w:color="auto"/>
            </w:tcBorders>
          </w:tcPr>
          <w:p w:rsidR="000024E9" w:rsidRDefault="000024E9" w:rsidP="000024E9">
            <w:pPr>
              <w:jc w:val="center"/>
              <w:rPr>
                <w:b/>
                <w:bCs/>
                <w:kern w:val="2"/>
                <w:szCs w:val="24"/>
              </w:rPr>
            </w:pPr>
            <w:r>
              <w:rPr>
                <w:b/>
                <w:bCs/>
                <w:kern w:val="2"/>
                <w:szCs w:val="24"/>
              </w:rPr>
              <w:t>PIRKĖJAS</w:t>
            </w:r>
          </w:p>
        </w:tc>
        <w:tc>
          <w:tcPr>
            <w:tcW w:w="5273" w:type="dxa"/>
            <w:gridSpan w:val="2"/>
            <w:tcBorders>
              <w:top w:val="single" w:sz="4" w:space="0" w:color="auto"/>
              <w:left w:val="single" w:sz="4" w:space="0" w:color="auto"/>
              <w:bottom w:val="single" w:sz="4" w:space="0" w:color="auto"/>
              <w:right w:val="single" w:sz="4" w:space="0" w:color="auto"/>
            </w:tcBorders>
          </w:tcPr>
          <w:p w:rsidR="000024E9" w:rsidRDefault="000024E9" w:rsidP="000024E9">
            <w:pPr>
              <w:jc w:val="center"/>
              <w:rPr>
                <w:b/>
                <w:bCs/>
                <w:kern w:val="2"/>
                <w:szCs w:val="24"/>
              </w:rPr>
            </w:pPr>
            <w:r>
              <w:rPr>
                <w:b/>
                <w:bCs/>
                <w:kern w:val="2"/>
                <w:szCs w:val="24"/>
              </w:rPr>
              <w:t>TIEKĖJAS</w:t>
            </w:r>
          </w:p>
        </w:tc>
      </w:tr>
      <w:tr w:rsidR="000024E9" w:rsidTr="00232336">
        <w:tc>
          <w:tcPr>
            <w:tcW w:w="5359" w:type="dxa"/>
            <w:gridSpan w:val="3"/>
            <w:tcBorders>
              <w:top w:val="single" w:sz="4" w:space="0" w:color="auto"/>
              <w:left w:val="single" w:sz="4" w:space="0" w:color="auto"/>
              <w:bottom w:val="single" w:sz="4" w:space="0" w:color="auto"/>
              <w:right w:val="single" w:sz="4" w:space="0" w:color="auto"/>
            </w:tcBorders>
          </w:tcPr>
          <w:p w:rsidR="000024E9" w:rsidRDefault="000024E9" w:rsidP="000024E9">
            <w:pPr>
              <w:jc w:val="center"/>
              <w:rPr>
                <w:color w:val="4472C4"/>
                <w:kern w:val="2"/>
                <w:szCs w:val="24"/>
              </w:rPr>
            </w:pPr>
            <w:r>
              <w:rPr>
                <w:color w:val="4472C4"/>
                <w:kern w:val="2"/>
                <w:szCs w:val="24"/>
              </w:rPr>
              <w:t>(nurodomos atstovo pareigos, vardas, pavardė)</w:t>
            </w:r>
          </w:p>
        </w:tc>
        <w:tc>
          <w:tcPr>
            <w:tcW w:w="5273" w:type="dxa"/>
            <w:gridSpan w:val="2"/>
            <w:tcBorders>
              <w:top w:val="single" w:sz="4" w:space="0" w:color="auto"/>
              <w:left w:val="single" w:sz="4" w:space="0" w:color="auto"/>
              <w:bottom w:val="single" w:sz="4" w:space="0" w:color="auto"/>
              <w:right w:val="single" w:sz="4" w:space="0" w:color="auto"/>
            </w:tcBorders>
          </w:tcPr>
          <w:p w:rsidR="000024E9" w:rsidRDefault="000024E9" w:rsidP="000024E9">
            <w:pPr>
              <w:jc w:val="center"/>
              <w:rPr>
                <w:b/>
                <w:bCs/>
                <w:kern w:val="2"/>
                <w:szCs w:val="24"/>
              </w:rPr>
            </w:pPr>
            <w:r>
              <w:rPr>
                <w:color w:val="4472C4"/>
                <w:kern w:val="2"/>
                <w:szCs w:val="24"/>
              </w:rPr>
              <w:t>(nurodomos atstovo pareigos, vardas, pavardė)</w:t>
            </w:r>
          </w:p>
        </w:tc>
      </w:tr>
      <w:tr w:rsidR="000024E9" w:rsidTr="00232336">
        <w:tc>
          <w:tcPr>
            <w:tcW w:w="5359" w:type="dxa"/>
            <w:gridSpan w:val="3"/>
            <w:tcBorders>
              <w:top w:val="single" w:sz="4" w:space="0" w:color="auto"/>
              <w:left w:val="single" w:sz="4" w:space="0" w:color="auto"/>
              <w:bottom w:val="single" w:sz="4" w:space="0" w:color="auto"/>
              <w:right w:val="single" w:sz="4" w:space="0" w:color="auto"/>
            </w:tcBorders>
          </w:tcPr>
          <w:p w:rsidR="000024E9" w:rsidRDefault="000024E9" w:rsidP="000024E9">
            <w:pPr>
              <w:jc w:val="center"/>
              <w:rPr>
                <w:b/>
                <w:bCs/>
                <w:color w:val="4472C4"/>
                <w:kern w:val="2"/>
                <w:szCs w:val="24"/>
              </w:rPr>
            </w:pPr>
          </w:p>
          <w:p w:rsidR="000024E9" w:rsidRDefault="000024E9" w:rsidP="000024E9">
            <w:pPr>
              <w:jc w:val="center"/>
              <w:rPr>
                <w:b/>
                <w:bCs/>
                <w:color w:val="4472C4"/>
                <w:kern w:val="2"/>
                <w:szCs w:val="24"/>
              </w:rPr>
            </w:pPr>
            <w:r>
              <w:rPr>
                <w:b/>
                <w:bCs/>
                <w:color w:val="4472C4"/>
                <w:kern w:val="2"/>
                <w:szCs w:val="24"/>
              </w:rPr>
              <w:t>(parašas)</w:t>
            </w:r>
          </w:p>
          <w:p w:rsidR="000024E9" w:rsidRDefault="000024E9" w:rsidP="000024E9">
            <w:pPr>
              <w:jc w:val="center"/>
              <w:rPr>
                <w:b/>
                <w:bCs/>
                <w:color w:val="4472C4"/>
                <w:kern w:val="2"/>
                <w:szCs w:val="24"/>
              </w:rPr>
            </w:pPr>
          </w:p>
        </w:tc>
        <w:tc>
          <w:tcPr>
            <w:tcW w:w="5273" w:type="dxa"/>
            <w:gridSpan w:val="2"/>
            <w:tcBorders>
              <w:top w:val="single" w:sz="4" w:space="0" w:color="auto"/>
              <w:left w:val="single" w:sz="4" w:space="0" w:color="auto"/>
              <w:bottom w:val="single" w:sz="4" w:space="0" w:color="auto"/>
              <w:right w:val="single" w:sz="4" w:space="0" w:color="auto"/>
            </w:tcBorders>
          </w:tcPr>
          <w:p w:rsidR="000024E9" w:rsidRDefault="000024E9" w:rsidP="000024E9">
            <w:pPr>
              <w:jc w:val="center"/>
              <w:rPr>
                <w:b/>
                <w:bCs/>
                <w:color w:val="4472C4"/>
                <w:kern w:val="2"/>
                <w:szCs w:val="24"/>
              </w:rPr>
            </w:pPr>
          </w:p>
          <w:p w:rsidR="000024E9" w:rsidRDefault="000024E9" w:rsidP="000024E9">
            <w:pPr>
              <w:jc w:val="center"/>
              <w:rPr>
                <w:b/>
                <w:bCs/>
                <w:color w:val="4472C4"/>
                <w:kern w:val="2"/>
                <w:szCs w:val="24"/>
              </w:rPr>
            </w:pPr>
            <w:r>
              <w:rPr>
                <w:b/>
                <w:bCs/>
                <w:color w:val="4472C4"/>
                <w:kern w:val="2"/>
                <w:szCs w:val="24"/>
              </w:rPr>
              <w:t>(parašas)</w:t>
            </w:r>
          </w:p>
        </w:tc>
      </w:tr>
    </w:tbl>
    <w:p w:rsidR="003C234A" w:rsidRDefault="003C234A">
      <w:pPr>
        <w:widowControl w:val="0"/>
        <w:pBdr>
          <w:top w:val="nil"/>
          <w:left w:val="nil"/>
          <w:bottom w:val="nil"/>
          <w:right w:val="nil"/>
          <w:between w:val="nil"/>
        </w:pBdr>
        <w:tabs>
          <w:tab w:val="left" w:pos="567"/>
          <w:tab w:val="left" w:pos="851"/>
        </w:tabs>
        <w:jc w:val="center"/>
        <w:rPr>
          <w:b/>
          <w:bCs/>
          <w:caps/>
          <w:kern w:val="2"/>
          <w:szCs w:val="24"/>
        </w:rPr>
      </w:pPr>
    </w:p>
    <w:p w:rsidR="003C234A" w:rsidRDefault="00232336" w:rsidP="00AB4E41">
      <w:pPr>
        <w:jc w:val="center"/>
      </w:pPr>
      <w:r>
        <w:rPr>
          <w:color w:val="000000"/>
          <w:szCs w:val="24"/>
        </w:rPr>
        <w:t>_______________</w:t>
      </w:r>
    </w:p>
    <w:sectPr w:rsidR="003C234A" w:rsidSect="00232336">
      <w:headerReference w:type="even" r:id="rId7"/>
      <w:headerReference w:type="default" r:id="rId8"/>
      <w:footerReference w:type="even" r:id="rId9"/>
      <w:footerReference w:type="default" r:id="rId10"/>
      <w:headerReference w:type="first" r:id="rId11"/>
      <w:footerReference w:type="first" r:id="rId12"/>
      <w:pgSz w:w="12240" w:h="15840"/>
      <w:pgMar w:top="993"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2336" w:rsidRDefault="00232336">
      <w:r>
        <w:separator/>
      </w:r>
    </w:p>
  </w:endnote>
  <w:endnote w:type="continuationSeparator" w:id="0">
    <w:p w:rsidR="00232336" w:rsidRDefault="00232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BA"/>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2336" w:rsidRDefault="00232336">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2336" w:rsidRDefault="00232336">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2336" w:rsidRDefault="00232336">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2336" w:rsidRDefault="00232336">
      <w:r>
        <w:separator/>
      </w:r>
    </w:p>
  </w:footnote>
  <w:footnote w:type="continuationSeparator" w:id="0">
    <w:p w:rsidR="00232336" w:rsidRDefault="002323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2336" w:rsidRDefault="00232336">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2336" w:rsidRDefault="00232336">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2336" w:rsidRDefault="00232336">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024E9"/>
    <w:rsid w:val="0000793F"/>
    <w:rsid w:val="000647EA"/>
    <w:rsid w:val="000C4EE4"/>
    <w:rsid w:val="0013213C"/>
    <w:rsid w:val="00143B38"/>
    <w:rsid w:val="001D2C45"/>
    <w:rsid w:val="001E18B1"/>
    <w:rsid w:val="001F2DFC"/>
    <w:rsid w:val="00232336"/>
    <w:rsid w:val="002A2AD4"/>
    <w:rsid w:val="002C4E3E"/>
    <w:rsid w:val="002F0B5F"/>
    <w:rsid w:val="00382E81"/>
    <w:rsid w:val="003851D3"/>
    <w:rsid w:val="003C234A"/>
    <w:rsid w:val="004766E5"/>
    <w:rsid w:val="00700617"/>
    <w:rsid w:val="00807A29"/>
    <w:rsid w:val="00841261"/>
    <w:rsid w:val="009139D9"/>
    <w:rsid w:val="0094146B"/>
    <w:rsid w:val="00AB4E41"/>
    <w:rsid w:val="00B94BE1"/>
    <w:rsid w:val="00CF0884"/>
    <w:rsid w:val="00D96C8D"/>
    <w:rsid w:val="00DE3609"/>
    <w:rsid w:val="00E01EEE"/>
    <w:rsid w:val="00EE15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EC2A5"/>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32336"/>
    <w:rPr>
      <w:color w:val="0563C1" w:themeColor="hyperlink"/>
      <w:u w:val="single"/>
    </w:rPr>
  </w:style>
  <w:style w:type="character" w:customStyle="1" w:styleId="FontStyle12">
    <w:name w:val="Font Style12"/>
    <w:rsid w:val="009139D9"/>
    <w:rPr>
      <w:rFonts w:ascii="Times New Roman" w:hAnsi="Times New Roman" w:cs="Times New Roman" w:hint="default"/>
    </w:rPr>
  </w:style>
  <w:style w:type="paragraph" w:styleId="Sraopastraipa">
    <w:name w:val="List Paragraph"/>
    <w:basedOn w:val="prastasis"/>
    <w:rsid w:val="001E18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intaras.siauciulis@lrs.l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16694</Words>
  <Characters>9516</Characters>
  <Application>Microsoft Office Word</Application>
  <DocSecurity>0</DocSecurity>
  <Lines>79</Lines>
  <Paragraphs>52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26158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PUTIATINIENĖ Jūratė</cp:lastModifiedBy>
  <cp:revision>3</cp:revision>
  <dcterms:created xsi:type="dcterms:W3CDTF">2025-05-01T12:20:00Z</dcterms:created>
  <dcterms:modified xsi:type="dcterms:W3CDTF">2025-06-04T09:16:00Z</dcterms:modified>
</cp:coreProperties>
</file>