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6CCEA" w14:textId="6711AFEC" w:rsidR="00DA4297" w:rsidRPr="00C36356" w:rsidRDefault="00DA4297" w:rsidP="00FF4278">
      <w:pPr>
        <w:tabs>
          <w:tab w:val="left" w:pos="3119"/>
        </w:tabs>
        <w:spacing w:after="0" w:line="240" w:lineRule="auto"/>
        <w:jc w:val="right"/>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Pirkimo sąlygų</w:t>
      </w:r>
    </w:p>
    <w:p w14:paraId="5E4FCDC7" w14:textId="0F23FB29" w:rsidR="00DB3ABA" w:rsidRPr="00C36356" w:rsidRDefault="00DA4297" w:rsidP="00FF4278">
      <w:pPr>
        <w:tabs>
          <w:tab w:val="left" w:pos="3119"/>
        </w:tabs>
        <w:spacing w:after="0" w:line="240" w:lineRule="auto"/>
        <w:jc w:val="right"/>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2 priedas</w:t>
      </w:r>
    </w:p>
    <w:p w14:paraId="36964008" w14:textId="77777777" w:rsidR="00DB3ABA" w:rsidRPr="00C36356" w:rsidRDefault="00DB3ABA" w:rsidP="00DB3ABA">
      <w:pPr>
        <w:spacing w:after="0" w:line="240" w:lineRule="auto"/>
        <w:jc w:val="both"/>
        <w:rPr>
          <w:rFonts w:ascii="Times New Roman" w:eastAsia="Times New Roman" w:hAnsi="Times New Roman" w:cs="Times New Roman"/>
          <w:sz w:val="24"/>
          <w:szCs w:val="24"/>
        </w:rPr>
      </w:pPr>
    </w:p>
    <w:p w14:paraId="6FB23696" w14:textId="77777777" w:rsidR="00DB3ABA" w:rsidRPr="00C36356" w:rsidRDefault="00DB3ABA" w:rsidP="00DB3ABA">
      <w:pPr>
        <w:spacing w:after="0" w:line="240" w:lineRule="auto"/>
        <w:ind w:right="-178"/>
        <w:jc w:val="center"/>
        <w:rPr>
          <w:rFonts w:ascii="Times New Roman" w:eastAsia="Times New Roman" w:hAnsi="Times New Roman" w:cs="Times New Roman"/>
          <w:sz w:val="16"/>
          <w:szCs w:val="16"/>
        </w:rPr>
      </w:pPr>
      <w:r w:rsidRPr="00C36356">
        <w:rPr>
          <w:rFonts w:ascii="Times New Roman" w:eastAsia="Times New Roman" w:hAnsi="Times New Roman" w:cs="Times New Roman"/>
          <w:sz w:val="16"/>
          <w:szCs w:val="16"/>
        </w:rPr>
        <w:t>Herbas arba prekių ženklas</w:t>
      </w:r>
    </w:p>
    <w:p w14:paraId="22E5104E" w14:textId="77777777" w:rsidR="00DB3ABA" w:rsidRPr="00C36356" w:rsidRDefault="00DB3ABA" w:rsidP="00DB3ABA">
      <w:pPr>
        <w:spacing w:after="0" w:line="240" w:lineRule="auto"/>
        <w:ind w:right="-178"/>
        <w:jc w:val="center"/>
        <w:rPr>
          <w:rFonts w:ascii="Times New Roman" w:eastAsia="Times New Roman" w:hAnsi="Times New Roman" w:cs="Times New Roman"/>
          <w:sz w:val="16"/>
          <w:szCs w:val="16"/>
        </w:rPr>
      </w:pPr>
    </w:p>
    <w:p w14:paraId="48AF44E5" w14:textId="54B6249C" w:rsidR="00DB3ABA" w:rsidRPr="00C36356" w:rsidRDefault="00DB3ABA" w:rsidP="00DB3ABA">
      <w:pPr>
        <w:spacing w:after="0" w:line="240" w:lineRule="auto"/>
        <w:ind w:right="-178"/>
        <w:jc w:val="center"/>
        <w:rPr>
          <w:rFonts w:ascii="Times New Roman" w:eastAsia="Times New Roman" w:hAnsi="Times New Roman" w:cs="Times New Roman"/>
          <w:sz w:val="16"/>
          <w:szCs w:val="16"/>
        </w:rPr>
      </w:pPr>
      <w:r w:rsidRPr="00C36356">
        <w:rPr>
          <w:rFonts w:ascii="Times New Roman" w:eastAsia="Times New Roman" w:hAnsi="Times New Roman" w:cs="Times New Roman"/>
          <w:sz w:val="16"/>
          <w:szCs w:val="16"/>
        </w:rPr>
        <w:t>(</w:t>
      </w:r>
      <w:r w:rsidR="009C5A40" w:rsidRPr="00C36356">
        <w:rPr>
          <w:rFonts w:ascii="Times New Roman" w:eastAsia="Times New Roman" w:hAnsi="Times New Roman" w:cs="Times New Roman"/>
          <w:sz w:val="16"/>
          <w:szCs w:val="16"/>
        </w:rPr>
        <w:t>T</w:t>
      </w:r>
      <w:r w:rsidR="007B1FCE">
        <w:rPr>
          <w:rFonts w:ascii="Times New Roman" w:eastAsia="Times New Roman" w:hAnsi="Times New Roman" w:cs="Times New Roman"/>
          <w:sz w:val="16"/>
          <w:szCs w:val="16"/>
        </w:rPr>
        <w:t>ei</w:t>
      </w:r>
      <w:r w:rsidR="009C5A40" w:rsidRPr="00C36356">
        <w:rPr>
          <w:rFonts w:ascii="Times New Roman" w:eastAsia="Times New Roman" w:hAnsi="Times New Roman" w:cs="Times New Roman"/>
          <w:sz w:val="16"/>
          <w:szCs w:val="16"/>
        </w:rPr>
        <w:t>k</w:t>
      </w:r>
      <w:r w:rsidRPr="00C36356">
        <w:rPr>
          <w:rFonts w:ascii="Times New Roman" w:eastAsia="Times New Roman" w:hAnsi="Times New Roman" w:cs="Times New Roman"/>
          <w:sz w:val="16"/>
          <w:szCs w:val="16"/>
        </w:rPr>
        <w:t>ėjo pavadinimas)</w:t>
      </w:r>
    </w:p>
    <w:p w14:paraId="06F2E6C0" w14:textId="77777777" w:rsidR="00DB3ABA" w:rsidRPr="00C36356" w:rsidRDefault="00DB3ABA" w:rsidP="0069210A">
      <w:pPr>
        <w:spacing w:after="0" w:line="240" w:lineRule="auto"/>
        <w:ind w:right="142"/>
        <w:jc w:val="center"/>
        <w:rPr>
          <w:rFonts w:ascii="Times New Roman" w:eastAsia="Times New Roman" w:hAnsi="Times New Roman" w:cs="Times New Roman"/>
          <w:sz w:val="24"/>
          <w:szCs w:val="24"/>
        </w:rPr>
      </w:pPr>
    </w:p>
    <w:p w14:paraId="2F8B1A42" w14:textId="16137347" w:rsidR="00DB3ABA" w:rsidRPr="00C36356" w:rsidRDefault="00DB3ABA" w:rsidP="00DB3ABA">
      <w:pPr>
        <w:spacing w:after="0" w:line="240" w:lineRule="auto"/>
        <w:ind w:right="-178"/>
        <w:jc w:val="center"/>
        <w:rPr>
          <w:rFonts w:ascii="Times New Roman" w:eastAsia="Times New Roman" w:hAnsi="Times New Roman" w:cs="Times New Roman"/>
          <w:sz w:val="16"/>
          <w:szCs w:val="16"/>
        </w:rPr>
      </w:pPr>
      <w:r w:rsidRPr="00C36356">
        <w:rPr>
          <w:rFonts w:ascii="Times New Roman" w:eastAsia="Times New Roman" w:hAnsi="Times New Roman" w:cs="Times New Roman"/>
          <w:sz w:val="16"/>
          <w:szCs w:val="16"/>
        </w:rPr>
        <w:t xml:space="preserve">(Juridinio asmens teisinė forma, buveinė, kontaktinė informacija, registro, kuriame kaupiami ir saugomi duomenys apie </w:t>
      </w:r>
      <w:r w:rsidR="007B1FCE">
        <w:rPr>
          <w:rFonts w:ascii="Times New Roman" w:eastAsia="Times New Roman" w:hAnsi="Times New Roman" w:cs="Times New Roman"/>
          <w:sz w:val="16"/>
          <w:szCs w:val="16"/>
        </w:rPr>
        <w:t>Tei</w:t>
      </w:r>
      <w:r w:rsidR="009C5A40" w:rsidRPr="00C36356">
        <w:rPr>
          <w:rFonts w:ascii="Times New Roman" w:eastAsia="Times New Roman" w:hAnsi="Times New Roman" w:cs="Times New Roman"/>
          <w:sz w:val="16"/>
          <w:szCs w:val="16"/>
        </w:rPr>
        <w:t>k</w:t>
      </w:r>
      <w:r w:rsidRPr="00C36356">
        <w:rPr>
          <w:rFonts w:ascii="Times New Roman" w:eastAsia="Times New Roman" w:hAnsi="Times New Roman" w:cs="Times New Roman"/>
          <w:sz w:val="16"/>
          <w:szCs w:val="16"/>
        </w:rPr>
        <w:t>ėją, pavadinimas, juridinio asmens kodas, pridėtinės vertės mokesčio mokėtojo kodas, jei juridinis asmuo yra pridėtinės vertės mokesčio mokėtojas)</w:t>
      </w:r>
    </w:p>
    <w:p w14:paraId="067B2CE6" w14:textId="77777777" w:rsidR="00DB3ABA" w:rsidRPr="00C36356" w:rsidRDefault="00DB3ABA" w:rsidP="00DB3ABA">
      <w:pPr>
        <w:spacing w:after="0" w:line="240" w:lineRule="auto"/>
        <w:jc w:val="center"/>
        <w:rPr>
          <w:rFonts w:ascii="Times New Roman" w:eastAsia="Times New Roman" w:hAnsi="Times New Roman" w:cs="Times New Roman"/>
          <w:b/>
          <w:bCs/>
          <w:sz w:val="24"/>
          <w:szCs w:val="24"/>
        </w:rPr>
      </w:pPr>
    </w:p>
    <w:p w14:paraId="3E761BA4" w14:textId="77777777" w:rsidR="00DB3ABA" w:rsidRPr="00C36356" w:rsidRDefault="00DB3ABA" w:rsidP="00DB3ABA">
      <w:pPr>
        <w:spacing w:after="0" w:line="240" w:lineRule="auto"/>
        <w:jc w:val="both"/>
        <w:rPr>
          <w:rFonts w:ascii="Times New Roman" w:eastAsia="Times New Roman" w:hAnsi="Times New Roman" w:cs="Times New Roman"/>
          <w:b/>
          <w:sz w:val="24"/>
          <w:szCs w:val="24"/>
        </w:rPr>
      </w:pPr>
    </w:p>
    <w:p w14:paraId="4D644B5F" w14:textId="45BBDF70" w:rsidR="00BA3DFA" w:rsidRPr="00C36356" w:rsidRDefault="0057429A" w:rsidP="00BA3DFA">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Lietuvos kariuomenės Karo kartografijos centrui</w:t>
      </w:r>
    </w:p>
    <w:p w14:paraId="30E57F3F" w14:textId="77777777" w:rsidR="00DA4297" w:rsidRPr="00C36356" w:rsidRDefault="00DA4297" w:rsidP="00BA3DFA">
      <w:pPr>
        <w:spacing w:after="0" w:line="240" w:lineRule="auto"/>
        <w:rPr>
          <w:rFonts w:ascii="Times New Roman" w:eastAsia="Times New Roman" w:hAnsi="Times New Roman" w:cs="Times New Roman"/>
          <w:b/>
          <w:sz w:val="24"/>
          <w:szCs w:val="24"/>
          <w:u w:val="single"/>
        </w:rPr>
      </w:pPr>
    </w:p>
    <w:p w14:paraId="5DFE8424" w14:textId="77777777" w:rsidR="00DB3ABA" w:rsidRPr="004B2685" w:rsidRDefault="00DB3ABA" w:rsidP="00DB3ABA">
      <w:pPr>
        <w:spacing w:after="0" w:line="240" w:lineRule="auto"/>
        <w:jc w:val="center"/>
        <w:rPr>
          <w:rFonts w:ascii="Times New Roman" w:eastAsia="Times New Roman" w:hAnsi="Times New Roman" w:cs="Times New Roman"/>
          <w:b/>
          <w:sz w:val="24"/>
          <w:szCs w:val="24"/>
        </w:rPr>
      </w:pPr>
      <w:r w:rsidRPr="004B2685">
        <w:rPr>
          <w:rFonts w:ascii="Times New Roman" w:eastAsia="Times New Roman" w:hAnsi="Times New Roman" w:cs="Times New Roman"/>
          <w:b/>
          <w:sz w:val="24"/>
          <w:szCs w:val="24"/>
        </w:rPr>
        <w:t>PASIŪLYMAS</w:t>
      </w:r>
    </w:p>
    <w:p w14:paraId="0B694D46" w14:textId="387C304F" w:rsidR="00D16020" w:rsidRPr="00C36356" w:rsidRDefault="00FA6859" w:rsidP="00493281">
      <w:pPr>
        <w:spacing w:after="0" w:line="240" w:lineRule="auto"/>
        <w:jc w:val="center"/>
        <w:rPr>
          <w:rFonts w:ascii="Times New Roman" w:eastAsia="Times New Roman" w:hAnsi="Times New Roman" w:cs="Times New Roman"/>
          <w:b/>
          <w:sz w:val="24"/>
          <w:szCs w:val="24"/>
        </w:rPr>
      </w:pPr>
      <w:r w:rsidRPr="004B2685">
        <w:rPr>
          <w:rFonts w:ascii="Times New Roman" w:eastAsia="Times New Roman" w:hAnsi="Times New Roman" w:cs="Times New Roman"/>
          <w:b/>
          <w:sz w:val="24"/>
          <w:szCs w:val="24"/>
        </w:rPr>
        <w:t xml:space="preserve">DĖL </w:t>
      </w:r>
      <w:r w:rsidR="0057429A" w:rsidRPr="0057429A">
        <w:rPr>
          <w:rFonts w:ascii="Times New Roman" w:eastAsia="Times New Roman" w:hAnsi="Times New Roman" w:cs="Times New Roman"/>
          <w:b/>
          <w:sz w:val="24"/>
          <w:szCs w:val="24"/>
        </w:rPr>
        <w:t>VEKTORINIŲ KARDIOGRAFINIŲ DUOMENŲ IŠ KOSMINIO VAIZDO ATVAIZDŲ</w:t>
      </w:r>
      <w:r w:rsidR="006A2C68" w:rsidRPr="004B2685">
        <w:rPr>
          <w:rFonts w:ascii="Times New Roman" w:eastAsia="Times New Roman" w:hAnsi="Times New Roman" w:cs="Times New Roman"/>
          <w:b/>
          <w:sz w:val="24"/>
          <w:szCs w:val="24"/>
        </w:rPr>
        <w:t xml:space="preserve"> </w:t>
      </w:r>
      <w:r w:rsidR="00DB3ABA" w:rsidRPr="004B2685">
        <w:rPr>
          <w:rFonts w:ascii="Times New Roman" w:eastAsia="Times New Roman" w:hAnsi="Times New Roman" w:cs="Times New Roman"/>
          <w:b/>
          <w:sz w:val="24"/>
          <w:szCs w:val="24"/>
        </w:rPr>
        <w:t>VIEŠOJO</w:t>
      </w:r>
      <w:r w:rsidR="00DB3ABA" w:rsidRPr="004B2685">
        <w:rPr>
          <w:rFonts w:ascii="Times New Roman" w:eastAsia="Times New Roman" w:hAnsi="Times New Roman" w:cs="Times New Roman"/>
          <w:b/>
          <w:szCs w:val="24"/>
        </w:rPr>
        <w:t xml:space="preserve"> </w:t>
      </w:r>
      <w:r w:rsidR="00DB3ABA" w:rsidRPr="004B2685">
        <w:rPr>
          <w:rFonts w:ascii="Times New Roman" w:eastAsia="Times New Roman" w:hAnsi="Times New Roman" w:cs="Times New Roman"/>
          <w:b/>
          <w:sz w:val="24"/>
          <w:szCs w:val="24"/>
        </w:rPr>
        <w:t>PIRKIMO</w:t>
      </w:r>
    </w:p>
    <w:p w14:paraId="18A496A5" w14:textId="3D433305" w:rsidR="00DB3ABA" w:rsidRPr="00C36356" w:rsidRDefault="00DB3ABA" w:rsidP="00DB3ABA">
      <w:pPr>
        <w:shd w:val="clear" w:color="auto" w:fill="FFFFFF"/>
        <w:spacing w:after="0" w:line="240" w:lineRule="auto"/>
        <w:jc w:val="both"/>
        <w:rPr>
          <w:rFonts w:ascii="Times New Roman" w:eastAsia="Times New Roman" w:hAnsi="Times New Roman" w:cs="Times New Roman"/>
          <w:sz w:val="24"/>
          <w:szCs w:val="24"/>
        </w:rPr>
      </w:pPr>
    </w:p>
    <w:p w14:paraId="2E8915CE" w14:textId="77777777" w:rsidR="00BA3DFA" w:rsidRPr="00C36356" w:rsidRDefault="00BA3DFA" w:rsidP="00BA3DFA">
      <w:pPr>
        <w:shd w:val="clear" w:color="auto" w:fill="FFFFFF"/>
        <w:spacing w:after="0" w:line="240" w:lineRule="auto"/>
        <w:jc w:val="center"/>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_______________</w:t>
      </w:r>
    </w:p>
    <w:p w14:paraId="5C165D32" w14:textId="77777777" w:rsidR="00BA3DFA" w:rsidRPr="00C36356" w:rsidRDefault="00BA3DFA" w:rsidP="00BA3DFA">
      <w:pPr>
        <w:shd w:val="clear" w:color="auto" w:fill="FFFFFF"/>
        <w:spacing w:after="0" w:line="240" w:lineRule="auto"/>
        <w:jc w:val="center"/>
        <w:rPr>
          <w:rFonts w:ascii="Times New Roman" w:eastAsia="Times New Roman" w:hAnsi="Times New Roman" w:cs="Times New Roman"/>
          <w:bCs/>
          <w:sz w:val="20"/>
          <w:szCs w:val="20"/>
        </w:rPr>
      </w:pPr>
      <w:r w:rsidRPr="00C36356">
        <w:rPr>
          <w:rFonts w:ascii="Times New Roman" w:eastAsia="Times New Roman" w:hAnsi="Times New Roman" w:cs="Times New Roman"/>
          <w:bCs/>
          <w:sz w:val="20"/>
          <w:szCs w:val="20"/>
        </w:rPr>
        <w:t xml:space="preserve">(Data)                     </w:t>
      </w:r>
    </w:p>
    <w:p w14:paraId="61022D71" w14:textId="77777777" w:rsidR="00BA3DFA" w:rsidRPr="00C36356" w:rsidRDefault="00BA3DFA" w:rsidP="00BA3DFA">
      <w:pPr>
        <w:shd w:val="clear" w:color="auto" w:fill="FFFFFF"/>
        <w:spacing w:after="0" w:line="240" w:lineRule="auto"/>
        <w:jc w:val="center"/>
        <w:rPr>
          <w:rFonts w:ascii="Times New Roman" w:eastAsia="Times New Roman" w:hAnsi="Times New Roman" w:cs="Times New Roman"/>
          <w:bCs/>
          <w:sz w:val="24"/>
          <w:szCs w:val="24"/>
        </w:rPr>
      </w:pPr>
      <w:r w:rsidRPr="00C36356">
        <w:rPr>
          <w:rFonts w:ascii="Times New Roman" w:eastAsia="Times New Roman" w:hAnsi="Times New Roman" w:cs="Times New Roman"/>
          <w:bCs/>
          <w:sz w:val="24"/>
          <w:szCs w:val="24"/>
        </w:rPr>
        <w:t>_____________</w:t>
      </w:r>
    </w:p>
    <w:p w14:paraId="2B961F92" w14:textId="77777777" w:rsidR="00BA3DFA" w:rsidRPr="00C36356" w:rsidRDefault="00BA3DFA" w:rsidP="00BA3DFA">
      <w:pPr>
        <w:shd w:val="clear" w:color="auto" w:fill="FFFFFF"/>
        <w:spacing w:after="0" w:line="240" w:lineRule="auto"/>
        <w:jc w:val="center"/>
        <w:rPr>
          <w:rFonts w:ascii="Times New Roman" w:eastAsia="Times New Roman" w:hAnsi="Times New Roman" w:cs="Times New Roman"/>
          <w:bCs/>
          <w:sz w:val="20"/>
          <w:szCs w:val="20"/>
        </w:rPr>
      </w:pPr>
      <w:r w:rsidRPr="00C36356">
        <w:rPr>
          <w:rFonts w:ascii="Times New Roman" w:eastAsia="Times New Roman" w:hAnsi="Times New Roman" w:cs="Times New Roman"/>
          <w:bCs/>
          <w:sz w:val="20"/>
          <w:szCs w:val="20"/>
        </w:rPr>
        <w:t>(Sudarymo vieta)</w:t>
      </w:r>
    </w:p>
    <w:p w14:paraId="33E28E80" w14:textId="77777777" w:rsidR="00DB3ABA" w:rsidRPr="00C36356" w:rsidRDefault="00DB3ABA" w:rsidP="00DB3ABA">
      <w:pPr>
        <w:shd w:val="clear" w:color="auto" w:fill="FFFFFF"/>
        <w:spacing w:after="0" w:line="240" w:lineRule="auto"/>
        <w:jc w:val="both"/>
        <w:rPr>
          <w:rFonts w:ascii="Times New Roman" w:eastAsia="Times New Roman" w:hAnsi="Times New Roman" w:cs="Times New Roman"/>
          <w:bCs/>
          <w:sz w:val="20"/>
          <w:szCs w:val="20"/>
        </w:rPr>
      </w:pPr>
    </w:p>
    <w:p w14:paraId="1581A54F" w14:textId="77777777" w:rsidR="00DB3ABA" w:rsidRPr="00C36356" w:rsidRDefault="00DB3ABA" w:rsidP="00DB3ABA">
      <w:pPr>
        <w:shd w:val="clear" w:color="auto" w:fill="FFFFFF"/>
        <w:spacing w:after="0" w:line="240" w:lineRule="auto"/>
        <w:jc w:val="both"/>
        <w:rPr>
          <w:rFonts w:ascii="Times New Roman" w:eastAsia="Times New Roman" w:hAnsi="Times New Roman" w:cs="Times New Roman"/>
          <w:bCs/>
          <w:sz w:val="20"/>
          <w:szCs w:val="20"/>
        </w:rPr>
      </w:pPr>
    </w:p>
    <w:p w14:paraId="29AF9540" w14:textId="77777777" w:rsidR="00DB3ABA" w:rsidRPr="00C36356" w:rsidRDefault="00DB3ABA" w:rsidP="00DB3ABA">
      <w:pPr>
        <w:shd w:val="clear" w:color="auto" w:fill="FFFFFF"/>
        <w:spacing w:after="0" w:line="240" w:lineRule="auto"/>
        <w:jc w:val="both"/>
        <w:rPr>
          <w:rFonts w:ascii="Times New Roman" w:eastAsia="Times New Roman" w:hAnsi="Times New Roman" w:cs="Times New Roman"/>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1"/>
        <w:gridCol w:w="7332"/>
      </w:tblGrid>
      <w:tr w:rsidR="00DB3ABA" w:rsidRPr="00C36356" w14:paraId="79EBBDD8" w14:textId="77777777" w:rsidTr="00E57E63">
        <w:tc>
          <w:tcPr>
            <w:tcW w:w="2380" w:type="pct"/>
            <w:tcBorders>
              <w:top w:val="single" w:sz="4" w:space="0" w:color="auto"/>
              <w:left w:val="single" w:sz="4" w:space="0" w:color="auto"/>
              <w:bottom w:val="single" w:sz="4" w:space="0" w:color="auto"/>
              <w:right w:val="single" w:sz="4" w:space="0" w:color="auto"/>
            </w:tcBorders>
            <w:hideMark/>
          </w:tcPr>
          <w:p w14:paraId="4FFD9203" w14:textId="48DABD7D" w:rsidR="00DB3ABA" w:rsidRPr="00C36356" w:rsidRDefault="007B1FCE" w:rsidP="00741BA2">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Tei</w:t>
            </w:r>
            <w:r w:rsidR="00741BA2" w:rsidRPr="00C36356">
              <w:rPr>
                <w:rFonts w:ascii="Times New Roman" w:eastAsia="Times New Roman" w:hAnsi="Times New Roman" w:cs="Times New Roman"/>
                <w:sz w:val="24"/>
                <w:szCs w:val="24"/>
              </w:rPr>
              <w:t>kėjo pavadinimas / Ūkio subjektų grupės nariai:</w:t>
            </w:r>
          </w:p>
        </w:tc>
        <w:tc>
          <w:tcPr>
            <w:tcW w:w="2620" w:type="pct"/>
            <w:tcBorders>
              <w:top w:val="single" w:sz="4" w:space="0" w:color="auto"/>
              <w:left w:val="single" w:sz="4" w:space="0" w:color="auto"/>
              <w:bottom w:val="single" w:sz="4" w:space="0" w:color="auto"/>
              <w:right w:val="single" w:sz="4" w:space="0" w:color="auto"/>
            </w:tcBorders>
          </w:tcPr>
          <w:p w14:paraId="4DD76E28" w14:textId="77777777" w:rsidR="00DB3ABA" w:rsidRPr="00C36356" w:rsidRDefault="00DB3ABA" w:rsidP="00DB3ABA">
            <w:pPr>
              <w:spacing w:after="0" w:line="240" w:lineRule="auto"/>
              <w:jc w:val="both"/>
              <w:rPr>
                <w:rFonts w:ascii="Times New Roman" w:eastAsia="Times New Roman" w:hAnsi="Times New Roman" w:cs="Times New Roman"/>
                <w:sz w:val="24"/>
                <w:szCs w:val="24"/>
              </w:rPr>
            </w:pPr>
          </w:p>
          <w:p w14:paraId="5CA9D20A" w14:textId="77777777" w:rsidR="00DB3ABA" w:rsidRPr="00C36356" w:rsidRDefault="00DB3ABA" w:rsidP="00DB3ABA">
            <w:pPr>
              <w:spacing w:after="0" w:line="240" w:lineRule="auto"/>
              <w:jc w:val="both"/>
              <w:rPr>
                <w:rFonts w:ascii="Times New Roman" w:eastAsia="Times New Roman" w:hAnsi="Times New Roman" w:cs="Times New Roman"/>
                <w:sz w:val="24"/>
                <w:szCs w:val="24"/>
              </w:rPr>
            </w:pPr>
          </w:p>
        </w:tc>
      </w:tr>
      <w:tr w:rsidR="00741BA2" w:rsidRPr="00C36356" w14:paraId="173411FA" w14:textId="77777777" w:rsidTr="00E57E63">
        <w:trPr>
          <w:trHeight w:val="563"/>
        </w:trPr>
        <w:tc>
          <w:tcPr>
            <w:tcW w:w="2380" w:type="pct"/>
            <w:tcBorders>
              <w:top w:val="single" w:sz="4" w:space="0" w:color="auto"/>
              <w:left w:val="single" w:sz="4" w:space="0" w:color="auto"/>
              <w:bottom w:val="single" w:sz="4" w:space="0" w:color="auto"/>
              <w:right w:val="single" w:sz="4" w:space="0" w:color="auto"/>
            </w:tcBorders>
          </w:tcPr>
          <w:p w14:paraId="47E16EC0" w14:textId="15D45828" w:rsidR="00741BA2" w:rsidRPr="00C36356" w:rsidRDefault="007B1FCE" w:rsidP="00DB3A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Tei</w:t>
            </w:r>
            <w:r w:rsidR="00741BA2" w:rsidRPr="00C36356">
              <w:rPr>
                <w:rFonts w:ascii="Times New Roman" w:eastAsia="Times New Roman" w:hAnsi="Times New Roman" w:cs="Times New Roman"/>
                <w:sz w:val="24"/>
                <w:szCs w:val="24"/>
              </w:rPr>
              <w:t>kėjo kodas (-ai):</w:t>
            </w:r>
          </w:p>
        </w:tc>
        <w:tc>
          <w:tcPr>
            <w:tcW w:w="2620" w:type="pct"/>
            <w:tcBorders>
              <w:top w:val="single" w:sz="4" w:space="0" w:color="auto"/>
              <w:left w:val="single" w:sz="4" w:space="0" w:color="auto"/>
              <w:bottom w:val="single" w:sz="4" w:space="0" w:color="auto"/>
              <w:right w:val="single" w:sz="4" w:space="0" w:color="auto"/>
            </w:tcBorders>
          </w:tcPr>
          <w:p w14:paraId="2E62967D" w14:textId="77777777" w:rsidR="00741BA2" w:rsidRPr="00C36356" w:rsidRDefault="00741BA2" w:rsidP="00DB3ABA">
            <w:pPr>
              <w:spacing w:after="0" w:line="240" w:lineRule="auto"/>
              <w:jc w:val="both"/>
              <w:rPr>
                <w:rFonts w:ascii="Times New Roman" w:eastAsia="Times New Roman" w:hAnsi="Times New Roman" w:cs="Times New Roman"/>
                <w:sz w:val="24"/>
                <w:szCs w:val="24"/>
              </w:rPr>
            </w:pPr>
          </w:p>
        </w:tc>
      </w:tr>
      <w:tr w:rsidR="00741BA2" w:rsidRPr="00C36356" w14:paraId="233747D9" w14:textId="77777777" w:rsidTr="00E57E63">
        <w:trPr>
          <w:trHeight w:val="415"/>
        </w:trPr>
        <w:tc>
          <w:tcPr>
            <w:tcW w:w="2380" w:type="pct"/>
            <w:tcBorders>
              <w:top w:val="single" w:sz="4" w:space="0" w:color="auto"/>
              <w:left w:val="single" w:sz="4" w:space="0" w:color="auto"/>
              <w:bottom w:val="single" w:sz="4" w:space="0" w:color="auto"/>
              <w:right w:val="single" w:sz="4" w:space="0" w:color="auto"/>
            </w:tcBorders>
          </w:tcPr>
          <w:p w14:paraId="040B7BDA" w14:textId="521F3584" w:rsidR="00741BA2" w:rsidRPr="00C36356" w:rsidRDefault="007B1FCE" w:rsidP="00DB3A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Tei</w:t>
            </w:r>
            <w:r w:rsidR="00741BA2" w:rsidRPr="00C36356">
              <w:rPr>
                <w:rFonts w:ascii="Times New Roman" w:eastAsia="Times New Roman" w:hAnsi="Times New Roman" w:cs="Times New Roman"/>
                <w:sz w:val="24"/>
                <w:szCs w:val="24"/>
              </w:rPr>
              <w:t>kėjo adresas (-ai):</w:t>
            </w:r>
          </w:p>
        </w:tc>
        <w:tc>
          <w:tcPr>
            <w:tcW w:w="2620" w:type="pct"/>
            <w:tcBorders>
              <w:top w:val="single" w:sz="4" w:space="0" w:color="auto"/>
              <w:left w:val="single" w:sz="4" w:space="0" w:color="auto"/>
              <w:bottom w:val="single" w:sz="4" w:space="0" w:color="auto"/>
              <w:right w:val="single" w:sz="4" w:space="0" w:color="auto"/>
            </w:tcBorders>
          </w:tcPr>
          <w:p w14:paraId="479B1311" w14:textId="77777777" w:rsidR="00741BA2" w:rsidRPr="00C36356" w:rsidRDefault="00741BA2" w:rsidP="00DB3ABA">
            <w:pPr>
              <w:spacing w:after="0" w:line="240" w:lineRule="auto"/>
              <w:jc w:val="both"/>
              <w:rPr>
                <w:rFonts w:ascii="Times New Roman" w:eastAsia="Times New Roman" w:hAnsi="Times New Roman" w:cs="Times New Roman"/>
                <w:sz w:val="24"/>
                <w:szCs w:val="24"/>
              </w:rPr>
            </w:pPr>
          </w:p>
        </w:tc>
      </w:tr>
      <w:tr w:rsidR="00741BA2" w:rsidRPr="00C36356" w14:paraId="5EF44871" w14:textId="77777777" w:rsidTr="00E57E63">
        <w:trPr>
          <w:trHeight w:val="421"/>
        </w:trPr>
        <w:tc>
          <w:tcPr>
            <w:tcW w:w="2380" w:type="pct"/>
            <w:tcBorders>
              <w:top w:val="single" w:sz="4" w:space="0" w:color="auto"/>
              <w:left w:val="single" w:sz="4" w:space="0" w:color="auto"/>
              <w:bottom w:val="single" w:sz="4" w:space="0" w:color="auto"/>
              <w:right w:val="single" w:sz="4" w:space="0" w:color="auto"/>
            </w:tcBorders>
          </w:tcPr>
          <w:p w14:paraId="1894C4BA" w14:textId="081687F7" w:rsidR="00741BA2" w:rsidRPr="00C36356" w:rsidRDefault="007B1FCE" w:rsidP="00DB3A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Tei</w:t>
            </w:r>
            <w:r w:rsidR="00741BA2" w:rsidRPr="00C36356">
              <w:rPr>
                <w:rFonts w:ascii="Times New Roman" w:eastAsia="Times New Roman" w:hAnsi="Times New Roman" w:cs="Times New Roman"/>
                <w:sz w:val="24"/>
                <w:szCs w:val="24"/>
              </w:rPr>
              <w:t>kėjo PVM mokėtojo kodas(-ai):</w:t>
            </w:r>
          </w:p>
        </w:tc>
        <w:tc>
          <w:tcPr>
            <w:tcW w:w="2620" w:type="pct"/>
            <w:tcBorders>
              <w:top w:val="single" w:sz="4" w:space="0" w:color="auto"/>
              <w:left w:val="single" w:sz="4" w:space="0" w:color="auto"/>
              <w:bottom w:val="single" w:sz="4" w:space="0" w:color="auto"/>
              <w:right w:val="single" w:sz="4" w:space="0" w:color="auto"/>
            </w:tcBorders>
          </w:tcPr>
          <w:p w14:paraId="1E4BD9EE" w14:textId="77777777" w:rsidR="00741BA2" w:rsidRPr="00C36356" w:rsidRDefault="00741BA2" w:rsidP="00DB3ABA">
            <w:pPr>
              <w:spacing w:after="0" w:line="240" w:lineRule="auto"/>
              <w:jc w:val="both"/>
              <w:rPr>
                <w:rFonts w:ascii="Times New Roman" w:eastAsia="Times New Roman" w:hAnsi="Times New Roman" w:cs="Times New Roman"/>
                <w:sz w:val="24"/>
                <w:szCs w:val="24"/>
              </w:rPr>
            </w:pPr>
          </w:p>
        </w:tc>
      </w:tr>
      <w:tr w:rsidR="00741BA2" w:rsidRPr="00C36356" w14:paraId="66BBC16B" w14:textId="77777777" w:rsidTr="00E57E63">
        <w:trPr>
          <w:trHeight w:val="839"/>
        </w:trPr>
        <w:tc>
          <w:tcPr>
            <w:tcW w:w="2380" w:type="pct"/>
            <w:tcBorders>
              <w:top w:val="single" w:sz="4" w:space="0" w:color="auto"/>
              <w:left w:val="single" w:sz="4" w:space="0" w:color="auto"/>
              <w:bottom w:val="single" w:sz="4" w:space="0" w:color="auto"/>
              <w:right w:val="single" w:sz="4" w:space="0" w:color="auto"/>
            </w:tcBorders>
          </w:tcPr>
          <w:p w14:paraId="40A97249" w14:textId="167D4E92" w:rsidR="00741BA2" w:rsidRPr="00C36356" w:rsidRDefault="007B1FCE" w:rsidP="00DB3A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Tei</w:t>
            </w:r>
            <w:r w:rsidR="00741BA2" w:rsidRPr="00C36356">
              <w:rPr>
                <w:rFonts w:ascii="Times New Roman" w:eastAsia="Times New Roman" w:hAnsi="Times New Roman" w:cs="Times New Roman"/>
                <w:sz w:val="24"/>
                <w:szCs w:val="24"/>
              </w:rPr>
              <w:t>kėjo / Ūkio subjektų grupės atsakingo partnerio sąskaitos numeris, banko pavadinimas ir banko kodas (-ai):</w:t>
            </w:r>
          </w:p>
        </w:tc>
        <w:tc>
          <w:tcPr>
            <w:tcW w:w="2620" w:type="pct"/>
            <w:tcBorders>
              <w:top w:val="single" w:sz="4" w:space="0" w:color="auto"/>
              <w:left w:val="single" w:sz="4" w:space="0" w:color="auto"/>
              <w:bottom w:val="single" w:sz="4" w:space="0" w:color="auto"/>
              <w:right w:val="single" w:sz="4" w:space="0" w:color="auto"/>
            </w:tcBorders>
          </w:tcPr>
          <w:p w14:paraId="3F923303" w14:textId="77777777" w:rsidR="00741BA2" w:rsidRPr="00C36356" w:rsidRDefault="00741BA2" w:rsidP="00DB3ABA">
            <w:pPr>
              <w:spacing w:after="0" w:line="240" w:lineRule="auto"/>
              <w:jc w:val="both"/>
              <w:rPr>
                <w:rFonts w:ascii="Times New Roman" w:eastAsia="Times New Roman" w:hAnsi="Times New Roman" w:cs="Times New Roman"/>
                <w:sz w:val="24"/>
                <w:szCs w:val="24"/>
              </w:rPr>
            </w:pPr>
          </w:p>
        </w:tc>
      </w:tr>
      <w:tr w:rsidR="00741BA2" w:rsidRPr="00C36356" w14:paraId="262CB1BF" w14:textId="77777777" w:rsidTr="00E57E63">
        <w:trPr>
          <w:trHeight w:val="553"/>
        </w:trPr>
        <w:tc>
          <w:tcPr>
            <w:tcW w:w="2380" w:type="pct"/>
            <w:tcBorders>
              <w:top w:val="single" w:sz="4" w:space="0" w:color="auto"/>
              <w:left w:val="single" w:sz="4" w:space="0" w:color="auto"/>
              <w:bottom w:val="single" w:sz="4" w:space="0" w:color="auto"/>
              <w:right w:val="single" w:sz="4" w:space="0" w:color="auto"/>
            </w:tcBorders>
          </w:tcPr>
          <w:p w14:paraId="72EA46C3" w14:textId="5D31D818" w:rsidR="00741BA2" w:rsidRPr="00C36356" w:rsidRDefault="00741BA2" w:rsidP="00DB3ABA">
            <w:pPr>
              <w:spacing w:after="0" w:line="240" w:lineRule="auto"/>
              <w:jc w:val="both"/>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Asmens atsakingo už pasiūlymą vardas, pavardė:</w:t>
            </w:r>
          </w:p>
        </w:tc>
        <w:tc>
          <w:tcPr>
            <w:tcW w:w="2620" w:type="pct"/>
            <w:tcBorders>
              <w:top w:val="single" w:sz="4" w:space="0" w:color="auto"/>
              <w:left w:val="single" w:sz="4" w:space="0" w:color="auto"/>
              <w:bottom w:val="single" w:sz="4" w:space="0" w:color="auto"/>
              <w:right w:val="single" w:sz="4" w:space="0" w:color="auto"/>
            </w:tcBorders>
          </w:tcPr>
          <w:p w14:paraId="20A99E5A" w14:textId="77777777" w:rsidR="00741BA2" w:rsidRPr="00C36356" w:rsidRDefault="00741BA2" w:rsidP="00DB3ABA">
            <w:pPr>
              <w:spacing w:after="0" w:line="240" w:lineRule="auto"/>
              <w:jc w:val="both"/>
              <w:rPr>
                <w:rFonts w:ascii="Times New Roman" w:eastAsia="Times New Roman" w:hAnsi="Times New Roman" w:cs="Times New Roman"/>
                <w:sz w:val="24"/>
                <w:szCs w:val="24"/>
              </w:rPr>
            </w:pPr>
          </w:p>
        </w:tc>
      </w:tr>
      <w:tr w:rsidR="00741BA2" w:rsidRPr="00C36356" w14:paraId="0353EEB2" w14:textId="77777777" w:rsidTr="00E57E63">
        <w:trPr>
          <w:trHeight w:val="419"/>
        </w:trPr>
        <w:tc>
          <w:tcPr>
            <w:tcW w:w="2380" w:type="pct"/>
            <w:tcBorders>
              <w:top w:val="single" w:sz="4" w:space="0" w:color="auto"/>
              <w:left w:val="single" w:sz="4" w:space="0" w:color="auto"/>
              <w:bottom w:val="single" w:sz="4" w:space="0" w:color="auto"/>
              <w:right w:val="single" w:sz="4" w:space="0" w:color="auto"/>
            </w:tcBorders>
          </w:tcPr>
          <w:p w14:paraId="1EC6902C" w14:textId="3B2D96F4" w:rsidR="00741BA2" w:rsidRPr="00C36356" w:rsidRDefault="00741BA2" w:rsidP="00DB3ABA">
            <w:pPr>
              <w:spacing w:after="0" w:line="240" w:lineRule="auto"/>
              <w:jc w:val="both"/>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Asmens atsakingo už pasiūlymą telefono numeris, el. pašto adresas:</w:t>
            </w:r>
          </w:p>
        </w:tc>
        <w:tc>
          <w:tcPr>
            <w:tcW w:w="2620" w:type="pct"/>
            <w:tcBorders>
              <w:top w:val="single" w:sz="4" w:space="0" w:color="auto"/>
              <w:left w:val="single" w:sz="4" w:space="0" w:color="auto"/>
              <w:bottom w:val="single" w:sz="4" w:space="0" w:color="auto"/>
              <w:right w:val="single" w:sz="4" w:space="0" w:color="auto"/>
            </w:tcBorders>
          </w:tcPr>
          <w:p w14:paraId="4295AE7E" w14:textId="77777777" w:rsidR="00741BA2" w:rsidRPr="00C36356" w:rsidRDefault="00741BA2" w:rsidP="00DB3ABA">
            <w:pPr>
              <w:spacing w:after="0" w:line="240" w:lineRule="auto"/>
              <w:jc w:val="both"/>
              <w:rPr>
                <w:rFonts w:ascii="Times New Roman" w:eastAsia="Times New Roman" w:hAnsi="Times New Roman" w:cs="Times New Roman"/>
                <w:sz w:val="24"/>
                <w:szCs w:val="24"/>
              </w:rPr>
            </w:pPr>
          </w:p>
        </w:tc>
      </w:tr>
      <w:tr w:rsidR="00741BA2" w:rsidRPr="00C36356" w14:paraId="294A088F" w14:textId="77777777" w:rsidTr="00E57E63">
        <w:tc>
          <w:tcPr>
            <w:tcW w:w="2380" w:type="pct"/>
            <w:tcBorders>
              <w:top w:val="single" w:sz="4" w:space="0" w:color="auto"/>
              <w:left w:val="single" w:sz="4" w:space="0" w:color="auto"/>
              <w:bottom w:val="single" w:sz="4" w:space="0" w:color="auto"/>
              <w:right w:val="single" w:sz="4" w:space="0" w:color="auto"/>
            </w:tcBorders>
          </w:tcPr>
          <w:p w14:paraId="54442D38" w14:textId="3CA84FE0" w:rsidR="00741BA2" w:rsidRPr="00C36356" w:rsidRDefault="007B1FCE" w:rsidP="00DB3A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Tei</w:t>
            </w:r>
            <w:r w:rsidR="00741BA2" w:rsidRPr="00C36356">
              <w:rPr>
                <w:rFonts w:ascii="Times New Roman" w:eastAsia="Times New Roman" w:hAnsi="Times New Roman" w:cs="Times New Roman"/>
                <w:sz w:val="24"/>
                <w:szCs w:val="24"/>
              </w:rPr>
              <w:t>kėjo / Ūkio subjektų grupės, laimėjimo atveju, pasirašančio sutartį asmens vardas, pavardė, pareigos:</w:t>
            </w:r>
          </w:p>
        </w:tc>
        <w:tc>
          <w:tcPr>
            <w:tcW w:w="2620" w:type="pct"/>
            <w:tcBorders>
              <w:top w:val="single" w:sz="4" w:space="0" w:color="auto"/>
              <w:left w:val="single" w:sz="4" w:space="0" w:color="auto"/>
              <w:bottom w:val="single" w:sz="4" w:space="0" w:color="auto"/>
              <w:right w:val="single" w:sz="4" w:space="0" w:color="auto"/>
            </w:tcBorders>
          </w:tcPr>
          <w:p w14:paraId="56878D71" w14:textId="77777777" w:rsidR="00741BA2" w:rsidRPr="00C36356" w:rsidRDefault="00741BA2" w:rsidP="00DB3ABA">
            <w:pPr>
              <w:spacing w:after="0" w:line="240" w:lineRule="auto"/>
              <w:jc w:val="both"/>
              <w:rPr>
                <w:rFonts w:ascii="Times New Roman" w:eastAsia="Times New Roman" w:hAnsi="Times New Roman" w:cs="Times New Roman"/>
                <w:sz w:val="24"/>
                <w:szCs w:val="24"/>
              </w:rPr>
            </w:pPr>
          </w:p>
        </w:tc>
      </w:tr>
      <w:tr w:rsidR="00DB3ABA" w:rsidRPr="00C36356" w14:paraId="75CF694C" w14:textId="77777777" w:rsidTr="00E57E63">
        <w:trPr>
          <w:trHeight w:val="1016"/>
        </w:trPr>
        <w:tc>
          <w:tcPr>
            <w:tcW w:w="2380" w:type="pct"/>
            <w:tcBorders>
              <w:top w:val="single" w:sz="4" w:space="0" w:color="auto"/>
              <w:left w:val="single" w:sz="4" w:space="0" w:color="auto"/>
              <w:bottom w:val="single" w:sz="4" w:space="0" w:color="auto"/>
              <w:right w:val="single" w:sz="4" w:space="0" w:color="auto"/>
            </w:tcBorders>
          </w:tcPr>
          <w:p w14:paraId="63DEFD1B" w14:textId="2206B840" w:rsidR="00DB3ABA" w:rsidRPr="00C36356" w:rsidRDefault="007B1FCE" w:rsidP="00DB3A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Tei</w:t>
            </w:r>
            <w:r w:rsidR="00741BA2" w:rsidRPr="00C36356">
              <w:rPr>
                <w:rFonts w:ascii="Times New Roman" w:eastAsia="Times New Roman" w:hAnsi="Times New Roman" w:cs="Times New Roman"/>
                <w:sz w:val="24"/>
                <w:szCs w:val="24"/>
              </w:rPr>
              <w:t>kėjo / Ūkio subjektų grupės, laimėjimo atveju, už sutarties vykdymą atsakingo asmens vardas, pavardė, telefono numeris, elektroninio pašto adresas:</w:t>
            </w:r>
          </w:p>
        </w:tc>
        <w:tc>
          <w:tcPr>
            <w:tcW w:w="2620" w:type="pct"/>
            <w:tcBorders>
              <w:top w:val="single" w:sz="4" w:space="0" w:color="auto"/>
              <w:left w:val="single" w:sz="4" w:space="0" w:color="auto"/>
              <w:bottom w:val="single" w:sz="4" w:space="0" w:color="auto"/>
              <w:right w:val="single" w:sz="4" w:space="0" w:color="auto"/>
            </w:tcBorders>
          </w:tcPr>
          <w:p w14:paraId="7CA0D58A" w14:textId="77777777" w:rsidR="00DB3ABA" w:rsidRPr="00C36356" w:rsidRDefault="00DB3ABA" w:rsidP="00DB3ABA">
            <w:pPr>
              <w:spacing w:after="0" w:line="240" w:lineRule="auto"/>
              <w:jc w:val="both"/>
              <w:rPr>
                <w:rFonts w:ascii="Times New Roman" w:eastAsia="Times New Roman" w:hAnsi="Times New Roman" w:cs="Times New Roman"/>
                <w:sz w:val="24"/>
                <w:szCs w:val="24"/>
              </w:rPr>
            </w:pPr>
          </w:p>
          <w:p w14:paraId="412CFC14" w14:textId="77777777" w:rsidR="00DB3ABA" w:rsidRPr="00C36356" w:rsidRDefault="00DB3ABA" w:rsidP="00DB3ABA">
            <w:pPr>
              <w:spacing w:after="0" w:line="240" w:lineRule="auto"/>
              <w:jc w:val="both"/>
              <w:rPr>
                <w:rFonts w:ascii="Times New Roman" w:eastAsia="Times New Roman" w:hAnsi="Times New Roman" w:cs="Times New Roman"/>
                <w:sz w:val="24"/>
                <w:szCs w:val="24"/>
              </w:rPr>
            </w:pPr>
          </w:p>
        </w:tc>
      </w:tr>
      <w:tr w:rsidR="00DB3ABA" w:rsidRPr="00C36356" w14:paraId="7C2F9838" w14:textId="77777777" w:rsidTr="00E57E63">
        <w:trPr>
          <w:trHeight w:val="1980"/>
        </w:trPr>
        <w:tc>
          <w:tcPr>
            <w:tcW w:w="2380" w:type="pct"/>
            <w:tcBorders>
              <w:top w:val="single" w:sz="4" w:space="0" w:color="auto"/>
              <w:left w:val="single" w:sz="4" w:space="0" w:color="auto"/>
              <w:bottom w:val="single" w:sz="4" w:space="0" w:color="auto"/>
              <w:right w:val="single" w:sz="4" w:space="0" w:color="auto"/>
            </w:tcBorders>
          </w:tcPr>
          <w:p w14:paraId="3107873D" w14:textId="41B1FC48" w:rsidR="00DB3ABA" w:rsidRPr="00C36356" w:rsidRDefault="007B1FCE" w:rsidP="00DB3A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Tei</w:t>
            </w:r>
            <w:r w:rsidR="00741BA2" w:rsidRPr="00C36356">
              <w:rPr>
                <w:rFonts w:ascii="Times New Roman" w:eastAsia="Times New Roman" w:hAnsi="Times New Roman" w:cs="Times New Roman"/>
                <w:sz w:val="24"/>
                <w:szCs w:val="24"/>
              </w:rPr>
              <w:t xml:space="preserve">kėjo / Ūkio subjektų grupės narių, (2) ūkio subjektų, kurių </w:t>
            </w:r>
            <w:proofErr w:type="spellStart"/>
            <w:r w:rsidR="00741BA2" w:rsidRPr="00C36356">
              <w:rPr>
                <w:rFonts w:ascii="Times New Roman" w:eastAsia="Times New Roman" w:hAnsi="Times New Roman" w:cs="Times New Roman"/>
                <w:sz w:val="24"/>
                <w:szCs w:val="24"/>
              </w:rPr>
              <w:t>pajėgumais</w:t>
            </w:r>
            <w:proofErr w:type="spellEnd"/>
            <w:r w:rsidR="00741BA2" w:rsidRPr="00C36356">
              <w:rPr>
                <w:rFonts w:ascii="Times New Roman" w:eastAsia="Times New Roman" w:hAnsi="Times New Roman" w:cs="Times New Roman"/>
                <w:sz w:val="24"/>
                <w:szCs w:val="24"/>
              </w:rPr>
              <w:t xml:space="preserve">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2620" w:type="pct"/>
            <w:tcBorders>
              <w:top w:val="single" w:sz="4" w:space="0" w:color="auto"/>
              <w:left w:val="single" w:sz="4" w:space="0" w:color="auto"/>
              <w:bottom w:val="single" w:sz="4" w:space="0" w:color="auto"/>
              <w:right w:val="single" w:sz="4" w:space="0" w:color="auto"/>
            </w:tcBorders>
          </w:tcPr>
          <w:p w14:paraId="08DC081B" w14:textId="77777777" w:rsidR="00DB3ABA" w:rsidRPr="00C36356" w:rsidRDefault="00DB3ABA" w:rsidP="00DB3ABA">
            <w:pPr>
              <w:spacing w:after="0" w:line="240" w:lineRule="auto"/>
              <w:jc w:val="both"/>
              <w:rPr>
                <w:rFonts w:ascii="Times New Roman" w:eastAsia="Times New Roman" w:hAnsi="Times New Roman" w:cs="Times New Roman"/>
                <w:sz w:val="24"/>
                <w:szCs w:val="24"/>
              </w:rPr>
            </w:pPr>
          </w:p>
        </w:tc>
      </w:tr>
      <w:tr w:rsidR="00DB3ABA" w:rsidRPr="00C36356" w14:paraId="340F6F24" w14:textId="77777777" w:rsidTr="00E57E63">
        <w:trPr>
          <w:trHeight w:val="1824"/>
        </w:trPr>
        <w:tc>
          <w:tcPr>
            <w:tcW w:w="2380" w:type="pct"/>
            <w:tcBorders>
              <w:top w:val="single" w:sz="4" w:space="0" w:color="auto"/>
              <w:left w:val="single" w:sz="4" w:space="0" w:color="auto"/>
              <w:bottom w:val="single" w:sz="4" w:space="0" w:color="auto"/>
              <w:right w:val="single" w:sz="4" w:space="0" w:color="auto"/>
            </w:tcBorders>
          </w:tcPr>
          <w:p w14:paraId="2503DE4A" w14:textId="66EE6A44" w:rsidR="00741BA2" w:rsidRPr="00C36356" w:rsidRDefault="00741BA2" w:rsidP="00741BA2">
            <w:pPr>
              <w:spacing w:after="0" w:line="240" w:lineRule="auto"/>
              <w:jc w:val="both"/>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 xml:space="preserve">Ūkio subjektai (įskaitant </w:t>
            </w:r>
            <w:proofErr w:type="spellStart"/>
            <w:r w:rsidRPr="00C36356">
              <w:rPr>
                <w:rFonts w:ascii="Times New Roman" w:eastAsia="Times New Roman" w:hAnsi="Times New Roman" w:cs="Times New Roman"/>
                <w:sz w:val="24"/>
                <w:szCs w:val="24"/>
              </w:rPr>
              <w:t>kvazisubtiekėjus</w:t>
            </w:r>
            <w:proofErr w:type="spellEnd"/>
            <w:r w:rsidRPr="00C36356">
              <w:rPr>
                <w:rFonts w:ascii="Times New Roman" w:eastAsia="Times New Roman" w:hAnsi="Times New Roman" w:cs="Times New Roman"/>
                <w:sz w:val="24"/>
                <w:szCs w:val="24"/>
              </w:rPr>
              <w:t xml:space="preserve"> - fiziniai asmenys, kuriuos ketinama įdarbinti pirkimo laimėji</w:t>
            </w:r>
            <w:r w:rsidR="007B1FCE">
              <w:rPr>
                <w:rFonts w:ascii="Times New Roman" w:eastAsia="Times New Roman" w:hAnsi="Times New Roman" w:cs="Times New Roman"/>
                <w:sz w:val="24"/>
                <w:szCs w:val="24"/>
              </w:rPr>
              <w:t xml:space="preserve">mo atveju), kurių </w:t>
            </w:r>
            <w:proofErr w:type="spellStart"/>
            <w:r w:rsidR="007B1FCE">
              <w:rPr>
                <w:rFonts w:ascii="Times New Roman" w:eastAsia="Times New Roman" w:hAnsi="Times New Roman" w:cs="Times New Roman"/>
                <w:sz w:val="24"/>
                <w:szCs w:val="24"/>
              </w:rPr>
              <w:t>pajėgumais</w:t>
            </w:r>
            <w:proofErr w:type="spellEnd"/>
            <w:r w:rsidR="007B1FCE">
              <w:rPr>
                <w:rFonts w:ascii="Times New Roman" w:eastAsia="Times New Roman" w:hAnsi="Times New Roman" w:cs="Times New Roman"/>
                <w:sz w:val="24"/>
                <w:szCs w:val="24"/>
              </w:rPr>
              <w:t xml:space="preserve"> tei</w:t>
            </w:r>
            <w:r w:rsidRPr="00C36356">
              <w:rPr>
                <w:rFonts w:ascii="Times New Roman" w:eastAsia="Times New Roman" w:hAnsi="Times New Roman" w:cs="Times New Roman"/>
                <w:sz w:val="24"/>
                <w:szCs w:val="24"/>
              </w:rPr>
              <w:t>kėjas remiasi, kad atitiktų keliamus kvalifikacijos reikalavimus: Pavadinimas, kodas, perduodami įsipareigojimai.</w:t>
            </w:r>
          </w:p>
          <w:p w14:paraId="48EFA730" w14:textId="2073795A" w:rsidR="00DB3ABA" w:rsidRPr="00C36356" w:rsidRDefault="00741BA2" w:rsidP="00741BA2">
            <w:pPr>
              <w:spacing w:after="0" w:line="240" w:lineRule="auto"/>
              <w:jc w:val="both"/>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Įsipareigojimų dalis (procentais), kuriai ketinama pasitelkti subtiekėją (-</w:t>
            </w:r>
            <w:proofErr w:type="spellStart"/>
            <w:r w:rsidRPr="00C36356">
              <w:rPr>
                <w:rFonts w:ascii="Times New Roman" w:eastAsia="Times New Roman" w:hAnsi="Times New Roman" w:cs="Times New Roman"/>
                <w:sz w:val="24"/>
                <w:szCs w:val="24"/>
              </w:rPr>
              <w:t>us</w:t>
            </w:r>
            <w:proofErr w:type="spellEnd"/>
            <w:r w:rsidRPr="00C36356">
              <w:rPr>
                <w:rFonts w:ascii="Times New Roman" w:eastAsia="Times New Roman" w:hAnsi="Times New Roman" w:cs="Times New Roman"/>
                <w:sz w:val="24"/>
                <w:szCs w:val="24"/>
              </w:rPr>
              <w:t>)</w:t>
            </w:r>
          </w:p>
        </w:tc>
        <w:tc>
          <w:tcPr>
            <w:tcW w:w="2620" w:type="pct"/>
            <w:tcBorders>
              <w:top w:val="single" w:sz="4" w:space="0" w:color="auto"/>
              <w:left w:val="single" w:sz="4" w:space="0" w:color="auto"/>
              <w:bottom w:val="single" w:sz="4" w:space="0" w:color="auto"/>
              <w:right w:val="single" w:sz="4" w:space="0" w:color="auto"/>
            </w:tcBorders>
          </w:tcPr>
          <w:p w14:paraId="2CEDA63E" w14:textId="77777777" w:rsidR="00DB3ABA" w:rsidRPr="00C36356" w:rsidRDefault="00DB3ABA" w:rsidP="00DB3ABA">
            <w:pPr>
              <w:spacing w:after="0" w:line="240" w:lineRule="auto"/>
              <w:jc w:val="both"/>
              <w:rPr>
                <w:rFonts w:ascii="Times New Roman" w:eastAsia="Times New Roman" w:hAnsi="Times New Roman" w:cs="Times New Roman"/>
                <w:sz w:val="24"/>
                <w:szCs w:val="24"/>
              </w:rPr>
            </w:pPr>
          </w:p>
        </w:tc>
      </w:tr>
      <w:tr w:rsidR="00DB3ABA" w:rsidRPr="00C36356" w14:paraId="7CA8A6B2" w14:textId="77777777" w:rsidTr="00E57E63">
        <w:trPr>
          <w:trHeight w:val="1397"/>
        </w:trPr>
        <w:tc>
          <w:tcPr>
            <w:tcW w:w="2380" w:type="pct"/>
            <w:tcBorders>
              <w:top w:val="single" w:sz="4" w:space="0" w:color="auto"/>
              <w:left w:val="single" w:sz="4" w:space="0" w:color="auto"/>
              <w:bottom w:val="single" w:sz="4" w:space="0" w:color="auto"/>
              <w:right w:val="single" w:sz="4" w:space="0" w:color="auto"/>
            </w:tcBorders>
          </w:tcPr>
          <w:p w14:paraId="4F279104" w14:textId="15D715AE" w:rsidR="00DB3ABA" w:rsidRPr="00C36356" w:rsidRDefault="00741BA2" w:rsidP="00DB3ABA">
            <w:pPr>
              <w:spacing w:after="0" w:line="240" w:lineRule="auto"/>
              <w:jc w:val="both"/>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 xml:space="preserve">Subtiekėjams / </w:t>
            </w:r>
            <w:proofErr w:type="spellStart"/>
            <w:r w:rsidRPr="00C36356">
              <w:rPr>
                <w:rFonts w:ascii="Times New Roman" w:eastAsia="Times New Roman" w:hAnsi="Times New Roman" w:cs="Times New Roman"/>
                <w:sz w:val="24"/>
                <w:szCs w:val="24"/>
              </w:rPr>
              <w:t>subteikėjams</w:t>
            </w:r>
            <w:proofErr w:type="spellEnd"/>
            <w:r w:rsidRPr="00C36356">
              <w:rPr>
                <w:rFonts w:ascii="Times New Roman" w:eastAsia="Times New Roman" w:hAnsi="Times New Roman" w:cs="Times New Roman"/>
                <w:sz w:val="24"/>
                <w:szCs w:val="24"/>
              </w:rPr>
              <w:t xml:space="preserve"> / subrangovams numatomos perduoti veiklos (privaloma nurodyti) ir šių ūkio subjektų pavadinimai (jei žinomi): Pavadinimas, kodas, perduodama veikla, Perduodamos veiklos dalis nuo visos pirkimo sutarties (</w:t>
            </w:r>
            <w:proofErr w:type="spellStart"/>
            <w:r w:rsidRPr="00C36356">
              <w:rPr>
                <w:rFonts w:ascii="Times New Roman" w:eastAsia="Times New Roman" w:hAnsi="Times New Roman" w:cs="Times New Roman"/>
                <w:sz w:val="24"/>
                <w:szCs w:val="24"/>
              </w:rPr>
              <w:t>Eur</w:t>
            </w:r>
            <w:proofErr w:type="spellEnd"/>
            <w:r w:rsidRPr="00C36356">
              <w:rPr>
                <w:rFonts w:ascii="Times New Roman" w:eastAsia="Times New Roman" w:hAnsi="Times New Roman" w:cs="Times New Roman"/>
                <w:sz w:val="24"/>
                <w:szCs w:val="24"/>
              </w:rPr>
              <w:t xml:space="preserve"> arba %)</w:t>
            </w:r>
          </w:p>
        </w:tc>
        <w:tc>
          <w:tcPr>
            <w:tcW w:w="2620" w:type="pct"/>
            <w:tcBorders>
              <w:top w:val="single" w:sz="4" w:space="0" w:color="auto"/>
              <w:left w:val="single" w:sz="4" w:space="0" w:color="auto"/>
              <w:bottom w:val="single" w:sz="4" w:space="0" w:color="auto"/>
              <w:right w:val="single" w:sz="4" w:space="0" w:color="auto"/>
            </w:tcBorders>
          </w:tcPr>
          <w:p w14:paraId="3BF33798" w14:textId="77777777" w:rsidR="00DB3ABA" w:rsidRPr="00C36356" w:rsidRDefault="00DB3ABA" w:rsidP="00DB3ABA">
            <w:pPr>
              <w:spacing w:after="0" w:line="240" w:lineRule="auto"/>
              <w:jc w:val="both"/>
              <w:rPr>
                <w:rFonts w:ascii="Times New Roman" w:eastAsia="Times New Roman" w:hAnsi="Times New Roman" w:cs="Times New Roman"/>
                <w:sz w:val="24"/>
                <w:szCs w:val="24"/>
              </w:rPr>
            </w:pPr>
          </w:p>
        </w:tc>
      </w:tr>
    </w:tbl>
    <w:p w14:paraId="48506A8E" w14:textId="10433882" w:rsidR="00DB3ABA" w:rsidRPr="00C36356" w:rsidRDefault="00DB3ABA" w:rsidP="00DB3ABA">
      <w:pPr>
        <w:spacing w:after="0" w:line="240" w:lineRule="auto"/>
        <w:ind w:firstLine="720"/>
        <w:jc w:val="both"/>
        <w:rPr>
          <w:rFonts w:ascii="Times New Roman" w:eastAsia="Times New Roman" w:hAnsi="Times New Roman" w:cs="Times New Roman"/>
          <w:sz w:val="24"/>
          <w:szCs w:val="24"/>
        </w:rPr>
      </w:pPr>
    </w:p>
    <w:p w14:paraId="4221E607" w14:textId="1CE6EFD6" w:rsidR="00DB3ABA" w:rsidRPr="00C36356" w:rsidRDefault="00DB3ABA" w:rsidP="000C1A1D">
      <w:pPr>
        <w:spacing w:after="0" w:line="240" w:lineRule="auto"/>
        <w:ind w:firstLine="720"/>
        <w:jc w:val="both"/>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1. Šiuo pasiūlymu pažymime, kad sutinkame su visomis pirkimo sąlygomis, nustatytomis:</w:t>
      </w:r>
    </w:p>
    <w:p w14:paraId="29828505" w14:textId="1365C88A" w:rsidR="00DB3ABA" w:rsidRPr="00C36356" w:rsidRDefault="0064512D" w:rsidP="000C1A1D">
      <w:pPr>
        <w:spacing w:after="0" w:line="240" w:lineRule="auto"/>
        <w:ind w:firstLine="720"/>
        <w:jc w:val="both"/>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1.1.</w:t>
      </w:r>
      <w:r w:rsidR="00DB3ABA" w:rsidRPr="00C36356">
        <w:rPr>
          <w:rFonts w:ascii="Times New Roman" w:eastAsia="Times New Roman" w:hAnsi="Times New Roman" w:cs="Times New Roman"/>
          <w:sz w:val="24"/>
          <w:szCs w:val="24"/>
        </w:rPr>
        <w:t xml:space="preserve"> pirkimo dokumentuose ir skelbime apie pirkimą;</w:t>
      </w:r>
    </w:p>
    <w:p w14:paraId="0F35C891" w14:textId="42CB1047" w:rsidR="00DB3ABA" w:rsidRPr="00C36356" w:rsidRDefault="0064512D" w:rsidP="000C1A1D">
      <w:pPr>
        <w:spacing w:after="0" w:line="240" w:lineRule="auto"/>
        <w:ind w:firstLine="720"/>
        <w:jc w:val="both"/>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1.2.</w:t>
      </w:r>
      <w:r w:rsidR="00DB3ABA" w:rsidRPr="00C36356">
        <w:rPr>
          <w:rFonts w:ascii="Times New Roman" w:eastAsia="Times New Roman" w:hAnsi="Times New Roman" w:cs="Times New Roman"/>
          <w:sz w:val="24"/>
          <w:szCs w:val="24"/>
        </w:rPr>
        <w:t xml:space="preserve"> kituose pirkimo dokumentuose (j</w:t>
      </w:r>
      <w:r w:rsidR="00A475DB" w:rsidRPr="00C36356">
        <w:rPr>
          <w:rFonts w:ascii="Times New Roman" w:eastAsia="Times New Roman" w:hAnsi="Times New Roman" w:cs="Times New Roman"/>
          <w:sz w:val="24"/>
          <w:szCs w:val="24"/>
        </w:rPr>
        <w:t xml:space="preserve">ų paaiškinimuose, </w:t>
      </w:r>
      <w:proofErr w:type="spellStart"/>
      <w:r w:rsidR="00A475DB" w:rsidRPr="00C36356">
        <w:rPr>
          <w:rFonts w:ascii="Times New Roman" w:eastAsia="Times New Roman" w:hAnsi="Times New Roman" w:cs="Times New Roman"/>
          <w:sz w:val="24"/>
          <w:szCs w:val="24"/>
        </w:rPr>
        <w:t>papildymuose</w:t>
      </w:r>
      <w:proofErr w:type="spellEnd"/>
      <w:r w:rsidR="00A475DB" w:rsidRPr="00C36356">
        <w:rPr>
          <w:rFonts w:ascii="Times New Roman" w:eastAsia="Times New Roman" w:hAnsi="Times New Roman" w:cs="Times New Roman"/>
          <w:sz w:val="24"/>
          <w:szCs w:val="24"/>
        </w:rPr>
        <w:t>).</w:t>
      </w:r>
    </w:p>
    <w:p w14:paraId="04D3A40E" w14:textId="7A30A443" w:rsidR="00741BA2" w:rsidRPr="00C36356" w:rsidRDefault="00741BA2" w:rsidP="000C1A1D">
      <w:pPr>
        <w:spacing w:after="0" w:line="240" w:lineRule="auto"/>
        <w:ind w:firstLine="720"/>
        <w:jc w:val="both"/>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2. Patvirtiname, kad informacija ir duomenys, pateikti pasiūlyme, yra teisingi ir apima viską, ko reikia tinkamam sutarties įvykdymui</w:t>
      </w:r>
      <w:r w:rsidR="00A475DB" w:rsidRPr="00C36356">
        <w:rPr>
          <w:rFonts w:ascii="Times New Roman" w:eastAsia="Times New Roman" w:hAnsi="Times New Roman" w:cs="Times New Roman"/>
          <w:sz w:val="24"/>
          <w:szCs w:val="24"/>
        </w:rPr>
        <w:t>.</w:t>
      </w:r>
    </w:p>
    <w:p w14:paraId="1D5C1B8C" w14:textId="09F2460D" w:rsidR="00DB3ABA" w:rsidRPr="00C36356" w:rsidRDefault="00741BA2" w:rsidP="000C1A1D">
      <w:pPr>
        <w:spacing w:after="0" w:line="240" w:lineRule="auto"/>
        <w:ind w:firstLine="720"/>
        <w:jc w:val="both"/>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3. Patvirtiname, kad jei pasiūlyme nenurodyti kolegialaus priežiūros/valdymo organų nariai, šie organai juridiniuose asmenyse nėra sudaryti (taikoma, kai pirkimo dokumentuose nustatyti pašalinimo pagrindai).</w:t>
      </w:r>
    </w:p>
    <w:p w14:paraId="71449196" w14:textId="70A40FC4" w:rsidR="00847DE8" w:rsidRPr="00C36356" w:rsidRDefault="00340A82" w:rsidP="00FF427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7B1FCE">
        <w:rPr>
          <w:rFonts w:ascii="Times New Roman" w:eastAsia="Times New Roman" w:hAnsi="Times New Roman" w:cs="Times New Roman"/>
          <w:sz w:val="24"/>
          <w:szCs w:val="24"/>
        </w:rPr>
        <w:t>. Tei</w:t>
      </w:r>
      <w:r w:rsidR="00741BA2" w:rsidRPr="00C36356">
        <w:rPr>
          <w:rFonts w:ascii="Times New Roman" w:eastAsia="Times New Roman" w:hAnsi="Times New Roman" w:cs="Times New Roman"/>
          <w:sz w:val="24"/>
          <w:szCs w:val="24"/>
        </w:rPr>
        <w:t>kėjas kainas pateikia, nurodydamas ne daugiau skaičių po kablelio, nei leidžiama pirkimo dokumentuose.</w:t>
      </w:r>
    </w:p>
    <w:p w14:paraId="42D86FC4" w14:textId="76801454" w:rsidR="00A41EA3" w:rsidRDefault="00340A82" w:rsidP="0064512D">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DA4297" w:rsidRPr="00C36356">
        <w:rPr>
          <w:rFonts w:ascii="Times New Roman" w:eastAsia="Calibri" w:hAnsi="Times New Roman" w:cs="Times New Roman"/>
          <w:sz w:val="24"/>
          <w:szCs w:val="24"/>
        </w:rPr>
        <w:t xml:space="preserve">. </w:t>
      </w:r>
      <w:r w:rsidR="0064512D" w:rsidRPr="00C36356">
        <w:rPr>
          <w:rFonts w:ascii="Times New Roman" w:eastAsia="Calibri" w:hAnsi="Times New Roman" w:cs="Times New Roman"/>
          <w:sz w:val="24"/>
          <w:szCs w:val="24"/>
        </w:rPr>
        <w:t>Mes siūlome šias paslaugas:</w:t>
      </w:r>
    </w:p>
    <w:p w14:paraId="56355DE4" w14:textId="77777777" w:rsidR="00325BF3" w:rsidRDefault="00325BF3" w:rsidP="0064512D">
      <w:pPr>
        <w:spacing w:after="0" w:line="240" w:lineRule="auto"/>
        <w:ind w:firstLine="720"/>
        <w:jc w:val="both"/>
        <w:rPr>
          <w:rFonts w:ascii="Times New Roman" w:eastAsia="Calibri" w:hAnsi="Times New Roman" w:cs="Times New Roman"/>
          <w:sz w:val="24"/>
          <w:szCs w:val="24"/>
        </w:rPr>
      </w:pPr>
    </w:p>
    <w:p w14:paraId="24447D3C" w14:textId="4A42EA04" w:rsidR="004F30A5" w:rsidRPr="00C36356" w:rsidRDefault="00F95BD5" w:rsidP="00005EE3">
      <w:pPr>
        <w:spacing w:after="0" w:line="240" w:lineRule="auto"/>
        <w:ind w:firstLine="1296"/>
        <w:rPr>
          <w:rFonts w:ascii="Times New Roman" w:eastAsia="Times New Roman" w:hAnsi="Times New Roman" w:cs="Times New Roman"/>
          <w:sz w:val="24"/>
          <w:szCs w:val="24"/>
        </w:rPr>
      </w:pPr>
      <w:r w:rsidRPr="00F95BD5">
        <w:rPr>
          <w:rFonts w:ascii="Times New Roman" w:eastAsia="Calibri" w:hAnsi="Times New Roman" w:cs="Times New Roman"/>
          <w:b/>
          <w:sz w:val="24"/>
          <w:szCs w:val="24"/>
        </w:rPr>
        <w:t>1 lentelė</w:t>
      </w:r>
    </w:p>
    <w:tbl>
      <w:tblPr>
        <w:tblStyle w:val="TableGrid2"/>
        <w:tblW w:w="3898" w:type="pct"/>
        <w:jc w:val="center"/>
        <w:tblLayout w:type="fixed"/>
        <w:tblLook w:val="04A0" w:firstRow="1" w:lastRow="0" w:firstColumn="1" w:lastColumn="0" w:noHBand="0" w:noVBand="1"/>
      </w:tblPr>
      <w:tblGrid>
        <w:gridCol w:w="706"/>
        <w:gridCol w:w="5385"/>
        <w:gridCol w:w="2409"/>
        <w:gridCol w:w="2409"/>
      </w:tblGrid>
      <w:tr w:rsidR="00803900" w:rsidRPr="00C36356" w14:paraId="2FE37963" w14:textId="2AFD11A3" w:rsidTr="00E73654">
        <w:trPr>
          <w:jc w:val="center"/>
        </w:trPr>
        <w:tc>
          <w:tcPr>
            <w:tcW w:w="324" w:type="pct"/>
            <w:tcBorders>
              <w:top w:val="single" w:sz="4" w:space="0" w:color="auto"/>
              <w:left w:val="single" w:sz="4" w:space="0" w:color="auto"/>
              <w:right w:val="single" w:sz="4" w:space="0" w:color="auto"/>
            </w:tcBorders>
            <w:shd w:val="clear" w:color="auto" w:fill="D9D9D9" w:themeFill="background1" w:themeFillShade="D9"/>
          </w:tcPr>
          <w:p w14:paraId="7CFFA566" w14:textId="65370C7A" w:rsidR="00803900" w:rsidRPr="009701BE" w:rsidRDefault="00803900" w:rsidP="00780896">
            <w:pPr>
              <w:jc w:val="center"/>
              <w:rPr>
                <w:rFonts w:ascii="Times New Roman" w:hAnsi="Times New Roman" w:cs="Times New Roman"/>
                <w:b/>
                <w:sz w:val="24"/>
                <w:szCs w:val="24"/>
              </w:rPr>
            </w:pPr>
            <w:r w:rsidRPr="009701BE">
              <w:rPr>
                <w:rFonts w:ascii="Times New Roman" w:hAnsi="Times New Roman" w:cs="Times New Roman"/>
                <w:b/>
                <w:sz w:val="24"/>
                <w:szCs w:val="24"/>
              </w:rPr>
              <w:t>Eil. Nr.</w:t>
            </w:r>
          </w:p>
        </w:tc>
        <w:tc>
          <w:tcPr>
            <w:tcW w:w="2468" w:type="pct"/>
            <w:tcBorders>
              <w:top w:val="single" w:sz="4" w:space="0" w:color="auto"/>
              <w:left w:val="single" w:sz="4" w:space="0" w:color="auto"/>
              <w:right w:val="single" w:sz="4" w:space="0" w:color="auto"/>
            </w:tcBorders>
            <w:shd w:val="clear" w:color="auto" w:fill="D9D9D9" w:themeFill="background1" w:themeFillShade="D9"/>
          </w:tcPr>
          <w:p w14:paraId="76794472" w14:textId="293756F6" w:rsidR="00803900" w:rsidRPr="009701BE" w:rsidRDefault="00803900" w:rsidP="00780896">
            <w:pPr>
              <w:jc w:val="center"/>
              <w:rPr>
                <w:rFonts w:ascii="Times New Roman" w:hAnsi="Times New Roman" w:cs="Times New Roman"/>
                <w:b/>
                <w:sz w:val="24"/>
                <w:szCs w:val="24"/>
              </w:rPr>
            </w:pPr>
            <w:r w:rsidRPr="009701BE">
              <w:rPr>
                <w:rFonts w:ascii="Times New Roman" w:hAnsi="Times New Roman" w:cs="Times New Roman"/>
                <w:b/>
                <w:sz w:val="24"/>
                <w:szCs w:val="24"/>
              </w:rPr>
              <w:t>Paslaugų pavadinimas</w:t>
            </w:r>
          </w:p>
        </w:tc>
        <w:tc>
          <w:tcPr>
            <w:tcW w:w="1104" w:type="pct"/>
            <w:tcBorders>
              <w:top w:val="single" w:sz="4" w:space="0" w:color="auto"/>
              <w:left w:val="nil"/>
              <w:bottom w:val="single" w:sz="4" w:space="0" w:color="auto"/>
              <w:right w:val="single" w:sz="4" w:space="0" w:color="auto"/>
            </w:tcBorders>
            <w:shd w:val="clear" w:color="auto" w:fill="D9D9D9" w:themeFill="background1" w:themeFillShade="D9"/>
          </w:tcPr>
          <w:p w14:paraId="241E63AE" w14:textId="3113182E" w:rsidR="00803900" w:rsidRPr="00E73654" w:rsidRDefault="00803900" w:rsidP="00780896">
            <w:pPr>
              <w:jc w:val="center"/>
              <w:rPr>
                <w:rFonts w:ascii="Times New Roman" w:hAnsi="Times New Roman" w:cs="Times New Roman"/>
                <w:b/>
                <w:sz w:val="24"/>
                <w:szCs w:val="24"/>
                <w:highlight w:val="lightGray"/>
              </w:rPr>
            </w:pPr>
            <w:r w:rsidRPr="00E73654">
              <w:rPr>
                <w:rFonts w:ascii="Times New Roman" w:hAnsi="Times New Roman" w:cs="Times New Roman"/>
                <w:b/>
                <w:color w:val="000000"/>
                <w:sz w:val="24"/>
                <w:szCs w:val="24"/>
                <w:highlight w:val="lightGray"/>
              </w:rPr>
              <w:t xml:space="preserve">Kaina </w:t>
            </w:r>
            <w:proofErr w:type="spellStart"/>
            <w:r w:rsidRPr="00E73654">
              <w:rPr>
                <w:rFonts w:ascii="Times New Roman" w:hAnsi="Times New Roman" w:cs="Times New Roman"/>
                <w:b/>
                <w:color w:val="000000"/>
                <w:sz w:val="24"/>
                <w:szCs w:val="24"/>
                <w:highlight w:val="lightGray"/>
              </w:rPr>
              <w:t>Eur</w:t>
            </w:r>
            <w:proofErr w:type="spellEnd"/>
            <w:r w:rsidRPr="00E73654">
              <w:rPr>
                <w:rFonts w:ascii="Times New Roman" w:hAnsi="Times New Roman" w:cs="Times New Roman"/>
                <w:b/>
                <w:color w:val="000000"/>
                <w:sz w:val="24"/>
                <w:szCs w:val="24"/>
                <w:highlight w:val="lightGray"/>
              </w:rPr>
              <w:t xml:space="preserve"> be PVM</w:t>
            </w:r>
          </w:p>
        </w:tc>
        <w:tc>
          <w:tcPr>
            <w:tcW w:w="1104" w:type="pct"/>
            <w:tcBorders>
              <w:top w:val="single" w:sz="4" w:space="0" w:color="auto"/>
              <w:left w:val="nil"/>
              <w:bottom w:val="single" w:sz="4" w:space="0" w:color="auto"/>
              <w:right w:val="single" w:sz="4" w:space="0" w:color="auto"/>
            </w:tcBorders>
            <w:shd w:val="clear" w:color="auto" w:fill="D9D9D9" w:themeFill="background1" w:themeFillShade="D9"/>
          </w:tcPr>
          <w:p w14:paraId="31AF25C5" w14:textId="786A2292" w:rsidR="00803900" w:rsidRPr="00E73654" w:rsidRDefault="00803900" w:rsidP="00780896">
            <w:pPr>
              <w:rPr>
                <w:rFonts w:ascii="Times New Roman" w:hAnsi="Times New Roman" w:cs="Times New Roman"/>
                <w:b/>
                <w:sz w:val="24"/>
                <w:szCs w:val="24"/>
                <w:highlight w:val="lightGray"/>
              </w:rPr>
            </w:pPr>
            <w:r w:rsidRPr="00E73654">
              <w:rPr>
                <w:rFonts w:ascii="Times New Roman" w:hAnsi="Times New Roman" w:cs="Times New Roman"/>
                <w:b/>
                <w:color w:val="000000"/>
                <w:sz w:val="24"/>
                <w:szCs w:val="24"/>
                <w:highlight w:val="lightGray"/>
              </w:rPr>
              <w:t xml:space="preserve">Kaina </w:t>
            </w:r>
            <w:proofErr w:type="spellStart"/>
            <w:r w:rsidRPr="00E73654">
              <w:rPr>
                <w:rFonts w:ascii="Times New Roman" w:hAnsi="Times New Roman" w:cs="Times New Roman"/>
                <w:b/>
                <w:color w:val="000000"/>
                <w:sz w:val="24"/>
                <w:szCs w:val="24"/>
                <w:highlight w:val="lightGray"/>
              </w:rPr>
              <w:t>Eur</w:t>
            </w:r>
            <w:proofErr w:type="spellEnd"/>
            <w:r w:rsidRPr="00E73654">
              <w:rPr>
                <w:rFonts w:ascii="Times New Roman" w:hAnsi="Times New Roman" w:cs="Times New Roman"/>
                <w:b/>
                <w:color w:val="000000"/>
                <w:sz w:val="24"/>
                <w:szCs w:val="24"/>
                <w:highlight w:val="lightGray"/>
              </w:rPr>
              <w:t xml:space="preserve"> su </w:t>
            </w:r>
            <w:r w:rsidR="0068665D">
              <w:rPr>
                <w:rFonts w:ascii="Times New Roman" w:hAnsi="Times New Roman" w:cs="Times New Roman"/>
                <w:b/>
                <w:color w:val="000000"/>
                <w:sz w:val="24"/>
                <w:szCs w:val="24"/>
                <w:highlight w:val="lightGray"/>
              </w:rPr>
              <w:t xml:space="preserve">21 proc. </w:t>
            </w:r>
            <w:r w:rsidRPr="00E73654">
              <w:rPr>
                <w:rFonts w:ascii="Times New Roman" w:hAnsi="Times New Roman" w:cs="Times New Roman"/>
                <w:b/>
                <w:color w:val="000000"/>
                <w:sz w:val="24"/>
                <w:szCs w:val="24"/>
                <w:highlight w:val="lightGray"/>
              </w:rPr>
              <w:t>PVM</w:t>
            </w:r>
          </w:p>
        </w:tc>
      </w:tr>
      <w:tr w:rsidR="00803900" w:rsidRPr="00C36356" w14:paraId="70658B3D" w14:textId="6CFB2E36" w:rsidTr="0068665D">
        <w:trPr>
          <w:jc w:val="center"/>
        </w:trPr>
        <w:tc>
          <w:tcPr>
            <w:tcW w:w="324" w:type="pct"/>
            <w:tcBorders>
              <w:left w:val="single" w:sz="4" w:space="0" w:color="auto"/>
            </w:tcBorders>
            <w:shd w:val="clear" w:color="auto" w:fill="D9D9D9" w:themeFill="background1" w:themeFillShade="D9"/>
          </w:tcPr>
          <w:p w14:paraId="2A975BB2" w14:textId="4311D6F9" w:rsidR="00803900" w:rsidRPr="009701BE" w:rsidRDefault="00803900" w:rsidP="00780896">
            <w:pPr>
              <w:rPr>
                <w:rFonts w:ascii="Times New Roman" w:hAnsi="Times New Roman" w:cs="Times New Roman"/>
                <w:sz w:val="24"/>
                <w:szCs w:val="24"/>
              </w:rPr>
            </w:pPr>
            <w:r w:rsidRPr="009701BE">
              <w:rPr>
                <w:rFonts w:ascii="Times New Roman" w:hAnsi="Times New Roman" w:cs="Times New Roman"/>
                <w:sz w:val="24"/>
                <w:szCs w:val="24"/>
              </w:rPr>
              <w:t>1.</w:t>
            </w:r>
          </w:p>
        </w:tc>
        <w:tc>
          <w:tcPr>
            <w:tcW w:w="2468" w:type="pct"/>
            <w:tcBorders>
              <w:right w:val="single" w:sz="4" w:space="0" w:color="auto"/>
            </w:tcBorders>
            <w:shd w:val="clear" w:color="auto" w:fill="D9D9D9" w:themeFill="background1" w:themeFillShade="D9"/>
          </w:tcPr>
          <w:p w14:paraId="0BA5792F" w14:textId="78EC0F2B" w:rsidR="00803900" w:rsidRPr="00D4081F" w:rsidRDefault="00803900" w:rsidP="00780896">
            <w:pPr>
              <w:jc w:val="both"/>
              <w:rPr>
                <w:rFonts w:ascii="Times New Roman" w:hAnsi="Times New Roman" w:cs="Times New Roman"/>
                <w:b/>
                <w:sz w:val="24"/>
                <w:szCs w:val="24"/>
              </w:rPr>
            </w:pPr>
            <w:r w:rsidRPr="00780896">
              <w:rPr>
                <w:rFonts w:ascii="Times New Roman" w:hAnsi="Times New Roman" w:cs="Times New Roman"/>
                <w:b/>
                <w:sz w:val="24"/>
                <w:szCs w:val="24"/>
              </w:rPr>
              <w:t>Vektoriniai kartografiniai duomenys iš kosminio vaizdo atvaizdų</w:t>
            </w:r>
          </w:p>
        </w:tc>
        <w:tc>
          <w:tcPr>
            <w:tcW w:w="1104" w:type="pct"/>
            <w:shd w:val="clear" w:color="auto" w:fill="D9D9D9" w:themeFill="background1" w:themeFillShade="D9"/>
          </w:tcPr>
          <w:p w14:paraId="3997B757" w14:textId="77777777" w:rsidR="00803900" w:rsidRPr="00E73654" w:rsidRDefault="00803900" w:rsidP="00780896">
            <w:pPr>
              <w:jc w:val="center"/>
              <w:rPr>
                <w:rFonts w:ascii="Times New Roman" w:hAnsi="Times New Roman" w:cs="Times New Roman"/>
                <w:sz w:val="24"/>
                <w:szCs w:val="24"/>
                <w:highlight w:val="lightGray"/>
              </w:rPr>
            </w:pPr>
          </w:p>
        </w:tc>
        <w:tc>
          <w:tcPr>
            <w:tcW w:w="1104" w:type="pct"/>
            <w:shd w:val="clear" w:color="auto" w:fill="D9D9D9" w:themeFill="background1" w:themeFillShade="D9"/>
          </w:tcPr>
          <w:p w14:paraId="767DD17C" w14:textId="021D5021" w:rsidR="00803900" w:rsidRPr="00E73654" w:rsidRDefault="00803900" w:rsidP="00780896">
            <w:pPr>
              <w:jc w:val="center"/>
              <w:rPr>
                <w:rFonts w:ascii="Times New Roman" w:hAnsi="Times New Roman" w:cs="Times New Roman"/>
                <w:sz w:val="24"/>
                <w:szCs w:val="24"/>
                <w:highlight w:val="lightGray"/>
              </w:rPr>
            </w:pPr>
          </w:p>
        </w:tc>
      </w:tr>
      <w:tr w:rsidR="00E73654" w:rsidRPr="00C36356" w14:paraId="309CA87E" w14:textId="77777777" w:rsidTr="00E73654">
        <w:trPr>
          <w:jc w:val="center"/>
        </w:trPr>
        <w:tc>
          <w:tcPr>
            <w:tcW w:w="324" w:type="pct"/>
            <w:tcBorders>
              <w:left w:val="single" w:sz="4" w:space="0" w:color="auto"/>
            </w:tcBorders>
            <w:shd w:val="clear" w:color="auto" w:fill="D9D9D9" w:themeFill="background1" w:themeFillShade="D9"/>
          </w:tcPr>
          <w:p w14:paraId="4161933D" w14:textId="1D018053" w:rsidR="00E73654" w:rsidRPr="009701BE" w:rsidRDefault="00E73654" w:rsidP="00780896">
            <w:pPr>
              <w:rPr>
                <w:rFonts w:ascii="Times New Roman" w:hAnsi="Times New Roman" w:cs="Times New Roman"/>
                <w:sz w:val="24"/>
                <w:szCs w:val="24"/>
              </w:rPr>
            </w:pPr>
            <w:r>
              <w:rPr>
                <w:rFonts w:ascii="Times New Roman" w:hAnsi="Times New Roman" w:cs="Times New Roman"/>
                <w:sz w:val="24"/>
                <w:szCs w:val="24"/>
              </w:rPr>
              <w:t>1.1</w:t>
            </w:r>
          </w:p>
        </w:tc>
        <w:tc>
          <w:tcPr>
            <w:tcW w:w="2468" w:type="pct"/>
            <w:tcBorders>
              <w:right w:val="single" w:sz="4" w:space="0" w:color="auto"/>
            </w:tcBorders>
            <w:shd w:val="clear" w:color="auto" w:fill="D9D9D9" w:themeFill="background1" w:themeFillShade="D9"/>
          </w:tcPr>
          <w:p w14:paraId="575A7243" w14:textId="460917E8" w:rsidR="00E73654" w:rsidRPr="00780896" w:rsidRDefault="00E73654" w:rsidP="00780896">
            <w:pPr>
              <w:jc w:val="both"/>
              <w:rPr>
                <w:rFonts w:ascii="Times New Roman" w:hAnsi="Times New Roman" w:cs="Times New Roman"/>
                <w:b/>
                <w:sz w:val="24"/>
                <w:szCs w:val="24"/>
              </w:rPr>
            </w:pPr>
            <w:r w:rsidRPr="00E73654">
              <w:rPr>
                <w:rFonts w:ascii="Times New Roman" w:eastAsia="Times New Roman" w:hAnsi="Times New Roman" w:cs="Times New Roman"/>
                <w:color w:val="000000"/>
                <w:sz w:val="24"/>
                <w:szCs w:val="24"/>
              </w:rPr>
              <w:t>1 ploto teritorija ~3031 km</w:t>
            </w:r>
            <w:r w:rsidRPr="00E73654">
              <w:rPr>
                <w:rFonts w:ascii="Times New Roman" w:eastAsia="Times New Roman" w:hAnsi="Times New Roman" w:cs="Times New Roman"/>
                <w:color w:val="000000"/>
                <w:sz w:val="24"/>
                <w:szCs w:val="24"/>
                <w:vertAlign w:val="superscript"/>
              </w:rPr>
              <w:t>2</w:t>
            </w:r>
          </w:p>
        </w:tc>
        <w:tc>
          <w:tcPr>
            <w:tcW w:w="1104" w:type="pct"/>
          </w:tcPr>
          <w:p w14:paraId="43DE4BC8" w14:textId="77777777" w:rsidR="00E73654" w:rsidRPr="009701BE" w:rsidRDefault="00E73654" w:rsidP="00780896">
            <w:pPr>
              <w:jc w:val="center"/>
              <w:rPr>
                <w:rFonts w:ascii="Times New Roman" w:hAnsi="Times New Roman" w:cs="Times New Roman"/>
                <w:sz w:val="24"/>
                <w:szCs w:val="24"/>
              </w:rPr>
            </w:pPr>
          </w:p>
        </w:tc>
        <w:tc>
          <w:tcPr>
            <w:tcW w:w="1104" w:type="pct"/>
            <w:shd w:val="clear" w:color="auto" w:fill="auto"/>
          </w:tcPr>
          <w:p w14:paraId="420E1085" w14:textId="77777777" w:rsidR="00E73654" w:rsidRPr="009701BE" w:rsidRDefault="00E73654" w:rsidP="00780896">
            <w:pPr>
              <w:jc w:val="center"/>
              <w:rPr>
                <w:rFonts w:ascii="Times New Roman" w:hAnsi="Times New Roman" w:cs="Times New Roman"/>
                <w:sz w:val="24"/>
                <w:szCs w:val="24"/>
              </w:rPr>
            </w:pPr>
          </w:p>
        </w:tc>
      </w:tr>
      <w:tr w:rsidR="00E73654" w:rsidRPr="00C36356" w14:paraId="53649191" w14:textId="77777777" w:rsidTr="00E73654">
        <w:trPr>
          <w:jc w:val="center"/>
        </w:trPr>
        <w:tc>
          <w:tcPr>
            <w:tcW w:w="324" w:type="pct"/>
            <w:tcBorders>
              <w:left w:val="single" w:sz="4" w:space="0" w:color="auto"/>
            </w:tcBorders>
            <w:shd w:val="clear" w:color="auto" w:fill="D9D9D9" w:themeFill="background1" w:themeFillShade="D9"/>
          </w:tcPr>
          <w:p w14:paraId="27B198D7" w14:textId="0064BF04" w:rsidR="00E73654" w:rsidRPr="009701BE" w:rsidRDefault="00E73654" w:rsidP="00780896">
            <w:pPr>
              <w:rPr>
                <w:rFonts w:ascii="Times New Roman" w:hAnsi="Times New Roman" w:cs="Times New Roman"/>
                <w:sz w:val="24"/>
                <w:szCs w:val="24"/>
              </w:rPr>
            </w:pPr>
            <w:r>
              <w:rPr>
                <w:rFonts w:ascii="Times New Roman" w:hAnsi="Times New Roman" w:cs="Times New Roman"/>
                <w:sz w:val="24"/>
                <w:szCs w:val="24"/>
              </w:rPr>
              <w:t>1.2</w:t>
            </w:r>
          </w:p>
        </w:tc>
        <w:tc>
          <w:tcPr>
            <w:tcW w:w="2468" w:type="pct"/>
            <w:tcBorders>
              <w:right w:val="single" w:sz="4" w:space="0" w:color="auto"/>
            </w:tcBorders>
            <w:shd w:val="clear" w:color="auto" w:fill="D9D9D9" w:themeFill="background1" w:themeFillShade="D9"/>
          </w:tcPr>
          <w:p w14:paraId="63414599" w14:textId="242F62E2" w:rsidR="00E73654" w:rsidRPr="00780896" w:rsidRDefault="00E73654" w:rsidP="00780896">
            <w:pPr>
              <w:jc w:val="both"/>
              <w:rPr>
                <w:rFonts w:ascii="Times New Roman" w:hAnsi="Times New Roman" w:cs="Times New Roman"/>
                <w:b/>
                <w:sz w:val="24"/>
                <w:szCs w:val="24"/>
              </w:rPr>
            </w:pPr>
            <w:r w:rsidRPr="00E73654">
              <w:rPr>
                <w:rFonts w:ascii="Times New Roman" w:eastAsia="Times New Roman" w:hAnsi="Times New Roman" w:cs="Times New Roman"/>
                <w:color w:val="000000"/>
                <w:sz w:val="24"/>
                <w:szCs w:val="24"/>
              </w:rPr>
              <w:t>2 ploto teritorija ~2302 km</w:t>
            </w:r>
            <w:r w:rsidRPr="00E73654">
              <w:rPr>
                <w:rFonts w:ascii="Times New Roman" w:eastAsia="Times New Roman" w:hAnsi="Times New Roman" w:cs="Times New Roman"/>
                <w:color w:val="000000"/>
                <w:sz w:val="24"/>
                <w:szCs w:val="24"/>
                <w:vertAlign w:val="superscript"/>
              </w:rPr>
              <w:t>2</w:t>
            </w:r>
          </w:p>
        </w:tc>
        <w:tc>
          <w:tcPr>
            <w:tcW w:w="1104" w:type="pct"/>
          </w:tcPr>
          <w:p w14:paraId="5A17E216" w14:textId="77777777" w:rsidR="00E73654" w:rsidRPr="009701BE" w:rsidRDefault="00E73654" w:rsidP="00780896">
            <w:pPr>
              <w:jc w:val="center"/>
              <w:rPr>
                <w:rFonts w:ascii="Times New Roman" w:hAnsi="Times New Roman" w:cs="Times New Roman"/>
                <w:sz w:val="24"/>
                <w:szCs w:val="24"/>
              </w:rPr>
            </w:pPr>
          </w:p>
        </w:tc>
        <w:tc>
          <w:tcPr>
            <w:tcW w:w="1104" w:type="pct"/>
            <w:shd w:val="clear" w:color="auto" w:fill="auto"/>
          </w:tcPr>
          <w:p w14:paraId="61494839" w14:textId="77777777" w:rsidR="00E73654" w:rsidRPr="009701BE" w:rsidRDefault="00E73654" w:rsidP="00780896">
            <w:pPr>
              <w:jc w:val="center"/>
              <w:rPr>
                <w:rFonts w:ascii="Times New Roman" w:hAnsi="Times New Roman" w:cs="Times New Roman"/>
                <w:sz w:val="24"/>
                <w:szCs w:val="24"/>
              </w:rPr>
            </w:pPr>
          </w:p>
        </w:tc>
      </w:tr>
      <w:tr w:rsidR="0068665D" w:rsidRPr="00C36356" w14:paraId="08EE1749" w14:textId="77777777" w:rsidTr="00641EE4">
        <w:trPr>
          <w:trHeight w:val="295"/>
          <w:jc w:val="center"/>
        </w:trPr>
        <w:tc>
          <w:tcPr>
            <w:tcW w:w="324" w:type="pct"/>
            <w:tcBorders>
              <w:left w:val="single" w:sz="4" w:space="0" w:color="auto"/>
            </w:tcBorders>
            <w:shd w:val="clear" w:color="auto" w:fill="D9D9D9" w:themeFill="background1" w:themeFillShade="D9"/>
          </w:tcPr>
          <w:p w14:paraId="7DEF7BAB" w14:textId="77777777" w:rsidR="0068665D" w:rsidRDefault="0068665D" w:rsidP="00780896">
            <w:pPr>
              <w:rPr>
                <w:rFonts w:ascii="Times New Roman" w:hAnsi="Times New Roman" w:cs="Times New Roman"/>
                <w:sz w:val="24"/>
                <w:szCs w:val="24"/>
              </w:rPr>
            </w:pPr>
          </w:p>
        </w:tc>
        <w:tc>
          <w:tcPr>
            <w:tcW w:w="2468" w:type="pct"/>
            <w:tcBorders>
              <w:right w:val="single" w:sz="4" w:space="0" w:color="auto"/>
            </w:tcBorders>
            <w:shd w:val="clear" w:color="auto" w:fill="D9D9D9" w:themeFill="background1" w:themeFillShade="D9"/>
          </w:tcPr>
          <w:p w14:paraId="6768461B" w14:textId="6C03C852" w:rsidR="0068665D" w:rsidRPr="00E73654" w:rsidRDefault="0068665D" w:rsidP="0068665D">
            <w:pPr>
              <w:jc w:val="right"/>
              <w:rPr>
                <w:rFonts w:ascii="Times New Roman" w:eastAsia="Times New Roman" w:hAnsi="Times New Roman" w:cs="Times New Roman"/>
                <w:color w:val="000000"/>
                <w:sz w:val="24"/>
                <w:szCs w:val="24"/>
              </w:rPr>
            </w:pPr>
            <w:r>
              <w:rPr>
                <w:rFonts w:ascii="Times New Roman" w:hAnsi="Times New Roman" w:cs="Times New Roman"/>
                <w:b/>
                <w:sz w:val="24"/>
                <w:szCs w:val="24"/>
              </w:rPr>
              <w:t>Bendra kaina</w:t>
            </w:r>
          </w:p>
        </w:tc>
        <w:tc>
          <w:tcPr>
            <w:tcW w:w="1104" w:type="pct"/>
          </w:tcPr>
          <w:p w14:paraId="265664BC" w14:textId="77777777" w:rsidR="0068665D" w:rsidRPr="009701BE" w:rsidRDefault="0068665D" w:rsidP="00780896">
            <w:pPr>
              <w:jc w:val="center"/>
              <w:rPr>
                <w:rFonts w:ascii="Times New Roman" w:hAnsi="Times New Roman" w:cs="Times New Roman"/>
                <w:sz w:val="24"/>
                <w:szCs w:val="24"/>
              </w:rPr>
            </w:pPr>
          </w:p>
        </w:tc>
        <w:tc>
          <w:tcPr>
            <w:tcW w:w="1104" w:type="pct"/>
            <w:shd w:val="clear" w:color="auto" w:fill="auto"/>
          </w:tcPr>
          <w:p w14:paraId="5B633B7D" w14:textId="77777777" w:rsidR="0068665D" w:rsidRPr="009701BE" w:rsidRDefault="0068665D" w:rsidP="00780896">
            <w:pPr>
              <w:jc w:val="center"/>
              <w:rPr>
                <w:rFonts w:ascii="Times New Roman" w:hAnsi="Times New Roman" w:cs="Times New Roman"/>
                <w:sz w:val="24"/>
                <w:szCs w:val="24"/>
              </w:rPr>
            </w:pPr>
          </w:p>
        </w:tc>
      </w:tr>
    </w:tbl>
    <w:p w14:paraId="10D64BE3" w14:textId="77777777" w:rsidR="00C22DA5" w:rsidRDefault="00C22DA5" w:rsidP="00C22DA5">
      <w:pPr>
        <w:spacing w:after="0" w:line="240" w:lineRule="auto"/>
        <w:jc w:val="both"/>
        <w:rPr>
          <w:rFonts w:ascii="Times New Roman" w:eastAsia="Times New Roman" w:hAnsi="Times New Roman" w:cs="Times New Roman"/>
          <w:lang w:eastAsia="lt-LT"/>
        </w:rPr>
      </w:pPr>
      <w:bookmarkStart w:id="0" w:name="_GoBack"/>
      <w:bookmarkEnd w:id="0"/>
    </w:p>
    <w:p w14:paraId="4EC4C606" w14:textId="77777777" w:rsidR="00005EE3" w:rsidRPr="00C36356" w:rsidRDefault="00005EE3" w:rsidP="00C22DA5">
      <w:pPr>
        <w:spacing w:after="0" w:line="240" w:lineRule="auto"/>
        <w:jc w:val="both"/>
        <w:rPr>
          <w:rFonts w:ascii="Times New Roman" w:eastAsia="Times New Roman" w:hAnsi="Times New Roman" w:cs="Times New Roman"/>
          <w:lang w:eastAsia="lt-LT"/>
        </w:rPr>
      </w:pPr>
    </w:p>
    <w:p w14:paraId="082A016F" w14:textId="5F04AC13" w:rsidR="00C22DA5" w:rsidRPr="00C36356" w:rsidRDefault="00005EE3" w:rsidP="00F95BD5">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P</w:t>
      </w:r>
      <w:r w:rsidR="00C22DA5" w:rsidRPr="00C36356">
        <w:rPr>
          <w:rFonts w:ascii="Times New Roman" w:eastAsia="Times New Roman" w:hAnsi="Times New Roman" w:cs="Times New Roman"/>
          <w:b/>
          <w:sz w:val="24"/>
          <w:szCs w:val="24"/>
          <w:lang w:eastAsia="lt-LT"/>
        </w:rPr>
        <w:t>asiūlymo kaina</w:t>
      </w:r>
      <w:r w:rsidR="00C22DA5" w:rsidRPr="00C36356">
        <w:rPr>
          <w:rFonts w:ascii="Times New Roman" w:eastAsia="Times New Roman" w:hAnsi="Times New Roman" w:cs="Times New Roman"/>
          <w:sz w:val="24"/>
          <w:szCs w:val="24"/>
          <w:lang w:eastAsia="lt-LT"/>
        </w:rPr>
        <w:t xml:space="preserve"> </w:t>
      </w:r>
      <w:r w:rsidR="00C22DA5" w:rsidRPr="00C36356">
        <w:rPr>
          <w:rFonts w:ascii="Times New Roman" w:eastAsia="Times New Roman" w:hAnsi="Times New Roman" w:cs="Times New Roman"/>
          <w:b/>
          <w:sz w:val="24"/>
          <w:szCs w:val="24"/>
          <w:lang w:eastAsia="lt-LT"/>
        </w:rPr>
        <w:t>yra _</w:t>
      </w:r>
      <w:r w:rsidR="00C22DA5" w:rsidRPr="00095035">
        <w:rPr>
          <w:rFonts w:ascii="Times New Roman" w:eastAsia="Times New Roman" w:hAnsi="Times New Roman" w:cs="Times New Roman"/>
          <w:b/>
          <w:sz w:val="24"/>
          <w:szCs w:val="24"/>
          <w:u w:val="single"/>
          <w:lang w:eastAsia="lt-LT"/>
        </w:rPr>
        <w:t>___________________</w:t>
      </w:r>
      <w:r w:rsidR="00C22DA5" w:rsidRPr="00C36356">
        <w:rPr>
          <w:rFonts w:ascii="Times New Roman" w:eastAsia="Times New Roman" w:hAnsi="Times New Roman" w:cs="Times New Roman"/>
          <w:b/>
          <w:sz w:val="24"/>
          <w:szCs w:val="24"/>
          <w:lang w:eastAsia="lt-LT"/>
        </w:rPr>
        <w:t xml:space="preserve">_eurai </w:t>
      </w:r>
      <w:r w:rsidR="00C22DA5" w:rsidRPr="00095035">
        <w:rPr>
          <w:rFonts w:ascii="Times New Roman" w:eastAsia="Times New Roman" w:hAnsi="Times New Roman" w:cs="Times New Roman"/>
          <w:b/>
          <w:sz w:val="24"/>
          <w:szCs w:val="24"/>
          <w:u w:val="single"/>
          <w:lang w:eastAsia="lt-LT"/>
        </w:rPr>
        <w:t>___</w:t>
      </w:r>
      <w:r w:rsidR="00C22DA5" w:rsidRPr="00C36356">
        <w:rPr>
          <w:rFonts w:ascii="Times New Roman" w:eastAsia="Times New Roman" w:hAnsi="Times New Roman" w:cs="Times New Roman"/>
          <w:b/>
          <w:sz w:val="24"/>
          <w:szCs w:val="24"/>
          <w:lang w:eastAsia="lt-LT"/>
        </w:rPr>
        <w:t xml:space="preserve"> ct (</w:t>
      </w:r>
      <w:r w:rsidR="00C22DA5" w:rsidRPr="00C36356">
        <w:rPr>
          <w:rFonts w:ascii="Times New Roman" w:eastAsia="Times New Roman" w:hAnsi="Times New Roman" w:cs="Times New Roman"/>
          <w:i/>
          <w:sz w:val="24"/>
          <w:szCs w:val="24"/>
          <w:lang w:eastAsia="lt-LT"/>
        </w:rPr>
        <w:t>nurodoma kaina žodžiais</w:t>
      </w:r>
      <w:r w:rsidR="00C22DA5" w:rsidRPr="00C36356">
        <w:rPr>
          <w:rFonts w:ascii="Times New Roman" w:eastAsia="Times New Roman" w:hAnsi="Times New Roman" w:cs="Times New Roman"/>
          <w:b/>
          <w:sz w:val="24"/>
          <w:szCs w:val="24"/>
          <w:lang w:eastAsia="lt-LT"/>
        </w:rPr>
        <w:t xml:space="preserve">) </w:t>
      </w:r>
      <w:r w:rsidR="00F95BD5">
        <w:rPr>
          <w:rFonts w:ascii="Times New Roman" w:eastAsia="Times New Roman" w:hAnsi="Times New Roman" w:cs="Times New Roman"/>
          <w:b/>
          <w:sz w:val="24"/>
          <w:szCs w:val="24"/>
          <w:lang w:eastAsia="lt-LT"/>
        </w:rPr>
        <w:t>be</w:t>
      </w:r>
      <w:r w:rsidR="00C22DA5" w:rsidRPr="00C36356">
        <w:rPr>
          <w:rFonts w:ascii="Times New Roman" w:eastAsia="Times New Roman" w:hAnsi="Times New Roman" w:cs="Times New Roman"/>
          <w:b/>
          <w:sz w:val="24"/>
          <w:szCs w:val="24"/>
          <w:lang w:eastAsia="lt-LT"/>
        </w:rPr>
        <w:t xml:space="preserve"> PVM</w:t>
      </w:r>
      <w:r w:rsidR="00C22DA5" w:rsidRPr="00C36356">
        <w:rPr>
          <w:rFonts w:ascii="Times New Roman" w:eastAsia="Times New Roman" w:hAnsi="Times New Roman" w:cs="Times New Roman"/>
          <w:sz w:val="24"/>
          <w:szCs w:val="24"/>
          <w:lang w:eastAsia="lt-LT"/>
        </w:rPr>
        <w:t>.</w:t>
      </w:r>
    </w:p>
    <w:p w14:paraId="4EBFA004" w14:textId="77777777" w:rsidR="00CA7C2E" w:rsidRPr="00C36356" w:rsidRDefault="00CA7C2E" w:rsidP="00FF4278">
      <w:pPr>
        <w:tabs>
          <w:tab w:val="left" w:pos="8550"/>
        </w:tabs>
        <w:spacing w:after="0" w:line="240" w:lineRule="auto"/>
        <w:jc w:val="both"/>
        <w:rPr>
          <w:rFonts w:ascii="Times New Roman" w:eastAsia="Times New Roman" w:hAnsi="Times New Roman" w:cs="Times New Roman"/>
          <w:b/>
          <w:sz w:val="24"/>
          <w:szCs w:val="24"/>
        </w:rPr>
      </w:pPr>
    </w:p>
    <w:p w14:paraId="2E1F028D" w14:textId="4EBF18DC" w:rsidR="00A41EA3" w:rsidRPr="00C36356" w:rsidRDefault="007B1FCE" w:rsidP="00A41EA3">
      <w:pPr>
        <w:spacing w:after="0" w:line="240" w:lineRule="auto"/>
        <w:jc w:val="both"/>
        <w:rPr>
          <w:rFonts w:ascii="Times New Roman" w:eastAsia="Times New Roman" w:hAnsi="Times New Roman" w:cs="Times New Roman"/>
          <w:b/>
          <w:sz w:val="24"/>
          <w:szCs w:val="20"/>
          <w:lang w:eastAsia="lt-LT"/>
        </w:rPr>
      </w:pPr>
      <w:r>
        <w:rPr>
          <w:rFonts w:ascii="Times New Roman" w:eastAsia="Times New Roman" w:hAnsi="Times New Roman" w:cs="Times New Roman"/>
          <w:b/>
          <w:sz w:val="24"/>
          <w:szCs w:val="20"/>
          <w:lang w:eastAsia="lt-LT"/>
        </w:rPr>
        <w:t>Tei</w:t>
      </w:r>
      <w:r w:rsidR="00A41EA3" w:rsidRPr="00C36356">
        <w:rPr>
          <w:rFonts w:ascii="Times New Roman" w:eastAsia="Times New Roman" w:hAnsi="Times New Roman" w:cs="Times New Roman"/>
          <w:b/>
          <w:sz w:val="24"/>
          <w:szCs w:val="20"/>
          <w:lang w:eastAsia="lt-LT"/>
        </w:rPr>
        <w:t>kėjas patvirtina</w:t>
      </w:r>
      <w:r w:rsidR="00A41EA3" w:rsidRPr="00C36356">
        <w:rPr>
          <w:rFonts w:ascii="Times New Roman" w:eastAsia="Times New Roman" w:hAnsi="Times New Roman" w:cs="Times New Roman"/>
          <w:b/>
          <w:bCs/>
          <w:sz w:val="24"/>
          <w:szCs w:val="20"/>
          <w:lang w:eastAsia="lt-LT"/>
        </w:rPr>
        <w:t xml:space="preserve">, </w:t>
      </w:r>
      <w:r w:rsidR="00A41EA3" w:rsidRPr="00C36356">
        <w:rPr>
          <w:rFonts w:ascii="Times New Roman" w:eastAsia="Times New Roman" w:hAnsi="Times New Roman" w:cs="Times New Roman"/>
          <w:bCs/>
          <w:sz w:val="24"/>
          <w:szCs w:val="20"/>
          <w:lang w:eastAsia="lt-LT"/>
        </w:rPr>
        <w:t xml:space="preserve">kad </w:t>
      </w:r>
      <w:r w:rsidR="00F95BD5">
        <w:rPr>
          <w:rFonts w:ascii="Times New Roman" w:eastAsia="Times New Roman" w:hAnsi="Times New Roman" w:cs="Times New Roman"/>
          <w:bCs/>
          <w:sz w:val="24"/>
          <w:szCs w:val="20"/>
          <w:lang w:eastAsia="lt-LT"/>
        </w:rPr>
        <w:t xml:space="preserve">į </w:t>
      </w:r>
      <w:r w:rsidR="00A41EA3" w:rsidRPr="00C36356">
        <w:rPr>
          <w:rFonts w:ascii="Times New Roman" w:eastAsia="Times New Roman" w:hAnsi="Times New Roman" w:cs="Times New Roman"/>
          <w:bCs/>
          <w:sz w:val="24"/>
          <w:szCs w:val="20"/>
          <w:lang w:eastAsia="lt-LT"/>
        </w:rPr>
        <w:t>kain</w:t>
      </w:r>
      <w:r w:rsidR="00F95BD5">
        <w:rPr>
          <w:rFonts w:ascii="Times New Roman" w:eastAsia="Times New Roman" w:hAnsi="Times New Roman" w:cs="Times New Roman"/>
          <w:bCs/>
          <w:sz w:val="24"/>
          <w:szCs w:val="20"/>
          <w:lang w:eastAsia="lt-LT"/>
        </w:rPr>
        <w:t>ą įskaičiuoti visi mokesčiai ir visos tiekėjo išlaidos, galinčios turėti įtakos kainai ir galinčios atsirasti vykdant Sutartį.</w:t>
      </w:r>
    </w:p>
    <w:p w14:paraId="76B1AC97" w14:textId="27480800" w:rsidR="00A41EA3" w:rsidRDefault="007B1FCE" w:rsidP="00A41EA3">
      <w:pPr>
        <w:spacing w:after="0" w:line="240" w:lineRule="auto"/>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lang w:eastAsia="lt-LT"/>
        </w:rPr>
        <w:t>Tei</w:t>
      </w:r>
      <w:r w:rsidR="00A41EA3" w:rsidRPr="00C36356">
        <w:rPr>
          <w:rFonts w:ascii="Times New Roman" w:eastAsia="Times New Roman" w:hAnsi="Times New Roman" w:cs="Times New Roman"/>
          <w:b/>
          <w:sz w:val="24"/>
          <w:szCs w:val="20"/>
          <w:lang w:eastAsia="lt-LT"/>
        </w:rPr>
        <w:t>kėjas patvirtina</w:t>
      </w:r>
      <w:r w:rsidR="00A41EA3" w:rsidRPr="00C36356">
        <w:rPr>
          <w:rFonts w:ascii="Times New Roman" w:eastAsia="Times New Roman" w:hAnsi="Times New Roman" w:cs="Times New Roman"/>
          <w:sz w:val="24"/>
          <w:szCs w:val="20"/>
          <w:lang w:eastAsia="lt-LT"/>
        </w:rPr>
        <w:t xml:space="preserve">, kad yra susipažinęs ir sutinka su </w:t>
      </w:r>
      <w:r w:rsidR="00F95BD5">
        <w:rPr>
          <w:rFonts w:ascii="Times New Roman" w:eastAsia="Times New Roman" w:hAnsi="Times New Roman" w:cs="Times New Roman"/>
          <w:sz w:val="24"/>
          <w:szCs w:val="20"/>
          <w:lang w:eastAsia="lt-LT"/>
        </w:rPr>
        <w:t>S</w:t>
      </w:r>
      <w:r w:rsidR="00A41EA3" w:rsidRPr="00C36356">
        <w:rPr>
          <w:rFonts w:ascii="Times New Roman" w:eastAsia="Times New Roman" w:hAnsi="Times New Roman" w:cs="Times New Roman"/>
          <w:sz w:val="24"/>
          <w:szCs w:val="20"/>
          <w:lang w:eastAsia="lt-LT"/>
        </w:rPr>
        <w:t xml:space="preserve">utarties sąlygomis </w:t>
      </w:r>
      <w:r w:rsidR="00A41EA3" w:rsidRPr="00C36356">
        <w:rPr>
          <w:rFonts w:ascii="Times New Roman" w:eastAsia="Times New Roman" w:hAnsi="Times New Roman" w:cs="Times New Roman"/>
          <w:i/>
          <w:sz w:val="24"/>
          <w:szCs w:val="20"/>
          <w:lang w:eastAsia="lt-LT"/>
        </w:rPr>
        <w:t>(pirkimo sąlygų 3 priedas</w:t>
      </w:r>
      <w:r w:rsidR="00A41EA3" w:rsidRPr="00C36356">
        <w:rPr>
          <w:rFonts w:ascii="Times New Roman" w:eastAsia="Times New Roman" w:hAnsi="Times New Roman" w:cs="Times New Roman"/>
          <w:sz w:val="24"/>
          <w:szCs w:val="20"/>
          <w:lang w:eastAsia="lt-LT"/>
        </w:rPr>
        <w:t xml:space="preserve">) bei užtikrina, kad pasiūlyme nurodyta paslauga atitiks techninėje specifikacijoje </w:t>
      </w:r>
      <w:r w:rsidR="00A41EA3" w:rsidRPr="00C36356">
        <w:rPr>
          <w:rFonts w:ascii="Times New Roman" w:eastAsia="Times New Roman" w:hAnsi="Times New Roman" w:cs="Times New Roman"/>
          <w:i/>
          <w:sz w:val="24"/>
          <w:szCs w:val="20"/>
          <w:lang w:eastAsia="lt-LT"/>
        </w:rPr>
        <w:t>(pirkimo sąlygų 1 priedas)</w:t>
      </w:r>
      <w:r w:rsidR="00A41EA3" w:rsidRPr="00C36356">
        <w:rPr>
          <w:rFonts w:ascii="Times New Roman" w:eastAsia="Times New Roman" w:hAnsi="Times New Roman" w:cs="Times New Roman"/>
          <w:sz w:val="24"/>
          <w:szCs w:val="20"/>
          <w:lang w:eastAsia="lt-LT"/>
        </w:rPr>
        <w:t xml:space="preserve"> nustatytus reikalavimus</w:t>
      </w:r>
      <w:r w:rsidR="00A41EA3" w:rsidRPr="00C36356">
        <w:rPr>
          <w:rFonts w:ascii="Times New Roman" w:eastAsia="Times New Roman" w:hAnsi="Times New Roman" w:cs="Times New Roman"/>
          <w:b/>
          <w:sz w:val="24"/>
          <w:szCs w:val="20"/>
        </w:rPr>
        <w:t>.</w:t>
      </w:r>
    </w:p>
    <w:p w14:paraId="3886BD2E" w14:textId="77777777" w:rsidR="0011279C" w:rsidRDefault="0011279C" w:rsidP="00A41EA3">
      <w:pPr>
        <w:spacing w:after="0" w:line="240" w:lineRule="auto"/>
        <w:jc w:val="both"/>
        <w:rPr>
          <w:rFonts w:ascii="Times New Roman" w:eastAsia="Times New Roman" w:hAnsi="Times New Roman" w:cs="Times New Roman"/>
          <w:b/>
          <w:sz w:val="24"/>
          <w:szCs w:val="20"/>
        </w:rPr>
      </w:pPr>
    </w:p>
    <w:p w14:paraId="60329697" w14:textId="19B05204" w:rsidR="0036375C" w:rsidRPr="0036375C" w:rsidRDefault="0036375C" w:rsidP="0036375C">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Tiekėjas patvirtina, </w:t>
      </w:r>
      <w:r w:rsidRPr="0036375C">
        <w:rPr>
          <w:rFonts w:ascii="Times New Roman" w:eastAsia="Times New Roman" w:hAnsi="Times New Roman" w:cs="Times New Roman"/>
          <w:sz w:val="24"/>
          <w:szCs w:val="20"/>
        </w:rPr>
        <w:t>kad pateiktų duomenų kokybė turi atitikti TRD4 v4.6 dokumentuose apibrėžtus duomenų kokybės reikalavimus nustatytus šiuose dokumentuose:</w:t>
      </w:r>
    </w:p>
    <w:p w14:paraId="0FC81851" w14:textId="0E5DB710" w:rsidR="0036375C" w:rsidRPr="0036375C" w:rsidRDefault="0036375C" w:rsidP="0036375C">
      <w:pPr>
        <w:spacing w:after="0" w:line="240" w:lineRule="auto"/>
        <w:jc w:val="both"/>
        <w:rPr>
          <w:rFonts w:ascii="Times New Roman" w:eastAsia="Times New Roman" w:hAnsi="Times New Roman" w:cs="Times New Roman"/>
          <w:sz w:val="24"/>
          <w:szCs w:val="20"/>
        </w:rPr>
      </w:pPr>
      <w:r w:rsidRPr="0036375C">
        <w:rPr>
          <w:rFonts w:ascii="Times New Roman" w:eastAsia="Times New Roman" w:hAnsi="Times New Roman" w:cs="Times New Roman"/>
          <w:sz w:val="24"/>
          <w:szCs w:val="20"/>
        </w:rPr>
        <w:t xml:space="preserve">1. Atvaizdų tikslumo vertinimo proceso (angl. - </w:t>
      </w:r>
      <w:proofErr w:type="spellStart"/>
      <w:r w:rsidRPr="0036375C">
        <w:rPr>
          <w:rFonts w:ascii="Times New Roman" w:eastAsia="Times New Roman" w:hAnsi="Times New Roman" w:cs="Times New Roman"/>
          <w:sz w:val="24"/>
          <w:szCs w:val="20"/>
        </w:rPr>
        <w:t>Imagery</w:t>
      </w:r>
      <w:proofErr w:type="spellEnd"/>
      <w:r w:rsidRPr="0036375C">
        <w:rPr>
          <w:rFonts w:ascii="Times New Roman" w:eastAsia="Times New Roman" w:hAnsi="Times New Roman" w:cs="Times New Roman"/>
          <w:sz w:val="24"/>
          <w:szCs w:val="20"/>
        </w:rPr>
        <w:t xml:space="preserve"> </w:t>
      </w:r>
      <w:proofErr w:type="spellStart"/>
      <w:r w:rsidRPr="0036375C">
        <w:rPr>
          <w:rFonts w:ascii="Times New Roman" w:eastAsia="Times New Roman" w:hAnsi="Times New Roman" w:cs="Times New Roman"/>
          <w:sz w:val="24"/>
          <w:szCs w:val="20"/>
        </w:rPr>
        <w:t>benchmarking</w:t>
      </w:r>
      <w:proofErr w:type="spellEnd"/>
      <w:r w:rsidRPr="0036375C">
        <w:rPr>
          <w:rFonts w:ascii="Times New Roman" w:eastAsia="Times New Roman" w:hAnsi="Times New Roman" w:cs="Times New Roman"/>
          <w:sz w:val="24"/>
          <w:szCs w:val="20"/>
        </w:rPr>
        <w:t xml:space="preserve"> </w:t>
      </w:r>
      <w:proofErr w:type="spellStart"/>
      <w:r w:rsidRPr="0036375C">
        <w:rPr>
          <w:rFonts w:ascii="Times New Roman" w:eastAsia="Times New Roman" w:hAnsi="Times New Roman" w:cs="Times New Roman"/>
          <w:sz w:val="24"/>
          <w:szCs w:val="20"/>
        </w:rPr>
        <w:t>process</w:t>
      </w:r>
      <w:proofErr w:type="spellEnd"/>
      <w:r w:rsidRPr="0036375C">
        <w:rPr>
          <w:rFonts w:ascii="Times New Roman" w:eastAsia="Times New Roman" w:hAnsi="Times New Roman" w:cs="Times New Roman"/>
          <w:sz w:val="24"/>
          <w:szCs w:val="20"/>
        </w:rPr>
        <w:t>) dokumentas, nustatantis duomenų surinkimui naudojamų atvaizdų tikslumo ir kokybės reikalavimus*.</w:t>
      </w:r>
    </w:p>
    <w:p w14:paraId="0A599FC4" w14:textId="713A9793" w:rsidR="0036375C" w:rsidRPr="0036375C" w:rsidRDefault="0036375C" w:rsidP="0036375C">
      <w:pPr>
        <w:spacing w:after="0" w:line="240" w:lineRule="auto"/>
        <w:jc w:val="both"/>
        <w:rPr>
          <w:rFonts w:ascii="Times New Roman" w:eastAsia="Times New Roman" w:hAnsi="Times New Roman" w:cs="Times New Roman"/>
          <w:sz w:val="24"/>
          <w:szCs w:val="20"/>
        </w:rPr>
      </w:pPr>
      <w:r w:rsidRPr="0036375C">
        <w:rPr>
          <w:rFonts w:ascii="Times New Roman" w:eastAsia="Times New Roman" w:hAnsi="Times New Roman" w:cs="Times New Roman"/>
          <w:sz w:val="24"/>
          <w:szCs w:val="20"/>
        </w:rPr>
        <w:t xml:space="preserve">2. Duomenų surinkimo kokybės reikalavimai (angl. - </w:t>
      </w:r>
      <w:proofErr w:type="spellStart"/>
      <w:r w:rsidRPr="0036375C">
        <w:rPr>
          <w:rFonts w:ascii="Times New Roman" w:eastAsia="Times New Roman" w:hAnsi="Times New Roman" w:cs="Times New Roman"/>
          <w:sz w:val="24"/>
          <w:szCs w:val="20"/>
        </w:rPr>
        <w:t>Definition</w:t>
      </w:r>
      <w:proofErr w:type="spellEnd"/>
      <w:r w:rsidRPr="0036375C">
        <w:rPr>
          <w:rFonts w:ascii="Times New Roman" w:eastAsia="Times New Roman" w:hAnsi="Times New Roman" w:cs="Times New Roman"/>
          <w:sz w:val="24"/>
          <w:szCs w:val="20"/>
        </w:rPr>
        <w:t xml:space="preserve"> </w:t>
      </w:r>
      <w:proofErr w:type="spellStart"/>
      <w:r w:rsidRPr="0036375C">
        <w:rPr>
          <w:rFonts w:ascii="Times New Roman" w:eastAsia="Times New Roman" w:hAnsi="Times New Roman" w:cs="Times New Roman"/>
          <w:sz w:val="24"/>
          <w:szCs w:val="20"/>
        </w:rPr>
        <w:t>of</w:t>
      </w:r>
      <w:proofErr w:type="spellEnd"/>
      <w:r w:rsidRPr="0036375C">
        <w:rPr>
          <w:rFonts w:ascii="Times New Roman" w:eastAsia="Times New Roman" w:hAnsi="Times New Roman" w:cs="Times New Roman"/>
          <w:sz w:val="24"/>
          <w:szCs w:val="20"/>
        </w:rPr>
        <w:t xml:space="preserve"> </w:t>
      </w:r>
      <w:proofErr w:type="spellStart"/>
      <w:r w:rsidRPr="0036375C">
        <w:rPr>
          <w:rFonts w:ascii="Times New Roman" w:eastAsia="Times New Roman" w:hAnsi="Times New Roman" w:cs="Times New Roman"/>
          <w:sz w:val="24"/>
          <w:szCs w:val="20"/>
        </w:rPr>
        <w:t>quality</w:t>
      </w:r>
      <w:proofErr w:type="spellEnd"/>
      <w:r w:rsidRPr="0036375C">
        <w:rPr>
          <w:rFonts w:ascii="Times New Roman" w:eastAsia="Times New Roman" w:hAnsi="Times New Roman" w:cs="Times New Roman"/>
          <w:sz w:val="24"/>
          <w:szCs w:val="20"/>
        </w:rPr>
        <w:t xml:space="preserve"> </w:t>
      </w:r>
      <w:proofErr w:type="spellStart"/>
      <w:r w:rsidRPr="0036375C">
        <w:rPr>
          <w:rFonts w:ascii="Times New Roman" w:eastAsia="Times New Roman" w:hAnsi="Times New Roman" w:cs="Times New Roman"/>
          <w:sz w:val="24"/>
          <w:szCs w:val="20"/>
        </w:rPr>
        <w:t>level</w:t>
      </w:r>
      <w:proofErr w:type="spellEnd"/>
      <w:r w:rsidRPr="0036375C">
        <w:rPr>
          <w:rFonts w:ascii="Times New Roman" w:eastAsia="Times New Roman" w:hAnsi="Times New Roman" w:cs="Times New Roman"/>
          <w:sz w:val="24"/>
          <w:szCs w:val="20"/>
        </w:rPr>
        <w:t>), nusakantys duomenų geografinio tikslumo, objektų tematinio identifikavimo, semantinio ir loginio duomenų surinkimo nuoseklumo reikalavimus*.</w:t>
      </w:r>
    </w:p>
    <w:p w14:paraId="2B52C87E" w14:textId="641DBA7D" w:rsidR="0036375C" w:rsidRPr="0036375C" w:rsidRDefault="0036375C" w:rsidP="0036375C">
      <w:pPr>
        <w:spacing w:after="0" w:line="240" w:lineRule="auto"/>
        <w:jc w:val="both"/>
        <w:rPr>
          <w:rFonts w:ascii="Times New Roman" w:eastAsia="Times New Roman" w:hAnsi="Times New Roman" w:cs="Times New Roman"/>
          <w:sz w:val="24"/>
          <w:szCs w:val="20"/>
        </w:rPr>
      </w:pPr>
      <w:r w:rsidRPr="0036375C">
        <w:rPr>
          <w:rFonts w:ascii="Times New Roman" w:eastAsia="Times New Roman" w:hAnsi="Times New Roman" w:cs="Times New Roman"/>
          <w:sz w:val="24"/>
          <w:szCs w:val="20"/>
        </w:rPr>
        <w:t xml:space="preserve">3. Duomenų kokybės vertinimo instrukcija (angl. - </w:t>
      </w:r>
      <w:proofErr w:type="spellStart"/>
      <w:r w:rsidRPr="0036375C">
        <w:rPr>
          <w:rFonts w:ascii="Times New Roman" w:eastAsia="Times New Roman" w:hAnsi="Times New Roman" w:cs="Times New Roman"/>
          <w:sz w:val="24"/>
          <w:szCs w:val="20"/>
        </w:rPr>
        <w:t>Quality</w:t>
      </w:r>
      <w:proofErr w:type="spellEnd"/>
      <w:r w:rsidRPr="0036375C">
        <w:rPr>
          <w:rFonts w:ascii="Times New Roman" w:eastAsia="Times New Roman" w:hAnsi="Times New Roman" w:cs="Times New Roman"/>
          <w:sz w:val="24"/>
          <w:szCs w:val="20"/>
        </w:rPr>
        <w:t xml:space="preserve"> </w:t>
      </w:r>
      <w:proofErr w:type="spellStart"/>
      <w:r w:rsidRPr="0036375C">
        <w:rPr>
          <w:rFonts w:ascii="Times New Roman" w:eastAsia="Times New Roman" w:hAnsi="Times New Roman" w:cs="Times New Roman"/>
          <w:sz w:val="24"/>
          <w:szCs w:val="20"/>
        </w:rPr>
        <w:t>assurance</w:t>
      </w:r>
      <w:proofErr w:type="spellEnd"/>
      <w:r w:rsidRPr="0036375C">
        <w:rPr>
          <w:rFonts w:ascii="Times New Roman" w:eastAsia="Times New Roman" w:hAnsi="Times New Roman" w:cs="Times New Roman"/>
          <w:sz w:val="24"/>
          <w:szCs w:val="20"/>
        </w:rPr>
        <w:t xml:space="preserve"> </w:t>
      </w:r>
      <w:proofErr w:type="spellStart"/>
      <w:r w:rsidRPr="0036375C">
        <w:rPr>
          <w:rFonts w:ascii="Times New Roman" w:eastAsia="Times New Roman" w:hAnsi="Times New Roman" w:cs="Times New Roman"/>
          <w:sz w:val="24"/>
          <w:szCs w:val="20"/>
        </w:rPr>
        <w:t>cookbook</w:t>
      </w:r>
      <w:proofErr w:type="spellEnd"/>
      <w:r w:rsidRPr="0036375C">
        <w:rPr>
          <w:rFonts w:ascii="Times New Roman" w:eastAsia="Times New Roman" w:hAnsi="Times New Roman" w:cs="Times New Roman"/>
          <w:sz w:val="24"/>
          <w:szCs w:val="20"/>
        </w:rPr>
        <w:t>.), kurios laikymasis užtikrina surinktų vektorinių duomenų kokybę, homogeniškumą ir patikimumą*.</w:t>
      </w:r>
    </w:p>
    <w:p w14:paraId="21E25CA5" w14:textId="1E835FD1" w:rsidR="0036375C" w:rsidRPr="0036375C" w:rsidRDefault="0036375C" w:rsidP="0036375C">
      <w:pPr>
        <w:spacing w:after="0" w:line="240" w:lineRule="auto"/>
        <w:jc w:val="both"/>
        <w:rPr>
          <w:rFonts w:ascii="Times New Roman" w:eastAsia="Times New Roman" w:hAnsi="Times New Roman" w:cs="Times New Roman"/>
          <w:sz w:val="24"/>
          <w:szCs w:val="20"/>
        </w:rPr>
      </w:pPr>
      <w:r w:rsidRPr="0036375C">
        <w:rPr>
          <w:rFonts w:ascii="Times New Roman" w:eastAsia="Times New Roman" w:hAnsi="Times New Roman" w:cs="Times New Roman"/>
          <w:sz w:val="24"/>
          <w:szCs w:val="20"/>
        </w:rPr>
        <w:t>4. GAIT parametrai (angl. - GAIT (</w:t>
      </w:r>
      <w:proofErr w:type="spellStart"/>
      <w:r w:rsidRPr="0036375C">
        <w:rPr>
          <w:rFonts w:ascii="Times New Roman" w:eastAsia="Times New Roman" w:hAnsi="Times New Roman" w:cs="Times New Roman"/>
          <w:sz w:val="24"/>
          <w:szCs w:val="20"/>
        </w:rPr>
        <w:t>Geospatial</w:t>
      </w:r>
      <w:proofErr w:type="spellEnd"/>
      <w:r w:rsidRPr="0036375C">
        <w:rPr>
          <w:rFonts w:ascii="Times New Roman" w:eastAsia="Times New Roman" w:hAnsi="Times New Roman" w:cs="Times New Roman"/>
          <w:sz w:val="24"/>
          <w:szCs w:val="20"/>
        </w:rPr>
        <w:t xml:space="preserve"> </w:t>
      </w:r>
      <w:proofErr w:type="spellStart"/>
      <w:r w:rsidRPr="0036375C">
        <w:rPr>
          <w:rFonts w:ascii="Times New Roman" w:eastAsia="Times New Roman" w:hAnsi="Times New Roman" w:cs="Times New Roman"/>
          <w:sz w:val="24"/>
          <w:szCs w:val="20"/>
        </w:rPr>
        <w:t>Analysis</w:t>
      </w:r>
      <w:proofErr w:type="spellEnd"/>
      <w:r w:rsidRPr="0036375C">
        <w:rPr>
          <w:rFonts w:ascii="Times New Roman" w:eastAsia="Times New Roman" w:hAnsi="Times New Roman" w:cs="Times New Roman"/>
          <w:sz w:val="24"/>
          <w:szCs w:val="20"/>
        </w:rPr>
        <w:t xml:space="preserve"> </w:t>
      </w:r>
      <w:proofErr w:type="spellStart"/>
      <w:r w:rsidRPr="0036375C">
        <w:rPr>
          <w:rFonts w:ascii="Times New Roman" w:eastAsia="Times New Roman" w:hAnsi="Times New Roman" w:cs="Times New Roman"/>
          <w:sz w:val="24"/>
          <w:szCs w:val="20"/>
        </w:rPr>
        <w:t>and</w:t>
      </w:r>
      <w:proofErr w:type="spellEnd"/>
      <w:r w:rsidRPr="0036375C">
        <w:rPr>
          <w:rFonts w:ascii="Times New Roman" w:eastAsia="Times New Roman" w:hAnsi="Times New Roman" w:cs="Times New Roman"/>
          <w:sz w:val="24"/>
          <w:szCs w:val="20"/>
        </w:rPr>
        <w:t xml:space="preserve"> </w:t>
      </w:r>
      <w:proofErr w:type="spellStart"/>
      <w:r w:rsidRPr="0036375C">
        <w:rPr>
          <w:rFonts w:ascii="Times New Roman" w:eastAsia="Times New Roman" w:hAnsi="Times New Roman" w:cs="Times New Roman"/>
          <w:sz w:val="24"/>
          <w:szCs w:val="20"/>
        </w:rPr>
        <w:t>Integrity</w:t>
      </w:r>
      <w:proofErr w:type="spellEnd"/>
      <w:r w:rsidRPr="0036375C">
        <w:rPr>
          <w:rFonts w:ascii="Times New Roman" w:eastAsia="Times New Roman" w:hAnsi="Times New Roman" w:cs="Times New Roman"/>
          <w:sz w:val="24"/>
          <w:szCs w:val="20"/>
        </w:rPr>
        <w:t xml:space="preserve"> </w:t>
      </w:r>
      <w:proofErr w:type="spellStart"/>
      <w:r w:rsidRPr="0036375C">
        <w:rPr>
          <w:rFonts w:ascii="Times New Roman" w:eastAsia="Times New Roman" w:hAnsi="Times New Roman" w:cs="Times New Roman"/>
          <w:sz w:val="24"/>
          <w:szCs w:val="20"/>
        </w:rPr>
        <w:t>Tool</w:t>
      </w:r>
      <w:proofErr w:type="spellEnd"/>
      <w:r w:rsidRPr="0036375C">
        <w:rPr>
          <w:rFonts w:ascii="Times New Roman" w:eastAsia="Times New Roman" w:hAnsi="Times New Roman" w:cs="Times New Roman"/>
          <w:sz w:val="24"/>
          <w:szCs w:val="20"/>
        </w:rPr>
        <w:t xml:space="preserve">) </w:t>
      </w:r>
      <w:proofErr w:type="spellStart"/>
      <w:r w:rsidRPr="0036375C">
        <w:rPr>
          <w:rFonts w:ascii="Times New Roman" w:eastAsia="Times New Roman" w:hAnsi="Times New Roman" w:cs="Times New Roman"/>
          <w:sz w:val="24"/>
          <w:szCs w:val="20"/>
        </w:rPr>
        <w:t>parameters</w:t>
      </w:r>
      <w:proofErr w:type="spellEnd"/>
      <w:r w:rsidRPr="0036375C">
        <w:rPr>
          <w:rFonts w:ascii="Times New Roman" w:eastAsia="Times New Roman" w:hAnsi="Times New Roman" w:cs="Times New Roman"/>
          <w:sz w:val="24"/>
          <w:szCs w:val="20"/>
        </w:rPr>
        <w:t>) aprašantys kokybės kontrolės procesą naudojant GAIT įrankį*.</w:t>
      </w:r>
    </w:p>
    <w:p w14:paraId="0408FBBD" w14:textId="360E379A" w:rsidR="0036375C" w:rsidRPr="0036375C" w:rsidRDefault="0036375C" w:rsidP="0036375C">
      <w:pPr>
        <w:spacing w:after="0" w:line="240" w:lineRule="auto"/>
        <w:jc w:val="both"/>
        <w:rPr>
          <w:rFonts w:ascii="Times New Roman" w:eastAsia="Times New Roman" w:hAnsi="Times New Roman" w:cs="Times New Roman"/>
          <w:sz w:val="24"/>
          <w:szCs w:val="20"/>
        </w:rPr>
      </w:pPr>
      <w:r w:rsidRPr="0036375C">
        <w:rPr>
          <w:rFonts w:ascii="Times New Roman" w:eastAsia="Times New Roman" w:hAnsi="Times New Roman" w:cs="Times New Roman"/>
          <w:sz w:val="24"/>
          <w:szCs w:val="20"/>
        </w:rPr>
        <w:t xml:space="preserve">5. Duomenų kokybės vertinimo ataskaitų formos (angl. - </w:t>
      </w:r>
      <w:proofErr w:type="spellStart"/>
      <w:r w:rsidRPr="0036375C">
        <w:rPr>
          <w:rFonts w:ascii="Times New Roman" w:eastAsia="Times New Roman" w:hAnsi="Times New Roman" w:cs="Times New Roman"/>
          <w:sz w:val="24"/>
          <w:szCs w:val="20"/>
        </w:rPr>
        <w:t>Quality</w:t>
      </w:r>
      <w:proofErr w:type="spellEnd"/>
      <w:r w:rsidRPr="0036375C">
        <w:rPr>
          <w:rFonts w:ascii="Times New Roman" w:eastAsia="Times New Roman" w:hAnsi="Times New Roman" w:cs="Times New Roman"/>
          <w:sz w:val="24"/>
          <w:szCs w:val="20"/>
        </w:rPr>
        <w:t xml:space="preserve"> </w:t>
      </w:r>
      <w:proofErr w:type="spellStart"/>
      <w:r w:rsidRPr="0036375C">
        <w:rPr>
          <w:rFonts w:ascii="Times New Roman" w:eastAsia="Times New Roman" w:hAnsi="Times New Roman" w:cs="Times New Roman"/>
          <w:sz w:val="24"/>
          <w:szCs w:val="20"/>
        </w:rPr>
        <w:t>assurance</w:t>
      </w:r>
      <w:proofErr w:type="spellEnd"/>
      <w:r w:rsidRPr="0036375C">
        <w:rPr>
          <w:rFonts w:ascii="Times New Roman" w:eastAsia="Times New Roman" w:hAnsi="Times New Roman" w:cs="Times New Roman"/>
          <w:sz w:val="24"/>
          <w:szCs w:val="20"/>
        </w:rPr>
        <w:t xml:space="preserve"> </w:t>
      </w:r>
      <w:proofErr w:type="spellStart"/>
      <w:r w:rsidRPr="0036375C">
        <w:rPr>
          <w:rFonts w:ascii="Times New Roman" w:eastAsia="Times New Roman" w:hAnsi="Times New Roman" w:cs="Times New Roman"/>
          <w:sz w:val="24"/>
          <w:szCs w:val="20"/>
        </w:rPr>
        <w:t>cookbook</w:t>
      </w:r>
      <w:proofErr w:type="spellEnd"/>
      <w:r w:rsidRPr="0036375C">
        <w:rPr>
          <w:rFonts w:ascii="Times New Roman" w:eastAsia="Times New Roman" w:hAnsi="Times New Roman" w:cs="Times New Roman"/>
          <w:sz w:val="24"/>
          <w:szCs w:val="20"/>
        </w:rPr>
        <w:t xml:space="preserve"> </w:t>
      </w:r>
      <w:proofErr w:type="spellStart"/>
      <w:r w:rsidRPr="0036375C">
        <w:rPr>
          <w:rFonts w:ascii="Times New Roman" w:eastAsia="Times New Roman" w:hAnsi="Times New Roman" w:cs="Times New Roman"/>
          <w:sz w:val="24"/>
          <w:szCs w:val="20"/>
        </w:rPr>
        <w:t>forms</w:t>
      </w:r>
      <w:proofErr w:type="spellEnd"/>
      <w:r w:rsidRPr="0036375C">
        <w:rPr>
          <w:rFonts w:ascii="Times New Roman" w:eastAsia="Times New Roman" w:hAnsi="Times New Roman" w:cs="Times New Roman"/>
          <w:sz w:val="24"/>
          <w:szCs w:val="20"/>
        </w:rPr>
        <w:t>), naudojamos duomenų kokybės kontrolės standartizuotų ataskaitų parengimui*.</w:t>
      </w:r>
    </w:p>
    <w:p w14:paraId="67AE344F" w14:textId="1DFD2F21" w:rsidR="0036375C" w:rsidRDefault="0036375C" w:rsidP="0036375C">
      <w:pPr>
        <w:spacing w:after="0" w:line="240" w:lineRule="auto"/>
        <w:jc w:val="both"/>
        <w:rPr>
          <w:rFonts w:ascii="Times New Roman" w:eastAsia="Times New Roman" w:hAnsi="Times New Roman" w:cs="Times New Roman"/>
          <w:sz w:val="24"/>
          <w:szCs w:val="20"/>
        </w:rPr>
      </w:pPr>
      <w:r w:rsidRPr="0036375C">
        <w:rPr>
          <w:rFonts w:ascii="Times New Roman" w:eastAsia="Times New Roman" w:hAnsi="Times New Roman" w:cs="Times New Roman"/>
          <w:sz w:val="24"/>
          <w:szCs w:val="20"/>
        </w:rPr>
        <w:t xml:space="preserve">6. MGCP duomenų tikrinimo gairės (angl. - MGCP data </w:t>
      </w:r>
      <w:proofErr w:type="spellStart"/>
      <w:r w:rsidRPr="0036375C">
        <w:rPr>
          <w:rFonts w:ascii="Times New Roman" w:eastAsia="Times New Roman" w:hAnsi="Times New Roman" w:cs="Times New Roman"/>
          <w:sz w:val="24"/>
          <w:szCs w:val="20"/>
        </w:rPr>
        <w:t>review</w:t>
      </w:r>
      <w:proofErr w:type="spellEnd"/>
      <w:r w:rsidRPr="0036375C">
        <w:rPr>
          <w:rFonts w:ascii="Times New Roman" w:eastAsia="Times New Roman" w:hAnsi="Times New Roman" w:cs="Times New Roman"/>
          <w:sz w:val="24"/>
          <w:szCs w:val="20"/>
        </w:rPr>
        <w:t xml:space="preserve"> </w:t>
      </w:r>
      <w:proofErr w:type="spellStart"/>
      <w:r w:rsidRPr="0036375C">
        <w:rPr>
          <w:rFonts w:ascii="Times New Roman" w:eastAsia="Times New Roman" w:hAnsi="Times New Roman" w:cs="Times New Roman"/>
          <w:sz w:val="24"/>
          <w:szCs w:val="20"/>
        </w:rPr>
        <w:t>guidelines</w:t>
      </w:r>
      <w:proofErr w:type="spellEnd"/>
      <w:r w:rsidRPr="0036375C">
        <w:rPr>
          <w:rFonts w:ascii="Times New Roman" w:eastAsia="Times New Roman" w:hAnsi="Times New Roman" w:cs="Times New Roman"/>
          <w:sz w:val="24"/>
          <w:szCs w:val="20"/>
        </w:rPr>
        <w:t>), padedančios efektyviai atlikti duomenų tikrinimo procesą*.</w:t>
      </w:r>
    </w:p>
    <w:p w14:paraId="45E11D00" w14:textId="77777777" w:rsidR="00272716" w:rsidRPr="0036375C" w:rsidRDefault="00272716" w:rsidP="0036375C">
      <w:pPr>
        <w:spacing w:after="0" w:line="240" w:lineRule="auto"/>
        <w:jc w:val="both"/>
        <w:rPr>
          <w:rFonts w:ascii="Times New Roman" w:eastAsia="Times New Roman" w:hAnsi="Times New Roman" w:cs="Times New Roman"/>
          <w:sz w:val="24"/>
          <w:szCs w:val="20"/>
        </w:rPr>
      </w:pPr>
    </w:p>
    <w:p w14:paraId="2119B2D0" w14:textId="12A7872F" w:rsidR="0036375C" w:rsidRPr="0036375C" w:rsidRDefault="0067209C" w:rsidP="0036375C">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Tiekėjas patvirtina, </w:t>
      </w:r>
      <w:r w:rsidRPr="0067209C">
        <w:rPr>
          <w:rFonts w:ascii="Times New Roman" w:eastAsia="Times New Roman" w:hAnsi="Times New Roman" w:cs="Times New Roman"/>
          <w:sz w:val="24"/>
          <w:szCs w:val="20"/>
        </w:rPr>
        <w:t>kad p</w:t>
      </w:r>
      <w:r w:rsidR="0036375C" w:rsidRPr="0036375C">
        <w:rPr>
          <w:rFonts w:ascii="Times New Roman" w:eastAsia="Times New Roman" w:hAnsi="Times New Roman" w:cs="Times New Roman"/>
          <w:sz w:val="24"/>
          <w:szCs w:val="20"/>
        </w:rPr>
        <w:t>ateikiami duomenys, turi būti patikrinti aktualiausia GAIT įrankio versija, neturėti geometrinių, atributinių, identifikavimo ar kitų klaidų. Tikrinimo įrankis bus pateiktas sutarties vykdymo metu.</w:t>
      </w:r>
    </w:p>
    <w:p w14:paraId="71ED8F8E" w14:textId="327293E4" w:rsidR="0036375C" w:rsidRPr="0036375C" w:rsidRDefault="00357AC7" w:rsidP="0036375C">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 xml:space="preserve">** </w:t>
      </w:r>
      <w:r w:rsidR="0036375C" w:rsidRPr="0036375C">
        <w:rPr>
          <w:rFonts w:ascii="Times New Roman" w:eastAsia="Times New Roman" w:hAnsi="Times New Roman" w:cs="Times New Roman"/>
          <w:sz w:val="24"/>
          <w:szCs w:val="20"/>
        </w:rPr>
        <w:t>Turi būti užtikrinta, kad pateikti techniniai dokumentai, duomenų struktūros, pateikta papildoma informacija, duomenų kokybės kontrolės įrankiai, kokybės kontrolės proceso rezultatai, pirminiai, tarpiniai ir galutiniai duomenys nebus perleisti, platinami, paviešinti ar kaip kitaip atskleisti tretiesiems asmenims neribotą laiką.</w:t>
      </w:r>
    </w:p>
    <w:p w14:paraId="41A92B0E" w14:textId="659AE641" w:rsidR="0036375C" w:rsidRPr="0036375C" w:rsidRDefault="00357AC7" w:rsidP="0036375C">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36375C" w:rsidRPr="0036375C">
        <w:rPr>
          <w:rFonts w:ascii="Times New Roman" w:eastAsia="Times New Roman" w:hAnsi="Times New Roman" w:cs="Times New Roman"/>
          <w:sz w:val="24"/>
          <w:szCs w:val="20"/>
        </w:rPr>
        <w:t>Turi būti užtikrinta, kad duomenys nebus naudojami išvestiniams produktams sukurti.</w:t>
      </w:r>
    </w:p>
    <w:p w14:paraId="11E5844B" w14:textId="77777777" w:rsidR="0036375C" w:rsidRPr="0036375C" w:rsidRDefault="0036375C" w:rsidP="0036375C">
      <w:pPr>
        <w:spacing w:after="0" w:line="240" w:lineRule="auto"/>
        <w:jc w:val="both"/>
        <w:rPr>
          <w:rFonts w:ascii="Times New Roman" w:eastAsia="Times New Roman" w:hAnsi="Times New Roman" w:cs="Times New Roman"/>
          <w:sz w:val="24"/>
          <w:szCs w:val="20"/>
        </w:rPr>
      </w:pPr>
    </w:p>
    <w:p w14:paraId="35253400" w14:textId="66E467F4" w:rsidR="0036375C" w:rsidRDefault="0036375C" w:rsidP="0036375C">
      <w:pPr>
        <w:spacing w:after="0" w:line="240" w:lineRule="auto"/>
        <w:jc w:val="both"/>
        <w:rPr>
          <w:rFonts w:ascii="Times New Roman" w:eastAsia="Times New Roman" w:hAnsi="Times New Roman" w:cs="Times New Roman"/>
          <w:sz w:val="24"/>
          <w:szCs w:val="20"/>
        </w:rPr>
      </w:pPr>
      <w:r w:rsidRPr="0036375C">
        <w:rPr>
          <w:rFonts w:ascii="Times New Roman" w:eastAsia="Times New Roman" w:hAnsi="Times New Roman" w:cs="Times New Roman"/>
          <w:sz w:val="24"/>
          <w:szCs w:val="20"/>
        </w:rPr>
        <w:t xml:space="preserve">Prieš teikiant pasiūlymą visi potencialūs paslaugos tiekėjai turi teisę susipažinti su žvaigždutės simboliu (*) pažymėtais dokumentais. Žvaigždutės simboliu (*) pažymėti dokumentai bus pateikti tik tiems tiekėjams kurie užpildys ir pasirašys Įsipareigojimą dėl duomenų naudojimo. Norintys tai padaryti tiekėjai privalės atvykti į Lietuvos kariuomenės Karo kartografijos centrą adresu Muitinės g. 4, Domeikavos k., LT-54359 Kauno r., atvykimo laiką būtina rezervuoti iš anksto. Kontaktinis asmuo laiko rezervavimui dėl dokumentų peržiūros ir susipažinimo - </w:t>
      </w:r>
      <w:proofErr w:type="spellStart"/>
      <w:r w:rsidRPr="0036375C">
        <w:rPr>
          <w:rFonts w:ascii="Times New Roman" w:eastAsia="Times New Roman" w:hAnsi="Times New Roman" w:cs="Times New Roman"/>
          <w:sz w:val="24"/>
          <w:szCs w:val="20"/>
        </w:rPr>
        <w:t>ernestas.marinas@mil.lt</w:t>
      </w:r>
      <w:proofErr w:type="spellEnd"/>
      <w:r w:rsidRPr="0036375C">
        <w:rPr>
          <w:rFonts w:ascii="Times New Roman" w:eastAsia="Times New Roman" w:hAnsi="Times New Roman" w:cs="Times New Roman"/>
          <w:sz w:val="24"/>
          <w:szCs w:val="20"/>
        </w:rPr>
        <w:t xml:space="preserve"> Visi dokumentų peržiūrai bei susipažinimui atvykę tiekėjai privalės užpildyti ir pasirašyti Įsipareigojimą dėl duomenų naudojimo (</w:t>
      </w:r>
      <w:r w:rsidR="001E1E3E" w:rsidRPr="001E1E3E">
        <w:rPr>
          <w:rFonts w:ascii="Times New Roman" w:eastAsia="Times New Roman" w:hAnsi="Times New Roman" w:cs="Times New Roman"/>
          <w:i/>
          <w:sz w:val="24"/>
          <w:szCs w:val="20"/>
        </w:rPr>
        <w:t>Pirkimo sąlygų 7 priedas</w:t>
      </w:r>
      <w:r w:rsidRPr="0036375C">
        <w:rPr>
          <w:rFonts w:ascii="Times New Roman" w:eastAsia="Times New Roman" w:hAnsi="Times New Roman" w:cs="Times New Roman"/>
          <w:sz w:val="24"/>
          <w:szCs w:val="20"/>
        </w:rPr>
        <w:t xml:space="preserve">) iki žvaigždutės simboliu pažymėtų dokumentų perdavimo susipažinimui, </w:t>
      </w:r>
      <w:r w:rsidR="00357AC7">
        <w:rPr>
          <w:rFonts w:ascii="Times New Roman" w:eastAsia="Times New Roman" w:hAnsi="Times New Roman" w:cs="Times New Roman"/>
          <w:sz w:val="24"/>
          <w:szCs w:val="20"/>
        </w:rPr>
        <w:t>(**)</w:t>
      </w:r>
      <w:r w:rsidRPr="0036375C">
        <w:rPr>
          <w:rFonts w:ascii="Times New Roman" w:eastAsia="Times New Roman" w:hAnsi="Times New Roman" w:cs="Times New Roman"/>
          <w:sz w:val="24"/>
          <w:szCs w:val="20"/>
        </w:rPr>
        <w:t xml:space="preserve"> punktuose nurodytomis sąlygomis. Laimėjusiam tiekėjui žvaigždutės simboliu (*) pažymėti dokumentai bus pateikti sutarties vykdymo metu.</w:t>
      </w:r>
    </w:p>
    <w:p w14:paraId="25E17990" w14:textId="77777777" w:rsidR="0036375C" w:rsidRPr="0036375C" w:rsidRDefault="0036375C" w:rsidP="0036375C">
      <w:pPr>
        <w:spacing w:after="0" w:line="240" w:lineRule="auto"/>
        <w:jc w:val="both"/>
        <w:rPr>
          <w:rFonts w:ascii="Times New Roman" w:eastAsia="Times New Roman" w:hAnsi="Times New Roman" w:cs="Times New Roman"/>
          <w:sz w:val="24"/>
          <w:szCs w:val="20"/>
        </w:rPr>
      </w:pPr>
    </w:p>
    <w:p w14:paraId="7DB2B498" w14:textId="266AE326" w:rsidR="00FA02A0" w:rsidRPr="00C36356" w:rsidRDefault="00FA02A0" w:rsidP="00A41EA3">
      <w:pPr>
        <w:spacing w:after="0" w:line="240" w:lineRule="auto"/>
        <w:jc w:val="both"/>
        <w:rPr>
          <w:rFonts w:ascii="Times New Roman" w:eastAsia="Times New Roman" w:hAnsi="Times New Roman" w:cs="Times New Roman"/>
          <w:b/>
          <w:sz w:val="24"/>
          <w:szCs w:val="20"/>
        </w:rPr>
      </w:pPr>
      <w:r w:rsidRPr="00E57E63">
        <w:rPr>
          <w:rFonts w:ascii="Times New Roman" w:eastAsia="Times New Roman" w:hAnsi="Times New Roman" w:cs="Times New Roman"/>
          <w:b/>
          <w:sz w:val="24"/>
          <w:szCs w:val="20"/>
        </w:rPr>
        <w:t xml:space="preserve">Pastaba: Perkančioji organizacija kartu su pirkimo pasiūlymu nereikalaus paslaugų atitiktį </w:t>
      </w:r>
      <w:r w:rsidR="00926A5F" w:rsidRPr="00E57E63">
        <w:rPr>
          <w:rFonts w:ascii="Times New Roman" w:eastAsia="Times New Roman" w:hAnsi="Times New Roman" w:cs="Times New Roman"/>
          <w:b/>
          <w:sz w:val="24"/>
          <w:szCs w:val="20"/>
        </w:rPr>
        <w:t xml:space="preserve">pirkimo sąlygų </w:t>
      </w:r>
      <w:r w:rsidR="00E57E63" w:rsidRPr="00E57E63">
        <w:rPr>
          <w:rFonts w:ascii="Times New Roman" w:eastAsia="Times New Roman" w:hAnsi="Times New Roman" w:cs="Times New Roman"/>
          <w:b/>
          <w:sz w:val="24"/>
          <w:szCs w:val="20"/>
        </w:rPr>
        <w:t>2 priedo priedėlyje</w:t>
      </w:r>
      <w:r w:rsidR="00926A5F" w:rsidRPr="00E57E63">
        <w:rPr>
          <w:rFonts w:ascii="Times New Roman" w:eastAsia="Times New Roman" w:hAnsi="Times New Roman" w:cs="Times New Roman"/>
          <w:b/>
          <w:sz w:val="24"/>
          <w:szCs w:val="20"/>
        </w:rPr>
        <w:t xml:space="preserve"> nustatytiems reikalavimams </w:t>
      </w:r>
      <w:r w:rsidRPr="00E57E63">
        <w:rPr>
          <w:rFonts w:ascii="Times New Roman" w:eastAsia="Times New Roman" w:hAnsi="Times New Roman" w:cs="Times New Roman"/>
          <w:b/>
          <w:sz w:val="24"/>
          <w:szCs w:val="20"/>
        </w:rPr>
        <w:t xml:space="preserve">pagrindžiančių dokumentų ar kitų įrodymų, tačiau šie reikalavimai privalo būti užtikrinti </w:t>
      </w:r>
      <w:r w:rsidR="005F2343" w:rsidRPr="00E57E63">
        <w:rPr>
          <w:rFonts w:ascii="Times New Roman" w:eastAsia="Times New Roman" w:hAnsi="Times New Roman" w:cs="Times New Roman"/>
          <w:b/>
          <w:sz w:val="24"/>
          <w:szCs w:val="20"/>
        </w:rPr>
        <w:t>S</w:t>
      </w:r>
      <w:r w:rsidRPr="00E57E63">
        <w:rPr>
          <w:rFonts w:ascii="Times New Roman" w:eastAsia="Times New Roman" w:hAnsi="Times New Roman" w:cs="Times New Roman"/>
          <w:b/>
          <w:sz w:val="24"/>
          <w:szCs w:val="20"/>
        </w:rPr>
        <w:t>utarties vykdymo metu.</w:t>
      </w:r>
    </w:p>
    <w:p w14:paraId="798879AA" w14:textId="77777777" w:rsidR="008556EA" w:rsidRPr="00C36356" w:rsidRDefault="008556EA" w:rsidP="00DB3ABA">
      <w:pPr>
        <w:spacing w:after="0" w:line="240" w:lineRule="auto"/>
        <w:jc w:val="both"/>
        <w:rPr>
          <w:rFonts w:ascii="Times New Roman" w:eastAsia="Times New Roman" w:hAnsi="Times New Roman" w:cs="Times New Roman"/>
          <w:i/>
          <w:lang w:eastAsia="lt-LT"/>
        </w:rPr>
      </w:pPr>
    </w:p>
    <w:p w14:paraId="5D730613" w14:textId="7839BA80" w:rsidR="00A41EA3" w:rsidRPr="00C36356" w:rsidRDefault="00F95BD5" w:rsidP="00F95BD5">
      <w:pPr>
        <w:autoSpaceDE w:val="0"/>
        <w:autoSpaceDN w:val="0"/>
        <w:adjustRightInd w:val="0"/>
        <w:spacing w:before="60" w:after="60" w:line="240" w:lineRule="auto"/>
        <w:ind w:firstLine="720"/>
        <w:jc w:val="both"/>
        <w:rPr>
          <w:rFonts w:ascii="Times New Roman" w:eastAsia="Times New Roman" w:hAnsi="Times New Roman" w:cs="Times New Roman"/>
          <w:sz w:val="24"/>
          <w:szCs w:val="24"/>
        </w:rPr>
      </w:pPr>
      <w:r w:rsidRPr="00F95BD5">
        <w:rPr>
          <w:rFonts w:ascii="Times New Roman" w:eastAsia="Times New Roman" w:hAnsi="Times New Roman" w:cs="Times New Roman"/>
          <w:b/>
          <w:sz w:val="24"/>
          <w:szCs w:val="24"/>
        </w:rPr>
        <w:t>2 lentelė</w:t>
      </w:r>
      <w:r>
        <w:rPr>
          <w:rFonts w:ascii="Times New Roman" w:eastAsia="Times New Roman" w:hAnsi="Times New Roman" w:cs="Times New Roman"/>
          <w:sz w:val="24"/>
          <w:szCs w:val="24"/>
        </w:rPr>
        <w:t xml:space="preserve">. </w:t>
      </w:r>
      <w:r w:rsidR="00A41EA3" w:rsidRPr="00C36356">
        <w:rPr>
          <w:rFonts w:ascii="Times New Roman" w:eastAsia="Times New Roman" w:hAnsi="Times New Roman" w:cs="Times New Roman"/>
          <w:sz w:val="24"/>
          <w:szCs w:val="24"/>
        </w:rPr>
        <w:t xml:space="preserve">Kartu su pasiūlymu pateikiami šie dokumentai (užpildoma </w:t>
      </w:r>
      <w:r>
        <w:rPr>
          <w:rFonts w:ascii="Times New Roman" w:eastAsia="Times New Roman" w:hAnsi="Times New Roman" w:cs="Times New Roman"/>
          <w:sz w:val="24"/>
          <w:szCs w:val="24"/>
        </w:rPr>
        <w:t>2</w:t>
      </w:r>
      <w:r w:rsidR="00A41EA3" w:rsidRPr="00C36356">
        <w:rPr>
          <w:rFonts w:ascii="Times New Roman" w:eastAsia="Times New Roman" w:hAnsi="Times New Roman" w:cs="Times New Roman"/>
          <w:sz w:val="24"/>
          <w:szCs w:val="24"/>
        </w:rPr>
        <w:t xml:space="preserve"> lentelė):</w:t>
      </w:r>
    </w:p>
    <w:tbl>
      <w:tblPr>
        <w:tblStyle w:val="TableGrid"/>
        <w:tblW w:w="5000" w:type="pct"/>
        <w:tblLook w:val="04A0" w:firstRow="1" w:lastRow="0" w:firstColumn="1" w:lastColumn="0" w:noHBand="0" w:noVBand="1"/>
      </w:tblPr>
      <w:tblGrid>
        <w:gridCol w:w="1452"/>
        <w:gridCol w:w="5519"/>
        <w:gridCol w:w="7022"/>
      </w:tblGrid>
      <w:tr w:rsidR="00A41EA3" w:rsidRPr="00C36356" w14:paraId="6FAF1FA4" w14:textId="77777777" w:rsidTr="00D25142">
        <w:tc>
          <w:tcPr>
            <w:tcW w:w="519" w:type="pct"/>
            <w:shd w:val="clear" w:color="auto" w:fill="FFFFFF"/>
            <w:vAlign w:val="center"/>
          </w:tcPr>
          <w:p w14:paraId="20BCE5FD" w14:textId="77777777" w:rsidR="00A41EA3" w:rsidRPr="00C36356" w:rsidRDefault="00A41EA3" w:rsidP="008A7B9E">
            <w:pPr>
              <w:spacing w:before="60" w:after="60"/>
              <w:jc w:val="center"/>
              <w:rPr>
                <w:b/>
                <w:bCs/>
                <w:sz w:val="24"/>
                <w:szCs w:val="24"/>
              </w:rPr>
            </w:pPr>
            <w:r w:rsidRPr="00C36356">
              <w:rPr>
                <w:b/>
                <w:bCs/>
                <w:sz w:val="24"/>
                <w:szCs w:val="24"/>
              </w:rPr>
              <w:t>Eil. Nr.</w:t>
            </w:r>
          </w:p>
        </w:tc>
        <w:tc>
          <w:tcPr>
            <w:tcW w:w="1972" w:type="pct"/>
            <w:shd w:val="clear" w:color="auto" w:fill="FFFFFF"/>
            <w:vAlign w:val="center"/>
          </w:tcPr>
          <w:p w14:paraId="09CFE1A5" w14:textId="77777777" w:rsidR="00A41EA3" w:rsidRPr="00C36356" w:rsidRDefault="00A41EA3" w:rsidP="008A7B9E">
            <w:pPr>
              <w:spacing w:before="60" w:after="60"/>
              <w:jc w:val="center"/>
              <w:rPr>
                <w:b/>
                <w:sz w:val="24"/>
                <w:szCs w:val="24"/>
              </w:rPr>
            </w:pPr>
            <w:r w:rsidRPr="00C36356">
              <w:rPr>
                <w:b/>
                <w:sz w:val="24"/>
                <w:szCs w:val="24"/>
              </w:rPr>
              <w:t>Pateiktų dokumentų pavadinimas</w:t>
            </w:r>
          </w:p>
          <w:p w14:paraId="07103C67" w14:textId="77777777" w:rsidR="00A41EA3" w:rsidRPr="00C36356" w:rsidRDefault="00A41EA3" w:rsidP="008A7B9E">
            <w:pPr>
              <w:spacing w:before="60" w:after="60"/>
              <w:jc w:val="center"/>
              <w:rPr>
                <w:b/>
                <w:bCs/>
                <w:sz w:val="24"/>
                <w:szCs w:val="24"/>
              </w:rPr>
            </w:pPr>
          </w:p>
        </w:tc>
        <w:tc>
          <w:tcPr>
            <w:tcW w:w="2509" w:type="pct"/>
            <w:shd w:val="clear" w:color="auto" w:fill="FFFFFF"/>
          </w:tcPr>
          <w:p w14:paraId="14E9FD82" w14:textId="77777777" w:rsidR="00A41EA3" w:rsidRPr="00C36356" w:rsidRDefault="00A41EA3" w:rsidP="008A7B9E">
            <w:pPr>
              <w:spacing w:before="60" w:after="60"/>
              <w:jc w:val="center"/>
              <w:rPr>
                <w:b/>
                <w:sz w:val="24"/>
                <w:szCs w:val="24"/>
              </w:rPr>
            </w:pPr>
            <w:r w:rsidRPr="00C36356">
              <w:rPr>
                <w:b/>
                <w:sz w:val="24"/>
                <w:szCs w:val="24"/>
              </w:rPr>
              <w:t>Dokumento puslapių skaičius</w:t>
            </w:r>
          </w:p>
        </w:tc>
      </w:tr>
      <w:tr w:rsidR="00A41EA3" w:rsidRPr="00C36356" w14:paraId="2FE941C4" w14:textId="77777777" w:rsidTr="00D25142">
        <w:tc>
          <w:tcPr>
            <w:tcW w:w="519" w:type="pct"/>
            <w:vAlign w:val="center"/>
          </w:tcPr>
          <w:p w14:paraId="2C5DD85B" w14:textId="77777777" w:rsidR="00A41EA3" w:rsidRPr="00C36356" w:rsidRDefault="00A41EA3" w:rsidP="008A7B9E">
            <w:pPr>
              <w:spacing w:before="60" w:after="60"/>
              <w:rPr>
                <w:b/>
                <w:sz w:val="24"/>
                <w:szCs w:val="24"/>
              </w:rPr>
            </w:pPr>
            <w:r w:rsidRPr="00C36356">
              <w:rPr>
                <w:b/>
                <w:sz w:val="24"/>
                <w:szCs w:val="24"/>
              </w:rPr>
              <w:t>1.</w:t>
            </w:r>
          </w:p>
        </w:tc>
        <w:tc>
          <w:tcPr>
            <w:tcW w:w="1972" w:type="pct"/>
          </w:tcPr>
          <w:p w14:paraId="2741E59D" w14:textId="77777777" w:rsidR="00A41EA3" w:rsidRPr="00C36356" w:rsidRDefault="00A41EA3" w:rsidP="008A7B9E">
            <w:pPr>
              <w:suppressAutoHyphens/>
              <w:autoSpaceDN w:val="0"/>
              <w:spacing w:before="60" w:after="60"/>
              <w:jc w:val="center"/>
              <w:textAlignment w:val="baseline"/>
              <w:rPr>
                <w:kern w:val="3"/>
                <w:sz w:val="24"/>
                <w:szCs w:val="24"/>
                <w:lang w:eastAsia="de-CH"/>
              </w:rPr>
            </w:pPr>
          </w:p>
        </w:tc>
        <w:tc>
          <w:tcPr>
            <w:tcW w:w="2509" w:type="pct"/>
          </w:tcPr>
          <w:p w14:paraId="2612879C" w14:textId="77777777" w:rsidR="00A41EA3" w:rsidRPr="00C36356" w:rsidRDefault="00A41EA3" w:rsidP="008A7B9E">
            <w:pPr>
              <w:suppressAutoHyphens/>
              <w:autoSpaceDN w:val="0"/>
              <w:spacing w:before="60" w:after="60"/>
              <w:jc w:val="both"/>
              <w:textAlignment w:val="baseline"/>
              <w:rPr>
                <w:kern w:val="3"/>
                <w:sz w:val="24"/>
                <w:szCs w:val="24"/>
                <w:lang w:eastAsia="de-CH"/>
              </w:rPr>
            </w:pPr>
          </w:p>
        </w:tc>
      </w:tr>
      <w:tr w:rsidR="00A41EA3" w:rsidRPr="00C36356" w14:paraId="0733B333" w14:textId="77777777" w:rsidTr="00D25142">
        <w:tc>
          <w:tcPr>
            <w:tcW w:w="519" w:type="pct"/>
            <w:vAlign w:val="center"/>
          </w:tcPr>
          <w:p w14:paraId="228CCABB" w14:textId="77777777" w:rsidR="00A41EA3" w:rsidRPr="00C36356" w:rsidRDefault="00A41EA3" w:rsidP="008A7B9E">
            <w:pPr>
              <w:spacing w:before="60" w:after="60"/>
              <w:rPr>
                <w:sz w:val="24"/>
                <w:szCs w:val="24"/>
              </w:rPr>
            </w:pPr>
            <w:r w:rsidRPr="00C36356">
              <w:rPr>
                <w:sz w:val="24"/>
                <w:szCs w:val="24"/>
              </w:rPr>
              <w:t>...</w:t>
            </w:r>
          </w:p>
        </w:tc>
        <w:tc>
          <w:tcPr>
            <w:tcW w:w="1972" w:type="pct"/>
          </w:tcPr>
          <w:p w14:paraId="0E4A2933" w14:textId="77777777" w:rsidR="00A41EA3" w:rsidRPr="00C36356" w:rsidRDefault="00A41EA3" w:rsidP="008A7B9E">
            <w:pPr>
              <w:suppressAutoHyphens/>
              <w:autoSpaceDN w:val="0"/>
              <w:spacing w:before="60" w:after="60"/>
              <w:jc w:val="both"/>
              <w:textAlignment w:val="baseline"/>
              <w:rPr>
                <w:kern w:val="3"/>
                <w:sz w:val="24"/>
                <w:szCs w:val="24"/>
                <w:lang w:eastAsia="de-CH"/>
              </w:rPr>
            </w:pPr>
          </w:p>
        </w:tc>
        <w:tc>
          <w:tcPr>
            <w:tcW w:w="2509" w:type="pct"/>
          </w:tcPr>
          <w:p w14:paraId="4E1B4505" w14:textId="77777777" w:rsidR="00A41EA3" w:rsidRPr="00C36356" w:rsidRDefault="00A41EA3" w:rsidP="008A7B9E">
            <w:pPr>
              <w:suppressAutoHyphens/>
              <w:autoSpaceDN w:val="0"/>
              <w:spacing w:before="60" w:after="60"/>
              <w:jc w:val="both"/>
              <w:textAlignment w:val="baseline"/>
              <w:rPr>
                <w:kern w:val="3"/>
                <w:sz w:val="24"/>
                <w:szCs w:val="24"/>
                <w:lang w:eastAsia="de-CH"/>
              </w:rPr>
            </w:pPr>
          </w:p>
        </w:tc>
      </w:tr>
    </w:tbl>
    <w:p w14:paraId="656E71F5" w14:textId="77777777" w:rsidR="00A41EA3" w:rsidRPr="00C36356" w:rsidRDefault="00A41EA3" w:rsidP="00A41EA3">
      <w:pPr>
        <w:widowControl w:val="0"/>
        <w:spacing w:after="0" w:line="240" w:lineRule="auto"/>
        <w:jc w:val="both"/>
        <w:rPr>
          <w:rFonts w:ascii="Times New Roman" w:eastAsia="Times New Roman" w:hAnsi="Times New Roman" w:cs="Times New Roman"/>
          <w:sz w:val="24"/>
          <w:szCs w:val="24"/>
        </w:rPr>
      </w:pPr>
    </w:p>
    <w:p w14:paraId="5916BA51" w14:textId="0E395DCC" w:rsidR="00A41EA3" w:rsidRPr="00C36356" w:rsidRDefault="00A41EA3" w:rsidP="00A41EA3">
      <w:pPr>
        <w:spacing w:after="0" w:line="240" w:lineRule="auto"/>
        <w:ind w:firstLine="720"/>
        <w:jc w:val="both"/>
        <w:rPr>
          <w:rFonts w:ascii="Times New Roman" w:eastAsia="Times New Roman" w:hAnsi="Times New Roman" w:cs="Times New Roman"/>
          <w:b/>
          <w:sz w:val="24"/>
          <w:szCs w:val="24"/>
          <w:lang w:eastAsia="lt-LT"/>
        </w:rPr>
      </w:pPr>
      <w:r w:rsidRPr="00C36356">
        <w:rPr>
          <w:rFonts w:ascii="Times New Roman" w:eastAsia="Times New Roman" w:hAnsi="Times New Roman" w:cs="Times New Roman"/>
          <w:b/>
          <w:sz w:val="24"/>
          <w:szCs w:val="24"/>
          <w:lang w:eastAsia="lt-LT"/>
        </w:rPr>
        <w:t>Pasiūlymas galioja iki termino, nustatyto pirkimo dokumentuose</w:t>
      </w:r>
      <w:r w:rsidR="00F95BD5">
        <w:rPr>
          <w:rFonts w:ascii="Times New Roman" w:eastAsia="Times New Roman" w:hAnsi="Times New Roman" w:cs="Times New Roman"/>
          <w:b/>
          <w:sz w:val="24"/>
          <w:szCs w:val="24"/>
          <w:lang w:eastAsia="lt-LT"/>
        </w:rPr>
        <w:t>.</w:t>
      </w:r>
    </w:p>
    <w:p w14:paraId="27CC21EC" w14:textId="6AF83337" w:rsidR="00A41EA3" w:rsidRPr="00C36356" w:rsidRDefault="00F95BD5" w:rsidP="00F95BD5">
      <w:pPr>
        <w:autoSpaceDE w:val="0"/>
        <w:autoSpaceDN w:val="0"/>
        <w:adjustRightInd w:val="0"/>
        <w:spacing w:before="60" w:after="60" w:line="240" w:lineRule="auto"/>
        <w:ind w:firstLine="720"/>
        <w:jc w:val="both"/>
        <w:rPr>
          <w:rFonts w:ascii="Times New Roman" w:eastAsia="Times New Roman" w:hAnsi="Times New Roman" w:cs="Times New Roman"/>
          <w:sz w:val="24"/>
          <w:szCs w:val="24"/>
        </w:rPr>
      </w:pPr>
      <w:r w:rsidRPr="00F95BD5">
        <w:rPr>
          <w:rFonts w:ascii="Times New Roman" w:eastAsia="Times New Roman" w:hAnsi="Times New Roman" w:cs="Times New Roman"/>
          <w:b/>
          <w:sz w:val="24"/>
          <w:szCs w:val="24"/>
          <w:lang w:eastAsia="lt-LT"/>
        </w:rPr>
        <w:t>3 lentelė</w:t>
      </w:r>
      <w:r>
        <w:rPr>
          <w:rFonts w:ascii="Times New Roman" w:eastAsia="Times New Roman" w:hAnsi="Times New Roman" w:cs="Times New Roman"/>
          <w:sz w:val="24"/>
          <w:szCs w:val="24"/>
          <w:lang w:eastAsia="lt-LT"/>
        </w:rPr>
        <w:t xml:space="preserve">. </w:t>
      </w:r>
      <w:r w:rsidR="00A41EA3" w:rsidRPr="00C36356">
        <w:rPr>
          <w:rFonts w:ascii="Times New Roman" w:eastAsia="Times New Roman" w:hAnsi="Times New Roman" w:cs="Times New Roman"/>
          <w:sz w:val="24"/>
          <w:szCs w:val="24"/>
          <w:lang w:eastAsia="lt-LT"/>
        </w:rPr>
        <w:t xml:space="preserve">Ši pasiūlyme nurodyta informacija </w:t>
      </w:r>
      <w:r>
        <w:rPr>
          <w:rFonts w:ascii="Times New Roman" w:eastAsia="Times New Roman" w:hAnsi="Times New Roman" w:cs="Times New Roman"/>
          <w:sz w:val="24"/>
          <w:szCs w:val="24"/>
          <w:lang w:eastAsia="lt-LT"/>
        </w:rPr>
        <w:t xml:space="preserve">yra </w:t>
      </w:r>
      <w:r w:rsidR="00A41EA3" w:rsidRPr="00C36356">
        <w:rPr>
          <w:rFonts w:ascii="Times New Roman" w:eastAsia="Times New Roman" w:hAnsi="Times New Roman" w:cs="Times New Roman"/>
          <w:sz w:val="24"/>
          <w:szCs w:val="24"/>
          <w:lang w:eastAsia="lt-LT"/>
        </w:rPr>
        <w:t>konfidenciali (</w:t>
      </w:r>
      <w:r w:rsidR="00A41EA3" w:rsidRPr="00C36356">
        <w:rPr>
          <w:rFonts w:ascii="Times New Roman" w:eastAsia="Times New Roman" w:hAnsi="Times New Roman" w:cs="Times New Roman"/>
          <w:i/>
          <w:sz w:val="24"/>
          <w:szCs w:val="24"/>
          <w:lang w:eastAsia="lt-LT"/>
        </w:rPr>
        <w:t>Pirkėjas šios informacijos negali atskleisti tretiesiems asmenims</w:t>
      </w:r>
      <w:r>
        <w:rPr>
          <w:rFonts w:ascii="Times New Roman" w:eastAsia="Times New Roman" w:hAnsi="Times New Roman" w:cs="Times New Roman"/>
          <w:sz w:val="24"/>
          <w:szCs w:val="24"/>
          <w:lang w:eastAsia="lt-LT"/>
        </w:rPr>
        <w:t>) (užpildoma 3</w:t>
      </w:r>
      <w:r w:rsidR="00A41EA3" w:rsidRPr="00C36356">
        <w:rPr>
          <w:rFonts w:ascii="Times New Roman" w:eastAsia="Times New Roman" w:hAnsi="Times New Roman" w:cs="Times New Roman"/>
          <w:sz w:val="24"/>
          <w:szCs w:val="24"/>
          <w:lang w:eastAsia="lt-LT"/>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5"/>
        <w:gridCol w:w="6409"/>
        <w:gridCol w:w="5849"/>
      </w:tblGrid>
      <w:tr w:rsidR="00A41EA3" w:rsidRPr="00C36356" w14:paraId="12C576E8" w14:textId="77777777" w:rsidTr="00095035">
        <w:trPr>
          <w:trHeight w:val="1002"/>
        </w:trPr>
        <w:tc>
          <w:tcPr>
            <w:tcW w:w="620" w:type="pct"/>
            <w:shd w:val="clear" w:color="auto" w:fill="auto"/>
          </w:tcPr>
          <w:p w14:paraId="5D3E1DDE" w14:textId="77777777" w:rsidR="00A41EA3" w:rsidRPr="00C36356" w:rsidRDefault="00A41EA3" w:rsidP="008A7B9E">
            <w:pPr>
              <w:spacing w:after="0" w:line="240" w:lineRule="auto"/>
              <w:jc w:val="center"/>
              <w:rPr>
                <w:rFonts w:ascii="Times New Roman" w:eastAsia="Calibri" w:hAnsi="Times New Roman" w:cs="Times New Roman"/>
                <w:sz w:val="24"/>
                <w:szCs w:val="24"/>
              </w:rPr>
            </w:pPr>
          </w:p>
          <w:p w14:paraId="330CC443" w14:textId="77777777" w:rsidR="00A41EA3" w:rsidRPr="00C36356" w:rsidRDefault="00A41EA3" w:rsidP="008A7B9E">
            <w:pPr>
              <w:spacing w:after="0" w:line="240" w:lineRule="auto"/>
              <w:jc w:val="center"/>
              <w:rPr>
                <w:rFonts w:ascii="Times New Roman" w:eastAsia="Calibri" w:hAnsi="Times New Roman" w:cs="Times New Roman"/>
                <w:sz w:val="24"/>
                <w:szCs w:val="24"/>
              </w:rPr>
            </w:pPr>
            <w:r w:rsidRPr="00C36356">
              <w:rPr>
                <w:rFonts w:ascii="Times New Roman" w:eastAsia="Calibri" w:hAnsi="Times New Roman" w:cs="Times New Roman"/>
                <w:sz w:val="24"/>
                <w:szCs w:val="24"/>
              </w:rPr>
              <w:t>Eil. Nr.</w:t>
            </w:r>
          </w:p>
        </w:tc>
        <w:tc>
          <w:tcPr>
            <w:tcW w:w="2290" w:type="pct"/>
            <w:shd w:val="clear" w:color="auto" w:fill="auto"/>
          </w:tcPr>
          <w:p w14:paraId="0BD2066D" w14:textId="77777777" w:rsidR="00A41EA3" w:rsidRPr="00C36356" w:rsidRDefault="00A41EA3" w:rsidP="008A7B9E">
            <w:pPr>
              <w:spacing w:after="0" w:line="240" w:lineRule="auto"/>
              <w:jc w:val="both"/>
              <w:rPr>
                <w:rFonts w:ascii="Times New Roman" w:eastAsia="Calibri" w:hAnsi="Times New Roman" w:cs="Times New Roman"/>
                <w:sz w:val="24"/>
                <w:szCs w:val="24"/>
              </w:rPr>
            </w:pPr>
            <w:r w:rsidRPr="00C36356">
              <w:rPr>
                <w:rFonts w:ascii="Times New Roman" w:eastAsia="Calibri" w:hAnsi="Times New Roman" w:cs="Times New Roman"/>
                <w:sz w:val="24"/>
                <w:szCs w:val="24"/>
              </w:rPr>
              <w:t>Pateikto dokumento pavadinimas (rekomenduojama pavadinime vartoti žodį „Konfidencialu“)</w:t>
            </w:r>
          </w:p>
        </w:tc>
        <w:tc>
          <w:tcPr>
            <w:tcW w:w="2090" w:type="pct"/>
            <w:shd w:val="clear" w:color="auto" w:fill="auto"/>
          </w:tcPr>
          <w:p w14:paraId="134D2D09" w14:textId="77777777" w:rsidR="00A41EA3" w:rsidRPr="00C36356" w:rsidRDefault="00A41EA3" w:rsidP="008A7B9E">
            <w:pPr>
              <w:spacing w:after="0" w:line="240" w:lineRule="auto"/>
              <w:jc w:val="both"/>
              <w:rPr>
                <w:rFonts w:ascii="Times New Roman" w:eastAsia="Calibri" w:hAnsi="Times New Roman" w:cs="Times New Roman"/>
                <w:sz w:val="24"/>
                <w:szCs w:val="24"/>
              </w:rPr>
            </w:pPr>
            <w:r w:rsidRPr="00C36356">
              <w:rPr>
                <w:rFonts w:ascii="Times New Roman" w:eastAsia="Calibri" w:hAnsi="Times New Roman" w:cs="Times New Roman"/>
                <w:sz w:val="24"/>
                <w:szCs w:val="24"/>
              </w:rPr>
              <w:t>Dokumentas yra įkeltas šioje CVP IS pasiūlymo lango eilutėje (,,Prisegti dokumentai“)</w:t>
            </w:r>
          </w:p>
        </w:tc>
      </w:tr>
      <w:tr w:rsidR="00A41EA3" w:rsidRPr="00C36356" w14:paraId="4CACE022" w14:textId="77777777" w:rsidTr="00095035">
        <w:trPr>
          <w:trHeight w:val="271"/>
        </w:trPr>
        <w:tc>
          <w:tcPr>
            <w:tcW w:w="620" w:type="pct"/>
            <w:shd w:val="clear" w:color="auto" w:fill="auto"/>
          </w:tcPr>
          <w:p w14:paraId="3C6F6472" w14:textId="77777777" w:rsidR="00A41EA3" w:rsidRPr="00C36356" w:rsidRDefault="00A41EA3" w:rsidP="008A7B9E">
            <w:pPr>
              <w:spacing w:after="0" w:line="240" w:lineRule="auto"/>
              <w:jc w:val="both"/>
              <w:rPr>
                <w:rFonts w:ascii="Times New Roman" w:eastAsia="Calibri" w:hAnsi="Times New Roman" w:cs="Times New Roman"/>
                <w:sz w:val="24"/>
                <w:szCs w:val="24"/>
              </w:rPr>
            </w:pPr>
          </w:p>
        </w:tc>
        <w:tc>
          <w:tcPr>
            <w:tcW w:w="2290" w:type="pct"/>
            <w:shd w:val="clear" w:color="auto" w:fill="auto"/>
          </w:tcPr>
          <w:p w14:paraId="186D2BCE" w14:textId="77777777" w:rsidR="00A41EA3" w:rsidRPr="00C36356" w:rsidRDefault="00A41EA3" w:rsidP="008A7B9E">
            <w:pPr>
              <w:spacing w:after="0" w:line="240" w:lineRule="auto"/>
              <w:jc w:val="both"/>
              <w:rPr>
                <w:rFonts w:ascii="Times New Roman" w:eastAsia="Calibri" w:hAnsi="Times New Roman" w:cs="Times New Roman"/>
                <w:sz w:val="24"/>
                <w:szCs w:val="24"/>
              </w:rPr>
            </w:pPr>
          </w:p>
        </w:tc>
        <w:tc>
          <w:tcPr>
            <w:tcW w:w="2090" w:type="pct"/>
            <w:shd w:val="clear" w:color="auto" w:fill="auto"/>
          </w:tcPr>
          <w:p w14:paraId="2F362EC4" w14:textId="77777777" w:rsidR="00A41EA3" w:rsidRPr="00C36356" w:rsidRDefault="00A41EA3" w:rsidP="008A7B9E">
            <w:pPr>
              <w:spacing w:after="0" w:line="240" w:lineRule="auto"/>
              <w:jc w:val="both"/>
              <w:rPr>
                <w:rFonts w:ascii="Times New Roman" w:eastAsia="Calibri" w:hAnsi="Times New Roman" w:cs="Times New Roman"/>
                <w:sz w:val="24"/>
                <w:szCs w:val="24"/>
              </w:rPr>
            </w:pPr>
          </w:p>
        </w:tc>
      </w:tr>
      <w:tr w:rsidR="00A41EA3" w:rsidRPr="00C36356" w14:paraId="15897940" w14:textId="77777777" w:rsidTr="00095035">
        <w:trPr>
          <w:trHeight w:val="284"/>
        </w:trPr>
        <w:tc>
          <w:tcPr>
            <w:tcW w:w="620" w:type="pct"/>
            <w:shd w:val="clear" w:color="auto" w:fill="auto"/>
          </w:tcPr>
          <w:p w14:paraId="1F1F4468" w14:textId="77777777" w:rsidR="00A41EA3" w:rsidRPr="00C36356" w:rsidRDefault="00A41EA3" w:rsidP="008A7B9E">
            <w:pPr>
              <w:spacing w:after="0" w:line="240" w:lineRule="auto"/>
              <w:jc w:val="both"/>
              <w:rPr>
                <w:rFonts w:ascii="Times New Roman" w:eastAsia="Calibri" w:hAnsi="Times New Roman" w:cs="Times New Roman"/>
                <w:sz w:val="24"/>
                <w:szCs w:val="24"/>
              </w:rPr>
            </w:pPr>
          </w:p>
        </w:tc>
        <w:tc>
          <w:tcPr>
            <w:tcW w:w="2290" w:type="pct"/>
            <w:shd w:val="clear" w:color="auto" w:fill="auto"/>
          </w:tcPr>
          <w:p w14:paraId="0D900B46" w14:textId="77777777" w:rsidR="00A41EA3" w:rsidRPr="00C36356" w:rsidRDefault="00A41EA3" w:rsidP="008A7B9E">
            <w:pPr>
              <w:spacing w:after="0" w:line="240" w:lineRule="auto"/>
              <w:jc w:val="both"/>
              <w:rPr>
                <w:rFonts w:ascii="Times New Roman" w:eastAsia="Calibri" w:hAnsi="Times New Roman" w:cs="Times New Roman"/>
                <w:sz w:val="24"/>
                <w:szCs w:val="24"/>
              </w:rPr>
            </w:pPr>
          </w:p>
        </w:tc>
        <w:tc>
          <w:tcPr>
            <w:tcW w:w="2090" w:type="pct"/>
            <w:shd w:val="clear" w:color="auto" w:fill="auto"/>
          </w:tcPr>
          <w:p w14:paraId="6A0D2676" w14:textId="77777777" w:rsidR="00A41EA3" w:rsidRPr="00C36356" w:rsidRDefault="00A41EA3" w:rsidP="008A7B9E">
            <w:pPr>
              <w:spacing w:after="0" w:line="240" w:lineRule="auto"/>
              <w:jc w:val="both"/>
              <w:rPr>
                <w:rFonts w:ascii="Times New Roman" w:eastAsia="Calibri" w:hAnsi="Times New Roman" w:cs="Times New Roman"/>
                <w:sz w:val="24"/>
                <w:szCs w:val="24"/>
              </w:rPr>
            </w:pPr>
          </w:p>
        </w:tc>
      </w:tr>
    </w:tbl>
    <w:p w14:paraId="55FD53CE" w14:textId="3CDDBD8C" w:rsidR="00A41EA3" w:rsidRPr="00C36356" w:rsidRDefault="00A41EA3" w:rsidP="00A41EA3">
      <w:pPr>
        <w:spacing w:after="0" w:line="240" w:lineRule="auto"/>
        <w:jc w:val="both"/>
        <w:rPr>
          <w:rFonts w:ascii="Times New Roman" w:eastAsia="Times New Roman" w:hAnsi="Times New Roman" w:cs="Times New Roman"/>
          <w:i/>
          <w:sz w:val="20"/>
          <w:szCs w:val="20"/>
          <w:lang w:eastAsia="lt-LT"/>
        </w:rPr>
      </w:pPr>
      <w:r w:rsidRPr="00C36356">
        <w:rPr>
          <w:rFonts w:ascii="Times New Roman" w:eastAsia="Times New Roman" w:hAnsi="Times New Roman" w:cs="Times New Roman"/>
          <w:b/>
          <w:i/>
          <w:color w:val="FF0000"/>
          <w:sz w:val="20"/>
          <w:szCs w:val="20"/>
          <w:lang w:eastAsia="lt-LT"/>
        </w:rPr>
        <w:t xml:space="preserve">Pastaba. </w:t>
      </w:r>
      <w:r w:rsidRPr="00C36356">
        <w:rPr>
          <w:rFonts w:ascii="Times New Roman" w:eastAsia="Times New Roman" w:hAnsi="Times New Roman" w:cs="Times New Roman"/>
          <w:i/>
          <w:sz w:val="20"/>
          <w:szCs w:val="20"/>
          <w:lang w:eastAsia="lt-LT"/>
        </w:rPr>
        <w:t>Pasiūlyme nurodyta paslaugos kaina,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w:t>
      </w:r>
      <w:r w:rsidR="007B1FCE">
        <w:rPr>
          <w:rFonts w:ascii="Times New Roman" w:eastAsia="Times New Roman" w:hAnsi="Times New Roman" w:cs="Times New Roman"/>
          <w:i/>
          <w:sz w:val="20"/>
          <w:szCs w:val="20"/>
          <w:lang w:eastAsia="lt-LT"/>
        </w:rPr>
        <w:t>likos įstatymai, negali būti tei</w:t>
      </w:r>
      <w:r w:rsidRPr="00C36356">
        <w:rPr>
          <w:rFonts w:ascii="Times New Roman" w:eastAsia="Times New Roman" w:hAnsi="Times New Roman" w:cs="Times New Roman"/>
          <w:i/>
          <w:sz w:val="20"/>
          <w:szCs w:val="20"/>
          <w:lang w:eastAsia="lt-LT"/>
        </w:rPr>
        <w:t>kėjo nurodom</w:t>
      </w:r>
      <w:r w:rsidR="007B1FCE">
        <w:rPr>
          <w:rFonts w:ascii="Times New Roman" w:eastAsia="Times New Roman" w:hAnsi="Times New Roman" w:cs="Times New Roman"/>
          <w:i/>
          <w:sz w:val="20"/>
          <w:szCs w:val="20"/>
          <w:lang w:eastAsia="lt-LT"/>
        </w:rPr>
        <w:t>a kaip konfidenciali, todėl, tei</w:t>
      </w:r>
      <w:r w:rsidRPr="00C36356">
        <w:rPr>
          <w:rFonts w:ascii="Times New Roman" w:eastAsia="Times New Roman" w:hAnsi="Times New Roman" w:cs="Times New Roman"/>
          <w:i/>
          <w:sz w:val="20"/>
          <w:szCs w:val="20"/>
          <w:lang w:eastAsia="lt-LT"/>
        </w:rPr>
        <w:t>kėjui nurodžius tokią informaciją kaip konfidencialią, perkančioji organizacij</w:t>
      </w:r>
      <w:r w:rsidR="007B1FCE">
        <w:rPr>
          <w:rFonts w:ascii="Times New Roman" w:eastAsia="Times New Roman" w:hAnsi="Times New Roman" w:cs="Times New Roman"/>
          <w:i/>
          <w:sz w:val="20"/>
          <w:szCs w:val="20"/>
          <w:lang w:eastAsia="lt-LT"/>
        </w:rPr>
        <w:t>a turi teisę ją skelbti. Jei tei</w:t>
      </w:r>
      <w:r w:rsidRPr="00C36356">
        <w:rPr>
          <w:rFonts w:ascii="Times New Roman" w:eastAsia="Times New Roman" w:hAnsi="Times New Roman" w:cs="Times New Roman"/>
          <w:i/>
          <w:sz w:val="20"/>
          <w:szCs w:val="20"/>
          <w:lang w:eastAsia="lt-LT"/>
        </w:rPr>
        <w:t xml:space="preserve">kėjas nenurodo konfidencialios informacijos, laikoma, kad </w:t>
      </w:r>
      <w:r w:rsidR="007B1FCE">
        <w:rPr>
          <w:rFonts w:ascii="Times New Roman" w:eastAsia="Times New Roman" w:hAnsi="Times New Roman" w:cs="Times New Roman"/>
          <w:i/>
          <w:sz w:val="20"/>
          <w:szCs w:val="20"/>
          <w:lang w:eastAsia="lt-LT"/>
        </w:rPr>
        <w:t>konfidencialios informacijos tei</w:t>
      </w:r>
      <w:r w:rsidRPr="00C36356">
        <w:rPr>
          <w:rFonts w:ascii="Times New Roman" w:eastAsia="Times New Roman" w:hAnsi="Times New Roman" w:cs="Times New Roman"/>
          <w:i/>
          <w:sz w:val="20"/>
          <w:szCs w:val="20"/>
          <w:lang w:eastAsia="lt-LT"/>
        </w:rPr>
        <w:t>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w:t>
      </w:r>
      <w:r w:rsidR="007B1FCE">
        <w:rPr>
          <w:rFonts w:ascii="Times New Roman" w:eastAsia="Times New Roman" w:hAnsi="Times New Roman" w:cs="Times New Roman"/>
          <w:i/>
          <w:sz w:val="20"/>
          <w:szCs w:val="20"/>
          <w:lang w:eastAsia="lt-LT"/>
        </w:rPr>
        <w:t xml:space="preserve"> išskyrus informaciją, kurią tei</w:t>
      </w:r>
      <w:r w:rsidRPr="00C36356">
        <w:rPr>
          <w:rFonts w:ascii="Times New Roman" w:eastAsia="Times New Roman" w:hAnsi="Times New Roman" w:cs="Times New Roman"/>
          <w:i/>
          <w:sz w:val="20"/>
          <w:szCs w:val="20"/>
          <w:lang w:eastAsia="lt-LT"/>
        </w:rPr>
        <w:t>kėjas nurodė kaip konfidencialią, paskelbs CVP IS.</w:t>
      </w:r>
    </w:p>
    <w:p w14:paraId="7284F194" w14:textId="77777777" w:rsidR="00A41EA3" w:rsidRPr="00C36356" w:rsidRDefault="00A41EA3" w:rsidP="00A41EA3">
      <w:pPr>
        <w:spacing w:after="0" w:line="240" w:lineRule="auto"/>
        <w:jc w:val="both"/>
        <w:rPr>
          <w:rFonts w:ascii="Times New Roman" w:eastAsia="Times New Roman" w:hAnsi="Times New Roman" w:cs="Times New Roman"/>
          <w:i/>
          <w:lang w:eastAsia="lt-LT"/>
        </w:rPr>
      </w:pPr>
    </w:p>
    <w:p w14:paraId="7134C29C" w14:textId="77777777" w:rsidR="00A41EA3" w:rsidRPr="00C36356" w:rsidRDefault="00A41EA3" w:rsidP="00A41EA3">
      <w:pPr>
        <w:spacing w:after="0" w:line="240" w:lineRule="auto"/>
        <w:jc w:val="both"/>
        <w:rPr>
          <w:rFonts w:ascii="Times New Roman" w:eastAsia="Calibri" w:hAnsi="Times New Roman" w:cs="Times New Roman"/>
          <w:sz w:val="16"/>
          <w:szCs w:val="16"/>
        </w:rPr>
      </w:pPr>
      <w:r w:rsidRPr="00C36356">
        <w:rPr>
          <w:rFonts w:ascii="Times New Roman" w:eastAsia="Calibri" w:hAnsi="Times New Roman" w:cs="Times New Roman"/>
          <w:sz w:val="16"/>
          <w:szCs w:val="16"/>
        </w:rPr>
        <w:t xml:space="preserve">             </w:t>
      </w:r>
    </w:p>
    <w:tbl>
      <w:tblPr>
        <w:tblW w:w="5000" w:type="pct"/>
        <w:tblLayout w:type="fixed"/>
        <w:tblLook w:val="04A0" w:firstRow="1" w:lastRow="0" w:firstColumn="1" w:lastColumn="0" w:noHBand="0" w:noVBand="1"/>
      </w:tblPr>
      <w:tblGrid>
        <w:gridCol w:w="3919"/>
        <w:gridCol w:w="1823"/>
        <w:gridCol w:w="1714"/>
        <w:gridCol w:w="3632"/>
        <w:gridCol w:w="2915"/>
      </w:tblGrid>
      <w:tr w:rsidR="00A41EA3" w:rsidRPr="00C36356" w14:paraId="2E0674A5" w14:textId="77777777" w:rsidTr="00095035">
        <w:trPr>
          <w:trHeight w:val="397"/>
        </w:trPr>
        <w:tc>
          <w:tcPr>
            <w:tcW w:w="1399" w:type="pct"/>
            <w:tcBorders>
              <w:top w:val="single" w:sz="4" w:space="0" w:color="auto"/>
              <w:left w:val="nil"/>
              <w:bottom w:val="nil"/>
              <w:right w:val="nil"/>
            </w:tcBorders>
            <w:shd w:val="clear" w:color="auto" w:fill="auto"/>
          </w:tcPr>
          <w:p w14:paraId="101AC0A7" w14:textId="1EE2CF30" w:rsidR="00A41EA3" w:rsidRPr="00C36356" w:rsidRDefault="007B1FCE" w:rsidP="008A7B9E">
            <w:pPr>
              <w:snapToGrid w:val="0"/>
              <w:spacing w:after="0" w:line="240" w:lineRule="auto"/>
              <w:jc w:val="both"/>
              <w:rPr>
                <w:rFonts w:ascii="Times New Roman" w:eastAsia="Times New Roman" w:hAnsi="Times New Roman" w:cs="Times New Roman"/>
                <w:position w:val="6"/>
                <w:sz w:val="24"/>
                <w:szCs w:val="24"/>
              </w:rPr>
            </w:pPr>
            <w:r>
              <w:rPr>
                <w:rFonts w:ascii="Times New Roman" w:eastAsia="Times New Roman" w:hAnsi="Times New Roman" w:cs="Times New Roman"/>
                <w:position w:val="6"/>
                <w:sz w:val="24"/>
                <w:szCs w:val="24"/>
              </w:rPr>
              <w:t>(Tei</w:t>
            </w:r>
            <w:r w:rsidR="00A41EA3" w:rsidRPr="00C36356">
              <w:rPr>
                <w:rFonts w:ascii="Times New Roman" w:eastAsia="Times New Roman" w:hAnsi="Times New Roman" w:cs="Times New Roman"/>
                <w:position w:val="6"/>
                <w:sz w:val="24"/>
                <w:szCs w:val="24"/>
              </w:rPr>
              <w:t>kėjo arba jo įgalioto asmens pareigų pavadinimas)</w:t>
            </w:r>
          </w:p>
        </w:tc>
        <w:tc>
          <w:tcPr>
            <w:tcW w:w="651" w:type="pct"/>
            <w:shd w:val="clear" w:color="auto" w:fill="auto"/>
          </w:tcPr>
          <w:p w14:paraId="6D5D8262" w14:textId="77777777" w:rsidR="00A41EA3" w:rsidRPr="00C36356" w:rsidRDefault="00A41EA3" w:rsidP="008A7B9E">
            <w:pPr>
              <w:spacing w:after="0" w:line="240" w:lineRule="auto"/>
              <w:ind w:right="-1"/>
              <w:jc w:val="center"/>
              <w:rPr>
                <w:rFonts w:ascii="Times New Roman" w:eastAsia="Calibri" w:hAnsi="Times New Roman" w:cs="Times New Roman"/>
                <w:sz w:val="24"/>
                <w:szCs w:val="24"/>
              </w:rPr>
            </w:pPr>
          </w:p>
        </w:tc>
        <w:tc>
          <w:tcPr>
            <w:tcW w:w="612" w:type="pct"/>
            <w:tcBorders>
              <w:top w:val="single" w:sz="4" w:space="0" w:color="auto"/>
              <w:left w:val="nil"/>
              <w:bottom w:val="nil"/>
              <w:right w:val="nil"/>
            </w:tcBorders>
            <w:shd w:val="clear" w:color="auto" w:fill="auto"/>
          </w:tcPr>
          <w:p w14:paraId="375FE0E3" w14:textId="77777777" w:rsidR="00A41EA3" w:rsidRPr="00C36356" w:rsidRDefault="00A41EA3" w:rsidP="008A7B9E">
            <w:pPr>
              <w:spacing w:after="0" w:line="240" w:lineRule="auto"/>
              <w:ind w:right="-1"/>
              <w:jc w:val="center"/>
              <w:rPr>
                <w:rFonts w:ascii="Times New Roman" w:eastAsia="Calibri" w:hAnsi="Times New Roman" w:cs="Times New Roman"/>
                <w:sz w:val="24"/>
                <w:szCs w:val="24"/>
              </w:rPr>
            </w:pPr>
            <w:r w:rsidRPr="00C36356">
              <w:rPr>
                <w:rFonts w:ascii="Times New Roman" w:eastAsia="Calibri" w:hAnsi="Times New Roman" w:cs="Times New Roman"/>
                <w:position w:val="6"/>
                <w:sz w:val="24"/>
                <w:szCs w:val="24"/>
              </w:rPr>
              <w:t>(Parašas)</w:t>
            </w:r>
          </w:p>
        </w:tc>
        <w:tc>
          <w:tcPr>
            <w:tcW w:w="1297" w:type="pct"/>
            <w:shd w:val="clear" w:color="auto" w:fill="auto"/>
          </w:tcPr>
          <w:p w14:paraId="744344E5" w14:textId="77777777" w:rsidR="00A41EA3" w:rsidRPr="00C36356" w:rsidRDefault="00A41EA3" w:rsidP="008A7B9E">
            <w:pPr>
              <w:spacing w:after="0" w:line="240" w:lineRule="auto"/>
              <w:ind w:right="-1"/>
              <w:jc w:val="center"/>
              <w:rPr>
                <w:rFonts w:ascii="Times New Roman" w:eastAsia="Calibri" w:hAnsi="Times New Roman" w:cs="Times New Roman"/>
                <w:sz w:val="24"/>
                <w:szCs w:val="24"/>
              </w:rPr>
            </w:pPr>
          </w:p>
        </w:tc>
        <w:tc>
          <w:tcPr>
            <w:tcW w:w="1041" w:type="pct"/>
            <w:tcBorders>
              <w:top w:val="single" w:sz="4" w:space="0" w:color="auto"/>
              <w:left w:val="nil"/>
              <w:bottom w:val="nil"/>
              <w:right w:val="nil"/>
            </w:tcBorders>
            <w:shd w:val="clear" w:color="auto" w:fill="auto"/>
          </w:tcPr>
          <w:p w14:paraId="53B6FCA0" w14:textId="77777777" w:rsidR="00A41EA3" w:rsidRPr="00C36356" w:rsidRDefault="00A41EA3" w:rsidP="008A7B9E">
            <w:pPr>
              <w:spacing w:after="0" w:line="240" w:lineRule="auto"/>
              <w:ind w:right="-1"/>
              <w:jc w:val="center"/>
              <w:rPr>
                <w:rFonts w:ascii="Times New Roman" w:eastAsia="Calibri" w:hAnsi="Times New Roman" w:cs="Times New Roman"/>
                <w:sz w:val="24"/>
                <w:szCs w:val="24"/>
              </w:rPr>
            </w:pPr>
            <w:r w:rsidRPr="00C36356">
              <w:rPr>
                <w:rFonts w:ascii="Times New Roman" w:eastAsia="Calibri" w:hAnsi="Times New Roman" w:cs="Times New Roman"/>
                <w:position w:val="6"/>
                <w:sz w:val="24"/>
                <w:szCs w:val="24"/>
              </w:rPr>
              <w:t>(Vardas ir pavardė)</w:t>
            </w:r>
          </w:p>
        </w:tc>
      </w:tr>
    </w:tbl>
    <w:p w14:paraId="6CC23AED" w14:textId="77777777" w:rsidR="00DB6BDF" w:rsidRPr="00C36356" w:rsidRDefault="00DB6BDF" w:rsidP="00DB3ABA">
      <w:pPr>
        <w:spacing w:after="0" w:line="240" w:lineRule="auto"/>
        <w:jc w:val="both"/>
        <w:rPr>
          <w:rFonts w:ascii="Times New Roman" w:eastAsia="Times New Roman" w:hAnsi="Times New Roman" w:cs="Times New Roman"/>
          <w:i/>
          <w:lang w:eastAsia="lt-LT"/>
        </w:rPr>
      </w:pPr>
    </w:p>
    <w:p w14:paraId="03C2C363" w14:textId="77777777" w:rsidR="00A32B54" w:rsidRPr="00C36356" w:rsidRDefault="00A32B54" w:rsidP="008556EA"/>
    <w:sectPr w:rsidR="00A32B54" w:rsidRPr="00C36356" w:rsidSect="00097C9B">
      <w:headerReference w:type="default" r:id="rId8"/>
      <w:footerReference w:type="even" r:id="rId9"/>
      <w:footerReference w:type="default" r:id="rId10"/>
      <w:pgSz w:w="16838" w:h="11906" w:orient="landscape" w:code="9"/>
      <w:pgMar w:top="1701" w:right="1701"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ACA27" w14:textId="77777777" w:rsidR="00BD4E83" w:rsidRDefault="00BD4E83">
      <w:pPr>
        <w:spacing w:after="0" w:line="240" w:lineRule="auto"/>
      </w:pPr>
      <w:r>
        <w:separator/>
      </w:r>
    </w:p>
  </w:endnote>
  <w:endnote w:type="continuationSeparator" w:id="0">
    <w:p w14:paraId="16D2D271" w14:textId="77777777" w:rsidR="00BD4E83" w:rsidRDefault="00BD4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FBAAC" w14:textId="77777777" w:rsidR="00513DCF" w:rsidRDefault="00513DCF" w:rsidP="005E52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E9267D" w14:textId="77777777" w:rsidR="00513DCF" w:rsidRDefault="00513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BFC51" w14:textId="2C34107A" w:rsidR="00513DCF" w:rsidRDefault="00513DCF" w:rsidP="005E52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1EE4">
      <w:rPr>
        <w:rStyle w:val="PageNumber"/>
        <w:noProof/>
      </w:rPr>
      <w:t>4</w:t>
    </w:r>
    <w:r>
      <w:rPr>
        <w:rStyle w:val="PageNumber"/>
      </w:rPr>
      <w:fldChar w:fldCharType="end"/>
    </w:r>
  </w:p>
  <w:p w14:paraId="255B8F30" w14:textId="77777777" w:rsidR="00513DCF" w:rsidRDefault="00513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5D5B4" w14:textId="77777777" w:rsidR="00BD4E83" w:rsidRDefault="00BD4E83">
      <w:pPr>
        <w:spacing w:after="0" w:line="240" w:lineRule="auto"/>
      </w:pPr>
      <w:r>
        <w:separator/>
      </w:r>
    </w:p>
  </w:footnote>
  <w:footnote w:type="continuationSeparator" w:id="0">
    <w:p w14:paraId="4665966B" w14:textId="77777777" w:rsidR="00BD4E83" w:rsidRDefault="00BD4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97302" w14:textId="77777777" w:rsidR="00513DCF" w:rsidRDefault="00513DCF">
    <w:pPr>
      <w:pStyle w:val="Header"/>
      <w:jc w:val="center"/>
    </w:pPr>
  </w:p>
  <w:p w14:paraId="476E0D09" w14:textId="77777777" w:rsidR="00513DCF" w:rsidRDefault="00513D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0CDCA62C"/>
    <w:lvl w:ilvl="0">
      <w:start w:val="1"/>
      <w:numFmt w:val="decimal"/>
      <w:pStyle w:val="ListNumber4"/>
      <w:lvlText w:val="%1."/>
      <w:lvlJc w:val="left"/>
      <w:pPr>
        <w:tabs>
          <w:tab w:val="num" w:pos="1209"/>
        </w:tabs>
        <w:ind w:left="1209"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3B56F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007840"/>
    <w:multiLevelType w:val="multilevel"/>
    <w:tmpl w:val="0FBE3946"/>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823"/>
        </w:tabs>
        <w:ind w:left="823" w:hanging="540"/>
      </w:pPr>
      <w:rPr>
        <w:rFonts w:hint="default"/>
      </w:rPr>
    </w:lvl>
    <w:lvl w:ilvl="2">
      <w:start w:val="7"/>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4" w15:restartNumberingAfterBreak="0">
    <w:nsid w:val="09E24551"/>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140F4D"/>
    <w:multiLevelType w:val="multilevel"/>
    <w:tmpl w:val="432675EA"/>
    <w:lvl w:ilvl="0">
      <w:start w:val="2"/>
      <w:numFmt w:val="decimal"/>
      <w:lvlText w:val="%1."/>
      <w:lvlJc w:val="left"/>
      <w:pPr>
        <w:ind w:left="360" w:hanging="360"/>
      </w:pPr>
      <w:rPr>
        <w:rFonts w:hint="default"/>
      </w:rPr>
    </w:lvl>
    <w:lvl w:ilvl="1">
      <w:start w:val="10"/>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6FE38D4"/>
    <w:multiLevelType w:val="hybridMultilevel"/>
    <w:tmpl w:val="4AD66178"/>
    <w:lvl w:ilvl="0" w:tplc="CA22212A">
      <w:start w:val="1"/>
      <w:numFmt w:val="lowerLetter"/>
      <w:lvlText w:val="%1)"/>
      <w:lvlJc w:val="left"/>
      <w:pPr>
        <w:ind w:left="360" w:hanging="360"/>
      </w:pPr>
      <w:rPr>
        <w:rFonts w:ascii="Times New Roman" w:eastAsia="Calibri"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38849FD"/>
    <w:multiLevelType w:val="multilevel"/>
    <w:tmpl w:val="3768E0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3942BFD"/>
    <w:multiLevelType w:val="multilevel"/>
    <w:tmpl w:val="B81CB29E"/>
    <w:lvl w:ilvl="0">
      <w:start w:val="2"/>
      <w:numFmt w:val="decimal"/>
      <w:lvlText w:val="%1."/>
      <w:lvlJc w:val="left"/>
      <w:pPr>
        <w:ind w:left="360" w:hanging="360"/>
      </w:pPr>
      <w:rPr>
        <w:rFonts w:hint="default"/>
        <w:b/>
      </w:rPr>
    </w:lvl>
    <w:lvl w:ilvl="1">
      <w:start w:val="1"/>
      <w:numFmt w:val="decimal"/>
      <w:lvlText w:val="%1.%2."/>
      <w:lvlJc w:val="left"/>
      <w:pPr>
        <w:ind w:left="574"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955454"/>
    <w:multiLevelType w:val="multilevel"/>
    <w:tmpl w:val="E7CE7E7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C4B07D4"/>
    <w:multiLevelType w:val="hybridMultilevel"/>
    <w:tmpl w:val="EB58160A"/>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300D293B"/>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655259"/>
    <w:multiLevelType w:val="multilevel"/>
    <w:tmpl w:val="E6D63C7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9D1FFD"/>
    <w:multiLevelType w:val="multilevel"/>
    <w:tmpl w:val="BBA4F7E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CD1175"/>
    <w:multiLevelType w:val="hybridMultilevel"/>
    <w:tmpl w:val="CA98A61E"/>
    <w:lvl w:ilvl="0" w:tplc="0409000F">
      <w:start w:val="1"/>
      <w:numFmt w:val="decimal"/>
      <w:lvlText w:val="%1."/>
      <w:lvlJc w:val="left"/>
      <w:pPr>
        <w:tabs>
          <w:tab w:val="num" w:pos="873"/>
        </w:tabs>
        <w:ind w:left="873"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EC23D60"/>
    <w:multiLevelType w:val="multilevel"/>
    <w:tmpl w:val="7F349624"/>
    <w:lvl w:ilvl="0">
      <w:start w:val="9"/>
      <w:numFmt w:val="decimal"/>
      <w:lvlText w:val="%1."/>
      <w:lvlJc w:val="left"/>
      <w:pPr>
        <w:tabs>
          <w:tab w:val="num" w:pos="540"/>
        </w:tabs>
        <w:ind w:left="540" w:hanging="540"/>
      </w:pPr>
      <w:rPr>
        <w:rFonts w:hint="default"/>
      </w:rPr>
    </w:lvl>
    <w:lvl w:ilvl="1">
      <w:start w:val="5"/>
      <w:numFmt w:val="decimal"/>
      <w:lvlText w:val="%1.%2."/>
      <w:lvlJc w:val="left"/>
      <w:pPr>
        <w:tabs>
          <w:tab w:val="num" w:pos="810"/>
        </w:tabs>
        <w:ind w:left="810" w:hanging="540"/>
      </w:pPr>
      <w:rPr>
        <w:rFonts w:hint="default"/>
      </w:rPr>
    </w:lvl>
    <w:lvl w:ilvl="2">
      <w:start w:val="3"/>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6" w15:restartNumberingAfterBreak="0">
    <w:nsid w:val="514919C4"/>
    <w:multiLevelType w:val="hybridMultilevel"/>
    <w:tmpl w:val="04101FC6"/>
    <w:lvl w:ilvl="0" w:tplc="78F00DCE">
      <w:start w:val="1"/>
      <w:numFmt w:val="upperLetter"/>
      <w:lvlText w:val="%1."/>
      <w:lvlJc w:val="left"/>
      <w:pPr>
        <w:ind w:left="1155" w:hanging="360"/>
      </w:pPr>
      <w:rPr>
        <w:rFonts w:hint="default"/>
      </w:rPr>
    </w:lvl>
    <w:lvl w:ilvl="1" w:tplc="04270019" w:tentative="1">
      <w:start w:val="1"/>
      <w:numFmt w:val="lowerLetter"/>
      <w:lvlText w:val="%2."/>
      <w:lvlJc w:val="left"/>
      <w:pPr>
        <w:ind w:left="1875" w:hanging="360"/>
      </w:pPr>
    </w:lvl>
    <w:lvl w:ilvl="2" w:tplc="0427001B" w:tentative="1">
      <w:start w:val="1"/>
      <w:numFmt w:val="lowerRoman"/>
      <w:lvlText w:val="%3."/>
      <w:lvlJc w:val="right"/>
      <w:pPr>
        <w:ind w:left="2595" w:hanging="180"/>
      </w:pPr>
    </w:lvl>
    <w:lvl w:ilvl="3" w:tplc="0427000F" w:tentative="1">
      <w:start w:val="1"/>
      <w:numFmt w:val="decimal"/>
      <w:lvlText w:val="%4."/>
      <w:lvlJc w:val="left"/>
      <w:pPr>
        <w:ind w:left="3315" w:hanging="360"/>
      </w:pPr>
    </w:lvl>
    <w:lvl w:ilvl="4" w:tplc="04270019" w:tentative="1">
      <w:start w:val="1"/>
      <w:numFmt w:val="lowerLetter"/>
      <w:lvlText w:val="%5."/>
      <w:lvlJc w:val="left"/>
      <w:pPr>
        <w:ind w:left="4035" w:hanging="360"/>
      </w:pPr>
    </w:lvl>
    <w:lvl w:ilvl="5" w:tplc="0427001B" w:tentative="1">
      <w:start w:val="1"/>
      <w:numFmt w:val="lowerRoman"/>
      <w:lvlText w:val="%6."/>
      <w:lvlJc w:val="right"/>
      <w:pPr>
        <w:ind w:left="4755" w:hanging="180"/>
      </w:pPr>
    </w:lvl>
    <w:lvl w:ilvl="6" w:tplc="0427000F" w:tentative="1">
      <w:start w:val="1"/>
      <w:numFmt w:val="decimal"/>
      <w:lvlText w:val="%7."/>
      <w:lvlJc w:val="left"/>
      <w:pPr>
        <w:ind w:left="5475" w:hanging="360"/>
      </w:pPr>
    </w:lvl>
    <w:lvl w:ilvl="7" w:tplc="04270019" w:tentative="1">
      <w:start w:val="1"/>
      <w:numFmt w:val="lowerLetter"/>
      <w:lvlText w:val="%8."/>
      <w:lvlJc w:val="left"/>
      <w:pPr>
        <w:ind w:left="6195" w:hanging="360"/>
      </w:pPr>
    </w:lvl>
    <w:lvl w:ilvl="8" w:tplc="0427001B" w:tentative="1">
      <w:start w:val="1"/>
      <w:numFmt w:val="lowerRoman"/>
      <w:lvlText w:val="%9."/>
      <w:lvlJc w:val="right"/>
      <w:pPr>
        <w:ind w:left="6915" w:hanging="180"/>
      </w:pPr>
    </w:lvl>
  </w:abstractNum>
  <w:abstractNum w:abstractNumId="17" w15:restartNumberingAfterBreak="0">
    <w:nsid w:val="52D570FA"/>
    <w:multiLevelType w:val="multilevel"/>
    <w:tmpl w:val="4B320FAA"/>
    <w:lvl w:ilvl="0">
      <w:start w:val="1"/>
      <w:numFmt w:val="decimal"/>
      <w:lvlText w:val="3.%1."/>
      <w:lvlJc w:val="left"/>
      <w:pPr>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57F3CE2"/>
    <w:multiLevelType w:val="hybridMultilevel"/>
    <w:tmpl w:val="A0F44FD4"/>
    <w:lvl w:ilvl="0" w:tplc="4896262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6345169"/>
    <w:multiLevelType w:val="hybridMultilevel"/>
    <w:tmpl w:val="7AC0BF0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E9B1D83"/>
    <w:multiLevelType w:val="hybridMultilevel"/>
    <w:tmpl w:val="49EC571A"/>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ED31023"/>
    <w:multiLevelType w:val="multilevel"/>
    <w:tmpl w:val="0AB64D32"/>
    <w:lvl w:ilvl="0">
      <w:start w:val="1"/>
      <w:numFmt w:val="decimal"/>
      <w:lvlText w:val="2.%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0915FB4"/>
    <w:multiLevelType w:val="multilevel"/>
    <w:tmpl w:val="36966FBA"/>
    <w:lvl w:ilvl="0">
      <w:start w:val="6"/>
      <w:numFmt w:val="decimal"/>
      <w:lvlText w:val="%1."/>
      <w:lvlJc w:val="left"/>
      <w:pPr>
        <w:ind w:left="360" w:hanging="360"/>
      </w:pPr>
      <w:rPr>
        <w:rFonts w:ascii="Times New Roman" w:hAnsi="Times New Roman" w:cs="Times New Roman" w:hint="default"/>
        <w:b/>
        <w:sz w:val="24"/>
        <w:szCs w:val="24"/>
      </w:rPr>
    </w:lvl>
    <w:lvl w:ilvl="1">
      <w:start w:val="3"/>
      <w:numFmt w:val="decimal"/>
      <w:lvlText w:val="%1.%2."/>
      <w:lvlJc w:val="left"/>
      <w:pPr>
        <w:ind w:left="1070" w:hanging="360"/>
      </w:pPr>
      <w:rPr>
        <w:rFonts w:ascii="Times New Roman" w:hAnsi="Times New Roman" w:cs="Times New Roman" w:hint="default"/>
        <w:sz w:val="24"/>
        <w:szCs w:val="24"/>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23" w15:restartNumberingAfterBreak="0">
    <w:nsid w:val="629B0EFE"/>
    <w:multiLevelType w:val="multilevel"/>
    <w:tmpl w:val="BFD601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3E198F"/>
    <w:multiLevelType w:val="multilevel"/>
    <w:tmpl w:val="76703F8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51A6A99"/>
    <w:multiLevelType w:val="multilevel"/>
    <w:tmpl w:val="604248B0"/>
    <w:lvl w:ilvl="0">
      <w:start w:val="1"/>
      <w:numFmt w:val="decimal"/>
      <w:lvlText w:val="%1."/>
      <w:lvlJc w:val="left"/>
      <w:pPr>
        <w:ind w:left="540" w:hanging="540"/>
      </w:pPr>
      <w:rPr>
        <w:rFonts w:hint="default"/>
      </w:rPr>
    </w:lvl>
    <w:lvl w:ilvl="1">
      <w:start w:val="1"/>
      <w:numFmt w:val="decimal"/>
      <w:lvlText w:val="%1.%2."/>
      <w:lvlJc w:val="left"/>
      <w:pPr>
        <w:ind w:left="790" w:hanging="540"/>
      </w:pPr>
      <w:rPr>
        <w:rFonts w:hint="default"/>
        <w:b w:val="0"/>
      </w:rPr>
    </w:lvl>
    <w:lvl w:ilvl="2">
      <w:start w:val="1"/>
      <w:numFmt w:val="decimal"/>
      <w:lvlText w:val="2.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FD631CB"/>
    <w:multiLevelType w:val="hybridMultilevel"/>
    <w:tmpl w:val="5DC02AA4"/>
    <w:lvl w:ilvl="0" w:tplc="2146F5C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53412C5"/>
    <w:multiLevelType w:val="multilevel"/>
    <w:tmpl w:val="4486288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7A3092A"/>
    <w:multiLevelType w:val="multilevel"/>
    <w:tmpl w:val="77268650"/>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9" w15:restartNumberingAfterBreak="0">
    <w:nsid w:val="78F93700"/>
    <w:multiLevelType w:val="hybridMultilevel"/>
    <w:tmpl w:val="18C6CE6C"/>
    <w:lvl w:ilvl="0" w:tplc="BA40BFC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0"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9D706B8"/>
    <w:multiLevelType w:val="hybridMultilevel"/>
    <w:tmpl w:val="8932EE02"/>
    <w:lvl w:ilvl="0" w:tplc="DA12A0F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2" w15:restartNumberingAfterBreak="0">
    <w:nsid w:val="7A4F747C"/>
    <w:multiLevelType w:val="multilevel"/>
    <w:tmpl w:val="80DAB91A"/>
    <w:lvl w:ilvl="0">
      <w:start w:val="47"/>
      <w:numFmt w:val="decimal"/>
      <w:pStyle w:val="ListNumber"/>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32"/>
  </w:num>
  <w:num w:numId="3">
    <w:abstractNumId w:val="26"/>
  </w:num>
  <w:num w:numId="4">
    <w:abstractNumId w:val="3"/>
  </w:num>
  <w:num w:numId="5">
    <w:abstractNumId w:val="15"/>
  </w:num>
  <w:num w:numId="6">
    <w:abstractNumId w:val="7"/>
  </w:num>
  <w:num w:numId="7">
    <w:abstractNumId w:val="14"/>
  </w:num>
  <w:num w:numId="8">
    <w:abstractNumId w:val="10"/>
  </w:num>
  <w:num w:numId="9">
    <w:abstractNumId w:val="27"/>
  </w:num>
  <w:num w:numId="10">
    <w:abstractNumId w:val="12"/>
  </w:num>
  <w:num w:numId="11">
    <w:abstractNumId w:val="28"/>
  </w:num>
  <w:num w:numId="12">
    <w:abstractNumId w:val="25"/>
  </w:num>
  <w:num w:numId="13">
    <w:abstractNumId w:val="24"/>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4"/>
  </w:num>
  <w:num w:numId="17">
    <w:abstractNumId w:val="13"/>
  </w:num>
  <w:num w:numId="18">
    <w:abstractNumId w:val="21"/>
  </w:num>
  <w:num w:numId="19">
    <w:abstractNumId w:val="17"/>
  </w:num>
  <w:num w:numId="20">
    <w:abstractNumId w:val="11"/>
  </w:num>
  <w:num w:numId="21">
    <w:abstractNumId w:val="18"/>
  </w:num>
  <w:num w:numId="22">
    <w:abstractNumId w:val="19"/>
  </w:num>
  <w:num w:numId="23">
    <w:abstractNumId w:val="20"/>
  </w:num>
  <w:num w:numId="24">
    <w:abstractNumId w:val="29"/>
  </w:num>
  <w:num w:numId="25">
    <w:abstractNumId w:val="31"/>
  </w:num>
  <w:num w:numId="26">
    <w:abstractNumId w:val="16"/>
  </w:num>
  <w:num w:numId="27">
    <w:abstractNumId w:val="8"/>
  </w:num>
  <w:num w:numId="28">
    <w:abstractNumId w:val="6"/>
  </w:num>
  <w:num w:numId="29">
    <w:abstractNumId w:val="22"/>
  </w:num>
  <w:num w:numId="30">
    <w:abstractNumId w:val="2"/>
  </w:num>
  <w:num w:numId="31">
    <w:abstractNumId w:val="5"/>
  </w:num>
  <w:num w:numId="32">
    <w:abstractNumId w:val="9"/>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ABA"/>
    <w:rsid w:val="00001C03"/>
    <w:rsid w:val="00005EE3"/>
    <w:rsid w:val="000230EA"/>
    <w:rsid w:val="00036182"/>
    <w:rsid w:val="00053F59"/>
    <w:rsid w:val="00062FCF"/>
    <w:rsid w:val="0007103B"/>
    <w:rsid w:val="00074894"/>
    <w:rsid w:val="000777D6"/>
    <w:rsid w:val="00095035"/>
    <w:rsid w:val="00097C9B"/>
    <w:rsid w:val="000B796B"/>
    <w:rsid w:val="000C1A1D"/>
    <w:rsid w:val="000C2575"/>
    <w:rsid w:val="000C7D39"/>
    <w:rsid w:val="000D37F7"/>
    <w:rsid w:val="000D5530"/>
    <w:rsid w:val="000E2FA9"/>
    <w:rsid w:val="000E4CA2"/>
    <w:rsid w:val="000E62C2"/>
    <w:rsid w:val="000E66F0"/>
    <w:rsid w:val="000F6151"/>
    <w:rsid w:val="0011279C"/>
    <w:rsid w:val="0011512B"/>
    <w:rsid w:val="00116DCE"/>
    <w:rsid w:val="0013494F"/>
    <w:rsid w:val="00137D83"/>
    <w:rsid w:val="0014407C"/>
    <w:rsid w:val="001446DE"/>
    <w:rsid w:val="00157B15"/>
    <w:rsid w:val="001626D6"/>
    <w:rsid w:val="00182E67"/>
    <w:rsid w:val="00185240"/>
    <w:rsid w:val="001A0808"/>
    <w:rsid w:val="001A76AE"/>
    <w:rsid w:val="001B5BA1"/>
    <w:rsid w:val="001C1307"/>
    <w:rsid w:val="001C3671"/>
    <w:rsid w:val="001D1AF1"/>
    <w:rsid w:val="001D4FEA"/>
    <w:rsid w:val="001D60FA"/>
    <w:rsid w:val="001E1E3E"/>
    <w:rsid w:val="001F1C8E"/>
    <w:rsid w:val="00207A34"/>
    <w:rsid w:val="0021008A"/>
    <w:rsid w:val="00211079"/>
    <w:rsid w:val="00211574"/>
    <w:rsid w:val="00235A7C"/>
    <w:rsid w:val="002367A1"/>
    <w:rsid w:val="00236C92"/>
    <w:rsid w:val="002460D4"/>
    <w:rsid w:val="00250682"/>
    <w:rsid w:val="00255AF5"/>
    <w:rsid w:val="0026191A"/>
    <w:rsid w:val="00267696"/>
    <w:rsid w:val="00272716"/>
    <w:rsid w:val="0028493A"/>
    <w:rsid w:val="002A68A6"/>
    <w:rsid w:val="002A6EA8"/>
    <w:rsid w:val="002B100A"/>
    <w:rsid w:val="002C6FD5"/>
    <w:rsid w:val="002D649D"/>
    <w:rsid w:val="002E0941"/>
    <w:rsid w:val="002E4A3F"/>
    <w:rsid w:val="002E5AB5"/>
    <w:rsid w:val="002F1A0D"/>
    <w:rsid w:val="00302B2B"/>
    <w:rsid w:val="00305B78"/>
    <w:rsid w:val="0030733D"/>
    <w:rsid w:val="003075A5"/>
    <w:rsid w:val="003159D8"/>
    <w:rsid w:val="00323200"/>
    <w:rsid w:val="003252E3"/>
    <w:rsid w:val="00325BF3"/>
    <w:rsid w:val="003275CB"/>
    <w:rsid w:val="0033138E"/>
    <w:rsid w:val="00333E1D"/>
    <w:rsid w:val="00340A82"/>
    <w:rsid w:val="00346280"/>
    <w:rsid w:val="0035264B"/>
    <w:rsid w:val="00352AAD"/>
    <w:rsid w:val="00353DB1"/>
    <w:rsid w:val="00357766"/>
    <w:rsid w:val="00357AC7"/>
    <w:rsid w:val="0036375C"/>
    <w:rsid w:val="0036684C"/>
    <w:rsid w:val="003744EC"/>
    <w:rsid w:val="00377A1F"/>
    <w:rsid w:val="0038789D"/>
    <w:rsid w:val="00395B42"/>
    <w:rsid w:val="003A277E"/>
    <w:rsid w:val="003A4759"/>
    <w:rsid w:val="003C3726"/>
    <w:rsid w:val="003F3679"/>
    <w:rsid w:val="003F78D2"/>
    <w:rsid w:val="004015C2"/>
    <w:rsid w:val="00401AFF"/>
    <w:rsid w:val="00404DDC"/>
    <w:rsid w:val="00412B6A"/>
    <w:rsid w:val="00421273"/>
    <w:rsid w:val="0042567A"/>
    <w:rsid w:val="00437E71"/>
    <w:rsid w:val="00450840"/>
    <w:rsid w:val="00450E18"/>
    <w:rsid w:val="004515E3"/>
    <w:rsid w:val="004530CE"/>
    <w:rsid w:val="00453423"/>
    <w:rsid w:val="00453951"/>
    <w:rsid w:val="004602F3"/>
    <w:rsid w:val="00465BC4"/>
    <w:rsid w:val="00470FA3"/>
    <w:rsid w:val="00472A9E"/>
    <w:rsid w:val="00476D3B"/>
    <w:rsid w:val="0048182E"/>
    <w:rsid w:val="0049171D"/>
    <w:rsid w:val="00493281"/>
    <w:rsid w:val="004B236A"/>
    <w:rsid w:val="004B2685"/>
    <w:rsid w:val="004C0437"/>
    <w:rsid w:val="004C1535"/>
    <w:rsid w:val="004E2903"/>
    <w:rsid w:val="004F0D62"/>
    <w:rsid w:val="004F112D"/>
    <w:rsid w:val="004F1D7D"/>
    <w:rsid w:val="004F30A5"/>
    <w:rsid w:val="00513DCF"/>
    <w:rsid w:val="005154AA"/>
    <w:rsid w:val="00516048"/>
    <w:rsid w:val="0052089C"/>
    <w:rsid w:val="005422CD"/>
    <w:rsid w:val="00544F71"/>
    <w:rsid w:val="00545E11"/>
    <w:rsid w:val="005568FD"/>
    <w:rsid w:val="005575AF"/>
    <w:rsid w:val="00557D20"/>
    <w:rsid w:val="00573646"/>
    <w:rsid w:val="0057429A"/>
    <w:rsid w:val="00580298"/>
    <w:rsid w:val="00590212"/>
    <w:rsid w:val="00593A01"/>
    <w:rsid w:val="005B3FEA"/>
    <w:rsid w:val="005C1E1E"/>
    <w:rsid w:val="005C21ED"/>
    <w:rsid w:val="005C63AE"/>
    <w:rsid w:val="005C6609"/>
    <w:rsid w:val="005D00ED"/>
    <w:rsid w:val="005E527A"/>
    <w:rsid w:val="005F2343"/>
    <w:rsid w:val="005F3459"/>
    <w:rsid w:val="00612454"/>
    <w:rsid w:val="00621166"/>
    <w:rsid w:val="006264CC"/>
    <w:rsid w:val="00626DB8"/>
    <w:rsid w:val="00641EE4"/>
    <w:rsid w:val="0064512D"/>
    <w:rsid w:val="00645742"/>
    <w:rsid w:val="0065651D"/>
    <w:rsid w:val="006626C4"/>
    <w:rsid w:val="0067209C"/>
    <w:rsid w:val="00675182"/>
    <w:rsid w:val="0068095F"/>
    <w:rsid w:val="0068665D"/>
    <w:rsid w:val="0069210A"/>
    <w:rsid w:val="006A2C68"/>
    <w:rsid w:val="006A3D64"/>
    <w:rsid w:val="006B1848"/>
    <w:rsid w:val="006B5BF7"/>
    <w:rsid w:val="006D24E8"/>
    <w:rsid w:val="006E3DBF"/>
    <w:rsid w:val="006E6805"/>
    <w:rsid w:val="006F3C10"/>
    <w:rsid w:val="006F4386"/>
    <w:rsid w:val="0070133A"/>
    <w:rsid w:val="00703BF1"/>
    <w:rsid w:val="0070497C"/>
    <w:rsid w:val="00706832"/>
    <w:rsid w:val="007107F6"/>
    <w:rsid w:val="00713574"/>
    <w:rsid w:val="00731F66"/>
    <w:rsid w:val="00733AE3"/>
    <w:rsid w:val="00741BA2"/>
    <w:rsid w:val="00741CC0"/>
    <w:rsid w:val="00751884"/>
    <w:rsid w:val="00752361"/>
    <w:rsid w:val="00780896"/>
    <w:rsid w:val="007943A3"/>
    <w:rsid w:val="00794C8B"/>
    <w:rsid w:val="00796F72"/>
    <w:rsid w:val="007B1FCE"/>
    <w:rsid w:val="007B512F"/>
    <w:rsid w:val="007B72C3"/>
    <w:rsid w:val="007D360C"/>
    <w:rsid w:val="007E2D10"/>
    <w:rsid w:val="00803900"/>
    <w:rsid w:val="00807854"/>
    <w:rsid w:val="0081426B"/>
    <w:rsid w:val="00814706"/>
    <w:rsid w:val="008206FB"/>
    <w:rsid w:val="0083146C"/>
    <w:rsid w:val="008366C6"/>
    <w:rsid w:val="0084103A"/>
    <w:rsid w:val="008471D7"/>
    <w:rsid w:val="00847DE8"/>
    <w:rsid w:val="008556EA"/>
    <w:rsid w:val="008560A5"/>
    <w:rsid w:val="0085761D"/>
    <w:rsid w:val="00863338"/>
    <w:rsid w:val="00863677"/>
    <w:rsid w:val="00866711"/>
    <w:rsid w:val="00870651"/>
    <w:rsid w:val="008833E9"/>
    <w:rsid w:val="00892F80"/>
    <w:rsid w:val="008A35D4"/>
    <w:rsid w:val="008A60BE"/>
    <w:rsid w:val="008A7B9E"/>
    <w:rsid w:val="008B4D6D"/>
    <w:rsid w:val="008C3187"/>
    <w:rsid w:val="008C5EF2"/>
    <w:rsid w:val="008C6CA5"/>
    <w:rsid w:val="008E0E5D"/>
    <w:rsid w:val="008E0EDA"/>
    <w:rsid w:val="008F7FA3"/>
    <w:rsid w:val="009024AA"/>
    <w:rsid w:val="00905277"/>
    <w:rsid w:val="00905D90"/>
    <w:rsid w:val="009064A9"/>
    <w:rsid w:val="009160F5"/>
    <w:rsid w:val="009178E2"/>
    <w:rsid w:val="00926A5F"/>
    <w:rsid w:val="00931D67"/>
    <w:rsid w:val="00937E7C"/>
    <w:rsid w:val="00947553"/>
    <w:rsid w:val="009523B1"/>
    <w:rsid w:val="009541F1"/>
    <w:rsid w:val="0095528F"/>
    <w:rsid w:val="00955749"/>
    <w:rsid w:val="00962291"/>
    <w:rsid w:val="009626BE"/>
    <w:rsid w:val="00964AD9"/>
    <w:rsid w:val="00966C08"/>
    <w:rsid w:val="009700A6"/>
    <w:rsid w:val="009701BE"/>
    <w:rsid w:val="00981714"/>
    <w:rsid w:val="009909BB"/>
    <w:rsid w:val="009A364C"/>
    <w:rsid w:val="009A5EFF"/>
    <w:rsid w:val="009B21BC"/>
    <w:rsid w:val="009C5A40"/>
    <w:rsid w:val="009E3259"/>
    <w:rsid w:val="00A0065C"/>
    <w:rsid w:val="00A00F8A"/>
    <w:rsid w:val="00A06EBB"/>
    <w:rsid w:val="00A22DDA"/>
    <w:rsid w:val="00A313DB"/>
    <w:rsid w:val="00A32B54"/>
    <w:rsid w:val="00A41EA3"/>
    <w:rsid w:val="00A475DB"/>
    <w:rsid w:val="00A50AD9"/>
    <w:rsid w:val="00A53207"/>
    <w:rsid w:val="00A56365"/>
    <w:rsid w:val="00A61667"/>
    <w:rsid w:val="00A67329"/>
    <w:rsid w:val="00A742E7"/>
    <w:rsid w:val="00A74367"/>
    <w:rsid w:val="00A85F4B"/>
    <w:rsid w:val="00A86FEC"/>
    <w:rsid w:val="00A874E7"/>
    <w:rsid w:val="00A9034D"/>
    <w:rsid w:val="00A91640"/>
    <w:rsid w:val="00A92109"/>
    <w:rsid w:val="00A97F93"/>
    <w:rsid w:val="00AA2793"/>
    <w:rsid w:val="00AA665E"/>
    <w:rsid w:val="00AC67FC"/>
    <w:rsid w:val="00B11D60"/>
    <w:rsid w:val="00B20F3A"/>
    <w:rsid w:val="00B31F4A"/>
    <w:rsid w:val="00B53BDB"/>
    <w:rsid w:val="00B56807"/>
    <w:rsid w:val="00B61A6D"/>
    <w:rsid w:val="00B6576A"/>
    <w:rsid w:val="00B707B0"/>
    <w:rsid w:val="00B849D1"/>
    <w:rsid w:val="00B851E0"/>
    <w:rsid w:val="00B96F4C"/>
    <w:rsid w:val="00BA3DFA"/>
    <w:rsid w:val="00BA42EC"/>
    <w:rsid w:val="00BA6289"/>
    <w:rsid w:val="00BD4E83"/>
    <w:rsid w:val="00BD5677"/>
    <w:rsid w:val="00BE2247"/>
    <w:rsid w:val="00BE3CB0"/>
    <w:rsid w:val="00BE7DE4"/>
    <w:rsid w:val="00BF5B81"/>
    <w:rsid w:val="00BF6B0B"/>
    <w:rsid w:val="00C100BF"/>
    <w:rsid w:val="00C115DF"/>
    <w:rsid w:val="00C16D60"/>
    <w:rsid w:val="00C22DA5"/>
    <w:rsid w:val="00C251A8"/>
    <w:rsid w:val="00C36314"/>
    <w:rsid w:val="00C36356"/>
    <w:rsid w:val="00C437A7"/>
    <w:rsid w:val="00C902FC"/>
    <w:rsid w:val="00CA7C2E"/>
    <w:rsid w:val="00CB4257"/>
    <w:rsid w:val="00CB64BB"/>
    <w:rsid w:val="00CF5727"/>
    <w:rsid w:val="00CF59FA"/>
    <w:rsid w:val="00D12F32"/>
    <w:rsid w:val="00D16020"/>
    <w:rsid w:val="00D1657A"/>
    <w:rsid w:val="00D16690"/>
    <w:rsid w:val="00D16930"/>
    <w:rsid w:val="00D207B8"/>
    <w:rsid w:val="00D25142"/>
    <w:rsid w:val="00D270A4"/>
    <w:rsid w:val="00D321EA"/>
    <w:rsid w:val="00D36A4F"/>
    <w:rsid w:val="00D36F13"/>
    <w:rsid w:val="00D37364"/>
    <w:rsid w:val="00D37D3F"/>
    <w:rsid w:val="00D405D0"/>
    <w:rsid w:val="00D4081F"/>
    <w:rsid w:val="00D40C4F"/>
    <w:rsid w:val="00D41A4C"/>
    <w:rsid w:val="00D470ED"/>
    <w:rsid w:val="00D757B1"/>
    <w:rsid w:val="00D75DF3"/>
    <w:rsid w:val="00D8568F"/>
    <w:rsid w:val="00D90811"/>
    <w:rsid w:val="00DA4297"/>
    <w:rsid w:val="00DA5D6C"/>
    <w:rsid w:val="00DB3ABA"/>
    <w:rsid w:val="00DB6BDF"/>
    <w:rsid w:val="00DB7519"/>
    <w:rsid w:val="00DC68AE"/>
    <w:rsid w:val="00DC78C2"/>
    <w:rsid w:val="00DD7806"/>
    <w:rsid w:val="00DE232F"/>
    <w:rsid w:val="00E2740C"/>
    <w:rsid w:val="00E330B8"/>
    <w:rsid w:val="00E361D5"/>
    <w:rsid w:val="00E44499"/>
    <w:rsid w:val="00E45FCE"/>
    <w:rsid w:val="00E52F3E"/>
    <w:rsid w:val="00E53BD0"/>
    <w:rsid w:val="00E57E63"/>
    <w:rsid w:val="00E63033"/>
    <w:rsid w:val="00E72ACA"/>
    <w:rsid w:val="00E73654"/>
    <w:rsid w:val="00E76800"/>
    <w:rsid w:val="00E83BF8"/>
    <w:rsid w:val="00E85392"/>
    <w:rsid w:val="00E9357B"/>
    <w:rsid w:val="00E95F77"/>
    <w:rsid w:val="00E97DBF"/>
    <w:rsid w:val="00EB17D5"/>
    <w:rsid w:val="00EB467D"/>
    <w:rsid w:val="00EC0DE5"/>
    <w:rsid w:val="00EE206E"/>
    <w:rsid w:val="00EF3227"/>
    <w:rsid w:val="00EF38A7"/>
    <w:rsid w:val="00EF43F9"/>
    <w:rsid w:val="00F0095B"/>
    <w:rsid w:val="00F01653"/>
    <w:rsid w:val="00F01FC9"/>
    <w:rsid w:val="00F1342E"/>
    <w:rsid w:val="00F13FDD"/>
    <w:rsid w:val="00F17900"/>
    <w:rsid w:val="00F420FA"/>
    <w:rsid w:val="00F527DB"/>
    <w:rsid w:val="00F55EE1"/>
    <w:rsid w:val="00F95BD5"/>
    <w:rsid w:val="00FA02A0"/>
    <w:rsid w:val="00FA0411"/>
    <w:rsid w:val="00FA4F43"/>
    <w:rsid w:val="00FA6859"/>
    <w:rsid w:val="00FB40F8"/>
    <w:rsid w:val="00FB47CF"/>
    <w:rsid w:val="00FD2CAD"/>
    <w:rsid w:val="00FD7A6C"/>
    <w:rsid w:val="00FE08BF"/>
    <w:rsid w:val="00FF4278"/>
    <w:rsid w:val="00FF63CC"/>
    <w:rsid w:val="00FF65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BBBD5"/>
  <w15:chartTrackingRefBased/>
  <w15:docId w15:val="{6B525E1C-C732-4157-B69C-51C09D562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12F"/>
  </w:style>
  <w:style w:type="paragraph" w:styleId="Heading1">
    <w:name w:val="heading 1"/>
    <w:basedOn w:val="Normal"/>
    <w:next w:val="Normal"/>
    <w:link w:val="Heading1Char"/>
    <w:qFormat/>
    <w:rsid w:val="00DB3ABA"/>
    <w:pPr>
      <w:keepNext/>
      <w:numPr>
        <w:numId w:val="15"/>
      </w:numPr>
      <w:spacing w:before="360" w:after="360" w:line="240" w:lineRule="auto"/>
      <w:ind w:left="2702"/>
      <w:jc w:val="center"/>
      <w:outlineLvl w:val="0"/>
    </w:pPr>
    <w:rPr>
      <w:rFonts w:ascii="Times New Roman" w:eastAsia="Times New Roman" w:hAnsi="Times New Roman" w:cs="Times New Roman"/>
      <w:sz w:val="28"/>
      <w:szCs w:val="20"/>
    </w:rPr>
  </w:style>
  <w:style w:type="paragraph" w:styleId="Heading2">
    <w:name w:val="heading 2"/>
    <w:aliases w:val="Title Header2"/>
    <w:basedOn w:val="Normal"/>
    <w:next w:val="Normal"/>
    <w:link w:val="Heading2Char"/>
    <w:qFormat/>
    <w:rsid w:val="00DB3ABA"/>
    <w:pPr>
      <w:keepNext/>
      <w:numPr>
        <w:ilvl w:val="1"/>
        <w:numId w:val="15"/>
      </w:numPr>
      <w:spacing w:before="240" w:after="60" w:line="240" w:lineRule="auto"/>
      <w:ind w:left="0" w:firstLine="0"/>
      <w:outlineLvl w:val="1"/>
    </w:pPr>
    <w:rPr>
      <w:rFonts w:ascii="Arial" w:eastAsia="Times New Roman" w:hAnsi="Arial" w:cs="Arial"/>
      <w:b/>
      <w:bCs/>
      <w:i/>
      <w:iCs/>
      <w:sz w:val="28"/>
      <w:szCs w:val="28"/>
      <w:lang w:val="en-GB"/>
    </w:rPr>
  </w:style>
  <w:style w:type="paragraph" w:styleId="Heading3">
    <w:name w:val="heading 3"/>
    <w:aliases w:val="Section Header3,Sub-Clause Paragraph"/>
    <w:basedOn w:val="Normal"/>
    <w:next w:val="Normal"/>
    <w:link w:val="Heading3Char"/>
    <w:qFormat/>
    <w:rsid w:val="00DB3ABA"/>
    <w:pPr>
      <w:keepNext/>
      <w:numPr>
        <w:ilvl w:val="2"/>
        <w:numId w:val="15"/>
      </w:numPr>
      <w:spacing w:after="0" w:line="240" w:lineRule="auto"/>
      <w:ind w:firstLine="0"/>
      <w:jc w:val="center"/>
      <w:outlineLvl w:val="2"/>
    </w:pPr>
    <w:rPr>
      <w:rFonts w:ascii="Times New Roman" w:eastAsia="Arial Unicode MS" w:hAnsi="Times New Roman" w:cs="Times New Roman"/>
      <w:b/>
      <w:sz w:val="24"/>
      <w:szCs w:val="20"/>
      <w:lang w:val="en-US"/>
    </w:rPr>
  </w:style>
  <w:style w:type="paragraph" w:styleId="Heading4">
    <w:name w:val="heading 4"/>
    <w:aliases w:val="Sub-Clause Sub-paragraph,Heading 4 Char Char Char Char"/>
    <w:basedOn w:val="Normal"/>
    <w:next w:val="Normal"/>
    <w:link w:val="Heading4Char"/>
    <w:qFormat/>
    <w:rsid w:val="00DB3ABA"/>
    <w:pPr>
      <w:keepNext/>
      <w:numPr>
        <w:ilvl w:val="3"/>
        <w:numId w:val="15"/>
      </w:numPr>
      <w:tabs>
        <w:tab w:val="clear" w:pos="1584"/>
        <w:tab w:val="num" w:pos="1585"/>
      </w:tabs>
      <w:spacing w:after="0" w:line="240" w:lineRule="auto"/>
      <w:ind w:left="1585"/>
      <w:outlineLvl w:val="3"/>
    </w:pPr>
    <w:rPr>
      <w:rFonts w:ascii="Times New Roman" w:eastAsia="Times New Roman" w:hAnsi="Times New Roman" w:cs="Times New Roman"/>
      <w:b/>
      <w:sz w:val="44"/>
      <w:szCs w:val="20"/>
    </w:rPr>
  </w:style>
  <w:style w:type="paragraph" w:styleId="Heading5">
    <w:name w:val="heading 5"/>
    <w:basedOn w:val="Normal"/>
    <w:next w:val="Normal"/>
    <w:link w:val="Heading5Char"/>
    <w:qFormat/>
    <w:rsid w:val="00DB3ABA"/>
    <w:pPr>
      <w:keepNext/>
      <w:numPr>
        <w:ilvl w:val="4"/>
        <w:numId w:val="15"/>
      </w:numPr>
      <w:tabs>
        <w:tab w:val="clear" w:pos="1728"/>
        <w:tab w:val="num" w:pos="1729"/>
      </w:tabs>
      <w:spacing w:after="0" w:line="240" w:lineRule="auto"/>
      <w:ind w:left="1729"/>
      <w:outlineLvl w:val="4"/>
    </w:pPr>
    <w:rPr>
      <w:rFonts w:ascii="Times New Roman" w:eastAsia="Times New Roman" w:hAnsi="Times New Roman" w:cs="Times New Roman"/>
      <w:b/>
      <w:sz w:val="40"/>
      <w:szCs w:val="20"/>
    </w:rPr>
  </w:style>
  <w:style w:type="paragraph" w:styleId="Heading6">
    <w:name w:val="heading 6"/>
    <w:basedOn w:val="Normal"/>
    <w:next w:val="Normal"/>
    <w:link w:val="Heading6Char"/>
    <w:qFormat/>
    <w:rsid w:val="00DB3ABA"/>
    <w:pPr>
      <w:keepNext/>
      <w:numPr>
        <w:ilvl w:val="5"/>
        <w:numId w:val="15"/>
      </w:numPr>
      <w:tabs>
        <w:tab w:val="clear" w:pos="1872"/>
        <w:tab w:val="num" w:pos="1873"/>
      </w:tabs>
      <w:spacing w:after="0" w:line="240" w:lineRule="auto"/>
      <w:ind w:left="1873"/>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qFormat/>
    <w:rsid w:val="00DB3ABA"/>
    <w:pPr>
      <w:keepNext/>
      <w:numPr>
        <w:ilvl w:val="6"/>
        <w:numId w:val="15"/>
      </w:numPr>
      <w:tabs>
        <w:tab w:val="clear" w:pos="2016"/>
        <w:tab w:val="num" w:pos="2017"/>
      </w:tabs>
      <w:spacing w:after="0" w:line="240" w:lineRule="auto"/>
      <w:ind w:left="2017"/>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qFormat/>
    <w:rsid w:val="00DB3ABA"/>
    <w:pPr>
      <w:keepNext/>
      <w:numPr>
        <w:ilvl w:val="7"/>
        <w:numId w:val="15"/>
      </w:numPr>
      <w:tabs>
        <w:tab w:val="clear" w:pos="2160"/>
        <w:tab w:val="num" w:pos="2161"/>
      </w:tabs>
      <w:spacing w:after="0" w:line="240" w:lineRule="auto"/>
      <w:ind w:left="2161"/>
      <w:outlineLvl w:val="7"/>
    </w:pPr>
    <w:rPr>
      <w:rFonts w:ascii="Times New Roman" w:eastAsia="Times New Roman" w:hAnsi="Times New Roman" w:cs="Times New Roman"/>
      <w:b/>
      <w:sz w:val="18"/>
      <w:szCs w:val="20"/>
    </w:rPr>
  </w:style>
  <w:style w:type="paragraph" w:styleId="Heading9">
    <w:name w:val="heading 9"/>
    <w:basedOn w:val="Normal"/>
    <w:next w:val="Normal"/>
    <w:link w:val="Heading9Char"/>
    <w:qFormat/>
    <w:rsid w:val="00DB3ABA"/>
    <w:pPr>
      <w:keepNext/>
      <w:numPr>
        <w:ilvl w:val="8"/>
        <w:numId w:val="15"/>
      </w:numPr>
      <w:tabs>
        <w:tab w:val="clear" w:pos="2304"/>
        <w:tab w:val="num" w:pos="2305"/>
      </w:tabs>
      <w:spacing w:after="0" w:line="240" w:lineRule="auto"/>
      <w:ind w:left="2305"/>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unhideWhenUsed/>
    <w:rsid w:val="00DB3ABA"/>
    <w:pPr>
      <w:numPr>
        <w:numId w:val="1"/>
      </w:numPr>
      <w:contextualSpacing/>
    </w:pPr>
  </w:style>
  <w:style w:type="paragraph" w:styleId="Header">
    <w:name w:val="header"/>
    <w:basedOn w:val="Normal"/>
    <w:link w:val="HeaderChar"/>
    <w:uiPriority w:val="99"/>
    <w:unhideWhenUsed/>
    <w:rsid w:val="00DB3ABA"/>
    <w:pPr>
      <w:tabs>
        <w:tab w:val="center" w:pos="4819"/>
        <w:tab w:val="right" w:pos="9638"/>
      </w:tabs>
      <w:spacing w:after="0" w:line="240" w:lineRule="auto"/>
    </w:pPr>
  </w:style>
  <w:style w:type="character" w:customStyle="1" w:styleId="HeaderChar">
    <w:name w:val="Header Char"/>
    <w:basedOn w:val="DefaultParagraphFont"/>
    <w:link w:val="Header"/>
    <w:uiPriority w:val="99"/>
    <w:rsid w:val="00DB3ABA"/>
  </w:style>
  <w:style w:type="paragraph" w:styleId="BalloonText">
    <w:name w:val="Balloon Text"/>
    <w:basedOn w:val="Normal"/>
    <w:link w:val="BalloonTextChar"/>
    <w:unhideWhenUsed/>
    <w:rsid w:val="00DB3A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DB3ABA"/>
    <w:rPr>
      <w:rFonts w:ascii="Segoe UI" w:hAnsi="Segoe UI" w:cs="Segoe UI"/>
      <w:sz w:val="18"/>
      <w:szCs w:val="18"/>
    </w:rPr>
  </w:style>
  <w:style w:type="character" w:customStyle="1" w:styleId="Heading1Char">
    <w:name w:val="Heading 1 Char"/>
    <w:basedOn w:val="DefaultParagraphFont"/>
    <w:link w:val="Heading1"/>
    <w:rsid w:val="00DB3ABA"/>
    <w:rPr>
      <w:rFonts w:ascii="Times New Roman" w:eastAsia="Times New Roman" w:hAnsi="Times New Roman" w:cs="Times New Roman"/>
      <w:sz w:val="28"/>
      <w:szCs w:val="20"/>
    </w:rPr>
  </w:style>
  <w:style w:type="character" w:customStyle="1" w:styleId="Heading2Char">
    <w:name w:val="Heading 2 Char"/>
    <w:aliases w:val="Title Header2 Char"/>
    <w:basedOn w:val="DefaultParagraphFont"/>
    <w:link w:val="Heading2"/>
    <w:rsid w:val="00DB3ABA"/>
    <w:rPr>
      <w:rFonts w:ascii="Arial" w:eastAsia="Times New Roman" w:hAnsi="Arial" w:cs="Arial"/>
      <w:b/>
      <w:bCs/>
      <w:i/>
      <w:iCs/>
      <w:sz w:val="28"/>
      <w:szCs w:val="28"/>
      <w:lang w:val="en-GB"/>
    </w:rPr>
  </w:style>
  <w:style w:type="character" w:customStyle="1" w:styleId="Heading3Char">
    <w:name w:val="Heading 3 Char"/>
    <w:aliases w:val="Section Header3 Char,Sub-Clause Paragraph Char"/>
    <w:basedOn w:val="DefaultParagraphFont"/>
    <w:link w:val="Heading3"/>
    <w:rsid w:val="00DB3ABA"/>
    <w:rPr>
      <w:rFonts w:ascii="Times New Roman" w:eastAsia="Arial Unicode MS" w:hAnsi="Times New Roman" w:cs="Times New Roman"/>
      <w:b/>
      <w:sz w:val="24"/>
      <w:szCs w:val="20"/>
      <w:lang w:val="en-US"/>
    </w:rPr>
  </w:style>
  <w:style w:type="character" w:customStyle="1" w:styleId="Heading4Char">
    <w:name w:val="Heading 4 Char"/>
    <w:aliases w:val="Sub-Clause Sub-paragraph Char,Heading 4 Char Char Char Char Char"/>
    <w:basedOn w:val="DefaultParagraphFont"/>
    <w:link w:val="Heading4"/>
    <w:rsid w:val="00DB3ABA"/>
    <w:rPr>
      <w:rFonts w:ascii="Times New Roman" w:eastAsia="Times New Roman" w:hAnsi="Times New Roman" w:cs="Times New Roman"/>
      <w:b/>
      <w:sz w:val="44"/>
      <w:szCs w:val="20"/>
    </w:rPr>
  </w:style>
  <w:style w:type="character" w:customStyle="1" w:styleId="Heading5Char">
    <w:name w:val="Heading 5 Char"/>
    <w:basedOn w:val="DefaultParagraphFont"/>
    <w:link w:val="Heading5"/>
    <w:rsid w:val="00DB3ABA"/>
    <w:rPr>
      <w:rFonts w:ascii="Times New Roman" w:eastAsia="Times New Roman" w:hAnsi="Times New Roman" w:cs="Times New Roman"/>
      <w:b/>
      <w:sz w:val="40"/>
      <w:szCs w:val="20"/>
    </w:rPr>
  </w:style>
  <w:style w:type="character" w:customStyle="1" w:styleId="Heading6Char">
    <w:name w:val="Heading 6 Char"/>
    <w:basedOn w:val="DefaultParagraphFont"/>
    <w:link w:val="Heading6"/>
    <w:rsid w:val="00DB3ABA"/>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DB3ABA"/>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DB3ABA"/>
    <w:rPr>
      <w:rFonts w:ascii="Times New Roman" w:eastAsia="Times New Roman" w:hAnsi="Times New Roman" w:cs="Times New Roman"/>
      <w:b/>
      <w:sz w:val="18"/>
      <w:szCs w:val="20"/>
    </w:rPr>
  </w:style>
  <w:style w:type="character" w:customStyle="1" w:styleId="Heading9Char">
    <w:name w:val="Heading 9 Char"/>
    <w:basedOn w:val="DefaultParagraphFont"/>
    <w:link w:val="Heading9"/>
    <w:rsid w:val="00DB3ABA"/>
    <w:rPr>
      <w:rFonts w:ascii="Times New Roman" w:eastAsia="Times New Roman" w:hAnsi="Times New Roman" w:cs="Times New Roman"/>
      <w:sz w:val="40"/>
      <w:szCs w:val="20"/>
    </w:rPr>
  </w:style>
  <w:style w:type="numbering" w:customStyle="1" w:styleId="NoList1">
    <w:name w:val="No List1"/>
    <w:next w:val="NoList"/>
    <w:semiHidden/>
    <w:unhideWhenUsed/>
    <w:rsid w:val="00DB3ABA"/>
  </w:style>
  <w:style w:type="paragraph" w:styleId="Caption">
    <w:name w:val="caption"/>
    <w:basedOn w:val="Normal"/>
    <w:next w:val="Normal"/>
    <w:qFormat/>
    <w:rsid w:val="00DB3ABA"/>
    <w:pPr>
      <w:spacing w:before="240" w:after="120" w:line="240" w:lineRule="auto"/>
      <w:jc w:val="center"/>
    </w:pPr>
    <w:rPr>
      <w:rFonts w:ascii="Times New Roman" w:eastAsia="Times New Roman" w:hAnsi="Times New Roman" w:cs="Times New Roman"/>
      <w:b/>
      <w:caps/>
      <w:sz w:val="24"/>
      <w:szCs w:val="20"/>
    </w:rPr>
  </w:style>
  <w:style w:type="character" w:styleId="Hyperlink">
    <w:name w:val="Hyperlink"/>
    <w:rsid w:val="00DB3ABA"/>
    <w:rPr>
      <w:color w:val="0000FF"/>
      <w:u w:val="single"/>
    </w:rPr>
  </w:style>
  <w:style w:type="paragraph" w:styleId="ListNumber">
    <w:name w:val="List Number"/>
    <w:basedOn w:val="Normal"/>
    <w:rsid w:val="00DB3ABA"/>
    <w:pPr>
      <w:numPr>
        <w:numId w:val="2"/>
      </w:numPr>
      <w:spacing w:after="0" w:line="240" w:lineRule="auto"/>
    </w:pPr>
    <w:rPr>
      <w:rFonts w:ascii="Times New Roman" w:eastAsia="Times New Roman" w:hAnsi="Times New Roman" w:cs="Times New Roman"/>
      <w:sz w:val="24"/>
      <w:szCs w:val="24"/>
      <w:lang w:val="en-GB"/>
    </w:rPr>
  </w:style>
  <w:style w:type="table" w:styleId="TableGrid">
    <w:name w:val="Table Grid"/>
    <w:basedOn w:val="TableNormal"/>
    <w:uiPriority w:val="39"/>
    <w:rsid w:val="00DB3AB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virtinta">
    <w:name w:val="Patvirtinta"/>
    <w:rsid w:val="00DB3AB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link w:val="BodytextChar"/>
    <w:rsid w:val="00DB3AB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DB3ABA"/>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MAZAS">
    <w:name w:val="MAZAS"/>
    <w:rsid w:val="00DB3AB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BodyText">
    <w:name w:val="Body Text"/>
    <w:basedOn w:val="Normal"/>
    <w:link w:val="BodyTextChar0"/>
    <w:unhideWhenUsed/>
    <w:rsid w:val="00DB3ABA"/>
    <w:pPr>
      <w:spacing w:after="120" w:line="276" w:lineRule="auto"/>
    </w:pPr>
    <w:rPr>
      <w:rFonts w:ascii="Times New Roman" w:eastAsia="Calibri" w:hAnsi="Times New Roman" w:cs="Times New Roman"/>
      <w:sz w:val="24"/>
    </w:rPr>
  </w:style>
  <w:style w:type="character" w:customStyle="1" w:styleId="BodyTextChar0">
    <w:name w:val="Body Text Char"/>
    <w:basedOn w:val="DefaultParagraphFont"/>
    <w:link w:val="BodyText"/>
    <w:rsid w:val="00DB3ABA"/>
    <w:rPr>
      <w:rFonts w:ascii="Times New Roman" w:eastAsia="Calibri" w:hAnsi="Times New Roman" w:cs="Times New Roman"/>
      <w:sz w:val="24"/>
    </w:rPr>
  </w:style>
  <w:style w:type="paragraph" w:styleId="BodyTextIndent">
    <w:name w:val="Body Text Indent"/>
    <w:basedOn w:val="Normal"/>
    <w:link w:val="BodyTextIndentChar"/>
    <w:rsid w:val="00DB3ABA"/>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B3ABA"/>
    <w:rPr>
      <w:rFonts w:ascii="Times New Roman" w:eastAsia="Times New Roman" w:hAnsi="Times New Roman" w:cs="Times New Roman"/>
      <w:sz w:val="24"/>
      <w:szCs w:val="24"/>
    </w:rPr>
  </w:style>
  <w:style w:type="paragraph" w:styleId="Subtitle">
    <w:name w:val="Subtitle"/>
    <w:basedOn w:val="Normal"/>
    <w:link w:val="SubtitleChar"/>
    <w:qFormat/>
    <w:rsid w:val="00DB3ABA"/>
    <w:pPr>
      <w:spacing w:after="0" w:line="24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DB3ABA"/>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DB3ABA"/>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DB3ABA"/>
    <w:rPr>
      <w:rFonts w:ascii="Times New Roman" w:eastAsia="Times New Roman" w:hAnsi="Times New Roman" w:cs="Times New Roman"/>
      <w:sz w:val="24"/>
      <w:szCs w:val="24"/>
    </w:rPr>
  </w:style>
  <w:style w:type="paragraph" w:styleId="HTMLPreformatted">
    <w:name w:val="HTML Preformatted"/>
    <w:basedOn w:val="Normal"/>
    <w:link w:val="HTMLPreformattedChar"/>
    <w:rsid w:val="00DB3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DB3ABA"/>
    <w:rPr>
      <w:rFonts w:ascii="Courier New" w:eastAsia="Times New Roman" w:hAnsi="Courier New" w:cs="Courier New"/>
      <w:sz w:val="20"/>
      <w:szCs w:val="20"/>
      <w:lang w:eastAsia="lt-LT"/>
    </w:rPr>
  </w:style>
  <w:style w:type="paragraph" w:customStyle="1" w:styleId="Diagrama">
    <w:name w:val="Diagrama"/>
    <w:basedOn w:val="Normal"/>
    <w:rsid w:val="00DB3ABA"/>
    <w:pPr>
      <w:spacing w:line="240" w:lineRule="exact"/>
    </w:pPr>
    <w:rPr>
      <w:rFonts w:ascii="Tahoma" w:eastAsia="Times New Roman" w:hAnsi="Tahoma" w:cs="Times New Roman"/>
      <w:sz w:val="20"/>
      <w:szCs w:val="20"/>
      <w:lang w:val="en-US"/>
    </w:rPr>
  </w:style>
  <w:style w:type="paragraph" w:customStyle="1" w:styleId="Point1">
    <w:name w:val="Point 1"/>
    <w:basedOn w:val="Normal"/>
    <w:rsid w:val="00DB3ABA"/>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TableSmHeading">
    <w:name w:val="Table_Sm_Heading"/>
    <w:basedOn w:val="Normal"/>
    <w:rsid w:val="00DB3ABA"/>
    <w:pPr>
      <w:keepNext/>
      <w:keepLines/>
      <w:spacing w:before="60" w:after="40" w:line="240" w:lineRule="auto"/>
    </w:pPr>
    <w:rPr>
      <w:rFonts w:ascii="Arial" w:eastAsia="Times New Roman" w:hAnsi="Arial" w:cs="Times New Roman"/>
      <w:b/>
      <w:sz w:val="16"/>
      <w:szCs w:val="20"/>
      <w:lang w:val="en-US"/>
    </w:rPr>
  </w:style>
  <w:style w:type="paragraph" w:styleId="Footer">
    <w:name w:val="footer"/>
    <w:basedOn w:val="Normal"/>
    <w:link w:val="FooterChar"/>
    <w:rsid w:val="00DB3ABA"/>
    <w:pPr>
      <w:tabs>
        <w:tab w:val="center" w:pos="4819"/>
        <w:tab w:val="right" w:pos="9638"/>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rsid w:val="00DB3ABA"/>
    <w:rPr>
      <w:rFonts w:ascii="Times New Roman" w:eastAsia="Times New Roman" w:hAnsi="Times New Roman" w:cs="Times New Roman"/>
      <w:sz w:val="24"/>
      <w:szCs w:val="24"/>
      <w:lang w:val="en-GB"/>
    </w:rPr>
  </w:style>
  <w:style w:type="character" w:styleId="PageNumber">
    <w:name w:val="page number"/>
    <w:basedOn w:val="DefaultParagraphFont"/>
    <w:rsid w:val="00DB3ABA"/>
  </w:style>
  <w:style w:type="character" w:customStyle="1" w:styleId="BodytextChar">
    <w:name w:val="Body text Char"/>
    <w:link w:val="BodyText1"/>
    <w:rsid w:val="00DB3ABA"/>
    <w:rPr>
      <w:rFonts w:ascii="TimesLT" w:eastAsia="Times New Roman" w:hAnsi="TimesLT" w:cs="Times New Roman"/>
      <w:sz w:val="20"/>
      <w:szCs w:val="20"/>
      <w:lang w:val="en-US"/>
    </w:rPr>
  </w:style>
  <w:style w:type="character" w:customStyle="1" w:styleId="WW-Absatz-Standardschriftart111">
    <w:name w:val="WW-Absatz-Standardschriftart111"/>
    <w:rsid w:val="00DB3ABA"/>
  </w:style>
  <w:style w:type="character" w:styleId="Emphasis">
    <w:name w:val="Emphasis"/>
    <w:uiPriority w:val="20"/>
    <w:qFormat/>
    <w:rsid w:val="00DB3ABA"/>
    <w:rPr>
      <w:i/>
      <w:iCs/>
    </w:rPr>
  </w:style>
  <w:style w:type="paragraph" w:customStyle="1" w:styleId="Char">
    <w:name w:val="Char"/>
    <w:basedOn w:val="Normal"/>
    <w:rsid w:val="00DB3ABA"/>
    <w:pPr>
      <w:spacing w:line="240" w:lineRule="exact"/>
    </w:pPr>
    <w:rPr>
      <w:rFonts w:ascii="Tahoma" w:eastAsia="Times New Roman" w:hAnsi="Tahoma" w:cs="Times New Roman"/>
      <w:sz w:val="20"/>
      <w:szCs w:val="20"/>
    </w:rPr>
  </w:style>
  <w:style w:type="character" w:styleId="CommentReference">
    <w:name w:val="annotation reference"/>
    <w:rsid w:val="00DB3ABA"/>
    <w:rPr>
      <w:sz w:val="16"/>
      <w:szCs w:val="16"/>
    </w:rPr>
  </w:style>
  <w:style w:type="paragraph" w:styleId="CommentText">
    <w:name w:val="annotation text"/>
    <w:basedOn w:val="Normal"/>
    <w:link w:val="CommentTextChar"/>
    <w:rsid w:val="00DB3ABA"/>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DB3AB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rsid w:val="00DB3ABA"/>
    <w:rPr>
      <w:b/>
      <w:bCs/>
    </w:rPr>
  </w:style>
  <w:style w:type="character" w:customStyle="1" w:styleId="CommentSubjectChar">
    <w:name w:val="Comment Subject Char"/>
    <w:basedOn w:val="CommentTextChar"/>
    <w:link w:val="CommentSubject"/>
    <w:rsid w:val="00DB3ABA"/>
    <w:rPr>
      <w:rFonts w:ascii="Times New Roman" w:eastAsia="Times New Roman" w:hAnsi="Times New Roman" w:cs="Times New Roman"/>
      <w:b/>
      <w:bCs/>
      <w:sz w:val="20"/>
      <w:szCs w:val="20"/>
      <w:lang w:val="en-GB"/>
    </w:rPr>
  </w:style>
  <w:style w:type="paragraph" w:styleId="Revision">
    <w:name w:val="Revision"/>
    <w:hidden/>
    <w:uiPriority w:val="99"/>
    <w:semiHidden/>
    <w:rsid w:val="00DB3ABA"/>
    <w:pPr>
      <w:spacing w:after="0" w:line="240" w:lineRule="auto"/>
    </w:pPr>
    <w:rPr>
      <w:rFonts w:ascii="Times New Roman" w:eastAsia="Times New Roman" w:hAnsi="Times New Roman" w:cs="Times New Roman"/>
      <w:sz w:val="24"/>
      <w:szCs w:val="24"/>
      <w:lang w:val="en-GB"/>
    </w:rPr>
  </w:style>
  <w:style w:type="paragraph" w:styleId="NormalWeb">
    <w:name w:val="Normal (Web)"/>
    <w:basedOn w:val="Normal"/>
    <w:rsid w:val="00DB3ABA"/>
    <w:pPr>
      <w:spacing w:after="0" w:line="240" w:lineRule="auto"/>
    </w:pPr>
    <w:rPr>
      <w:rFonts w:ascii="Arial" w:eastAsia="Times New Roman" w:hAnsi="Arial" w:cs="Arial"/>
      <w:color w:val="000000"/>
      <w:sz w:val="18"/>
      <w:szCs w:val="18"/>
      <w:lang w:eastAsia="lt-LT"/>
    </w:rPr>
  </w:style>
  <w:style w:type="paragraph" w:styleId="NoSpacing">
    <w:name w:val="No Spacing"/>
    <w:uiPriority w:val="1"/>
    <w:qFormat/>
    <w:rsid w:val="00DB3ABA"/>
    <w:pPr>
      <w:spacing w:after="0" w:line="240" w:lineRule="auto"/>
    </w:pPr>
    <w:rPr>
      <w:rFonts w:ascii="Times New Roman" w:eastAsia="Times New Roman" w:hAnsi="Times New Roman" w:cs="Times New Roman"/>
      <w:sz w:val="24"/>
      <w:szCs w:val="24"/>
      <w:lang w:val="en-GB"/>
    </w:rPr>
  </w:style>
  <w:style w:type="character" w:customStyle="1" w:styleId="WW-DefaultParagraphFont11">
    <w:name w:val="WW-Default Paragraph Font11"/>
    <w:rsid w:val="00DB3ABA"/>
  </w:style>
  <w:style w:type="paragraph" w:styleId="ListParagraph">
    <w:name w:val="List Paragraph"/>
    <w:aliases w:val="List Paragraph Red,Bullet EY"/>
    <w:basedOn w:val="Normal"/>
    <w:link w:val="ListParagraphChar"/>
    <w:uiPriority w:val="34"/>
    <w:qFormat/>
    <w:rsid w:val="00DB3ABA"/>
    <w:pPr>
      <w:spacing w:after="0" w:line="240" w:lineRule="auto"/>
      <w:ind w:left="1296"/>
    </w:pPr>
    <w:rPr>
      <w:rFonts w:ascii="Times New Roman" w:eastAsia="Times New Roman" w:hAnsi="Times New Roman" w:cs="Times New Roman"/>
      <w:sz w:val="24"/>
      <w:szCs w:val="24"/>
      <w:lang w:val="en-US"/>
    </w:rPr>
  </w:style>
  <w:style w:type="character" w:customStyle="1" w:styleId="ListParagraphChar">
    <w:name w:val="List Paragraph Char"/>
    <w:aliases w:val="List Paragraph Red Char,Bullet EY Char"/>
    <w:link w:val="ListParagraph"/>
    <w:uiPriority w:val="34"/>
    <w:rsid w:val="00DB3ABA"/>
    <w:rPr>
      <w:rFonts w:ascii="Times New Roman" w:eastAsia="Times New Roman" w:hAnsi="Times New Roman" w:cs="Times New Roman"/>
      <w:sz w:val="24"/>
      <w:szCs w:val="24"/>
      <w:lang w:val="en-US"/>
    </w:rPr>
  </w:style>
  <w:style w:type="paragraph" w:customStyle="1" w:styleId="Standard1">
    <w:name w:val="Standard1"/>
    <w:rsid w:val="00DB3ABA"/>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styleId="FootnoteReference">
    <w:name w:val="footnote reference"/>
    <w:uiPriority w:val="99"/>
    <w:rsid w:val="00D16020"/>
    <w:rPr>
      <w:vertAlign w:val="superscript"/>
    </w:rPr>
  </w:style>
  <w:style w:type="table" w:customStyle="1" w:styleId="TableGrid1">
    <w:name w:val="Table Grid1"/>
    <w:basedOn w:val="TableNormal"/>
    <w:next w:val="TableGrid"/>
    <w:uiPriority w:val="59"/>
    <w:rsid w:val="00573646"/>
    <w:pPr>
      <w:widowControl w:val="0"/>
      <w:autoSpaceDN w:val="0"/>
      <w:spacing w:after="0" w:line="240" w:lineRule="auto"/>
      <w:textAlignment w:val="baseline"/>
    </w:pPr>
    <w:rPr>
      <w:rFonts w:ascii="Times New Roman" w:eastAsia="Andale Sans UI" w:hAnsi="Times New Roman" w:cs="Tahoma"/>
      <w:kern w:val="3"/>
      <w:sz w:val="24"/>
      <w:szCs w:val="24"/>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F3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619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2DDD7-B1B7-4DAC-B0D3-C9C5ED25B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1255</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dc:creator>
  <cp:keywords/>
  <dc:description/>
  <cp:lastModifiedBy>Lina Poškevičienė</cp:lastModifiedBy>
  <cp:revision>23</cp:revision>
  <cp:lastPrinted>2024-07-31T05:47:00Z</cp:lastPrinted>
  <dcterms:created xsi:type="dcterms:W3CDTF">2024-09-06T11:42:00Z</dcterms:created>
  <dcterms:modified xsi:type="dcterms:W3CDTF">2025-06-02T10:59:00Z</dcterms:modified>
</cp:coreProperties>
</file>