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21369" w14:textId="31BBCE83" w:rsidR="008D0747" w:rsidRPr="008D0747" w:rsidRDefault="008D0747" w:rsidP="008D0747">
      <w:pPr>
        <w:ind w:left="7938"/>
        <w:textAlignment w:val="baseline"/>
        <w:rPr>
          <w:szCs w:val="24"/>
        </w:rPr>
      </w:pPr>
      <w:r>
        <w:rPr>
          <w:szCs w:val="24"/>
        </w:rPr>
        <w:t>Pirkim</w:t>
      </w:r>
      <w:r w:rsidRPr="008D0747">
        <w:rPr>
          <w:szCs w:val="24"/>
        </w:rPr>
        <w:t xml:space="preserve">o sąlygų </w:t>
      </w:r>
    </w:p>
    <w:p w14:paraId="0E9F509C" w14:textId="2A558190" w:rsidR="00AA664D" w:rsidRDefault="008D0747" w:rsidP="008D0747">
      <w:pPr>
        <w:ind w:left="6480" w:firstLine="1458"/>
        <w:textAlignment w:val="baseline"/>
        <w:rPr>
          <w:sz w:val="18"/>
          <w:szCs w:val="18"/>
        </w:rPr>
      </w:pPr>
      <w:r>
        <w:rPr>
          <w:szCs w:val="24"/>
        </w:rPr>
        <w:t>4</w:t>
      </w:r>
      <w:r w:rsidRPr="008D0747">
        <w:rPr>
          <w:szCs w:val="24"/>
        </w:rPr>
        <w:t xml:space="preserve"> priedas</w:t>
      </w:r>
    </w:p>
    <w:p w14:paraId="10E43456" w14:textId="77777777" w:rsidR="00AA664D" w:rsidRDefault="00AA664D">
      <w:pPr>
        <w:widowControl w:val="0"/>
        <w:pBdr>
          <w:top w:val="nil"/>
          <w:left w:val="nil"/>
          <w:bottom w:val="nil"/>
          <w:right w:val="nil"/>
          <w:between w:val="nil"/>
        </w:pBdr>
        <w:tabs>
          <w:tab w:val="left" w:pos="567"/>
          <w:tab w:val="left" w:pos="851"/>
        </w:tabs>
        <w:jc w:val="center"/>
        <w:rPr>
          <w:b/>
          <w:caps/>
          <w:szCs w:val="24"/>
        </w:rPr>
      </w:pPr>
    </w:p>
    <w:p w14:paraId="32EF17E5" w14:textId="77777777" w:rsidR="008D0747" w:rsidRDefault="008D0747">
      <w:pPr>
        <w:widowControl w:val="0"/>
        <w:pBdr>
          <w:top w:val="nil"/>
          <w:left w:val="nil"/>
          <w:bottom w:val="nil"/>
          <w:right w:val="nil"/>
          <w:between w:val="nil"/>
        </w:pBdr>
        <w:tabs>
          <w:tab w:val="left" w:pos="567"/>
          <w:tab w:val="left" w:pos="851"/>
        </w:tabs>
        <w:jc w:val="center"/>
        <w:rPr>
          <w:b/>
          <w:caps/>
          <w:szCs w:val="24"/>
        </w:rPr>
      </w:pPr>
      <w:r w:rsidRPr="008D0747">
        <w:rPr>
          <w:b/>
          <w:caps/>
          <w:szCs w:val="24"/>
        </w:rPr>
        <w:t>KELEIVINIO AUTOMOBILIO</w:t>
      </w:r>
      <w:r>
        <w:rPr>
          <w:b/>
          <w:caps/>
          <w:szCs w:val="24"/>
        </w:rPr>
        <w:t xml:space="preserve"> pirkimo-pardavimo sutarties </w:t>
      </w:r>
    </w:p>
    <w:p w14:paraId="1DB87B8B" w14:textId="1C52E385" w:rsidR="00AA664D" w:rsidRDefault="007677F7">
      <w:pPr>
        <w:widowControl w:val="0"/>
        <w:pBdr>
          <w:top w:val="nil"/>
          <w:left w:val="nil"/>
          <w:bottom w:val="nil"/>
          <w:right w:val="nil"/>
          <w:between w:val="nil"/>
        </w:pBdr>
        <w:tabs>
          <w:tab w:val="left" w:pos="567"/>
          <w:tab w:val="left" w:pos="851"/>
        </w:tabs>
        <w:jc w:val="center"/>
        <w:rPr>
          <w:b/>
          <w:caps/>
          <w:szCs w:val="24"/>
        </w:rPr>
      </w:pPr>
      <w:r>
        <w:rPr>
          <w:b/>
          <w:bCs/>
          <w:caps/>
          <w:szCs w:val="24"/>
        </w:rPr>
        <w:t>Specialiosios</w:t>
      </w:r>
      <w:r>
        <w:rPr>
          <w:b/>
          <w:caps/>
          <w:szCs w:val="24"/>
        </w:rPr>
        <w:t xml:space="preserve"> sąlygos</w:t>
      </w:r>
    </w:p>
    <w:p w14:paraId="49685518" w14:textId="77777777" w:rsidR="00AA664D" w:rsidRDefault="00AA664D">
      <w:pPr>
        <w:widowControl w:val="0"/>
        <w:pBdr>
          <w:top w:val="nil"/>
          <w:left w:val="nil"/>
          <w:bottom w:val="nil"/>
          <w:right w:val="nil"/>
          <w:between w:val="nil"/>
        </w:pBdr>
        <w:tabs>
          <w:tab w:val="left" w:pos="567"/>
          <w:tab w:val="left" w:pos="851"/>
        </w:tabs>
        <w:jc w:val="center"/>
        <w:rPr>
          <w:b/>
          <w:caps/>
          <w:szCs w:val="24"/>
        </w:rPr>
      </w:pPr>
    </w:p>
    <w:p w14:paraId="18B99179" w14:textId="77777777" w:rsidR="00AA664D" w:rsidRDefault="00AA664D">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A664D" w14:paraId="4B29B253" w14:textId="77777777">
        <w:tc>
          <w:tcPr>
            <w:tcW w:w="2448" w:type="dxa"/>
          </w:tcPr>
          <w:p w14:paraId="220E85A8" w14:textId="77777777" w:rsidR="00AA664D" w:rsidRDefault="007677F7">
            <w:pPr>
              <w:jc w:val="both"/>
              <w:rPr>
                <w:b/>
                <w:bCs/>
                <w:kern w:val="2"/>
                <w:szCs w:val="24"/>
              </w:rPr>
            </w:pPr>
            <w:r>
              <w:rPr>
                <w:b/>
                <w:bCs/>
                <w:kern w:val="2"/>
                <w:szCs w:val="24"/>
              </w:rPr>
              <w:t>Sutarties pavadinimas</w:t>
            </w:r>
          </w:p>
        </w:tc>
        <w:tc>
          <w:tcPr>
            <w:tcW w:w="7110" w:type="dxa"/>
            <w:gridSpan w:val="3"/>
          </w:tcPr>
          <w:p w14:paraId="222A4870" w14:textId="4D8CDEBC" w:rsidR="00AA664D" w:rsidRDefault="008D0747">
            <w:pPr>
              <w:jc w:val="both"/>
              <w:rPr>
                <w:kern w:val="2"/>
                <w:szCs w:val="24"/>
              </w:rPr>
            </w:pPr>
            <w:r w:rsidRPr="008D0747">
              <w:rPr>
                <w:kern w:val="2"/>
                <w:szCs w:val="24"/>
              </w:rPr>
              <w:t>Keleivin</w:t>
            </w:r>
            <w:r>
              <w:rPr>
                <w:kern w:val="2"/>
                <w:szCs w:val="24"/>
              </w:rPr>
              <w:t>io</w:t>
            </w:r>
            <w:r w:rsidRPr="008D0747">
              <w:rPr>
                <w:kern w:val="2"/>
                <w:szCs w:val="24"/>
              </w:rPr>
              <w:t xml:space="preserve"> automobilio viešojo pirkimo-pardavimo sutartis</w:t>
            </w:r>
          </w:p>
        </w:tc>
      </w:tr>
      <w:tr w:rsidR="00AA664D" w14:paraId="39832D35" w14:textId="77777777">
        <w:tc>
          <w:tcPr>
            <w:tcW w:w="2448" w:type="dxa"/>
          </w:tcPr>
          <w:p w14:paraId="19AAF87D" w14:textId="77777777" w:rsidR="00AA664D" w:rsidRDefault="007677F7">
            <w:pPr>
              <w:jc w:val="both"/>
              <w:rPr>
                <w:b/>
                <w:bCs/>
                <w:kern w:val="2"/>
                <w:szCs w:val="24"/>
              </w:rPr>
            </w:pPr>
            <w:r>
              <w:rPr>
                <w:b/>
                <w:bCs/>
                <w:kern w:val="2"/>
                <w:szCs w:val="24"/>
              </w:rPr>
              <w:t>Sutarties data</w:t>
            </w:r>
          </w:p>
        </w:tc>
        <w:tc>
          <w:tcPr>
            <w:tcW w:w="2177" w:type="dxa"/>
          </w:tcPr>
          <w:p w14:paraId="4F0BA12F" w14:textId="77777777" w:rsidR="00AA664D" w:rsidRDefault="00AA664D">
            <w:pPr>
              <w:jc w:val="both"/>
              <w:rPr>
                <w:kern w:val="2"/>
                <w:szCs w:val="24"/>
              </w:rPr>
            </w:pPr>
          </w:p>
        </w:tc>
        <w:tc>
          <w:tcPr>
            <w:tcW w:w="2362" w:type="dxa"/>
          </w:tcPr>
          <w:p w14:paraId="0C3376BF" w14:textId="77777777" w:rsidR="00AA664D" w:rsidRDefault="007677F7">
            <w:pPr>
              <w:jc w:val="both"/>
              <w:rPr>
                <w:b/>
                <w:bCs/>
                <w:kern w:val="2"/>
                <w:szCs w:val="24"/>
              </w:rPr>
            </w:pPr>
            <w:r>
              <w:rPr>
                <w:b/>
                <w:bCs/>
                <w:kern w:val="2"/>
                <w:szCs w:val="24"/>
              </w:rPr>
              <w:t>Sutarties numeris</w:t>
            </w:r>
          </w:p>
        </w:tc>
        <w:tc>
          <w:tcPr>
            <w:tcW w:w="2571" w:type="dxa"/>
          </w:tcPr>
          <w:p w14:paraId="2D5F3BBB" w14:textId="77777777" w:rsidR="00AA664D" w:rsidRDefault="00AA664D">
            <w:pPr>
              <w:jc w:val="both"/>
              <w:rPr>
                <w:kern w:val="2"/>
                <w:szCs w:val="24"/>
              </w:rPr>
            </w:pPr>
          </w:p>
        </w:tc>
      </w:tr>
    </w:tbl>
    <w:p w14:paraId="786A0D89" w14:textId="77777777" w:rsidR="00AA664D" w:rsidRDefault="00AA664D">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A664D" w14:paraId="7AEE1AB3" w14:textId="77777777">
        <w:tc>
          <w:tcPr>
            <w:tcW w:w="9558" w:type="dxa"/>
            <w:gridSpan w:val="3"/>
          </w:tcPr>
          <w:p w14:paraId="17964552" w14:textId="77777777" w:rsidR="00AA664D" w:rsidRDefault="007677F7">
            <w:pPr>
              <w:jc w:val="center"/>
              <w:rPr>
                <w:b/>
                <w:bCs/>
                <w:kern w:val="2"/>
                <w:szCs w:val="24"/>
              </w:rPr>
            </w:pPr>
            <w:r>
              <w:rPr>
                <w:b/>
                <w:bCs/>
                <w:kern w:val="2"/>
                <w:szCs w:val="24"/>
              </w:rPr>
              <w:t>1. SUTARTIES ŠALYS</w:t>
            </w:r>
          </w:p>
        </w:tc>
      </w:tr>
      <w:tr w:rsidR="00AA664D" w14:paraId="17AC1FA2" w14:textId="77777777">
        <w:tc>
          <w:tcPr>
            <w:tcW w:w="2808" w:type="dxa"/>
            <w:vMerge w:val="restart"/>
          </w:tcPr>
          <w:p w14:paraId="66C07C6D" w14:textId="77777777" w:rsidR="00AA664D" w:rsidRDefault="007677F7">
            <w:pPr>
              <w:rPr>
                <w:b/>
                <w:bCs/>
                <w:kern w:val="2"/>
                <w:szCs w:val="24"/>
              </w:rPr>
            </w:pPr>
            <w:r>
              <w:rPr>
                <w:b/>
                <w:bCs/>
                <w:kern w:val="2"/>
                <w:szCs w:val="24"/>
              </w:rPr>
              <w:t>1.1. Pirkėjas</w:t>
            </w:r>
          </w:p>
        </w:tc>
        <w:tc>
          <w:tcPr>
            <w:tcW w:w="3240" w:type="dxa"/>
          </w:tcPr>
          <w:p w14:paraId="01724688" w14:textId="77777777" w:rsidR="00AA664D" w:rsidRDefault="007677F7">
            <w:pPr>
              <w:rPr>
                <w:kern w:val="2"/>
                <w:szCs w:val="24"/>
              </w:rPr>
            </w:pPr>
            <w:r>
              <w:rPr>
                <w:kern w:val="2"/>
                <w:szCs w:val="24"/>
              </w:rPr>
              <w:t>1.1.1. Pavadinimas</w:t>
            </w:r>
          </w:p>
        </w:tc>
        <w:tc>
          <w:tcPr>
            <w:tcW w:w="3510" w:type="dxa"/>
          </w:tcPr>
          <w:p w14:paraId="18087639" w14:textId="2549A4E3" w:rsidR="00AA664D" w:rsidRDefault="00A75BC7" w:rsidP="00A5537E">
            <w:pPr>
              <w:jc w:val="both"/>
              <w:rPr>
                <w:kern w:val="2"/>
                <w:szCs w:val="24"/>
              </w:rPr>
            </w:pPr>
            <w:r w:rsidRPr="00A75BC7">
              <w:rPr>
                <w:kern w:val="2"/>
                <w:szCs w:val="24"/>
              </w:rPr>
              <w:t>Socialinių paslaugų priežiūros departamentas prie Socialinės apsaugos ir darbo ministerijos</w:t>
            </w:r>
          </w:p>
        </w:tc>
      </w:tr>
      <w:tr w:rsidR="00AA664D" w14:paraId="23B8741B" w14:textId="77777777">
        <w:tc>
          <w:tcPr>
            <w:tcW w:w="2808" w:type="dxa"/>
            <w:vMerge/>
          </w:tcPr>
          <w:p w14:paraId="41464E4C" w14:textId="77777777" w:rsidR="00AA664D" w:rsidRDefault="00AA664D">
            <w:pPr>
              <w:rPr>
                <w:kern w:val="2"/>
                <w:szCs w:val="24"/>
              </w:rPr>
            </w:pPr>
          </w:p>
        </w:tc>
        <w:tc>
          <w:tcPr>
            <w:tcW w:w="3240" w:type="dxa"/>
          </w:tcPr>
          <w:p w14:paraId="4136A3E5" w14:textId="77777777" w:rsidR="00AA664D" w:rsidRDefault="007677F7">
            <w:pPr>
              <w:rPr>
                <w:kern w:val="2"/>
                <w:szCs w:val="24"/>
              </w:rPr>
            </w:pPr>
            <w:r>
              <w:rPr>
                <w:kern w:val="2"/>
                <w:szCs w:val="24"/>
              </w:rPr>
              <w:t>1.1.2. Juridinio asmens kodas</w:t>
            </w:r>
          </w:p>
        </w:tc>
        <w:tc>
          <w:tcPr>
            <w:tcW w:w="3510" w:type="dxa"/>
          </w:tcPr>
          <w:p w14:paraId="683A6819" w14:textId="2E3A9BFE" w:rsidR="00AA664D" w:rsidRDefault="00A75BC7" w:rsidP="00A5537E">
            <w:pPr>
              <w:jc w:val="both"/>
              <w:rPr>
                <w:kern w:val="2"/>
                <w:szCs w:val="24"/>
              </w:rPr>
            </w:pPr>
            <w:r w:rsidRPr="00A75BC7">
              <w:rPr>
                <w:kern w:val="2"/>
                <w:szCs w:val="24"/>
              </w:rPr>
              <w:t>191717258</w:t>
            </w:r>
          </w:p>
        </w:tc>
      </w:tr>
      <w:tr w:rsidR="00AA664D" w14:paraId="4D34A1B4" w14:textId="77777777">
        <w:tc>
          <w:tcPr>
            <w:tcW w:w="2808" w:type="dxa"/>
            <w:vMerge/>
          </w:tcPr>
          <w:p w14:paraId="764AEE4C" w14:textId="77777777" w:rsidR="00AA664D" w:rsidRDefault="00AA664D">
            <w:pPr>
              <w:rPr>
                <w:kern w:val="2"/>
                <w:szCs w:val="24"/>
              </w:rPr>
            </w:pPr>
          </w:p>
        </w:tc>
        <w:tc>
          <w:tcPr>
            <w:tcW w:w="3240" w:type="dxa"/>
          </w:tcPr>
          <w:p w14:paraId="33A4C62E" w14:textId="77777777" w:rsidR="00AA664D" w:rsidRDefault="007677F7">
            <w:pPr>
              <w:rPr>
                <w:kern w:val="2"/>
                <w:szCs w:val="24"/>
              </w:rPr>
            </w:pPr>
            <w:r>
              <w:rPr>
                <w:kern w:val="2"/>
                <w:szCs w:val="24"/>
              </w:rPr>
              <w:t>1.1.3. Adresas</w:t>
            </w:r>
          </w:p>
        </w:tc>
        <w:tc>
          <w:tcPr>
            <w:tcW w:w="3510" w:type="dxa"/>
          </w:tcPr>
          <w:p w14:paraId="5353B431" w14:textId="02C59708" w:rsidR="00AA664D" w:rsidRDefault="00A75BC7" w:rsidP="00A5537E">
            <w:pPr>
              <w:jc w:val="both"/>
              <w:rPr>
                <w:kern w:val="2"/>
                <w:szCs w:val="24"/>
              </w:rPr>
            </w:pPr>
            <w:r w:rsidRPr="00A75BC7">
              <w:rPr>
                <w:kern w:val="2"/>
                <w:szCs w:val="24"/>
              </w:rPr>
              <w:t>A. Vivulskio g. 13, 03162 Vilnius</w:t>
            </w:r>
          </w:p>
        </w:tc>
      </w:tr>
      <w:tr w:rsidR="00AA664D" w14:paraId="6224A7D0" w14:textId="77777777">
        <w:tc>
          <w:tcPr>
            <w:tcW w:w="2808" w:type="dxa"/>
            <w:vMerge/>
          </w:tcPr>
          <w:p w14:paraId="772C516D" w14:textId="77777777" w:rsidR="00AA664D" w:rsidRDefault="00AA664D">
            <w:pPr>
              <w:rPr>
                <w:kern w:val="2"/>
                <w:szCs w:val="24"/>
              </w:rPr>
            </w:pPr>
          </w:p>
        </w:tc>
        <w:tc>
          <w:tcPr>
            <w:tcW w:w="3240" w:type="dxa"/>
          </w:tcPr>
          <w:p w14:paraId="7A3CB708" w14:textId="77777777" w:rsidR="00AA664D" w:rsidRDefault="007677F7">
            <w:pPr>
              <w:rPr>
                <w:kern w:val="2"/>
                <w:szCs w:val="24"/>
              </w:rPr>
            </w:pPr>
            <w:r>
              <w:rPr>
                <w:kern w:val="2"/>
                <w:szCs w:val="24"/>
              </w:rPr>
              <w:t>1.1.4. PVM mokėtojo kodas</w:t>
            </w:r>
          </w:p>
        </w:tc>
        <w:tc>
          <w:tcPr>
            <w:tcW w:w="3510" w:type="dxa"/>
          </w:tcPr>
          <w:p w14:paraId="0646B89A" w14:textId="611121FA" w:rsidR="00AA664D" w:rsidRDefault="00A75BC7" w:rsidP="00A5537E">
            <w:pPr>
              <w:jc w:val="both"/>
              <w:rPr>
                <w:kern w:val="2"/>
                <w:szCs w:val="24"/>
              </w:rPr>
            </w:pPr>
            <w:r>
              <w:rPr>
                <w:kern w:val="2"/>
                <w:szCs w:val="24"/>
              </w:rPr>
              <w:t>-</w:t>
            </w:r>
          </w:p>
        </w:tc>
      </w:tr>
      <w:tr w:rsidR="00AA664D" w14:paraId="263D2333" w14:textId="77777777">
        <w:tc>
          <w:tcPr>
            <w:tcW w:w="2808" w:type="dxa"/>
            <w:vMerge/>
          </w:tcPr>
          <w:p w14:paraId="3346B56C" w14:textId="77777777" w:rsidR="00AA664D" w:rsidRDefault="00AA664D">
            <w:pPr>
              <w:rPr>
                <w:kern w:val="2"/>
                <w:szCs w:val="24"/>
              </w:rPr>
            </w:pPr>
          </w:p>
        </w:tc>
        <w:tc>
          <w:tcPr>
            <w:tcW w:w="3240" w:type="dxa"/>
          </w:tcPr>
          <w:p w14:paraId="3AAAC86D" w14:textId="77777777" w:rsidR="00AA664D" w:rsidRDefault="007677F7">
            <w:pPr>
              <w:rPr>
                <w:kern w:val="2"/>
                <w:szCs w:val="24"/>
              </w:rPr>
            </w:pPr>
            <w:r>
              <w:rPr>
                <w:kern w:val="2"/>
                <w:szCs w:val="24"/>
              </w:rPr>
              <w:t>1.1.5. Atsiskaitomoji sąskaita</w:t>
            </w:r>
          </w:p>
        </w:tc>
        <w:tc>
          <w:tcPr>
            <w:tcW w:w="3510" w:type="dxa"/>
          </w:tcPr>
          <w:p w14:paraId="44D7CF6B" w14:textId="65B1C8CE" w:rsidR="00AA664D" w:rsidRDefault="00A75BC7" w:rsidP="00A5537E">
            <w:pPr>
              <w:jc w:val="both"/>
              <w:rPr>
                <w:kern w:val="2"/>
                <w:szCs w:val="24"/>
              </w:rPr>
            </w:pPr>
            <w:r w:rsidRPr="00A75BC7">
              <w:rPr>
                <w:kern w:val="2"/>
                <w:szCs w:val="24"/>
              </w:rPr>
              <w:t>LT56 4040 0636 1000 0313</w:t>
            </w:r>
          </w:p>
        </w:tc>
      </w:tr>
      <w:tr w:rsidR="00AA664D" w14:paraId="36C6B0B4" w14:textId="77777777">
        <w:tc>
          <w:tcPr>
            <w:tcW w:w="2808" w:type="dxa"/>
            <w:vMerge/>
          </w:tcPr>
          <w:p w14:paraId="127C2183" w14:textId="77777777" w:rsidR="00AA664D" w:rsidRDefault="00AA664D">
            <w:pPr>
              <w:rPr>
                <w:kern w:val="2"/>
                <w:szCs w:val="24"/>
              </w:rPr>
            </w:pPr>
          </w:p>
        </w:tc>
        <w:tc>
          <w:tcPr>
            <w:tcW w:w="3240" w:type="dxa"/>
          </w:tcPr>
          <w:p w14:paraId="3F1E6B18" w14:textId="77777777" w:rsidR="00AA664D" w:rsidRDefault="007677F7">
            <w:pPr>
              <w:rPr>
                <w:kern w:val="2"/>
                <w:szCs w:val="24"/>
              </w:rPr>
            </w:pPr>
            <w:r>
              <w:rPr>
                <w:kern w:val="2"/>
                <w:szCs w:val="24"/>
              </w:rPr>
              <w:t>1.1.6. Bankas, banko kodas</w:t>
            </w:r>
          </w:p>
        </w:tc>
        <w:tc>
          <w:tcPr>
            <w:tcW w:w="3510" w:type="dxa"/>
          </w:tcPr>
          <w:p w14:paraId="0F7008B1" w14:textId="77777777" w:rsidR="00A75BC7" w:rsidRPr="00A75BC7" w:rsidRDefault="00A75BC7" w:rsidP="00A5537E">
            <w:pPr>
              <w:jc w:val="both"/>
              <w:rPr>
                <w:kern w:val="2"/>
                <w:szCs w:val="24"/>
              </w:rPr>
            </w:pPr>
            <w:r w:rsidRPr="00A75BC7">
              <w:rPr>
                <w:kern w:val="2"/>
                <w:szCs w:val="24"/>
              </w:rPr>
              <w:t>LR valstybinė institucija</w:t>
            </w:r>
          </w:p>
          <w:p w14:paraId="0CFF3CA8" w14:textId="1AFBC7D1" w:rsidR="00AA664D" w:rsidRDefault="00A75BC7" w:rsidP="00A5537E">
            <w:pPr>
              <w:jc w:val="both"/>
              <w:rPr>
                <w:kern w:val="2"/>
                <w:szCs w:val="24"/>
              </w:rPr>
            </w:pPr>
            <w:r w:rsidRPr="00A75BC7">
              <w:rPr>
                <w:kern w:val="2"/>
                <w:szCs w:val="24"/>
              </w:rPr>
              <w:t xml:space="preserve">Lietuvos Respublikos </w:t>
            </w:r>
            <w:r w:rsidR="00EF42AA">
              <w:rPr>
                <w:kern w:val="2"/>
                <w:szCs w:val="24"/>
              </w:rPr>
              <w:t>f</w:t>
            </w:r>
            <w:r w:rsidRPr="00A75BC7">
              <w:rPr>
                <w:kern w:val="2"/>
                <w:szCs w:val="24"/>
              </w:rPr>
              <w:t>inansų ministerija</w:t>
            </w:r>
            <w:r>
              <w:rPr>
                <w:kern w:val="2"/>
                <w:szCs w:val="24"/>
              </w:rPr>
              <w:t xml:space="preserve">, kodas: </w:t>
            </w:r>
            <w:r w:rsidRPr="00A75BC7">
              <w:rPr>
                <w:kern w:val="2"/>
                <w:szCs w:val="24"/>
              </w:rPr>
              <w:t>40400</w:t>
            </w:r>
          </w:p>
        </w:tc>
      </w:tr>
      <w:tr w:rsidR="00AA664D" w14:paraId="3C616F5E" w14:textId="77777777">
        <w:tc>
          <w:tcPr>
            <w:tcW w:w="2808" w:type="dxa"/>
            <w:vMerge/>
          </w:tcPr>
          <w:p w14:paraId="7F75C1A7" w14:textId="77777777" w:rsidR="00AA664D" w:rsidRDefault="00AA664D">
            <w:pPr>
              <w:rPr>
                <w:kern w:val="2"/>
                <w:szCs w:val="24"/>
              </w:rPr>
            </w:pPr>
          </w:p>
        </w:tc>
        <w:tc>
          <w:tcPr>
            <w:tcW w:w="3240" w:type="dxa"/>
          </w:tcPr>
          <w:p w14:paraId="639322D2" w14:textId="77777777" w:rsidR="00AA664D" w:rsidRDefault="007677F7">
            <w:pPr>
              <w:rPr>
                <w:kern w:val="2"/>
                <w:szCs w:val="24"/>
              </w:rPr>
            </w:pPr>
            <w:r>
              <w:rPr>
                <w:kern w:val="2"/>
                <w:szCs w:val="24"/>
              </w:rPr>
              <w:t>1.1.7. Telefonas</w:t>
            </w:r>
          </w:p>
        </w:tc>
        <w:tc>
          <w:tcPr>
            <w:tcW w:w="3510" w:type="dxa"/>
          </w:tcPr>
          <w:p w14:paraId="1EABB592" w14:textId="23BC48EB" w:rsidR="00AA664D" w:rsidRDefault="00A75BC7" w:rsidP="00A5537E">
            <w:pPr>
              <w:jc w:val="both"/>
              <w:rPr>
                <w:kern w:val="2"/>
                <w:szCs w:val="24"/>
              </w:rPr>
            </w:pPr>
            <w:r w:rsidRPr="00A75BC7">
              <w:rPr>
                <w:kern w:val="2"/>
                <w:szCs w:val="24"/>
              </w:rPr>
              <w:t>+370 658 82023</w:t>
            </w:r>
          </w:p>
        </w:tc>
      </w:tr>
      <w:tr w:rsidR="00AA664D" w14:paraId="56758544" w14:textId="77777777">
        <w:tc>
          <w:tcPr>
            <w:tcW w:w="2808" w:type="dxa"/>
            <w:vMerge/>
          </w:tcPr>
          <w:p w14:paraId="00FA2E03" w14:textId="77777777" w:rsidR="00AA664D" w:rsidRDefault="00AA664D">
            <w:pPr>
              <w:rPr>
                <w:kern w:val="2"/>
                <w:szCs w:val="24"/>
              </w:rPr>
            </w:pPr>
          </w:p>
        </w:tc>
        <w:tc>
          <w:tcPr>
            <w:tcW w:w="3240" w:type="dxa"/>
          </w:tcPr>
          <w:p w14:paraId="18C3D9CC" w14:textId="77777777" w:rsidR="00AA664D" w:rsidRDefault="007677F7">
            <w:pPr>
              <w:rPr>
                <w:kern w:val="2"/>
                <w:szCs w:val="24"/>
              </w:rPr>
            </w:pPr>
            <w:r>
              <w:rPr>
                <w:kern w:val="2"/>
                <w:szCs w:val="24"/>
              </w:rPr>
              <w:t>1.1.8. El. paštas</w:t>
            </w:r>
          </w:p>
        </w:tc>
        <w:tc>
          <w:tcPr>
            <w:tcW w:w="3510" w:type="dxa"/>
          </w:tcPr>
          <w:p w14:paraId="2C871D23" w14:textId="57C09101" w:rsidR="00AA664D" w:rsidRDefault="00A75BC7" w:rsidP="00A5537E">
            <w:pPr>
              <w:jc w:val="both"/>
              <w:rPr>
                <w:kern w:val="2"/>
                <w:szCs w:val="24"/>
              </w:rPr>
            </w:pPr>
            <w:r w:rsidRPr="00A75BC7">
              <w:rPr>
                <w:kern w:val="2"/>
                <w:szCs w:val="24"/>
              </w:rPr>
              <w:t>sppd@sppd.lt</w:t>
            </w:r>
          </w:p>
        </w:tc>
      </w:tr>
      <w:tr w:rsidR="00AA664D" w14:paraId="4412F4C7" w14:textId="77777777">
        <w:tc>
          <w:tcPr>
            <w:tcW w:w="2808" w:type="dxa"/>
            <w:vMerge/>
          </w:tcPr>
          <w:p w14:paraId="75867713" w14:textId="77777777" w:rsidR="00AA664D" w:rsidRDefault="00AA664D">
            <w:pPr>
              <w:rPr>
                <w:kern w:val="2"/>
                <w:szCs w:val="24"/>
              </w:rPr>
            </w:pPr>
          </w:p>
        </w:tc>
        <w:tc>
          <w:tcPr>
            <w:tcW w:w="3240" w:type="dxa"/>
          </w:tcPr>
          <w:p w14:paraId="429315AE" w14:textId="77777777" w:rsidR="00AA664D" w:rsidRDefault="007677F7">
            <w:pPr>
              <w:rPr>
                <w:kern w:val="2"/>
                <w:szCs w:val="24"/>
              </w:rPr>
            </w:pPr>
            <w:r>
              <w:rPr>
                <w:kern w:val="2"/>
                <w:szCs w:val="24"/>
              </w:rPr>
              <w:t>1.1.9. Šalies atstovas</w:t>
            </w:r>
          </w:p>
        </w:tc>
        <w:tc>
          <w:tcPr>
            <w:tcW w:w="3510" w:type="dxa"/>
          </w:tcPr>
          <w:p w14:paraId="1FB37EC4" w14:textId="1F56F0A0" w:rsidR="00AA664D" w:rsidRDefault="002E5EF3" w:rsidP="00A5537E">
            <w:pPr>
              <w:jc w:val="both"/>
              <w:rPr>
                <w:kern w:val="2"/>
                <w:szCs w:val="24"/>
              </w:rPr>
            </w:pPr>
            <w:r>
              <w:rPr>
                <w:i/>
                <w:iCs/>
                <w:kern w:val="2"/>
                <w:szCs w:val="24"/>
              </w:rPr>
              <w:t>(</w:t>
            </w:r>
            <w:r w:rsidRPr="00586848">
              <w:rPr>
                <w:i/>
                <w:iCs/>
                <w:kern w:val="2"/>
                <w:szCs w:val="24"/>
              </w:rPr>
              <w:t xml:space="preserve">bus nurodoma </w:t>
            </w:r>
            <w:r>
              <w:rPr>
                <w:i/>
                <w:iCs/>
                <w:kern w:val="2"/>
                <w:szCs w:val="24"/>
              </w:rPr>
              <w:t xml:space="preserve">sudarant Sutartį su </w:t>
            </w:r>
            <w:r w:rsidRPr="00586848">
              <w:rPr>
                <w:i/>
                <w:iCs/>
                <w:kern w:val="2"/>
                <w:szCs w:val="24"/>
              </w:rPr>
              <w:t>nusta</w:t>
            </w:r>
            <w:r>
              <w:rPr>
                <w:i/>
                <w:iCs/>
                <w:kern w:val="2"/>
                <w:szCs w:val="24"/>
              </w:rPr>
              <w:t xml:space="preserve">tytu </w:t>
            </w:r>
            <w:r w:rsidRPr="00586848">
              <w:rPr>
                <w:i/>
                <w:iCs/>
                <w:kern w:val="2"/>
                <w:szCs w:val="24"/>
              </w:rPr>
              <w:t>laimėtoj</w:t>
            </w:r>
            <w:r>
              <w:rPr>
                <w:i/>
                <w:iCs/>
                <w:kern w:val="2"/>
                <w:szCs w:val="24"/>
              </w:rPr>
              <w:t>u)</w:t>
            </w:r>
          </w:p>
        </w:tc>
      </w:tr>
      <w:tr w:rsidR="00AA664D" w14:paraId="3B40B220" w14:textId="77777777">
        <w:tc>
          <w:tcPr>
            <w:tcW w:w="2808" w:type="dxa"/>
            <w:vMerge/>
          </w:tcPr>
          <w:p w14:paraId="26454C63" w14:textId="77777777" w:rsidR="00AA664D" w:rsidRDefault="00AA664D">
            <w:pPr>
              <w:rPr>
                <w:kern w:val="2"/>
                <w:szCs w:val="24"/>
              </w:rPr>
            </w:pPr>
          </w:p>
        </w:tc>
        <w:tc>
          <w:tcPr>
            <w:tcW w:w="3240" w:type="dxa"/>
          </w:tcPr>
          <w:p w14:paraId="4B90407D" w14:textId="77777777" w:rsidR="00AA664D" w:rsidRDefault="007677F7">
            <w:pPr>
              <w:rPr>
                <w:kern w:val="2"/>
                <w:szCs w:val="24"/>
              </w:rPr>
            </w:pPr>
            <w:r>
              <w:rPr>
                <w:kern w:val="2"/>
                <w:szCs w:val="24"/>
              </w:rPr>
              <w:t>1.1.10. Atstovavimo pagrindas</w:t>
            </w:r>
          </w:p>
        </w:tc>
        <w:tc>
          <w:tcPr>
            <w:tcW w:w="3510" w:type="dxa"/>
          </w:tcPr>
          <w:p w14:paraId="7806E308" w14:textId="77AB2C98" w:rsidR="00AA664D" w:rsidRDefault="002E5EF3" w:rsidP="00A5537E">
            <w:pPr>
              <w:jc w:val="both"/>
              <w:rPr>
                <w:kern w:val="2"/>
                <w:szCs w:val="24"/>
              </w:rPr>
            </w:pPr>
            <w:r>
              <w:rPr>
                <w:i/>
                <w:iCs/>
                <w:kern w:val="2"/>
                <w:szCs w:val="24"/>
              </w:rPr>
              <w:t>(</w:t>
            </w:r>
            <w:r w:rsidRPr="00586848">
              <w:rPr>
                <w:i/>
                <w:iCs/>
                <w:kern w:val="2"/>
                <w:szCs w:val="24"/>
              </w:rPr>
              <w:t xml:space="preserve">bus nurodoma </w:t>
            </w:r>
            <w:r>
              <w:rPr>
                <w:i/>
                <w:iCs/>
                <w:kern w:val="2"/>
                <w:szCs w:val="24"/>
              </w:rPr>
              <w:t xml:space="preserve">sudarant Sutartį su </w:t>
            </w:r>
            <w:r w:rsidRPr="00586848">
              <w:rPr>
                <w:i/>
                <w:iCs/>
                <w:kern w:val="2"/>
                <w:szCs w:val="24"/>
              </w:rPr>
              <w:t>nusta</w:t>
            </w:r>
            <w:r>
              <w:rPr>
                <w:i/>
                <w:iCs/>
                <w:kern w:val="2"/>
                <w:szCs w:val="24"/>
              </w:rPr>
              <w:t xml:space="preserve">tytu </w:t>
            </w:r>
            <w:r w:rsidRPr="00586848">
              <w:rPr>
                <w:i/>
                <w:iCs/>
                <w:kern w:val="2"/>
                <w:szCs w:val="24"/>
              </w:rPr>
              <w:t>laimėtoj</w:t>
            </w:r>
            <w:r>
              <w:rPr>
                <w:i/>
                <w:iCs/>
                <w:kern w:val="2"/>
                <w:szCs w:val="24"/>
              </w:rPr>
              <w:t>u)</w:t>
            </w:r>
          </w:p>
        </w:tc>
      </w:tr>
      <w:tr w:rsidR="00AA664D" w14:paraId="604C2C5B" w14:textId="77777777">
        <w:tc>
          <w:tcPr>
            <w:tcW w:w="2808" w:type="dxa"/>
            <w:vMerge w:val="restart"/>
          </w:tcPr>
          <w:p w14:paraId="41E31872" w14:textId="77777777" w:rsidR="00AA664D" w:rsidRDefault="007677F7">
            <w:pPr>
              <w:rPr>
                <w:b/>
                <w:bCs/>
                <w:kern w:val="2"/>
                <w:szCs w:val="24"/>
              </w:rPr>
            </w:pPr>
            <w:r>
              <w:rPr>
                <w:b/>
                <w:bCs/>
                <w:kern w:val="2"/>
                <w:szCs w:val="24"/>
              </w:rPr>
              <w:t>1.2. Tiekėjas</w:t>
            </w:r>
          </w:p>
          <w:p w14:paraId="402DA6A7" w14:textId="77777777" w:rsidR="00AA664D" w:rsidRPr="00586848" w:rsidRDefault="007677F7">
            <w:pPr>
              <w:rPr>
                <w:i/>
                <w:iCs/>
                <w:kern w:val="2"/>
                <w:szCs w:val="24"/>
              </w:rPr>
            </w:pPr>
            <w:r w:rsidRPr="00586848">
              <w:rPr>
                <w:i/>
                <w:iCs/>
                <w:kern w:val="2"/>
                <w:szCs w:val="24"/>
              </w:rPr>
              <w:t>(jei Tiekėjas yra fizinis asmuo, skiltys atitinkamai pakoreguojamos.</w:t>
            </w:r>
          </w:p>
          <w:p w14:paraId="0A738CCA" w14:textId="59DE9D4E" w:rsidR="00AA664D" w:rsidRPr="00013B4C" w:rsidRDefault="007677F7">
            <w:pPr>
              <w:rPr>
                <w:i/>
                <w:iCs/>
                <w:kern w:val="2"/>
                <w:szCs w:val="24"/>
              </w:rPr>
            </w:pPr>
            <w:r w:rsidRPr="00586848">
              <w:rPr>
                <w:i/>
                <w:iCs/>
                <w:kern w:val="2"/>
                <w:szCs w:val="24"/>
              </w:rPr>
              <w:t>Jei Tiekėjas yra tiekėjų grupė, skiltys pildomos įterpiant kiekvieno grupės nario informaciją)</w:t>
            </w:r>
          </w:p>
          <w:p w14:paraId="0DECC640" w14:textId="77777777" w:rsidR="00AA664D" w:rsidRDefault="00AA664D">
            <w:pPr>
              <w:rPr>
                <w:b/>
                <w:bCs/>
                <w:kern w:val="2"/>
                <w:szCs w:val="24"/>
              </w:rPr>
            </w:pPr>
          </w:p>
        </w:tc>
        <w:tc>
          <w:tcPr>
            <w:tcW w:w="3240" w:type="dxa"/>
          </w:tcPr>
          <w:p w14:paraId="4F7E46D0" w14:textId="77777777" w:rsidR="00AA664D" w:rsidRDefault="007677F7">
            <w:pPr>
              <w:rPr>
                <w:kern w:val="2"/>
                <w:szCs w:val="24"/>
              </w:rPr>
            </w:pPr>
            <w:r>
              <w:rPr>
                <w:kern w:val="2"/>
                <w:szCs w:val="24"/>
              </w:rPr>
              <w:t>1.2.1. Pavadinimas</w:t>
            </w:r>
          </w:p>
        </w:tc>
        <w:tc>
          <w:tcPr>
            <w:tcW w:w="3510" w:type="dxa"/>
          </w:tcPr>
          <w:p w14:paraId="3A6F70EE" w14:textId="77777777" w:rsidR="00AA664D" w:rsidRDefault="00AA664D">
            <w:pPr>
              <w:jc w:val="center"/>
              <w:rPr>
                <w:kern w:val="2"/>
                <w:szCs w:val="24"/>
              </w:rPr>
            </w:pPr>
          </w:p>
        </w:tc>
      </w:tr>
      <w:tr w:rsidR="00AA664D" w14:paraId="111CCF73" w14:textId="77777777">
        <w:tc>
          <w:tcPr>
            <w:tcW w:w="2808" w:type="dxa"/>
            <w:vMerge/>
          </w:tcPr>
          <w:p w14:paraId="654E8D5A" w14:textId="77777777" w:rsidR="00AA664D" w:rsidRDefault="00AA664D">
            <w:pPr>
              <w:rPr>
                <w:b/>
                <w:bCs/>
                <w:kern w:val="2"/>
                <w:szCs w:val="24"/>
              </w:rPr>
            </w:pPr>
          </w:p>
        </w:tc>
        <w:tc>
          <w:tcPr>
            <w:tcW w:w="3240" w:type="dxa"/>
          </w:tcPr>
          <w:p w14:paraId="11919DEC" w14:textId="77777777" w:rsidR="00AA664D" w:rsidRDefault="007677F7">
            <w:pPr>
              <w:rPr>
                <w:kern w:val="2"/>
                <w:szCs w:val="24"/>
              </w:rPr>
            </w:pPr>
            <w:r>
              <w:rPr>
                <w:kern w:val="2"/>
                <w:szCs w:val="24"/>
              </w:rPr>
              <w:t>1.2.2. Juridinio asmens kodas</w:t>
            </w:r>
          </w:p>
        </w:tc>
        <w:tc>
          <w:tcPr>
            <w:tcW w:w="3510" w:type="dxa"/>
          </w:tcPr>
          <w:p w14:paraId="1A64339D" w14:textId="77777777" w:rsidR="00AA664D" w:rsidRDefault="00AA664D">
            <w:pPr>
              <w:jc w:val="center"/>
              <w:rPr>
                <w:kern w:val="2"/>
                <w:szCs w:val="24"/>
              </w:rPr>
            </w:pPr>
          </w:p>
        </w:tc>
      </w:tr>
      <w:tr w:rsidR="00AA664D" w14:paraId="35667A48" w14:textId="77777777">
        <w:tc>
          <w:tcPr>
            <w:tcW w:w="2808" w:type="dxa"/>
            <w:vMerge/>
          </w:tcPr>
          <w:p w14:paraId="194F3836" w14:textId="77777777" w:rsidR="00AA664D" w:rsidRDefault="00AA664D">
            <w:pPr>
              <w:rPr>
                <w:b/>
                <w:bCs/>
                <w:kern w:val="2"/>
                <w:szCs w:val="24"/>
              </w:rPr>
            </w:pPr>
          </w:p>
        </w:tc>
        <w:tc>
          <w:tcPr>
            <w:tcW w:w="3240" w:type="dxa"/>
          </w:tcPr>
          <w:p w14:paraId="0F2C2365" w14:textId="77777777" w:rsidR="00AA664D" w:rsidRDefault="007677F7">
            <w:pPr>
              <w:rPr>
                <w:kern w:val="2"/>
                <w:szCs w:val="24"/>
              </w:rPr>
            </w:pPr>
            <w:r>
              <w:rPr>
                <w:kern w:val="2"/>
                <w:szCs w:val="24"/>
              </w:rPr>
              <w:t>1.2.3. Adresas</w:t>
            </w:r>
          </w:p>
        </w:tc>
        <w:tc>
          <w:tcPr>
            <w:tcW w:w="3510" w:type="dxa"/>
          </w:tcPr>
          <w:p w14:paraId="2B56A0E0" w14:textId="77777777" w:rsidR="00AA664D" w:rsidRDefault="00AA664D">
            <w:pPr>
              <w:jc w:val="center"/>
              <w:rPr>
                <w:kern w:val="2"/>
                <w:szCs w:val="24"/>
              </w:rPr>
            </w:pPr>
          </w:p>
        </w:tc>
      </w:tr>
      <w:tr w:rsidR="00AA664D" w14:paraId="4B70F635" w14:textId="77777777">
        <w:tc>
          <w:tcPr>
            <w:tcW w:w="2808" w:type="dxa"/>
            <w:vMerge/>
          </w:tcPr>
          <w:p w14:paraId="376DEBE1" w14:textId="77777777" w:rsidR="00AA664D" w:rsidRDefault="00AA664D">
            <w:pPr>
              <w:rPr>
                <w:b/>
                <w:bCs/>
                <w:kern w:val="2"/>
                <w:szCs w:val="24"/>
              </w:rPr>
            </w:pPr>
          </w:p>
        </w:tc>
        <w:tc>
          <w:tcPr>
            <w:tcW w:w="3240" w:type="dxa"/>
          </w:tcPr>
          <w:p w14:paraId="0EFEFAC5" w14:textId="77777777" w:rsidR="00AA664D" w:rsidRDefault="007677F7">
            <w:pPr>
              <w:rPr>
                <w:kern w:val="2"/>
                <w:szCs w:val="24"/>
              </w:rPr>
            </w:pPr>
            <w:r>
              <w:rPr>
                <w:kern w:val="2"/>
                <w:szCs w:val="24"/>
              </w:rPr>
              <w:t>1.2.4. PVM mokėtojo kodas</w:t>
            </w:r>
          </w:p>
        </w:tc>
        <w:tc>
          <w:tcPr>
            <w:tcW w:w="3510" w:type="dxa"/>
          </w:tcPr>
          <w:p w14:paraId="66E71DD9" w14:textId="77777777" w:rsidR="00AA664D" w:rsidRDefault="00AA664D">
            <w:pPr>
              <w:jc w:val="center"/>
              <w:rPr>
                <w:kern w:val="2"/>
                <w:szCs w:val="24"/>
              </w:rPr>
            </w:pPr>
          </w:p>
        </w:tc>
      </w:tr>
      <w:tr w:rsidR="00AA664D" w14:paraId="161ADBB5" w14:textId="77777777">
        <w:tc>
          <w:tcPr>
            <w:tcW w:w="2808" w:type="dxa"/>
            <w:vMerge/>
          </w:tcPr>
          <w:p w14:paraId="47A22A11" w14:textId="77777777" w:rsidR="00AA664D" w:rsidRDefault="00AA664D">
            <w:pPr>
              <w:rPr>
                <w:b/>
                <w:bCs/>
                <w:kern w:val="2"/>
                <w:szCs w:val="24"/>
              </w:rPr>
            </w:pPr>
          </w:p>
        </w:tc>
        <w:tc>
          <w:tcPr>
            <w:tcW w:w="3240" w:type="dxa"/>
          </w:tcPr>
          <w:p w14:paraId="3334ADB6" w14:textId="77777777" w:rsidR="00AA664D" w:rsidRDefault="007677F7">
            <w:pPr>
              <w:rPr>
                <w:kern w:val="2"/>
                <w:szCs w:val="24"/>
              </w:rPr>
            </w:pPr>
            <w:r>
              <w:rPr>
                <w:kern w:val="2"/>
                <w:szCs w:val="24"/>
              </w:rPr>
              <w:t>1.2.5. Atsiskaitomoji sąskaita</w:t>
            </w:r>
          </w:p>
        </w:tc>
        <w:tc>
          <w:tcPr>
            <w:tcW w:w="3510" w:type="dxa"/>
          </w:tcPr>
          <w:p w14:paraId="06F8E94D" w14:textId="77777777" w:rsidR="00AA664D" w:rsidRDefault="00AA664D">
            <w:pPr>
              <w:jc w:val="center"/>
              <w:rPr>
                <w:kern w:val="2"/>
                <w:szCs w:val="24"/>
              </w:rPr>
            </w:pPr>
          </w:p>
        </w:tc>
      </w:tr>
      <w:tr w:rsidR="00AA664D" w14:paraId="78B7BC86" w14:textId="77777777">
        <w:tc>
          <w:tcPr>
            <w:tcW w:w="2808" w:type="dxa"/>
            <w:vMerge/>
          </w:tcPr>
          <w:p w14:paraId="1F6B7317" w14:textId="77777777" w:rsidR="00AA664D" w:rsidRDefault="00AA664D">
            <w:pPr>
              <w:rPr>
                <w:b/>
                <w:bCs/>
                <w:kern w:val="2"/>
                <w:szCs w:val="24"/>
              </w:rPr>
            </w:pPr>
          </w:p>
        </w:tc>
        <w:tc>
          <w:tcPr>
            <w:tcW w:w="3240" w:type="dxa"/>
          </w:tcPr>
          <w:p w14:paraId="782B0601" w14:textId="77777777" w:rsidR="00AA664D" w:rsidRDefault="007677F7">
            <w:pPr>
              <w:rPr>
                <w:kern w:val="2"/>
                <w:szCs w:val="24"/>
              </w:rPr>
            </w:pPr>
            <w:r>
              <w:rPr>
                <w:kern w:val="2"/>
                <w:szCs w:val="24"/>
              </w:rPr>
              <w:t>1.2.6. Bankas, banko kodas</w:t>
            </w:r>
          </w:p>
        </w:tc>
        <w:tc>
          <w:tcPr>
            <w:tcW w:w="3510" w:type="dxa"/>
          </w:tcPr>
          <w:p w14:paraId="25924D99" w14:textId="77777777" w:rsidR="00AA664D" w:rsidRDefault="00AA664D">
            <w:pPr>
              <w:jc w:val="center"/>
              <w:rPr>
                <w:kern w:val="2"/>
                <w:szCs w:val="24"/>
              </w:rPr>
            </w:pPr>
          </w:p>
        </w:tc>
      </w:tr>
      <w:tr w:rsidR="00AA664D" w14:paraId="0424EF78" w14:textId="77777777">
        <w:tc>
          <w:tcPr>
            <w:tcW w:w="2808" w:type="dxa"/>
            <w:vMerge/>
          </w:tcPr>
          <w:p w14:paraId="3BC847A2" w14:textId="77777777" w:rsidR="00AA664D" w:rsidRDefault="00AA664D">
            <w:pPr>
              <w:rPr>
                <w:b/>
                <w:bCs/>
                <w:kern w:val="2"/>
                <w:szCs w:val="24"/>
              </w:rPr>
            </w:pPr>
          </w:p>
        </w:tc>
        <w:tc>
          <w:tcPr>
            <w:tcW w:w="3240" w:type="dxa"/>
          </w:tcPr>
          <w:p w14:paraId="0D70DB82" w14:textId="77777777" w:rsidR="00AA664D" w:rsidRDefault="007677F7">
            <w:pPr>
              <w:rPr>
                <w:kern w:val="2"/>
                <w:szCs w:val="24"/>
              </w:rPr>
            </w:pPr>
            <w:r>
              <w:rPr>
                <w:kern w:val="2"/>
                <w:szCs w:val="24"/>
              </w:rPr>
              <w:t>1.2.7. Telefonas</w:t>
            </w:r>
          </w:p>
        </w:tc>
        <w:tc>
          <w:tcPr>
            <w:tcW w:w="3510" w:type="dxa"/>
          </w:tcPr>
          <w:p w14:paraId="3DA1D2E8" w14:textId="77777777" w:rsidR="00AA664D" w:rsidRDefault="00AA664D">
            <w:pPr>
              <w:jc w:val="center"/>
              <w:rPr>
                <w:kern w:val="2"/>
                <w:szCs w:val="24"/>
              </w:rPr>
            </w:pPr>
          </w:p>
        </w:tc>
      </w:tr>
      <w:tr w:rsidR="00AA664D" w14:paraId="60CCBB2B" w14:textId="77777777">
        <w:tc>
          <w:tcPr>
            <w:tcW w:w="2808" w:type="dxa"/>
            <w:vMerge/>
          </w:tcPr>
          <w:p w14:paraId="18037243" w14:textId="77777777" w:rsidR="00AA664D" w:rsidRDefault="00AA664D">
            <w:pPr>
              <w:rPr>
                <w:b/>
                <w:bCs/>
                <w:kern w:val="2"/>
                <w:szCs w:val="24"/>
              </w:rPr>
            </w:pPr>
          </w:p>
        </w:tc>
        <w:tc>
          <w:tcPr>
            <w:tcW w:w="3240" w:type="dxa"/>
          </w:tcPr>
          <w:p w14:paraId="5743397F" w14:textId="77777777" w:rsidR="00AA664D" w:rsidRDefault="007677F7">
            <w:pPr>
              <w:rPr>
                <w:kern w:val="2"/>
                <w:szCs w:val="24"/>
              </w:rPr>
            </w:pPr>
            <w:r>
              <w:rPr>
                <w:kern w:val="2"/>
                <w:szCs w:val="24"/>
              </w:rPr>
              <w:t>1.2.8. El. paštas</w:t>
            </w:r>
          </w:p>
        </w:tc>
        <w:tc>
          <w:tcPr>
            <w:tcW w:w="3510" w:type="dxa"/>
          </w:tcPr>
          <w:p w14:paraId="4901B014" w14:textId="77777777" w:rsidR="00AA664D" w:rsidRDefault="00AA664D">
            <w:pPr>
              <w:jc w:val="center"/>
              <w:rPr>
                <w:kern w:val="2"/>
                <w:szCs w:val="24"/>
              </w:rPr>
            </w:pPr>
          </w:p>
        </w:tc>
      </w:tr>
      <w:tr w:rsidR="00AA664D" w14:paraId="7471E041" w14:textId="77777777">
        <w:tc>
          <w:tcPr>
            <w:tcW w:w="2808" w:type="dxa"/>
            <w:vMerge/>
          </w:tcPr>
          <w:p w14:paraId="29353A89" w14:textId="77777777" w:rsidR="00AA664D" w:rsidRDefault="00AA664D">
            <w:pPr>
              <w:rPr>
                <w:b/>
                <w:bCs/>
                <w:kern w:val="2"/>
                <w:szCs w:val="24"/>
              </w:rPr>
            </w:pPr>
          </w:p>
        </w:tc>
        <w:tc>
          <w:tcPr>
            <w:tcW w:w="3240" w:type="dxa"/>
          </w:tcPr>
          <w:p w14:paraId="7A137268" w14:textId="77777777" w:rsidR="00AA664D" w:rsidRDefault="007677F7">
            <w:pPr>
              <w:rPr>
                <w:kern w:val="2"/>
                <w:szCs w:val="24"/>
              </w:rPr>
            </w:pPr>
            <w:r>
              <w:rPr>
                <w:kern w:val="2"/>
                <w:szCs w:val="24"/>
              </w:rPr>
              <w:t>1.2.9. Šalies atstovas</w:t>
            </w:r>
          </w:p>
        </w:tc>
        <w:tc>
          <w:tcPr>
            <w:tcW w:w="3510" w:type="dxa"/>
          </w:tcPr>
          <w:p w14:paraId="5718FB69" w14:textId="77777777" w:rsidR="00AA664D" w:rsidRDefault="00AA664D">
            <w:pPr>
              <w:jc w:val="center"/>
              <w:rPr>
                <w:kern w:val="2"/>
                <w:szCs w:val="24"/>
              </w:rPr>
            </w:pPr>
          </w:p>
        </w:tc>
      </w:tr>
      <w:tr w:rsidR="00AA664D" w14:paraId="7E3692AD" w14:textId="77777777">
        <w:tc>
          <w:tcPr>
            <w:tcW w:w="2808" w:type="dxa"/>
            <w:vMerge/>
          </w:tcPr>
          <w:p w14:paraId="4FB51A25" w14:textId="77777777" w:rsidR="00AA664D" w:rsidRDefault="00AA664D">
            <w:pPr>
              <w:rPr>
                <w:b/>
                <w:bCs/>
                <w:kern w:val="2"/>
                <w:szCs w:val="24"/>
              </w:rPr>
            </w:pPr>
          </w:p>
        </w:tc>
        <w:tc>
          <w:tcPr>
            <w:tcW w:w="3240" w:type="dxa"/>
          </w:tcPr>
          <w:p w14:paraId="71B8D315" w14:textId="77777777" w:rsidR="00AA664D" w:rsidRDefault="007677F7">
            <w:pPr>
              <w:rPr>
                <w:kern w:val="2"/>
                <w:szCs w:val="24"/>
              </w:rPr>
            </w:pPr>
            <w:r>
              <w:rPr>
                <w:kern w:val="2"/>
                <w:szCs w:val="24"/>
              </w:rPr>
              <w:t>1.2.10. Atstovavimo pagrindas</w:t>
            </w:r>
          </w:p>
        </w:tc>
        <w:tc>
          <w:tcPr>
            <w:tcW w:w="3510" w:type="dxa"/>
          </w:tcPr>
          <w:p w14:paraId="5A86BE12" w14:textId="77777777" w:rsidR="00AA664D" w:rsidRDefault="00AA664D">
            <w:pPr>
              <w:jc w:val="center"/>
              <w:rPr>
                <w:kern w:val="2"/>
                <w:szCs w:val="24"/>
              </w:rPr>
            </w:pPr>
          </w:p>
        </w:tc>
      </w:tr>
    </w:tbl>
    <w:p w14:paraId="0EA5E465" w14:textId="77777777" w:rsidR="00AA664D" w:rsidRDefault="00AA664D">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AA664D" w14:paraId="2EC3E00C" w14:textId="77777777">
        <w:trPr>
          <w:trHeight w:val="300"/>
        </w:trPr>
        <w:tc>
          <w:tcPr>
            <w:tcW w:w="9535" w:type="dxa"/>
            <w:gridSpan w:val="5"/>
          </w:tcPr>
          <w:p w14:paraId="0D37BFC0" w14:textId="77777777" w:rsidR="00AA664D" w:rsidRDefault="007677F7">
            <w:pPr>
              <w:jc w:val="center"/>
              <w:rPr>
                <w:b/>
                <w:bCs/>
                <w:kern w:val="2"/>
                <w:szCs w:val="24"/>
              </w:rPr>
            </w:pPr>
            <w:r>
              <w:rPr>
                <w:b/>
                <w:bCs/>
                <w:kern w:val="2"/>
                <w:szCs w:val="24"/>
              </w:rPr>
              <w:t>2. ATSAKINGI ASMENYS</w:t>
            </w:r>
          </w:p>
        </w:tc>
      </w:tr>
      <w:tr w:rsidR="00AA664D" w14:paraId="280FD3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770826" w14:textId="77777777" w:rsidR="00AA664D" w:rsidRDefault="007677F7">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08060D7" w14:textId="6496E8E5" w:rsidR="00AA664D" w:rsidRPr="00586848" w:rsidRDefault="007677F7">
            <w:pPr>
              <w:rPr>
                <w:i/>
                <w:iCs/>
                <w:color w:val="4472C4"/>
                <w:kern w:val="2"/>
                <w:szCs w:val="24"/>
              </w:rPr>
            </w:pPr>
            <w:r w:rsidRPr="00586848">
              <w:rPr>
                <w:i/>
                <w:iCs/>
                <w:kern w:val="2"/>
                <w:szCs w:val="24"/>
              </w:rPr>
              <w:t>(</w:t>
            </w:r>
            <w:r w:rsidR="00586848" w:rsidRPr="00586848">
              <w:rPr>
                <w:i/>
                <w:iCs/>
                <w:kern w:val="2"/>
                <w:szCs w:val="24"/>
              </w:rPr>
              <w:t xml:space="preserve">bus </w:t>
            </w:r>
            <w:r w:rsidRPr="00586848">
              <w:rPr>
                <w:i/>
                <w:iCs/>
                <w:kern w:val="2"/>
                <w:szCs w:val="24"/>
              </w:rPr>
              <w:t>nurod</w:t>
            </w:r>
            <w:r w:rsidR="00586848" w:rsidRPr="00586848">
              <w:rPr>
                <w:i/>
                <w:iCs/>
                <w:kern w:val="2"/>
                <w:szCs w:val="24"/>
              </w:rPr>
              <w:t xml:space="preserve">oma </w:t>
            </w:r>
            <w:r w:rsidR="00586848">
              <w:rPr>
                <w:i/>
                <w:iCs/>
                <w:kern w:val="2"/>
                <w:szCs w:val="24"/>
              </w:rPr>
              <w:t xml:space="preserve">sudarant Sutartį su </w:t>
            </w:r>
            <w:r w:rsidR="00586848" w:rsidRPr="00586848">
              <w:rPr>
                <w:i/>
                <w:iCs/>
                <w:kern w:val="2"/>
                <w:szCs w:val="24"/>
              </w:rPr>
              <w:t>nusta</w:t>
            </w:r>
            <w:r w:rsidR="00586848">
              <w:rPr>
                <w:i/>
                <w:iCs/>
                <w:kern w:val="2"/>
                <w:szCs w:val="24"/>
              </w:rPr>
              <w:t xml:space="preserve">tytu </w:t>
            </w:r>
            <w:r w:rsidR="00586848" w:rsidRPr="00586848">
              <w:rPr>
                <w:i/>
                <w:iCs/>
                <w:kern w:val="2"/>
                <w:szCs w:val="24"/>
              </w:rPr>
              <w:t>laimėtoj</w:t>
            </w:r>
            <w:r w:rsidR="00586848">
              <w:rPr>
                <w:i/>
                <w:iCs/>
                <w:kern w:val="2"/>
                <w:szCs w:val="24"/>
              </w:rPr>
              <w:t>u</w:t>
            </w:r>
            <w:r w:rsidR="00586848" w:rsidRPr="00586848">
              <w:rPr>
                <w:i/>
                <w:iCs/>
                <w:kern w:val="2"/>
                <w:szCs w:val="24"/>
              </w:rPr>
              <w:t>)</w:t>
            </w:r>
          </w:p>
        </w:tc>
      </w:tr>
      <w:tr w:rsidR="00AA664D" w14:paraId="0726F1C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2157DF" w14:textId="77777777" w:rsidR="00AA664D" w:rsidRDefault="007677F7">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434C2ED" w14:textId="15FF8861" w:rsidR="00AA664D" w:rsidRDefault="00586848">
            <w:pPr>
              <w:rPr>
                <w:color w:val="4472C4"/>
                <w:kern w:val="2"/>
                <w:szCs w:val="24"/>
              </w:rPr>
            </w:pPr>
            <w:r w:rsidRPr="00586848">
              <w:rPr>
                <w:i/>
                <w:iCs/>
                <w:kern w:val="2"/>
                <w:szCs w:val="24"/>
              </w:rPr>
              <w:t xml:space="preserve">(bus nurodoma </w:t>
            </w:r>
            <w:r>
              <w:rPr>
                <w:i/>
                <w:iCs/>
                <w:kern w:val="2"/>
                <w:szCs w:val="24"/>
              </w:rPr>
              <w:t xml:space="preserve">sudarant Sutartį su </w:t>
            </w:r>
            <w:r w:rsidRPr="00586848">
              <w:rPr>
                <w:i/>
                <w:iCs/>
                <w:kern w:val="2"/>
                <w:szCs w:val="24"/>
              </w:rPr>
              <w:t>nusta</w:t>
            </w:r>
            <w:r>
              <w:rPr>
                <w:i/>
                <w:iCs/>
                <w:kern w:val="2"/>
                <w:szCs w:val="24"/>
              </w:rPr>
              <w:t xml:space="preserve">tytu </w:t>
            </w:r>
            <w:r w:rsidRPr="00586848">
              <w:rPr>
                <w:i/>
                <w:iCs/>
                <w:kern w:val="2"/>
                <w:szCs w:val="24"/>
              </w:rPr>
              <w:t>laimėtoj</w:t>
            </w:r>
            <w:r>
              <w:rPr>
                <w:i/>
                <w:iCs/>
                <w:kern w:val="2"/>
                <w:szCs w:val="24"/>
              </w:rPr>
              <w:t>u</w:t>
            </w:r>
            <w:r w:rsidRPr="00586848">
              <w:rPr>
                <w:i/>
                <w:iCs/>
                <w:kern w:val="2"/>
                <w:szCs w:val="24"/>
              </w:rPr>
              <w:t>)</w:t>
            </w:r>
          </w:p>
        </w:tc>
      </w:tr>
      <w:tr w:rsidR="00AA664D" w14:paraId="0D2774E4" w14:textId="77777777">
        <w:trPr>
          <w:trHeight w:val="300"/>
        </w:trPr>
        <w:tc>
          <w:tcPr>
            <w:tcW w:w="9535" w:type="dxa"/>
            <w:gridSpan w:val="5"/>
          </w:tcPr>
          <w:p w14:paraId="7C16AE3E" w14:textId="77777777" w:rsidR="00AA664D" w:rsidRDefault="007677F7">
            <w:pPr>
              <w:jc w:val="center"/>
              <w:rPr>
                <w:b/>
                <w:bCs/>
                <w:kern w:val="2"/>
                <w:szCs w:val="24"/>
              </w:rPr>
            </w:pPr>
            <w:r>
              <w:rPr>
                <w:b/>
                <w:bCs/>
                <w:kern w:val="2"/>
                <w:szCs w:val="24"/>
              </w:rPr>
              <w:t>3. SUTARTIES DALYKAS</w:t>
            </w:r>
          </w:p>
        </w:tc>
      </w:tr>
      <w:tr w:rsidR="00AA664D" w14:paraId="12A6A08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BC05C0" w14:textId="77777777" w:rsidR="00AA664D" w:rsidRDefault="007677F7">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135760E" w14:textId="07593570" w:rsidR="00AA664D" w:rsidRDefault="007677F7" w:rsidP="00586848">
            <w:pPr>
              <w:jc w:val="both"/>
              <w:rPr>
                <w:color w:val="000000"/>
                <w:kern w:val="2"/>
                <w:szCs w:val="24"/>
              </w:rPr>
            </w:pPr>
            <w:r>
              <w:rPr>
                <w:kern w:val="2"/>
                <w:szCs w:val="24"/>
              </w:rPr>
              <w:t xml:space="preserve">Tiekėjas įsipareigoja Sutartyje numatytomis sąlygomis perduoti Pirkėjui </w:t>
            </w:r>
            <w:r w:rsidR="00586848">
              <w:rPr>
                <w:kern w:val="2"/>
                <w:szCs w:val="24"/>
              </w:rPr>
              <w:t xml:space="preserve">keleivinį </w:t>
            </w:r>
            <w:r w:rsidR="00586848" w:rsidRPr="00586848">
              <w:rPr>
                <w:kern w:val="2"/>
                <w:szCs w:val="24"/>
              </w:rPr>
              <w:t>automobilį ____________ (</w:t>
            </w:r>
            <w:r w:rsidR="00586848" w:rsidRPr="00586848">
              <w:rPr>
                <w:i/>
                <w:iCs/>
                <w:kern w:val="2"/>
                <w:szCs w:val="24"/>
              </w:rPr>
              <w:t>įrašyti automobilio markę, modelį</w:t>
            </w:r>
            <w:r w:rsidR="00586848">
              <w:rPr>
                <w:kern w:val="2"/>
                <w:szCs w:val="24"/>
              </w:rPr>
              <w:t>)</w:t>
            </w:r>
            <w:r w:rsidR="00586848" w:rsidRPr="00586848">
              <w:rPr>
                <w:kern w:val="2"/>
                <w:szCs w:val="24"/>
              </w:rPr>
              <w:t xml:space="preserve"> </w:t>
            </w:r>
            <w:r>
              <w:rPr>
                <w:color w:val="000000"/>
                <w:kern w:val="2"/>
                <w:szCs w:val="24"/>
              </w:rPr>
              <w:t>(toliau – Prekė</w:t>
            </w:r>
            <w:r w:rsidR="00013B4C">
              <w:rPr>
                <w:color w:val="000000"/>
                <w:kern w:val="2"/>
                <w:szCs w:val="24"/>
              </w:rPr>
              <w:t xml:space="preserve"> </w:t>
            </w:r>
            <w:r w:rsidR="00013B4C" w:rsidRPr="00370E7C">
              <w:rPr>
                <w:kern w:val="2"/>
                <w:szCs w:val="24"/>
              </w:rPr>
              <w:t>arba Automobilis</w:t>
            </w:r>
            <w:r>
              <w:rPr>
                <w:color w:val="000000"/>
                <w:kern w:val="2"/>
                <w:szCs w:val="24"/>
              </w:rPr>
              <w:t>).</w:t>
            </w:r>
          </w:p>
          <w:p w14:paraId="2AFEF917" w14:textId="14D7A1B4" w:rsidR="00AA664D" w:rsidRDefault="007677F7" w:rsidP="00586848">
            <w:pPr>
              <w:jc w:val="both"/>
              <w:rPr>
                <w:color w:val="000000"/>
                <w:kern w:val="2"/>
                <w:szCs w:val="24"/>
              </w:rPr>
            </w:pPr>
            <w:r>
              <w:rPr>
                <w:color w:val="000000"/>
                <w:kern w:val="2"/>
                <w:szCs w:val="24"/>
              </w:rPr>
              <w:t>Išsamus Prek</w:t>
            </w:r>
            <w:r w:rsidR="00CD538D">
              <w:rPr>
                <w:color w:val="000000"/>
                <w:kern w:val="2"/>
                <w:szCs w:val="24"/>
              </w:rPr>
              <w:t>ės</w:t>
            </w:r>
            <w:r>
              <w:rPr>
                <w:color w:val="000000"/>
                <w:kern w:val="2"/>
                <w:szCs w:val="24"/>
              </w:rPr>
              <w:t xml:space="preserve"> aprašymas ir kiti reikalavimai tiekiam</w:t>
            </w:r>
            <w:r w:rsidR="00C166BF">
              <w:rPr>
                <w:color w:val="000000"/>
                <w:kern w:val="2"/>
                <w:szCs w:val="24"/>
              </w:rPr>
              <w:t>ai</w:t>
            </w:r>
            <w:r>
              <w:rPr>
                <w:color w:val="000000"/>
                <w:kern w:val="2"/>
                <w:szCs w:val="24"/>
              </w:rPr>
              <w:t xml:space="preserve"> Prek</w:t>
            </w:r>
            <w:r w:rsidR="00C166BF">
              <w:rPr>
                <w:color w:val="000000"/>
                <w:kern w:val="2"/>
                <w:szCs w:val="24"/>
              </w:rPr>
              <w:t>ei</w:t>
            </w:r>
            <w:r>
              <w:rPr>
                <w:color w:val="000000"/>
                <w:kern w:val="2"/>
                <w:szCs w:val="24"/>
              </w:rPr>
              <w:t xml:space="preserve"> nustatyti Sutarties priede Nr. </w:t>
            </w:r>
            <w:r w:rsidR="00586848">
              <w:rPr>
                <w:color w:val="000000"/>
                <w:kern w:val="2"/>
                <w:szCs w:val="24"/>
              </w:rPr>
              <w:t>1</w:t>
            </w:r>
            <w:r w:rsidR="001A0B96">
              <w:rPr>
                <w:color w:val="000000"/>
                <w:kern w:val="2"/>
                <w:szCs w:val="24"/>
              </w:rPr>
              <w:t xml:space="preserve"> </w:t>
            </w:r>
            <w:r>
              <w:rPr>
                <w:color w:val="000000"/>
                <w:kern w:val="2"/>
                <w:szCs w:val="24"/>
              </w:rPr>
              <w:t>„</w:t>
            </w:r>
            <w:r w:rsidR="00073E66">
              <w:rPr>
                <w:color w:val="000000"/>
                <w:kern w:val="2"/>
                <w:szCs w:val="24"/>
              </w:rPr>
              <w:t>Keleivinio automobilio t</w:t>
            </w:r>
            <w:r>
              <w:rPr>
                <w:color w:val="000000"/>
                <w:kern w:val="2"/>
                <w:szCs w:val="24"/>
              </w:rPr>
              <w:t>echninė specifikacija“ (toliau – Techninė specifikacija) ir Sutarties priede Nr.</w:t>
            </w:r>
            <w:r w:rsidR="00586848">
              <w:rPr>
                <w:color w:val="000000"/>
                <w:kern w:val="2"/>
                <w:szCs w:val="24"/>
              </w:rPr>
              <w:t xml:space="preserve"> 2</w:t>
            </w:r>
            <w:r>
              <w:rPr>
                <w:color w:val="000000"/>
                <w:kern w:val="2"/>
                <w:szCs w:val="24"/>
              </w:rPr>
              <w:t xml:space="preserve"> „Pasiūlymas</w:t>
            </w:r>
            <w:r w:rsidR="00073E66">
              <w:t xml:space="preserve"> </w:t>
            </w:r>
            <w:r w:rsidR="00073E66" w:rsidRPr="00073E66">
              <w:rPr>
                <w:color w:val="000000"/>
                <w:kern w:val="2"/>
                <w:szCs w:val="24"/>
              </w:rPr>
              <w:t>keleivin</w:t>
            </w:r>
            <w:r w:rsidR="00073E66">
              <w:rPr>
                <w:color w:val="000000"/>
                <w:kern w:val="2"/>
                <w:szCs w:val="24"/>
              </w:rPr>
              <w:t>io</w:t>
            </w:r>
            <w:r w:rsidR="00073E66" w:rsidRPr="00073E66">
              <w:rPr>
                <w:color w:val="000000"/>
                <w:kern w:val="2"/>
                <w:szCs w:val="24"/>
              </w:rPr>
              <w:t xml:space="preserve"> automobil</w:t>
            </w:r>
            <w:r w:rsidR="00073E66">
              <w:rPr>
                <w:color w:val="000000"/>
                <w:kern w:val="2"/>
                <w:szCs w:val="24"/>
              </w:rPr>
              <w:t>io pirkimui</w:t>
            </w:r>
            <w:r>
              <w:rPr>
                <w:color w:val="000000"/>
                <w:kern w:val="2"/>
                <w:szCs w:val="24"/>
              </w:rPr>
              <w:t>“.</w:t>
            </w:r>
          </w:p>
        </w:tc>
      </w:tr>
      <w:tr w:rsidR="00AA664D" w14:paraId="709B79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692539" w14:textId="3267EAD7" w:rsidR="00AA664D" w:rsidRDefault="007677F7">
            <w:pPr>
              <w:rPr>
                <w:b/>
                <w:bCs/>
                <w:kern w:val="2"/>
                <w:szCs w:val="24"/>
              </w:rPr>
            </w:pPr>
            <w:r>
              <w:rPr>
                <w:b/>
                <w:bCs/>
                <w:kern w:val="2"/>
                <w:szCs w:val="24"/>
              </w:rPr>
              <w:t>3.2. Pirkimo numeris</w:t>
            </w:r>
          </w:p>
        </w:tc>
        <w:tc>
          <w:tcPr>
            <w:tcW w:w="6828" w:type="dxa"/>
            <w:gridSpan w:val="2"/>
            <w:tcBorders>
              <w:top w:val="single" w:sz="4" w:space="0" w:color="auto"/>
              <w:left w:val="single" w:sz="4" w:space="0" w:color="auto"/>
              <w:bottom w:val="single" w:sz="4" w:space="0" w:color="auto"/>
              <w:right w:val="single" w:sz="4" w:space="0" w:color="auto"/>
            </w:tcBorders>
          </w:tcPr>
          <w:p w14:paraId="65C5CECD" w14:textId="5BF57031" w:rsidR="00AA664D" w:rsidRDefault="00AA664D">
            <w:pPr>
              <w:rPr>
                <w:kern w:val="2"/>
                <w:szCs w:val="24"/>
              </w:rPr>
            </w:pPr>
          </w:p>
        </w:tc>
      </w:tr>
      <w:tr w:rsidR="00AA664D" w14:paraId="42625BC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8459A4" w14:textId="77777777" w:rsidR="00AA664D" w:rsidRDefault="007677F7">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B6F9529" w14:textId="77777777" w:rsidR="00AA664D" w:rsidRDefault="007677F7">
            <w:pPr>
              <w:rPr>
                <w:kern w:val="2"/>
                <w:szCs w:val="24"/>
              </w:rPr>
            </w:pPr>
            <w:r>
              <w:rPr>
                <w:kern w:val="2"/>
                <w:szCs w:val="24"/>
              </w:rPr>
              <w:t>Netaikoma</w:t>
            </w:r>
          </w:p>
          <w:p w14:paraId="12BA22A9" w14:textId="77777777" w:rsidR="00AA664D" w:rsidRDefault="00AA664D">
            <w:pPr>
              <w:rPr>
                <w:kern w:val="2"/>
                <w:szCs w:val="24"/>
              </w:rPr>
            </w:pPr>
          </w:p>
          <w:p w14:paraId="3C6323D4" w14:textId="0AFD243B" w:rsidR="00AA664D" w:rsidRDefault="00AA664D">
            <w:pPr>
              <w:rPr>
                <w:kern w:val="2"/>
                <w:szCs w:val="24"/>
              </w:rPr>
            </w:pPr>
          </w:p>
        </w:tc>
      </w:tr>
      <w:tr w:rsidR="00AA664D" w14:paraId="6B8C522F" w14:textId="77777777">
        <w:trPr>
          <w:trHeight w:val="300"/>
        </w:trPr>
        <w:tc>
          <w:tcPr>
            <w:tcW w:w="9535" w:type="dxa"/>
            <w:gridSpan w:val="5"/>
          </w:tcPr>
          <w:p w14:paraId="52679A03" w14:textId="77777777" w:rsidR="00AA664D" w:rsidRDefault="007677F7">
            <w:pPr>
              <w:jc w:val="center"/>
              <w:rPr>
                <w:b/>
                <w:bCs/>
                <w:kern w:val="2"/>
                <w:szCs w:val="24"/>
              </w:rPr>
            </w:pPr>
            <w:r>
              <w:rPr>
                <w:b/>
                <w:bCs/>
                <w:kern w:val="2"/>
                <w:szCs w:val="24"/>
              </w:rPr>
              <w:t>4. PREKIŲ PRISTATYMO TERMINAI IR PREKIŲ PERDAVIMO - PRIĖMIMO TVARKA</w:t>
            </w:r>
          </w:p>
        </w:tc>
      </w:tr>
      <w:tr w:rsidR="00AA664D" w14:paraId="0898CCB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39C0E6" w14:textId="77777777" w:rsidR="00AA664D" w:rsidRDefault="007677F7">
            <w:pPr>
              <w:rPr>
                <w:b/>
                <w:bCs/>
                <w:kern w:val="2"/>
                <w:szCs w:val="24"/>
              </w:rPr>
            </w:pPr>
            <w:r>
              <w:rPr>
                <w:b/>
                <w:bCs/>
                <w:kern w:val="2"/>
                <w:szCs w:val="24"/>
              </w:rPr>
              <w:t>4.1. Prekių pristatymo terminas, kai Prekės pristatomos vienu kartu</w:t>
            </w:r>
          </w:p>
          <w:p w14:paraId="4483E58B" w14:textId="1F448311" w:rsidR="00AA664D" w:rsidRDefault="00AA664D">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ABCD089" w14:textId="2A8766B5" w:rsidR="00AA664D" w:rsidRPr="00C576CA" w:rsidRDefault="007677F7" w:rsidP="00C576CA">
            <w:pPr>
              <w:jc w:val="both"/>
              <w:rPr>
                <w:b/>
                <w:bCs/>
                <w:kern w:val="2"/>
                <w:szCs w:val="24"/>
              </w:rPr>
            </w:pPr>
            <w:r>
              <w:rPr>
                <w:kern w:val="2"/>
                <w:szCs w:val="24"/>
              </w:rPr>
              <w:t>Tiekėjas Prek</w:t>
            </w:r>
            <w:r w:rsidR="00C166BF">
              <w:rPr>
                <w:kern w:val="2"/>
                <w:szCs w:val="24"/>
              </w:rPr>
              <w:t>ę</w:t>
            </w:r>
            <w:r>
              <w:rPr>
                <w:kern w:val="2"/>
                <w:szCs w:val="24"/>
              </w:rPr>
              <w:t xml:space="preserve"> įsipareigoja pristatyti </w:t>
            </w:r>
            <w:r>
              <w:rPr>
                <w:b/>
                <w:bCs/>
                <w:kern w:val="2"/>
                <w:szCs w:val="24"/>
              </w:rPr>
              <w:t>ne vėliau kaip per</w:t>
            </w:r>
            <w:r>
              <w:rPr>
                <w:kern w:val="2"/>
                <w:szCs w:val="24"/>
              </w:rPr>
              <w:t xml:space="preserve"> </w:t>
            </w:r>
            <w:r w:rsidR="001B1B1D" w:rsidRPr="001B1B1D">
              <w:rPr>
                <w:b/>
                <w:bCs/>
                <w:kern w:val="2"/>
                <w:szCs w:val="24"/>
              </w:rPr>
              <w:t>4 (keturis) mėn. nuo Sutarties įsigaliojimo dienos, bet ne vėliau kaip iki 2025 m. gruodžio 1 d.</w:t>
            </w:r>
            <w:r w:rsidR="001B1B1D">
              <w:rPr>
                <w:b/>
                <w:bCs/>
                <w:kern w:val="2"/>
                <w:szCs w:val="24"/>
              </w:rPr>
              <w:t xml:space="preserve"> </w:t>
            </w:r>
            <w:r w:rsidR="007E5D30" w:rsidRPr="007E5D30">
              <w:rPr>
                <w:kern w:val="2"/>
                <w:szCs w:val="24"/>
              </w:rPr>
              <w:t>adresu:</w:t>
            </w:r>
            <w:r w:rsidR="007E5D30">
              <w:rPr>
                <w:b/>
                <w:bCs/>
                <w:kern w:val="2"/>
                <w:szCs w:val="24"/>
              </w:rPr>
              <w:t xml:space="preserve"> </w:t>
            </w:r>
            <w:r w:rsidR="001B1B1D" w:rsidRPr="007E5D30">
              <w:rPr>
                <w:kern w:val="2"/>
                <w:szCs w:val="24"/>
              </w:rPr>
              <w:t>A. Vivulskio g. 13, Vilnius</w:t>
            </w:r>
            <w:r w:rsidR="0013387F">
              <w:rPr>
                <w:kern w:val="2"/>
                <w:szCs w:val="24"/>
              </w:rPr>
              <w:t>.</w:t>
            </w:r>
          </w:p>
        </w:tc>
      </w:tr>
      <w:tr w:rsidR="00AA664D" w14:paraId="4A9C5CF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87F3F3" w14:textId="77777777" w:rsidR="00AA664D" w:rsidRDefault="007677F7">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08553ED" w14:textId="086BEFF1" w:rsidR="00AA664D" w:rsidRDefault="007677F7">
            <w:pPr>
              <w:rPr>
                <w:kern w:val="2"/>
                <w:szCs w:val="24"/>
              </w:rPr>
            </w:pPr>
            <w:r>
              <w:rPr>
                <w:kern w:val="2"/>
                <w:szCs w:val="24"/>
              </w:rPr>
              <w:t>Netaikoma</w:t>
            </w:r>
          </w:p>
          <w:p w14:paraId="617E7005" w14:textId="70B925A6" w:rsidR="00AA664D" w:rsidRDefault="00AA664D">
            <w:pPr>
              <w:rPr>
                <w:kern w:val="2"/>
                <w:szCs w:val="24"/>
              </w:rPr>
            </w:pPr>
          </w:p>
        </w:tc>
      </w:tr>
      <w:tr w:rsidR="00AA664D" w14:paraId="1BEA2DB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A82256" w14:textId="77777777" w:rsidR="00AA664D" w:rsidRDefault="007677F7">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C3A2193" w14:textId="77777777" w:rsidR="00AA664D" w:rsidRDefault="007677F7">
            <w:pPr>
              <w:rPr>
                <w:kern w:val="2"/>
                <w:szCs w:val="24"/>
              </w:rPr>
            </w:pPr>
            <w:r>
              <w:rPr>
                <w:kern w:val="2"/>
                <w:szCs w:val="24"/>
              </w:rPr>
              <w:t>Netaikoma</w:t>
            </w:r>
          </w:p>
          <w:p w14:paraId="236CB1B5" w14:textId="7BBA9F92" w:rsidR="00AA664D" w:rsidRDefault="00AA664D">
            <w:pPr>
              <w:rPr>
                <w:kern w:val="2"/>
                <w:szCs w:val="24"/>
              </w:rPr>
            </w:pPr>
          </w:p>
        </w:tc>
      </w:tr>
      <w:tr w:rsidR="00AA664D" w14:paraId="467F53F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E8B1D5" w14:textId="77777777" w:rsidR="00AA664D" w:rsidRDefault="007677F7">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56FADE84" w14:textId="77777777" w:rsidR="00AA664D" w:rsidRDefault="007677F7">
            <w:pPr>
              <w:rPr>
                <w:kern w:val="2"/>
                <w:szCs w:val="24"/>
              </w:rPr>
            </w:pPr>
            <w:r>
              <w:rPr>
                <w:kern w:val="2"/>
                <w:szCs w:val="24"/>
              </w:rPr>
              <w:t>Netaikoma</w:t>
            </w:r>
          </w:p>
          <w:p w14:paraId="210135F2" w14:textId="418891F6" w:rsidR="00AA664D" w:rsidRDefault="00AA664D">
            <w:pPr>
              <w:rPr>
                <w:kern w:val="2"/>
                <w:szCs w:val="24"/>
              </w:rPr>
            </w:pPr>
          </w:p>
        </w:tc>
      </w:tr>
      <w:tr w:rsidR="00AA664D" w14:paraId="04C1599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C4F669" w14:textId="77777777" w:rsidR="00AA664D" w:rsidRDefault="007677F7">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46C69C9A" w14:textId="3F7445AF" w:rsidR="00C576CA" w:rsidRDefault="007677F7" w:rsidP="00C576CA">
            <w:pPr>
              <w:jc w:val="both"/>
              <w:rPr>
                <w:kern w:val="2"/>
                <w:szCs w:val="24"/>
              </w:rPr>
            </w:pPr>
            <w:r>
              <w:rPr>
                <w:kern w:val="2"/>
                <w:szCs w:val="24"/>
              </w:rPr>
              <w:t>Kartu su Prek</w:t>
            </w:r>
            <w:r w:rsidR="00C576CA">
              <w:rPr>
                <w:kern w:val="2"/>
                <w:szCs w:val="24"/>
              </w:rPr>
              <w:t>e</w:t>
            </w:r>
            <w:r>
              <w:rPr>
                <w:kern w:val="2"/>
                <w:szCs w:val="24"/>
              </w:rPr>
              <w:t xml:space="preserve"> pateikiami šie dokumentai: </w:t>
            </w:r>
          </w:p>
          <w:p w14:paraId="3859B3E1" w14:textId="5645ABF1" w:rsidR="00C576CA" w:rsidRPr="002A0CC6" w:rsidRDefault="00C576CA" w:rsidP="00C576CA">
            <w:pPr>
              <w:jc w:val="both"/>
            </w:pPr>
            <w:r w:rsidRPr="002A0CC6">
              <w:t xml:space="preserve">4.5.1. Automobilio dokumentai, kuriuose būtų nurodytas gamintojo pavadinimas ir automobilio techninės charakteristikos, įrodančios, kad automobilis atitinka visus Techninėje specifikacijoje keliamus reikalavimus; </w:t>
            </w:r>
          </w:p>
          <w:p w14:paraId="6A8127EB" w14:textId="4D30A571" w:rsidR="00C576CA" w:rsidRPr="00AC380E" w:rsidRDefault="00C576CA" w:rsidP="00C576CA">
            <w:pPr>
              <w:jc w:val="both"/>
            </w:pPr>
            <w:r w:rsidRPr="002A0CC6">
              <w:t xml:space="preserve">4.5.2. Automobilio </w:t>
            </w:r>
            <w:r w:rsidR="00DB16EC" w:rsidRPr="002A0CC6">
              <w:t>garantiją patvirtinantis dokumentas</w:t>
            </w:r>
            <w:r w:rsidRPr="002A0CC6">
              <w:t>, eksploatavimo, aptarnavimo bei priežiūros instrukcijos ir/ar kitokio pobūdžio dokumentai, reglamentuojantys automobilio eksploataciją, aptarnavimą bei priežiūrą</w:t>
            </w:r>
            <w:r w:rsidR="00441ADE">
              <w:t>;</w:t>
            </w:r>
            <w:r w:rsidR="00DB16EC" w:rsidRPr="00370E7C">
              <w:t xml:space="preserve"> </w:t>
            </w:r>
          </w:p>
          <w:p w14:paraId="18D419AE" w14:textId="035C72DB" w:rsidR="00DB16EC" w:rsidRPr="00370E7C" w:rsidRDefault="00DB16EC" w:rsidP="00DB16EC">
            <w:pPr>
              <w:jc w:val="both"/>
            </w:pPr>
            <w:r w:rsidRPr="00370E7C">
              <w:t>4.5.3. Automobilio registracijos liudijimas</w:t>
            </w:r>
            <w:r w:rsidR="00441ADE">
              <w:t>;</w:t>
            </w:r>
          </w:p>
          <w:p w14:paraId="1BE9E4D5" w14:textId="2B603D1C" w:rsidR="00DB16EC" w:rsidRPr="00370E7C" w:rsidRDefault="00DB16EC" w:rsidP="00DB16EC">
            <w:pPr>
              <w:jc w:val="both"/>
            </w:pPr>
            <w:r w:rsidRPr="00370E7C">
              <w:t>4.5.4. Automobilio privalomosios techninės apžiūros dokumentas</w:t>
            </w:r>
            <w:r w:rsidR="00441ADE">
              <w:t>;</w:t>
            </w:r>
            <w:r w:rsidRPr="00370E7C">
              <w:t xml:space="preserve"> </w:t>
            </w:r>
          </w:p>
          <w:p w14:paraId="30D36ED3" w14:textId="614D98F0" w:rsidR="00C576CA" w:rsidRPr="00C576CA" w:rsidRDefault="00C576CA" w:rsidP="00C576CA">
            <w:pPr>
              <w:jc w:val="both"/>
            </w:pPr>
            <w:r w:rsidRPr="00370E7C">
              <w:t>4.5.</w:t>
            </w:r>
            <w:r w:rsidR="00DB16EC" w:rsidRPr="00370E7C">
              <w:t>5</w:t>
            </w:r>
            <w:r w:rsidRPr="00370E7C">
              <w:t>. Prekės perdavimo-</w:t>
            </w:r>
            <w:r>
              <w:t xml:space="preserve">priėmimo aktas. </w:t>
            </w:r>
          </w:p>
          <w:p w14:paraId="4D5DEF1C" w14:textId="77777777" w:rsidR="00370E7C" w:rsidRDefault="00370E7C" w:rsidP="00C576CA">
            <w:pPr>
              <w:jc w:val="both"/>
            </w:pPr>
          </w:p>
          <w:p w14:paraId="50873A1A" w14:textId="07832638" w:rsidR="00C576CA" w:rsidRPr="00C576CA" w:rsidRDefault="00C576CA" w:rsidP="00C576CA">
            <w:pPr>
              <w:jc w:val="both"/>
              <w:rPr>
                <w:kern w:val="2"/>
                <w:szCs w:val="24"/>
              </w:rPr>
            </w:pPr>
            <w:r w:rsidRPr="00C576CA">
              <w:t>Dokumentai pateikiami lietuvių kalba.</w:t>
            </w:r>
            <w:r w:rsidRPr="00C576CA">
              <w:rPr>
                <w:kern w:val="2"/>
                <w:szCs w:val="24"/>
              </w:rPr>
              <w:t xml:space="preserve"> </w:t>
            </w:r>
          </w:p>
          <w:p w14:paraId="55D919D8" w14:textId="08E1030F" w:rsidR="00C576CA" w:rsidRDefault="007677F7" w:rsidP="00C576CA">
            <w:pPr>
              <w:jc w:val="both"/>
              <w:rPr>
                <w:kern w:val="2"/>
                <w:szCs w:val="24"/>
              </w:rPr>
            </w:pPr>
            <w:r>
              <w:rPr>
                <w:kern w:val="2"/>
                <w:szCs w:val="24"/>
              </w:rPr>
              <w:t>Tiekėjui nepateikus nurodytų dokumentų, laikoma, kad Prekė neatitinka Sutartyje nustatytų reikalavimų.</w:t>
            </w:r>
          </w:p>
        </w:tc>
      </w:tr>
      <w:tr w:rsidR="00AA664D" w14:paraId="25BA68F9" w14:textId="77777777">
        <w:trPr>
          <w:trHeight w:val="300"/>
        </w:trPr>
        <w:tc>
          <w:tcPr>
            <w:tcW w:w="9535" w:type="dxa"/>
            <w:gridSpan w:val="5"/>
          </w:tcPr>
          <w:p w14:paraId="08970C2A" w14:textId="77777777" w:rsidR="00AA664D" w:rsidRDefault="007677F7">
            <w:pPr>
              <w:jc w:val="center"/>
              <w:rPr>
                <w:b/>
                <w:bCs/>
                <w:kern w:val="2"/>
                <w:szCs w:val="24"/>
              </w:rPr>
            </w:pPr>
            <w:r>
              <w:rPr>
                <w:b/>
                <w:bCs/>
                <w:kern w:val="2"/>
                <w:szCs w:val="24"/>
              </w:rPr>
              <w:lastRenderedPageBreak/>
              <w:t>5. SUTARTIES KAINA IR ATSISKAITYMO TVARKA</w:t>
            </w:r>
          </w:p>
        </w:tc>
      </w:tr>
      <w:tr w:rsidR="00AA664D" w14:paraId="4AB29B0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59D765" w14:textId="77777777" w:rsidR="00AA664D" w:rsidRDefault="007677F7">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8DCBE2A" w14:textId="277C05CC" w:rsidR="00AA664D" w:rsidRPr="00C576CA" w:rsidRDefault="007677F7">
            <w:pPr>
              <w:rPr>
                <w:kern w:val="2"/>
                <w:szCs w:val="24"/>
              </w:rPr>
            </w:pPr>
            <w:r w:rsidRPr="00C576CA">
              <w:rPr>
                <w:kern w:val="2"/>
                <w:szCs w:val="24"/>
              </w:rPr>
              <w:t>Fiksuotos kainos kainodara</w:t>
            </w:r>
            <w:r w:rsidR="0013387F">
              <w:rPr>
                <w:kern w:val="2"/>
                <w:szCs w:val="24"/>
              </w:rPr>
              <w:t>.</w:t>
            </w:r>
          </w:p>
          <w:p w14:paraId="6895823F" w14:textId="1751CA36" w:rsidR="00AA664D" w:rsidRPr="00C576CA" w:rsidRDefault="00AA664D">
            <w:pPr>
              <w:rPr>
                <w:kern w:val="2"/>
              </w:rPr>
            </w:pPr>
          </w:p>
        </w:tc>
      </w:tr>
      <w:tr w:rsidR="00AA664D" w14:paraId="68ADF92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F33EB4" w14:textId="77777777" w:rsidR="00AA664D" w:rsidRDefault="007677F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75E2CC6F" w14:textId="77777777" w:rsidR="00AA664D" w:rsidRDefault="00AA664D" w:rsidP="00C576CA">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8C9C1C0" w14:textId="0C9A1054" w:rsidR="00AA664D" w:rsidRPr="008A65F0" w:rsidRDefault="007677F7" w:rsidP="008A65F0">
            <w:pPr>
              <w:jc w:val="both"/>
              <w:rPr>
                <w:kern w:val="2"/>
                <w:szCs w:val="24"/>
              </w:rPr>
            </w:pPr>
            <w:r w:rsidRPr="008A65F0">
              <w:rPr>
                <w:kern w:val="2"/>
                <w:szCs w:val="24"/>
              </w:rPr>
              <w:t xml:space="preserve">Pradinės Sutarties vertė yra </w:t>
            </w:r>
            <w:r w:rsidR="008A65F0" w:rsidRPr="008A65F0">
              <w:rPr>
                <w:kern w:val="2"/>
                <w:szCs w:val="24"/>
              </w:rPr>
              <w:t xml:space="preserve">_________ </w:t>
            </w:r>
            <w:r w:rsidRPr="008A65F0">
              <w:rPr>
                <w:i/>
                <w:iCs/>
                <w:kern w:val="2"/>
                <w:szCs w:val="24"/>
              </w:rPr>
              <w:t>(nurodyti sumą skaičiais)</w:t>
            </w:r>
            <w:r w:rsidRPr="008A65F0">
              <w:rPr>
                <w:kern w:val="2"/>
                <w:szCs w:val="24"/>
              </w:rPr>
              <w:t xml:space="preserve"> Eur, </w:t>
            </w:r>
            <w:r w:rsidR="008A65F0" w:rsidRPr="008A65F0">
              <w:rPr>
                <w:kern w:val="2"/>
                <w:szCs w:val="24"/>
              </w:rPr>
              <w:t xml:space="preserve">_________ </w:t>
            </w:r>
            <w:r w:rsidRPr="008A65F0">
              <w:rPr>
                <w:i/>
                <w:iCs/>
                <w:kern w:val="2"/>
                <w:szCs w:val="24"/>
              </w:rPr>
              <w:t>(nurodyti sumą žodžiais)</w:t>
            </w:r>
            <w:r w:rsidRPr="008A65F0">
              <w:rPr>
                <w:kern w:val="2"/>
                <w:szCs w:val="24"/>
              </w:rPr>
              <w:t xml:space="preserve"> be pridėtinės vertės mokesčio (toliau – PVM). </w:t>
            </w:r>
          </w:p>
          <w:p w14:paraId="0F1AAD4F" w14:textId="55D4D149" w:rsidR="00AA664D" w:rsidRPr="008A65F0" w:rsidRDefault="007677F7" w:rsidP="008A65F0">
            <w:pPr>
              <w:jc w:val="both"/>
              <w:rPr>
                <w:kern w:val="2"/>
                <w:szCs w:val="24"/>
              </w:rPr>
            </w:pPr>
            <w:r w:rsidRPr="008A65F0">
              <w:rPr>
                <w:kern w:val="2"/>
                <w:szCs w:val="24"/>
              </w:rPr>
              <w:t xml:space="preserve">PVM sudaro </w:t>
            </w:r>
            <w:r w:rsidR="008A65F0" w:rsidRPr="008A65F0">
              <w:rPr>
                <w:kern w:val="2"/>
                <w:szCs w:val="24"/>
              </w:rPr>
              <w:t xml:space="preserve">______ </w:t>
            </w:r>
            <w:r w:rsidRPr="008A65F0">
              <w:rPr>
                <w:i/>
                <w:iCs/>
                <w:kern w:val="2"/>
                <w:szCs w:val="24"/>
              </w:rPr>
              <w:t xml:space="preserve">(nurodyti sumą skaičiais) </w:t>
            </w:r>
            <w:r w:rsidRPr="008A65F0">
              <w:rPr>
                <w:kern w:val="2"/>
                <w:szCs w:val="24"/>
              </w:rPr>
              <w:t xml:space="preserve">Eur, </w:t>
            </w:r>
            <w:r w:rsidR="008A65F0" w:rsidRPr="008A65F0">
              <w:rPr>
                <w:kern w:val="2"/>
                <w:szCs w:val="24"/>
              </w:rPr>
              <w:t xml:space="preserve">________ </w:t>
            </w:r>
            <w:r w:rsidRPr="008A65F0">
              <w:rPr>
                <w:i/>
                <w:iCs/>
                <w:kern w:val="2"/>
                <w:szCs w:val="24"/>
              </w:rPr>
              <w:t>(nurodyti sumą žodžiais)</w:t>
            </w:r>
            <w:r w:rsidRPr="008A65F0">
              <w:rPr>
                <w:kern w:val="2"/>
                <w:szCs w:val="24"/>
              </w:rPr>
              <w:t>.</w:t>
            </w:r>
          </w:p>
          <w:p w14:paraId="0D7758EA" w14:textId="6A216FDC" w:rsidR="00AA664D" w:rsidRPr="008A65F0" w:rsidRDefault="007677F7" w:rsidP="008A65F0">
            <w:pPr>
              <w:jc w:val="both"/>
              <w:rPr>
                <w:kern w:val="2"/>
                <w:szCs w:val="24"/>
              </w:rPr>
            </w:pPr>
            <w:r w:rsidRPr="008A65F0">
              <w:rPr>
                <w:kern w:val="2"/>
                <w:szCs w:val="24"/>
              </w:rPr>
              <w:t xml:space="preserve">Sutarties kaina yra </w:t>
            </w:r>
            <w:r w:rsidR="008A65F0" w:rsidRPr="008A65F0">
              <w:rPr>
                <w:kern w:val="2"/>
                <w:szCs w:val="24"/>
              </w:rPr>
              <w:t>________</w:t>
            </w:r>
            <w:r w:rsidR="008A65F0">
              <w:rPr>
                <w:kern w:val="2"/>
                <w:szCs w:val="24"/>
              </w:rPr>
              <w:t xml:space="preserve"> </w:t>
            </w:r>
            <w:r w:rsidRPr="008A65F0">
              <w:rPr>
                <w:i/>
                <w:iCs/>
                <w:kern w:val="2"/>
                <w:szCs w:val="24"/>
              </w:rPr>
              <w:t xml:space="preserve">(nurodyti sumą skaičiais) </w:t>
            </w:r>
            <w:r w:rsidRPr="008A65F0">
              <w:rPr>
                <w:kern w:val="2"/>
                <w:szCs w:val="24"/>
              </w:rPr>
              <w:t xml:space="preserve">Eur, </w:t>
            </w:r>
            <w:r w:rsidR="008A65F0" w:rsidRPr="008A65F0">
              <w:rPr>
                <w:kern w:val="2"/>
                <w:szCs w:val="24"/>
              </w:rPr>
              <w:t xml:space="preserve">________ </w:t>
            </w:r>
            <w:r w:rsidRPr="008A65F0">
              <w:rPr>
                <w:i/>
                <w:iCs/>
                <w:kern w:val="2"/>
                <w:szCs w:val="24"/>
              </w:rPr>
              <w:t>(nurodyti sumą žodžiais)</w:t>
            </w:r>
            <w:r w:rsidRPr="008A65F0">
              <w:rPr>
                <w:kern w:val="2"/>
                <w:szCs w:val="24"/>
              </w:rPr>
              <w:t xml:space="preserve"> Eur su PVM.</w:t>
            </w:r>
          </w:p>
          <w:p w14:paraId="31F3A3F3" w14:textId="77777777" w:rsidR="00AA664D" w:rsidRDefault="007677F7" w:rsidP="008A65F0">
            <w:pPr>
              <w:jc w:val="both"/>
              <w:rPr>
                <w:kern w:val="2"/>
                <w:szCs w:val="24"/>
              </w:rPr>
            </w:pPr>
            <w:r w:rsidRPr="008A65F0">
              <w:rPr>
                <w:kern w:val="2"/>
                <w:szCs w:val="24"/>
              </w:rPr>
              <w:t>Šioje Sutartyje Pradinės Sutarties vertė yra lygi Tiekėjo pasiūlymo kainai be PVM.</w:t>
            </w:r>
          </w:p>
          <w:p w14:paraId="369AB8BD" w14:textId="0E2B7395" w:rsidR="00013B4C" w:rsidRPr="008A65F0" w:rsidRDefault="00013B4C" w:rsidP="008A65F0">
            <w:pPr>
              <w:jc w:val="both"/>
              <w:rPr>
                <w:kern w:val="2"/>
                <w:szCs w:val="24"/>
              </w:rPr>
            </w:pPr>
            <w:r w:rsidRPr="002A0CC6">
              <w:rPr>
                <w:kern w:val="2"/>
                <w:szCs w:val="24"/>
              </w:rPr>
              <w:t xml:space="preserve">Į Prekės kainą </w:t>
            </w:r>
            <w:r w:rsidR="00A03D99" w:rsidRPr="002A0CC6">
              <w:rPr>
                <w:kern w:val="2"/>
                <w:szCs w:val="24"/>
              </w:rPr>
              <w:t xml:space="preserve">įskaičiuoti </w:t>
            </w:r>
            <w:r w:rsidRPr="002A0CC6">
              <w:rPr>
                <w:kern w:val="2"/>
                <w:szCs w:val="24"/>
              </w:rPr>
              <w:t>visi mokesčiai, įskaitant Automobilio techninio aptarnavimo, Automobilio perdavimo Pirkėjui kašt</w:t>
            </w:r>
            <w:r w:rsidR="002A0CC6" w:rsidRPr="002A0CC6">
              <w:rPr>
                <w:kern w:val="2"/>
                <w:szCs w:val="24"/>
              </w:rPr>
              <w:t>us</w:t>
            </w:r>
            <w:r w:rsidRPr="002A0CC6">
              <w:rPr>
                <w:kern w:val="2"/>
                <w:szCs w:val="24"/>
              </w:rPr>
              <w:t>, mokesči</w:t>
            </w:r>
            <w:r w:rsidR="002A0CC6" w:rsidRPr="002A0CC6">
              <w:rPr>
                <w:kern w:val="2"/>
                <w:szCs w:val="24"/>
              </w:rPr>
              <w:t>us</w:t>
            </w:r>
            <w:r w:rsidRPr="002A0CC6">
              <w:rPr>
                <w:kern w:val="2"/>
                <w:szCs w:val="24"/>
              </w:rPr>
              <w:t xml:space="preserve"> už Automobilio privalomosios techninės apžiūros atlikimą bei Automobilio Pirkėjo vardu įregistravimo Lietuvos Respublikoje transporto priemonių registravimo paslaugas teikiančioje VĮ „Regitra“ išlaid</w:t>
            </w:r>
            <w:r w:rsidR="002A0CC6" w:rsidRPr="002A0CC6">
              <w:rPr>
                <w:kern w:val="2"/>
                <w:szCs w:val="24"/>
              </w:rPr>
              <w:t>as</w:t>
            </w:r>
            <w:r w:rsidRPr="002A0CC6">
              <w:rPr>
                <w:kern w:val="2"/>
                <w:szCs w:val="24"/>
              </w:rPr>
              <w:t xml:space="preserve">, ir </w:t>
            </w:r>
            <w:r w:rsidR="002A0CC6" w:rsidRPr="002A0CC6">
              <w:rPr>
                <w:kern w:val="2"/>
                <w:szCs w:val="24"/>
              </w:rPr>
              <w:t xml:space="preserve">visas kitas </w:t>
            </w:r>
            <w:r w:rsidRPr="002A0CC6">
              <w:rPr>
                <w:kern w:val="2"/>
                <w:szCs w:val="24"/>
              </w:rPr>
              <w:t xml:space="preserve">Tiekėjo </w:t>
            </w:r>
            <w:r w:rsidR="002A0CC6" w:rsidRPr="002A0CC6">
              <w:rPr>
                <w:kern w:val="2"/>
                <w:szCs w:val="24"/>
              </w:rPr>
              <w:t>išlaidas</w:t>
            </w:r>
            <w:r w:rsidRPr="002A0CC6">
              <w:rPr>
                <w:kern w:val="2"/>
                <w:szCs w:val="24"/>
              </w:rPr>
              <w:t xml:space="preserve">, </w:t>
            </w:r>
            <w:r w:rsidR="002A0CC6" w:rsidRPr="002A0CC6">
              <w:rPr>
                <w:kern w:val="2"/>
                <w:szCs w:val="24"/>
              </w:rPr>
              <w:t xml:space="preserve">galinčias </w:t>
            </w:r>
            <w:r w:rsidRPr="002A0CC6">
              <w:rPr>
                <w:kern w:val="2"/>
                <w:szCs w:val="24"/>
              </w:rPr>
              <w:t>turėti įtakos Prekės kainai ar galinči</w:t>
            </w:r>
            <w:r w:rsidR="002A0CC6" w:rsidRPr="002A0CC6">
              <w:rPr>
                <w:kern w:val="2"/>
                <w:szCs w:val="24"/>
              </w:rPr>
              <w:t>a</w:t>
            </w:r>
            <w:r w:rsidRPr="002A0CC6">
              <w:rPr>
                <w:kern w:val="2"/>
                <w:szCs w:val="24"/>
              </w:rPr>
              <w:t>s atsirasti vykdant Sutartį.</w:t>
            </w:r>
          </w:p>
        </w:tc>
      </w:tr>
      <w:tr w:rsidR="00AA664D" w14:paraId="36C086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381CDF" w14:textId="09ED9DAF" w:rsidR="00AA664D" w:rsidRPr="008A65F0" w:rsidRDefault="007677F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27E7F979" w14:textId="32899970" w:rsidR="00AA664D" w:rsidRPr="008A65F0" w:rsidRDefault="007677F7">
            <w:pPr>
              <w:rPr>
                <w:kern w:val="2"/>
                <w:szCs w:val="24"/>
              </w:rPr>
            </w:pPr>
            <w:r w:rsidRPr="008A65F0">
              <w:rPr>
                <w:kern w:val="2"/>
                <w:szCs w:val="24"/>
              </w:rPr>
              <w:t>Sutarties kaina bus perskaičiuojam</w:t>
            </w:r>
            <w:r w:rsidR="008A65F0" w:rsidRPr="008A65F0">
              <w:rPr>
                <w:kern w:val="2"/>
                <w:szCs w:val="24"/>
              </w:rPr>
              <w:t>a</w:t>
            </w:r>
            <w:r w:rsidRPr="008A65F0">
              <w:rPr>
                <w:kern w:val="2"/>
                <w:szCs w:val="24"/>
              </w:rPr>
              <w:t>:</w:t>
            </w:r>
          </w:p>
          <w:p w14:paraId="6D46232E" w14:textId="53AEDCEF" w:rsidR="00AA664D" w:rsidRPr="008A65F0" w:rsidRDefault="007677F7" w:rsidP="00C95043">
            <w:pPr>
              <w:jc w:val="both"/>
              <w:rPr>
                <w:kern w:val="2"/>
              </w:rPr>
            </w:pPr>
            <w:r w:rsidRPr="002A0CC6">
              <w:rPr>
                <w:kern w:val="2"/>
                <w:szCs w:val="24"/>
              </w:rPr>
              <w:t>5.3.1. dėl PVM tarifo pasikeitimo</w:t>
            </w:r>
            <w:r w:rsidR="00013B4C" w:rsidRPr="002A0CC6">
              <w:rPr>
                <w:kern w:val="2"/>
                <w:szCs w:val="24"/>
              </w:rPr>
              <w:t xml:space="preserve">. </w:t>
            </w:r>
          </w:p>
        </w:tc>
      </w:tr>
      <w:tr w:rsidR="00AA664D" w14:paraId="07EA766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B7735" w14:textId="77777777" w:rsidR="00AA664D" w:rsidRDefault="007677F7">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F036059" w14:textId="4FDE46A5" w:rsidR="00AA664D" w:rsidRPr="00C95043" w:rsidRDefault="007677F7" w:rsidP="00C95043">
            <w:pPr>
              <w:jc w:val="both"/>
              <w:rPr>
                <w:kern w:val="2"/>
                <w:szCs w:val="24"/>
              </w:rPr>
            </w:pPr>
            <w:r>
              <w:rPr>
                <w:kern w:val="2"/>
                <w:szCs w:val="24"/>
              </w:rPr>
              <w:t xml:space="preserve">Jeigu Sutarties vykdymo metu pasikeičia PVM mokėjimą </w:t>
            </w:r>
            <w:r w:rsidRPr="00C95043">
              <w:rPr>
                <w:kern w:val="2"/>
                <w:szCs w:val="24"/>
              </w:rPr>
              <w:t>reglamentuojantys teisės aktai, darantys tiesioginę įtaką Tiekėjo tiekiam</w:t>
            </w:r>
            <w:r w:rsidR="00A03D99">
              <w:rPr>
                <w:kern w:val="2"/>
                <w:szCs w:val="24"/>
              </w:rPr>
              <w:t>os</w:t>
            </w:r>
            <w:r w:rsidRPr="00C95043">
              <w:rPr>
                <w:kern w:val="2"/>
                <w:szCs w:val="24"/>
              </w:rPr>
              <w:t xml:space="preserve"> Prek</w:t>
            </w:r>
            <w:r w:rsidR="00A03D99">
              <w:rPr>
                <w:kern w:val="2"/>
                <w:szCs w:val="24"/>
              </w:rPr>
              <w:t>ės</w:t>
            </w:r>
            <w:r w:rsidRPr="00C95043">
              <w:rPr>
                <w:kern w:val="2"/>
                <w:szCs w:val="24"/>
              </w:rPr>
              <w:t xml:space="preserve"> Sutartyje nurodytai kainai, Sutarties kaina perskaičiuojam</w:t>
            </w:r>
            <w:r w:rsidR="00C95043" w:rsidRPr="00C95043">
              <w:rPr>
                <w:kern w:val="2"/>
                <w:szCs w:val="24"/>
              </w:rPr>
              <w:t>as</w:t>
            </w:r>
            <w:r w:rsidRPr="00C95043">
              <w:rPr>
                <w:kern w:val="2"/>
                <w:szCs w:val="24"/>
              </w:rPr>
              <w:t xml:space="preserve"> nekeičiant Prek</w:t>
            </w:r>
            <w:r w:rsidR="00A03D99">
              <w:rPr>
                <w:kern w:val="2"/>
                <w:szCs w:val="24"/>
              </w:rPr>
              <w:t>ės</w:t>
            </w:r>
            <w:r w:rsidRPr="00C95043">
              <w:rPr>
                <w:kern w:val="2"/>
                <w:szCs w:val="24"/>
              </w:rPr>
              <w:t xml:space="preserve"> kainos be PVM. </w:t>
            </w:r>
          </w:p>
          <w:p w14:paraId="0A415870" w14:textId="58F158BD" w:rsidR="00AA664D" w:rsidRDefault="007677F7" w:rsidP="00C95043">
            <w:pPr>
              <w:jc w:val="both"/>
              <w:rPr>
                <w:kern w:val="2"/>
                <w:szCs w:val="24"/>
              </w:rPr>
            </w:pPr>
            <w:r w:rsidRPr="00C95043">
              <w:rPr>
                <w:kern w:val="2"/>
              </w:rPr>
              <w:t xml:space="preserve">Perskaičiavimas įforminamas Susitarimu ne vėliau kaip per </w:t>
            </w:r>
            <w:r w:rsidR="00C95043" w:rsidRPr="00C95043">
              <w:rPr>
                <w:kern w:val="2"/>
              </w:rPr>
              <w:t>20 (dvidešimt) dienų</w:t>
            </w:r>
            <w:r w:rsidRPr="00C95043">
              <w:rPr>
                <w:kern w:val="2"/>
              </w:rPr>
              <w:t xml:space="preserve"> nuo PVM mokėjimą reglamentuojančių teisės aktų pasikeitimo, kuris tampa neatskiriama Sutarties dalimi. </w:t>
            </w:r>
          </w:p>
        </w:tc>
      </w:tr>
      <w:tr w:rsidR="00AA664D" w14:paraId="59E85D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CD7D0D" w14:textId="77777777" w:rsidR="00AA664D" w:rsidRDefault="007677F7">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E432C93" w14:textId="77777777" w:rsidR="00AA664D" w:rsidRDefault="007677F7">
            <w:pPr>
              <w:rPr>
                <w:kern w:val="2"/>
                <w:szCs w:val="24"/>
              </w:rPr>
            </w:pPr>
            <w:r>
              <w:rPr>
                <w:kern w:val="2"/>
                <w:szCs w:val="24"/>
              </w:rPr>
              <w:t>Netaikoma</w:t>
            </w:r>
          </w:p>
          <w:p w14:paraId="0E0110A6" w14:textId="440FB1C5" w:rsidR="00AA664D" w:rsidRDefault="00AA664D"/>
        </w:tc>
      </w:tr>
      <w:tr w:rsidR="00AA664D" w14:paraId="67E40DB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791D7A" w14:textId="03649840" w:rsidR="00AA664D" w:rsidRDefault="007677F7">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024D3B2E" w14:textId="410C9DA3" w:rsidR="00AA664D" w:rsidRPr="00C95043" w:rsidRDefault="007677F7" w:rsidP="00C95043">
            <w:pPr>
              <w:rPr>
                <w:kern w:val="2"/>
                <w:szCs w:val="24"/>
              </w:rPr>
            </w:pPr>
            <w:r>
              <w:rPr>
                <w:kern w:val="2"/>
                <w:szCs w:val="24"/>
              </w:rPr>
              <w:t>Netaikoma</w:t>
            </w:r>
          </w:p>
        </w:tc>
      </w:tr>
      <w:tr w:rsidR="00AA664D" w14:paraId="5AD294E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EEA2DD" w14:textId="77777777" w:rsidR="00AA664D" w:rsidRDefault="007677F7">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07EAB50E" w14:textId="77777777" w:rsidR="00AA664D" w:rsidRDefault="007677F7">
            <w:pPr>
              <w:rPr>
                <w:kern w:val="2"/>
                <w:szCs w:val="24"/>
              </w:rPr>
            </w:pPr>
            <w:r>
              <w:rPr>
                <w:kern w:val="2"/>
                <w:szCs w:val="24"/>
              </w:rPr>
              <w:t>Netaikoma</w:t>
            </w:r>
          </w:p>
          <w:p w14:paraId="59CE4FA7" w14:textId="45316ECB" w:rsidR="00AA664D" w:rsidRDefault="00AA664D">
            <w:pPr>
              <w:rPr>
                <w:kern w:val="2"/>
                <w:szCs w:val="24"/>
              </w:rPr>
            </w:pPr>
          </w:p>
        </w:tc>
      </w:tr>
      <w:tr w:rsidR="00AA664D" w14:paraId="21EE982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A85171" w14:textId="77777777" w:rsidR="00AA664D" w:rsidRDefault="007677F7">
            <w:pPr>
              <w:rPr>
                <w:b/>
                <w:bCs/>
                <w:kern w:val="2"/>
                <w:szCs w:val="24"/>
              </w:rPr>
            </w:pPr>
            <w:r>
              <w:rPr>
                <w:b/>
                <w:bCs/>
                <w:kern w:val="2"/>
                <w:szCs w:val="24"/>
              </w:rPr>
              <w:t xml:space="preserve">5.4. Sutarties kainos / įkainių apskaičiavimas taikant </w:t>
            </w:r>
            <w:r>
              <w:rPr>
                <w:b/>
                <w:bCs/>
                <w:kern w:val="2"/>
                <w:szCs w:val="24"/>
                <w:u w:val="single"/>
              </w:rPr>
              <w:t xml:space="preserve">kiekio </w:t>
            </w:r>
            <w:r>
              <w:rPr>
                <w:b/>
                <w:bCs/>
                <w:kern w:val="2"/>
                <w:szCs w:val="24"/>
                <w:u w:val="single"/>
              </w:rPr>
              <w:lastRenderedPageBreak/>
              <w:t>(apimties)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34933DD" w14:textId="77777777" w:rsidR="00AA664D" w:rsidRDefault="007677F7">
            <w:pPr>
              <w:rPr>
                <w:kern w:val="2"/>
                <w:szCs w:val="24"/>
              </w:rPr>
            </w:pPr>
            <w:r>
              <w:rPr>
                <w:kern w:val="2"/>
                <w:szCs w:val="24"/>
              </w:rPr>
              <w:lastRenderedPageBreak/>
              <w:t>Netaikoma</w:t>
            </w:r>
          </w:p>
          <w:p w14:paraId="0E06476B" w14:textId="1620DB5E" w:rsidR="00AA664D" w:rsidRDefault="00AA664D">
            <w:pPr>
              <w:rPr>
                <w:kern w:val="2"/>
                <w:szCs w:val="24"/>
              </w:rPr>
            </w:pPr>
          </w:p>
        </w:tc>
      </w:tr>
      <w:tr w:rsidR="00AA664D" w14:paraId="67C039C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4F1609" w14:textId="77777777" w:rsidR="00AA664D" w:rsidRDefault="007677F7">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64776E0F" w14:textId="6EA94FBD" w:rsidR="00370E7C" w:rsidRDefault="00370E7C" w:rsidP="00920B17">
            <w:pPr>
              <w:jc w:val="both"/>
              <w:rPr>
                <w:kern w:val="2"/>
                <w:szCs w:val="24"/>
              </w:rPr>
            </w:pPr>
            <w:r>
              <w:rPr>
                <w:kern w:val="2"/>
                <w:szCs w:val="24"/>
              </w:rPr>
              <w:t xml:space="preserve">5.5.1. </w:t>
            </w:r>
            <w:r w:rsidRPr="00D14C83">
              <w:rPr>
                <w:kern w:val="2"/>
                <w:szCs w:val="24"/>
              </w:rPr>
              <w:t>įvykdžius visus sutartinius įsipareigojimus, sumokama visa Sutarties kaina</w:t>
            </w:r>
            <w:r>
              <w:rPr>
                <w:kern w:val="2"/>
                <w:szCs w:val="24"/>
              </w:rPr>
              <w:t>.</w:t>
            </w:r>
          </w:p>
          <w:p w14:paraId="01605597" w14:textId="71C13194" w:rsidR="00D14C83" w:rsidRPr="00920B17" w:rsidRDefault="00370E7C" w:rsidP="00920B17">
            <w:pPr>
              <w:jc w:val="both"/>
              <w:rPr>
                <w:kern w:val="2"/>
                <w:szCs w:val="24"/>
              </w:rPr>
            </w:pPr>
            <w:r>
              <w:rPr>
                <w:kern w:val="2"/>
                <w:szCs w:val="24"/>
              </w:rPr>
              <w:t xml:space="preserve">5.5.2. </w:t>
            </w:r>
            <w:r w:rsidR="00920B17" w:rsidRPr="00920B17">
              <w:rPr>
                <w:kern w:val="2"/>
                <w:szCs w:val="24"/>
              </w:rPr>
              <w:t xml:space="preserve">Pirkėjas, po sąskaitos gavimo </w:t>
            </w:r>
            <w:r w:rsidR="00A00424">
              <w:rPr>
                <w:kern w:val="2"/>
                <w:szCs w:val="24"/>
              </w:rPr>
              <w:t xml:space="preserve">per SABIS sistemą </w:t>
            </w:r>
            <w:r w:rsidR="00A00424" w:rsidRPr="00A00424">
              <w:rPr>
                <w:kern w:val="2"/>
                <w:szCs w:val="24"/>
              </w:rPr>
              <w:t>gavimo dienos</w:t>
            </w:r>
            <w:r w:rsidR="00920B17" w:rsidRPr="00920B17">
              <w:rPr>
                <w:kern w:val="2"/>
                <w:szCs w:val="24"/>
              </w:rPr>
              <w:t xml:space="preserve">, per 14 (keturiolika) darbo dienų pateikia Nacionaliniam bendrųjų funkcijų centrui (toliau – Centras) paraišką dėl lėšų pervedimo už perduotą Automobilį. Centras perveda pinigines lėšas į </w:t>
            </w:r>
            <w:r w:rsidR="00920B17">
              <w:rPr>
                <w:kern w:val="2"/>
                <w:szCs w:val="24"/>
              </w:rPr>
              <w:t>T</w:t>
            </w:r>
            <w:r w:rsidR="00920B17" w:rsidRPr="00920B17">
              <w:rPr>
                <w:kern w:val="2"/>
                <w:szCs w:val="24"/>
              </w:rPr>
              <w:t>i</w:t>
            </w:r>
            <w:r w:rsidR="00920B17">
              <w:rPr>
                <w:kern w:val="2"/>
                <w:szCs w:val="24"/>
              </w:rPr>
              <w:t>e</w:t>
            </w:r>
            <w:r w:rsidR="00920B17" w:rsidRPr="00920B17">
              <w:rPr>
                <w:kern w:val="2"/>
                <w:szCs w:val="24"/>
              </w:rPr>
              <w:t xml:space="preserve">kėjo nurodytą sąskaitą banke per 6 (šešias) darbo dienas nuo paraiškos dėl lėšų pervedimo </w:t>
            </w:r>
            <w:r w:rsidR="00920B17">
              <w:rPr>
                <w:kern w:val="2"/>
                <w:szCs w:val="24"/>
              </w:rPr>
              <w:t>už</w:t>
            </w:r>
            <w:r w:rsidR="00920B17" w:rsidRPr="00920B17">
              <w:rPr>
                <w:kern w:val="2"/>
                <w:szCs w:val="24"/>
              </w:rPr>
              <w:t xml:space="preserve"> perduotą Automobilį gavimo</w:t>
            </w:r>
            <w:r w:rsidR="00920B17">
              <w:rPr>
                <w:kern w:val="2"/>
                <w:szCs w:val="24"/>
              </w:rPr>
              <w:t>.</w:t>
            </w:r>
          </w:p>
        </w:tc>
      </w:tr>
      <w:tr w:rsidR="00AA664D" w14:paraId="06649F8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47467EC" w14:textId="77777777" w:rsidR="00AA664D" w:rsidRDefault="007677F7">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10C3A0A1" w14:textId="77777777" w:rsidR="00AA664D" w:rsidRDefault="007677F7">
            <w:pPr>
              <w:rPr>
                <w:kern w:val="2"/>
                <w:szCs w:val="24"/>
              </w:rPr>
            </w:pPr>
            <w:r>
              <w:rPr>
                <w:kern w:val="2"/>
                <w:szCs w:val="24"/>
              </w:rPr>
              <w:t>Netaikoma</w:t>
            </w:r>
          </w:p>
          <w:p w14:paraId="3DFF4E1E" w14:textId="00B56D3C" w:rsidR="00AA664D" w:rsidRDefault="00AA664D">
            <w:pPr>
              <w:spacing w:line="259" w:lineRule="auto"/>
              <w:rPr>
                <w:color w:val="000000"/>
                <w:kern w:val="2"/>
                <w:szCs w:val="24"/>
                <w:shd w:val="clear" w:color="auto" w:fill="FFFFFF"/>
              </w:rPr>
            </w:pPr>
          </w:p>
        </w:tc>
      </w:tr>
      <w:tr w:rsidR="00AA664D" w14:paraId="37D6E85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48D495" w14:textId="77777777" w:rsidR="00AA664D" w:rsidRDefault="007677F7">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E105077" w14:textId="77777777" w:rsidR="00AA664D" w:rsidRDefault="007677F7">
            <w:pPr>
              <w:rPr>
                <w:kern w:val="2"/>
                <w:szCs w:val="24"/>
              </w:rPr>
            </w:pPr>
            <w:r>
              <w:rPr>
                <w:kern w:val="2"/>
                <w:szCs w:val="24"/>
              </w:rPr>
              <w:t>Netaikoma</w:t>
            </w:r>
          </w:p>
          <w:p w14:paraId="1030B686" w14:textId="4B2C566A" w:rsidR="00AA664D" w:rsidRDefault="007677F7">
            <w:pPr>
              <w:rPr>
                <w:kern w:val="2"/>
                <w:szCs w:val="24"/>
              </w:rPr>
            </w:pPr>
            <w:r>
              <w:rPr>
                <w:color w:val="000000"/>
                <w:kern w:val="2"/>
                <w:szCs w:val="24"/>
                <w:shd w:val="clear" w:color="auto" w:fill="FFFFFF"/>
              </w:rPr>
              <w:t xml:space="preserve"> </w:t>
            </w:r>
          </w:p>
        </w:tc>
      </w:tr>
      <w:tr w:rsidR="00AA664D" w14:paraId="534CC91C" w14:textId="77777777">
        <w:trPr>
          <w:trHeight w:val="300"/>
        </w:trPr>
        <w:tc>
          <w:tcPr>
            <w:tcW w:w="9535" w:type="dxa"/>
            <w:gridSpan w:val="5"/>
          </w:tcPr>
          <w:p w14:paraId="4A9BBA74" w14:textId="77777777" w:rsidR="00AA664D" w:rsidRDefault="007677F7">
            <w:pPr>
              <w:jc w:val="center"/>
              <w:rPr>
                <w:b/>
                <w:bCs/>
                <w:kern w:val="2"/>
                <w:szCs w:val="24"/>
              </w:rPr>
            </w:pPr>
            <w:r>
              <w:rPr>
                <w:b/>
                <w:bCs/>
                <w:kern w:val="2"/>
                <w:szCs w:val="24"/>
              </w:rPr>
              <w:t>6. PREKIŲ KOKYBĖ IR GARANTINIAI ĮSIPAREIGOJIMAI</w:t>
            </w:r>
          </w:p>
        </w:tc>
      </w:tr>
      <w:tr w:rsidR="00AA664D" w14:paraId="04529FF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CC1043" w14:textId="77777777" w:rsidR="00AA664D" w:rsidRDefault="007677F7">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7CD14BB7" w14:textId="578CF20A" w:rsidR="005642AD" w:rsidRDefault="005642AD" w:rsidP="005642AD">
            <w:pPr>
              <w:jc w:val="both"/>
              <w:rPr>
                <w:kern w:val="2"/>
                <w:szCs w:val="24"/>
              </w:rPr>
            </w:pPr>
            <w:r w:rsidRPr="005642AD">
              <w:rPr>
                <w:kern w:val="2"/>
                <w:szCs w:val="24"/>
              </w:rPr>
              <w:t xml:space="preserve">Prekei nustatomas Tiekėjo pasiūlytas arba </w:t>
            </w:r>
            <w:r>
              <w:rPr>
                <w:kern w:val="2"/>
                <w:szCs w:val="24"/>
              </w:rPr>
              <w:t>P</w:t>
            </w:r>
            <w:r w:rsidRPr="005642AD">
              <w:rPr>
                <w:kern w:val="2"/>
                <w:szCs w:val="24"/>
              </w:rPr>
              <w:t xml:space="preserve">rekės gamintojo taikomas garantinis terminas, tačiau bet kokiu atveju ne trumpesnis kaip 5 </w:t>
            </w:r>
            <w:r>
              <w:rPr>
                <w:kern w:val="2"/>
                <w:szCs w:val="24"/>
              </w:rPr>
              <w:t xml:space="preserve">(penki) </w:t>
            </w:r>
            <w:r w:rsidRPr="005642AD">
              <w:rPr>
                <w:kern w:val="2"/>
                <w:szCs w:val="24"/>
              </w:rPr>
              <w:t xml:space="preserve">metai arba 100 000 </w:t>
            </w:r>
            <w:r>
              <w:rPr>
                <w:kern w:val="2"/>
                <w:szCs w:val="24"/>
              </w:rPr>
              <w:t xml:space="preserve">(vienas šimtas tūkstančių) </w:t>
            </w:r>
            <w:r w:rsidRPr="005642AD">
              <w:rPr>
                <w:kern w:val="2"/>
                <w:szCs w:val="24"/>
              </w:rPr>
              <w:t xml:space="preserve">kilometrų ridos gamintojo garantija. Garantijos laikas skaičiuojamas nuo Prekės perdavimo </w:t>
            </w:r>
            <w:r>
              <w:rPr>
                <w:kern w:val="2"/>
                <w:szCs w:val="24"/>
              </w:rPr>
              <w:t>Pirkėjui (</w:t>
            </w:r>
            <w:r w:rsidRPr="005642AD">
              <w:rPr>
                <w:kern w:val="2"/>
                <w:szCs w:val="24"/>
              </w:rPr>
              <w:t>Prek</w:t>
            </w:r>
            <w:r>
              <w:rPr>
                <w:kern w:val="2"/>
                <w:szCs w:val="24"/>
              </w:rPr>
              <w:t>ės</w:t>
            </w:r>
            <w:r w:rsidRPr="005642AD">
              <w:rPr>
                <w:kern w:val="2"/>
                <w:szCs w:val="24"/>
              </w:rPr>
              <w:t xml:space="preserve"> perdavimo–priėmimo akt</w:t>
            </w:r>
            <w:r>
              <w:rPr>
                <w:kern w:val="2"/>
                <w:szCs w:val="24"/>
              </w:rPr>
              <w:t xml:space="preserve">o pasirašymo) </w:t>
            </w:r>
            <w:r w:rsidRPr="005642AD">
              <w:rPr>
                <w:kern w:val="2"/>
                <w:szCs w:val="24"/>
              </w:rPr>
              <w:t>dienos.</w:t>
            </w:r>
          </w:p>
        </w:tc>
      </w:tr>
      <w:tr w:rsidR="00AA664D" w14:paraId="720747C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D0BE7E" w14:textId="77777777" w:rsidR="00AA664D" w:rsidRDefault="007677F7">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50A8FE14" w14:textId="3A5664BC" w:rsidR="00AA664D" w:rsidRDefault="007677F7" w:rsidP="005642AD">
            <w:pPr>
              <w:jc w:val="both"/>
              <w:rPr>
                <w:kern w:val="2"/>
                <w:szCs w:val="24"/>
              </w:rPr>
            </w:pPr>
            <w:r>
              <w:rPr>
                <w:kern w:val="2"/>
                <w:szCs w:val="24"/>
              </w:rPr>
              <w:t>Prek</w:t>
            </w:r>
            <w:r w:rsidR="00370E7C">
              <w:rPr>
                <w:kern w:val="2"/>
                <w:szCs w:val="24"/>
              </w:rPr>
              <w:t>ės</w:t>
            </w:r>
            <w:r>
              <w:rPr>
                <w:kern w:val="2"/>
                <w:szCs w:val="24"/>
              </w:rPr>
              <w:t xml:space="preserve"> trūkumų nustatymo bei šalinimo tvarka nustatyta Bendrųjų sąlygų 7 skyriuje.</w:t>
            </w:r>
          </w:p>
          <w:p w14:paraId="7B1BBBF9" w14:textId="5481B92E" w:rsidR="00CA6391" w:rsidRDefault="00CA6391" w:rsidP="005642AD">
            <w:pPr>
              <w:jc w:val="both"/>
              <w:rPr>
                <w:kern w:val="2"/>
                <w:szCs w:val="24"/>
              </w:rPr>
            </w:pPr>
            <w:r w:rsidRPr="002A0CC6">
              <w:rPr>
                <w:kern w:val="2"/>
                <w:szCs w:val="24"/>
              </w:rPr>
              <w:t xml:space="preserve">Automobilio techninis aptarnavimas garantiniu laikotarpiu atliekamas </w:t>
            </w:r>
            <w:r w:rsidR="003E1FD0" w:rsidRPr="002A0CC6">
              <w:rPr>
                <w:kern w:val="2"/>
                <w:szCs w:val="24"/>
              </w:rPr>
              <w:t>Tiek</w:t>
            </w:r>
            <w:r w:rsidRPr="002A0CC6">
              <w:rPr>
                <w:kern w:val="2"/>
                <w:szCs w:val="24"/>
              </w:rPr>
              <w:t>ėjo ar jo įgalioto atstovo servise</w:t>
            </w:r>
            <w:r w:rsidR="003E1FD0" w:rsidRPr="002A0CC6">
              <w:rPr>
                <w:kern w:val="2"/>
                <w:szCs w:val="24"/>
              </w:rPr>
              <w:t>.</w:t>
            </w:r>
          </w:p>
        </w:tc>
      </w:tr>
      <w:tr w:rsidR="00AA664D" w14:paraId="330C04E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587A2D" w14:textId="77777777" w:rsidR="00AA664D" w:rsidRDefault="007677F7">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0953D9B5" w14:textId="089DDFA1" w:rsidR="00F871D8" w:rsidRDefault="007677F7" w:rsidP="00F871D8">
            <w:pPr>
              <w:rPr>
                <w:kern w:val="2"/>
                <w:szCs w:val="24"/>
              </w:rPr>
            </w:pPr>
            <w:r>
              <w:rPr>
                <w:kern w:val="2"/>
                <w:szCs w:val="24"/>
              </w:rPr>
              <w:t xml:space="preserve">Netaikoma </w:t>
            </w:r>
          </w:p>
          <w:p w14:paraId="2CD99A95" w14:textId="36A9490F" w:rsidR="00AA664D" w:rsidRDefault="00AA664D">
            <w:pPr>
              <w:rPr>
                <w:kern w:val="2"/>
                <w:szCs w:val="24"/>
              </w:rPr>
            </w:pPr>
          </w:p>
        </w:tc>
      </w:tr>
      <w:tr w:rsidR="00AA664D" w14:paraId="00E7FAD1" w14:textId="77777777">
        <w:trPr>
          <w:trHeight w:val="300"/>
        </w:trPr>
        <w:tc>
          <w:tcPr>
            <w:tcW w:w="9535" w:type="dxa"/>
            <w:gridSpan w:val="5"/>
          </w:tcPr>
          <w:p w14:paraId="6F25317A" w14:textId="77777777" w:rsidR="00AA664D" w:rsidRDefault="007677F7">
            <w:pPr>
              <w:jc w:val="center"/>
              <w:rPr>
                <w:b/>
                <w:bCs/>
                <w:kern w:val="2"/>
                <w:szCs w:val="24"/>
              </w:rPr>
            </w:pPr>
            <w:r>
              <w:rPr>
                <w:b/>
                <w:bCs/>
                <w:kern w:val="2"/>
                <w:szCs w:val="24"/>
              </w:rPr>
              <w:t>7. SUTARTIES VYKDYMUI PASITELKIAMI SUBTIEKĖJAI</w:t>
            </w:r>
          </w:p>
        </w:tc>
      </w:tr>
      <w:tr w:rsidR="00AA664D" w14:paraId="1A503DE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8DC591" w14:textId="77777777" w:rsidR="00AA664D" w:rsidRDefault="007677F7">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7E9C513A" w14:textId="23D9F461" w:rsidR="00AA664D" w:rsidRDefault="007677F7">
            <w:pPr>
              <w:rPr>
                <w:kern w:val="2"/>
                <w:szCs w:val="24"/>
              </w:rPr>
            </w:pPr>
            <w:r>
              <w:rPr>
                <w:kern w:val="2"/>
                <w:szCs w:val="24"/>
              </w:rPr>
              <w:t>Sutarties vykdymui subtiekėjai ir (ar) specialistai</w:t>
            </w:r>
            <w:r w:rsidR="007101D9">
              <w:rPr>
                <w:kern w:val="2"/>
                <w:szCs w:val="24"/>
              </w:rPr>
              <w:t xml:space="preserve"> (jei pasitelkiami): _________</w:t>
            </w:r>
            <w:r w:rsidR="002077FB">
              <w:rPr>
                <w:kern w:val="2"/>
                <w:szCs w:val="24"/>
              </w:rPr>
              <w:t xml:space="preserve"> (</w:t>
            </w:r>
            <w:r w:rsidR="002077FB" w:rsidRPr="002077FB">
              <w:rPr>
                <w:i/>
                <w:iCs/>
                <w:kern w:val="2"/>
                <w:szCs w:val="24"/>
              </w:rPr>
              <w:t>įrašyti</w:t>
            </w:r>
            <w:r w:rsidR="002077FB">
              <w:rPr>
                <w:kern w:val="2"/>
                <w:szCs w:val="24"/>
              </w:rPr>
              <w:t>)</w:t>
            </w:r>
            <w:r w:rsidR="007101D9">
              <w:rPr>
                <w:kern w:val="2"/>
                <w:szCs w:val="24"/>
              </w:rPr>
              <w:t>.</w:t>
            </w:r>
          </w:p>
          <w:p w14:paraId="496A9E85" w14:textId="14D50E6E" w:rsidR="00AA664D" w:rsidRDefault="007101D9">
            <w:pPr>
              <w:rPr>
                <w:b/>
                <w:bCs/>
                <w:kern w:val="2"/>
                <w:szCs w:val="24"/>
              </w:rPr>
            </w:pPr>
            <w:r>
              <w:rPr>
                <w:kern w:val="2"/>
                <w:szCs w:val="24"/>
              </w:rPr>
              <w:t xml:space="preserve"> </w:t>
            </w:r>
          </w:p>
        </w:tc>
      </w:tr>
      <w:tr w:rsidR="00AA664D" w14:paraId="5E772F51" w14:textId="77777777">
        <w:trPr>
          <w:trHeight w:val="300"/>
        </w:trPr>
        <w:tc>
          <w:tcPr>
            <w:tcW w:w="9535" w:type="dxa"/>
            <w:gridSpan w:val="5"/>
          </w:tcPr>
          <w:p w14:paraId="13632B0C" w14:textId="77777777" w:rsidR="00AA664D" w:rsidRDefault="007677F7">
            <w:pPr>
              <w:jc w:val="center"/>
              <w:rPr>
                <w:b/>
                <w:bCs/>
                <w:kern w:val="2"/>
                <w:szCs w:val="24"/>
              </w:rPr>
            </w:pPr>
            <w:r>
              <w:rPr>
                <w:b/>
                <w:bCs/>
                <w:kern w:val="2"/>
                <w:szCs w:val="24"/>
              </w:rPr>
              <w:t>8. PRIEVOLIŲ PAGAL SUTARTĮ ĮVYKDYMO UŽTIKRINIMAS</w:t>
            </w:r>
          </w:p>
        </w:tc>
      </w:tr>
      <w:tr w:rsidR="00AA664D" w14:paraId="0EB25A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5F2CF7" w14:textId="77777777" w:rsidR="00AA664D" w:rsidRDefault="007677F7">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74CC0D7" w14:textId="29892FF7" w:rsidR="00AA664D" w:rsidRPr="00E24F46" w:rsidRDefault="007677F7" w:rsidP="007101D9">
            <w:pPr>
              <w:jc w:val="both"/>
              <w:rPr>
                <w:kern w:val="2"/>
                <w:szCs w:val="24"/>
              </w:rPr>
            </w:pPr>
            <w:r w:rsidRPr="00E24F46">
              <w:rPr>
                <w:kern w:val="2"/>
                <w:szCs w:val="24"/>
              </w:rPr>
              <w:t>Prievolių pagal Sutartį įvykdymas užtikrinamas:</w:t>
            </w:r>
          </w:p>
          <w:p w14:paraId="2270C20D" w14:textId="2C7DC0BD" w:rsidR="00E24F46" w:rsidRPr="00E24F46" w:rsidRDefault="00E24F46" w:rsidP="00E24F46">
            <w:pPr>
              <w:pStyle w:val="Sraopastraipa"/>
              <w:numPr>
                <w:ilvl w:val="0"/>
                <w:numId w:val="2"/>
              </w:numPr>
              <w:rPr>
                <w:kern w:val="2"/>
                <w:szCs w:val="24"/>
              </w:rPr>
            </w:pPr>
            <w:r w:rsidRPr="00E24F46">
              <w:rPr>
                <w:kern w:val="2"/>
                <w:szCs w:val="24"/>
              </w:rPr>
              <w:t>netesybomis (delspinigiais, bauda);</w:t>
            </w:r>
          </w:p>
          <w:p w14:paraId="5AD14343" w14:textId="26AB85BD" w:rsidR="00E24F46" w:rsidRPr="00E24F46" w:rsidRDefault="00E24F46" w:rsidP="00E24F46">
            <w:pPr>
              <w:pStyle w:val="Sraopastraipa"/>
              <w:numPr>
                <w:ilvl w:val="0"/>
                <w:numId w:val="2"/>
              </w:numPr>
              <w:rPr>
                <w:kern w:val="2"/>
                <w:szCs w:val="24"/>
              </w:rPr>
            </w:pPr>
            <w:r w:rsidRPr="00E24F46">
              <w:rPr>
                <w:kern w:val="2"/>
                <w:szCs w:val="24"/>
              </w:rPr>
              <w:t>banko garantija;</w:t>
            </w:r>
          </w:p>
          <w:p w14:paraId="01860D21" w14:textId="13CB6B6E" w:rsidR="00AA664D" w:rsidRPr="00E24F46" w:rsidRDefault="00E24F46" w:rsidP="00E24F46">
            <w:pPr>
              <w:pStyle w:val="Sraopastraipa"/>
              <w:numPr>
                <w:ilvl w:val="0"/>
                <w:numId w:val="2"/>
              </w:numPr>
              <w:rPr>
                <w:kern w:val="2"/>
                <w:szCs w:val="24"/>
              </w:rPr>
            </w:pPr>
            <w:r w:rsidRPr="00E24F46">
              <w:rPr>
                <w:kern w:val="2"/>
                <w:szCs w:val="24"/>
              </w:rPr>
              <w:t>draudimo bendrovės laidavimo draudimu.</w:t>
            </w:r>
          </w:p>
        </w:tc>
      </w:tr>
      <w:tr w:rsidR="00AA664D" w14:paraId="7F949CA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353488" w14:textId="77777777" w:rsidR="00AA664D" w:rsidRDefault="007677F7">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E99DBDD" w14:textId="63527DBF" w:rsidR="00AA664D" w:rsidRDefault="007677F7" w:rsidP="00CA6391">
            <w:pPr>
              <w:jc w:val="both"/>
              <w:rPr>
                <w:kern w:val="2"/>
                <w:szCs w:val="24"/>
              </w:rPr>
            </w:pPr>
            <w:r>
              <w:rPr>
                <w:kern w:val="2"/>
                <w:szCs w:val="24"/>
              </w:rPr>
              <w:t>Sutarties įvykdymo užtikrinim</w:t>
            </w:r>
            <w:r w:rsidR="00D55C15">
              <w:rPr>
                <w:kern w:val="2"/>
                <w:szCs w:val="24"/>
              </w:rPr>
              <w:t xml:space="preserve">as turi </w:t>
            </w:r>
            <w:r>
              <w:rPr>
                <w:kern w:val="2"/>
                <w:szCs w:val="24"/>
              </w:rPr>
              <w:t>galio</w:t>
            </w:r>
            <w:r w:rsidR="00D55C15">
              <w:rPr>
                <w:kern w:val="2"/>
                <w:szCs w:val="24"/>
              </w:rPr>
              <w:t>ti</w:t>
            </w:r>
            <w:r>
              <w:rPr>
                <w:kern w:val="2"/>
                <w:szCs w:val="24"/>
              </w:rPr>
              <w:t xml:space="preserve"> ne trump</w:t>
            </w:r>
            <w:r w:rsidR="00D55C15">
              <w:rPr>
                <w:kern w:val="2"/>
                <w:szCs w:val="24"/>
              </w:rPr>
              <w:t>iau</w:t>
            </w:r>
            <w:r>
              <w:rPr>
                <w:kern w:val="2"/>
                <w:szCs w:val="24"/>
              </w:rPr>
              <w:t xml:space="preserve"> </w:t>
            </w:r>
            <w:r w:rsidRPr="006E3887">
              <w:rPr>
                <w:kern w:val="2"/>
                <w:szCs w:val="24"/>
              </w:rPr>
              <w:t xml:space="preserve">nei </w:t>
            </w:r>
            <w:r w:rsidR="00D55C15" w:rsidRPr="006E3887">
              <w:rPr>
                <w:kern w:val="2"/>
                <w:szCs w:val="24"/>
              </w:rPr>
              <w:t>iki 2026 m. vasario 28 d.</w:t>
            </w:r>
          </w:p>
        </w:tc>
      </w:tr>
      <w:tr w:rsidR="00AA664D" w14:paraId="16DC44E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49A32F" w14:textId="77777777" w:rsidR="00AA664D" w:rsidRDefault="007677F7">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4193A3E" w14:textId="13EDE972" w:rsidR="00AA664D" w:rsidRDefault="007677F7" w:rsidP="00EE321B">
            <w:pPr>
              <w:jc w:val="both"/>
              <w:rPr>
                <w:kern w:val="2"/>
                <w:szCs w:val="24"/>
              </w:rPr>
            </w:pPr>
            <w:r>
              <w:rPr>
                <w:color w:val="000000"/>
                <w:kern w:val="2"/>
                <w:szCs w:val="24"/>
                <w:shd w:val="clear" w:color="auto" w:fill="FFFFFF"/>
              </w:rPr>
              <w:t xml:space="preserve">Tiekėjas ne vėliau kaip per </w:t>
            </w:r>
            <w:r w:rsidRPr="00B815C1">
              <w:rPr>
                <w:kern w:val="2"/>
                <w:szCs w:val="24"/>
                <w:shd w:val="clear" w:color="auto" w:fill="FFFFFF"/>
              </w:rPr>
              <w:t xml:space="preserve">10 (dešimt) darbo dienų nuo Sutarties pasirašymo dienos turi pateikti Pirkėjui </w:t>
            </w:r>
            <w:r w:rsidR="003E1FD0" w:rsidRPr="00B815C1">
              <w:rPr>
                <w:kern w:val="2"/>
                <w:szCs w:val="24"/>
                <w:shd w:val="clear" w:color="auto" w:fill="FFFFFF"/>
              </w:rPr>
              <w:t>5 (penkių)</w:t>
            </w:r>
            <w:r w:rsidRPr="00B815C1">
              <w:rPr>
                <w:kern w:val="2"/>
                <w:szCs w:val="24"/>
                <w:shd w:val="clear" w:color="auto" w:fill="FFFFFF"/>
              </w:rPr>
              <w:t xml:space="preserve"> procent</w:t>
            </w:r>
            <w:r w:rsidR="003E1FD0" w:rsidRPr="00B815C1">
              <w:rPr>
                <w:kern w:val="2"/>
                <w:szCs w:val="24"/>
                <w:shd w:val="clear" w:color="auto" w:fill="FFFFFF"/>
              </w:rPr>
              <w:t>ų</w:t>
            </w:r>
            <w:r w:rsidR="00A03D99" w:rsidRPr="00B815C1">
              <w:rPr>
                <w:kern w:val="2"/>
                <w:szCs w:val="24"/>
                <w:shd w:val="clear" w:color="auto" w:fill="FFFFFF"/>
              </w:rPr>
              <w:t xml:space="preserve"> dydžio </w:t>
            </w:r>
            <w:r w:rsidR="00A03D99" w:rsidRPr="00B815C1">
              <w:rPr>
                <w:szCs w:val="24"/>
                <w:shd w:val="clear" w:color="auto" w:fill="FFFFFF"/>
              </w:rPr>
              <w:t>Sutarties įvykdymo užtikrinimą</w:t>
            </w:r>
            <w:r w:rsidR="00A03D99" w:rsidRPr="00B815C1">
              <w:rPr>
                <w:kern w:val="2"/>
                <w:szCs w:val="24"/>
                <w:shd w:val="clear" w:color="auto" w:fill="FFFFFF"/>
              </w:rPr>
              <w:t>, skaičiuojamą</w:t>
            </w:r>
            <w:r w:rsidRPr="00B815C1">
              <w:rPr>
                <w:kern w:val="2"/>
                <w:szCs w:val="24"/>
              </w:rPr>
              <w:t xml:space="preserve"> </w:t>
            </w:r>
            <w:r w:rsidRPr="00B815C1">
              <w:rPr>
                <w:kern w:val="2"/>
                <w:szCs w:val="24"/>
                <w:shd w:val="clear" w:color="auto" w:fill="FFFFFF"/>
              </w:rPr>
              <w:t>nuo Pradinės Sutarties vertės be PVM,</w:t>
            </w:r>
            <w:r w:rsidRPr="00B815C1">
              <w:rPr>
                <w:kern w:val="2"/>
                <w:szCs w:val="24"/>
              </w:rPr>
              <w:t xml:space="preserve"> </w:t>
            </w:r>
            <w:r w:rsidRPr="00B815C1">
              <w:rPr>
                <w:kern w:val="2"/>
                <w:szCs w:val="24"/>
                <w:shd w:val="clear" w:color="auto" w:fill="FFFFFF"/>
              </w:rPr>
              <w:t xml:space="preserve">nurodytos </w:t>
            </w:r>
            <w:r w:rsidRPr="00B815C1">
              <w:rPr>
                <w:kern w:val="2"/>
                <w:szCs w:val="24"/>
              </w:rPr>
              <w:t xml:space="preserve">Specialiųjų sąlygų </w:t>
            </w:r>
            <w:r w:rsidRPr="00B815C1">
              <w:rPr>
                <w:kern w:val="2"/>
                <w:szCs w:val="24"/>
                <w:shd w:val="clear" w:color="auto" w:fill="FFFFFF"/>
              </w:rPr>
              <w:t xml:space="preserve">5.2 punkte, </w:t>
            </w:r>
            <w:r w:rsidR="00B815C1" w:rsidRPr="00B815C1">
              <w:rPr>
                <w:kern w:val="2"/>
                <w:szCs w:val="24"/>
                <w:shd w:val="clear" w:color="auto" w:fill="FFFFFF"/>
              </w:rPr>
              <w:t xml:space="preserve">banko garantiją </w:t>
            </w:r>
            <w:r w:rsidR="00394EC6" w:rsidRPr="00B815C1">
              <w:rPr>
                <w:kern w:val="2"/>
                <w:szCs w:val="24"/>
                <w:shd w:val="clear" w:color="auto" w:fill="FFFFFF"/>
              </w:rPr>
              <w:t xml:space="preserve">arba </w:t>
            </w:r>
            <w:r w:rsidRPr="003E1FD0">
              <w:rPr>
                <w:kern w:val="2"/>
                <w:szCs w:val="24"/>
                <w:shd w:val="clear" w:color="auto" w:fill="FFFFFF"/>
              </w:rPr>
              <w:t xml:space="preserve">draudimo bendrovės laidavimo draudimo raštą, </w:t>
            </w:r>
            <w:r>
              <w:rPr>
                <w:color w:val="000000"/>
                <w:kern w:val="2"/>
                <w:szCs w:val="24"/>
                <w:shd w:val="clear" w:color="auto" w:fill="FFFFFF"/>
              </w:rPr>
              <w:t>atitinkan</w:t>
            </w:r>
            <w:r w:rsidR="003E1FD0">
              <w:rPr>
                <w:color w:val="000000"/>
                <w:kern w:val="2"/>
                <w:szCs w:val="24"/>
                <w:shd w:val="clear" w:color="auto" w:fill="FFFFFF"/>
              </w:rPr>
              <w:t>tį</w:t>
            </w:r>
            <w:r>
              <w:rPr>
                <w:color w:val="000000"/>
                <w:kern w:val="2"/>
                <w:szCs w:val="24"/>
                <w:shd w:val="clear" w:color="auto" w:fill="FFFFFF"/>
              </w:rPr>
              <w:t xml:space="preserve"> Bendrųjų sąlygų 10 skyriaus reikalavimus. Esant poreikiui, gavus Tiekėjo prašymą, šis terminas gali būti pratęstas Šalių suderintam terminui.</w:t>
            </w:r>
          </w:p>
        </w:tc>
      </w:tr>
      <w:tr w:rsidR="00AA664D" w14:paraId="4E9D23AE" w14:textId="77777777">
        <w:trPr>
          <w:trHeight w:val="300"/>
        </w:trPr>
        <w:tc>
          <w:tcPr>
            <w:tcW w:w="9535" w:type="dxa"/>
            <w:gridSpan w:val="5"/>
          </w:tcPr>
          <w:p w14:paraId="1B4C065F" w14:textId="77777777" w:rsidR="00AA664D" w:rsidRDefault="007677F7">
            <w:pPr>
              <w:jc w:val="center"/>
              <w:rPr>
                <w:b/>
                <w:bCs/>
                <w:kern w:val="2"/>
                <w:szCs w:val="24"/>
              </w:rPr>
            </w:pPr>
            <w:r>
              <w:rPr>
                <w:b/>
                <w:bCs/>
                <w:kern w:val="2"/>
                <w:szCs w:val="24"/>
              </w:rPr>
              <w:lastRenderedPageBreak/>
              <w:t>9. ŠALIŲ ATSAKOMYBĖ</w:t>
            </w:r>
            <w:r>
              <w:rPr>
                <w:b/>
                <w:bCs/>
                <w:kern w:val="2"/>
                <w:szCs w:val="24"/>
              </w:rPr>
              <w:tab/>
            </w:r>
          </w:p>
        </w:tc>
      </w:tr>
      <w:tr w:rsidR="00AA664D" w14:paraId="1BDFC38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6EBAC0" w14:textId="77777777" w:rsidR="00AA664D" w:rsidRDefault="007677F7">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F6EE1F8" w14:textId="10313FEF" w:rsidR="00AA664D" w:rsidRPr="00C837D0" w:rsidRDefault="007677F7" w:rsidP="00EE321B">
            <w:pPr>
              <w:jc w:val="both"/>
              <w:rPr>
                <w:kern w:val="2"/>
                <w:szCs w:val="24"/>
              </w:rPr>
            </w:pPr>
            <w:r w:rsidRPr="00C837D0">
              <w:rPr>
                <w:kern w:val="2"/>
                <w:szCs w:val="24"/>
              </w:rPr>
              <w:t>Jei Pirkėjas, gavęs tinkamai pateiktą ir užpildytą Sąskaitą, uždelsia atsiskaityti už tinkamai Tiekėjo perduot</w:t>
            </w:r>
            <w:r w:rsidR="00A03D99">
              <w:rPr>
                <w:kern w:val="2"/>
                <w:szCs w:val="24"/>
              </w:rPr>
              <w:t>ą</w:t>
            </w:r>
            <w:r w:rsidRPr="00C837D0">
              <w:rPr>
                <w:kern w:val="2"/>
                <w:szCs w:val="24"/>
              </w:rPr>
              <w:t xml:space="preserve"> kokybišk</w:t>
            </w:r>
            <w:r w:rsidR="00A03D99">
              <w:rPr>
                <w:kern w:val="2"/>
                <w:szCs w:val="24"/>
              </w:rPr>
              <w:t>ą</w:t>
            </w:r>
            <w:r w:rsidRPr="00C837D0">
              <w:rPr>
                <w:kern w:val="2"/>
                <w:szCs w:val="24"/>
              </w:rPr>
              <w:t xml:space="preserve"> Prek</w:t>
            </w:r>
            <w:r w:rsidR="00394EC6">
              <w:rPr>
                <w:kern w:val="2"/>
                <w:szCs w:val="24"/>
              </w:rPr>
              <w:t>ę</w:t>
            </w:r>
            <w:r w:rsidRPr="00C837D0">
              <w:rPr>
                <w:kern w:val="2"/>
                <w:szCs w:val="24"/>
              </w:rPr>
              <w:t xml:space="preserve"> per Sutartyje nurodytą terminą, Tiekėjas nuo kitos nei nustatytas terminas dienos skaičiuoja Pirkėjui 0,02 (dvi šimtosios) procento dydžio delspinigius nuo neapmokėtos sumos be PVM už kiekvieną vėlavimo dieną.   </w:t>
            </w:r>
          </w:p>
        </w:tc>
      </w:tr>
      <w:tr w:rsidR="00AA664D" w14:paraId="349E3BF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5DFDF8" w14:textId="77777777" w:rsidR="00AA664D" w:rsidRDefault="007677F7">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AE4F5B4" w14:textId="698A84AD" w:rsidR="00AA664D" w:rsidRPr="00DB4EA1" w:rsidRDefault="007677F7" w:rsidP="00DB4EA1">
            <w:pPr>
              <w:jc w:val="both"/>
              <w:rPr>
                <w:kern w:val="2"/>
              </w:rPr>
            </w:pPr>
            <w:r>
              <w:rPr>
                <w:color w:val="000000"/>
                <w:kern w:val="2"/>
              </w:rPr>
              <w:t>9.2.</w:t>
            </w:r>
            <w:r w:rsidRPr="00AB4AF3">
              <w:rPr>
                <w:kern w:val="2"/>
              </w:rPr>
              <w:t xml:space="preserve">1. Jeigu Tiekėjas vėluoja </w:t>
            </w:r>
            <w:r w:rsidR="006A6AC1">
              <w:rPr>
                <w:kern w:val="2"/>
              </w:rPr>
              <w:t>pristaty</w:t>
            </w:r>
            <w:r w:rsidRPr="00AB4AF3">
              <w:rPr>
                <w:kern w:val="2"/>
              </w:rPr>
              <w:t>ti Prek</w:t>
            </w:r>
            <w:r w:rsidR="006A6AC1">
              <w:rPr>
                <w:kern w:val="2"/>
              </w:rPr>
              <w:t>ę</w:t>
            </w:r>
            <w:r w:rsidRPr="00AB4AF3">
              <w:rPr>
                <w:kern w:val="2"/>
              </w:rPr>
              <w:t xml:space="preserve"> ar ištaisyti j</w:t>
            </w:r>
            <w:r w:rsidR="006A6AC1">
              <w:rPr>
                <w:kern w:val="2"/>
              </w:rPr>
              <w:t>os</w:t>
            </w:r>
            <w:r w:rsidRPr="00AB4AF3">
              <w:rPr>
                <w:kern w:val="2"/>
              </w:rPr>
              <w:t xml:space="preserve"> trūkumus</w:t>
            </w:r>
            <w:r w:rsidRPr="00AB4AF3">
              <w:t xml:space="preserve"> </w:t>
            </w:r>
            <w:r w:rsidRPr="00AB4AF3">
              <w:rPr>
                <w:kern w:val="2"/>
              </w:rPr>
              <w:t xml:space="preserve">arba nevykdo kitų sutartinių įsipareigojimų, Pirkėjas nuo kitos nei nustatytas terminas dienos Tiekėjui skaičiuoja 0,02 (dvi šimtosios) procento dydžio </w:t>
            </w:r>
            <w:r w:rsidRPr="00DB4EA1">
              <w:rPr>
                <w:kern w:val="2"/>
              </w:rPr>
              <w:t>delspinigius už kiekvieną uždelstą dieną nuo laiku neperduot</w:t>
            </w:r>
            <w:r w:rsidR="00AB4AF3" w:rsidRPr="00DB4EA1">
              <w:rPr>
                <w:kern w:val="2"/>
              </w:rPr>
              <w:t>os</w:t>
            </w:r>
            <w:r w:rsidRPr="00DB4EA1">
              <w:rPr>
                <w:kern w:val="2"/>
              </w:rPr>
              <w:t xml:space="preserve"> Prek</w:t>
            </w:r>
            <w:r w:rsidR="00AB4AF3" w:rsidRPr="00DB4EA1">
              <w:rPr>
                <w:kern w:val="2"/>
              </w:rPr>
              <w:t>ės</w:t>
            </w:r>
            <w:r w:rsidRPr="00DB4EA1">
              <w:rPr>
                <w:kern w:val="2"/>
              </w:rPr>
              <w:t xml:space="preserve"> ar Prek</w:t>
            </w:r>
            <w:r w:rsidR="00AB4AF3" w:rsidRPr="00DB4EA1">
              <w:rPr>
                <w:kern w:val="2"/>
              </w:rPr>
              <w:t>ės</w:t>
            </w:r>
            <w:r w:rsidRPr="00DB4EA1">
              <w:rPr>
                <w:kern w:val="2"/>
              </w:rPr>
              <w:t>, turinči</w:t>
            </w:r>
            <w:r w:rsidR="00AB4AF3" w:rsidRPr="00DB4EA1">
              <w:rPr>
                <w:kern w:val="2"/>
              </w:rPr>
              <w:t>os</w:t>
            </w:r>
            <w:r w:rsidRPr="00DB4EA1">
              <w:rPr>
                <w:kern w:val="2"/>
              </w:rPr>
              <w:t xml:space="preserve"> trūkumų, kainos be PVM. </w:t>
            </w:r>
          </w:p>
          <w:p w14:paraId="4DFE6CBC" w14:textId="0D5F7345" w:rsidR="00AA664D" w:rsidRDefault="007677F7" w:rsidP="00DB4EA1">
            <w:pPr>
              <w:jc w:val="both"/>
              <w:rPr>
                <w:b/>
                <w:kern w:val="2"/>
              </w:rPr>
            </w:pPr>
            <w:r w:rsidRPr="00DB4EA1">
              <w:rPr>
                <w:kern w:val="2"/>
              </w:rPr>
              <w:t>9.2.</w:t>
            </w:r>
            <w:r w:rsidR="00DB4EA1" w:rsidRPr="00DB4EA1">
              <w:rPr>
                <w:kern w:val="2"/>
              </w:rPr>
              <w:t>2</w:t>
            </w:r>
            <w:r w:rsidRPr="00DB4EA1">
              <w:rPr>
                <w:kern w:val="2"/>
              </w:rPr>
              <w:t xml:space="preserve">. Tiekėjas privalo sumokėti Pirkėjui netesybas per </w:t>
            </w:r>
            <w:r w:rsidR="00DB4EA1" w:rsidRPr="00DB4EA1">
              <w:rPr>
                <w:kern w:val="2"/>
              </w:rPr>
              <w:t>30 (trisdešimt)</w:t>
            </w:r>
            <w:r w:rsidRPr="00DB4EA1">
              <w:rPr>
                <w:kern w:val="2"/>
              </w:rPr>
              <w:t xml:space="preserve"> dienų nuo Pirkėjo pareikalavimo, jeigu netesybų suma nėra </w:t>
            </w:r>
            <w:r w:rsidRPr="00DB4EA1">
              <w:t>išskaitoma iš Tiekėjui mokėtinos sumos.</w:t>
            </w:r>
            <w:r w:rsidRPr="00DB4EA1">
              <w:rPr>
                <w:kern w:val="2"/>
              </w:rPr>
              <w:t xml:space="preserve"> </w:t>
            </w:r>
          </w:p>
        </w:tc>
      </w:tr>
      <w:tr w:rsidR="00AA664D" w14:paraId="72CD006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7054FE" w14:textId="6D90C6BD" w:rsidR="00AA664D" w:rsidRDefault="007677F7">
            <w:pPr>
              <w:rPr>
                <w:b/>
                <w:bCs/>
                <w:kern w:val="2"/>
                <w:szCs w:val="24"/>
              </w:rPr>
            </w:pPr>
            <w:r>
              <w:rPr>
                <w:b/>
                <w:bCs/>
                <w:kern w:val="2"/>
                <w:szCs w:val="24"/>
              </w:rPr>
              <w:t xml:space="preserve">9.3. Tiekėjui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31796652" w14:textId="5ABBE013" w:rsidR="00AA664D" w:rsidRDefault="007677F7" w:rsidP="009676A3">
            <w:pPr>
              <w:jc w:val="both"/>
              <w:rPr>
                <w:kern w:val="2"/>
                <w:szCs w:val="24"/>
              </w:rPr>
            </w:pPr>
            <w:r>
              <w:rPr>
                <w:kern w:val="2"/>
                <w:szCs w:val="24"/>
              </w:rPr>
              <w:t xml:space="preserve">9.3.1. Nutraukus Sutartį dėl esminio Sutarties pažeidimo, nustatyto Sutarties Specialiosiose sąlygose, mokama </w:t>
            </w:r>
            <w:r w:rsidR="00D14C83" w:rsidRPr="00394EC6">
              <w:rPr>
                <w:kern w:val="2"/>
                <w:szCs w:val="24"/>
              </w:rPr>
              <w:t>5 (penkių)</w:t>
            </w:r>
            <w:r w:rsidRPr="00394EC6">
              <w:rPr>
                <w:kern w:val="2"/>
                <w:szCs w:val="24"/>
              </w:rPr>
              <w:t xml:space="preserve"> </w:t>
            </w:r>
            <w:r>
              <w:rPr>
                <w:kern w:val="2"/>
                <w:szCs w:val="24"/>
              </w:rPr>
              <w:t xml:space="preserve">procentų dydžio bauda nuo Pradinės Sutarties vertės be PVM, nurodytos Specialiųjų sąlygų 5.2 punkte. </w:t>
            </w:r>
          </w:p>
          <w:p w14:paraId="054952AD" w14:textId="4F4093C8" w:rsidR="00AA664D" w:rsidRDefault="007677F7" w:rsidP="009676A3">
            <w:pPr>
              <w:jc w:val="both"/>
              <w:rPr>
                <w:szCs w:val="24"/>
              </w:rPr>
            </w:pPr>
            <w:r>
              <w:rPr>
                <w:kern w:val="2"/>
                <w:szCs w:val="24"/>
              </w:rPr>
              <w:t>9.3.2. </w:t>
            </w:r>
            <w:r>
              <w:rPr>
                <w:szCs w:val="24"/>
              </w:rPr>
              <w:t xml:space="preserve">Nepagrįstai nutraukus Sutarties vykdymą ne Sutartyje nustatyta tvarka, mokama </w:t>
            </w:r>
            <w:r w:rsidR="00C37DFA" w:rsidRPr="00C51701">
              <w:rPr>
                <w:kern w:val="2"/>
                <w:szCs w:val="24"/>
              </w:rPr>
              <w:t xml:space="preserve">10 (dešimt) </w:t>
            </w:r>
            <w:r>
              <w:rPr>
                <w:kern w:val="2"/>
                <w:szCs w:val="24"/>
              </w:rPr>
              <w:t>procentų dydžio bauda nuo Pradinės Sutarties vertės, nurodytos Specialiųjų sąlygų 5.2 punkte.</w:t>
            </w:r>
          </w:p>
          <w:p w14:paraId="6E6D5118" w14:textId="384D364D" w:rsidR="00AA664D" w:rsidRDefault="00AA664D" w:rsidP="00DC4308">
            <w:pPr>
              <w:jc w:val="both"/>
              <w:rPr>
                <w:kern w:val="2"/>
                <w:szCs w:val="24"/>
              </w:rPr>
            </w:pPr>
          </w:p>
        </w:tc>
      </w:tr>
      <w:tr w:rsidR="00AA664D" w14:paraId="7C509DE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944A0D" w14:textId="77777777" w:rsidR="00AA664D" w:rsidRDefault="007677F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7CE9B334" w14:textId="77777777" w:rsidR="00AA664D" w:rsidRDefault="007677F7">
            <w:pPr>
              <w:rPr>
                <w:color w:val="000000"/>
                <w:kern w:val="2"/>
                <w:szCs w:val="24"/>
              </w:rPr>
            </w:pPr>
            <w:r>
              <w:rPr>
                <w:color w:val="000000"/>
                <w:kern w:val="2"/>
                <w:szCs w:val="24"/>
              </w:rPr>
              <w:t>Netaikoma</w:t>
            </w:r>
          </w:p>
          <w:p w14:paraId="5C888484" w14:textId="77777777" w:rsidR="00AA664D" w:rsidRDefault="00AA664D" w:rsidP="00EE321B">
            <w:pPr>
              <w:rPr>
                <w:kern w:val="2"/>
                <w:szCs w:val="24"/>
              </w:rPr>
            </w:pPr>
          </w:p>
        </w:tc>
      </w:tr>
      <w:tr w:rsidR="00AA664D" w14:paraId="25EE0D8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C5D074" w14:textId="77777777" w:rsidR="00AA664D" w:rsidRDefault="007677F7">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DAB49A" w14:textId="77777777" w:rsidR="00AA664D" w:rsidRPr="00B815C1" w:rsidRDefault="007677F7" w:rsidP="00673986">
            <w:pPr>
              <w:jc w:val="both"/>
              <w:rPr>
                <w:kern w:val="2"/>
                <w:szCs w:val="24"/>
              </w:rPr>
            </w:pPr>
            <w:r w:rsidRPr="00B815C1">
              <w:rPr>
                <w:kern w:val="2"/>
                <w:szCs w:val="24"/>
              </w:rPr>
              <w:t>Netaikoma</w:t>
            </w:r>
          </w:p>
          <w:p w14:paraId="429D41B1" w14:textId="00C98979" w:rsidR="00AA664D" w:rsidRPr="00B815C1" w:rsidRDefault="00AA664D" w:rsidP="00B815C1">
            <w:pPr>
              <w:jc w:val="both"/>
              <w:rPr>
                <w:kern w:val="2"/>
                <w:szCs w:val="24"/>
              </w:rPr>
            </w:pPr>
          </w:p>
        </w:tc>
      </w:tr>
      <w:tr w:rsidR="00AA664D" w14:paraId="4B49EDC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88AA36E" w14:textId="33EDFE1A" w:rsidR="00AA664D" w:rsidRDefault="007677F7">
            <w:pPr>
              <w:rPr>
                <w:b/>
                <w:bCs/>
                <w:kern w:val="2"/>
                <w:szCs w:val="24"/>
              </w:rPr>
            </w:pPr>
            <w:r>
              <w:rPr>
                <w:b/>
                <w:bCs/>
                <w:kern w:val="2"/>
                <w:szCs w:val="24"/>
              </w:rPr>
              <w:t>9.6. Tiekėjui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9AC7832" w14:textId="77777777" w:rsidR="00AA664D" w:rsidRPr="00B815C1" w:rsidRDefault="007677F7" w:rsidP="00673986">
            <w:pPr>
              <w:jc w:val="both"/>
              <w:rPr>
                <w:kern w:val="2"/>
                <w:szCs w:val="24"/>
              </w:rPr>
            </w:pPr>
            <w:r w:rsidRPr="00B815C1">
              <w:rPr>
                <w:kern w:val="2"/>
                <w:szCs w:val="24"/>
              </w:rPr>
              <w:t>Netaikoma</w:t>
            </w:r>
          </w:p>
          <w:p w14:paraId="73FCFB84" w14:textId="5A9E0420" w:rsidR="00AA664D" w:rsidRPr="00B815C1" w:rsidRDefault="00AA664D" w:rsidP="00673986">
            <w:pPr>
              <w:jc w:val="both"/>
              <w:rPr>
                <w:kern w:val="2"/>
                <w:szCs w:val="24"/>
              </w:rPr>
            </w:pPr>
          </w:p>
        </w:tc>
      </w:tr>
      <w:tr w:rsidR="00AA664D" w14:paraId="3D293FE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343B84" w14:textId="77777777" w:rsidR="00AA664D" w:rsidRDefault="007677F7">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w:t>
            </w:r>
            <w:r>
              <w:rPr>
                <w:b/>
                <w:bCs/>
                <w:kern w:val="2"/>
              </w:rPr>
              <w:lastRenderedPageBreak/>
              <w:t>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64DC2EB0" w14:textId="5D3538C6" w:rsidR="00EE321B" w:rsidRPr="00EE321B" w:rsidRDefault="007677F7" w:rsidP="00EE321B">
            <w:pPr>
              <w:rPr>
                <w:kern w:val="2"/>
                <w:szCs w:val="24"/>
              </w:rPr>
            </w:pPr>
            <w:r w:rsidRPr="00EE321B">
              <w:rPr>
                <w:kern w:val="2"/>
                <w:szCs w:val="24"/>
              </w:rPr>
              <w:lastRenderedPageBreak/>
              <w:t xml:space="preserve">Netaikoma </w:t>
            </w:r>
          </w:p>
          <w:p w14:paraId="0F975F21" w14:textId="4EAB85AD" w:rsidR="00AA664D" w:rsidRPr="00EE321B" w:rsidRDefault="00AA664D">
            <w:pPr>
              <w:rPr>
                <w:kern w:val="2"/>
                <w:szCs w:val="24"/>
              </w:rPr>
            </w:pPr>
          </w:p>
        </w:tc>
      </w:tr>
      <w:tr w:rsidR="00AA664D" w14:paraId="2FB953D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85E66C" w14:textId="77777777" w:rsidR="00AA664D" w:rsidRDefault="007677F7">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15E5A517" w14:textId="77777777" w:rsidR="00AA664D" w:rsidRPr="001A0B96" w:rsidRDefault="007677F7">
            <w:pPr>
              <w:rPr>
                <w:kern w:val="2"/>
                <w:szCs w:val="24"/>
              </w:rPr>
            </w:pPr>
            <w:r w:rsidRPr="001A0B96">
              <w:rPr>
                <w:kern w:val="2"/>
                <w:szCs w:val="24"/>
              </w:rPr>
              <w:t>Netaikoma</w:t>
            </w:r>
          </w:p>
          <w:p w14:paraId="72833C9D" w14:textId="3C13276D" w:rsidR="00AA664D" w:rsidRPr="001A0B96" w:rsidRDefault="00AA664D">
            <w:pPr>
              <w:rPr>
                <w:kern w:val="2"/>
                <w:szCs w:val="24"/>
              </w:rPr>
            </w:pPr>
          </w:p>
        </w:tc>
      </w:tr>
      <w:tr w:rsidR="00AA664D" w14:paraId="01CD91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D21BDF" w14:textId="77777777" w:rsidR="00AA664D" w:rsidRDefault="007677F7">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E841FC3" w14:textId="77777777" w:rsidR="00AA664D" w:rsidRPr="001A0B96" w:rsidRDefault="007677F7">
            <w:pPr>
              <w:spacing w:line="259" w:lineRule="auto"/>
              <w:rPr>
                <w:kern w:val="2"/>
                <w:szCs w:val="24"/>
              </w:rPr>
            </w:pPr>
            <w:r w:rsidRPr="001A0B96">
              <w:rPr>
                <w:kern w:val="2"/>
                <w:szCs w:val="24"/>
              </w:rPr>
              <w:t>Netaikoma</w:t>
            </w:r>
          </w:p>
          <w:p w14:paraId="42BDAE1E" w14:textId="77777777" w:rsidR="00AA664D" w:rsidRPr="001A0B96" w:rsidRDefault="00AA664D" w:rsidP="001A0B96">
            <w:pPr>
              <w:rPr>
                <w:kern w:val="2"/>
                <w:szCs w:val="24"/>
              </w:rPr>
            </w:pPr>
          </w:p>
        </w:tc>
      </w:tr>
      <w:tr w:rsidR="00AA664D" w14:paraId="72835BC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54158C" w14:textId="77777777" w:rsidR="00AA664D" w:rsidRDefault="007677F7">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22CB763A" w14:textId="334C77ED" w:rsidR="00AA664D" w:rsidRPr="001A0B96" w:rsidRDefault="001A0B96">
            <w:pPr>
              <w:rPr>
                <w:kern w:val="2"/>
                <w:szCs w:val="24"/>
              </w:rPr>
            </w:pPr>
            <w:r w:rsidRPr="001A0B96">
              <w:rPr>
                <w:kern w:val="2"/>
                <w:szCs w:val="24"/>
              </w:rPr>
              <w:t>-</w:t>
            </w:r>
          </w:p>
        </w:tc>
      </w:tr>
      <w:tr w:rsidR="00AA664D" w14:paraId="342A8E06" w14:textId="77777777">
        <w:trPr>
          <w:trHeight w:val="300"/>
        </w:trPr>
        <w:tc>
          <w:tcPr>
            <w:tcW w:w="9535" w:type="dxa"/>
            <w:gridSpan w:val="5"/>
          </w:tcPr>
          <w:p w14:paraId="34657AF3" w14:textId="77777777" w:rsidR="00AA664D" w:rsidRDefault="007677F7">
            <w:pPr>
              <w:jc w:val="center"/>
              <w:rPr>
                <w:b/>
                <w:bCs/>
                <w:kern w:val="2"/>
                <w:szCs w:val="24"/>
              </w:rPr>
            </w:pPr>
            <w:r>
              <w:rPr>
                <w:b/>
                <w:kern w:val="2"/>
                <w:szCs w:val="24"/>
              </w:rPr>
              <w:t>10. ESMINĖS SUTARTIES SĄLYGOS</w:t>
            </w:r>
          </w:p>
        </w:tc>
      </w:tr>
      <w:tr w:rsidR="00AA664D" w14:paraId="7824CC2B" w14:textId="77777777">
        <w:trPr>
          <w:trHeight w:val="300"/>
        </w:trPr>
        <w:tc>
          <w:tcPr>
            <w:tcW w:w="2707" w:type="dxa"/>
            <w:gridSpan w:val="3"/>
          </w:tcPr>
          <w:p w14:paraId="5F975C89" w14:textId="77777777" w:rsidR="00AA664D" w:rsidRDefault="007677F7">
            <w:pPr>
              <w:rPr>
                <w:b/>
                <w:bCs/>
                <w:kern w:val="2"/>
              </w:rPr>
            </w:pPr>
            <w:r>
              <w:rPr>
                <w:b/>
                <w:bCs/>
              </w:rPr>
              <w:t>10.1. Esminės Sutarties sąlygos</w:t>
            </w:r>
          </w:p>
        </w:tc>
        <w:tc>
          <w:tcPr>
            <w:tcW w:w="6828" w:type="dxa"/>
            <w:gridSpan w:val="2"/>
          </w:tcPr>
          <w:p w14:paraId="56C9007E" w14:textId="5AB4D580" w:rsidR="00AA664D" w:rsidRPr="007A54C2" w:rsidRDefault="007A54C2" w:rsidP="007A54C2">
            <w:pPr>
              <w:jc w:val="both"/>
              <w:rPr>
                <w:kern w:val="2"/>
                <w:szCs w:val="24"/>
              </w:rPr>
            </w:pPr>
            <w:r w:rsidRPr="00C51701">
              <w:rPr>
                <w:kern w:val="2"/>
                <w:szCs w:val="24"/>
              </w:rPr>
              <w:t>Įsipareigojimų dėl Prekės kokybės ir (ar)</w:t>
            </w:r>
            <w:r w:rsidR="00C51701" w:rsidRPr="00C51701">
              <w:rPr>
                <w:kern w:val="2"/>
                <w:szCs w:val="24"/>
              </w:rPr>
              <w:t xml:space="preserve"> Prekei keliamų techninių reikalavimų, ir (ar)</w:t>
            </w:r>
            <w:r w:rsidRPr="00C51701">
              <w:rPr>
                <w:kern w:val="2"/>
                <w:szCs w:val="24"/>
              </w:rPr>
              <w:t xml:space="preserve"> įsipareigojimų įgyvendinimo terminų nesilaikymas.</w:t>
            </w:r>
          </w:p>
        </w:tc>
      </w:tr>
      <w:tr w:rsidR="00AA664D" w14:paraId="1007C438" w14:textId="77777777">
        <w:trPr>
          <w:trHeight w:val="300"/>
        </w:trPr>
        <w:tc>
          <w:tcPr>
            <w:tcW w:w="2700" w:type="dxa"/>
            <w:gridSpan w:val="2"/>
          </w:tcPr>
          <w:p w14:paraId="36B98B20" w14:textId="77777777" w:rsidR="00AA664D" w:rsidRDefault="007677F7">
            <w:pPr>
              <w:rPr>
                <w:b/>
                <w:bCs/>
                <w:kern w:val="2"/>
                <w:szCs w:val="24"/>
              </w:rPr>
            </w:pPr>
            <w:r>
              <w:rPr>
                <w:b/>
                <w:bCs/>
                <w:kern w:val="2"/>
                <w:szCs w:val="24"/>
              </w:rPr>
              <w:t>10.2. Dideli arba nuolatiniai esminės Sutarties sąlygos vykdymo trūkumai</w:t>
            </w:r>
          </w:p>
        </w:tc>
        <w:tc>
          <w:tcPr>
            <w:tcW w:w="6835" w:type="dxa"/>
            <w:gridSpan w:val="3"/>
          </w:tcPr>
          <w:p w14:paraId="071B2E0F" w14:textId="3E038D33" w:rsidR="00AA664D" w:rsidRDefault="007677F7">
            <w:pPr>
              <w:rPr>
                <w:kern w:val="2"/>
                <w:szCs w:val="24"/>
              </w:rPr>
            </w:pPr>
            <w:r>
              <w:rPr>
                <w:kern w:val="2"/>
                <w:szCs w:val="24"/>
              </w:rPr>
              <w:t>Netaikoma</w:t>
            </w:r>
            <w:r>
              <w:rPr>
                <w:color w:val="4472C4"/>
                <w:kern w:val="2"/>
                <w:szCs w:val="24"/>
              </w:rPr>
              <w:t xml:space="preserve"> </w:t>
            </w:r>
          </w:p>
          <w:p w14:paraId="3B503B82" w14:textId="76D3712D" w:rsidR="0016779B" w:rsidRDefault="0016779B" w:rsidP="0016779B">
            <w:pPr>
              <w:jc w:val="both"/>
              <w:rPr>
                <w:kern w:val="2"/>
                <w:szCs w:val="24"/>
              </w:rPr>
            </w:pPr>
          </w:p>
        </w:tc>
      </w:tr>
      <w:tr w:rsidR="00AA664D" w14:paraId="21E9DF01" w14:textId="77777777">
        <w:trPr>
          <w:trHeight w:val="300"/>
        </w:trPr>
        <w:tc>
          <w:tcPr>
            <w:tcW w:w="9535" w:type="dxa"/>
            <w:gridSpan w:val="5"/>
          </w:tcPr>
          <w:p w14:paraId="14FF5198" w14:textId="77777777" w:rsidR="00AA664D" w:rsidRDefault="007677F7">
            <w:pPr>
              <w:jc w:val="center"/>
              <w:rPr>
                <w:b/>
                <w:bCs/>
                <w:kern w:val="2"/>
                <w:szCs w:val="24"/>
              </w:rPr>
            </w:pPr>
            <w:r>
              <w:rPr>
                <w:b/>
                <w:bCs/>
                <w:kern w:val="2"/>
                <w:szCs w:val="24"/>
              </w:rPr>
              <w:t>11. SUTARTIES GALIOJIMAS IR KEITIMAS</w:t>
            </w:r>
          </w:p>
        </w:tc>
      </w:tr>
      <w:tr w:rsidR="00AA664D" w14:paraId="274FBE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1CF857" w14:textId="77777777" w:rsidR="00AA664D" w:rsidRDefault="007677F7">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6AC9C5E8" w14:textId="3EC7FC21" w:rsidR="00AA664D" w:rsidRPr="00B815C1" w:rsidRDefault="007677F7" w:rsidP="00F30FCC">
            <w:pPr>
              <w:jc w:val="both"/>
              <w:rPr>
                <w:kern w:val="2"/>
                <w:szCs w:val="24"/>
              </w:rPr>
            </w:pPr>
            <w:r>
              <w:rPr>
                <w:kern w:val="2"/>
                <w:szCs w:val="24"/>
              </w:rPr>
              <w:t xml:space="preserve">Ši Sutartis laikoma sudaryta, kai (pirma) ją </w:t>
            </w:r>
            <w:r w:rsidRPr="00F30FCC">
              <w:rPr>
                <w:kern w:val="2"/>
                <w:szCs w:val="24"/>
              </w:rPr>
              <w:t xml:space="preserve">pasirašo abi Šalys, ir (antra) </w:t>
            </w:r>
            <w:r w:rsidRPr="00B815C1">
              <w:rPr>
                <w:kern w:val="2"/>
                <w:szCs w:val="24"/>
              </w:rPr>
              <w:t>pateikiamas Sutarties įvykdymo užtikrinim</w:t>
            </w:r>
            <w:r w:rsidR="00B815C1" w:rsidRPr="00B815C1">
              <w:rPr>
                <w:kern w:val="2"/>
                <w:szCs w:val="24"/>
              </w:rPr>
              <w:t>as</w:t>
            </w:r>
            <w:r w:rsidRPr="00B815C1">
              <w:rPr>
                <w:kern w:val="2"/>
                <w:szCs w:val="24"/>
              </w:rPr>
              <w:t>.</w:t>
            </w:r>
          </w:p>
          <w:p w14:paraId="24D8AC1E" w14:textId="5874DE0A" w:rsidR="00AA664D" w:rsidRDefault="007677F7" w:rsidP="00F30FCC">
            <w:pPr>
              <w:jc w:val="both"/>
              <w:rPr>
                <w:color w:val="4472C4"/>
                <w:kern w:val="2"/>
                <w:szCs w:val="24"/>
              </w:rPr>
            </w:pPr>
            <w:r w:rsidRPr="00F30FCC">
              <w:rPr>
                <w:kern w:val="2"/>
                <w:szCs w:val="24"/>
              </w:rPr>
              <w:t xml:space="preserve">Sutartis galioja iki </w:t>
            </w:r>
            <w:r w:rsidR="00F30FCC" w:rsidRPr="00F30FCC">
              <w:rPr>
                <w:kern w:val="2"/>
                <w:szCs w:val="24"/>
              </w:rPr>
              <w:t xml:space="preserve">2025 m. gruodžio 31 d., o finansinių ir garantinių įsipareigojimų atžvilgiu iki visiško tokių įsipareigojimų įvykdymo. </w:t>
            </w:r>
          </w:p>
        </w:tc>
      </w:tr>
      <w:tr w:rsidR="00AA664D" w14:paraId="4294DDE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3FEF43" w14:textId="77777777" w:rsidR="00AA664D" w:rsidRDefault="007677F7">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4CA9D2D" w14:textId="77777777" w:rsidR="00AA664D" w:rsidRDefault="007677F7">
            <w:pPr>
              <w:rPr>
                <w:kern w:val="2"/>
                <w:szCs w:val="24"/>
              </w:rPr>
            </w:pPr>
            <w:r>
              <w:rPr>
                <w:kern w:val="2"/>
                <w:szCs w:val="24"/>
              </w:rPr>
              <w:t>Netaikoma</w:t>
            </w:r>
          </w:p>
          <w:p w14:paraId="225F7193" w14:textId="3B7B3378" w:rsidR="00AA664D" w:rsidRDefault="00AA664D">
            <w:pPr>
              <w:rPr>
                <w:kern w:val="2"/>
                <w:szCs w:val="24"/>
              </w:rPr>
            </w:pPr>
          </w:p>
        </w:tc>
      </w:tr>
      <w:tr w:rsidR="00AA664D" w14:paraId="1EF33564" w14:textId="77777777">
        <w:trPr>
          <w:trHeight w:val="300"/>
        </w:trPr>
        <w:tc>
          <w:tcPr>
            <w:tcW w:w="9535" w:type="dxa"/>
            <w:gridSpan w:val="5"/>
          </w:tcPr>
          <w:p w14:paraId="6411EE63" w14:textId="77777777" w:rsidR="00AA664D" w:rsidRDefault="007677F7">
            <w:pPr>
              <w:jc w:val="center"/>
              <w:rPr>
                <w:b/>
                <w:bCs/>
                <w:kern w:val="2"/>
                <w:szCs w:val="24"/>
              </w:rPr>
            </w:pPr>
            <w:r>
              <w:rPr>
                <w:b/>
                <w:bCs/>
                <w:kern w:val="2"/>
                <w:szCs w:val="24"/>
              </w:rPr>
              <w:t>12. SUTARTIES NUTRAUKIMAS</w:t>
            </w:r>
          </w:p>
        </w:tc>
      </w:tr>
      <w:tr w:rsidR="00AA664D" w14:paraId="67BAFFF3" w14:textId="77777777">
        <w:trPr>
          <w:trHeight w:val="300"/>
        </w:trPr>
        <w:tc>
          <w:tcPr>
            <w:tcW w:w="2532" w:type="dxa"/>
          </w:tcPr>
          <w:p w14:paraId="7354069B" w14:textId="77777777" w:rsidR="00AA664D" w:rsidRDefault="007677F7">
            <w:pPr>
              <w:rPr>
                <w:b/>
                <w:bCs/>
                <w:kern w:val="2"/>
                <w:szCs w:val="24"/>
              </w:rPr>
            </w:pPr>
            <w:r>
              <w:rPr>
                <w:b/>
                <w:bCs/>
                <w:kern w:val="2"/>
                <w:szCs w:val="24"/>
              </w:rPr>
              <w:t>12.1. Sutarties nutraukimo pagrindai</w:t>
            </w:r>
          </w:p>
        </w:tc>
        <w:tc>
          <w:tcPr>
            <w:tcW w:w="7003" w:type="dxa"/>
            <w:gridSpan w:val="4"/>
          </w:tcPr>
          <w:p w14:paraId="3DFB2B5A" w14:textId="2B1A0311" w:rsidR="00AA664D" w:rsidRPr="00E87D5F" w:rsidRDefault="007677F7" w:rsidP="006315B3">
            <w:pPr>
              <w:jc w:val="both"/>
              <w:rPr>
                <w:kern w:val="2"/>
                <w:szCs w:val="24"/>
              </w:rPr>
            </w:pPr>
            <w:r>
              <w:rPr>
                <w:kern w:val="2"/>
                <w:szCs w:val="24"/>
              </w:rPr>
              <w:t>Sutartis gali būti nutraukiama rašytiniu Šalių susitarimu arba vienašališkai, Bendrosiose sąlygose nustatyta tvarka.</w:t>
            </w:r>
          </w:p>
        </w:tc>
      </w:tr>
      <w:tr w:rsidR="00AA664D" w14:paraId="071BDDE4" w14:textId="77777777">
        <w:trPr>
          <w:trHeight w:val="300"/>
        </w:trPr>
        <w:tc>
          <w:tcPr>
            <w:tcW w:w="2532" w:type="dxa"/>
          </w:tcPr>
          <w:p w14:paraId="0BF9E878" w14:textId="77777777" w:rsidR="00AA664D" w:rsidRDefault="007677F7">
            <w:pPr>
              <w:rPr>
                <w:b/>
                <w:bCs/>
                <w:kern w:val="2"/>
                <w:szCs w:val="24"/>
              </w:rPr>
            </w:pPr>
            <w:r>
              <w:rPr>
                <w:b/>
                <w:bCs/>
                <w:kern w:val="2"/>
                <w:szCs w:val="24"/>
              </w:rPr>
              <w:t>12.2. Esminiai Sutarties pažeidimai</w:t>
            </w:r>
          </w:p>
          <w:p w14:paraId="0D57F93F" w14:textId="77777777" w:rsidR="00AA664D" w:rsidRDefault="00AA664D">
            <w:pPr>
              <w:rPr>
                <w:b/>
                <w:bCs/>
                <w:kern w:val="2"/>
                <w:szCs w:val="24"/>
              </w:rPr>
            </w:pPr>
          </w:p>
        </w:tc>
        <w:tc>
          <w:tcPr>
            <w:tcW w:w="7003" w:type="dxa"/>
            <w:gridSpan w:val="4"/>
          </w:tcPr>
          <w:p w14:paraId="6FB5D2D5" w14:textId="03D68188" w:rsidR="00AA664D" w:rsidRPr="005B6EBD" w:rsidRDefault="007677F7" w:rsidP="005B6EBD">
            <w:pPr>
              <w:jc w:val="both"/>
              <w:rPr>
                <w:kern w:val="2"/>
                <w:szCs w:val="24"/>
              </w:rPr>
            </w:pPr>
            <w:r w:rsidRPr="005B6EBD">
              <w:rPr>
                <w:kern w:val="2"/>
                <w:szCs w:val="24"/>
              </w:rPr>
              <w:t>12.2.1. jeigu Tiekėjas nevykdo prisiimtų įsipareigojimų už Sutartyje nustatytą Sutarties kainą;</w:t>
            </w:r>
          </w:p>
          <w:p w14:paraId="391096EF" w14:textId="63D59835" w:rsidR="005B6EBD" w:rsidRPr="005B6EBD" w:rsidRDefault="007677F7" w:rsidP="0047347B">
            <w:pPr>
              <w:jc w:val="both"/>
              <w:rPr>
                <w:kern w:val="2"/>
                <w:szCs w:val="24"/>
              </w:rPr>
            </w:pPr>
            <w:r w:rsidRPr="005B6EBD">
              <w:rPr>
                <w:kern w:val="2"/>
                <w:szCs w:val="24"/>
              </w:rPr>
              <w:t>12.2.2.</w:t>
            </w:r>
            <w:r w:rsidR="005B6EBD" w:rsidRPr="005B6EBD">
              <w:rPr>
                <w:rFonts w:eastAsia="Arial"/>
                <w:kern w:val="2"/>
                <w:szCs w:val="24"/>
              </w:rPr>
              <w:t xml:space="preserve"> jeigu Tiekėjas </w:t>
            </w:r>
            <w:r w:rsidR="0047347B" w:rsidRPr="0047347B">
              <w:rPr>
                <w:rFonts w:eastAsia="Arial"/>
                <w:kern w:val="2"/>
                <w:szCs w:val="24"/>
              </w:rPr>
              <w:t>vėluoja pristatyti Prek</w:t>
            </w:r>
            <w:r w:rsidR="0047347B">
              <w:rPr>
                <w:rFonts w:eastAsia="Arial"/>
                <w:kern w:val="2"/>
                <w:szCs w:val="24"/>
              </w:rPr>
              <w:t>ę</w:t>
            </w:r>
            <w:r w:rsidR="0047347B" w:rsidRPr="0047347B">
              <w:rPr>
                <w:rFonts w:eastAsia="Arial"/>
                <w:kern w:val="2"/>
                <w:szCs w:val="24"/>
              </w:rPr>
              <w:t xml:space="preserve"> daugiau nei </w:t>
            </w:r>
            <w:r w:rsidR="0047347B">
              <w:rPr>
                <w:rFonts w:eastAsia="Arial"/>
                <w:kern w:val="2"/>
                <w:szCs w:val="24"/>
              </w:rPr>
              <w:t>1</w:t>
            </w:r>
            <w:r w:rsidR="0047347B" w:rsidRPr="0047347B">
              <w:rPr>
                <w:rFonts w:eastAsia="Arial"/>
                <w:kern w:val="2"/>
                <w:szCs w:val="24"/>
              </w:rPr>
              <w:t xml:space="preserve">0 </w:t>
            </w:r>
            <w:r w:rsidR="006A6AC1">
              <w:rPr>
                <w:rFonts w:eastAsia="Arial"/>
                <w:kern w:val="2"/>
                <w:szCs w:val="24"/>
              </w:rPr>
              <w:t xml:space="preserve">(dešimt) </w:t>
            </w:r>
            <w:r w:rsidR="0047347B" w:rsidRPr="0047347B">
              <w:rPr>
                <w:rFonts w:eastAsia="Arial"/>
                <w:kern w:val="2"/>
                <w:szCs w:val="24"/>
              </w:rPr>
              <w:t>k</w:t>
            </w:r>
            <w:r w:rsidR="006A6AC1">
              <w:rPr>
                <w:rFonts w:eastAsia="Arial"/>
                <w:kern w:val="2"/>
                <w:szCs w:val="24"/>
              </w:rPr>
              <w:t>alendorinių dienų</w:t>
            </w:r>
            <w:r w:rsidR="0047347B" w:rsidRPr="0047347B">
              <w:rPr>
                <w:rFonts w:eastAsia="Arial"/>
                <w:kern w:val="2"/>
                <w:szCs w:val="24"/>
              </w:rPr>
              <w:t xml:space="preserve"> </w:t>
            </w:r>
            <w:r w:rsidR="0047347B">
              <w:rPr>
                <w:rFonts w:eastAsia="Arial"/>
                <w:kern w:val="2"/>
                <w:szCs w:val="24"/>
              </w:rPr>
              <w:t xml:space="preserve"> </w:t>
            </w:r>
            <w:r w:rsidR="0047347B" w:rsidRPr="0047347B">
              <w:rPr>
                <w:rFonts w:eastAsia="Arial"/>
                <w:kern w:val="2"/>
                <w:szCs w:val="24"/>
              </w:rPr>
              <w:t>Sutartyje nustatytas Prekių pristatymo terminas</w:t>
            </w:r>
            <w:r w:rsidR="005B6EBD" w:rsidRPr="005B6EBD">
              <w:rPr>
                <w:rFonts w:eastAsia="Arial"/>
                <w:kern w:val="2"/>
                <w:szCs w:val="24"/>
              </w:rPr>
              <w:t>;</w:t>
            </w:r>
          </w:p>
          <w:p w14:paraId="0880F542" w14:textId="41255082" w:rsidR="00AA664D" w:rsidRPr="005B6EBD" w:rsidRDefault="007677F7" w:rsidP="005B6EBD">
            <w:pPr>
              <w:spacing w:line="257" w:lineRule="auto"/>
              <w:jc w:val="both"/>
              <w:rPr>
                <w:rFonts w:eastAsia="Arial"/>
                <w:kern w:val="2"/>
                <w:szCs w:val="24"/>
              </w:rPr>
            </w:pPr>
            <w:r w:rsidRPr="003856BD">
              <w:rPr>
                <w:rFonts w:eastAsia="Arial"/>
                <w:kern w:val="2"/>
                <w:szCs w:val="24"/>
              </w:rPr>
              <w:t>12.2.</w:t>
            </w:r>
            <w:r w:rsidR="0047347B">
              <w:rPr>
                <w:rFonts w:eastAsia="Arial"/>
                <w:kern w:val="2"/>
                <w:szCs w:val="24"/>
              </w:rPr>
              <w:t>3</w:t>
            </w:r>
            <w:r w:rsidRPr="003856BD">
              <w:rPr>
                <w:rFonts w:eastAsia="Arial"/>
                <w:kern w:val="2"/>
                <w:szCs w:val="24"/>
              </w:rPr>
              <w:t xml:space="preserve">. jeigu Tiekėjas </w:t>
            </w:r>
            <w:r w:rsidR="005B6EBD" w:rsidRPr="003856BD">
              <w:rPr>
                <w:rFonts w:eastAsia="Arial"/>
                <w:kern w:val="2"/>
                <w:szCs w:val="24"/>
              </w:rPr>
              <w:t xml:space="preserve">daugiau </w:t>
            </w:r>
            <w:r w:rsidRPr="003856BD">
              <w:rPr>
                <w:rFonts w:eastAsia="Arial"/>
                <w:kern w:val="2"/>
                <w:szCs w:val="24"/>
              </w:rPr>
              <w:t>2 (du) kartus pristat</w:t>
            </w:r>
            <w:r w:rsidR="005B6EBD" w:rsidRPr="003856BD">
              <w:rPr>
                <w:rFonts w:eastAsia="Arial"/>
                <w:kern w:val="2"/>
                <w:szCs w:val="24"/>
              </w:rPr>
              <w:t>o</w:t>
            </w:r>
            <w:r w:rsidRPr="003856BD">
              <w:rPr>
                <w:rFonts w:eastAsia="Arial"/>
                <w:kern w:val="2"/>
                <w:szCs w:val="24"/>
              </w:rPr>
              <w:t xml:space="preserve"> Pre</w:t>
            </w:r>
            <w:r w:rsidR="005B6EBD" w:rsidRPr="003856BD">
              <w:rPr>
                <w:rFonts w:eastAsia="Arial"/>
                <w:kern w:val="2"/>
                <w:szCs w:val="24"/>
              </w:rPr>
              <w:t xml:space="preserve">kę, </w:t>
            </w:r>
            <w:r w:rsidR="005B6EBD" w:rsidRPr="005B6EBD">
              <w:rPr>
                <w:rFonts w:eastAsia="Arial"/>
                <w:kern w:val="2"/>
                <w:szCs w:val="24"/>
              </w:rPr>
              <w:t>kuri neatitinka</w:t>
            </w:r>
            <w:r w:rsidRPr="005B6EBD">
              <w:rPr>
                <w:rFonts w:eastAsia="Arial"/>
                <w:kern w:val="2"/>
                <w:szCs w:val="24"/>
              </w:rPr>
              <w:t xml:space="preserve"> </w:t>
            </w:r>
            <w:r w:rsidR="005B6EBD" w:rsidRPr="005B6EBD">
              <w:rPr>
                <w:rFonts w:eastAsia="Arial"/>
                <w:kern w:val="2"/>
                <w:szCs w:val="24"/>
              </w:rPr>
              <w:t xml:space="preserve">Sutartyje ir (ar) įstatymuose ir (ar) kituose teisės aktuose </w:t>
            </w:r>
            <w:r w:rsidR="005B6EBD">
              <w:rPr>
                <w:rFonts w:eastAsia="Arial"/>
                <w:kern w:val="2"/>
                <w:szCs w:val="24"/>
              </w:rPr>
              <w:t xml:space="preserve"> </w:t>
            </w:r>
            <w:r w:rsidR="005B6EBD" w:rsidRPr="005B6EBD">
              <w:rPr>
                <w:rFonts w:eastAsia="Arial"/>
                <w:kern w:val="2"/>
                <w:szCs w:val="24"/>
              </w:rPr>
              <w:t>nustatytų reikalavimų Prekėms</w:t>
            </w:r>
            <w:r w:rsidRPr="005B6EBD">
              <w:rPr>
                <w:rFonts w:eastAsia="Arial"/>
                <w:kern w:val="2"/>
                <w:szCs w:val="24"/>
              </w:rPr>
              <w:t>;</w:t>
            </w:r>
          </w:p>
          <w:p w14:paraId="70A41BAF" w14:textId="2DF0CB8D" w:rsidR="00AA664D" w:rsidRDefault="007677F7">
            <w:pPr>
              <w:tabs>
                <w:tab w:val="left" w:pos="567"/>
                <w:tab w:val="left" w:pos="851"/>
                <w:tab w:val="left" w:pos="992"/>
                <w:tab w:val="left" w:pos="1134"/>
              </w:tabs>
              <w:spacing w:line="257" w:lineRule="auto"/>
              <w:jc w:val="both"/>
              <w:rPr>
                <w:rFonts w:eastAsia="Arial"/>
                <w:kern w:val="2"/>
                <w:szCs w:val="24"/>
              </w:rPr>
            </w:pPr>
            <w:r w:rsidRPr="005B6EBD">
              <w:rPr>
                <w:rFonts w:eastAsia="Arial"/>
                <w:kern w:val="2"/>
                <w:szCs w:val="24"/>
              </w:rPr>
              <w:t>12.2.</w:t>
            </w:r>
            <w:r w:rsidR="0047347B">
              <w:rPr>
                <w:rFonts w:eastAsia="Arial"/>
                <w:kern w:val="2"/>
                <w:szCs w:val="24"/>
              </w:rPr>
              <w:t>4</w:t>
            </w:r>
            <w:r w:rsidRPr="005B6EBD">
              <w:rPr>
                <w:rFonts w:eastAsia="Arial"/>
                <w:kern w:val="2"/>
                <w:szCs w:val="24"/>
              </w:rPr>
              <w:t>. Tiekėjas pažeidžia šios Sutarties nuostatas, reglamentuojančias konkurenciją, intelektinės nuosavybės ar konfidencialios informacijos valdymą;</w:t>
            </w:r>
          </w:p>
          <w:p w14:paraId="62C6FE6F" w14:textId="3FB4B0F1" w:rsidR="0047347B" w:rsidRPr="0047347B" w:rsidRDefault="005B6EBD">
            <w:pPr>
              <w:tabs>
                <w:tab w:val="left" w:pos="567"/>
                <w:tab w:val="left" w:pos="851"/>
                <w:tab w:val="left" w:pos="992"/>
                <w:tab w:val="left" w:pos="1134"/>
              </w:tabs>
              <w:spacing w:line="257" w:lineRule="auto"/>
              <w:jc w:val="both"/>
              <w:rPr>
                <w:rFonts w:eastAsia="Arial"/>
                <w:kern w:val="2"/>
                <w:szCs w:val="24"/>
              </w:rPr>
            </w:pPr>
            <w:r>
              <w:rPr>
                <w:rFonts w:eastAsia="Arial"/>
                <w:kern w:val="2"/>
                <w:szCs w:val="24"/>
              </w:rPr>
              <w:lastRenderedPageBreak/>
              <w:t>12.2.</w:t>
            </w:r>
            <w:r w:rsidR="0047347B">
              <w:rPr>
                <w:rFonts w:eastAsia="Arial"/>
                <w:kern w:val="2"/>
                <w:szCs w:val="24"/>
              </w:rPr>
              <w:t>5.</w:t>
            </w:r>
            <w:r w:rsidRPr="005B6EBD">
              <w:rPr>
                <w:rFonts w:eastAsia="Arial"/>
                <w:kern w:val="2"/>
                <w:szCs w:val="24"/>
              </w:rPr>
              <w:t>Tiekėjas pažeidžia Bendrųjų sąlygų nuostatas dėl Sutarties vykdymui pasitelkiamų naujų subtiekėjų ir (ar specialistų) / esamų subtiekėjų ir (ar) specialistų keitimo</w:t>
            </w:r>
            <w:r w:rsidR="0047347B">
              <w:rPr>
                <w:rFonts w:eastAsia="Arial"/>
                <w:kern w:val="2"/>
                <w:szCs w:val="24"/>
              </w:rPr>
              <w:t>.</w:t>
            </w:r>
          </w:p>
        </w:tc>
      </w:tr>
      <w:tr w:rsidR="00AA664D" w14:paraId="331798FD" w14:textId="77777777">
        <w:trPr>
          <w:trHeight w:val="300"/>
        </w:trPr>
        <w:tc>
          <w:tcPr>
            <w:tcW w:w="9535" w:type="dxa"/>
            <w:gridSpan w:val="5"/>
          </w:tcPr>
          <w:p w14:paraId="41C1639F" w14:textId="7D6BECF0" w:rsidR="00AA664D" w:rsidRDefault="007677F7">
            <w:pPr>
              <w:jc w:val="center"/>
              <w:rPr>
                <w:b/>
                <w:bCs/>
                <w:kern w:val="2"/>
                <w:szCs w:val="24"/>
              </w:rPr>
            </w:pPr>
            <w:r>
              <w:rPr>
                <w:b/>
                <w:bCs/>
                <w:kern w:val="2"/>
                <w:szCs w:val="24"/>
              </w:rPr>
              <w:lastRenderedPageBreak/>
              <w:t>1</w:t>
            </w:r>
            <w:r w:rsidR="002B1146">
              <w:rPr>
                <w:b/>
                <w:bCs/>
                <w:kern w:val="2"/>
                <w:szCs w:val="24"/>
              </w:rPr>
              <w:t>3</w:t>
            </w:r>
            <w:r>
              <w:rPr>
                <w:b/>
                <w:bCs/>
                <w:kern w:val="2"/>
                <w:szCs w:val="24"/>
              </w:rPr>
              <w:t>. SUTARTIES PRIEDAI</w:t>
            </w:r>
          </w:p>
        </w:tc>
      </w:tr>
      <w:tr w:rsidR="00AA664D" w14:paraId="31F5332E" w14:textId="77777777">
        <w:trPr>
          <w:trHeight w:val="300"/>
        </w:trPr>
        <w:tc>
          <w:tcPr>
            <w:tcW w:w="2532" w:type="dxa"/>
          </w:tcPr>
          <w:p w14:paraId="2B54EDAA" w14:textId="782C5BAA" w:rsidR="00AA664D" w:rsidRDefault="007677F7">
            <w:pPr>
              <w:jc w:val="center"/>
              <w:rPr>
                <w:b/>
                <w:bCs/>
                <w:kern w:val="2"/>
                <w:szCs w:val="24"/>
              </w:rPr>
            </w:pPr>
            <w:r>
              <w:rPr>
                <w:b/>
                <w:bCs/>
                <w:kern w:val="2"/>
                <w:szCs w:val="24"/>
              </w:rPr>
              <w:t>1</w:t>
            </w:r>
            <w:r w:rsidR="002B1146">
              <w:rPr>
                <w:b/>
                <w:bCs/>
                <w:kern w:val="2"/>
                <w:szCs w:val="24"/>
              </w:rPr>
              <w:t>3</w:t>
            </w:r>
            <w:r>
              <w:rPr>
                <w:b/>
                <w:bCs/>
                <w:kern w:val="2"/>
                <w:szCs w:val="24"/>
              </w:rPr>
              <w:t>.1. Priedas Nr. 1</w:t>
            </w:r>
          </w:p>
        </w:tc>
        <w:tc>
          <w:tcPr>
            <w:tcW w:w="7003" w:type="dxa"/>
            <w:gridSpan w:val="4"/>
          </w:tcPr>
          <w:p w14:paraId="742E5EBB" w14:textId="1E97AAC8" w:rsidR="00AA664D" w:rsidRPr="001A0B96" w:rsidRDefault="001A0B96" w:rsidP="001A0B96">
            <w:pPr>
              <w:rPr>
                <w:kern w:val="2"/>
                <w:szCs w:val="24"/>
              </w:rPr>
            </w:pPr>
            <w:r w:rsidRPr="001A0B96">
              <w:rPr>
                <w:kern w:val="2"/>
                <w:szCs w:val="24"/>
              </w:rPr>
              <w:t>Keleivinio automobilio techninė specifikacija</w:t>
            </w:r>
          </w:p>
        </w:tc>
      </w:tr>
      <w:tr w:rsidR="00AA664D" w14:paraId="03974D3D" w14:textId="77777777">
        <w:trPr>
          <w:trHeight w:val="300"/>
        </w:trPr>
        <w:tc>
          <w:tcPr>
            <w:tcW w:w="2532" w:type="dxa"/>
          </w:tcPr>
          <w:p w14:paraId="26B9404F" w14:textId="2DC23014" w:rsidR="00AA664D" w:rsidRDefault="007677F7">
            <w:pPr>
              <w:jc w:val="center"/>
              <w:rPr>
                <w:b/>
                <w:bCs/>
                <w:kern w:val="2"/>
                <w:szCs w:val="24"/>
              </w:rPr>
            </w:pPr>
            <w:r>
              <w:rPr>
                <w:b/>
                <w:bCs/>
                <w:kern w:val="2"/>
                <w:szCs w:val="24"/>
              </w:rPr>
              <w:t>1</w:t>
            </w:r>
            <w:r w:rsidR="002B1146">
              <w:rPr>
                <w:b/>
                <w:bCs/>
                <w:kern w:val="2"/>
                <w:szCs w:val="24"/>
              </w:rPr>
              <w:t>3</w:t>
            </w:r>
            <w:r>
              <w:rPr>
                <w:b/>
                <w:bCs/>
                <w:kern w:val="2"/>
                <w:szCs w:val="24"/>
              </w:rPr>
              <w:t>.2. Priedas Nr. 2</w:t>
            </w:r>
          </w:p>
        </w:tc>
        <w:tc>
          <w:tcPr>
            <w:tcW w:w="7003" w:type="dxa"/>
            <w:gridSpan w:val="4"/>
          </w:tcPr>
          <w:p w14:paraId="2BE4CCF3" w14:textId="0FE37485" w:rsidR="00AA664D" w:rsidRPr="001A0B96" w:rsidRDefault="001A0B96" w:rsidP="001A0B96">
            <w:pPr>
              <w:rPr>
                <w:kern w:val="2"/>
                <w:szCs w:val="24"/>
              </w:rPr>
            </w:pPr>
            <w:r w:rsidRPr="001A0B96">
              <w:rPr>
                <w:kern w:val="2"/>
                <w:szCs w:val="24"/>
              </w:rPr>
              <w:t>Pasiūlymas keleivinio automobilio pirkimui</w:t>
            </w:r>
          </w:p>
        </w:tc>
      </w:tr>
      <w:tr w:rsidR="00AA664D" w14:paraId="0CD49918" w14:textId="77777777">
        <w:trPr>
          <w:trHeight w:val="300"/>
        </w:trPr>
        <w:tc>
          <w:tcPr>
            <w:tcW w:w="2532" w:type="dxa"/>
          </w:tcPr>
          <w:p w14:paraId="5E7AD129" w14:textId="61BD2756" w:rsidR="00AA664D" w:rsidRDefault="007677F7">
            <w:pPr>
              <w:jc w:val="center"/>
              <w:rPr>
                <w:b/>
                <w:bCs/>
                <w:kern w:val="2"/>
                <w:szCs w:val="24"/>
              </w:rPr>
            </w:pPr>
            <w:r>
              <w:rPr>
                <w:b/>
                <w:bCs/>
                <w:kern w:val="2"/>
                <w:szCs w:val="24"/>
              </w:rPr>
              <w:t>1</w:t>
            </w:r>
            <w:r w:rsidR="002B1146">
              <w:rPr>
                <w:b/>
                <w:bCs/>
                <w:kern w:val="2"/>
                <w:szCs w:val="24"/>
              </w:rPr>
              <w:t>3</w:t>
            </w:r>
            <w:r>
              <w:rPr>
                <w:b/>
                <w:bCs/>
                <w:kern w:val="2"/>
                <w:szCs w:val="24"/>
              </w:rPr>
              <w:t>.3. Priedas Nr. 3</w:t>
            </w:r>
          </w:p>
        </w:tc>
        <w:tc>
          <w:tcPr>
            <w:tcW w:w="7003" w:type="dxa"/>
            <w:gridSpan w:val="4"/>
          </w:tcPr>
          <w:p w14:paraId="28B6EDFC" w14:textId="01D42E56" w:rsidR="00AA664D" w:rsidRPr="001A0B96" w:rsidRDefault="00181EA9" w:rsidP="001A0B96">
            <w:pPr>
              <w:rPr>
                <w:kern w:val="2"/>
                <w:szCs w:val="24"/>
              </w:rPr>
            </w:pPr>
            <w:r w:rsidRPr="00181EA9">
              <w:rPr>
                <w:kern w:val="2"/>
                <w:szCs w:val="24"/>
              </w:rPr>
              <w:t>Prekės perdavimo–priėmimo akto pavyzdinė forma</w:t>
            </w:r>
          </w:p>
        </w:tc>
      </w:tr>
      <w:tr w:rsidR="00AA664D" w14:paraId="2942C57A" w14:textId="77777777">
        <w:tc>
          <w:tcPr>
            <w:tcW w:w="9535" w:type="dxa"/>
            <w:gridSpan w:val="5"/>
          </w:tcPr>
          <w:p w14:paraId="733A93BE" w14:textId="453E7757" w:rsidR="00AA664D" w:rsidRDefault="007677F7">
            <w:pPr>
              <w:jc w:val="center"/>
              <w:rPr>
                <w:b/>
                <w:bCs/>
                <w:kern w:val="2"/>
                <w:szCs w:val="24"/>
              </w:rPr>
            </w:pPr>
            <w:r>
              <w:rPr>
                <w:b/>
                <w:bCs/>
                <w:kern w:val="2"/>
                <w:szCs w:val="24"/>
              </w:rPr>
              <w:t>1</w:t>
            </w:r>
            <w:r w:rsidR="002B1146">
              <w:rPr>
                <w:b/>
                <w:bCs/>
                <w:kern w:val="2"/>
                <w:szCs w:val="24"/>
              </w:rPr>
              <w:t>4</w:t>
            </w:r>
            <w:r>
              <w:rPr>
                <w:b/>
                <w:bCs/>
                <w:kern w:val="2"/>
                <w:szCs w:val="24"/>
              </w:rPr>
              <w:t>. ŠALIŲ ATSTOVŲ PARAŠAI</w:t>
            </w:r>
          </w:p>
        </w:tc>
      </w:tr>
      <w:tr w:rsidR="00AA664D" w14:paraId="2E97E821" w14:textId="77777777">
        <w:tc>
          <w:tcPr>
            <w:tcW w:w="4787" w:type="dxa"/>
            <w:gridSpan w:val="4"/>
            <w:tcBorders>
              <w:top w:val="single" w:sz="4" w:space="0" w:color="auto"/>
              <w:left w:val="single" w:sz="4" w:space="0" w:color="auto"/>
              <w:bottom w:val="single" w:sz="4" w:space="0" w:color="auto"/>
              <w:right w:val="single" w:sz="4" w:space="0" w:color="auto"/>
            </w:tcBorders>
          </w:tcPr>
          <w:p w14:paraId="019EB111" w14:textId="77777777" w:rsidR="00AA664D" w:rsidRDefault="007677F7">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FFB8130" w14:textId="77777777" w:rsidR="00AA664D" w:rsidRDefault="007677F7">
            <w:pPr>
              <w:jc w:val="center"/>
              <w:rPr>
                <w:b/>
                <w:bCs/>
                <w:kern w:val="2"/>
                <w:szCs w:val="24"/>
              </w:rPr>
            </w:pPr>
            <w:r>
              <w:rPr>
                <w:b/>
                <w:bCs/>
                <w:kern w:val="2"/>
                <w:szCs w:val="24"/>
              </w:rPr>
              <w:t>TIEKĖJAS</w:t>
            </w:r>
          </w:p>
        </w:tc>
      </w:tr>
      <w:tr w:rsidR="00AA664D" w14:paraId="149DE5DB" w14:textId="77777777">
        <w:tc>
          <w:tcPr>
            <w:tcW w:w="4787" w:type="dxa"/>
            <w:gridSpan w:val="4"/>
            <w:tcBorders>
              <w:top w:val="single" w:sz="4" w:space="0" w:color="auto"/>
              <w:left w:val="single" w:sz="4" w:space="0" w:color="auto"/>
              <w:bottom w:val="single" w:sz="4" w:space="0" w:color="auto"/>
              <w:right w:val="single" w:sz="4" w:space="0" w:color="auto"/>
            </w:tcBorders>
          </w:tcPr>
          <w:p w14:paraId="14B10931" w14:textId="77777777" w:rsidR="00AA664D" w:rsidRPr="001A0B96" w:rsidRDefault="007677F7">
            <w:pPr>
              <w:jc w:val="center"/>
              <w:rPr>
                <w:i/>
                <w:iCs/>
                <w:kern w:val="2"/>
                <w:szCs w:val="24"/>
              </w:rPr>
            </w:pPr>
            <w:r w:rsidRPr="001A0B96">
              <w:rPr>
                <w:i/>
                <w:iCs/>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66BA500D" w14:textId="77777777" w:rsidR="00AA664D" w:rsidRPr="001A0B96" w:rsidRDefault="007677F7" w:rsidP="001A0B96">
            <w:pPr>
              <w:ind w:hanging="80"/>
              <w:jc w:val="center"/>
              <w:rPr>
                <w:b/>
                <w:bCs/>
                <w:i/>
                <w:iCs/>
                <w:kern w:val="2"/>
                <w:szCs w:val="24"/>
              </w:rPr>
            </w:pPr>
            <w:r w:rsidRPr="001A0B96">
              <w:rPr>
                <w:i/>
                <w:iCs/>
                <w:kern w:val="2"/>
                <w:szCs w:val="24"/>
              </w:rPr>
              <w:t>(nurodomos atstovo pareigos, vardas, pavardė)</w:t>
            </w:r>
          </w:p>
        </w:tc>
      </w:tr>
      <w:tr w:rsidR="00AA664D" w14:paraId="758B77C1" w14:textId="77777777" w:rsidTr="00E51245">
        <w:trPr>
          <w:trHeight w:val="693"/>
        </w:trPr>
        <w:tc>
          <w:tcPr>
            <w:tcW w:w="4787" w:type="dxa"/>
            <w:gridSpan w:val="4"/>
            <w:tcBorders>
              <w:top w:val="single" w:sz="4" w:space="0" w:color="auto"/>
              <w:left w:val="single" w:sz="4" w:space="0" w:color="auto"/>
              <w:bottom w:val="single" w:sz="4" w:space="0" w:color="auto"/>
              <w:right w:val="single" w:sz="4" w:space="0" w:color="auto"/>
            </w:tcBorders>
          </w:tcPr>
          <w:p w14:paraId="0887C1F4" w14:textId="77777777" w:rsidR="00AA664D" w:rsidRPr="001A0B96" w:rsidRDefault="00AA664D">
            <w:pPr>
              <w:jc w:val="center"/>
              <w:rPr>
                <w:i/>
                <w:iCs/>
                <w:kern w:val="2"/>
                <w:szCs w:val="24"/>
              </w:rPr>
            </w:pPr>
          </w:p>
          <w:p w14:paraId="08DBA205" w14:textId="6DA9E2A9" w:rsidR="00AA664D" w:rsidRPr="001A0B96" w:rsidRDefault="007677F7" w:rsidP="00E51245">
            <w:pPr>
              <w:jc w:val="center"/>
              <w:rPr>
                <w:i/>
                <w:iCs/>
                <w:kern w:val="2"/>
                <w:szCs w:val="24"/>
              </w:rPr>
            </w:pPr>
            <w:r w:rsidRPr="001A0B96">
              <w:rPr>
                <w:i/>
                <w:iCs/>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6CE34EB7" w14:textId="77777777" w:rsidR="00AA664D" w:rsidRPr="001A0B96" w:rsidRDefault="00AA664D">
            <w:pPr>
              <w:jc w:val="center"/>
              <w:rPr>
                <w:i/>
                <w:iCs/>
                <w:kern w:val="2"/>
                <w:szCs w:val="24"/>
              </w:rPr>
            </w:pPr>
          </w:p>
          <w:p w14:paraId="674FA575" w14:textId="77777777" w:rsidR="00AA664D" w:rsidRPr="001A0B96" w:rsidRDefault="007677F7">
            <w:pPr>
              <w:jc w:val="center"/>
              <w:rPr>
                <w:i/>
                <w:iCs/>
                <w:kern w:val="2"/>
                <w:szCs w:val="24"/>
              </w:rPr>
            </w:pPr>
            <w:r w:rsidRPr="001A0B96">
              <w:rPr>
                <w:i/>
                <w:iCs/>
                <w:kern w:val="2"/>
                <w:szCs w:val="24"/>
              </w:rPr>
              <w:t>(parašas)</w:t>
            </w:r>
          </w:p>
        </w:tc>
      </w:tr>
    </w:tbl>
    <w:p w14:paraId="3D15FBD5" w14:textId="77777777" w:rsidR="00AA664D" w:rsidRDefault="007677F7">
      <w:pPr>
        <w:jc w:val="center"/>
        <w:rPr>
          <w:szCs w:val="24"/>
        </w:rPr>
      </w:pPr>
      <w:r>
        <w:rPr>
          <w:color w:val="000000"/>
          <w:szCs w:val="24"/>
        </w:rPr>
        <w:t>_______________</w:t>
      </w:r>
    </w:p>
    <w:p w14:paraId="11F4B5E1" w14:textId="4F6E7BA3" w:rsidR="00713733" w:rsidRDefault="00713733">
      <w:r>
        <w:br w:type="page"/>
      </w:r>
    </w:p>
    <w:p w14:paraId="7015C7B1" w14:textId="77777777" w:rsidR="00181EA9" w:rsidRPr="00181EA9" w:rsidRDefault="00181EA9" w:rsidP="00181EA9">
      <w:pPr>
        <w:spacing w:line="257" w:lineRule="atLeast"/>
        <w:jc w:val="center"/>
        <w:rPr>
          <w:b/>
          <w:bCs/>
          <w:caps/>
          <w:color w:val="000000"/>
          <w:szCs w:val="24"/>
        </w:rPr>
      </w:pPr>
      <w:r w:rsidRPr="00181EA9">
        <w:rPr>
          <w:b/>
          <w:bCs/>
          <w:caps/>
          <w:color w:val="000000"/>
          <w:szCs w:val="24"/>
        </w:rPr>
        <w:lastRenderedPageBreak/>
        <w:t>KELEIVINIO AUTOMOBILIO PIRKIMO</w:t>
      </w:r>
      <w:r w:rsidRPr="00181EA9">
        <w:rPr>
          <w:color w:val="000000"/>
          <w:szCs w:val="24"/>
        </w:rPr>
        <w:t>–</w:t>
      </w:r>
      <w:r w:rsidRPr="00181EA9">
        <w:rPr>
          <w:b/>
          <w:bCs/>
          <w:caps/>
          <w:color w:val="000000"/>
          <w:szCs w:val="24"/>
        </w:rPr>
        <w:t xml:space="preserve">PARDAVIMO SUTARTIES </w:t>
      </w:r>
    </w:p>
    <w:p w14:paraId="0E9AB40F" w14:textId="77777777" w:rsidR="00181EA9" w:rsidRPr="00181EA9" w:rsidRDefault="00181EA9" w:rsidP="00181EA9">
      <w:pPr>
        <w:spacing w:line="257" w:lineRule="atLeast"/>
        <w:jc w:val="center"/>
        <w:rPr>
          <w:color w:val="000000"/>
          <w:szCs w:val="24"/>
        </w:rPr>
      </w:pPr>
      <w:r w:rsidRPr="00181EA9">
        <w:rPr>
          <w:b/>
          <w:bCs/>
          <w:caps/>
          <w:color w:val="000000"/>
          <w:szCs w:val="24"/>
        </w:rPr>
        <w:t>BENDROSIOS SĄLYGOS</w:t>
      </w:r>
    </w:p>
    <w:p w14:paraId="5FFA6682" w14:textId="77777777" w:rsidR="00181EA9" w:rsidRPr="00181EA9" w:rsidRDefault="00181EA9" w:rsidP="00181EA9">
      <w:pPr>
        <w:spacing w:line="257" w:lineRule="atLeast"/>
        <w:ind w:firstLine="62"/>
        <w:jc w:val="center"/>
        <w:rPr>
          <w:color w:val="000000"/>
          <w:szCs w:val="24"/>
        </w:rPr>
      </w:pPr>
    </w:p>
    <w:p w14:paraId="243B78DF" w14:textId="77777777" w:rsidR="00181EA9" w:rsidRPr="00181EA9" w:rsidRDefault="00181EA9" w:rsidP="00181EA9">
      <w:pPr>
        <w:spacing w:line="257" w:lineRule="atLeast"/>
        <w:jc w:val="center"/>
        <w:rPr>
          <w:color w:val="000000"/>
          <w:szCs w:val="24"/>
        </w:rPr>
      </w:pPr>
      <w:r w:rsidRPr="00181EA9">
        <w:rPr>
          <w:b/>
          <w:bCs/>
          <w:caps/>
          <w:color w:val="000000"/>
          <w:szCs w:val="24"/>
        </w:rPr>
        <w:t>1.  PAGRINDINĖS SĄVOKOS IR SUTARTIES AIŠKINIMAS</w:t>
      </w:r>
    </w:p>
    <w:p w14:paraId="1898CF37" w14:textId="77777777" w:rsidR="00181EA9" w:rsidRPr="00181EA9" w:rsidRDefault="00181EA9" w:rsidP="00181EA9">
      <w:pPr>
        <w:spacing w:line="257" w:lineRule="atLeast"/>
        <w:ind w:firstLine="62"/>
        <w:jc w:val="both"/>
        <w:rPr>
          <w:color w:val="000000"/>
          <w:szCs w:val="24"/>
        </w:rPr>
      </w:pPr>
    </w:p>
    <w:p w14:paraId="39524068" w14:textId="77777777" w:rsidR="00181EA9" w:rsidRPr="00181EA9" w:rsidRDefault="00181EA9" w:rsidP="00181EA9">
      <w:pPr>
        <w:spacing w:line="257" w:lineRule="atLeast"/>
        <w:jc w:val="center"/>
        <w:rPr>
          <w:color w:val="000000"/>
          <w:szCs w:val="24"/>
        </w:rPr>
      </w:pPr>
      <w:r w:rsidRPr="00181EA9">
        <w:rPr>
          <w:b/>
          <w:bCs/>
          <w:color w:val="000000"/>
          <w:szCs w:val="24"/>
        </w:rPr>
        <w:t>1.1. Sąvokos</w:t>
      </w:r>
    </w:p>
    <w:p w14:paraId="237D9DF0" w14:textId="77777777" w:rsidR="00181EA9" w:rsidRPr="00181EA9" w:rsidRDefault="00181EA9" w:rsidP="00181EA9">
      <w:pPr>
        <w:spacing w:line="257" w:lineRule="atLeast"/>
        <w:ind w:firstLine="62"/>
        <w:jc w:val="both"/>
        <w:rPr>
          <w:color w:val="000000"/>
          <w:szCs w:val="24"/>
        </w:rPr>
      </w:pPr>
    </w:p>
    <w:p w14:paraId="2520D6F5" w14:textId="77777777" w:rsidR="00181EA9" w:rsidRPr="00181EA9" w:rsidRDefault="00181EA9" w:rsidP="00181EA9">
      <w:pPr>
        <w:spacing w:line="257" w:lineRule="atLeast"/>
        <w:jc w:val="both"/>
        <w:rPr>
          <w:color w:val="000000"/>
          <w:szCs w:val="24"/>
        </w:rPr>
      </w:pPr>
      <w:r w:rsidRPr="00181EA9">
        <w:rPr>
          <w:color w:val="000000"/>
          <w:szCs w:val="24"/>
        </w:rPr>
        <w:t>1.1.1. Šioje Sutartyje didžiąja raide rašomos sąvokos turi paskiau nurodytas reikšmes:</w:t>
      </w:r>
    </w:p>
    <w:p w14:paraId="77E33584" w14:textId="77777777" w:rsidR="00181EA9" w:rsidRPr="00181EA9" w:rsidRDefault="00181EA9" w:rsidP="00181EA9">
      <w:pPr>
        <w:spacing w:line="257" w:lineRule="atLeast"/>
        <w:jc w:val="both"/>
        <w:rPr>
          <w:color w:val="000000"/>
          <w:szCs w:val="24"/>
        </w:rPr>
      </w:pPr>
      <w:r w:rsidRPr="00181EA9">
        <w:rPr>
          <w:color w:val="000000"/>
          <w:szCs w:val="24"/>
        </w:rPr>
        <w:t>1.1.1.1. </w:t>
      </w:r>
      <w:r w:rsidRPr="00181EA9">
        <w:rPr>
          <w:b/>
          <w:bCs/>
          <w:color w:val="000000"/>
          <w:szCs w:val="24"/>
        </w:rPr>
        <w:t>Bendrosios sąlygos</w:t>
      </w:r>
      <w:r w:rsidRPr="00181EA9">
        <w:rPr>
          <w:color w:val="000000"/>
          <w:szCs w:val="24"/>
        </w:rPr>
        <w:t> –  Sutarties dalis, kuri vadinasi „Prekių pirkimo–pardavimo sutarties Bendrosios sąlygos“;</w:t>
      </w:r>
    </w:p>
    <w:p w14:paraId="6288F1DA" w14:textId="77777777" w:rsidR="00181EA9" w:rsidRPr="00181EA9" w:rsidRDefault="00181EA9" w:rsidP="00181EA9">
      <w:pPr>
        <w:spacing w:line="257" w:lineRule="atLeast"/>
        <w:jc w:val="both"/>
        <w:rPr>
          <w:color w:val="000000"/>
          <w:szCs w:val="24"/>
        </w:rPr>
      </w:pPr>
      <w:r w:rsidRPr="00181EA9">
        <w:rPr>
          <w:color w:val="000000"/>
          <w:szCs w:val="24"/>
        </w:rPr>
        <w:t>1.1.1.2. </w:t>
      </w:r>
      <w:r w:rsidRPr="00181EA9">
        <w:rPr>
          <w:b/>
          <w:bCs/>
          <w:color w:val="000000"/>
          <w:szCs w:val="24"/>
        </w:rPr>
        <w:t>Pirkėjas</w:t>
      </w:r>
      <w:r w:rsidRPr="00181EA9">
        <w:rPr>
          <w:color w:val="000000"/>
          <w:szCs w:val="24"/>
        </w:rPr>
        <w:t> – asmuo, kuris Specialiosiose sąlygose yra įvardytas kaip Pirkėjas, įsigyjantis Specialiosiose sąlygose ir Sutarties prieduose nurodytas Prekes;</w:t>
      </w:r>
    </w:p>
    <w:p w14:paraId="3AB31D6D" w14:textId="77777777" w:rsidR="00181EA9" w:rsidRPr="00181EA9" w:rsidRDefault="00181EA9" w:rsidP="00181EA9">
      <w:pPr>
        <w:spacing w:line="257" w:lineRule="atLeast"/>
        <w:jc w:val="both"/>
        <w:rPr>
          <w:color w:val="000000"/>
          <w:szCs w:val="24"/>
        </w:rPr>
      </w:pPr>
      <w:r w:rsidRPr="00181EA9">
        <w:rPr>
          <w:color w:val="000000"/>
          <w:szCs w:val="24"/>
        </w:rPr>
        <w:t>1.1.1.3. </w:t>
      </w:r>
      <w:r w:rsidRPr="00181EA9">
        <w:rPr>
          <w:b/>
          <w:bCs/>
          <w:color w:val="000000"/>
          <w:szCs w:val="24"/>
        </w:rPr>
        <w:t>Pradinės sutarties vertė </w:t>
      </w:r>
      <w:r w:rsidRPr="00181EA9">
        <w:rPr>
          <w:color w:val="000000"/>
          <w:szCs w:val="24"/>
        </w:rPr>
        <w:t>– Specialiosiose sąlygose nurodyta</w:t>
      </w:r>
      <w:r w:rsidRPr="00181EA9">
        <w:rPr>
          <w:b/>
          <w:bCs/>
          <w:color w:val="000000"/>
          <w:szCs w:val="24"/>
        </w:rPr>
        <w:t> </w:t>
      </w:r>
      <w:r w:rsidRPr="00181EA9">
        <w:rPr>
          <w:color w:val="000000"/>
          <w:szCs w:val="24"/>
        </w:rPr>
        <w:t>vertė be pridėtinės vertės mokesčio (toliau – PVM);</w:t>
      </w:r>
    </w:p>
    <w:p w14:paraId="047CA14A" w14:textId="77777777" w:rsidR="00181EA9" w:rsidRPr="00181EA9" w:rsidRDefault="00181EA9" w:rsidP="00181EA9">
      <w:pPr>
        <w:spacing w:line="257" w:lineRule="atLeast"/>
        <w:jc w:val="both"/>
        <w:rPr>
          <w:color w:val="000000"/>
          <w:szCs w:val="24"/>
        </w:rPr>
      </w:pPr>
      <w:r w:rsidRPr="00181EA9">
        <w:rPr>
          <w:color w:val="000000"/>
          <w:szCs w:val="24"/>
        </w:rPr>
        <w:t>1.1.1.4. </w:t>
      </w:r>
      <w:r w:rsidRPr="00181EA9">
        <w:rPr>
          <w:b/>
          <w:bCs/>
          <w:color w:val="000000"/>
          <w:szCs w:val="24"/>
        </w:rPr>
        <w:t>Prekės</w:t>
      </w:r>
      <w:r w:rsidRPr="00181EA9">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C443A52" w14:textId="77777777" w:rsidR="00181EA9" w:rsidRPr="00181EA9" w:rsidRDefault="00181EA9" w:rsidP="00181EA9">
      <w:pPr>
        <w:spacing w:line="257" w:lineRule="atLeast"/>
        <w:jc w:val="both"/>
        <w:rPr>
          <w:color w:val="000000"/>
          <w:szCs w:val="24"/>
        </w:rPr>
      </w:pPr>
      <w:r w:rsidRPr="00181EA9">
        <w:rPr>
          <w:color w:val="000000"/>
          <w:szCs w:val="24"/>
        </w:rPr>
        <w:t>1.1.1.5. </w:t>
      </w:r>
      <w:r w:rsidRPr="00181EA9">
        <w:rPr>
          <w:b/>
          <w:bCs/>
          <w:color w:val="000000"/>
          <w:szCs w:val="24"/>
        </w:rPr>
        <w:t>Prekių perdavimo–priėmimo aktas </w:t>
      </w:r>
      <w:r w:rsidRPr="00181EA9">
        <w:rPr>
          <w:color w:val="000000"/>
          <w:szCs w:val="24"/>
        </w:rPr>
        <w:t>– dokumentas,</w:t>
      </w:r>
      <w:r w:rsidRPr="00181EA9">
        <w:rPr>
          <w:b/>
          <w:bCs/>
          <w:color w:val="000000"/>
          <w:szCs w:val="24"/>
        </w:rPr>
        <w:t> </w:t>
      </w:r>
      <w:r w:rsidRPr="00181EA9">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07E3C99" w14:textId="77777777" w:rsidR="00181EA9" w:rsidRPr="00181EA9" w:rsidRDefault="00181EA9" w:rsidP="00181EA9">
      <w:pPr>
        <w:spacing w:line="257" w:lineRule="atLeast"/>
        <w:jc w:val="both"/>
        <w:rPr>
          <w:color w:val="000000"/>
          <w:szCs w:val="24"/>
        </w:rPr>
      </w:pPr>
      <w:r w:rsidRPr="00181EA9">
        <w:rPr>
          <w:color w:val="000000"/>
          <w:szCs w:val="24"/>
        </w:rPr>
        <w:t>1.1.1.6. </w:t>
      </w:r>
      <w:r w:rsidRPr="00181EA9">
        <w:rPr>
          <w:b/>
          <w:bCs/>
          <w:color w:val="000000"/>
          <w:szCs w:val="24"/>
        </w:rPr>
        <w:t>Prekių trūkumai</w:t>
      </w:r>
      <w:r w:rsidRPr="00181EA9">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5E78722" w14:textId="77777777" w:rsidR="00181EA9" w:rsidRPr="00181EA9" w:rsidRDefault="00181EA9" w:rsidP="00181EA9">
      <w:pPr>
        <w:spacing w:line="257" w:lineRule="atLeast"/>
        <w:jc w:val="both"/>
        <w:rPr>
          <w:color w:val="000000"/>
          <w:szCs w:val="24"/>
        </w:rPr>
      </w:pPr>
      <w:r w:rsidRPr="00181EA9">
        <w:rPr>
          <w:color w:val="000000"/>
          <w:szCs w:val="24"/>
        </w:rPr>
        <w:t>1.1.1.7. </w:t>
      </w:r>
      <w:r w:rsidRPr="00181EA9">
        <w:rPr>
          <w:b/>
          <w:bCs/>
          <w:color w:val="000000"/>
          <w:szCs w:val="24"/>
        </w:rPr>
        <w:t>Sąskaita </w:t>
      </w:r>
      <w:r w:rsidRPr="00181EA9">
        <w:rPr>
          <w:color w:val="000000"/>
          <w:szCs w:val="24"/>
        </w:rPr>
        <w:t>–</w:t>
      </w:r>
      <w:r w:rsidRPr="00181EA9">
        <w:rPr>
          <w:b/>
          <w:bCs/>
          <w:color w:val="000000"/>
          <w:szCs w:val="24"/>
        </w:rPr>
        <w:t> </w:t>
      </w:r>
      <w:r w:rsidRPr="00181EA9">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E37FD1E" w14:textId="77777777" w:rsidR="00181EA9" w:rsidRPr="00181EA9" w:rsidRDefault="00181EA9" w:rsidP="00181EA9">
      <w:pPr>
        <w:spacing w:line="257" w:lineRule="atLeast"/>
        <w:jc w:val="both"/>
        <w:rPr>
          <w:color w:val="000000"/>
          <w:szCs w:val="24"/>
        </w:rPr>
      </w:pPr>
      <w:r w:rsidRPr="00181EA9">
        <w:rPr>
          <w:color w:val="000000"/>
          <w:szCs w:val="24"/>
        </w:rPr>
        <w:t>1.1.1.8. </w:t>
      </w:r>
      <w:r w:rsidRPr="00181EA9">
        <w:rPr>
          <w:b/>
          <w:bCs/>
          <w:color w:val="000000"/>
          <w:szCs w:val="24"/>
        </w:rPr>
        <w:t>Specialiosios sąlygos</w:t>
      </w:r>
      <w:r w:rsidRPr="00181EA9">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4F6329B" w14:textId="77777777" w:rsidR="00181EA9" w:rsidRPr="00181EA9" w:rsidRDefault="00181EA9" w:rsidP="00181EA9">
      <w:pPr>
        <w:spacing w:line="257" w:lineRule="atLeast"/>
        <w:jc w:val="both"/>
        <w:rPr>
          <w:color w:val="000000"/>
          <w:szCs w:val="24"/>
        </w:rPr>
      </w:pPr>
      <w:r w:rsidRPr="00181EA9">
        <w:rPr>
          <w:color w:val="000000"/>
          <w:szCs w:val="24"/>
        </w:rPr>
        <w:t>1.1.1.9. </w:t>
      </w:r>
      <w:r w:rsidRPr="00181EA9">
        <w:rPr>
          <w:b/>
          <w:bCs/>
          <w:color w:val="000000"/>
          <w:szCs w:val="24"/>
        </w:rPr>
        <w:t>Susitarimas </w:t>
      </w:r>
      <w:r w:rsidRPr="00181EA9">
        <w:rPr>
          <w:color w:val="000000"/>
          <w:szCs w:val="24"/>
        </w:rPr>
        <w:t>– tai dokumentas, kurį Šalys sudaro keisdamos Sutarties sąlygas VPĮ leidžiama apimtimi;</w:t>
      </w:r>
    </w:p>
    <w:p w14:paraId="74001B74" w14:textId="77777777" w:rsidR="00181EA9" w:rsidRPr="00181EA9" w:rsidRDefault="00181EA9" w:rsidP="00181EA9">
      <w:pPr>
        <w:spacing w:line="257" w:lineRule="atLeast"/>
        <w:jc w:val="both"/>
        <w:rPr>
          <w:szCs w:val="24"/>
        </w:rPr>
      </w:pPr>
      <w:r w:rsidRPr="00181EA9">
        <w:rPr>
          <w:szCs w:val="24"/>
        </w:rPr>
        <w:t>1.1.1.10. </w:t>
      </w:r>
      <w:r w:rsidRPr="00181EA9">
        <w:rPr>
          <w:b/>
          <w:bCs/>
          <w:szCs w:val="24"/>
        </w:rPr>
        <w:t>Sutarties kaina</w:t>
      </w:r>
      <w:r w:rsidRPr="00181EA9">
        <w:rPr>
          <w:szCs w:val="24"/>
        </w:rPr>
        <w:t> – pagal Sutartį Tiekėjui mokėtina suma, įskaitant visus privalomus mokesčius ir išlaidas;</w:t>
      </w:r>
    </w:p>
    <w:p w14:paraId="432A255B" w14:textId="77777777" w:rsidR="00181EA9" w:rsidRPr="00181EA9" w:rsidRDefault="00181EA9" w:rsidP="00181EA9">
      <w:pPr>
        <w:spacing w:line="257" w:lineRule="atLeast"/>
        <w:jc w:val="both"/>
        <w:rPr>
          <w:color w:val="000000"/>
          <w:szCs w:val="24"/>
        </w:rPr>
      </w:pPr>
      <w:r w:rsidRPr="00181EA9">
        <w:rPr>
          <w:color w:val="000000"/>
          <w:szCs w:val="24"/>
        </w:rPr>
        <w:t>1.1.1.11. </w:t>
      </w:r>
      <w:r w:rsidRPr="00181EA9">
        <w:rPr>
          <w:b/>
          <w:bCs/>
          <w:color w:val="000000"/>
          <w:szCs w:val="24"/>
        </w:rPr>
        <w:t>Sutarties sąlygos </w:t>
      </w:r>
      <w:r w:rsidRPr="00181EA9">
        <w:rPr>
          <w:color w:val="000000"/>
          <w:szCs w:val="24"/>
        </w:rPr>
        <w:t>– Bendrosios sąlygos ir Specialiosios sąlygos kartu;</w:t>
      </w:r>
    </w:p>
    <w:p w14:paraId="42E7E368" w14:textId="77777777" w:rsidR="00181EA9" w:rsidRPr="00181EA9" w:rsidRDefault="00181EA9" w:rsidP="00181EA9">
      <w:pPr>
        <w:spacing w:line="257" w:lineRule="atLeast"/>
        <w:jc w:val="both"/>
        <w:rPr>
          <w:color w:val="000000"/>
          <w:szCs w:val="24"/>
        </w:rPr>
      </w:pPr>
      <w:r w:rsidRPr="00181EA9">
        <w:rPr>
          <w:color w:val="000000"/>
          <w:szCs w:val="24"/>
        </w:rPr>
        <w:t>1.1.1.12. </w:t>
      </w:r>
      <w:r w:rsidRPr="00181EA9">
        <w:rPr>
          <w:b/>
          <w:bCs/>
          <w:color w:val="000000"/>
          <w:szCs w:val="24"/>
        </w:rPr>
        <w:t>Sutartis </w:t>
      </w:r>
      <w:r w:rsidRPr="00181EA9">
        <w:rPr>
          <w:color w:val="000000"/>
          <w:szCs w:val="24"/>
        </w:rPr>
        <w:t>– Prekių pirkimo–pardavimo sutartis, kurią sudaro Sutarties sąlygos, Specialiosiose sąlygose išvardyti priedai ir Susitarimai;</w:t>
      </w:r>
    </w:p>
    <w:p w14:paraId="550BF455" w14:textId="77777777" w:rsidR="00181EA9" w:rsidRPr="00181EA9" w:rsidRDefault="00181EA9" w:rsidP="00181EA9">
      <w:pPr>
        <w:spacing w:line="257" w:lineRule="atLeast"/>
        <w:jc w:val="both"/>
        <w:rPr>
          <w:color w:val="000000"/>
          <w:szCs w:val="24"/>
        </w:rPr>
      </w:pPr>
      <w:r w:rsidRPr="00181EA9">
        <w:rPr>
          <w:color w:val="000000"/>
          <w:szCs w:val="24"/>
        </w:rPr>
        <w:t>1.1.1.13. </w:t>
      </w:r>
      <w:r w:rsidRPr="00181EA9">
        <w:rPr>
          <w:b/>
          <w:bCs/>
          <w:color w:val="000000"/>
          <w:szCs w:val="24"/>
        </w:rPr>
        <w:t>Šalis</w:t>
      </w:r>
      <w:r w:rsidRPr="00181EA9">
        <w:rPr>
          <w:color w:val="000000"/>
          <w:szCs w:val="24"/>
        </w:rPr>
        <w:t> – Pirkėjas arba Tiekėjas, kiekvienas atskirai, priklausomai nuo konteksto;</w:t>
      </w:r>
    </w:p>
    <w:p w14:paraId="46A93BC4" w14:textId="77777777" w:rsidR="00181EA9" w:rsidRPr="00181EA9" w:rsidRDefault="00181EA9" w:rsidP="00181EA9">
      <w:pPr>
        <w:spacing w:line="257" w:lineRule="atLeast"/>
        <w:jc w:val="both"/>
        <w:rPr>
          <w:color w:val="000000"/>
          <w:szCs w:val="24"/>
        </w:rPr>
      </w:pPr>
      <w:r w:rsidRPr="00181EA9">
        <w:rPr>
          <w:color w:val="000000"/>
          <w:szCs w:val="24"/>
        </w:rPr>
        <w:t>1.1.1.14. </w:t>
      </w:r>
      <w:r w:rsidRPr="00181EA9">
        <w:rPr>
          <w:b/>
          <w:bCs/>
          <w:color w:val="000000"/>
          <w:szCs w:val="24"/>
        </w:rPr>
        <w:t>Šalys</w:t>
      </w:r>
      <w:r w:rsidRPr="00181EA9">
        <w:rPr>
          <w:color w:val="000000"/>
          <w:szCs w:val="24"/>
        </w:rPr>
        <w:t> – Pirkėjas ir Tiekėjas kartu;</w:t>
      </w:r>
    </w:p>
    <w:p w14:paraId="6566B4B4" w14:textId="77777777" w:rsidR="00181EA9" w:rsidRPr="00181EA9" w:rsidRDefault="00181EA9" w:rsidP="00181EA9">
      <w:pPr>
        <w:spacing w:line="257" w:lineRule="atLeast"/>
        <w:jc w:val="both"/>
        <w:rPr>
          <w:color w:val="000000"/>
          <w:szCs w:val="24"/>
        </w:rPr>
      </w:pPr>
      <w:r w:rsidRPr="00181EA9">
        <w:rPr>
          <w:color w:val="000000"/>
          <w:szCs w:val="24"/>
        </w:rPr>
        <w:t>1.1.1.15. </w:t>
      </w:r>
      <w:r w:rsidRPr="00181EA9">
        <w:rPr>
          <w:b/>
          <w:bCs/>
          <w:color w:val="000000"/>
          <w:szCs w:val="24"/>
        </w:rPr>
        <w:t>Tiekėjas</w:t>
      </w:r>
      <w:r w:rsidRPr="00181EA9">
        <w:rPr>
          <w:color w:val="000000"/>
          <w:szCs w:val="24"/>
        </w:rPr>
        <w:t> – asmuo, kuris Specialiosiose sąlygose yra įvardytas kaip Tiekėjas, tiekiantis Specialiosiose sąlygose nurodytas Prekes;</w:t>
      </w:r>
    </w:p>
    <w:p w14:paraId="302F49D0" w14:textId="77777777" w:rsidR="00181EA9" w:rsidRPr="00181EA9" w:rsidRDefault="00181EA9" w:rsidP="00181EA9">
      <w:pPr>
        <w:spacing w:line="257" w:lineRule="atLeast"/>
        <w:jc w:val="both"/>
        <w:rPr>
          <w:color w:val="000000"/>
          <w:szCs w:val="24"/>
        </w:rPr>
      </w:pPr>
      <w:r w:rsidRPr="00181EA9">
        <w:rPr>
          <w:color w:val="000000"/>
          <w:szCs w:val="24"/>
        </w:rPr>
        <w:t>1.1.1.16. </w:t>
      </w:r>
      <w:r w:rsidRPr="00181EA9">
        <w:rPr>
          <w:b/>
          <w:bCs/>
          <w:color w:val="000000"/>
          <w:szCs w:val="24"/>
        </w:rPr>
        <w:t>VPĮ </w:t>
      </w:r>
      <w:r w:rsidRPr="00181EA9">
        <w:rPr>
          <w:color w:val="000000"/>
          <w:szCs w:val="24"/>
        </w:rPr>
        <w:t>– Lietuvos Respublikos viešųjų pirkimų įstatymas.</w:t>
      </w:r>
    </w:p>
    <w:p w14:paraId="212F8409" w14:textId="77777777" w:rsidR="00181EA9" w:rsidRPr="00181EA9" w:rsidRDefault="00181EA9" w:rsidP="00181EA9">
      <w:pPr>
        <w:spacing w:line="257" w:lineRule="atLeast"/>
        <w:jc w:val="both"/>
        <w:rPr>
          <w:color w:val="000000"/>
          <w:szCs w:val="24"/>
        </w:rPr>
      </w:pPr>
      <w:r w:rsidRPr="00181EA9">
        <w:rPr>
          <w:color w:val="000000"/>
          <w:szCs w:val="24"/>
        </w:rPr>
        <w:lastRenderedPageBreak/>
        <w:t>1.1.1.17. Kitų Sutartyje didžiąja raide rašomų sąvokų reikšmės yra nurodytos Sutarties tekste.</w:t>
      </w:r>
    </w:p>
    <w:p w14:paraId="36E90E15" w14:textId="77777777" w:rsidR="00181EA9" w:rsidRPr="00181EA9" w:rsidRDefault="00181EA9" w:rsidP="00181EA9">
      <w:pPr>
        <w:spacing w:line="257" w:lineRule="atLeast"/>
        <w:jc w:val="both"/>
        <w:rPr>
          <w:color w:val="000000"/>
          <w:szCs w:val="24"/>
        </w:rPr>
      </w:pPr>
      <w:r w:rsidRPr="00181EA9">
        <w:rPr>
          <w:color w:val="000000"/>
          <w:szCs w:val="24"/>
        </w:rPr>
        <w:t>1.1.1.18. Sutartyje neapibrėžtos sąvokos suprantamos ir aiškinamos taip, kaip jas apibrėžia VPĮ ir kiti įstatymai bei teisės aktai, galiojantys Sutarties sudarymo ir vykdymo metu.</w:t>
      </w:r>
    </w:p>
    <w:p w14:paraId="25CE1A0A" w14:textId="77777777" w:rsidR="00181EA9" w:rsidRPr="00181EA9" w:rsidRDefault="00181EA9" w:rsidP="00181EA9">
      <w:pPr>
        <w:spacing w:line="257" w:lineRule="atLeast"/>
        <w:jc w:val="both"/>
        <w:rPr>
          <w:color w:val="000000"/>
          <w:szCs w:val="24"/>
        </w:rPr>
      </w:pPr>
      <w:r w:rsidRPr="00181EA9">
        <w:rPr>
          <w:color w:val="000000"/>
          <w:szCs w:val="24"/>
        </w:rPr>
        <w:t>1.1.1.19. Kitos Sutartyje vartojamos sąvokos ir terminai turi bendrinę reikšmę arba artimiausią Sutarties pobūdžiui specialiąją reikšmę, jei Sutartyje nėra nustatyta ir paaiškinta kitokia jų reikšmė.</w:t>
      </w:r>
    </w:p>
    <w:p w14:paraId="6EC9C660" w14:textId="77777777" w:rsidR="00181EA9" w:rsidRPr="00181EA9" w:rsidRDefault="00181EA9" w:rsidP="00181EA9">
      <w:pPr>
        <w:spacing w:line="257" w:lineRule="atLeast"/>
        <w:ind w:firstLine="62"/>
        <w:jc w:val="both"/>
        <w:rPr>
          <w:color w:val="000000"/>
          <w:szCs w:val="24"/>
        </w:rPr>
      </w:pPr>
    </w:p>
    <w:p w14:paraId="4DCC3B6C" w14:textId="77777777" w:rsidR="00181EA9" w:rsidRPr="00181EA9" w:rsidRDefault="00181EA9" w:rsidP="00181EA9">
      <w:pPr>
        <w:spacing w:line="257" w:lineRule="atLeast"/>
        <w:jc w:val="center"/>
        <w:rPr>
          <w:color w:val="000000"/>
          <w:szCs w:val="24"/>
        </w:rPr>
      </w:pPr>
      <w:r w:rsidRPr="00181EA9">
        <w:rPr>
          <w:b/>
          <w:bCs/>
          <w:color w:val="000000"/>
          <w:szCs w:val="24"/>
        </w:rPr>
        <w:t>1.2.  Sutarties aiškinimas</w:t>
      </w:r>
    </w:p>
    <w:p w14:paraId="2F108377" w14:textId="77777777" w:rsidR="00181EA9" w:rsidRPr="00181EA9" w:rsidRDefault="00181EA9" w:rsidP="00181EA9">
      <w:pPr>
        <w:spacing w:line="257" w:lineRule="atLeast"/>
        <w:ind w:left="792" w:firstLine="62"/>
        <w:jc w:val="both"/>
        <w:rPr>
          <w:color w:val="000000"/>
          <w:szCs w:val="24"/>
        </w:rPr>
      </w:pPr>
    </w:p>
    <w:p w14:paraId="27902EEB" w14:textId="77777777" w:rsidR="00181EA9" w:rsidRPr="00181EA9" w:rsidRDefault="00181EA9" w:rsidP="00181EA9">
      <w:pPr>
        <w:spacing w:line="257" w:lineRule="atLeast"/>
        <w:jc w:val="both"/>
        <w:rPr>
          <w:color w:val="000000"/>
          <w:szCs w:val="24"/>
        </w:rPr>
      </w:pPr>
      <w:r w:rsidRPr="00181EA9">
        <w:rPr>
          <w:color w:val="000000"/>
          <w:szCs w:val="24"/>
        </w:rPr>
        <w:t>1.2.1. Sutartis yra sudaryta ir turi būti aiškinama pagal Lietuvos Respublikos teisės aktus.</w:t>
      </w:r>
    </w:p>
    <w:p w14:paraId="6164BA2C" w14:textId="77777777" w:rsidR="00181EA9" w:rsidRPr="00181EA9" w:rsidRDefault="00181EA9" w:rsidP="00181EA9">
      <w:pPr>
        <w:spacing w:line="257" w:lineRule="atLeast"/>
        <w:jc w:val="both"/>
        <w:rPr>
          <w:color w:val="000000"/>
          <w:szCs w:val="24"/>
        </w:rPr>
      </w:pPr>
      <w:r w:rsidRPr="00181EA9">
        <w:rPr>
          <w:color w:val="000000"/>
          <w:szCs w:val="24"/>
        </w:rPr>
        <w:t>1.2.2. Jei Bendrosios sąlygos ir (ar) Specialiosios sąlygos prieštarauja VPĮ ir kitų teisės aktų reikalavimams, taikomos VPĮ ir kitų teisės aktų nuostatos.</w:t>
      </w:r>
    </w:p>
    <w:p w14:paraId="70470ACA" w14:textId="77777777" w:rsidR="00181EA9" w:rsidRPr="00181EA9" w:rsidRDefault="00181EA9" w:rsidP="00181EA9">
      <w:pPr>
        <w:spacing w:line="257" w:lineRule="atLeast"/>
        <w:jc w:val="both"/>
        <w:rPr>
          <w:color w:val="000000"/>
          <w:szCs w:val="24"/>
        </w:rPr>
      </w:pPr>
      <w:r w:rsidRPr="00181EA9">
        <w:rPr>
          <w:color w:val="000000"/>
          <w:szCs w:val="24"/>
        </w:rPr>
        <w:t>1.2.3. Diena Sutartyje reiškia kalendorinę dieną.</w:t>
      </w:r>
    </w:p>
    <w:p w14:paraId="7075DB4B" w14:textId="77777777" w:rsidR="00181EA9" w:rsidRPr="00181EA9" w:rsidRDefault="00181EA9" w:rsidP="00181EA9">
      <w:pPr>
        <w:spacing w:line="257" w:lineRule="atLeast"/>
        <w:jc w:val="both"/>
        <w:rPr>
          <w:color w:val="000000"/>
          <w:szCs w:val="24"/>
        </w:rPr>
      </w:pPr>
      <w:r w:rsidRPr="00181EA9">
        <w:rPr>
          <w:color w:val="000000"/>
          <w:szCs w:val="24"/>
        </w:rPr>
        <w:t>1.2.4. Darbo diena Sutartyje reiškia bet kurią dieną, išskyrus šeštadienį, sekmadienį ir švenčių dienas Lietuvoje, nurodytas Lietuvos Respublikos darbo kodekse.</w:t>
      </w:r>
    </w:p>
    <w:p w14:paraId="746ACC72" w14:textId="77777777" w:rsidR="00181EA9" w:rsidRPr="00181EA9" w:rsidRDefault="00181EA9" w:rsidP="00181EA9">
      <w:pPr>
        <w:spacing w:line="257" w:lineRule="atLeast"/>
        <w:jc w:val="both"/>
        <w:rPr>
          <w:color w:val="000000"/>
          <w:szCs w:val="24"/>
        </w:rPr>
      </w:pPr>
      <w:r w:rsidRPr="00181EA9">
        <w:rPr>
          <w:color w:val="000000"/>
          <w:szCs w:val="24"/>
        </w:rPr>
        <w:t>1.2.5. Terminai pagal Sutartį yra skaičiuojami metais, mėnesiais, savaitėmis, darbo dienomis, kalendorinėmis dienomis ir valandomis ir minutėmis.</w:t>
      </w:r>
    </w:p>
    <w:p w14:paraId="40322986" w14:textId="77777777" w:rsidR="00181EA9" w:rsidRPr="00181EA9" w:rsidRDefault="00181EA9" w:rsidP="00181EA9">
      <w:pPr>
        <w:spacing w:line="257" w:lineRule="atLeast"/>
        <w:jc w:val="both"/>
        <w:rPr>
          <w:color w:val="000000"/>
          <w:szCs w:val="24"/>
        </w:rPr>
      </w:pPr>
      <w:r w:rsidRPr="00181EA9">
        <w:rPr>
          <w:color w:val="000000"/>
          <w:szCs w:val="24"/>
        </w:rPr>
        <w:t>1.2.6. Kvalifikacija, rėmimasis kitų ūkio subjektų pajėgumais, Prekių apimtis, peržiūra suprantami taip, kaip nustatyta VPĮ bei jį įgyvendinančiuose teisės aktuose.</w:t>
      </w:r>
    </w:p>
    <w:p w14:paraId="5F6FDA1C" w14:textId="77777777" w:rsidR="00181EA9" w:rsidRPr="00181EA9" w:rsidRDefault="00181EA9" w:rsidP="00181EA9">
      <w:pPr>
        <w:spacing w:line="257" w:lineRule="atLeast"/>
        <w:jc w:val="both"/>
        <w:rPr>
          <w:color w:val="000000"/>
          <w:szCs w:val="24"/>
        </w:rPr>
      </w:pPr>
      <w:r w:rsidRPr="00181EA9">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10F5B9B" w14:textId="77777777" w:rsidR="00181EA9" w:rsidRPr="00181EA9" w:rsidRDefault="00181EA9" w:rsidP="00181EA9">
      <w:pPr>
        <w:spacing w:line="257" w:lineRule="atLeast"/>
        <w:jc w:val="both"/>
        <w:rPr>
          <w:color w:val="000000"/>
          <w:szCs w:val="24"/>
        </w:rPr>
      </w:pPr>
      <w:r w:rsidRPr="00181EA9">
        <w:rPr>
          <w:color w:val="000000"/>
          <w:szCs w:val="24"/>
        </w:rPr>
        <w:t>1.2.8. Informuoti, pranešti, įspėti arba atsakyti reiškia pateikti informaciją, pranešimą, įspėjimą arba atsakymą Bendrosiose ir (ar) Specialiosiose sąlygose nustatyta tvarka.</w:t>
      </w:r>
    </w:p>
    <w:p w14:paraId="253A37AE" w14:textId="77777777" w:rsidR="00181EA9" w:rsidRPr="00181EA9" w:rsidRDefault="00181EA9" w:rsidP="00181EA9">
      <w:pPr>
        <w:spacing w:line="257" w:lineRule="atLeast"/>
        <w:jc w:val="both"/>
        <w:rPr>
          <w:color w:val="000000"/>
          <w:szCs w:val="24"/>
        </w:rPr>
      </w:pPr>
      <w:r w:rsidRPr="00181EA9">
        <w:rPr>
          <w:color w:val="000000"/>
          <w:szCs w:val="24"/>
        </w:rPr>
        <w:t>1.2.9. Patvirtinti reiškia pateikti patvirtinimą raštu arba pasirašyti dokumentą be išlygų ar su išlygomis, išskyrus atvejus, kai asmuo, pasirašydamas dokumentą, nurodo, jog atsisako jį patvirtinti.</w:t>
      </w:r>
    </w:p>
    <w:p w14:paraId="4576D70B" w14:textId="77777777" w:rsidR="00181EA9" w:rsidRPr="00181EA9" w:rsidRDefault="00181EA9" w:rsidP="00181EA9">
      <w:pPr>
        <w:spacing w:line="257" w:lineRule="atLeast"/>
        <w:jc w:val="both"/>
        <w:rPr>
          <w:color w:val="000000"/>
          <w:szCs w:val="24"/>
        </w:rPr>
      </w:pPr>
      <w:r w:rsidRPr="00181EA9">
        <w:rPr>
          <w:color w:val="000000"/>
          <w:szCs w:val="24"/>
        </w:rPr>
        <w:t>1.2.10. </w:t>
      </w:r>
      <w:r w:rsidRPr="00181EA9">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B2489C0" w14:textId="77777777" w:rsidR="00181EA9" w:rsidRPr="00181EA9" w:rsidRDefault="00181EA9" w:rsidP="00181EA9">
      <w:pPr>
        <w:spacing w:line="257" w:lineRule="atLeast"/>
        <w:jc w:val="both"/>
        <w:rPr>
          <w:color w:val="000000"/>
          <w:szCs w:val="24"/>
        </w:rPr>
      </w:pPr>
      <w:r w:rsidRPr="00181EA9">
        <w:rPr>
          <w:color w:val="000000"/>
          <w:szCs w:val="24"/>
        </w:rPr>
        <w:t>1.2.11. </w:t>
      </w:r>
      <w:r w:rsidRPr="00181EA9">
        <w:rPr>
          <w:color w:val="000000"/>
          <w:szCs w:val="24"/>
          <w:shd w:val="clear" w:color="auto" w:fill="FFFFFF"/>
        </w:rPr>
        <w:t>Jeigu Sutartyje nurodyta reikšmė skaičiais ir žodžiais skiriasi, vadovaujamasi žodžiais nurodyta reikšme.</w:t>
      </w:r>
    </w:p>
    <w:p w14:paraId="43C572E7" w14:textId="77777777" w:rsidR="00181EA9" w:rsidRPr="00181EA9" w:rsidRDefault="00181EA9" w:rsidP="00181EA9">
      <w:pPr>
        <w:spacing w:line="257" w:lineRule="atLeast"/>
        <w:jc w:val="both"/>
        <w:rPr>
          <w:color w:val="000000"/>
          <w:szCs w:val="24"/>
        </w:rPr>
      </w:pPr>
      <w:r w:rsidRPr="00181EA9">
        <w:rPr>
          <w:color w:val="000000"/>
          <w:szCs w:val="24"/>
        </w:rPr>
        <w:t>1.2.12. </w:t>
      </w:r>
      <w:r w:rsidRPr="00181EA9">
        <w:rPr>
          <w:color w:val="000000"/>
          <w:szCs w:val="24"/>
          <w:shd w:val="clear" w:color="auto" w:fill="FFFFFF"/>
        </w:rPr>
        <w:t>Jei pateikiamos nuorodos į teisės aktus, turi būti taikomos aktualios teisės aktų redakcijos, jeigu nenurodyta kitaip.</w:t>
      </w:r>
    </w:p>
    <w:p w14:paraId="08D5CDFB" w14:textId="77777777" w:rsidR="00181EA9" w:rsidRPr="00181EA9" w:rsidRDefault="00181EA9" w:rsidP="00181EA9">
      <w:pPr>
        <w:spacing w:line="257" w:lineRule="atLeast"/>
        <w:ind w:firstLine="62"/>
        <w:jc w:val="both"/>
        <w:rPr>
          <w:color w:val="000000"/>
          <w:szCs w:val="24"/>
        </w:rPr>
      </w:pPr>
    </w:p>
    <w:p w14:paraId="0D4BC34B" w14:textId="77777777" w:rsidR="00181EA9" w:rsidRPr="00181EA9" w:rsidRDefault="00181EA9" w:rsidP="00181EA9">
      <w:pPr>
        <w:spacing w:line="257" w:lineRule="atLeast"/>
        <w:jc w:val="center"/>
        <w:rPr>
          <w:color w:val="000000"/>
          <w:szCs w:val="24"/>
        </w:rPr>
      </w:pPr>
      <w:r w:rsidRPr="00181EA9">
        <w:rPr>
          <w:b/>
          <w:bCs/>
          <w:color w:val="000000"/>
          <w:szCs w:val="24"/>
        </w:rPr>
        <w:t>1.3. Dokumentų viršenybė</w:t>
      </w:r>
    </w:p>
    <w:p w14:paraId="2E8FD50F" w14:textId="77777777" w:rsidR="00181EA9" w:rsidRPr="00181EA9" w:rsidRDefault="00181EA9" w:rsidP="00181EA9">
      <w:pPr>
        <w:spacing w:line="257" w:lineRule="atLeast"/>
        <w:ind w:firstLine="62"/>
        <w:jc w:val="both"/>
        <w:rPr>
          <w:color w:val="000000"/>
          <w:szCs w:val="24"/>
        </w:rPr>
      </w:pPr>
    </w:p>
    <w:p w14:paraId="5EED7EDB" w14:textId="77777777" w:rsidR="00181EA9" w:rsidRPr="00181EA9" w:rsidRDefault="00181EA9" w:rsidP="00181EA9">
      <w:pPr>
        <w:spacing w:line="257" w:lineRule="atLeast"/>
        <w:jc w:val="both"/>
        <w:rPr>
          <w:color w:val="000000"/>
          <w:szCs w:val="24"/>
        </w:rPr>
      </w:pPr>
      <w:r w:rsidRPr="00181EA9">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82892AA" w14:textId="77777777" w:rsidR="00181EA9" w:rsidRPr="00181EA9" w:rsidRDefault="00181EA9" w:rsidP="00181EA9">
      <w:pPr>
        <w:spacing w:line="276" w:lineRule="atLeast"/>
        <w:jc w:val="both"/>
        <w:rPr>
          <w:color w:val="000000"/>
          <w:szCs w:val="24"/>
        </w:rPr>
      </w:pPr>
      <w:r w:rsidRPr="00181EA9">
        <w:rPr>
          <w:color w:val="000000"/>
          <w:szCs w:val="24"/>
        </w:rPr>
        <w:t>1.3.1.1. Techninė specifikacija;</w:t>
      </w:r>
    </w:p>
    <w:p w14:paraId="278F6E4F" w14:textId="77777777" w:rsidR="00181EA9" w:rsidRPr="00181EA9" w:rsidRDefault="00181EA9" w:rsidP="00181EA9">
      <w:pPr>
        <w:spacing w:line="276" w:lineRule="atLeast"/>
        <w:jc w:val="both"/>
        <w:rPr>
          <w:color w:val="000000"/>
          <w:szCs w:val="24"/>
        </w:rPr>
      </w:pPr>
      <w:r w:rsidRPr="00181EA9">
        <w:rPr>
          <w:color w:val="000000"/>
          <w:szCs w:val="24"/>
        </w:rPr>
        <w:t>1.3.1.2. Specialiosios sąlygos;</w:t>
      </w:r>
    </w:p>
    <w:p w14:paraId="44878B6A" w14:textId="77777777" w:rsidR="00181EA9" w:rsidRPr="00181EA9" w:rsidRDefault="00181EA9" w:rsidP="00181EA9">
      <w:pPr>
        <w:spacing w:line="276" w:lineRule="atLeast"/>
        <w:jc w:val="both"/>
        <w:rPr>
          <w:color w:val="000000"/>
          <w:szCs w:val="24"/>
        </w:rPr>
      </w:pPr>
      <w:r w:rsidRPr="00181EA9">
        <w:rPr>
          <w:color w:val="000000"/>
          <w:szCs w:val="24"/>
        </w:rPr>
        <w:t>1.3.1.3. Bendrosios sąlygos;</w:t>
      </w:r>
    </w:p>
    <w:p w14:paraId="1EFC3C9F" w14:textId="77777777" w:rsidR="00181EA9" w:rsidRPr="00181EA9" w:rsidRDefault="00181EA9" w:rsidP="00181EA9">
      <w:pPr>
        <w:spacing w:line="276" w:lineRule="atLeast"/>
        <w:jc w:val="both"/>
        <w:rPr>
          <w:color w:val="000000"/>
          <w:szCs w:val="24"/>
        </w:rPr>
      </w:pPr>
      <w:r w:rsidRPr="00181EA9">
        <w:rPr>
          <w:color w:val="000000"/>
          <w:szCs w:val="24"/>
        </w:rPr>
        <w:t>1.3.1.4. Pirkimo dokumentai (išskyrus techninę specifikaciją);</w:t>
      </w:r>
    </w:p>
    <w:p w14:paraId="4DAE74CE" w14:textId="77777777" w:rsidR="00181EA9" w:rsidRPr="00181EA9" w:rsidRDefault="00181EA9" w:rsidP="00181EA9">
      <w:pPr>
        <w:spacing w:line="276" w:lineRule="atLeast"/>
        <w:jc w:val="both"/>
        <w:rPr>
          <w:color w:val="000000"/>
          <w:szCs w:val="24"/>
        </w:rPr>
      </w:pPr>
      <w:r w:rsidRPr="00181EA9">
        <w:rPr>
          <w:color w:val="000000"/>
          <w:szCs w:val="24"/>
        </w:rPr>
        <w:t>1.3.1.5. Pasiūlymas;</w:t>
      </w:r>
    </w:p>
    <w:p w14:paraId="38C3E2E5" w14:textId="77777777" w:rsidR="00181EA9" w:rsidRPr="00181EA9" w:rsidRDefault="00181EA9" w:rsidP="00181EA9">
      <w:pPr>
        <w:spacing w:line="276" w:lineRule="atLeast"/>
        <w:jc w:val="both"/>
        <w:rPr>
          <w:color w:val="000000"/>
          <w:szCs w:val="24"/>
        </w:rPr>
      </w:pPr>
      <w:r w:rsidRPr="00181EA9">
        <w:rPr>
          <w:color w:val="000000"/>
          <w:szCs w:val="24"/>
        </w:rPr>
        <w:t>1.3.1.6. Kiti Specialiosiose sąlygose išvardinti priedai.</w:t>
      </w:r>
    </w:p>
    <w:p w14:paraId="4DE43FC9" w14:textId="77777777" w:rsidR="00181EA9" w:rsidRPr="00181EA9" w:rsidRDefault="00181EA9" w:rsidP="00181EA9">
      <w:pPr>
        <w:spacing w:line="257" w:lineRule="atLeast"/>
        <w:jc w:val="both"/>
        <w:rPr>
          <w:color w:val="000000"/>
          <w:szCs w:val="24"/>
        </w:rPr>
      </w:pPr>
      <w:r w:rsidRPr="00181EA9">
        <w:rPr>
          <w:color w:val="000000"/>
          <w:szCs w:val="24"/>
        </w:rPr>
        <w:t>1.3.2. Tuo atveju, kai Šalių Susitarimu yra keičiamos Sutarties sąlygos, naujai sutartos Sutarties sąlygos turi viršenybę prieš pakeistąsias.</w:t>
      </w:r>
    </w:p>
    <w:p w14:paraId="486FDEA1" w14:textId="77777777" w:rsidR="00181EA9" w:rsidRPr="00181EA9" w:rsidRDefault="00181EA9" w:rsidP="00181EA9">
      <w:pPr>
        <w:spacing w:line="257" w:lineRule="atLeast"/>
        <w:jc w:val="both"/>
        <w:rPr>
          <w:color w:val="000000"/>
          <w:szCs w:val="24"/>
        </w:rPr>
      </w:pPr>
      <w:r w:rsidRPr="00181EA9">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06BCB3D0" w14:textId="77777777" w:rsidR="00181EA9" w:rsidRPr="00181EA9" w:rsidRDefault="00181EA9" w:rsidP="00181EA9">
      <w:pPr>
        <w:spacing w:line="257" w:lineRule="atLeast"/>
        <w:jc w:val="both"/>
        <w:rPr>
          <w:color w:val="000000"/>
          <w:szCs w:val="24"/>
        </w:rPr>
      </w:pPr>
      <w:r w:rsidRPr="00181EA9">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81EA9">
        <w:rPr>
          <w:color w:val="000000"/>
          <w:szCs w:val="24"/>
          <w:vertAlign w:val="superscript"/>
        </w:rPr>
        <w:t>1</w:t>
      </w:r>
      <w:r w:rsidRPr="00181EA9">
        <w:rPr>
          <w:color w:val="000000"/>
          <w:szCs w:val="24"/>
        </w:rPr>
        <w:t>).</w:t>
      </w:r>
    </w:p>
    <w:p w14:paraId="104AE691" w14:textId="77777777" w:rsidR="00181EA9" w:rsidRPr="00181EA9" w:rsidRDefault="00181EA9" w:rsidP="00181EA9">
      <w:pPr>
        <w:spacing w:line="257" w:lineRule="atLeast"/>
        <w:ind w:firstLine="62"/>
        <w:jc w:val="both"/>
        <w:rPr>
          <w:color w:val="000000"/>
          <w:szCs w:val="24"/>
        </w:rPr>
      </w:pPr>
    </w:p>
    <w:p w14:paraId="247BFE67" w14:textId="77777777" w:rsidR="00181EA9" w:rsidRPr="00181EA9" w:rsidRDefault="00181EA9" w:rsidP="00181EA9">
      <w:pPr>
        <w:spacing w:line="257" w:lineRule="atLeast"/>
        <w:jc w:val="center"/>
        <w:rPr>
          <w:color w:val="000000"/>
          <w:szCs w:val="24"/>
        </w:rPr>
      </w:pPr>
      <w:r w:rsidRPr="00181EA9">
        <w:rPr>
          <w:b/>
          <w:bCs/>
          <w:caps/>
          <w:color w:val="000000"/>
          <w:szCs w:val="24"/>
        </w:rPr>
        <w:t>2.  SUTARTIES DALYKAS</w:t>
      </w:r>
    </w:p>
    <w:p w14:paraId="43DB71F6" w14:textId="77777777" w:rsidR="00181EA9" w:rsidRPr="00181EA9" w:rsidRDefault="00181EA9" w:rsidP="00181EA9">
      <w:pPr>
        <w:spacing w:line="257" w:lineRule="atLeast"/>
        <w:ind w:firstLine="62"/>
        <w:jc w:val="both"/>
        <w:rPr>
          <w:color w:val="000000"/>
          <w:szCs w:val="24"/>
        </w:rPr>
      </w:pPr>
    </w:p>
    <w:p w14:paraId="54AFBB37" w14:textId="77777777" w:rsidR="00181EA9" w:rsidRPr="00181EA9" w:rsidRDefault="00181EA9" w:rsidP="00181EA9">
      <w:pPr>
        <w:spacing w:line="257" w:lineRule="atLeast"/>
        <w:jc w:val="both"/>
        <w:rPr>
          <w:color w:val="000000"/>
          <w:szCs w:val="24"/>
        </w:rPr>
      </w:pPr>
      <w:r w:rsidRPr="00181EA9">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4AE0671" w14:textId="77777777" w:rsidR="00181EA9" w:rsidRPr="00181EA9" w:rsidRDefault="00181EA9" w:rsidP="00181EA9">
      <w:pPr>
        <w:spacing w:line="257" w:lineRule="atLeast"/>
        <w:jc w:val="both"/>
        <w:rPr>
          <w:color w:val="000000"/>
          <w:szCs w:val="24"/>
        </w:rPr>
      </w:pPr>
      <w:r w:rsidRPr="00181EA9">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33A189B" w14:textId="77777777" w:rsidR="00181EA9" w:rsidRPr="00181EA9" w:rsidRDefault="00181EA9" w:rsidP="00181EA9">
      <w:pPr>
        <w:spacing w:line="257" w:lineRule="atLeast"/>
        <w:jc w:val="both"/>
        <w:rPr>
          <w:color w:val="000000"/>
          <w:szCs w:val="24"/>
        </w:rPr>
      </w:pPr>
      <w:r w:rsidRPr="00181EA9">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6CEE060" w14:textId="77777777" w:rsidR="00181EA9" w:rsidRPr="00181EA9" w:rsidRDefault="00181EA9" w:rsidP="00181EA9">
      <w:pPr>
        <w:spacing w:line="257" w:lineRule="atLeast"/>
        <w:ind w:firstLine="62"/>
        <w:jc w:val="both"/>
        <w:rPr>
          <w:color w:val="000000"/>
          <w:szCs w:val="24"/>
        </w:rPr>
      </w:pPr>
    </w:p>
    <w:p w14:paraId="7982BC8E" w14:textId="77777777" w:rsidR="00181EA9" w:rsidRPr="00181EA9" w:rsidRDefault="00181EA9" w:rsidP="00181EA9">
      <w:pPr>
        <w:spacing w:line="257" w:lineRule="atLeast"/>
        <w:jc w:val="center"/>
        <w:rPr>
          <w:color w:val="000000"/>
          <w:szCs w:val="24"/>
        </w:rPr>
      </w:pPr>
      <w:r w:rsidRPr="00181EA9">
        <w:rPr>
          <w:b/>
          <w:bCs/>
          <w:caps/>
          <w:color w:val="000000"/>
          <w:szCs w:val="24"/>
        </w:rPr>
        <w:t>3.  TIEKĖJAS IR KITI SUTARTIES VYKDYMUI PASITELKIAMI ASMENYS</w:t>
      </w:r>
    </w:p>
    <w:p w14:paraId="27889331" w14:textId="77777777" w:rsidR="00181EA9" w:rsidRPr="00181EA9" w:rsidRDefault="00181EA9" w:rsidP="00181EA9">
      <w:pPr>
        <w:spacing w:line="257" w:lineRule="atLeast"/>
        <w:ind w:firstLine="62"/>
        <w:rPr>
          <w:color w:val="000000"/>
          <w:szCs w:val="24"/>
        </w:rPr>
      </w:pPr>
    </w:p>
    <w:p w14:paraId="3D837F2A" w14:textId="77777777" w:rsidR="00181EA9" w:rsidRPr="00181EA9" w:rsidRDefault="00181EA9" w:rsidP="00181EA9">
      <w:pPr>
        <w:spacing w:line="257" w:lineRule="atLeast"/>
        <w:jc w:val="center"/>
        <w:rPr>
          <w:color w:val="000000"/>
          <w:szCs w:val="24"/>
        </w:rPr>
      </w:pPr>
      <w:r w:rsidRPr="00181EA9">
        <w:rPr>
          <w:b/>
          <w:bCs/>
          <w:color w:val="000000"/>
          <w:szCs w:val="24"/>
        </w:rPr>
        <w:t>3.1.  Kvalifikacija ir kiti Tiekėjo pasiūlymu prisiimti įsipareigojimai</w:t>
      </w:r>
    </w:p>
    <w:p w14:paraId="78B24938" w14:textId="77777777" w:rsidR="00181EA9" w:rsidRPr="00181EA9" w:rsidRDefault="00181EA9" w:rsidP="00181EA9">
      <w:pPr>
        <w:spacing w:line="257" w:lineRule="atLeast"/>
        <w:ind w:firstLine="62"/>
        <w:jc w:val="both"/>
        <w:rPr>
          <w:color w:val="000000"/>
          <w:szCs w:val="24"/>
        </w:rPr>
      </w:pPr>
    </w:p>
    <w:p w14:paraId="6AAFD6D0" w14:textId="77777777" w:rsidR="00181EA9" w:rsidRPr="00181EA9" w:rsidRDefault="00181EA9" w:rsidP="00181EA9">
      <w:pPr>
        <w:spacing w:line="257" w:lineRule="atLeast"/>
        <w:jc w:val="both"/>
        <w:rPr>
          <w:color w:val="000000"/>
          <w:szCs w:val="24"/>
        </w:rPr>
      </w:pPr>
      <w:r w:rsidRPr="00181EA9">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76D0D1EF" w14:textId="77777777" w:rsidR="00181EA9" w:rsidRPr="00181EA9" w:rsidRDefault="00181EA9" w:rsidP="00181EA9">
      <w:pPr>
        <w:spacing w:line="257" w:lineRule="atLeast"/>
        <w:jc w:val="both"/>
        <w:rPr>
          <w:color w:val="000000"/>
          <w:szCs w:val="24"/>
        </w:rPr>
      </w:pPr>
      <w:r w:rsidRPr="00181EA9">
        <w:rPr>
          <w:color w:val="000000"/>
          <w:szCs w:val="24"/>
        </w:rPr>
        <w:t xml:space="preserve">3.1.1.1. turėtų teisę verstis ta veikla, kuri yra reikalinga Sutarčiai įvykdyti. </w:t>
      </w:r>
      <w:r w:rsidRPr="00181EA9">
        <w:rPr>
          <w:rFonts w:eastAsia="Arial"/>
          <w:kern w:val="2"/>
          <w:szCs w:val="24"/>
        </w:rPr>
        <w:t>Pirkėjui pareikalavus, Tiekėjas turi pateikti dokumentus, įrodančius, kad Sutartį vykdo tik tokią teisę turintys asmenys</w:t>
      </w:r>
      <w:r w:rsidRPr="00181EA9">
        <w:rPr>
          <w:color w:val="000000"/>
          <w:szCs w:val="24"/>
        </w:rPr>
        <w:t>;</w:t>
      </w:r>
    </w:p>
    <w:p w14:paraId="4412BF00" w14:textId="77777777" w:rsidR="00181EA9" w:rsidRPr="00181EA9" w:rsidRDefault="00181EA9" w:rsidP="00181EA9">
      <w:pPr>
        <w:spacing w:line="257" w:lineRule="atLeast"/>
        <w:jc w:val="both"/>
        <w:rPr>
          <w:color w:val="000000"/>
          <w:szCs w:val="24"/>
        </w:rPr>
      </w:pPr>
      <w:r w:rsidRPr="00181EA9">
        <w:rPr>
          <w:color w:val="000000"/>
          <w:szCs w:val="24"/>
        </w:rPr>
        <w:t>3.1.1.2. atitiktų tiekėjų kvalifikacijai pirkimo dokumentuose nustatytus reikalavimus bei neturėtų pirkimo dokumentuose nustatytų pašalinimo pagrindų;</w:t>
      </w:r>
    </w:p>
    <w:p w14:paraId="1E364289" w14:textId="77777777" w:rsidR="00181EA9" w:rsidRPr="00181EA9" w:rsidRDefault="00181EA9" w:rsidP="00181EA9">
      <w:pPr>
        <w:spacing w:line="257" w:lineRule="atLeast"/>
        <w:jc w:val="both"/>
        <w:rPr>
          <w:color w:val="000000"/>
        </w:rPr>
      </w:pPr>
      <w:r w:rsidRPr="00181EA9">
        <w:rPr>
          <w:color w:val="000000"/>
        </w:rPr>
        <w:t xml:space="preserve">3.1.1.3. laikytųsi Tiekėjo pasiūlyme nurodytų įsipareigojimų, įskaitant, bet neapsiribojant – atitiktų pasiūlyme nurodytų kriterijų, dėl kurių jo pasiūlymas buvo išrinktas ekonomiškai naudingiausiu </w:t>
      </w:r>
      <w:r w:rsidRPr="00181EA9">
        <w:rPr>
          <w:rFonts w:eastAsia="Arial"/>
          <w:kern w:val="2"/>
        </w:rPr>
        <w:t xml:space="preserve">(toliau – </w:t>
      </w:r>
      <w:r w:rsidRPr="00181EA9">
        <w:rPr>
          <w:rFonts w:eastAsia="Arial"/>
          <w:b/>
          <w:bCs/>
          <w:kern w:val="2"/>
        </w:rPr>
        <w:t>Kokybiniai kriterijai</w:t>
      </w:r>
      <w:r w:rsidRPr="00181EA9">
        <w:rPr>
          <w:rFonts w:eastAsia="Arial"/>
          <w:kern w:val="2"/>
        </w:rPr>
        <w:t>),</w:t>
      </w:r>
      <w:r w:rsidRPr="00181EA9">
        <w:rPr>
          <w:color w:val="000000"/>
        </w:rPr>
        <w:t xml:space="preserve"> reikšmes ir parametrus</w:t>
      </w:r>
      <w:r w:rsidRPr="00181EA9">
        <w:rPr>
          <w:color w:val="000000"/>
          <w:kern w:val="2"/>
        </w:rPr>
        <w:t xml:space="preserve">. </w:t>
      </w:r>
      <w:r w:rsidRPr="00181EA9">
        <w:rPr>
          <w:rFonts w:eastAsia="Arial"/>
          <w:kern w:val="2"/>
        </w:rPr>
        <w:t>Šiame papunktyje nurodytų įsipareigojimų laikymosi tikrinimo tvarka nustatoma Specialiosiose sąlygose;</w:t>
      </w:r>
    </w:p>
    <w:p w14:paraId="22A34BF3" w14:textId="77777777" w:rsidR="00181EA9" w:rsidRPr="00181EA9" w:rsidRDefault="00181EA9" w:rsidP="00181EA9">
      <w:pPr>
        <w:spacing w:line="257" w:lineRule="atLeast"/>
        <w:jc w:val="both"/>
        <w:rPr>
          <w:color w:val="000000"/>
          <w:szCs w:val="24"/>
        </w:rPr>
      </w:pPr>
      <w:r w:rsidRPr="00181EA9">
        <w:rPr>
          <w:color w:val="000000"/>
          <w:szCs w:val="24"/>
        </w:rPr>
        <w:t>3.1.1.4. užtikrintų nustatytų kokybės vadybos sistemos ir (arba) aplinkos apsaugos vadybos sistemos standartų taikymą, jeigu to reikalaujama pirkimo dokumentuose, ir turėtų tą patvirtinančius dokumentus;</w:t>
      </w:r>
    </w:p>
    <w:p w14:paraId="6DA57C5F" w14:textId="77777777" w:rsidR="00181EA9" w:rsidRPr="00181EA9" w:rsidRDefault="00181EA9" w:rsidP="00181EA9">
      <w:pPr>
        <w:spacing w:line="257" w:lineRule="atLeast"/>
        <w:jc w:val="both"/>
        <w:rPr>
          <w:color w:val="000000"/>
          <w:szCs w:val="24"/>
        </w:rPr>
      </w:pPr>
      <w:r w:rsidRPr="00181EA9">
        <w:rPr>
          <w:color w:val="000000"/>
          <w:szCs w:val="24"/>
        </w:rPr>
        <w:t>3.1.1.5. </w:t>
      </w:r>
      <w:r w:rsidRPr="00181EA9">
        <w:rPr>
          <w:color w:val="000000"/>
          <w:szCs w:val="24"/>
          <w:shd w:val="clear" w:color="auto" w:fill="FFFFFF"/>
        </w:rPr>
        <w:t xml:space="preserve">atitiktų nacionalinio saugumo interesus </w:t>
      </w:r>
      <w:r w:rsidRPr="00181EA9">
        <w:rPr>
          <w:rFonts w:eastAsia="Arial"/>
          <w:kern w:val="2"/>
          <w:szCs w:val="24"/>
        </w:rPr>
        <w:t>bei nebūtų registruotas (nuolat gyvenantis ar turintis pilietybę) nepatikimomis laikomose valstybėse ar teritorijose</w:t>
      </w:r>
      <w:r w:rsidRPr="00181EA9">
        <w:rPr>
          <w:color w:val="000000"/>
          <w:szCs w:val="24"/>
          <w:shd w:val="clear" w:color="auto" w:fill="FFFFFF"/>
        </w:rPr>
        <w:t>, jei tokie reikalavimai buvo numatyti pirkimo dokumentuose</w:t>
      </w:r>
      <w:r w:rsidRPr="00181EA9">
        <w:rPr>
          <w:color w:val="000000"/>
          <w:szCs w:val="24"/>
        </w:rPr>
        <w:t>.</w:t>
      </w:r>
    </w:p>
    <w:p w14:paraId="00A13337" w14:textId="77777777" w:rsidR="00181EA9" w:rsidRPr="00181EA9" w:rsidRDefault="00181EA9" w:rsidP="00181EA9">
      <w:pPr>
        <w:jc w:val="both"/>
        <w:rPr>
          <w:color w:val="000000"/>
          <w:szCs w:val="24"/>
        </w:rPr>
      </w:pPr>
      <w:r w:rsidRPr="00181EA9">
        <w:rPr>
          <w:color w:val="000000"/>
          <w:szCs w:val="24"/>
        </w:rPr>
        <w:t xml:space="preserve">3.1.2. Tuo atveju, kai Tiekėjas yra jungtinės veiklos </w:t>
      </w:r>
      <w:r w:rsidRPr="00181EA9">
        <w:rPr>
          <w:rFonts w:eastAsia="Arial"/>
          <w:kern w:val="2"/>
          <w:szCs w:val="24"/>
        </w:rPr>
        <w:t>sutarties pagrindu veikianti tiekėjų grupė</w:t>
      </w:r>
      <w:r w:rsidRPr="00181EA9">
        <w:rPr>
          <w:color w:val="000000"/>
          <w:szCs w:val="24"/>
        </w:rPr>
        <w:t>, jos nariai Pirkėjui už Sutarties vykdymą atsako solidariai. </w:t>
      </w:r>
      <w:r w:rsidRPr="00181EA9">
        <w:rPr>
          <w:color w:val="000000"/>
          <w:szCs w:val="24"/>
          <w:shd w:val="clear" w:color="auto" w:fill="FFFFFF"/>
        </w:rPr>
        <w:t>Jeigu Tiekėjas remiasi </w:t>
      </w:r>
      <w:r w:rsidRPr="00181EA9">
        <w:rPr>
          <w:color w:val="000000"/>
          <w:szCs w:val="24"/>
        </w:rPr>
        <w:t>ūkio </w:t>
      </w:r>
      <w:r w:rsidRPr="00181EA9">
        <w:rPr>
          <w:color w:val="000000"/>
          <w:szCs w:val="24"/>
          <w:shd w:val="clear" w:color="auto" w:fill="FFFFFF"/>
        </w:rPr>
        <w:t xml:space="preserve">subjektų pajėgumais, </w:t>
      </w:r>
      <w:r w:rsidRPr="00181EA9">
        <w:rPr>
          <w:color w:val="000000"/>
          <w:szCs w:val="24"/>
          <w:shd w:val="clear" w:color="auto" w:fill="FFFFFF"/>
        </w:rPr>
        <w:lastRenderedPageBreak/>
        <w:t>siekdamas atitikti finansinio ir ekonominio pajėgumo reikalavimus, Tiekėjas su tokiais </w:t>
      </w:r>
      <w:r w:rsidRPr="00181EA9">
        <w:rPr>
          <w:color w:val="000000"/>
          <w:szCs w:val="24"/>
        </w:rPr>
        <w:t>ūkio </w:t>
      </w:r>
      <w:r w:rsidRPr="00181EA9">
        <w:rPr>
          <w:color w:val="000000"/>
          <w:szCs w:val="24"/>
          <w:shd w:val="clear" w:color="auto" w:fill="FFFFFF"/>
        </w:rPr>
        <w:t>subjektais už Sutarties vykdymą atsako solidariai (jeigu to buvo reikalaujama pirkimo dokumentuose).</w:t>
      </w:r>
    </w:p>
    <w:p w14:paraId="43366B45" w14:textId="77777777" w:rsidR="00181EA9" w:rsidRPr="00181EA9" w:rsidRDefault="00181EA9" w:rsidP="00181EA9">
      <w:pPr>
        <w:jc w:val="both"/>
        <w:rPr>
          <w:color w:val="000000"/>
          <w:szCs w:val="24"/>
        </w:rPr>
      </w:pPr>
      <w:r w:rsidRPr="00181EA9">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9BE08F1" w14:textId="77777777" w:rsidR="00181EA9" w:rsidRPr="00181EA9" w:rsidRDefault="00181EA9" w:rsidP="00181EA9">
      <w:pPr>
        <w:spacing w:line="257" w:lineRule="atLeast"/>
        <w:ind w:firstLine="62"/>
        <w:jc w:val="both"/>
        <w:rPr>
          <w:color w:val="000000"/>
          <w:szCs w:val="24"/>
        </w:rPr>
      </w:pPr>
    </w:p>
    <w:p w14:paraId="2A69C072" w14:textId="77777777" w:rsidR="00181EA9" w:rsidRPr="00181EA9" w:rsidRDefault="00181EA9" w:rsidP="00181EA9">
      <w:pPr>
        <w:spacing w:line="257" w:lineRule="atLeast"/>
        <w:jc w:val="center"/>
        <w:rPr>
          <w:color w:val="000000"/>
          <w:szCs w:val="24"/>
        </w:rPr>
      </w:pPr>
      <w:r w:rsidRPr="00181EA9">
        <w:rPr>
          <w:b/>
          <w:bCs/>
          <w:color w:val="000000"/>
          <w:szCs w:val="24"/>
        </w:rPr>
        <w:t>3.2.</w:t>
      </w:r>
      <w:r w:rsidRPr="00181EA9">
        <w:rPr>
          <w:color w:val="000000"/>
          <w:szCs w:val="24"/>
        </w:rPr>
        <w:t xml:space="preserve">  </w:t>
      </w:r>
      <w:r w:rsidRPr="00181EA9">
        <w:rPr>
          <w:b/>
          <w:bCs/>
          <w:color w:val="000000"/>
          <w:szCs w:val="24"/>
        </w:rPr>
        <w:t>Subtiekėjų bei specialistų pasitelkimas ir keitimas</w:t>
      </w:r>
    </w:p>
    <w:p w14:paraId="3608A66A" w14:textId="77777777" w:rsidR="00181EA9" w:rsidRPr="00181EA9" w:rsidRDefault="00181EA9" w:rsidP="00181EA9">
      <w:pPr>
        <w:spacing w:line="257" w:lineRule="atLeast"/>
        <w:ind w:firstLine="62"/>
        <w:jc w:val="both"/>
        <w:rPr>
          <w:color w:val="000000"/>
          <w:szCs w:val="24"/>
        </w:rPr>
      </w:pPr>
    </w:p>
    <w:p w14:paraId="04E4F18D" w14:textId="77777777" w:rsidR="00181EA9" w:rsidRPr="00181EA9" w:rsidRDefault="00181EA9" w:rsidP="00181EA9">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181EA9">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E1354CF" w14:textId="77777777" w:rsidR="00181EA9" w:rsidRPr="00181EA9" w:rsidRDefault="00181EA9" w:rsidP="00181EA9">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181EA9">
        <w:rPr>
          <w:rFonts w:eastAsia="Arial"/>
          <w:kern w:val="2"/>
          <w:szCs w:val="24"/>
        </w:rPr>
        <w:t>3.2.2. Sutarties vykdymui pasitelkiami subtiekėjai ir (ar) specialistai (jeigu tokie pasitelkiami) nurodomi Specialiosiose sąlygose.</w:t>
      </w:r>
    </w:p>
    <w:p w14:paraId="26A977F2" w14:textId="77777777" w:rsidR="00181EA9" w:rsidRPr="00181EA9" w:rsidRDefault="00181EA9" w:rsidP="00181EA9">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181EA9">
        <w:rPr>
          <w:rFonts w:eastAsia="Arial"/>
          <w:kern w:val="2"/>
          <w:szCs w:val="24"/>
        </w:rPr>
        <w:t>3.2.3. Tiekėjas gali keisti ir (ar) pasitelkti subtiekėjus ir (ar) specialistus šiame Sutarties poskyryje nustatytais atvejais ir tvarka.</w:t>
      </w:r>
    </w:p>
    <w:p w14:paraId="4E6B4439" w14:textId="77777777" w:rsidR="00181EA9" w:rsidRPr="00181EA9" w:rsidRDefault="00181EA9" w:rsidP="00181EA9">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181EA9">
        <w:rPr>
          <w:rFonts w:eastAsia="Cambria"/>
          <w:kern w:val="2"/>
          <w:szCs w:val="24"/>
        </w:rPr>
        <w:t>3.2.4. Naujas subtiekėjas ar specialistas gali pradėti vykdyti jiems Tiekėjo pavestus įsipareigojimus pagal Sutartį ne anksčiau, nei bus pasirašytas Susitarimas.</w:t>
      </w:r>
    </w:p>
    <w:p w14:paraId="04251939" w14:textId="77777777" w:rsidR="00181EA9" w:rsidRPr="00181EA9" w:rsidRDefault="00181EA9" w:rsidP="00181EA9">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181EA9">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81EA9">
        <w:rPr>
          <w:rFonts w:eastAsia="Arial"/>
          <w:kern w:val="2"/>
          <w:szCs w:val="24"/>
        </w:rPr>
        <w:t xml:space="preserve">nebūti registruotu (nuolat gyvenančiu ar turinčiu pilietybę) nepatikimomis laikomose valstybėse ar teritorijose </w:t>
      </w:r>
      <w:r w:rsidRPr="00181EA9">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E45635F" w14:textId="77777777" w:rsidR="00181EA9" w:rsidRPr="00181EA9" w:rsidRDefault="00181EA9" w:rsidP="00181EA9">
      <w:pPr>
        <w:widowControl w:val="0"/>
        <w:tabs>
          <w:tab w:val="left" w:pos="993"/>
        </w:tabs>
        <w:jc w:val="both"/>
        <w:rPr>
          <w:rFonts w:eastAsia="Arial"/>
          <w:kern w:val="2"/>
          <w:szCs w:val="24"/>
          <w:shd w:val="clear" w:color="auto" w:fill="FFFFFF"/>
        </w:rPr>
      </w:pPr>
      <w:r w:rsidRPr="00181EA9">
        <w:rPr>
          <w:rFonts w:eastAsia="Arial"/>
          <w:kern w:val="2"/>
          <w:szCs w:val="24"/>
        </w:rPr>
        <w:t xml:space="preserve">3.2.6. Tiekėjas turi teisę Sutarties vykdymui pasitelkti naujus, Specialiosiose sąlygose nenurodytus subtiekėjus, kurių pajėgumais Tiekėjas </w:t>
      </w:r>
      <w:r w:rsidRPr="00181EA9">
        <w:rPr>
          <w:rFonts w:eastAsia="Cambria"/>
          <w:kern w:val="2"/>
          <w:szCs w:val="24"/>
        </w:rPr>
        <w:t>nesirėmė pirkimo dokumentuose numatytiems kvalifikacijos reikalavimams pagrįsti.</w:t>
      </w:r>
    </w:p>
    <w:p w14:paraId="6701E7CF" w14:textId="77777777" w:rsidR="00181EA9" w:rsidRPr="00181EA9" w:rsidRDefault="00181EA9" w:rsidP="00181EA9">
      <w:pPr>
        <w:widowControl w:val="0"/>
        <w:tabs>
          <w:tab w:val="left" w:pos="993"/>
        </w:tabs>
        <w:jc w:val="both"/>
        <w:rPr>
          <w:rFonts w:eastAsia="Arial"/>
          <w:kern w:val="2"/>
          <w:szCs w:val="24"/>
          <w:shd w:val="clear" w:color="auto" w:fill="FFFFFF"/>
        </w:rPr>
      </w:pPr>
      <w:r w:rsidRPr="00181EA9">
        <w:rPr>
          <w:rFonts w:eastAsia="Arial"/>
          <w:kern w:val="2"/>
          <w:szCs w:val="24"/>
        </w:rPr>
        <w:t xml:space="preserve">3.2.7. Sudarius Sutartį, tačiau ne vėliau negu Sutartis pradedama vykdyti, Tiekėjas įsipareigoja Pirkėjui pranešti tuo metu žinomų subtiekėjų, kurių pajėgumais Tiekėjas </w:t>
      </w:r>
      <w:r w:rsidRPr="00181EA9">
        <w:rPr>
          <w:rFonts w:eastAsia="Cambria"/>
          <w:kern w:val="2"/>
          <w:szCs w:val="24"/>
        </w:rPr>
        <w:t>nesirėmė pirkimo dokumentuose numatytiems kvalifikacijos reikalavimams pagrįsti,</w:t>
      </w:r>
      <w:r w:rsidRPr="00181EA9">
        <w:rPr>
          <w:rFonts w:eastAsia="Arial"/>
          <w:kern w:val="2"/>
          <w:szCs w:val="24"/>
        </w:rPr>
        <w:t xml:space="preserve"> pavadinimus, juridinio asmens kodą, kontaktinius duomenis, jų atstovus.</w:t>
      </w:r>
    </w:p>
    <w:p w14:paraId="4F26E829" w14:textId="77777777" w:rsidR="00181EA9" w:rsidRPr="00181EA9" w:rsidRDefault="00181EA9" w:rsidP="00181EA9">
      <w:pPr>
        <w:widowControl w:val="0"/>
        <w:tabs>
          <w:tab w:val="left" w:pos="993"/>
        </w:tabs>
        <w:jc w:val="both"/>
        <w:rPr>
          <w:rFonts w:eastAsia="Cambria"/>
          <w:kern w:val="2"/>
          <w:szCs w:val="24"/>
          <w:shd w:val="clear" w:color="auto" w:fill="FFFFFF"/>
        </w:rPr>
      </w:pPr>
      <w:r w:rsidRPr="00181EA9">
        <w:rPr>
          <w:rFonts w:eastAsia="Arial"/>
          <w:kern w:val="2"/>
          <w:szCs w:val="24"/>
        </w:rPr>
        <w:t>3.2.8. Tiekėjas, bet kuriuo Sutarties vykdymo metu,</w:t>
      </w:r>
      <w:r w:rsidRPr="00181EA9">
        <w:rPr>
          <w:rFonts w:eastAsia="Cambria"/>
          <w:kern w:val="2"/>
          <w:szCs w:val="24"/>
        </w:rPr>
        <w:t xml:space="preserve"> subtiekėjus, kurių pajėgumais Tiekėjas nesirėmė pirkimo dokumentuose numatytiems kvalifikacijos reikalavimams pagrįsti, gali keisti savo nuožiūra.</w:t>
      </w:r>
    </w:p>
    <w:p w14:paraId="22A53F51" w14:textId="77777777" w:rsidR="00181EA9" w:rsidRPr="00181EA9" w:rsidRDefault="00181EA9" w:rsidP="00181EA9">
      <w:pPr>
        <w:widowControl w:val="0"/>
        <w:pBdr>
          <w:top w:val="nil"/>
          <w:left w:val="nil"/>
          <w:bottom w:val="nil"/>
          <w:right w:val="nil"/>
          <w:between w:val="nil"/>
        </w:pBdr>
        <w:tabs>
          <w:tab w:val="left" w:pos="993"/>
        </w:tabs>
        <w:jc w:val="both"/>
        <w:rPr>
          <w:rFonts w:eastAsia="Cambria"/>
          <w:kern w:val="2"/>
          <w:szCs w:val="24"/>
        </w:rPr>
      </w:pPr>
      <w:r w:rsidRPr="00181EA9">
        <w:rPr>
          <w:rFonts w:eastAsia="Arial"/>
          <w:kern w:val="2"/>
          <w:szCs w:val="24"/>
        </w:rPr>
        <w:t>3.2.9. Tiekėjas, bet kuriuo Sutarties vykdymo metu,</w:t>
      </w:r>
      <w:r w:rsidRPr="00181EA9">
        <w:rPr>
          <w:rFonts w:eastAsia="Cambria"/>
          <w:kern w:val="2"/>
          <w:szCs w:val="24"/>
        </w:rPr>
        <w:t xml:space="preserve"> ne vėliau nei prieš 5 (penkias) darbo dienas</w:t>
      </w:r>
      <w:r w:rsidRPr="00181EA9">
        <w:rPr>
          <w:rFonts w:eastAsia="Arial"/>
          <w:kern w:val="2"/>
          <w:szCs w:val="24"/>
        </w:rPr>
        <w:t xml:space="preserve"> iki numatomo naujo subtiekėjo, kurio pajėgumais Tiekėjas </w:t>
      </w:r>
      <w:r w:rsidRPr="00181EA9">
        <w:rPr>
          <w:rFonts w:eastAsia="Cambria"/>
          <w:kern w:val="2"/>
          <w:szCs w:val="24"/>
        </w:rPr>
        <w:t>nesirėmė pirkimo dokumentuose numatytiems kvalifikacijos reikalavimams pagrįsti,</w:t>
      </w:r>
      <w:r w:rsidRPr="00181EA9">
        <w:rPr>
          <w:rFonts w:eastAsia="Arial"/>
          <w:kern w:val="2"/>
          <w:szCs w:val="24"/>
        </w:rPr>
        <w:t xml:space="preserve"> pasitelkimo ir (arba) keitimo apie tai privalo informuoti </w:t>
      </w:r>
      <w:r w:rsidRPr="00181EA9">
        <w:rPr>
          <w:rFonts w:eastAsia="Calibri"/>
          <w:kern w:val="2"/>
          <w:szCs w:val="24"/>
        </w:rPr>
        <w:t>Pirkėją</w:t>
      </w:r>
      <w:r w:rsidRPr="00181EA9">
        <w:rPr>
          <w:rFonts w:eastAsia="Arial"/>
          <w:kern w:val="2"/>
          <w:szCs w:val="24"/>
        </w:rPr>
        <w:t xml:space="preserve">. </w:t>
      </w:r>
      <w:r w:rsidRPr="00181EA9">
        <w:rPr>
          <w:rFonts w:eastAsia="Calibri"/>
          <w:kern w:val="2"/>
          <w:szCs w:val="24"/>
        </w:rPr>
        <w:t xml:space="preserve">Pirkėjas (jeigu buvo taikoma pirkimo dokumentuose) turi patikrinti, ar nėra </w:t>
      </w:r>
      <w:r w:rsidRPr="00181EA9">
        <w:rPr>
          <w:rFonts w:eastAsia="Cambria"/>
          <w:kern w:val="2"/>
          <w:szCs w:val="24"/>
        </w:rPr>
        <w:t xml:space="preserve">subtiekėjo pašalinimo pagrindų ir subtiekėjo atitiktį nacionalinio saugumo interesams ir reikalavimams </w:t>
      </w:r>
      <w:r w:rsidRPr="00181EA9">
        <w:rPr>
          <w:rFonts w:eastAsia="Arial"/>
          <w:kern w:val="2"/>
          <w:szCs w:val="24"/>
        </w:rPr>
        <w:t>nebūti registruotu (nuolat gyvenančiu ar turinčiu pilietybę) nepatikimomis laikomose valstybėse ar teritorijose</w:t>
      </w:r>
      <w:r w:rsidRPr="00181EA9">
        <w:rPr>
          <w:rFonts w:eastAsia="Cambria"/>
          <w:kern w:val="2"/>
          <w:szCs w:val="24"/>
        </w:rPr>
        <w:t>. Jeigu subtiekėjo padėtis neatitinka bent vieno iš nurodytų reikalavimų, Pirkėjas reikalauja pakeisti šį subtiekėją reikalavimus atitinkančiu subtiekėju.</w:t>
      </w:r>
      <w:r w:rsidRPr="00181EA9">
        <w:rPr>
          <w:rFonts w:eastAsia="Calibri"/>
          <w:kern w:val="2"/>
          <w:szCs w:val="24"/>
        </w:rPr>
        <w:t xml:space="preserve"> </w:t>
      </w:r>
      <w:r w:rsidRPr="00181EA9">
        <w:rPr>
          <w:rFonts w:eastAsia="Cambria"/>
          <w:kern w:val="2"/>
          <w:szCs w:val="24"/>
        </w:rPr>
        <w:t>Pirkėjas</w:t>
      </w:r>
      <w:r w:rsidRPr="00181EA9">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181EA9">
        <w:rPr>
          <w:rFonts w:eastAsia="Cambria"/>
          <w:kern w:val="2"/>
          <w:szCs w:val="24"/>
        </w:rPr>
        <w:t>Pirkėjui sutikus, Šalys pasirašo Susitarimą, kuris laikomas neatsiejama Sutarties dalimi.</w:t>
      </w:r>
    </w:p>
    <w:p w14:paraId="387AD8C6" w14:textId="77777777" w:rsidR="00181EA9" w:rsidRPr="00181EA9" w:rsidRDefault="00181EA9" w:rsidP="00181EA9">
      <w:pPr>
        <w:widowControl w:val="0"/>
        <w:pBdr>
          <w:top w:val="nil"/>
          <w:left w:val="nil"/>
          <w:bottom w:val="nil"/>
          <w:right w:val="nil"/>
          <w:between w:val="nil"/>
        </w:pBdr>
        <w:tabs>
          <w:tab w:val="left" w:pos="993"/>
        </w:tabs>
        <w:jc w:val="both"/>
        <w:rPr>
          <w:rFonts w:eastAsia="Arial"/>
          <w:kern w:val="2"/>
          <w:szCs w:val="24"/>
          <w:shd w:val="clear" w:color="auto" w:fill="FFFFFF"/>
        </w:rPr>
      </w:pPr>
      <w:r w:rsidRPr="00181EA9">
        <w:rPr>
          <w:rFonts w:eastAsia="Arial"/>
          <w:kern w:val="2"/>
          <w:szCs w:val="24"/>
        </w:rPr>
        <w:t>3.2.10. Subtiekėjai, kurių pajėgumais Tiekėjas rėmėsi, kad atitiktų pirkimo dokumentuose nustatytus kvalifikacijos reikalavimus, gali būti keičiami tik šiais atvejais:</w:t>
      </w:r>
    </w:p>
    <w:p w14:paraId="5BDAEF4E" w14:textId="77777777" w:rsidR="00181EA9" w:rsidRPr="00181EA9" w:rsidRDefault="00181EA9" w:rsidP="00181EA9">
      <w:pPr>
        <w:widowControl w:val="0"/>
        <w:pBdr>
          <w:top w:val="nil"/>
          <w:left w:val="nil"/>
          <w:bottom w:val="nil"/>
          <w:right w:val="nil"/>
          <w:between w:val="nil"/>
        </w:pBdr>
        <w:tabs>
          <w:tab w:val="left" w:pos="1134"/>
        </w:tabs>
        <w:jc w:val="both"/>
        <w:rPr>
          <w:rFonts w:eastAsia="Arial"/>
          <w:kern w:val="2"/>
          <w:szCs w:val="24"/>
        </w:rPr>
      </w:pPr>
      <w:r w:rsidRPr="00181EA9">
        <w:rPr>
          <w:rFonts w:eastAsia="Cambria"/>
          <w:kern w:val="2"/>
          <w:szCs w:val="24"/>
        </w:rPr>
        <w:t xml:space="preserve">3.2.10.1. kai subtiekėjui </w:t>
      </w:r>
      <w:r w:rsidRPr="00181EA9">
        <w:rPr>
          <w:rFonts w:eastAsia="Calibri"/>
          <w:kern w:val="2"/>
          <w:szCs w:val="24"/>
        </w:rPr>
        <w:t xml:space="preserve">iškelta bankroto byla, pradėtas bankroto procesas ne teismo tvarka, jis tampa </w:t>
      </w:r>
      <w:r w:rsidRPr="00181EA9">
        <w:rPr>
          <w:rFonts w:eastAsia="Calibri"/>
          <w:kern w:val="2"/>
          <w:szCs w:val="24"/>
        </w:rPr>
        <w:lastRenderedPageBreak/>
        <w:t>nemokus arba yra nemokumo tikimybė, sustabdo ūkinę veiklą ar kai įstatymuose ir kituose teisės aktuose nustatyta tvarka susidaro analogiška situacija</w:t>
      </w:r>
      <w:r w:rsidRPr="00181EA9">
        <w:rPr>
          <w:rFonts w:eastAsia="Cambria"/>
          <w:kern w:val="2"/>
          <w:szCs w:val="24"/>
        </w:rPr>
        <w:t>;</w:t>
      </w:r>
    </w:p>
    <w:p w14:paraId="791B7932" w14:textId="77777777" w:rsidR="00181EA9" w:rsidRPr="00181EA9" w:rsidRDefault="00181EA9" w:rsidP="00181EA9">
      <w:pPr>
        <w:widowControl w:val="0"/>
        <w:pBdr>
          <w:top w:val="nil"/>
          <w:left w:val="nil"/>
          <w:bottom w:val="nil"/>
          <w:right w:val="nil"/>
          <w:between w:val="nil"/>
        </w:pBdr>
        <w:tabs>
          <w:tab w:val="left" w:pos="1134"/>
        </w:tabs>
        <w:jc w:val="both"/>
        <w:rPr>
          <w:rFonts w:eastAsia="Arial"/>
          <w:kern w:val="2"/>
          <w:szCs w:val="24"/>
        </w:rPr>
      </w:pPr>
      <w:r w:rsidRPr="00181EA9">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2E0568A7" w14:textId="77777777" w:rsidR="00181EA9" w:rsidRPr="00181EA9" w:rsidRDefault="00181EA9" w:rsidP="00181EA9">
      <w:pPr>
        <w:widowControl w:val="0"/>
        <w:pBdr>
          <w:top w:val="nil"/>
          <w:left w:val="nil"/>
          <w:bottom w:val="nil"/>
          <w:right w:val="nil"/>
          <w:between w:val="nil"/>
        </w:pBdr>
        <w:tabs>
          <w:tab w:val="left" w:pos="1134"/>
        </w:tabs>
        <w:jc w:val="both"/>
        <w:rPr>
          <w:rFonts w:eastAsia="Arial"/>
          <w:kern w:val="2"/>
          <w:szCs w:val="24"/>
        </w:rPr>
      </w:pPr>
      <w:r w:rsidRPr="00181EA9">
        <w:rPr>
          <w:rFonts w:eastAsia="Cambria"/>
          <w:kern w:val="2"/>
          <w:szCs w:val="24"/>
        </w:rPr>
        <w:t>3.2.10.3. Tiekėjas ar subtiekėjas privalo pakeisti subtiekėją, jei paaiškėja, kad jis neatitinka jam pirkimo dokumentuose keliamų reikalavimų.</w:t>
      </w:r>
    </w:p>
    <w:p w14:paraId="208CA151" w14:textId="77777777" w:rsidR="00181EA9" w:rsidRPr="00181EA9" w:rsidRDefault="00181EA9" w:rsidP="00181EA9">
      <w:pPr>
        <w:widowControl w:val="0"/>
        <w:pBdr>
          <w:top w:val="nil"/>
          <w:left w:val="nil"/>
          <w:bottom w:val="nil"/>
          <w:right w:val="nil"/>
          <w:between w:val="nil"/>
        </w:pBdr>
        <w:tabs>
          <w:tab w:val="left" w:pos="993"/>
        </w:tabs>
        <w:ind w:left="720" w:hanging="720"/>
        <w:jc w:val="both"/>
        <w:rPr>
          <w:rFonts w:eastAsia="Cambria"/>
          <w:kern w:val="2"/>
          <w:szCs w:val="24"/>
        </w:rPr>
      </w:pPr>
      <w:r w:rsidRPr="00181EA9">
        <w:rPr>
          <w:rFonts w:eastAsia="Cambria"/>
          <w:kern w:val="2"/>
          <w:szCs w:val="24"/>
        </w:rPr>
        <w:t>3.2.11. </w:t>
      </w:r>
      <w:r w:rsidRPr="00181EA9">
        <w:rPr>
          <w:rFonts w:ascii="Calibri" w:eastAsia="Calibri" w:hAnsi="Calibri"/>
          <w:kern w:val="2"/>
          <w:sz w:val="22"/>
          <w:szCs w:val="22"/>
        </w:rPr>
        <w:tab/>
      </w:r>
      <w:r w:rsidRPr="00181EA9">
        <w:rPr>
          <w:rFonts w:eastAsia="Cambria"/>
          <w:kern w:val="2"/>
          <w:szCs w:val="24"/>
        </w:rPr>
        <w:t>Tiekėjo (ar subtiekėjų) specialistai, vykdantys Sutartį, gali būti keičiami šiais atvejais:</w:t>
      </w:r>
    </w:p>
    <w:p w14:paraId="4E156150" w14:textId="77777777" w:rsidR="00181EA9" w:rsidRPr="00181EA9" w:rsidRDefault="00181EA9" w:rsidP="00181EA9">
      <w:pPr>
        <w:widowControl w:val="0"/>
        <w:pBdr>
          <w:top w:val="nil"/>
          <w:left w:val="nil"/>
          <w:bottom w:val="nil"/>
          <w:right w:val="nil"/>
          <w:between w:val="nil"/>
        </w:pBdr>
        <w:tabs>
          <w:tab w:val="left" w:pos="1134"/>
        </w:tabs>
        <w:jc w:val="both"/>
        <w:rPr>
          <w:rFonts w:eastAsia="Cambria"/>
          <w:kern w:val="2"/>
          <w:szCs w:val="24"/>
        </w:rPr>
      </w:pPr>
      <w:r w:rsidRPr="00181EA9">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5431F71" w14:textId="77777777" w:rsidR="00181EA9" w:rsidRPr="00181EA9" w:rsidRDefault="00181EA9" w:rsidP="00181EA9">
      <w:pPr>
        <w:widowControl w:val="0"/>
        <w:pBdr>
          <w:top w:val="nil"/>
          <w:left w:val="nil"/>
          <w:bottom w:val="nil"/>
          <w:right w:val="nil"/>
          <w:between w:val="nil"/>
        </w:pBdr>
        <w:tabs>
          <w:tab w:val="left" w:pos="1134"/>
          <w:tab w:val="left" w:pos="1418"/>
        </w:tabs>
        <w:jc w:val="both"/>
        <w:rPr>
          <w:rFonts w:eastAsia="Cambria"/>
          <w:kern w:val="2"/>
          <w:szCs w:val="24"/>
        </w:rPr>
      </w:pPr>
      <w:r w:rsidRPr="00181EA9">
        <w:rPr>
          <w:rFonts w:eastAsia="Cambria"/>
          <w:kern w:val="2"/>
          <w:szCs w:val="24"/>
        </w:rPr>
        <w:t>3.2.11.2. Pirkėjo iniciatyva, jei Pirkėjas turi pagrįstų įtarimų, kad Tiekėjo Sutarties vykdymui paskirtas specialistas nekompetentingas vykdyti nustatytas pareigas;</w:t>
      </w:r>
    </w:p>
    <w:p w14:paraId="1B1A02AD" w14:textId="77777777" w:rsidR="00181EA9" w:rsidRPr="00181EA9" w:rsidRDefault="00181EA9" w:rsidP="00181EA9">
      <w:pPr>
        <w:widowControl w:val="0"/>
        <w:pBdr>
          <w:top w:val="nil"/>
          <w:left w:val="nil"/>
          <w:bottom w:val="nil"/>
          <w:right w:val="nil"/>
          <w:between w:val="nil"/>
        </w:pBdr>
        <w:tabs>
          <w:tab w:val="left" w:pos="1134"/>
          <w:tab w:val="left" w:pos="1276"/>
        </w:tabs>
        <w:jc w:val="both"/>
        <w:rPr>
          <w:rFonts w:eastAsia="Cambria"/>
          <w:kern w:val="2"/>
          <w:szCs w:val="24"/>
        </w:rPr>
      </w:pPr>
      <w:r w:rsidRPr="00181EA9">
        <w:rPr>
          <w:rFonts w:eastAsia="Cambria"/>
          <w:kern w:val="2"/>
          <w:szCs w:val="24"/>
        </w:rPr>
        <w:t>3.2.11.3. Tiekėjas ar subtiekėjas privalo pakeisti specialistą, jei paaiškėja, kad jis neatitinka jam pirkimo dokumentuose keliamų reikalavimų.</w:t>
      </w:r>
    </w:p>
    <w:p w14:paraId="4FE56B68" w14:textId="77777777" w:rsidR="00181EA9" w:rsidRPr="00181EA9" w:rsidRDefault="00181EA9" w:rsidP="00181EA9">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181EA9">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sidRPr="00181EA9">
        <w:rPr>
          <w:rFonts w:eastAsia="Cambria"/>
          <w:color w:val="000000"/>
          <w:kern w:val="2"/>
        </w:rPr>
        <w:t>reikalavimus</w:t>
      </w:r>
      <w:r w:rsidRPr="00181EA9">
        <w:rPr>
          <w:rFonts w:eastAsia="Cambria"/>
          <w:color w:val="000000"/>
          <w:kern w:val="2"/>
          <w:szCs w:val="24"/>
        </w:rPr>
        <w:t>ir</w:t>
      </w:r>
      <w:proofErr w:type="spellEnd"/>
      <w:r w:rsidRPr="00181EA9">
        <w:rPr>
          <w:rFonts w:eastAsia="Cambria"/>
          <w:color w:val="000000"/>
          <w:kern w:val="2"/>
          <w:szCs w:val="24"/>
        </w:rPr>
        <w:t xml:space="preserve"> Tiekėjo pasiūlyme nurodytas Kokybinių kriterijų reikšmes.</w:t>
      </w:r>
    </w:p>
    <w:p w14:paraId="2F565657" w14:textId="77777777" w:rsidR="00181EA9" w:rsidRPr="00181EA9" w:rsidRDefault="00181EA9" w:rsidP="00181EA9">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181EA9">
        <w:rPr>
          <w:rFonts w:eastAsia="Cambria"/>
          <w:kern w:val="2"/>
          <w:szCs w:val="24"/>
        </w:rPr>
        <w:t xml:space="preserve">3.2.13. Tiekėjas privalo ne vėliau nei prieš 5 (penkias) darbo dienas iki numatomo subtiekėjo, </w:t>
      </w:r>
      <w:r w:rsidRPr="00181EA9">
        <w:rPr>
          <w:rFonts w:eastAsia="Arial"/>
          <w:kern w:val="2"/>
          <w:szCs w:val="24"/>
        </w:rPr>
        <w:t>kurio pajėgumais Tiekėjas rėmėsi, kad atitiktų pirkimo dokumentuose nustatytus kvalifikacijos reikalavimus,</w:t>
      </w:r>
      <w:r w:rsidRPr="00181EA9">
        <w:rPr>
          <w:rFonts w:eastAsia="Cambria"/>
          <w:kern w:val="2"/>
          <w:szCs w:val="24"/>
        </w:rPr>
        <w:t xml:space="preserve"> </w:t>
      </w:r>
      <w:r w:rsidRPr="00181EA9">
        <w:rPr>
          <w:rFonts w:eastAsia="Arial"/>
          <w:kern w:val="2"/>
          <w:szCs w:val="24"/>
        </w:rPr>
        <w:t xml:space="preserve">ir (ar) specialisto </w:t>
      </w:r>
      <w:r w:rsidRPr="00181EA9">
        <w:rPr>
          <w:rFonts w:eastAsia="Cambria"/>
          <w:kern w:val="2"/>
          <w:szCs w:val="24"/>
        </w:rPr>
        <w:t>keitimo pateikti Pirkėjui šiuos dokumentus:</w:t>
      </w:r>
    </w:p>
    <w:p w14:paraId="1E3B0E1E" w14:textId="77777777" w:rsidR="00181EA9" w:rsidRPr="00181EA9" w:rsidRDefault="00181EA9" w:rsidP="00181EA9">
      <w:pPr>
        <w:widowControl w:val="0"/>
        <w:pBdr>
          <w:top w:val="nil"/>
          <w:left w:val="nil"/>
          <w:bottom w:val="nil"/>
          <w:right w:val="nil"/>
          <w:between w:val="nil"/>
        </w:pBdr>
        <w:tabs>
          <w:tab w:val="left" w:pos="1134"/>
        </w:tabs>
        <w:jc w:val="both"/>
        <w:rPr>
          <w:rFonts w:eastAsia="Cambria"/>
          <w:kern w:val="2"/>
          <w:szCs w:val="24"/>
        </w:rPr>
      </w:pPr>
      <w:r w:rsidRPr="00181EA9">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5A994573" w14:textId="77777777" w:rsidR="00181EA9" w:rsidRPr="00181EA9" w:rsidRDefault="00181EA9" w:rsidP="00181EA9">
      <w:pPr>
        <w:widowControl w:val="0"/>
        <w:pBdr>
          <w:top w:val="nil"/>
          <w:left w:val="nil"/>
          <w:bottom w:val="nil"/>
          <w:right w:val="nil"/>
          <w:between w:val="nil"/>
        </w:pBdr>
        <w:tabs>
          <w:tab w:val="left" w:pos="1134"/>
        </w:tabs>
        <w:jc w:val="both"/>
        <w:rPr>
          <w:rFonts w:eastAsia="Cambria"/>
          <w:kern w:val="2"/>
          <w:szCs w:val="24"/>
        </w:rPr>
      </w:pPr>
      <w:r w:rsidRPr="00181EA9">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181EA9">
        <w:rPr>
          <w:rFonts w:eastAsia="Arial"/>
          <w:kern w:val="2"/>
          <w:szCs w:val="24"/>
        </w:rPr>
        <w:t>nacionalinio saugumo interesams bei reikalavimams</w:t>
      </w:r>
      <w:r w:rsidRPr="00181EA9">
        <w:rPr>
          <w:rFonts w:eastAsia="Cambria"/>
          <w:kern w:val="2"/>
          <w:szCs w:val="24"/>
        </w:rPr>
        <w:t xml:space="preserve"> </w:t>
      </w:r>
      <w:r w:rsidRPr="00181EA9">
        <w:rPr>
          <w:rFonts w:eastAsia="Arial"/>
          <w:kern w:val="2"/>
          <w:szCs w:val="24"/>
        </w:rPr>
        <w:t>nebūti registruotu (nuolat gyvenančiu ar turinčiu pilietybę) nepatikimomis laikomose valstybėse ar teritorijose</w:t>
      </w:r>
      <w:r w:rsidRPr="00181EA9">
        <w:rPr>
          <w:rFonts w:eastAsia="Cambria"/>
          <w:kern w:val="2"/>
          <w:szCs w:val="24"/>
        </w:rPr>
        <w:t xml:space="preserve"> (jei taikoma) įrodančius dokumentus pagal Sutarties reikalavimus.</w:t>
      </w:r>
    </w:p>
    <w:p w14:paraId="450A4197" w14:textId="77777777" w:rsidR="00181EA9" w:rsidRPr="00181EA9" w:rsidRDefault="00181EA9" w:rsidP="00181EA9">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181EA9">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181EA9">
        <w:rPr>
          <w:rFonts w:eastAsia="Arial"/>
          <w:kern w:val="2"/>
          <w:szCs w:val="24"/>
        </w:rPr>
        <w:t>kurio pajėgumais Tiekėjas rėmėsi, kad atitiktų pirkimo dokumentuose nustatytus kvalifikacijos reikalavimus,</w:t>
      </w:r>
      <w:r w:rsidRPr="00181EA9">
        <w:rPr>
          <w:rFonts w:eastAsia="Cambria"/>
          <w:kern w:val="2"/>
          <w:szCs w:val="24"/>
        </w:rPr>
        <w:t xml:space="preserve"> ir (ar) specialistą. Pirkėjui sutikus, Šalys pasirašo Susitarimą, kuris laikomas neatsiejama Sutarties dalimi.</w:t>
      </w:r>
    </w:p>
    <w:p w14:paraId="35831E84" w14:textId="77777777" w:rsidR="00181EA9" w:rsidRPr="00181EA9" w:rsidRDefault="00181EA9" w:rsidP="00181EA9">
      <w:pPr>
        <w:spacing w:line="257" w:lineRule="atLeast"/>
        <w:jc w:val="both"/>
        <w:rPr>
          <w:color w:val="000000"/>
          <w:szCs w:val="24"/>
        </w:rPr>
      </w:pPr>
    </w:p>
    <w:p w14:paraId="02366D92" w14:textId="77777777" w:rsidR="00181EA9" w:rsidRPr="00181EA9" w:rsidRDefault="00181EA9" w:rsidP="00181EA9">
      <w:pPr>
        <w:spacing w:line="257" w:lineRule="atLeast"/>
        <w:jc w:val="center"/>
        <w:rPr>
          <w:color w:val="000000"/>
          <w:szCs w:val="24"/>
        </w:rPr>
      </w:pPr>
      <w:r w:rsidRPr="00181EA9">
        <w:rPr>
          <w:b/>
          <w:bCs/>
          <w:color w:val="000000"/>
          <w:szCs w:val="24"/>
        </w:rPr>
        <w:t>3.3. Jungtinės veiklos partnerių keitimas</w:t>
      </w:r>
    </w:p>
    <w:p w14:paraId="7D1635AE" w14:textId="77777777" w:rsidR="00181EA9" w:rsidRPr="00181EA9" w:rsidRDefault="00181EA9" w:rsidP="00181EA9">
      <w:pPr>
        <w:spacing w:line="257" w:lineRule="atLeast"/>
        <w:ind w:firstLine="62"/>
        <w:jc w:val="both"/>
        <w:rPr>
          <w:color w:val="000000"/>
          <w:szCs w:val="24"/>
        </w:rPr>
      </w:pPr>
    </w:p>
    <w:p w14:paraId="58164488" w14:textId="77777777" w:rsidR="00181EA9" w:rsidRPr="00181EA9" w:rsidRDefault="00181EA9" w:rsidP="00181EA9">
      <w:pPr>
        <w:spacing w:line="257" w:lineRule="atLeast"/>
        <w:jc w:val="both"/>
        <w:rPr>
          <w:color w:val="000000"/>
          <w:szCs w:val="24"/>
        </w:rPr>
      </w:pPr>
      <w:r w:rsidRPr="00181EA9">
        <w:rPr>
          <w:color w:val="000000"/>
          <w:szCs w:val="24"/>
          <w:shd w:val="clear" w:color="auto" w:fill="FFFFFF"/>
        </w:rPr>
        <w:t xml:space="preserve">3.3.1. Tiekėjas, vykdantis Sutartį </w:t>
      </w:r>
      <w:r w:rsidRPr="00181EA9">
        <w:rPr>
          <w:rFonts w:eastAsia="Cambria"/>
          <w:kern w:val="2"/>
          <w:szCs w:val="24"/>
        </w:rPr>
        <w:t xml:space="preserve">kaip tiekėjų grupė, veikianti </w:t>
      </w:r>
      <w:r w:rsidRPr="00181EA9">
        <w:rPr>
          <w:rFonts w:eastAsia="Cambria"/>
          <w:kern w:val="2"/>
          <w:szCs w:val="24"/>
          <w:shd w:val="clear" w:color="auto" w:fill="FFFFFF"/>
        </w:rPr>
        <w:t>jungtinės veiklos</w:t>
      </w:r>
      <w:r w:rsidRPr="00181EA9">
        <w:rPr>
          <w:rFonts w:eastAsia="Cambria"/>
          <w:kern w:val="2"/>
          <w:szCs w:val="24"/>
        </w:rPr>
        <w:t xml:space="preserve"> sutarties</w:t>
      </w:r>
      <w:r w:rsidRPr="00181EA9">
        <w:rPr>
          <w:rFonts w:eastAsia="Cambria"/>
          <w:kern w:val="2"/>
          <w:szCs w:val="24"/>
          <w:shd w:val="clear" w:color="auto" w:fill="FFFFFF"/>
        </w:rPr>
        <w:t xml:space="preserve"> pagrindu</w:t>
      </w:r>
      <w:r w:rsidRPr="00181EA9">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94FEA99" w14:textId="77777777" w:rsidR="00181EA9" w:rsidRPr="00181EA9" w:rsidRDefault="00181EA9" w:rsidP="00181EA9">
      <w:pPr>
        <w:spacing w:line="257" w:lineRule="atLeast"/>
        <w:jc w:val="both"/>
        <w:rPr>
          <w:color w:val="000000"/>
          <w:szCs w:val="24"/>
        </w:rPr>
      </w:pPr>
      <w:r w:rsidRPr="00181EA9">
        <w:rPr>
          <w:color w:val="000000"/>
          <w:szCs w:val="24"/>
          <w:shd w:val="clear" w:color="auto" w:fill="FFFFFF"/>
        </w:rPr>
        <w:t xml:space="preserve">3.3.2. Tiekėjas, vykdantis Sutartį </w:t>
      </w:r>
      <w:r w:rsidRPr="00181EA9">
        <w:rPr>
          <w:rFonts w:eastAsia="Cambria"/>
          <w:kern w:val="2"/>
          <w:szCs w:val="24"/>
          <w:shd w:val="clear" w:color="auto" w:fill="FFFFFF"/>
        </w:rPr>
        <w:t>kaip tiekėjų grupė</w:t>
      </w:r>
      <w:r w:rsidRPr="00181EA9">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9E7DD94" w14:textId="77777777" w:rsidR="00181EA9" w:rsidRPr="00181EA9" w:rsidRDefault="00181EA9" w:rsidP="00181EA9">
      <w:pPr>
        <w:spacing w:line="257" w:lineRule="atLeast"/>
        <w:jc w:val="both"/>
        <w:rPr>
          <w:color w:val="000000"/>
          <w:szCs w:val="24"/>
        </w:rPr>
      </w:pPr>
      <w:r w:rsidRPr="00181EA9">
        <w:rPr>
          <w:color w:val="000000"/>
          <w:szCs w:val="24"/>
          <w:shd w:val="clear" w:color="auto" w:fill="FFFFFF"/>
        </w:rPr>
        <w:lastRenderedPageBreak/>
        <w:t>3.3.3. Tiekėjas privalo ne vėliau nei prieš 10 (dešimt) darbo dienų iki numatomo Partnerio keitimo arba atsisakymo pateikti Pirkėjui šiuos dokumentus:</w:t>
      </w:r>
    </w:p>
    <w:p w14:paraId="0F2C431F" w14:textId="77777777" w:rsidR="00181EA9" w:rsidRPr="00181EA9" w:rsidRDefault="00181EA9" w:rsidP="00181EA9">
      <w:pPr>
        <w:spacing w:line="257" w:lineRule="atLeast"/>
        <w:jc w:val="both"/>
        <w:rPr>
          <w:color w:val="000000"/>
          <w:szCs w:val="24"/>
        </w:rPr>
      </w:pPr>
      <w:r w:rsidRPr="00181EA9">
        <w:rPr>
          <w:color w:val="000000"/>
          <w:szCs w:val="24"/>
          <w:shd w:val="clear" w:color="auto" w:fill="FFFFFF"/>
        </w:rPr>
        <w:t>3.3.3.1. </w:t>
      </w:r>
      <w:r w:rsidRPr="00181EA9">
        <w:rPr>
          <w:rFonts w:eastAsia="Cambria"/>
          <w:kern w:val="2"/>
          <w:szCs w:val="24"/>
          <w:shd w:val="clear" w:color="auto" w:fill="FFFFFF"/>
        </w:rPr>
        <w:t>argumentuotą</w:t>
      </w:r>
      <w:r w:rsidRPr="00181EA9">
        <w:rPr>
          <w:color w:val="000000"/>
          <w:szCs w:val="24"/>
          <w:shd w:val="clear" w:color="auto" w:fill="FFFFFF"/>
        </w:rPr>
        <w:t xml:space="preserve"> prašymą pakeisti Tiekėjo sudėtį ir įrodymus, pagrindžiančius bent vieną Partnerio atsisakymo ar keitimo aplinkybę, nurodytą Sutartyje;</w:t>
      </w:r>
    </w:p>
    <w:p w14:paraId="3017B343" w14:textId="77777777" w:rsidR="00181EA9" w:rsidRPr="00181EA9" w:rsidRDefault="00181EA9" w:rsidP="00181EA9">
      <w:pPr>
        <w:spacing w:line="257" w:lineRule="atLeast"/>
        <w:jc w:val="both"/>
        <w:rPr>
          <w:color w:val="000000"/>
          <w:szCs w:val="24"/>
        </w:rPr>
      </w:pPr>
      <w:r w:rsidRPr="00181EA9">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181EA9">
        <w:rPr>
          <w:rFonts w:eastAsia="Cambria"/>
          <w:kern w:val="2"/>
          <w:szCs w:val="24"/>
          <w:shd w:val="clear" w:color="auto" w:fill="FFFFFF"/>
        </w:rPr>
        <w:t>pasiliekantysis Partneris ir (ar) naujai pasitelktas Partneris</w:t>
      </w:r>
      <w:r w:rsidRPr="00181EA9">
        <w:rPr>
          <w:color w:val="000000"/>
          <w:szCs w:val="24"/>
          <w:shd w:val="clear" w:color="auto" w:fill="FFFFFF"/>
        </w:rPr>
        <w:t>;</w:t>
      </w:r>
    </w:p>
    <w:p w14:paraId="1844D142" w14:textId="77777777" w:rsidR="00181EA9" w:rsidRPr="00181EA9" w:rsidRDefault="00181EA9" w:rsidP="00181EA9">
      <w:pPr>
        <w:jc w:val="both"/>
        <w:rPr>
          <w:color w:val="000000"/>
          <w:szCs w:val="24"/>
        </w:rPr>
      </w:pPr>
      <w:r w:rsidRPr="00181EA9">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81EA9">
        <w:rPr>
          <w:color w:val="000000"/>
          <w:szCs w:val="24"/>
        </w:rPr>
        <w:t xml:space="preserve">nacionalinio saugumo interesams </w:t>
      </w:r>
      <w:r w:rsidRPr="00181EA9">
        <w:rPr>
          <w:rFonts w:eastAsia="Cambria"/>
          <w:kern w:val="2"/>
          <w:szCs w:val="24"/>
        </w:rPr>
        <w:t xml:space="preserve">bei reikalavimams </w:t>
      </w:r>
      <w:r w:rsidRPr="00181EA9">
        <w:rPr>
          <w:rFonts w:eastAsia="Arial"/>
          <w:kern w:val="2"/>
          <w:szCs w:val="24"/>
          <w:shd w:val="clear" w:color="auto" w:fill="FFFFFF"/>
        </w:rPr>
        <w:t>nebūti registruotu (nuolat gyvenančiu ar turinčiu pilietybę) nepatikimomis laikomose valstybėse ar teritorijose</w:t>
      </w:r>
      <w:r w:rsidRPr="00181EA9">
        <w:rPr>
          <w:rFonts w:eastAsia="Cambria"/>
          <w:kern w:val="2"/>
          <w:szCs w:val="24"/>
          <w:shd w:val="clear" w:color="auto" w:fill="FFFFFF"/>
        </w:rPr>
        <w:t xml:space="preserve"> (jei taikoma)</w:t>
      </w:r>
      <w:r w:rsidRPr="00181EA9">
        <w:rPr>
          <w:color w:val="000000"/>
          <w:szCs w:val="24"/>
          <w:shd w:val="clear" w:color="auto" w:fill="FFFFFF"/>
        </w:rPr>
        <w:t>.</w:t>
      </w:r>
    </w:p>
    <w:p w14:paraId="231C8222" w14:textId="77777777" w:rsidR="00181EA9" w:rsidRPr="00181EA9" w:rsidRDefault="00181EA9" w:rsidP="00181EA9">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181EA9">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181EA9">
        <w:rPr>
          <w:rFonts w:eastAsia="Cambria"/>
          <w:kern w:val="2"/>
          <w:szCs w:val="24"/>
          <w:shd w:val="clear" w:color="auto" w:fill="FFFFFF"/>
        </w:rPr>
        <w:t>apie sutikimą arba apie ne</w:t>
      </w:r>
      <w:r w:rsidRPr="00181EA9">
        <w:rPr>
          <w:rFonts w:eastAsia="Cambria"/>
          <w:kern w:val="2"/>
          <w:szCs w:val="24"/>
        </w:rPr>
        <w:t xml:space="preserve">sutikimą </w:t>
      </w:r>
      <w:r w:rsidRPr="00181EA9">
        <w:rPr>
          <w:rFonts w:eastAsia="Cambria"/>
          <w:kern w:val="2"/>
          <w:szCs w:val="24"/>
          <w:shd w:val="clear" w:color="auto" w:fill="FFFFFF"/>
        </w:rPr>
        <w:t>atsisakyti ar pakeisti Partnerį</w:t>
      </w:r>
      <w:r w:rsidRPr="00181EA9">
        <w:rPr>
          <w:color w:val="000000"/>
          <w:szCs w:val="24"/>
          <w:shd w:val="clear" w:color="auto" w:fill="FFFFFF"/>
        </w:rPr>
        <w:t xml:space="preserve">. Pirkėjui sutikus, Šalys pasirašo Susitarimą, kuris laikomas neatsiejama Sutarties dalimi. </w:t>
      </w:r>
      <w:r w:rsidRPr="00181EA9">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17B90BD3" w14:textId="77777777" w:rsidR="00181EA9" w:rsidRPr="00181EA9" w:rsidRDefault="00181EA9" w:rsidP="00181EA9">
      <w:pPr>
        <w:rPr>
          <w:sz w:val="14"/>
          <w:szCs w:val="14"/>
        </w:rPr>
      </w:pPr>
    </w:p>
    <w:p w14:paraId="31075D58" w14:textId="77777777" w:rsidR="00181EA9" w:rsidRPr="00181EA9" w:rsidRDefault="00181EA9" w:rsidP="00181EA9">
      <w:pPr>
        <w:spacing w:line="257" w:lineRule="atLeast"/>
        <w:ind w:firstLine="62"/>
        <w:jc w:val="both"/>
        <w:rPr>
          <w:color w:val="000000"/>
          <w:szCs w:val="24"/>
        </w:rPr>
      </w:pPr>
    </w:p>
    <w:p w14:paraId="0294BB96" w14:textId="77777777" w:rsidR="00181EA9" w:rsidRPr="00181EA9" w:rsidRDefault="00181EA9" w:rsidP="00181EA9">
      <w:pPr>
        <w:spacing w:line="257" w:lineRule="atLeast"/>
        <w:jc w:val="center"/>
        <w:rPr>
          <w:color w:val="000000"/>
          <w:szCs w:val="24"/>
        </w:rPr>
      </w:pPr>
      <w:r w:rsidRPr="00181EA9">
        <w:rPr>
          <w:b/>
          <w:bCs/>
          <w:color w:val="000000"/>
          <w:szCs w:val="24"/>
        </w:rPr>
        <w:t>3.4.  Susitarimai dėl tiesioginio atsiskaitymo su subtiekėjais</w:t>
      </w:r>
    </w:p>
    <w:p w14:paraId="1EED08F7" w14:textId="77777777" w:rsidR="00181EA9" w:rsidRPr="00181EA9" w:rsidRDefault="00181EA9" w:rsidP="00181EA9">
      <w:pPr>
        <w:spacing w:line="257" w:lineRule="atLeast"/>
        <w:ind w:firstLine="62"/>
        <w:jc w:val="both"/>
        <w:rPr>
          <w:color w:val="000000"/>
          <w:szCs w:val="24"/>
        </w:rPr>
      </w:pPr>
    </w:p>
    <w:p w14:paraId="067DAA4D" w14:textId="77777777" w:rsidR="00181EA9" w:rsidRPr="00181EA9" w:rsidRDefault="00181EA9" w:rsidP="00181EA9">
      <w:pPr>
        <w:spacing w:line="257" w:lineRule="atLeast"/>
        <w:jc w:val="both"/>
        <w:rPr>
          <w:color w:val="000000"/>
          <w:szCs w:val="24"/>
        </w:rPr>
      </w:pPr>
      <w:r w:rsidRPr="00181EA9">
        <w:rPr>
          <w:color w:val="000000"/>
          <w:szCs w:val="24"/>
        </w:rPr>
        <w:t>3.4.1. </w:t>
      </w:r>
      <w:r w:rsidRPr="00181EA9">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DFB09CA" w14:textId="77777777" w:rsidR="00181EA9" w:rsidRPr="00181EA9" w:rsidRDefault="00181EA9" w:rsidP="00181EA9">
      <w:pPr>
        <w:spacing w:line="257" w:lineRule="atLeast"/>
        <w:jc w:val="both"/>
        <w:rPr>
          <w:color w:val="000000"/>
          <w:szCs w:val="24"/>
        </w:rPr>
      </w:pPr>
      <w:r w:rsidRPr="00181EA9">
        <w:rPr>
          <w:color w:val="000000"/>
          <w:szCs w:val="24"/>
        </w:rPr>
        <w:t>3.4.1.1. </w:t>
      </w:r>
      <w:r w:rsidRPr="00181EA9">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181EA9">
        <w:rPr>
          <w:rFonts w:eastAsia="Cambria"/>
          <w:kern w:val="2"/>
          <w:szCs w:val="24"/>
          <w:shd w:val="clear" w:color="auto" w:fill="FFFFFF"/>
        </w:rPr>
        <w:t>kontaktinius duomenis</w:t>
      </w:r>
      <w:r w:rsidRPr="00181EA9">
        <w:rPr>
          <w:color w:val="000000"/>
          <w:szCs w:val="24"/>
          <w:shd w:val="clear" w:color="auto" w:fill="FFFFFF"/>
        </w:rPr>
        <w:t>. Pirkėjas taip pat reikalauja, kad Tiekėjas informuotų apie minėtos informacijos pasikeitimus bei</w:t>
      </w:r>
      <w:r w:rsidRPr="00181EA9">
        <w:rPr>
          <w:b/>
          <w:bCs/>
          <w:color w:val="5C5D5D"/>
          <w:szCs w:val="24"/>
        </w:rPr>
        <w:t> </w:t>
      </w:r>
      <w:r w:rsidRPr="00181EA9">
        <w:rPr>
          <w:color w:val="000000"/>
          <w:szCs w:val="24"/>
          <w:shd w:val="clear" w:color="auto" w:fill="FFFFFF"/>
        </w:rPr>
        <w:t>naujų subtiekėjų pasitelkimą visu Sutarties vykdymo metu;</w:t>
      </w:r>
    </w:p>
    <w:p w14:paraId="42B35E9A" w14:textId="77777777" w:rsidR="00181EA9" w:rsidRPr="00181EA9" w:rsidRDefault="00181EA9" w:rsidP="00181EA9">
      <w:pPr>
        <w:spacing w:line="257" w:lineRule="atLeast"/>
        <w:jc w:val="both"/>
        <w:rPr>
          <w:color w:val="000000"/>
          <w:szCs w:val="24"/>
        </w:rPr>
      </w:pPr>
      <w:r w:rsidRPr="00181EA9">
        <w:rPr>
          <w:color w:val="000000"/>
          <w:szCs w:val="24"/>
        </w:rPr>
        <w:t>3.4.1.2. </w:t>
      </w:r>
      <w:r w:rsidRPr="00181EA9">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76411A13" w14:textId="77777777" w:rsidR="00181EA9" w:rsidRPr="00181EA9" w:rsidRDefault="00181EA9" w:rsidP="00181EA9">
      <w:pPr>
        <w:spacing w:line="257" w:lineRule="atLeast"/>
        <w:jc w:val="both"/>
        <w:rPr>
          <w:color w:val="000000"/>
          <w:szCs w:val="24"/>
        </w:rPr>
      </w:pPr>
      <w:r w:rsidRPr="00181EA9">
        <w:rPr>
          <w:color w:val="000000"/>
          <w:szCs w:val="24"/>
        </w:rPr>
        <w:t>3.4.1.3. </w:t>
      </w:r>
      <w:r w:rsidRPr="00181EA9">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81EA9">
        <w:rPr>
          <w:color w:val="000000"/>
          <w:szCs w:val="24"/>
          <w:shd w:val="clear" w:color="auto" w:fill="FFFFFF"/>
        </w:rPr>
        <w:t>subtiekimo</w:t>
      </w:r>
      <w:proofErr w:type="spellEnd"/>
      <w:r w:rsidRPr="00181EA9">
        <w:rPr>
          <w:color w:val="000000"/>
          <w:szCs w:val="24"/>
          <w:shd w:val="clear" w:color="auto" w:fill="FFFFFF"/>
        </w:rPr>
        <w:t xml:space="preserve"> sutartyje nustatytus reikalavimus;</w:t>
      </w:r>
    </w:p>
    <w:p w14:paraId="3A924CD4" w14:textId="77777777" w:rsidR="00181EA9" w:rsidRPr="00181EA9" w:rsidRDefault="00181EA9" w:rsidP="00181EA9">
      <w:pPr>
        <w:spacing w:line="257" w:lineRule="atLeast"/>
        <w:jc w:val="both"/>
        <w:rPr>
          <w:color w:val="000000"/>
          <w:szCs w:val="24"/>
        </w:rPr>
      </w:pPr>
      <w:r w:rsidRPr="00181EA9">
        <w:rPr>
          <w:color w:val="000000"/>
          <w:szCs w:val="24"/>
        </w:rPr>
        <w:t>3.4.1.4. </w:t>
      </w:r>
      <w:r w:rsidRPr="00181EA9">
        <w:rPr>
          <w:color w:val="000000"/>
          <w:szCs w:val="24"/>
          <w:shd w:val="clear" w:color="auto" w:fill="FFFFFF"/>
        </w:rPr>
        <w:t>tiesioginio atsiskaitymo su subtiekėjais galimybė nekeičia Tiekėjo atsakomybės dėl Sutarties įvykdymo.</w:t>
      </w:r>
    </w:p>
    <w:p w14:paraId="199A39A9" w14:textId="77777777" w:rsidR="00181EA9" w:rsidRPr="00181EA9" w:rsidRDefault="00181EA9" w:rsidP="00181EA9">
      <w:pPr>
        <w:spacing w:line="257" w:lineRule="atLeast"/>
        <w:ind w:firstLine="62"/>
        <w:jc w:val="both"/>
        <w:rPr>
          <w:color w:val="000000"/>
          <w:szCs w:val="24"/>
        </w:rPr>
      </w:pPr>
    </w:p>
    <w:p w14:paraId="4CA2B74D" w14:textId="77777777" w:rsidR="00181EA9" w:rsidRPr="00181EA9" w:rsidRDefault="00181EA9" w:rsidP="00181EA9">
      <w:pPr>
        <w:spacing w:line="257" w:lineRule="atLeast"/>
        <w:ind w:left="360" w:hanging="360"/>
        <w:jc w:val="center"/>
        <w:rPr>
          <w:color w:val="000000"/>
          <w:szCs w:val="24"/>
        </w:rPr>
      </w:pPr>
      <w:r w:rsidRPr="00181EA9">
        <w:rPr>
          <w:b/>
          <w:bCs/>
          <w:caps/>
          <w:color w:val="000000"/>
          <w:szCs w:val="24"/>
        </w:rPr>
        <w:t>4.  ŠALIŲ BENDRADARBIAVIMAS</w:t>
      </w:r>
    </w:p>
    <w:p w14:paraId="195ED393" w14:textId="77777777" w:rsidR="00181EA9" w:rsidRPr="00181EA9" w:rsidRDefault="00181EA9" w:rsidP="00181EA9">
      <w:pPr>
        <w:spacing w:line="257" w:lineRule="atLeast"/>
        <w:ind w:firstLine="62"/>
        <w:jc w:val="both"/>
        <w:rPr>
          <w:color w:val="000000"/>
          <w:szCs w:val="24"/>
        </w:rPr>
      </w:pPr>
    </w:p>
    <w:p w14:paraId="65E776A2" w14:textId="77777777" w:rsidR="00181EA9" w:rsidRPr="00181EA9" w:rsidRDefault="00181EA9" w:rsidP="00181EA9">
      <w:pPr>
        <w:spacing w:line="257" w:lineRule="atLeast"/>
        <w:jc w:val="center"/>
        <w:rPr>
          <w:color w:val="000000"/>
          <w:szCs w:val="24"/>
        </w:rPr>
      </w:pPr>
      <w:r w:rsidRPr="00181EA9">
        <w:rPr>
          <w:b/>
          <w:bCs/>
          <w:color w:val="000000"/>
          <w:szCs w:val="24"/>
        </w:rPr>
        <w:t>4.1.  Šalių bendradarbiavimo pareiga</w:t>
      </w:r>
    </w:p>
    <w:p w14:paraId="7BBF0295" w14:textId="77777777" w:rsidR="00181EA9" w:rsidRPr="00181EA9" w:rsidRDefault="00181EA9" w:rsidP="00181EA9">
      <w:pPr>
        <w:spacing w:line="257" w:lineRule="atLeast"/>
        <w:ind w:firstLine="62"/>
        <w:rPr>
          <w:color w:val="000000"/>
          <w:szCs w:val="24"/>
        </w:rPr>
      </w:pPr>
    </w:p>
    <w:p w14:paraId="69D3173F" w14:textId="77777777" w:rsidR="00181EA9" w:rsidRPr="00181EA9" w:rsidRDefault="00181EA9" w:rsidP="00181EA9">
      <w:pPr>
        <w:spacing w:line="257" w:lineRule="atLeast"/>
        <w:jc w:val="both"/>
        <w:rPr>
          <w:color w:val="000000"/>
          <w:szCs w:val="24"/>
        </w:rPr>
      </w:pPr>
      <w:r w:rsidRPr="00181EA9">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22FB54F" w14:textId="77777777" w:rsidR="00181EA9" w:rsidRPr="00181EA9" w:rsidRDefault="00181EA9" w:rsidP="00181EA9">
      <w:pPr>
        <w:spacing w:line="257" w:lineRule="atLeast"/>
        <w:jc w:val="both"/>
        <w:rPr>
          <w:color w:val="000000"/>
          <w:szCs w:val="24"/>
        </w:rPr>
      </w:pPr>
      <w:r w:rsidRPr="00181EA9">
        <w:rPr>
          <w:color w:val="000000"/>
          <w:szCs w:val="24"/>
        </w:rPr>
        <w:lastRenderedPageBreak/>
        <w:t>4.1.2. Šalys įsipareigoja užtikrinti, kad viena kitai teiks dokumentus ir (ar) kitą informaciją, kurie yra būtini Šalių tinkamam įsipareigojimų įvykdymui pagal Sutartį.</w:t>
      </w:r>
    </w:p>
    <w:p w14:paraId="5B4B8757" w14:textId="77777777" w:rsidR="00181EA9" w:rsidRPr="00181EA9" w:rsidRDefault="00181EA9" w:rsidP="00181EA9">
      <w:pPr>
        <w:spacing w:line="257" w:lineRule="atLeast"/>
        <w:jc w:val="both"/>
        <w:rPr>
          <w:color w:val="000000"/>
          <w:szCs w:val="24"/>
        </w:rPr>
      </w:pPr>
      <w:r w:rsidRPr="00181EA9">
        <w:rPr>
          <w:color w:val="000000"/>
          <w:szCs w:val="24"/>
        </w:rPr>
        <w:t>4.1.3. </w:t>
      </w:r>
      <w:r w:rsidRPr="00181EA9">
        <w:rPr>
          <w:color w:val="000000"/>
          <w:szCs w:val="24"/>
          <w:shd w:val="clear" w:color="auto" w:fill="FFFFFF"/>
        </w:rPr>
        <w:t>Jeigu Šalis susiduria su </w:t>
      </w:r>
      <w:r w:rsidRPr="00181EA9">
        <w:rPr>
          <w:color w:val="000000"/>
          <w:szCs w:val="24"/>
        </w:rPr>
        <w:t>S</w:t>
      </w:r>
      <w:r w:rsidRPr="00181EA9">
        <w:rPr>
          <w:color w:val="000000"/>
          <w:szCs w:val="24"/>
          <w:shd w:val="clear" w:color="auto" w:fill="FFFFFF"/>
        </w:rPr>
        <w:t>utarties vykdymo kliūtimi, ji turi nedelsdama, bet ne vėliau kaip per 5 (penkias) darbo dienas, įspėti kitą Šalį apie tokia</w:t>
      </w:r>
      <w:r w:rsidRPr="00181EA9">
        <w:rPr>
          <w:color w:val="000000"/>
          <w:szCs w:val="24"/>
        </w:rPr>
        <w:t>s</w:t>
      </w:r>
      <w:r w:rsidRPr="00181EA9">
        <w:rPr>
          <w:color w:val="000000"/>
          <w:szCs w:val="24"/>
          <w:shd w:val="clear" w:color="auto" w:fill="FFFFFF"/>
        </w:rPr>
        <w:t> kliūtis</w:t>
      </w:r>
      <w:r w:rsidRPr="00181EA9">
        <w:rPr>
          <w:color w:val="000000"/>
          <w:szCs w:val="24"/>
        </w:rPr>
        <w:t> ir imtis visų nuo jos priklausančių protingų priemonių toms kliūtims pašalinti.</w:t>
      </w:r>
    </w:p>
    <w:p w14:paraId="7B94072B" w14:textId="77777777" w:rsidR="00181EA9" w:rsidRPr="00181EA9" w:rsidRDefault="00181EA9" w:rsidP="00181EA9">
      <w:pPr>
        <w:spacing w:line="257" w:lineRule="atLeast"/>
        <w:ind w:firstLine="115"/>
        <w:jc w:val="both"/>
        <w:rPr>
          <w:color w:val="000000"/>
          <w:szCs w:val="24"/>
        </w:rPr>
      </w:pPr>
    </w:p>
    <w:p w14:paraId="78E3F268" w14:textId="77777777" w:rsidR="00181EA9" w:rsidRPr="00181EA9" w:rsidRDefault="00181EA9" w:rsidP="00181EA9">
      <w:pPr>
        <w:spacing w:line="257" w:lineRule="atLeast"/>
        <w:jc w:val="center"/>
        <w:rPr>
          <w:color w:val="000000"/>
          <w:szCs w:val="24"/>
        </w:rPr>
      </w:pPr>
      <w:r w:rsidRPr="00181EA9">
        <w:rPr>
          <w:b/>
          <w:bCs/>
          <w:color w:val="000000"/>
          <w:szCs w:val="24"/>
        </w:rPr>
        <w:t>4.2.  Kontaktiniai asmenys</w:t>
      </w:r>
    </w:p>
    <w:p w14:paraId="5BD76E4D" w14:textId="77777777" w:rsidR="00181EA9" w:rsidRPr="00181EA9" w:rsidRDefault="00181EA9" w:rsidP="00181EA9">
      <w:pPr>
        <w:spacing w:line="257" w:lineRule="atLeast"/>
        <w:ind w:firstLine="62"/>
        <w:jc w:val="both"/>
        <w:rPr>
          <w:color w:val="000000"/>
          <w:szCs w:val="24"/>
        </w:rPr>
      </w:pPr>
    </w:p>
    <w:p w14:paraId="72AF56D0" w14:textId="77777777" w:rsidR="00181EA9" w:rsidRPr="00181EA9" w:rsidRDefault="00181EA9" w:rsidP="00181EA9">
      <w:pPr>
        <w:spacing w:line="257" w:lineRule="atLeast"/>
        <w:jc w:val="both"/>
        <w:rPr>
          <w:color w:val="000000"/>
          <w:szCs w:val="24"/>
        </w:rPr>
      </w:pPr>
      <w:r w:rsidRPr="00181EA9">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BA25768" w14:textId="77777777" w:rsidR="00181EA9" w:rsidRPr="00181EA9" w:rsidRDefault="00181EA9" w:rsidP="00181EA9">
      <w:pPr>
        <w:spacing w:line="257" w:lineRule="atLeast"/>
        <w:jc w:val="both"/>
        <w:rPr>
          <w:color w:val="000000"/>
          <w:szCs w:val="24"/>
        </w:rPr>
      </w:pPr>
      <w:r w:rsidRPr="00181EA9">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E0015B6" w14:textId="77777777" w:rsidR="00181EA9" w:rsidRPr="00181EA9" w:rsidRDefault="00181EA9" w:rsidP="00181EA9">
      <w:pPr>
        <w:spacing w:line="257" w:lineRule="atLeast"/>
        <w:jc w:val="both"/>
        <w:rPr>
          <w:color w:val="000000"/>
          <w:szCs w:val="24"/>
        </w:rPr>
      </w:pPr>
      <w:r w:rsidRPr="00181EA9">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44DB44B" w14:textId="77777777" w:rsidR="00181EA9" w:rsidRPr="00181EA9" w:rsidRDefault="00181EA9" w:rsidP="00181EA9">
      <w:pPr>
        <w:spacing w:line="257" w:lineRule="atLeast"/>
        <w:ind w:firstLine="62"/>
        <w:jc w:val="both"/>
        <w:rPr>
          <w:color w:val="000000"/>
          <w:szCs w:val="24"/>
        </w:rPr>
      </w:pPr>
    </w:p>
    <w:p w14:paraId="440A7E88" w14:textId="77777777" w:rsidR="00181EA9" w:rsidRPr="00181EA9" w:rsidRDefault="00181EA9" w:rsidP="00181EA9">
      <w:pPr>
        <w:spacing w:line="257" w:lineRule="atLeast"/>
        <w:jc w:val="center"/>
        <w:rPr>
          <w:color w:val="000000"/>
          <w:szCs w:val="24"/>
        </w:rPr>
      </w:pPr>
      <w:r w:rsidRPr="00181EA9">
        <w:rPr>
          <w:b/>
          <w:bCs/>
          <w:caps/>
          <w:color w:val="000000"/>
          <w:szCs w:val="24"/>
        </w:rPr>
        <w:t>5.  SUTARTIES VYKDYMO METU PATEIKIAMI DOKUMENTAI</w:t>
      </w:r>
    </w:p>
    <w:p w14:paraId="61A506B7" w14:textId="77777777" w:rsidR="00181EA9" w:rsidRPr="00181EA9" w:rsidRDefault="00181EA9" w:rsidP="00181EA9">
      <w:pPr>
        <w:spacing w:line="257" w:lineRule="atLeast"/>
        <w:ind w:firstLine="62"/>
        <w:jc w:val="both"/>
        <w:rPr>
          <w:color w:val="000000"/>
          <w:szCs w:val="24"/>
        </w:rPr>
      </w:pPr>
    </w:p>
    <w:p w14:paraId="12FF761F" w14:textId="77777777" w:rsidR="00181EA9" w:rsidRPr="00181EA9" w:rsidRDefault="00181EA9" w:rsidP="00181EA9">
      <w:pPr>
        <w:spacing w:line="257" w:lineRule="atLeast"/>
        <w:jc w:val="both"/>
        <w:rPr>
          <w:color w:val="000000"/>
          <w:szCs w:val="24"/>
        </w:rPr>
      </w:pPr>
      <w:r w:rsidRPr="00181EA9">
        <w:rPr>
          <w:color w:val="000000"/>
          <w:szCs w:val="24"/>
        </w:rPr>
        <w:t>5.1. Jeigu Tiekėjas turi parengti ir (ar) pateikti Pirkėjui Prekių naudojimo instrukcijas, jos turi būti aiškios ir detalios, kad Pirkėjas, vadovaudamasis jomis, galėtų tinkamai naudoti patiektas Prekes.</w:t>
      </w:r>
    </w:p>
    <w:p w14:paraId="6D633C5B" w14:textId="77777777" w:rsidR="00181EA9" w:rsidRPr="00181EA9" w:rsidRDefault="00181EA9" w:rsidP="00181EA9">
      <w:pPr>
        <w:spacing w:line="257" w:lineRule="atLeast"/>
        <w:jc w:val="both"/>
        <w:rPr>
          <w:color w:val="000000"/>
          <w:szCs w:val="24"/>
        </w:rPr>
      </w:pPr>
      <w:r w:rsidRPr="00181EA9">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30F58A3" w14:textId="77777777" w:rsidR="00181EA9" w:rsidRPr="00181EA9" w:rsidRDefault="00181EA9" w:rsidP="00181EA9">
      <w:pPr>
        <w:spacing w:line="257" w:lineRule="atLeast"/>
        <w:jc w:val="both"/>
        <w:rPr>
          <w:color w:val="000000"/>
          <w:szCs w:val="24"/>
        </w:rPr>
      </w:pPr>
      <w:r w:rsidRPr="00181EA9">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EC81624" w14:textId="77777777" w:rsidR="00181EA9" w:rsidRPr="00181EA9" w:rsidRDefault="00181EA9" w:rsidP="00181EA9">
      <w:pPr>
        <w:spacing w:line="257" w:lineRule="atLeast"/>
        <w:ind w:firstLine="62"/>
        <w:jc w:val="both"/>
        <w:rPr>
          <w:color w:val="000000"/>
          <w:szCs w:val="24"/>
        </w:rPr>
      </w:pPr>
    </w:p>
    <w:p w14:paraId="6D06545E" w14:textId="77777777" w:rsidR="00181EA9" w:rsidRPr="00181EA9" w:rsidRDefault="00181EA9" w:rsidP="00181EA9">
      <w:pPr>
        <w:spacing w:line="257" w:lineRule="atLeast"/>
        <w:jc w:val="center"/>
        <w:rPr>
          <w:color w:val="000000"/>
          <w:szCs w:val="24"/>
        </w:rPr>
      </w:pPr>
      <w:r w:rsidRPr="00181EA9">
        <w:rPr>
          <w:b/>
          <w:bCs/>
          <w:caps/>
          <w:color w:val="000000"/>
          <w:szCs w:val="24"/>
        </w:rPr>
        <w:t>6.  PREKIŲ TIEKIMO PABAIGA IR PREKIŲ PRIĖMIMAS</w:t>
      </w:r>
    </w:p>
    <w:p w14:paraId="26DF8C91" w14:textId="77777777" w:rsidR="00181EA9" w:rsidRPr="00181EA9" w:rsidRDefault="00181EA9" w:rsidP="00181EA9">
      <w:pPr>
        <w:spacing w:line="257" w:lineRule="atLeast"/>
        <w:ind w:firstLine="62"/>
        <w:rPr>
          <w:color w:val="000000"/>
          <w:szCs w:val="24"/>
        </w:rPr>
      </w:pPr>
    </w:p>
    <w:p w14:paraId="6920583C" w14:textId="77777777" w:rsidR="00181EA9" w:rsidRPr="00181EA9" w:rsidRDefault="00181EA9" w:rsidP="00181EA9">
      <w:pPr>
        <w:spacing w:line="257" w:lineRule="atLeast"/>
        <w:jc w:val="center"/>
        <w:rPr>
          <w:color w:val="000000"/>
          <w:szCs w:val="24"/>
        </w:rPr>
      </w:pPr>
      <w:r w:rsidRPr="00181EA9">
        <w:rPr>
          <w:b/>
          <w:bCs/>
          <w:color w:val="000000"/>
          <w:szCs w:val="24"/>
        </w:rPr>
        <w:t>6.1.  Prekių tiekimo pabaiga</w:t>
      </w:r>
    </w:p>
    <w:p w14:paraId="18E5F387" w14:textId="77777777" w:rsidR="00181EA9" w:rsidRPr="00181EA9" w:rsidRDefault="00181EA9" w:rsidP="00181EA9">
      <w:pPr>
        <w:spacing w:line="257" w:lineRule="atLeast"/>
        <w:ind w:firstLine="62"/>
        <w:rPr>
          <w:color w:val="000000"/>
          <w:szCs w:val="24"/>
        </w:rPr>
      </w:pPr>
    </w:p>
    <w:p w14:paraId="48BC53F0" w14:textId="77777777" w:rsidR="00181EA9" w:rsidRPr="00181EA9" w:rsidRDefault="00181EA9" w:rsidP="00181EA9">
      <w:pPr>
        <w:spacing w:line="257" w:lineRule="atLeast"/>
        <w:jc w:val="both"/>
        <w:rPr>
          <w:color w:val="000000"/>
          <w:szCs w:val="24"/>
        </w:rPr>
      </w:pPr>
      <w:r w:rsidRPr="00181EA9">
        <w:rPr>
          <w:color w:val="000000"/>
          <w:szCs w:val="24"/>
        </w:rPr>
        <w:t>6.1.1. Prekių tiekimas laikomas užbaigtu, kai yra įvykdytos visos šios sąlygos:</w:t>
      </w:r>
    </w:p>
    <w:p w14:paraId="7BED0C7B" w14:textId="77777777" w:rsidR="00181EA9" w:rsidRPr="00181EA9" w:rsidRDefault="00181EA9" w:rsidP="00181EA9">
      <w:pPr>
        <w:spacing w:line="257" w:lineRule="atLeast"/>
        <w:jc w:val="both"/>
        <w:rPr>
          <w:color w:val="000000"/>
          <w:szCs w:val="24"/>
        </w:rPr>
      </w:pPr>
      <w:r w:rsidRPr="00181EA9">
        <w:rPr>
          <w:color w:val="000000"/>
          <w:szCs w:val="24"/>
        </w:rPr>
        <w:t>6.1.1.1. Tiekėjas pristatė visas Prekes pagal Sutarties ir įstatymų bei kitų teisės aktų reikalavimus (ir kai suteiktos visos su Prekėmis susijusios paslaugos, jei to reikalaujama);</w:t>
      </w:r>
    </w:p>
    <w:p w14:paraId="5004B2E8" w14:textId="77777777" w:rsidR="00181EA9" w:rsidRPr="00181EA9" w:rsidRDefault="00181EA9" w:rsidP="00181EA9">
      <w:pPr>
        <w:spacing w:line="257" w:lineRule="atLeast"/>
        <w:jc w:val="both"/>
        <w:rPr>
          <w:color w:val="000000"/>
          <w:szCs w:val="24"/>
        </w:rPr>
      </w:pPr>
      <w:r w:rsidRPr="00181EA9">
        <w:rPr>
          <w:color w:val="000000"/>
          <w:szCs w:val="24"/>
        </w:rPr>
        <w:t>6.1.1.2. Tiekėjas perdavė Pirkėjui visą reikalingą dokumentaciją, įskaitant naudojimo instrukcijas, sertifikatus ir garantijas (jei to reikalaujama);</w:t>
      </w:r>
    </w:p>
    <w:p w14:paraId="5F506198" w14:textId="77777777" w:rsidR="00181EA9" w:rsidRPr="00181EA9" w:rsidRDefault="00181EA9" w:rsidP="00181EA9">
      <w:pPr>
        <w:spacing w:line="257" w:lineRule="atLeast"/>
        <w:jc w:val="both"/>
        <w:rPr>
          <w:color w:val="000000"/>
          <w:szCs w:val="24"/>
        </w:rPr>
      </w:pPr>
      <w:r w:rsidRPr="00181EA9">
        <w:rPr>
          <w:color w:val="000000"/>
          <w:szCs w:val="24"/>
        </w:rPr>
        <w:t>6.1.1.3. Tiekėjas apmokė Pirkėjo personalą, kaip naudoti Prekes (jeigu to reikalaujama);</w:t>
      </w:r>
    </w:p>
    <w:p w14:paraId="29BCF2F7" w14:textId="77777777" w:rsidR="00181EA9" w:rsidRPr="00181EA9" w:rsidRDefault="00181EA9" w:rsidP="00181EA9">
      <w:pPr>
        <w:spacing w:line="257" w:lineRule="atLeast"/>
        <w:jc w:val="both"/>
        <w:rPr>
          <w:color w:val="000000"/>
          <w:szCs w:val="24"/>
        </w:rPr>
      </w:pPr>
      <w:r w:rsidRPr="00181EA9">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0C1B30A" w14:textId="77777777" w:rsidR="00181EA9" w:rsidRPr="00181EA9" w:rsidRDefault="00181EA9" w:rsidP="00181EA9">
      <w:pPr>
        <w:spacing w:line="257" w:lineRule="atLeast"/>
        <w:jc w:val="both"/>
        <w:rPr>
          <w:color w:val="000000"/>
          <w:szCs w:val="24"/>
        </w:rPr>
      </w:pPr>
      <w:r w:rsidRPr="00181EA9">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1FE6126" w14:textId="77777777" w:rsidR="00181EA9" w:rsidRPr="00181EA9" w:rsidRDefault="00181EA9" w:rsidP="00181EA9">
      <w:pPr>
        <w:spacing w:line="257" w:lineRule="atLeast"/>
        <w:ind w:firstLine="62"/>
        <w:jc w:val="both"/>
        <w:rPr>
          <w:color w:val="000000"/>
          <w:szCs w:val="24"/>
        </w:rPr>
      </w:pPr>
    </w:p>
    <w:p w14:paraId="06E1B278" w14:textId="77777777" w:rsidR="00181EA9" w:rsidRPr="00181EA9" w:rsidRDefault="00181EA9" w:rsidP="00181EA9">
      <w:pPr>
        <w:spacing w:line="257" w:lineRule="atLeast"/>
        <w:jc w:val="center"/>
        <w:rPr>
          <w:color w:val="000000"/>
          <w:szCs w:val="24"/>
        </w:rPr>
      </w:pPr>
      <w:r w:rsidRPr="00181EA9">
        <w:rPr>
          <w:b/>
          <w:bCs/>
          <w:color w:val="000000"/>
          <w:szCs w:val="24"/>
        </w:rPr>
        <w:t>6.2.  Prekių perdavimas–priėmimas</w:t>
      </w:r>
    </w:p>
    <w:p w14:paraId="1B8859E5" w14:textId="77777777" w:rsidR="00181EA9" w:rsidRPr="00181EA9" w:rsidRDefault="00181EA9" w:rsidP="00181EA9">
      <w:pPr>
        <w:spacing w:line="257" w:lineRule="atLeast"/>
        <w:ind w:firstLine="62"/>
        <w:jc w:val="both"/>
        <w:rPr>
          <w:color w:val="000000"/>
          <w:szCs w:val="24"/>
        </w:rPr>
      </w:pPr>
    </w:p>
    <w:p w14:paraId="58ED77CA" w14:textId="77777777" w:rsidR="00181EA9" w:rsidRPr="00181EA9" w:rsidRDefault="00181EA9" w:rsidP="00181EA9">
      <w:pPr>
        <w:spacing w:line="257" w:lineRule="atLeast"/>
        <w:jc w:val="both"/>
        <w:rPr>
          <w:color w:val="000000"/>
          <w:szCs w:val="24"/>
        </w:rPr>
      </w:pPr>
      <w:r w:rsidRPr="00181EA9">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1952CE" w14:textId="77777777" w:rsidR="00181EA9" w:rsidRPr="00181EA9" w:rsidRDefault="00181EA9" w:rsidP="00181EA9">
      <w:pPr>
        <w:spacing w:line="257" w:lineRule="atLeast"/>
        <w:jc w:val="both"/>
        <w:rPr>
          <w:color w:val="000000"/>
          <w:szCs w:val="24"/>
        </w:rPr>
      </w:pPr>
      <w:r w:rsidRPr="00181EA9">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B8A7B2F" w14:textId="77777777" w:rsidR="00181EA9" w:rsidRPr="00181EA9" w:rsidRDefault="00181EA9" w:rsidP="00181EA9">
      <w:pPr>
        <w:spacing w:line="257" w:lineRule="atLeast"/>
        <w:jc w:val="both"/>
        <w:rPr>
          <w:color w:val="000000"/>
          <w:szCs w:val="24"/>
        </w:rPr>
      </w:pPr>
      <w:r w:rsidRPr="00181EA9">
        <w:rPr>
          <w:color w:val="000000"/>
          <w:szCs w:val="24"/>
        </w:rPr>
        <w:t>6.2.3. Tiekėjui pristačius Prekes, Pirkėjas atlieka jų patikrinimą ir privalo:</w:t>
      </w:r>
    </w:p>
    <w:p w14:paraId="1AA48574" w14:textId="77777777" w:rsidR="00181EA9" w:rsidRPr="00181EA9" w:rsidRDefault="00181EA9" w:rsidP="00181EA9">
      <w:pPr>
        <w:spacing w:line="257" w:lineRule="atLeast"/>
        <w:jc w:val="both"/>
        <w:rPr>
          <w:color w:val="000000"/>
          <w:szCs w:val="24"/>
        </w:rPr>
      </w:pPr>
      <w:r w:rsidRPr="00181EA9">
        <w:rPr>
          <w:color w:val="000000"/>
          <w:szCs w:val="24"/>
        </w:rPr>
        <w:t>6.2.3.1. ne vėliau kaip per 5 (penkias) darbo dienas nuo faktinio Prekių perdavimo priimti Prekes, pasirašydamas Prekių perdavimo–priėmimo aktą; arba</w:t>
      </w:r>
    </w:p>
    <w:p w14:paraId="34A082A4" w14:textId="77777777" w:rsidR="00181EA9" w:rsidRPr="00181EA9" w:rsidRDefault="00181EA9" w:rsidP="00181EA9">
      <w:pPr>
        <w:spacing w:line="257" w:lineRule="atLeast"/>
        <w:jc w:val="both"/>
        <w:rPr>
          <w:color w:val="000000"/>
          <w:szCs w:val="24"/>
        </w:rPr>
      </w:pPr>
      <w:r w:rsidRPr="00181EA9">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81EA9">
        <w:rPr>
          <w:b/>
          <w:bCs/>
          <w:color w:val="000000"/>
          <w:szCs w:val="24"/>
        </w:rPr>
        <w:t>Defektų aktas</w:t>
      </w:r>
      <w:r w:rsidRPr="00181EA9">
        <w:rPr>
          <w:color w:val="000000"/>
          <w:szCs w:val="24"/>
        </w:rPr>
        <w:t>); arba</w:t>
      </w:r>
    </w:p>
    <w:p w14:paraId="0CC09CB5" w14:textId="77777777" w:rsidR="00181EA9" w:rsidRPr="00181EA9" w:rsidRDefault="00181EA9" w:rsidP="00181EA9">
      <w:pPr>
        <w:spacing w:line="257" w:lineRule="atLeast"/>
        <w:jc w:val="both"/>
        <w:rPr>
          <w:color w:val="000000"/>
          <w:szCs w:val="24"/>
        </w:rPr>
      </w:pPr>
      <w:r w:rsidRPr="00181EA9">
        <w:rPr>
          <w:color w:val="000000"/>
          <w:szCs w:val="24"/>
        </w:rPr>
        <w:t>6.2.3.3. atsisakyti priimti Prekes ar jų dalį ir įteikti (arba išsiųsti) Defektų aktą Tiekėjui dėl netinkamų Prekių ar jų dalies. </w:t>
      </w:r>
    </w:p>
    <w:p w14:paraId="54487809" w14:textId="77777777" w:rsidR="00181EA9" w:rsidRPr="00181EA9" w:rsidRDefault="00181EA9" w:rsidP="00181EA9">
      <w:pPr>
        <w:spacing w:line="257" w:lineRule="atLeast"/>
        <w:jc w:val="both"/>
        <w:rPr>
          <w:color w:val="000000"/>
          <w:szCs w:val="24"/>
        </w:rPr>
      </w:pPr>
      <w:r w:rsidRPr="00181EA9">
        <w:rPr>
          <w:color w:val="000000"/>
          <w:szCs w:val="24"/>
        </w:rPr>
        <w:t>6.2.4. Prekių perdavimo–priėmimo akte turi būti nurodoma data, kada Tiekėjas pristatė visas Prekes (ar atitinkamą jų dalį, kai Sutartyje numatytas pristatymas dalimis) ir pateikė visus reikiamus dokumentus.</w:t>
      </w:r>
    </w:p>
    <w:p w14:paraId="7B31D884" w14:textId="77777777" w:rsidR="00181EA9" w:rsidRPr="00181EA9" w:rsidRDefault="00181EA9" w:rsidP="00181EA9">
      <w:pPr>
        <w:spacing w:line="257" w:lineRule="atLeast"/>
        <w:jc w:val="both"/>
        <w:rPr>
          <w:color w:val="000000"/>
          <w:szCs w:val="24"/>
        </w:rPr>
      </w:pPr>
      <w:r w:rsidRPr="00181EA9">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24C4BB2" w14:textId="77777777" w:rsidR="00181EA9" w:rsidRPr="00181EA9" w:rsidRDefault="00181EA9" w:rsidP="00181EA9">
      <w:pPr>
        <w:spacing w:line="257" w:lineRule="atLeast"/>
        <w:jc w:val="both"/>
        <w:rPr>
          <w:color w:val="000000"/>
          <w:szCs w:val="24"/>
        </w:rPr>
      </w:pPr>
      <w:r w:rsidRPr="00181EA9">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400BC5E" w14:textId="77777777" w:rsidR="00181EA9" w:rsidRPr="00181EA9" w:rsidRDefault="00181EA9" w:rsidP="00181EA9">
      <w:pPr>
        <w:spacing w:line="257" w:lineRule="atLeast"/>
        <w:jc w:val="both"/>
        <w:rPr>
          <w:color w:val="000000"/>
          <w:szCs w:val="24"/>
        </w:rPr>
      </w:pPr>
      <w:r w:rsidRPr="00181EA9">
        <w:rPr>
          <w:color w:val="000000"/>
          <w:szCs w:val="24"/>
        </w:rPr>
        <w:t xml:space="preserve">6.2.7. Jeigu Pirkėjas per 5 (penkias) darbo dienas </w:t>
      </w:r>
      <w:r w:rsidRPr="00181EA9">
        <w:rPr>
          <w:rFonts w:eastAsia="Arial"/>
          <w:kern w:val="2"/>
          <w:szCs w:val="24"/>
        </w:rPr>
        <w:t xml:space="preserve">nuo Prekių perdavimo–priėmimo akto gavimo </w:t>
      </w:r>
      <w:r w:rsidRPr="00181EA9">
        <w:rPr>
          <w:color w:val="000000"/>
          <w:szCs w:val="24"/>
        </w:rPr>
        <w:t>nepateikia (neišsiunčia) Tiekėjui Defektų akto, laikoma, kad Pirkėjas Prekes priėmė ir joms pretenzijų neturi.</w:t>
      </w:r>
    </w:p>
    <w:p w14:paraId="2B470751" w14:textId="77777777" w:rsidR="00181EA9" w:rsidRPr="00181EA9" w:rsidRDefault="00181EA9" w:rsidP="00181EA9">
      <w:pPr>
        <w:spacing w:line="257" w:lineRule="atLeast"/>
        <w:jc w:val="both"/>
        <w:rPr>
          <w:color w:val="000000"/>
          <w:szCs w:val="24"/>
        </w:rPr>
      </w:pPr>
      <w:r w:rsidRPr="00181EA9">
        <w:rPr>
          <w:color w:val="000000"/>
          <w:szCs w:val="24"/>
        </w:rPr>
        <w:t>6.2.8. Prekių praradimo ar sugadinimo ar atsitiktinio žuvimo rizika Pirkėjui iš Tiekėjo pereina nuo faktinio tokių Prekių priėmimo momento.</w:t>
      </w:r>
    </w:p>
    <w:p w14:paraId="5EF0657F" w14:textId="77777777" w:rsidR="00181EA9" w:rsidRPr="00181EA9" w:rsidRDefault="00181EA9" w:rsidP="00181EA9">
      <w:pPr>
        <w:spacing w:line="257" w:lineRule="atLeast"/>
        <w:jc w:val="both"/>
        <w:rPr>
          <w:color w:val="000000"/>
          <w:szCs w:val="24"/>
        </w:rPr>
      </w:pPr>
      <w:r w:rsidRPr="00181EA9">
        <w:rPr>
          <w:color w:val="000000"/>
          <w:szCs w:val="24"/>
        </w:rPr>
        <w:t>6.2.9. Pirkėjas turi teisę naudotis Prekėmis tik po Prekių perdavimo-priėmimo akto pasirašymo.</w:t>
      </w:r>
    </w:p>
    <w:p w14:paraId="4772A662" w14:textId="77777777" w:rsidR="00181EA9" w:rsidRPr="00181EA9" w:rsidRDefault="00181EA9" w:rsidP="00181EA9">
      <w:pPr>
        <w:spacing w:line="257" w:lineRule="atLeast"/>
        <w:jc w:val="both"/>
        <w:rPr>
          <w:color w:val="000000"/>
          <w:szCs w:val="24"/>
        </w:rPr>
      </w:pPr>
      <w:r w:rsidRPr="00181EA9">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465D100" w14:textId="77777777" w:rsidR="00181EA9" w:rsidRPr="00181EA9" w:rsidRDefault="00181EA9" w:rsidP="00181EA9">
      <w:pPr>
        <w:spacing w:line="257" w:lineRule="atLeast"/>
        <w:ind w:firstLine="62"/>
        <w:jc w:val="both"/>
        <w:rPr>
          <w:color w:val="000000"/>
          <w:szCs w:val="24"/>
        </w:rPr>
      </w:pPr>
    </w:p>
    <w:p w14:paraId="210FA6D9" w14:textId="77777777" w:rsidR="00181EA9" w:rsidRPr="00181EA9" w:rsidRDefault="00181EA9" w:rsidP="00181EA9">
      <w:pPr>
        <w:spacing w:line="257" w:lineRule="atLeast"/>
        <w:jc w:val="center"/>
        <w:rPr>
          <w:color w:val="000000"/>
          <w:szCs w:val="24"/>
        </w:rPr>
      </w:pPr>
      <w:r w:rsidRPr="00181EA9">
        <w:rPr>
          <w:b/>
          <w:bCs/>
          <w:caps/>
          <w:color w:val="000000"/>
          <w:szCs w:val="24"/>
        </w:rPr>
        <w:t>7.  TIEKĖJO GARANTINIAI ĮSIPAREIGOJIMAI</w:t>
      </w:r>
    </w:p>
    <w:p w14:paraId="70808EFF" w14:textId="77777777" w:rsidR="00181EA9" w:rsidRPr="00181EA9" w:rsidRDefault="00181EA9" w:rsidP="00181EA9">
      <w:pPr>
        <w:spacing w:line="257" w:lineRule="atLeast"/>
        <w:ind w:firstLine="62"/>
        <w:rPr>
          <w:color w:val="000000"/>
          <w:szCs w:val="24"/>
        </w:rPr>
      </w:pPr>
    </w:p>
    <w:p w14:paraId="0EFAC75F" w14:textId="77777777" w:rsidR="00181EA9" w:rsidRPr="00181EA9" w:rsidRDefault="00181EA9" w:rsidP="00181EA9">
      <w:pPr>
        <w:spacing w:line="257" w:lineRule="atLeast"/>
        <w:ind w:left="360" w:hanging="360"/>
        <w:jc w:val="center"/>
        <w:rPr>
          <w:color w:val="000000"/>
          <w:szCs w:val="24"/>
        </w:rPr>
      </w:pPr>
      <w:r w:rsidRPr="00181EA9">
        <w:rPr>
          <w:b/>
          <w:bCs/>
          <w:color w:val="000000"/>
          <w:szCs w:val="24"/>
        </w:rPr>
        <w:t>7.1.  Garantiniai terminai (jei taikoma)</w:t>
      </w:r>
    </w:p>
    <w:p w14:paraId="45BF4F5E" w14:textId="77777777" w:rsidR="00181EA9" w:rsidRPr="00181EA9" w:rsidRDefault="00181EA9" w:rsidP="00181EA9">
      <w:pPr>
        <w:spacing w:line="257" w:lineRule="atLeast"/>
        <w:ind w:left="360" w:firstLine="62"/>
        <w:rPr>
          <w:color w:val="000000"/>
          <w:szCs w:val="24"/>
        </w:rPr>
      </w:pPr>
    </w:p>
    <w:p w14:paraId="5754AA67" w14:textId="77777777" w:rsidR="00181EA9" w:rsidRPr="00181EA9" w:rsidRDefault="00181EA9" w:rsidP="00181EA9">
      <w:pPr>
        <w:spacing w:line="257" w:lineRule="atLeast"/>
        <w:jc w:val="both"/>
        <w:rPr>
          <w:color w:val="000000"/>
          <w:szCs w:val="24"/>
        </w:rPr>
      </w:pPr>
      <w:r w:rsidRPr="00181EA9">
        <w:rPr>
          <w:color w:val="000000"/>
          <w:szCs w:val="24"/>
        </w:rPr>
        <w:t xml:space="preserve">7.1.1. Prekėms taikomas teisės aktuose nustatytas ir (ar) gamintojo taikomas garantinis terminas, jeigu </w:t>
      </w:r>
      <w:r w:rsidRPr="00181EA9">
        <w:rPr>
          <w:color w:val="000000"/>
          <w:kern w:val="2"/>
          <w:szCs w:val="24"/>
        </w:rPr>
        <w:t>Tiekėjo pasiūlyme, t</w:t>
      </w:r>
      <w:r w:rsidRPr="00181EA9">
        <w:rPr>
          <w:color w:val="000000"/>
          <w:szCs w:val="24"/>
        </w:rPr>
        <w:t xml:space="preserve">echninėje specifikacijoje ar Specialiosiose sąlygose nėra nurodytas kitas garantinis </w:t>
      </w:r>
      <w:r w:rsidRPr="00181EA9">
        <w:rPr>
          <w:color w:val="000000"/>
          <w:szCs w:val="24"/>
        </w:rPr>
        <w:lastRenderedPageBreak/>
        <w:t>terminas. Jeigu garantinis terminas nėra niekur nustatytas, Prekėms taikomas 24 (dvidešimt keturių) mėnesių garantinis terminas. Garantinis terminas pradedamas skaičiuoti nuo pristatytų Prekių perdavimo–priėmimo akto pasirašymo dienos.</w:t>
      </w:r>
    </w:p>
    <w:p w14:paraId="661A28C7" w14:textId="77777777" w:rsidR="00181EA9" w:rsidRPr="00181EA9" w:rsidRDefault="00181EA9" w:rsidP="00181EA9">
      <w:pPr>
        <w:spacing w:line="257" w:lineRule="atLeast"/>
        <w:jc w:val="both"/>
        <w:rPr>
          <w:color w:val="000000"/>
          <w:szCs w:val="24"/>
        </w:rPr>
      </w:pPr>
      <w:r w:rsidRPr="00181EA9">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49B41B2" w14:textId="77777777" w:rsidR="00181EA9" w:rsidRPr="00181EA9" w:rsidRDefault="00181EA9" w:rsidP="00181EA9">
      <w:pPr>
        <w:spacing w:line="257" w:lineRule="atLeast"/>
        <w:jc w:val="both"/>
        <w:rPr>
          <w:color w:val="000000"/>
          <w:szCs w:val="24"/>
        </w:rPr>
      </w:pPr>
      <w:r w:rsidRPr="00181EA9">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334169E" w14:textId="77777777" w:rsidR="00181EA9" w:rsidRPr="00181EA9" w:rsidRDefault="00181EA9" w:rsidP="00181EA9">
      <w:pPr>
        <w:spacing w:line="257" w:lineRule="atLeast"/>
        <w:ind w:firstLine="62"/>
        <w:jc w:val="both"/>
        <w:rPr>
          <w:color w:val="000000"/>
          <w:szCs w:val="24"/>
        </w:rPr>
      </w:pPr>
    </w:p>
    <w:p w14:paraId="205473C8" w14:textId="77777777" w:rsidR="00181EA9" w:rsidRPr="00181EA9" w:rsidRDefault="00181EA9" w:rsidP="00181EA9">
      <w:pPr>
        <w:spacing w:line="257" w:lineRule="atLeast"/>
        <w:jc w:val="center"/>
        <w:rPr>
          <w:color w:val="000000"/>
          <w:szCs w:val="24"/>
        </w:rPr>
      </w:pPr>
      <w:r w:rsidRPr="00181EA9">
        <w:rPr>
          <w:b/>
          <w:bCs/>
          <w:color w:val="000000"/>
          <w:szCs w:val="24"/>
        </w:rPr>
        <w:t>7.2.  Pretenzijos dėl Prekių trūkumų</w:t>
      </w:r>
    </w:p>
    <w:p w14:paraId="62EA84F7" w14:textId="77777777" w:rsidR="00181EA9" w:rsidRPr="00181EA9" w:rsidRDefault="00181EA9" w:rsidP="00181EA9">
      <w:pPr>
        <w:spacing w:line="257" w:lineRule="atLeast"/>
        <w:ind w:firstLine="62"/>
        <w:jc w:val="both"/>
        <w:rPr>
          <w:color w:val="000000"/>
          <w:szCs w:val="24"/>
        </w:rPr>
      </w:pPr>
    </w:p>
    <w:p w14:paraId="59FBD23E" w14:textId="77777777" w:rsidR="00181EA9" w:rsidRPr="00181EA9" w:rsidRDefault="00181EA9" w:rsidP="00181EA9">
      <w:pPr>
        <w:spacing w:line="257" w:lineRule="atLeast"/>
        <w:jc w:val="both"/>
        <w:rPr>
          <w:color w:val="000000"/>
        </w:rPr>
      </w:pPr>
      <w:r w:rsidRPr="00181EA9">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CBD7E8C" w14:textId="77777777" w:rsidR="00181EA9" w:rsidRPr="00181EA9" w:rsidRDefault="00181EA9" w:rsidP="00181EA9">
      <w:pPr>
        <w:spacing w:line="257" w:lineRule="atLeast"/>
        <w:jc w:val="both"/>
        <w:rPr>
          <w:color w:val="000000"/>
          <w:szCs w:val="24"/>
        </w:rPr>
      </w:pPr>
      <w:r w:rsidRPr="00181EA9">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CAC9B85" w14:textId="77777777" w:rsidR="00181EA9" w:rsidRPr="00181EA9" w:rsidRDefault="00181EA9" w:rsidP="00181EA9">
      <w:pPr>
        <w:jc w:val="both"/>
        <w:rPr>
          <w:szCs w:val="24"/>
        </w:rPr>
      </w:pPr>
      <w:r w:rsidRPr="00181EA9">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4D73548" w14:textId="77777777" w:rsidR="00181EA9" w:rsidRPr="00181EA9" w:rsidRDefault="00181EA9" w:rsidP="00181EA9">
      <w:pPr>
        <w:jc w:val="both"/>
        <w:rPr>
          <w:color w:val="000000"/>
          <w:szCs w:val="24"/>
        </w:rPr>
      </w:pPr>
      <w:r w:rsidRPr="00181EA9">
        <w:rPr>
          <w:color w:val="000000"/>
          <w:szCs w:val="24"/>
        </w:rPr>
        <w:t xml:space="preserve">7.2.3.1. jei Prekės atitinka Sutartyje </w:t>
      </w:r>
      <w:r w:rsidRPr="00181EA9">
        <w:rPr>
          <w:rFonts w:eastAsia="Calibri"/>
          <w:kern w:val="2"/>
          <w:szCs w:val="24"/>
        </w:rPr>
        <w:t>ir įstatymuose bei kituose teisės aktuose nurodytus reikalavimus</w:t>
      </w:r>
      <w:r w:rsidRPr="00181EA9">
        <w:rPr>
          <w:color w:val="000000"/>
          <w:szCs w:val="24"/>
        </w:rPr>
        <w:t xml:space="preserve"> – Pirkėjas;</w:t>
      </w:r>
    </w:p>
    <w:p w14:paraId="4F23B74A" w14:textId="77777777" w:rsidR="00181EA9" w:rsidRPr="00181EA9" w:rsidRDefault="00181EA9" w:rsidP="00181EA9">
      <w:pPr>
        <w:jc w:val="both"/>
        <w:rPr>
          <w:color w:val="000000"/>
          <w:szCs w:val="24"/>
        </w:rPr>
      </w:pPr>
      <w:r w:rsidRPr="00181EA9">
        <w:rPr>
          <w:color w:val="000000"/>
          <w:szCs w:val="24"/>
        </w:rPr>
        <w:t xml:space="preserve">7.2.3.2. jei Prekės neatitinka Sutartyje </w:t>
      </w:r>
      <w:r w:rsidRPr="00181EA9">
        <w:rPr>
          <w:rFonts w:eastAsia="Calibri"/>
          <w:kern w:val="2"/>
          <w:szCs w:val="24"/>
        </w:rPr>
        <w:t>ir įstatymuose bei kituose teisės aktuose nurodytų reikalavimų</w:t>
      </w:r>
      <w:r w:rsidRPr="00181EA9">
        <w:rPr>
          <w:color w:val="000000"/>
          <w:szCs w:val="24"/>
        </w:rPr>
        <w:t xml:space="preserve"> – Tiekėjas.</w:t>
      </w:r>
    </w:p>
    <w:p w14:paraId="283B6B33" w14:textId="77777777" w:rsidR="00181EA9" w:rsidRPr="00181EA9" w:rsidRDefault="00181EA9" w:rsidP="00181EA9">
      <w:pPr>
        <w:tabs>
          <w:tab w:val="left" w:pos="567"/>
          <w:tab w:val="left" w:pos="851"/>
          <w:tab w:val="left" w:pos="992"/>
          <w:tab w:val="left" w:pos="1134"/>
        </w:tabs>
        <w:jc w:val="both"/>
        <w:rPr>
          <w:rFonts w:eastAsia="Calibri"/>
          <w:kern w:val="2"/>
          <w:szCs w:val="24"/>
        </w:rPr>
      </w:pPr>
      <w:r w:rsidRPr="00181EA9">
        <w:rPr>
          <w:rFonts w:eastAsia="Calibri"/>
          <w:kern w:val="2"/>
          <w:szCs w:val="24"/>
        </w:rPr>
        <w:t>7.2.4. Ekspertizės išvados Šalims yra privalomos.</w:t>
      </w:r>
    </w:p>
    <w:p w14:paraId="0A8C4ACA" w14:textId="77777777" w:rsidR="00181EA9" w:rsidRPr="00181EA9" w:rsidRDefault="00181EA9" w:rsidP="00181EA9">
      <w:pPr>
        <w:tabs>
          <w:tab w:val="left" w:pos="567"/>
          <w:tab w:val="left" w:pos="851"/>
          <w:tab w:val="left" w:pos="992"/>
          <w:tab w:val="left" w:pos="1134"/>
        </w:tabs>
        <w:jc w:val="both"/>
        <w:rPr>
          <w:color w:val="000000"/>
          <w:szCs w:val="24"/>
        </w:rPr>
      </w:pPr>
      <w:r w:rsidRPr="00181EA9">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31DD0E5" w14:textId="77777777" w:rsidR="00181EA9" w:rsidRPr="00181EA9" w:rsidRDefault="00181EA9" w:rsidP="00181EA9">
      <w:pPr>
        <w:rPr>
          <w:sz w:val="14"/>
          <w:szCs w:val="14"/>
        </w:rPr>
      </w:pPr>
    </w:p>
    <w:p w14:paraId="69E3ACCB" w14:textId="77777777" w:rsidR="00181EA9" w:rsidRPr="00181EA9" w:rsidRDefault="00181EA9" w:rsidP="00181EA9">
      <w:pPr>
        <w:spacing w:line="257" w:lineRule="atLeast"/>
        <w:ind w:firstLine="62"/>
        <w:jc w:val="both"/>
        <w:rPr>
          <w:color w:val="000000"/>
          <w:szCs w:val="24"/>
        </w:rPr>
      </w:pPr>
    </w:p>
    <w:p w14:paraId="5E68CC26" w14:textId="77777777" w:rsidR="00181EA9" w:rsidRPr="00181EA9" w:rsidRDefault="00181EA9" w:rsidP="00181EA9">
      <w:pPr>
        <w:spacing w:line="257" w:lineRule="atLeast"/>
        <w:jc w:val="center"/>
        <w:rPr>
          <w:color w:val="000000"/>
          <w:szCs w:val="24"/>
        </w:rPr>
      </w:pPr>
      <w:r w:rsidRPr="00181EA9">
        <w:rPr>
          <w:b/>
          <w:bCs/>
          <w:color w:val="000000"/>
          <w:szCs w:val="24"/>
        </w:rPr>
        <w:t>7.3.  Prekių trūkumų šalinimas</w:t>
      </w:r>
    </w:p>
    <w:p w14:paraId="756CB6ED" w14:textId="77777777" w:rsidR="00181EA9" w:rsidRPr="00181EA9" w:rsidRDefault="00181EA9" w:rsidP="00181EA9">
      <w:pPr>
        <w:spacing w:line="257" w:lineRule="atLeast"/>
        <w:ind w:firstLine="62"/>
        <w:jc w:val="both"/>
        <w:rPr>
          <w:color w:val="000000"/>
          <w:szCs w:val="24"/>
        </w:rPr>
      </w:pPr>
    </w:p>
    <w:p w14:paraId="66B29C3B" w14:textId="77777777" w:rsidR="00181EA9" w:rsidRPr="00181EA9" w:rsidRDefault="00181EA9" w:rsidP="00181EA9">
      <w:pPr>
        <w:spacing w:line="257" w:lineRule="atLeast"/>
        <w:jc w:val="both"/>
        <w:rPr>
          <w:color w:val="000000"/>
          <w:szCs w:val="24"/>
        </w:rPr>
      </w:pPr>
      <w:r w:rsidRPr="00181EA9">
        <w:rPr>
          <w:color w:val="000000"/>
          <w:szCs w:val="24"/>
        </w:rPr>
        <w:t>7.3.1. Tiekėjas privalo nemokamai pašalinti Prekių trūkumus, sutaisydamas Prekes ar jų dalį arba pakeisdamas Prekę nauja Preke ar jos dalimi.</w:t>
      </w:r>
    </w:p>
    <w:p w14:paraId="6D206044" w14:textId="77777777" w:rsidR="00181EA9" w:rsidRPr="00181EA9" w:rsidRDefault="00181EA9" w:rsidP="00181EA9">
      <w:pPr>
        <w:spacing w:line="257" w:lineRule="atLeast"/>
        <w:jc w:val="both"/>
        <w:rPr>
          <w:color w:val="000000"/>
          <w:szCs w:val="24"/>
        </w:rPr>
      </w:pPr>
      <w:r w:rsidRPr="00181EA9">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E1A12EF" w14:textId="77777777" w:rsidR="00181EA9" w:rsidRPr="00181EA9" w:rsidRDefault="00181EA9" w:rsidP="00181EA9">
      <w:pPr>
        <w:spacing w:line="257" w:lineRule="atLeast"/>
        <w:jc w:val="both"/>
        <w:rPr>
          <w:color w:val="000000"/>
          <w:szCs w:val="24"/>
        </w:rPr>
      </w:pPr>
      <w:r w:rsidRPr="00181EA9">
        <w:rPr>
          <w:color w:val="000000"/>
          <w:szCs w:val="24"/>
        </w:rPr>
        <w:t>7.3.3. Sutaisytoje Prekių dalyje pakartotinai nustačius Prekių trūkumų, Tiekėjas privalo pakeisti Prekes naujomis kokybiškomis Prekėmis, nebent Pirkėjas raštu sutiktų Prekes dar kartą taisyti.</w:t>
      </w:r>
    </w:p>
    <w:p w14:paraId="1955029D" w14:textId="77777777" w:rsidR="00181EA9" w:rsidRPr="00181EA9" w:rsidRDefault="00181EA9" w:rsidP="00181EA9">
      <w:pPr>
        <w:spacing w:line="257" w:lineRule="atLeast"/>
        <w:jc w:val="both"/>
        <w:rPr>
          <w:color w:val="000000"/>
          <w:szCs w:val="24"/>
        </w:rPr>
      </w:pPr>
      <w:r w:rsidRPr="00181EA9">
        <w:rPr>
          <w:color w:val="000000"/>
          <w:szCs w:val="24"/>
        </w:rPr>
        <w:t>7.3.4. Pašalinus Prekių trūkumus, garantinis terminas sutaisytajai Prekių daliai ar naujoms Prekėms vėl pradedamas skaičiuoti nuo tinkamai sutaisytų ar pakeistų Prekių (ar jų dalių) perdavimo Pirkėjui dienos.</w:t>
      </w:r>
    </w:p>
    <w:p w14:paraId="6D5205D1" w14:textId="77777777" w:rsidR="00181EA9" w:rsidRPr="00181EA9" w:rsidRDefault="00181EA9" w:rsidP="00181EA9">
      <w:pPr>
        <w:spacing w:line="257" w:lineRule="atLeast"/>
        <w:jc w:val="both"/>
        <w:rPr>
          <w:color w:val="000000"/>
          <w:szCs w:val="24"/>
        </w:rPr>
      </w:pPr>
      <w:r w:rsidRPr="00181EA9">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sidRPr="00181EA9">
        <w:rPr>
          <w:color w:val="000000"/>
          <w:szCs w:val="24"/>
        </w:rPr>
        <w:lastRenderedPageBreak/>
        <w:t>bandymai atliekami pagal anksčiau atliktų bandymų sąlygas, išskyrus tai, kad jie visais atvejais turi būti atliekami Tiekėjo rizika ir sąskaita.</w:t>
      </w:r>
    </w:p>
    <w:p w14:paraId="7EB61962" w14:textId="77777777" w:rsidR="00181EA9" w:rsidRPr="00181EA9" w:rsidRDefault="00181EA9" w:rsidP="00181EA9">
      <w:pPr>
        <w:spacing w:line="257" w:lineRule="atLeast"/>
        <w:jc w:val="both"/>
        <w:rPr>
          <w:color w:val="000000"/>
          <w:szCs w:val="24"/>
        </w:rPr>
      </w:pPr>
      <w:r w:rsidRPr="00181EA9">
        <w:rPr>
          <w:color w:val="000000"/>
          <w:szCs w:val="24"/>
        </w:rPr>
        <w:t>7.3.6. Tiekėjas, pašalinęs visus Prekių trūkumus, privalo apie tai informuoti Pirkėją.</w:t>
      </w:r>
    </w:p>
    <w:p w14:paraId="2AF8CB8D" w14:textId="77777777" w:rsidR="00181EA9" w:rsidRPr="00181EA9" w:rsidRDefault="00181EA9" w:rsidP="00181EA9">
      <w:pPr>
        <w:spacing w:line="257" w:lineRule="atLeast"/>
        <w:jc w:val="both"/>
        <w:rPr>
          <w:color w:val="000000"/>
          <w:szCs w:val="24"/>
        </w:rPr>
      </w:pPr>
      <w:r w:rsidRPr="00181EA9">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5A598F2" w14:textId="77777777" w:rsidR="00181EA9" w:rsidRPr="00181EA9" w:rsidRDefault="00181EA9" w:rsidP="00181EA9">
      <w:pPr>
        <w:spacing w:line="257" w:lineRule="atLeast"/>
        <w:ind w:firstLine="62"/>
        <w:jc w:val="both"/>
        <w:rPr>
          <w:color w:val="000000"/>
          <w:szCs w:val="24"/>
        </w:rPr>
      </w:pPr>
    </w:p>
    <w:p w14:paraId="5CE942A5" w14:textId="77777777" w:rsidR="00181EA9" w:rsidRPr="00181EA9" w:rsidRDefault="00181EA9" w:rsidP="00181EA9">
      <w:pPr>
        <w:spacing w:line="257" w:lineRule="atLeast"/>
        <w:jc w:val="center"/>
        <w:rPr>
          <w:color w:val="000000"/>
          <w:szCs w:val="24"/>
        </w:rPr>
      </w:pPr>
      <w:r w:rsidRPr="00181EA9">
        <w:rPr>
          <w:b/>
          <w:bCs/>
          <w:color w:val="000000"/>
          <w:szCs w:val="24"/>
        </w:rPr>
        <w:t>7.4.  Pirkėjo teisės, Tiekėjui nepašalinus Prekių trūkumų</w:t>
      </w:r>
    </w:p>
    <w:p w14:paraId="7BAE9FC3" w14:textId="77777777" w:rsidR="00181EA9" w:rsidRPr="00181EA9" w:rsidRDefault="00181EA9" w:rsidP="00181EA9">
      <w:pPr>
        <w:spacing w:line="257" w:lineRule="atLeast"/>
        <w:ind w:firstLine="62"/>
        <w:jc w:val="both"/>
        <w:rPr>
          <w:color w:val="000000"/>
          <w:szCs w:val="24"/>
        </w:rPr>
      </w:pPr>
    </w:p>
    <w:p w14:paraId="7533E449" w14:textId="77777777" w:rsidR="00181EA9" w:rsidRPr="00181EA9" w:rsidRDefault="00181EA9" w:rsidP="00181EA9">
      <w:pPr>
        <w:spacing w:line="257" w:lineRule="atLeast"/>
        <w:jc w:val="both"/>
        <w:rPr>
          <w:color w:val="000000"/>
          <w:szCs w:val="24"/>
        </w:rPr>
      </w:pPr>
      <w:r w:rsidRPr="00181EA9">
        <w:rPr>
          <w:color w:val="000000"/>
          <w:szCs w:val="24"/>
        </w:rPr>
        <w:t>7.4.1. Jeigu Tiekėjas atsisako pašalinti arba nepašalina Prekių trūkumų per Pirkėjo nustatytus protingus terminus, Pirkėjas turi teisę:</w:t>
      </w:r>
    </w:p>
    <w:p w14:paraId="62C9CCD0" w14:textId="77777777" w:rsidR="00181EA9" w:rsidRPr="00181EA9" w:rsidRDefault="00181EA9" w:rsidP="00181EA9">
      <w:pPr>
        <w:spacing w:line="257" w:lineRule="atLeast"/>
        <w:jc w:val="both"/>
        <w:rPr>
          <w:szCs w:val="24"/>
        </w:rPr>
      </w:pPr>
      <w:r w:rsidRPr="00181EA9">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181EA9">
        <w:rPr>
          <w:szCs w:val="24"/>
        </w:rPr>
        <w:t>šalinimo išlaidas ir padengti patirtus nuostolius; arba</w:t>
      </w:r>
    </w:p>
    <w:p w14:paraId="72C330FC" w14:textId="77777777" w:rsidR="00181EA9" w:rsidRPr="00181EA9" w:rsidRDefault="00181EA9" w:rsidP="00181EA9">
      <w:pPr>
        <w:spacing w:line="257" w:lineRule="atLeast"/>
        <w:jc w:val="both"/>
        <w:rPr>
          <w:szCs w:val="24"/>
        </w:rPr>
      </w:pPr>
      <w:r w:rsidRPr="00181EA9">
        <w:rPr>
          <w:szCs w:val="24"/>
        </w:rPr>
        <w:t>7.4.1.2. reikalauti sumažinti Tiekėjui mokėtiną sumą ir grąžinti dėl šios sumos sumažinimo susidariusią permoką per 30 (trisdešimt) dienų nuo Tiekėjui nustatyto termino pašalinti Prekių trūkumus pabaigos</w:t>
      </w:r>
      <w:r w:rsidRPr="00181EA9">
        <w:rPr>
          <w:kern w:val="2"/>
          <w:szCs w:val="24"/>
        </w:rPr>
        <w:t>, jeigu tai neprieštarauja VPĮ įtvirtintiems principams</w:t>
      </w:r>
      <w:r w:rsidRPr="00181EA9">
        <w:rPr>
          <w:szCs w:val="24"/>
        </w:rPr>
        <w:t>; arba</w:t>
      </w:r>
      <w:r w:rsidRPr="00181EA9">
        <w:rPr>
          <w:kern w:val="2"/>
          <w:szCs w:val="24"/>
        </w:rPr>
        <w:t xml:space="preserve"> </w:t>
      </w:r>
    </w:p>
    <w:p w14:paraId="453B2331" w14:textId="77777777" w:rsidR="00181EA9" w:rsidRPr="00181EA9" w:rsidRDefault="00181EA9" w:rsidP="00181EA9">
      <w:pPr>
        <w:spacing w:line="257" w:lineRule="atLeast"/>
        <w:jc w:val="both"/>
        <w:rPr>
          <w:color w:val="000000"/>
          <w:szCs w:val="24"/>
        </w:rPr>
      </w:pPr>
      <w:r w:rsidRPr="00181EA9">
        <w:rPr>
          <w:szCs w:val="24"/>
        </w:rPr>
        <w:t xml:space="preserve">7.4.1.3. grąžinti Prekes Tiekėjui ir nemokėti už tokias Prekes ar reikalauti grąžinti </w:t>
      </w:r>
      <w:r w:rsidRPr="00181EA9">
        <w:rPr>
          <w:color w:val="000000"/>
          <w:szCs w:val="24"/>
        </w:rPr>
        <w:t>už Prekes sumokėtą sumą bei nutraukti Sutartį.</w:t>
      </w:r>
    </w:p>
    <w:p w14:paraId="08C1DB28" w14:textId="77777777" w:rsidR="00181EA9" w:rsidRPr="00181EA9" w:rsidRDefault="00181EA9" w:rsidP="00181EA9">
      <w:pPr>
        <w:spacing w:line="257" w:lineRule="atLeast"/>
        <w:jc w:val="both"/>
        <w:rPr>
          <w:color w:val="000000"/>
          <w:szCs w:val="24"/>
        </w:rPr>
      </w:pPr>
      <w:r w:rsidRPr="00181EA9">
        <w:rPr>
          <w:color w:val="000000"/>
          <w:szCs w:val="24"/>
        </w:rPr>
        <w:t xml:space="preserve">7.4.2. Tiekėjui pagal Sutartį mokėtina suma sumažinama tiek, kiek sumažėja Prekių vertė Pirkėjui dėl Prekių trūkumų, </w:t>
      </w:r>
      <w:r w:rsidRPr="00181EA9">
        <w:rPr>
          <w:rFonts w:eastAsia="Arial"/>
          <w:kern w:val="2"/>
          <w:szCs w:val="24"/>
        </w:rPr>
        <w:t>jeigu tokia Prekių vertė gali būti išskaitoma iš bendros Prekių vertės</w:t>
      </w:r>
      <w:r w:rsidRPr="00181EA9">
        <w:rPr>
          <w:color w:val="000000"/>
          <w:szCs w:val="24"/>
        </w:rPr>
        <w:t xml:space="preserve"> Į Prekių vertės sumažėjimą, be kita ko, įskaičiuojamos Pirkėjo išlaidos Prekių trūkumų įvertinimui ir šalinimui </w:t>
      </w:r>
      <w:r w:rsidRPr="00181EA9">
        <w:rPr>
          <w:rFonts w:eastAsia="Arial"/>
          <w:kern w:val="2"/>
          <w:szCs w:val="24"/>
        </w:rPr>
        <w:t>(jeigu tokių Prekių kaina buvo nurodyta pirkimo metu)</w:t>
      </w:r>
      <w:r w:rsidRPr="00181EA9">
        <w:rPr>
          <w:color w:val="000000"/>
          <w:szCs w:val="24"/>
        </w:rPr>
        <w:t>, Pirkėjo esamų ar būsimų išlaidų Prekių eksploatavimui padidėjimas (jeigu tokios išlaidos buvo vertinamos pirkimo metu).</w:t>
      </w:r>
    </w:p>
    <w:p w14:paraId="10014488" w14:textId="77777777" w:rsidR="00181EA9" w:rsidRPr="00181EA9" w:rsidRDefault="00181EA9" w:rsidP="00181EA9">
      <w:pPr>
        <w:spacing w:line="257" w:lineRule="atLeast"/>
        <w:jc w:val="both"/>
        <w:rPr>
          <w:color w:val="000000"/>
          <w:szCs w:val="24"/>
        </w:rPr>
      </w:pPr>
      <w:r w:rsidRPr="00181EA9">
        <w:rPr>
          <w:color w:val="000000"/>
          <w:szCs w:val="24"/>
        </w:rPr>
        <w:t>7.4.3. Tiekėjas privalo patenkinti Pirkėjo pagal Bendrųjų sąlygų 7.4.4 punktą pareikštą piniginį reikalavimą per 30 (trisdešimt) dienų arba per ilgesnį Pirkėjo reikalavime nurodytą protingą terminą.</w:t>
      </w:r>
    </w:p>
    <w:p w14:paraId="1BAED553" w14:textId="77777777" w:rsidR="00181EA9" w:rsidRPr="00181EA9" w:rsidRDefault="00181EA9" w:rsidP="00181EA9">
      <w:pPr>
        <w:spacing w:line="257" w:lineRule="atLeast"/>
        <w:jc w:val="both"/>
        <w:rPr>
          <w:color w:val="000000"/>
          <w:szCs w:val="24"/>
        </w:rPr>
      </w:pPr>
      <w:r w:rsidRPr="00181EA9">
        <w:rPr>
          <w:color w:val="000000"/>
          <w:szCs w:val="24"/>
        </w:rPr>
        <w:t>7.4.4. Už vėlavimą pašalinti Prekių trūkumus Pirkėjas privalo reikalauti Tiekėjo sumokėti Specialiosiose sąlygose nustatyto dydžio netesybas.</w:t>
      </w:r>
    </w:p>
    <w:p w14:paraId="1D3A824F" w14:textId="77777777" w:rsidR="00181EA9" w:rsidRPr="00181EA9" w:rsidRDefault="00181EA9" w:rsidP="00181EA9">
      <w:pPr>
        <w:spacing w:line="257" w:lineRule="atLeast"/>
        <w:ind w:firstLine="62"/>
        <w:jc w:val="both"/>
        <w:rPr>
          <w:color w:val="000000"/>
          <w:szCs w:val="24"/>
        </w:rPr>
      </w:pPr>
    </w:p>
    <w:p w14:paraId="68A5CA2B" w14:textId="77777777" w:rsidR="00181EA9" w:rsidRPr="00181EA9" w:rsidRDefault="00181EA9" w:rsidP="00181EA9">
      <w:pPr>
        <w:spacing w:line="257" w:lineRule="atLeast"/>
        <w:jc w:val="center"/>
        <w:rPr>
          <w:color w:val="000000"/>
          <w:szCs w:val="24"/>
        </w:rPr>
      </w:pPr>
      <w:r w:rsidRPr="00181EA9">
        <w:rPr>
          <w:b/>
          <w:bCs/>
          <w:caps/>
          <w:color w:val="000000"/>
          <w:szCs w:val="24"/>
        </w:rPr>
        <w:t>8.  PRISTATYMO TERMINAI</w:t>
      </w:r>
    </w:p>
    <w:p w14:paraId="3B49B9AD" w14:textId="77777777" w:rsidR="00181EA9" w:rsidRPr="00181EA9" w:rsidRDefault="00181EA9" w:rsidP="00181EA9">
      <w:pPr>
        <w:spacing w:line="257" w:lineRule="atLeast"/>
        <w:ind w:firstLine="62"/>
        <w:rPr>
          <w:color w:val="000000"/>
          <w:szCs w:val="24"/>
        </w:rPr>
      </w:pPr>
    </w:p>
    <w:p w14:paraId="1664E476" w14:textId="77777777" w:rsidR="00181EA9" w:rsidRPr="00181EA9" w:rsidRDefault="00181EA9" w:rsidP="00181EA9">
      <w:pPr>
        <w:spacing w:line="257" w:lineRule="atLeast"/>
        <w:jc w:val="center"/>
        <w:rPr>
          <w:color w:val="000000"/>
          <w:szCs w:val="24"/>
        </w:rPr>
      </w:pPr>
      <w:r w:rsidRPr="00181EA9">
        <w:rPr>
          <w:b/>
          <w:bCs/>
          <w:color w:val="000000"/>
          <w:szCs w:val="24"/>
        </w:rPr>
        <w:t>8.1.  Pristatymo terminai ir Prekių tiekimo grafikas</w:t>
      </w:r>
    </w:p>
    <w:p w14:paraId="379D48B4" w14:textId="77777777" w:rsidR="00181EA9" w:rsidRPr="00181EA9" w:rsidRDefault="00181EA9" w:rsidP="00181EA9">
      <w:pPr>
        <w:spacing w:line="257" w:lineRule="atLeast"/>
        <w:ind w:firstLine="62"/>
        <w:jc w:val="both"/>
        <w:rPr>
          <w:color w:val="000000"/>
          <w:szCs w:val="24"/>
        </w:rPr>
      </w:pPr>
    </w:p>
    <w:p w14:paraId="27FADFF5" w14:textId="77777777" w:rsidR="00181EA9" w:rsidRPr="00181EA9" w:rsidRDefault="00181EA9" w:rsidP="00181EA9">
      <w:pPr>
        <w:spacing w:line="257" w:lineRule="atLeast"/>
        <w:jc w:val="both"/>
        <w:rPr>
          <w:color w:val="000000"/>
          <w:szCs w:val="24"/>
        </w:rPr>
      </w:pPr>
      <w:r w:rsidRPr="00181EA9">
        <w:rPr>
          <w:color w:val="000000"/>
          <w:szCs w:val="24"/>
        </w:rPr>
        <w:t>8.1.1. Tiekėjas privalo pristatyti Prekes laikydamasis terminų, nurodytų Specialiosiose sąlygose.</w:t>
      </w:r>
    </w:p>
    <w:p w14:paraId="5E6E872E" w14:textId="77777777" w:rsidR="00181EA9" w:rsidRPr="00181EA9" w:rsidRDefault="00181EA9" w:rsidP="00181EA9">
      <w:pPr>
        <w:spacing w:line="257" w:lineRule="atLeast"/>
        <w:jc w:val="both"/>
        <w:rPr>
          <w:color w:val="000000"/>
          <w:szCs w:val="24"/>
        </w:rPr>
      </w:pPr>
      <w:r w:rsidRPr="00181EA9">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181EA9">
        <w:rPr>
          <w:b/>
          <w:bCs/>
          <w:color w:val="000000"/>
          <w:szCs w:val="24"/>
        </w:rPr>
        <w:t>Grafikas</w:t>
      </w:r>
      <w:r w:rsidRPr="00181EA9">
        <w:rPr>
          <w:color w:val="000000"/>
          <w:szCs w:val="24"/>
        </w:rPr>
        <w:t>).</w:t>
      </w:r>
    </w:p>
    <w:p w14:paraId="5144CCFF" w14:textId="77777777" w:rsidR="00181EA9" w:rsidRPr="00181EA9" w:rsidRDefault="00181EA9" w:rsidP="00181EA9">
      <w:pPr>
        <w:spacing w:line="257" w:lineRule="atLeast"/>
        <w:jc w:val="both"/>
        <w:rPr>
          <w:color w:val="000000"/>
          <w:szCs w:val="24"/>
        </w:rPr>
      </w:pPr>
      <w:r w:rsidRPr="00181EA9">
        <w:rPr>
          <w:color w:val="000000"/>
          <w:szCs w:val="24"/>
        </w:rPr>
        <w:t>8.1.3. Jei aktualu, Grafike turi būti pažymėta, kurios Prekės gali būti pristatomos lygiagrečiai, o kurios gali būti pristatomos tik numatytu eiliškumu.</w:t>
      </w:r>
    </w:p>
    <w:p w14:paraId="577931F2" w14:textId="77777777" w:rsidR="00181EA9" w:rsidRPr="00181EA9" w:rsidRDefault="00181EA9" w:rsidP="00181EA9">
      <w:pPr>
        <w:spacing w:line="257" w:lineRule="atLeast"/>
        <w:ind w:firstLine="62"/>
        <w:jc w:val="both"/>
        <w:rPr>
          <w:color w:val="000000"/>
          <w:szCs w:val="24"/>
        </w:rPr>
      </w:pPr>
    </w:p>
    <w:p w14:paraId="5F7DEC8D" w14:textId="77777777" w:rsidR="00181EA9" w:rsidRPr="00181EA9" w:rsidRDefault="00181EA9" w:rsidP="00181EA9">
      <w:pPr>
        <w:spacing w:line="257" w:lineRule="atLeast"/>
        <w:jc w:val="center"/>
        <w:rPr>
          <w:color w:val="000000"/>
          <w:szCs w:val="24"/>
        </w:rPr>
      </w:pPr>
      <w:r w:rsidRPr="00181EA9">
        <w:rPr>
          <w:b/>
          <w:bCs/>
          <w:color w:val="000000"/>
          <w:szCs w:val="24"/>
        </w:rPr>
        <w:t>8.2.  Netesybos už Prekių pristatymo vėlavimą</w:t>
      </w:r>
    </w:p>
    <w:p w14:paraId="7CE8BCAE" w14:textId="77777777" w:rsidR="00181EA9" w:rsidRPr="00181EA9" w:rsidRDefault="00181EA9" w:rsidP="00181EA9">
      <w:pPr>
        <w:spacing w:line="257" w:lineRule="atLeast"/>
        <w:ind w:firstLine="62"/>
        <w:jc w:val="both"/>
        <w:rPr>
          <w:color w:val="000000"/>
          <w:szCs w:val="24"/>
        </w:rPr>
      </w:pPr>
    </w:p>
    <w:p w14:paraId="079B48CA" w14:textId="77777777" w:rsidR="00181EA9" w:rsidRPr="00181EA9" w:rsidRDefault="00181EA9" w:rsidP="00181EA9">
      <w:pPr>
        <w:spacing w:line="257" w:lineRule="atLeast"/>
        <w:jc w:val="both"/>
        <w:rPr>
          <w:color w:val="000000"/>
          <w:szCs w:val="24"/>
        </w:rPr>
      </w:pPr>
      <w:r w:rsidRPr="00181EA9">
        <w:rPr>
          <w:color w:val="000000"/>
          <w:szCs w:val="24"/>
        </w:rPr>
        <w:t>8.2.1. Jeigu Tiekėjas praleidžia Prekių pristatymo terminus, nustatytus Specialiosiose sąlygose, Tiekėjui iki Prekių pristatymo datos taikomos Specialiosiose sąlygose nurodyto dydžio netesybos.</w:t>
      </w:r>
    </w:p>
    <w:p w14:paraId="6B441E4F" w14:textId="77777777" w:rsidR="00181EA9" w:rsidRPr="00181EA9" w:rsidRDefault="00181EA9" w:rsidP="00181EA9">
      <w:pPr>
        <w:spacing w:line="257" w:lineRule="atLeast"/>
        <w:jc w:val="both"/>
        <w:rPr>
          <w:color w:val="000000"/>
          <w:szCs w:val="24"/>
        </w:rPr>
      </w:pPr>
      <w:r w:rsidRPr="00181EA9">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2F4BADFE" w14:textId="77777777" w:rsidR="00181EA9" w:rsidRPr="00181EA9" w:rsidRDefault="00181EA9" w:rsidP="00181EA9">
      <w:pPr>
        <w:spacing w:line="257" w:lineRule="atLeast"/>
        <w:jc w:val="both"/>
        <w:rPr>
          <w:color w:val="000000"/>
          <w:szCs w:val="24"/>
        </w:rPr>
      </w:pPr>
      <w:r w:rsidRPr="00181EA9">
        <w:rPr>
          <w:color w:val="000000"/>
          <w:szCs w:val="24"/>
        </w:rPr>
        <w:t xml:space="preserve">8.2.3. Jei Tiekėjui pagal šią Sutartį yra priskaičiuotos netesybos, Pirkėjo už Prekes mokėtina suma mažinama priskaičiuotų netesybų suma. Taip pat Pirkėjas turi teisę priskaičiuotas netesybas vienašališkai </w:t>
      </w:r>
      <w:r w:rsidRPr="00181EA9">
        <w:rPr>
          <w:color w:val="000000"/>
          <w:szCs w:val="24"/>
        </w:rPr>
        <w:lastRenderedPageBreak/>
        <w:t>išskaičiuoti iš bet kokių Tiekėjui atliekamų mokėjimų teisės aktų nustatyta tvarka, pranešant Tiekėjui raštu apie tokių netesybų įskaitymą.</w:t>
      </w:r>
    </w:p>
    <w:p w14:paraId="055EB554" w14:textId="77777777" w:rsidR="00181EA9" w:rsidRPr="00181EA9" w:rsidRDefault="00181EA9" w:rsidP="00181EA9">
      <w:pPr>
        <w:spacing w:line="257" w:lineRule="atLeast"/>
        <w:ind w:firstLine="62"/>
        <w:jc w:val="both"/>
        <w:rPr>
          <w:color w:val="000000"/>
          <w:szCs w:val="24"/>
        </w:rPr>
      </w:pPr>
    </w:p>
    <w:p w14:paraId="1D5F1901" w14:textId="77777777" w:rsidR="00181EA9" w:rsidRPr="00181EA9" w:rsidRDefault="00181EA9" w:rsidP="00181EA9">
      <w:pPr>
        <w:spacing w:line="257" w:lineRule="atLeast"/>
        <w:jc w:val="center"/>
        <w:rPr>
          <w:color w:val="000000"/>
          <w:szCs w:val="24"/>
        </w:rPr>
      </w:pPr>
      <w:r w:rsidRPr="00181EA9">
        <w:rPr>
          <w:b/>
          <w:bCs/>
          <w:caps/>
          <w:color w:val="000000"/>
          <w:szCs w:val="24"/>
        </w:rPr>
        <w:t>9.  PRIEVOLIŲ PAGAL SUTARTĮ ĮVYKDYMO UŽTIKRINIMO BŪDAI</w:t>
      </w:r>
    </w:p>
    <w:p w14:paraId="644F0BC2" w14:textId="77777777" w:rsidR="00181EA9" w:rsidRPr="00181EA9" w:rsidRDefault="00181EA9" w:rsidP="00181EA9">
      <w:pPr>
        <w:spacing w:line="257" w:lineRule="atLeast"/>
        <w:ind w:firstLine="62"/>
        <w:rPr>
          <w:color w:val="000000"/>
          <w:szCs w:val="24"/>
        </w:rPr>
      </w:pPr>
    </w:p>
    <w:p w14:paraId="47830DDB" w14:textId="77777777" w:rsidR="00181EA9" w:rsidRPr="00181EA9" w:rsidRDefault="00181EA9" w:rsidP="00181EA9">
      <w:pPr>
        <w:spacing w:line="257" w:lineRule="atLeast"/>
        <w:jc w:val="both"/>
        <w:rPr>
          <w:color w:val="000000"/>
          <w:szCs w:val="24"/>
        </w:rPr>
      </w:pPr>
      <w:r w:rsidRPr="00181EA9">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9B7787B" w14:textId="77777777" w:rsidR="00181EA9" w:rsidRPr="00181EA9" w:rsidRDefault="00181EA9" w:rsidP="00181EA9">
      <w:pPr>
        <w:spacing w:line="257" w:lineRule="atLeast"/>
        <w:ind w:firstLine="62"/>
        <w:jc w:val="both"/>
        <w:rPr>
          <w:color w:val="000000"/>
          <w:szCs w:val="24"/>
        </w:rPr>
      </w:pPr>
    </w:p>
    <w:p w14:paraId="5E95CC11" w14:textId="77777777" w:rsidR="00181EA9" w:rsidRPr="00181EA9" w:rsidRDefault="00181EA9" w:rsidP="00181EA9">
      <w:pPr>
        <w:spacing w:line="257" w:lineRule="atLeast"/>
        <w:jc w:val="center"/>
        <w:rPr>
          <w:color w:val="000000"/>
          <w:szCs w:val="24"/>
        </w:rPr>
      </w:pPr>
      <w:r w:rsidRPr="00181EA9">
        <w:rPr>
          <w:b/>
          <w:bCs/>
          <w:caps/>
          <w:color w:val="000000"/>
          <w:szCs w:val="24"/>
        </w:rPr>
        <w:t>10.  SUTARTIES ĮVYKDYMO UŽTIKRINIMAS (JEI TAIKOMA)</w:t>
      </w:r>
    </w:p>
    <w:p w14:paraId="33C289A9" w14:textId="77777777" w:rsidR="00181EA9" w:rsidRPr="00181EA9" w:rsidRDefault="00181EA9" w:rsidP="00181EA9">
      <w:pPr>
        <w:spacing w:line="257" w:lineRule="atLeast"/>
        <w:ind w:firstLine="62"/>
        <w:jc w:val="both"/>
        <w:rPr>
          <w:color w:val="000000"/>
          <w:szCs w:val="24"/>
        </w:rPr>
      </w:pPr>
    </w:p>
    <w:p w14:paraId="4927D7EF" w14:textId="77777777" w:rsidR="00181EA9" w:rsidRPr="00181EA9" w:rsidRDefault="00181EA9" w:rsidP="00181EA9">
      <w:pPr>
        <w:spacing w:line="257" w:lineRule="atLeast"/>
        <w:jc w:val="both"/>
        <w:rPr>
          <w:color w:val="000000"/>
          <w:szCs w:val="24"/>
        </w:rPr>
      </w:pPr>
      <w:r w:rsidRPr="00181EA9">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893C6DD" w14:textId="77777777" w:rsidR="00181EA9" w:rsidRPr="00181EA9" w:rsidRDefault="00181EA9" w:rsidP="00181EA9">
      <w:pPr>
        <w:spacing w:line="257" w:lineRule="atLeast"/>
        <w:jc w:val="both"/>
        <w:rPr>
          <w:color w:val="000000"/>
          <w:szCs w:val="24"/>
        </w:rPr>
      </w:pPr>
      <w:r w:rsidRPr="00181EA9">
        <w:rPr>
          <w:b/>
          <w:bCs/>
          <w:color w:val="000000"/>
          <w:szCs w:val="24"/>
        </w:rPr>
        <w:t>Pastaba.</w:t>
      </w:r>
      <w:r w:rsidRPr="00181EA9">
        <w:rPr>
          <w:color w:val="000000"/>
          <w:szCs w:val="24"/>
        </w:rPr>
        <w:t> </w:t>
      </w:r>
      <w:r w:rsidRPr="00181EA9">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840DA5B" w14:textId="77777777" w:rsidR="00181EA9" w:rsidRPr="00181EA9" w:rsidRDefault="00181EA9" w:rsidP="00181EA9">
      <w:pPr>
        <w:spacing w:line="257" w:lineRule="atLeast"/>
        <w:jc w:val="both"/>
        <w:rPr>
          <w:color w:val="000000"/>
          <w:szCs w:val="24"/>
        </w:rPr>
      </w:pPr>
      <w:r w:rsidRPr="00181EA9">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81EA9">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181EA9">
        <w:rPr>
          <w:color w:val="000000"/>
          <w:szCs w:val="24"/>
          <w:shd w:val="clear" w:color="auto" w:fill="FFFFFF"/>
        </w:rPr>
        <w:t xml:space="preserve">), atitinkantį Bendrųjų sąlygų 10 skyriuje nurodytas sąlygas, per Specialiosiose sąlygose nustatytą terminą (toliau – </w:t>
      </w:r>
      <w:r w:rsidRPr="00181EA9">
        <w:rPr>
          <w:b/>
          <w:bCs/>
          <w:color w:val="000000"/>
          <w:szCs w:val="24"/>
          <w:shd w:val="clear" w:color="auto" w:fill="FFFFFF"/>
        </w:rPr>
        <w:t>Sutarties įvykdymo užtikrinimas</w:t>
      </w:r>
      <w:r w:rsidRPr="00181EA9">
        <w:rPr>
          <w:color w:val="000000"/>
          <w:szCs w:val="24"/>
          <w:shd w:val="clear" w:color="auto" w:fill="FFFFFF"/>
        </w:rPr>
        <w:t>).</w:t>
      </w:r>
    </w:p>
    <w:p w14:paraId="6B05DF99" w14:textId="77777777" w:rsidR="00181EA9" w:rsidRPr="00181EA9" w:rsidRDefault="00181EA9" w:rsidP="00181EA9">
      <w:pPr>
        <w:spacing w:line="257" w:lineRule="atLeast"/>
        <w:jc w:val="both"/>
        <w:textAlignment w:val="baseline"/>
        <w:rPr>
          <w:color w:val="000000"/>
          <w:szCs w:val="24"/>
        </w:rPr>
      </w:pPr>
      <w:r w:rsidRPr="00181EA9">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B5FEB3D" w14:textId="77777777" w:rsidR="00181EA9" w:rsidRPr="00181EA9" w:rsidRDefault="00181EA9" w:rsidP="00181EA9">
      <w:pPr>
        <w:spacing w:line="257" w:lineRule="atLeast"/>
        <w:jc w:val="both"/>
        <w:textAlignment w:val="baseline"/>
        <w:rPr>
          <w:color w:val="000000"/>
          <w:szCs w:val="24"/>
        </w:rPr>
      </w:pPr>
      <w:r w:rsidRPr="00181EA9">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9D06A57" w14:textId="77777777" w:rsidR="00181EA9" w:rsidRPr="00181EA9" w:rsidRDefault="00181EA9" w:rsidP="00181EA9">
      <w:pPr>
        <w:spacing w:line="257" w:lineRule="atLeast"/>
        <w:jc w:val="both"/>
        <w:textAlignment w:val="baseline"/>
        <w:rPr>
          <w:color w:val="000000"/>
          <w:szCs w:val="24"/>
        </w:rPr>
      </w:pPr>
      <w:r w:rsidRPr="00181EA9">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B8C43A8" w14:textId="77777777" w:rsidR="00181EA9" w:rsidRPr="00181EA9" w:rsidRDefault="00181EA9" w:rsidP="00181EA9">
      <w:pPr>
        <w:spacing w:line="257" w:lineRule="atLeast"/>
        <w:jc w:val="both"/>
        <w:textAlignment w:val="baseline"/>
        <w:rPr>
          <w:color w:val="000000"/>
          <w:szCs w:val="24"/>
        </w:rPr>
      </w:pPr>
      <w:r w:rsidRPr="00181EA9">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F0C3269" w14:textId="77777777" w:rsidR="00181EA9" w:rsidRPr="00181EA9" w:rsidRDefault="00181EA9" w:rsidP="00181EA9">
      <w:pPr>
        <w:spacing w:line="257" w:lineRule="atLeast"/>
        <w:jc w:val="both"/>
        <w:textAlignment w:val="baseline"/>
        <w:rPr>
          <w:color w:val="000000"/>
          <w:szCs w:val="24"/>
        </w:rPr>
      </w:pPr>
      <w:r w:rsidRPr="00181EA9">
        <w:rPr>
          <w:color w:val="000000"/>
          <w:szCs w:val="24"/>
        </w:rPr>
        <w:t>10.7. Sutarties įvykdymo užtikrinimas turi įsigalioti ne vėliau negu jo pateikimo Pirkėjui dieną. </w:t>
      </w:r>
    </w:p>
    <w:p w14:paraId="41F6D0B1" w14:textId="77777777" w:rsidR="00181EA9" w:rsidRPr="00181EA9" w:rsidRDefault="00181EA9" w:rsidP="00181EA9">
      <w:pPr>
        <w:spacing w:line="257" w:lineRule="atLeast"/>
        <w:jc w:val="both"/>
        <w:textAlignment w:val="baseline"/>
        <w:rPr>
          <w:color w:val="000000"/>
          <w:szCs w:val="24"/>
        </w:rPr>
      </w:pPr>
      <w:r w:rsidRPr="00181EA9">
        <w:rPr>
          <w:color w:val="000000"/>
          <w:szCs w:val="24"/>
        </w:rPr>
        <w:t>10.8. Sutarties įvykdymo užtikrinimo suma turi būti nurodoma ir išmokama eurais. </w:t>
      </w:r>
    </w:p>
    <w:p w14:paraId="34B0FB88" w14:textId="77777777" w:rsidR="00181EA9" w:rsidRPr="00181EA9" w:rsidRDefault="00181EA9" w:rsidP="00181EA9">
      <w:pPr>
        <w:spacing w:line="257" w:lineRule="atLeast"/>
        <w:jc w:val="both"/>
        <w:textAlignment w:val="baseline"/>
        <w:rPr>
          <w:szCs w:val="24"/>
        </w:rPr>
      </w:pPr>
      <w:r w:rsidRPr="00181EA9">
        <w:rPr>
          <w:color w:val="000000"/>
          <w:szCs w:val="24"/>
        </w:rPr>
        <w:t xml:space="preserve">10.9. Sutarties įvykdymo užtikrinimas turi būti surašytas lietuvių arba kita kalba (esant Pirkėjo </w:t>
      </w:r>
      <w:r w:rsidRPr="00181EA9">
        <w:rPr>
          <w:szCs w:val="24"/>
        </w:rPr>
        <w:t>prašymui, turi būti pateiktas vertimas į lietuvių kalbą). </w:t>
      </w:r>
    </w:p>
    <w:p w14:paraId="04AE5319" w14:textId="77777777" w:rsidR="00181EA9" w:rsidRPr="00181EA9" w:rsidRDefault="00181EA9" w:rsidP="00181EA9">
      <w:pPr>
        <w:spacing w:line="257" w:lineRule="atLeast"/>
        <w:jc w:val="both"/>
        <w:textAlignment w:val="baseline"/>
        <w:rPr>
          <w:szCs w:val="24"/>
        </w:rPr>
      </w:pPr>
      <w:r w:rsidRPr="00181EA9">
        <w:rPr>
          <w:szCs w:val="24"/>
        </w:rPr>
        <w:lastRenderedPageBreak/>
        <w:t xml:space="preserve">10.10. Sutarties įvykdymo užtikrinime nurodytas jo galiojimo terminas turi būti ne trumpesnis nei nurodytas </w:t>
      </w:r>
      <w:r w:rsidRPr="00181EA9">
        <w:rPr>
          <w:rFonts w:eastAsia="Calibri"/>
          <w:kern w:val="2"/>
          <w:szCs w:val="24"/>
        </w:rPr>
        <w:t>Specialiosiose sąlygose</w:t>
      </w:r>
      <w:r w:rsidRPr="00181EA9">
        <w:rPr>
          <w:szCs w:val="24"/>
        </w:rPr>
        <w:t>. </w:t>
      </w:r>
    </w:p>
    <w:p w14:paraId="2EB68C86" w14:textId="77777777" w:rsidR="00181EA9" w:rsidRPr="00181EA9" w:rsidRDefault="00181EA9" w:rsidP="00181EA9">
      <w:pPr>
        <w:spacing w:line="257" w:lineRule="atLeast"/>
        <w:jc w:val="both"/>
        <w:textAlignment w:val="baseline"/>
        <w:rPr>
          <w:color w:val="000000"/>
          <w:szCs w:val="24"/>
        </w:rPr>
      </w:pPr>
      <w:r w:rsidRPr="00181EA9">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C39AB20" w14:textId="77777777" w:rsidR="00181EA9" w:rsidRPr="00181EA9" w:rsidRDefault="00181EA9" w:rsidP="00181EA9">
      <w:pPr>
        <w:spacing w:line="257" w:lineRule="atLeast"/>
        <w:jc w:val="both"/>
        <w:textAlignment w:val="baseline"/>
        <w:rPr>
          <w:color w:val="000000"/>
          <w:szCs w:val="24"/>
        </w:rPr>
      </w:pPr>
      <w:r w:rsidRPr="00181EA9">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B66B82D" w14:textId="77777777" w:rsidR="00181EA9" w:rsidRPr="00181EA9" w:rsidRDefault="00181EA9" w:rsidP="00181EA9">
      <w:pPr>
        <w:spacing w:line="257" w:lineRule="atLeast"/>
        <w:jc w:val="both"/>
        <w:textAlignment w:val="baseline"/>
        <w:rPr>
          <w:color w:val="000000"/>
          <w:szCs w:val="24"/>
        </w:rPr>
      </w:pPr>
      <w:r w:rsidRPr="00181EA9">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EB4701C" w14:textId="77777777" w:rsidR="00181EA9" w:rsidRPr="00181EA9" w:rsidRDefault="00181EA9" w:rsidP="00181EA9">
      <w:pPr>
        <w:spacing w:line="257" w:lineRule="atLeast"/>
        <w:jc w:val="both"/>
        <w:rPr>
          <w:color w:val="000000"/>
          <w:szCs w:val="24"/>
        </w:rPr>
      </w:pPr>
      <w:r w:rsidRPr="00181EA9">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B3DD33E" w14:textId="77777777" w:rsidR="00181EA9" w:rsidRPr="00181EA9" w:rsidRDefault="00181EA9" w:rsidP="00181EA9">
      <w:pPr>
        <w:spacing w:line="257" w:lineRule="atLeast"/>
        <w:jc w:val="both"/>
        <w:textAlignment w:val="baseline"/>
        <w:rPr>
          <w:color w:val="000000"/>
          <w:szCs w:val="24"/>
        </w:rPr>
      </w:pPr>
      <w:r w:rsidRPr="00181EA9">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DDDA8BF" w14:textId="77777777" w:rsidR="00181EA9" w:rsidRPr="00181EA9" w:rsidRDefault="00181EA9" w:rsidP="00181EA9">
      <w:pPr>
        <w:spacing w:line="257" w:lineRule="atLeast"/>
        <w:jc w:val="both"/>
        <w:textAlignment w:val="baseline"/>
        <w:rPr>
          <w:color w:val="000000"/>
          <w:szCs w:val="24"/>
        </w:rPr>
      </w:pPr>
      <w:r w:rsidRPr="00181EA9">
        <w:rPr>
          <w:color w:val="000000"/>
          <w:szCs w:val="24"/>
        </w:rPr>
        <w:t>10.16. Pirkėjas gali pasinaudoti Sutarties įvykdymo užtikrinimu, esant bet kuriai iš žemiau nurodytų aplinkybių:  </w:t>
      </w:r>
    </w:p>
    <w:p w14:paraId="2B9F7C35" w14:textId="77777777" w:rsidR="00181EA9" w:rsidRPr="00181EA9" w:rsidRDefault="00181EA9" w:rsidP="00181EA9">
      <w:pPr>
        <w:spacing w:line="257" w:lineRule="atLeast"/>
        <w:jc w:val="both"/>
        <w:textAlignment w:val="baseline"/>
        <w:rPr>
          <w:color w:val="000000"/>
          <w:szCs w:val="24"/>
        </w:rPr>
      </w:pPr>
      <w:r w:rsidRPr="00181EA9">
        <w:rPr>
          <w:color w:val="000000"/>
          <w:szCs w:val="24"/>
        </w:rPr>
        <w:t>10.16.1. Tiekėjas neįvykdė, nevykdo arba netinkamai vykdo savo įsipareigojimus pagal Sutartį;  </w:t>
      </w:r>
    </w:p>
    <w:p w14:paraId="206CC869" w14:textId="77777777" w:rsidR="00181EA9" w:rsidRPr="00181EA9" w:rsidRDefault="00181EA9" w:rsidP="00181EA9">
      <w:pPr>
        <w:spacing w:line="257" w:lineRule="atLeast"/>
        <w:jc w:val="both"/>
        <w:textAlignment w:val="baseline"/>
        <w:rPr>
          <w:color w:val="000000"/>
          <w:szCs w:val="24"/>
        </w:rPr>
      </w:pPr>
      <w:r w:rsidRPr="00181EA9">
        <w:rPr>
          <w:color w:val="000000"/>
          <w:szCs w:val="24"/>
        </w:rPr>
        <w:t>10.16.2. Tiekėjas per protingai nustatytą laikotarpį neįvykdo Pirkėjo nurodymo ištaisyti Prekių trūkumus;  </w:t>
      </w:r>
    </w:p>
    <w:p w14:paraId="08511EBE" w14:textId="77777777" w:rsidR="00181EA9" w:rsidRPr="00181EA9" w:rsidRDefault="00181EA9" w:rsidP="00181EA9">
      <w:pPr>
        <w:spacing w:line="257" w:lineRule="atLeast"/>
        <w:jc w:val="both"/>
        <w:textAlignment w:val="baseline"/>
        <w:rPr>
          <w:color w:val="000000"/>
          <w:szCs w:val="24"/>
        </w:rPr>
      </w:pPr>
      <w:r w:rsidRPr="00181EA9">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B151426" w14:textId="77777777" w:rsidR="00181EA9" w:rsidRPr="00181EA9" w:rsidRDefault="00181EA9" w:rsidP="00181EA9">
      <w:pPr>
        <w:spacing w:line="257" w:lineRule="atLeast"/>
        <w:jc w:val="both"/>
        <w:textAlignment w:val="baseline"/>
        <w:rPr>
          <w:color w:val="000000"/>
          <w:szCs w:val="24"/>
        </w:rPr>
      </w:pPr>
      <w:r w:rsidRPr="00181EA9">
        <w:rPr>
          <w:color w:val="000000"/>
          <w:szCs w:val="24"/>
        </w:rPr>
        <w:t>10.16.4. Tiekėjas be pateisinamos priežasties (ne Sutartyje nustatytais atvejais) vienašališkai nutraukia Sutartį. </w:t>
      </w:r>
    </w:p>
    <w:p w14:paraId="62B2C753" w14:textId="77777777" w:rsidR="00181EA9" w:rsidRPr="00181EA9" w:rsidRDefault="00181EA9" w:rsidP="00181EA9">
      <w:pPr>
        <w:spacing w:line="257" w:lineRule="atLeast"/>
        <w:ind w:firstLine="62"/>
        <w:jc w:val="both"/>
        <w:textAlignment w:val="baseline"/>
        <w:rPr>
          <w:color w:val="000000"/>
          <w:szCs w:val="24"/>
        </w:rPr>
      </w:pPr>
    </w:p>
    <w:p w14:paraId="7F95ACF7" w14:textId="77777777" w:rsidR="00181EA9" w:rsidRPr="00181EA9" w:rsidRDefault="00181EA9" w:rsidP="00181EA9">
      <w:pPr>
        <w:spacing w:line="257" w:lineRule="atLeast"/>
        <w:jc w:val="center"/>
        <w:rPr>
          <w:color w:val="000000"/>
          <w:szCs w:val="24"/>
        </w:rPr>
      </w:pPr>
      <w:r w:rsidRPr="00181EA9">
        <w:rPr>
          <w:b/>
          <w:bCs/>
          <w:caps/>
          <w:color w:val="000000"/>
          <w:szCs w:val="24"/>
        </w:rPr>
        <w:t>11.  SUTARTIES KAINA IR JOS PERSKAIČIAVIMAS</w:t>
      </w:r>
    </w:p>
    <w:p w14:paraId="2C197C90" w14:textId="77777777" w:rsidR="00181EA9" w:rsidRPr="00181EA9" w:rsidRDefault="00181EA9" w:rsidP="00181EA9">
      <w:pPr>
        <w:spacing w:line="257" w:lineRule="atLeast"/>
        <w:ind w:firstLine="62"/>
        <w:jc w:val="both"/>
        <w:rPr>
          <w:color w:val="000000"/>
          <w:szCs w:val="24"/>
        </w:rPr>
      </w:pPr>
    </w:p>
    <w:p w14:paraId="68CC6B77" w14:textId="77777777" w:rsidR="00181EA9" w:rsidRPr="00181EA9" w:rsidRDefault="00181EA9" w:rsidP="00181EA9">
      <w:pPr>
        <w:spacing w:line="257" w:lineRule="atLeast"/>
        <w:jc w:val="both"/>
        <w:rPr>
          <w:color w:val="000000"/>
          <w:szCs w:val="24"/>
        </w:rPr>
      </w:pPr>
      <w:r w:rsidRPr="00181EA9">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5439531" w14:textId="77777777" w:rsidR="00181EA9" w:rsidRPr="00181EA9" w:rsidRDefault="00181EA9" w:rsidP="00181EA9">
      <w:pPr>
        <w:spacing w:line="257" w:lineRule="atLeast"/>
        <w:jc w:val="both"/>
        <w:rPr>
          <w:color w:val="000000"/>
          <w:szCs w:val="24"/>
        </w:rPr>
      </w:pPr>
      <w:r w:rsidRPr="00181EA9">
        <w:rPr>
          <w:color w:val="000000"/>
          <w:szCs w:val="24"/>
        </w:rPr>
        <w:t>11.2. Pradinės sutarties vertė yra nurodyta Specialiosiose sąlygose.</w:t>
      </w:r>
    </w:p>
    <w:p w14:paraId="0CBF2DEE" w14:textId="77777777" w:rsidR="00181EA9" w:rsidRPr="00181EA9" w:rsidRDefault="00181EA9" w:rsidP="00181EA9">
      <w:pPr>
        <w:spacing w:line="257" w:lineRule="atLeast"/>
        <w:jc w:val="both"/>
        <w:rPr>
          <w:color w:val="000000"/>
          <w:szCs w:val="24"/>
        </w:rPr>
      </w:pPr>
      <w:r w:rsidRPr="00181EA9">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D51AE9F" w14:textId="77777777" w:rsidR="00181EA9" w:rsidRPr="00181EA9" w:rsidRDefault="00181EA9" w:rsidP="00181EA9">
      <w:pPr>
        <w:spacing w:line="257" w:lineRule="atLeast"/>
        <w:jc w:val="both"/>
        <w:rPr>
          <w:color w:val="000000"/>
          <w:szCs w:val="24"/>
        </w:rPr>
      </w:pPr>
      <w:r w:rsidRPr="00181EA9">
        <w:rPr>
          <w:color w:val="000000"/>
          <w:szCs w:val="24"/>
        </w:rPr>
        <w:t>11.4. Sutarties kainos peržiūra atliekama Specialiosiose sąlygose nustatyta tvarka.</w:t>
      </w:r>
    </w:p>
    <w:p w14:paraId="61A4D536" w14:textId="77777777" w:rsidR="00181EA9" w:rsidRPr="00181EA9" w:rsidRDefault="00181EA9" w:rsidP="00181EA9">
      <w:pPr>
        <w:spacing w:line="257" w:lineRule="atLeast"/>
        <w:ind w:firstLine="62"/>
        <w:jc w:val="both"/>
        <w:rPr>
          <w:color w:val="000000"/>
          <w:szCs w:val="24"/>
        </w:rPr>
      </w:pPr>
    </w:p>
    <w:p w14:paraId="0B947574" w14:textId="77777777" w:rsidR="00181EA9" w:rsidRPr="00181EA9" w:rsidRDefault="00181EA9" w:rsidP="00181EA9">
      <w:pPr>
        <w:spacing w:line="257" w:lineRule="atLeast"/>
        <w:jc w:val="center"/>
        <w:rPr>
          <w:color w:val="000000"/>
          <w:szCs w:val="24"/>
        </w:rPr>
      </w:pPr>
      <w:r w:rsidRPr="00181EA9">
        <w:rPr>
          <w:b/>
          <w:bCs/>
          <w:caps/>
          <w:color w:val="000000"/>
          <w:szCs w:val="24"/>
        </w:rPr>
        <w:t>12.  ATSISKAITYMO TVARKA</w:t>
      </w:r>
    </w:p>
    <w:p w14:paraId="596A87C8" w14:textId="77777777" w:rsidR="00181EA9" w:rsidRPr="00181EA9" w:rsidRDefault="00181EA9" w:rsidP="00181EA9">
      <w:pPr>
        <w:spacing w:line="257" w:lineRule="atLeast"/>
        <w:ind w:firstLine="62"/>
        <w:jc w:val="center"/>
        <w:rPr>
          <w:color w:val="000000"/>
          <w:szCs w:val="24"/>
        </w:rPr>
      </w:pPr>
    </w:p>
    <w:p w14:paraId="66E7D6AD" w14:textId="77777777" w:rsidR="00181EA9" w:rsidRPr="00181EA9" w:rsidRDefault="00181EA9" w:rsidP="00181EA9">
      <w:pPr>
        <w:spacing w:line="257" w:lineRule="atLeast"/>
        <w:jc w:val="center"/>
        <w:rPr>
          <w:color w:val="000000"/>
          <w:szCs w:val="24"/>
        </w:rPr>
      </w:pPr>
      <w:r w:rsidRPr="00181EA9">
        <w:rPr>
          <w:b/>
          <w:bCs/>
          <w:color w:val="000000"/>
          <w:szCs w:val="24"/>
        </w:rPr>
        <w:lastRenderedPageBreak/>
        <w:t>12.1.  Išankstinis mokėjimas (avansas) (jei taikoma)</w:t>
      </w:r>
    </w:p>
    <w:p w14:paraId="67238E93" w14:textId="77777777" w:rsidR="00181EA9" w:rsidRPr="00181EA9" w:rsidRDefault="00181EA9" w:rsidP="00181EA9">
      <w:pPr>
        <w:spacing w:line="257" w:lineRule="atLeast"/>
        <w:ind w:firstLine="62"/>
        <w:jc w:val="both"/>
        <w:rPr>
          <w:color w:val="000000"/>
          <w:szCs w:val="24"/>
        </w:rPr>
      </w:pPr>
    </w:p>
    <w:p w14:paraId="5A219489" w14:textId="77777777" w:rsidR="00181EA9" w:rsidRPr="00181EA9" w:rsidRDefault="00181EA9" w:rsidP="00181EA9">
      <w:pPr>
        <w:spacing w:line="257" w:lineRule="atLeast"/>
        <w:jc w:val="both"/>
        <w:textAlignment w:val="baseline"/>
        <w:rPr>
          <w:color w:val="000000"/>
          <w:szCs w:val="24"/>
        </w:rPr>
      </w:pPr>
      <w:r w:rsidRPr="00181EA9">
        <w:rPr>
          <w:color w:val="000000"/>
          <w:szCs w:val="24"/>
        </w:rPr>
        <w:t xml:space="preserve">12.1.1. Bendrųjų sąlygų 12.1 poskyrio sąlygos taikomos tuo atveju, jei Specialiosiose sąlygose yra nurodyta, kad Tiekėjui mokamas išankstinis mokėjimas (avansas) (toliau – </w:t>
      </w:r>
      <w:r w:rsidRPr="00181EA9">
        <w:rPr>
          <w:b/>
          <w:bCs/>
          <w:color w:val="000000"/>
          <w:szCs w:val="24"/>
        </w:rPr>
        <w:t>Avansas</w:t>
      </w:r>
      <w:r w:rsidRPr="00181EA9">
        <w:rPr>
          <w:color w:val="000000"/>
          <w:szCs w:val="24"/>
        </w:rPr>
        <w:t>). </w:t>
      </w:r>
    </w:p>
    <w:p w14:paraId="554C44A1" w14:textId="77777777" w:rsidR="00181EA9" w:rsidRPr="00181EA9" w:rsidRDefault="00181EA9" w:rsidP="00181EA9">
      <w:pPr>
        <w:spacing w:line="257" w:lineRule="atLeast"/>
        <w:jc w:val="both"/>
        <w:textAlignment w:val="baseline"/>
        <w:rPr>
          <w:color w:val="000000"/>
          <w:szCs w:val="24"/>
        </w:rPr>
      </w:pPr>
      <w:r w:rsidRPr="00181EA9">
        <w:rPr>
          <w:color w:val="000000"/>
          <w:szCs w:val="24"/>
        </w:rPr>
        <w:t xml:space="preserve">12.1.2. Pirkėjas sumoka Tiekėjui </w:t>
      </w:r>
      <w:r w:rsidRPr="00181EA9">
        <w:rPr>
          <w:rFonts w:eastAsia="Calibri"/>
          <w:kern w:val="2"/>
          <w:szCs w:val="24"/>
        </w:rPr>
        <w:t>ne didesnį kaip Specialiosiose sąlygose nurodyto dydžio Avansą</w:t>
      </w:r>
      <w:r w:rsidRPr="00181EA9">
        <w:rPr>
          <w:color w:val="000000"/>
          <w:szCs w:val="24"/>
        </w:rPr>
        <w:t>.</w:t>
      </w:r>
    </w:p>
    <w:p w14:paraId="69F1ADCD" w14:textId="77777777" w:rsidR="00181EA9" w:rsidRPr="00181EA9" w:rsidRDefault="00181EA9" w:rsidP="00181EA9">
      <w:pPr>
        <w:spacing w:line="257" w:lineRule="atLeast"/>
        <w:jc w:val="both"/>
        <w:textAlignment w:val="baseline"/>
        <w:rPr>
          <w:color w:val="000000"/>
          <w:szCs w:val="24"/>
        </w:rPr>
      </w:pPr>
      <w:r w:rsidRPr="00181EA9">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81EA9">
        <w:rPr>
          <w:b/>
          <w:bCs/>
          <w:color w:val="000000"/>
          <w:szCs w:val="24"/>
        </w:rPr>
        <w:t>Avanso užtikrinimas</w:t>
      </w:r>
      <w:r w:rsidRPr="00181EA9">
        <w:rPr>
          <w:color w:val="000000"/>
          <w:szCs w:val="24"/>
        </w:rPr>
        <w:t>). </w:t>
      </w:r>
    </w:p>
    <w:p w14:paraId="77A57F17" w14:textId="77777777" w:rsidR="00181EA9" w:rsidRPr="00181EA9" w:rsidRDefault="00181EA9" w:rsidP="00181EA9">
      <w:pPr>
        <w:spacing w:line="257" w:lineRule="atLeast"/>
        <w:jc w:val="both"/>
        <w:textAlignment w:val="baseline"/>
        <w:rPr>
          <w:color w:val="000000"/>
          <w:szCs w:val="24"/>
        </w:rPr>
      </w:pPr>
      <w:r w:rsidRPr="00181EA9">
        <w:rPr>
          <w:b/>
          <w:bCs/>
          <w:color w:val="000000"/>
          <w:szCs w:val="24"/>
        </w:rPr>
        <w:t>Pastaba.</w:t>
      </w:r>
      <w:r w:rsidRPr="00181EA9">
        <w:rPr>
          <w:color w:val="000000"/>
          <w:szCs w:val="24"/>
        </w:rPr>
        <w:t> </w:t>
      </w:r>
      <w:r w:rsidRPr="00181EA9">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81EA9">
        <w:rPr>
          <w:color w:val="000000"/>
          <w:szCs w:val="24"/>
        </w:rPr>
        <w:t> </w:t>
      </w:r>
      <w:r w:rsidRPr="00181EA9">
        <w:rPr>
          <w:color w:val="000000"/>
          <w:szCs w:val="24"/>
          <w:shd w:val="clear" w:color="auto" w:fill="FFFFFF"/>
        </w:rPr>
        <w:t>įstatymų bei kitų teisės aktų</w:t>
      </w:r>
      <w:r w:rsidRPr="00181EA9">
        <w:rPr>
          <w:color w:val="000000"/>
          <w:szCs w:val="24"/>
        </w:rPr>
        <w:t> </w:t>
      </w:r>
      <w:r w:rsidRPr="00181EA9">
        <w:rPr>
          <w:color w:val="000000"/>
          <w:szCs w:val="24"/>
          <w:shd w:val="clear" w:color="auto" w:fill="FFFFFF"/>
        </w:rPr>
        <w:t>nuostatas.</w:t>
      </w:r>
    </w:p>
    <w:p w14:paraId="23098B98" w14:textId="77777777" w:rsidR="00181EA9" w:rsidRPr="00181EA9" w:rsidRDefault="00181EA9" w:rsidP="00181EA9">
      <w:pPr>
        <w:spacing w:line="257" w:lineRule="atLeast"/>
        <w:jc w:val="both"/>
        <w:textAlignment w:val="baseline"/>
        <w:rPr>
          <w:szCs w:val="24"/>
        </w:rPr>
      </w:pPr>
      <w:r w:rsidRPr="00181EA9">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03D11F9" w14:textId="77777777" w:rsidR="00181EA9" w:rsidRPr="00181EA9" w:rsidRDefault="00181EA9" w:rsidP="00181EA9">
      <w:pPr>
        <w:spacing w:line="257" w:lineRule="atLeast"/>
        <w:jc w:val="both"/>
        <w:textAlignment w:val="baseline"/>
        <w:rPr>
          <w:color w:val="000000"/>
          <w:szCs w:val="24"/>
        </w:rPr>
      </w:pPr>
      <w:r w:rsidRPr="00181EA9">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1E74970" w14:textId="77777777" w:rsidR="00181EA9" w:rsidRPr="00181EA9" w:rsidRDefault="00181EA9" w:rsidP="00181EA9">
      <w:pPr>
        <w:spacing w:line="257" w:lineRule="atLeast"/>
        <w:jc w:val="both"/>
        <w:textAlignment w:val="baseline"/>
        <w:rPr>
          <w:color w:val="000000"/>
          <w:szCs w:val="24"/>
        </w:rPr>
      </w:pPr>
      <w:r w:rsidRPr="00181EA9">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0F90835" w14:textId="77777777" w:rsidR="00181EA9" w:rsidRPr="00181EA9" w:rsidRDefault="00181EA9" w:rsidP="00181EA9">
      <w:pPr>
        <w:spacing w:line="257" w:lineRule="atLeast"/>
        <w:jc w:val="both"/>
        <w:textAlignment w:val="baseline"/>
        <w:rPr>
          <w:color w:val="000000"/>
          <w:szCs w:val="24"/>
        </w:rPr>
      </w:pPr>
      <w:r w:rsidRPr="00181EA9">
        <w:rPr>
          <w:color w:val="000000"/>
          <w:szCs w:val="24"/>
        </w:rPr>
        <w:t>12.1.7. Avanso užtikrinimo suma turi būti nurodoma ir išmokama eurais. </w:t>
      </w:r>
    </w:p>
    <w:p w14:paraId="0CBCADC7" w14:textId="77777777" w:rsidR="00181EA9" w:rsidRPr="00181EA9" w:rsidRDefault="00181EA9" w:rsidP="00181EA9">
      <w:pPr>
        <w:spacing w:line="257" w:lineRule="atLeast"/>
        <w:jc w:val="both"/>
        <w:textAlignment w:val="baseline"/>
        <w:rPr>
          <w:color w:val="000000"/>
          <w:szCs w:val="24"/>
        </w:rPr>
      </w:pPr>
      <w:r w:rsidRPr="00181EA9">
        <w:rPr>
          <w:color w:val="000000"/>
          <w:szCs w:val="24"/>
        </w:rPr>
        <w:t>12.1.8. Avanso užtikrinimas turi būti surašytas lietuvių arba kita kalba (esant Pirkėjo prašymui, turi būti pateiktas vertimas į lietuvių kalbą). </w:t>
      </w:r>
    </w:p>
    <w:p w14:paraId="3D637194" w14:textId="77777777" w:rsidR="00181EA9" w:rsidRPr="00181EA9" w:rsidRDefault="00181EA9" w:rsidP="00181EA9">
      <w:pPr>
        <w:spacing w:line="257" w:lineRule="atLeast"/>
        <w:jc w:val="both"/>
        <w:textAlignment w:val="baseline"/>
        <w:rPr>
          <w:color w:val="000000"/>
          <w:szCs w:val="24"/>
        </w:rPr>
      </w:pPr>
      <w:r w:rsidRPr="00181EA9">
        <w:rPr>
          <w:color w:val="000000"/>
          <w:szCs w:val="24"/>
        </w:rPr>
        <w:t>12.1.9. Avanso užtikrinimas, neatitinkantis šiame Sutarties poskyryje nustatytų reikalavimų, nebus priimamas. </w:t>
      </w:r>
    </w:p>
    <w:p w14:paraId="2B08FCC7" w14:textId="77777777" w:rsidR="00181EA9" w:rsidRPr="00181EA9" w:rsidRDefault="00181EA9" w:rsidP="00181EA9">
      <w:pPr>
        <w:spacing w:line="257" w:lineRule="atLeast"/>
        <w:jc w:val="both"/>
        <w:textAlignment w:val="baseline"/>
        <w:rPr>
          <w:color w:val="000000"/>
          <w:szCs w:val="24"/>
        </w:rPr>
      </w:pPr>
      <w:r w:rsidRPr="00181EA9">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2D6391C" w14:textId="77777777" w:rsidR="00181EA9" w:rsidRPr="00181EA9" w:rsidRDefault="00181EA9" w:rsidP="00181EA9">
      <w:pPr>
        <w:spacing w:line="257" w:lineRule="atLeast"/>
        <w:jc w:val="both"/>
        <w:textAlignment w:val="baseline"/>
        <w:rPr>
          <w:color w:val="000000"/>
          <w:szCs w:val="24"/>
        </w:rPr>
      </w:pPr>
      <w:r w:rsidRPr="00181EA9">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3F59A058" w14:textId="77777777" w:rsidR="00181EA9" w:rsidRPr="00181EA9" w:rsidRDefault="00181EA9" w:rsidP="00181EA9">
      <w:pPr>
        <w:spacing w:line="257" w:lineRule="atLeast"/>
        <w:jc w:val="both"/>
        <w:textAlignment w:val="baseline"/>
        <w:rPr>
          <w:color w:val="000000"/>
          <w:szCs w:val="24"/>
        </w:rPr>
      </w:pPr>
      <w:r w:rsidRPr="00181EA9">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C691A25" w14:textId="77777777" w:rsidR="00181EA9" w:rsidRPr="00181EA9" w:rsidRDefault="00181EA9" w:rsidP="00181EA9">
      <w:pPr>
        <w:spacing w:line="257" w:lineRule="atLeast"/>
        <w:ind w:firstLine="62"/>
        <w:jc w:val="both"/>
        <w:textAlignment w:val="baseline"/>
        <w:rPr>
          <w:color w:val="000000"/>
          <w:szCs w:val="24"/>
        </w:rPr>
      </w:pPr>
    </w:p>
    <w:p w14:paraId="171CF6E7" w14:textId="77777777" w:rsidR="00181EA9" w:rsidRPr="00181EA9" w:rsidRDefault="00181EA9" w:rsidP="00181EA9">
      <w:pPr>
        <w:spacing w:line="257" w:lineRule="atLeast"/>
        <w:jc w:val="center"/>
        <w:rPr>
          <w:color w:val="000000"/>
          <w:szCs w:val="24"/>
        </w:rPr>
      </w:pPr>
      <w:r w:rsidRPr="00181EA9">
        <w:rPr>
          <w:b/>
          <w:bCs/>
          <w:color w:val="000000"/>
          <w:szCs w:val="24"/>
        </w:rPr>
        <w:t>12.2.  Mokėjimų tvarka</w:t>
      </w:r>
    </w:p>
    <w:p w14:paraId="4D38C054" w14:textId="77777777" w:rsidR="00181EA9" w:rsidRPr="00181EA9" w:rsidRDefault="00181EA9" w:rsidP="00181EA9">
      <w:pPr>
        <w:spacing w:line="257" w:lineRule="atLeast"/>
        <w:ind w:firstLine="62"/>
        <w:jc w:val="both"/>
        <w:rPr>
          <w:color w:val="000000"/>
          <w:szCs w:val="24"/>
        </w:rPr>
      </w:pPr>
    </w:p>
    <w:p w14:paraId="15372A23" w14:textId="77777777" w:rsidR="00181EA9" w:rsidRPr="00181EA9" w:rsidRDefault="00181EA9" w:rsidP="00181EA9">
      <w:pPr>
        <w:spacing w:line="257" w:lineRule="atLeast"/>
        <w:jc w:val="both"/>
        <w:rPr>
          <w:color w:val="000000"/>
          <w:szCs w:val="24"/>
        </w:rPr>
      </w:pPr>
      <w:r w:rsidRPr="00181EA9">
        <w:rPr>
          <w:color w:val="000000"/>
          <w:szCs w:val="24"/>
        </w:rPr>
        <w:t>12.2.1. Tiekėjas išrašo Sąskaitą tik Šalims pasirašius Prekių perdavimo–priėmimo aktą, jeigu kitaip nenumatyta Specialiosiose sąlygose:</w:t>
      </w:r>
    </w:p>
    <w:p w14:paraId="00584F78" w14:textId="77777777" w:rsidR="00181EA9" w:rsidRPr="00181EA9" w:rsidRDefault="00181EA9" w:rsidP="00181EA9">
      <w:pPr>
        <w:spacing w:line="257" w:lineRule="atLeast"/>
        <w:jc w:val="both"/>
        <w:rPr>
          <w:color w:val="000000"/>
          <w:szCs w:val="24"/>
        </w:rPr>
      </w:pPr>
      <w:r w:rsidRPr="00181EA9">
        <w:rPr>
          <w:color w:val="000000"/>
          <w:szCs w:val="24"/>
        </w:rPr>
        <w:lastRenderedPageBreak/>
        <w:t xml:space="preserve">12.2.1.1. elektroninę sąskaitą faktūrą, atitinkančią Europos elektroninių sąskaitų faktūrų standartą, kurio nuoroda paskelbta 2017 m. spalio 16 d. Komisijos įgyvendinimo sprendime </w:t>
      </w:r>
      <w:r w:rsidRPr="00181EA9">
        <w:rPr>
          <w:color w:val="467886"/>
          <w:szCs w:val="24"/>
          <w:u w:val="single"/>
        </w:rPr>
        <w:t>(ES) 2017/1870</w:t>
      </w:r>
      <w:r w:rsidRPr="00181EA9">
        <w:rPr>
          <w:color w:val="000000"/>
          <w:szCs w:val="24"/>
        </w:rPr>
        <w:t xml:space="preserve"> dėl nuorodos į Europos elektroninių sąskaitų faktūrų standartą ir sintaksių sąrašo paskelbimo pagal Europos Parlamento ir Tarybos direktyvą </w:t>
      </w:r>
      <w:r w:rsidRPr="00181EA9">
        <w:rPr>
          <w:color w:val="467886"/>
          <w:szCs w:val="24"/>
          <w:u w:val="single"/>
        </w:rPr>
        <w:t>2014/55/ES</w:t>
      </w:r>
      <w:r w:rsidRPr="00181EA9">
        <w:rPr>
          <w:color w:val="000000"/>
          <w:szCs w:val="24"/>
        </w:rPr>
        <w:t> (toliau – </w:t>
      </w:r>
      <w:r w:rsidRPr="00181EA9">
        <w:rPr>
          <w:b/>
          <w:bCs/>
          <w:color w:val="000000"/>
          <w:szCs w:val="24"/>
        </w:rPr>
        <w:t>Europos elektroninių sąskaitų faktūrų</w:t>
      </w:r>
      <w:r w:rsidRPr="00181EA9">
        <w:rPr>
          <w:color w:val="000000"/>
          <w:szCs w:val="24"/>
        </w:rPr>
        <w:t> </w:t>
      </w:r>
      <w:r w:rsidRPr="00181EA9">
        <w:rPr>
          <w:b/>
          <w:bCs/>
          <w:color w:val="000000"/>
          <w:szCs w:val="24"/>
        </w:rPr>
        <w:t>standartas</w:t>
      </w:r>
      <w:r w:rsidRPr="00181EA9">
        <w:rPr>
          <w:color w:val="000000"/>
          <w:szCs w:val="24"/>
        </w:rPr>
        <w:t xml:space="preserve">), Tiekėjas gali pateikti </w:t>
      </w:r>
      <w:r w:rsidRPr="00181EA9">
        <w:rPr>
          <w:rFonts w:eastAsia="Arial"/>
          <w:kern w:val="2"/>
          <w:szCs w:val="24"/>
        </w:rPr>
        <w:t>pasirinktomis priemonėmis</w:t>
      </w:r>
      <w:r w:rsidRPr="00181EA9">
        <w:rPr>
          <w:color w:val="000000"/>
          <w:szCs w:val="24"/>
        </w:rPr>
        <w:t>;</w:t>
      </w:r>
    </w:p>
    <w:p w14:paraId="56ED5E66" w14:textId="77777777" w:rsidR="00181EA9" w:rsidRPr="00181EA9" w:rsidRDefault="00181EA9" w:rsidP="00181EA9">
      <w:pPr>
        <w:spacing w:line="257" w:lineRule="atLeast"/>
        <w:jc w:val="both"/>
        <w:rPr>
          <w:color w:val="000000"/>
          <w:szCs w:val="24"/>
        </w:rPr>
      </w:pPr>
      <w:r w:rsidRPr="00181EA9">
        <w:rPr>
          <w:color w:val="000000"/>
          <w:szCs w:val="24"/>
        </w:rPr>
        <w:t xml:space="preserve">12.2.1.2. Europos elektroninių sąskaitų faktūrų standarto neatitinkančią elektroninę sąskaitą faktūrą Tiekėjas </w:t>
      </w:r>
      <w:r w:rsidRPr="00181EA9">
        <w:rPr>
          <w:rFonts w:eastAsia="Arial"/>
          <w:kern w:val="2"/>
          <w:szCs w:val="24"/>
        </w:rPr>
        <w:t xml:space="preserve">gali teikti tik naudodamasis Sąskaitų administravimo bendrosios informacinės sistemos (toliau – </w:t>
      </w:r>
      <w:r w:rsidRPr="00181EA9">
        <w:rPr>
          <w:rFonts w:eastAsia="Arial"/>
          <w:b/>
          <w:bCs/>
          <w:kern w:val="2"/>
          <w:szCs w:val="24"/>
        </w:rPr>
        <w:t>SABIS</w:t>
      </w:r>
      <w:r w:rsidRPr="00181EA9">
        <w:rPr>
          <w:rFonts w:eastAsia="Arial"/>
          <w:kern w:val="2"/>
          <w:szCs w:val="24"/>
        </w:rPr>
        <w:t>) priemonėmis</w:t>
      </w:r>
      <w:r w:rsidRPr="00181EA9">
        <w:rPr>
          <w:color w:val="000000"/>
          <w:szCs w:val="24"/>
        </w:rPr>
        <w:t>.</w:t>
      </w:r>
    </w:p>
    <w:p w14:paraId="6B4B448C" w14:textId="77777777" w:rsidR="00181EA9" w:rsidRPr="00181EA9" w:rsidRDefault="00181EA9" w:rsidP="00181EA9">
      <w:pPr>
        <w:spacing w:line="257" w:lineRule="atLeast"/>
        <w:jc w:val="both"/>
        <w:rPr>
          <w:color w:val="000000"/>
          <w:szCs w:val="24"/>
        </w:rPr>
      </w:pPr>
      <w:r w:rsidRPr="00181EA9">
        <w:rPr>
          <w:color w:val="000000"/>
          <w:szCs w:val="24"/>
        </w:rPr>
        <w:t xml:space="preserve">12.2.2. Pirkėjas elektronines sąskaitas faktūras priima ir apdoroja naudodamasis informacinės sistemos SABIS priemonėmis, </w:t>
      </w:r>
      <w:r w:rsidRPr="00181EA9">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181EA9">
        <w:rPr>
          <w:color w:val="000000"/>
          <w:szCs w:val="24"/>
        </w:rPr>
        <w:t>.</w:t>
      </w:r>
    </w:p>
    <w:p w14:paraId="4191A0C0" w14:textId="77777777" w:rsidR="00181EA9" w:rsidRPr="00181EA9" w:rsidRDefault="00181EA9" w:rsidP="00181EA9">
      <w:pPr>
        <w:spacing w:line="257" w:lineRule="atLeast"/>
        <w:jc w:val="both"/>
        <w:rPr>
          <w:color w:val="000000"/>
          <w:szCs w:val="24"/>
        </w:rPr>
      </w:pPr>
      <w:r w:rsidRPr="00181EA9">
        <w:rPr>
          <w:color w:val="000000"/>
          <w:szCs w:val="24"/>
        </w:rPr>
        <w:t>12.2.3. Išankstinio mokėjimo sąskaitas (jeigu Specialiosiose sąlygose yra numatytas Avanso mokėjimas) Tiekėjas privalo pateikti šiame Sutarties poskyryje nustatyta tvarka.</w:t>
      </w:r>
    </w:p>
    <w:p w14:paraId="0AD0C330" w14:textId="77777777" w:rsidR="00181EA9" w:rsidRPr="00181EA9" w:rsidRDefault="00181EA9" w:rsidP="00181EA9">
      <w:pPr>
        <w:spacing w:line="257" w:lineRule="atLeast"/>
        <w:jc w:val="both"/>
        <w:rPr>
          <w:color w:val="000000"/>
          <w:szCs w:val="24"/>
        </w:rPr>
      </w:pPr>
      <w:r w:rsidRPr="00181EA9">
        <w:rPr>
          <w:color w:val="000000"/>
          <w:szCs w:val="24"/>
        </w:rPr>
        <w:t>12.2.4. Pirkėjas atlieka mokėjimus už Prekes Specialiosiose sąlygose nustatytais terminais.</w:t>
      </w:r>
    </w:p>
    <w:p w14:paraId="05DCCF53" w14:textId="77777777" w:rsidR="00181EA9" w:rsidRPr="00181EA9" w:rsidRDefault="00181EA9" w:rsidP="00181EA9">
      <w:pPr>
        <w:spacing w:line="257" w:lineRule="atLeast"/>
        <w:jc w:val="both"/>
        <w:rPr>
          <w:color w:val="000000"/>
          <w:szCs w:val="24"/>
        </w:rPr>
      </w:pPr>
      <w:r w:rsidRPr="00181EA9">
        <w:rPr>
          <w:color w:val="000000"/>
          <w:szCs w:val="24"/>
        </w:rPr>
        <w:t>12.2.5. Už mokėjimų pagal Sutartį vėlavimus, Pirkėjui taikomos netesybos Specialiosiose sąlygose nustatyta tvarka.</w:t>
      </w:r>
    </w:p>
    <w:p w14:paraId="030A5030" w14:textId="77777777" w:rsidR="00181EA9" w:rsidRPr="00181EA9" w:rsidRDefault="00181EA9" w:rsidP="00181EA9">
      <w:pPr>
        <w:spacing w:line="257" w:lineRule="atLeast"/>
        <w:jc w:val="both"/>
        <w:rPr>
          <w:color w:val="000000"/>
          <w:szCs w:val="24"/>
        </w:rPr>
      </w:pPr>
      <w:r w:rsidRPr="00181EA9">
        <w:rPr>
          <w:color w:val="000000"/>
          <w:szCs w:val="24"/>
        </w:rPr>
        <w:t>12.2.6. Jei Prekės pristatomos dalimis, aukščiau nurodyta atsiskaitymo tvarka galioja kiekvienai tokiai daliai, jei Specialiosiose sąlygose nenustatyta kitaip.</w:t>
      </w:r>
    </w:p>
    <w:p w14:paraId="3DB2FB48" w14:textId="77777777" w:rsidR="00181EA9" w:rsidRPr="00181EA9" w:rsidRDefault="00181EA9" w:rsidP="00181EA9">
      <w:pPr>
        <w:spacing w:line="257" w:lineRule="atLeast"/>
        <w:jc w:val="both"/>
        <w:rPr>
          <w:color w:val="000000"/>
          <w:szCs w:val="24"/>
        </w:rPr>
      </w:pPr>
      <w:r w:rsidRPr="00181EA9">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65EDBB1" w14:textId="77777777" w:rsidR="00181EA9" w:rsidRPr="00181EA9" w:rsidRDefault="00181EA9" w:rsidP="00181EA9">
      <w:pPr>
        <w:spacing w:line="257" w:lineRule="atLeast"/>
        <w:ind w:firstLine="62"/>
        <w:jc w:val="both"/>
        <w:rPr>
          <w:color w:val="000000"/>
          <w:szCs w:val="24"/>
        </w:rPr>
      </w:pPr>
    </w:p>
    <w:p w14:paraId="501EDA4F" w14:textId="77777777" w:rsidR="00181EA9" w:rsidRPr="00181EA9" w:rsidRDefault="00181EA9" w:rsidP="00181EA9">
      <w:pPr>
        <w:spacing w:line="257" w:lineRule="atLeast"/>
        <w:jc w:val="center"/>
        <w:rPr>
          <w:color w:val="000000"/>
          <w:szCs w:val="24"/>
        </w:rPr>
      </w:pPr>
      <w:r w:rsidRPr="00181EA9">
        <w:rPr>
          <w:b/>
          <w:bCs/>
          <w:color w:val="000000"/>
          <w:szCs w:val="24"/>
        </w:rPr>
        <w:t>12.3.  Kiti atsiskaitymo klausimai</w:t>
      </w:r>
    </w:p>
    <w:p w14:paraId="4AA9EDB4" w14:textId="77777777" w:rsidR="00181EA9" w:rsidRPr="00181EA9" w:rsidRDefault="00181EA9" w:rsidP="00181EA9">
      <w:pPr>
        <w:spacing w:line="257" w:lineRule="atLeast"/>
        <w:ind w:firstLine="62"/>
        <w:jc w:val="both"/>
        <w:rPr>
          <w:color w:val="000000"/>
          <w:szCs w:val="24"/>
        </w:rPr>
      </w:pPr>
    </w:p>
    <w:p w14:paraId="7410E688" w14:textId="77777777" w:rsidR="00181EA9" w:rsidRPr="00181EA9" w:rsidRDefault="00181EA9" w:rsidP="00181EA9">
      <w:pPr>
        <w:spacing w:line="257" w:lineRule="atLeast"/>
        <w:jc w:val="both"/>
        <w:rPr>
          <w:color w:val="000000"/>
          <w:szCs w:val="24"/>
        </w:rPr>
      </w:pPr>
      <w:r w:rsidRPr="00181EA9">
        <w:rPr>
          <w:color w:val="000000"/>
          <w:szCs w:val="24"/>
        </w:rPr>
        <w:t>12.3.1. Pirkėjas privalo pervesti mokėjimus Tiekėjui į Tiekėjo banko sąskaitą, nurodytą Specialiosiose sąlygose.</w:t>
      </w:r>
    </w:p>
    <w:p w14:paraId="4768EEEF" w14:textId="77777777" w:rsidR="00181EA9" w:rsidRPr="00181EA9" w:rsidRDefault="00181EA9" w:rsidP="00181EA9">
      <w:pPr>
        <w:spacing w:line="257" w:lineRule="atLeast"/>
        <w:jc w:val="both"/>
        <w:rPr>
          <w:color w:val="000000"/>
          <w:szCs w:val="24"/>
        </w:rPr>
      </w:pPr>
      <w:r w:rsidRPr="00181EA9">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FA326A9" w14:textId="77777777" w:rsidR="00181EA9" w:rsidRPr="00181EA9" w:rsidRDefault="00181EA9" w:rsidP="00181EA9">
      <w:pPr>
        <w:spacing w:line="257" w:lineRule="atLeast"/>
        <w:jc w:val="both"/>
        <w:rPr>
          <w:color w:val="000000"/>
          <w:szCs w:val="24"/>
        </w:rPr>
      </w:pPr>
      <w:r w:rsidRPr="00181EA9">
        <w:rPr>
          <w:color w:val="000000"/>
          <w:szCs w:val="24"/>
        </w:rPr>
        <w:t>12.3.3. Visi mokėjimai pagal Sutartį atliekami eurais.</w:t>
      </w:r>
    </w:p>
    <w:p w14:paraId="510EE115" w14:textId="77777777" w:rsidR="00181EA9" w:rsidRPr="00181EA9" w:rsidRDefault="00181EA9" w:rsidP="00181EA9">
      <w:pPr>
        <w:spacing w:line="257" w:lineRule="atLeast"/>
        <w:jc w:val="both"/>
        <w:rPr>
          <w:color w:val="000000"/>
          <w:szCs w:val="24"/>
        </w:rPr>
      </w:pPr>
      <w:r w:rsidRPr="00181EA9">
        <w:rPr>
          <w:color w:val="000000"/>
          <w:szCs w:val="24"/>
        </w:rPr>
        <w:t>12.3.4. Už pavėluotus mokėjimus pagal Sutartį mokančioji Šalis privalo sumokėti kitai Šaliai Specialiosiose sąlygose nurodyto dydžio netesybas.</w:t>
      </w:r>
    </w:p>
    <w:p w14:paraId="42DDCB9B" w14:textId="77777777" w:rsidR="00181EA9" w:rsidRPr="00181EA9" w:rsidRDefault="00181EA9" w:rsidP="00181EA9">
      <w:pPr>
        <w:spacing w:line="257" w:lineRule="atLeast"/>
        <w:ind w:firstLine="62"/>
        <w:jc w:val="both"/>
        <w:rPr>
          <w:color w:val="000000"/>
          <w:szCs w:val="24"/>
        </w:rPr>
      </w:pPr>
    </w:p>
    <w:p w14:paraId="51D8BF24" w14:textId="77777777" w:rsidR="00181EA9" w:rsidRPr="00181EA9" w:rsidRDefault="00181EA9" w:rsidP="00181EA9">
      <w:pPr>
        <w:spacing w:line="257" w:lineRule="atLeast"/>
        <w:jc w:val="center"/>
        <w:rPr>
          <w:color w:val="000000"/>
          <w:szCs w:val="24"/>
        </w:rPr>
      </w:pPr>
      <w:r w:rsidRPr="00181EA9">
        <w:rPr>
          <w:b/>
          <w:bCs/>
          <w:caps/>
          <w:color w:val="000000"/>
          <w:szCs w:val="24"/>
        </w:rPr>
        <w:t>13.  KONFIDENCIALI INFORMACIJA</w:t>
      </w:r>
    </w:p>
    <w:p w14:paraId="0329AD03" w14:textId="77777777" w:rsidR="00181EA9" w:rsidRPr="00181EA9" w:rsidRDefault="00181EA9" w:rsidP="00181EA9">
      <w:pPr>
        <w:spacing w:line="257" w:lineRule="atLeast"/>
        <w:ind w:firstLine="62"/>
        <w:jc w:val="both"/>
        <w:rPr>
          <w:color w:val="000000"/>
          <w:szCs w:val="24"/>
        </w:rPr>
      </w:pPr>
    </w:p>
    <w:p w14:paraId="70DEF2E6" w14:textId="77777777" w:rsidR="00181EA9" w:rsidRPr="00181EA9" w:rsidRDefault="00181EA9" w:rsidP="00181EA9">
      <w:pPr>
        <w:spacing w:line="257" w:lineRule="atLeast"/>
        <w:jc w:val="both"/>
        <w:rPr>
          <w:color w:val="000000"/>
          <w:szCs w:val="24"/>
        </w:rPr>
      </w:pPr>
      <w:r w:rsidRPr="00181EA9">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4196535" w14:textId="77777777" w:rsidR="00181EA9" w:rsidRPr="00181EA9" w:rsidRDefault="00181EA9" w:rsidP="00181EA9">
      <w:pPr>
        <w:spacing w:line="257" w:lineRule="atLeast"/>
        <w:jc w:val="both"/>
        <w:rPr>
          <w:color w:val="000000"/>
          <w:szCs w:val="24"/>
        </w:rPr>
      </w:pPr>
      <w:r w:rsidRPr="00181EA9">
        <w:rPr>
          <w:color w:val="000000"/>
          <w:szCs w:val="24"/>
        </w:rPr>
        <w:t>13.2.  Šalis turi teisę atskleisti kitos Šalies konfidencialią informaciją šiais atvejais:</w:t>
      </w:r>
    </w:p>
    <w:p w14:paraId="4D4C7234" w14:textId="77777777" w:rsidR="00181EA9" w:rsidRPr="00181EA9" w:rsidRDefault="00181EA9" w:rsidP="00181EA9">
      <w:pPr>
        <w:spacing w:line="257" w:lineRule="atLeast"/>
        <w:jc w:val="both"/>
        <w:rPr>
          <w:color w:val="000000"/>
          <w:szCs w:val="24"/>
        </w:rPr>
      </w:pPr>
      <w:r w:rsidRPr="00181EA9">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8C60777" w14:textId="77777777" w:rsidR="00181EA9" w:rsidRPr="00181EA9" w:rsidRDefault="00181EA9" w:rsidP="00181EA9">
      <w:pPr>
        <w:spacing w:line="257" w:lineRule="atLeast"/>
        <w:jc w:val="both"/>
        <w:rPr>
          <w:color w:val="000000"/>
          <w:szCs w:val="24"/>
        </w:rPr>
      </w:pPr>
      <w:r w:rsidRPr="00181EA9">
        <w:rPr>
          <w:color w:val="000000"/>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0191A27" w14:textId="77777777" w:rsidR="00181EA9" w:rsidRPr="00181EA9" w:rsidRDefault="00181EA9" w:rsidP="00181EA9">
      <w:pPr>
        <w:spacing w:line="257" w:lineRule="atLeast"/>
        <w:jc w:val="both"/>
        <w:rPr>
          <w:color w:val="000000"/>
          <w:szCs w:val="24"/>
        </w:rPr>
      </w:pPr>
      <w:r w:rsidRPr="00181EA9">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E0D0D4E" w14:textId="77777777" w:rsidR="00181EA9" w:rsidRPr="00181EA9" w:rsidRDefault="00181EA9" w:rsidP="00181EA9">
      <w:pPr>
        <w:spacing w:line="257" w:lineRule="atLeast"/>
        <w:jc w:val="both"/>
        <w:rPr>
          <w:color w:val="000000"/>
          <w:szCs w:val="24"/>
        </w:rPr>
      </w:pPr>
      <w:r w:rsidRPr="00181EA9">
        <w:rPr>
          <w:color w:val="000000"/>
          <w:szCs w:val="24"/>
        </w:rPr>
        <w:t>13.4. Šalis atsako:</w:t>
      </w:r>
    </w:p>
    <w:p w14:paraId="65C43995" w14:textId="77777777" w:rsidR="00181EA9" w:rsidRPr="00181EA9" w:rsidRDefault="00181EA9" w:rsidP="00181EA9">
      <w:pPr>
        <w:spacing w:line="257" w:lineRule="atLeast"/>
        <w:jc w:val="both"/>
        <w:rPr>
          <w:color w:val="000000"/>
          <w:szCs w:val="24"/>
        </w:rPr>
      </w:pPr>
      <w:r w:rsidRPr="00181EA9">
        <w:rPr>
          <w:color w:val="000000"/>
          <w:szCs w:val="24"/>
        </w:rPr>
        <w:t>13.4.1. už bet kokį neteisėtą, įskaitant atsitiktinį, kitos Šalies konfidencialios informacijos ar bet kurios jos dalies atskleidimą ar perdavimą arba konfidencialios informacijos neteisėtą naudojimą;</w:t>
      </w:r>
    </w:p>
    <w:p w14:paraId="33E1F793" w14:textId="77777777" w:rsidR="00181EA9" w:rsidRPr="00181EA9" w:rsidRDefault="00181EA9" w:rsidP="00181EA9">
      <w:pPr>
        <w:spacing w:line="257" w:lineRule="atLeast"/>
        <w:jc w:val="both"/>
        <w:rPr>
          <w:color w:val="000000"/>
          <w:szCs w:val="24"/>
        </w:rPr>
      </w:pPr>
      <w:r w:rsidRPr="00181EA9">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EE39233" w14:textId="77777777" w:rsidR="00181EA9" w:rsidRPr="00181EA9" w:rsidRDefault="00181EA9" w:rsidP="00181EA9">
      <w:pPr>
        <w:spacing w:line="257" w:lineRule="atLeast"/>
        <w:jc w:val="both"/>
        <w:rPr>
          <w:color w:val="000000"/>
          <w:szCs w:val="24"/>
        </w:rPr>
      </w:pPr>
      <w:r w:rsidRPr="00181EA9">
        <w:rPr>
          <w:color w:val="000000"/>
          <w:szCs w:val="24"/>
        </w:rPr>
        <w:t>13.5. Šalis nepagrįstai atskleidusi kitos Šalies konfidencialią informaciją privalo sumokėti kitai Šaliai Specialiosiose sąlygose nurodyto dydžio baudą.</w:t>
      </w:r>
    </w:p>
    <w:p w14:paraId="7B6C9986" w14:textId="77777777" w:rsidR="00181EA9" w:rsidRPr="00181EA9" w:rsidRDefault="00181EA9" w:rsidP="00181EA9">
      <w:pPr>
        <w:spacing w:line="257" w:lineRule="atLeast"/>
        <w:ind w:firstLine="62"/>
        <w:jc w:val="both"/>
        <w:rPr>
          <w:color w:val="000000"/>
          <w:szCs w:val="24"/>
        </w:rPr>
      </w:pPr>
    </w:p>
    <w:p w14:paraId="104A9235" w14:textId="77777777" w:rsidR="00181EA9" w:rsidRPr="00181EA9" w:rsidRDefault="00181EA9" w:rsidP="00181EA9">
      <w:pPr>
        <w:spacing w:line="257" w:lineRule="atLeast"/>
        <w:jc w:val="center"/>
        <w:rPr>
          <w:color w:val="000000"/>
          <w:szCs w:val="24"/>
        </w:rPr>
      </w:pPr>
      <w:r w:rsidRPr="00181EA9">
        <w:rPr>
          <w:b/>
          <w:bCs/>
          <w:caps/>
          <w:color w:val="000000"/>
          <w:szCs w:val="24"/>
        </w:rPr>
        <w:t>14.  ASMENS DUOMENŲ APSAUGA</w:t>
      </w:r>
    </w:p>
    <w:p w14:paraId="17D7BDB8" w14:textId="77777777" w:rsidR="00181EA9" w:rsidRPr="00181EA9" w:rsidRDefault="00181EA9" w:rsidP="00181EA9">
      <w:pPr>
        <w:spacing w:line="257" w:lineRule="atLeast"/>
        <w:ind w:firstLine="62"/>
        <w:jc w:val="both"/>
        <w:rPr>
          <w:color w:val="000000"/>
          <w:szCs w:val="24"/>
        </w:rPr>
      </w:pPr>
    </w:p>
    <w:p w14:paraId="4A95F3BD" w14:textId="77777777" w:rsidR="00181EA9" w:rsidRPr="00181EA9" w:rsidRDefault="00181EA9" w:rsidP="00181EA9">
      <w:pPr>
        <w:spacing w:line="257" w:lineRule="atLeast"/>
        <w:jc w:val="both"/>
        <w:rPr>
          <w:color w:val="000000"/>
          <w:szCs w:val="24"/>
        </w:rPr>
      </w:pPr>
      <w:r w:rsidRPr="00181EA9">
        <w:rPr>
          <w:color w:val="000000"/>
          <w:szCs w:val="24"/>
        </w:rPr>
        <w:t>14.1. Šalys įsipareigoja užtikrinti asmens duomenų saugumą bei asmens duomenų tvarkymą vykdyti teisėtai, vadovaujantis 2016 m. balandžio 27 d. priimto Europos Parlamento ir Tarybos reglamento </w:t>
      </w:r>
      <w:r w:rsidRPr="00181EA9">
        <w:rPr>
          <w:color w:val="467886"/>
          <w:szCs w:val="24"/>
          <w:u w:val="single"/>
        </w:rPr>
        <w:t>(ES) 2016/679</w:t>
      </w:r>
      <w:r w:rsidRPr="00181EA9">
        <w:rPr>
          <w:color w:val="000000"/>
          <w:szCs w:val="24"/>
        </w:rPr>
        <w:t> dėl fizinių asmenų apsaugos tvarkant asmens duomenis ir dėl laisvo tokių duomenų judėjimo ir kuriuo panaikinama Direktyva </w:t>
      </w:r>
      <w:r w:rsidRPr="00181EA9">
        <w:rPr>
          <w:color w:val="467886"/>
          <w:szCs w:val="24"/>
          <w:u w:val="single"/>
        </w:rPr>
        <w:t>95/46/EB</w:t>
      </w:r>
      <w:r w:rsidRPr="00181EA9">
        <w:rPr>
          <w:color w:val="000000"/>
          <w:szCs w:val="24"/>
        </w:rPr>
        <w:t> (Bendrasis duomenų apsaugos reglamentas) ir kitų teisės aktų, reglamentuojančių asmens duomenų tvarkymą, nuostatomis.</w:t>
      </w:r>
    </w:p>
    <w:p w14:paraId="75B486D4" w14:textId="77777777" w:rsidR="00181EA9" w:rsidRPr="00181EA9" w:rsidRDefault="00181EA9" w:rsidP="00181EA9">
      <w:pPr>
        <w:spacing w:line="257" w:lineRule="atLeast"/>
        <w:jc w:val="both"/>
        <w:rPr>
          <w:color w:val="000000"/>
          <w:szCs w:val="24"/>
        </w:rPr>
      </w:pPr>
      <w:r w:rsidRPr="00181EA9">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9A565CF" w14:textId="77777777" w:rsidR="00181EA9" w:rsidRPr="00181EA9" w:rsidRDefault="00181EA9" w:rsidP="00181EA9">
      <w:pPr>
        <w:spacing w:line="257" w:lineRule="atLeast"/>
        <w:ind w:left="360" w:firstLine="115"/>
        <w:jc w:val="both"/>
        <w:rPr>
          <w:color w:val="000000"/>
          <w:szCs w:val="24"/>
        </w:rPr>
      </w:pPr>
    </w:p>
    <w:p w14:paraId="493F742A" w14:textId="77777777" w:rsidR="00181EA9" w:rsidRPr="00181EA9" w:rsidRDefault="00181EA9" w:rsidP="00181EA9">
      <w:pPr>
        <w:spacing w:line="257" w:lineRule="atLeast"/>
        <w:jc w:val="center"/>
        <w:rPr>
          <w:color w:val="000000"/>
          <w:szCs w:val="24"/>
        </w:rPr>
      </w:pPr>
      <w:r w:rsidRPr="00181EA9">
        <w:rPr>
          <w:b/>
          <w:bCs/>
          <w:caps/>
          <w:color w:val="000000"/>
          <w:szCs w:val="24"/>
        </w:rPr>
        <w:t>15.  INTELEKTINĖ NUOSAVYBĖ</w:t>
      </w:r>
    </w:p>
    <w:p w14:paraId="2258516A" w14:textId="77777777" w:rsidR="00181EA9" w:rsidRPr="00181EA9" w:rsidRDefault="00181EA9" w:rsidP="00181EA9">
      <w:pPr>
        <w:spacing w:line="257" w:lineRule="atLeast"/>
        <w:ind w:firstLine="62"/>
        <w:jc w:val="both"/>
        <w:rPr>
          <w:color w:val="000000"/>
          <w:szCs w:val="24"/>
        </w:rPr>
      </w:pPr>
    </w:p>
    <w:p w14:paraId="31382766" w14:textId="77777777" w:rsidR="00181EA9" w:rsidRPr="00181EA9" w:rsidRDefault="00181EA9" w:rsidP="00181EA9">
      <w:pPr>
        <w:spacing w:line="257" w:lineRule="atLeast"/>
        <w:jc w:val="both"/>
        <w:textAlignment w:val="baseline"/>
        <w:rPr>
          <w:color w:val="000000"/>
          <w:szCs w:val="24"/>
        </w:rPr>
      </w:pPr>
      <w:r w:rsidRPr="00181EA9">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24C505E" w14:textId="77777777" w:rsidR="00181EA9" w:rsidRPr="00181EA9" w:rsidRDefault="00181EA9" w:rsidP="00181EA9">
      <w:pPr>
        <w:spacing w:line="257" w:lineRule="atLeast"/>
        <w:jc w:val="both"/>
        <w:textAlignment w:val="baseline"/>
        <w:rPr>
          <w:color w:val="000000"/>
          <w:szCs w:val="24"/>
        </w:rPr>
      </w:pPr>
      <w:r w:rsidRPr="00181EA9">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81EA9">
        <w:rPr>
          <w:i/>
          <w:iCs/>
          <w:color w:val="000000"/>
          <w:szCs w:val="24"/>
        </w:rPr>
        <w:t>sui</w:t>
      </w:r>
      <w:proofErr w:type="spellEnd"/>
      <w:r w:rsidRPr="00181EA9">
        <w:rPr>
          <w:i/>
          <w:iCs/>
          <w:color w:val="000000"/>
          <w:szCs w:val="24"/>
        </w:rPr>
        <w:t xml:space="preserve"> </w:t>
      </w:r>
      <w:proofErr w:type="spellStart"/>
      <w:r w:rsidRPr="00181EA9">
        <w:rPr>
          <w:i/>
          <w:iCs/>
          <w:color w:val="000000"/>
          <w:szCs w:val="24"/>
        </w:rPr>
        <w:t>generis</w:t>
      </w:r>
      <w:proofErr w:type="spellEnd"/>
      <w:r w:rsidRPr="00181EA9">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4B3F798" w14:textId="77777777" w:rsidR="00181EA9" w:rsidRPr="00181EA9" w:rsidRDefault="00181EA9" w:rsidP="00181EA9">
      <w:pPr>
        <w:spacing w:line="257" w:lineRule="atLeast"/>
        <w:jc w:val="both"/>
        <w:textAlignment w:val="baseline"/>
        <w:rPr>
          <w:szCs w:val="24"/>
        </w:rPr>
      </w:pPr>
      <w:r w:rsidRPr="00181EA9">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181EA9">
        <w:rPr>
          <w:rFonts w:eastAsia="Calibri"/>
          <w:kern w:val="2"/>
          <w:szCs w:val="24"/>
        </w:rPr>
        <w:t>Specialiosiose sąlygose nurodyta bauda</w:t>
      </w:r>
      <w:r w:rsidRPr="00181EA9">
        <w:rPr>
          <w:szCs w:val="24"/>
        </w:rPr>
        <w:t>.</w:t>
      </w:r>
    </w:p>
    <w:p w14:paraId="172E6D12" w14:textId="77777777" w:rsidR="00181EA9" w:rsidRPr="00181EA9" w:rsidRDefault="00181EA9" w:rsidP="00181EA9">
      <w:pPr>
        <w:spacing w:line="257" w:lineRule="atLeast"/>
        <w:ind w:firstLine="62"/>
        <w:jc w:val="both"/>
        <w:textAlignment w:val="baseline"/>
        <w:rPr>
          <w:color w:val="000000"/>
          <w:szCs w:val="24"/>
        </w:rPr>
      </w:pPr>
    </w:p>
    <w:p w14:paraId="6B1AFFC3" w14:textId="77777777" w:rsidR="00181EA9" w:rsidRPr="00181EA9" w:rsidRDefault="00181EA9" w:rsidP="00181EA9">
      <w:pPr>
        <w:spacing w:line="257" w:lineRule="atLeast"/>
        <w:jc w:val="center"/>
        <w:rPr>
          <w:color w:val="000000"/>
          <w:szCs w:val="24"/>
        </w:rPr>
      </w:pPr>
      <w:r w:rsidRPr="00181EA9">
        <w:rPr>
          <w:b/>
          <w:bCs/>
          <w:caps/>
          <w:color w:val="000000"/>
          <w:szCs w:val="24"/>
        </w:rPr>
        <w:t>16.  PAREIŠKIMAI IR GARANTIJOS</w:t>
      </w:r>
    </w:p>
    <w:p w14:paraId="05D2CCD6" w14:textId="77777777" w:rsidR="00181EA9" w:rsidRPr="00181EA9" w:rsidRDefault="00181EA9" w:rsidP="00181EA9">
      <w:pPr>
        <w:spacing w:line="257" w:lineRule="atLeast"/>
        <w:ind w:firstLine="62"/>
        <w:jc w:val="both"/>
        <w:rPr>
          <w:color w:val="000000"/>
          <w:szCs w:val="24"/>
        </w:rPr>
      </w:pPr>
    </w:p>
    <w:p w14:paraId="0308DDED" w14:textId="77777777" w:rsidR="00181EA9" w:rsidRPr="00181EA9" w:rsidRDefault="00181EA9" w:rsidP="00181EA9">
      <w:pPr>
        <w:spacing w:line="257" w:lineRule="atLeast"/>
        <w:jc w:val="both"/>
        <w:rPr>
          <w:color w:val="000000"/>
          <w:szCs w:val="24"/>
        </w:rPr>
      </w:pPr>
      <w:r w:rsidRPr="00181EA9">
        <w:rPr>
          <w:color w:val="000000"/>
          <w:szCs w:val="24"/>
        </w:rPr>
        <w:lastRenderedPageBreak/>
        <w:t>16.1. Kiekviena iš Šalių pareiškia ir garantuoja kitai Šaliai, kad:</w:t>
      </w:r>
    </w:p>
    <w:p w14:paraId="063678B6" w14:textId="77777777" w:rsidR="00181EA9" w:rsidRPr="00181EA9" w:rsidRDefault="00181EA9" w:rsidP="00181EA9">
      <w:pPr>
        <w:spacing w:line="257" w:lineRule="atLeast"/>
        <w:jc w:val="both"/>
        <w:rPr>
          <w:color w:val="000000"/>
          <w:szCs w:val="24"/>
        </w:rPr>
      </w:pPr>
      <w:r w:rsidRPr="00181EA9">
        <w:rPr>
          <w:color w:val="000000"/>
          <w:szCs w:val="24"/>
        </w:rPr>
        <w:t>16.1.1. yra teisėtai priimti ir galioja visi būtini sprendimai, gauti leidimai bei sutikimai, taip pat teisėtai atlikti ir galioja kiti teisiniai veiksmai, reikalingi Sutarties sudarymui, galiojimui ir vykdymui;</w:t>
      </w:r>
    </w:p>
    <w:p w14:paraId="72C186A7" w14:textId="77777777" w:rsidR="00181EA9" w:rsidRPr="00181EA9" w:rsidRDefault="00181EA9" w:rsidP="00181EA9">
      <w:pPr>
        <w:spacing w:line="257" w:lineRule="atLeast"/>
        <w:jc w:val="both"/>
        <w:rPr>
          <w:color w:val="000000"/>
          <w:szCs w:val="24"/>
        </w:rPr>
      </w:pPr>
      <w:r w:rsidRPr="00181EA9">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557AFC5" w14:textId="77777777" w:rsidR="00181EA9" w:rsidRPr="00181EA9" w:rsidRDefault="00181EA9" w:rsidP="00181EA9">
      <w:pPr>
        <w:spacing w:line="257" w:lineRule="atLeast"/>
        <w:jc w:val="both"/>
        <w:rPr>
          <w:color w:val="000000"/>
          <w:szCs w:val="24"/>
        </w:rPr>
      </w:pPr>
      <w:r w:rsidRPr="00181EA9">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FFECD8B" w14:textId="77777777" w:rsidR="00181EA9" w:rsidRPr="00181EA9" w:rsidRDefault="00181EA9" w:rsidP="00181EA9">
      <w:pPr>
        <w:spacing w:line="257" w:lineRule="atLeast"/>
        <w:jc w:val="both"/>
        <w:rPr>
          <w:color w:val="000000"/>
          <w:szCs w:val="24"/>
        </w:rPr>
      </w:pPr>
      <w:r w:rsidRPr="00181EA9">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D201115" w14:textId="77777777" w:rsidR="00181EA9" w:rsidRPr="00181EA9" w:rsidRDefault="00181EA9" w:rsidP="00181EA9">
      <w:pPr>
        <w:spacing w:line="257" w:lineRule="atLeast"/>
        <w:jc w:val="both"/>
        <w:rPr>
          <w:color w:val="000000"/>
          <w:szCs w:val="24"/>
        </w:rPr>
      </w:pPr>
      <w:r w:rsidRPr="00181EA9">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23C2654" w14:textId="77777777" w:rsidR="00181EA9" w:rsidRPr="00181EA9" w:rsidRDefault="00181EA9" w:rsidP="00181EA9">
      <w:pPr>
        <w:spacing w:line="257" w:lineRule="atLeast"/>
        <w:jc w:val="both"/>
        <w:rPr>
          <w:color w:val="000000"/>
          <w:szCs w:val="24"/>
        </w:rPr>
      </w:pPr>
      <w:r w:rsidRPr="00181EA9">
        <w:rPr>
          <w:color w:val="000000"/>
          <w:szCs w:val="24"/>
        </w:rPr>
        <w:t>16.1.6. visi Šalies pareiškimai ir garantijos yra išsamūs ir nepalieka nutylėtų jokių aplinkybių, kurios darytų šiuos pareiškimus ar garantijas neteisingais.</w:t>
      </w:r>
    </w:p>
    <w:p w14:paraId="289713DF" w14:textId="77777777" w:rsidR="00181EA9" w:rsidRPr="00181EA9" w:rsidRDefault="00181EA9" w:rsidP="00181EA9">
      <w:pPr>
        <w:spacing w:line="257" w:lineRule="atLeast"/>
        <w:jc w:val="both"/>
        <w:rPr>
          <w:color w:val="000000"/>
          <w:szCs w:val="24"/>
        </w:rPr>
      </w:pPr>
      <w:r w:rsidRPr="00181EA9">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6E2240F" w14:textId="77777777" w:rsidR="00181EA9" w:rsidRPr="00181EA9" w:rsidRDefault="00181EA9" w:rsidP="00181EA9">
      <w:pPr>
        <w:jc w:val="both"/>
        <w:rPr>
          <w:color w:val="000000"/>
          <w:szCs w:val="24"/>
          <w:shd w:val="clear" w:color="auto" w:fill="FFFFFF"/>
        </w:rPr>
      </w:pPr>
      <w:r w:rsidRPr="00181EA9">
        <w:rPr>
          <w:color w:val="000000"/>
          <w:szCs w:val="24"/>
          <w:shd w:val="clear" w:color="auto" w:fill="FFFFFF"/>
        </w:rPr>
        <w:t>16.3. </w:t>
      </w:r>
      <w:r w:rsidRPr="00181EA9">
        <w:rPr>
          <w:color w:val="000000"/>
          <w:szCs w:val="24"/>
        </w:rPr>
        <w:t>Tiekėjas pareiškia, kad parduodamų Prekių disponavimo, valdymo ir naudojimosi teisės nėra apribotos </w:t>
      </w:r>
      <w:r w:rsidRPr="00181EA9">
        <w:rPr>
          <w:color w:val="000000"/>
          <w:szCs w:val="24"/>
          <w:shd w:val="clear" w:color="auto" w:fill="FFFFFF"/>
        </w:rPr>
        <w:t>ir jokie tretieji asmenys neturi pretenzijų į Sutartimi perduodamas Prekes (įkeitimai, areštai ar pan.).</w:t>
      </w:r>
    </w:p>
    <w:p w14:paraId="6C8E2951" w14:textId="77777777" w:rsidR="00181EA9" w:rsidRPr="00181EA9" w:rsidRDefault="00181EA9" w:rsidP="00181EA9">
      <w:pPr>
        <w:widowControl w:val="0"/>
        <w:tabs>
          <w:tab w:val="left" w:pos="567"/>
          <w:tab w:val="left" w:pos="851"/>
          <w:tab w:val="left" w:pos="992"/>
          <w:tab w:val="left" w:pos="1134"/>
        </w:tabs>
        <w:jc w:val="both"/>
        <w:rPr>
          <w:rFonts w:eastAsia="Calibri"/>
          <w:kern w:val="2"/>
          <w:szCs w:val="24"/>
        </w:rPr>
      </w:pPr>
      <w:r w:rsidRPr="00181EA9">
        <w:rPr>
          <w:rFonts w:eastAsia="Arial"/>
          <w:kern w:val="2"/>
          <w:szCs w:val="24"/>
        </w:rPr>
        <w:t>16.4. T</w:t>
      </w:r>
      <w:r w:rsidRPr="00181EA9">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4D3E869" w14:textId="77777777" w:rsidR="00181EA9" w:rsidRPr="00181EA9" w:rsidRDefault="00181EA9" w:rsidP="00181EA9">
      <w:pPr>
        <w:rPr>
          <w:sz w:val="14"/>
          <w:szCs w:val="14"/>
        </w:rPr>
      </w:pPr>
    </w:p>
    <w:p w14:paraId="7087D1D8" w14:textId="77777777" w:rsidR="00181EA9" w:rsidRPr="00181EA9" w:rsidRDefault="00181EA9" w:rsidP="00181EA9">
      <w:pPr>
        <w:spacing w:line="257" w:lineRule="atLeast"/>
        <w:ind w:firstLine="62"/>
        <w:jc w:val="both"/>
        <w:rPr>
          <w:color w:val="000000"/>
          <w:szCs w:val="24"/>
        </w:rPr>
      </w:pPr>
    </w:p>
    <w:p w14:paraId="258A332C" w14:textId="77777777" w:rsidR="00181EA9" w:rsidRPr="00181EA9" w:rsidRDefault="00181EA9" w:rsidP="00181EA9">
      <w:pPr>
        <w:spacing w:line="257" w:lineRule="atLeast"/>
        <w:jc w:val="center"/>
        <w:rPr>
          <w:color w:val="000000"/>
          <w:szCs w:val="24"/>
        </w:rPr>
      </w:pPr>
      <w:r w:rsidRPr="00181EA9">
        <w:rPr>
          <w:b/>
          <w:bCs/>
          <w:caps/>
          <w:color w:val="000000"/>
          <w:szCs w:val="24"/>
        </w:rPr>
        <w:t>17.  BENDRIEJI ATSAKOMYBĖS KLAUSIMAI</w:t>
      </w:r>
    </w:p>
    <w:p w14:paraId="41D9E172" w14:textId="77777777" w:rsidR="00181EA9" w:rsidRPr="00181EA9" w:rsidRDefault="00181EA9" w:rsidP="00181EA9">
      <w:pPr>
        <w:spacing w:line="257" w:lineRule="atLeast"/>
        <w:ind w:firstLine="62"/>
        <w:jc w:val="both"/>
        <w:rPr>
          <w:color w:val="000000"/>
          <w:szCs w:val="24"/>
        </w:rPr>
      </w:pPr>
    </w:p>
    <w:p w14:paraId="5EAAB0AC" w14:textId="77777777" w:rsidR="00181EA9" w:rsidRPr="00181EA9" w:rsidRDefault="00181EA9" w:rsidP="00181EA9">
      <w:pPr>
        <w:spacing w:line="257" w:lineRule="atLeast"/>
        <w:jc w:val="both"/>
        <w:rPr>
          <w:color w:val="000000"/>
          <w:szCs w:val="24"/>
        </w:rPr>
      </w:pPr>
      <w:r w:rsidRPr="00181EA9">
        <w:rPr>
          <w:color w:val="000000"/>
          <w:szCs w:val="24"/>
        </w:rPr>
        <w:t>17.1. Netesybų sumokėjimas už vėlavimą ar pareigų pagal Sutartį pažeidimą neatleidžia Šalies nuo Sutartyje numatytų jos pareigų vykdymo.</w:t>
      </w:r>
    </w:p>
    <w:p w14:paraId="5548A3A7" w14:textId="77777777" w:rsidR="00181EA9" w:rsidRPr="00181EA9" w:rsidRDefault="00181EA9" w:rsidP="00181EA9">
      <w:pPr>
        <w:spacing w:line="257" w:lineRule="atLeast"/>
        <w:jc w:val="both"/>
        <w:rPr>
          <w:color w:val="000000"/>
          <w:szCs w:val="24"/>
        </w:rPr>
      </w:pPr>
      <w:r w:rsidRPr="00181EA9">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81EA9">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EBB3075" w14:textId="77777777" w:rsidR="00181EA9" w:rsidRPr="00181EA9" w:rsidRDefault="00181EA9" w:rsidP="00181EA9">
      <w:pPr>
        <w:spacing w:line="257" w:lineRule="atLeast"/>
        <w:jc w:val="both"/>
        <w:rPr>
          <w:color w:val="000000"/>
          <w:szCs w:val="24"/>
        </w:rPr>
      </w:pPr>
      <w:r w:rsidRPr="00181EA9">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E3EDCD5" w14:textId="77777777" w:rsidR="00181EA9" w:rsidRPr="00181EA9" w:rsidRDefault="00181EA9" w:rsidP="00181EA9">
      <w:pPr>
        <w:spacing w:line="257" w:lineRule="atLeast"/>
        <w:jc w:val="both"/>
        <w:rPr>
          <w:color w:val="000000"/>
          <w:szCs w:val="24"/>
        </w:rPr>
      </w:pPr>
      <w:r w:rsidRPr="00181EA9">
        <w:rPr>
          <w:color w:val="000000"/>
          <w:szCs w:val="24"/>
        </w:rPr>
        <w:t>17.4. Šioje Sutartyje numatytos teisių gynybos priemonės neapriboja Šalių teisės pasinaudoti kitomis teisėtomis teisių gynybos priemonėmis.</w:t>
      </w:r>
    </w:p>
    <w:p w14:paraId="5CAAB989" w14:textId="77777777" w:rsidR="00181EA9" w:rsidRPr="00181EA9" w:rsidRDefault="00181EA9" w:rsidP="00181EA9">
      <w:pPr>
        <w:spacing w:line="257" w:lineRule="atLeast"/>
        <w:jc w:val="both"/>
        <w:rPr>
          <w:color w:val="000000"/>
          <w:szCs w:val="24"/>
        </w:rPr>
      </w:pPr>
      <w:r w:rsidRPr="00181EA9">
        <w:rPr>
          <w:color w:val="000000"/>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C9C94AA" w14:textId="77777777" w:rsidR="00181EA9" w:rsidRPr="00181EA9" w:rsidRDefault="00181EA9" w:rsidP="00181EA9">
      <w:pPr>
        <w:spacing w:line="257" w:lineRule="atLeast"/>
        <w:jc w:val="both"/>
        <w:rPr>
          <w:color w:val="000000"/>
          <w:szCs w:val="24"/>
        </w:rPr>
      </w:pPr>
      <w:r w:rsidRPr="00181EA9">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DFFF3B5" w14:textId="77777777" w:rsidR="00181EA9" w:rsidRPr="00181EA9" w:rsidRDefault="00181EA9" w:rsidP="00181EA9">
      <w:pPr>
        <w:spacing w:line="257" w:lineRule="atLeast"/>
        <w:jc w:val="both"/>
        <w:rPr>
          <w:color w:val="000000"/>
          <w:szCs w:val="24"/>
        </w:rPr>
      </w:pPr>
      <w:r w:rsidRPr="00181EA9">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F353834" w14:textId="77777777" w:rsidR="00181EA9" w:rsidRPr="00181EA9" w:rsidRDefault="00181EA9" w:rsidP="00181EA9">
      <w:pPr>
        <w:spacing w:line="257" w:lineRule="atLeast"/>
        <w:ind w:firstLine="115"/>
        <w:jc w:val="both"/>
        <w:rPr>
          <w:color w:val="000000"/>
          <w:szCs w:val="24"/>
        </w:rPr>
      </w:pPr>
    </w:p>
    <w:p w14:paraId="57B9E760" w14:textId="77777777" w:rsidR="00181EA9" w:rsidRPr="00181EA9" w:rsidRDefault="00181EA9" w:rsidP="00181EA9">
      <w:pPr>
        <w:spacing w:line="257" w:lineRule="atLeast"/>
        <w:jc w:val="center"/>
        <w:rPr>
          <w:color w:val="000000"/>
          <w:szCs w:val="24"/>
        </w:rPr>
      </w:pPr>
      <w:r w:rsidRPr="00181EA9">
        <w:rPr>
          <w:b/>
          <w:bCs/>
          <w:caps/>
          <w:color w:val="000000"/>
          <w:szCs w:val="24"/>
        </w:rPr>
        <w:t>18.  NENUGALIMA JĖGA (FORCE MAJEURE)</w:t>
      </w:r>
    </w:p>
    <w:p w14:paraId="11EE2877" w14:textId="77777777" w:rsidR="00181EA9" w:rsidRPr="00181EA9" w:rsidRDefault="00181EA9" w:rsidP="00181EA9">
      <w:pPr>
        <w:spacing w:line="257" w:lineRule="atLeast"/>
        <w:ind w:firstLine="62"/>
        <w:jc w:val="both"/>
        <w:rPr>
          <w:color w:val="000000"/>
          <w:szCs w:val="24"/>
        </w:rPr>
      </w:pPr>
    </w:p>
    <w:p w14:paraId="789327DB" w14:textId="77777777" w:rsidR="00181EA9" w:rsidRPr="00181EA9" w:rsidRDefault="00181EA9" w:rsidP="00181EA9">
      <w:pPr>
        <w:spacing w:line="257" w:lineRule="atLeast"/>
        <w:jc w:val="both"/>
        <w:rPr>
          <w:color w:val="000000"/>
          <w:szCs w:val="24"/>
        </w:rPr>
      </w:pPr>
      <w:r w:rsidRPr="00181EA9">
        <w:rPr>
          <w:color w:val="000000"/>
          <w:szCs w:val="24"/>
        </w:rPr>
        <w:t>18.1.</w:t>
      </w:r>
      <w:r w:rsidRPr="00181EA9">
        <w:rPr>
          <w:b/>
          <w:bCs/>
          <w:color w:val="000000"/>
          <w:szCs w:val="24"/>
        </w:rPr>
        <w:t> </w:t>
      </w:r>
      <w:r w:rsidRPr="00181EA9">
        <w:rPr>
          <w:color w:val="000000"/>
          <w:szCs w:val="24"/>
        </w:rPr>
        <w:t>Atsakomybė pagal Sutartį netaikoma, taip pat Šalys gali būti visiškai ar iš dalies atleistos nuo civilinės atsakomybės šiais pagrindais:</w:t>
      </w:r>
    </w:p>
    <w:p w14:paraId="406CF977" w14:textId="77777777" w:rsidR="00181EA9" w:rsidRPr="00181EA9" w:rsidRDefault="00181EA9" w:rsidP="00181EA9">
      <w:pPr>
        <w:spacing w:line="257" w:lineRule="atLeast"/>
        <w:jc w:val="both"/>
        <w:rPr>
          <w:color w:val="000000"/>
          <w:szCs w:val="24"/>
        </w:rPr>
      </w:pPr>
      <w:r w:rsidRPr="00181EA9">
        <w:rPr>
          <w:color w:val="000000"/>
          <w:szCs w:val="24"/>
        </w:rPr>
        <w:t>18.1.1. dėl nenugalimos jėgos (</w:t>
      </w:r>
      <w:r w:rsidRPr="00181EA9">
        <w:rPr>
          <w:i/>
          <w:iCs/>
          <w:color w:val="000000"/>
          <w:szCs w:val="24"/>
        </w:rPr>
        <w:t>force majeure</w:t>
      </w:r>
      <w:r w:rsidRPr="00181EA9">
        <w:rPr>
          <w:color w:val="000000"/>
          <w:szCs w:val="24"/>
        </w:rPr>
        <w:t>) – taikomos Lietuvos Respublikos civilinio kodekso 6.212 straipsnio ir Lietuvos Respublikos Vyriausybės 1996 m. liepos 15 d. nutarimu Nr. 840 „Dėl Atleidimo nuo atsakomybės esant nenugalimos jėgos (</w:t>
      </w:r>
      <w:r w:rsidRPr="00181EA9">
        <w:rPr>
          <w:i/>
          <w:iCs/>
          <w:color w:val="000000"/>
          <w:szCs w:val="24"/>
        </w:rPr>
        <w:t>force majeure</w:t>
      </w:r>
      <w:r w:rsidRPr="00181EA9">
        <w:rPr>
          <w:color w:val="000000"/>
          <w:szCs w:val="24"/>
        </w:rPr>
        <w:t>) aplinkybėms taisyklių patvirtinimo” patvirtintų taisyklių nuostatos;</w:t>
      </w:r>
    </w:p>
    <w:p w14:paraId="2FAB1C47" w14:textId="77777777" w:rsidR="00181EA9" w:rsidRPr="00181EA9" w:rsidRDefault="00181EA9" w:rsidP="00181EA9">
      <w:pPr>
        <w:spacing w:line="257" w:lineRule="atLeast"/>
        <w:jc w:val="both"/>
        <w:rPr>
          <w:color w:val="000000"/>
          <w:szCs w:val="24"/>
        </w:rPr>
      </w:pPr>
      <w:r w:rsidRPr="00181EA9">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268A5A9" w14:textId="77777777" w:rsidR="00181EA9" w:rsidRPr="00181EA9" w:rsidRDefault="00181EA9" w:rsidP="00181EA9">
      <w:pPr>
        <w:spacing w:line="257" w:lineRule="atLeast"/>
        <w:jc w:val="both"/>
        <w:rPr>
          <w:color w:val="000000"/>
          <w:szCs w:val="24"/>
        </w:rPr>
      </w:pPr>
      <w:r w:rsidRPr="00181EA9">
        <w:rPr>
          <w:color w:val="000000"/>
          <w:szCs w:val="24"/>
        </w:rPr>
        <w:t>18.2.</w:t>
      </w:r>
      <w:r w:rsidRPr="00181EA9">
        <w:rPr>
          <w:b/>
          <w:bCs/>
          <w:color w:val="000000"/>
          <w:szCs w:val="24"/>
        </w:rPr>
        <w:t> </w:t>
      </w:r>
      <w:r w:rsidRPr="00181EA9">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3A82461" w14:textId="77777777" w:rsidR="00181EA9" w:rsidRPr="00181EA9" w:rsidRDefault="00181EA9" w:rsidP="00181EA9">
      <w:pPr>
        <w:spacing w:line="257" w:lineRule="atLeast"/>
        <w:jc w:val="both"/>
        <w:rPr>
          <w:color w:val="000000"/>
          <w:szCs w:val="24"/>
        </w:rPr>
      </w:pPr>
      <w:r w:rsidRPr="00181EA9">
        <w:rPr>
          <w:color w:val="000000"/>
          <w:szCs w:val="24"/>
        </w:rPr>
        <w:t>18.3.</w:t>
      </w:r>
      <w:r w:rsidRPr="00181EA9">
        <w:rPr>
          <w:b/>
          <w:bCs/>
          <w:color w:val="000000"/>
          <w:szCs w:val="24"/>
        </w:rPr>
        <w:t> </w:t>
      </w:r>
      <w:r w:rsidRPr="00181EA9">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4886ADD" w14:textId="77777777" w:rsidR="00181EA9" w:rsidRPr="00181EA9" w:rsidRDefault="00181EA9" w:rsidP="00181EA9">
      <w:pPr>
        <w:spacing w:line="257" w:lineRule="atLeast"/>
        <w:jc w:val="both"/>
        <w:rPr>
          <w:color w:val="000000"/>
          <w:szCs w:val="24"/>
        </w:rPr>
      </w:pPr>
      <w:r w:rsidRPr="00181EA9">
        <w:rPr>
          <w:color w:val="000000"/>
          <w:szCs w:val="24"/>
        </w:rPr>
        <w:t>18.4. Jeigu nenugalimos jėgos (</w:t>
      </w:r>
      <w:r w:rsidRPr="00181EA9">
        <w:rPr>
          <w:i/>
          <w:iCs/>
          <w:color w:val="000000"/>
          <w:szCs w:val="24"/>
        </w:rPr>
        <w:t>force majeure</w:t>
      </w:r>
      <w:r w:rsidRPr="00181EA9">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0788104" w14:textId="77777777" w:rsidR="00181EA9" w:rsidRPr="00181EA9" w:rsidRDefault="00181EA9" w:rsidP="00181EA9">
      <w:pPr>
        <w:spacing w:line="257" w:lineRule="atLeast"/>
        <w:ind w:firstLine="62"/>
        <w:jc w:val="both"/>
        <w:rPr>
          <w:color w:val="000000"/>
          <w:szCs w:val="24"/>
        </w:rPr>
      </w:pPr>
    </w:p>
    <w:p w14:paraId="59FA6366" w14:textId="77777777" w:rsidR="00181EA9" w:rsidRPr="00181EA9" w:rsidRDefault="00181EA9" w:rsidP="00181EA9">
      <w:pPr>
        <w:spacing w:line="257" w:lineRule="atLeast"/>
        <w:jc w:val="center"/>
        <w:rPr>
          <w:color w:val="000000"/>
          <w:szCs w:val="24"/>
        </w:rPr>
      </w:pPr>
      <w:r w:rsidRPr="00181EA9">
        <w:rPr>
          <w:b/>
          <w:bCs/>
          <w:caps/>
          <w:color w:val="000000"/>
          <w:szCs w:val="24"/>
        </w:rPr>
        <w:t>19.  SUTARTIES NUOSTATŲ NEGALIOJIMAS</w:t>
      </w:r>
    </w:p>
    <w:p w14:paraId="75C41E16" w14:textId="77777777" w:rsidR="00181EA9" w:rsidRPr="00181EA9" w:rsidRDefault="00181EA9" w:rsidP="00181EA9">
      <w:pPr>
        <w:spacing w:line="257" w:lineRule="atLeast"/>
        <w:ind w:firstLine="62"/>
        <w:jc w:val="both"/>
        <w:rPr>
          <w:color w:val="000000"/>
          <w:szCs w:val="24"/>
        </w:rPr>
      </w:pPr>
    </w:p>
    <w:p w14:paraId="7FC3309E" w14:textId="77777777" w:rsidR="00181EA9" w:rsidRPr="00181EA9" w:rsidRDefault="00181EA9" w:rsidP="00181EA9">
      <w:pPr>
        <w:spacing w:line="257" w:lineRule="atLeast"/>
        <w:jc w:val="both"/>
        <w:rPr>
          <w:color w:val="000000"/>
          <w:szCs w:val="24"/>
        </w:rPr>
      </w:pPr>
      <w:r w:rsidRPr="00181EA9">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sidRPr="00181EA9">
        <w:rPr>
          <w:color w:val="000000"/>
          <w:szCs w:val="24"/>
        </w:rPr>
        <w:lastRenderedPageBreak/>
        <w:t>nepažeidžia įstatymų bei kitų teisės aktų ir galima daryti prielaidą, kad Sutartis būtų buvusi teisėtai sudaryta ir neįtraukus nuostatos, kuri yra negaliojanti.</w:t>
      </w:r>
    </w:p>
    <w:p w14:paraId="7E2D1CB3" w14:textId="77777777" w:rsidR="00181EA9" w:rsidRPr="00181EA9" w:rsidRDefault="00181EA9" w:rsidP="00181EA9">
      <w:pPr>
        <w:spacing w:line="257" w:lineRule="atLeast"/>
        <w:jc w:val="both"/>
        <w:rPr>
          <w:color w:val="000000"/>
          <w:szCs w:val="24"/>
        </w:rPr>
      </w:pPr>
      <w:r w:rsidRPr="00181EA9">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3B2F03F" w14:textId="77777777" w:rsidR="00181EA9" w:rsidRPr="00181EA9" w:rsidRDefault="00181EA9" w:rsidP="00181EA9">
      <w:pPr>
        <w:spacing w:line="257" w:lineRule="atLeast"/>
        <w:ind w:firstLine="62"/>
        <w:jc w:val="both"/>
        <w:rPr>
          <w:color w:val="000000"/>
          <w:szCs w:val="24"/>
        </w:rPr>
      </w:pPr>
    </w:p>
    <w:p w14:paraId="22B7660C" w14:textId="77777777" w:rsidR="00181EA9" w:rsidRPr="00181EA9" w:rsidRDefault="00181EA9" w:rsidP="00181EA9">
      <w:pPr>
        <w:spacing w:line="257" w:lineRule="atLeast"/>
        <w:jc w:val="center"/>
        <w:rPr>
          <w:color w:val="000000"/>
          <w:szCs w:val="24"/>
        </w:rPr>
      </w:pPr>
      <w:r w:rsidRPr="00181EA9">
        <w:rPr>
          <w:b/>
          <w:bCs/>
          <w:caps/>
          <w:color w:val="000000"/>
          <w:szCs w:val="24"/>
        </w:rPr>
        <w:t>20.  SUTARTIES PAKEITIMAI</w:t>
      </w:r>
    </w:p>
    <w:p w14:paraId="70D2A6EF" w14:textId="77777777" w:rsidR="00181EA9" w:rsidRPr="00181EA9" w:rsidRDefault="00181EA9" w:rsidP="00181EA9">
      <w:pPr>
        <w:spacing w:line="257" w:lineRule="atLeast"/>
        <w:ind w:firstLine="62"/>
        <w:jc w:val="both"/>
        <w:rPr>
          <w:color w:val="000000"/>
          <w:szCs w:val="24"/>
        </w:rPr>
      </w:pPr>
    </w:p>
    <w:p w14:paraId="5C5B1117" w14:textId="77777777" w:rsidR="00181EA9" w:rsidRPr="00181EA9" w:rsidRDefault="00181EA9" w:rsidP="00181EA9">
      <w:pPr>
        <w:spacing w:line="257" w:lineRule="atLeast"/>
        <w:jc w:val="both"/>
        <w:rPr>
          <w:szCs w:val="24"/>
        </w:rPr>
      </w:pPr>
      <w:r w:rsidRPr="00181EA9">
        <w:rPr>
          <w:szCs w:val="24"/>
        </w:rPr>
        <w:t>20.1. Sutarties sąlygos Sutarties galiojimo laikotarpiu negali būti keičiamos, išskyrus tokias Sutarties sąlygas, kurių keitimas numatytas Sutartyje ir (ar) galimas vadovaujantis VPĮ nuostatomis.</w:t>
      </w:r>
    </w:p>
    <w:p w14:paraId="2CAB7959" w14:textId="77777777" w:rsidR="00181EA9" w:rsidRPr="00181EA9" w:rsidRDefault="00181EA9" w:rsidP="00181EA9">
      <w:pPr>
        <w:spacing w:line="257" w:lineRule="atLeast"/>
        <w:jc w:val="both"/>
        <w:rPr>
          <w:color w:val="000000"/>
          <w:szCs w:val="24"/>
        </w:rPr>
      </w:pPr>
      <w:r w:rsidRPr="00181EA9">
        <w:rPr>
          <w:color w:val="000000"/>
          <w:szCs w:val="24"/>
        </w:rPr>
        <w:t>20.2. Sutarties pakeitimai įforminami Šalims sudarant Susitarimą.</w:t>
      </w:r>
    </w:p>
    <w:p w14:paraId="495B0494" w14:textId="77777777" w:rsidR="00181EA9" w:rsidRPr="00181EA9" w:rsidRDefault="00181EA9" w:rsidP="00181EA9">
      <w:pPr>
        <w:spacing w:line="257" w:lineRule="atLeast"/>
        <w:jc w:val="both"/>
        <w:rPr>
          <w:color w:val="000000"/>
          <w:szCs w:val="24"/>
        </w:rPr>
      </w:pPr>
      <w:r w:rsidRPr="00181EA9">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3CB72EA" w14:textId="77777777" w:rsidR="00181EA9" w:rsidRPr="00181EA9" w:rsidRDefault="00181EA9" w:rsidP="00181EA9">
      <w:pPr>
        <w:spacing w:line="257" w:lineRule="atLeast"/>
        <w:jc w:val="both"/>
        <w:rPr>
          <w:color w:val="000000"/>
          <w:szCs w:val="24"/>
        </w:rPr>
      </w:pPr>
      <w:r w:rsidRPr="00181EA9">
        <w:rPr>
          <w:color w:val="000000"/>
          <w:szCs w:val="24"/>
        </w:rPr>
        <w:t>20.4. Susitarimai įsigalioja nuo jų sudarymo, jei Susitarime nenurodyta kitaip. Susitarimą Pirkėjas privalo paviešinti VPĮ 33 ir 86 straipsniuose nustatyta tvarka.</w:t>
      </w:r>
    </w:p>
    <w:p w14:paraId="6F0449FB" w14:textId="77777777" w:rsidR="00181EA9" w:rsidRPr="00181EA9" w:rsidRDefault="00181EA9" w:rsidP="00181EA9">
      <w:pPr>
        <w:spacing w:line="257" w:lineRule="atLeast"/>
        <w:jc w:val="both"/>
        <w:rPr>
          <w:color w:val="000000"/>
          <w:szCs w:val="24"/>
        </w:rPr>
      </w:pPr>
      <w:r w:rsidRPr="00181EA9">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2970D42" w14:textId="77777777" w:rsidR="00181EA9" w:rsidRPr="00181EA9" w:rsidRDefault="00181EA9" w:rsidP="00181EA9">
      <w:pPr>
        <w:spacing w:line="257" w:lineRule="atLeast"/>
        <w:ind w:firstLine="62"/>
        <w:jc w:val="both"/>
        <w:rPr>
          <w:color w:val="000000"/>
          <w:szCs w:val="24"/>
        </w:rPr>
      </w:pPr>
    </w:p>
    <w:p w14:paraId="47E4662E" w14:textId="77777777" w:rsidR="00181EA9" w:rsidRPr="00181EA9" w:rsidRDefault="00181EA9" w:rsidP="00181EA9">
      <w:pPr>
        <w:spacing w:line="257" w:lineRule="atLeast"/>
        <w:jc w:val="center"/>
        <w:rPr>
          <w:color w:val="000000"/>
          <w:szCs w:val="24"/>
        </w:rPr>
      </w:pPr>
      <w:r w:rsidRPr="00181EA9">
        <w:rPr>
          <w:b/>
          <w:bCs/>
          <w:caps/>
          <w:color w:val="000000"/>
          <w:szCs w:val="24"/>
        </w:rPr>
        <w:t>21.  SUTARTIES SUSTABDYMAS</w:t>
      </w:r>
    </w:p>
    <w:p w14:paraId="2030DE4F" w14:textId="77777777" w:rsidR="00181EA9" w:rsidRPr="00181EA9" w:rsidRDefault="00181EA9" w:rsidP="00181EA9">
      <w:pPr>
        <w:spacing w:line="257" w:lineRule="atLeast"/>
        <w:ind w:firstLine="62"/>
        <w:jc w:val="both"/>
        <w:rPr>
          <w:color w:val="000000"/>
          <w:szCs w:val="24"/>
        </w:rPr>
      </w:pPr>
    </w:p>
    <w:p w14:paraId="0DCD503F" w14:textId="77777777" w:rsidR="00181EA9" w:rsidRPr="00181EA9" w:rsidRDefault="00181EA9" w:rsidP="00181EA9">
      <w:pPr>
        <w:spacing w:line="257" w:lineRule="atLeast"/>
        <w:jc w:val="both"/>
        <w:textAlignment w:val="baseline"/>
        <w:rPr>
          <w:szCs w:val="24"/>
        </w:rPr>
      </w:pPr>
      <w:r w:rsidRPr="00181EA9">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88C48AC" w14:textId="77777777" w:rsidR="00181EA9" w:rsidRPr="00181EA9" w:rsidRDefault="00181EA9" w:rsidP="00181EA9">
      <w:pPr>
        <w:spacing w:line="257" w:lineRule="atLeast"/>
        <w:jc w:val="both"/>
        <w:textAlignment w:val="baseline"/>
        <w:rPr>
          <w:color w:val="000000"/>
          <w:szCs w:val="24"/>
        </w:rPr>
      </w:pPr>
      <w:r w:rsidRPr="00181EA9">
        <w:rPr>
          <w:color w:val="000000"/>
          <w:szCs w:val="24"/>
        </w:rPr>
        <w:t>21.2. Prekių (jų dalies) tiekimas gali būti stabdomas esant bent vienai iš šių aplinkybių: </w:t>
      </w:r>
    </w:p>
    <w:p w14:paraId="58CCA269" w14:textId="77777777" w:rsidR="00181EA9" w:rsidRPr="00181EA9" w:rsidRDefault="00181EA9" w:rsidP="00181EA9">
      <w:pPr>
        <w:spacing w:line="257" w:lineRule="atLeast"/>
        <w:jc w:val="both"/>
        <w:textAlignment w:val="baseline"/>
        <w:rPr>
          <w:color w:val="000000"/>
          <w:szCs w:val="24"/>
        </w:rPr>
      </w:pPr>
      <w:r w:rsidRPr="00181EA9">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D7F6B43" w14:textId="77777777" w:rsidR="00181EA9" w:rsidRPr="00181EA9" w:rsidRDefault="00181EA9" w:rsidP="00181EA9">
      <w:pPr>
        <w:spacing w:line="257" w:lineRule="atLeast"/>
        <w:jc w:val="both"/>
        <w:textAlignment w:val="baseline"/>
        <w:rPr>
          <w:color w:val="000000"/>
          <w:szCs w:val="24"/>
        </w:rPr>
      </w:pPr>
      <w:r w:rsidRPr="00181EA9">
        <w:rPr>
          <w:color w:val="000000"/>
          <w:szCs w:val="24"/>
        </w:rPr>
        <w:t>21.2.2. Pirkėjas Sutartyje nurodyta tvarka negali priimti Prekių (pavyzdžiui, nebaigta įrengti patalpa, kurioje turi būti įmontuojamos Prekės), o Tiekėjas dėl to negali vykdyti Sutarties; </w:t>
      </w:r>
    </w:p>
    <w:p w14:paraId="5C42D05D" w14:textId="77777777" w:rsidR="00181EA9" w:rsidRPr="00181EA9" w:rsidRDefault="00181EA9" w:rsidP="00181EA9">
      <w:pPr>
        <w:spacing w:line="257" w:lineRule="atLeast"/>
        <w:jc w:val="both"/>
        <w:textAlignment w:val="baseline"/>
        <w:rPr>
          <w:color w:val="000000"/>
          <w:szCs w:val="24"/>
        </w:rPr>
      </w:pPr>
      <w:r w:rsidRPr="00181EA9">
        <w:rPr>
          <w:color w:val="000000"/>
          <w:szCs w:val="24"/>
        </w:rPr>
        <w:t>21.2.3. dėl nenumatytų prekių, paslaugų ir (ar) darbų, susijusių su perkamu objektu, kurių poreikis paaiškėjo tik vykdant Sutartį; </w:t>
      </w:r>
    </w:p>
    <w:p w14:paraId="0A4076A0" w14:textId="77777777" w:rsidR="00181EA9" w:rsidRPr="00181EA9" w:rsidRDefault="00181EA9" w:rsidP="00181EA9">
      <w:pPr>
        <w:spacing w:line="257" w:lineRule="atLeast"/>
        <w:jc w:val="both"/>
        <w:textAlignment w:val="baseline"/>
        <w:rPr>
          <w:color w:val="000000"/>
          <w:szCs w:val="24"/>
        </w:rPr>
      </w:pPr>
      <w:r w:rsidRPr="00181EA9">
        <w:rPr>
          <w:color w:val="000000"/>
          <w:szCs w:val="24"/>
        </w:rPr>
        <w:t>21.2.4. ne dėl Pirkėjo kaltės vėluoja kitos Pirkėjo pirkimo sutarties, turinčios tiesioginės įtakos šiai Sutarčiai, vykdymas;  </w:t>
      </w:r>
    </w:p>
    <w:p w14:paraId="66138EBF" w14:textId="77777777" w:rsidR="00181EA9" w:rsidRPr="00181EA9" w:rsidRDefault="00181EA9" w:rsidP="00181EA9">
      <w:pPr>
        <w:spacing w:line="257" w:lineRule="atLeast"/>
        <w:jc w:val="both"/>
        <w:textAlignment w:val="baseline"/>
        <w:rPr>
          <w:color w:val="000000"/>
          <w:szCs w:val="24"/>
        </w:rPr>
      </w:pPr>
      <w:r w:rsidRPr="00181EA9">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17581F30" w14:textId="77777777" w:rsidR="00181EA9" w:rsidRPr="00181EA9" w:rsidRDefault="00181EA9" w:rsidP="00181EA9">
      <w:pPr>
        <w:spacing w:line="257" w:lineRule="atLeast"/>
        <w:jc w:val="both"/>
        <w:textAlignment w:val="baseline"/>
        <w:rPr>
          <w:color w:val="000000"/>
          <w:szCs w:val="24"/>
        </w:rPr>
      </w:pPr>
      <w:r w:rsidRPr="00181EA9">
        <w:rPr>
          <w:color w:val="000000"/>
          <w:szCs w:val="24"/>
        </w:rPr>
        <w:t>21.2.6. pasikeitus galiojančiam teisės aktui ar įsigaliojus naujam teisės aktui, kuris turi įtakos šios Sutarties vykdymui; </w:t>
      </w:r>
    </w:p>
    <w:p w14:paraId="2AB13A33" w14:textId="77777777" w:rsidR="00181EA9" w:rsidRPr="00181EA9" w:rsidRDefault="00181EA9" w:rsidP="00181EA9">
      <w:pPr>
        <w:spacing w:line="257" w:lineRule="atLeast"/>
        <w:jc w:val="both"/>
        <w:textAlignment w:val="baseline"/>
        <w:rPr>
          <w:color w:val="000000"/>
          <w:szCs w:val="24"/>
        </w:rPr>
      </w:pPr>
      <w:r w:rsidRPr="00181EA9">
        <w:rPr>
          <w:color w:val="000000"/>
          <w:szCs w:val="24"/>
        </w:rPr>
        <w:t>21.2.7. sutartinių įsipareigojimų stabdymo būtinybė atsirado dėl sustabdyto / perskirstyto / negauto ir panašiai Pirkėjo Prekių pirkimui skirto finansavimo arba finansavimo trūkumo; </w:t>
      </w:r>
    </w:p>
    <w:p w14:paraId="6C126E1F" w14:textId="77777777" w:rsidR="00181EA9" w:rsidRPr="00181EA9" w:rsidRDefault="00181EA9" w:rsidP="00181EA9">
      <w:pPr>
        <w:spacing w:line="257" w:lineRule="atLeast"/>
        <w:jc w:val="both"/>
        <w:textAlignment w:val="baseline"/>
        <w:rPr>
          <w:color w:val="000000"/>
          <w:szCs w:val="24"/>
        </w:rPr>
      </w:pPr>
      <w:r w:rsidRPr="00181EA9">
        <w:rPr>
          <w:color w:val="000000"/>
          <w:szCs w:val="24"/>
        </w:rPr>
        <w:t>21.2.8. dėl teisminių (arbitražinių) ginčų su Pirkėju ar trečiaisiais asmenimis, kurių dalykas yra tiesiogiai susijęs su Sutarties vykdymu. </w:t>
      </w:r>
    </w:p>
    <w:p w14:paraId="1A1792ED" w14:textId="77777777" w:rsidR="00181EA9" w:rsidRPr="00181EA9" w:rsidRDefault="00181EA9" w:rsidP="00181EA9">
      <w:pPr>
        <w:jc w:val="both"/>
        <w:textAlignment w:val="baseline"/>
        <w:rPr>
          <w:color w:val="000000"/>
          <w:szCs w:val="24"/>
        </w:rPr>
      </w:pPr>
      <w:r w:rsidRPr="00181EA9">
        <w:rPr>
          <w:color w:val="000000"/>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sidRPr="00181EA9">
        <w:rPr>
          <w:rFonts w:eastAsia="Calibri"/>
          <w:kern w:val="2"/>
          <w:szCs w:val="24"/>
        </w:rPr>
        <w:t>ir įforminamas Sutarties 21.6 punkte nustatyta tvarka</w:t>
      </w:r>
      <w:r w:rsidRPr="00181EA9">
        <w:rPr>
          <w:color w:val="000000"/>
          <w:szCs w:val="24"/>
        </w:rPr>
        <w:t>.</w:t>
      </w:r>
    </w:p>
    <w:p w14:paraId="156C44B9" w14:textId="77777777" w:rsidR="00181EA9" w:rsidRPr="00181EA9" w:rsidRDefault="00181EA9" w:rsidP="00181EA9">
      <w:pPr>
        <w:tabs>
          <w:tab w:val="left" w:pos="567"/>
        </w:tabs>
        <w:jc w:val="both"/>
        <w:textAlignment w:val="baseline"/>
        <w:rPr>
          <w:rFonts w:eastAsia="Calibri"/>
          <w:kern w:val="2"/>
          <w:szCs w:val="24"/>
        </w:rPr>
      </w:pPr>
      <w:r w:rsidRPr="00181EA9">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181EA9">
        <w:rPr>
          <w:rFonts w:eastAsia="Calibri"/>
          <w:kern w:val="2"/>
          <w:szCs w:val="24"/>
        </w:rPr>
        <w:t>ir įforminamas Sutarties 21.6 punkte nustatyta tvarka.</w:t>
      </w:r>
    </w:p>
    <w:p w14:paraId="759530A4" w14:textId="77777777" w:rsidR="00181EA9" w:rsidRPr="00181EA9" w:rsidRDefault="00181EA9" w:rsidP="00181EA9">
      <w:pPr>
        <w:jc w:val="both"/>
        <w:textAlignment w:val="baseline"/>
        <w:rPr>
          <w:color w:val="000000"/>
          <w:szCs w:val="24"/>
        </w:rPr>
      </w:pPr>
      <w:r w:rsidRPr="00181EA9">
        <w:rPr>
          <w:color w:val="000000"/>
          <w:szCs w:val="24"/>
        </w:rPr>
        <w:t>21.5. Sutartinių įsipareigojimų vykdymas gali būti stabdomas tik Sutarties galiojimo laikotarpiu tokia tvarka:</w:t>
      </w:r>
    </w:p>
    <w:p w14:paraId="7777EFB2" w14:textId="77777777" w:rsidR="00181EA9" w:rsidRPr="00181EA9" w:rsidRDefault="00181EA9" w:rsidP="00181EA9">
      <w:pPr>
        <w:jc w:val="both"/>
        <w:textAlignment w:val="baseline"/>
        <w:rPr>
          <w:color w:val="000000"/>
          <w:szCs w:val="24"/>
        </w:rPr>
      </w:pPr>
      <w:r w:rsidRPr="00181EA9">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F338410" w14:textId="77777777" w:rsidR="00181EA9" w:rsidRPr="00181EA9" w:rsidRDefault="00181EA9" w:rsidP="00181EA9">
      <w:pPr>
        <w:spacing w:line="264" w:lineRule="atLeast"/>
        <w:jc w:val="both"/>
        <w:rPr>
          <w:color w:val="000000"/>
          <w:szCs w:val="24"/>
        </w:rPr>
      </w:pPr>
      <w:r w:rsidRPr="00181EA9">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65E3228" w14:textId="77777777" w:rsidR="00181EA9" w:rsidRPr="00181EA9" w:rsidRDefault="00181EA9" w:rsidP="00181EA9">
      <w:pPr>
        <w:spacing w:line="264" w:lineRule="atLeast"/>
        <w:jc w:val="both"/>
        <w:rPr>
          <w:szCs w:val="24"/>
        </w:rPr>
      </w:pPr>
      <w:r w:rsidRPr="00181EA9">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181EA9">
        <w:rPr>
          <w:rFonts w:eastAsia="Calibri"/>
          <w:kern w:val="2"/>
          <w:szCs w:val="24"/>
        </w:rPr>
        <w:t>Jei sutartinių įsipareigojimų ar jų dalies vykdymas sustabdytas</w:t>
      </w:r>
      <w:r w:rsidRPr="00181EA9">
        <w:rPr>
          <w:szCs w:val="24"/>
        </w:rPr>
        <w:t>, Šalys negali vykdyti jokių jiems pagal Sutartį ar Sutarties dalį priskirtų įsipareigojimų.</w:t>
      </w:r>
    </w:p>
    <w:p w14:paraId="66B6E1ED" w14:textId="77777777" w:rsidR="00181EA9" w:rsidRPr="00181EA9" w:rsidRDefault="00181EA9" w:rsidP="00181EA9">
      <w:pPr>
        <w:spacing w:line="264" w:lineRule="atLeast"/>
        <w:jc w:val="both"/>
        <w:rPr>
          <w:color w:val="000000"/>
          <w:szCs w:val="24"/>
        </w:rPr>
      </w:pPr>
      <w:r w:rsidRPr="00181EA9">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106202F" w14:textId="77777777" w:rsidR="00181EA9" w:rsidRPr="00181EA9" w:rsidRDefault="00181EA9" w:rsidP="00181EA9">
      <w:pPr>
        <w:spacing w:line="264" w:lineRule="atLeast"/>
        <w:jc w:val="both"/>
        <w:rPr>
          <w:color w:val="000000"/>
          <w:szCs w:val="24"/>
        </w:rPr>
      </w:pPr>
      <w:r w:rsidRPr="00181EA9">
        <w:rPr>
          <w:color w:val="000000"/>
          <w:szCs w:val="24"/>
        </w:rPr>
        <w:t>21.7. Sutartinių įsipareigojimų vykdymas stabdomas ne ilgesniam kaip konkrečios, pagrįstos aplinkybės egzistavimo laikotarpiui.</w:t>
      </w:r>
    </w:p>
    <w:p w14:paraId="330D71CF" w14:textId="77777777" w:rsidR="00181EA9" w:rsidRPr="00181EA9" w:rsidRDefault="00181EA9" w:rsidP="00181EA9">
      <w:pPr>
        <w:jc w:val="both"/>
        <w:textAlignment w:val="baseline"/>
        <w:rPr>
          <w:color w:val="000000"/>
          <w:szCs w:val="24"/>
        </w:rPr>
      </w:pPr>
      <w:r w:rsidRPr="00181EA9">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5D3D7A9" w14:textId="77777777" w:rsidR="00181EA9" w:rsidRPr="00181EA9" w:rsidRDefault="00181EA9" w:rsidP="00181EA9">
      <w:pPr>
        <w:tabs>
          <w:tab w:val="left" w:pos="567"/>
        </w:tabs>
        <w:jc w:val="both"/>
        <w:textAlignment w:val="baseline"/>
        <w:rPr>
          <w:rFonts w:eastAsia="Calibri"/>
          <w:kern w:val="2"/>
          <w:szCs w:val="24"/>
        </w:rPr>
      </w:pPr>
      <w:r w:rsidRPr="00181EA9">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181EA9">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4B05307B" w14:textId="77777777" w:rsidR="00181EA9" w:rsidRPr="00181EA9" w:rsidRDefault="00181EA9" w:rsidP="00181EA9">
      <w:pPr>
        <w:jc w:val="both"/>
        <w:textAlignment w:val="baseline"/>
        <w:rPr>
          <w:color w:val="000000"/>
          <w:szCs w:val="24"/>
        </w:rPr>
      </w:pPr>
      <w:r w:rsidRPr="00181EA9">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121C078" w14:textId="77777777" w:rsidR="00181EA9" w:rsidRPr="00181EA9" w:rsidRDefault="00181EA9" w:rsidP="00181EA9">
      <w:pPr>
        <w:jc w:val="both"/>
        <w:textAlignment w:val="baseline"/>
        <w:rPr>
          <w:color w:val="000000"/>
          <w:szCs w:val="24"/>
        </w:rPr>
      </w:pPr>
      <w:r w:rsidRPr="00181EA9">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6E170A5" w14:textId="77777777" w:rsidR="00181EA9" w:rsidRPr="00181EA9" w:rsidRDefault="00181EA9" w:rsidP="00181EA9">
      <w:pPr>
        <w:spacing w:line="257" w:lineRule="atLeast"/>
        <w:ind w:firstLine="62"/>
        <w:jc w:val="both"/>
        <w:textAlignment w:val="baseline"/>
        <w:rPr>
          <w:color w:val="000000"/>
          <w:szCs w:val="24"/>
        </w:rPr>
      </w:pPr>
    </w:p>
    <w:p w14:paraId="31AB347F" w14:textId="77777777" w:rsidR="00181EA9" w:rsidRPr="00181EA9" w:rsidRDefault="00181EA9" w:rsidP="00181EA9">
      <w:pPr>
        <w:spacing w:line="257" w:lineRule="atLeast"/>
        <w:jc w:val="center"/>
        <w:rPr>
          <w:color w:val="000000"/>
          <w:szCs w:val="24"/>
        </w:rPr>
      </w:pPr>
      <w:r w:rsidRPr="00181EA9">
        <w:rPr>
          <w:b/>
          <w:bCs/>
          <w:caps/>
          <w:color w:val="000000"/>
          <w:szCs w:val="24"/>
        </w:rPr>
        <w:lastRenderedPageBreak/>
        <w:t>22.  SUTARTIES NUTRAUKIMAS</w:t>
      </w:r>
    </w:p>
    <w:p w14:paraId="1009BBB7" w14:textId="77777777" w:rsidR="00181EA9" w:rsidRPr="00181EA9" w:rsidRDefault="00181EA9" w:rsidP="00181EA9">
      <w:pPr>
        <w:spacing w:line="257" w:lineRule="atLeast"/>
        <w:ind w:firstLine="62"/>
        <w:jc w:val="both"/>
        <w:rPr>
          <w:color w:val="000000"/>
          <w:szCs w:val="24"/>
        </w:rPr>
      </w:pPr>
    </w:p>
    <w:p w14:paraId="60730B35" w14:textId="77777777" w:rsidR="00181EA9" w:rsidRPr="00181EA9" w:rsidRDefault="00181EA9" w:rsidP="00181EA9">
      <w:pPr>
        <w:spacing w:line="257" w:lineRule="atLeast"/>
        <w:jc w:val="both"/>
        <w:rPr>
          <w:color w:val="000000"/>
          <w:szCs w:val="24"/>
        </w:rPr>
      </w:pPr>
      <w:r w:rsidRPr="00181EA9">
        <w:rPr>
          <w:color w:val="000000"/>
          <w:szCs w:val="24"/>
        </w:rPr>
        <w:t>Sutartis gali būti nutraukiama VPĮ 90 straipsnyje ir Sutartyje numatytais atvejais, įskaitant galimybę nutraukti Sutartį Šalių susitarimu.</w:t>
      </w:r>
    </w:p>
    <w:p w14:paraId="3881E525" w14:textId="77777777" w:rsidR="00181EA9" w:rsidRPr="00181EA9" w:rsidRDefault="00181EA9" w:rsidP="00181EA9">
      <w:pPr>
        <w:spacing w:line="257" w:lineRule="atLeast"/>
        <w:ind w:firstLine="62"/>
        <w:jc w:val="both"/>
        <w:rPr>
          <w:color w:val="000000"/>
          <w:szCs w:val="24"/>
        </w:rPr>
      </w:pPr>
    </w:p>
    <w:p w14:paraId="6A407DB4" w14:textId="77777777" w:rsidR="00181EA9" w:rsidRPr="00181EA9" w:rsidRDefault="00181EA9" w:rsidP="00181EA9">
      <w:pPr>
        <w:spacing w:line="257" w:lineRule="atLeast"/>
        <w:jc w:val="center"/>
        <w:rPr>
          <w:color w:val="000000"/>
          <w:szCs w:val="24"/>
        </w:rPr>
      </w:pPr>
      <w:r w:rsidRPr="00181EA9">
        <w:rPr>
          <w:b/>
          <w:bCs/>
          <w:color w:val="000000"/>
          <w:szCs w:val="24"/>
        </w:rPr>
        <w:t>22.1.  Pretenzijos dėl Sutarties pažeidimų</w:t>
      </w:r>
    </w:p>
    <w:p w14:paraId="4723443F" w14:textId="77777777" w:rsidR="00181EA9" w:rsidRPr="00181EA9" w:rsidRDefault="00181EA9" w:rsidP="00181EA9">
      <w:pPr>
        <w:spacing w:line="257" w:lineRule="atLeast"/>
        <w:ind w:firstLine="62"/>
        <w:jc w:val="both"/>
        <w:rPr>
          <w:color w:val="000000"/>
          <w:szCs w:val="24"/>
        </w:rPr>
      </w:pPr>
    </w:p>
    <w:p w14:paraId="2EFE0745" w14:textId="77777777" w:rsidR="00181EA9" w:rsidRPr="00181EA9" w:rsidRDefault="00181EA9" w:rsidP="00181EA9">
      <w:pPr>
        <w:spacing w:line="257" w:lineRule="atLeast"/>
        <w:jc w:val="both"/>
        <w:textAlignment w:val="baseline"/>
        <w:rPr>
          <w:color w:val="000000"/>
          <w:szCs w:val="24"/>
        </w:rPr>
      </w:pPr>
      <w:r w:rsidRPr="00181EA9">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269A87F" w14:textId="77777777" w:rsidR="00181EA9" w:rsidRPr="00181EA9" w:rsidRDefault="00181EA9" w:rsidP="00181EA9">
      <w:pPr>
        <w:spacing w:line="257" w:lineRule="atLeast"/>
        <w:jc w:val="both"/>
        <w:textAlignment w:val="baseline"/>
        <w:rPr>
          <w:color w:val="000000"/>
          <w:szCs w:val="24"/>
        </w:rPr>
      </w:pPr>
      <w:r w:rsidRPr="00181EA9">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81EA9">
        <w:rPr>
          <w:b/>
          <w:bCs/>
          <w:color w:val="000000"/>
          <w:szCs w:val="24"/>
        </w:rPr>
        <w:t> </w:t>
      </w:r>
      <w:r w:rsidRPr="00181EA9">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0A720674" w14:textId="77777777" w:rsidR="00181EA9" w:rsidRPr="00181EA9" w:rsidRDefault="00181EA9" w:rsidP="00181EA9">
      <w:pPr>
        <w:spacing w:line="257" w:lineRule="atLeast"/>
        <w:ind w:firstLine="62"/>
        <w:jc w:val="both"/>
        <w:textAlignment w:val="baseline"/>
        <w:rPr>
          <w:color w:val="000000"/>
          <w:szCs w:val="24"/>
        </w:rPr>
      </w:pPr>
    </w:p>
    <w:p w14:paraId="536E3C59" w14:textId="77777777" w:rsidR="00181EA9" w:rsidRPr="00181EA9" w:rsidRDefault="00181EA9" w:rsidP="00181EA9">
      <w:pPr>
        <w:spacing w:line="257" w:lineRule="atLeast"/>
        <w:jc w:val="center"/>
        <w:rPr>
          <w:color w:val="000000"/>
          <w:szCs w:val="24"/>
        </w:rPr>
      </w:pPr>
      <w:r w:rsidRPr="00181EA9">
        <w:rPr>
          <w:b/>
          <w:bCs/>
          <w:color w:val="000000"/>
          <w:szCs w:val="24"/>
        </w:rPr>
        <w:t>22.2.  Sutarties nutraukimas Pirkėjo iniciatyva</w:t>
      </w:r>
    </w:p>
    <w:p w14:paraId="470E029D" w14:textId="77777777" w:rsidR="00181EA9" w:rsidRPr="00181EA9" w:rsidRDefault="00181EA9" w:rsidP="00181EA9">
      <w:pPr>
        <w:spacing w:line="257" w:lineRule="atLeast"/>
        <w:ind w:firstLine="62"/>
        <w:jc w:val="both"/>
        <w:rPr>
          <w:color w:val="000000"/>
          <w:szCs w:val="24"/>
        </w:rPr>
      </w:pPr>
    </w:p>
    <w:p w14:paraId="7F872A88" w14:textId="77777777" w:rsidR="00181EA9" w:rsidRPr="00181EA9" w:rsidRDefault="00181EA9" w:rsidP="00181EA9">
      <w:pPr>
        <w:spacing w:line="257" w:lineRule="atLeast"/>
        <w:jc w:val="both"/>
        <w:textAlignment w:val="baseline"/>
        <w:rPr>
          <w:szCs w:val="24"/>
        </w:rPr>
      </w:pPr>
      <w:r w:rsidRPr="00181EA9">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F779A04" w14:textId="77777777" w:rsidR="00181EA9" w:rsidRPr="00181EA9" w:rsidRDefault="00181EA9" w:rsidP="00181EA9">
      <w:pPr>
        <w:spacing w:line="257" w:lineRule="atLeast"/>
        <w:jc w:val="both"/>
        <w:textAlignment w:val="baseline"/>
        <w:rPr>
          <w:szCs w:val="24"/>
        </w:rPr>
      </w:pPr>
      <w:r w:rsidRPr="00181EA9">
        <w:rPr>
          <w:szCs w:val="24"/>
        </w:rPr>
        <w:t>22.2.2. Pirkėjas turi teisę vienašališkai nutraukti Sutartį ar jos dalį raštu įspėjęs Tiekėją prieš ne trumpesnį nei 10 (dešimties) dienų terminą, jeigu: </w:t>
      </w:r>
    </w:p>
    <w:p w14:paraId="2A5C79F9" w14:textId="77777777" w:rsidR="00181EA9" w:rsidRPr="00181EA9" w:rsidRDefault="00181EA9" w:rsidP="00181EA9">
      <w:pPr>
        <w:spacing w:line="257" w:lineRule="atLeast"/>
        <w:jc w:val="both"/>
        <w:textAlignment w:val="baseline"/>
        <w:rPr>
          <w:color w:val="000000"/>
          <w:szCs w:val="24"/>
        </w:rPr>
      </w:pPr>
      <w:r w:rsidRPr="00181EA9">
        <w:rPr>
          <w:color w:val="000000"/>
          <w:szCs w:val="24"/>
        </w:rPr>
        <w:t>22.2.2.1. Tiekėjui yra iškelta bankroto byla, pradėtas bankroto procesas ne teismo tvarka, jis tampa nemokus arba yra nemokumo tikimybė, sustabdo ūkinę veiklą ar susidaro</w:t>
      </w:r>
      <w:r w:rsidRPr="00181EA9">
        <w:rPr>
          <w:b/>
          <w:bCs/>
          <w:color w:val="5C5D5D"/>
          <w:szCs w:val="24"/>
        </w:rPr>
        <w:t> </w:t>
      </w:r>
      <w:r w:rsidRPr="00181EA9">
        <w:rPr>
          <w:color w:val="000000"/>
          <w:szCs w:val="24"/>
        </w:rPr>
        <w:t>įstatymuose ir kituose teisės aktuose nustatyta tvarka analogiška situacija</w:t>
      </w:r>
      <w:r w:rsidRPr="00181EA9">
        <w:rPr>
          <w:color w:val="000000"/>
          <w:szCs w:val="24"/>
          <w:shd w:val="clear" w:color="auto" w:fill="FFFFFF"/>
        </w:rPr>
        <w:t>;</w:t>
      </w:r>
      <w:r w:rsidRPr="00181EA9">
        <w:rPr>
          <w:color w:val="000000"/>
          <w:szCs w:val="24"/>
        </w:rPr>
        <w:t> </w:t>
      </w:r>
    </w:p>
    <w:p w14:paraId="38C01C4D" w14:textId="77777777" w:rsidR="00181EA9" w:rsidRPr="00181EA9" w:rsidRDefault="00181EA9" w:rsidP="00181EA9">
      <w:pPr>
        <w:spacing w:line="257" w:lineRule="atLeast"/>
        <w:jc w:val="both"/>
        <w:rPr>
          <w:szCs w:val="24"/>
        </w:rPr>
      </w:pPr>
      <w:r w:rsidRPr="00181EA9">
        <w:rPr>
          <w:szCs w:val="24"/>
        </w:rPr>
        <w:t>22.2.2.2. Tiekėjo padėtis pasikeičia ir jis atitinka pirkimo dokumentuose nustatytą pašalinimo pagrindą;</w:t>
      </w:r>
    </w:p>
    <w:p w14:paraId="3D0A7D74" w14:textId="77777777" w:rsidR="00181EA9" w:rsidRPr="00181EA9" w:rsidRDefault="00181EA9" w:rsidP="00181EA9">
      <w:pPr>
        <w:spacing w:line="257" w:lineRule="atLeast"/>
        <w:jc w:val="both"/>
        <w:textAlignment w:val="baseline"/>
        <w:rPr>
          <w:color w:val="000000"/>
          <w:szCs w:val="24"/>
        </w:rPr>
      </w:pPr>
      <w:r w:rsidRPr="00181EA9">
        <w:rPr>
          <w:szCs w:val="24"/>
        </w:rPr>
        <w:t xml:space="preserve">22.2.2.3. pasikeičia </w:t>
      </w:r>
      <w:r w:rsidRPr="00181EA9">
        <w:rPr>
          <w:color w:val="000000"/>
          <w:szCs w:val="24"/>
        </w:rPr>
        <w:t>teisės aktai, susiję su Sutarties objektu, Sutarties vykdymu, ar su Pirkėjo vykdoma veikla, kuriai buvo sudaryta Sutartis, ir dėl tokių pakeitimų Pirkėjas nusprendžia nutraukti Sutartį;  </w:t>
      </w:r>
    </w:p>
    <w:p w14:paraId="567BAFEB" w14:textId="77777777" w:rsidR="00181EA9" w:rsidRPr="00181EA9" w:rsidRDefault="00181EA9" w:rsidP="00181EA9">
      <w:pPr>
        <w:spacing w:line="257" w:lineRule="atLeast"/>
        <w:jc w:val="both"/>
        <w:textAlignment w:val="baseline"/>
        <w:rPr>
          <w:color w:val="000000"/>
          <w:szCs w:val="24"/>
        </w:rPr>
      </w:pPr>
      <w:r w:rsidRPr="00181EA9">
        <w:rPr>
          <w:color w:val="000000"/>
          <w:szCs w:val="24"/>
        </w:rPr>
        <w:t>22.2.2.4. Pirkėjas nusprendžia nebevykdyti veiklos, kurios vykdymui Sutartimi įsigyjamos Prekės ir Sutarties poreikis išnyksta; </w:t>
      </w:r>
    </w:p>
    <w:p w14:paraId="6218AFF9" w14:textId="77777777" w:rsidR="00181EA9" w:rsidRPr="00181EA9" w:rsidRDefault="00181EA9" w:rsidP="00181EA9">
      <w:pPr>
        <w:spacing w:line="257" w:lineRule="atLeast"/>
        <w:jc w:val="both"/>
        <w:textAlignment w:val="baseline"/>
        <w:rPr>
          <w:color w:val="000000"/>
          <w:szCs w:val="24"/>
        </w:rPr>
      </w:pPr>
      <w:r w:rsidRPr="00181EA9">
        <w:rPr>
          <w:color w:val="000000"/>
          <w:szCs w:val="24"/>
        </w:rPr>
        <w:t>22.2.2.5. Pirkėjo valdymo organas priima sprendimą, dėl kurio Sutarties poreikis išnyksta; </w:t>
      </w:r>
    </w:p>
    <w:p w14:paraId="6823C8FC" w14:textId="77777777" w:rsidR="00181EA9" w:rsidRPr="00181EA9" w:rsidRDefault="00181EA9" w:rsidP="00181EA9">
      <w:pPr>
        <w:spacing w:line="257" w:lineRule="atLeast"/>
        <w:jc w:val="both"/>
        <w:textAlignment w:val="baseline"/>
        <w:rPr>
          <w:color w:val="000000"/>
          <w:szCs w:val="24"/>
        </w:rPr>
      </w:pPr>
      <w:r w:rsidRPr="00181EA9">
        <w:rPr>
          <w:color w:val="000000"/>
          <w:szCs w:val="24"/>
        </w:rPr>
        <w:t>22.2.2.6. pasikeičia (pablogėja) Pirkėjo finansinė padėtis ar Pirkėjas negauna arba netenka finansavimo ir dėl šios priežasties nusprendžia nutraukti Sutartį; </w:t>
      </w:r>
    </w:p>
    <w:p w14:paraId="3FE24A1B" w14:textId="77777777" w:rsidR="00181EA9" w:rsidRPr="00181EA9" w:rsidRDefault="00181EA9" w:rsidP="00181EA9">
      <w:pPr>
        <w:spacing w:line="257" w:lineRule="atLeast"/>
        <w:jc w:val="both"/>
        <w:textAlignment w:val="baseline"/>
        <w:rPr>
          <w:szCs w:val="24"/>
        </w:rPr>
      </w:pPr>
      <w:r w:rsidRPr="00181EA9">
        <w:rPr>
          <w:szCs w:val="24"/>
        </w:rPr>
        <w:t>22.2.2.7. keičiasi Pirkėjo organizacinė struktūra – juridinis statusas, pobūdis ar valdymo struktūra ir tai gali turėti įtakos tinkamam Sutarties įvykdymui arba Sutarties poreikiui; </w:t>
      </w:r>
    </w:p>
    <w:p w14:paraId="6741D07D" w14:textId="77777777" w:rsidR="00181EA9" w:rsidRPr="00181EA9" w:rsidRDefault="00181EA9" w:rsidP="00181EA9">
      <w:pPr>
        <w:spacing w:line="257" w:lineRule="atLeast"/>
        <w:jc w:val="both"/>
        <w:textAlignment w:val="baseline"/>
        <w:rPr>
          <w:color w:val="000000"/>
          <w:szCs w:val="24"/>
        </w:rPr>
      </w:pPr>
      <w:r w:rsidRPr="00181EA9">
        <w:rPr>
          <w:color w:val="000000"/>
          <w:szCs w:val="24"/>
        </w:rPr>
        <w:t>22.2.2.8. nebelieka perkamų Prekių poreikio; </w:t>
      </w:r>
    </w:p>
    <w:p w14:paraId="62E82DB7" w14:textId="77777777" w:rsidR="00181EA9" w:rsidRPr="00181EA9" w:rsidRDefault="00181EA9" w:rsidP="00181EA9">
      <w:pPr>
        <w:spacing w:line="257" w:lineRule="atLeast"/>
        <w:jc w:val="both"/>
        <w:textAlignment w:val="baseline"/>
        <w:rPr>
          <w:color w:val="000000"/>
          <w:szCs w:val="24"/>
        </w:rPr>
      </w:pPr>
      <w:r w:rsidRPr="00181EA9">
        <w:rPr>
          <w:color w:val="000000"/>
          <w:szCs w:val="24"/>
        </w:rPr>
        <w:t>22.2.2.9. Pirkėjas iš pirkimų priežiūrą atliekančių institucijų gauna nurodymą ar rekomendaciją nutraukti Sutartį;</w:t>
      </w:r>
    </w:p>
    <w:p w14:paraId="002EAB50" w14:textId="77777777" w:rsidR="00181EA9" w:rsidRPr="00181EA9" w:rsidRDefault="00181EA9" w:rsidP="00181EA9">
      <w:pPr>
        <w:spacing w:line="257" w:lineRule="atLeast"/>
        <w:jc w:val="both"/>
        <w:textAlignment w:val="baseline"/>
        <w:rPr>
          <w:color w:val="000000"/>
          <w:szCs w:val="24"/>
        </w:rPr>
      </w:pPr>
      <w:r w:rsidRPr="00181EA9">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196EC9C5" w14:textId="77777777" w:rsidR="00181EA9" w:rsidRPr="00181EA9" w:rsidRDefault="00181EA9" w:rsidP="00181EA9">
      <w:pPr>
        <w:spacing w:line="257" w:lineRule="atLeast"/>
        <w:jc w:val="both"/>
        <w:textAlignment w:val="baseline"/>
        <w:rPr>
          <w:color w:val="000000"/>
          <w:szCs w:val="24"/>
        </w:rPr>
      </w:pPr>
      <w:r w:rsidRPr="00181EA9">
        <w:rPr>
          <w:color w:val="000000"/>
          <w:szCs w:val="24"/>
        </w:rPr>
        <w:t>22.2.2.11. Tiekėjas atsisako pašalinti arba nepašalina Prekių trūkumų per Pirkėjo nustatytus protingus terminus;</w:t>
      </w:r>
    </w:p>
    <w:p w14:paraId="4A3F5CC4" w14:textId="77777777" w:rsidR="00181EA9" w:rsidRPr="00181EA9" w:rsidRDefault="00181EA9" w:rsidP="00181EA9">
      <w:pPr>
        <w:jc w:val="both"/>
        <w:textAlignment w:val="baseline"/>
        <w:rPr>
          <w:color w:val="000000"/>
          <w:szCs w:val="24"/>
        </w:rPr>
      </w:pPr>
      <w:r w:rsidRPr="00181EA9">
        <w:rPr>
          <w:color w:val="000000"/>
          <w:szCs w:val="24"/>
        </w:rPr>
        <w:t>22.2.2.12. Tiekėjas pažeidžia Sutartį arba įstatymus bei kitus teisės aktus ir per Pirkėjo rašytinėje pretenzijoje nurodytą terminą neištaiso pažeidimo;</w:t>
      </w:r>
    </w:p>
    <w:p w14:paraId="7BD69702" w14:textId="77777777" w:rsidR="00181EA9" w:rsidRPr="00181EA9" w:rsidRDefault="00181EA9" w:rsidP="00181EA9">
      <w:pPr>
        <w:tabs>
          <w:tab w:val="left" w:pos="567"/>
        </w:tabs>
        <w:jc w:val="both"/>
        <w:textAlignment w:val="baseline"/>
        <w:rPr>
          <w:rFonts w:eastAsia="Calibri"/>
          <w:kern w:val="2"/>
          <w:szCs w:val="24"/>
        </w:rPr>
      </w:pPr>
      <w:r w:rsidRPr="00181EA9">
        <w:rPr>
          <w:rFonts w:eastAsia="Calibri"/>
          <w:kern w:val="2"/>
          <w:szCs w:val="24"/>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26C28E6" w14:textId="77777777" w:rsidR="00181EA9" w:rsidRPr="00181EA9" w:rsidRDefault="00181EA9" w:rsidP="00181EA9">
      <w:pPr>
        <w:tabs>
          <w:tab w:val="left" w:pos="567"/>
        </w:tabs>
        <w:jc w:val="both"/>
        <w:textAlignment w:val="baseline"/>
        <w:rPr>
          <w:rFonts w:eastAsia="Calibri"/>
          <w:kern w:val="2"/>
          <w:szCs w:val="24"/>
        </w:rPr>
      </w:pPr>
      <w:r w:rsidRPr="00181EA9">
        <w:rPr>
          <w:rFonts w:eastAsia="Calibri"/>
          <w:kern w:val="2"/>
          <w:szCs w:val="24"/>
        </w:rPr>
        <w:t>22.2.2.14. paaiškėja VPĮ 37 straipsnio 8 dalyje ir (ar) 47 straipsnio 8 dalyje nurodytos aplinkybės.</w:t>
      </w:r>
    </w:p>
    <w:p w14:paraId="3A6A0574" w14:textId="77777777" w:rsidR="00181EA9" w:rsidRPr="00181EA9" w:rsidRDefault="00181EA9" w:rsidP="00181EA9">
      <w:pPr>
        <w:jc w:val="both"/>
        <w:textAlignment w:val="baseline"/>
        <w:rPr>
          <w:color w:val="000000"/>
          <w:szCs w:val="24"/>
        </w:rPr>
      </w:pPr>
      <w:r w:rsidRPr="00181EA9">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05FFD66" w14:textId="77777777" w:rsidR="00181EA9" w:rsidRPr="00181EA9" w:rsidRDefault="00181EA9" w:rsidP="00181EA9">
      <w:pPr>
        <w:spacing w:line="257" w:lineRule="atLeast"/>
        <w:jc w:val="both"/>
        <w:textAlignment w:val="baseline"/>
        <w:rPr>
          <w:color w:val="000000"/>
          <w:szCs w:val="24"/>
        </w:rPr>
      </w:pPr>
      <w:r w:rsidRPr="00181EA9">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D88E5C1" w14:textId="77777777" w:rsidR="00181EA9" w:rsidRPr="00181EA9" w:rsidRDefault="00181EA9" w:rsidP="00181EA9">
      <w:pPr>
        <w:spacing w:line="257" w:lineRule="atLeast"/>
        <w:jc w:val="both"/>
        <w:textAlignment w:val="baseline"/>
        <w:rPr>
          <w:color w:val="000000"/>
          <w:szCs w:val="24"/>
        </w:rPr>
      </w:pPr>
      <w:r w:rsidRPr="00181EA9">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7E303B1" w14:textId="77777777" w:rsidR="00181EA9" w:rsidRPr="00181EA9" w:rsidRDefault="00181EA9" w:rsidP="00181EA9">
      <w:pPr>
        <w:spacing w:line="257" w:lineRule="atLeast"/>
        <w:jc w:val="both"/>
        <w:textAlignment w:val="baseline"/>
        <w:rPr>
          <w:color w:val="000000"/>
          <w:szCs w:val="24"/>
        </w:rPr>
      </w:pPr>
      <w:r w:rsidRPr="00181EA9">
        <w:rPr>
          <w:color w:val="000000"/>
          <w:szCs w:val="24"/>
        </w:rPr>
        <w:t>22.2.6. Pirkėjas turi teisę vienašališkai nutraukti Sutartį ir kitais Specialiosiose sąlygose (jei taikoma) ir įstatymuose bei kituose teisės aktuose įtvirtintais atvejais. </w:t>
      </w:r>
    </w:p>
    <w:p w14:paraId="7B116A53" w14:textId="77777777" w:rsidR="00181EA9" w:rsidRPr="00181EA9" w:rsidRDefault="00181EA9" w:rsidP="00181EA9">
      <w:pPr>
        <w:spacing w:line="257" w:lineRule="atLeast"/>
        <w:jc w:val="both"/>
        <w:textAlignment w:val="baseline"/>
        <w:rPr>
          <w:color w:val="000000"/>
          <w:szCs w:val="24"/>
        </w:rPr>
      </w:pPr>
      <w:r w:rsidRPr="00181EA9">
        <w:rPr>
          <w:color w:val="000000"/>
          <w:szCs w:val="24"/>
        </w:rPr>
        <w:t>22.2.7. Sutartis laikoma nutraukta kitą dieną po to, kai pasibaigia įspėjimo apie Sutarties nutraukimą terminas.  </w:t>
      </w:r>
    </w:p>
    <w:p w14:paraId="6628E7DD" w14:textId="77777777" w:rsidR="00181EA9" w:rsidRPr="00181EA9" w:rsidRDefault="00181EA9" w:rsidP="00181EA9">
      <w:pPr>
        <w:spacing w:line="257" w:lineRule="atLeast"/>
        <w:jc w:val="both"/>
        <w:textAlignment w:val="baseline"/>
        <w:rPr>
          <w:szCs w:val="24"/>
        </w:rPr>
      </w:pPr>
      <w:r w:rsidRPr="00181EA9">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181EA9">
        <w:rPr>
          <w:rFonts w:eastAsia="Calibri"/>
          <w:kern w:val="2"/>
          <w:szCs w:val="24"/>
        </w:rPr>
        <w:t>pateikia informaciją apie pažeidimo pašalinimą ar išnykusias aplinkybes, dėl kurių buvo inicijuota Sutarties nutraukimo procedūra</w:t>
      </w:r>
      <w:r w:rsidRPr="00181EA9">
        <w:rPr>
          <w:szCs w:val="24"/>
        </w:rPr>
        <w:t>. </w:t>
      </w:r>
    </w:p>
    <w:p w14:paraId="4A53F0E9" w14:textId="77777777" w:rsidR="00181EA9" w:rsidRPr="00181EA9" w:rsidRDefault="00181EA9" w:rsidP="00181EA9">
      <w:pPr>
        <w:spacing w:line="257" w:lineRule="atLeast"/>
        <w:ind w:firstLine="62"/>
        <w:jc w:val="both"/>
        <w:textAlignment w:val="baseline"/>
        <w:rPr>
          <w:color w:val="000000"/>
          <w:szCs w:val="24"/>
        </w:rPr>
      </w:pPr>
    </w:p>
    <w:p w14:paraId="114DFC81" w14:textId="77777777" w:rsidR="00181EA9" w:rsidRPr="00181EA9" w:rsidRDefault="00181EA9" w:rsidP="00181EA9">
      <w:pPr>
        <w:spacing w:line="257" w:lineRule="atLeast"/>
        <w:jc w:val="center"/>
        <w:rPr>
          <w:color w:val="000000"/>
          <w:szCs w:val="24"/>
        </w:rPr>
      </w:pPr>
      <w:r w:rsidRPr="00181EA9">
        <w:rPr>
          <w:b/>
          <w:bCs/>
          <w:color w:val="000000"/>
          <w:szCs w:val="24"/>
        </w:rPr>
        <w:t>22.3.  Sutarties nutraukimas Tiekėjo iniciatyva</w:t>
      </w:r>
    </w:p>
    <w:p w14:paraId="77DC9CE1" w14:textId="77777777" w:rsidR="00181EA9" w:rsidRPr="00181EA9" w:rsidRDefault="00181EA9" w:rsidP="00181EA9">
      <w:pPr>
        <w:spacing w:line="257" w:lineRule="atLeast"/>
        <w:ind w:firstLine="62"/>
        <w:jc w:val="both"/>
        <w:rPr>
          <w:color w:val="000000"/>
          <w:szCs w:val="24"/>
        </w:rPr>
      </w:pPr>
    </w:p>
    <w:p w14:paraId="657B5088" w14:textId="77777777" w:rsidR="00181EA9" w:rsidRPr="00181EA9" w:rsidRDefault="00181EA9" w:rsidP="00181EA9">
      <w:pPr>
        <w:spacing w:line="257" w:lineRule="atLeast"/>
        <w:jc w:val="both"/>
        <w:textAlignment w:val="baseline"/>
        <w:rPr>
          <w:color w:val="000000"/>
          <w:szCs w:val="24"/>
        </w:rPr>
      </w:pPr>
      <w:r w:rsidRPr="00181EA9">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6CD67B8" w14:textId="77777777" w:rsidR="00181EA9" w:rsidRPr="00181EA9" w:rsidRDefault="00181EA9" w:rsidP="00181EA9">
      <w:pPr>
        <w:spacing w:line="257" w:lineRule="atLeast"/>
        <w:jc w:val="both"/>
        <w:textAlignment w:val="baseline"/>
        <w:rPr>
          <w:color w:val="000000"/>
          <w:szCs w:val="24"/>
        </w:rPr>
      </w:pPr>
      <w:r w:rsidRPr="00181EA9">
        <w:rPr>
          <w:color w:val="000000"/>
          <w:szCs w:val="24"/>
        </w:rPr>
        <w:t>22.3.2. Tiekėjas turi teisę vienašališkai nutraukti Sutartį, įspėjęs Pirkėją raštu prieš ne trumpesnį nei 10 (dešimties) dienų terminą, jeigu:</w:t>
      </w:r>
    </w:p>
    <w:p w14:paraId="5110D06A" w14:textId="77777777" w:rsidR="00181EA9" w:rsidRPr="00181EA9" w:rsidRDefault="00181EA9" w:rsidP="00181EA9">
      <w:pPr>
        <w:spacing w:line="257" w:lineRule="atLeast"/>
        <w:jc w:val="both"/>
        <w:textAlignment w:val="baseline"/>
        <w:rPr>
          <w:color w:val="000000"/>
          <w:szCs w:val="24"/>
        </w:rPr>
      </w:pPr>
      <w:r w:rsidRPr="00181EA9">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D1852CB" w14:textId="77777777" w:rsidR="00181EA9" w:rsidRPr="00181EA9" w:rsidRDefault="00181EA9" w:rsidP="00181EA9">
      <w:pPr>
        <w:spacing w:line="257" w:lineRule="atLeast"/>
        <w:jc w:val="both"/>
        <w:textAlignment w:val="baseline"/>
        <w:rPr>
          <w:color w:val="000000"/>
          <w:szCs w:val="24"/>
        </w:rPr>
      </w:pPr>
      <w:r w:rsidRPr="00181EA9">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792CF8E1" w14:textId="77777777" w:rsidR="00181EA9" w:rsidRPr="00181EA9" w:rsidRDefault="00181EA9" w:rsidP="00181EA9">
      <w:pPr>
        <w:spacing w:line="257" w:lineRule="atLeast"/>
        <w:jc w:val="both"/>
        <w:textAlignment w:val="baseline"/>
        <w:rPr>
          <w:color w:val="000000"/>
          <w:szCs w:val="24"/>
        </w:rPr>
      </w:pPr>
      <w:r w:rsidRPr="00181EA9">
        <w:rPr>
          <w:color w:val="000000"/>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4D54C659" w14:textId="77777777" w:rsidR="00181EA9" w:rsidRPr="00181EA9" w:rsidRDefault="00181EA9" w:rsidP="00181EA9">
      <w:pPr>
        <w:spacing w:line="257" w:lineRule="atLeast"/>
        <w:jc w:val="both"/>
        <w:textAlignment w:val="baseline"/>
        <w:rPr>
          <w:color w:val="000000"/>
          <w:szCs w:val="24"/>
        </w:rPr>
      </w:pPr>
      <w:r w:rsidRPr="00181EA9">
        <w:rPr>
          <w:color w:val="000000"/>
          <w:szCs w:val="24"/>
        </w:rPr>
        <w:t>22.3.4. Tiekėjas turi teisę vienašališkai nutraukti Sutartį ir kitais įstatymuose bei kituose teisės aktuose įtvirtintais atvejais. </w:t>
      </w:r>
    </w:p>
    <w:p w14:paraId="484A32DA" w14:textId="77777777" w:rsidR="00181EA9" w:rsidRPr="00181EA9" w:rsidRDefault="00181EA9" w:rsidP="00181EA9">
      <w:pPr>
        <w:spacing w:line="257" w:lineRule="atLeast"/>
        <w:jc w:val="both"/>
        <w:textAlignment w:val="baseline"/>
        <w:rPr>
          <w:color w:val="000000"/>
          <w:szCs w:val="24"/>
        </w:rPr>
      </w:pPr>
      <w:r w:rsidRPr="00181EA9">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18DABF6" w14:textId="77777777" w:rsidR="00181EA9" w:rsidRPr="00181EA9" w:rsidRDefault="00181EA9" w:rsidP="00181EA9">
      <w:pPr>
        <w:spacing w:line="257" w:lineRule="atLeast"/>
        <w:jc w:val="both"/>
        <w:textAlignment w:val="baseline"/>
        <w:rPr>
          <w:color w:val="000000"/>
          <w:szCs w:val="24"/>
        </w:rPr>
      </w:pPr>
      <w:r w:rsidRPr="00181EA9">
        <w:rPr>
          <w:color w:val="000000"/>
          <w:szCs w:val="24"/>
        </w:rPr>
        <w:t>22.3.6. Sutartis laikoma nutraukta kitą dieną po to, kai pasibaigia įspėjimo apie Sutarties nutraukimą terminas. </w:t>
      </w:r>
    </w:p>
    <w:p w14:paraId="130AE33F" w14:textId="77777777" w:rsidR="00181EA9" w:rsidRPr="00181EA9" w:rsidRDefault="00181EA9" w:rsidP="00181EA9">
      <w:pPr>
        <w:spacing w:line="257" w:lineRule="atLeast"/>
        <w:jc w:val="both"/>
        <w:textAlignment w:val="baseline"/>
        <w:rPr>
          <w:color w:val="000000"/>
          <w:szCs w:val="24"/>
        </w:rPr>
      </w:pPr>
      <w:r w:rsidRPr="00181EA9">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3BCAA6D" w14:textId="77777777" w:rsidR="00181EA9" w:rsidRPr="00181EA9" w:rsidRDefault="00181EA9" w:rsidP="00181EA9">
      <w:pPr>
        <w:spacing w:line="257" w:lineRule="atLeast"/>
        <w:ind w:firstLine="62"/>
        <w:jc w:val="both"/>
        <w:textAlignment w:val="baseline"/>
        <w:rPr>
          <w:color w:val="000000"/>
          <w:szCs w:val="24"/>
        </w:rPr>
      </w:pPr>
    </w:p>
    <w:p w14:paraId="17E2D677" w14:textId="77777777" w:rsidR="00181EA9" w:rsidRPr="00181EA9" w:rsidRDefault="00181EA9" w:rsidP="00181EA9">
      <w:pPr>
        <w:spacing w:line="257" w:lineRule="atLeast"/>
        <w:jc w:val="center"/>
        <w:rPr>
          <w:color w:val="000000"/>
          <w:szCs w:val="24"/>
        </w:rPr>
      </w:pPr>
      <w:r w:rsidRPr="00181EA9">
        <w:rPr>
          <w:b/>
          <w:bCs/>
          <w:color w:val="000000"/>
          <w:szCs w:val="24"/>
        </w:rPr>
        <w:t>22.4.  Šalių teisės ir pareigos Sutarties nutraukimo atveju</w:t>
      </w:r>
    </w:p>
    <w:p w14:paraId="744A55EA" w14:textId="77777777" w:rsidR="00181EA9" w:rsidRPr="00181EA9" w:rsidRDefault="00181EA9" w:rsidP="00181EA9">
      <w:pPr>
        <w:spacing w:line="257" w:lineRule="atLeast"/>
        <w:ind w:firstLine="62"/>
        <w:jc w:val="both"/>
        <w:rPr>
          <w:color w:val="000000"/>
          <w:szCs w:val="24"/>
        </w:rPr>
      </w:pPr>
    </w:p>
    <w:p w14:paraId="62CEE52C" w14:textId="77777777" w:rsidR="00181EA9" w:rsidRPr="00181EA9" w:rsidRDefault="00181EA9" w:rsidP="00181EA9">
      <w:pPr>
        <w:spacing w:line="257" w:lineRule="atLeast"/>
        <w:jc w:val="both"/>
        <w:textAlignment w:val="baseline"/>
        <w:rPr>
          <w:color w:val="000000"/>
          <w:szCs w:val="24"/>
        </w:rPr>
      </w:pPr>
      <w:r w:rsidRPr="00181EA9">
        <w:rPr>
          <w:color w:val="000000"/>
          <w:szCs w:val="24"/>
        </w:rPr>
        <w:t>22.4.1. Sutarties nutraukimas neturi įtakos ginčų nagrinėjimo tvarką nustatančių Sutarties sąlygų ir kitų Sutarties sąlygų, kurios pagal savo esmę lieka galioti ir po Sutarties nutraukimo, galiojimui. </w:t>
      </w:r>
    </w:p>
    <w:p w14:paraId="363AA9DE" w14:textId="77777777" w:rsidR="00181EA9" w:rsidRPr="00181EA9" w:rsidRDefault="00181EA9" w:rsidP="00181EA9">
      <w:pPr>
        <w:spacing w:line="257" w:lineRule="atLeast"/>
        <w:jc w:val="both"/>
        <w:textAlignment w:val="baseline"/>
        <w:rPr>
          <w:color w:val="000000"/>
          <w:szCs w:val="24"/>
        </w:rPr>
      </w:pPr>
      <w:r w:rsidRPr="00181EA9">
        <w:rPr>
          <w:color w:val="000000"/>
          <w:szCs w:val="24"/>
        </w:rPr>
        <w:t>22.4.2. Nutraukus Sutartį, Šalys privalo: </w:t>
      </w:r>
    </w:p>
    <w:p w14:paraId="03937E2C" w14:textId="77777777" w:rsidR="00181EA9" w:rsidRPr="00181EA9" w:rsidRDefault="00181EA9" w:rsidP="00181EA9">
      <w:pPr>
        <w:spacing w:line="257" w:lineRule="atLeast"/>
        <w:jc w:val="both"/>
        <w:textAlignment w:val="baseline"/>
        <w:rPr>
          <w:color w:val="000000"/>
          <w:szCs w:val="24"/>
        </w:rPr>
      </w:pPr>
      <w:r w:rsidRPr="00181EA9">
        <w:rPr>
          <w:color w:val="000000"/>
          <w:szCs w:val="24"/>
        </w:rPr>
        <w:t>22.4.2.1. įsitikinti, jog iki Sutarties nutraukimo dienos pristatytos Prekės ir kiti atlikti veiksmai atitinka Sutarties reikalavimus ir Šalys dėl to viena kitai nebereikš pretenzijų; </w:t>
      </w:r>
    </w:p>
    <w:p w14:paraId="4C5C0D44" w14:textId="77777777" w:rsidR="00181EA9" w:rsidRPr="00181EA9" w:rsidRDefault="00181EA9" w:rsidP="00181EA9">
      <w:pPr>
        <w:spacing w:line="257" w:lineRule="atLeast"/>
        <w:jc w:val="both"/>
        <w:textAlignment w:val="baseline"/>
        <w:rPr>
          <w:color w:val="000000"/>
          <w:szCs w:val="24"/>
        </w:rPr>
      </w:pPr>
      <w:r w:rsidRPr="00181EA9">
        <w:rPr>
          <w:color w:val="000000"/>
          <w:szCs w:val="24"/>
        </w:rPr>
        <w:t>22.4.2.2. atsiskaityti už iki Sutarties nutraukimo pristatytas Prekes, atitinkančias Sutarties reikalavimus; </w:t>
      </w:r>
    </w:p>
    <w:p w14:paraId="0275B4C9" w14:textId="77777777" w:rsidR="00181EA9" w:rsidRPr="00181EA9" w:rsidRDefault="00181EA9" w:rsidP="00181EA9">
      <w:pPr>
        <w:spacing w:line="257" w:lineRule="atLeast"/>
        <w:jc w:val="both"/>
        <w:textAlignment w:val="baseline"/>
        <w:rPr>
          <w:color w:val="000000"/>
          <w:szCs w:val="24"/>
        </w:rPr>
      </w:pPr>
      <w:r w:rsidRPr="00181EA9">
        <w:rPr>
          <w:color w:val="000000"/>
          <w:szCs w:val="24"/>
        </w:rPr>
        <w:t>22.4.2.3. per 10 (dešimt) dienų nuo pranešimo apie Sutarties nutraukimą gavimo dienos ar Susitarimo dėl Sutarties nutraukimo sudarymo dienos</w:t>
      </w:r>
      <w:r w:rsidRPr="00181EA9">
        <w:rPr>
          <w:b/>
          <w:bCs/>
          <w:color w:val="5C5D5D"/>
          <w:szCs w:val="24"/>
        </w:rPr>
        <w:t> </w:t>
      </w:r>
      <w:r w:rsidRPr="00181EA9">
        <w:rPr>
          <w:color w:val="000000"/>
          <w:szCs w:val="24"/>
        </w:rPr>
        <w:t>perduoti viena kitai visus dokumentus, kuriuos buvo būtina perduoti pagal Sutarties nuostatas. </w:t>
      </w:r>
    </w:p>
    <w:p w14:paraId="78A536A4" w14:textId="77777777" w:rsidR="00181EA9" w:rsidRPr="00181EA9" w:rsidRDefault="00181EA9" w:rsidP="00181EA9">
      <w:pPr>
        <w:spacing w:line="257" w:lineRule="atLeast"/>
        <w:ind w:firstLine="62"/>
        <w:jc w:val="both"/>
        <w:textAlignment w:val="baseline"/>
        <w:rPr>
          <w:color w:val="000000"/>
          <w:szCs w:val="24"/>
        </w:rPr>
      </w:pPr>
    </w:p>
    <w:p w14:paraId="752E378D" w14:textId="77777777" w:rsidR="00181EA9" w:rsidRPr="00181EA9" w:rsidRDefault="00181EA9" w:rsidP="00181EA9">
      <w:pPr>
        <w:spacing w:line="257" w:lineRule="atLeast"/>
        <w:jc w:val="center"/>
        <w:rPr>
          <w:color w:val="000000"/>
          <w:szCs w:val="24"/>
        </w:rPr>
      </w:pPr>
      <w:r w:rsidRPr="00181EA9">
        <w:rPr>
          <w:b/>
          <w:bCs/>
          <w:caps/>
          <w:color w:val="000000"/>
          <w:szCs w:val="24"/>
        </w:rPr>
        <w:t>23.  PREKIŲ MODELIO AR GAMINTOJO KEITIMAS</w:t>
      </w:r>
    </w:p>
    <w:p w14:paraId="09160474" w14:textId="77777777" w:rsidR="00181EA9" w:rsidRPr="00181EA9" w:rsidRDefault="00181EA9" w:rsidP="00181EA9">
      <w:pPr>
        <w:spacing w:line="257" w:lineRule="atLeast"/>
        <w:ind w:firstLine="62"/>
        <w:jc w:val="both"/>
        <w:rPr>
          <w:color w:val="000000"/>
          <w:szCs w:val="24"/>
        </w:rPr>
      </w:pPr>
    </w:p>
    <w:p w14:paraId="2CB57CBB" w14:textId="77777777" w:rsidR="00181EA9" w:rsidRPr="00181EA9" w:rsidRDefault="00181EA9" w:rsidP="00181EA9">
      <w:pPr>
        <w:spacing w:line="257" w:lineRule="atLeast"/>
        <w:jc w:val="both"/>
        <w:rPr>
          <w:color w:val="000000"/>
          <w:szCs w:val="24"/>
        </w:rPr>
      </w:pPr>
      <w:r w:rsidRPr="00181EA9">
        <w:rPr>
          <w:caps/>
          <w:color w:val="000000"/>
          <w:szCs w:val="24"/>
        </w:rPr>
        <w:t>23.1. </w:t>
      </w:r>
      <w:r w:rsidRPr="00181EA9">
        <w:rPr>
          <w:color w:val="000000"/>
          <w:szCs w:val="24"/>
        </w:rPr>
        <w:t>Tiekėjas turi teisę keisti Prekių modelį ir (ar) gamintoją, jei yra visos toliau nurodytos sąlygos:</w:t>
      </w:r>
    </w:p>
    <w:p w14:paraId="497EDA50" w14:textId="77777777" w:rsidR="00181EA9" w:rsidRPr="00181EA9" w:rsidRDefault="00181EA9" w:rsidP="00181EA9">
      <w:pPr>
        <w:spacing w:line="257" w:lineRule="atLeast"/>
        <w:jc w:val="both"/>
        <w:rPr>
          <w:szCs w:val="24"/>
        </w:rPr>
      </w:pPr>
      <w:r w:rsidRPr="00181EA9">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81EA9">
        <w:rPr>
          <w:szCs w:val="24"/>
          <w:vertAlign w:val="superscript"/>
        </w:rPr>
        <w:t>1 </w:t>
      </w:r>
      <w:r w:rsidRPr="00181EA9">
        <w:rPr>
          <w:szCs w:val="24"/>
        </w:rPr>
        <w:t>dalies nuostatų;</w:t>
      </w:r>
    </w:p>
    <w:p w14:paraId="228A1ABD" w14:textId="77777777" w:rsidR="00181EA9" w:rsidRPr="00181EA9" w:rsidRDefault="00181EA9" w:rsidP="00181EA9">
      <w:pPr>
        <w:spacing w:line="257" w:lineRule="atLeast"/>
        <w:jc w:val="both"/>
        <w:rPr>
          <w:color w:val="000000"/>
          <w:szCs w:val="24"/>
        </w:rPr>
      </w:pPr>
      <w:r w:rsidRPr="00181EA9">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73078D0" w14:textId="77777777" w:rsidR="00181EA9" w:rsidRPr="00181EA9" w:rsidRDefault="00181EA9" w:rsidP="00181EA9">
      <w:pPr>
        <w:spacing w:line="257" w:lineRule="atLeast"/>
        <w:jc w:val="both"/>
        <w:rPr>
          <w:color w:val="000000"/>
          <w:szCs w:val="24"/>
        </w:rPr>
      </w:pPr>
      <w:r w:rsidRPr="00181EA9">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81EA9">
        <w:rPr>
          <w:color w:val="000000"/>
          <w:szCs w:val="24"/>
          <w:shd w:val="clear" w:color="auto" w:fill="FFFFFF"/>
        </w:rPr>
        <w:t>ir lygiavertiškumo ar geresnės kokybės nei Sutartyje nurodytos Prekės</w:t>
      </w:r>
      <w:r w:rsidRPr="00181EA9">
        <w:rPr>
          <w:color w:val="000000"/>
          <w:szCs w:val="24"/>
        </w:rPr>
        <w:t>;</w:t>
      </w:r>
    </w:p>
    <w:p w14:paraId="0997873A" w14:textId="77777777" w:rsidR="00181EA9" w:rsidRPr="00181EA9" w:rsidRDefault="00181EA9" w:rsidP="00181EA9">
      <w:pPr>
        <w:spacing w:line="257" w:lineRule="atLeast"/>
        <w:jc w:val="both"/>
        <w:rPr>
          <w:color w:val="000000"/>
          <w:szCs w:val="24"/>
        </w:rPr>
      </w:pPr>
      <w:r w:rsidRPr="00181EA9">
        <w:rPr>
          <w:color w:val="000000"/>
          <w:szCs w:val="24"/>
        </w:rPr>
        <w:t>23.1.4. Šalys sudarė rašytinį Susitarimą prie Sutarties dėl Prekių keitimo.</w:t>
      </w:r>
    </w:p>
    <w:p w14:paraId="152B7060" w14:textId="77777777" w:rsidR="00181EA9" w:rsidRPr="00181EA9" w:rsidRDefault="00181EA9" w:rsidP="00181EA9">
      <w:pPr>
        <w:spacing w:line="257" w:lineRule="atLeast"/>
        <w:jc w:val="both"/>
        <w:rPr>
          <w:color w:val="000000"/>
          <w:szCs w:val="24"/>
        </w:rPr>
      </w:pPr>
      <w:r w:rsidRPr="00181EA9">
        <w:rPr>
          <w:color w:val="000000"/>
          <w:szCs w:val="24"/>
        </w:rPr>
        <w:t>23.2. Šiame Bendrųjų sąlygų skyriuje nurodytu atveju Prekės turi būti pristatytos už ne didesnę nei pasiūlyme nurodytą kainą.</w:t>
      </w:r>
    </w:p>
    <w:p w14:paraId="3E82BE1C" w14:textId="77777777" w:rsidR="00181EA9" w:rsidRPr="00181EA9" w:rsidRDefault="00181EA9" w:rsidP="00181EA9">
      <w:pPr>
        <w:spacing w:line="257" w:lineRule="atLeast"/>
        <w:ind w:firstLine="62"/>
        <w:jc w:val="both"/>
        <w:rPr>
          <w:color w:val="000000"/>
          <w:szCs w:val="24"/>
        </w:rPr>
      </w:pPr>
    </w:p>
    <w:p w14:paraId="38C40A98" w14:textId="77777777" w:rsidR="00181EA9" w:rsidRPr="00181EA9" w:rsidRDefault="00181EA9" w:rsidP="00181EA9">
      <w:pPr>
        <w:spacing w:line="257" w:lineRule="atLeast"/>
        <w:ind w:left="360" w:hanging="360"/>
        <w:jc w:val="center"/>
        <w:rPr>
          <w:color w:val="000000"/>
          <w:szCs w:val="24"/>
        </w:rPr>
      </w:pPr>
      <w:r w:rsidRPr="00181EA9">
        <w:rPr>
          <w:b/>
          <w:bCs/>
          <w:caps/>
          <w:color w:val="000000"/>
          <w:szCs w:val="24"/>
        </w:rPr>
        <w:lastRenderedPageBreak/>
        <w:t>24.  BENDRAVIMO TVARKA IR KALBA</w:t>
      </w:r>
    </w:p>
    <w:p w14:paraId="53D73B90" w14:textId="77777777" w:rsidR="00181EA9" w:rsidRPr="00181EA9" w:rsidRDefault="00181EA9" w:rsidP="00181EA9">
      <w:pPr>
        <w:spacing w:line="257" w:lineRule="atLeast"/>
        <w:ind w:left="360" w:firstLine="62"/>
        <w:jc w:val="both"/>
        <w:rPr>
          <w:color w:val="000000"/>
          <w:szCs w:val="24"/>
        </w:rPr>
      </w:pPr>
    </w:p>
    <w:p w14:paraId="0314F50F" w14:textId="77777777" w:rsidR="00181EA9" w:rsidRPr="00181EA9" w:rsidRDefault="00181EA9" w:rsidP="00181EA9">
      <w:pPr>
        <w:spacing w:line="257" w:lineRule="atLeast"/>
        <w:jc w:val="both"/>
        <w:rPr>
          <w:color w:val="000000"/>
          <w:szCs w:val="24"/>
        </w:rPr>
      </w:pPr>
      <w:r w:rsidRPr="00181EA9">
        <w:rPr>
          <w:color w:val="000000"/>
          <w:szCs w:val="24"/>
        </w:rPr>
        <w:t>24.1. Sutartis sudaroma lietuvių kalba. Jeigu Sutartis ar kuris nors ją sudarantis dokumentas sudaromas kita kalba arba išverčiamas į kitą kalbą, visais atvejais </w:t>
      </w:r>
      <w:r w:rsidRPr="00181EA9">
        <w:rPr>
          <w:color w:val="000000"/>
          <w:szCs w:val="24"/>
          <w:shd w:val="clear" w:color="auto" w:fill="FFFFFF"/>
        </w:rPr>
        <w:t>autentišku laikomas tik lietuvių kalba parengtas Sutarties tekstas (jei yra neatitikimų, pirmenybė teikiama lietuvių kalba parengtam tekstui).</w:t>
      </w:r>
    </w:p>
    <w:p w14:paraId="5609E995" w14:textId="77777777" w:rsidR="00181EA9" w:rsidRPr="00181EA9" w:rsidRDefault="00181EA9" w:rsidP="00181EA9">
      <w:pPr>
        <w:spacing w:line="257" w:lineRule="atLeast"/>
        <w:jc w:val="both"/>
        <w:rPr>
          <w:color w:val="000000"/>
          <w:szCs w:val="24"/>
        </w:rPr>
      </w:pPr>
      <w:r w:rsidRPr="00181EA9">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552EE9E" w14:textId="77777777" w:rsidR="00181EA9" w:rsidRPr="00181EA9" w:rsidRDefault="00181EA9" w:rsidP="00181EA9">
      <w:pPr>
        <w:spacing w:line="257" w:lineRule="atLeast"/>
        <w:jc w:val="both"/>
        <w:rPr>
          <w:color w:val="000000"/>
          <w:szCs w:val="24"/>
        </w:rPr>
      </w:pPr>
      <w:r w:rsidRPr="00181EA9">
        <w:rPr>
          <w:color w:val="000000"/>
          <w:szCs w:val="24"/>
        </w:rPr>
        <w:t>24.3. Jeigu pranešimas yra įteikiamas asmeniškai arba siunčiamas paštu ar per kurjerį, jis turi būti įteikiamas pasirašytinai ir laikomas gautu gavimo patvirtinime nurodytą dieną.</w:t>
      </w:r>
    </w:p>
    <w:p w14:paraId="69990D0C" w14:textId="77777777" w:rsidR="00181EA9" w:rsidRPr="00181EA9" w:rsidRDefault="00181EA9" w:rsidP="00181EA9">
      <w:pPr>
        <w:spacing w:line="257" w:lineRule="atLeast"/>
        <w:jc w:val="both"/>
        <w:rPr>
          <w:color w:val="000000"/>
          <w:szCs w:val="24"/>
        </w:rPr>
      </w:pPr>
      <w:r w:rsidRPr="00181EA9">
        <w:rPr>
          <w:color w:val="000000"/>
          <w:szCs w:val="24"/>
        </w:rPr>
        <w:t>24.4. Jeigu pranešimas siunčiamas el. paštu, laikoma, kad Šalis jį gavo kitą darbo dieną.</w:t>
      </w:r>
    </w:p>
    <w:p w14:paraId="2F96638C" w14:textId="77777777" w:rsidR="00181EA9" w:rsidRPr="00181EA9" w:rsidRDefault="00181EA9" w:rsidP="00181EA9">
      <w:pPr>
        <w:spacing w:line="257" w:lineRule="atLeast"/>
        <w:jc w:val="both"/>
        <w:rPr>
          <w:color w:val="000000"/>
          <w:szCs w:val="24"/>
        </w:rPr>
      </w:pPr>
      <w:r w:rsidRPr="00181EA9">
        <w:rPr>
          <w:color w:val="000000"/>
          <w:szCs w:val="24"/>
        </w:rPr>
        <w:t>24.5. Jeigu pranešimas siunčiamas keliais skirtingais būdais, laikoma, kad gavėjas jį gavo tada, kai jis gavo pirmesnįjį pranešimą.</w:t>
      </w:r>
    </w:p>
    <w:p w14:paraId="3775B1B3" w14:textId="77777777" w:rsidR="00181EA9" w:rsidRPr="00181EA9" w:rsidRDefault="00181EA9" w:rsidP="00181EA9">
      <w:pPr>
        <w:spacing w:line="257" w:lineRule="atLeast"/>
        <w:ind w:firstLine="62"/>
        <w:jc w:val="both"/>
        <w:rPr>
          <w:color w:val="000000"/>
          <w:szCs w:val="24"/>
        </w:rPr>
      </w:pPr>
    </w:p>
    <w:p w14:paraId="392EF093" w14:textId="77777777" w:rsidR="00181EA9" w:rsidRPr="00181EA9" w:rsidRDefault="00181EA9" w:rsidP="00181EA9">
      <w:pPr>
        <w:spacing w:line="257" w:lineRule="atLeast"/>
        <w:ind w:left="360" w:hanging="360"/>
        <w:jc w:val="center"/>
        <w:rPr>
          <w:color w:val="000000"/>
          <w:szCs w:val="24"/>
        </w:rPr>
      </w:pPr>
      <w:r w:rsidRPr="00181EA9">
        <w:rPr>
          <w:b/>
          <w:bCs/>
          <w:caps/>
          <w:color w:val="000000"/>
          <w:szCs w:val="24"/>
        </w:rPr>
        <w:t>25.  PRETENZIJOS IR GINČŲ SPRENDIMAS</w:t>
      </w:r>
    </w:p>
    <w:p w14:paraId="58D01B5B" w14:textId="77777777" w:rsidR="00181EA9" w:rsidRPr="00181EA9" w:rsidRDefault="00181EA9" w:rsidP="00181EA9">
      <w:pPr>
        <w:spacing w:line="257" w:lineRule="atLeast"/>
        <w:ind w:left="360" w:firstLine="62"/>
        <w:jc w:val="both"/>
        <w:rPr>
          <w:color w:val="000000"/>
          <w:szCs w:val="24"/>
        </w:rPr>
      </w:pPr>
    </w:p>
    <w:p w14:paraId="42B657BD" w14:textId="77777777" w:rsidR="00181EA9" w:rsidRPr="00181EA9" w:rsidRDefault="00181EA9" w:rsidP="00181EA9">
      <w:pPr>
        <w:spacing w:line="257" w:lineRule="atLeast"/>
        <w:jc w:val="both"/>
        <w:rPr>
          <w:color w:val="000000"/>
          <w:szCs w:val="24"/>
        </w:rPr>
      </w:pPr>
      <w:r w:rsidRPr="00181EA9">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6850B3CA" w14:textId="77777777" w:rsidR="00181EA9" w:rsidRPr="00181EA9" w:rsidRDefault="00181EA9" w:rsidP="00181EA9">
      <w:pPr>
        <w:spacing w:line="257" w:lineRule="atLeast"/>
        <w:jc w:val="both"/>
        <w:rPr>
          <w:color w:val="000000"/>
          <w:szCs w:val="24"/>
        </w:rPr>
      </w:pPr>
      <w:r w:rsidRPr="00181EA9">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B0E4D2E" w14:textId="77777777" w:rsidR="00181EA9" w:rsidRPr="00181EA9" w:rsidRDefault="00181EA9" w:rsidP="00181EA9">
      <w:pPr>
        <w:spacing w:line="257" w:lineRule="atLeast"/>
        <w:jc w:val="both"/>
        <w:rPr>
          <w:color w:val="000000"/>
          <w:szCs w:val="24"/>
        </w:rPr>
      </w:pPr>
      <w:r w:rsidRPr="00181EA9">
        <w:rPr>
          <w:color w:val="000000"/>
          <w:szCs w:val="24"/>
        </w:rPr>
        <w:t>25.3. Kilę ginčai nesudaro pagrindo Šalims atsisakyti vykdyti savo prievoles pagal Sutartį.</w:t>
      </w:r>
    </w:p>
    <w:p w14:paraId="6EB3E720" w14:textId="77777777" w:rsidR="00181EA9" w:rsidRPr="00181EA9" w:rsidRDefault="00181EA9" w:rsidP="00181EA9">
      <w:pPr>
        <w:spacing w:line="257" w:lineRule="atLeast"/>
        <w:textAlignment w:val="center"/>
        <w:rPr>
          <w:color w:val="000000"/>
          <w:szCs w:val="24"/>
        </w:rPr>
      </w:pPr>
    </w:p>
    <w:p w14:paraId="06B6BBED" w14:textId="77777777" w:rsidR="00181EA9" w:rsidRPr="00181EA9" w:rsidRDefault="00181EA9" w:rsidP="00181EA9">
      <w:pPr>
        <w:jc w:val="center"/>
      </w:pPr>
      <w:r w:rsidRPr="00181EA9">
        <w:rPr>
          <w:kern w:val="2"/>
          <w:szCs w:val="24"/>
        </w:rPr>
        <w:t>________________</w:t>
      </w:r>
    </w:p>
    <w:p w14:paraId="2B542BF8" w14:textId="77777777" w:rsidR="00181EA9" w:rsidRPr="00181EA9" w:rsidRDefault="00181EA9" w:rsidP="00181EA9"/>
    <w:p w14:paraId="5C89EA97" w14:textId="3559C538" w:rsidR="00181EA9" w:rsidRDefault="00181EA9">
      <w:r>
        <w:br w:type="page"/>
      </w:r>
    </w:p>
    <w:p w14:paraId="10464A72" w14:textId="410E5A42" w:rsidR="00181EA9" w:rsidRPr="00181EA9" w:rsidRDefault="00181EA9" w:rsidP="00181EA9">
      <w:pPr>
        <w:tabs>
          <w:tab w:val="left" w:pos="6521"/>
        </w:tabs>
        <w:spacing w:line="276" w:lineRule="auto"/>
        <w:ind w:left="6237" w:firstLine="567"/>
        <w:rPr>
          <w:rFonts w:eastAsia="Calibri"/>
          <w:szCs w:val="24"/>
        </w:rPr>
      </w:pPr>
      <w:r w:rsidRPr="00181EA9">
        <w:rPr>
          <w:rFonts w:eastAsia="Calibri"/>
          <w:szCs w:val="24"/>
        </w:rPr>
        <w:lastRenderedPageBreak/>
        <w:t>202</w:t>
      </w:r>
      <w:r>
        <w:rPr>
          <w:rFonts w:eastAsia="Calibri"/>
          <w:szCs w:val="24"/>
        </w:rPr>
        <w:t>5</w:t>
      </w:r>
      <w:r w:rsidRPr="00181EA9">
        <w:rPr>
          <w:rFonts w:eastAsia="Calibri"/>
          <w:szCs w:val="24"/>
        </w:rPr>
        <w:t xml:space="preserve"> m.                       d.</w:t>
      </w:r>
    </w:p>
    <w:p w14:paraId="73A2A5F1" w14:textId="77777777" w:rsidR="00181EA9" w:rsidRPr="00181EA9" w:rsidRDefault="00181EA9" w:rsidP="00181EA9">
      <w:pPr>
        <w:tabs>
          <w:tab w:val="left" w:pos="6521"/>
        </w:tabs>
        <w:spacing w:line="276" w:lineRule="auto"/>
        <w:ind w:left="6237" w:firstLine="567"/>
        <w:rPr>
          <w:rFonts w:eastAsia="Calibri"/>
          <w:szCs w:val="24"/>
        </w:rPr>
      </w:pPr>
      <w:r w:rsidRPr="00181EA9">
        <w:rPr>
          <w:rFonts w:eastAsia="Calibri"/>
          <w:szCs w:val="24"/>
        </w:rPr>
        <w:t>Sutarties Nr. VP1-</w:t>
      </w:r>
    </w:p>
    <w:p w14:paraId="41C50709" w14:textId="77777777" w:rsidR="00181EA9" w:rsidRPr="00181EA9" w:rsidRDefault="00181EA9" w:rsidP="00181EA9">
      <w:pPr>
        <w:tabs>
          <w:tab w:val="left" w:pos="6521"/>
        </w:tabs>
        <w:spacing w:line="276" w:lineRule="auto"/>
        <w:ind w:left="4941" w:firstLine="1863"/>
        <w:rPr>
          <w:rFonts w:eastAsia="Calibri"/>
          <w:snapToGrid w:val="0"/>
          <w:szCs w:val="24"/>
        </w:rPr>
      </w:pPr>
      <w:r w:rsidRPr="00181EA9">
        <w:rPr>
          <w:rFonts w:eastAsia="Calibri"/>
          <w:snapToGrid w:val="0"/>
          <w:szCs w:val="24"/>
        </w:rPr>
        <w:t>1 priedas</w:t>
      </w:r>
    </w:p>
    <w:p w14:paraId="4FEFBB1A" w14:textId="77777777" w:rsidR="00AA664D" w:rsidRPr="00321702" w:rsidRDefault="00AA664D">
      <w:pPr>
        <w:rPr>
          <w:szCs w:val="24"/>
        </w:rPr>
      </w:pPr>
    </w:p>
    <w:p w14:paraId="354CD4A5" w14:textId="77777777" w:rsidR="00321702" w:rsidRPr="00321702" w:rsidRDefault="00321702" w:rsidP="00321702">
      <w:pPr>
        <w:jc w:val="center"/>
        <w:rPr>
          <w:rFonts w:eastAsia="Calibri"/>
          <w:b/>
          <w:bCs/>
          <w:noProof/>
          <w:szCs w:val="24"/>
        </w:rPr>
      </w:pPr>
    </w:p>
    <w:p w14:paraId="5F8695C1" w14:textId="77777777" w:rsidR="00321702" w:rsidRPr="00321702" w:rsidRDefault="00321702" w:rsidP="00321702">
      <w:pPr>
        <w:jc w:val="center"/>
        <w:rPr>
          <w:rFonts w:eastAsia="Calibri"/>
          <w:b/>
          <w:bCs/>
          <w:noProof/>
          <w:szCs w:val="24"/>
        </w:rPr>
      </w:pPr>
      <w:r w:rsidRPr="00321702">
        <w:rPr>
          <w:rFonts w:eastAsia="Calibri"/>
          <w:b/>
          <w:bCs/>
          <w:noProof/>
          <w:szCs w:val="24"/>
        </w:rPr>
        <w:t>KELEIVINIO AUTOMOBILIO TECHNINĖ SPECIFIKACIJA</w:t>
      </w:r>
    </w:p>
    <w:p w14:paraId="492C08D2" w14:textId="77777777" w:rsidR="00321702" w:rsidRPr="00321702" w:rsidRDefault="00321702" w:rsidP="00321702">
      <w:pPr>
        <w:jc w:val="center"/>
        <w:rPr>
          <w:rFonts w:eastAsia="Calibri"/>
          <w:b/>
          <w:bCs/>
          <w:noProof/>
          <w:szCs w:val="24"/>
        </w:rPr>
      </w:pPr>
    </w:p>
    <w:p w14:paraId="395B35DC" w14:textId="77777777" w:rsidR="00321702" w:rsidRPr="00321702" w:rsidRDefault="00321702" w:rsidP="00321702">
      <w:pPr>
        <w:ind w:firstLine="944"/>
        <w:jc w:val="both"/>
        <w:rPr>
          <w:rFonts w:eastAsia="Calibri"/>
          <w:b/>
          <w:bCs/>
          <w:noProof/>
          <w:szCs w:val="24"/>
        </w:rPr>
      </w:pPr>
      <w:r w:rsidRPr="00321702">
        <w:rPr>
          <w:rFonts w:eastAsia="Calibri"/>
          <w:noProof/>
          <w:szCs w:val="24"/>
        </w:rPr>
        <w:t>Socialinių paslaugų priežiūros departamentas prie Socialinės apsaugos ir darbo ministerijos (toliau – Perkančioji organizacija) numato įsigyti šioje techninėje specifikacijoje nurodytą transporto priemonę (M1 klasės) (toliau – Prekė arba Automobilis) su pristatymu.</w:t>
      </w:r>
    </w:p>
    <w:p w14:paraId="7B2DFD07" w14:textId="77777777" w:rsidR="00321702" w:rsidRPr="00321702" w:rsidRDefault="00321702" w:rsidP="00321702">
      <w:pPr>
        <w:rPr>
          <w:rFonts w:ascii="Calibri" w:eastAsia="Calibri" w:hAnsi="Calibri"/>
          <w:bCs/>
          <w:noProof/>
          <w:szCs w:val="24"/>
        </w:rPr>
      </w:pPr>
    </w:p>
    <w:p w14:paraId="2E50FA05" w14:textId="6F2B82C2" w:rsidR="00321702" w:rsidRPr="00321702" w:rsidRDefault="00321702" w:rsidP="00321702">
      <w:pPr>
        <w:numPr>
          <w:ilvl w:val="0"/>
          <w:numId w:val="1"/>
        </w:numPr>
        <w:contextualSpacing/>
        <w:rPr>
          <w:rFonts w:eastAsia="Calibri"/>
          <w:b/>
          <w:noProof/>
          <w:szCs w:val="24"/>
        </w:rPr>
      </w:pPr>
      <w:r w:rsidRPr="00321702">
        <w:rPr>
          <w:rFonts w:eastAsia="Calibri"/>
          <w:b/>
          <w:noProof/>
          <w:szCs w:val="24"/>
        </w:rPr>
        <w:t xml:space="preserve"> REIKALAVIMAI AUTOMOBILIUI:</w:t>
      </w:r>
    </w:p>
    <w:p w14:paraId="73944AAF" w14:textId="77777777" w:rsidR="00321702" w:rsidRPr="00321702" w:rsidRDefault="00321702" w:rsidP="00321702">
      <w:pPr>
        <w:jc w:val="both"/>
        <w:rPr>
          <w:rFonts w:eastAsia="Calibri"/>
          <w:noProof/>
          <w:szCs w:val="24"/>
        </w:rPr>
      </w:pPr>
    </w:p>
    <w:tbl>
      <w:tblPr>
        <w:tblW w:w="20696" w:type="dxa"/>
        <w:tblInd w:w="-127" w:type="dxa"/>
        <w:tblCellMar>
          <w:top w:w="15" w:type="dxa"/>
          <w:left w:w="15" w:type="dxa"/>
          <w:bottom w:w="15" w:type="dxa"/>
          <w:right w:w="15" w:type="dxa"/>
        </w:tblCellMar>
        <w:tblLook w:val="04A0" w:firstRow="1" w:lastRow="0" w:firstColumn="1" w:lastColumn="0" w:noHBand="0" w:noVBand="1"/>
      </w:tblPr>
      <w:tblGrid>
        <w:gridCol w:w="709"/>
        <w:gridCol w:w="4233"/>
        <w:gridCol w:w="5103"/>
        <w:gridCol w:w="10651"/>
      </w:tblGrid>
      <w:tr w:rsidR="00321702" w:rsidRPr="00321702" w14:paraId="47D8A12F" w14:textId="77777777" w:rsidTr="00321702">
        <w:trPr>
          <w:gridAfter w:val="1"/>
          <w:wAfter w:w="10651" w:type="dxa"/>
          <w:trHeight w:val="320"/>
        </w:trPr>
        <w:tc>
          <w:tcPr>
            <w:tcW w:w="709" w:type="dxa"/>
            <w:tcBorders>
              <w:top w:val="single" w:sz="4" w:space="0" w:color="auto"/>
              <w:left w:val="single" w:sz="4" w:space="0" w:color="auto"/>
              <w:bottom w:val="single" w:sz="4" w:space="0" w:color="auto"/>
              <w:right w:val="single" w:sz="4" w:space="0" w:color="auto"/>
            </w:tcBorders>
          </w:tcPr>
          <w:p w14:paraId="1B02169C" w14:textId="77777777" w:rsidR="00321702" w:rsidRPr="00321702" w:rsidRDefault="00321702" w:rsidP="00321702">
            <w:pPr>
              <w:jc w:val="center"/>
              <w:rPr>
                <w:rFonts w:eastAsia="Calibri"/>
                <w:bCs/>
                <w:noProof/>
                <w:szCs w:val="24"/>
              </w:rPr>
            </w:pPr>
            <w:r w:rsidRPr="00321702">
              <w:rPr>
                <w:rFonts w:eastAsia="Calibri"/>
                <w:bCs/>
                <w:noProof/>
                <w:szCs w:val="24"/>
              </w:rPr>
              <w:t>Eil.</w:t>
            </w:r>
          </w:p>
          <w:p w14:paraId="3A2A1C0A" w14:textId="77777777" w:rsidR="00321702" w:rsidRPr="00321702" w:rsidRDefault="00321702" w:rsidP="00321702">
            <w:pPr>
              <w:jc w:val="center"/>
              <w:rPr>
                <w:rFonts w:eastAsia="Calibri"/>
                <w:bCs/>
                <w:noProof/>
                <w:szCs w:val="24"/>
              </w:rPr>
            </w:pPr>
            <w:r w:rsidRPr="00321702">
              <w:rPr>
                <w:rFonts w:eastAsia="Calibri"/>
                <w:bCs/>
                <w:noProof/>
                <w:szCs w:val="24"/>
              </w:rPr>
              <w:t>Nr.</w:t>
            </w:r>
          </w:p>
        </w:tc>
        <w:tc>
          <w:tcPr>
            <w:tcW w:w="4233"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7C827C67" w14:textId="77777777" w:rsidR="00321702" w:rsidRPr="00321702" w:rsidRDefault="00321702" w:rsidP="00321702">
            <w:pPr>
              <w:jc w:val="center"/>
              <w:rPr>
                <w:rFonts w:eastAsia="Calibri"/>
                <w:bCs/>
                <w:noProof/>
                <w:szCs w:val="24"/>
              </w:rPr>
            </w:pPr>
            <w:r w:rsidRPr="00321702">
              <w:rPr>
                <w:rFonts w:eastAsia="Calibri"/>
                <w:bCs/>
                <w:noProof/>
                <w:szCs w:val="24"/>
              </w:rPr>
              <w:t>Savybė</w:t>
            </w:r>
          </w:p>
        </w:tc>
        <w:tc>
          <w:tcPr>
            <w:tcW w:w="5103"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34EB7447" w14:textId="77777777" w:rsidR="00321702" w:rsidRPr="00321702" w:rsidRDefault="00321702" w:rsidP="00321702">
            <w:pPr>
              <w:jc w:val="center"/>
              <w:rPr>
                <w:rFonts w:eastAsia="Calibri"/>
                <w:bCs/>
                <w:noProof/>
                <w:szCs w:val="24"/>
              </w:rPr>
            </w:pPr>
            <w:r w:rsidRPr="00321702">
              <w:rPr>
                <w:rFonts w:eastAsia="Calibri"/>
                <w:bCs/>
                <w:noProof/>
                <w:szCs w:val="24"/>
              </w:rPr>
              <w:t>Reikalaujama rodiklio reikšmė</w:t>
            </w:r>
          </w:p>
        </w:tc>
      </w:tr>
      <w:tr w:rsidR="00321702" w:rsidRPr="00321702" w14:paraId="4352FE8B" w14:textId="77777777" w:rsidTr="00321702">
        <w:trPr>
          <w:trHeight w:val="320"/>
        </w:trPr>
        <w:tc>
          <w:tcPr>
            <w:tcW w:w="709" w:type="dxa"/>
            <w:tcBorders>
              <w:top w:val="single" w:sz="4" w:space="0" w:color="auto"/>
              <w:left w:val="single" w:sz="4" w:space="0" w:color="auto"/>
              <w:bottom w:val="single" w:sz="4" w:space="0" w:color="auto"/>
            </w:tcBorders>
          </w:tcPr>
          <w:p w14:paraId="5CAC564C" w14:textId="77777777" w:rsidR="00321702" w:rsidRPr="00321702" w:rsidRDefault="00321702" w:rsidP="00321702">
            <w:pPr>
              <w:rPr>
                <w:rFonts w:eastAsia="Calibri"/>
                <w:bCs/>
                <w:noProof/>
                <w:szCs w:val="24"/>
              </w:rPr>
            </w:pPr>
          </w:p>
        </w:tc>
        <w:tc>
          <w:tcPr>
            <w:tcW w:w="4233" w:type="dxa"/>
            <w:tcBorders>
              <w:top w:val="single" w:sz="4" w:space="0" w:color="auto"/>
              <w:bottom w:val="single" w:sz="4" w:space="0" w:color="auto"/>
            </w:tcBorders>
            <w:shd w:val="clear" w:color="auto" w:fill="auto"/>
            <w:tcMar>
              <w:top w:w="120" w:type="dxa"/>
              <w:left w:w="180" w:type="dxa"/>
              <w:bottom w:w="120" w:type="dxa"/>
              <w:right w:w="180" w:type="dxa"/>
            </w:tcMar>
          </w:tcPr>
          <w:p w14:paraId="5A7793B9" w14:textId="77777777" w:rsidR="00321702" w:rsidRPr="00321702" w:rsidRDefault="00321702" w:rsidP="00321702">
            <w:pPr>
              <w:tabs>
                <w:tab w:val="left" w:pos="384"/>
              </w:tabs>
              <w:rPr>
                <w:rFonts w:eastAsia="Calibri"/>
                <w:b/>
                <w:noProof/>
                <w:szCs w:val="24"/>
              </w:rPr>
            </w:pPr>
            <w:r w:rsidRPr="00321702">
              <w:rPr>
                <w:rFonts w:eastAsia="Calibri"/>
                <w:b/>
                <w:noProof/>
                <w:szCs w:val="24"/>
              </w:rPr>
              <w:t>1. 1. Bendri reikalavimai:</w:t>
            </w:r>
          </w:p>
        </w:tc>
        <w:tc>
          <w:tcPr>
            <w:tcW w:w="5103" w:type="dxa"/>
            <w:tcBorders>
              <w:top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386B128C" w14:textId="77777777" w:rsidR="00321702" w:rsidRPr="00321702" w:rsidRDefault="00321702" w:rsidP="00321702">
            <w:pPr>
              <w:jc w:val="center"/>
              <w:rPr>
                <w:rFonts w:eastAsia="Calibri"/>
                <w:bCs/>
                <w:noProof/>
                <w:szCs w:val="24"/>
              </w:rPr>
            </w:pPr>
          </w:p>
        </w:tc>
        <w:tc>
          <w:tcPr>
            <w:tcW w:w="10651" w:type="dxa"/>
          </w:tcPr>
          <w:p w14:paraId="7EB365BD" w14:textId="77777777" w:rsidR="00321702" w:rsidRPr="00321702" w:rsidRDefault="00321702" w:rsidP="00321702">
            <w:pPr>
              <w:rPr>
                <w:rFonts w:ascii="Calibri" w:eastAsia="Calibri" w:hAnsi="Calibri"/>
                <w:bCs/>
                <w:noProof/>
                <w:sz w:val="22"/>
                <w:szCs w:val="22"/>
              </w:rPr>
            </w:pPr>
          </w:p>
        </w:tc>
      </w:tr>
      <w:tr w:rsidR="00321702" w:rsidRPr="00321702" w14:paraId="492CA5ED" w14:textId="77777777" w:rsidTr="00321702">
        <w:trPr>
          <w:gridAfter w:val="1"/>
          <w:wAfter w:w="10651" w:type="dxa"/>
          <w:trHeight w:val="289"/>
        </w:trPr>
        <w:tc>
          <w:tcPr>
            <w:tcW w:w="709" w:type="dxa"/>
            <w:tcBorders>
              <w:top w:val="single" w:sz="4" w:space="0" w:color="auto"/>
              <w:left w:val="single" w:sz="4" w:space="0" w:color="auto"/>
              <w:bottom w:val="single" w:sz="4" w:space="0" w:color="auto"/>
              <w:right w:val="single" w:sz="4" w:space="0" w:color="auto"/>
            </w:tcBorders>
          </w:tcPr>
          <w:p w14:paraId="61FBF023" w14:textId="77777777" w:rsidR="00321702" w:rsidRPr="00321702" w:rsidRDefault="00321702" w:rsidP="00321702">
            <w:pPr>
              <w:jc w:val="center"/>
              <w:rPr>
                <w:rFonts w:eastAsia="Calibri"/>
                <w:bCs/>
                <w:noProof/>
                <w:szCs w:val="24"/>
              </w:rPr>
            </w:pPr>
            <w:r w:rsidRPr="00321702">
              <w:rPr>
                <w:rFonts w:eastAsia="Calibri"/>
                <w:bCs/>
                <w:noProof/>
                <w:szCs w:val="24"/>
              </w:rPr>
              <w:t>1.1.1.</w:t>
            </w:r>
          </w:p>
        </w:tc>
        <w:tc>
          <w:tcPr>
            <w:tcW w:w="4233"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hideMark/>
          </w:tcPr>
          <w:p w14:paraId="19386029" w14:textId="77777777" w:rsidR="00321702" w:rsidRPr="00321702" w:rsidRDefault="00321702" w:rsidP="00321702">
            <w:pPr>
              <w:rPr>
                <w:rFonts w:eastAsia="Calibri"/>
                <w:bCs/>
                <w:noProof/>
                <w:szCs w:val="24"/>
              </w:rPr>
            </w:pPr>
            <w:r w:rsidRPr="00321702">
              <w:rPr>
                <w:rFonts w:eastAsia="Calibri"/>
                <w:bCs/>
                <w:noProof/>
                <w:szCs w:val="24"/>
              </w:rPr>
              <w:t>Automobilio klasė</w:t>
            </w:r>
          </w:p>
        </w:tc>
        <w:tc>
          <w:tcPr>
            <w:tcW w:w="5103"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hideMark/>
          </w:tcPr>
          <w:p w14:paraId="22CDB886" w14:textId="16336FD3" w:rsidR="00321702" w:rsidRPr="00321702" w:rsidRDefault="00321702" w:rsidP="00BB0554">
            <w:pPr>
              <w:jc w:val="both"/>
              <w:rPr>
                <w:rFonts w:eastAsia="Calibri"/>
                <w:bCs/>
                <w:noProof/>
                <w:szCs w:val="24"/>
              </w:rPr>
            </w:pPr>
            <w:r w:rsidRPr="00321702">
              <w:rPr>
                <w:rFonts w:eastAsia="Calibri"/>
                <w:bCs/>
                <w:noProof/>
                <w:szCs w:val="24"/>
              </w:rPr>
              <w:t>Keleivinis automobilis, iki 3,5 t. bendrosios masės, M1 klasės</w:t>
            </w:r>
            <w:r w:rsidR="00BB0554">
              <w:rPr>
                <w:rFonts w:eastAsia="Calibri"/>
                <w:bCs/>
                <w:noProof/>
                <w:szCs w:val="24"/>
              </w:rPr>
              <w:t>.</w:t>
            </w:r>
          </w:p>
        </w:tc>
      </w:tr>
      <w:tr w:rsidR="00321702" w:rsidRPr="00321702" w14:paraId="2993EEC5" w14:textId="77777777" w:rsidTr="00321702">
        <w:trPr>
          <w:gridAfter w:val="1"/>
          <w:wAfter w:w="10651" w:type="dxa"/>
          <w:trHeight w:val="20"/>
        </w:trPr>
        <w:tc>
          <w:tcPr>
            <w:tcW w:w="709" w:type="dxa"/>
            <w:tcBorders>
              <w:top w:val="single" w:sz="4" w:space="0" w:color="auto"/>
              <w:left w:val="single" w:sz="4" w:space="0" w:color="auto"/>
              <w:bottom w:val="single" w:sz="4" w:space="0" w:color="auto"/>
              <w:right w:val="single" w:sz="4" w:space="0" w:color="auto"/>
            </w:tcBorders>
          </w:tcPr>
          <w:p w14:paraId="50E6463F" w14:textId="77777777" w:rsidR="00321702" w:rsidRPr="00321702" w:rsidRDefault="00321702" w:rsidP="00321702">
            <w:pPr>
              <w:jc w:val="center"/>
              <w:rPr>
                <w:rFonts w:eastAsia="Calibri"/>
                <w:bCs/>
                <w:noProof/>
                <w:szCs w:val="24"/>
              </w:rPr>
            </w:pPr>
            <w:r w:rsidRPr="00321702">
              <w:rPr>
                <w:rFonts w:eastAsia="Calibri"/>
                <w:bCs/>
                <w:noProof/>
                <w:szCs w:val="24"/>
              </w:rPr>
              <w:t>1.1.2.</w:t>
            </w:r>
          </w:p>
        </w:tc>
        <w:tc>
          <w:tcPr>
            <w:tcW w:w="4233"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hideMark/>
          </w:tcPr>
          <w:p w14:paraId="2D21ADDD" w14:textId="77777777" w:rsidR="00321702" w:rsidRPr="00321702" w:rsidRDefault="00321702" w:rsidP="00321702">
            <w:pPr>
              <w:rPr>
                <w:rFonts w:eastAsia="Calibri"/>
                <w:bCs/>
                <w:noProof/>
                <w:szCs w:val="24"/>
              </w:rPr>
            </w:pPr>
            <w:r w:rsidRPr="00321702">
              <w:rPr>
                <w:rFonts w:eastAsia="Calibri"/>
                <w:bCs/>
                <w:noProof/>
                <w:szCs w:val="24"/>
              </w:rPr>
              <w:t>Automobilių skaičius</w:t>
            </w:r>
          </w:p>
        </w:tc>
        <w:tc>
          <w:tcPr>
            <w:tcW w:w="5103"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hideMark/>
          </w:tcPr>
          <w:p w14:paraId="0017BC00" w14:textId="77777777" w:rsidR="00321702" w:rsidRPr="00321702" w:rsidRDefault="00321702" w:rsidP="00321702">
            <w:pPr>
              <w:rPr>
                <w:rFonts w:eastAsia="Calibri"/>
                <w:bCs/>
                <w:noProof/>
                <w:szCs w:val="24"/>
              </w:rPr>
            </w:pPr>
            <w:r w:rsidRPr="00321702">
              <w:rPr>
                <w:rFonts w:eastAsia="Calibri"/>
                <w:bCs/>
                <w:noProof/>
                <w:szCs w:val="24"/>
              </w:rPr>
              <w:t>1 vnt.</w:t>
            </w:r>
          </w:p>
        </w:tc>
      </w:tr>
      <w:tr w:rsidR="00321702" w:rsidRPr="00321702" w14:paraId="5A25A41D" w14:textId="77777777" w:rsidTr="00321702">
        <w:trPr>
          <w:gridAfter w:val="1"/>
          <w:wAfter w:w="10651" w:type="dxa"/>
          <w:trHeight w:val="20"/>
        </w:trPr>
        <w:tc>
          <w:tcPr>
            <w:tcW w:w="709" w:type="dxa"/>
            <w:tcBorders>
              <w:top w:val="single" w:sz="4" w:space="0" w:color="auto"/>
              <w:left w:val="single" w:sz="4" w:space="0" w:color="auto"/>
              <w:bottom w:val="single" w:sz="4" w:space="0" w:color="auto"/>
              <w:right w:val="single" w:sz="4" w:space="0" w:color="auto"/>
            </w:tcBorders>
          </w:tcPr>
          <w:p w14:paraId="2B3BB9D6" w14:textId="77777777" w:rsidR="00321702" w:rsidRPr="00321702" w:rsidRDefault="00321702" w:rsidP="00321702">
            <w:pPr>
              <w:jc w:val="center"/>
              <w:rPr>
                <w:rFonts w:eastAsia="Calibri"/>
                <w:bCs/>
                <w:noProof/>
                <w:szCs w:val="24"/>
              </w:rPr>
            </w:pPr>
            <w:r w:rsidRPr="00321702">
              <w:rPr>
                <w:rFonts w:eastAsia="Calibri"/>
                <w:bCs/>
                <w:noProof/>
                <w:szCs w:val="24"/>
              </w:rPr>
              <w:t>1.1.3.</w:t>
            </w:r>
          </w:p>
        </w:tc>
        <w:tc>
          <w:tcPr>
            <w:tcW w:w="4233"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hideMark/>
          </w:tcPr>
          <w:p w14:paraId="2D5505AF" w14:textId="77777777" w:rsidR="00321702" w:rsidRPr="00321702" w:rsidRDefault="00321702" w:rsidP="00321702">
            <w:pPr>
              <w:rPr>
                <w:rFonts w:eastAsia="Calibri"/>
                <w:bCs/>
                <w:noProof/>
                <w:szCs w:val="24"/>
              </w:rPr>
            </w:pPr>
            <w:r w:rsidRPr="00321702">
              <w:rPr>
                <w:rFonts w:eastAsia="Calibri"/>
                <w:bCs/>
                <w:noProof/>
                <w:szCs w:val="24"/>
              </w:rPr>
              <w:t>Pagaminimo metai</w:t>
            </w:r>
          </w:p>
        </w:tc>
        <w:tc>
          <w:tcPr>
            <w:tcW w:w="5103"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hideMark/>
          </w:tcPr>
          <w:p w14:paraId="31C7D43B" w14:textId="4E55A1AE" w:rsidR="00321702" w:rsidRPr="00321702" w:rsidRDefault="00321702" w:rsidP="00321702">
            <w:pPr>
              <w:jc w:val="both"/>
              <w:rPr>
                <w:rFonts w:eastAsia="Calibri"/>
                <w:bCs/>
                <w:noProof/>
                <w:szCs w:val="24"/>
              </w:rPr>
            </w:pPr>
            <w:r w:rsidRPr="00321702">
              <w:rPr>
                <w:rFonts w:eastAsia="Calibri"/>
                <w:bCs/>
                <w:noProof/>
                <w:szCs w:val="24"/>
              </w:rPr>
              <w:t>Automobilis turi būti naujas, neeksploatuotas, pagamintas ne ankščiau kaip 2025 metais</w:t>
            </w:r>
            <w:r w:rsidR="00BB0554">
              <w:rPr>
                <w:rFonts w:eastAsia="Calibri"/>
                <w:bCs/>
                <w:noProof/>
                <w:szCs w:val="24"/>
              </w:rPr>
              <w:t>.</w:t>
            </w:r>
          </w:p>
        </w:tc>
      </w:tr>
      <w:tr w:rsidR="00321702" w:rsidRPr="00321702" w14:paraId="52EBCF6C" w14:textId="77777777" w:rsidTr="00321702">
        <w:trPr>
          <w:gridAfter w:val="1"/>
          <w:wAfter w:w="10651" w:type="dxa"/>
          <w:trHeight w:val="20"/>
        </w:trPr>
        <w:tc>
          <w:tcPr>
            <w:tcW w:w="709" w:type="dxa"/>
            <w:tcBorders>
              <w:top w:val="single" w:sz="4" w:space="0" w:color="auto"/>
              <w:left w:val="single" w:sz="4" w:space="0" w:color="auto"/>
              <w:bottom w:val="single" w:sz="4" w:space="0" w:color="auto"/>
              <w:right w:val="single" w:sz="4" w:space="0" w:color="auto"/>
            </w:tcBorders>
          </w:tcPr>
          <w:p w14:paraId="7115CDB7" w14:textId="77777777" w:rsidR="00321702" w:rsidRPr="00321702" w:rsidRDefault="00321702" w:rsidP="00321702">
            <w:pPr>
              <w:jc w:val="center"/>
              <w:rPr>
                <w:rFonts w:eastAsia="Calibri"/>
                <w:bCs/>
                <w:noProof/>
                <w:szCs w:val="24"/>
              </w:rPr>
            </w:pPr>
            <w:r w:rsidRPr="00321702">
              <w:rPr>
                <w:rFonts w:eastAsia="Calibri"/>
                <w:bCs/>
                <w:noProof/>
                <w:szCs w:val="24"/>
              </w:rPr>
              <w:t>1.1.4.</w:t>
            </w:r>
          </w:p>
        </w:tc>
        <w:tc>
          <w:tcPr>
            <w:tcW w:w="4233"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hideMark/>
          </w:tcPr>
          <w:p w14:paraId="6C81D5DF" w14:textId="77777777" w:rsidR="00321702" w:rsidRPr="00321702" w:rsidRDefault="00321702" w:rsidP="00835019">
            <w:pPr>
              <w:jc w:val="both"/>
              <w:rPr>
                <w:rFonts w:eastAsia="Calibri"/>
                <w:bCs/>
                <w:noProof/>
                <w:szCs w:val="24"/>
              </w:rPr>
            </w:pPr>
            <w:r w:rsidRPr="00321702">
              <w:rPr>
                <w:rFonts w:eastAsia="Calibri"/>
                <w:bCs/>
                <w:noProof/>
                <w:szCs w:val="24"/>
              </w:rPr>
              <w:t>Automobilio atitikimas techniniams reikalavimams</w:t>
            </w:r>
          </w:p>
        </w:tc>
        <w:tc>
          <w:tcPr>
            <w:tcW w:w="5103"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hideMark/>
          </w:tcPr>
          <w:p w14:paraId="4BF6B789" w14:textId="46287A9C" w:rsidR="00321702" w:rsidRPr="00321702" w:rsidRDefault="00321702" w:rsidP="00321702">
            <w:pPr>
              <w:jc w:val="both"/>
              <w:rPr>
                <w:rFonts w:eastAsia="Calibri"/>
                <w:bCs/>
                <w:noProof/>
                <w:szCs w:val="24"/>
              </w:rPr>
            </w:pPr>
            <w:r w:rsidRPr="00321702">
              <w:rPr>
                <w:rFonts w:eastAsia="Calibri"/>
                <w:bCs/>
                <w:noProof/>
                <w:szCs w:val="24"/>
              </w:rPr>
              <w:t>Automobilis turi atitikti techninius reikalavimus, patvirtintus Lietuvos transporto saugos administracijos direktoriaus 2022 m. spalio 20 d. įsakymu Nr. 2BE-260 „Dėl techninių motorinių transporto priemonių ir jų priekabų reikalavimų patvirtinimo (su visais aktualiais pakeitimais)</w:t>
            </w:r>
            <w:r w:rsidR="00BB0554">
              <w:rPr>
                <w:rFonts w:eastAsia="Calibri"/>
                <w:bCs/>
                <w:noProof/>
                <w:szCs w:val="24"/>
              </w:rPr>
              <w:t>.</w:t>
            </w:r>
          </w:p>
        </w:tc>
      </w:tr>
      <w:tr w:rsidR="00321702" w:rsidRPr="00321702" w14:paraId="2B921D1E" w14:textId="77777777" w:rsidTr="00321702">
        <w:trPr>
          <w:gridAfter w:val="1"/>
          <w:wAfter w:w="10651" w:type="dxa"/>
          <w:trHeight w:val="20"/>
        </w:trPr>
        <w:tc>
          <w:tcPr>
            <w:tcW w:w="709" w:type="dxa"/>
            <w:tcBorders>
              <w:top w:val="single" w:sz="4" w:space="0" w:color="auto"/>
              <w:left w:val="single" w:sz="4" w:space="0" w:color="auto"/>
              <w:bottom w:val="single" w:sz="4" w:space="0" w:color="auto"/>
              <w:right w:val="single" w:sz="4" w:space="0" w:color="auto"/>
            </w:tcBorders>
          </w:tcPr>
          <w:p w14:paraId="3B81351B" w14:textId="77777777" w:rsidR="00321702" w:rsidRPr="00321702" w:rsidRDefault="00321702" w:rsidP="00321702">
            <w:pPr>
              <w:jc w:val="center"/>
              <w:rPr>
                <w:rFonts w:eastAsia="Calibri"/>
                <w:bCs/>
                <w:noProof/>
                <w:szCs w:val="24"/>
              </w:rPr>
            </w:pPr>
            <w:r w:rsidRPr="00321702">
              <w:rPr>
                <w:rFonts w:eastAsia="Calibri"/>
                <w:bCs/>
                <w:noProof/>
                <w:szCs w:val="24"/>
              </w:rPr>
              <w:t>1.1.5.</w:t>
            </w:r>
          </w:p>
        </w:tc>
        <w:tc>
          <w:tcPr>
            <w:tcW w:w="4233"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66DF2299" w14:textId="77777777" w:rsidR="00321702" w:rsidRPr="00321702" w:rsidRDefault="00321702" w:rsidP="00321702">
            <w:pPr>
              <w:rPr>
                <w:rFonts w:eastAsia="Calibri"/>
                <w:bCs/>
                <w:noProof/>
                <w:szCs w:val="24"/>
              </w:rPr>
            </w:pPr>
            <w:r w:rsidRPr="00321702">
              <w:rPr>
                <w:rFonts w:eastAsia="Calibri"/>
                <w:bCs/>
                <w:noProof/>
                <w:szCs w:val="24"/>
              </w:rPr>
              <w:t>Registracija</w:t>
            </w:r>
          </w:p>
        </w:tc>
        <w:tc>
          <w:tcPr>
            <w:tcW w:w="5103"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193F46F6" w14:textId="19F489D1" w:rsidR="00321702" w:rsidRPr="00321702" w:rsidRDefault="00321702" w:rsidP="00321702">
            <w:pPr>
              <w:jc w:val="both"/>
              <w:rPr>
                <w:rFonts w:eastAsia="Calibri"/>
                <w:bCs/>
                <w:noProof/>
                <w:szCs w:val="24"/>
              </w:rPr>
            </w:pPr>
            <w:r w:rsidRPr="00321702">
              <w:rPr>
                <w:rFonts w:eastAsia="Calibri"/>
                <w:bCs/>
                <w:noProof/>
                <w:szCs w:val="24"/>
              </w:rPr>
              <w:t>Automobilis turi būti pristatomas su netrumpiau kaip 1 metus galiojančia technine apžiūra ir užregistruotas Perkančiosios organizacijos vardu</w:t>
            </w:r>
            <w:r w:rsidR="00BB0554">
              <w:rPr>
                <w:rFonts w:eastAsia="Calibri"/>
                <w:bCs/>
                <w:noProof/>
                <w:szCs w:val="24"/>
              </w:rPr>
              <w:t>.</w:t>
            </w:r>
          </w:p>
        </w:tc>
      </w:tr>
      <w:tr w:rsidR="00321702" w:rsidRPr="00321702" w14:paraId="6CE2261D" w14:textId="77777777" w:rsidTr="00321702">
        <w:trPr>
          <w:gridAfter w:val="1"/>
          <w:wAfter w:w="10651" w:type="dxa"/>
          <w:trHeight w:val="20"/>
        </w:trPr>
        <w:tc>
          <w:tcPr>
            <w:tcW w:w="709" w:type="dxa"/>
            <w:tcBorders>
              <w:top w:val="single" w:sz="4" w:space="0" w:color="auto"/>
              <w:left w:val="single" w:sz="4" w:space="0" w:color="auto"/>
              <w:bottom w:val="single" w:sz="4" w:space="0" w:color="auto"/>
            </w:tcBorders>
          </w:tcPr>
          <w:p w14:paraId="1F73C1E5" w14:textId="77777777" w:rsidR="00321702" w:rsidRPr="00321702" w:rsidRDefault="00321702" w:rsidP="00321702">
            <w:pPr>
              <w:ind w:left="360"/>
              <w:jc w:val="center"/>
              <w:rPr>
                <w:rFonts w:eastAsia="Calibri"/>
                <w:bCs/>
                <w:noProof/>
                <w:szCs w:val="24"/>
              </w:rPr>
            </w:pPr>
            <w:r w:rsidRPr="00321702">
              <w:rPr>
                <w:rFonts w:eastAsia="Calibri"/>
                <w:bCs/>
                <w:noProof/>
                <w:szCs w:val="24"/>
              </w:rPr>
              <w:t xml:space="preserve">    </w:t>
            </w:r>
          </w:p>
        </w:tc>
        <w:tc>
          <w:tcPr>
            <w:tcW w:w="4233" w:type="dxa"/>
            <w:tcBorders>
              <w:top w:val="single" w:sz="4" w:space="0" w:color="auto"/>
              <w:bottom w:val="single" w:sz="4" w:space="0" w:color="auto"/>
            </w:tcBorders>
            <w:shd w:val="clear" w:color="auto" w:fill="auto"/>
            <w:tcMar>
              <w:top w:w="120" w:type="dxa"/>
              <w:left w:w="180" w:type="dxa"/>
              <w:bottom w:w="120" w:type="dxa"/>
              <w:right w:w="180" w:type="dxa"/>
            </w:tcMar>
          </w:tcPr>
          <w:p w14:paraId="36E2384C" w14:textId="77777777" w:rsidR="00321702" w:rsidRPr="00321702" w:rsidRDefault="00321702" w:rsidP="00321702">
            <w:pPr>
              <w:tabs>
                <w:tab w:val="left" w:pos="384"/>
                <w:tab w:val="left" w:pos="690"/>
              </w:tabs>
              <w:ind w:left="-183"/>
              <w:contextualSpacing/>
              <w:jc w:val="both"/>
              <w:rPr>
                <w:rFonts w:eastAsia="Calibri"/>
                <w:b/>
                <w:noProof/>
                <w:szCs w:val="24"/>
              </w:rPr>
            </w:pPr>
            <w:r w:rsidRPr="00321702">
              <w:rPr>
                <w:rFonts w:eastAsia="Calibri"/>
                <w:b/>
                <w:noProof/>
                <w:szCs w:val="24"/>
              </w:rPr>
              <w:t xml:space="preserve"> 1.2. Variklis</w:t>
            </w:r>
          </w:p>
        </w:tc>
        <w:tc>
          <w:tcPr>
            <w:tcW w:w="5103" w:type="dxa"/>
            <w:tcBorders>
              <w:top w:val="single" w:sz="4" w:space="0" w:color="auto"/>
              <w:left w:val="nil"/>
              <w:bottom w:val="single" w:sz="4" w:space="0" w:color="auto"/>
              <w:right w:val="single" w:sz="4" w:space="0" w:color="auto"/>
            </w:tcBorders>
            <w:shd w:val="clear" w:color="auto" w:fill="auto"/>
            <w:tcMar>
              <w:top w:w="120" w:type="dxa"/>
              <w:left w:w="180" w:type="dxa"/>
              <w:bottom w:w="120" w:type="dxa"/>
              <w:right w:w="180" w:type="dxa"/>
            </w:tcMar>
          </w:tcPr>
          <w:p w14:paraId="1F9687BD" w14:textId="77777777" w:rsidR="00321702" w:rsidRPr="00321702" w:rsidRDefault="00321702" w:rsidP="00321702">
            <w:pPr>
              <w:rPr>
                <w:rFonts w:eastAsia="Calibri"/>
                <w:bCs/>
                <w:noProof/>
                <w:szCs w:val="24"/>
              </w:rPr>
            </w:pPr>
          </w:p>
        </w:tc>
      </w:tr>
      <w:tr w:rsidR="00321702" w:rsidRPr="00321702" w14:paraId="1421C460" w14:textId="77777777" w:rsidTr="00321702">
        <w:trPr>
          <w:gridAfter w:val="1"/>
          <w:wAfter w:w="10651" w:type="dxa"/>
          <w:trHeight w:val="20"/>
        </w:trPr>
        <w:tc>
          <w:tcPr>
            <w:tcW w:w="709" w:type="dxa"/>
            <w:tcBorders>
              <w:top w:val="single" w:sz="4" w:space="0" w:color="auto"/>
              <w:left w:val="single" w:sz="4" w:space="0" w:color="auto"/>
              <w:bottom w:val="single" w:sz="4" w:space="0" w:color="auto"/>
              <w:right w:val="single" w:sz="4" w:space="0" w:color="auto"/>
            </w:tcBorders>
          </w:tcPr>
          <w:p w14:paraId="3ADD192D" w14:textId="77777777" w:rsidR="00321702" w:rsidRPr="00321702" w:rsidRDefault="00321702" w:rsidP="00321702">
            <w:pPr>
              <w:jc w:val="center"/>
              <w:rPr>
                <w:rFonts w:eastAsia="Calibri"/>
                <w:bCs/>
                <w:noProof/>
                <w:szCs w:val="24"/>
              </w:rPr>
            </w:pPr>
            <w:r w:rsidRPr="00321702">
              <w:rPr>
                <w:rFonts w:eastAsia="Calibri"/>
                <w:bCs/>
                <w:noProof/>
                <w:szCs w:val="24"/>
              </w:rPr>
              <w:t>1.2.1.</w:t>
            </w:r>
          </w:p>
        </w:tc>
        <w:tc>
          <w:tcPr>
            <w:tcW w:w="4233"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4F1BA9E4" w14:textId="77777777" w:rsidR="00321702" w:rsidRPr="00321702" w:rsidRDefault="00321702" w:rsidP="00321702">
            <w:pPr>
              <w:rPr>
                <w:rFonts w:eastAsia="Calibri"/>
                <w:bCs/>
                <w:noProof/>
                <w:szCs w:val="24"/>
              </w:rPr>
            </w:pPr>
            <w:r w:rsidRPr="00321702">
              <w:rPr>
                <w:rFonts w:eastAsia="Calibri"/>
                <w:bCs/>
                <w:noProof/>
                <w:szCs w:val="24"/>
              </w:rPr>
              <w:t>Euro 6 standartas</w:t>
            </w:r>
          </w:p>
        </w:tc>
        <w:tc>
          <w:tcPr>
            <w:tcW w:w="5103"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735161CC" w14:textId="5557D3EB" w:rsidR="00321702" w:rsidRPr="00321702" w:rsidRDefault="00321702" w:rsidP="00321702">
            <w:pPr>
              <w:jc w:val="both"/>
              <w:rPr>
                <w:rFonts w:eastAsia="Calibri"/>
                <w:bCs/>
                <w:noProof/>
                <w:szCs w:val="24"/>
              </w:rPr>
            </w:pPr>
            <w:r w:rsidRPr="00321702">
              <w:rPr>
                <w:rFonts w:eastAsia="Calibri"/>
                <w:bCs/>
                <w:noProof/>
                <w:szCs w:val="24"/>
              </w:rPr>
              <w:t>Emisijos standartas ne mažesnis kaip EURO 6. Pristatant automobilį pateikiami gamintojo techniniai dokumentai (transporto priemonės tipo patvirtinimo dokumentai) arba kiti lygiaverčiai įrodymai</w:t>
            </w:r>
            <w:r w:rsidR="00BB0554">
              <w:rPr>
                <w:rFonts w:eastAsia="Calibri"/>
                <w:bCs/>
                <w:noProof/>
                <w:szCs w:val="24"/>
              </w:rPr>
              <w:t>.</w:t>
            </w:r>
          </w:p>
        </w:tc>
      </w:tr>
      <w:tr w:rsidR="00321702" w:rsidRPr="00321702" w14:paraId="77E93B69" w14:textId="77777777" w:rsidTr="00321702">
        <w:trPr>
          <w:gridAfter w:val="1"/>
          <w:wAfter w:w="10651" w:type="dxa"/>
          <w:trHeight w:val="20"/>
        </w:trPr>
        <w:tc>
          <w:tcPr>
            <w:tcW w:w="709" w:type="dxa"/>
            <w:tcBorders>
              <w:top w:val="single" w:sz="4" w:space="0" w:color="auto"/>
              <w:left w:val="single" w:sz="4" w:space="0" w:color="auto"/>
              <w:bottom w:val="single" w:sz="4" w:space="0" w:color="auto"/>
              <w:right w:val="single" w:sz="4" w:space="0" w:color="auto"/>
            </w:tcBorders>
          </w:tcPr>
          <w:p w14:paraId="6E7754B0" w14:textId="77777777" w:rsidR="00321702" w:rsidRPr="00321702" w:rsidRDefault="00321702" w:rsidP="00321702">
            <w:pPr>
              <w:jc w:val="center"/>
              <w:rPr>
                <w:rFonts w:eastAsia="Calibri"/>
                <w:bCs/>
                <w:noProof/>
                <w:szCs w:val="24"/>
              </w:rPr>
            </w:pPr>
            <w:r w:rsidRPr="00321702">
              <w:rPr>
                <w:rFonts w:eastAsia="Calibri"/>
                <w:bCs/>
                <w:noProof/>
                <w:szCs w:val="24"/>
              </w:rPr>
              <w:t>1.2.2.</w:t>
            </w:r>
          </w:p>
        </w:tc>
        <w:tc>
          <w:tcPr>
            <w:tcW w:w="4233"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72F8DE84" w14:textId="77777777" w:rsidR="00321702" w:rsidRPr="00321702" w:rsidRDefault="00321702" w:rsidP="00321702">
            <w:pPr>
              <w:rPr>
                <w:rFonts w:eastAsia="Calibri"/>
                <w:bCs/>
                <w:noProof/>
                <w:szCs w:val="24"/>
              </w:rPr>
            </w:pPr>
            <w:r w:rsidRPr="00321702">
              <w:rPr>
                <w:rFonts w:eastAsia="Calibri"/>
                <w:bCs/>
                <w:noProof/>
                <w:szCs w:val="24"/>
              </w:rPr>
              <w:t>Degalų tipas</w:t>
            </w:r>
          </w:p>
        </w:tc>
        <w:tc>
          <w:tcPr>
            <w:tcW w:w="5103"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507D7473" w14:textId="19ECF787" w:rsidR="00321702" w:rsidRPr="00321702" w:rsidRDefault="00321702" w:rsidP="00321702">
            <w:pPr>
              <w:rPr>
                <w:rFonts w:eastAsia="Calibri"/>
                <w:bCs/>
                <w:noProof/>
                <w:szCs w:val="24"/>
              </w:rPr>
            </w:pPr>
            <w:r w:rsidRPr="00321702">
              <w:rPr>
                <w:rFonts w:eastAsia="Calibri"/>
                <w:bCs/>
                <w:noProof/>
                <w:szCs w:val="24"/>
              </w:rPr>
              <w:t>Benzinas/elektra</w:t>
            </w:r>
            <w:r w:rsidR="00BB0554">
              <w:rPr>
                <w:rFonts w:eastAsia="Calibri"/>
                <w:bCs/>
                <w:noProof/>
                <w:szCs w:val="24"/>
              </w:rPr>
              <w:t>.</w:t>
            </w:r>
          </w:p>
        </w:tc>
      </w:tr>
      <w:tr w:rsidR="00321702" w:rsidRPr="00321702" w14:paraId="2A4BEF54" w14:textId="77777777" w:rsidTr="00321702">
        <w:trPr>
          <w:gridAfter w:val="1"/>
          <w:wAfter w:w="10651" w:type="dxa"/>
          <w:trHeight w:val="20"/>
        </w:trPr>
        <w:tc>
          <w:tcPr>
            <w:tcW w:w="709" w:type="dxa"/>
            <w:tcBorders>
              <w:top w:val="single" w:sz="4" w:space="0" w:color="auto"/>
              <w:left w:val="single" w:sz="4" w:space="0" w:color="auto"/>
              <w:bottom w:val="single" w:sz="4" w:space="0" w:color="auto"/>
              <w:right w:val="single" w:sz="4" w:space="0" w:color="auto"/>
            </w:tcBorders>
          </w:tcPr>
          <w:p w14:paraId="499930F7" w14:textId="77777777" w:rsidR="00321702" w:rsidRPr="00321702" w:rsidRDefault="00321702" w:rsidP="00321702">
            <w:pPr>
              <w:jc w:val="center"/>
              <w:rPr>
                <w:rFonts w:eastAsia="Calibri"/>
                <w:bCs/>
                <w:noProof/>
                <w:szCs w:val="24"/>
              </w:rPr>
            </w:pPr>
            <w:r w:rsidRPr="00321702">
              <w:rPr>
                <w:rFonts w:eastAsia="Calibri"/>
                <w:bCs/>
                <w:noProof/>
                <w:szCs w:val="24"/>
              </w:rPr>
              <w:lastRenderedPageBreak/>
              <w:t>1.2.3.</w:t>
            </w:r>
          </w:p>
        </w:tc>
        <w:tc>
          <w:tcPr>
            <w:tcW w:w="4233"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14F85D75" w14:textId="77777777" w:rsidR="00321702" w:rsidRPr="00321702" w:rsidRDefault="00321702" w:rsidP="00835019">
            <w:pPr>
              <w:jc w:val="both"/>
              <w:rPr>
                <w:rFonts w:eastAsia="Calibri"/>
                <w:bCs/>
                <w:noProof/>
                <w:szCs w:val="24"/>
              </w:rPr>
            </w:pPr>
            <w:r w:rsidRPr="00321702">
              <w:rPr>
                <w:rFonts w:eastAsia="Calibri"/>
                <w:bCs/>
                <w:noProof/>
                <w:szCs w:val="24"/>
              </w:rPr>
              <w:t>Elektrinis, viena įkrova nuvažiuojamas  atstumas</w:t>
            </w:r>
          </w:p>
        </w:tc>
        <w:tc>
          <w:tcPr>
            <w:tcW w:w="5103"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1726104C" w14:textId="77777777" w:rsidR="00321702" w:rsidRPr="00321702" w:rsidRDefault="00321702" w:rsidP="00321702">
            <w:pPr>
              <w:rPr>
                <w:rFonts w:eastAsia="Calibri"/>
                <w:bCs/>
                <w:noProof/>
                <w:szCs w:val="24"/>
              </w:rPr>
            </w:pPr>
            <w:r w:rsidRPr="00321702">
              <w:rPr>
                <w:rFonts w:eastAsia="Calibri"/>
                <w:bCs/>
                <w:noProof/>
                <w:szCs w:val="24"/>
              </w:rPr>
              <w:t xml:space="preserve">Ne mažiau kaip 100 km. </w:t>
            </w:r>
          </w:p>
        </w:tc>
      </w:tr>
      <w:tr w:rsidR="00321702" w:rsidRPr="00321702" w14:paraId="09225C40" w14:textId="77777777" w:rsidTr="00321702">
        <w:trPr>
          <w:gridAfter w:val="1"/>
          <w:wAfter w:w="10651" w:type="dxa"/>
          <w:trHeight w:val="20"/>
        </w:trPr>
        <w:tc>
          <w:tcPr>
            <w:tcW w:w="709" w:type="dxa"/>
            <w:tcBorders>
              <w:top w:val="single" w:sz="4" w:space="0" w:color="auto"/>
              <w:left w:val="single" w:sz="4" w:space="0" w:color="auto"/>
              <w:bottom w:val="single" w:sz="4" w:space="0" w:color="auto"/>
            </w:tcBorders>
          </w:tcPr>
          <w:p w14:paraId="3E293A70" w14:textId="77777777" w:rsidR="00321702" w:rsidRPr="00321702" w:rsidRDefault="00321702" w:rsidP="00321702">
            <w:pPr>
              <w:rPr>
                <w:rFonts w:eastAsia="Calibri"/>
                <w:b/>
                <w:noProof/>
                <w:szCs w:val="24"/>
              </w:rPr>
            </w:pPr>
          </w:p>
        </w:tc>
        <w:tc>
          <w:tcPr>
            <w:tcW w:w="4233" w:type="dxa"/>
            <w:tcBorders>
              <w:top w:val="single" w:sz="4" w:space="0" w:color="auto"/>
              <w:bottom w:val="single" w:sz="4" w:space="0" w:color="auto"/>
            </w:tcBorders>
            <w:shd w:val="clear" w:color="auto" w:fill="auto"/>
            <w:tcMar>
              <w:top w:w="120" w:type="dxa"/>
              <w:left w:w="180" w:type="dxa"/>
              <w:bottom w:w="120" w:type="dxa"/>
              <w:right w:w="180" w:type="dxa"/>
            </w:tcMar>
          </w:tcPr>
          <w:p w14:paraId="4EB3BB1F" w14:textId="77777777" w:rsidR="00321702" w:rsidRPr="00321702" w:rsidRDefault="00321702" w:rsidP="00321702">
            <w:pPr>
              <w:tabs>
                <w:tab w:val="left" w:pos="385"/>
              </w:tabs>
              <w:rPr>
                <w:rFonts w:eastAsia="Calibri"/>
                <w:b/>
                <w:noProof/>
                <w:szCs w:val="24"/>
              </w:rPr>
            </w:pPr>
            <w:r w:rsidRPr="00321702">
              <w:rPr>
                <w:rFonts w:eastAsia="Calibri"/>
                <w:b/>
                <w:noProof/>
                <w:szCs w:val="24"/>
              </w:rPr>
              <w:t>1.3. Vairo mechanizmas</w:t>
            </w:r>
          </w:p>
        </w:tc>
        <w:tc>
          <w:tcPr>
            <w:tcW w:w="5103" w:type="dxa"/>
            <w:tcBorders>
              <w:top w:val="single" w:sz="4" w:space="0" w:color="auto"/>
              <w:left w:val="nil"/>
              <w:bottom w:val="single" w:sz="4" w:space="0" w:color="auto"/>
              <w:right w:val="single" w:sz="4" w:space="0" w:color="auto"/>
            </w:tcBorders>
            <w:shd w:val="clear" w:color="auto" w:fill="auto"/>
            <w:tcMar>
              <w:top w:w="120" w:type="dxa"/>
              <w:left w:w="180" w:type="dxa"/>
              <w:bottom w:w="120" w:type="dxa"/>
              <w:right w:w="180" w:type="dxa"/>
            </w:tcMar>
          </w:tcPr>
          <w:p w14:paraId="601E6555" w14:textId="77777777" w:rsidR="00321702" w:rsidRPr="00321702" w:rsidRDefault="00321702" w:rsidP="00321702">
            <w:pPr>
              <w:rPr>
                <w:rFonts w:eastAsia="Calibri"/>
                <w:bCs/>
                <w:noProof/>
                <w:szCs w:val="24"/>
              </w:rPr>
            </w:pPr>
          </w:p>
        </w:tc>
      </w:tr>
      <w:tr w:rsidR="00321702" w:rsidRPr="00321702" w14:paraId="0B52672D" w14:textId="77777777" w:rsidTr="00321702">
        <w:trPr>
          <w:gridAfter w:val="1"/>
          <w:wAfter w:w="10651" w:type="dxa"/>
          <w:trHeight w:val="20"/>
        </w:trPr>
        <w:tc>
          <w:tcPr>
            <w:tcW w:w="709" w:type="dxa"/>
            <w:tcBorders>
              <w:top w:val="single" w:sz="4" w:space="0" w:color="auto"/>
              <w:left w:val="single" w:sz="4" w:space="0" w:color="auto"/>
              <w:bottom w:val="single" w:sz="4" w:space="0" w:color="auto"/>
              <w:right w:val="single" w:sz="4" w:space="0" w:color="auto"/>
            </w:tcBorders>
          </w:tcPr>
          <w:p w14:paraId="0639CC16" w14:textId="77777777" w:rsidR="00321702" w:rsidRPr="00321702" w:rsidRDefault="00321702" w:rsidP="00321702">
            <w:pPr>
              <w:jc w:val="center"/>
              <w:rPr>
                <w:rFonts w:eastAsia="Calibri"/>
                <w:bCs/>
                <w:noProof/>
                <w:szCs w:val="24"/>
              </w:rPr>
            </w:pPr>
            <w:r w:rsidRPr="00321702">
              <w:rPr>
                <w:rFonts w:eastAsia="Calibri"/>
                <w:bCs/>
                <w:noProof/>
                <w:szCs w:val="24"/>
              </w:rPr>
              <w:t>1.3.1.</w:t>
            </w:r>
          </w:p>
        </w:tc>
        <w:tc>
          <w:tcPr>
            <w:tcW w:w="4233"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hideMark/>
          </w:tcPr>
          <w:p w14:paraId="72570A62" w14:textId="77777777" w:rsidR="00321702" w:rsidRPr="00321702" w:rsidRDefault="00321702" w:rsidP="00321702">
            <w:pPr>
              <w:rPr>
                <w:rFonts w:eastAsia="Calibri"/>
                <w:bCs/>
                <w:noProof/>
                <w:szCs w:val="24"/>
              </w:rPr>
            </w:pPr>
            <w:r w:rsidRPr="00321702">
              <w:rPr>
                <w:rFonts w:eastAsia="Calibri"/>
                <w:bCs/>
                <w:noProof/>
                <w:szCs w:val="24"/>
              </w:rPr>
              <w:t>Vairo kolonėlė</w:t>
            </w:r>
          </w:p>
        </w:tc>
        <w:tc>
          <w:tcPr>
            <w:tcW w:w="5103"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hideMark/>
          </w:tcPr>
          <w:p w14:paraId="103639C1" w14:textId="2569B2AB" w:rsidR="00321702" w:rsidRPr="00321702" w:rsidRDefault="00321702" w:rsidP="00321702">
            <w:pPr>
              <w:rPr>
                <w:rFonts w:eastAsia="Calibri"/>
                <w:bCs/>
                <w:noProof/>
                <w:szCs w:val="24"/>
              </w:rPr>
            </w:pPr>
            <w:r w:rsidRPr="00321702">
              <w:rPr>
                <w:rFonts w:eastAsia="Calibri"/>
                <w:bCs/>
                <w:noProof/>
                <w:szCs w:val="24"/>
              </w:rPr>
              <w:t>Turi būti reguliuojama vairo rato padėtis, vairas kairėje pusėje</w:t>
            </w:r>
            <w:r w:rsidR="00BB0554">
              <w:rPr>
                <w:rFonts w:eastAsia="Calibri"/>
                <w:bCs/>
                <w:noProof/>
                <w:szCs w:val="24"/>
              </w:rPr>
              <w:t>.</w:t>
            </w:r>
          </w:p>
        </w:tc>
      </w:tr>
      <w:tr w:rsidR="00321702" w:rsidRPr="00321702" w14:paraId="70C7A25B" w14:textId="77777777" w:rsidTr="00321702">
        <w:trPr>
          <w:gridAfter w:val="1"/>
          <w:wAfter w:w="10651" w:type="dxa"/>
          <w:trHeight w:val="20"/>
        </w:trPr>
        <w:tc>
          <w:tcPr>
            <w:tcW w:w="709" w:type="dxa"/>
            <w:tcBorders>
              <w:top w:val="single" w:sz="4" w:space="0" w:color="auto"/>
              <w:left w:val="single" w:sz="4" w:space="0" w:color="auto"/>
              <w:bottom w:val="single" w:sz="4" w:space="0" w:color="auto"/>
              <w:right w:val="single" w:sz="4" w:space="0" w:color="auto"/>
            </w:tcBorders>
          </w:tcPr>
          <w:p w14:paraId="734CD674" w14:textId="77777777" w:rsidR="00321702" w:rsidRPr="00321702" w:rsidRDefault="00321702" w:rsidP="00321702">
            <w:pPr>
              <w:jc w:val="center"/>
              <w:rPr>
                <w:rFonts w:eastAsia="Calibri"/>
                <w:bCs/>
                <w:noProof/>
                <w:szCs w:val="24"/>
              </w:rPr>
            </w:pPr>
            <w:r w:rsidRPr="00321702">
              <w:rPr>
                <w:rFonts w:eastAsia="Calibri"/>
                <w:bCs/>
                <w:noProof/>
                <w:szCs w:val="24"/>
              </w:rPr>
              <w:t>1.3.2.</w:t>
            </w:r>
          </w:p>
        </w:tc>
        <w:tc>
          <w:tcPr>
            <w:tcW w:w="4233"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hideMark/>
          </w:tcPr>
          <w:p w14:paraId="65CC0751" w14:textId="77777777" w:rsidR="00321702" w:rsidRPr="00321702" w:rsidRDefault="00321702" w:rsidP="00321702">
            <w:pPr>
              <w:rPr>
                <w:rFonts w:eastAsia="Calibri"/>
                <w:bCs/>
                <w:noProof/>
                <w:szCs w:val="24"/>
              </w:rPr>
            </w:pPr>
            <w:r w:rsidRPr="00321702">
              <w:rPr>
                <w:rFonts w:eastAsia="Calibri"/>
                <w:bCs/>
                <w:noProof/>
                <w:szCs w:val="24"/>
              </w:rPr>
              <w:t>Multifunkcinis vairas</w:t>
            </w:r>
          </w:p>
        </w:tc>
        <w:tc>
          <w:tcPr>
            <w:tcW w:w="5103"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hideMark/>
          </w:tcPr>
          <w:p w14:paraId="5F418CE9" w14:textId="32E0C159" w:rsidR="00321702" w:rsidRPr="00321702" w:rsidRDefault="00321702" w:rsidP="00321702">
            <w:pPr>
              <w:rPr>
                <w:rFonts w:eastAsia="Calibri"/>
                <w:bCs/>
                <w:noProof/>
                <w:szCs w:val="24"/>
              </w:rPr>
            </w:pPr>
            <w:r w:rsidRPr="00321702">
              <w:rPr>
                <w:rFonts w:eastAsia="Calibri"/>
                <w:bCs/>
                <w:noProof/>
                <w:szCs w:val="24"/>
              </w:rPr>
              <w:t>Turi būti</w:t>
            </w:r>
            <w:r w:rsidR="00BB0554">
              <w:rPr>
                <w:rFonts w:eastAsia="Calibri"/>
                <w:bCs/>
                <w:noProof/>
                <w:szCs w:val="24"/>
              </w:rPr>
              <w:t>.</w:t>
            </w:r>
          </w:p>
        </w:tc>
      </w:tr>
      <w:tr w:rsidR="00321702" w:rsidRPr="00321702" w14:paraId="065BAA0D" w14:textId="77777777" w:rsidTr="00321702">
        <w:trPr>
          <w:gridAfter w:val="1"/>
          <w:wAfter w:w="10651" w:type="dxa"/>
          <w:trHeight w:val="20"/>
        </w:trPr>
        <w:tc>
          <w:tcPr>
            <w:tcW w:w="709" w:type="dxa"/>
            <w:tcBorders>
              <w:top w:val="single" w:sz="4" w:space="0" w:color="auto"/>
              <w:left w:val="single" w:sz="4" w:space="0" w:color="auto"/>
              <w:bottom w:val="single" w:sz="4" w:space="0" w:color="auto"/>
              <w:right w:val="single" w:sz="4" w:space="0" w:color="auto"/>
            </w:tcBorders>
          </w:tcPr>
          <w:p w14:paraId="35AC637D" w14:textId="77777777" w:rsidR="00321702" w:rsidRPr="00321702" w:rsidRDefault="00321702" w:rsidP="00321702">
            <w:pPr>
              <w:jc w:val="center"/>
              <w:rPr>
                <w:rFonts w:eastAsia="Calibri"/>
                <w:bCs/>
                <w:noProof/>
                <w:szCs w:val="24"/>
              </w:rPr>
            </w:pPr>
            <w:r w:rsidRPr="00321702">
              <w:rPr>
                <w:rFonts w:eastAsia="Calibri"/>
                <w:bCs/>
                <w:noProof/>
                <w:szCs w:val="24"/>
              </w:rPr>
              <w:t>1.3.3.</w:t>
            </w:r>
          </w:p>
        </w:tc>
        <w:tc>
          <w:tcPr>
            <w:tcW w:w="4233"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hideMark/>
          </w:tcPr>
          <w:p w14:paraId="31717193" w14:textId="77777777" w:rsidR="00321702" w:rsidRPr="00321702" w:rsidRDefault="00321702" w:rsidP="00321702">
            <w:pPr>
              <w:rPr>
                <w:rFonts w:eastAsia="Calibri"/>
                <w:bCs/>
                <w:noProof/>
                <w:szCs w:val="24"/>
              </w:rPr>
            </w:pPr>
            <w:r w:rsidRPr="00321702">
              <w:rPr>
                <w:rFonts w:eastAsia="Calibri"/>
                <w:bCs/>
                <w:noProof/>
                <w:szCs w:val="24"/>
              </w:rPr>
              <w:t>Vairo stiprintuvas</w:t>
            </w:r>
          </w:p>
        </w:tc>
        <w:tc>
          <w:tcPr>
            <w:tcW w:w="5103"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hideMark/>
          </w:tcPr>
          <w:p w14:paraId="681EF2F6" w14:textId="73663BDC" w:rsidR="00321702" w:rsidRPr="00321702" w:rsidRDefault="00321702" w:rsidP="00321702">
            <w:pPr>
              <w:rPr>
                <w:rFonts w:eastAsia="Calibri"/>
                <w:bCs/>
                <w:noProof/>
                <w:szCs w:val="24"/>
              </w:rPr>
            </w:pPr>
            <w:r w:rsidRPr="00321702">
              <w:rPr>
                <w:rFonts w:eastAsia="Calibri"/>
                <w:bCs/>
                <w:noProof/>
                <w:szCs w:val="24"/>
              </w:rPr>
              <w:t>Turi būti</w:t>
            </w:r>
            <w:r w:rsidR="00BB0554">
              <w:rPr>
                <w:rFonts w:eastAsia="Calibri"/>
                <w:bCs/>
                <w:noProof/>
                <w:szCs w:val="24"/>
              </w:rPr>
              <w:t>.</w:t>
            </w:r>
          </w:p>
        </w:tc>
      </w:tr>
      <w:tr w:rsidR="00321702" w:rsidRPr="00321702" w14:paraId="76428381" w14:textId="77777777" w:rsidTr="00321702">
        <w:trPr>
          <w:gridAfter w:val="1"/>
          <w:wAfter w:w="10651" w:type="dxa"/>
          <w:trHeight w:val="20"/>
        </w:trPr>
        <w:tc>
          <w:tcPr>
            <w:tcW w:w="709" w:type="dxa"/>
            <w:tcBorders>
              <w:top w:val="single" w:sz="4" w:space="0" w:color="auto"/>
              <w:left w:val="single" w:sz="4" w:space="0" w:color="auto"/>
              <w:bottom w:val="single" w:sz="4" w:space="0" w:color="auto"/>
            </w:tcBorders>
          </w:tcPr>
          <w:p w14:paraId="059770AB" w14:textId="77777777" w:rsidR="00321702" w:rsidRPr="00321702" w:rsidRDefault="00321702" w:rsidP="00321702">
            <w:pPr>
              <w:rPr>
                <w:rFonts w:eastAsia="Calibri"/>
                <w:bCs/>
                <w:noProof/>
                <w:szCs w:val="24"/>
              </w:rPr>
            </w:pPr>
          </w:p>
        </w:tc>
        <w:tc>
          <w:tcPr>
            <w:tcW w:w="4233" w:type="dxa"/>
            <w:tcBorders>
              <w:top w:val="single" w:sz="4" w:space="0" w:color="auto"/>
              <w:bottom w:val="single" w:sz="4" w:space="0" w:color="auto"/>
            </w:tcBorders>
            <w:shd w:val="clear" w:color="auto" w:fill="auto"/>
            <w:tcMar>
              <w:top w:w="120" w:type="dxa"/>
              <w:left w:w="180" w:type="dxa"/>
              <w:bottom w:w="120" w:type="dxa"/>
              <w:right w:w="180" w:type="dxa"/>
            </w:tcMar>
            <w:hideMark/>
          </w:tcPr>
          <w:p w14:paraId="1DCA0F96" w14:textId="77777777" w:rsidR="00321702" w:rsidRPr="00321702" w:rsidRDefault="00321702" w:rsidP="00321702">
            <w:pPr>
              <w:rPr>
                <w:rFonts w:eastAsia="Calibri"/>
                <w:b/>
                <w:noProof/>
                <w:szCs w:val="24"/>
              </w:rPr>
            </w:pPr>
            <w:r w:rsidRPr="00321702">
              <w:rPr>
                <w:rFonts w:eastAsia="Calibri"/>
                <w:b/>
                <w:noProof/>
                <w:szCs w:val="24"/>
              </w:rPr>
              <w:t>1.4. Transmisija</w:t>
            </w:r>
          </w:p>
        </w:tc>
        <w:tc>
          <w:tcPr>
            <w:tcW w:w="5103" w:type="dxa"/>
            <w:tcBorders>
              <w:top w:val="single" w:sz="4" w:space="0" w:color="auto"/>
              <w:left w:val="nil"/>
              <w:bottom w:val="single" w:sz="4" w:space="0" w:color="auto"/>
              <w:right w:val="single" w:sz="4" w:space="0" w:color="auto"/>
            </w:tcBorders>
            <w:shd w:val="clear" w:color="auto" w:fill="auto"/>
            <w:tcMar>
              <w:top w:w="120" w:type="dxa"/>
              <w:left w:w="180" w:type="dxa"/>
              <w:bottom w:w="120" w:type="dxa"/>
              <w:right w:w="180" w:type="dxa"/>
            </w:tcMar>
            <w:hideMark/>
          </w:tcPr>
          <w:p w14:paraId="6BC4C18F" w14:textId="77777777" w:rsidR="00321702" w:rsidRPr="00321702" w:rsidRDefault="00321702" w:rsidP="00321702">
            <w:pPr>
              <w:rPr>
                <w:rFonts w:eastAsia="Calibri"/>
                <w:bCs/>
                <w:noProof/>
                <w:szCs w:val="24"/>
              </w:rPr>
            </w:pPr>
          </w:p>
        </w:tc>
      </w:tr>
      <w:tr w:rsidR="00321702" w:rsidRPr="00321702" w14:paraId="608464F0" w14:textId="77777777" w:rsidTr="00321702">
        <w:trPr>
          <w:gridAfter w:val="1"/>
          <w:wAfter w:w="10651" w:type="dxa"/>
          <w:trHeight w:val="20"/>
        </w:trPr>
        <w:tc>
          <w:tcPr>
            <w:tcW w:w="709" w:type="dxa"/>
            <w:tcBorders>
              <w:top w:val="single" w:sz="4" w:space="0" w:color="auto"/>
              <w:left w:val="single" w:sz="4" w:space="0" w:color="auto"/>
              <w:bottom w:val="single" w:sz="4" w:space="0" w:color="auto"/>
              <w:right w:val="single" w:sz="4" w:space="0" w:color="auto"/>
            </w:tcBorders>
          </w:tcPr>
          <w:p w14:paraId="70BBF61A" w14:textId="77777777" w:rsidR="00321702" w:rsidRPr="00321702" w:rsidRDefault="00321702" w:rsidP="00321702">
            <w:pPr>
              <w:jc w:val="center"/>
              <w:rPr>
                <w:rFonts w:eastAsia="Calibri"/>
                <w:bCs/>
                <w:noProof/>
                <w:szCs w:val="24"/>
              </w:rPr>
            </w:pPr>
            <w:r w:rsidRPr="00321702">
              <w:rPr>
                <w:rFonts w:eastAsia="Calibri"/>
                <w:bCs/>
                <w:noProof/>
                <w:szCs w:val="24"/>
              </w:rPr>
              <w:t>1.4.1.</w:t>
            </w:r>
          </w:p>
        </w:tc>
        <w:tc>
          <w:tcPr>
            <w:tcW w:w="4233"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hideMark/>
          </w:tcPr>
          <w:p w14:paraId="75DD4897" w14:textId="77777777" w:rsidR="00321702" w:rsidRPr="00321702" w:rsidRDefault="00321702" w:rsidP="00321702">
            <w:pPr>
              <w:rPr>
                <w:rFonts w:eastAsia="Calibri"/>
                <w:bCs/>
                <w:noProof/>
                <w:szCs w:val="24"/>
              </w:rPr>
            </w:pPr>
            <w:r w:rsidRPr="00321702">
              <w:rPr>
                <w:rFonts w:eastAsia="Calibri"/>
                <w:bCs/>
                <w:noProof/>
                <w:szCs w:val="24"/>
              </w:rPr>
              <w:t>Varantieji ratai</w:t>
            </w:r>
          </w:p>
        </w:tc>
        <w:tc>
          <w:tcPr>
            <w:tcW w:w="5103"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hideMark/>
          </w:tcPr>
          <w:p w14:paraId="4536C084" w14:textId="62F80ADB" w:rsidR="00321702" w:rsidRPr="00321702" w:rsidRDefault="00321702" w:rsidP="00321702">
            <w:pPr>
              <w:rPr>
                <w:rFonts w:eastAsia="Calibri"/>
                <w:bCs/>
                <w:noProof/>
                <w:szCs w:val="24"/>
              </w:rPr>
            </w:pPr>
            <w:r w:rsidRPr="00321702">
              <w:rPr>
                <w:rFonts w:eastAsia="Calibri"/>
                <w:bCs/>
                <w:noProof/>
                <w:szCs w:val="24"/>
              </w:rPr>
              <w:t>Priekinių varančiųjų ratų pavara</w:t>
            </w:r>
            <w:r w:rsidR="00BB0554">
              <w:rPr>
                <w:rFonts w:eastAsia="Calibri"/>
                <w:bCs/>
                <w:noProof/>
                <w:szCs w:val="24"/>
              </w:rPr>
              <w:t>.</w:t>
            </w:r>
          </w:p>
        </w:tc>
      </w:tr>
      <w:tr w:rsidR="00321702" w:rsidRPr="00321702" w14:paraId="6D0427EC" w14:textId="77777777" w:rsidTr="00321702">
        <w:trPr>
          <w:gridAfter w:val="1"/>
          <w:wAfter w:w="10651" w:type="dxa"/>
          <w:trHeight w:val="20"/>
        </w:trPr>
        <w:tc>
          <w:tcPr>
            <w:tcW w:w="709" w:type="dxa"/>
            <w:tcBorders>
              <w:top w:val="single" w:sz="4" w:space="0" w:color="auto"/>
              <w:left w:val="single" w:sz="4" w:space="0" w:color="auto"/>
              <w:bottom w:val="single" w:sz="4" w:space="0" w:color="auto"/>
              <w:right w:val="single" w:sz="4" w:space="0" w:color="auto"/>
            </w:tcBorders>
          </w:tcPr>
          <w:p w14:paraId="522134FC" w14:textId="77777777" w:rsidR="00321702" w:rsidRPr="00321702" w:rsidRDefault="00321702" w:rsidP="00321702">
            <w:pPr>
              <w:jc w:val="center"/>
              <w:rPr>
                <w:rFonts w:eastAsia="Calibri"/>
                <w:bCs/>
                <w:noProof/>
                <w:szCs w:val="24"/>
              </w:rPr>
            </w:pPr>
            <w:r w:rsidRPr="00321702">
              <w:rPr>
                <w:rFonts w:eastAsia="Calibri"/>
                <w:bCs/>
                <w:noProof/>
                <w:szCs w:val="24"/>
              </w:rPr>
              <w:t>1.4.2.</w:t>
            </w:r>
          </w:p>
        </w:tc>
        <w:tc>
          <w:tcPr>
            <w:tcW w:w="4233"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hideMark/>
          </w:tcPr>
          <w:p w14:paraId="5EFA93AB" w14:textId="77777777" w:rsidR="00321702" w:rsidRPr="00321702" w:rsidRDefault="00321702" w:rsidP="00321702">
            <w:pPr>
              <w:rPr>
                <w:rFonts w:eastAsia="Calibri"/>
                <w:bCs/>
                <w:noProof/>
                <w:szCs w:val="24"/>
              </w:rPr>
            </w:pPr>
            <w:r w:rsidRPr="00321702">
              <w:rPr>
                <w:rFonts w:eastAsia="Calibri"/>
                <w:bCs/>
                <w:noProof/>
                <w:szCs w:val="24"/>
              </w:rPr>
              <w:t>Transmisija</w:t>
            </w:r>
          </w:p>
        </w:tc>
        <w:tc>
          <w:tcPr>
            <w:tcW w:w="5103"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hideMark/>
          </w:tcPr>
          <w:p w14:paraId="4DFFE515" w14:textId="34136088" w:rsidR="00321702" w:rsidRPr="00321702" w:rsidRDefault="00321702" w:rsidP="00321702">
            <w:pPr>
              <w:rPr>
                <w:rFonts w:eastAsia="Calibri"/>
                <w:bCs/>
                <w:noProof/>
                <w:szCs w:val="24"/>
              </w:rPr>
            </w:pPr>
            <w:r w:rsidRPr="00321702">
              <w:rPr>
                <w:rFonts w:eastAsia="Calibri"/>
                <w:bCs/>
                <w:noProof/>
                <w:szCs w:val="24"/>
              </w:rPr>
              <w:t>Automatinė</w:t>
            </w:r>
            <w:r w:rsidR="00BB0554">
              <w:rPr>
                <w:rFonts w:eastAsia="Calibri"/>
                <w:bCs/>
                <w:noProof/>
                <w:szCs w:val="24"/>
              </w:rPr>
              <w:t>.</w:t>
            </w:r>
          </w:p>
        </w:tc>
      </w:tr>
      <w:tr w:rsidR="00321702" w:rsidRPr="00321702" w14:paraId="67A040C0" w14:textId="77777777" w:rsidTr="00321702">
        <w:trPr>
          <w:gridAfter w:val="1"/>
          <w:wAfter w:w="10651" w:type="dxa"/>
          <w:trHeight w:val="20"/>
        </w:trPr>
        <w:tc>
          <w:tcPr>
            <w:tcW w:w="709" w:type="dxa"/>
            <w:tcBorders>
              <w:top w:val="single" w:sz="4" w:space="0" w:color="auto"/>
              <w:left w:val="single" w:sz="4" w:space="0" w:color="auto"/>
              <w:bottom w:val="single" w:sz="4" w:space="0" w:color="auto"/>
            </w:tcBorders>
          </w:tcPr>
          <w:p w14:paraId="537C8C02" w14:textId="77777777" w:rsidR="00321702" w:rsidRPr="00321702" w:rsidRDefault="00321702" w:rsidP="00321702">
            <w:pPr>
              <w:rPr>
                <w:rFonts w:eastAsia="Calibri"/>
                <w:bCs/>
                <w:noProof/>
                <w:szCs w:val="24"/>
              </w:rPr>
            </w:pPr>
          </w:p>
        </w:tc>
        <w:tc>
          <w:tcPr>
            <w:tcW w:w="4233" w:type="dxa"/>
            <w:tcBorders>
              <w:top w:val="single" w:sz="4" w:space="0" w:color="auto"/>
              <w:bottom w:val="single" w:sz="4" w:space="0" w:color="auto"/>
            </w:tcBorders>
            <w:shd w:val="clear" w:color="auto" w:fill="auto"/>
            <w:tcMar>
              <w:top w:w="120" w:type="dxa"/>
              <w:left w:w="180" w:type="dxa"/>
              <w:bottom w:w="120" w:type="dxa"/>
              <w:right w:w="180" w:type="dxa"/>
            </w:tcMar>
            <w:hideMark/>
          </w:tcPr>
          <w:p w14:paraId="6C140B8E" w14:textId="77777777" w:rsidR="00321702" w:rsidRPr="00321702" w:rsidRDefault="00321702" w:rsidP="00321702">
            <w:pPr>
              <w:rPr>
                <w:rFonts w:eastAsia="Calibri"/>
                <w:b/>
                <w:noProof/>
                <w:szCs w:val="24"/>
              </w:rPr>
            </w:pPr>
            <w:r w:rsidRPr="00321702">
              <w:rPr>
                <w:rFonts w:eastAsia="Calibri"/>
                <w:b/>
                <w:noProof/>
                <w:szCs w:val="24"/>
              </w:rPr>
              <w:t>1.5. Kėbulas</w:t>
            </w:r>
          </w:p>
        </w:tc>
        <w:tc>
          <w:tcPr>
            <w:tcW w:w="5103" w:type="dxa"/>
            <w:tcBorders>
              <w:top w:val="single" w:sz="4" w:space="0" w:color="auto"/>
              <w:left w:val="nil"/>
              <w:bottom w:val="single" w:sz="4" w:space="0" w:color="auto"/>
              <w:right w:val="single" w:sz="4" w:space="0" w:color="auto"/>
            </w:tcBorders>
            <w:shd w:val="clear" w:color="auto" w:fill="auto"/>
            <w:tcMar>
              <w:top w:w="120" w:type="dxa"/>
              <w:left w:w="180" w:type="dxa"/>
              <w:bottom w:w="120" w:type="dxa"/>
              <w:right w:w="180" w:type="dxa"/>
            </w:tcMar>
            <w:hideMark/>
          </w:tcPr>
          <w:p w14:paraId="580C36D4" w14:textId="77777777" w:rsidR="00321702" w:rsidRPr="00321702" w:rsidRDefault="00321702" w:rsidP="00321702">
            <w:pPr>
              <w:rPr>
                <w:rFonts w:eastAsia="Calibri"/>
                <w:bCs/>
                <w:noProof/>
                <w:szCs w:val="24"/>
              </w:rPr>
            </w:pPr>
          </w:p>
        </w:tc>
      </w:tr>
      <w:tr w:rsidR="00321702" w:rsidRPr="00321702" w14:paraId="1C2DD9AE" w14:textId="77777777" w:rsidTr="00321702">
        <w:trPr>
          <w:gridAfter w:val="1"/>
          <w:wAfter w:w="10651" w:type="dxa"/>
          <w:trHeight w:val="20"/>
        </w:trPr>
        <w:tc>
          <w:tcPr>
            <w:tcW w:w="709" w:type="dxa"/>
            <w:tcBorders>
              <w:top w:val="single" w:sz="4" w:space="0" w:color="auto"/>
              <w:left w:val="single" w:sz="4" w:space="0" w:color="auto"/>
              <w:bottom w:val="single" w:sz="4" w:space="0" w:color="auto"/>
              <w:right w:val="single" w:sz="4" w:space="0" w:color="auto"/>
            </w:tcBorders>
          </w:tcPr>
          <w:p w14:paraId="09E0E882" w14:textId="77777777" w:rsidR="00321702" w:rsidRPr="00321702" w:rsidRDefault="00321702" w:rsidP="00321702">
            <w:pPr>
              <w:jc w:val="center"/>
              <w:rPr>
                <w:rFonts w:eastAsia="Calibri"/>
                <w:bCs/>
                <w:noProof/>
                <w:szCs w:val="24"/>
              </w:rPr>
            </w:pPr>
            <w:r w:rsidRPr="00321702">
              <w:rPr>
                <w:rFonts w:eastAsia="Calibri"/>
                <w:bCs/>
                <w:noProof/>
                <w:szCs w:val="24"/>
              </w:rPr>
              <w:t>1.5.1.</w:t>
            </w:r>
          </w:p>
        </w:tc>
        <w:tc>
          <w:tcPr>
            <w:tcW w:w="4233"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hideMark/>
          </w:tcPr>
          <w:p w14:paraId="14448624" w14:textId="77777777" w:rsidR="00321702" w:rsidRPr="00321702" w:rsidRDefault="00321702" w:rsidP="00321702">
            <w:pPr>
              <w:rPr>
                <w:rFonts w:eastAsia="Calibri"/>
                <w:bCs/>
                <w:noProof/>
                <w:szCs w:val="24"/>
              </w:rPr>
            </w:pPr>
            <w:r w:rsidRPr="00321702">
              <w:rPr>
                <w:rFonts w:eastAsia="Calibri"/>
                <w:bCs/>
                <w:noProof/>
                <w:szCs w:val="24"/>
              </w:rPr>
              <w:t>Sėdimų vietų skaičius (ne mažiau kaip)</w:t>
            </w:r>
          </w:p>
        </w:tc>
        <w:tc>
          <w:tcPr>
            <w:tcW w:w="5103"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hideMark/>
          </w:tcPr>
          <w:p w14:paraId="23DACE6C" w14:textId="666B13C0" w:rsidR="00321702" w:rsidRPr="00321702" w:rsidRDefault="00321702" w:rsidP="00321702">
            <w:pPr>
              <w:rPr>
                <w:rFonts w:eastAsia="Calibri"/>
                <w:bCs/>
                <w:noProof/>
                <w:szCs w:val="24"/>
              </w:rPr>
            </w:pPr>
            <w:r w:rsidRPr="00321702">
              <w:rPr>
                <w:rFonts w:eastAsia="Calibri"/>
                <w:bCs/>
                <w:noProof/>
                <w:szCs w:val="24"/>
              </w:rPr>
              <w:t>5 (įskaitant vairuotoją)</w:t>
            </w:r>
            <w:r w:rsidR="00BB0554">
              <w:rPr>
                <w:rFonts w:eastAsia="Calibri"/>
                <w:bCs/>
                <w:noProof/>
                <w:szCs w:val="24"/>
              </w:rPr>
              <w:t>.</w:t>
            </w:r>
          </w:p>
        </w:tc>
      </w:tr>
      <w:tr w:rsidR="00321702" w:rsidRPr="00321702" w14:paraId="6D2B7FA4" w14:textId="77777777" w:rsidTr="00321702">
        <w:trPr>
          <w:gridAfter w:val="1"/>
          <w:wAfter w:w="10651" w:type="dxa"/>
          <w:trHeight w:val="20"/>
        </w:trPr>
        <w:tc>
          <w:tcPr>
            <w:tcW w:w="709" w:type="dxa"/>
            <w:tcBorders>
              <w:top w:val="single" w:sz="4" w:space="0" w:color="auto"/>
              <w:left w:val="single" w:sz="4" w:space="0" w:color="auto"/>
              <w:bottom w:val="single" w:sz="4" w:space="0" w:color="auto"/>
              <w:right w:val="single" w:sz="4" w:space="0" w:color="auto"/>
            </w:tcBorders>
          </w:tcPr>
          <w:p w14:paraId="2604B6E3" w14:textId="77777777" w:rsidR="00321702" w:rsidRPr="00321702" w:rsidRDefault="00321702" w:rsidP="00321702">
            <w:pPr>
              <w:jc w:val="center"/>
              <w:rPr>
                <w:rFonts w:eastAsia="Calibri"/>
                <w:bCs/>
                <w:noProof/>
                <w:szCs w:val="24"/>
              </w:rPr>
            </w:pPr>
            <w:r w:rsidRPr="00321702">
              <w:rPr>
                <w:rFonts w:eastAsia="Calibri"/>
                <w:bCs/>
                <w:noProof/>
                <w:szCs w:val="24"/>
              </w:rPr>
              <w:t>1.5.2.</w:t>
            </w:r>
          </w:p>
        </w:tc>
        <w:tc>
          <w:tcPr>
            <w:tcW w:w="4233"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1DE8F1AB" w14:textId="77777777" w:rsidR="00321702" w:rsidRPr="00321702" w:rsidRDefault="00321702" w:rsidP="00321702">
            <w:pPr>
              <w:rPr>
                <w:rFonts w:eastAsia="Calibri"/>
                <w:bCs/>
                <w:noProof/>
                <w:szCs w:val="24"/>
              </w:rPr>
            </w:pPr>
            <w:r w:rsidRPr="00321702">
              <w:rPr>
                <w:rFonts w:eastAsia="Calibri"/>
                <w:bCs/>
                <w:noProof/>
                <w:szCs w:val="24"/>
              </w:rPr>
              <w:t xml:space="preserve">Durelių skaičius </w:t>
            </w:r>
          </w:p>
        </w:tc>
        <w:tc>
          <w:tcPr>
            <w:tcW w:w="5103"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0C8BE060" w14:textId="34E19E7E" w:rsidR="00321702" w:rsidRPr="00321702" w:rsidRDefault="00321702" w:rsidP="00321702">
            <w:pPr>
              <w:rPr>
                <w:rFonts w:eastAsia="Calibri"/>
                <w:bCs/>
                <w:noProof/>
                <w:szCs w:val="24"/>
              </w:rPr>
            </w:pPr>
            <w:r w:rsidRPr="00321702">
              <w:rPr>
                <w:rFonts w:eastAsia="Calibri"/>
                <w:bCs/>
                <w:noProof/>
                <w:szCs w:val="24"/>
              </w:rPr>
              <w:t>Ne mažiau kaip 5 durų automobilis</w:t>
            </w:r>
            <w:r w:rsidR="00BB0554">
              <w:rPr>
                <w:rFonts w:eastAsia="Calibri"/>
                <w:bCs/>
                <w:noProof/>
                <w:szCs w:val="24"/>
              </w:rPr>
              <w:t>.</w:t>
            </w:r>
          </w:p>
        </w:tc>
      </w:tr>
      <w:tr w:rsidR="00321702" w:rsidRPr="00321702" w14:paraId="382349B6" w14:textId="77777777" w:rsidTr="00321702">
        <w:trPr>
          <w:gridAfter w:val="1"/>
          <w:wAfter w:w="10651" w:type="dxa"/>
          <w:trHeight w:val="330"/>
        </w:trPr>
        <w:tc>
          <w:tcPr>
            <w:tcW w:w="709" w:type="dxa"/>
            <w:tcBorders>
              <w:top w:val="single" w:sz="4" w:space="0" w:color="auto"/>
              <w:left w:val="single" w:sz="4" w:space="0" w:color="auto"/>
              <w:bottom w:val="single" w:sz="4" w:space="0" w:color="auto"/>
              <w:right w:val="single" w:sz="4" w:space="0" w:color="auto"/>
            </w:tcBorders>
          </w:tcPr>
          <w:p w14:paraId="38CC9C55" w14:textId="77777777" w:rsidR="00321702" w:rsidRPr="00321702" w:rsidRDefault="00321702" w:rsidP="00321702">
            <w:pPr>
              <w:jc w:val="center"/>
              <w:rPr>
                <w:rFonts w:eastAsia="Calibri"/>
                <w:bCs/>
                <w:noProof/>
                <w:szCs w:val="24"/>
              </w:rPr>
            </w:pPr>
            <w:r w:rsidRPr="00321702">
              <w:rPr>
                <w:rFonts w:eastAsia="Calibri"/>
                <w:bCs/>
                <w:noProof/>
                <w:szCs w:val="24"/>
              </w:rPr>
              <w:t>1.5.3.</w:t>
            </w:r>
          </w:p>
        </w:tc>
        <w:tc>
          <w:tcPr>
            <w:tcW w:w="4233"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hideMark/>
          </w:tcPr>
          <w:p w14:paraId="1C963622" w14:textId="77777777" w:rsidR="00321702" w:rsidRPr="00321702" w:rsidRDefault="00321702" w:rsidP="00321702">
            <w:pPr>
              <w:rPr>
                <w:rFonts w:eastAsia="Calibri"/>
                <w:bCs/>
                <w:noProof/>
                <w:szCs w:val="24"/>
              </w:rPr>
            </w:pPr>
            <w:r w:rsidRPr="00321702">
              <w:rPr>
                <w:rFonts w:eastAsia="Calibri"/>
                <w:bCs/>
                <w:noProof/>
                <w:szCs w:val="24"/>
              </w:rPr>
              <w:t>Išmatavimai – ilgis, mm</w:t>
            </w:r>
          </w:p>
        </w:tc>
        <w:tc>
          <w:tcPr>
            <w:tcW w:w="5103"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hideMark/>
          </w:tcPr>
          <w:p w14:paraId="49A7743E" w14:textId="4E8A1746" w:rsidR="00321702" w:rsidRPr="00321702" w:rsidRDefault="00321702" w:rsidP="00321702">
            <w:pPr>
              <w:rPr>
                <w:rFonts w:eastAsia="Calibri"/>
                <w:bCs/>
                <w:noProof/>
                <w:szCs w:val="24"/>
              </w:rPr>
            </w:pPr>
            <w:r w:rsidRPr="00321702">
              <w:rPr>
                <w:rFonts w:eastAsia="Calibri"/>
                <w:bCs/>
                <w:noProof/>
                <w:szCs w:val="24"/>
              </w:rPr>
              <w:t>Nuo 4 500 mm iki 4 900 mm</w:t>
            </w:r>
            <w:r w:rsidR="00BB0554">
              <w:rPr>
                <w:rFonts w:eastAsia="Calibri"/>
                <w:bCs/>
                <w:noProof/>
                <w:szCs w:val="24"/>
              </w:rPr>
              <w:t>.</w:t>
            </w:r>
          </w:p>
        </w:tc>
      </w:tr>
      <w:tr w:rsidR="00321702" w:rsidRPr="00321702" w14:paraId="10AEF245" w14:textId="77777777" w:rsidTr="00321702">
        <w:trPr>
          <w:gridAfter w:val="1"/>
          <w:wAfter w:w="10651" w:type="dxa"/>
          <w:trHeight w:val="330"/>
        </w:trPr>
        <w:tc>
          <w:tcPr>
            <w:tcW w:w="709" w:type="dxa"/>
            <w:tcBorders>
              <w:top w:val="single" w:sz="4" w:space="0" w:color="auto"/>
              <w:left w:val="single" w:sz="4" w:space="0" w:color="auto"/>
              <w:bottom w:val="single" w:sz="4" w:space="0" w:color="auto"/>
              <w:right w:val="single" w:sz="4" w:space="0" w:color="auto"/>
            </w:tcBorders>
          </w:tcPr>
          <w:p w14:paraId="3CCFA721" w14:textId="77777777" w:rsidR="00321702" w:rsidRPr="00321702" w:rsidRDefault="00321702" w:rsidP="00321702">
            <w:pPr>
              <w:jc w:val="center"/>
              <w:rPr>
                <w:rFonts w:eastAsia="Calibri"/>
                <w:bCs/>
                <w:noProof/>
                <w:szCs w:val="24"/>
              </w:rPr>
            </w:pPr>
            <w:r w:rsidRPr="00321702">
              <w:rPr>
                <w:rFonts w:eastAsia="Calibri"/>
                <w:bCs/>
                <w:noProof/>
                <w:szCs w:val="24"/>
              </w:rPr>
              <w:t>1.5.4.</w:t>
            </w:r>
          </w:p>
        </w:tc>
        <w:tc>
          <w:tcPr>
            <w:tcW w:w="4233"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054B78EE" w14:textId="77777777" w:rsidR="00321702" w:rsidRPr="00321702" w:rsidRDefault="00321702" w:rsidP="00321702">
            <w:pPr>
              <w:rPr>
                <w:rFonts w:eastAsia="Calibri"/>
                <w:bCs/>
                <w:noProof/>
                <w:szCs w:val="24"/>
              </w:rPr>
            </w:pPr>
            <w:r w:rsidRPr="00321702">
              <w:rPr>
                <w:rFonts w:eastAsia="Calibri"/>
                <w:bCs/>
                <w:noProof/>
                <w:szCs w:val="24"/>
              </w:rPr>
              <w:t>Spalva</w:t>
            </w:r>
          </w:p>
        </w:tc>
        <w:tc>
          <w:tcPr>
            <w:tcW w:w="5103"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3B6AF111" w14:textId="60C5715D" w:rsidR="00321702" w:rsidRPr="00321702" w:rsidRDefault="00321702" w:rsidP="00321702">
            <w:pPr>
              <w:rPr>
                <w:rFonts w:eastAsia="Calibri"/>
                <w:bCs/>
                <w:noProof/>
                <w:szCs w:val="24"/>
              </w:rPr>
            </w:pPr>
            <w:r w:rsidRPr="00321702">
              <w:rPr>
                <w:rFonts w:eastAsia="Calibri"/>
                <w:bCs/>
                <w:noProof/>
                <w:szCs w:val="24"/>
              </w:rPr>
              <w:t>Užtikrinti galimybę pasirinkti mažiausiai iš 3 spalvų</w:t>
            </w:r>
            <w:r w:rsidR="00BB0554">
              <w:rPr>
                <w:rFonts w:eastAsia="Calibri"/>
                <w:bCs/>
                <w:noProof/>
                <w:szCs w:val="24"/>
              </w:rPr>
              <w:t>.</w:t>
            </w:r>
          </w:p>
        </w:tc>
      </w:tr>
      <w:tr w:rsidR="00321702" w:rsidRPr="00321702" w14:paraId="2326E747" w14:textId="77777777" w:rsidTr="00321702">
        <w:trPr>
          <w:gridAfter w:val="1"/>
          <w:wAfter w:w="10651" w:type="dxa"/>
          <w:trHeight w:val="20"/>
        </w:trPr>
        <w:tc>
          <w:tcPr>
            <w:tcW w:w="709" w:type="dxa"/>
            <w:tcBorders>
              <w:top w:val="single" w:sz="4" w:space="0" w:color="auto"/>
              <w:left w:val="single" w:sz="4" w:space="0" w:color="auto"/>
              <w:bottom w:val="single" w:sz="4" w:space="0" w:color="auto"/>
            </w:tcBorders>
          </w:tcPr>
          <w:p w14:paraId="2290F36C" w14:textId="77777777" w:rsidR="00321702" w:rsidRPr="00321702" w:rsidRDefault="00321702" w:rsidP="00321702">
            <w:pPr>
              <w:rPr>
                <w:rFonts w:eastAsia="Calibri"/>
                <w:bCs/>
                <w:noProof/>
                <w:szCs w:val="24"/>
              </w:rPr>
            </w:pPr>
          </w:p>
        </w:tc>
        <w:tc>
          <w:tcPr>
            <w:tcW w:w="4233" w:type="dxa"/>
            <w:tcBorders>
              <w:top w:val="single" w:sz="4" w:space="0" w:color="auto"/>
              <w:bottom w:val="single" w:sz="4" w:space="0" w:color="auto"/>
            </w:tcBorders>
            <w:shd w:val="clear" w:color="auto" w:fill="auto"/>
            <w:tcMar>
              <w:top w:w="120" w:type="dxa"/>
              <w:left w:w="180" w:type="dxa"/>
              <w:bottom w:w="120" w:type="dxa"/>
              <w:right w:w="180" w:type="dxa"/>
            </w:tcMar>
          </w:tcPr>
          <w:p w14:paraId="2DD72C1C" w14:textId="77777777" w:rsidR="00321702" w:rsidRPr="00321702" w:rsidRDefault="00321702" w:rsidP="00321702">
            <w:pPr>
              <w:rPr>
                <w:rFonts w:eastAsia="Calibri"/>
                <w:b/>
                <w:noProof/>
                <w:szCs w:val="24"/>
              </w:rPr>
            </w:pPr>
            <w:r w:rsidRPr="00321702">
              <w:rPr>
                <w:rFonts w:eastAsia="Calibri"/>
                <w:b/>
                <w:noProof/>
                <w:szCs w:val="24"/>
              </w:rPr>
              <w:t>1.6. Padangos ir ratai</w:t>
            </w:r>
          </w:p>
        </w:tc>
        <w:tc>
          <w:tcPr>
            <w:tcW w:w="5103" w:type="dxa"/>
            <w:tcBorders>
              <w:top w:val="single" w:sz="4" w:space="0" w:color="auto"/>
              <w:left w:val="nil"/>
              <w:bottom w:val="single" w:sz="4" w:space="0" w:color="auto"/>
              <w:right w:val="single" w:sz="4" w:space="0" w:color="auto"/>
            </w:tcBorders>
            <w:shd w:val="clear" w:color="auto" w:fill="auto"/>
            <w:tcMar>
              <w:top w:w="120" w:type="dxa"/>
              <w:left w:w="180" w:type="dxa"/>
              <w:bottom w:w="120" w:type="dxa"/>
              <w:right w:w="180" w:type="dxa"/>
            </w:tcMar>
          </w:tcPr>
          <w:p w14:paraId="32C3F8A7" w14:textId="77777777" w:rsidR="00321702" w:rsidRPr="00321702" w:rsidRDefault="00321702" w:rsidP="00321702">
            <w:pPr>
              <w:rPr>
                <w:rFonts w:eastAsia="Calibri"/>
                <w:bCs/>
                <w:noProof/>
                <w:szCs w:val="24"/>
              </w:rPr>
            </w:pPr>
          </w:p>
        </w:tc>
      </w:tr>
      <w:tr w:rsidR="00321702" w:rsidRPr="00321702" w14:paraId="0DDFFFF7" w14:textId="77777777" w:rsidTr="00321702">
        <w:trPr>
          <w:gridAfter w:val="1"/>
          <w:wAfter w:w="10651" w:type="dxa"/>
          <w:trHeight w:val="20"/>
        </w:trPr>
        <w:tc>
          <w:tcPr>
            <w:tcW w:w="709" w:type="dxa"/>
            <w:tcBorders>
              <w:top w:val="single" w:sz="4" w:space="0" w:color="auto"/>
              <w:left w:val="single" w:sz="4" w:space="0" w:color="auto"/>
              <w:bottom w:val="single" w:sz="4" w:space="0" w:color="auto"/>
              <w:right w:val="single" w:sz="4" w:space="0" w:color="auto"/>
            </w:tcBorders>
          </w:tcPr>
          <w:p w14:paraId="268342A5" w14:textId="77777777" w:rsidR="00321702" w:rsidRPr="00321702" w:rsidRDefault="00321702" w:rsidP="00321702">
            <w:pPr>
              <w:jc w:val="center"/>
              <w:rPr>
                <w:rFonts w:eastAsia="Calibri"/>
                <w:bCs/>
                <w:noProof/>
                <w:szCs w:val="24"/>
              </w:rPr>
            </w:pPr>
            <w:r w:rsidRPr="00321702">
              <w:rPr>
                <w:rFonts w:eastAsia="Calibri"/>
                <w:bCs/>
                <w:noProof/>
                <w:szCs w:val="24"/>
              </w:rPr>
              <w:t>1.6.1.</w:t>
            </w:r>
          </w:p>
        </w:tc>
        <w:tc>
          <w:tcPr>
            <w:tcW w:w="4233"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14A08218" w14:textId="77777777" w:rsidR="00321702" w:rsidRPr="00321702" w:rsidRDefault="00321702" w:rsidP="00835019">
            <w:pPr>
              <w:jc w:val="both"/>
              <w:rPr>
                <w:rFonts w:eastAsia="Calibri"/>
                <w:bCs/>
                <w:noProof/>
                <w:szCs w:val="24"/>
              </w:rPr>
            </w:pPr>
            <w:r w:rsidRPr="00321702">
              <w:rPr>
                <w:rFonts w:eastAsia="Calibri"/>
                <w:bCs/>
                <w:noProof/>
                <w:szCs w:val="24"/>
              </w:rPr>
              <w:t>Atsarginis ratas arba gamyklinis ratų remonto komplektas</w:t>
            </w:r>
          </w:p>
        </w:tc>
        <w:tc>
          <w:tcPr>
            <w:tcW w:w="5103"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6CAB9780" w14:textId="119AD5A7" w:rsidR="00321702" w:rsidRPr="00321702" w:rsidRDefault="00321702" w:rsidP="00321702">
            <w:pPr>
              <w:jc w:val="both"/>
              <w:rPr>
                <w:rFonts w:eastAsia="Calibri"/>
                <w:bCs/>
                <w:noProof/>
                <w:szCs w:val="24"/>
              </w:rPr>
            </w:pPr>
            <w:r w:rsidRPr="00321702">
              <w:rPr>
                <w:rFonts w:eastAsia="Calibri"/>
                <w:bCs/>
                <w:noProof/>
                <w:szCs w:val="24"/>
              </w:rPr>
              <w:t>Atsarginis ratas, raktas rato nuėmimui ir kėliklis. Jei siūlomam modeliui gamintojas nenumato komplektavimo su atsarginiu ratu, vietoj jo automobilis turi būti sukomplektuotas gamykliniu ratų remonto komplektu (oro kompresorius, specialūs klijai)</w:t>
            </w:r>
            <w:r w:rsidR="00BB0554">
              <w:rPr>
                <w:rFonts w:eastAsia="Calibri"/>
                <w:bCs/>
                <w:noProof/>
                <w:szCs w:val="24"/>
              </w:rPr>
              <w:t>.</w:t>
            </w:r>
          </w:p>
        </w:tc>
      </w:tr>
      <w:tr w:rsidR="00321702" w:rsidRPr="00321702" w14:paraId="2B6E7553" w14:textId="77777777" w:rsidTr="00321702">
        <w:trPr>
          <w:gridAfter w:val="1"/>
          <w:wAfter w:w="10651" w:type="dxa"/>
          <w:trHeight w:val="20"/>
        </w:trPr>
        <w:tc>
          <w:tcPr>
            <w:tcW w:w="709" w:type="dxa"/>
            <w:tcBorders>
              <w:top w:val="single" w:sz="4" w:space="0" w:color="auto"/>
              <w:left w:val="single" w:sz="4" w:space="0" w:color="auto"/>
              <w:bottom w:val="single" w:sz="4" w:space="0" w:color="auto"/>
              <w:right w:val="single" w:sz="4" w:space="0" w:color="auto"/>
            </w:tcBorders>
          </w:tcPr>
          <w:p w14:paraId="656B60F3" w14:textId="77777777" w:rsidR="00321702" w:rsidRPr="00321702" w:rsidRDefault="00321702" w:rsidP="00321702">
            <w:pPr>
              <w:jc w:val="center"/>
              <w:rPr>
                <w:rFonts w:eastAsia="Calibri"/>
                <w:bCs/>
                <w:noProof/>
                <w:szCs w:val="24"/>
              </w:rPr>
            </w:pPr>
            <w:r w:rsidRPr="00321702">
              <w:rPr>
                <w:rFonts w:eastAsia="Calibri"/>
                <w:bCs/>
                <w:noProof/>
                <w:szCs w:val="24"/>
              </w:rPr>
              <w:t>1.6.2.</w:t>
            </w:r>
          </w:p>
        </w:tc>
        <w:tc>
          <w:tcPr>
            <w:tcW w:w="4233"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63732949" w14:textId="77777777" w:rsidR="00321702" w:rsidRPr="00321702" w:rsidRDefault="00321702" w:rsidP="00321702">
            <w:pPr>
              <w:jc w:val="both"/>
              <w:rPr>
                <w:rFonts w:eastAsia="Calibri"/>
                <w:bCs/>
                <w:noProof/>
                <w:szCs w:val="24"/>
              </w:rPr>
            </w:pPr>
            <w:r w:rsidRPr="00321702">
              <w:rPr>
                <w:rFonts w:eastAsia="Calibri"/>
                <w:bCs/>
                <w:noProof/>
                <w:szCs w:val="24"/>
              </w:rPr>
              <w:t>Vasarinių padangų komplektas su lengvo lydinio ratlankiais sumontuotas ant automobilio. Papildomai turi būti žieminių padangų komplektas su lengvo lydinio ratlankiais</w:t>
            </w:r>
          </w:p>
        </w:tc>
        <w:tc>
          <w:tcPr>
            <w:tcW w:w="5103"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4BEFFE2D" w14:textId="7C032B7A" w:rsidR="00321702" w:rsidRPr="00321702" w:rsidRDefault="00321702" w:rsidP="00321702">
            <w:pPr>
              <w:rPr>
                <w:rFonts w:eastAsia="Calibri"/>
                <w:bCs/>
                <w:noProof/>
                <w:szCs w:val="24"/>
              </w:rPr>
            </w:pPr>
            <w:r w:rsidRPr="00321702">
              <w:rPr>
                <w:rFonts w:eastAsia="Calibri"/>
                <w:bCs/>
                <w:noProof/>
                <w:szCs w:val="24"/>
              </w:rPr>
              <w:t>Turi būti originalios, numatytos gamintojo</w:t>
            </w:r>
            <w:r w:rsidR="00BB0554">
              <w:rPr>
                <w:rFonts w:eastAsia="Calibri"/>
                <w:bCs/>
                <w:noProof/>
                <w:szCs w:val="24"/>
              </w:rPr>
              <w:t>.</w:t>
            </w:r>
          </w:p>
          <w:p w14:paraId="50F6E9A6" w14:textId="77777777" w:rsidR="00321702" w:rsidRPr="00321702" w:rsidRDefault="00321702" w:rsidP="00321702">
            <w:pPr>
              <w:jc w:val="both"/>
              <w:rPr>
                <w:rFonts w:eastAsia="Calibri"/>
                <w:noProof/>
                <w:szCs w:val="24"/>
              </w:rPr>
            </w:pPr>
          </w:p>
        </w:tc>
      </w:tr>
      <w:tr w:rsidR="00321702" w:rsidRPr="00321702" w14:paraId="16D0E421" w14:textId="77777777" w:rsidTr="00321702">
        <w:trPr>
          <w:gridAfter w:val="1"/>
          <w:wAfter w:w="10651" w:type="dxa"/>
          <w:trHeight w:val="20"/>
        </w:trPr>
        <w:tc>
          <w:tcPr>
            <w:tcW w:w="709" w:type="dxa"/>
            <w:tcBorders>
              <w:top w:val="single" w:sz="4" w:space="0" w:color="auto"/>
              <w:left w:val="single" w:sz="4" w:space="0" w:color="auto"/>
              <w:bottom w:val="single" w:sz="4" w:space="0" w:color="auto"/>
            </w:tcBorders>
          </w:tcPr>
          <w:p w14:paraId="4797B9D5" w14:textId="77777777" w:rsidR="00321702" w:rsidRPr="00321702" w:rsidRDefault="00321702" w:rsidP="00321702">
            <w:pPr>
              <w:jc w:val="center"/>
              <w:rPr>
                <w:rFonts w:eastAsia="Calibri"/>
                <w:bCs/>
                <w:noProof/>
                <w:szCs w:val="24"/>
              </w:rPr>
            </w:pPr>
          </w:p>
        </w:tc>
        <w:tc>
          <w:tcPr>
            <w:tcW w:w="4233" w:type="dxa"/>
            <w:tcBorders>
              <w:top w:val="single" w:sz="4" w:space="0" w:color="auto"/>
              <w:bottom w:val="single" w:sz="4" w:space="0" w:color="auto"/>
            </w:tcBorders>
            <w:shd w:val="clear" w:color="auto" w:fill="auto"/>
            <w:tcMar>
              <w:top w:w="120" w:type="dxa"/>
              <w:left w:w="180" w:type="dxa"/>
              <w:bottom w:w="120" w:type="dxa"/>
              <w:right w:w="180" w:type="dxa"/>
            </w:tcMar>
          </w:tcPr>
          <w:p w14:paraId="22C10190" w14:textId="77777777" w:rsidR="00321702" w:rsidRPr="00321702" w:rsidRDefault="00321702" w:rsidP="00321702">
            <w:pPr>
              <w:rPr>
                <w:rFonts w:eastAsia="Calibri"/>
                <w:b/>
                <w:noProof/>
                <w:szCs w:val="24"/>
              </w:rPr>
            </w:pPr>
            <w:r w:rsidRPr="00321702">
              <w:rPr>
                <w:rFonts w:eastAsia="Calibri"/>
                <w:b/>
                <w:noProof/>
                <w:szCs w:val="24"/>
              </w:rPr>
              <w:t>1.7. Stabdžių sistema</w:t>
            </w:r>
          </w:p>
        </w:tc>
        <w:tc>
          <w:tcPr>
            <w:tcW w:w="5103" w:type="dxa"/>
            <w:tcBorders>
              <w:top w:val="single" w:sz="4" w:space="0" w:color="auto"/>
              <w:left w:val="nil"/>
              <w:bottom w:val="single" w:sz="4" w:space="0" w:color="auto"/>
              <w:right w:val="single" w:sz="4" w:space="0" w:color="auto"/>
            </w:tcBorders>
            <w:shd w:val="clear" w:color="auto" w:fill="auto"/>
            <w:tcMar>
              <w:top w:w="120" w:type="dxa"/>
              <w:left w:w="180" w:type="dxa"/>
              <w:bottom w:w="120" w:type="dxa"/>
              <w:right w:w="180" w:type="dxa"/>
            </w:tcMar>
          </w:tcPr>
          <w:p w14:paraId="6165BB57" w14:textId="77777777" w:rsidR="00321702" w:rsidRPr="00321702" w:rsidRDefault="00321702" w:rsidP="00321702">
            <w:pPr>
              <w:rPr>
                <w:rFonts w:eastAsia="Calibri"/>
                <w:bCs/>
                <w:noProof/>
                <w:szCs w:val="24"/>
              </w:rPr>
            </w:pPr>
          </w:p>
        </w:tc>
      </w:tr>
      <w:tr w:rsidR="00321702" w:rsidRPr="00321702" w14:paraId="190286DB" w14:textId="77777777" w:rsidTr="00321702">
        <w:trPr>
          <w:gridAfter w:val="1"/>
          <w:wAfter w:w="10651" w:type="dxa"/>
          <w:trHeight w:val="20"/>
        </w:trPr>
        <w:tc>
          <w:tcPr>
            <w:tcW w:w="709" w:type="dxa"/>
            <w:tcBorders>
              <w:top w:val="single" w:sz="4" w:space="0" w:color="auto"/>
              <w:left w:val="single" w:sz="4" w:space="0" w:color="auto"/>
              <w:bottom w:val="single" w:sz="4" w:space="0" w:color="auto"/>
              <w:right w:val="single" w:sz="4" w:space="0" w:color="auto"/>
            </w:tcBorders>
          </w:tcPr>
          <w:p w14:paraId="66CC9290" w14:textId="77777777" w:rsidR="00321702" w:rsidRPr="00321702" w:rsidRDefault="00321702" w:rsidP="00321702">
            <w:pPr>
              <w:jc w:val="center"/>
              <w:rPr>
                <w:rFonts w:eastAsia="Calibri"/>
                <w:bCs/>
                <w:noProof/>
                <w:szCs w:val="24"/>
              </w:rPr>
            </w:pPr>
            <w:r w:rsidRPr="00321702">
              <w:rPr>
                <w:rFonts w:eastAsia="Calibri"/>
                <w:bCs/>
                <w:noProof/>
                <w:szCs w:val="24"/>
              </w:rPr>
              <w:t>1.7.1.</w:t>
            </w:r>
          </w:p>
        </w:tc>
        <w:tc>
          <w:tcPr>
            <w:tcW w:w="4233"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hideMark/>
          </w:tcPr>
          <w:p w14:paraId="511F9094" w14:textId="77777777" w:rsidR="00321702" w:rsidRPr="00321702" w:rsidRDefault="00321702" w:rsidP="00321702">
            <w:pPr>
              <w:rPr>
                <w:rFonts w:eastAsia="Calibri"/>
                <w:bCs/>
                <w:noProof/>
                <w:szCs w:val="24"/>
              </w:rPr>
            </w:pPr>
            <w:r w:rsidRPr="00321702">
              <w:rPr>
                <w:rFonts w:eastAsia="Calibri"/>
                <w:bCs/>
                <w:noProof/>
                <w:szCs w:val="24"/>
              </w:rPr>
              <w:t>Traukos kontrolės sistema</w:t>
            </w:r>
          </w:p>
        </w:tc>
        <w:tc>
          <w:tcPr>
            <w:tcW w:w="5103"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hideMark/>
          </w:tcPr>
          <w:p w14:paraId="42FA57AE" w14:textId="22ABA78E" w:rsidR="00321702" w:rsidRPr="00321702" w:rsidRDefault="00321702" w:rsidP="00321702">
            <w:pPr>
              <w:rPr>
                <w:rFonts w:eastAsia="Calibri"/>
                <w:bCs/>
                <w:noProof/>
                <w:szCs w:val="24"/>
              </w:rPr>
            </w:pPr>
            <w:r w:rsidRPr="00321702">
              <w:rPr>
                <w:rFonts w:eastAsia="Calibri"/>
                <w:bCs/>
                <w:noProof/>
                <w:szCs w:val="24"/>
              </w:rPr>
              <w:t>Turi būti</w:t>
            </w:r>
            <w:r w:rsidR="00BB0554">
              <w:rPr>
                <w:rFonts w:eastAsia="Calibri"/>
                <w:bCs/>
                <w:noProof/>
                <w:szCs w:val="24"/>
              </w:rPr>
              <w:t>.</w:t>
            </w:r>
          </w:p>
        </w:tc>
      </w:tr>
      <w:tr w:rsidR="00321702" w:rsidRPr="00321702" w14:paraId="66352668" w14:textId="77777777" w:rsidTr="00321702">
        <w:trPr>
          <w:gridAfter w:val="1"/>
          <w:wAfter w:w="10651" w:type="dxa"/>
          <w:trHeight w:val="20"/>
        </w:trPr>
        <w:tc>
          <w:tcPr>
            <w:tcW w:w="709" w:type="dxa"/>
            <w:tcBorders>
              <w:top w:val="single" w:sz="4" w:space="0" w:color="auto"/>
              <w:left w:val="single" w:sz="4" w:space="0" w:color="auto"/>
              <w:bottom w:val="single" w:sz="4" w:space="0" w:color="auto"/>
              <w:right w:val="single" w:sz="4" w:space="0" w:color="auto"/>
            </w:tcBorders>
          </w:tcPr>
          <w:p w14:paraId="10FC2E78" w14:textId="77777777" w:rsidR="00321702" w:rsidRPr="00321702" w:rsidRDefault="00321702" w:rsidP="00321702">
            <w:pPr>
              <w:jc w:val="center"/>
              <w:rPr>
                <w:rFonts w:eastAsia="Calibri"/>
                <w:bCs/>
                <w:noProof/>
                <w:szCs w:val="24"/>
              </w:rPr>
            </w:pPr>
            <w:r w:rsidRPr="00321702">
              <w:rPr>
                <w:rFonts w:eastAsia="Calibri"/>
                <w:bCs/>
                <w:noProof/>
                <w:szCs w:val="24"/>
              </w:rPr>
              <w:t>1.7.2.</w:t>
            </w:r>
          </w:p>
        </w:tc>
        <w:tc>
          <w:tcPr>
            <w:tcW w:w="4233"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358F59D5" w14:textId="77777777" w:rsidR="00321702" w:rsidRPr="00321702" w:rsidRDefault="00321702" w:rsidP="00321702">
            <w:pPr>
              <w:rPr>
                <w:rFonts w:eastAsia="Calibri"/>
                <w:bCs/>
                <w:noProof/>
                <w:szCs w:val="24"/>
              </w:rPr>
            </w:pPr>
            <w:r w:rsidRPr="00321702">
              <w:rPr>
                <w:rFonts w:eastAsia="Calibri"/>
                <w:bCs/>
                <w:noProof/>
                <w:szCs w:val="24"/>
              </w:rPr>
              <w:t>Stabdžių džiovinimo sistema</w:t>
            </w:r>
          </w:p>
        </w:tc>
        <w:tc>
          <w:tcPr>
            <w:tcW w:w="5103"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5776089C" w14:textId="2E47C53C" w:rsidR="00321702" w:rsidRPr="00321702" w:rsidRDefault="00321702" w:rsidP="00321702">
            <w:pPr>
              <w:rPr>
                <w:rFonts w:eastAsia="Calibri"/>
                <w:bCs/>
                <w:noProof/>
                <w:szCs w:val="24"/>
              </w:rPr>
            </w:pPr>
            <w:r w:rsidRPr="00321702">
              <w:rPr>
                <w:rFonts w:eastAsia="Calibri"/>
                <w:bCs/>
                <w:noProof/>
                <w:szCs w:val="24"/>
              </w:rPr>
              <w:t>Turi būti</w:t>
            </w:r>
            <w:r w:rsidR="00BB0554">
              <w:rPr>
                <w:rFonts w:eastAsia="Calibri"/>
                <w:bCs/>
                <w:noProof/>
                <w:szCs w:val="24"/>
              </w:rPr>
              <w:t>.</w:t>
            </w:r>
          </w:p>
        </w:tc>
      </w:tr>
      <w:tr w:rsidR="00321702" w:rsidRPr="00321702" w14:paraId="2523EFD6" w14:textId="77777777" w:rsidTr="00321702">
        <w:trPr>
          <w:gridAfter w:val="1"/>
          <w:wAfter w:w="10651" w:type="dxa"/>
          <w:trHeight w:val="20"/>
        </w:trPr>
        <w:tc>
          <w:tcPr>
            <w:tcW w:w="709" w:type="dxa"/>
            <w:tcBorders>
              <w:top w:val="single" w:sz="4" w:space="0" w:color="auto"/>
              <w:left w:val="single" w:sz="4" w:space="0" w:color="auto"/>
              <w:bottom w:val="single" w:sz="4" w:space="0" w:color="auto"/>
              <w:right w:val="single" w:sz="4" w:space="0" w:color="auto"/>
            </w:tcBorders>
          </w:tcPr>
          <w:p w14:paraId="200F468A" w14:textId="77777777" w:rsidR="00321702" w:rsidRPr="00321702" w:rsidRDefault="00321702" w:rsidP="00321702">
            <w:pPr>
              <w:jc w:val="center"/>
              <w:rPr>
                <w:rFonts w:eastAsia="Calibri"/>
                <w:bCs/>
                <w:noProof/>
                <w:szCs w:val="24"/>
              </w:rPr>
            </w:pPr>
            <w:r w:rsidRPr="00321702">
              <w:rPr>
                <w:rFonts w:eastAsia="Calibri"/>
                <w:bCs/>
                <w:noProof/>
                <w:szCs w:val="24"/>
              </w:rPr>
              <w:lastRenderedPageBreak/>
              <w:t>1.7.3.</w:t>
            </w:r>
          </w:p>
        </w:tc>
        <w:tc>
          <w:tcPr>
            <w:tcW w:w="4233"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0511DF0C" w14:textId="77777777" w:rsidR="00321702" w:rsidRPr="00321702" w:rsidRDefault="00321702" w:rsidP="00321702">
            <w:pPr>
              <w:rPr>
                <w:rFonts w:eastAsia="Calibri"/>
                <w:bCs/>
                <w:noProof/>
                <w:szCs w:val="24"/>
              </w:rPr>
            </w:pPr>
            <w:r w:rsidRPr="00321702">
              <w:rPr>
                <w:rFonts w:eastAsia="Calibri"/>
                <w:bCs/>
                <w:noProof/>
                <w:szCs w:val="24"/>
              </w:rPr>
              <w:t>Stabdžių anti-blokavimo sistema</w:t>
            </w:r>
          </w:p>
        </w:tc>
        <w:tc>
          <w:tcPr>
            <w:tcW w:w="5103"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19A68AB5" w14:textId="12664FB0" w:rsidR="00321702" w:rsidRPr="00321702" w:rsidRDefault="00321702" w:rsidP="00321702">
            <w:pPr>
              <w:rPr>
                <w:rFonts w:eastAsia="Calibri"/>
                <w:bCs/>
                <w:noProof/>
                <w:szCs w:val="24"/>
              </w:rPr>
            </w:pPr>
            <w:r w:rsidRPr="00321702">
              <w:rPr>
                <w:rFonts w:eastAsia="Calibri"/>
                <w:bCs/>
                <w:noProof/>
                <w:szCs w:val="24"/>
              </w:rPr>
              <w:t>Turi būti</w:t>
            </w:r>
            <w:r w:rsidR="00BB0554">
              <w:rPr>
                <w:rFonts w:eastAsia="Calibri"/>
                <w:bCs/>
                <w:noProof/>
                <w:szCs w:val="24"/>
              </w:rPr>
              <w:t>.</w:t>
            </w:r>
          </w:p>
        </w:tc>
      </w:tr>
      <w:tr w:rsidR="00321702" w:rsidRPr="00321702" w14:paraId="5A008E2B" w14:textId="77777777" w:rsidTr="00321702">
        <w:trPr>
          <w:gridAfter w:val="1"/>
          <w:wAfter w:w="10651" w:type="dxa"/>
          <w:trHeight w:val="20"/>
        </w:trPr>
        <w:tc>
          <w:tcPr>
            <w:tcW w:w="709" w:type="dxa"/>
            <w:tcBorders>
              <w:top w:val="single" w:sz="4" w:space="0" w:color="auto"/>
              <w:left w:val="single" w:sz="4" w:space="0" w:color="auto"/>
              <w:bottom w:val="single" w:sz="4" w:space="0" w:color="auto"/>
              <w:right w:val="single" w:sz="4" w:space="0" w:color="auto"/>
            </w:tcBorders>
          </w:tcPr>
          <w:p w14:paraId="6EB4B36A" w14:textId="77777777" w:rsidR="00321702" w:rsidRPr="00321702" w:rsidRDefault="00321702" w:rsidP="00321702">
            <w:pPr>
              <w:jc w:val="center"/>
              <w:rPr>
                <w:rFonts w:eastAsia="Calibri"/>
                <w:bCs/>
                <w:noProof/>
                <w:szCs w:val="24"/>
              </w:rPr>
            </w:pPr>
            <w:r w:rsidRPr="00321702">
              <w:rPr>
                <w:rFonts w:eastAsia="Calibri"/>
                <w:bCs/>
                <w:noProof/>
                <w:szCs w:val="24"/>
              </w:rPr>
              <w:t>1.7.4.</w:t>
            </w:r>
          </w:p>
        </w:tc>
        <w:tc>
          <w:tcPr>
            <w:tcW w:w="4233"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2553DF12" w14:textId="77777777" w:rsidR="00321702" w:rsidRPr="00321702" w:rsidRDefault="00321702" w:rsidP="00835019">
            <w:pPr>
              <w:jc w:val="both"/>
              <w:rPr>
                <w:rFonts w:eastAsia="Calibri"/>
                <w:bCs/>
                <w:noProof/>
                <w:szCs w:val="24"/>
              </w:rPr>
            </w:pPr>
            <w:r w:rsidRPr="00321702">
              <w:rPr>
                <w:rFonts w:eastAsia="Calibri"/>
                <w:bCs/>
                <w:noProof/>
                <w:szCs w:val="24"/>
              </w:rPr>
              <w:t>Elektromechaninis stovėjimo stabdys su „AutoHold“ funkcija</w:t>
            </w:r>
          </w:p>
        </w:tc>
        <w:tc>
          <w:tcPr>
            <w:tcW w:w="5103"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1DA18F3B" w14:textId="7A0BD1F3" w:rsidR="00321702" w:rsidRPr="00321702" w:rsidRDefault="00321702" w:rsidP="00321702">
            <w:pPr>
              <w:rPr>
                <w:rFonts w:eastAsia="Calibri"/>
                <w:bCs/>
                <w:noProof/>
                <w:szCs w:val="24"/>
              </w:rPr>
            </w:pPr>
            <w:r w:rsidRPr="00321702">
              <w:rPr>
                <w:rFonts w:eastAsia="Calibri"/>
                <w:bCs/>
                <w:noProof/>
                <w:szCs w:val="24"/>
              </w:rPr>
              <w:t>Turi būti</w:t>
            </w:r>
            <w:r w:rsidR="00BB0554">
              <w:rPr>
                <w:rFonts w:eastAsia="Calibri"/>
                <w:bCs/>
                <w:noProof/>
                <w:szCs w:val="24"/>
              </w:rPr>
              <w:t>.</w:t>
            </w:r>
          </w:p>
        </w:tc>
      </w:tr>
      <w:tr w:rsidR="00321702" w:rsidRPr="00321702" w14:paraId="755A67FD" w14:textId="77777777" w:rsidTr="00321702">
        <w:trPr>
          <w:gridAfter w:val="1"/>
          <w:wAfter w:w="10651" w:type="dxa"/>
          <w:trHeight w:val="20"/>
        </w:trPr>
        <w:tc>
          <w:tcPr>
            <w:tcW w:w="709" w:type="dxa"/>
            <w:tcBorders>
              <w:top w:val="single" w:sz="4" w:space="0" w:color="auto"/>
              <w:left w:val="single" w:sz="4" w:space="0" w:color="auto"/>
              <w:bottom w:val="single" w:sz="4" w:space="0" w:color="auto"/>
              <w:right w:val="single" w:sz="4" w:space="0" w:color="auto"/>
            </w:tcBorders>
          </w:tcPr>
          <w:p w14:paraId="625AE940" w14:textId="77777777" w:rsidR="00321702" w:rsidRPr="00321702" w:rsidRDefault="00321702" w:rsidP="00321702">
            <w:pPr>
              <w:jc w:val="center"/>
              <w:rPr>
                <w:rFonts w:eastAsia="Calibri"/>
                <w:bCs/>
                <w:noProof/>
                <w:szCs w:val="24"/>
              </w:rPr>
            </w:pPr>
            <w:r w:rsidRPr="00321702">
              <w:rPr>
                <w:rFonts w:eastAsia="Calibri"/>
                <w:bCs/>
                <w:noProof/>
                <w:szCs w:val="24"/>
              </w:rPr>
              <w:t>1.7.5.</w:t>
            </w:r>
          </w:p>
        </w:tc>
        <w:tc>
          <w:tcPr>
            <w:tcW w:w="4233"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54B33017" w14:textId="77777777" w:rsidR="00321702" w:rsidRPr="00321702" w:rsidRDefault="00321702" w:rsidP="00835019">
            <w:pPr>
              <w:jc w:val="both"/>
              <w:rPr>
                <w:rFonts w:eastAsia="Calibri"/>
                <w:bCs/>
                <w:noProof/>
                <w:szCs w:val="24"/>
              </w:rPr>
            </w:pPr>
            <w:r w:rsidRPr="00321702">
              <w:rPr>
                <w:rFonts w:eastAsia="Calibri"/>
                <w:bCs/>
                <w:noProof/>
                <w:szCs w:val="24"/>
              </w:rPr>
              <w:t>Elektroninė stabdžių stabilumo kontrolės sistema</w:t>
            </w:r>
          </w:p>
        </w:tc>
        <w:tc>
          <w:tcPr>
            <w:tcW w:w="5103"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7948B526" w14:textId="32824E44" w:rsidR="00321702" w:rsidRPr="00321702" w:rsidRDefault="00321702" w:rsidP="00321702">
            <w:pPr>
              <w:rPr>
                <w:rFonts w:eastAsia="Calibri"/>
                <w:bCs/>
                <w:noProof/>
                <w:szCs w:val="24"/>
              </w:rPr>
            </w:pPr>
            <w:r w:rsidRPr="00321702">
              <w:rPr>
                <w:rFonts w:eastAsia="Calibri"/>
                <w:bCs/>
                <w:noProof/>
                <w:szCs w:val="24"/>
              </w:rPr>
              <w:t>Turi būti</w:t>
            </w:r>
            <w:r w:rsidR="00BB0554">
              <w:rPr>
                <w:rFonts w:eastAsia="Calibri"/>
                <w:bCs/>
                <w:noProof/>
                <w:szCs w:val="24"/>
              </w:rPr>
              <w:t>.</w:t>
            </w:r>
          </w:p>
        </w:tc>
      </w:tr>
      <w:tr w:rsidR="00321702" w:rsidRPr="00321702" w14:paraId="049CBFFC" w14:textId="77777777" w:rsidTr="00321702">
        <w:trPr>
          <w:gridAfter w:val="1"/>
          <w:wAfter w:w="10651" w:type="dxa"/>
          <w:trHeight w:val="20"/>
        </w:trPr>
        <w:tc>
          <w:tcPr>
            <w:tcW w:w="709" w:type="dxa"/>
            <w:tcBorders>
              <w:top w:val="single" w:sz="4" w:space="0" w:color="auto"/>
              <w:left w:val="single" w:sz="4" w:space="0" w:color="auto"/>
              <w:bottom w:val="single" w:sz="4" w:space="0" w:color="auto"/>
              <w:right w:val="single" w:sz="4" w:space="0" w:color="auto"/>
            </w:tcBorders>
          </w:tcPr>
          <w:p w14:paraId="28545869" w14:textId="77777777" w:rsidR="00321702" w:rsidRPr="00321702" w:rsidRDefault="00321702" w:rsidP="00321702">
            <w:pPr>
              <w:jc w:val="center"/>
              <w:rPr>
                <w:rFonts w:eastAsia="Calibri"/>
                <w:bCs/>
                <w:noProof/>
                <w:szCs w:val="24"/>
              </w:rPr>
            </w:pPr>
            <w:r w:rsidRPr="00321702">
              <w:rPr>
                <w:rFonts w:eastAsia="Calibri"/>
                <w:bCs/>
                <w:noProof/>
                <w:szCs w:val="24"/>
              </w:rPr>
              <w:t xml:space="preserve">1.7.6. </w:t>
            </w:r>
          </w:p>
        </w:tc>
        <w:tc>
          <w:tcPr>
            <w:tcW w:w="4233"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46D08597" w14:textId="77777777" w:rsidR="00321702" w:rsidRPr="00321702" w:rsidRDefault="00321702" w:rsidP="00835019">
            <w:pPr>
              <w:jc w:val="both"/>
              <w:rPr>
                <w:rFonts w:eastAsia="Calibri"/>
                <w:bCs/>
                <w:noProof/>
                <w:szCs w:val="24"/>
              </w:rPr>
            </w:pPr>
            <w:r w:rsidRPr="00321702">
              <w:rPr>
                <w:rFonts w:eastAsia="Calibri"/>
                <w:bCs/>
                <w:noProof/>
                <w:szCs w:val="24"/>
              </w:rPr>
              <w:t>Elektroninis stabdymo jėgos paskirstymas</w:t>
            </w:r>
          </w:p>
        </w:tc>
        <w:tc>
          <w:tcPr>
            <w:tcW w:w="5103"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48A1DCB4" w14:textId="4C014B43" w:rsidR="00321702" w:rsidRPr="00321702" w:rsidRDefault="00321702" w:rsidP="00321702">
            <w:pPr>
              <w:rPr>
                <w:rFonts w:eastAsia="Calibri"/>
                <w:bCs/>
                <w:noProof/>
                <w:szCs w:val="24"/>
              </w:rPr>
            </w:pPr>
            <w:r w:rsidRPr="00321702">
              <w:rPr>
                <w:rFonts w:eastAsia="Calibri"/>
                <w:bCs/>
                <w:noProof/>
                <w:szCs w:val="24"/>
              </w:rPr>
              <w:t>Turi būti</w:t>
            </w:r>
            <w:r w:rsidR="00BB0554">
              <w:rPr>
                <w:rFonts w:eastAsia="Calibri"/>
                <w:bCs/>
                <w:noProof/>
                <w:szCs w:val="24"/>
              </w:rPr>
              <w:t>.</w:t>
            </w:r>
          </w:p>
        </w:tc>
      </w:tr>
      <w:tr w:rsidR="00321702" w:rsidRPr="00321702" w14:paraId="4465948E" w14:textId="77777777" w:rsidTr="00321702">
        <w:trPr>
          <w:gridAfter w:val="1"/>
          <w:wAfter w:w="10651" w:type="dxa"/>
          <w:trHeight w:val="20"/>
        </w:trPr>
        <w:tc>
          <w:tcPr>
            <w:tcW w:w="709" w:type="dxa"/>
            <w:tcBorders>
              <w:top w:val="single" w:sz="4" w:space="0" w:color="auto"/>
              <w:left w:val="single" w:sz="4" w:space="0" w:color="auto"/>
              <w:bottom w:val="single" w:sz="4" w:space="0" w:color="auto"/>
            </w:tcBorders>
          </w:tcPr>
          <w:p w14:paraId="0C7DCAD1" w14:textId="77777777" w:rsidR="00321702" w:rsidRPr="00321702" w:rsidRDefault="00321702" w:rsidP="00321702">
            <w:pPr>
              <w:rPr>
                <w:rFonts w:eastAsia="Calibri"/>
                <w:bCs/>
                <w:noProof/>
                <w:szCs w:val="24"/>
              </w:rPr>
            </w:pPr>
          </w:p>
        </w:tc>
        <w:tc>
          <w:tcPr>
            <w:tcW w:w="4233" w:type="dxa"/>
            <w:tcBorders>
              <w:top w:val="single" w:sz="4" w:space="0" w:color="auto"/>
              <w:bottom w:val="single" w:sz="4" w:space="0" w:color="auto"/>
            </w:tcBorders>
            <w:shd w:val="clear" w:color="auto" w:fill="auto"/>
            <w:tcMar>
              <w:top w:w="120" w:type="dxa"/>
              <w:left w:w="180" w:type="dxa"/>
              <w:bottom w:w="120" w:type="dxa"/>
              <w:right w:w="180" w:type="dxa"/>
            </w:tcMar>
            <w:hideMark/>
          </w:tcPr>
          <w:p w14:paraId="50DA641B" w14:textId="77777777" w:rsidR="00321702" w:rsidRPr="00321702" w:rsidRDefault="00321702" w:rsidP="00321702">
            <w:pPr>
              <w:rPr>
                <w:rFonts w:eastAsia="Calibri"/>
                <w:b/>
                <w:noProof/>
                <w:szCs w:val="24"/>
              </w:rPr>
            </w:pPr>
            <w:r w:rsidRPr="00321702">
              <w:rPr>
                <w:rFonts w:eastAsia="Calibri"/>
                <w:b/>
                <w:noProof/>
                <w:szCs w:val="24"/>
              </w:rPr>
              <w:t>1.8. Įranga ir priedai</w:t>
            </w:r>
          </w:p>
        </w:tc>
        <w:tc>
          <w:tcPr>
            <w:tcW w:w="5103" w:type="dxa"/>
            <w:tcBorders>
              <w:top w:val="single" w:sz="4" w:space="0" w:color="auto"/>
              <w:left w:val="nil"/>
              <w:bottom w:val="single" w:sz="4" w:space="0" w:color="auto"/>
              <w:right w:val="single" w:sz="4" w:space="0" w:color="auto"/>
            </w:tcBorders>
            <w:shd w:val="clear" w:color="auto" w:fill="auto"/>
            <w:tcMar>
              <w:top w:w="120" w:type="dxa"/>
              <w:left w:w="180" w:type="dxa"/>
              <w:bottom w:w="120" w:type="dxa"/>
              <w:right w:w="180" w:type="dxa"/>
            </w:tcMar>
            <w:hideMark/>
          </w:tcPr>
          <w:p w14:paraId="653F31C7" w14:textId="77777777" w:rsidR="00321702" w:rsidRPr="00321702" w:rsidRDefault="00321702" w:rsidP="00321702">
            <w:pPr>
              <w:rPr>
                <w:rFonts w:eastAsia="Calibri"/>
                <w:bCs/>
                <w:noProof/>
                <w:szCs w:val="24"/>
              </w:rPr>
            </w:pPr>
          </w:p>
        </w:tc>
      </w:tr>
      <w:tr w:rsidR="00321702" w:rsidRPr="00321702" w14:paraId="2A1CCA82" w14:textId="77777777" w:rsidTr="00321702">
        <w:trPr>
          <w:gridAfter w:val="1"/>
          <w:wAfter w:w="10651" w:type="dxa"/>
          <w:trHeight w:val="20"/>
        </w:trPr>
        <w:tc>
          <w:tcPr>
            <w:tcW w:w="709" w:type="dxa"/>
            <w:tcBorders>
              <w:top w:val="single" w:sz="4" w:space="0" w:color="auto"/>
              <w:left w:val="single" w:sz="4" w:space="0" w:color="auto"/>
              <w:bottom w:val="single" w:sz="4" w:space="0" w:color="auto"/>
              <w:right w:val="single" w:sz="4" w:space="0" w:color="auto"/>
            </w:tcBorders>
          </w:tcPr>
          <w:p w14:paraId="0800EFB2" w14:textId="77777777" w:rsidR="00321702" w:rsidRPr="00321702" w:rsidRDefault="00321702" w:rsidP="00321702">
            <w:pPr>
              <w:jc w:val="center"/>
              <w:rPr>
                <w:rFonts w:eastAsia="Calibri"/>
                <w:bCs/>
                <w:noProof/>
                <w:szCs w:val="24"/>
              </w:rPr>
            </w:pPr>
            <w:r w:rsidRPr="00321702">
              <w:rPr>
                <w:rFonts w:eastAsia="Calibri"/>
                <w:bCs/>
                <w:noProof/>
                <w:szCs w:val="24"/>
              </w:rPr>
              <w:t>1.8.1.</w:t>
            </w:r>
          </w:p>
        </w:tc>
        <w:tc>
          <w:tcPr>
            <w:tcW w:w="4233"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hideMark/>
          </w:tcPr>
          <w:p w14:paraId="26F8268E" w14:textId="77777777" w:rsidR="00321702" w:rsidRPr="00321702" w:rsidRDefault="00321702" w:rsidP="00321702">
            <w:pPr>
              <w:rPr>
                <w:rFonts w:eastAsia="Calibri"/>
                <w:bCs/>
                <w:noProof/>
                <w:szCs w:val="24"/>
              </w:rPr>
            </w:pPr>
            <w:r w:rsidRPr="00321702">
              <w:rPr>
                <w:rFonts w:eastAsia="Calibri"/>
                <w:bCs/>
                <w:noProof/>
                <w:szCs w:val="24"/>
              </w:rPr>
              <w:t>Veidrodžiai</w:t>
            </w:r>
          </w:p>
        </w:tc>
        <w:tc>
          <w:tcPr>
            <w:tcW w:w="5103"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hideMark/>
          </w:tcPr>
          <w:p w14:paraId="18EBD37B" w14:textId="60E05A16" w:rsidR="00321702" w:rsidRPr="00321702" w:rsidRDefault="00321702" w:rsidP="00321702">
            <w:pPr>
              <w:jc w:val="both"/>
              <w:rPr>
                <w:rFonts w:eastAsia="Calibri"/>
                <w:bCs/>
                <w:noProof/>
                <w:szCs w:val="24"/>
              </w:rPr>
            </w:pPr>
            <w:r w:rsidRPr="00321702">
              <w:rPr>
                <w:rFonts w:eastAsia="Calibri"/>
                <w:bCs/>
                <w:noProof/>
                <w:szCs w:val="24"/>
              </w:rPr>
              <w:t>Šildomi ir elektra reguliuojami šoninio vaizdo veidrodžiai</w:t>
            </w:r>
            <w:r w:rsidR="00BB0554">
              <w:rPr>
                <w:rFonts w:eastAsia="Calibri"/>
                <w:bCs/>
                <w:noProof/>
                <w:szCs w:val="24"/>
              </w:rPr>
              <w:t>.</w:t>
            </w:r>
          </w:p>
        </w:tc>
      </w:tr>
      <w:tr w:rsidR="00321702" w:rsidRPr="00321702" w14:paraId="1FB32CD1" w14:textId="77777777" w:rsidTr="00321702">
        <w:trPr>
          <w:gridAfter w:val="1"/>
          <w:wAfter w:w="10651" w:type="dxa"/>
          <w:trHeight w:val="20"/>
        </w:trPr>
        <w:tc>
          <w:tcPr>
            <w:tcW w:w="709" w:type="dxa"/>
            <w:tcBorders>
              <w:top w:val="single" w:sz="4" w:space="0" w:color="auto"/>
              <w:left w:val="single" w:sz="4" w:space="0" w:color="auto"/>
              <w:bottom w:val="single" w:sz="4" w:space="0" w:color="auto"/>
              <w:right w:val="single" w:sz="4" w:space="0" w:color="auto"/>
            </w:tcBorders>
          </w:tcPr>
          <w:p w14:paraId="2D91B93D" w14:textId="77777777" w:rsidR="00321702" w:rsidRPr="00321702" w:rsidRDefault="00321702" w:rsidP="00321702">
            <w:pPr>
              <w:jc w:val="center"/>
              <w:rPr>
                <w:rFonts w:eastAsia="Calibri"/>
                <w:bCs/>
                <w:noProof/>
                <w:szCs w:val="24"/>
              </w:rPr>
            </w:pPr>
            <w:r w:rsidRPr="00321702">
              <w:rPr>
                <w:rFonts w:eastAsia="Calibri"/>
                <w:bCs/>
                <w:noProof/>
                <w:szCs w:val="24"/>
              </w:rPr>
              <w:t>1.8.2.</w:t>
            </w:r>
          </w:p>
        </w:tc>
        <w:tc>
          <w:tcPr>
            <w:tcW w:w="4233"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4A7C3519" w14:textId="77777777" w:rsidR="00321702" w:rsidRPr="00321702" w:rsidRDefault="00321702" w:rsidP="00321702">
            <w:pPr>
              <w:rPr>
                <w:rFonts w:eastAsia="Calibri"/>
                <w:bCs/>
                <w:noProof/>
                <w:szCs w:val="24"/>
              </w:rPr>
            </w:pPr>
            <w:r w:rsidRPr="00321702">
              <w:rPr>
                <w:rFonts w:eastAsia="Calibri"/>
                <w:bCs/>
                <w:noProof/>
                <w:szCs w:val="24"/>
              </w:rPr>
              <w:t>Langai</w:t>
            </w:r>
          </w:p>
        </w:tc>
        <w:tc>
          <w:tcPr>
            <w:tcW w:w="5103"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1A0DD50E" w14:textId="68B12AE5" w:rsidR="00321702" w:rsidRPr="00321702" w:rsidRDefault="00321702" w:rsidP="00321702">
            <w:pPr>
              <w:rPr>
                <w:rFonts w:eastAsia="Calibri"/>
                <w:bCs/>
                <w:noProof/>
                <w:szCs w:val="24"/>
              </w:rPr>
            </w:pPr>
            <w:r w:rsidRPr="00321702">
              <w:rPr>
                <w:rFonts w:eastAsia="Calibri"/>
                <w:bCs/>
                <w:noProof/>
                <w:szCs w:val="24"/>
              </w:rPr>
              <w:t>Šoniniai – valdomi elektra</w:t>
            </w:r>
            <w:r w:rsidR="00BB0554">
              <w:rPr>
                <w:rFonts w:eastAsia="Calibri"/>
                <w:bCs/>
                <w:noProof/>
                <w:szCs w:val="24"/>
              </w:rPr>
              <w:t>.</w:t>
            </w:r>
          </w:p>
        </w:tc>
      </w:tr>
      <w:tr w:rsidR="00321702" w:rsidRPr="00321702" w14:paraId="50A90792" w14:textId="77777777" w:rsidTr="00321702">
        <w:trPr>
          <w:gridAfter w:val="1"/>
          <w:wAfter w:w="10651" w:type="dxa"/>
          <w:trHeight w:val="20"/>
        </w:trPr>
        <w:tc>
          <w:tcPr>
            <w:tcW w:w="709" w:type="dxa"/>
            <w:tcBorders>
              <w:top w:val="single" w:sz="4" w:space="0" w:color="auto"/>
              <w:left w:val="single" w:sz="4" w:space="0" w:color="auto"/>
              <w:bottom w:val="single" w:sz="4" w:space="0" w:color="auto"/>
              <w:right w:val="single" w:sz="4" w:space="0" w:color="auto"/>
            </w:tcBorders>
          </w:tcPr>
          <w:p w14:paraId="37CB0047" w14:textId="77777777" w:rsidR="00321702" w:rsidRPr="00321702" w:rsidRDefault="00321702" w:rsidP="00321702">
            <w:pPr>
              <w:jc w:val="center"/>
              <w:rPr>
                <w:rFonts w:eastAsia="Calibri"/>
                <w:bCs/>
                <w:noProof/>
                <w:szCs w:val="24"/>
              </w:rPr>
            </w:pPr>
            <w:r w:rsidRPr="00321702">
              <w:rPr>
                <w:rFonts w:eastAsia="Calibri"/>
                <w:bCs/>
                <w:noProof/>
                <w:szCs w:val="24"/>
              </w:rPr>
              <w:t>1.8.3.</w:t>
            </w:r>
          </w:p>
        </w:tc>
        <w:tc>
          <w:tcPr>
            <w:tcW w:w="4233"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hideMark/>
          </w:tcPr>
          <w:p w14:paraId="01D68009" w14:textId="77777777" w:rsidR="00321702" w:rsidRPr="00321702" w:rsidRDefault="00321702" w:rsidP="00321702">
            <w:pPr>
              <w:rPr>
                <w:rFonts w:eastAsia="Calibri"/>
                <w:bCs/>
                <w:noProof/>
                <w:szCs w:val="24"/>
              </w:rPr>
            </w:pPr>
            <w:r w:rsidRPr="00321702">
              <w:rPr>
                <w:rFonts w:eastAsia="Calibri"/>
                <w:bCs/>
                <w:noProof/>
                <w:szCs w:val="24"/>
              </w:rPr>
              <w:t>Gamykliniai LED priekiniai žibintai</w:t>
            </w:r>
          </w:p>
        </w:tc>
        <w:tc>
          <w:tcPr>
            <w:tcW w:w="5103"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hideMark/>
          </w:tcPr>
          <w:p w14:paraId="1CFA7D63" w14:textId="6FC7800F" w:rsidR="00321702" w:rsidRPr="00321702" w:rsidRDefault="00321702" w:rsidP="00321702">
            <w:pPr>
              <w:rPr>
                <w:rFonts w:eastAsia="Calibri"/>
                <w:bCs/>
                <w:noProof/>
                <w:szCs w:val="24"/>
              </w:rPr>
            </w:pPr>
            <w:r w:rsidRPr="00321702">
              <w:rPr>
                <w:rFonts w:eastAsia="Calibri"/>
                <w:bCs/>
                <w:noProof/>
                <w:szCs w:val="24"/>
              </w:rPr>
              <w:t>Turi būti</w:t>
            </w:r>
            <w:r w:rsidR="00BB0554">
              <w:rPr>
                <w:rFonts w:eastAsia="Calibri"/>
                <w:bCs/>
                <w:noProof/>
                <w:szCs w:val="24"/>
              </w:rPr>
              <w:t>.</w:t>
            </w:r>
          </w:p>
        </w:tc>
      </w:tr>
      <w:tr w:rsidR="00321702" w:rsidRPr="00321702" w14:paraId="5424E013" w14:textId="77777777" w:rsidTr="00321702">
        <w:trPr>
          <w:gridAfter w:val="1"/>
          <w:wAfter w:w="10651" w:type="dxa"/>
          <w:trHeight w:val="20"/>
        </w:trPr>
        <w:tc>
          <w:tcPr>
            <w:tcW w:w="709" w:type="dxa"/>
            <w:tcBorders>
              <w:top w:val="single" w:sz="4" w:space="0" w:color="auto"/>
              <w:left w:val="single" w:sz="4" w:space="0" w:color="auto"/>
              <w:bottom w:val="single" w:sz="4" w:space="0" w:color="auto"/>
              <w:right w:val="single" w:sz="4" w:space="0" w:color="auto"/>
            </w:tcBorders>
          </w:tcPr>
          <w:p w14:paraId="7F945D41" w14:textId="77777777" w:rsidR="00321702" w:rsidRPr="00321702" w:rsidRDefault="00321702" w:rsidP="00321702">
            <w:pPr>
              <w:jc w:val="center"/>
              <w:rPr>
                <w:rFonts w:eastAsia="Calibri"/>
                <w:bCs/>
                <w:noProof/>
                <w:szCs w:val="24"/>
              </w:rPr>
            </w:pPr>
            <w:r w:rsidRPr="00321702">
              <w:rPr>
                <w:rFonts w:eastAsia="Calibri"/>
                <w:bCs/>
                <w:noProof/>
                <w:szCs w:val="24"/>
              </w:rPr>
              <w:t>1.8.4.</w:t>
            </w:r>
          </w:p>
        </w:tc>
        <w:tc>
          <w:tcPr>
            <w:tcW w:w="4233"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hideMark/>
          </w:tcPr>
          <w:p w14:paraId="79CA720F" w14:textId="77777777" w:rsidR="00321702" w:rsidRPr="00321702" w:rsidRDefault="00321702" w:rsidP="00321702">
            <w:pPr>
              <w:rPr>
                <w:rFonts w:eastAsia="Calibri"/>
                <w:bCs/>
                <w:noProof/>
                <w:szCs w:val="24"/>
              </w:rPr>
            </w:pPr>
            <w:r w:rsidRPr="00321702">
              <w:rPr>
                <w:rFonts w:eastAsia="Calibri"/>
                <w:bCs/>
                <w:noProof/>
                <w:szCs w:val="24"/>
              </w:rPr>
              <w:t>Gamykliniai LED šviesos diodų galiniai žibintai</w:t>
            </w:r>
          </w:p>
        </w:tc>
        <w:tc>
          <w:tcPr>
            <w:tcW w:w="5103"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hideMark/>
          </w:tcPr>
          <w:p w14:paraId="66869592" w14:textId="5388BCBA" w:rsidR="00321702" w:rsidRPr="00321702" w:rsidRDefault="00321702" w:rsidP="00321702">
            <w:pPr>
              <w:rPr>
                <w:rFonts w:eastAsia="Calibri"/>
                <w:bCs/>
                <w:noProof/>
                <w:szCs w:val="24"/>
              </w:rPr>
            </w:pPr>
            <w:r w:rsidRPr="00321702">
              <w:rPr>
                <w:rFonts w:eastAsia="Calibri"/>
                <w:bCs/>
                <w:noProof/>
                <w:szCs w:val="24"/>
              </w:rPr>
              <w:t>Turi būti</w:t>
            </w:r>
            <w:r w:rsidR="00BB0554">
              <w:rPr>
                <w:rFonts w:eastAsia="Calibri"/>
                <w:bCs/>
                <w:noProof/>
                <w:szCs w:val="24"/>
              </w:rPr>
              <w:t>.</w:t>
            </w:r>
          </w:p>
        </w:tc>
      </w:tr>
      <w:tr w:rsidR="00321702" w:rsidRPr="00321702" w14:paraId="1EB2750E" w14:textId="77777777" w:rsidTr="00321702">
        <w:trPr>
          <w:gridAfter w:val="1"/>
          <w:wAfter w:w="10651" w:type="dxa"/>
          <w:trHeight w:val="20"/>
        </w:trPr>
        <w:tc>
          <w:tcPr>
            <w:tcW w:w="709" w:type="dxa"/>
            <w:tcBorders>
              <w:top w:val="single" w:sz="4" w:space="0" w:color="auto"/>
              <w:left w:val="single" w:sz="4" w:space="0" w:color="auto"/>
              <w:bottom w:val="single" w:sz="4" w:space="0" w:color="auto"/>
              <w:right w:val="single" w:sz="4" w:space="0" w:color="auto"/>
            </w:tcBorders>
          </w:tcPr>
          <w:p w14:paraId="25B5112B" w14:textId="77777777" w:rsidR="00321702" w:rsidRPr="00321702" w:rsidRDefault="00321702" w:rsidP="00321702">
            <w:pPr>
              <w:jc w:val="center"/>
              <w:rPr>
                <w:rFonts w:eastAsia="Calibri"/>
                <w:bCs/>
                <w:noProof/>
                <w:szCs w:val="24"/>
              </w:rPr>
            </w:pPr>
            <w:r w:rsidRPr="00321702">
              <w:rPr>
                <w:rFonts w:eastAsia="Calibri"/>
                <w:bCs/>
                <w:noProof/>
                <w:szCs w:val="24"/>
              </w:rPr>
              <w:t>1.8.5.</w:t>
            </w:r>
          </w:p>
        </w:tc>
        <w:tc>
          <w:tcPr>
            <w:tcW w:w="4233"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2E60776A" w14:textId="77777777" w:rsidR="00321702" w:rsidRPr="00321702" w:rsidDel="003D63B4" w:rsidRDefault="00321702" w:rsidP="00321702">
            <w:pPr>
              <w:jc w:val="both"/>
              <w:rPr>
                <w:rFonts w:eastAsia="Calibri"/>
                <w:bCs/>
                <w:noProof/>
                <w:szCs w:val="24"/>
              </w:rPr>
            </w:pPr>
            <w:r w:rsidRPr="00321702">
              <w:rPr>
                <w:rFonts w:eastAsia="Calibri"/>
                <w:bCs/>
                <w:noProof/>
                <w:szCs w:val="24"/>
              </w:rPr>
              <w:t>Vairuotojo ir keleivio saugos oro pagalvės, priekinių sėdynių šoninės oro pagalvės ir oro pagalvių užuolaidos, oro pagalvė tarp priekinių sėdynių, vairuotojo kelių oro pagalvė, automobilio valdymo ir saugumo sistemos</w:t>
            </w:r>
          </w:p>
        </w:tc>
        <w:tc>
          <w:tcPr>
            <w:tcW w:w="5103"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45D1DA59" w14:textId="45F427A6" w:rsidR="00321702" w:rsidRPr="00321702" w:rsidDel="003D63B4" w:rsidRDefault="00321702" w:rsidP="00321702">
            <w:pPr>
              <w:jc w:val="both"/>
              <w:rPr>
                <w:rFonts w:eastAsia="Calibri"/>
                <w:bCs/>
                <w:noProof/>
                <w:szCs w:val="24"/>
              </w:rPr>
            </w:pPr>
            <w:r w:rsidRPr="00321702">
              <w:rPr>
                <w:rFonts w:eastAsia="Calibri"/>
                <w:bCs/>
                <w:noProof/>
                <w:szCs w:val="24"/>
              </w:rPr>
              <w:t>Turi būti</w:t>
            </w:r>
            <w:r w:rsidR="00BB0554">
              <w:rPr>
                <w:rFonts w:eastAsia="Calibri"/>
                <w:bCs/>
                <w:noProof/>
                <w:szCs w:val="24"/>
              </w:rPr>
              <w:t>.</w:t>
            </w:r>
          </w:p>
        </w:tc>
      </w:tr>
      <w:tr w:rsidR="00321702" w:rsidRPr="00321702" w14:paraId="774A299B" w14:textId="77777777" w:rsidTr="00321702">
        <w:trPr>
          <w:gridAfter w:val="1"/>
          <w:wAfter w:w="10651" w:type="dxa"/>
          <w:trHeight w:val="20"/>
        </w:trPr>
        <w:tc>
          <w:tcPr>
            <w:tcW w:w="709" w:type="dxa"/>
            <w:tcBorders>
              <w:top w:val="single" w:sz="4" w:space="0" w:color="auto"/>
              <w:left w:val="single" w:sz="4" w:space="0" w:color="auto"/>
              <w:bottom w:val="single" w:sz="4" w:space="0" w:color="auto"/>
              <w:right w:val="single" w:sz="4" w:space="0" w:color="auto"/>
            </w:tcBorders>
          </w:tcPr>
          <w:p w14:paraId="3F416311" w14:textId="77777777" w:rsidR="00321702" w:rsidRPr="00321702" w:rsidRDefault="00321702" w:rsidP="00321702">
            <w:pPr>
              <w:jc w:val="center"/>
              <w:rPr>
                <w:rFonts w:eastAsia="Calibri"/>
                <w:bCs/>
                <w:noProof/>
                <w:szCs w:val="24"/>
              </w:rPr>
            </w:pPr>
            <w:r w:rsidRPr="00321702">
              <w:rPr>
                <w:rFonts w:eastAsia="Calibri"/>
                <w:bCs/>
                <w:noProof/>
                <w:szCs w:val="24"/>
              </w:rPr>
              <w:t>1.8.6.</w:t>
            </w:r>
          </w:p>
        </w:tc>
        <w:tc>
          <w:tcPr>
            <w:tcW w:w="4233"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4A8259DE" w14:textId="77777777" w:rsidR="00321702" w:rsidRPr="00321702" w:rsidRDefault="00321702" w:rsidP="00835019">
            <w:pPr>
              <w:jc w:val="both"/>
              <w:rPr>
                <w:rFonts w:eastAsia="Calibri"/>
                <w:bCs/>
                <w:noProof/>
                <w:szCs w:val="24"/>
              </w:rPr>
            </w:pPr>
            <w:r w:rsidRPr="00321702">
              <w:rPr>
                <w:rFonts w:eastAsia="Calibri"/>
                <w:bCs/>
                <w:noProof/>
                <w:szCs w:val="24"/>
              </w:rPr>
              <w:t>Beraktė užvedimo ir užrakinimo sistema, durų užraktas</w:t>
            </w:r>
          </w:p>
        </w:tc>
        <w:tc>
          <w:tcPr>
            <w:tcW w:w="5103"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05BE798F" w14:textId="42A1D542" w:rsidR="00321702" w:rsidRPr="00321702" w:rsidRDefault="00321702" w:rsidP="00E57E68">
            <w:pPr>
              <w:jc w:val="both"/>
              <w:rPr>
                <w:rFonts w:eastAsia="Calibri"/>
                <w:bCs/>
                <w:noProof/>
                <w:szCs w:val="24"/>
              </w:rPr>
            </w:pPr>
            <w:r w:rsidRPr="00321702">
              <w:rPr>
                <w:rFonts w:eastAsia="Calibri"/>
                <w:bCs/>
                <w:noProof/>
                <w:szCs w:val="24"/>
              </w:rPr>
              <w:t>Turi būti beraktė užvedimo ir užrakinimo sistema, gamyklinis centrinis visų durų užraktas su nuotoliniu valdymu, mažiausiai du užvedimo rakteliai su centrinio užrakto nuotolinio valdymo pulteliais</w:t>
            </w:r>
            <w:r w:rsidR="00BB0554">
              <w:rPr>
                <w:rFonts w:eastAsia="Calibri"/>
                <w:bCs/>
                <w:noProof/>
                <w:szCs w:val="24"/>
              </w:rPr>
              <w:t>.</w:t>
            </w:r>
          </w:p>
        </w:tc>
      </w:tr>
      <w:tr w:rsidR="00321702" w:rsidRPr="00321702" w14:paraId="0C5D8ACE" w14:textId="77777777" w:rsidTr="00321702">
        <w:trPr>
          <w:gridAfter w:val="1"/>
          <w:wAfter w:w="10651" w:type="dxa"/>
          <w:trHeight w:val="20"/>
        </w:trPr>
        <w:tc>
          <w:tcPr>
            <w:tcW w:w="709" w:type="dxa"/>
            <w:tcBorders>
              <w:top w:val="single" w:sz="4" w:space="0" w:color="auto"/>
              <w:left w:val="single" w:sz="4" w:space="0" w:color="auto"/>
              <w:bottom w:val="single" w:sz="4" w:space="0" w:color="auto"/>
              <w:right w:val="single" w:sz="4" w:space="0" w:color="auto"/>
            </w:tcBorders>
          </w:tcPr>
          <w:p w14:paraId="732B0429" w14:textId="77777777" w:rsidR="00321702" w:rsidRPr="00321702" w:rsidRDefault="00321702" w:rsidP="00321702">
            <w:pPr>
              <w:jc w:val="center"/>
              <w:rPr>
                <w:rFonts w:eastAsia="Calibri"/>
                <w:bCs/>
                <w:noProof/>
                <w:szCs w:val="24"/>
              </w:rPr>
            </w:pPr>
            <w:r w:rsidRPr="00321702">
              <w:rPr>
                <w:rFonts w:eastAsia="Calibri"/>
                <w:bCs/>
                <w:noProof/>
                <w:szCs w:val="24"/>
              </w:rPr>
              <w:t>1.8.7.</w:t>
            </w:r>
          </w:p>
        </w:tc>
        <w:tc>
          <w:tcPr>
            <w:tcW w:w="4233"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544B859D" w14:textId="77777777" w:rsidR="00321702" w:rsidRPr="00321702" w:rsidRDefault="00321702" w:rsidP="00835019">
            <w:pPr>
              <w:jc w:val="both"/>
              <w:rPr>
                <w:rFonts w:eastAsia="Calibri"/>
                <w:bCs/>
                <w:noProof/>
                <w:szCs w:val="24"/>
              </w:rPr>
            </w:pPr>
            <w:r w:rsidRPr="00321702">
              <w:rPr>
                <w:rFonts w:eastAsia="Calibri"/>
                <w:bCs/>
                <w:noProof/>
                <w:szCs w:val="24"/>
              </w:rPr>
              <w:t>Gamyklinė galinė ir priekinė parkavimo sistema</w:t>
            </w:r>
          </w:p>
        </w:tc>
        <w:tc>
          <w:tcPr>
            <w:tcW w:w="5103"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7051C773" w14:textId="557F2988" w:rsidR="00321702" w:rsidRPr="00321702" w:rsidRDefault="00321702" w:rsidP="00321702">
            <w:pPr>
              <w:rPr>
                <w:rFonts w:eastAsia="Calibri"/>
                <w:bCs/>
                <w:noProof/>
                <w:szCs w:val="24"/>
              </w:rPr>
            </w:pPr>
            <w:r w:rsidRPr="00321702">
              <w:rPr>
                <w:rFonts w:eastAsia="Calibri"/>
                <w:bCs/>
                <w:noProof/>
                <w:szCs w:val="24"/>
              </w:rPr>
              <w:t>Turi būti</w:t>
            </w:r>
            <w:r w:rsidR="00BB0554">
              <w:rPr>
                <w:rFonts w:eastAsia="Calibri"/>
                <w:bCs/>
                <w:noProof/>
                <w:szCs w:val="24"/>
              </w:rPr>
              <w:t>.</w:t>
            </w:r>
          </w:p>
        </w:tc>
      </w:tr>
      <w:tr w:rsidR="00321702" w:rsidRPr="00321702" w14:paraId="1787C696" w14:textId="77777777" w:rsidTr="00321702">
        <w:trPr>
          <w:gridAfter w:val="1"/>
          <w:wAfter w:w="10651" w:type="dxa"/>
          <w:trHeight w:val="20"/>
        </w:trPr>
        <w:tc>
          <w:tcPr>
            <w:tcW w:w="709" w:type="dxa"/>
            <w:tcBorders>
              <w:top w:val="single" w:sz="4" w:space="0" w:color="auto"/>
              <w:left w:val="single" w:sz="4" w:space="0" w:color="auto"/>
              <w:bottom w:val="single" w:sz="4" w:space="0" w:color="auto"/>
              <w:right w:val="single" w:sz="4" w:space="0" w:color="auto"/>
            </w:tcBorders>
          </w:tcPr>
          <w:p w14:paraId="7BA2B668" w14:textId="77777777" w:rsidR="00321702" w:rsidRPr="00321702" w:rsidRDefault="00321702" w:rsidP="00321702">
            <w:pPr>
              <w:jc w:val="center"/>
              <w:rPr>
                <w:rFonts w:eastAsia="Calibri"/>
                <w:bCs/>
                <w:noProof/>
                <w:szCs w:val="24"/>
              </w:rPr>
            </w:pPr>
            <w:r w:rsidRPr="00321702">
              <w:rPr>
                <w:rFonts w:eastAsia="Calibri"/>
                <w:bCs/>
                <w:noProof/>
                <w:szCs w:val="24"/>
              </w:rPr>
              <w:t>1.8.8.</w:t>
            </w:r>
          </w:p>
        </w:tc>
        <w:tc>
          <w:tcPr>
            <w:tcW w:w="4233"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2C3CAF1D" w14:textId="77777777" w:rsidR="00321702" w:rsidRPr="00321702" w:rsidRDefault="00321702" w:rsidP="00321702">
            <w:pPr>
              <w:rPr>
                <w:rFonts w:eastAsia="Calibri"/>
                <w:bCs/>
                <w:noProof/>
                <w:szCs w:val="24"/>
              </w:rPr>
            </w:pPr>
            <w:r w:rsidRPr="00321702">
              <w:rPr>
                <w:rFonts w:eastAsia="Calibri"/>
                <w:bCs/>
                <w:noProof/>
                <w:szCs w:val="24"/>
              </w:rPr>
              <w:t>Kelio ženklų atpažinimas</w:t>
            </w:r>
          </w:p>
        </w:tc>
        <w:tc>
          <w:tcPr>
            <w:tcW w:w="5103"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2F16C4C7" w14:textId="0A69171C" w:rsidR="00321702" w:rsidRPr="00321702" w:rsidRDefault="00321702" w:rsidP="00321702">
            <w:pPr>
              <w:rPr>
                <w:rFonts w:eastAsia="Calibri"/>
                <w:bCs/>
                <w:noProof/>
                <w:szCs w:val="24"/>
              </w:rPr>
            </w:pPr>
            <w:r w:rsidRPr="00321702">
              <w:rPr>
                <w:rFonts w:eastAsia="Calibri"/>
                <w:bCs/>
                <w:noProof/>
                <w:szCs w:val="24"/>
              </w:rPr>
              <w:t>Turi būti</w:t>
            </w:r>
            <w:r w:rsidR="00BB0554">
              <w:rPr>
                <w:rFonts w:eastAsia="Calibri"/>
                <w:bCs/>
                <w:noProof/>
                <w:szCs w:val="24"/>
              </w:rPr>
              <w:t>.</w:t>
            </w:r>
          </w:p>
        </w:tc>
      </w:tr>
      <w:tr w:rsidR="00321702" w:rsidRPr="00321702" w14:paraId="727117A0" w14:textId="77777777" w:rsidTr="00321702">
        <w:trPr>
          <w:gridAfter w:val="1"/>
          <w:wAfter w:w="10651" w:type="dxa"/>
          <w:trHeight w:val="20"/>
        </w:trPr>
        <w:tc>
          <w:tcPr>
            <w:tcW w:w="709" w:type="dxa"/>
            <w:tcBorders>
              <w:top w:val="single" w:sz="4" w:space="0" w:color="auto"/>
              <w:left w:val="single" w:sz="4" w:space="0" w:color="auto"/>
              <w:bottom w:val="single" w:sz="4" w:space="0" w:color="auto"/>
              <w:right w:val="single" w:sz="4" w:space="0" w:color="auto"/>
            </w:tcBorders>
          </w:tcPr>
          <w:p w14:paraId="4EDA161F" w14:textId="77777777" w:rsidR="00321702" w:rsidRPr="00321702" w:rsidRDefault="00321702" w:rsidP="00321702">
            <w:pPr>
              <w:jc w:val="center"/>
              <w:rPr>
                <w:rFonts w:eastAsia="Calibri"/>
                <w:bCs/>
                <w:noProof/>
                <w:szCs w:val="24"/>
              </w:rPr>
            </w:pPr>
            <w:r w:rsidRPr="00321702">
              <w:rPr>
                <w:rFonts w:eastAsia="Calibri"/>
                <w:bCs/>
                <w:noProof/>
                <w:szCs w:val="24"/>
              </w:rPr>
              <w:t>1.8.9.</w:t>
            </w:r>
          </w:p>
        </w:tc>
        <w:tc>
          <w:tcPr>
            <w:tcW w:w="4233"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1F8F94DB" w14:textId="77777777" w:rsidR="00321702" w:rsidRPr="00321702" w:rsidRDefault="00321702" w:rsidP="00835019">
            <w:pPr>
              <w:jc w:val="both"/>
              <w:rPr>
                <w:rFonts w:eastAsia="Calibri"/>
                <w:bCs/>
                <w:noProof/>
                <w:szCs w:val="24"/>
              </w:rPr>
            </w:pPr>
            <w:r w:rsidRPr="00321702">
              <w:rPr>
                <w:rFonts w:eastAsia="Calibri"/>
                <w:bCs/>
                <w:noProof/>
                <w:szCs w:val="24"/>
              </w:rPr>
              <w:t>Įspėjimo dėl galimo priekinio susidūrimo sistema su automatine avarinio stabdymo funkcija</w:t>
            </w:r>
          </w:p>
        </w:tc>
        <w:tc>
          <w:tcPr>
            <w:tcW w:w="5103"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624E571E" w14:textId="7CA83255" w:rsidR="00321702" w:rsidRPr="00321702" w:rsidRDefault="00321702" w:rsidP="00321702">
            <w:pPr>
              <w:rPr>
                <w:rFonts w:eastAsia="Calibri"/>
                <w:bCs/>
                <w:noProof/>
                <w:szCs w:val="24"/>
              </w:rPr>
            </w:pPr>
            <w:r w:rsidRPr="00321702">
              <w:rPr>
                <w:rFonts w:eastAsia="Calibri"/>
                <w:bCs/>
                <w:noProof/>
                <w:szCs w:val="24"/>
              </w:rPr>
              <w:t>Turi būti</w:t>
            </w:r>
            <w:r w:rsidR="00BB0554">
              <w:rPr>
                <w:rFonts w:eastAsia="Calibri"/>
                <w:bCs/>
                <w:noProof/>
                <w:szCs w:val="24"/>
              </w:rPr>
              <w:t>.</w:t>
            </w:r>
          </w:p>
        </w:tc>
      </w:tr>
      <w:tr w:rsidR="00321702" w:rsidRPr="00321702" w14:paraId="63F89A95" w14:textId="77777777" w:rsidTr="00321702">
        <w:trPr>
          <w:gridAfter w:val="1"/>
          <w:wAfter w:w="10651" w:type="dxa"/>
          <w:trHeight w:val="20"/>
        </w:trPr>
        <w:tc>
          <w:tcPr>
            <w:tcW w:w="709" w:type="dxa"/>
            <w:tcBorders>
              <w:top w:val="single" w:sz="4" w:space="0" w:color="auto"/>
              <w:left w:val="single" w:sz="4" w:space="0" w:color="auto"/>
              <w:bottom w:val="single" w:sz="4" w:space="0" w:color="auto"/>
              <w:right w:val="single" w:sz="4" w:space="0" w:color="auto"/>
            </w:tcBorders>
          </w:tcPr>
          <w:p w14:paraId="77A44D62" w14:textId="77777777" w:rsidR="00321702" w:rsidRPr="00321702" w:rsidRDefault="00321702" w:rsidP="00321702">
            <w:pPr>
              <w:jc w:val="center"/>
              <w:rPr>
                <w:rFonts w:eastAsia="Calibri"/>
                <w:bCs/>
                <w:noProof/>
                <w:szCs w:val="24"/>
              </w:rPr>
            </w:pPr>
            <w:r w:rsidRPr="00321702">
              <w:rPr>
                <w:rFonts w:eastAsia="Calibri"/>
                <w:bCs/>
                <w:noProof/>
                <w:szCs w:val="24"/>
              </w:rPr>
              <w:t>1.8.10.</w:t>
            </w:r>
          </w:p>
        </w:tc>
        <w:tc>
          <w:tcPr>
            <w:tcW w:w="4233"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753996F8" w14:textId="77777777" w:rsidR="00321702" w:rsidRPr="00321702" w:rsidRDefault="00321702" w:rsidP="00321702">
            <w:pPr>
              <w:rPr>
                <w:rFonts w:eastAsia="Calibri"/>
                <w:bCs/>
                <w:noProof/>
                <w:szCs w:val="24"/>
              </w:rPr>
            </w:pPr>
            <w:r w:rsidRPr="00321702">
              <w:rPr>
                <w:rFonts w:eastAsia="Calibri"/>
                <w:bCs/>
                <w:noProof/>
                <w:szCs w:val="24"/>
              </w:rPr>
              <w:t>Šildomos priekinės sėdynės</w:t>
            </w:r>
          </w:p>
        </w:tc>
        <w:tc>
          <w:tcPr>
            <w:tcW w:w="5103"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3D61975D" w14:textId="5B9FEAAD" w:rsidR="00321702" w:rsidRPr="00321702" w:rsidRDefault="00321702" w:rsidP="00321702">
            <w:pPr>
              <w:rPr>
                <w:rFonts w:eastAsia="Calibri"/>
                <w:bCs/>
                <w:noProof/>
                <w:szCs w:val="24"/>
              </w:rPr>
            </w:pPr>
            <w:r w:rsidRPr="00321702">
              <w:rPr>
                <w:rFonts w:eastAsia="Calibri"/>
                <w:bCs/>
                <w:noProof/>
                <w:szCs w:val="24"/>
              </w:rPr>
              <w:t>Turi būti</w:t>
            </w:r>
            <w:r w:rsidR="00BB0554">
              <w:rPr>
                <w:rFonts w:eastAsia="Calibri"/>
                <w:bCs/>
                <w:noProof/>
                <w:szCs w:val="24"/>
              </w:rPr>
              <w:t>.</w:t>
            </w:r>
          </w:p>
        </w:tc>
      </w:tr>
      <w:tr w:rsidR="00321702" w:rsidRPr="00321702" w14:paraId="345E59E1" w14:textId="77777777" w:rsidTr="00321702">
        <w:trPr>
          <w:gridAfter w:val="1"/>
          <w:wAfter w:w="10651" w:type="dxa"/>
          <w:trHeight w:val="20"/>
        </w:trPr>
        <w:tc>
          <w:tcPr>
            <w:tcW w:w="709" w:type="dxa"/>
            <w:tcBorders>
              <w:top w:val="single" w:sz="4" w:space="0" w:color="auto"/>
              <w:left w:val="single" w:sz="4" w:space="0" w:color="auto"/>
              <w:bottom w:val="single" w:sz="4" w:space="0" w:color="auto"/>
              <w:right w:val="single" w:sz="4" w:space="0" w:color="auto"/>
            </w:tcBorders>
          </w:tcPr>
          <w:p w14:paraId="534F3120" w14:textId="77777777" w:rsidR="00321702" w:rsidRPr="00321702" w:rsidRDefault="00321702" w:rsidP="00321702">
            <w:pPr>
              <w:jc w:val="center"/>
              <w:rPr>
                <w:rFonts w:eastAsia="Calibri"/>
                <w:bCs/>
                <w:noProof/>
                <w:szCs w:val="24"/>
              </w:rPr>
            </w:pPr>
            <w:r w:rsidRPr="00321702">
              <w:rPr>
                <w:rFonts w:eastAsia="Calibri"/>
                <w:bCs/>
                <w:noProof/>
                <w:szCs w:val="24"/>
              </w:rPr>
              <w:t>1.8.11.</w:t>
            </w:r>
          </w:p>
        </w:tc>
        <w:tc>
          <w:tcPr>
            <w:tcW w:w="4233"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201C8127" w14:textId="77777777" w:rsidR="00321702" w:rsidRPr="00321702" w:rsidRDefault="00321702" w:rsidP="00321702">
            <w:pPr>
              <w:rPr>
                <w:rFonts w:eastAsia="Calibri"/>
                <w:bCs/>
                <w:noProof/>
                <w:szCs w:val="24"/>
              </w:rPr>
            </w:pPr>
            <w:r w:rsidRPr="00321702">
              <w:rPr>
                <w:rFonts w:eastAsia="Calibri"/>
                <w:bCs/>
                <w:noProof/>
                <w:szCs w:val="24"/>
              </w:rPr>
              <w:t xml:space="preserve">Šildomas vairas </w:t>
            </w:r>
          </w:p>
        </w:tc>
        <w:tc>
          <w:tcPr>
            <w:tcW w:w="5103"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0093778F" w14:textId="20FADC2C" w:rsidR="00321702" w:rsidRPr="00321702" w:rsidRDefault="00321702" w:rsidP="00321702">
            <w:pPr>
              <w:rPr>
                <w:rFonts w:eastAsia="Calibri"/>
                <w:bCs/>
                <w:noProof/>
                <w:szCs w:val="24"/>
              </w:rPr>
            </w:pPr>
            <w:r w:rsidRPr="00321702">
              <w:rPr>
                <w:rFonts w:eastAsia="Calibri"/>
                <w:bCs/>
                <w:noProof/>
                <w:szCs w:val="24"/>
              </w:rPr>
              <w:t>Turi būti</w:t>
            </w:r>
            <w:r w:rsidR="00BB0554">
              <w:rPr>
                <w:rFonts w:eastAsia="Calibri"/>
                <w:bCs/>
                <w:noProof/>
                <w:szCs w:val="24"/>
              </w:rPr>
              <w:t>.</w:t>
            </w:r>
          </w:p>
        </w:tc>
      </w:tr>
      <w:tr w:rsidR="00321702" w:rsidRPr="00321702" w14:paraId="1289825C" w14:textId="77777777" w:rsidTr="00321702">
        <w:trPr>
          <w:gridAfter w:val="1"/>
          <w:wAfter w:w="10651" w:type="dxa"/>
          <w:trHeight w:val="20"/>
        </w:trPr>
        <w:tc>
          <w:tcPr>
            <w:tcW w:w="709" w:type="dxa"/>
            <w:tcBorders>
              <w:top w:val="single" w:sz="4" w:space="0" w:color="auto"/>
              <w:left w:val="single" w:sz="4" w:space="0" w:color="auto"/>
              <w:bottom w:val="single" w:sz="4" w:space="0" w:color="auto"/>
              <w:right w:val="single" w:sz="4" w:space="0" w:color="auto"/>
            </w:tcBorders>
          </w:tcPr>
          <w:p w14:paraId="22AAD7AB" w14:textId="77777777" w:rsidR="00321702" w:rsidRPr="00321702" w:rsidRDefault="00321702" w:rsidP="00321702">
            <w:pPr>
              <w:jc w:val="center"/>
              <w:rPr>
                <w:rFonts w:eastAsia="Calibri"/>
                <w:bCs/>
                <w:noProof/>
                <w:szCs w:val="24"/>
              </w:rPr>
            </w:pPr>
            <w:r w:rsidRPr="00321702">
              <w:rPr>
                <w:rFonts w:eastAsia="Calibri"/>
                <w:bCs/>
                <w:noProof/>
                <w:szCs w:val="24"/>
              </w:rPr>
              <w:lastRenderedPageBreak/>
              <w:t>1.8.12.</w:t>
            </w:r>
          </w:p>
        </w:tc>
        <w:tc>
          <w:tcPr>
            <w:tcW w:w="4233"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0F2092AE" w14:textId="77777777" w:rsidR="00321702" w:rsidRPr="00321702" w:rsidRDefault="00321702" w:rsidP="00321702">
            <w:pPr>
              <w:rPr>
                <w:rFonts w:eastAsia="Calibri"/>
                <w:bCs/>
                <w:noProof/>
                <w:szCs w:val="24"/>
              </w:rPr>
            </w:pPr>
            <w:r w:rsidRPr="00321702">
              <w:rPr>
                <w:rFonts w:eastAsia="Calibri"/>
                <w:bCs/>
                <w:noProof/>
                <w:szCs w:val="24"/>
              </w:rPr>
              <w:t>Šildomas priekinis stiklas</w:t>
            </w:r>
          </w:p>
        </w:tc>
        <w:tc>
          <w:tcPr>
            <w:tcW w:w="5103"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6FA7C6FB" w14:textId="38A5109F" w:rsidR="00321702" w:rsidRPr="00321702" w:rsidRDefault="00321702" w:rsidP="00321702">
            <w:pPr>
              <w:rPr>
                <w:rFonts w:eastAsia="Calibri"/>
                <w:bCs/>
                <w:noProof/>
                <w:szCs w:val="24"/>
              </w:rPr>
            </w:pPr>
            <w:r w:rsidRPr="00321702">
              <w:rPr>
                <w:rFonts w:eastAsia="Calibri"/>
                <w:bCs/>
                <w:noProof/>
                <w:szCs w:val="24"/>
              </w:rPr>
              <w:t>Turi būti</w:t>
            </w:r>
            <w:r w:rsidR="00BB0554">
              <w:rPr>
                <w:rFonts w:eastAsia="Calibri"/>
                <w:bCs/>
                <w:noProof/>
                <w:szCs w:val="24"/>
              </w:rPr>
              <w:t>.</w:t>
            </w:r>
          </w:p>
        </w:tc>
      </w:tr>
      <w:tr w:rsidR="00321702" w:rsidRPr="00321702" w14:paraId="25D107F0" w14:textId="77777777" w:rsidTr="00321702">
        <w:trPr>
          <w:gridAfter w:val="1"/>
          <w:wAfter w:w="10651" w:type="dxa"/>
          <w:trHeight w:val="20"/>
        </w:trPr>
        <w:tc>
          <w:tcPr>
            <w:tcW w:w="709" w:type="dxa"/>
            <w:tcBorders>
              <w:top w:val="single" w:sz="4" w:space="0" w:color="auto"/>
              <w:left w:val="single" w:sz="4" w:space="0" w:color="auto"/>
              <w:bottom w:val="single" w:sz="4" w:space="0" w:color="auto"/>
              <w:right w:val="single" w:sz="4" w:space="0" w:color="auto"/>
            </w:tcBorders>
          </w:tcPr>
          <w:p w14:paraId="405AC655" w14:textId="77777777" w:rsidR="00321702" w:rsidRPr="00321702" w:rsidRDefault="00321702" w:rsidP="00321702">
            <w:pPr>
              <w:jc w:val="center"/>
              <w:rPr>
                <w:rFonts w:eastAsia="Calibri"/>
                <w:bCs/>
                <w:noProof/>
                <w:szCs w:val="24"/>
              </w:rPr>
            </w:pPr>
            <w:r w:rsidRPr="00321702">
              <w:rPr>
                <w:rFonts w:eastAsia="Calibri"/>
                <w:bCs/>
                <w:noProof/>
                <w:szCs w:val="24"/>
              </w:rPr>
              <w:t>1.8.13.</w:t>
            </w:r>
          </w:p>
        </w:tc>
        <w:tc>
          <w:tcPr>
            <w:tcW w:w="4233"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75778C95" w14:textId="77777777" w:rsidR="00321702" w:rsidRPr="00321702" w:rsidRDefault="00321702" w:rsidP="00321702">
            <w:pPr>
              <w:rPr>
                <w:rFonts w:eastAsia="Calibri"/>
                <w:bCs/>
                <w:noProof/>
                <w:szCs w:val="24"/>
              </w:rPr>
            </w:pPr>
            <w:r w:rsidRPr="00321702">
              <w:rPr>
                <w:rFonts w:eastAsia="Calibri"/>
                <w:bCs/>
                <w:noProof/>
                <w:szCs w:val="24"/>
              </w:rPr>
              <w:t>Lietaus daviklis</w:t>
            </w:r>
          </w:p>
        </w:tc>
        <w:tc>
          <w:tcPr>
            <w:tcW w:w="5103"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06592AF1" w14:textId="6E867E38" w:rsidR="00321702" w:rsidRPr="00321702" w:rsidRDefault="00321702" w:rsidP="00321702">
            <w:pPr>
              <w:rPr>
                <w:rFonts w:eastAsia="Calibri"/>
                <w:bCs/>
                <w:noProof/>
                <w:szCs w:val="24"/>
              </w:rPr>
            </w:pPr>
            <w:r w:rsidRPr="00321702">
              <w:rPr>
                <w:rFonts w:eastAsia="Calibri"/>
                <w:bCs/>
                <w:noProof/>
                <w:szCs w:val="24"/>
              </w:rPr>
              <w:t>Turi būti</w:t>
            </w:r>
            <w:r w:rsidR="00BB0554">
              <w:rPr>
                <w:rFonts w:eastAsia="Calibri"/>
                <w:bCs/>
                <w:noProof/>
                <w:szCs w:val="24"/>
              </w:rPr>
              <w:t>.</w:t>
            </w:r>
          </w:p>
        </w:tc>
      </w:tr>
      <w:tr w:rsidR="00321702" w:rsidRPr="00321702" w14:paraId="561025CD" w14:textId="77777777" w:rsidTr="00321702">
        <w:trPr>
          <w:gridAfter w:val="1"/>
          <w:wAfter w:w="10651" w:type="dxa"/>
          <w:trHeight w:val="20"/>
        </w:trPr>
        <w:tc>
          <w:tcPr>
            <w:tcW w:w="709" w:type="dxa"/>
            <w:tcBorders>
              <w:top w:val="single" w:sz="4" w:space="0" w:color="auto"/>
              <w:left w:val="single" w:sz="4" w:space="0" w:color="auto"/>
              <w:bottom w:val="single" w:sz="4" w:space="0" w:color="auto"/>
              <w:right w:val="single" w:sz="4" w:space="0" w:color="auto"/>
            </w:tcBorders>
          </w:tcPr>
          <w:p w14:paraId="5F2A585A" w14:textId="77777777" w:rsidR="00321702" w:rsidRPr="00321702" w:rsidRDefault="00321702" w:rsidP="00321702">
            <w:pPr>
              <w:jc w:val="center"/>
              <w:rPr>
                <w:rFonts w:eastAsia="Calibri"/>
                <w:bCs/>
                <w:noProof/>
                <w:szCs w:val="24"/>
              </w:rPr>
            </w:pPr>
            <w:r w:rsidRPr="00321702">
              <w:rPr>
                <w:rFonts w:eastAsia="Calibri"/>
                <w:bCs/>
                <w:noProof/>
                <w:szCs w:val="24"/>
              </w:rPr>
              <w:t>1.8.14.</w:t>
            </w:r>
          </w:p>
        </w:tc>
        <w:tc>
          <w:tcPr>
            <w:tcW w:w="4233"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768C708C" w14:textId="77777777" w:rsidR="00321702" w:rsidRPr="00321702" w:rsidRDefault="00321702" w:rsidP="00321702">
            <w:pPr>
              <w:rPr>
                <w:rFonts w:eastAsia="Calibri"/>
                <w:bCs/>
                <w:noProof/>
                <w:szCs w:val="24"/>
              </w:rPr>
            </w:pPr>
            <w:r w:rsidRPr="00321702">
              <w:rPr>
                <w:rFonts w:eastAsia="Calibri"/>
                <w:bCs/>
                <w:noProof/>
                <w:szCs w:val="24"/>
              </w:rPr>
              <w:t>Įkalnės asistentas</w:t>
            </w:r>
          </w:p>
        </w:tc>
        <w:tc>
          <w:tcPr>
            <w:tcW w:w="5103"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04C6B4BB" w14:textId="18A0DE8D" w:rsidR="00321702" w:rsidRPr="00321702" w:rsidRDefault="00321702" w:rsidP="00321702">
            <w:pPr>
              <w:rPr>
                <w:rFonts w:eastAsia="Calibri"/>
                <w:bCs/>
                <w:noProof/>
                <w:szCs w:val="24"/>
              </w:rPr>
            </w:pPr>
            <w:r w:rsidRPr="00321702">
              <w:rPr>
                <w:rFonts w:eastAsia="Calibri"/>
                <w:bCs/>
                <w:noProof/>
                <w:szCs w:val="24"/>
              </w:rPr>
              <w:t>Turi būti</w:t>
            </w:r>
            <w:r w:rsidR="00BB0554">
              <w:rPr>
                <w:rFonts w:eastAsia="Calibri"/>
                <w:bCs/>
                <w:noProof/>
                <w:szCs w:val="24"/>
              </w:rPr>
              <w:t>.</w:t>
            </w:r>
          </w:p>
        </w:tc>
      </w:tr>
      <w:tr w:rsidR="00321702" w:rsidRPr="00321702" w14:paraId="7F4FC9BF" w14:textId="77777777" w:rsidTr="00321702">
        <w:trPr>
          <w:gridAfter w:val="1"/>
          <w:wAfter w:w="10651" w:type="dxa"/>
          <w:trHeight w:val="20"/>
        </w:trPr>
        <w:tc>
          <w:tcPr>
            <w:tcW w:w="709" w:type="dxa"/>
            <w:tcBorders>
              <w:top w:val="single" w:sz="4" w:space="0" w:color="auto"/>
              <w:left w:val="single" w:sz="4" w:space="0" w:color="auto"/>
              <w:bottom w:val="single" w:sz="4" w:space="0" w:color="auto"/>
              <w:right w:val="single" w:sz="4" w:space="0" w:color="auto"/>
            </w:tcBorders>
          </w:tcPr>
          <w:p w14:paraId="44870855" w14:textId="77777777" w:rsidR="00321702" w:rsidRPr="00321702" w:rsidRDefault="00321702" w:rsidP="00321702">
            <w:pPr>
              <w:jc w:val="center"/>
              <w:rPr>
                <w:rFonts w:eastAsia="Calibri"/>
                <w:bCs/>
                <w:noProof/>
                <w:szCs w:val="24"/>
              </w:rPr>
            </w:pPr>
            <w:r w:rsidRPr="00321702">
              <w:rPr>
                <w:rFonts w:eastAsia="Calibri"/>
                <w:bCs/>
                <w:noProof/>
                <w:szCs w:val="24"/>
              </w:rPr>
              <w:t>1.8.15.</w:t>
            </w:r>
          </w:p>
        </w:tc>
        <w:tc>
          <w:tcPr>
            <w:tcW w:w="4233"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0B577D13" w14:textId="77777777" w:rsidR="00321702" w:rsidRPr="00321702" w:rsidRDefault="00321702" w:rsidP="00321702">
            <w:pPr>
              <w:rPr>
                <w:rFonts w:eastAsia="Calibri"/>
                <w:bCs/>
                <w:noProof/>
                <w:szCs w:val="24"/>
              </w:rPr>
            </w:pPr>
            <w:r w:rsidRPr="00321702">
              <w:rPr>
                <w:rFonts w:eastAsia="Calibri"/>
                <w:bCs/>
                <w:noProof/>
                <w:szCs w:val="24"/>
              </w:rPr>
              <w:t>Eismo juostos išlaikymo sistema</w:t>
            </w:r>
          </w:p>
        </w:tc>
        <w:tc>
          <w:tcPr>
            <w:tcW w:w="5103"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3665ED5D" w14:textId="365C93DA" w:rsidR="00321702" w:rsidRPr="00321702" w:rsidRDefault="00321702" w:rsidP="00321702">
            <w:pPr>
              <w:rPr>
                <w:rFonts w:eastAsia="Calibri"/>
                <w:bCs/>
                <w:noProof/>
                <w:szCs w:val="24"/>
              </w:rPr>
            </w:pPr>
            <w:r w:rsidRPr="00321702">
              <w:rPr>
                <w:rFonts w:eastAsia="Calibri"/>
                <w:bCs/>
                <w:noProof/>
                <w:szCs w:val="24"/>
              </w:rPr>
              <w:t>Turi būti</w:t>
            </w:r>
            <w:r w:rsidR="00BB0554">
              <w:rPr>
                <w:rFonts w:eastAsia="Calibri"/>
                <w:bCs/>
                <w:noProof/>
                <w:szCs w:val="24"/>
              </w:rPr>
              <w:t>.</w:t>
            </w:r>
          </w:p>
        </w:tc>
      </w:tr>
      <w:tr w:rsidR="00321702" w:rsidRPr="00321702" w14:paraId="1CB038C0" w14:textId="77777777" w:rsidTr="00321702">
        <w:trPr>
          <w:gridAfter w:val="1"/>
          <w:wAfter w:w="10651" w:type="dxa"/>
          <w:trHeight w:val="20"/>
        </w:trPr>
        <w:tc>
          <w:tcPr>
            <w:tcW w:w="709" w:type="dxa"/>
            <w:tcBorders>
              <w:top w:val="single" w:sz="4" w:space="0" w:color="auto"/>
              <w:left w:val="single" w:sz="4" w:space="0" w:color="auto"/>
              <w:bottom w:val="single" w:sz="4" w:space="0" w:color="auto"/>
              <w:right w:val="single" w:sz="4" w:space="0" w:color="auto"/>
            </w:tcBorders>
          </w:tcPr>
          <w:p w14:paraId="32FB90BC" w14:textId="77777777" w:rsidR="00321702" w:rsidRPr="00321702" w:rsidRDefault="00321702" w:rsidP="00321702">
            <w:pPr>
              <w:jc w:val="center"/>
              <w:rPr>
                <w:rFonts w:eastAsia="Calibri"/>
                <w:bCs/>
                <w:noProof/>
                <w:szCs w:val="24"/>
              </w:rPr>
            </w:pPr>
            <w:r w:rsidRPr="00321702">
              <w:rPr>
                <w:rFonts w:eastAsia="Calibri"/>
                <w:bCs/>
                <w:noProof/>
                <w:szCs w:val="24"/>
              </w:rPr>
              <w:t>1.8.16.</w:t>
            </w:r>
          </w:p>
        </w:tc>
        <w:tc>
          <w:tcPr>
            <w:tcW w:w="4233"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77EC48F2" w14:textId="77777777" w:rsidR="00321702" w:rsidRPr="00321702" w:rsidRDefault="00321702" w:rsidP="00321702">
            <w:pPr>
              <w:rPr>
                <w:rFonts w:eastAsia="Calibri"/>
                <w:bCs/>
                <w:noProof/>
                <w:szCs w:val="24"/>
              </w:rPr>
            </w:pPr>
            <w:r w:rsidRPr="00321702">
              <w:rPr>
                <w:rFonts w:eastAsia="Calibri"/>
                <w:bCs/>
                <w:noProof/>
                <w:szCs w:val="24"/>
              </w:rPr>
              <w:t xml:space="preserve">Gamyklinė galinio vaizdo kamera </w:t>
            </w:r>
          </w:p>
        </w:tc>
        <w:tc>
          <w:tcPr>
            <w:tcW w:w="5103"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3EB76526" w14:textId="2BE2C998" w:rsidR="00321702" w:rsidRPr="00321702" w:rsidRDefault="00321702" w:rsidP="00321702">
            <w:pPr>
              <w:rPr>
                <w:rFonts w:eastAsia="Calibri"/>
                <w:bCs/>
                <w:noProof/>
                <w:szCs w:val="24"/>
              </w:rPr>
            </w:pPr>
            <w:r w:rsidRPr="00321702">
              <w:rPr>
                <w:rFonts w:eastAsia="Calibri"/>
                <w:bCs/>
                <w:noProof/>
                <w:szCs w:val="24"/>
              </w:rPr>
              <w:t>Turi būti</w:t>
            </w:r>
            <w:r w:rsidR="00BB0554">
              <w:rPr>
                <w:rFonts w:eastAsia="Calibri"/>
                <w:bCs/>
                <w:noProof/>
                <w:szCs w:val="24"/>
              </w:rPr>
              <w:t>.</w:t>
            </w:r>
          </w:p>
        </w:tc>
      </w:tr>
      <w:tr w:rsidR="00321702" w:rsidRPr="00321702" w14:paraId="7B107537" w14:textId="77777777" w:rsidTr="00321702">
        <w:trPr>
          <w:gridAfter w:val="1"/>
          <w:wAfter w:w="10651" w:type="dxa"/>
          <w:trHeight w:val="20"/>
        </w:trPr>
        <w:tc>
          <w:tcPr>
            <w:tcW w:w="709" w:type="dxa"/>
            <w:tcBorders>
              <w:top w:val="single" w:sz="4" w:space="0" w:color="auto"/>
              <w:left w:val="single" w:sz="4" w:space="0" w:color="auto"/>
              <w:bottom w:val="single" w:sz="4" w:space="0" w:color="auto"/>
              <w:right w:val="single" w:sz="4" w:space="0" w:color="auto"/>
            </w:tcBorders>
          </w:tcPr>
          <w:p w14:paraId="2F7DDE57" w14:textId="77777777" w:rsidR="00321702" w:rsidRPr="00321702" w:rsidRDefault="00321702" w:rsidP="00321702">
            <w:pPr>
              <w:jc w:val="center"/>
              <w:rPr>
                <w:rFonts w:eastAsia="Calibri"/>
                <w:bCs/>
                <w:noProof/>
                <w:szCs w:val="24"/>
              </w:rPr>
            </w:pPr>
            <w:r w:rsidRPr="00321702">
              <w:rPr>
                <w:rFonts w:eastAsia="Calibri"/>
                <w:bCs/>
                <w:noProof/>
                <w:szCs w:val="24"/>
              </w:rPr>
              <w:t>1.8.17.</w:t>
            </w:r>
          </w:p>
        </w:tc>
        <w:tc>
          <w:tcPr>
            <w:tcW w:w="4233"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0AC7791D" w14:textId="77777777" w:rsidR="00321702" w:rsidRPr="00321702" w:rsidRDefault="00321702" w:rsidP="00321702">
            <w:pPr>
              <w:rPr>
                <w:rFonts w:eastAsia="Calibri"/>
                <w:bCs/>
                <w:noProof/>
                <w:szCs w:val="24"/>
              </w:rPr>
            </w:pPr>
            <w:r w:rsidRPr="00321702">
              <w:rPr>
                <w:rFonts w:eastAsia="Calibri"/>
                <w:bCs/>
                <w:noProof/>
                <w:szCs w:val="24"/>
              </w:rPr>
              <w:t>Elektra valdomas bagažinės dangtis</w:t>
            </w:r>
          </w:p>
        </w:tc>
        <w:tc>
          <w:tcPr>
            <w:tcW w:w="5103"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217E0848" w14:textId="05FDBD6D" w:rsidR="00321702" w:rsidRPr="00321702" w:rsidRDefault="00321702" w:rsidP="00321702">
            <w:pPr>
              <w:rPr>
                <w:rFonts w:eastAsia="Calibri"/>
                <w:bCs/>
                <w:noProof/>
                <w:szCs w:val="24"/>
              </w:rPr>
            </w:pPr>
            <w:r w:rsidRPr="00321702">
              <w:rPr>
                <w:rFonts w:eastAsia="Calibri"/>
                <w:bCs/>
                <w:noProof/>
                <w:szCs w:val="24"/>
              </w:rPr>
              <w:t>Turi būti</w:t>
            </w:r>
            <w:r w:rsidR="009B3182">
              <w:rPr>
                <w:rFonts w:eastAsia="Calibri"/>
                <w:bCs/>
                <w:noProof/>
                <w:szCs w:val="24"/>
              </w:rPr>
              <w:t>.</w:t>
            </w:r>
          </w:p>
        </w:tc>
      </w:tr>
      <w:tr w:rsidR="00321702" w:rsidRPr="00321702" w14:paraId="2617467D" w14:textId="77777777" w:rsidTr="00321702">
        <w:trPr>
          <w:gridAfter w:val="1"/>
          <w:wAfter w:w="10651" w:type="dxa"/>
          <w:trHeight w:val="20"/>
        </w:trPr>
        <w:tc>
          <w:tcPr>
            <w:tcW w:w="709" w:type="dxa"/>
            <w:tcBorders>
              <w:top w:val="single" w:sz="4" w:space="0" w:color="auto"/>
              <w:left w:val="single" w:sz="4" w:space="0" w:color="auto"/>
              <w:bottom w:val="single" w:sz="4" w:space="0" w:color="auto"/>
              <w:right w:val="single" w:sz="4" w:space="0" w:color="auto"/>
            </w:tcBorders>
          </w:tcPr>
          <w:p w14:paraId="416DAEA0" w14:textId="77777777" w:rsidR="00321702" w:rsidRPr="00321702" w:rsidRDefault="00321702" w:rsidP="00321702">
            <w:pPr>
              <w:jc w:val="center"/>
              <w:rPr>
                <w:rFonts w:eastAsia="Calibri"/>
                <w:bCs/>
                <w:noProof/>
                <w:szCs w:val="24"/>
              </w:rPr>
            </w:pPr>
            <w:r w:rsidRPr="00321702">
              <w:rPr>
                <w:rFonts w:eastAsia="Calibri"/>
                <w:bCs/>
                <w:noProof/>
                <w:szCs w:val="24"/>
              </w:rPr>
              <w:t>1.8.18.</w:t>
            </w:r>
          </w:p>
        </w:tc>
        <w:tc>
          <w:tcPr>
            <w:tcW w:w="4233"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27D0FC7B" w14:textId="77777777" w:rsidR="00321702" w:rsidRPr="00321702" w:rsidRDefault="00321702" w:rsidP="00321702">
            <w:pPr>
              <w:rPr>
                <w:rFonts w:eastAsia="Calibri"/>
                <w:bCs/>
                <w:noProof/>
                <w:szCs w:val="24"/>
              </w:rPr>
            </w:pPr>
            <w:r w:rsidRPr="00321702">
              <w:rPr>
                <w:rFonts w:eastAsia="Calibri"/>
                <w:bCs/>
                <w:noProof/>
                <w:szCs w:val="24"/>
              </w:rPr>
              <w:t>Adaptyvioji kruizo kontrolė</w:t>
            </w:r>
          </w:p>
        </w:tc>
        <w:tc>
          <w:tcPr>
            <w:tcW w:w="5103"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1772B1AF" w14:textId="7258A435" w:rsidR="00321702" w:rsidRPr="00321702" w:rsidRDefault="00321702" w:rsidP="00321702">
            <w:pPr>
              <w:rPr>
                <w:rFonts w:eastAsia="Calibri"/>
                <w:bCs/>
                <w:noProof/>
                <w:szCs w:val="24"/>
              </w:rPr>
            </w:pPr>
            <w:r w:rsidRPr="00321702">
              <w:rPr>
                <w:rFonts w:eastAsia="Calibri"/>
                <w:bCs/>
                <w:noProof/>
                <w:szCs w:val="24"/>
              </w:rPr>
              <w:t>Turi būti</w:t>
            </w:r>
            <w:r w:rsidR="009B3182">
              <w:rPr>
                <w:rFonts w:eastAsia="Calibri"/>
                <w:bCs/>
                <w:noProof/>
                <w:szCs w:val="24"/>
              </w:rPr>
              <w:t>.</w:t>
            </w:r>
          </w:p>
        </w:tc>
      </w:tr>
      <w:tr w:rsidR="00321702" w:rsidRPr="00321702" w14:paraId="5E1195B6" w14:textId="77777777" w:rsidTr="00321702">
        <w:trPr>
          <w:gridAfter w:val="1"/>
          <w:wAfter w:w="10651" w:type="dxa"/>
          <w:trHeight w:val="20"/>
        </w:trPr>
        <w:tc>
          <w:tcPr>
            <w:tcW w:w="709" w:type="dxa"/>
            <w:tcBorders>
              <w:top w:val="single" w:sz="4" w:space="0" w:color="auto"/>
              <w:left w:val="single" w:sz="4" w:space="0" w:color="auto"/>
              <w:bottom w:val="single" w:sz="4" w:space="0" w:color="auto"/>
              <w:right w:val="single" w:sz="4" w:space="0" w:color="auto"/>
            </w:tcBorders>
          </w:tcPr>
          <w:p w14:paraId="65F800ED" w14:textId="77777777" w:rsidR="00321702" w:rsidRPr="00321702" w:rsidRDefault="00321702" w:rsidP="00321702">
            <w:pPr>
              <w:jc w:val="center"/>
              <w:rPr>
                <w:rFonts w:eastAsia="Calibri"/>
                <w:bCs/>
                <w:noProof/>
                <w:szCs w:val="24"/>
              </w:rPr>
            </w:pPr>
            <w:r w:rsidRPr="00321702">
              <w:rPr>
                <w:rFonts w:eastAsia="Calibri"/>
                <w:bCs/>
                <w:noProof/>
                <w:szCs w:val="24"/>
              </w:rPr>
              <w:t>1.8.19.</w:t>
            </w:r>
          </w:p>
        </w:tc>
        <w:tc>
          <w:tcPr>
            <w:tcW w:w="4233"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764863EE" w14:textId="77777777" w:rsidR="00321702" w:rsidRPr="00321702" w:rsidRDefault="00321702" w:rsidP="00321702">
            <w:pPr>
              <w:rPr>
                <w:rFonts w:eastAsia="Calibri"/>
                <w:bCs/>
                <w:noProof/>
                <w:szCs w:val="24"/>
              </w:rPr>
            </w:pPr>
            <w:r w:rsidRPr="00321702">
              <w:rPr>
                <w:rFonts w:eastAsia="Calibri"/>
                <w:bCs/>
                <w:noProof/>
                <w:szCs w:val="24"/>
              </w:rPr>
              <w:t>Padangų slėgio kontrolės sistema</w:t>
            </w:r>
          </w:p>
        </w:tc>
        <w:tc>
          <w:tcPr>
            <w:tcW w:w="5103"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522E8783" w14:textId="4DA08C80" w:rsidR="00321702" w:rsidRPr="00321702" w:rsidRDefault="00321702" w:rsidP="00321702">
            <w:pPr>
              <w:rPr>
                <w:rFonts w:eastAsia="Calibri"/>
                <w:bCs/>
                <w:noProof/>
                <w:szCs w:val="24"/>
              </w:rPr>
            </w:pPr>
            <w:r w:rsidRPr="00321702">
              <w:rPr>
                <w:rFonts w:eastAsia="Calibri"/>
                <w:bCs/>
                <w:noProof/>
                <w:szCs w:val="24"/>
              </w:rPr>
              <w:t>Turi būti</w:t>
            </w:r>
            <w:r w:rsidR="009B3182">
              <w:rPr>
                <w:rFonts w:eastAsia="Calibri"/>
                <w:bCs/>
                <w:noProof/>
                <w:szCs w:val="24"/>
              </w:rPr>
              <w:t>.</w:t>
            </w:r>
          </w:p>
        </w:tc>
      </w:tr>
      <w:tr w:rsidR="00321702" w:rsidRPr="00321702" w14:paraId="16A4EFC8" w14:textId="77777777" w:rsidTr="00321702">
        <w:trPr>
          <w:gridAfter w:val="1"/>
          <w:wAfter w:w="10651" w:type="dxa"/>
          <w:trHeight w:val="20"/>
        </w:trPr>
        <w:tc>
          <w:tcPr>
            <w:tcW w:w="709" w:type="dxa"/>
            <w:tcBorders>
              <w:top w:val="single" w:sz="4" w:space="0" w:color="auto"/>
              <w:left w:val="single" w:sz="4" w:space="0" w:color="auto"/>
              <w:bottom w:val="single" w:sz="4" w:space="0" w:color="auto"/>
              <w:right w:val="single" w:sz="4" w:space="0" w:color="auto"/>
            </w:tcBorders>
          </w:tcPr>
          <w:p w14:paraId="63A96140" w14:textId="77777777" w:rsidR="00321702" w:rsidRPr="00321702" w:rsidRDefault="00321702" w:rsidP="00321702">
            <w:pPr>
              <w:jc w:val="center"/>
              <w:rPr>
                <w:rFonts w:eastAsia="Calibri"/>
                <w:bCs/>
                <w:noProof/>
                <w:szCs w:val="24"/>
              </w:rPr>
            </w:pPr>
            <w:r w:rsidRPr="00321702">
              <w:rPr>
                <w:rFonts w:eastAsia="Calibri"/>
                <w:bCs/>
                <w:noProof/>
                <w:szCs w:val="24"/>
              </w:rPr>
              <w:t>1.8.20.</w:t>
            </w:r>
          </w:p>
        </w:tc>
        <w:tc>
          <w:tcPr>
            <w:tcW w:w="4233"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7404B0EF" w14:textId="77777777" w:rsidR="00321702" w:rsidRPr="00321702" w:rsidRDefault="00321702" w:rsidP="00321702">
            <w:pPr>
              <w:rPr>
                <w:rFonts w:eastAsia="Calibri"/>
                <w:bCs/>
                <w:noProof/>
                <w:szCs w:val="24"/>
              </w:rPr>
            </w:pPr>
            <w:r w:rsidRPr="00321702">
              <w:rPr>
                <w:rFonts w:eastAsia="Calibri"/>
                <w:bCs/>
                <w:noProof/>
                <w:szCs w:val="24"/>
              </w:rPr>
              <w:t xml:space="preserve">Salono šildymas ir vėdinimas </w:t>
            </w:r>
          </w:p>
        </w:tc>
        <w:tc>
          <w:tcPr>
            <w:tcW w:w="5103"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7304B51C" w14:textId="233ADF19" w:rsidR="00321702" w:rsidRPr="00321702" w:rsidRDefault="00321702" w:rsidP="00321702">
            <w:pPr>
              <w:jc w:val="both"/>
              <w:rPr>
                <w:rFonts w:eastAsia="Calibri"/>
                <w:bCs/>
                <w:noProof/>
                <w:szCs w:val="24"/>
              </w:rPr>
            </w:pPr>
            <w:r w:rsidRPr="00321702">
              <w:rPr>
                <w:rFonts w:eastAsia="Calibri"/>
                <w:bCs/>
                <w:noProof/>
                <w:szCs w:val="24"/>
              </w:rPr>
              <w:t>Klimato kontrolės sistema</w:t>
            </w:r>
            <w:r w:rsidR="009B3182">
              <w:rPr>
                <w:rFonts w:eastAsia="Calibri"/>
                <w:bCs/>
                <w:noProof/>
                <w:szCs w:val="24"/>
              </w:rPr>
              <w:t>.</w:t>
            </w:r>
          </w:p>
        </w:tc>
      </w:tr>
      <w:tr w:rsidR="00321702" w:rsidRPr="00321702" w14:paraId="5C0E8E90" w14:textId="77777777" w:rsidTr="00321702">
        <w:trPr>
          <w:gridAfter w:val="1"/>
          <w:wAfter w:w="10651" w:type="dxa"/>
          <w:trHeight w:val="20"/>
        </w:trPr>
        <w:tc>
          <w:tcPr>
            <w:tcW w:w="709" w:type="dxa"/>
            <w:tcBorders>
              <w:top w:val="single" w:sz="4" w:space="0" w:color="auto"/>
              <w:left w:val="single" w:sz="4" w:space="0" w:color="auto"/>
              <w:bottom w:val="single" w:sz="4" w:space="0" w:color="auto"/>
              <w:right w:val="single" w:sz="4" w:space="0" w:color="auto"/>
            </w:tcBorders>
          </w:tcPr>
          <w:p w14:paraId="508F81D4" w14:textId="77777777" w:rsidR="00321702" w:rsidRPr="00321702" w:rsidRDefault="00321702" w:rsidP="00321702">
            <w:pPr>
              <w:jc w:val="center"/>
              <w:rPr>
                <w:rFonts w:eastAsia="Calibri"/>
                <w:bCs/>
                <w:noProof/>
                <w:szCs w:val="24"/>
              </w:rPr>
            </w:pPr>
            <w:r w:rsidRPr="00321702">
              <w:rPr>
                <w:rFonts w:eastAsia="Calibri"/>
                <w:bCs/>
                <w:noProof/>
                <w:szCs w:val="24"/>
              </w:rPr>
              <w:t>1.8.21.</w:t>
            </w:r>
          </w:p>
        </w:tc>
        <w:tc>
          <w:tcPr>
            <w:tcW w:w="4233"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2C74885F" w14:textId="77777777" w:rsidR="00321702" w:rsidRPr="00321702" w:rsidRDefault="00321702" w:rsidP="00321702">
            <w:pPr>
              <w:rPr>
                <w:rFonts w:eastAsia="Calibri"/>
                <w:bCs/>
                <w:noProof/>
                <w:szCs w:val="24"/>
              </w:rPr>
            </w:pPr>
            <w:r w:rsidRPr="00321702">
              <w:rPr>
                <w:rFonts w:eastAsia="Calibri"/>
                <w:bCs/>
                <w:noProof/>
                <w:szCs w:val="24"/>
              </w:rPr>
              <w:t>Gamyklinė laisvų rankų įranga</w:t>
            </w:r>
          </w:p>
        </w:tc>
        <w:tc>
          <w:tcPr>
            <w:tcW w:w="5103"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0DA05CA3" w14:textId="248D7855" w:rsidR="00321702" w:rsidRPr="00321702" w:rsidRDefault="00321702" w:rsidP="00321702">
            <w:pPr>
              <w:rPr>
                <w:rFonts w:eastAsia="Calibri"/>
                <w:bCs/>
                <w:noProof/>
                <w:szCs w:val="24"/>
              </w:rPr>
            </w:pPr>
            <w:r w:rsidRPr="00321702">
              <w:rPr>
                <w:rFonts w:eastAsia="Calibri"/>
                <w:bCs/>
                <w:noProof/>
                <w:szCs w:val="24"/>
              </w:rPr>
              <w:t>Turi būti</w:t>
            </w:r>
            <w:r w:rsidR="009B3182">
              <w:rPr>
                <w:rFonts w:eastAsia="Calibri"/>
                <w:bCs/>
                <w:noProof/>
                <w:szCs w:val="24"/>
              </w:rPr>
              <w:t>.</w:t>
            </w:r>
          </w:p>
        </w:tc>
      </w:tr>
      <w:tr w:rsidR="00321702" w:rsidRPr="00321702" w14:paraId="4F256A6D" w14:textId="77777777" w:rsidTr="00321702">
        <w:trPr>
          <w:gridAfter w:val="1"/>
          <w:wAfter w:w="10651" w:type="dxa"/>
          <w:trHeight w:val="20"/>
        </w:trPr>
        <w:tc>
          <w:tcPr>
            <w:tcW w:w="709" w:type="dxa"/>
            <w:tcBorders>
              <w:top w:val="single" w:sz="4" w:space="0" w:color="auto"/>
              <w:left w:val="single" w:sz="4" w:space="0" w:color="auto"/>
              <w:bottom w:val="single" w:sz="4" w:space="0" w:color="auto"/>
              <w:right w:val="single" w:sz="4" w:space="0" w:color="auto"/>
            </w:tcBorders>
          </w:tcPr>
          <w:p w14:paraId="358010BE" w14:textId="77777777" w:rsidR="00321702" w:rsidRPr="00321702" w:rsidRDefault="00321702" w:rsidP="00321702">
            <w:pPr>
              <w:jc w:val="center"/>
              <w:rPr>
                <w:rFonts w:eastAsia="Calibri"/>
                <w:bCs/>
                <w:noProof/>
                <w:szCs w:val="24"/>
              </w:rPr>
            </w:pPr>
            <w:r w:rsidRPr="00321702">
              <w:rPr>
                <w:rFonts w:eastAsia="Calibri"/>
                <w:bCs/>
                <w:noProof/>
                <w:szCs w:val="24"/>
              </w:rPr>
              <w:t>1.8.22.</w:t>
            </w:r>
          </w:p>
        </w:tc>
        <w:tc>
          <w:tcPr>
            <w:tcW w:w="4233"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0D0F081E" w14:textId="77777777" w:rsidR="00321702" w:rsidRPr="00321702" w:rsidRDefault="00321702" w:rsidP="00321702">
            <w:pPr>
              <w:rPr>
                <w:rFonts w:eastAsia="Calibri"/>
                <w:bCs/>
                <w:noProof/>
                <w:szCs w:val="24"/>
              </w:rPr>
            </w:pPr>
            <w:r w:rsidRPr="00321702">
              <w:rPr>
                <w:rFonts w:eastAsia="Calibri"/>
                <w:bCs/>
                <w:noProof/>
                <w:szCs w:val="24"/>
              </w:rPr>
              <w:t>Gamyklinė apsaugos sistema, atitinkanti draudimo kompanijų reikalavimus</w:t>
            </w:r>
          </w:p>
        </w:tc>
        <w:tc>
          <w:tcPr>
            <w:tcW w:w="5103"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14B71821" w14:textId="624E1BD6" w:rsidR="00321702" w:rsidRPr="00321702" w:rsidRDefault="00321702" w:rsidP="00321702">
            <w:pPr>
              <w:jc w:val="both"/>
              <w:rPr>
                <w:rFonts w:eastAsia="Calibri"/>
                <w:bCs/>
                <w:noProof/>
                <w:szCs w:val="24"/>
              </w:rPr>
            </w:pPr>
            <w:r w:rsidRPr="00321702">
              <w:rPr>
                <w:rFonts w:eastAsia="Calibri"/>
                <w:bCs/>
                <w:noProof/>
                <w:szCs w:val="24"/>
              </w:rPr>
              <w:t>Įrengta apsaugos signalizacija, atitinkanti KASKO draudimo bendrovių reikalavimus</w:t>
            </w:r>
            <w:r w:rsidR="009B3182">
              <w:rPr>
                <w:rFonts w:eastAsia="Calibri"/>
                <w:bCs/>
                <w:noProof/>
                <w:szCs w:val="24"/>
              </w:rPr>
              <w:t>.</w:t>
            </w:r>
          </w:p>
        </w:tc>
      </w:tr>
      <w:tr w:rsidR="00321702" w:rsidRPr="00321702" w14:paraId="538208AF" w14:textId="77777777" w:rsidTr="00321702">
        <w:trPr>
          <w:gridAfter w:val="1"/>
          <w:wAfter w:w="10651" w:type="dxa"/>
          <w:trHeight w:val="20"/>
        </w:trPr>
        <w:tc>
          <w:tcPr>
            <w:tcW w:w="709" w:type="dxa"/>
            <w:tcBorders>
              <w:top w:val="single" w:sz="4" w:space="0" w:color="auto"/>
              <w:left w:val="single" w:sz="4" w:space="0" w:color="auto"/>
              <w:bottom w:val="single" w:sz="4" w:space="0" w:color="auto"/>
              <w:right w:val="single" w:sz="4" w:space="0" w:color="auto"/>
            </w:tcBorders>
          </w:tcPr>
          <w:p w14:paraId="6970B987" w14:textId="77777777" w:rsidR="00321702" w:rsidRPr="00321702" w:rsidRDefault="00321702" w:rsidP="00321702">
            <w:pPr>
              <w:jc w:val="center"/>
              <w:rPr>
                <w:rFonts w:eastAsia="Calibri"/>
                <w:bCs/>
                <w:noProof/>
                <w:szCs w:val="24"/>
              </w:rPr>
            </w:pPr>
            <w:r w:rsidRPr="00321702">
              <w:rPr>
                <w:rFonts w:eastAsia="Calibri"/>
                <w:bCs/>
                <w:noProof/>
                <w:szCs w:val="24"/>
              </w:rPr>
              <w:t>1.8.23.</w:t>
            </w:r>
          </w:p>
        </w:tc>
        <w:tc>
          <w:tcPr>
            <w:tcW w:w="4233"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248A5965" w14:textId="77777777" w:rsidR="00321702" w:rsidRPr="00321702" w:rsidRDefault="00321702" w:rsidP="00321702">
            <w:pPr>
              <w:rPr>
                <w:rFonts w:eastAsia="Calibri"/>
                <w:bCs/>
                <w:noProof/>
                <w:szCs w:val="24"/>
              </w:rPr>
            </w:pPr>
            <w:r w:rsidRPr="00321702">
              <w:rPr>
                <w:rFonts w:eastAsia="Calibri"/>
                <w:bCs/>
                <w:noProof/>
                <w:szCs w:val="24"/>
              </w:rPr>
              <w:t>Gamyklinė parkavimo atstumo kontrolė</w:t>
            </w:r>
          </w:p>
        </w:tc>
        <w:tc>
          <w:tcPr>
            <w:tcW w:w="5103"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6A943A00" w14:textId="698EBB1A" w:rsidR="00321702" w:rsidRPr="00321702" w:rsidRDefault="00321702" w:rsidP="00321702">
            <w:pPr>
              <w:rPr>
                <w:rFonts w:eastAsia="Calibri"/>
                <w:bCs/>
                <w:noProof/>
                <w:szCs w:val="24"/>
              </w:rPr>
            </w:pPr>
            <w:r w:rsidRPr="00321702">
              <w:rPr>
                <w:rFonts w:eastAsia="Calibri"/>
                <w:bCs/>
                <w:noProof/>
                <w:szCs w:val="24"/>
              </w:rPr>
              <w:t>Turi būti įspėjamieji signalai kliūčių priekyje ir gale atveju</w:t>
            </w:r>
            <w:r w:rsidR="009B3182">
              <w:rPr>
                <w:rFonts w:eastAsia="Calibri"/>
                <w:bCs/>
                <w:noProof/>
                <w:szCs w:val="24"/>
              </w:rPr>
              <w:t>.</w:t>
            </w:r>
          </w:p>
        </w:tc>
      </w:tr>
      <w:tr w:rsidR="00321702" w:rsidRPr="00321702" w14:paraId="198D3F4B" w14:textId="77777777" w:rsidTr="00321702">
        <w:trPr>
          <w:gridAfter w:val="1"/>
          <w:wAfter w:w="10651" w:type="dxa"/>
          <w:trHeight w:val="20"/>
        </w:trPr>
        <w:tc>
          <w:tcPr>
            <w:tcW w:w="709" w:type="dxa"/>
            <w:tcBorders>
              <w:top w:val="single" w:sz="4" w:space="0" w:color="auto"/>
              <w:left w:val="single" w:sz="4" w:space="0" w:color="auto"/>
              <w:bottom w:val="single" w:sz="4" w:space="0" w:color="auto"/>
              <w:right w:val="single" w:sz="4" w:space="0" w:color="auto"/>
            </w:tcBorders>
          </w:tcPr>
          <w:p w14:paraId="3E9416FD" w14:textId="77777777" w:rsidR="00321702" w:rsidRPr="00321702" w:rsidRDefault="00321702" w:rsidP="00321702">
            <w:pPr>
              <w:jc w:val="center"/>
              <w:rPr>
                <w:rFonts w:eastAsia="Calibri"/>
                <w:bCs/>
                <w:noProof/>
                <w:szCs w:val="24"/>
              </w:rPr>
            </w:pPr>
            <w:r w:rsidRPr="00321702">
              <w:rPr>
                <w:rFonts w:eastAsia="Calibri"/>
                <w:bCs/>
                <w:noProof/>
                <w:szCs w:val="24"/>
              </w:rPr>
              <w:t>1.8.24.</w:t>
            </w:r>
          </w:p>
        </w:tc>
        <w:tc>
          <w:tcPr>
            <w:tcW w:w="4233"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5242B396" w14:textId="77777777" w:rsidR="00321702" w:rsidRPr="00321702" w:rsidRDefault="00321702" w:rsidP="00321702">
            <w:pPr>
              <w:rPr>
                <w:rFonts w:eastAsia="Calibri"/>
                <w:bCs/>
                <w:noProof/>
                <w:szCs w:val="24"/>
              </w:rPr>
            </w:pPr>
            <w:r w:rsidRPr="00321702">
              <w:rPr>
                <w:rFonts w:eastAsia="Calibri"/>
                <w:bCs/>
                <w:noProof/>
                <w:szCs w:val="24"/>
              </w:rPr>
              <w:t>Gamyklinė navigacija</w:t>
            </w:r>
          </w:p>
        </w:tc>
        <w:tc>
          <w:tcPr>
            <w:tcW w:w="5103"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63F06CDD" w14:textId="23ACD6E6" w:rsidR="00321702" w:rsidRPr="00321702" w:rsidRDefault="00321702" w:rsidP="00321702">
            <w:pPr>
              <w:jc w:val="both"/>
              <w:rPr>
                <w:rFonts w:eastAsia="Calibri"/>
                <w:bCs/>
                <w:noProof/>
                <w:szCs w:val="24"/>
              </w:rPr>
            </w:pPr>
            <w:r w:rsidRPr="00321702">
              <w:rPr>
                <w:rFonts w:eastAsia="Calibri"/>
                <w:bCs/>
                <w:noProof/>
                <w:szCs w:val="24"/>
              </w:rPr>
              <w:t>Turi būti</w:t>
            </w:r>
            <w:r w:rsidR="009B3182">
              <w:rPr>
                <w:rFonts w:eastAsia="Calibri"/>
                <w:bCs/>
                <w:noProof/>
                <w:szCs w:val="24"/>
              </w:rPr>
              <w:t>.</w:t>
            </w:r>
          </w:p>
        </w:tc>
      </w:tr>
      <w:tr w:rsidR="00321702" w:rsidRPr="00321702" w14:paraId="3C3216CE" w14:textId="77777777" w:rsidTr="00321702">
        <w:trPr>
          <w:gridAfter w:val="1"/>
          <w:wAfter w:w="10651" w:type="dxa"/>
          <w:trHeight w:val="725"/>
        </w:trPr>
        <w:tc>
          <w:tcPr>
            <w:tcW w:w="709" w:type="dxa"/>
            <w:tcBorders>
              <w:top w:val="single" w:sz="4" w:space="0" w:color="auto"/>
              <w:left w:val="single" w:sz="4" w:space="0" w:color="auto"/>
              <w:bottom w:val="single" w:sz="4" w:space="0" w:color="auto"/>
              <w:right w:val="single" w:sz="4" w:space="0" w:color="auto"/>
            </w:tcBorders>
          </w:tcPr>
          <w:p w14:paraId="5AC1CE07" w14:textId="77777777" w:rsidR="00321702" w:rsidRPr="00321702" w:rsidRDefault="00321702" w:rsidP="00321702">
            <w:pPr>
              <w:jc w:val="center"/>
              <w:rPr>
                <w:rFonts w:eastAsia="Calibri"/>
                <w:bCs/>
                <w:noProof/>
                <w:szCs w:val="24"/>
              </w:rPr>
            </w:pPr>
            <w:r w:rsidRPr="00321702">
              <w:rPr>
                <w:rFonts w:eastAsia="Calibri"/>
                <w:bCs/>
                <w:noProof/>
                <w:szCs w:val="24"/>
              </w:rPr>
              <w:t>1.8.25.</w:t>
            </w:r>
          </w:p>
        </w:tc>
        <w:tc>
          <w:tcPr>
            <w:tcW w:w="4233"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5809BBB5" w14:textId="77777777" w:rsidR="00321702" w:rsidRPr="00321702" w:rsidRDefault="00321702" w:rsidP="00321702">
            <w:pPr>
              <w:rPr>
                <w:rFonts w:eastAsia="Calibri"/>
                <w:bCs/>
                <w:noProof/>
                <w:szCs w:val="24"/>
              </w:rPr>
            </w:pPr>
            <w:r w:rsidRPr="00321702">
              <w:rPr>
                <w:rFonts w:eastAsia="Calibri"/>
                <w:bCs/>
                <w:noProof/>
                <w:szCs w:val="24"/>
              </w:rPr>
              <w:t>Multimedija</w:t>
            </w:r>
          </w:p>
        </w:tc>
        <w:tc>
          <w:tcPr>
            <w:tcW w:w="5103"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0872EE71" w14:textId="38BCF219" w:rsidR="00321702" w:rsidRPr="00321702" w:rsidRDefault="00321702" w:rsidP="00321702">
            <w:pPr>
              <w:rPr>
                <w:rFonts w:eastAsia="Calibri"/>
                <w:bCs/>
                <w:noProof/>
                <w:szCs w:val="24"/>
              </w:rPr>
            </w:pPr>
            <w:r w:rsidRPr="00321702">
              <w:rPr>
                <w:rFonts w:eastAsia="Calibri"/>
                <w:bCs/>
                <w:noProof/>
                <w:szCs w:val="24"/>
              </w:rPr>
              <w:t>Radijas su jutikliniu ekranu, „Bluetooth“</w:t>
            </w:r>
            <w:r w:rsidR="009B3182">
              <w:rPr>
                <w:rFonts w:eastAsia="Calibri"/>
                <w:bCs/>
                <w:noProof/>
                <w:szCs w:val="24"/>
              </w:rPr>
              <w:t>.</w:t>
            </w:r>
          </w:p>
        </w:tc>
      </w:tr>
      <w:tr w:rsidR="00321702" w:rsidRPr="00321702" w14:paraId="51054C6D" w14:textId="77777777" w:rsidTr="00321702">
        <w:trPr>
          <w:gridAfter w:val="1"/>
          <w:wAfter w:w="10651" w:type="dxa"/>
          <w:trHeight w:val="20"/>
        </w:trPr>
        <w:tc>
          <w:tcPr>
            <w:tcW w:w="709" w:type="dxa"/>
            <w:tcBorders>
              <w:top w:val="single" w:sz="4" w:space="0" w:color="auto"/>
              <w:left w:val="single" w:sz="4" w:space="0" w:color="auto"/>
              <w:bottom w:val="single" w:sz="4" w:space="0" w:color="auto"/>
              <w:right w:val="single" w:sz="4" w:space="0" w:color="auto"/>
            </w:tcBorders>
          </w:tcPr>
          <w:p w14:paraId="68A1A7B0" w14:textId="77777777" w:rsidR="00321702" w:rsidRPr="00321702" w:rsidRDefault="00321702" w:rsidP="00321702">
            <w:pPr>
              <w:jc w:val="center"/>
              <w:rPr>
                <w:rFonts w:eastAsia="Calibri"/>
                <w:bCs/>
                <w:noProof/>
                <w:szCs w:val="24"/>
              </w:rPr>
            </w:pPr>
            <w:r w:rsidRPr="00321702">
              <w:rPr>
                <w:rFonts w:eastAsia="Calibri"/>
                <w:bCs/>
                <w:noProof/>
                <w:szCs w:val="24"/>
              </w:rPr>
              <w:t>1.8.26.</w:t>
            </w:r>
          </w:p>
        </w:tc>
        <w:tc>
          <w:tcPr>
            <w:tcW w:w="4233"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1CAAF663" w14:textId="77777777" w:rsidR="00321702" w:rsidRPr="00321702" w:rsidRDefault="00321702" w:rsidP="00835019">
            <w:pPr>
              <w:jc w:val="both"/>
              <w:rPr>
                <w:rFonts w:eastAsia="Calibri"/>
                <w:bCs/>
                <w:noProof/>
                <w:szCs w:val="24"/>
              </w:rPr>
            </w:pPr>
            <w:r w:rsidRPr="00321702">
              <w:rPr>
                <w:rFonts w:eastAsia="Calibri"/>
                <w:bCs/>
                <w:noProof/>
                <w:szCs w:val="24"/>
              </w:rPr>
              <w:t>Guminis arba tekstilinis bagažo skyriaus kilimėlis</w:t>
            </w:r>
          </w:p>
        </w:tc>
        <w:tc>
          <w:tcPr>
            <w:tcW w:w="5103"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65BAF992" w14:textId="43A079EE" w:rsidR="00321702" w:rsidRPr="00321702" w:rsidRDefault="00321702" w:rsidP="00321702">
            <w:pPr>
              <w:rPr>
                <w:rFonts w:eastAsia="Calibri"/>
                <w:bCs/>
                <w:noProof/>
                <w:szCs w:val="24"/>
              </w:rPr>
            </w:pPr>
            <w:r w:rsidRPr="00321702">
              <w:rPr>
                <w:rFonts w:eastAsia="Calibri"/>
                <w:bCs/>
                <w:noProof/>
                <w:szCs w:val="24"/>
              </w:rPr>
              <w:t>Turi būti</w:t>
            </w:r>
            <w:r w:rsidR="009B3182">
              <w:rPr>
                <w:rFonts w:eastAsia="Calibri"/>
                <w:bCs/>
                <w:noProof/>
                <w:szCs w:val="24"/>
              </w:rPr>
              <w:t>.</w:t>
            </w:r>
          </w:p>
        </w:tc>
      </w:tr>
      <w:tr w:rsidR="00321702" w:rsidRPr="00321702" w14:paraId="3DD473FA" w14:textId="77777777" w:rsidTr="00321702">
        <w:trPr>
          <w:gridAfter w:val="1"/>
          <w:wAfter w:w="10651" w:type="dxa"/>
          <w:trHeight w:val="20"/>
        </w:trPr>
        <w:tc>
          <w:tcPr>
            <w:tcW w:w="709" w:type="dxa"/>
            <w:tcBorders>
              <w:top w:val="single" w:sz="4" w:space="0" w:color="auto"/>
              <w:left w:val="single" w:sz="4" w:space="0" w:color="auto"/>
              <w:bottom w:val="single" w:sz="4" w:space="0" w:color="auto"/>
              <w:right w:val="single" w:sz="4" w:space="0" w:color="auto"/>
            </w:tcBorders>
          </w:tcPr>
          <w:p w14:paraId="5351CB23" w14:textId="77777777" w:rsidR="00321702" w:rsidRPr="00321702" w:rsidRDefault="00321702" w:rsidP="00321702">
            <w:pPr>
              <w:jc w:val="center"/>
              <w:rPr>
                <w:rFonts w:eastAsia="Calibri"/>
                <w:bCs/>
                <w:noProof/>
                <w:szCs w:val="24"/>
              </w:rPr>
            </w:pPr>
            <w:r w:rsidRPr="00321702">
              <w:rPr>
                <w:rFonts w:eastAsia="Calibri"/>
                <w:bCs/>
                <w:noProof/>
                <w:szCs w:val="24"/>
              </w:rPr>
              <w:t>1.8.27.</w:t>
            </w:r>
          </w:p>
        </w:tc>
        <w:tc>
          <w:tcPr>
            <w:tcW w:w="4233"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03EAD9E1" w14:textId="77777777" w:rsidR="00321702" w:rsidRPr="00321702" w:rsidRDefault="00321702" w:rsidP="00321702">
            <w:pPr>
              <w:rPr>
                <w:rFonts w:eastAsia="Calibri"/>
                <w:bCs/>
                <w:noProof/>
                <w:szCs w:val="24"/>
              </w:rPr>
            </w:pPr>
            <w:r w:rsidRPr="00321702">
              <w:rPr>
                <w:rFonts w:eastAsia="Calibri"/>
                <w:bCs/>
                <w:noProof/>
                <w:szCs w:val="24"/>
              </w:rPr>
              <w:t>Vairuotojo nuovargio asistentas</w:t>
            </w:r>
          </w:p>
        </w:tc>
        <w:tc>
          <w:tcPr>
            <w:tcW w:w="5103"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63B5503F" w14:textId="7E7278EC" w:rsidR="00321702" w:rsidRPr="00321702" w:rsidRDefault="00321702" w:rsidP="00321702">
            <w:pPr>
              <w:rPr>
                <w:rFonts w:eastAsia="Calibri"/>
                <w:bCs/>
                <w:noProof/>
                <w:szCs w:val="24"/>
              </w:rPr>
            </w:pPr>
            <w:r w:rsidRPr="00321702">
              <w:rPr>
                <w:rFonts w:eastAsia="Calibri"/>
                <w:bCs/>
                <w:noProof/>
                <w:szCs w:val="24"/>
              </w:rPr>
              <w:t>Turi būti</w:t>
            </w:r>
            <w:r w:rsidR="009B3182">
              <w:rPr>
                <w:rFonts w:eastAsia="Calibri"/>
                <w:bCs/>
                <w:noProof/>
                <w:szCs w:val="24"/>
              </w:rPr>
              <w:t>.</w:t>
            </w:r>
          </w:p>
        </w:tc>
      </w:tr>
      <w:tr w:rsidR="00321702" w:rsidRPr="00321702" w14:paraId="692EB9E6" w14:textId="77777777" w:rsidTr="00321702">
        <w:trPr>
          <w:gridAfter w:val="1"/>
          <w:wAfter w:w="10651" w:type="dxa"/>
          <w:trHeight w:val="20"/>
        </w:trPr>
        <w:tc>
          <w:tcPr>
            <w:tcW w:w="709" w:type="dxa"/>
            <w:tcBorders>
              <w:top w:val="single" w:sz="4" w:space="0" w:color="auto"/>
              <w:left w:val="single" w:sz="4" w:space="0" w:color="auto"/>
              <w:bottom w:val="single" w:sz="4" w:space="0" w:color="auto"/>
              <w:right w:val="single" w:sz="4" w:space="0" w:color="auto"/>
            </w:tcBorders>
          </w:tcPr>
          <w:p w14:paraId="1A7217A9" w14:textId="77777777" w:rsidR="00321702" w:rsidRPr="00321702" w:rsidRDefault="00321702" w:rsidP="00321702">
            <w:pPr>
              <w:jc w:val="center"/>
              <w:rPr>
                <w:rFonts w:eastAsia="Calibri"/>
                <w:bCs/>
                <w:noProof/>
                <w:szCs w:val="24"/>
              </w:rPr>
            </w:pPr>
            <w:r w:rsidRPr="00321702">
              <w:rPr>
                <w:rFonts w:eastAsia="Calibri"/>
                <w:bCs/>
                <w:noProof/>
                <w:szCs w:val="24"/>
              </w:rPr>
              <w:t>1.8.28.</w:t>
            </w:r>
          </w:p>
        </w:tc>
        <w:tc>
          <w:tcPr>
            <w:tcW w:w="4233"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26028011" w14:textId="77777777" w:rsidR="00321702" w:rsidRPr="00321702" w:rsidRDefault="00321702" w:rsidP="00321702">
            <w:pPr>
              <w:rPr>
                <w:rFonts w:eastAsia="Calibri"/>
                <w:bCs/>
                <w:noProof/>
                <w:szCs w:val="24"/>
              </w:rPr>
            </w:pPr>
            <w:r w:rsidRPr="00321702">
              <w:rPr>
                <w:rFonts w:eastAsia="Calibri"/>
                <w:bCs/>
                <w:noProof/>
                <w:szCs w:val="24"/>
              </w:rPr>
              <w:t>Gesintuvas</w:t>
            </w:r>
          </w:p>
        </w:tc>
        <w:tc>
          <w:tcPr>
            <w:tcW w:w="5103"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48F7E591" w14:textId="0895F14B" w:rsidR="00321702" w:rsidRPr="00321702" w:rsidRDefault="00321702" w:rsidP="00321702">
            <w:pPr>
              <w:rPr>
                <w:rFonts w:eastAsia="Calibri"/>
                <w:bCs/>
                <w:noProof/>
                <w:szCs w:val="24"/>
              </w:rPr>
            </w:pPr>
            <w:r w:rsidRPr="00321702">
              <w:rPr>
                <w:rFonts w:eastAsia="Calibri"/>
                <w:bCs/>
                <w:noProof/>
                <w:szCs w:val="24"/>
              </w:rPr>
              <w:t>Turi būti</w:t>
            </w:r>
            <w:r w:rsidRPr="00321702">
              <w:rPr>
                <w:rFonts w:ascii="Calibri" w:eastAsia="Calibri" w:hAnsi="Calibri"/>
                <w:noProof/>
                <w:sz w:val="22"/>
                <w:szCs w:val="22"/>
              </w:rPr>
              <w:t xml:space="preserve"> </w:t>
            </w:r>
            <w:r w:rsidRPr="00321702">
              <w:rPr>
                <w:rFonts w:eastAsia="Calibri"/>
                <w:bCs/>
                <w:noProof/>
                <w:szCs w:val="24"/>
              </w:rPr>
              <w:t>teisės aktuose nustatytus reikalavimus atitinkantis gesintuvas</w:t>
            </w:r>
            <w:r w:rsidR="009B3182">
              <w:rPr>
                <w:rFonts w:eastAsia="Calibri"/>
                <w:bCs/>
                <w:noProof/>
                <w:szCs w:val="24"/>
              </w:rPr>
              <w:t>.</w:t>
            </w:r>
          </w:p>
        </w:tc>
      </w:tr>
      <w:tr w:rsidR="00321702" w:rsidRPr="00321702" w14:paraId="20194545" w14:textId="77777777" w:rsidTr="00321702">
        <w:trPr>
          <w:gridAfter w:val="1"/>
          <w:wAfter w:w="10651" w:type="dxa"/>
          <w:trHeight w:val="20"/>
        </w:trPr>
        <w:tc>
          <w:tcPr>
            <w:tcW w:w="709" w:type="dxa"/>
            <w:tcBorders>
              <w:top w:val="single" w:sz="4" w:space="0" w:color="auto"/>
              <w:left w:val="single" w:sz="4" w:space="0" w:color="auto"/>
              <w:bottom w:val="single" w:sz="4" w:space="0" w:color="auto"/>
              <w:right w:val="single" w:sz="4" w:space="0" w:color="auto"/>
            </w:tcBorders>
          </w:tcPr>
          <w:p w14:paraId="409E9EAC" w14:textId="77777777" w:rsidR="00321702" w:rsidRPr="00321702" w:rsidRDefault="00321702" w:rsidP="00321702">
            <w:pPr>
              <w:jc w:val="center"/>
              <w:rPr>
                <w:rFonts w:eastAsia="Calibri"/>
                <w:bCs/>
                <w:noProof/>
                <w:szCs w:val="24"/>
              </w:rPr>
            </w:pPr>
            <w:r w:rsidRPr="00321702">
              <w:rPr>
                <w:rFonts w:eastAsia="Calibri"/>
                <w:bCs/>
                <w:noProof/>
                <w:szCs w:val="24"/>
              </w:rPr>
              <w:t>1.8.29.</w:t>
            </w:r>
          </w:p>
        </w:tc>
        <w:tc>
          <w:tcPr>
            <w:tcW w:w="4233"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2039F877" w14:textId="77777777" w:rsidR="00321702" w:rsidRPr="00321702" w:rsidRDefault="00321702" w:rsidP="00321702">
            <w:pPr>
              <w:rPr>
                <w:rFonts w:eastAsia="Calibri"/>
                <w:bCs/>
                <w:noProof/>
                <w:szCs w:val="24"/>
              </w:rPr>
            </w:pPr>
            <w:r w:rsidRPr="00321702">
              <w:rPr>
                <w:rFonts w:eastAsia="Calibri"/>
                <w:bCs/>
                <w:noProof/>
                <w:szCs w:val="24"/>
              </w:rPr>
              <w:t>Avarinio sustojimo ženklas</w:t>
            </w:r>
          </w:p>
        </w:tc>
        <w:tc>
          <w:tcPr>
            <w:tcW w:w="5103"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6AFDA7BF" w14:textId="7B5691F3" w:rsidR="00321702" w:rsidRPr="00321702" w:rsidRDefault="00321702" w:rsidP="00321702">
            <w:pPr>
              <w:rPr>
                <w:rFonts w:eastAsia="Calibri"/>
                <w:bCs/>
                <w:noProof/>
                <w:szCs w:val="24"/>
              </w:rPr>
            </w:pPr>
            <w:r w:rsidRPr="00321702">
              <w:rPr>
                <w:rFonts w:eastAsia="Calibri"/>
                <w:bCs/>
                <w:noProof/>
                <w:szCs w:val="24"/>
              </w:rPr>
              <w:t>Turi būti</w:t>
            </w:r>
            <w:r w:rsidR="009B3182">
              <w:rPr>
                <w:rFonts w:eastAsia="Calibri"/>
                <w:bCs/>
                <w:noProof/>
                <w:szCs w:val="24"/>
              </w:rPr>
              <w:t>.</w:t>
            </w:r>
          </w:p>
        </w:tc>
      </w:tr>
      <w:tr w:rsidR="00321702" w:rsidRPr="00321702" w14:paraId="71C139C6" w14:textId="77777777" w:rsidTr="00321702">
        <w:trPr>
          <w:gridAfter w:val="1"/>
          <w:wAfter w:w="10651" w:type="dxa"/>
          <w:trHeight w:val="20"/>
        </w:trPr>
        <w:tc>
          <w:tcPr>
            <w:tcW w:w="709" w:type="dxa"/>
            <w:tcBorders>
              <w:top w:val="single" w:sz="4" w:space="0" w:color="auto"/>
              <w:left w:val="single" w:sz="4" w:space="0" w:color="auto"/>
              <w:bottom w:val="single" w:sz="4" w:space="0" w:color="auto"/>
              <w:right w:val="single" w:sz="4" w:space="0" w:color="auto"/>
            </w:tcBorders>
          </w:tcPr>
          <w:p w14:paraId="04833DB7" w14:textId="77777777" w:rsidR="00321702" w:rsidRPr="00321702" w:rsidRDefault="00321702" w:rsidP="00321702">
            <w:pPr>
              <w:jc w:val="center"/>
              <w:rPr>
                <w:rFonts w:eastAsia="Calibri"/>
                <w:bCs/>
                <w:noProof/>
                <w:szCs w:val="24"/>
              </w:rPr>
            </w:pPr>
            <w:r w:rsidRPr="00321702">
              <w:rPr>
                <w:rFonts w:eastAsia="Calibri"/>
                <w:bCs/>
                <w:noProof/>
                <w:szCs w:val="24"/>
              </w:rPr>
              <w:t>1.8.30.</w:t>
            </w:r>
          </w:p>
        </w:tc>
        <w:tc>
          <w:tcPr>
            <w:tcW w:w="4233"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39E33A32" w14:textId="77777777" w:rsidR="00321702" w:rsidRPr="00321702" w:rsidRDefault="00321702" w:rsidP="00321702">
            <w:pPr>
              <w:rPr>
                <w:rFonts w:eastAsia="Calibri"/>
                <w:bCs/>
                <w:noProof/>
                <w:szCs w:val="24"/>
              </w:rPr>
            </w:pPr>
            <w:r w:rsidRPr="00321702">
              <w:rPr>
                <w:rFonts w:eastAsia="Calibri"/>
                <w:bCs/>
                <w:noProof/>
                <w:szCs w:val="24"/>
              </w:rPr>
              <w:t>Pirmosios pagalbos rinkinys</w:t>
            </w:r>
          </w:p>
        </w:tc>
        <w:tc>
          <w:tcPr>
            <w:tcW w:w="5103"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5D3C6A27" w14:textId="432A10F6" w:rsidR="00321702" w:rsidRPr="00321702" w:rsidRDefault="00321702" w:rsidP="00321702">
            <w:pPr>
              <w:rPr>
                <w:rFonts w:eastAsia="Calibri"/>
                <w:bCs/>
                <w:noProof/>
                <w:szCs w:val="24"/>
              </w:rPr>
            </w:pPr>
            <w:r w:rsidRPr="00321702">
              <w:rPr>
                <w:rFonts w:eastAsia="Calibri"/>
                <w:bCs/>
                <w:noProof/>
                <w:szCs w:val="24"/>
              </w:rPr>
              <w:t>Turi būti</w:t>
            </w:r>
            <w:r w:rsidR="009B3182">
              <w:rPr>
                <w:rFonts w:eastAsia="Calibri"/>
                <w:bCs/>
                <w:noProof/>
                <w:szCs w:val="24"/>
              </w:rPr>
              <w:t>.</w:t>
            </w:r>
          </w:p>
        </w:tc>
      </w:tr>
      <w:tr w:rsidR="00321702" w:rsidRPr="00321702" w14:paraId="58E3C3A2" w14:textId="77777777" w:rsidTr="00321702">
        <w:trPr>
          <w:gridAfter w:val="1"/>
          <w:wAfter w:w="10651" w:type="dxa"/>
          <w:trHeight w:val="20"/>
        </w:trPr>
        <w:tc>
          <w:tcPr>
            <w:tcW w:w="709" w:type="dxa"/>
            <w:tcBorders>
              <w:top w:val="single" w:sz="4" w:space="0" w:color="auto"/>
              <w:left w:val="single" w:sz="4" w:space="0" w:color="auto"/>
              <w:bottom w:val="single" w:sz="4" w:space="0" w:color="auto"/>
              <w:right w:val="single" w:sz="4" w:space="0" w:color="auto"/>
            </w:tcBorders>
          </w:tcPr>
          <w:p w14:paraId="1CD25871" w14:textId="77777777" w:rsidR="00321702" w:rsidRPr="00321702" w:rsidRDefault="00321702" w:rsidP="00321702">
            <w:pPr>
              <w:jc w:val="center"/>
              <w:rPr>
                <w:rFonts w:eastAsia="Calibri"/>
                <w:bCs/>
                <w:noProof/>
                <w:szCs w:val="24"/>
              </w:rPr>
            </w:pPr>
            <w:r w:rsidRPr="00321702">
              <w:rPr>
                <w:rFonts w:eastAsia="Calibri"/>
                <w:bCs/>
                <w:noProof/>
                <w:szCs w:val="24"/>
              </w:rPr>
              <w:t>1.8.31.</w:t>
            </w:r>
          </w:p>
        </w:tc>
        <w:tc>
          <w:tcPr>
            <w:tcW w:w="4233"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4C97B61A" w14:textId="77777777" w:rsidR="00321702" w:rsidRPr="00321702" w:rsidRDefault="00321702" w:rsidP="00321702">
            <w:pPr>
              <w:rPr>
                <w:rFonts w:eastAsia="Calibri"/>
                <w:bCs/>
                <w:noProof/>
                <w:szCs w:val="24"/>
              </w:rPr>
            </w:pPr>
            <w:r w:rsidRPr="00321702">
              <w:rPr>
                <w:rFonts w:eastAsia="Calibri"/>
                <w:bCs/>
                <w:noProof/>
                <w:szCs w:val="24"/>
              </w:rPr>
              <w:t>Šviesą atspindinti liemenė</w:t>
            </w:r>
          </w:p>
        </w:tc>
        <w:tc>
          <w:tcPr>
            <w:tcW w:w="5103"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7331CF1F" w14:textId="3FD9869B" w:rsidR="00321702" w:rsidRPr="00321702" w:rsidRDefault="00321702" w:rsidP="00321702">
            <w:pPr>
              <w:rPr>
                <w:rFonts w:eastAsia="Calibri"/>
                <w:bCs/>
                <w:noProof/>
                <w:szCs w:val="24"/>
              </w:rPr>
            </w:pPr>
            <w:r w:rsidRPr="00321702">
              <w:rPr>
                <w:rFonts w:eastAsia="Calibri"/>
                <w:bCs/>
                <w:noProof/>
                <w:szCs w:val="24"/>
              </w:rPr>
              <w:t>Turi būti</w:t>
            </w:r>
            <w:r w:rsidR="009B3182">
              <w:rPr>
                <w:rFonts w:eastAsia="Calibri"/>
                <w:bCs/>
                <w:noProof/>
                <w:szCs w:val="24"/>
              </w:rPr>
              <w:t>.</w:t>
            </w:r>
          </w:p>
        </w:tc>
      </w:tr>
      <w:tr w:rsidR="00321702" w:rsidRPr="00321702" w14:paraId="2172588D" w14:textId="77777777" w:rsidTr="00321702">
        <w:trPr>
          <w:gridAfter w:val="1"/>
          <w:wAfter w:w="10651" w:type="dxa"/>
          <w:trHeight w:val="20"/>
        </w:trPr>
        <w:tc>
          <w:tcPr>
            <w:tcW w:w="709" w:type="dxa"/>
            <w:tcBorders>
              <w:top w:val="single" w:sz="4" w:space="0" w:color="auto"/>
              <w:left w:val="single" w:sz="4" w:space="0" w:color="auto"/>
              <w:bottom w:val="single" w:sz="4" w:space="0" w:color="auto"/>
              <w:right w:val="single" w:sz="4" w:space="0" w:color="auto"/>
            </w:tcBorders>
          </w:tcPr>
          <w:p w14:paraId="34D502EE" w14:textId="77777777" w:rsidR="00321702" w:rsidRPr="00321702" w:rsidRDefault="00321702" w:rsidP="00321702">
            <w:pPr>
              <w:jc w:val="center"/>
              <w:rPr>
                <w:rFonts w:eastAsia="Calibri"/>
                <w:bCs/>
                <w:noProof/>
                <w:szCs w:val="24"/>
              </w:rPr>
            </w:pPr>
            <w:r w:rsidRPr="00321702">
              <w:rPr>
                <w:rFonts w:eastAsia="Calibri"/>
                <w:bCs/>
                <w:noProof/>
                <w:szCs w:val="24"/>
              </w:rPr>
              <w:t>1.8.32.</w:t>
            </w:r>
          </w:p>
        </w:tc>
        <w:tc>
          <w:tcPr>
            <w:tcW w:w="4233"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6ADE3F92" w14:textId="77777777" w:rsidR="00321702" w:rsidRPr="00321702" w:rsidRDefault="00321702" w:rsidP="00321702">
            <w:pPr>
              <w:rPr>
                <w:rFonts w:eastAsia="Calibri"/>
                <w:bCs/>
                <w:noProof/>
                <w:szCs w:val="24"/>
              </w:rPr>
            </w:pPr>
            <w:r w:rsidRPr="00321702">
              <w:rPr>
                <w:rFonts w:eastAsia="Calibri"/>
                <w:bCs/>
                <w:noProof/>
                <w:szCs w:val="24"/>
              </w:rPr>
              <w:t>Salono grindų kilimėliai</w:t>
            </w:r>
          </w:p>
        </w:tc>
        <w:tc>
          <w:tcPr>
            <w:tcW w:w="5103"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6B39BF72" w14:textId="170DCEF7" w:rsidR="00321702" w:rsidRPr="00321702" w:rsidRDefault="00321702" w:rsidP="00835019">
            <w:pPr>
              <w:jc w:val="both"/>
              <w:rPr>
                <w:rFonts w:eastAsia="Calibri"/>
                <w:bCs/>
                <w:noProof/>
                <w:szCs w:val="24"/>
              </w:rPr>
            </w:pPr>
            <w:r w:rsidRPr="00321702">
              <w:rPr>
                <w:rFonts w:eastAsia="Calibri"/>
                <w:bCs/>
                <w:noProof/>
                <w:szCs w:val="24"/>
              </w:rPr>
              <w:t xml:space="preserve">Tekstiliniai ir guminiai grindų kilimėliai </w:t>
            </w:r>
            <w:r w:rsidRPr="00321702">
              <w:rPr>
                <w:rFonts w:eastAsia="Calibri"/>
                <w:noProof/>
                <w:szCs w:val="24"/>
              </w:rPr>
              <w:t>(salono priekyje ir gale)</w:t>
            </w:r>
            <w:r w:rsidR="009B3182">
              <w:rPr>
                <w:rFonts w:eastAsia="Calibri"/>
                <w:noProof/>
                <w:szCs w:val="24"/>
              </w:rPr>
              <w:t>.</w:t>
            </w:r>
          </w:p>
        </w:tc>
      </w:tr>
      <w:tr w:rsidR="00321702" w:rsidRPr="00321702" w14:paraId="1E7497F7" w14:textId="77777777" w:rsidTr="00321702">
        <w:trPr>
          <w:gridAfter w:val="1"/>
          <w:wAfter w:w="10651" w:type="dxa"/>
          <w:trHeight w:val="20"/>
        </w:trPr>
        <w:tc>
          <w:tcPr>
            <w:tcW w:w="709" w:type="dxa"/>
            <w:tcBorders>
              <w:top w:val="single" w:sz="4" w:space="0" w:color="auto"/>
              <w:left w:val="single" w:sz="4" w:space="0" w:color="auto"/>
              <w:bottom w:val="single" w:sz="4" w:space="0" w:color="auto"/>
            </w:tcBorders>
          </w:tcPr>
          <w:p w14:paraId="3ABBCE7F" w14:textId="77777777" w:rsidR="00321702" w:rsidRPr="00321702" w:rsidRDefault="00321702" w:rsidP="00321702">
            <w:pPr>
              <w:jc w:val="center"/>
              <w:rPr>
                <w:rFonts w:eastAsia="Calibri"/>
                <w:bCs/>
                <w:noProof/>
                <w:szCs w:val="24"/>
              </w:rPr>
            </w:pPr>
          </w:p>
        </w:tc>
        <w:tc>
          <w:tcPr>
            <w:tcW w:w="4233" w:type="dxa"/>
            <w:tcBorders>
              <w:top w:val="single" w:sz="4" w:space="0" w:color="auto"/>
              <w:bottom w:val="single" w:sz="4" w:space="0" w:color="auto"/>
            </w:tcBorders>
            <w:shd w:val="clear" w:color="auto" w:fill="auto"/>
            <w:tcMar>
              <w:top w:w="120" w:type="dxa"/>
              <w:left w:w="180" w:type="dxa"/>
              <w:bottom w:w="120" w:type="dxa"/>
              <w:right w:w="180" w:type="dxa"/>
            </w:tcMar>
          </w:tcPr>
          <w:p w14:paraId="51EDBD98" w14:textId="77777777" w:rsidR="00321702" w:rsidRPr="00321702" w:rsidRDefault="00321702" w:rsidP="00321702">
            <w:pPr>
              <w:rPr>
                <w:rFonts w:eastAsia="Calibri"/>
                <w:b/>
                <w:noProof/>
                <w:szCs w:val="24"/>
              </w:rPr>
            </w:pPr>
            <w:r w:rsidRPr="00321702">
              <w:rPr>
                <w:rFonts w:eastAsia="Calibri"/>
                <w:b/>
                <w:noProof/>
                <w:szCs w:val="24"/>
              </w:rPr>
              <w:t>1.9. Kita</w:t>
            </w:r>
          </w:p>
        </w:tc>
        <w:tc>
          <w:tcPr>
            <w:tcW w:w="5103" w:type="dxa"/>
            <w:tcBorders>
              <w:top w:val="single" w:sz="4" w:space="0" w:color="auto"/>
              <w:left w:val="nil"/>
              <w:bottom w:val="single" w:sz="4" w:space="0" w:color="auto"/>
              <w:right w:val="single" w:sz="4" w:space="0" w:color="auto"/>
            </w:tcBorders>
            <w:shd w:val="clear" w:color="auto" w:fill="auto"/>
            <w:tcMar>
              <w:top w:w="120" w:type="dxa"/>
              <w:left w:w="180" w:type="dxa"/>
              <w:bottom w:w="120" w:type="dxa"/>
              <w:right w:w="180" w:type="dxa"/>
            </w:tcMar>
          </w:tcPr>
          <w:p w14:paraId="288F59CB" w14:textId="77777777" w:rsidR="00321702" w:rsidRPr="00321702" w:rsidRDefault="00321702" w:rsidP="00321702">
            <w:pPr>
              <w:rPr>
                <w:rFonts w:eastAsia="Calibri"/>
                <w:bCs/>
                <w:noProof/>
                <w:szCs w:val="24"/>
              </w:rPr>
            </w:pPr>
          </w:p>
        </w:tc>
      </w:tr>
      <w:tr w:rsidR="00321702" w:rsidRPr="00321702" w14:paraId="2D812AFD" w14:textId="77777777" w:rsidTr="00321702">
        <w:trPr>
          <w:gridAfter w:val="1"/>
          <w:wAfter w:w="10651" w:type="dxa"/>
          <w:trHeight w:val="20"/>
        </w:trPr>
        <w:tc>
          <w:tcPr>
            <w:tcW w:w="709" w:type="dxa"/>
            <w:tcBorders>
              <w:top w:val="single" w:sz="4" w:space="0" w:color="auto"/>
              <w:left w:val="single" w:sz="4" w:space="0" w:color="auto"/>
              <w:bottom w:val="single" w:sz="4" w:space="0" w:color="auto"/>
              <w:right w:val="single" w:sz="4" w:space="0" w:color="auto"/>
            </w:tcBorders>
          </w:tcPr>
          <w:p w14:paraId="79F6A2B0" w14:textId="77777777" w:rsidR="00321702" w:rsidRPr="00321702" w:rsidRDefault="00321702" w:rsidP="00321702">
            <w:pPr>
              <w:jc w:val="center"/>
              <w:rPr>
                <w:rFonts w:eastAsia="Calibri"/>
                <w:bCs/>
                <w:noProof/>
                <w:szCs w:val="24"/>
              </w:rPr>
            </w:pPr>
            <w:r w:rsidRPr="00321702">
              <w:rPr>
                <w:rFonts w:eastAsia="Calibri"/>
                <w:bCs/>
                <w:noProof/>
                <w:szCs w:val="24"/>
              </w:rPr>
              <w:t>1.9.1.</w:t>
            </w:r>
          </w:p>
        </w:tc>
        <w:tc>
          <w:tcPr>
            <w:tcW w:w="4233"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05CC307A" w14:textId="77777777" w:rsidR="00321702" w:rsidRPr="00321702" w:rsidRDefault="00321702" w:rsidP="00321702">
            <w:pPr>
              <w:rPr>
                <w:rFonts w:eastAsia="Calibri"/>
                <w:bCs/>
                <w:noProof/>
                <w:szCs w:val="24"/>
              </w:rPr>
            </w:pPr>
            <w:r w:rsidRPr="00321702">
              <w:rPr>
                <w:rFonts w:eastAsia="Calibri"/>
                <w:bCs/>
                <w:noProof/>
                <w:szCs w:val="24"/>
              </w:rPr>
              <w:t>Pristatymo terminas</w:t>
            </w:r>
          </w:p>
        </w:tc>
        <w:tc>
          <w:tcPr>
            <w:tcW w:w="5103"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056C7996" w14:textId="77777777" w:rsidR="00321702" w:rsidRPr="00321702" w:rsidRDefault="00321702" w:rsidP="00835019">
            <w:pPr>
              <w:jc w:val="both"/>
              <w:rPr>
                <w:rFonts w:eastAsia="Calibri"/>
                <w:bCs/>
                <w:noProof/>
                <w:szCs w:val="24"/>
              </w:rPr>
            </w:pPr>
            <w:r w:rsidRPr="00321702">
              <w:rPr>
                <w:rFonts w:eastAsia="Calibri"/>
                <w:bCs/>
                <w:noProof/>
                <w:szCs w:val="24"/>
              </w:rPr>
              <w:t>Ne ilgiau kaip per 4 (keturis) mėn. nuo Sutarties įsigaliojimo dienos, bet ne vėliau kaip iki 2025 m. gruodžio 1 d.</w:t>
            </w:r>
          </w:p>
        </w:tc>
      </w:tr>
      <w:tr w:rsidR="00321702" w:rsidRPr="00321702" w14:paraId="1C0DA7BA" w14:textId="77777777" w:rsidTr="00321702">
        <w:trPr>
          <w:gridAfter w:val="1"/>
          <w:wAfter w:w="10651" w:type="dxa"/>
          <w:trHeight w:val="20"/>
        </w:trPr>
        <w:tc>
          <w:tcPr>
            <w:tcW w:w="709" w:type="dxa"/>
            <w:tcBorders>
              <w:top w:val="single" w:sz="4" w:space="0" w:color="auto"/>
              <w:left w:val="single" w:sz="4" w:space="0" w:color="auto"/>
              <w:bottom w:val="single" w:sz="4" w:space="0" w:color="auto"/>
              <w:right w:val="single" w:sz="4" w:space="0" w:color="auto"/>
            </w:tcBorders>
          </w:tcPr>
          <w:p w14:paraId="4F5AE7ED" w14:textId="77777777" w:rsidR="00321702" w:rsidRPr="00321702" w:rsidRDefault="00321702" w:rsidP="00321702">
            <w:pPr>
              <w:jc w:val="center"/>
              <w:rPr>
                <w:rFonts w:eastAsia="Calibri"/>
                <w:bCs/>
                <w:noProof/>
                <w:szCs w:val="24"/>
              </w:rPr>
            </w:pPr>
            <w:r w:rsidRPr="00321702">
              <w:rPr>
                <w:rFonts w:eastAsia="Calibri"/>
                <w:bCs/>
                <w:noProof/>
                <w:szCs w:val="24"/>
              </w:rPr>
              <w:t>1.9.2.</w:t>
            </w:r>
          </w:p>
        </w:tc>
        <w:tc>
          <w:tcPr>
            <w:tcW w:w="4233"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6D805BE4" w14:textId="77777777" w:rsidR="00321702" w:rsidRPr="00321702" w:rsidRDefault="00321702" w:rsidP="00321702">
            <w:pPr>
              <w:rPr>
                <w:rFonts w:eastAsia="Calibri"/>
                <w:bCs/>
                <w:noProof/>
                <w:szCs w:val="24"/>
              </w:rPr>
            </w:pPr>
            <w:r w:rsidRPr="00321702">
              <w:rPr>
                <w:rFonts w:eastAsia="Calibri"/>
                <w:bCs/>
                <w:noProof/>
                <w:szCs w:val="24"/>
              </w:rPr>
              <w:t>Automobilio pristatymo vieta</w:t>
            </w:r>
          </w:p>
        </w:tc>
        <w:tc>
          <w:tcPr>
            <w:tcW w:w="5103"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70523023" w14:textId="07C9875E" w:rsidR="00321702" w:rsidRPr="00321702" w:rsidRDefault="00321702" w:rsidP="00321702">
            <w:pPr>
              <w:ind w:left="20"/>
              <w:contextualSpacing/>
              <w:rPr>
                <w:rFonts w:eastAsia="Calibri"/>
                <w:bCs/>
                <w:noProof/>
                <w:szCs w:val="24"/>
              </w:rPr>
            </w:pPr>
            <w:r w:rsidRPr="00321702">
              <w:rPr>
                <w:rFonts w:eastAsia="Calibri"/>
                <w:bCs/>
                <w:noProof/>
                <w:szCs w:val="24"/>
              </w:rPr>
              <w:t>A. Vivulskio g. 13, Vilnius</w:t>
            </w:r>
            <w:r w:rsidR="009B3182">
              <w:rPr>
                <w:rFonts w:eastAsia="Calibri"/>
                <w:bCs/>
                <w:noProof/>
                <w:szCs w:val="24"/>
              </w:rPr>
              <w:t>.</w:t>
            </w:r>
          </w:p>
        </w:tc>
      </w:tr>
      <w:tr w:rsidR="00321702" w:rsidRPr="00321702" w14:paraId="6ABC3655" w14:textId="77777777" w:rsidTr="00321702">
        <w:trPr>
          <w:gridAfter w:val="1"/>
          <w:wAfter w:w="10651" w:type="dxa"/>
          <w:trHeight w:val="20"/>
        </w:trPr>
        <w:tc>
          <w:tcPr>
            <w:tcW w:w="709" w:type="dxa"/>
            <w:tcBorders>
              <w:top w:val="single" w:sz="4" w:space="0" w:color="auto"/>
              <w:left w:val="single" w:sz="4" w:space="0" w:color="auto"/>
              <w:bottom w:val="single" w:sz="4" w:space="0" w:color="auto"/>
              <w:right w:val="single" w:sz="4" w:space="0" w:color="auto"/>
            </w:tcBorders>
          </w:tcPr>
          <w:p w14:paraId="52E84B88" w14:textId="77777777" w:rsidR="00321702" w:rsidRPr="00321702" w:rsidRDefault="00321702" w:rsidP="00321702">
            <w:pPr>
              <w:jc w:val="center"/>
              <w:rPr>
                <w:rFonts w:eastAsia="Calibri"/>
                <w:bCs/>
                <w:noProof/>
                <w:szCs w:val="24"/>
              </w:rPr>
            </w:pPr>
            <w:r w:rsidRPr="00321702">
              <w:rPr>
                <w:rFonts w:eastAsia="Calibri"/>
                <w:bCs/>
                <w:noProof/>
                <w:szCs w:val="24"/>
              </w:rPr>
              <w:t>1.9.3.</w:t>
            </w:r>
          </w:p>
        </w:tc>
        <w:tc>
          <w:tcPr>
            <w:tcW w:w="4233"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34A68CC1" w14:textId="77777777" w:rsidR="00321702" w:rsidRPr="00321702" w:rsidRDefault="00321702" w:rsidP="00321702">
            <w:pPr>
              <w:rPr>
                <w:rFonts w:eastAsia="Calibri"/>
                <w:bCs/>
                <w:noProof/>
                <w:szCs w:val="24"/>
              </w:rPr>
            </w:pPr>
            <w:r w:rsidRPr="00321702">
              <w:rPr>
                <w:rFonts w:eastAsia="Calibri"/>
                <w:bCs/>
                <w:noProof/>
                <w:szCs w:val="24"/>
              </w:rPr>
              <w:t xml:space="preserve">Garantija automobiliui </w:t>
            </w:r>
          </w:p>
        </w:tc>
        <w:tc>
          <w:tcPr>
            <w:tcW w:w="5103"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7472949D" w14:textId="77777777" w:rsidR="00321702" w:rsidRPr="00321702" w:rsidRDefault="00321702" w:rsidP="00321702">
            <w:pPr>
              <w:ind w:left="20"/>
              <w:contextualSpacing/>
              <w:jc w:val="both"/>
              <w:rPr>
                <w:rFonts w:eastAsia="Calibri"/>
                <w:bCs/>
                <w:noProof/>
                <w:szCs w:val="24"/>
              </w:rPr>
            </w:pPr>
            <w:r w:rsidRPr="00321702">
              <w:rPr>
                <w:rFonts w:eastAsia="Calibri"/>
                <w:bCs/>
                <w:noProof/>
                <w:szCs w:val="24"/>
              </w:rPr>
              <w:t>Prekei nustatomas Tiekėjo pasiūlytas arba prekės gamintojo taikomas garantinis terminas, tačiau bet kokiu atveju ne trumpesnis kaip 5 metai arba 100 000 kilometrų ridos gamintojo garantija. Garantijos laikas skaičiuojamas nuo Prekės perdavimo perkančiajai organizacijai dienos.</w:t>
            </w:r>
          </w:p>
        </w:tc>
      </w:tr>
      <w:tr w:rsidR="00321702" w:rsidRPr="00321702" w14:paraId="2DF17D95" w14:textId="77777777" w:rsidTr="00321702">
        <w:trPr>
          <w:gridAfter w:val="1"/>
          <w:wAfter w:w="10651" w:type="dxa"/>
          <w:trHeight w:val="20"/>
        </w:trPr>
        <w:tc>
          <w:tcPr>
            <w:tcW w:w="709" w:type="dxa"/>
            <w:tcBorders>
              <w:top w:val="single" w:sz="4" w:space="0" w:color="auto"/>
              <w:left w:val="single" w:sz="4" w:space="0" w:color="auto"/>
              <w:bottom w:val="single" w:sz="4" w:space="0" w:color="auto"/>
              <w:right w:val="single" w:sz="4" w:space="0" w:color="auto"/>
            </w:tcBorders>
          </w:tcPr>
          <w:p w14:paraId="517D38EA" w14:textId="77777777" w:rsidR="00321702" w:rsidRPr="00321702" w:rsidRDefault="00321702" w:rsidP="00321702">
            <w:pPr>
              <w:jc w:val="center"/>
              <w:rPr>
                <w:rFonts w:eastAsia="Calibri"/>
                <w:bCs/>
                <w:noProof/>
                <w:szCs w:val="24"/>
              </w:rPr>
            </w:pPr>
            <w:r w:rsidRPr="00321702">
              <w:rPr>
                <w:rFonts w:eastAsia="Calibri"/>
                <w:bCs/>
                <w:noProof/>
                <w:szCs w:val="24"/>
              </w:rPr>
              <w:t>1.9.4.</w:t>
            </w:r>
          </w:p>
        </w:tc>
        <w:tc>
          <w:tcPr>
            <w:tcW w:w="4233"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4BFD4146" w14:textId="77777777" w:rsidR="00321702" w:rsidRPr="00321702" w:rsidRDefault="00321702" w:rsidP="00321702">
            <w:pPr>
              <w:rPr>
                <w:rFonts w:eastAsia="Calibri"/>
                <w:bCs/>
                <w:noProof/>
                <w:szCs w:val="24"/>
              </w:rPr>
            </w:pPr>
            <w:r w:rsidRPr="00321702">
              <w:rPr>
                <w:rFonts w:eastAsia="Calibri"/>
                <w:bCs/>
                <w:noProof/>
                <w:szCs w:val="24"/>
              </w:rPr>
              <w:t>Papildomos sąlygos</w:t>
            </w:r>
          </w:p>
        </w:tc>
        <w:tc>
          <w:tcPr>
            <w:tcW w:w="5103"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4DBDF338" w14:textId="77777777" w:rsidR="00321702" w:rsidRPr="00321702" w:rsidRDefault="00321702" w:rsidP="00321702">
            <w:pPr>
              <w:ind w:left="20"/>
              <w:contextualSpacing/>
              <w:jc w:val="both"/>
              <w:rPr>
                <w:rFonts w:eastAsia="Calibri"/>
                <w:bCs/>
                <w:noProof/>
                <w:szCs w:val="24"/>
              </w:rPr>
            </w:pPr>
            <w:r w:rsidRPr="00321702">
              <w:rPr>
                <w:rFonts w:eastAsia="Calibri"/>
                <w:bCs/>
                <w:noProof/>
                <w:szCs w:val="24"/>
              </w:rPr>
              <w:t>Visa automobilyje komplektuojama įranga turi būti originali, automobilio gamintojo standartinėse komplektacijose ar papildomuose komplektacijos pasirinkimuose naudojama įranga. Tiekėjui draudžiama montuoti alternatyvią, ne gamintojo numatytą įrangą tam, kad formaliai atitiktų šios techninės specifikacijos reikalavimus.</w:t>
            </w:r>
          </w:p>
          <w:p w14:paraId="0B288E8D" w14:textId="77777777" w:rsidR="00321702" w:rsidRPr="00321702" w:rsidRDefault="00321702" w:rsidP="00321702">
            <w:pPr>
              <w:ind w:left="20"/>
              <w:contextualSpacing/>
              <w:jc w:val="both"/>
              <w:rPr>
                <w:rFonts w:eastAsia="Calibri"/>
                <w:bCs/>
                <w:noProof/>
                <w:szCs w:val="24"/>
              </w:rPr>
            </w:pPr>
            <w:r w:rsidRPr="00321702">
              <w:rPr>
                <w:rFonts w:eastAsia="Calibri"/>
                <w:bCs/>
                <w:noProof/>
                <w:szCs w:val="24"/>
              </w:rPr>
              <w:t>Į automobilį įdiegus telemetrinę kontrolės sistemą, ji nepanaikina ir neapriboja automobilio garantijos.</w:t>
            </w:r>
          </w:p>
        </w:tc>
      </w:tr>
      <w:tr w:rsidR="00321702" w:rsidRPr="00321702" w14:paraId="428E70D2" w14:textId="77777777" w:rsidTr="00321702">
        <w:trPr>
          <w:gridAfter w:val="1"/>
          <w:wAfter w:w="10651" w:type="dxa"/>
          <w:trHeight w:val="20"/>
        </w:trPr>
        <w:tc>
          <w:tcPr>
            <w:tcW w:w="709" w:type="dxa"/>
            <w:tcBorders>
              <w:top w:val="single" w:sz="4" w:space="0" w:color="auto"/>
              <w:left w:val="single" w:sz="4" w:space="0" w:color="auto"/>
              <w:bottom w:val="single" w:sz="4" w:space="0" w:color="auto"/>
              <w:right w:val="single" w:sz="4" w:space="0" w:color="auto"/>
            </w:tcBorders>
          </w:tcPr>
          <w:p w14:paraId="246B861C" w14:textId="77777777" w:rsidR="00321702" w:rsidRPr="00321702" w:rsidRDefault="00321702" w:rsidP="00321702">
            <w:pPr>
              <w:jc w:val="center"/>
              <w:rPr>
                <w:rFonts w:eastAsia="Calibri"/>
                <w:bCs/>
                <w:noProof/>
                <w:szCs w:val="24"/>
              </w:rPr>
            </w:pPr>
            <w:r w:rsidRPr="00321702">
              <w:rPr>
                <w:rFonts w:eastAsia="Calibri"/>
                <w:bCs/>
                <w:noProof/>
                <w:szCs w:val="24"/>
              </w:rPr>
              <w:t>1.9.5.</w:t>
            </w:r>
          </w:p>
        </w:tc>
        <w:tc>
          <w:tcPr>
            <w:tcW w:w="4233"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4C04B6DD" w14:textId="77777777" w:rsidR="00321702" w:rsidRPr="00321702" w:rsidRDefault="00321702" w:rsidP="00321702">
            <w:pPr>
              <w:rPr>
                <w:rFonts w:eastAsia="Calibri"/>
                <w:bCs/>
                <w:noProof/>
                <w:szCs w:val="24"/>
              </w:rPr>
            </w:pPr>
            <w:r w:rsidRPr="00321702">
              <w:rPr>
                <w:rFonts w:eastAsia="Calibri"/>
                <w:bCs/>
                <w:noProof/>
                <w:szCs w:val="24"/>
              </w:rPr>
              <w:t>Techninė priežiūra</w:t>
            </w:r>
          </w:p>
        </w:tc>
        <w:tc>
          <w:tcPr>
            <w:tcW w:w="5103"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tcPr>
          <w:p w14:paraId="6BE81C31" w14:textId="77777777" w:rsidR="00321702" w:rsidRPr="00321702" w:rsidRDefault="00321702" w:rsidP="00321702">
            <w:pPr>
              <w:ind w:left="20"/>
              <w:contextualSpacing/>
              <w:jc w:val="both"/>
              <w:rPr>
                <w:rFonts w:eastAsia="Calibri"/>
                <w:bCs/>
                <w:noProof/>
                <w:szCs w:val="24"/>
              </w:rPr>
            </w:pPr>
            <w:r w:rsidRPr="00321702">
              <w:rPr>
                <w:rFonts w:eastAsia="Calibri"/>
                <w:bCs/>
                <w:noProof/>
                <w:szCs w:val="24"/>
              </w:rPr>
              <w:t>Pardavėjas ar jo įgaliotas atstovas privalo užtikrinti automobilio gamintojo numatytą techninę priežiūrą pardavėjo ar jo atstovo nurodytose automobilių techninės priežiūros dirbtuvėse Lietuvos Respublikoje.</w:t>
            </w:r>
          </w:p>
        </w:tc>
      </w:tr>
    </w:tbl>
    <w:p w14:paraId="0A86EA86" w14:textId="77777777" w:rsidR="00321702" w:rsidRPr="00321702" w:rsidRDefault="00321702" w:rsidP="00321702">
      <w:pPr>
        <w:rPr>
          <w:rFonts w:ascii="Calibri" w:eastAsia="Calibri" w:hAnsi="Calibri"/>
          <w:noProof/>
          <w:sz w:val="22"/>
          <w:szCs w:val="22"/>
        </w:rPr>
      </w:pPr>
    </w:p>
    <w:p w14:paraId="74DFCDC0" w14:textId="77777777" w:rsidR="00321702" w:rsidRPr="00321702" w:rsidRDefault="00321702" w:rsidP="00321702">
      <w:pPr>
        <w:numPr>
          <w:ilvl w:val="0"/>
          <w:numId w:val="1"/>
        </w:numPr>
        <w:tabs>
          <w:tab w:val="left" w:pos="2970"/>
        </w:tabs>
        <w:contextualSpacing/>
        <w:jc w:val="center"/>
        <w:rPr>
          <w:rFonts w:eastAsia="Calibri"/>
          <w:b/>
          <w:bCs/>
          <w:noProof/>
          <w:szCs w:val="24"/>
          <w:lang w:val="en-GB"/>
        </w:rPr>
      </w:pPr>
      <w:r w:rsidRPr="00321702">
        <w:rPr>
          <w:rFonts w:eastAsia="Calibri"/>
          <w:b/>
          <w:bCs/>
          <w:noProof/>
          <w:szCs w:val="24"/>
          <w:lang w:val="en-GB"/>
        </w:rPr>
        <w:t>APLINKOS APSAUGOS KRITERIJAI</w:t>
      </w:r>
    </w:p>
    <w:p w14:paraId="48E52BFF" w14:textId="77777777" w:rsidR="00321702" w:rsidRPr="00321702" w:rsidRDefault="00321702" w:rsidP="00321702">
      <w:pPr>
        <w:tabs>
          <w:tab w:val="left" w:pos="2970"/>
        </w:tabs>
        <w:rPr>
          <w:rFonts w:ascii="Calibri" w:eastAsia="Calibri" w:hAnsi="Calibri"/>
          <w:b/>
          <w:bCs/>
          <w:noProof/>
          <w:sz w:val="22"/>
          <w:szCs w:val="22"/>
          <w:lang w:val="en-GB"/>
        </w:rPr>
      </w:pPr>
    </w:p>
    <w:p w14:paraId="1AD5A92F" w14:textId="77777777" w:rsidR="00321702" w:rsidRPr="00BB09F3" w:rsidRDefault="00321702" w:rsidP="00321702">
      <w:pPr>
        <w:tabs>
          <w:tab w:val="left" w:pos="2970"/>
        </w:tabs>
        <w:jc w:val="both"/>
        <w:rPr>
          <w:rFonts w:ascii="Calibri" w:eastAsia="Calibri" w:hAnsi="Calibri"/>
          <w:b/>
          <w:bCs/>
          <w:noProof/>
          <w:sz w:val="22"/>
          <w:szCs w:val="22"/>
        </w:rPr>
      </w:pPr>
      <w:r w:rsidRPr="00321702">
        <w:rPr>
          <w:rFonts w:eastAsia="Calibri"/>
          <w:noProof/>
          <w:szCs w:val="24"/>
        </w:rPr>
        <w:t xml:space="preserve">          </w:t>
      </w:r>
      <w:r w:rsidRPr="00321702">
        <w:rPr>
          <w:rFonts w:eastAsia="Calibri"/>
          <w:bCs/>
          <w:noProof/>
          <w:szCs w:val="24"/>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(2022 m. gruodžio 13 d. įsakymu Nr. D1-401 redakcija), 2 priedo  10.1.1 papunkčiu, vykdomas žaliasis pirkimas, su tikslu įsigyti netaršią transporto priemonę, kurios išmetamo anglies dioksido (CO</w:t>
      </w:r>
      <w:r w:rsidRPr="00321702">
        <w:rPr>
          <w:rFonts w:eastAsia="Calibri"/>
          <w:bCs/>
          <w:noProof/>
          <w:szCs w:val="24"/>
          <w:vertAlign w:val="subscript"/>
        </w:rPr>
        <w:t>2</w:t>
      </w:r>
      <w:r w:rsidRPr="00321702">
        <w:rPr>
          <w:rFonts w:eastAsia="Calibri"/>
          <w:bCs/>
          <w:noProof/>
          <w:szCs w:val="24"/>
        </w:rPr>
        <w:t>) kiekis neviršija 50 g/km, o realiomis važiavimo sąlygomis išmetamų teršalų kiekis neviršija 80 procentų ribinės vertės, nustatytos 2007 m. birželio 20 d. Europos Parlamento ir Tarybos reglamente (EB) Nr. 715/2007 dėl variklinių transporto priemonių tipo patvirtinimo atsižvelgiant į išmetamųjų teršalų kiekį iš lengvųjų keleivinių ir komercinių transporto priemonių (Euro 5 ir Euro 6) ir dėl transporto priemonių remonto ir priežiūros informacijos prieigos, arba M3, N2, N3 kategorijos transporto priemonė, naudojanti alternatyviuosius degalus, išskyrus skystųjų biodegalų ir degalų mišinius.</w:t>
      </w:r>
    </w:p>
    <w:p w14:paraId="4913A6D9" w14:textId="77777777" w:rsidR="00321702" w:rsidRPr="00321702" w:rsidRDefault="00321702" w:rsidP="00321702">
      <w:pPr>
        <w:tabs>
          <w:tab w:val="left" w:pos="2970"/>
        </w:tabs>
        <w:jc w:val="center"/>
        <w:rPr>
          <w:rFonts w:ascii="Calibri" w:eastAsia="Calibri" w:hAnsi="Calibri"/>
          <w:noProof/>
          <w:sz w:val="22"/>
          <w:szCs w:val="22"/>
          <w:lang w:val="en-GB"/>
        </w:rPr>
      </w:pPr>
      <w:r w:rsidRPr="00321702">
        <w:rPr>
          <w:rFonts w:ascii="Calibri" w:eastAsia="Calibri" w:hAnsi="Calibri"/>
          <w:noProof/>
          <w:sz w:val="22"/>
          <w:szCs w:val="22"/>
          <w:lang w:val="en-GB"/>
        </w:rPr>
        <w:t>________________________</w:t>
      </w:r>
    </w:p>
    <w:p w14:paraId="405D764F" w14:textId="459137A7" w:rsidR="00181EA9" w:rsidRPr="00181EA9" w:rsidRDefault="00181EA9" w:rsidP="00181EA9">
      <w:pPr>
        <w:ind w:left="6480" w:firstLine="324"/>
      </w:pPr>
      <w:r>
        <w:br w:type="page"/>
      </w:r>
      <w:r w:rsidRPr="00181EA9">
        <w:rPr>
          <w:rFonts w:eastAsia="Calibri"/>
          <w:bCs/>
          <w:szCs w:val="24"/>
        </w:rPr>
        <w:lastRenderedPageBreak/>
        <w:t>202</w:t>
      </w:r>
      <w:r>
        <w:rPr>
          <w:rFonts w:eastAsia="Calibri"/>
          <w:bCs/>
          <w:szCs w:val="24"/>
        </w:rPr>
        <w:t>5</w:t>
      </w:r>
      <w:r w:rsidRPr="00181EA9">
        <w:rPr>
          <w:rFonts w:eastAsia="Calibri"/>
          <w:bCs/>
          <w:szCs w:val="24"/>
        </w:rPr>
        <w:t xml:space="preserve"> m.                        d.</w:t>
      </w:r>
      <w:r w:rsidRPr="00181EA9">
        <w:rPr>
          <w:rFonts w:eastAsia="Calibri"/>
          <w:szCs w:val="24"/>
        </w:rPr>
        <w:t xml:space="preserve"> </w:t>
      </w:r>
    </w:p>
    <w:p w14:paraId="5C907F1A" w14:textId="10A44FE1" w:rsidR="00181EA9" w:rsidRPr="00181EA9" w:rsidRDefault="00181EA9" w:rsidP="00181EA9">
      <w:pPr>
        <w:tabs>
          <w:tab w:val="left" w:pos="1985"/>
          <w:tab w:val="left" w:pos="5245"/>
          <w:tab w:val="left" w:pos="6521"/>
          <w:tab w:val="left" w:pos="8739"/>
        </w:tabs>
        <w:autoSpaceDE w:val="0"/>
        <w:autoSpaceDN w:val="0"/>
        <w:adjustRightInd w:val="0"/>
        <w:ind w:firstLine="6804"/>
        <w:rPr>
          <w:rFonts w:eastAsia="Calibri"/>
          <w:bCs/>
          <w:szCs w:val="24"/>
        </w:rPr>
      </w:pPr>
      <w:r w:rsidRPr="00181EA9">
        <w:rPr>
          <w:rFonts w:eastAsia="Calibri"/>
          <w:bCs/>
          <w:szCs w:val="24"/>
        </w:rPr>
        <w:t>Sutarties Nr. VP1-</w:t>
      </w:r>
    </w:p>
    <w:p w14:paraId="2E68F072" w14:textId="2C892093" w:rsidR="00181EA9" w:rsidRPr="00181EA9" w:rsidRDefault="00181EA9" w:rsidP="00181EA9">
      <w:pPr>
        <w:tabs>
          <w:tab w:val="left" w:pos="1985"/>
          <w:tab w:val="left" w:pos="5245"/>
          <w:tab w:val="left" w:pos="6521"/>
        </w:tabs>
        <w:autoSpaceDE w:val="0"/>
        <w:autoSpaceDN w:val="0"/>
        <w:adjustRightInd w:val="0"/>
        <w:ind w:firstLine="6804"/>
        <w:rPr>
          <w:rFonts w:eastAsia="Calibri"/>
          <w:bCs/>
          <w:szCs w:val="24"/>
        </w:rPr>
      </w:pPr>
      <w:r w:rsidRPr="00181EA9">
        <w:rPr>
          <w:rFonts w:eastAsia="Calibri"/>
          <w:bCs/>
          <w:szCs w:val="24"/>
        </w:rPr>
        <w:t>2 priedas</w:t>
      </w:r>
    </w:p>
    <w:p w14:paraId="0ADD23C1" w14:textId="77777777" w:rsidR="00181EA9" w:rsidRPr="00181EA9" w:rsidRDefault="00181EA9" w:rsidP="00181EA9">
      <w:pPr>
        <w:tabs>
          <w:tab w:val="left" w:pos="1985"/>
          <w:tab w:val="left" w:pos="5245"/>
          <w:tab w:val="left" w:pos="6521"/>
          <w:tab w:val="left" w:pos="8739"/>
        </w:tabs>
        <w:autoSpaceDE w:val="0"/>
        <w:autoSpaceDN w:val="0"/>
        <w:adjustRightInd w:val="0"/>
        <w:ind w:left="6237" w:hanging="283"/>
        <w:rPr>
          <w:rFonts w:eastAsia="Calibri"/>
          <w:bCs/>
          <w:sz w:val="22"/>
          <w:szCs w:val="22"/>
        </w:rPr>
      </w:pPr>
    </w:p>
    <w:p w14:paraId="60B14A86" w14:textId="77777777" w:rsidR="00181EA9" w:rsidRPr="00181EA9" w:rsidRDefault="00181EA9" w:rsidP="00181EA9">
      <w:pPr>
        <w:tabs>
          <w:tab w:val="left" w:pos="1985"/>
          <w:tab w:val="left" w:pos="5245"/>
          <w:tab w:val="left" w:pos="6521"/>
          <w:tab w:val="left" w:pos="8739"/>
        </w:tabs>
        <w:autoSpaceDE w:val="0"/>
        <w:autoSpaceDN w:val="0"/>
        <w:adjustRightInd w:val="0"/>
        <w:jc w:val="center"/>
        <w:rPr>
          <w:rFonts w:eastAsia="Calibri"/>
          <w:bCs/>
          <w:sz w:val="22"/>
          <w:szCs w:val="22"/>
        </w:rPr>
      </w:pPr>
    </w:p>
    <w:p w14:paraId="0C84E55A" w14:textId="024D2E7B" w:rsidR="00181EA9" w:rsidRPr="00181EA9" w:rsidRDefault="00181EA9" w:rsidP="00181EA9">
      <w:pPr>
        <w:tabs>
          <w:tab w:val="left" w:pos="1985"/>
          <w:tab w:val="left" w:pos="5245"/>
          <w:tab w:val="left" w:pos="6521"/>
          <w:tab w:val="left" w:pos="8739"/>
        </w:tabs>
        <w:autoSpaceDE w:val="0"/>
        <w:autoSpaceDN w:val="0"/>
        <w:adjustRightInd w:val="0"/>
        <w:jc w:val="center"/>
        <w:rPr>
          <w:rFonts w:eastAsia="Calibri"/>
          <w:bCs/>
          <w:i/>
          <w:szCs w:val="24"/>
        </w:rPr>
      </w:pPr>
      <w:r w:rsidRPr="00181EA9">
        <w:rPr>
          <w:rFonts w:eastAsia="Calibri"/>
          <w:bCs/>
          <w:i/>
          <w:szCs w:val="24"/>
        </w:rPr>
        <w:t>(</w:t>
      </w:r>
      <w:r w:rsidR="0077655D" w:rsidRPr="0077655D">
        <w:rPr>
          <w:rFonts w:eastAsia="Calibri"/>
          <w:bCs/>
          <w:i/>
          <w:szCs w:val="24"/>
        </w:rPr>
        <w:t>Pasiūlymas keleivinio automobilio pirkimui</w:t>
      </w:r>
      <w:r w:rsidRPr="00181EA9">
        <w:rPr>
          <w:rFonts w:eastAsia="Calibri"/>
          <w:bCs/>
          <w:i/>
          <w:szCs w:val="24"/>
        </w:rPr>
        <w:t>)</w:t>
      </w:r>
    </w:p>
    <w:p w14:paraId="67CD0C4B" w14:textId="77777777" w:rsidR="00181EA9" w:rsidRDefault="00181EA9"/>
    <w:p w14:paraId="0C39605D" w14:textId="10328091" w:rsidR="00181EA9" w:rsidRDefault="00181EA9">
      <w:r>
        <w:br w:type="page"/>
      </w:r>
    </w:p>
    <w:p w14:paraId="6EF3AF4A" w14:textId="77777777" w:rsidR="00181EA9" w:rsidRPr="00181EA9" w:rsidRDefault="00181EA9" w:rsidP="00181EA9">
      <w:pPr>
        <w:ind w:left="6480" w:firstLine="324"/>
      </w:pPr>
      <w:r w:rsidRPr="00181EA9">
        <w:rPr>
          <w:rFonts w:eastAsia="Calibri"/>
          <w:bCs/>
          <w:szCs w:val="24"/>
        </w:rPr>
        <w:lastRenderedPageBreak/>
        <w:t>202</w:t>
      </w:r>
      <w:r>
        <w:rPr>
          <w:rFonts w:eastAsia="Calibri"/>
          <w:bCs/>
          <w:szCs w:val="24"/>
        </w:rPr>
        <w:t>5</w:t>
      </w:r>
      <w:r w:rsidRPr="00181EA9">
        <w:rPr>
          <w:rFonts w:eastAsia="Calibri"/>
          <w:bCs/>
          <w:szCs w:val="24"/>
        </w:rPr>
        <w:t xml:space="preserve"> m.                        d.</w:t>
      </w:r>
      <w:r w:rsidRPr="00181EA9">
        <w:rPr>
          <w:rFonts w:eastAsia="Calibri"/>
          <w:szCs w:val="24"/>
        </w:rPr>
        <w:t xml:space="preserve"> </w:t>
      </w:r>
    </w:p>
    <w:p w14:paraId="1598946F" w14:textId="77777777" w:rsidR="00181EA9" w:rsidRPr="00181EA9" w:rsidRDefault="00181EA9" w:rsidP="00181EA9">
      <w:pPr>
        <w:tabs>
          <w:tab w:val="left" w:pos="1985"/>
          <w:tab w:val="left" w:pos="5245"/>
          <w:tab w:val="left" w:pos="6521"/>
          <w:tab w:val="left" w:pos="8739"/>
        </w:tabs>
        <w:autoSpaceDE w:val="0"/>
        <w:autoSpaceDN w:val="0"/>
        <w:adjustRightInd w:val="0"/>
        <w:ind w:firstLine="6804"/>
        <w:rPr>
          <w:rFonts w:eastAsia="Calibri"/>
          <w:bCs/>
          <w:szCs w:val="24"/>
        </w:rPr>
      </w:pPr>
      <w:r w:rsidRPr="00181EA9">
        <w:rPr>
          <w:rFonts w:eastAsia="Calibri"/>
          <w:bCs/>
          <w:szCs w:val="24"/>
        </w:rPr>
        <w:t>Sutarties Nr. VP1-</w:t>
      </w:r>
    </w:p>
    <w:p w14:paraId="19832531" w14:textId="62920736" w:rsidR="00181EA9" w:rsidRPr="00181EA9" w:rsidRDefault="00181EA9" w:rsidP="00181EA9">
      <w:pPr>
        <w:tabs>
          <w:tab w:val="left" w:pos="1985"/>
          <w:tab w:val="left" w:pos="5245"/>
          <w:tab w:val="left" w:pos="6521"/>
        </w:tabs>
        <w:autoSpaceDE w:val="0"/>
        <w:autoSpaceDN w:val="0"/>
        <w:adjustRightInd w:val="0"/>
        <w:ind w:firstLine="6804"/>
        <w:rPr>
          <w:rFonts w:eastAsia="Calibri"/>
          <w:bCs/>
          <w:szCs w:val="24"/>
        </w:rPr>
      </w:pPr>
      <w:r>
        <w:rPr>
          <w:rFonts w:eastAsia="Calibri"/>
          <w:bCs/>
          <w:szCs w:val="24"/>
        </w:rPr>
        <w:t>3</w:t>
      </w:r>
      <w:r w:rsidRPr="00181EA9">
        <w:rPr>
          <w:rFonts w:eastAsia="Calibri"/>
          <w:bCs/>
          <w:szCs w:val="24"/>
        </w:rPr>
        <w:t xml:space="preserve"> priedas</w:t>
      </w:r>
    </w:p>
    <w:p w14:paraId="7C7AF7AA" w14:textId="77777777" w:rsidR="00181EA9" w:rsidRDefault="00181EA9"/>
    <w:p w14:paraId="24F7E683" w14:textId="77777777" w:rsidR="00181EA9" w:rsidRPr="00181EA9" w:rsidRDefault="00181EA9" w:rsidP="00181EA9">
      <w:pPr>
        <w:tabs>
          <w:tab w:val="left" w:pos="1985"/>
          <w:tab w:val="left" w:pos="5245"/>
          <w:tab w:val="left" w:pos="6521"/>
          <w:tab w:val="left" w:pos="8739"/>
        </w:tabs>
        <w:autoSpaceDE w:val="0"/>
        <w:autoSpaceDN w:val="0"/>
        <w:adjustRightInd w:val="0"/>
        <w:rPr>
          <w:rFonts w:eastAsia="Calibri"/>
          <w:bCs/>
          <w:sz w:val="22"/>
          <w:szCs w:val="22"/>
        </w:rPr>
      </w:pPr>
    </w:p>
    <w:p w14:paraId="5552EDC8" w14:textId="0438C640" w:rsidR="00181EA9" w:rsidRPr="00181EA9" w:rsidRDefault="00181EA9" w:rsidP="00181EA9">
      <w:pPr>
        <w:ind w:right="-441"/>
        <w:jc w:val="center"/>
        <w:rPr>
          <w:bCs/>
          <w:i/>
          <w:iCs/>
          <w:szCs w:val="24"/>
          <w:lang w:eastAsia="lt-LT"/>
        </w:rPr>
      </w:pPr>
      <w:r w:rsidRPr="00181EA9">
        <w:rPr>
          <w:bCs/>
          <w:i/>
          <w:iCs/>
          <w:szCs w:val="24"/>
          <w:lang w:eastAsia="lt-LT"/>
        </w:rPr>
        <w:t>(Prek</w:t>
      </w:r>
      <w:r>
        <w:rPr>
          <w:bCs/>
          <w:i/>
          <w:iCs/>
          <w:szCs w:val="24"/>
          <w:lang w:eastAsia="lt-LT"/>
        </w:rPr>
        <w:t>ės</w:t>
      </w:r>
      <w:r w:rsidRPr="00181EA9">
        <w:rPr>
          <w:bCs/>
          <w:i/>
          <w:iCs/>
          <w:szCs w:val="24"/>
          <w:lang w:eastAsia="lt-LT"/>
        </w:rPr>
        <w:t xml:space="preserve"> perdavimo–priėmimo akto pavyzdinė forma)</w:t>
      </w:r>
    </w:p>
    <w:p w14:paraId="6978E25A" w14:textId="77777777" w:rsidR="00181EA9" w:rsidRPr="00181EA9" w:rsidRDefault="00181EA9" w:rsidP="00181EA9">
      <w:pPr>
        <w:ind w:right="-441"/>
        <w:jc w:val="center"/>
        <w:rPr>
          <w:b/>
          <w:szCs w:val="24"/>
          <w:lang w:eastAsia="lt-LT"/>
        </w:rPr>
      </w:pPr>
    </w:p>
    <w:p w14:paraId="5D908896" w14:textId="5F59632D" w:rsidR="00181EA9" w:rsidRPr="00181EA9" w:rsidRDefault="00181EA9" w:rsidP="00181EA9">
      <w:pPr>
        <w:ind w:right="-441"/>
        <w:jc w:val="center"/>
        <w:rPr>
          <w:b/>
          <w:szCs w:val="24"/>
          <w:lang w:eastAsia="lt-LT"/>
        </w:rPr>
      </w:pPr>
      <w:r w:rsidRPr="00181EA9">
        <w:rPr>
          <w:b/>
          <w:szCs w:val="24"/>
          <w:lang w:eastAsia="lt-LT"/>
        </w:rPr>
        <w:t>PREK</w:t>
      </w:r>
      <w:r>
        <w:rPr>
          <w:b/>
          <w:szCs w:val="24"/>
          <w:lang w:eastAsia="lt-LT"/>
        </w:rPr>
        <w:t>ĖS</w:t>
      </w:r>
      <w:r w:rsidRPr="00181EA9">
        <w:rPr>
          <w:b/>
          <w:szCs w:val="24"/>
          <w:lang w:eastAsia="lt-LT"/>
        </w:rPr>
        <w:t xml:space="preserve"> PERDAVIMO–PRIĖMIMO AKTAS NR. _____</w:t>
      </w:r>
    </w:p>
    <w:p w14:paraId="0CD4BFEE" w14:textId="77777777" w:rsidR="00181EA9" w:rsidRPr="00181EA9" w:rsidRDefault="00181EA9" w:rsidP="00181EA9">
      <w:pPr>
        <w:ind w:right="-441"/>
        <w:jc w:val="center"/>
        <w:rPr>
          <w:szCs w:val="24"/>
          <w:lang w:eastAsia="lt-LT"/>
        </w:rPr>
      </w:pPr>
    </w:p>
    <w:p w14:paraId="58D3D458" w14:textId="77777777" w:rsidR="00181EA9" w:rsidRPr="00181EA9" w:rsidRDefault="00181EA9" w:rsidP="00181EA9">
      <w:pPr>
        <w:ind w:right="-441"/>
        <w:jc w:val="center"/>
        <w:rPr>
          <w:szCs w:val="24"/>
          <w:lang w:eastAsia="lt-LT"/>
        </w:rPr>
      </w:pPr>
      <w:r w:rsidRPr="00181EA9">
        <w:rPr>
          <w:szCs w:val="24"/>
          <w:lang w:eastAsia="lt-LT"/>
        </w:rPr>
        <w:t>20___m. __________ ___ d.</w:t>
      </w:r>
    </w:p>
    <w:p w14:paraId="5186075D" w14:textId="77777777" w:rsidR="00181EA9" w:rsidRPr="00181EA9" w:rsidRDefault="00181EA9" w:rsidP="00181EA9">
      <w:pPr>
        <w:ind w:right="-441"/>
        <w:jc w:val="center"/>
        <w:rPr>
          <w:szCs w:val="24"/>
          <w:lang w:eastAsia="lt-LT"/>
        </w:rPr>
      </w:pPr>
      <w:r w:rsidRPr="00181EA9">
        <w:rPr>
          <w:szCs w:val="24"/>
          <w:lang w:eastAsia="lt-LT"/>
        </w:rPr>
        <w:t>Vilnius</w:t>
      </w:r>
    </w:p>
    <w:p w14:paraId="1DD55AFF" w14:textId="77777777" w:rsidR="00181EA9" w:rsidRPr="00181EA9" w:rsidRDefault="00181EA9" w:rsidP="00181EA9">
      <w:pPr>
        <w:jc w:val="both"/>
        <w:rPr>
          <w:szCs w:val="24"/>
        </w:rPr>
      </w:pPr>
      <w:r w:rsidRPr="00181EA9">
        <w:rPr>
          <w:b/>
          <w:szCs w:val="24"/>
        </w:rPr>
        <w:t xml:space="preserve">Tiekėjas </w:t>
      </w:r>
      <w:r w:rsidRPr="00181EA9">
        <w:rPr>
          <w:szCs w:val="24"/>
        </w:rPr>
        <w:t>– ___________________________________________, atstovaujama (-</w:t>
      </w:r>
      <w:proofErr w:type="spellStart"/>
      <w:r w:rsidRPr="00181EA9">
        <w:rPr>
          <w:szCs w:val="24"/>
        </w:rPr>
        <w:t>as</w:t>
      </w:r>
      <w:proofErr w:type="spellEnd"/>
      <w:r w:rsidRPr="00181EA9">
        <w:rPr>
          <w:szCs w:val="24"/>
        </w:rPr>
        <w:t xml:space="preserve">) </w:t>
      </w:r>
    </w:p>
    <w:p w14:paraId="1D10A4CE" w14:textId="77777777" w:rsidR="00181EA9" w:rsidRPr="00181EA9" w:rsidRDefault="00181EA9" w:rsidP="00181EA9">
      <w:pPr>
        <w:ind w:firstLine="720"/>
        <w:jc w:val="both"/>
        <w:rPr>
          <w:szCs w:val="24"/>
          <w:vertAlign w:val="superscript"/>
        </w:rPr>
      </w:pPr>
      <w:r w:rsidRPr="00181EA9">
        <w:rPr>
          <w:szCs w:val="24"/>
        </w:rPr>
        <w:t xml:space="preserve">                                           </w:t>
      </w:r>
      <w:r w:rsidRPr="00181EA9">
        <w:rPr>
          <w:szCs w:val="24"/>
          <w:vertAlign w:val="superscript"/>
        </w:rPr>
        <w:t>(įmonės pavadinimas, kodas)</w:t>
      </w:r>
    </w:p>
    <w:p w14:paraId="228F4735" w14:textId="77777777" w:rsidR="00181EA9" w:rsidRPr="00181EA9" w:rsidRDefault="00181EA9" w:rsidP="00181EA9">
      <w:pPr>
        <w:jc w:val="both"/>
        <w:rPr>
          <w:szCs w:val="24"/>
        </w:rPr>
      </w:pPr>
      <w:r w:rsidRPr="00181EA9">
        <w:rPr>
          <w:szCs w:val="24"/>
        </w:rPr>
        <w:t>______________________________ veikiančio pagal ______________________________________</w:t>
      </w:r>
    </w:p>
    <w:p w14:paraId="6DAB83F5" w14:textId="77777777" w:rsidR="00181EA9" w:rsidRPr="00181EA9" w:rsidRDefault="00181EA9" w:rsidP="00181EA9">
      <w:pPr>
        <w:jc w:val="both"/>
        <w:rPr>
          <w:szCs w:val="24"/>
        </w:rPr>
      </w:pPr>
      <w:r w:rsidRPr="00181EA9">
        <w:rPr>
          <w:szCs w:val="24"/>
        </w:rPr>
        <w:t>(</w:t>
      </w:r>
      <w:r w:rsidRPr="00181EA9">
        <w:rPr>
          <w:i/>
          <w:iCs/>
          <w:szCs w:val="24"/>
        </w:rPr>
        <w:t>pareigų pavadinimas, vardas, pavardė</w:t>
      </w:r>
      <w:r w:rsidRPr="00181EA9">
        <w:rPr>
          <w:szCs w:val="24"/>
        </w:rPr>
        <w:t>)                                                     (</w:t>
      </w:r>
      <w:r w:rsidRPr="00181EA9">
        <w:rPr>
          <w:i/>
          <w:iCs/>
          <w:szCs w:val="24"/>
        </w:rPr>
        <w:t>atstovavimo pagrindas</w:t>
      </w:r>
      <w:r w:rsidRPr="00181EA9">
        <w:rPr>
          <w:szCs w:val="24"/>
        </w:rPr>
        <w:t>)</w:t>
      </w:r>
    </w:p>
    <w:p w14:paraId="67F247AF" w14:textId="77777777" w:rsidR="00181EA9" w:rsidRPr="00181EA9" w:rsidRDefault="00181EA9" w:rsidP="00181EA9">
      <w:pPr>
        <w:jc w:val="both"/>
        <w:rPr>
          <w:szCs w:val="24"/>
        </w:rPr>
      </w:pPr>
      <w:r w:rsidRPr="00181EA9">
        <w:rPr>
          <w:szCs w:val="24"/>
        </w:rPr>
        <w:t xml:space="preserve">vadovaudamasis 20___ m. _________ __d. _________________ viešojo pirkimo-pardavimo </w:t>
      </w:r>
    </w:p>
    <w:p w14:paraId="54B5042D" w14:textId="77777777" w:rsidR="00181EA9" w:rsidRPr="00181EA9" w:rsidRDefault="00181EA9" w:rsidP="00181EA9">
      <w:pPr>
        <w:rPr>
          <w:szCs w:val="24"/>
          <w:vertAlign w:val="superscript"/>
        </w:rPr>
      </w:pPr>
      <w:r w:rsidRPr="00181EA9">
        <w:rPr>
          <w:szCs w:val="24"/>
          <w:vertAlign w:val="superscript"/>
        </w:rPr>
        <w:t xml:space="preserve"> </w:t>
      </w:r>
      <w:r w:rsidRPr="00181EA9">
        <w:rPr>
          <w:szCs w:val="24"/>
          <w:vertAlign w:val="superscript"/>
        </w:rPr>
        <w:tab/>
      </w:r>
      <w:r w:rsidRPr="00181EA9">
        <w:rPr>
          <w:szCs w:val="24"/>
          <w:vertAlign w:val="superscript"/>
        </w:rPr>
        <w:tab/>
      </w:r>
      <w:r w:rsidRPr="00181EA9">
        <w:rPr>
          <w:szCs w:val="24"/>
          <w:vertAlign w:val="superscript"/>
        </w:rPr>
        <w:tab/>
      </w:r>
      <w:r w:rsidRPr="00181EA9">
        <w:rPr>
          <w:szCs w:val="24"/>
          <w:vertAlign w:val="superscript"/>
        </w:rPr>
        <w:tab/>
      </w:r>
      <w:r w:rsidRPr="00181EA9">
        <w:rPr>
          <w:szCs w:val="24"/>
          <w:vertAlign w:val="superscript"/>
        </w:rPr>
        <w:tab/>
        <w:t>(perduodamų nuomai prekių pavadinimas)</w:t>
      </w:r>
    </w:p>
    <w:p w14:paraId="3F6E1900" w14:textId="3BC9D8F8" w:rsidR="00181EA9" w:rsidRPr="00181EA9" w:rsidRDefault="00181EA9" w:rsidP="00181EA9">
      <w:pPr>
        <w:jc w:val="both"/>
        <w:rPr>
          <w:szCs w:val="24"/>
        </w:rPr>
      </w:pPr>
      <w:r w:rsidRPr="00181EA9">
        <w:rPr>
          <w:szCs w:val="24"/>
        </w:rPr>
        <w:t>sutartimi Nr. _____/______, perdavė Pirkėjui ________________</w:t>
      </w:r>
      <w:r w:rsidR="00E7236F">
        <w:rPr>
          <w:szCs w:val="24"/>
        </w:rPr>
        <w:t>__________________________</w:t>
      </w:r>
      <w:r w:rsidRPr="00181EA9">
        <w:rPr>
          <w:szCs w:val="24"/>
        </w:rPr>
        <w:t xml:space="preserve"> </w:t>
      </w:r>
    </w:p>
    <w:p w14:paraId="7DC1E8FE" w14:textId="57877F3B" w:rsidR="00181EA9" w:rsidRPr="00181EA9" w:rsidRDefault="00181EA9" w:rsidP="00181EA9">
      <w:pPr>
        <w:jc w:val="both"/>
        <w:rPr>
          <w:szCs w:val="24"/>
        </w:rPr>
      </w:pPr>
      <w:r w:rsidRPr="00181EA9">
        <w:rPr>
          <w:szCs w:val="24"/>
        </w:rPr>
        <w:t xml:space="preserve">                                                                         </w:t>
      </w:r>
      <w:r w:rsidR="003F1955">
        <w:rPr>
          <w:szCs w:val="24"/>
        </w:rPr>
        <w:t xml:space="preserve">   </w:t>
      </w:r>
      <w:r w:rsidRPr="00181EA9">
        <w:rPr>
          <w:szCs w:val="24"/>
        </w:rPr>
        <w:t xml:space="preserve">  </w:t>
      </w:r>
      <w:r w:rsidRPr="00181EA9">
        <w:rPr>
          <w:szCs w:val="24"/>
          <w:vertAlign w:val="superscript"/>
        </w:rPr>
        <w:t>(išvardinti</w:t>
      </w:r>
      <w:r w:rsidR="00E7236F">
        <w:rPr>
          <w:szCs w:val="24"/>
          <w:vertAlign w:val="superscript"/>
        </w:rPr>
        <w:t xml:space="preserve"> kartu su automobiliu perduodamus dokumentus ir priedus</w:t>
      </w:r>
      <w:r w:rsidRPr="00181EA9">
        <w:rPr>
          <w:szCs w:val="24"/>
          <w:vertAlign w:val="superscript"/>
        </w:rPr>
        <w:t>)</w:t>
      </w:r>
    </w:p>
    <w:p w14:paraId="131449DE" w14:textId="77777777" w:rsidR="00181EA9" w:rsidRPr="00181EA9" w:rsidRDefault="00181EA9" w:rsidP="00181EA9">
      <w:pPr>
        <w:jc w:val="both"/>
        <w:rPr>
          <w:szCs w:val="24"/>
        </w:rPr>
      </w:pPr>
      <w:r w:rsidRPr="00181EA9">
        <w:rPr>
          <w:szCs w:val="24"/>
        </w:rPr>
        <w:t xml:space="preserve"> </w:t>
      </w:r>
    </w:p>
    <w:p w14:paraId="0C628B37" w14:textId="77777777" w:rsidR="00181EA9" w:rsidRPr="00181EA9" w:rsidRDefault="00181EA9" w:rsidP="00181EA9">
      <w:pPr>
        <w:jc w:val="both"/>
        <w:rPr>
          <w:szCs w:val="24"/>
        </w:rPr>
      </w:pPr>
      <w:r w:rsidRPr="00181EA9">
        <w:rPr>
          <w:b/>
          <w:szCs w:val="24"/>
        </w:rPr>
        <w:t>Pirkėjas</w:t>
      </w:r>
      <w:r w:rsidRPr="00181EA9">
        <w:rPr>
          <w:szCs w:val="24"/>
        </w:rPr>
        <w:t xml:space="preserve"> – ____________________________________________, atstovaujama (-</w:t>
      </w:r>
      <w:proofErr w:type="spellStart"/>
      <w:r w:rsidRPr="00181EA9">
        <w:rPr>
          <w:szCs w:val="24"/>
        </w:rPr>
        <w:t>as</w:t>
      </w:r>
      <w:proofErr w:type="spellEnd"/>
      <w:r w:rsidRPr="00181EA9">
        <w:rPr>
          <w:szCs w:val="24"/>
        </w:rPr>
        <w:t xml:space="preserve">) </w:t>
      </w:r>
    </w:p>
    <w:p w14:paraId="3B836DFC" w14:textId="77777777" w:rsidR="00181EA9" w:rsidRPr="00181EA9" w:rsidRDefault="00181EA9" w:rsidP="00181EA9">
      <w:pPr>
        <w:ind w:firstLine="720"/>
        <w:jc w:val="both"/>
        <w:rPr>
          <w:szCs w:val="24"/>
          <w:vertAlign w:val="superscript"/>
        </w:rPr>
      </w:pPr>
      <w:r w:rsidRPr="00181EA9">
        <w:rPr>
          <w:szCs w:val="24"/>
        </w:rPr>
        <w:t xml:space="preserve">                                                      </w:t>
      </w:r>
      <w:r w:rsidRPr="00181EA9">
        <w:rPr>
          <w:szCs w:val="24"/>
          <w:vertAlign w:val="superscript"/>
        </w:rPr>
        <w:t>(įstaigos pavadinimas, kodas)</w:t>
      </w:r>
    </w:p>
    <w:p w14:paraId="3C1F2E72" w14:textId="77777777" w:rsidR="00181EA9" w:rsidRPr="00181EA9" w:rsidRDefault="00181EA9" w:rsidP="00181EA9">
      <w:pPr>
        <w:jc w:val="both"/>
        <w:rPr>
          <w:szCs w:val="24"/>
        </w:rPr>
      </w:pPr>
      <w:r w:rsidRPr="00181EA9">
        <w:rPr>
          <w:szCs w:val="24"/>
        </w:rPr>
        <w:t>__________________________________________________________________________________,</w:t>
      </w:r>
    </w:p>
    <w:p w14:paraId="13459359" w14:textId="77777777" w:rsidR="00181EA9" w:rsidRPr="00181EA9" w:rsidRDefault="00181EA9" w:rsidP="00181EA9">
      <w:pPr>
        <w:jc w:val="both"/>
        <w:rPr>
          <w:szCs w:val="24"/>
          <w:vertAlign w:val="superscript"/>
        </w:rPr>
      </w:pPr>
      <w:r w:rsidRPr="00181EA9">
        <w:rPr>
          <w:szCs w:val="24"/>
          <w:vertAlign w:val="superscript"/>
        </w:rPr>
        <w:t xml:space="preserve">                                           </w:t>
      </w:r>
      <w:r w:rsidRPr="00181EA9">
        <w:rPr>
          <w:szCs w:val="24"/>
          <w:vertAlign w:val="superscript"/>
        </w:rPr>
        <w:tab/>
      </w:r>
      <w:r w:rsidRPr="00181EA9">
        <w:rPr>
          <w:szCs w:val="24"/>
          <w:vertAlign w:val="superscript"/>
        </w:rPr>
        <w:tab/>
      </w:r>
      <w:r w:rsidRPr="00181EA9">
        <w:rPr>
          <w:szCs w:val="24"/>
          <w:vertAlign w:val="superscript"/>
        </w:rPr>
        <w:tab/>
        <w:t>(pareigų pavadinimas, vardas, pavardė)</w:t>
      </w:r>
    </w:p>
    <w:p w14:paraId="6F327F31" w14:textId="77777777" w:rsidR="00181EA9" w:rsidRPr="00181EA9" w:rsidRDefault="00181EA9" w:rsidP="00181EA9">
      <w:pPr>
        <w:jc w:val="both"/>
        <w:rPr>
          <w:szCs w:val="24"/>
        </w:rPr>
      </w:pPr>
      <w:r w:rsidRPr="00181EA9">
        <w:rPr>
          <w:szCs w:val="24"/>
        </w:rPr>
        <w:t xml:space="preserve">veikiančio pagal ____________________________________________________________________, </w:t>
      </w:r>
    </w:p>
    <w:p w14:paraId="7F466E09" w14:textId="77777777" w:rsidR="00181EA9" w:rsidRPr="00181EA9" w:rsidRDefault="00181EA9" w:rsidP="00181EA9">
      <w:pPr>
        <w:jc w:val="both"/>
        <w:rPr>
          <w:szCs w:val="24"/>
          <w:vertAlign w:val="superscript"/>
        </w:rPr>
      </w:pPr>
      <w:r w:rsidRPr="00181EA9">
        <w:rPr>
          <w:szCs w:val="24"/>
          <w:vertAlign w:val="superscript"/>
        </w:rPr>
        <w:t xml:space="preserve">                                                     </w:t>
      </w:r>
      <w:r w:rsidRPr="00181EA9">
        <w:rPr>
          <w:szCs w:val="24"/>
          <w:vertAlign w:val="superscript"/>
        </w:rPr>
        <w:tab/>
      </w:r>
      <w:r w:rsidRPr="00181EA9">
        <w:rPr>
          <w:szCs w:val="24"/>
          <w:vertAlign w:val="superscript"/>
        </w:rPr>
        <w:tab/>
      </w:r>
      <w:r w:rsidRPr="00181EA9">
        <w:rPr>
          <w:szCs w:val="24"/>
          <w:vertAlign w:val="superscript"/>
        </w:rPr>
        <w:tab/>
        <w:t xml:space="preserve">           (atstovavimo pagrindas)</w:t>
      </w:r>
    </w:p>
    <w:p w14:paraId="4BF85D8F" w14:textId="1348E7CC" w:rsidR="00181EA9" w:rsidRPr="00181EA9" w:rsidRDefault="00181EA9" w:rsidP="00181EA9">
      <w:pPr>
        <w:jc w:val="both"/>
        <w:rPr>
          <w:szCs w:val="24"/>
        </w:rPr>
      </w:pPr>
      <w:r w:rsidRPr="00181EA9">
        <w:rPr>
          <w:szCs w:val="24"/>
        </w:rPr>
        <w:t>priėmė iš Tiekėjo nurodyt</w:t>
      </w:r>
      <w:r>
        <w:rPr>
          <w:szCs w:val="24"/>
        </w:rPr>
        <w:t>ą</w:t>
      </w:r>
      <w:r w:rsidRPr="00181EA9">
        <w:rPr>
          <w:szCs w:val="24"/>
        </w:rPr>
        <w:t xml:space="preserve"> Prek</w:t>
      </w:r>
      <w:r>
        <w:rPr>
          <w:szCs w:val="24"/>
        </w:rPr>
        <w:t>ę</w:t>
      </w:r>
      <w:r w:rsidR="00E7236F">
        <w:rPr>
          <w:szCs w:val="24"/>
        </w:rPr>
        <w:t>, atitinkančią Sutartyje nurodytus reikalavimus</w:t>
      </w:r>
      <w:r w:rsidRPr="00181EA9">
        <w:rPr>
          <w:szCs w:val="24"/>
        </w:rPr>
        <w:t>.</w:t>
      </w:r>
    </w:p>
    <w:p w14:paraId="122A0E65" w14:textId="77777777" w:rsidR="00181EA9" w:rsidRPr="00181EA9" w:rsidRDefault="00181EA9" w:rsidP="00181EA9">
      <w:pPr>
        <w:ind w:firstLine="720"/>
        <w:jc w:val="both"/>
        <w:rPr>
          <w:szCs w:val="24"/>
        </w:rPr>
      </w:pPr>
    </w:p>
    <w:p w14:paraId="7276EB31" w14:textId="77777777" w:rsidR="00181EA9" w:rsidRPr="00181EA9" w:rsidRDefault="00181EA9" w:rsidP="00181EA9">
      <w:pPr>
        <w:ind w:right="-441"/>
        <w:jc w:val="both"/>
        <w:rPr>
          <w:szCs w:val="24"/>
          <w:lang w:eastAsia="lt-LT"/>
        </w:rPr>
      </w:pPr>
    </w:p>
    <w:p w14:paraId="5729A0F9" w14:textId="77777777" w:rsidR="00181EA9" w:rsidRPr="00181EA9" w:rsidRDefault="00181EA9" w:rsidP="00181EA9">
      <w:pPr>
        <w:ind w:right="-441"/>
        <w:jc w:val="both"/>
        <w:rPr>
          <w:szCs w:val="24"/>
          <w:lang w:eastAsia="lt-LT"/>
        </w:rPr>
      </w:pPr>
    </w:p>
    <w:p w14:paraId="73115921" w14:textId="77777777" w:rsidR="00181EA9" w:rsidRPr="00181EA9" w:rsidRDefault="00181EA9" w:rsidP="00181EA9">
      <w:pPr>
        <w:jc w:val="both"/>
        <w:rPr>
          <w:rFonts w:eastAsia="Calibri"/>
          <w:szCs w:val="24"/>
        </w:rPr>
      </w:pPr>
      <w:r w:rsidRPr="00181EA9">
        <w:rPr>
          <w:rFonts w:eastAsia="Calibri"/>
          <w:szCs w:val="24"/>
        </w:rPr>
        <w:t>Šis perdavimo-priėmimo aktas abiejų šalių pasirašomas kvalifikuotu el. parašu.</w:t>
      </w:r>
    </w:p>
    <w:p w14:paraId="7B953DAC" w14:textId="77777777" w:rsidR="00181EA9" w:rsidRPr="00181EA9" w:rsidRDefault="00181EA9" w:rsidP="00181EA9">
      <w:pPr>
        <w:ind w:right="-441"/>
        <w:jc w:val="both"/>
        <w:rPr>
          <w:szCs w:val="24"/>
          <w:lang w:eastAsia="lt-LT"/>
        </w:rPr>
      </w:pPr>
    </w:p>
    <w:p w14:paraId="276BE4E6" w14:textId="77777777" w:rsidR="00181EA9" w:rsidRPr="00181EA9" w:rsidRDefault="00181EA9" w:rsidP="00181EA9">
      <w:pPr>
        <w:keepLines/>
        <w:tabs>
          <w:tab w:val="left" w:pos="5812"/>
        </w:tabs>
        <w:jc w:val="both"/>
        <w:rPr>
          <w:b/>
          <w:szCs w:val="24"/>
        </w:rPr>
      </w:pPr>
    </w:p>
    <w:p w14:paraId="7139174E" w14:textId="77777777" w:rsidR="00181EA9" w:rsidRPr="00181EA9" w:rsidRDefault="00181EA9" w:rsidP="00181EA9">
      <w:pPr>
        <w:keepLines/>
        <w:tabs>
          <w:tab w:val="left" w:pos="5812"/>
        </w:tabs>
        <w:jc w:val="both"/>
        <w:rPr>
          <w:b/>
          <w:szCs w:val="24"/>
        </w:rPr>
      </w:pPr>
      <w:r w:rsidRPr="00181EA9">
        <w:rPr>
          <w:b/>
          <w:szCs w:val="24"/>
        </w:rPr>
        <w:t>Perdavė</w:t>
      </w:r>
    </w:p>
    <w:p w14:paraId="363FFDAD" w14:textId="77777777" w:rsidR="00181EA9" w:rsidRPr="00181EA9" w:rsidRDefault="00181EA9" w:rsidP="00181EA9">
      <w:pPr>
        <w:keepNext/>
        <w:ind w:left="720" w:hanging="720"/>
        <w:jc w:val="both"/>
        <w:outlineLvl w:val="2"/>
        <w:rPr>
          <w:szCs w:val="24"/>
        </w:rPr>
      </w:pPr>
      <w:r w:rsidRPr="00181EA9">
        <w:rPr>
          <w:szCs w:val="24"/>
        </w:rPr>
        <w:t>____________________</w:t>
      </w:r>
      <w:r w:rsidRPr="00181EA9">
        <w:rPr>
          <w:szCs w:val="24"/>
        </w:rPr>
        <w:tab/>
      </w:r>
      <w:r w:rsidRPr="00181EA9">
        <w:rPr>
          <w:szCs w:val="24"/>
        </w:rPr>
        <w:tab/>
        <w:t xml:space="preserve">___________ </w:t>
      </w:r>
      <w:r w:rsidRPr="00181EA9">
        <w:rPr>
          <w:szCs w:val="24"/>
        </w:rPr>
        <w:tab/>
      </w:r>
      <w:r w:rsidRPr="00181EA9">
        <w:rPr>
          <w:szCs w:val="24"/>
        </w:rPr>
        <w:tab/>
        <w:t>______________</w:t>
      </w:r>
    </w:p>
    <w:p w14:paraId="4FF3B6E1" w14:textId="77777777" w:rsidR="00181EA9" w:rsidRPr="00181EA9" w:rsidRDefault="00181EA9" w:rsidP="00181EA9">
      <w:pPr>
        <w:jc w:val="both"/>
        <w:rPr>
          <w:szCs w:val="24"/>
          <w:vertAlign w:val="superscript"/>
        </w:rPr>
      </w:pPr>
      <w:r w:rsidRPr="00181EA9">
        <w:rPr>
          <w:szCs w:val="24"/>
          <w:vertAlign w:val="superscript"/>
        </w:rPr>
        <w:t xml:space="preserve">       (pareigų pavadinimas)</w:t>
      </w:r>
      <w:r w:rsidRPr="00181EA9">
        <w:rPr>
          <w:szCs w:val="24"/>
          <w:vertAlign w:val="superscript"/>
        </w:rPr>
        <w:tab/>
      </w:r>
      <w:r w:rsidRPr="00181EA9">
        <w:rPr>
          <w:szCs w:val="24"/>
          <w:vertAlign w:val="superscript"/>
        </w:rPr>
        <w:tab/>
        <w:t xml:space="preserve">      (parašas)</w:t>
      </w:r>
      <w:r w:rsidRPr="00181EA9">
        <w:rPr>
          <w:szCs w:val="24"/>
          <w:vertAlign w:val="superscript"/>
        </w:rPr>
        <w:tab/>
      </w:r>
      <w:r w:rsidRPr="00181EA9">
        <w:rPr>
          <w:szCs w:val="24"/>
          <w:vertAlign w:val="superscript"/>
        </w:rPr>
        <w:tab/>
      </w:r>
      <w:r w:rsidRPr="00181EA9">
        <w:rPr>
          <w:szCs w:val="24"/>
          <w:vertAlign w:val="superscript"/>
        </w:rPr>
        <w:tab/>
        <w:t xml:space="preserve">    (vardas, pavardė)</w:t>
      </w:r>
    </w:p>
    <w:p w14:paraId="53BBB831" w14:textId="77777777" w:rsidR="00181EA9" w:rsidRPr="00181EA9" w:rsidRDefault="00181EA9" w:rsidP="00181EA9">
      <w:pPr>
        <w:jc w:val="both"/>
        <w:rPr>
          <w:szCs w:val="24"/>
        </w:rPr>
      </w:pPr>
      <w:r w:rsidRPr="00181EA9">
        <w:rPr>
          <w:szCs w:val="24"/>
        </w:rPr>
        <w:tab/>
      </w:r>
      <w:r w:rsidRPr="00181EA9">
        <w:rPr>
          <w:szCs w:val="24"/>
        </w:rPr>
        <w:tab/>
      </w:r>
      <w:r w:rsidRPr="00181EA9">
        <w:rPr>
          <w:szCs w:val="24"/>
        </w:rPr>
        <w:tab/>
      </w:r>
    </w:p>
    <w:p w14:paraId="63962390" w14:textId="77777777" w:rsidR="00181EA9" w:rsidRPr="00181EA9" w:rsidRDefault="00181EA9" w:rsidP="00181EA9">
      <w:pPr>
        <w:jc w:val="both"/>
        <w:rPr>
          <w:b/>
          <w:szCs w:val="24"/>
        </w:rPr>
      </w:pPr>
      <w:r w:rsidRPr="00181EA9">
        <w:rPr>
          <w:b/>
          <w:szCs w:val="24"/>
        </w:rPr>
        <w:t>Priėmė</w:t>
      </w:r>
    </w:p>
    <w:p w14:paraId="11DF3D82" w14:textId="77777777" w:rsidR="00181EA9" w:rsidRPr="00181EA9" w:rsidRDefault="00181EA9" w:rsidP="00181EA9">
      <w:pPr>
        <w:keepNext/>
        <w:ind w:left="720" w:hanging="720"/>
        <w:jc w:val="both"/>
        <w:outlineLvl w:val="2"/>
        <w:rPr>
          <w:szCs w:val="24"/>
        </w:rPr>
      </w:pPr>
      <w:r w:rsidRPr="00181EA9">
        <w:rPr>
          <w:szCs w:val="24"/>
        </w:rPr>
        <w:t>____________________</w:t>
      </w:r>
      <w:r w:rsidRPr="00181EA9">
        <w:rPr>
          <w:szCs w:val="24"/>
        </w:rPr>
        <w:tab/>
      </w:r>
      <w:r w:rsidRPr="00181EA9">
        <w:rPr>
          <w:szCs w:val="24"/>
        </w:rPr>
        <w:tab/>
        <w:t xml:space="preserve">____________   </w:t>
      </w:r>
      <w:r w:rsidRPr="00181EA9">
        <w:rPr>
          <w:szCs w:val="24"/>
        </w:rPr>
        <w:tab/>
      </w:r>
      <w:r w:rsidRPr="00181EA9">
        <w:rPr>
          <w:szCs w:val="24"/>
        </w:rPr>
        <w:tab/>
        <w:t>______________</w:t>
      </w:r>
    </w:p>
    <w:p w14:paraId="3C4750CF" w14:textId="77777777" w:rsidR="00181EA9" w:rsidRPr="00181EA9" w:rsidRDefault="00181EA9" w:rsidP="00181EA9">
      <w:pPr>
        <w:jc w:val="both"/>
        <w:rPr>
          <w:szCs w:val="24"/>
          <w:vertAlign w:val="superscript"/>
        </w:rPr>
      </w:pPr>
      <w:r w:rsidRPr="00181EA9">
        <w:rPr>
          <w:szCs w:val="24"/>
        </w:rPr>
        <w:t xml:space="preserve">   </w:t>
      </w:r>
      <w:r w:rsidRPr="00181EA9">
        <w:rPr>
          <w:szCs w:val="24"/>
          <w:vertAlign w:val="superscript"/>
        </w:rPr>
        <w:t>(pareigų pavadinimas)</w:t>
      </w:r>
      <w:r w:rsidRPr="00181EA9">
        <w:rPr>
          <w:szCs w:val="24"/>
          <w:vertAlign w:val="superscript"/>
        </w:rPr>
        <w:tab/>
      </w:r>
      <w:r w:rsidRPr="00181EA9">
        <w:rPr>
          <w:szCs w:val="24"/>
          <w:vertAlign w:val="superscript"/>
        </w:rPr>
        <w:tab/>
        <w:t xml:space="preserve">      (parašas)</w:t>
      </w:r>
      <w:r w:rsidRPr="00181EA9">
        <w:rPr>
          <w:szCs w:val="24"/>
          <w:vertAlign w:val="superscript"/>
        </w:rPr>
        <w:tab/>
      </w:r>
      <w:r w:rsidRPr="00181EA9">
        <w:rPr>
          <w:szCs w:val="24"/>
          <w:vertAlign w:val="superscript"/>
        </w:rPr>
        <w:tab/>
      </w:r>
      <w:r w:rsidRPr="00181EA9">
        <w:rPr>
          <w:szCs w:val="24"/>
          <w:vertAlign w:val="superscript"/>
        </w:rPr>
        <w:tab/>
        <w:t xml:space="preserve">     (vardas, pavardė</w:t>
      </w:r>
    </w:p>
    <w:p w14:paraId="16F3F1F7" w14:textId="77777777" w:rsidR="00181EA9" w:rsidRPr="00181EA9" w:rsidRDefault="00181EA9" w:rsidP="00181EA9">
      <w:pPr>
        <w:tabs>
          <w:tab w:val="left" w:pos="1985"/>
          <w:tab w:val="left" w:pos="5245"/>
          <w:tab w:val="left" w:pos="6521"/>
          <w:tab w:val="left" w:pos="8739"/>
        </w:tabs>
        <w:autoSpaceDE w:val="0"/>
        <w:autoSpaceDN w:val="0"/>
        <w:adjustRightInd w:val="0"/>
        <w:rPr>
          <w:rFonts w:eastAsia="Calibri"/>
          <w:bCs/>
          <w:sz w:val="22"/>
          <w:szCs w:val="22"/>
        </w:rPr>
      </w:pPr>
    </w:p>
    <w:p w14:paraId="7B5DBA25" w14:textId="77777777" w:rsidR="00181EA9" w:rsidRDefault="00181EA9"/>
    <w:sectPr w:rsidR="00181EA9">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EC8FD" w14:textId="77777777" w:rsidR="00493F3C" w:rsidRDefault="00493F3C">
      <w:r>
        <w:separator/>
      </w:r>
    </w:p>
  </w:endnote>
  <w:endnote w:type="continuationSeparator" w:id="0">
    <w:p w14:paraId="346E7170" w14:textId="77777777" w:rsidR="00493F3C" w:rsidRDefault="00493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C48A6" w14:textId="77777777" w:rsidR="00AA664D" w:rsidRDefault="00AA664D">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6FEC2" w14:textId="77777777" w:rsidR="00AA664D" w:rsidRDefault="00AA664D">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8B318" w14:textId="77777777" w:rsidR="00AA664D" w:rsidRDefault="00AA664D">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CFAAF" w14:textId="77777777" w:rsidR="00493F3C" w:rsidRDefault="00493F3C">
      <w:r>
        <w:separator/>
      </w:r>
    </w:p>
  </w:footnote>
  <w:footnote w:type="continuationSeparator" w:id="0">
    <w:p w14:paraId="3872E0EE" w14:textId="77777777" w:rsidR="00493F3C" w:rsidRDefault="00493F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AD67F" w14:textId="77777777" w:rsidR="00AA664D" w:rsidRDefault="00AA664D">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4CD4E" w14:textId="77777777" w:rsidR="00AA664D" w:rsidRDefault="00AA664D">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EFDFE" w14:textId="77777777" w:rsidR="00AA664D" w:rsidRDefault="00AA664D">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7424CC"/>
    <w:multiLevelType w:val="hybridMultilevel"/>
    <w:tmpl w:val="87ECF240"/>
    <w:lvl w:ilvl="0" w:tplc="04270001">
      <w:start w:val="6"/>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BA843CB"/>
    <w:multiLevelType w:val="hybridMultilevel"/>
    <w:tmpl w:val="A592586A"/>
    <w:lvl w:ilvl="0" w:tplc="189EEA28">
      <w:start w:val="1"/>
      <w:numFmt w:val="decimal"/>
      <w:lvlText w:val="%1."/>
      <w:lvlJc w:val="left"/>
      <w:pPr>
        <w:ind w:left="1304" w:hanging="360"/>
      </w:pPr>
      <w:rPr>
        <w:rFonts w:hint="default"/>
      </w:rPr>
    </w:lvl>
    <w:lvl w:ilvl="1" w:tplc="04270019" w:tentative="1">
      <w:start w:val="1"/>
      <w:numFmt w:val="lowerLetter"/>
      <w:lvlText w:val="%2."/>
      <w:lvlJc w:val="left"/>
      <w:pPr>
        <w:ind w:left="2024" w:hanging="360"/>
      </w:pPr>
    </w:lvl>
    <w:lvl w:ilvl="2" w:tplc="0427001B" w:tentative="1">
      <w:start w:val="1"/>
      <w:numFmt w:val="lowerRoman"/>
      <w:lvlText w:val="%3."/>
      <w:lvlJc w:val="right"/>
      <w:pPr>
        <w:ind w:left="2744" w:hanging="180"/>
      </w:pPr>
    </w:lvl>
    <w:lvl w:ilvl="3" w:tplc="0427000F" w:tentative="1">
      <w:start w:val="1"/>
      <w:numFmt w:val="decimal"/>
      <w:lvlText w:val="%4."/>
      <w:lvlJc w:val="left"/>
      <w:pPr>
        <w:ind w:left="3464" w:hanging="360"/>
      </w:pPr>
    </w:lvl>
    <w:lvl w:ilvl="4" w:tplc="04270019" w:tentative="1">
      <w:start w:val="1"/>
      <w:numFmt w:val="lowerLetter"/>
      <w:lvlText w:val="%5."/>
      <w:lvlJc w:val="left"/>
      <w:pPr>
        <w:ind w:left="4184" w:hanging="360"/>
      </w:pPr>
    </w:lvl>
    <w:lvl w:ilvl="5" w:tplc="0427001B" w:tentative="1">
      <w:start w:val="1"/>
      <w:numFmt w:val="lowerRoman"/>
      <w:lvlText w:val="%6."/>
      <w:lvlJc w:val="right"/>
      <w:pPr>
        <w:ind w:left="4904" w:hanging="180"/>
      </w:pPr>
    </w:lvl>
    <w:lvl w:ilvl="6" w:tplc="0427000F" w:tentative="1">
      <w:start w:val="1"/>
      <w:numFmt w:val="decimal"/>
      <w:lvlText w:val="%7."/>
      <w:lvlJc w:val="left"/>
      <w:pPr>
        <w:ind w:left="5624" w:hanging="360"/>
      </w:pPr>
    </w:lvl>
    <w:lvl w:ilvl="7" w:tplc="04270019" w:tentative="1">
      <w:start w:val="1"/>
      <w:numFmt w:val="lowerLetter"/>
      <w:lvlText w:val="%8."/>
      <w:lvlJc w:val="left"/>
      <w:pPr>
        <w:ind w:left="6344" w:hanging="360"/>
      </w:pPr>
    </w:lvl>
    <w:lvl w:ilvl="8" w:tplc="0427001B" w:tentative="1">
      <w:start w:val="1"/>
      <w:numFmt w:val="lowerRoman"/>
      <w:lvlText w:val="%9."/>
      <w:lvlJc w:val="right"/>
      <w:pPr>
        <w:ind w:left="7064" w:hanging="180"/>
      </w:pPr>
    </w:lvl>
  </w:abstractNum>
  <w:num w:numId="1" w16cid:durableId="686640209">
    <w:abstractNumId w:val="1"/>
  </w:num>
  <w:num w:numId="2" w16cid:durableId="1466005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3B4C"/>
    <w:rsid w:val="00030173"/>
    <w:rsid w:val="00067076"/>
    <w:rsid w:val="00073E66"/>
    <w:rsid w:val="000D1EE0"/>
    <w:rsid w:val="000E189C"/>
    <w:rsid w:val="000F75AD"/>
    <w:rsid w:val="001059C7"/>
    <w:rsid w:val="0013387F"/>
    <w:rsid w:val="0013644E"/>
    <w:rsid w:val="00160270"/>
    <w:rsid w:val="00161C81"/>
    <w:rsid w:val="0016779B"/>
    <w:rsid w:val="001775DA"/>
    <w:rsid w:val="00181EA9"/>
    <w:rsid w:val="001A0B96"/>
    <w:rsid w:val="001B1B1D"/>
    <w:rsid w:val="001F1AF9"/>
    <w:rsid w:val="002077FB"/>
    <w:rsid w:val="00213CBD"/>
    <w:rsid w:val="00233B7E"/>
    <w:rsid w:val="00283B77"/>
    <w:rsid w:val="002A0CC6"/>
    <w:rsid w:val="002A1C00"/>
    <w:rsid w:val="002B1146"/>
    <w:rsid w:val="002E5EF3"/>
    <w:rsid w:val="002E791C"/>
    <w:rsid w:val="002F0B5F"/>
    <w:rsid w:val="00321702"/>
    <w:rsid w:val="00341CA3"/>
    <w:rsid w:val="00354723"/>
    <w:rsid w:val="00370E7C"/>
    <w:rsid w:val="003856BD"/>
    <w:rsid w:val="00391AE9"/>
    <w:rsid w:val="00394EC6"/>
    <w:rsid w:val="003E1FD0"/>
    <w:rsid w:val="003F1955"/>
    <w:rsid w:val="003F20C0"/>
    <w:rsid w:val="003F729C"/>
    <w:rsid w:val="00441ADE"/>
    <w:rsid w:val="00447D44"/>
    <w:rsid w:val="0047347B"/>
    <w:rsid w:val="00493F3C"/>
    <w:rsid w:val="005642AD"/>
    <w:rsid w:val="00586848"/>
    <w:rsid w:val="005A76A2"/>
    <w:rsid w:val="005B6EBD"/>
    <w:rsid w:val="0060456B"/>
    <w:rsid w:val="00630C87"/>
    <w:rsid w:val="006315B3"/>
    <w:rsid w:val="006503C4"/>
    <w:rsid w:val="00665AA1"/>
    <w:rsid w:val="00673986"/>
    <w:rsid w:val="006A6AC1"/>
    <w:rsid w:val="006C17C6"/>
    <w:rsid w:val="006E3887"/>
    <w:rsid w:val="007101D9"/>
    <w:rsid w:val="00713733"/>
    <w:rsid w:val="00746736"/>
    <w:rsid w:val="00760E88"/>
    <w:rsid w:val="007677F7"/>
    <w:rsid w:val="0077035F"/>
    <w:rsid w:val="0077655D"/>
    <w:rsid w:val="007A54C2"/>
    <w:rsid w:val="007C7537"/>
    <w:rsid w:val="007D013C"/>
    <w:rsid w:val="007E5D30"/>
    <w:rsid w:val="00835019"/>
    <w:rsid w:val="008A65F0"/>
    <w:rsid w:val="008A7D9B"/>
    <w:rsid w:val="008D0747"/>
    <w:rsid w:val="008E1848"/>
    <w:rsid w:val="008E4B60"/>
    <w:rsid w:val="00920B17"/>
    <w:rsid w:val="00926046"/>
    <w:rsid w:val="00931F4C"/>
    <w:rsid w:val="009676A3"/>
    <w:rsid w:val="009B3182"/>
    <w:rsid w:val="00A00424"/>
    <w:rsid w:val="00A03D99"/>
    <w:rsid w:val="00A5537E"/>
    <w:rsid w:val="00A75BC7"/>
    <w:rsid w:val="00A779A4"/>
    <w:rsid w:val="00A83350"/>
    <w:rsid w:val="00AA664D"/>
    <w:rsid w:val="00AB1573"/>
    <w:rsid w:val="00AB1F39"/>
    <w:rsid w:val="00AB4AF3"/>
    <w:rsid w:val="00AC63C5"/>
    <w:rsid w:val="00AE75A1"/>
    <w:rsid w:val="00AF4648"/>
    <w:rsid w:val="00B256BF"/>
    <w:rsid w:val="00B32B76"/>
    <w:rsid w:val="00B64996"/>
    <w:rsid w:val="00B708D0"/>
    <w:rsid w:val="00B815C1"/>
    <w:rsid w:val="00BB0554"/>
    <w:rsid w:val="00BB09F3"/>
    <w:rsid w:val="00BB53B3"/>
    <w:rsid w:val="00C142BC"/>
    <w:rsid w:val="00C166BF"/>
    <w:rsid w:val="00C36332"/>
    <w:rsid w:val="00C37DFA"/>
    <w:rsid w:val="00C51701"/>
    <w:rsid w:val="00C576CA"/>
    <w:rsid w:val="00C837D0"/>
    <w:rsid w:val="00C95043"/>
    <w:rsid w:val="00CA6391"/>
    <w:rsid w:val="00CC1233"/>
    <w:rsid w:val="00CC320D"/>
    <w:rsid w:val="00CD538D"/>
    <w:rsid w:val="00D14C83"/>
    <w:rsid w:val="00D30385"/>
    <w:rsid w:val="00D55C15"/>
    <w:rsid w:val="00D97EC6"/>
    <w:rsid w:val="00DB16EC"/>
    <w:rsid w:val="00DB4EA1"/>
    <w:rsid w:val="00DC4308"/>
    <w:rsid w:val="00E05DD7"/>
    <w:rsid w:val="00E24F46"/>
    <w:rsid w:val="00E51245"/>
    <w:rsid w:val="00E57E68"/>
    <w:rsid w:val="00E7236F"/>
    <w:rsid w:val="00E87D5F"/>
    <w:rsid w:val="00EE321B"/>
    <w:rsid w:val="00EF42AA"/>
    <w:rsid w:val="00F30FCC"/>
    <w:rsid w:val="00F844A3"/>
    <w:rsid w:val="00F871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03970"/>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8E1848"/>
  </w:style>
  <w:style w:type="character" w:styleId="Komentaronuoroda">
    <w:name w:val="annotation reference"/>
    <w:basedOn w:val="Numatytasispastraiposriftas"/>
    <w:semiHidden/>
    <w:unhideWhenUsed/>
    <w:rsid w:val="00630C87"/>
    <w:rPr>
      <w:sz w:val="16"/>
      <w:szCs w:val="16"/>
    </w:rPr>
  </w:style>
  <w:style w:type="paragraph" w:styleId="Komentarotekstas">
    <w:name w:val="annotation text"/>
    <w:basedOn w:val="prastasis"/>
    <w:link w:val="KomentarotekstasDiagrama"/>
    <w:unhideWhenUsed/>
    <w:rsid w:val="00630C87"/>
    <w:rPr>
      <w:sz w:val="20"/>
    </w:rPr>
  </w:style>
  <w:style w:type="character" w:customStyle="1" w:styleId="KomentarotekstasDiagrama">
    <w:name w:val="Komentaro tekstas Diagrama"/>
    <w:basedOn w:val="Numatytasispastraiposriftas"/>
    <w:link w:val="Komentarotekstas"/>
    <w:rsid w:val="00630C87"/>
    <w:rPr>
      <w:sz w:val="20"/>
    </w:rPr>
  </w:style>
  <w:style w:type="paragraph" w:styleId="Komentarotema">
    <w:name w:val="annotation subject"/>
    <w:basedOn w:val="Komentarotekstas"/>
    <w:next w:val="Komentarotekstas"/>
    <w:link w:val="KomentarotemaDiagrama"/>
    <w:semiHidden/>
    <w:unhideWhenUsed/>
    <w:rsid w:val="00630C87"/>
    <w:rPr>
      <w:b/>
      <w:bCs/>
    </w:rPr>
  </w:style>
  <w:style w:type="character" w:customStyle="1" w:styleId="KomentarotemaDiagrama">
    <w:name w:val="Komentaro tema Diagrama"/>
    <w:basedOn w:val="KomentarotekstasDiagrama"/>
    <w:link w:val="Komentarotema"/>
    <w:semiHidden/>
    <w:rsid w:val="00630C87"/>
    <w:rPr>
      <w:b/>
      <w:bCs/>
      <w:sz w:val="20"/>
    </w:rPr>
  </w:style>
  <w:style w:type="paragraph" w:styleId="Sraopastraipa">
    <w:name w:val="List Paragraph"/>
    <w:basedOn w:val="prastasis"/>
    <w:rsid w:val="00E24F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644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062c8a2-d353-46c2-92d8-0dd75d1f4b63}" enabled="0" method="" siteId="{6062c8a2-d353-46c2-92d8-0dd75d1f4b63}" removed="1"/>
</clbl:labelList>
</file>

<file path=docProps/app.xml><?xml version="1.0" encoding="utf-8"?>
<Properties xmlns="http://schemas.openxmlformats.org/officeDocument/2006/extended-properties" xmlns:vt="http://schemas.openxmlformats.org/officeDocument/2006/docPropsVTypes">
  <Template>Normal</Template>
  <TotalTime>156</TotalTime>
  <Pages>37</Pages>
  <Words>67896</Words>
  <Characters>38701</Characters>
  <Application>Microsoft Office Word</Application>
  <DocSecurity>0</DocSecurity>
  <Lines>322</Lines>
  <Paragraphs>212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106385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Indrė Krinickienė</cp:lastModifiedBy>
  <cp:revision>31</cp:revision>
  <dcterms:created xsi:type="dcterms:W3CDTF">2025-05-30T11:06:00Z</dcterms:created>
  <dcterms:modified xsi:type="dcterms:W3CDTF">2025-06-04T07:54:00Z</dcterms:modified>
</cp:coreProperties>
</file>