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5CA9A" w14:textId="77777777" w:rsidR="00E560CB" w:rsidRPr="00E560CB" w:rsidRDefault="00E560CB" w:rsidP="00E560CB">
      <w:pPr>
        <w:tabs>
          <w:tab w:val="left" w:pos="7938"/>
        </w:tabs>
        <w:ind w:firstLine="851"/>
        <w:jc w:val="both"/>
        <w:rPr>
          <w:color w:val="auto"/>
          <w:szCs w:val="20"/>
        </w:rPr>
      </w:pPr>
      <w:r w:rsidRPr="00E560CB">
        <w:rPr>
          <w:color w:val="auto"/>
          <w:szCs w:val="20"/>
        </w:rPr>
        <w:t>Pirmoji nuolatinė viešųjų pirkimų komisija (toliau – Komisija) išnagrinėjo tiekėjo prašymą ir teikia atsakymą.</w:t>
      </w:r>
    </w:p>
    <w:p w14:paraId="7B0A4597" w14:textId="77777777" w:rsidR="00E560CB" w:rsidRPr="00E560CB" w:rsidRDefault="00E560CB" w:rsidP="00E560CB">
      <w:pPr>
        <w:tabs>
          <w:tab w:val="left" w:pos="7938"/>
        </w:tabs>
        <w:ind w:firstLine="851"/>
        <w:jc w:val="both"/>
        <w:rPr>
          <w:color w:val="auto"/>
          <w:szCs w:val="20"/>
        </w:rPr>
      </w:pPr>
    </w:p>
    <w:p w14:paraId="541CB547" w14:textId="77777777" w:rsidR="00E560CB" w:rsidRPr="00E560CB" w:rsidRDefault="00E560CB" w:rsidP="00E560CB">
      <w:pPr>
        <w:spacing w:line="276" w:lineRule="auto"/>
        <w:jc w:val="both"/>
        <w:rPr>
          <w:b/>
          <w:bCs/>
          <w:color w:val="auto"/>
          <w:szCs w:val="20"/>
        </w:rPr>
      </w:pPr>
      <w:r w:rsidRPr="00E560CB">
        <w:rPr>
          <w:b/>
          <w:bCs/>
          <w:color w:val="auto"/>
          <w:szCs w:val="20"/>
        </w:rPr>
        <w:t>GAUTAS TIEKĖJO PRAŠYMAS (TEKSTAS NEKOREGUOTAS):</w:t>
      </w:r>
    </w:p>
    <w:p w14:paraId="6C6355B5" w14:textId="77777777" w:rsidR="00E560CB" w:rsidRPr="00E560CB" w:rsidRDefault="00E560CB" w:rsidP="00E560CB">
      <w:pPr>
        <w:widowControl w:val="0"/>
        <w:autoSpaceDE w:val="0"/>
        <w:autoSpaceDN w:val="0"/>
        <w:ind w:right="141"/>
        <w:rPr>
          <w:color w:val="auto"/>
        </w:rPr>
      </w:pPr>
      <w:r w:rsidRPr="00E560CB">
        <w:rPr>
          <w:rFonts w:ascii="Roboto" w:hAnsi="Roboto"/>
          <w:color w:val="00241A"/>
          <w:sz w:val="21"/>
          <w:szCs w:val="21"/>
          <w:shd w:val="clear" w:color="auto" w:fill="FFFFFF"/>
        </w:rPr>
        <w:t>„„Laba diena,</w:t>
      </w:r>
      <w:r w:rsidRPr="00E560CB">
        <w:rPr>
          <w:rFonts w:ascii="Roboto" w:hAnsi="Roboto"/>
          <w:color w:val="00241A"/>
          <w:sz w:val="21"/>
          <w:szCs w:val="21"/>
        </w:rPr>
        <w:br/>
      </w:r>
      <w:r w:rsidRPr="00E560CB">
        <w:rPr>
          <w:rFonts w:ascii="Roboto" w:hAnsi="Roboto"/>
          <w:color w:val="00241A"/>
          <w:sz w:val="21"/>
          <w:szCs w:val="21"/>
        </w:rPr>
        <w:br/>
      </w:r>
      <w:r w:rsidRPr="00E560CB">
        <w:rPr>
          <w:rFonts w:ascii="Roboto" w:hAnsi="Roboto"/>
          <w:color w:val="00241A"/>
          <w:sz w:val="21"/>
          <w:szCs w:val="21"/>
          <w:shd w:val="clear" w:color="auto" w:fill="FFFFFF"/>
        </w:rPr>
        <w:t>Techninėje specifikacijoje pastebėjome nurodytus konkrečius reikalavimus, kurie gamintojo požiūriu yra nesaugūs arba riboja konkurenciją:</w:t>
      </w:r>
      <w:r w:rsidRPr="00E560CB">
        <w:rPr>
          <w:rFonts w:ascii="Roboto" w:hAnsi="Roboto"/>
          <w:color w:val="00241A"/>
          <w:sz w:val="21"/>
          <w:szCs w:val="21"/>
        </w:rPr>
        <w:br/>
      </w:r>
      <w:r w:rsidRPr="00E560CB">
        <w:rPr>
          <w:rFonts w:ascii="Roboto" w:hAnsi="Roboto"/>
          <w:color w:val="00241A"/>
          <w:sz w:val="21"/>
          <w:szCs w:val="21"/>
        </w:rPr>
        <w:br/>
      </w:r>
      <w:proofErr w:type="spellStart"/>
      <w:r w:rsidRPr="00E560CB">
        <w:rPr>
          <w:rFonts w:ascii="Roboto" w:hAnsi="Roboto"/>
          <w:color w:val="00241A"/>
          <w:sz w:val="21"/>
          <w:szCs w:val="21"/>
          <w:shd w:val="clear" w:color="auto" w:fill="FFFFFF"/>
        </w:rPr>
        <w:t>Reilalavimas</w:t>
      </w:r>
      <w:proofErr w:type="spellEnd"/>
      <w:r w:rsidRPr="00E560CB">
        <w:rPr>
          <w:rFonts w:ascii="Roboto" w:hAnsi="Roboto"/>
          <w:color w:val="00241A"/>
          <w:sz w:val="21"/>
          <w:szCs w:val="21"/>
        </w:rPr>
        <w:br/>
      </w:r>
      <w:r w:rsidRPr="00E560CB">
        <w:rPr>
          <w:rFonts w:ascii="Roboto" w:hAnsi="Roboto"/>
          <w:color w:val="00241A"/>
          <w:sz w:val="21"/>
          <w:szCs w:val="21"/>
        </w:rPr>
        <w:br/>
      </w:r>
      <w:r w:rsidRPr="00E560CB">
        <w:rPr>
          <w:rFonts w:ascii="Roboto" w:hAnsi="Roboto"/>
          <w:color w:val="00241A"/>
          <w:sz w:val="21"/>
          <w:szCs w:val="21"/>
          <w:shd w:val="clear" w:color="auto" w:fill="FFFFFF"/>
        </w:rPr>
        <w:t>"4.1.1. dvigubų sienelių puodų (katilų) bendra talpa ne mažesnė kaip 220 litrų, iš kurių bent vienas yra ne mažesnis kaip 130 litrų ir ne mažiau kaip vienas puodas (katilas) turi būti nešiojamas, ne mažiau kaip 70 litrų talpos, kurį galima naudoti kartu su lauko virtuve arba kaip atskirą maisto gaminimo įrenginį mažesniems maisto gaminimo ir išdavimo poreikiams arba priemonė turinti išvardintus parametrus ir lygiavertes funkcijas;</w:t>
      </w:r>
      <w:r w:rsidRPr="00E560CB">
        <w:rPr>
          <w:rFonts w:ascii="Roboto" w:hAnsi="Roboto"/>
          <w:color w:val="00241A"/>
          <w:sz w:val="21"/>
          <w:szCs w:val="21"/>
        </w:rPr>
        <w:br/>
      </w:r>
      <w:r w:rsidRPr="00E560CB">
        <w:rPr>
          <w:rFonts w:ascii="Roboto" w:hAnsi="Roboto"/>
          <w:color w:val="00241A"/>
          <w:sz w:val="21"/>
          <w:szCs w:val="21"/>
          <w:shd w:val="clear" w:color="auto" w:fill="FFFFFF"/>
        </w:rPr>
        <w:t>Dvigubų sienelių puodai (katilai) virtuvėje turi turėti pakreipimo (pavertimo) funkciją (galimybę), kad juos būtų galima lengvai pakreipti (paversti) 90˚ kampu greitam paruošto maisto perdavimui/išdavimui išpilant į mažesnius išdavimo indus (puodus, termosus, kibirus, ir panašiai) ir plovimo/valymo pagreitinimui/palengvinimui arba priemonė turinti išvardintus parametrus ir lygiavertes funkcijas.</w:t>
      </w:r>
      <w:r w:rsidRPr="00E560CB">
        <w:rPr>
          <w:rFonts w:ascii="Roboto" w:hAnsi="Roboto"/>
          <w:color w:val="00241A"/>
          <w:sz w:val="21"/>
          <w:szCs w:val="21"/>
        </w:rPr>
        <w:br/>
      </w:r>
      <w:r w:rsidRPr="00E560CB">
        <w:rPr>
          <w:rFonts w:ascii="Roboto" w:hAnsi="Roboto"/>
          <w:color w:val="00241A"/>
          <w:sz w:val="21"/>
          <w:szCs w:val="21"/>
          <w:shd w:val="clear" w:color="auto" w:fill="FFFFFF"/>
        </w:rPr>
        <w:t>Puodų (katilų) dvigubų sienelių tarpų viduje naudojamas šilumos perdavimo skystis, kuris neturi būti suslėgtas (po slėgiu), ir neturi plėstis užšalimo sąlygomis (-30°C), o jo virimo temperatūra turi būti aukštesnė nei 118 °C, esant įprastam atmosferos slėgiui."</w:t>
      </w:r>
      <w:r w:rsidRPr="00E560CB">
        <w:rPr>
          <w:rFonts w:ascii="Roboto" w:hAnsi="Roboto"/>
          <w:color w:val="00241A"/>
          <w:sz w:val="21"/>
          <w:szCs w:val="21"/>
        </w:rPr>
        <w:br/>
      </w:r>
      <w:r w:rsidRPr="00E560CB">
        <w:rPr>
          <w:rFonts w:ascii="Roboto" w:hAnsi="Roboto"/>
          <w:color w:val="00241A"/>
          <w:sz w:val="21"/>
          <w:szCs w:val="21"/>
        </w:rPr>
        <w:br/>
      </w:r>
      <w:r w:rsidRPr="00E560CB">
        <w:rPr>
          <w:rFonts w:ascii="Roboto" w:hAnsi="Roboto"/>
          <w:color w:val="00241A"/>
          <w:sz w:val="21"/>
          <w:szCs w:val="21"/>
          <w:shd w:val="clear" w:color="auto" w:fill="FFFFFF"/>
        </w:rPr>
        <w:t>Prašome šį punktą pakoreguoti - ... bendra talpa ne mažesnė kaip 220 litrų, iš kurių bent vienas yra ne mažesnis kaip 125 litrų ...</w:t>
      </w:r>
      <w:r w:rsidRPr="00E560CB">
        <w:rPr>
          <w:rFonts w:ascii="Roboto" w:hAnsi="Roboto"/>
          <w:color w:val="00241A"/>
          <w:sz w:val="21"/>
          <w:szCs w:val="21"/>
        </w:rPr>
        <w:br/>
      </w:r>
      <w:r w:rsidRPr="00E560CB">
        <w:rPr>
          <w:rFonts w:ascii="Roboto" w:hAnsi="Roboto"/>
          <w:color w:val="00241A"/>
          <w:sz w:val="21"/>
          <w:szCs w:val="21"/>
          <w:shd w:val="clear" w:color="auto" w:fill="FFFFFF"/>
        </w:rPr>
        <w:t>Prašome šį punktą pakoreguoti - ..., kad juos būtų galima lengvai pakreipti (paversti) 90˚ kampu arba išimti greitam paruošto maisto perdavimui/išdavimui ...</w:t>
      </w:r>
      <w:r w:rsidRPr="00E560CB">
        <w:rPr>
          <w:rFonts w:ascii="Roboto" w:hAnsi="Roboto"/>
          <w:color w:val="00241A"/>
          <w:sz w:val="21"/>
          <w:szCs w:val="21"/>
        </w:rPr>
        <w:br/>
      </w:r>
      <w:r w:rsidRPr="00E560CB">
        <w:rPr>
          <w:rFonts w:ascii="Roboto" w:hAnsi="Roboto"/>
          <w:color w:val="00241A"/>
          <w:sz w:val="21"/>
          <w:szCs w:val="21"/>
        </w:rPr>
        <w:br/>
      </w:r>
      <w:r w:rsidRPr="00E560CB">
        <w:rPr>
          <w:rFonts w:ascii="Roboto" w:hAnsi="Roboto"/>
          <w:color w:val="00241A"/>
          <w:sz w:val="21"/>
          <w:szCs w:val="21"/>
          <w:shd w:val="clear" w:color="auto" w:fill="FFFFFF"/>
        </w:rPr>
        <w:t>Reikalavimas</w:t>
      </w:r>
      <w:r w:rsidRPr="00E560CB">
        <w:rPr>
          <w:rFonts w:ascii="Roboto" w:hAnsi="Roboto"/>
          <w:color w:val="00241A"/>
          <w:sz w:val="21"/>
          <w:szCs w:val="21"/>
        </w:rPr>
        <w:br/>
      </w:r>
      <w:r w:rsidRPr="00E560CB">
        <w:rPr>
          <w:rFonts w:ascii="Roboto" w:hAnsi="Roboto"/>
          <w:color w:val="00241A"/>
          <w:sz w:val="21"/>
          <w:szCs w:val="21"/>
        </w:rPr>
        <w:br/>
      </w:r>
      <w:r w:rsidRPr="00E560CB">
        <w:rPr>
          <w:rFonts w:ascii="Roboto" w:hAnsi="Roboto"/>
          <w:color w:val="00241A"/>
          <w:sz w:val="21"/>
          <w:szCs w:val="21"/>
          <w:shd w:val="clear" w:color="auto" w:fill="FFFFFF"/>
        </w:rPr>
        <w:t>"4.4.1. karštą maistą gaminti (virti) važiuojant;"</w:t>
      </w:r>
      <w:r w:rsidRPr="00E560CB">
        <w:rPr>
          <w:rFonts w:ascii="Roboto" w:hAnsi="Roboto"/>
          <w:color w:val="00241A"/>
          <w:sz w:val="21"/>
          <w:szCs w:val="21"/>
        </w:rPr>
        <w:br/>
      </w:r>
      <w:r w:rsidRPr="00E560CB">
        <w:rPr>
          <w:rFonts w:ascii="Roboto" w:hAnsi="Roboto"/>
          <w:color w:val="00241A"/>
          <w:sz w:val="21"/>
          <w:szCs w:val="21"/>
        </w:rPr>
        <w:br/>
      </w:r>
      <w:r w:rsidRPr="00E560CB">
        <w:rPr>
          <w:rFonts w:ascii="Roboto" w:hAnsi="Roboto"/>
          <w:color w:val="00241A"/>
          <w:sz w:val="21"/>
          <w:szCs w:val="21"/>
          <w:shd w:val="clear" w:color="auto" w:fill="FFFFFF"/>
        </w:rPr>
        <w:t>gamintojas nurodo, kad šis reikalavimas įvykdomas, bet yra nesaugus eksploatacijos požiūriu ir rekomenduoja tokių priekabų nenaudoti. Ar šis reikalavimas gali būti rekomendacinio pobūdžio, bet neprivalomas?</w:t>
      </w:r>
      <w:r w:rsidRPr="00E560CB">
        <w:rPr>
          <w:rFonts w:ascii="Roboto" w:hAnsi="Roboto"/>
          <w:color w:val="00241A"/>
          <w:sz w:val="21"/>
          <w:szCs w:val="21"/>
        </w:rPr>
        <w:br/>
      </w:r>
      <w:r w:rsidRPr="00E560CB">
        <w:rPr>
          <w:rFonts w:ascii="Roboto" w:hAnsi="Roboto"/>
          <w:color w:val="00241A"/>
          <w:sz w:val="21"/>
          <w:szCs w:val="21"/>
        </w:rPr>
        <w:br/>
      </w:r>
      <w:r w:rsidRPr="00E560CB">
        <w:rPr>
          <w:rFonts w:ascii="Roboto" w:hAnsi="Roboto"/>
          <w:color w:val="00241A"/>
          <w:sz w:val="21"/>
          <w:szCs w:val="21"/>
        </w:rPr>
        <w:br/>
      </w:r>
      <w:r w:rsidRPr="00E560CB">
        <w:rPr>
          <w:rFonts w:ascii="Roboto" w:hAnsi="Roboto"/>
          <w:color w:val="00241A"/>
          <w:sz w:val="21"/>
          <w:szCs w:val="21"/>
          <w:shd w:val="clear" w:color="auto" w:fill="FFFFFF"/>
        </w:rPr>
        <w:t>pagarbiai,“</w:t>
      </w:r>
    </w:p>
    <w:p w14:paraId="39DBF6B1" w14:textId="77777777" w:rsidR="00E560CB" w:rsidRPr="00E560CB" w:rsidRDefault="00E560CB" w:rsidP="00E560CB">
      <w:pPr>
        <w:spacing w:line="276" w:lineRule="auto"/>
        <w:jc w:val="both"/>
        <w:rPr>
          <w:color w:val="auto"/>
          <w:szCs w:val="20"/>
          <w:bdr w:val="none" w:sz="0" w:space="0" w:color="auto" w:frame="1"/>
          <w:lang w:eastAsia="ar-SA"/>
        </w:rPr>
      </w:pPr>
    </w:p>
    <w:p w14:paraId="4693BA8B" w14:textId="77777777" w:rsidR="00E560CB" w:rsidRPr="00E560CB" w:rsidRDefault="00E560CB" w:rsidP="00E560CB">
      <w:pPr>
        <w:tabs>
          <w:tab w:val="left" w:pos="7938"/>
        </w:tabs>
        <w:jc w:val="both"/>
        <w:rPr>
          <w:color w:val="auto"/>
          <w:szCs w:val="20"/>
        </w:rPr>
      </w:pPr>
      <w:r w:rsidRPr="00E560CB">
        <w:rPr>
          <w:b/>
          <w:bCs/>
          <w:color w:val="auto"/>
          <w:szCs w:val="20"/>
        </w:rPr>
        <w:t>ATSAKYMAS.</w:t>
      </w:r>
      <w:r w:rsidRPr="00E560CB">
        <w:rPr>
          <w:color w:val="auto"/>
          <w:szCs w:val="20"/>
        </w:rPr>
        <w:t xml:space="preserve"> </w:t>
      </w:r>
    </w:p>
    <w:p w14:paraId="2C6842F6" w14:textId="77777777" w:rsidR="00E560CB" w:rsidRPr="00E560CB" w:rsidRDefault="00E560CB" w:rsidP="00E560CB">
      <w:pPr>
        <w:jc w:val="both"/>
        <w:rPr>
          <w:color w:val="auto"/>
        </w:rPr>
      </w:pPr>
      <w:r w:rsidRPr="00E560CB">
        <w:rPr>
          <w:color w:val="auto"/>
          <w:szCs w:val="20"/>
        </w:rPr>
        <w:t xml:space="preserve">              Į</w:t>
      </w:r>
      <w:r w:rsidRPr="00E560CB">
        <w:t>vertinus pateiktą tiekėjo prašymą pakoreguoti mobiliosios virtuvės techninę specifikaciją, Perkančioji organizacija atsako, kad minimos techninės specifikacijos reikalavimų nekeis.</w:t>
      </w:r>
      <w:r w:rsidRPr="00E560CB">
        <w:rPr>
          <w:color w:val="auto"/>
        </w:rPr>
        <w:t xml:space="preserve"> Techninė specifikacija parengta taip, kad apibūdintų prekę, kurią siekia įsigyti Perkančioji organizacija. Tiekėjų siūlomos prekės turi atitikti reikalavimas ir Tiekėjams nedraudžiama siūlyti geresnių parametrų prekę.</w:t>
      </w:r>
    </w:p>
    <w:p w14:paraId="09F1D6F1" w14:textId="3AB3D256" w:rsidR="00E560CB" w:rsidRDefault="00E560CB" w:rsidP="00E560CB">
      <w:pPr>
        <w:jc w:val="both"/>
        <w:rPr>
          <w:color w:val="auto"/>
        </w:rPr>
      </w:pPr>
      <w:r w:rsidRPr="00E560CB">
        <w:rPr>
          <w:color w:val="auto"/>
        </w:rPr>
        <w:t xml:space="preserve">              Kaip yra nurodyta pirkimo dokumentuose, pirkimas vykdomas vadovaujantis Lietuvos Respublikos viešųjų pirkimų įstatymu ir šio pirkimo dokumentais, kitais viešuosius pirkimus reglamentuojančiais teisės aktais, Lietuvos Respublikos civiliniu kodeksu, laikantis lygiateisiškumo, nediskriminavimo, abipusio pripažinimo, proporcingumo ir skaidrumo principų, taip pat laikantis konfidencialumo ir nešališkumo reikalavimų (LR VPĮ 17 str. 1 p.). Perkančioji organizacija nesutinka, kad paklausime įvardinti techninės specifikacijos reikalavimai riboja konkurenciją</w:t>
      </w:r>
      <w:r w:rsidRPr="00E560CB">
        <w:rPr>
          <w:color w:val="auto"/>
          <w:szCs w:val="20"/>
        </w:rPr>
        <w:t>.</w:t>
      </w:r>
    </w:p>
    <w:p w14:paraId="48FA0D1B" w14:textId="77777777" w:rsidR="00E560CB" w:rsidRDefault="00E560CB" w:rsidP="00E560CB">
      <w:pPr>
        <w:jc w:val="both"/>
        <w:rPr>
          <w:color w:val="auto"/>
        </w:rPr>
      </w:pPr>
    </w:p>
    <w:p w14:paraId="105613E6" w14:textId="77777777" w:rsidR="00E560CB" w:rsidRDefault="00E560CB" w:rsidP="00E560CB">
      <w:pPr>
        <w:jc w:val="both"/>
        <w:rPr>
          <w:color w:val="auto"/>
        </w:rPr>
      </w:pPr>
    </w:p>
    <w:p w14:paraId="402D2004" w14:textId="1A56607E" w:rsidR="00E560CB" w:rsidRDefault="00E560CB" w:rsidP="00E560CB">
      <w:pPr>
        <w:jc w:val="both"/>
        <w:rPr>
          <w:color w:val="auto"/>
        </w:rPr>
      </w:pPr>
      <w:r>
        <w:rPr>
          <w:color w:val="auto"/>
        </w:rPr>
        <w:t>Pagarbiai</w:t>
      </w:r>
    </w:p>
    <w:p w14:paraId="04FEB487" w14:textId="02AA409C" w:rsidR="00E560CB" w:rsidRPr="00E560CB" w:rsidRDefault="00E560CB" w:rsidP="00E560CB">
      <w:pPr>
        <w:jc w:val="both"/>
        <w:rPr>
          <w:color w:val="auto"/>
          <w:szCs w:val="20"/>
        </w:rPr>
      </w:pPr>
      <w:r>
        <w:rPr>
          <w:color w:val="auto"/>
        </w:rPr>
        <w:t>Pirmoji nuolatinė viešųjų pirkimų komisija</w:t>
      </w:r>
    </w:p>
    <w:p w14:paraId="7F9C721D" w14:textId="77777777" w:rsidR="00977398" w:rsidRPr="00E560CB" w:rsidRDefault="00977398" w:rsidP="00E560CB"/>
    <w:sectPr w:rsidR="00977398" w:rsidRPr="00E560CB">
      <w:footerReference w:type="default" r:id="rId8"/>
      <w:pgSz w:w="11906" w:h="16838"/>
      <w:pgMar w:top="1134" w:right="567" w:bottom="993" w:left="1560" w:header="0"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191B3" w14:textId="77777777" w:rsidR="00C662D0" w:rsidRDefault="00C662D0">
      <w:r>
        <w:separator/>
      </w:r>
    </w:p>
  </w:endnote>
  <w:endnote w:type="continuationSeparator" w:id="0">
    <w:p w14:paraId="2DF3CCDB" w14:textId="77777777" w:rsidR="00C662D0" w:rsidRDefault="00C66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Times New Roman'">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w:charset w:val="00"/>
    <w:family w:val="swiss"/>
    <w:pitch w:val="variable"/>
    <w:sig w:usb0="00000003" w:usb1="00000000" w:usb2="00000000" w:usb3="00000000" w:csb0="00000001"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154099"/>
      <w:docPartObj>
        <w:docPartGallery w:val="Page Numbers (Bottom of Page)"/>
        <w:docPartUnique/>
      </w:docPartObj>
    </w:sdtPr>
    <w:sdtContent>
      <w:p w14:paraId="4A7727C2" w14:textId="77777777" w:rsidR="0017290D" w:rsidRDefault="00FA0539">
        <w:pPr>
          <w:pStyle w:val="Porat"/>
          <w:jc w:val="center"/>
        </w:pPr>
        <w:r>
          <w:fldChar w:fldCharType="begin"/>
        </w:r>
        <w:r>
          <w:instrText>PAGE</w:instrText>
        </w:r>
        <w:r>
          <w:fldChar w:fldCharType="separate"/>
        </w:r>
        <w:r>
          <w:t>3</w:t>
        </w:r>
        <w:r>
          <w:fldChar w:fldCharType="end"/>
        </w:r>
      </w:p>
    </w:sdtContent>
  </w:sdt>
  <w:p w14:paraId="583D0CD3" w14:textId="77777777" w:rsidR="0017290D" w:rsidRDefault="0017290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F26EE" w14:textId="77777777" w:rsidR="00C662D0" w:rsidRDefault="00C662D0">
      <w:r>
        <w:separator/>
      </w:r>
    </w:p>
  </w:footnote>
  <w:footnote w:type="continuationSeparator" w:id="0">
    <w:p w14:paraId="14625866" w14:textId="77777777" w:rsidR="00C662D0" w:rsidRDefault="00C66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3111E3"/>
    <w:multiLevelType w:val="multilevel"/>
    <w:tmpl w:val="D396C20E"/>
    <w:lvl w:ilvl="0">
      <w:start w:val="2"/>
      <w:numFmt w:val="decimal"/>
      <w:lvlText w:val="%1."/>
      <w:lvlJc w:val="left"/>
      <w:pPr>
        <w:ind w:left="360" w:hanging="360"/>
      </w:pPr>
      <w:rPr>
        <w:rFonts w:hint="default"/>
      </w:rPr>
    </w:lvl>
    <w:lvl w:ilvl="1">
      <w:start w:val="6"/>
      <w:numFmt w:val="decimal"/>
      <w:lvlText w:val="%1.%2."/>
      <w:lvlJc w:val="left"/>
      <w:pPr>
        <w:ind w:left="409" w:hanging="360"/>
      </w:pPr>
      <w:rPr>
        <w:rFonts w:hint="default"/>
      </w:rPr>
    </w:lvl>
    <w:lvl w:ilvl="2">
      <w:start w:val="1"/>
      <w:numFmt w:val="decimal"/>
      <w:lvlText w:val="%1.%2.%3."/>
      <w:lvlJc w:val="left"/>
      <w:pPr>
        <w:ind w:left="818" w:hanging="720"/>
      </w:pPr>
      <w:rPr>
        <w:rFonts w:hint="default"/>
      </w:rPr>
    </w:lvl>
    <w:lvl w:ilvl="3">
      <w:start w:val="1"/>
      <w:numFmt w:val="decimal"/>
      <w:lvlText w:val="%1.%2.%3.%4."/>
      <w:lvlJc w:val="left"/>
      <w:pPr>
        <w:ind w:left="867" w:hanging="720"/>
      </w:pPr>
      <w:rPr>
        <w:rFonts w:hint="default"/>
      </w:rPr>
    </w:lvl>
    <w:lvl w:ilvl="4">
      <w:start w:val="1"/>
      <w:numFmt w:val="decimal"/>
      <w:lvlText w:val="%1.%2.%3.%4.%5."/>
      <w:lvlJc w:val="left"/>
      <w:pPr>
        <w:ind w:left="1276" w:hanging="1080"/>
      </w:pPr>
      <w:rPr>
        <w:rFonts w:hint="default"/>
      </w:rPr>
    </w:lvl>
    <w:lvl w:ilvl="5">
      <w:start w:val="1"/>
      <w:numFmt w:val="decimal"/>
      <w:lvlText w:val="%1.%2.%3.%4.%5.%6."/>
      <w:lvlJc w:val="left"/>
      <w:pPr>
        <w:ind w:left="1325" w:hanging="1080"/>
      </w:pPr>
      <w:rPr>
        <w:rFonts w:hint="default"/>
      </w:rPr>
    </w:lvl>
    <w:lvl w:ilvl="6">
      <w:start w:val="1"/>
      <w:numFmt w:val="decimal"/>
      <w:lvlText w:val="%1.%2.%3.%4.%5.%6.%7."/>
      <w:lvlJc w:val="left"/>
      <w:pPr>
        <w:ind w:left="1734" w:hanging="1440"/>
      </w:pPr>
      <w:rPr>
        <w:rFonts w:hint="default"/>
      </w:rPr>
    </w:lvl>
    <w:lvl w:ilvl="7">
      <w:start w:val="1"/>
      <w:numFmt w:val="decimal"/>
      <w:lvlText w:val="%1.%2.%3.%4.%5.%6.%7.%8."/>
      <w:lvlJc w:val="left"/>
      <w:pPr>
        <w:ind w:left="1783" w:hanging="1440"/>
      </w:pPr>
      <w:rPr>
        <w:rFonts w:hint="default"/>
      </w:rPr>
    </w:lvl>
    <w:lvl w:ilvl="8">
      <w:start w:val="1"/>
      <w:numFmt w:val="decimal"/>
      <w:lvlText w:val="%1.%2.%3.%4.%5.%6.%7.%8.%9."/>
      <w:lvlJc w:val="left"/>
      <w:pPr>
        <w:ind w:left="2192" w:hanging="1800"/>
      </w:pPr>
      <w:rPr>
        <w:rFonts w:hint="default"/>
      </w:rPr>
    </w:lvl>
  </w:abstractNum>
  <w:abstractNum w:abstractNumId="2" w15:restartNumberingAfterBreak="0">
    <w:nsid w:val="036C63C0"/>
    <w:multiLevelType w:val="multilevel"/>
    <w:tmpl w:val="FBB8484E"/>
    <w:lvl w:ilvl="0">
      <w:start w:val="2"/>
      <w:numFmt w:val="decimal"/>
      <w:lvlText w:val="%1."/>
      <w:lvlJc w:val="left"/>
      <w:pPr>
        <w:ind w:left="360" w:hanging="360"/>
      </w:pPr>
      <w:rPr>
        <w:rFonts w:hint="default"/>
      </w:rPr>
    </w:lvl>
    <w:lvl w:ilvl="1">
      <w:start w:val="1"/>
      <w:numFmt w:val="decimal"/>
      <w:lvlText w:val="%1.%2."/>
      <w:lvlJc w:val="left"/>
      <w:pPr>
        <w:ind w:left="114" w:hanging="360"/>
      </w:pPr>
      <w:rPr>
        <w:rFonts w:hint="default"/>
      </w:rPr>
    </w:lvl>
    <w:lvl w:ilvl="2">
      <w:start w:val="1"/>
      <w:numFmt w:val="decimal"/>
      <w:lvlText w:val="%1.%2.%3."/>
      <w:lvlJc w:val="left"/>
      <w:pPr>
        <w:ind w:left="228" w:hanging="720"/>
      </w:pPr>
      <w:rPr>
        <w:rFonts w:hint="default"/>
      </w:rPr>
    </w:lvl>
    <w:lvl w:ilvl="3">
      <w:start w:val="1"/>
      <w:numFmt w:val="decimal"/>
      <w:lvlText w:val="%1.%2.%3.%4."/>
      <w:lvlJc w:val="left"/>
      <w:pPr>
        <w:ind w:left="-18" w:hanging="720"/>
      </w:pPr>
      <w:rPr>
        <w:rFonts w:hint="default"/>
      </w:rPr>
    </w:lvl>
    <w:lvl w:ilvl="4">
      <w:start w:val="1"/>
      <w:numFmt w:val="decimal"/>
      <w:lvlText w:val="%1.%2.%3.%4.%5."/>
      <w:lvlJc w:val="left"/>
      <w:pPr>
        <w:ind w:left="96" w:hanging="1080"/>
      </w:pPr>
      <w:rPr>
        <w:rFonts w:hint="default"/>
      </w:rPr>
    </w:lvl>
    <w:lvl w:ilvl="5">
      <w:start w:val="1"/>
      <w:numFmt w:val="decimal"/>
      <w:lvlText w:val="%1.%2.%3.%4.%5.%6."/>
      <w:lvlJc w:val="left"/>
      <w:pPr>
        <w:ind w:left="-150" w:hanging="1080"/>
      </w:pPr>
      <w:rPr>
        <w:rFonts w:hint="default"/>
      </w:rPr>
    </w:lvl>
    <w:lvl w:ilvl="6">
      <w:start w:val="1"/>
      <w:numFmt w:val="decimal"/>
      <w:lvlText w:val="%1.%2.%3.%4.%5.%6.%7."/>
      <w:lvlJc w:val="left"/>
      <w:pPr>
        <w:ind w:left="-36" w:hanging="1440"/>
      </w:pPr>
      <w:rPr>
        <w:rFonts w:hint="default"/>
      </w:rPr>
    </w:lvl>
    <w:lvl w:ilvl="7">
      <w:start w:val="1"/>
      <w:numFmt w:val="decimal"/>
      <w:lvlText w:val="%1.%2.%3.%4.%5.%6.%7.%8."/>
      <w:lvlJc w:val="left"/>
      <w:pPr>
        <w:ind w:left="-282" w:hanging="1440"/>
      </w:pPr>
      <w:rPr>
        <w:rFonts w:hint="default"/>
      </w:rPr>
    </w:lvl>
    <w:lvl w:ilvl="8">
      <w:start w:val="1"/>
      <w:numFmt w:val="decimal"/>
      <w:lvlText w:val="%1.%2.%3.%4.%5.%6.%7.%8.%9."/>
      <w:lvlJc w:val="left"/>
      <w:pPr>
        <w:ind w:left="-168" w:hanging="1800"/>
      </w:pPr>
      <w:rPr>
        <w:rFonts w:hint="default"/>
      </w:rPr>
    </w:lvl>
  </w:abstractNum>
  <w:abstractNum w:abstractNumId="3" w15:restartNumberingAfterBreak="0">
    <w:nsid w:val="06F043CF"/>
    <w:multiLevelType w:val="multilevel"/>
    <w:tmpl w:val="59E2A4AC"/>
    <w:lvl w:ilvl="0">
      <w:start w:val="3"/>
      <w:numFmt w:val="decimal"/>
      <w:lvlText w:val="%1."/>
      <w:lvlJc w:val="left"/>
      <w:pPr>
        <w:ind w:left="360" w:hanging="360"/>
      </w:pPr>
      <w:rPr>
        <w:rFonts w:hint="default"/>
      </w:rPr>
    </w:lvl>
    <w:lvl w:ilvl="1">
      <w:start w:val="3"/>
      <w:numFmt w:val="decimal"/>
      <w:lvlText w:val="%1.%2."/>
      <w:lvlJc w:val="left"/>
      <w:pPr>
        <w:ind w:left="2204" w:hanging="360"/>
      </w:pPr>
      <w:rPr>
        <w:rFonts w:hint="default"/>
        <w:strike w:val="0"/>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4" w15:restartNumberingAfterBreak="0">
    <w:nsid w:val="0F665F34"/>
    <w:multiLevelType w:val="multilevel"/>
    <w:tmpl w:val="3A948A88"/>
    <w:lvl w:ilvl="0">
      <w:start w:val="2"/>
      <w:numFmt w:val="decimal"/>
      <w:lvlText w:val="%1"/>
      <w:lvlJc w:val="left"/>
      <w:pPr>
        <w:ind w:left="258" w:hanging="504"/>
      </w:pPr>
      <w:rPr>
        <w:rFonts w:hint="default"/>
        <w:lang w:val="lt-LT" w:eastAsia="en-US" w:bidi="ar-SA"/>
      </w:rPr>
    </w:lvl>
    <w:lvl w:ilvl="1">
      <w:start w:val="1"/>
      <w:numFmt w:val="decimal"/>
      <w:lvlText w:val="%1.%2."/>
      <w:lvlJc w:val="left"/>
      <w:pPr>
        <w:ind w:left="258" w:hanging="504"/>
      </w:pPr>
      <w:rPr>
        <w:rFonts w:ascii="Times New Roman" w:eastAsia="Times New Roman" w:hAnsi="Times New Roman" w:cs="Times New Roman" w:hint="default"/>
        <w:w w:val="100"/>
        <w:sz w:val="23"/>
        <w:szCs w:val="23"/>
        <w:lang w:val="lt-LT" w:eastAsia="en-US" w:bidi="ar-SA"/>
      </w:rPr>
    </w:lvl>
    <w:lvl w:ilvl="2">
      <w:start w:val="1"/>
      <w:numFmt w:val="decimal"/>
      <w:lvlText w:val="%1.%2.%3"/>
      <w:lvlJc w:val="left"/>
      <w:pPr>
        <w:ind w:left="258" w:hanging="567"/>
      </w:pPr>
      <w:rPr>
        <w:rFonts w:ascii="Times New Roman" w:eastAsia="Times New Roman" w:hAnsi="Times New Roman" w:cs="Times New Roman" w:hint="default"/>
        <w:w w:val="100"/>
        <w:sz w:val="22"/>
        <w:szCs w:val="22"/>
        <w:lang w:val="lt-LT" w:eastAsia="en-US" w:bidi="ar-SA"/>
      </w:rPr>
    </w:lvl>
    <w:lvl w:ilvl="3">
      <w:numFmt w:val="bullet"/>
      <w:lvlText w:val="•"/>
      <w:lvlJc w:val="left"/>
      <w:pPr>
        <w:ind w:left="3273" w:hanging="567"/>
      </w:pPr>
      <w:rPr>
        <w:rFonts w:hint="default"/>
        <w:lang w:val="lt-LT" w:eastAsia="en-US" w:bidi="ar-SA"/>
      </w:rPr>
    </w:lvl>
    <w:lvl w:ilvl="4">
      <w:numFmt w:val="bullet"/>
      <w:lvlText w:val="•"/>
      <w:lvlJc w:val="left"/>
      <w:pPr>
        <w:ind w:left="4278" w:hanging="567"/>
      </w:pPr>
      <w:rPr>
        <w:rFonts w:hint="default"/>
        <w:lang w:val="lt-LT" w:eastAsia="en-US" w:bidi="ar-SA"/>
      </w:rPr>
    </w:lvl>
    <w:lvl w:ilvl="5">
      <w:numFmt w:val="bullet"/>
      <w:lvlText w:val="•"/>
      <w:lvlJc w:val="left"/>
      <w:pPr>
        <w:ind w:left="5283" w:hanging="567"/>
      </w:pPr>
      <w:rPr>
        <w:rFonts w:hint="default"/>
        <w:lang w:val="lt-LT" w:eastAsia="en-US" w:bidi="ar-SA"/>
      </w:rPr>
    </w:lvl>
    <w:lvl w:ilvl="6">
      <w:numFmt w:val="bullet"/>
      <w:lvlText w:val="•"/>
      <w:lvlJc w:val="left"/>
      <w:pPr>
        <w:ind w:left="6287" w:hanging="567"/>
      </w:pPr>
      <w:rPr>
        <w:rFonts w:hint="default"/>
        <w:lang w:val="lt-LT" w:eastAsia="en-US" w:bidi="ar-SA"/>
      </w:rPr>
    </w:lvl>
    <w:lvl w:ilvl="7">
      <w:numFmt w:val="bullet"/>
      <w:lvlText w:val="•"/>
      <w:lvlJc w:val="left"/>
      <w:pPr>
        <w:ind w:left="7292" w:hanging="567"/>
      </w:pPr>
      <w:rPr>
        <w:rFonts w:hint="default"/>
        <w:lang w:val="lt-LT" w:eastAsia="en-US" w:bidi="ar-SA"/>
      </w:rPr>
    </w:lvl>
    <w:lvl w:ilvl="8">
      <w:numFmt w:val="bullet"/>
      <w:lvlText w:val="•"/>
      <w:lvlJc w:val="left"/>
      <w:pPr>
        <w:ind w:left="8297" w:hanging="567"/>
      </w:pPr>
      <w:rPr>
        <w:rFonts w:hint="default"/>
        <w:lang w:val="lt-LT" w:eastAsia="en-US" w:bidi="ar-SA"/>
      </w:rPr>
    </w:lvl>
  </w:abstractNum>
  <w:abstractNum w:abstractNumId="5" w15:restartNumberingAfterBreak="0">
    <w:nsid w:val="13932E10"/>
    <w:multiLevelType w:val="multilevel"/>
    <w:tmpl w:val="ACFCC52C"/>
    <w:lvl w:ilvl="0">
      <w:start w:val="3"/>
      <w:numFmt w:val="decimal"/>
      <w:lvlText w:val="%1"/>
      <w:lvlJc w:val="left"/>
      <w:pPr>
        <w:ind w:left="680" w:hanging="441"/>
      </w:pPr>
      <w:rPr>
        <w:rFonts w:hint="default"/>
        <w:lang w:val="lt-LT" w:eastAsia="en-US" w:bidi="ar-SA"/>
      </w:rPr>
    </w:lvl>
    <w:lvl w:ilvl="1">
      <w:start w:val="1"/>
      <w:numFmt w:val="decimal"/>
      <w:lvlText w:val="%1.%2."/>
      <w:lvlJc w:val="left"/>
      <w:pPr>
        <w:ind w:left="2285" w:hanging="441"/>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2134" w:hanging="604"/>
      </w:pPr>
      <w:rPr>
        <w:rFonts w:ascii="Times New Roman" w:eastAsia="Times New Roman" w:hAnsi="Times New Roman" w:cs="Times New Roman" w:hint="default"/>
        <w:spacing w:val="-5"/>
        <w:w w:val="100"/>
        <w:sz w:val="24"/>
        <w:szCs w:val="24"/>
        <w:lang w:val="lt-LT" w:eastAsia="en-US" w:bidi="ar-SA"/>
      </w:rPr>
    </w:lvl>
    <w:lvl w:ilvl="3">
      <w:numFmt w:val="bullet"/>
      <w:lvlText w:val="•"/>
      <w:lvlJc w:val="left"/>
      <w:pPr>
        <w:ind w:left="3847" w:hanging="604"/>
      </w:pPr>
      <w:rPr>
        <w:rFonts w:hint="default"/>
        <w:lang w:val="lt-LT" w:eastAsia="en-US" w:bidi="ar-SA"/>
      </w:rPr>
    </w:lvl>
    <w:lvl w:ilvl="4">
      <w:numFmt w:val="bullet"/>
      <w:lvlText w:val="•"/>
      <w:lvlJc w:val="left"/>
      <w:pPr>
        <w:ind w:left="4701" w:hanging="604"/>
      </w:pPr>
      <w:rPr>
        <w:rFonts w:hint="default"/>
        <w:lang w:val="lt-LT" w:eastAsia="en-US" w:bidi="ar-SA"/>
      </w:rPr>
    </w:lvl>
    <w:lvl w:ilvl="5">
      <w:numFmt w:val="bullet"/>
      <w:lvlText w:val="•"/>
      <w:lvlJc w:val="left"/>
      <w:pPr>
        <w:ind w:left="5555" w:hanging="604"/>
      </w:pPr>
      <w:rPr>
        <w:rFonts w:hint="default"/>
        <w:lang w:val="lt-LT" w:eastAsia="en-US" w:bidi="ar-SA"/>
      </w:rPr>
    </w:lvl>
    <w:lvl w:ilvl="6">
      <w:numFmt w:val="bullet"/>
      <w:lvlText w:val="•"/>
      <w:lvlJc w:val="left"/>
      <w:pPr>
        <w:ind w:left="6408" w:hanging="604"/>
      </w:pPr>
      <w:rPr>
        <w:rFonts w:hint="default"/>
        <w:lang w:val="lt-LT" w:eastAsia="en-US" w:bidi="ar-SA"/>
      </w:rPr>
    </w:lvl>
    <w:lvl w:ilvl="7">
      <w:numFmt w:val="bullet"/>
      <w:lvlText w:val="•"/>
      <w:lvlJc w:val="left"/>
      <w:pPr>
        <w:ind w:left="7262" w:hanging="604"/>
      </w:pPr>
      <w:rPr>
        <w:rFonts w:hint="default"/>
        <w:lang w:val="lt-LT" w:eastAsia="en-US" w:bidi="ar-SA"/>
      </w:rPr>
    </w:lvl>
    <w:lvl w:ilvl="8">
      <w:numFmt w:val="bullet"/>
      <w:lvlText w:val="•"/>
      <w:lvlJc w:val="left"/>
      <w:pPr>
        <w:ind w:left="8116" w:hanging="604"/>
      </w:pPr>
      <w:rPr>
        <w:rFonts w:hint="default"/>
        <w:lang w:val="lt-LT" w:eastAsia="en-US" w:bidi="ar-SA"/>
      </w:rPr>
    </w:lvl>
  </w:abstractNum>
  <w:abstractNum w:abstractNumId="6" w15:restartNumberingAfterBreak="0">
    <w:nsid w:val="13991279"/>
    <w:multiLevelType w:val="multilevel"/>
    <w:tmpl w:val="CD3AB970"/>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E00E68"/>
    <w:multiLevelType w:val="multilevel"/>
    <w:tmpl w:val="D59422B8"/>
    <w:lvl w:ilvl="0">
      <w:start w:val="6"/>
      <w:numFmt w:val="decimal"/>
      <w:lvlText w:val="%1."/>
      <w:lvlJc w:val="left"/>
      <w:pPr>
        <w:ind w:left="360" w:hanging="360"/>
      </w:pPr>
      <w:rPr>
        <w:rFonts w:hint="default"/>
      </w:rPr>
    </w:lvl>
    <w:lvl w:ilvl="1">
      <w:start w:val="1"/>
      <w:numFmt w:val="decimal"/>
      <w:lvlText w:val="%1.%2."/>
      <w:lvlJc w:val="left"/>
      <w:pPr>
        <w:ind w:left="1316" w:hanging="360"/>
      </w:pPr>
      <w:rPr>
        <w:rFonts w:hint="default"/>
      </w:rPr>
    </w:lvl>
    <w:lvl w:ilvl="2">
      <w:start w:val="1"/>
      <w:numFmt w:val="decimal"/>
      <w:lvlText w:val="%1.%2.%3."/>
      <w:lvlJc w:val="left"/>
      <w:pPr>
        <w:ind w:left="2632" w:hanging="720"/>
      </w:pPr>
      <w:rPr>
        <w:rFonts w:hint="default"/>
      </w:rPr>
    </w:lvl>
    <w:lvl w:ilvl="3">
      <w:start w:val="1"/>
      <w:numFmt w:val="decimal"/>
      <w:lvlText w:val="%1.%2.%3.%4."/>
      <w:lvlJc w:val="left"/>
      <w:pPr>
        <w:ind w:left="3588" w:hanging="720"/>
      </w:pPr>
      <w:rPr>
        <w:rFonts w:hint="default"/>
      </w:rPr>
    </w:lvl>
    <w:lvl w:ilvl="4">
      <w:start w:val="1"/>
      <w:numFmt w:val="decimal"/>
      <w:lvlText w:val="%1.%2.%3.%4.%5."/>
      <w:lvlJc w:val="left"/>
      <w:pPr>
        <w:ind w:left="4904" w:hanging="1080"/>
      </w:pPr>
      <w:rPr>
        <w:rFonts w:hint="default"/>
      </w:rPr>
    </w:lvl>
    <w:lvl w:ilvl="5">
      <w:start w:val="1"/>
      <w:numFmt w:val="decimal"/>
      <w:lvlText w:val="%1.%2.%3.%4.%5.%6."/>
      <w:lvlJc w:val="left"/>
      <w:pPr>
        <w:ind w:left="5860" w:hanging="1080"/>
      </w:pPr>
      <w:rPr>
        <w:rFonts w:hint="default"/>
      </w:rPr>
    </w:lvl>
    <w:lvl w:ilvl="6">
      <w:start w:val="1"/>
      <w:numFmt w:val="decimal"/>
      <w:lvlText w:val="%1.%2.%3.%4.%5.%6.%7."/>
      <w:lvlJc w:val="left"/>
      <w:pPr>
        <w:ind w:left="7176" w:hanging="1440"/>
      </w:pPr>
      <w:rPr>
        <w:rFonts w:hint="default"/>
      </w:rPr>
    </w:lvl>
    <w:lvl w:ilvl="7">
      <w:start w:val="1"/>
      <w:numFmt w:val="decimal"/>
      <w:lvlText w:val="%1.%2.%3.%4.%5.%6.%7.%8."/>
      <w:lvlJc w:val="left"/>
      <w:pPr>
        <w:ind w:left="8132" w:hanging="1440"/>
      </w:pPr>
      <w:rPr>
        <w:rFonts w:hint="default"/>
      </w:rPr>
    </w:lvl>
    <w:lvl w:ilvl="8">
      <w:start w:val="1"/>
      <w:numFmt w:val="decimal"/>
      <w:lvlText w:val="%1.%2.%3.%4.%5.%6.%7.%8.%9."/>
      <w:lvlJc w:val="left"/>
      <w:pPr>
        <w:ind w:left="9448" w:hanging="1800"/>
      </w:pPr>
      <w:rPr>
        <w:rFonts w:hint="default"/>
      </w:rPr>
    </w:lvl>
  </w:abstractNum>
  <w:abstractNum w:abstractNumId="8" w15:restartNumberingAfterBreak="0">
    <w:nsid w:val="30210CFB"/>
    <w:multiLevelType w:val="multilevel"/>
    <w:tmpl w:val="500C47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30FE4158"/>
    <w:multiLevelType w:val="hybridMultilevel"/>
    <w:tmpl w:val="31CCEB9A"/>
    <w:lvl w:ilvl="0" w:tplc="5230681A">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317E6D24"/>
    <w:multiLevelType w:val="multilevel"/>
    <w:tmpl w:val="50FE7F8A"/>
    <w:lvl w:ilvl="0">
      <w:start w:val="1"/>
      <w:numFmt w:val="none"/>
      <w:pStyle w:val="Antrat1"/>
      <w:suff w:val="space"/>
      <w:lvlText w:val=""/>
      <w:lvlJc w:val="left"/>
      <w:pPr>
        <w:ind w:left="360" w:hanging="360"/>
      </w:pPr>
      <w:rPr>
        <w:rFonts w:hint="default"/>
      </w:rPr>
    </w:lvl>
    <w:lvl w:ilvl="1">
      <w:start w:val="1"/>
      <w:numFmt w:val="decimal"/>
      <w:pStyle w:val="Antrat2"/>
      <w:suff w:val="space"/>
      <w:lvlText w:val="%2."/>
      <w:lvlJc w:val="left"/>
      <w:pPr>
        <w:ind w:left="3261" w:firstLine="0"/>
      </w:pPr>
      <w:rPr>
        <w:rFonts w:hint="default"/>
      </w:rPr>
    </w:lvl>
    <w:lvl w:ilvl="2">
      <w:start w:val="1"/>
      <w:numFmt w:val="decimal"/>
      <w:pStyle w:val="Antrat3"/>
      <w:suff w:val="space"/>
      <w:lvlText w:val="%2.%3."/>
      <w:lvlJc w:val="left"/>
      <w:pPr>
        <w:ind w:left="993" w:firstLine="0"/>
      </w:pPr>
      <w:rPr>
        <w:rFonts w:hint="default"/>
        <w:b w:val="0"/>
        <w:bCs w:val="0"/>
      </w:rPr>
    </w:lvl>
    <w:lvl w:ilvl="3">
      <w:start w:val="1"/>
      <w:numFmt w:val="decimal"/>
      <w:pStyle w:val="Antrat4"/>
      <w:suff w:val="space"/>
      <w:lvlText w:val="%2.%3.%4."/>
      <w:lvlJc w:val="left"/>
      <w:pPr>
        <w:ind w:left="0" w:firstLine="0"/>
      </w:pPr>
      <w:rPr>
        <w:rFonts w:hint="default"/>
      </w:rPr>
    </w:lvl>
    <w:lvl w:ilvl="4">
      <w:start w:val="1"/>
      <w:numFmt w:val="decimal"/>
      <w:pStyle w:val="Antrat5"/>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2122C3F"/>
    <w:multiLevelType w:val="multilevel"/>
    <w:tmpl w:val="4FACD4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0032E1"/>
    <w:multiLevelType w:val="multilevel"/>
    <w:tmpl w:val="3E6E9620"/>
    <w:lvl w:ilvl="0">
      <w:start w:val="2"/>
      <w:numFmt w:val="decimal"/>
      <w:lvlText w:val="%1."/>
      <w:lvlJc w:val="left"/>
      <w:pPr>
        <w:ind w:left="360" w:hanging="360"/>
      </w:pPr>
      <w:rPr>
        <w:rFonts w:eastAsia="Calibri" w:hint="default"/>
      </w:rPr>
    </w:lvl>
    <w:lvl w:ilvl="1">
      <w:start w:val="7"/>
      <w:numFmt w:val="decimal"/>
      <w:lvlText w:val="%1.%2."/>
      <w:lvlJc w:val="left"/>
      <w:pPr>
        <w:ind w:left="409" w:hanging="360"/>
      </w:pPr>
      <w:rPr>
        <w:rFonts w:eastAsia="Calibri" w:hint="default"/>
      </w:rPr>
    </w:lvl>
    <w:lvl w:ilvl="2">
      <w:start w:val="1"/>
      <w:numFmt w:val="decimal"/>
      <w:lvlText w:val="%1.%2.%3."/>
      <w:lvlJc w:val="left"/>
      <w:pPr>
        <w:ind w:left="818" w:hanging="720"/>
      </w:pPr>
      <w:rPr>
        <w:rFonts w:eastAsia="Calibri" w:hint="default"/>
      </w:rPr>
    </w:lvl>
    <w:lvl w:ilvl="3">
      <w:start w:val="1"/>
      <w:numFmt w:val="decimal"/>
      <w:lvlText w:val="%1.%2.%3.%4."/>
      <w:lvlJc w:val="left"/>
      <w:pPr>
        <w:ind w:left="867" w:hanging="720"/>
      </w:pPr>
      <w:rPr>
        <w:rFonts w:eastAsia="Calibri" w:hint="default"/>
      </w:rPr>
    </w:lvl>
    <w:lvl w:ilvl="4">
      <w:start w:val="1"/>
      <w:numFmt w:val="decimal"/>
      <w:lvlText w:val="%1.%2.%3.%4.%5."/>
      <w:lvlJc w:val="left"/>
      <w:pPr>
        <w:ind w:left="1276" w:hanging="1080"/>
      </w:pPr>
      <w:rPr>
        <w:rFonts w:eastAsia="Calibri" w:hint="default"/>
      </w:rPr>
    </w:lvl>
    <w:lvl w:ilvl="5">
      <w:start w:val="1"/>
      <w:numFmt w:val="decimal"/>
      <w:lvlText w:val="%1.%2.%3.%4.%5.%6."/>
      <w:lvlJc w:val="left"/>
      <w:pPr>
        <w:ind w:left="1325" w:hanging="1080"/>
      </w:pPr>
      <w:rPr>
        <w:rFonts w:eastAsia="Calibri" w:hint="default"/>
      </w:rPr>
    </w:lvl>
    <w:lvl w:ilvl="6">
      <w:start w:val="1"/>
      <w:numFmt w:val="decimal"/>
      <w:lvlText w:val="%1.%2.%3.%4.%5.%6.%7."/>
      <w:lvlJc w:val="left"/>
      <w:pPr>
        <w:ind w:left="1734" w:hanging="1440"/>
      </w:pPr>
      <w:rPr>
        <w:rFonts w:eastAsia="Calibri" w:hint="default"/>
      </w:rPr>
    </w:lvl>
    <w:lvl w:ilvl="7">
      <w:start w:val="1"/>
      <w:numFmt w:val="decimal"/>
      <w:lvlText w:val="%1.%2.%3.%4.%5.%6.%7.%8."/>
      <w:lvlJc w:val="left"/>
      <w:pPr>
        <w:ind w:left="1783" w:hanging="1440"/>
      </w:pPr>
      <w:rPr>
        <w:rFonts w:eastAsia="Calibri" w:hint="default"/>
      </w:rPr>
    </w:lvl>
    <w:lvl w:ilvl="8">
      <w:start w:val="1"/>
      <w:numFmt w:val="decimal"/>
      <w:lvlText w:val="%1.%2.%3.%4.%5.%6.%7.%8.%9."/>
      <w:lvlJc w:val="left"/>
      <w:pPr>
        <w:ind w:left="2192" w:hanging="1800"/>
      </w:pPr>
      <w:rPr>
        <w:rFonts w:eastAsia="Calibri" w:hint="default"/>
      </w:rPr>
    </w:lvl>
  </w:abstractNum>
  <w:abstractNum w:abstractNumId="13" w15:restartNumberingAfterBreak="0">
    <w:nsid w:val="371E339D"/>
    <w:multiLevelType w:val="multilevel"/>
    <w:tmpl w:val="7C344E82"/>
    <w:lvl w:ilvl="0">
      <w:start w:val="1"/>
      <w:numFmt w:val="decimal"/>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15:restartNumberingAfterBreak="0">
    <w:nsid w:val="38DC0662"/>
    <w:multiLevelType w:val="hybridMultilevel"/>
    <w:tmpl w:val="C784ABF8"/>
    <w:lvl w:ilvl="0" w:tplc="E8E4229A">
      <w:start w:val="1"/>
      <w:numFmt w:val="upperLetter"/>
      <w:lvlText w:val="%1."/>
      <w:lvlJc w:val="left"/>
      <w:pPr>
        <w:ind w:left="8255" w:hanging="360"/>
      </w:pPr>
      <w:rPr>
        <w:rFonts w:hint="default"/>
      </w:rPr>
    </w:lvl>
    <w:lvl w:ilvl="1" w:tplc="04270019" w:tentative="1">
      <w:start w:val="1"/>
      <w:numFmt w:val="lowerLetter"/>
      <w:lvlText w:val="%2."/>
      <w:lvlJc w:val="left"/>
      <w:pPr>
        <w:ind w:left="8975" w:hanging="360"/>
      </w:pPr>
    </w:lvl>
    <w:lvl w:ilvl="2" w:tplc="0427001B" w:tentative="1">
      <w:start w:val="1"/>
      <w:numFmt w:val="lowerRoman"/>
      <w:lvlText w:val="%3."/>
      <w:lvlJc w:val="right"/>
      <w:pPr>
        <w:ind w:left="9695" w:hanging="180"/>
      </w:pPr>
    </w:lvl>
    <w:lvl w:ilvl="3" w:tplc="0427000F" w:tentative="1">
      <w:start w:val="1"/>
      <w:numFmt w:val="decimal"/>
      <w:lvlText w:val="%4."/>
      <w:lvlJc w:val="left"/>
      <w:pPr>
        <w:ind w:left="10415" w:hanging="360"/>
      </w:pPr>
    </w:lvl>
    <w:lvl w:ilvl="4" w:tplc="04270019" w:tentative="1">
      <w:start w:val="1"/>
      <w:numFmt w:val="lowerLetter"/>
      <w:lvlText w:val="%5."/>
      <w:lvlJc w:val="left"/>
      <w:pPr>
        <w:ind w:left="11135" w:hanging="360"/>
      </w:pPr>
    </w:lvl>
    <w:lvl w:ilvl="5" w:tplc="0427001B" w:tentative="1">
      <w:start w:val="1"/>
      <w:numFmt w:val="lowerRoman"/>
      <w:lvlText w:val="%6."/>
      <w:lvlJc w:val="right"/>
      <w:pPr>
        <w:ind w:left="11855" w:hanging="180"/>
      </w:pPr>
    </w:lvl>
    <w:lvl w:ilvl="6" w:tplc="0427000F" w:tentative="1">
      <w:start w:val="1"/>
      <w:numFmt w:val="decimal"/>
      <w:lvlText w:val="%7."/>
      <w:lvlJc w:val="left"/>
      <w:pPr>
        <w:ind w:left="12575" w:hanging="360"/>
      </w:pPr>
    </w:lvl>
    <w:lvl w:ilvl="7" w:tplc="04270019" w:tentative="1">
      <w:start w:val="1"/>
      <w:numFmt w:val="lowerLetter"/>
      <w:lvlText w:val="%8."/>
      <w:lvlJc w:val="left"/>
      <w:pPr>
        <w:ind w:left="13295" w:hanging="360"/>
      </w:pPr>
    </w:lvl>
    <w:lvl w:ilvl="8" w:tplc="0427001B" w:tentative="1">
      <w:start w:val="1"/>
      <w:numFmt w:val="lowerRoman"/>
      <w:lvlText w:val="%9."/>
      <w:lvlJc w:val="right"/>
      <w:pPr>
        <w:ind w:left="14015" w:hanging="180"/>
      </w:pPr>
    </w:lvl>
  </w:abstractNum>
  <w:abstractNum w:abstractNumId="15" w15:restartNumberingAfterBreak="0">
    <w:nsid w:val="3D216A71"/>
    <w:multiLevelType w:val="multilevel"/>
    <w:tmpl w:val="6AAE1A5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2A427E"/>
    <w:multiLevelType w:val="multilevel"/>
    <w:tmpl w:val="43D6D7D2"/>
    <w:lvl w:ilvl="0">
      <w:start w:val="6"/>
      <w:numFmt w:val="decimal"/>
      <w:lvlText w:val="%1."/>
      <w:lvlJc w:val="left"/>
      <w:pPr>
        <w:ind w:left="360" w:hanging="360"/>
      </w:pPr>
      <w:rPr>
        <w:rFonts w:hint="default"/>
      </w:rPr>
    </w:lvl>
    <w:lvl w:ilvl="1">
      <w:start w:val="2"/>
      <w:numFmt w:val="decimal"/>
      <w:lvlText w:val="%1.%2."/>
      <w:lvlJc w:val="left"/>
      <w:pPr>
        <w:ind w:left="1316" w:hanging="360"/>
      </w:pPr>
      <w:rPr>
        <w:rFonts w:hint="default"/>
      </w:rPr>
    </w:lvl>
    <w:lvl w:ilvl="2">
      <w:start w:val="1"/>
      <w:numFmt w:val="decimal"/>
      <w:lvlText w:val="%1.%2.%3."/>
      <w:lvlJc w:val="left"/>
      <w:pPr>
        <w:ind w:left="2632" w:hanging="720"/>
      </w:pPr>
      <w:rPr>
        <w:rFonts w:hint="default"/>
      </w:rPr>
    </w:lvl>
    <w:lvl w:ilvl="3">
      <w:start w:val="1"/>
      <w:numFmt w:val="decimal"/>
      <w:lvlText w:val="%1.%2.%3.%4."/>
      <w:lvlJc w:val="left"/>
      <w:pPr>
        <w:ind w:left="3588" w:hanging="720"/>
      </w:pPr>
      <w:rPr>
        <w:rFonts w:hint="default"/>
      </w:rPr>
    </w:lvl>
    <w:lvl w:ilvl="4">
      <w:start w:val="1"/>
      <w:numFmt w:val="decimal"/>
      <w:lvlText w:val="%1.%2.%3.%4.%5."/>
      <w:lvlJc w:val="left"/>
      <w:pPr>
        <w:ind w:left="4904" w:hanging="1080"/>
      </w:pPr>
      <w:rPr>
        <w:rFonts w:hint="default"/>
      </w:rPr>
    </w:lvl>
    <w:lvl w:ilvl="5">
      <w:start w:val="1"/>
      <w:numFmt w:val="decimal"/>
      <w:lvlText w:val="%1.%2.%3.%4.%5.%6."/>
      <w:lvlJc w:val="left"/>
      <w:pPr>
        <w:ind w:left="5860" w:hanging="1080"/>
      </w:pPr>
      <w:rPr>
        <w:rFonts w:hint="default"/>
      </w:rPr>
    </w:lvl>
    <w:lvl w:ilvl="6">
      <w:start w:val="1"/>
      <w:numFmt w:val="decimal"/>
      <w:lvlText w:val="%1.%2.%3.%4.%5.%6.%7."/>
      <w:lvlJc w:val="left"/>
      <w:pPr>
        <w:ind w:left="7176" w:hanging="1440"/>
      </w:pPr>
      <w:rPr>
        <w:rFonts w:hint="default"/>
      </w:rPr>
    </w:lvl>
    <w:lvl w:ilvl="7">
      <w:start w:val="1"/>
      <w:numFmt w:val="decimal"/>
      <w:lvlText w:val="%1.%2.%3.%4.%5.%6.%7.%8."/>
      <w:lvlJc w:val="left"/>
      <w:pPr>
        <w:ind w:left="8132" w:hanging="1440"/>
      </w:pPr>
      <w:rPr>
        <w:rFonts w:hint="default"/>
      </w:rPr>
    </w:lvl>
    <w:lvl w:ilvl="8">
      <w:start w:val="1"/>
      <w:numFmt w:val="decimal"/>
      <w:lvlText w:val="%1.%2.%3.%4.%5.%6.%7.%8.%9."/>
      <w:lvlJc w:val="left"/>
      <w:pPr>
        <w:ind w:left="9448" w:hanging="1800"/>
      </w:pPr>
      <w:rPr>
        <w:rFonts w:hint="default"/>
      </w:rPr>
    </w:lvl>
  </w:abstractNum>
  <w:abstractNum w:abstractNumId="17" w15:restartNumberingAfterBreak="0">
    <w:nsid w:val="434275F8"/>
    <w:multiLevelType w:val="multilevel"/>
    <w:tmpl w:val="00C86A7C"/>
    <w:lvl w:ilvl="0">
      <w:start w:val="2"/>
      <w:numFmt w:val="decimal"/>
      <w:lvlText w:val="%1."/>
      <w:lvlJc w:val="left"/>
      <w:pPr>
        <w:ind w:left="720" w:hanging="720"/>
      </w:pPr>
      <w:rPr>
        <w:rFonts w:hint="default"/>
      </w:rPr>
    </w:lvl>
    <w:lvl w:ilvl="1">
      <w:start w:val="4"/>
      <w:numFmt w:val="decimal"/>
      <w:lvlText w:val="%1.%2."/>
      <w:lvlJc w:val="left"/>
      <w:pPr>
        <w:ind w:left="736" w:hanging="720"/>
      </w:pPr>
      <w:rPr>
        <w:rFonts w:hint="default"/>
      </w:rPr>
    </w:lvl>
    <w:lvl w:ilvl="2">
      <w:start w:val="2"/>
      <w:numFmt w:val="decimal"/>
      <w:lvlText w:val="%1.%2.%3."/>
      <w:lvlJc w:val="left"/>
      <w:pPr>
        <w:ind w:left="752"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928" w:hanging="1800"/>
      </w:pPr>
      <w:rPr>
        <w:rFonts w:hint="default"/>
      </w:rPr>
    </w:lvl>
  </w:abstractNum>
  <w:abstractNum w:abstractNumId="18" w15:restartNumberingAfterBreak="0">
    <w:nsid w:val="46365A64"/>
    <w:multiLevelType w:val="multilevel"/>
    <w:tmpl w:val="3692C71A"/>
    <w:lvl w:ilvl="0">
      <w:start w:val="1"/>
      <w:numFmt w:val="decimal"/>
      <w:lvlText w:val="%1."/>
      <w:lvlJc w:val="left"/>
      <w:pPr>
        <w:ind w:left="510" w:hanging="510"/>
      </w:pPr>
      <w:rPr>
        <w:rFonts w:hint="default"/>
        <w:b/>
        <w:bCs/>
      </w:rPr>
    </w:lvl>
    <w:lvl w:ilvl="1">
      <w:start w:val="1"/>
      <w:numFmt w:val="decimal"/>
      <w:lvlText w:val="%1.%2."/>
      <w:lvlJc w:val="left"/>
      <w:pPr>
        <w:ind w:left="1361" w:hanging="51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475A1A27"/>
    <w:multiLevelType w:val="multilevel"/>
    <w:tmpl w:val="F3FA7CEA"/>
    <w:lvl w:ilvl="0">
      <w:start w:val="6"/>
      <w:numFmt w:val="decimal"/>
      <w:lvlText w:val="%1."/>
      <w:lvlJc w:val="left"/>
      <w:pPr>
        <w:ind w:left="360" w:hanging="360"/>
      </w:pPr>
      <w:rPr>
        <w:rFonts w:hint="default"/>
      </w:rPr>
    </w:lvl>
    <w:lvl w:ilvl="1">
      <w:start w:val="2"/>
      <w:numFmt w:val="decimal"/>
      <w:lvlText w:val="%1.%2."/>
      <w:lvlJc w:val="left"/>
      <w:pPr>
        <w:ind w:left="1316" w:hanging="360"/>
      </w:pPr>
      <w:rPr>
        <w:rFonts w:hint="default"/>
      </w:rPr>
    </w:lvl>
    <w:lvl w:ilvl="2">
      <w:start w:val="1"/>
      <w:numFmt w:val="decimal"/>
      <w:lvlText w:val="%1.%2.%3."/>
      <w:lvlJc w:val="left"/>
      <w:pPr>
        <w:ind w:left="2632" w:hanging="720"/>
      </w:pPr>
      <w:rPr>
        <w:rFonts w:hint="default"/>
      </w:rPr>
    </w:lvl>
    <w:lvl w:ilvl="3">
      <w:start w:val="1"/>
      <w:numFmt w:val="decimal"/>
      <w:lvlText w:val="%1.%2.%3.%4."/>
      <w:lvlJc w:val="left"/>
      <w:pPr>
        <w:ind w:left="3588" w:hanging="720"/>
      </w:pPr>
      <w:rPr>
        <w:rFonts w:hint="default"/>
      </w:rPr>
    </w:lvl>
    <w:lvl w:ilvl="4">
      <w:start w:val="1"/>
      <w:numFmt w:val="decimal"/>
      <w:lvlText w:val="%1.%2.%3.%4.%5."/>
      <w:lvlJc w:val="left"/>
      <w:pPr>
        <w:ind w:left="4904" w:hanging="1080"/>
      </w:pPr>
      <w:rPr>
        <w:rFonts w:hint="default"/>
      </w:rPr>
    </w:lvl>
    <w:lvl w:ilvl="5">
      <w:start w:val="1"/>
      <w:numFmt w:val="decimal"/>
      <w:lvlText w:val="%1.%2.%3.%4.%5.%6."/>
      <w:lvlJc w:val="left"/>
      <w:pPr>
        <w:ind w:left="5860" w:hanging="1080"/>
      </w:pPr>
      <w:rPr>
        <w:rFonts w:hint="default"/>
      </w:rPr>
    </w:lvl>
    <w:lvl w:ilvl="6">
      <w:start w:val="1"/>
      <w:numFmt w:val="decimal"/>
      <w:lvlText w:val="%1.%2.%3.%4.%5.%6.%7."/>
      <w:lvlJc w:val="left"/>
      <w:pPr>
        <w:ind w:left="7176" w:hanging="1440"/>
      </w:pPr>
      <w:rPr>
        <w:rFonts w:hint="default"/>
      </w:rPr>
    </w:lvl>
    <w:lvl w:ilvl="7">
      <w:start w:val="1"/>
      <w:numFmt w:val="decimal"/>
      <w:lvlText w:val="%1.%2.%3.%4.%5.%6.%7.%8."/>
      <w:lvlJc w:val="left"/>
      <w:pPr>
        <w:ind w:left="8132" w:hanging="1440"/>
      </w:pPr>
      <w:rPr>
        <w:rFonts w:hint="default"/>
      </w:rPr>
    </w:lvl>
    <w:lvl w:ilvl="8">
      <w:start w:val="1"/>
      <w:numFmt w:val="decimal"/>
      <w:lvlText w:val="%1.%2.%3.%4.%5.%6.%7.%8.%9."/>
      <w:lvlJc w:val="left"/>
      <w:pPr>
        <w:ind w:left="9448" w:hanging="1800"/>
      </w:pPr>
      <w:rPr>
        <w:rFonts w:hint="default"/>
      </w:rPr>
    </w:lvl>
  </w:abstractNum>
  <w:abstractNum w:abstractNumId="20" w15:restartNumberingAfterBreak="0">
    <w:nsid w:val="4EC060BA"/>
    <w:multiLevelType w:val="multilevel"/>
    <w:tmpl w:val="F95E401E"/>
    <w:lvl w:ilvl="0">
      <w:start w:val="1"/>
      <w:numFmt w:val="decimal"/>
      <w:lvlText w:val="%1."/>
      <w:lvlJc w:val="left"/>
      <w:pPr>
        <w:ind w:left="360" w:hanging="360"/>
      </w:pPr>
      <w:rPr>
        <w:rFonts w:hint="default"/>
        <w:color w:val="000000"/>
      </w:rPr>
    </w:lvl>
    <w:lvl w:ilvl="1">
      <w:start w:val="3"/>
      <w:numFmt w:val="decimal"/>
      <w:lvlText w:val="%1.%2."/>
      <w:lvlJc w:val="left"/>
      <w:pPr>
        <w:ind w:left="1211" w:hanging="36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21" w15:restartNumberingAfterBreak="0">
    <w:nsid w:val="57A174F9"/>
    <w:multiLevelType w:val="multilevel"/>
    <w:tmpl w:val="3EA4A54E"/>
    <w:lvl w:ilvl="0">
      <w:start w:val="3"/>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3"/>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CEC11D5"/>
    <w:multiLevelType w:val="hybridMultilevel"/>
    <w:tmpl w:val="959298BA"/>
    <w:lvl w:ilvl="0" w:tplc="8474B48C">
      <w:start w:val="1"/>
      <w:numFmt w:val="decimal"/>
      <w:lvlText w:val="%1."/>
      <w:lvlJc w:val="left"/>
      <w:pPr>
        <w:ind w:left="4465" w:hanging="231"/>
        <w:jc w:val="right"/>
      </w:pPr>
      <w:rPr>
        <w:rFonts w:ascii="Times New Roman" w:eastAsia="Times New Roman" w:hAnsi="Times New Roman" w:cs="Times New Roman" w:hint="default"/>
        <w:b/>
        <w:bCs/>
        <w:w w:val="100"/>
        <w:sz w:val="23"/>
        <w:szCs w:val="23"/>
        <w:lang w:val="lt-LT" w:eastAsia="en-US" w:bidi="ar-SA"/>
      </w:rPr>
    </w:lvl>
    <w:lvl w:ilvl="1" w:tplc="D090B952">
      <w:numFmt w:val="bullet"/>
      <w:lvlText w:val="•"/>
      <w:lvlJc w:val="left"/>
      <w:pPr>
        <w:ind w:left="5044" w:hanging="231"/>
      </w:pPr>
      <w:rPr>
        <w:rFonts w:hint="default"/>
        <w:lang w:val="lt-LT" w:eastAsia="en-US" w:bidi="ar-SA"/>
      </w:rPr>
    </w:lvl>
    <w:lvl w:ilvl="2" w:tplc="1D303D4A">
      <w:numFmt w:val="bullet"/>
      <w:lvlText w:val="•"/>
      <w:lvlJc w:val="left"/>
      <w:pPr>
        <w:ind w:left="5629" w:hanging="231"/>
      </w:pPr>
      <w:rPr>
        <w:rFonts w:hint="default"/>
        <w:lang w:val="lt-LT" w:eastAsia="en-US" w:bidi="ar-SA"/>
      </w:rPr>
    </w:lvl>
    <w:lvl w:ilvl="3" w:tplc="CA4681FA">
      <w:numFmt w:val="bullet"/>
      <w:lvlText w:val="•"/>
      <w:lvlJc w:val="left"/>
      <w:pPr>
        <w:ind w:left="6213" w:hanging="231"/>
      </w:pPr>
      <w:rPr>
        <w:rFonts w:hint="default"/>
        <w:lang w:val="lt-LT" w:eastAsia="en-US" w:bidi="ar-SA"/>
      </w:rPr>
    </w:lvl>
    <w:lvl w:ilvl="4" w:tplc="F612A79A">
      <w:numFmt w:val="bullet"/>
      <w:lvlText w:val="•"/>
      <w:lvlJc w:val="left"/>
      <w:pPr>
        <w:ind w:left="6798" w:hanging="231"/>
      </w:pPr>
      <w:rPr>
        <w:rFonts w:hint="default"/>
        <w:lang w:val="lt-LT" w:eastAsia="en-US" w:bidi="ar-SA"/>
      </w:rPr>
    </w:lvl>
    <w:lvl w:ilvl="5" w:tplc="534A9D66">
      <w:numFmt w:val="bullet"/>
      <w:lvlText w:val="•"/>
      <w:lvlJc w:val="left"/>
      <w:pPr>
        <w:ind w:left="7383" w:hanging="231"/>
      </w:pPr>
      <w:rPr>
        <w:rFonts w:hint="default"/>
        <w:lang w:val="lt-LT" w:eastAsia="en-US" w:bidi="ar-SA"/>
      </w:rPr>
    </w:lvl>
    <w:lvl w:ilvl="6" w:tplc="FB3261C0">
      <w:numFmt w:val="bullet"/>
      <w:lvlText w:val="•"/>
      <w:lvlJc w:val="left"/>
      <w:pPr>
        <w:ind w:left="7967" w:hanging="231"/>
      </w:pPr>
      <w:rPr>
        <w:rFonts w:hint="default"/>
        <w:lang w:val="lt-LT" w:eastAsia="en-US" w:bidi="ar-SA"/>
      </w:rPr>
    </w:lvl>
    <w:lvl w:ilvl="7" w:tplc="7158DAD8">
      <w:numFmt w:val="bullet"/>
      <w:lvlText w:val="•"/>
      <w:lvlJc w:val="left"/>
      <w:pPr>
        <w:ind w:left="8552" w:hanging="231"/>
      </w:pPr>
      <w:rPr>
        <w:rFonts w:hint="default"/>
        <w:lang w:val="lt-LT" w:eastAsia="en-US" w:bidi="ar-SA"/>
      </w:rPr>
    </w:lvl>
    <w:lvl w:ilvl="8" w:tplc="41CA6A94">
      <w:numFmt w:val="bullet"/>
      <w:lvlText w:val="•"/>
      <w:lvlJc w:val="left"/>
      <w:pPr>
        <w:ind w:left="9137" w:hanging="231"/>
      </w:pPr>
      <w:rPr>
        <w:rFonts w:hint="default"/>
        <w:lang w:val="lt-LT" w:eastAsia="en-US" w:bidi="ar-SA"/>
      </w:rPr>
    </w:lvl>
  </w:abstractNum>
  <w:abstractNum w:abstractNumId="23" w15:restartNumberingAfterBreak="0">
    <w:nsid w:val="612C0D8F"/>
    <w:multiLevelType w:val="multilevel"/>
    <w:tmpl w:val="AF2259E2"/>
    <w:lvl w:ilvl="0">
      <w:start w:val="2"/>
      <w:numFmt w:val="decimal"/>
      <w:lvlText w:val="%1."/>
      <w:lvlJc w:val="left"/>
      <w:pPr>
        <w:ind w:left="360" w:hanging="360"/>
      </w:pPr>
      <w:rPr>
        <w:rFonts w:hint="default"/>
      </w:rPr>
    </w:lvl>
    <w:lvl w:ilvl="1">
      <w:start w:val="1"/>
      <w:numFmt w:val="decimal"/>
      <w:lvlText w:val="%1.%2."/>
      <w:lvlJc w:val="left"/>
      <w:pPr>
        <w:ind w:left="114" w:hanging="360"/>
      </w:pPr>
      <w:rPr>
        <w:rFonts w:hint="default"/>
      </w:rPr>
    </w:lvl>
    <w:lvl w:ilvl="2">
      <w:start w:val="1"/>
      <w:numFmt w:val="decimal"/>
      <w:lvlText w:val="%1.%2.%3."/>
      <w:lvlJc w:val="left"/>
      <w:pPr>
        <w:ind w:left="228" w:hanging="720"/>
      </w:pPr>
      <w:rPr>
        <w:rFonts w:hint="default"/>
      </w:rPr>
    </w:lvl>
    <w:lvl w:ilvl="3">
      <w:start w:val="1"/>
      <w:numFmt w:val="decimal"/>
      <w:lvlText w:val="%1.%2.%3.%4."/>
      <w:lvlJc w:val="left"/>
      <w:pPr>
        <w:ind w:left="-18" w:hanging="720"/>
      </w:pPr>
      <w:rPr>
        <w:rFonts w:hint="default"/>
      </w:rPr>
    </w:lvl>
    <w:lvl w:ilvl="4">
      <w:start w:val="1"/>
      <w:numFmt w:val="decimal"/>
      <w:lvlText w:val="%1.%2.%3.%4.%5."/>
      <w:lvlJc w:val="left"/>
      <w:pPr>
        <w:ind w:left="96" w:hanging="1080"/>
      </w:pPr>
      <w:rPr>
        <w:rFonts w:hint="default"/>
      </w:rPr>
    </w:lvl>
    <w:lvl w:ilvl="5">
      <w:start w:val="1"/>
      <w:numFmt w:val="decimal"/>
      <w:lvlText w:val="%1.%2.%3.%4.%5.%6."/>
      <w:lvlJc w:val="left"/>
      <w:pPr>
        <w:ind w:left="-150" w:hanging="1080"/>
      </w:pPr>
      <w:rPr>
        <w:rFonts w:hint="default"/>
      </w:rPr>
    </w:lvl>
    <w:lvl w:ilvl="6">
      <w:start w:val="1"/>
      <w:numFmt w:val="decimal"/>
      <w:lvlText w:val="%1.%2.%3.%4.%5.%6.%7."/>
      <w:lvlJc w:val="left"/>
      <w:pPr>
        <w:ind w:left="-36" w:hanging="1440"/>
      </w:pPr>
      <w:rPr>
        <w:rFonts w:hint="default"/>
      </w:rPr>
    </w:lvl>
    <w:lvl w:ilvl="7">
      <w:start w:val="1"/>
      <w:numFmt w:val="decimal"/>
      <w:lvlText w:val="%1.%2.%3.%4.%5.%6.%7.%8."/>
      <w:lvlJc w:val="left"/>
      <w:pPr>
        <w:ind w:left="-282" w:hanging="1440"/>
      </w:pPr>
      <w:rPr>
        <w:rFonts w:hint="default"/>
      </w:rPr>
    </w:lvl>
    <w:lvl w:ilvl="8">
      <w:start w:val="1"/>
      <w:numFmt w:val="decimal"/>
      <w:lvlText w:val="%1.%2.%3.%4.%5.%6.%7.%8.%9."/>
      <w:lvlJc w:val="left"/>
      <w:pPr>
        <w:ind w:left="-168" w:hanging="1800"/>
      </w:pPr>
      <w:rPr>
        <w:rFonts w:hint="default"/>
      </w:rPr>
    </w:lvl>
  </w:abstractNum>
  <w:abstractNum w:abstractNumId="24" w15:restartNumberingAfterBreak="0">
    <w:nsid w:val="6B777C16"/>
    <w:multiLevelType w:val="hybridMultilevel"/>
    <w:tmpl w:val="EAA42334"/>
    <w:lvl w:ilvl="0" w:tplc="5B68F6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6DD43C4A"/>
    <w:multiLevelType w:val="multilevel"/>
    <w:tmpl w:val="33E08DC4"/>
    <w:lvl w:ilvl="0">
      <w:start w:val="9"/>
      <w:numFmt w:val="decimal"/>
      <w:lvlText w:val="%1."/>
      <w:lvlJc w:val="left"/>
      <w:pPr>
        <w:ind w:left="360" w:hanging="360"/>
      </w:pPr>
      <w:rPr>
        <w:rFonts w:hint="default"/>
      </w:rPr>
    </w:lvl>
    <w:lvl w:ilvl="1">
      <w:start w:val="1"/>
      <w:numFmt w:val="decimal"/>
      <w:lvlText w:val="%1.%2."/>
      <w:lvlJc w:val="left"/>
      <w:pPr>
        <w:ind w:left="237" w:hanging="360"/>
      </w:pPr>
      <w:rPr>
        <w:rFonts w:hint="default"/>
      </w:rPr>
    </w:lvl>
    <w:lvl w:ilvl="2">
      <w:start w:val="1"/>
      <w:numFmt w:val="decimal"/>
      <w:lvlText w:val="%1.%2.%3."/>
      <w:lvlJc w:val="left"/>
      <w:pPr>
        <w:ind w:left="474" w:hanging="720"/>
      </w:pPr>
      <w:rPr>
        <w:rFonts w:hint="default"/>
      </w:rPr>
    </w:lvl>
    <w:lvl w:ilvl="3">
      <w:start w:val="1"/>
      <w:numFmt w:val="decimal"/>
      <w:lvlText w:val="%1.%2.%3.%4."/>
      <w:lvlJc w:val="left"/>
      <w:pPr>
        <w:ind w:left="351" w:hanging="72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465" w:hanging="108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579" w:hanging="1440"/>
      </w:pPr>
      <w:rPr>
        <w:rFonts w:hint="default"/>
      </w:rPr>
    </w:lvl>
    <w:lvl w:ilvl="8">
      <w:start w:val="1"/>
      <w:numFmt w:val="decimal"/>
      <w:lvlText w:val="%1.%2.%3.%4.%5.%6.%7.%8.%9."/>
      <w:lvlJc w:val="left"/>
      <w:pPr>
        <w:ind w:left="816" w:hanging="1800"/>
      </w:pPr>
      <w:rPr>
        <w:rFonts w:hint="default"/>
      </w:rPr>
    </w:lvl>
  </w:abstractNum>
  <w:abstractNum w:abstractNumId="26" w15:restartNumberingAfterBreak="0">
    <w:nsid w:val="6ED113FD"/>
    <w:multiLevelType w:val="multilevel"/>
    <w:tmpl w:val="FBE4EF1C"/>
    <w:lvl w:ilvl="0">
      <w:start w:val="9"/>
      <w:numFmt w:val="decimal"/>
      <w:lvlText w:val="%1."/>
      <w:lvlJc w:val="left"/>
      <w:pPr>
        <w:ind w:left="540" w:hanging="540"/>
      </w:pPr>
      <w:rPr>
        <w:rFonts w:hint="default"/>
        <w:color w:val="auto"/>
      </w:rPr>
    </w:lvl>
    <w:lvl w:ilvl="1">
      <w:start w:val="3"/>
      <w:numFmt w:val="decimal"/>
      <w:lvlText w:val="%1.%2."/>
      <w:lvlJc w:val="left"/>
      <w:pPr>
        <w:ind w:left="417" w:hanging="540"/>
      </w:pPr>
      <w:rPr>
        <w:rFonts w:hint="default"/>
        <w:color w:val="auto"/>
      </w:rPr>
    </w:lvl>
    <w:lvl w:ilvl="2">
      <w:start w:val="2"/>
      <w:numFmt w:val="decimal"/>
      <w:lvlText w:val="%1.%2.%3."/>
      <w:lvlJc w:val="left"/>
      <w:pPr>
        <w:ind w:left="474" w:hanging="720"/>
      </w:pPr>
      <w:rPr>
        <w:rFonts w:hint="default"/>
        <w:color w:val="auto"/>
      </w:rPr>
    </w:lvl>
    <w:lvl w:ilvl="3">
      <w:start w:val="1"/>
      <w:numFmt w:val="decimal"/>
      <w:lvlText w:val="%1.%2.%3.%4."/>
      <w:lvlJc w:val="left"/>
      <w:pPr>
        <w:ind w:left="351" w:hanging="720"/>
      </w:pPr>
      <w:rPr>
        <w:rFonts w:hint="default"/>
        <w:color w:val="auto"/>
      </w:rPr>
    </w:lvl>
    <w:lvl w:ilvl="4">
      <w:start w:val="1"/>
      <w:numFmt w:val="decimal"/>
      <w:lvlText w:val="%1.%2.%3.%4.%5."/>
      <w:lvlJc w:val="left"/>
      <w:pPr>
        <w:ind w:left="588" w:hanging="1080"/>
      </w:pPr>
      <w:rPr>
        <w:rFonts w:hint="default"/>
        <w:color w:val="auto"/>
      </w:rPr>
    </w:lvl>
    <w:lvl w:ilvl="5">
      <w:start w:val="1"/>
      <w:numFmt w:val="decimal"/>
      <w:lvlText w:val="%1.%2.%3.%4.%5.%6."/>
      <w:lvlJc w:val="left"/>
      <w:pPr>
        <w:ind w:left="465" w:hanging="1080"/>
      </w:pPr>
      <w:rPr>
        <w:rFonts w:hint="default"/>
        <w:color w:val="auto"/>
      </w:rPr>
    </w:lvl>
    <w:lvl w:ilvl="6">
      <w:start w:val="1"/>
      <w:numFmt w:val="decimal"/>
      <w:lvlText w:val="%1.%2.%3.%4.%5.%6.%7."/>
      <w:lvlJc w:val="left"/>
      <w:pPr>
        <w:ind w:left="702" w:hanging="1440"/>
      </w:pPr>
      <w:rPr>
        <w:rFonts w:hint="default"/>
        <w:color w:val="auto"/>
      </w:rPr>
    </w:lvl>
    <w:lvl w:ilvl="7">
      <w:start w:val="1"/>
      <w:numFmt w:val="decimal"/>
      <w:lvlText w:val="%1.%2.%3.%4.%5.%6.%7.%8."/>
      <w:lvlJc w:val="left"/>
      <w:pPr>
        <w:ind w:left="579" w:hanging="1440"/>
      </w:pPr>
      <w:rPr>
        <w:rFonts w:hint="default"/>
        <w:color w:val="auto"/>
      </w:rPr>
    </w:lvl>
    <w:lvl w:ilvl="8">
      <w:start w:val="1"/>
      <w:numFmt w:val="decimal"/>
      <w:lvlText w:val="%1.%2.%3.%4.%5.%6.%7.%8.%9."/>
      <w:lvlJc w:val="left"/>
      <w:pPr>
        <w:ind w:left="816" w:hanging="1800"/>
      </w:pPr>
      <w:rPr>
        <w:rFonts w:hint="default"/>
        <w:color w:val="auto"/>
      </w:rPr>
    </w:lvl>
  </w:abstractNum>
  <w:abstractNum w:abstractNumId="27" w15:restartNumberingAfterBreak="0">
    <w:nsid w:val="7C47071E"/>
    <w:multiLevelType w:val="multilevel"/>
    <w:tmpl w:val="70305F96"/>
    <w:lvl w:ilvl="0">
      <w:start w:val="2"/>
      <w:numFmt w:val="decimal"/>
      <w:lvlText w:val="%1."/>
      <w:lvlJc w:val="left"/>
      <w:pPr>
        <w:ind w:left="360" w:hanging="360"/>
      </w:pPr>
      <w:rPr>
        <w:rFonts w:hint="default"/>
        <w:color w:val="2B2B00"/>
      </w:rPr>
    </w:lvl>
    <w:lvl w:ilvl="1">
      <w:start w:val="1"/>
      <w:numFmt w:val="decimal"/>
      <w:lvlText w:val="%1.%2."/>
      <w:lvlJc w:val="left"/>
      <w:pPr>
        <w:ind w:left="1211" w:hanging="360"/>
      </w:pPr>
      <w:rPr>
        <w:rFonts w:hint="default"/>
        <w:color w:val="2B2B00"/>
      </w:rPr>
    </w:lvl>
    <w:lvl w:ilvl="2">
      <w:start w:val="1"/>
      <w:numFmt w:val="decimal"/>
      <w:lvlText w:val="%1.%2.%3."/>
      <w:lvlJc w:val="left"/>
      <w:pPr>
        <w:ind w:left="2422" w:hanging="720"/>
      </w:pPr>
      <w:rPr>
        <w:rFonts w:hint="default"/>
        <w:color w:val="2B2B00"/>
      </w:rPr>
    </w:lvl>
    <w:lvl w:ilvl="3">
      <w:start w:val="1"/>
      <w:numFmt w:val="decimal"/>
      <w:lvlText w:val="%1.%2.%3.%4."/>
      <w:lvlJc w:val="left"/>
      <w:pPr>
        <w:ind w:left="3273" w:hanging="720"/>
      </w:pPr>
      <w:rPr>
        <w:rFonts w:hint="default"/>
        <w:color w:val="2B2B00"/>
      </w:rPr>
    </w:lvl>
    <w:lvl w:ilvl="4">
      <w:start w:val="1"/>
      <w:numFmt w:val="decimal"/>
      <w:lvlText w:val="%1.%2.%3.%4.%5."/>
      <w:lvlJc w:val="left"/>
      <w:pPr>
        <w:ind w:left="4484" w:hanging="1080"/>
      </w:pPr>
      <w:rPr>
        <w:rFonts w:hint="default"/>
        <w:color w:val="2B2B00"/>
      </w:rPr>
    </w:lvl>
    <w:lvl w:ilvl="5">
      <w:start w:val="1"/>
      <w:numFmt w:val="decimal"/>
      <w:lvlText w:val="%1.%2.%3.%4.%5.%6."/>
      <w:lvlJc w:val="left"/>
      <w:pPr>
        <w:ind w:left="5335" w:hanging="1080"/>
      </w:pPr>
      <w:rPr>
        <w:rFonts w:hint="default"/>
        <w:color w:val="2B2B00"/>
      </w:rPr>
    </w:lvl>
    <w:lvl w:ilvl="6">
      <w:start w:val="1"/>
      <w:numFmt w:val="decimal"/>
      <w:lvlText w:val="%1.%2.%3.%4.%5.%6.%7."/>
      <w:lvlJc w:val="left"/>
      <w:pPr>
        <w:ind w:left="6546" w:hanging="1440"/>
      </w:pPr>
      <w:rPr>
        <w:rFonts w:hint="default"/>
        <w:color w:val="2B2B00"/>
      </w:rPr>
    </w:lvl>
    <w:lvl w:ilvl="7">
      <w:start w:val="1"/>
      <w:numFmt w:val="decimal"/>
      <w:lvlText w:val="%1.%2.%3.%4.%5.%6.%7.%8."/>
      <w:lvlJc w:val="left"/>
      <w:pPr>
        <w:ind w:left="7397" w:hanging="1440"/>
      </w:pPr>
      <w:rPr>
        <w:rFonts w:hint="default"/>
        <w:color w:val="2B2B00"/>
      </w:rPr>
    </w:lvl>
    <w:lvl w:ilvl="8">
      <w:start w:val="1"/>
      <w:numFmt w:val="decimal"/>
      <w:lvlText w:val="%1.%2.%3.%4.%5.%6.%7.%8.%9."/>
      <w:lvlJc w:val="left"/>
      <w:pPr>
        <w:ind w:left="8608" w:hanging="1800"/>
      </w:pPr>
      <w:rPr>
        <w:rFonts w:hint="default"/>
        <w:color w:val="2B2B00"/>
      </w:rPr>
    </w:lvl>
  </w:abstractNum>
  <w:num w:numId="1" w16cid:durableId="620384290">
    <w:abstractNumId w:val="11"/>
  </w:num>
  <w:num w:numId="2" w16cid:durableId="727918722">
    <w:abstractNumId w:val="13"/>
  </w:num>
  <w:num w:numId="3" w16cid:durableId="178129657">
    <w:abstractNumId w:val="8"/>
  </w:num>
  <w:num w:numId="4" w16cid:durableId="2115399928">
    <w:abstractNumId w:val="0"/>
  </w:num>
  <w:num w:numId="5" w16cid:durableId="1795707301">
    <w:abstractNumId w:val="14"/>
  </w:num>
  <w:num w:numId="6" w16cid:durableId="1967659100">
    <w:abstractNumId w:val="4"/>
  </w:num>
  <w:num w:numId="7" w16cid:durableId="683895267">
    <w:abstractNumId w:val="17"/>
  </w:num>
  <w:num w:numId="8" w16cid:durableId="199709000">
    <w:abstractNumId w:val="12"/>
  </w:num>
  <w:num w:numId="9" w16cid:durableId="756709846">
    <w:abstractNumId w:val="4"/>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10" w16cid:durableId="1778328388">
    <w:abstractNumId w:val="17"/>
    <w:lvlOverride w:ilvl="0">
      <w:startOverride w:val="2"/>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6523491">
    <w:abstractNumId w:val="12"/>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8317219">
    <w:abstractNumId w:val="2"/>
  </w:num>
  <w:num w:numId="13" w16cid:durableId="2124033016">
    <w:abstractNumId w:val="10"/>
  </w:num>
  <w:num w:numId="14" w16cid:durableId="259995746">
    <w:abstractNumId w:val="22"/>
  </w:num>
  <w:num w:numId="15" w16cid:durableId="1774596528">
    <w:abstractNumId w:val="15"/>
  </w:num>
  <w:num w:numId="16" w16cid:durableId="1338728463">
    <w:abstractNumId w:val="1"/>
  </w:num>
  <w:num w:numId="17" w16cid:durableId="351345366">
    <w:abstractNumId w:val="6"/>
  </w:num>
  <w:num w:numId="18" w16cid:durableId="1826123904">
    <w:abstractNumId w:val="23"/>
  </w:num>
  <w:num w:numId="19" w16cid:durableId="135997287">
    <w:abstractNumId w:val="9"/>
  </w:num>
  <w:num w:numId="20" w16cid:durableId="1275215310">
    <w:abstractNumId w:val="18"/>
  </w:num>
  <w:num w:numId="21" w16cid:durableId="441657367">
    <w:abstractNumId w:val="20"/>
  </w:num>
  <w:num w:numId="22" w16cid:durableId="683170268">
    <w:abstractNumId w:val="27"/>
  </w:num>
  <w:num w:numId="23" w16cid:durableId="445346714">
    <w:abstractNumId w:val="5"/>
  </w:num>
  <w:num w:numId="24" w16cid:durableId="907611238">
    <w:abstractNumId w:val="3"/>
  </w:num>
  <w:num w:numId="25" w16cid:durableId="1892114744">
    <w:abstractNumId w:val="7"/>
  </w:num>
  <w:num w:numId="26" w16cid:durableId="1446198507">
    <w:abstractNumId w:val="19"/>
  </w:num>
  <w:num w:numId="27" w16cid:durableId="443380089">
    <w:abstractNumId w:val="16"/>
  </w:num>
  <w:num w:numId="28" w16cid:durableId="566913379">
    <w:abstractNumId w:val="25"/>
  </w:num>
  <w:num w:numId="29" w16cid:durableId="1133863472">
    <w:abstractNumId w:val="26"/>
  </w:num>
  <w:num w:numId="30" w16cid:durableId="707723975">
    <w:abstractNumId w:val="24"/>
  </w:num>
  <w:num w:numId="31" w16cid:durableId="7957090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90D"/>
    <w:rsid w:val="00001E2F"/>
    <w:rsid w:val="00005605"/>
    <w:rsid w:val="00016F01"/>
    <w:rsid w:val="00022394"/>
    <w:rsid w:val="00030036"/>
    <w:rsid w:val="00032D62"/>
    <w:rsid w:val="00034E67"/>
    <w:rsid w:val="00047062"/>
    <w:rsid w:val="000471A9"/>
    <w:rsid w:val="00071AED"/>
    <w:rsid w:val="00085A51"/>
    <w:rsid w:val="00086031"/>
    <w:rsid w:val="000931B3"/>
    <w:rsid w:val="000A6A64"/>
    <w:rsid w:val="000B5F16"/>
    <w:rsid w:val="000B6AAD"/>
    <w:rsid w:val="000B6BB0"/>
    <w:rsid w:val="000C39C2"/>
    <w:rsid w:val="000D17A8"/>
    <w:rsid w:val="000D232A"/>
    <w:rsid w:val="000D63EC"/>
    <w:rsid w:val="000F0C63"/>
    <w:rsid w:val="000F18BB"/>
    <w:rsid w:val="000F3410"/>
    <w:rsid w:val="000F5BC7"/>
    <w:rsid w:val="001124D7"/>
    <w:rsid w:val="001242F9"/>
    <w:rsid w:val="00137C01"/>
    <w:rsid w:val="001574AA"/>
    <w:rsid w:val="00161CD9"/>
    <w:rsid w:val="00166D27"/>
    <w:rsid w:val="00167663"/>
    <w:rsid w:val="00167E2A"/>
    <w:rsid w:val="00170BA6"/>
    <w:rsid w:val="0017290D"/>
    <w:rsid w:val="0018369B"/>
    <w:rsid w:val="00183A91"/>
    <w:rsid w:val="001901E6"/>
    <w:rsid w:val="00193E93"/>
    <w:rsid w:val="00194B65"/>
    <w:rsid w:val="00195E04"/>
    <w:rsid w:val="001A0792"/>
    <w:rsid w:val="001A24EB"/>
    <w:rsid w:val="001A5C7F"/>
    <w:rsid w:val="001B4017"/>
    <w:rsid w:val="001B790B"/>
    <w:rsid w:val="001B7B0C"/>
    <w:rsid w:val="001C42C2"/>
    <w:rsid w:val="001C7822"/>
    <w:rsid w:val="001D1793"/>
    <w:rsid w:val="001E13DD"/>
    <w:rsid w:val="001E22FC"/>
    <w:rsid w:val="001E2ECF"/>
    <w:rsid w:val="001E30A6"/>
    <w:rsid w:val="00202EED"/>
    <w:rsid w:val="0020452E"/>
    <w:rsid w:val="00211CDF"/>
    <w:rsid w:val="002138AB"/>
    <w:rsid w:val="0022756D"/>
    <w:rsid w:val="0023214D"/>
    <w:rsid w:val="00232206"/>
    <w:rsid w:val="00233F20"/>
    <w:rsid w:val="00250A58"/>
    <w:rsid w:val="00250C99"/>
    <w:rsid w:val="0025150E"/>
    <w:rsid w:val="00254318"/>
    <w:rsid w:val="002744D7"/>
    <w:rsid w:val="00274917"/>
    <w:rsid w:val="002847DD"/>
    <w:rsid w:val="00286838"/>
    <w:rsid w:val="002A5A4A"/>
    <w:rsid w:val="002B1C60"/>
    <w:rsid w:val="002B42D2"/>
    <w:rsid w:val="002C2E7E"/>
    <w:rsid w:val="002C6FFA"/>
    <w:rsid w:val="002D57C6"/>
    <w:rsid w:val="002D5A93"/>
    <w:rsid w:val="002D6504"/>
    <w:rsid w:val="002E2F0E"/>
    <w:rsid w:val="002E777A"/>
    <w:rsid w:val="00313F05"/>
    <w:rsid w:val="00314C14"/>
    <w:rsid w:val="00321E8E"/>
    <w:rsid w:val="00342002"/>
    <w:rsid w:val="0034512F"/>
    <w:rsid w:val="00365D0F"/>
    <w:rsid w:val="0036726F"/>
    <w:rsid w:val="00370C17"/>
    <w:rsid w:val="00373F30"/>
    <w:rsid w:val="003836BA"/>
    <w:rsid w:val="00385313"/>
    <w:rsid w:val="00387CC1"/>
    <w:rsid w:val="00392FD4"/>
    <w:rsid w:val="0039486C"/>
    <w:rsid w:val="003A3CB2"/>
    <w:rsid w:val="003B3B47"/>
    <w:rsid w:val="003B4ADE"/>
    <w:rsid w:val="003B509A"/>
    <w:rsid w:val="003B6A87"/>
    <w:rsid w:val="003C3037"/>
    <w:rsid w:val="003C51C1"/>
    <w:rsid w:val="003C5FE6"/>
    <w:rsid w:val="003D39D1"/>
    <w:rsid w:val="003D4CE5"/>
    <w:rsid w:val="003E2784"/>
    <w:rsid w:val="003E712A"/>
    <w:rsid w:val="003F155E"/>
    <w:rsid w:val="003F48C5"/>
    <w:rsid w:val="00402200"/>
    <w:rsid w:val="004041D0"/>
    <w:rsid w:val="00411928"/>
    <w:rsid w:val="00426B7A"/>
    <w:rsid w:val="004379E8"/>
    <w:rsid w:val="0044026B"/>
    <w:rsid w:val="00452C7F"/>
    <w:rsid w:val="00460A2A"/>
    <w:rsid w:val="0046515F"/>
    <w:rsid w:val="004769CA"/>
    <w:rsid w:val="00484010"/>
    <w:rsid w:val="00484EE4"/>
    <w:rsid w:val="0049193F"/>
    <w:rsid w:val="00493D84"/>
    <w:rsid w:val="004A0BC0"/>
    <w:rsid w:val="004A6653"/>
    <w:rsid w:val="004B3912"/>
    <w:rsid w:val="004C0015"/>
    <w:rsid w:val="004C362D"/>
    <w:rsid w:val="004C7F98"/>
    <w:rsid w:val="004D21AA"/>
    <w:rsid w:val="004E4701"/>
    <w:rsid w:val="004E55C8"/>
    <w:rsid w:val="004E5CDF"/>
    <w:rsid w:val="004F0F9E"/>
    <w:rsid w:val="004F2E2B"/>
    <w:rsid w:val="004F71D7"/>
    <w:rsid w:val="00501BDD"/>
    <w:rsid w:val="0051045D"/>
    <w:rsid w:val="005125AA"/>
    <w:rsid w:val="00514552"/>
    <w:rsid w:val="005268D6"/>
    <w:rsid w:val="005277E7"/>
    <w:rsid w:val="00533BB5"/>
    <w:rsid w:val="00543FDC"/>
    <w:rsid w:val="00547CD5"/>
    <w:rsid w:val="00553DA0"/>
    <w:rsid w:val="00554989"/>
    <w:rsid w:val="005573BA"/>
    <w:rsid w:val="0056144A"/>
    <w:rsid w:val="00567A0C"/>
    <w:rsid w:val="00570776"/>
    <w:rsid w:val="00577862"/>
    <w:rsid w:val="0058214A"/>
    <w:rsid w:val="00585A9F"/>
    <w:rsid w:val="00594143"/>
    <w:rsid w:val="00594FE4"/>
    <w:rsid w:val="005A582B"/>
    <w:rsid w:val="005C376A"/>
    <w:rsid w:val="005C3ABD"/>
    <w:rsid w:val="005D7AF5"/>
    <w:rsid w:val="005E09CD"/>
    <w:rsid w:val="005E1495"/>
    <w:rsid w:val="005F0EAF"/>
    <w:rsid w:val="0060466B"/>
    <w:rsid w:val="006123B2"/>
    <w:rsid w:val="00617A5B"/>
    <w:rsid w:val="00631C0A"/>
    <w:rsid w:val="00633C3A"/>
    <w:rsid w:val="00637BBF"/>
    <w:rsid w:val="0064010D"/>
    <w:rsid w:val="00640B60"/>
    <w:rsid w:val="00640F42"/>
    <w:rsid w:val="0064230E"/>
    <w:rsid w:val="0064236E"/>
    <w:rsid w:val="00643774"/>
    <w:rsid w:val="00646BA2"/>
    <w:rsid w:val="006510FF"/>
    <w:rsid w:val="006577C4"/>
    <w:rsid w:val="00661754"/>
    <w:rsid w:val="006723BC"/>
    <w:rsid w:val="006863D7"/>
    <w:rsid w:val="00693845"/>
    <w:rsid w:val="006944A1"/>
    <w:rsid w:val="006A22E1"/>
    <w:rsid w:val="006A357F"/>
    <w:rsid w:val="006B0A84"/>
    <w:rsid w:val="006B5E3B"/>
    <w:rsid w:val="006B666E"/>
    <w:rsid w:val="006B696F"/>
    <w:rsid w:val="006C026B"/>
    <w:rsid w:val="006C6EB6"/>
    <w:rsid w:val="006C777E"/>
    <w:rsid w:val="006C7D28"/>
    <w:rsid w:val="006D01BF"/>
    <w:rsid w:val="006D0AA8"/>
    <w:rsid w:val="006D1FF4"/>
    <w:rsid w:val="006E512D"/>
    <w:rsid w:val="006E755D"/>
    <w:rsid w:val="006F7C1B"/>
    <w:rsid w:val="0071203D"/>
    <w:rsid w:val="00717188"/>
    <w:rsid w:val="0072714A"/>
    <w:rsid w:val="00727308"/>
    <w:rsid w:val="00744542"/>
    <w:rsid w:val="007528DA"/>
    <w:rsid w:val="00753268"/>
    <w:rsid w:val="00760010"/>
    <w:rsid w:val="0076585B"/>
    <w:rsid w:val="00765A8E"/>
    <w:rsid w:val="00767383"/>
    <w:rsid w:val="00785610"/>
    <w:rsid w:val="0078785C"/>
    <w:rsid w:val="007A5D85"/>
    <w:rsid w:val="007B31CD"/>
    <w:rsid w:val="007B6503"/>
    <w:rsid w:val="007C2055"/>
    <w:rsid w:val="007D1D2B"/>
    <w:rsid w:val="007D6EC6"/>
    <w:rsid w:val="007D7862"/>
    <w:rsid w:val="007E324C"/>
    <w:rsid w:val="007E3B91"/>
    <w:rsid w:val="007F3C4E"/>
    <w:rsid w:val="00802071"/>
    <w:rsid w:val="008033D9"/>
    <w:rsid w:val="00803610"/>
    <w:rsid w:val="00803AD4"/>
    <w:rsid w:val="00806006"/>
    <w:rsid w:val="0082072F"/>
    <w:rsid w:val="00822248"/>
    <w:rsid w:val="0082338B"/>
    <w:rsid w:val="0082483C"/>
    <w:rsid w:val="00830D64"/>
    <w:rsid w:val="0083240E"/>
    <w:rsid w:val="008366C7"/>
    <w:rsid w:val="008411D7"/>
    <w:rsid w:val="00865286"/>
    <w:rsid w:val="0087589D"/>
    <w:rsid w:val="0088277C"/>
    <w:rsid w:val="008835E4"/>
    <w:rsid w:val="008836D3"/>
    <w:rsid w:val="0088512D"/>
    <w:rsid w:val="008926A9"/>
    <w:rsid w:val="00893FF5"/>
    <w:rsid w:val="0089747A"/>
    <w:rsid w:val="008A1CE4"/>
    <w:rsid w:val="008B1494"/>
    <w:rsid w:val="008B2CEE"/>
    <w:rsid w:val="008B4BD5"/>
    <w:rsid w:val="008B62E4"/>
    <w:rsid w:val="008B640D"/>
    <w:rsid w:val="008B6E34"/>
    <w:rsid w:val="008B7F34"/>
    <w:rsid w:val="008C3B50"/>
    <w:rsid w:val="008C6261"/>
    <w:rsid w:val="008C75D1"/>
    <w:rsid w:val="008D10BF"/>
    <w:rsid w:val="008D3EE5"/>
    <w:rsid w:val="008D5B06"/>
    <w:rsid w:val="008E460D"/>
    <w:rsid w:val="008E5487"/>
    <w:rsid w:val="00906281"/>
    <w:rsid w:val="00907A14"/>
    <w:rsid w:val="009126EC"/>
    <w:rsid w:val="00914E87"/>
    <w:rsid w:val="00916B8E"/>
    <w:rsid w:val="009221EF"/>
    <w:rsid w:val="00930536"/>
    <w:rsid w:val="009306D6"/>
    <w:rsid w:val="009350B6"/>
    <w:rsid w:val="00937397"/>
    <w:rsid w:val="0094027C"/>
    <w:rsid w:val="00940EDD"/>
    <w:rsid w:val="00945BEB"/>
    <w:rsid w:val="009500AA"/>
    <w:rsid w:val="00950356"/>
    <w:rsid w:val="00957F44"/>
    <w:rsid w:val="00970758"/>
    <w:rsid w:val="009723D7"/>
    <w:rsid w:val="00977398"/>
    <w:rsid w:val="00981AEC"/>
    <w:rsid w:val="009A65FF"/>
    <w:rsid w:val="009D2FF9"/>
    <w:rsid w:val="009D43A8"/>
    <w:rsid w:val="009D4532"/>
    <w:rsid w:val="009D49D1"/>
    <w:rsid w:val="009D7448"/>
    <w:rsid w:val="009F1D75"/>
    <w:rsid w:val="00A14DBB"/>
    <w:rsid w:val="00A161FD"/>
    <w:rsid w:val="00A20735"/>
    <w:rsid w:val="00A35AE1"/>
    <w:rsid w:val="00A36150"/>
    <w:rsid w:val="00A36966"/>
    <w:rsid w:val="00A42AE7"/>
    <w:rsid w:val="00A44D52"/>
    <w:rsid w:val="00A507C0"/>
    <w:rsid w:val="00A563A8"/>
    <w:rsid w:val="00A64086"/>
    <w:rsid w:val="00A7381B"/>
    <w:rsid w:val="00A90F0C"/>
    <w:rsid w:val="00A91992"/>
    <w:rsid w:val="00A91D7B"/>
    <w:rsid w:val="00A971B5"/>
    <w:rsid w:val="00AA1569"/>
    <w:rsid w:val="00AA545F"/>
    <w:rsid w:val="00AA76C4"/>
    <w:rsid w:val="00AB060B"/>
    <w:rsid w:val="00AB1A4F"/>
    <w:rsid w:val="00AB6297"/>
    <w:rsid w:val="00AC615F"/>
    <w:rsid w:val="00AD6BF1"/>
    <w:rsid w:val="00AE1117"/>
    <w:rsid w:val="00AE2144"/>
    <w:rsid w:val="00AE39B5"/>
    <w:rsid w:val="00B06C0F"/>
    <w:rsid w:val="00B075B2"/>
    <w:rsid w:val="00B2028F"/>
    <w:rsid w:val="00B206E0"/>
    <w:rsid w:val="00B27220"/>
    <w:rsid w:val="00B34526"/>
    <w:rsid w:val="00B34965"/>
    <w:rsid w:val="00B35801"/>
    <w:rsid w:val="00B37B5D"/>
    <w:rsid w:val="00B41B92"/>
    <w:rsid w:val="00B53E0D"/>
    <w:rsid w:val="00B57230"/>
    <w:rsid w:val="00B71B79"/>
    <w:rsid w:val="00B7418B"/>
    <w:rsid w:val="00B80B5C"/>
    <w:rsid w:val="00B92EA7"/>
    <w:rsid w:val="00BA387A"/>
    <w:rsid w:val="00BB0592"/>
    <w:rsid w:val="00BC2634"/>
    <w:rsid w:val="00BC2C3C"/>
    <w:rsid w:val="00BC4970"/>
    <w:rsid w:val="00BC6582"/>
    <w:rsid w:val="00BE62BE"/>
    <w:rsid w:val="00BF179F"/>
    <w:rsid w:val="00BF1BB0"/>
    <w:rsid w:val="00C0493D"/>
    <w:rsid w:val="00C06D1C"/>
    <w:rsid w:val="00C1316C"/>
    <w:rsid w:val="00C13A87"/>
    <w:rsid w:val="00C176A2"/>
    <w:rsid w:val="00C2239E"/>
    <w:rsid w:val="00C32764"/>
    <w:rsid w:val="00C340F4"/>
    <w:rsid w:val="00C37E56"/>
    <w:rsid w:val="00C51D1A"/>
    <w:rsid w:val="00C5450D"/>
    <w:rsid w:val="00C577A9"/>
    <w:rsid w:val="00C662D0"/>
    <w:rsid w:val="00C66710"/>
    <w:rsid w:val="00C71040"/>
    <w:rsid w:val="00C73294"/>
    <w:rsid w:val="00C751D0"/>
    <w:rsid w:val="00C8048B"/>
    <w:rsid w:val="00C84AF5"/>
    <w:rsid w:val="00C9026A"/>
    <w:rsid w:val="00C95023"/>
    <w:rsid w:val="00CA1F11"/>
    <w:rsid w:val="00CA2CDE"/>
    <w:rsid w:val="00CB0822"/>
    <w:rsid w:val="00CB33A3"/>
    <w:rsid w:val="00CC72E9"/>
    <w:rsid w:val="00CC793B"/>
    <w:rsid w:val="00CD45E2"/>
    <w:rsid w:val="00CE3448"/>
    <w:rsid w:val="00CE6481"/>
    <w:rsid w:val="00CE6B3F"/>
    <w:rsid w:val="00CF3A94"/>
    <w:rsid w:val="00CF77F0"/>
    <w:rsid w:val="00D11EFF"/>
    <w:rsid w:val="00D20B6B"/>
    <w:rsid w:val="00D214B4"/>
    <w:rsid w:val="00D31D6A"/>
    <w:rsid w:val="00D33513"/>
    <w:rsid w:val="00D4713F"/>
    <w:rsid w:val="00D51114"/>
    <w:rsid w:val="00D52D9F"/>
    <w:rsid w:val="00D54FE6"/>
    <w:rsid w:val="00D60313"/>
    <w:rsid w:val="00D60D54"/>
    <w:rsid w:val="00D639A5"/>
    <w:rsid w:val="00D64835"/>
    <w:rsid w:val="00D64B06"/>
    <w:rsid w:val="00D77125"/>
    <w:rsid w:val="00D80533"/>
    <w:rsid w:val="00D81721"/>
    <w:rsid w:val="00D8185A"/>
    <w:rsid w:val="00D859CC"/>
    <w:rsid w:val="00DA0269"/>
    <w:rsid w:val="00DA4E20"/>
    <w:rsid w:val="00DA4FDE"/>
    <w:rsid w:val="00DB16DA"/>
    <w:rsid w:val="00DB1912"/>
    <w:rsid w:val="00DB5B6B"/>
    <w:rsid w:val="00DC338D"/>
    <w:rsid w:val="00DC57C6"/>
    <w:rsid w:val="00DD6E35"/>
    <w:rsid w:val="00DE14B0"/>
    <w:rsid w:val="00DE3C76"/>
    <w:rsid w:val="00DE4CAC"/>
    <w:rsid w:val="00DF1897"/>
    <w:rsid w:val="00DF7A39"/>
    <w:rsid w:val="00E0491B"/>
    <w:rsid w:val="00E10448"/>
    <w:rsid w:val="00E15BCA"/>
    <w:rsid w:val="00E20617"/>
    <w:rsid w:val="00E265AC"/>
    <w:rsid w:val="00E3138B"/>
    <w:rsid w:val="00E3182B"/>
    <w:rsid w:val="00E3365E"/>
    <w:rsid w:val="00E34121"/>
    <w:rsid w:val="00E36123"/>
    <w:rsid w:val="00E4036B"/>
    <w:rsid w:val="00E404BB"/>
    <w:rsid w:val="00E429E5"/>
    <w:rsid w:val="00E436E9"/>
    <w:rsid w:val="00E43A0A"/>
    <w:rsid w:val="00E50DF0"/>
    <w:rsid w:val="00E513EC"/>
    <w:rsid w:val="00E51E1C"/>
    <w:rsid w:val="00E52473"/>
    <w:rsid w:val="00E560CB"/>
    <w:rsid w:val="00E5699D"/>
    <w:rsid w:val="00E62C1D"/>
    <w:rsid w:val="00E716AD"/>
    <w:rsid w:val="00E8248C"/>
    <w:rsid w:val="00E8561C"/>
    <w:rsid w:val="00E966E5"/>
    <w:rsid w:val="00EA378A"/>
    <w:rsid w:val="00EA75F7"/>
    <w:rsid w:val="00EC6150"/>
    <w:rsid w:val="00ED227C"/>
    <w:rsid w:val="00ED30EB"/>
    <w:rsid w:val="00ED5E1E"/>
    <w:rsid w:val="00EE2684"/>
    <w:rsid w:val="00EE6012"/>
    <w:rsid w:val="00EF0D20"/>
    <w:rsid w:val="00EF22E5"/>
    <w:rsid w:val="00EF7E25"/>
    <w:rsid w:val="00F11321"/>
    <w:rsid w:val="00F17D24"/>
    <w:rsid w:val="00F259DA"/>
    <w:rsid w:val="00F25D1E"/>
    <w:rsid w:val="00F3217F"/>
    <w:rsid w:val="00F32718"/>
    <w:rsid w:val="00F32742"/>
    <w:rsid w:val="00F418D6"/>
    <w:rsid w:val="00F472BF"/>
    <w:rsid w:val="00F530F3"/>
    <w:rsid w:val="00F57EDF"/>
    <w:rsid w:val="00F674F6"/>
    <w:rsid w:val="00F70285"/>
    <w:rsid w:val="00F7235A"/>
    <w:rsid w:val="00F735BC"/>
    <w:rsid w:val="00F83361"/>
    <w:rsid w:val="00F847B7"/>
    <w:rsid w:val="00F87DC3"/>
    <w:rsid w:val="00F95D1C"/>
    <w:rsid w:val="00FA0539"/>
    <w:rsid w:val="00FA2B60"/>
    <w:rsid w:val="00FA5EC8"/>
    <w:rsid w:val="00FA6ADA"/>
    <w:rsid w:val="00FB1EA6"/>
    <w:rsid w:val="00FB3E9F"/>
    <w:rsid w:val="00FB5E6A"/>
    <w:rsid w:val="00FD45C6"/>
    <w:rsid w:val="00FD50B2"/>
    <w:rsid w:val="00FE7250"/>
    <w:rsid w:val="00FE7C84"/>
    <w:rsid w:val="00FF6428"/>
    <w:rsid w:val="00FF723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0272B"/>
  <w15:docId w15:val="{39C7D688-EB24-4BB8-B5D3-5A51B04C1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2A42"/>
    <w:rPr>
      <w:rFonts w:eastAsia="Times New Roman" w:cs="Times New Roman"/>
      <w:color w:val="00000A"/>
      <w:sz w:val="24"/>
      <w:szCs w:val="24"/>
    </w:rPr>
  </w:style>
  <w:style w:type="paragraph" w:styleId="Antrat1">
    <w:name w:val="heading 1"/>
    <w:aliases w:val="dokumentas"/>
    <w:basedOn w:val="prastasis"/>
    <w:next w:val="prastasis"/>
    <w:link w:val="Antrat1Diagrama"/>
    <w:qFormat/>
    <w:rsid w:val="00533BB5"/>
    <w:pPr>
      <w:keepNext/>
      <w:keepLines/>
      <w:widowControl w:val="0"/>
      <w:numPr>
        <w:numId w:val="13"/>
      </w:numPr>
      <w:spacing w:before="240" w:after="120"/>
      <w:jc w:val="center"/>
      <w:outlineLvl w:val="0"/>
    </w:pPr>
    <w:rPr>
      <w:rFonts w:eastAsiaTheme="majorEastAsia" w:cstheme="majorBidi"/>
      <w:b/>
      <w:color w:val="auto"/>
      <w:szCs w:val="32"/>
      <w:lang w:eastAsia="lt-LT" w:bidi="lt-LT"/>
    </w:rPr>
  </w:style>
  <w:style w:type="paragraph" w:styleId="Antrat2">
    <w:name w:val="heading 2"/>
    <w:aliases w:val="skyrius"/>
    <w:basedOn w:val="prastasis"/>
    <w:next w:val="prastasis"/>
    <w:link w:val="Antrat2Diagrama"/>
    <w:unhideWhenUsed/>
    <w:qFormat/>
    <w:rsid w:val="00533BB5"/>
    <w:pPr>
      <w:widowControl w:val="0"/>
      <w:numPr>
        <w:ilvl w:val="1"/>
        <w:numId w:val="13"/>
      </w:numPr>
      <w:spacing w:before="240" w:after="240"/>
      <w:ind w:left="3120"/>
      <w:jc w:val="center"/>
      <w:outlineLvl w:val="1"/>
    </w:pPr>
    <w:rPr>
      <w:rFonts w:cstheme="majorBidi"/>
      <w:b/>
      <w:caps/>
      <w:color w:val="auto"/>
      <w:szCs w:val="26"/>
      <w:lang w:eastAsia="lt-LT" w:bidi="lt-LT"/>
    </w:rPr>
  </w:style>
  <w:style w:type="paragraph" w:styleId="Antrat3">
    <w:name w:val="heading 3"/>
    <w:aliases w:val="punktas"/>
    <w:basedOn w:val="prastasis"/>
    <w:next w:val="prastasis"/>
    <w:link w:val="Antrat3Diagrama"/>
    <w:unhideWhenUsed/>
    <w:qFormat/>
    <w:rsid w:val="00533BB5"/>
    <w:pPr>
      <w:widowControl w:val="0"/>
      <w:numPr>
        <w:ilvl w:val="2"/>
        <w:numId w:val="13"/>
      </w:numPr>
      <w:ind w:left="0" w:firstLine="720"/>
      <w:jc w:val="both"/>
      <w:outlineLvl w:val="2"/>
    </w:pPr>
    <w:rPr>
      <w:rFonts w:eastAsiaTheme="majorEastAsia" w:cstheme="majorBidi"/>
      <w:color w:val="auto"/>
      <w:lang w:eastAsia="lt-LT" w:bidi="lt-LT"/>
    </w:rPr>
  </w:style>
  <w:style w:type="paragraph" w:styleId="Antrat4">
    <w:name w:val="heading 4"/>
    <w:aliases w:val="papunktis"/>
    <w:basedOn w:val="prastasis"/>
    <w:next w:val="prastasis"/>
    <w:link w:val="Antrat4Diagrama"/>
    <w:unhideWhenUsed/>
    <w:qFormat/>
    <w:rsid w:val="00533BB5"/>
    <w:pPr>
      <w:keepLines/>
      <w:widowControl w:val="0"/>
      <w:numPr>
        <w:ilvl w:val="3"/>
        <w:numId w:val="13"/>
      </w:numPr>
      <w:ind w:firstLine="720"/>
      <w:jc w:val="both"/>
      <w:outlineLvl w:val="3"/>
    </w:pPr>
    <w:rPr>
      <w:rFonts w:cstheme="majorBidi"/>
      <w:iCs/>
      <w:color w:val="auto"/>
      <w:lang w:eastAsia="lt-LT" w:bidi="lt-LT"/>
    </w:rPr>
  </w:style>
  <w:style w:type="paragraph" w:styleId="Antrat5">
    <w:name w:val="heading 5"/>
    <w:aliases w:val="punktelis"/>
    <w:basedOn w:val="prastasis"/>
    <w:next w:val="prastasis"/>
    <w:link w:val="Antrat5Diagrama"/>
    <w:qFormat/>
    <w:rsid w:val="00533BB5"/>
    <w:pPr>
      <w:keepNext/>
      <w:widowControl w:val="0"/>
      <w:numPr>
        <w:ilvl w:val="4"/>
        <w:numId w:val="13"/>
      </w:numPr>
      <w:suppressAutoHyphens/>
      <w:autoSpaceDN w:val="0"/>
      <w:jc w:val="both"/>
      <w:textAlignment w:val="baseline"/>
      <w:outlineLvl w:val="4"/>
    </w:pPr>
    <w:rPr>
      <w:rFonts w:cs="TIMESLT, 'Times New Roman'"/>
      <w:color w:val="auto"/>
      <w:kern w:val="3"/>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otekstotrauka2Diagrama">
    <w:name w:val="Pagrindinio teksto įtrauka 2 Diagrama"/>
    <w:basedOn w:val="Numatytasispastraiposriftas"/>
    <w:link w:val="Pagrindiniotekstotrauka2"/>
    <w:qFormat/>
    <w:rsid w:val="009E2A42"/>
    <w:rPr>
      <w:rFonts w:eastAsia="Times New Roman" w:cs="Times New Roman"/>
      <w:sz w:val="20"/>
      <w:szCs w:val="20"/>
      <w:lang w:val="en-US" w:eastAsia="lt-LT"/>
    </w:rPr>
  </w:style>
  <w:style w:type="character" w:customStyle="1" w:styleId="PoratDiagrama">
    <w:name w:val="Poraštė Diagrama"/>
    <w:basedOn w:val="Numatytasispastraiposriftas"/>
    <w:link w:val="Porat"/>
    <w:uiPriority w:val="99"/>
    <w:qFormat/>
    <w:rsid w:val="009E2A42"/>
    <w:rPr>
      <w:rFonts w:eastAsia="Times New Roman" w:cs="Times New Roman"/>
      <w:sz w:val="20"/>
      <w:szCs w:val="24"/>
      <w:lang w:val="en-US"/>
    </w:rPr>
  </w:style>
  <w:style w:type="character" w:styleId="Puslapionumeris">
    <w:name w:val="page number"/>
    <w:qFormat/>
    <w:rsid w:val="009E2A42"/>
  </w:style>
  <w:style w:type="character" w:customStyle="1" w:styleId="Internetosaitas">
    <w:name w:val="Interneto saitas"/>
    <w:uiPriority w:val="99"/>
    <w:unhideWhenUsed/>
    <w:rsid w:val="009E2A42"/>
    <w:rPr>
      <w:color w:val="0563C1"/>
      <w:u w:val="single"/>
    </w:rPr>
  </w:style>
  <w:style w:type="character" w:customStyle="1" w:styleId="apple-converted-space">
    <w:name w:val="apple-converted-space"/>
    <w:basedOn w:val="Numatytasispastraiposriftas"/>
    <w:qFormat/>
    <w:rsid w:val="009E2A42"/>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BE730A"/>
    <w:rPr>
      <w:rFonts w:eastAsia="Times New Roman" w:cs="Times New Roman"/>
      <w:szCs w:val="24"/>
      <w:lang w:val="en-US"/>
    </w:rPr>
  </w:style>
  <w:style w:type="character" w:customStyle="1" w:styleId="DebesliotekstasDiagrama">
    <w:name w:val="Debesėlio tekstas Diagrama"/>
    <w:basedOn w:val="Numatytasispastraiposriftas"/>
    <w:link w:val="Debesliotekstas"/>
    <w:uiPriority w:val="99"/>
    <w:semiHidden/>
    <w:qFormat/>
    <w:rsid w:val="00D423DD"/>
    <w:rPr>
      <w:rFonts w:ascii="Tahoma" w:eastAsia="Times New Roman" w:hAnsi="Tahoma" w:cs="Tahoma"/>
      <w:sz w:val="16"/>
      <w:szCs w:val="16"/>
      <w:lang w:val="en-US"/>
    </w:rPr>
  </w:style>
  <w:style w:type="character" w:customStyle="1" w:styleId="fontstyle01">
    <w:name w:val="fontstyle01"/>
    <w:basedOn w:val="Numatytasispastraiposriftas"/>
    <w:qFormat/>
    <w:rsid w:val="00496D61"/>
    <w:rPr>
      <w:rFonts w:ascii="Times New Roman" w:hAnsi="Times New Roman" w:cs="Times New Roman"/>
      <w:b w:val="0"/>
      <w:bCs w:val="0"/>
      <w:i w:val="0"/>
      <w:iCs w:val="0"/>
      <w:color w:val="000000"/>
      <w:sz w:val="24"/>
      <w:szCs w:val="24"/>
    </w:rPr>
  </w:style>
  <w:style w:type="character" w:customStyle="1" w:styleId="PagrindiniotekstotraukaDiagrama">
    <w:name w:val="Pagrindinio teksto įtrauka Diagrama"/>
    <w:basedOn w:val="Numatytasispastraiposriftas"/>
    <w:link w:val="Pagrindiniotekstotrauka"/>
    <w:uiPriority w:val="99"/>
    <w:semiHidden/>
    <w:qFormat/>
    <w:rsid w:val="00231BEE"/>
    <w:rPr>
      <w:rFonts w:eastAsia="Times New Roman" w:cs="Times New Roman"/>
      <w:szCs w:val="24"/>
    </w:rPr>
  </w:style>
  <w:style w:type="character" w:customStyle="1" w:styleId="AntratsDiagrama">
    <w:name w:val="Antraštės Diagrama"/>
    <w:basedOn w:val="Numatytasispastraiposriftas"/>
    <w:link w:val="Antrats"/>
    <w:uiPriority w:val="99"/>
    <w:qFormat/>
    <w:rsid w:val="00E36B7D"/>
    <w:rPr>
      <w:rFonts w:eastAsia="Times New Roman" w:cs="Times New Roman"/>
      <w:szCs w:val="24"/>
    </w:rPr>
  </w:style>
  <w:style w:type="character" w:styleId="Komentaronuoroda">
    <w:name w:val="annotation reference"/>
    <w:basedOn w:val="Numatytasispastraiposriftas"/>
    <w:uiPriority w:val="99"/>
    <w:unhideWhenUsed/>
    <w:qFormat/>
    <w:rsid w:val="005A0C5F"/>
    <w:rPr>
      <w:sz w:val="16"/>
      <w:szCs w:val="16"/>
    </w:rPr>
  </w:style>
  <w:style w:type="character" w:customStyle="1" w:styleId="KomentarotekstasDiagrama">
    <w:name w:val="Komentaro tekstas Diagrama"/>
    <w:basedOn w:val="Numatytasispastraiposriftas"/>
    <w:link w:val="Komentarotekstas"/>
    <w:uiPriority w:val="99"/>
    <w:qFormat/>
    <w:rsid w:val="005A0C5F"/>
    <w:rPr>
      <w:rFonts w:eastAsia="Times New Roman" w:cs="Times New Roman"/>
      <w:sz w:val="20"/>
      <w:szCs w:val="20"/>
    </w:rPr>
  </w:style>
  <w:style w:type="character" w:customStyle="1" w:styleId="KomentarotemaDiagrama">
    <w:name w:val="Komentaro tema Diagrama"/>
    <w:basedOn w:val="KomentarotekstasDiagrama"/>
    <w:link w:val="Komentarotema"/>
    <w:uiPriority w:val="99"/>
    <w:semiHidden/>
    <w:qFormat/>
    <w:rsid w:val="005A0C5F"/>
    <w:rPr>
      <w:rFonts w:eastAsia="Times New Roman" w:cs="Times New Roman"/>
      <w:b/>
      <w:bCs/>
      <w:sz w:val="20"/>
      <w:szCs w:val="20"/>
    </w:rPr>
  </w:style>
  <w:style w:type="character" w:customStyle="1" w:styleId="ListLabel1">
    <w:name w:val="ListLabel 1"/>
    <w:qFormat/>
    <w:rPr>
      <w:b/>
      <w:color w:val="00000A"/>
    </w:rPr>
  </w:style>
  <w:style w:type="character" w:customStyle="1" w:styleId="ListLabel2">
    <w:name w:val="ListLabel 2"/>
    <w:qFormat/>
    <w:rPr>
      <w:b/>
    </w:rPr>
  </w:style>
  <w:style w:type="character" w:customStyle="1" w:styleId="ListLabel3">
    <w:name w:val="ListLabel 3"/>
    <w:qFormat/>
    <w:rPr>
      <w:b/>
      <w:u w:val="none"/>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b/>
    </w:rPr>
  </w:style>
  <w:style w:type="character" w:customStyle="1" w:styleId="ListLabel7">
    <w:name w:val="ListLabel 7"/>
    <w:qFormat/>
    <w:rPr>
      <w:u w:val="single"/>
    </w:rPr>
  </w:style>
  <w:style w:type="character" w:customStyle="1" w:styleId="ListLabel8">
    <w:name w:val="ListLabel 8"/>
    <w:qFormat/>
    <w:rPr>
      <w:b/>
      <w:color w:val="00000A"/>
    </w:rPr>
  </w:style>
  <w:style w:type="character" w:customStyle="1" w:styleId="ListLabel9">
    <w:name w:val="ListLabel 9"/>
    <w:qFormat/>
    <w:rPr>
      <w:b/>
    </w:rPr>
  </w:style>
  <w:style w:type="character" w:customStyle="1" w:styleId="ListLabel10">
    <w:name w:val="ListLabel 10"/>
    <w:qFormat/>
    <w:rPr>
      <w:b/>
    </w:rPr>
  </w:style>
  <w:style w:type="character" w:customStyle="1" w:styleId="ListLabel11">
    <w:name w:val="ListLabel 11"/>
    <w:qFormat/>
    <w:rPr>
      <w:b/>
    </w:rPr>
  </w:style>
  <w:style w:type="character" w:customStyle="1" w:styleId="ListLabel12">
    <w:name w:val="ListLabel 12"/>
    <w:qFormat/>
    <w:rPr>
      <w:b/>
    </w:rPr>
  </w:style>
  <w:style w:type="character" w:customStyle="1" w:styleId="ListLabel13">
    <w:name w:val="ListLabel 13"/>
    <w:qFormat/>
    <w:rPr>
      <w:b/>
      <w:u w:val="single"/>
    </w:rPr>
  </w:style>
  <w:style w:type="character" w:customStyle="1" w:styleId="ListLabel14">
    <w:name w:val="ListLabel 14"/>
    <w:qFormat/>
    <w:rPr>
      <w:b/>
      <w:u w:val="single"/>
    </w:rPr>
  </w:style>
  <w:style w:type="character" w:customStyle="1" w:styleId="ListLabel15">
    <w:name w:val="ListLabel 15"/>
    <w:qFormat/>
    <w:rPr>
      <w:u w:val="none"/>
    </w:rPr>
  </w:style>
  <w:style w:type="character" w:customStyle="1" w:styleId="ListLabel16">
    <w:name w:val="ListLabel 16"/>
    <w:qFormat/>
    <w:rPr>
      <w:b/>
    </w:rPr>
  </w:style>
  <w:style w:type="character" w:customStyle="1" w:styleId="ListLabel17">
    <w:name w:val="ListLabel 17"/>
    <w:qFormat/>
    <w:rPr>
      <w:b/>
    </w:rPr>
  </w:style>
  <w:style w:type="character" w:customStyle="1" w:styleId="ListLabel18">
    <w:name w:val="ListLabel 18"/>
    <w:qFormat/>
    <w:rPr>
      <w:b/>
    </w:rPr>
  </w:style>
  <w:style w:type="character" w:customStyle="1" w:styleId="ListLabel19">
    <w:name w:val="ListLabel 19"/>
    <w:qFormat/>
    <w:rPr>
      <w:b/>
    </w:rPr>
  </w:style>
  <w:style w:type="character" w:customStyle="1" w:styleId="ListLabel20">
    <w:name w:val="ListLabel 20"/>
    <w:qFormat/>
    <w:rPr>
      <w:b/>
    </w:rPr>
  </w:style>
  <w:style w:type="character" w:customStyle="1" w:styleId="ListLabel21">
    <w:name w:val="ListLabel 21"/>
    <w:qFormat/>
    <w:rPr>
      <w:b/>
    </w:rPr>
  </w:style>
  <w:style w:type="character" w:customStyle="1" w:styleId="ListLabel22">
    <w:name w:val="ListLabel 22"/>
    <w:qFormat/>
    <w:rPr>
      <w:b/>
    </w:rPr>
  </w:style>
  <w:style w:type="character" w:customStyle="1" w:styleId="ListLabel23">
    <w:name w:val="ListLabel 23"/>
    <w:qFormat/>
    <w:rPr>
      <w:b/>
    </w:rPr>
  </w:style>
  <w:style w:type="character" w:customStyle="1" w:styleId="ListLabel24">
    <w:name w:val="ListLabel 24"/>
    <w:qFormat/>
    <w:rPr>
      <w:b/>
    </w:rPr>
  </w:style>
  <w:style w:type="character" w:customStyle="1" w:styleId="ListLabel25">
    <w:name w:val="ListLabel 25"/>
    <w:qFormat/>
    <w:rPr>
      <w:rFonts w:cs="Times New Roman"/>
      <w:sz w:val="24"/>
      <w:szCs w:val="24"/>
    </w:rPr>
  </w:style>
  <w:style w:type="character" w:customStyle="1" w:styleId="ListLabel26">
    <w:name w:val="ListLabel 26"/>
    <w:qFormat/>
    <w:rPr>
      <w:rFonts w:cs="Arial Unicode MS"/>
      <w:sz w:val="22"/>
    </w:rPr>
  </w:style>
  <w:style w:type="character" w:customStyle="1" w:styleId="ListLabel27">
    <w:name w:val="ListLabel 27"/>
    <w:qFormat/>
    <w:rPr>
      <w:rFonts w:cs="Arial Unicode MS"/>
      <w:sz w:val="22"/>
    </w:rPr>
  </w:style>
  <w:style w:type="character" w:customStyle="1" w:styleId="ListLabel28">
    <w:name w:val="ListLabel 28"/>
    <w:qFormat/>
    <w:rPr>
      <w:rFonts w:cs="Arial Unicode MS"/>
      <w:sz w:val="22"/>
    </w:rPr>
  </w:style>
  <w:style w:type="character" w:customStyle="1" w:styleId="ListLabel29">
    <w:name w:val="ListLabel 29"/>
    <w:qFormat/>
    <w:rPr>
      <w:rFonts w:cs="Arial Unicode MS"/>
      <w:sz w:val="22"/>
    </w:rPr>
  </w:style>
  <w:style w:type="character" w:customStyle="1" w:styleId="ListLabel30">
    <w:name w:val="ListLabel 30"/>
    <w:qFormat/>
    <w:rPr>
      <w:rFonts w:cs="Arial Unicode MS"/>
      <w:sz w:val="22"/>
    </w:rPr>
  </w:style>
  <w:style w:type="character" w:customStyle="1" w:styleId="ListLabel31">
    <w:name w:val="ListLabel 31"/>
    <w:qFormat/>
    <w:rPr>
      <w:rFonts w:cs="Arial Unicode MS"/>
      <w:sz w:val="22"/>
    </w:rPr>
  </w:style>
  <w:style w:type="character" w:customStyle="1" w:styleId="ListLabel32">
    <w:name w:val="ListLabel 32"/>
    <w:qFormat/>
    <w:rPr>
      <w:rFonts w:cs="Arial Unicode MS"/>
      <w:sz w:val="22"/>
    </w:rPr>
  </w:style>
  <w:style w:type="character" w:customStyle="1" w:styleId="ListLabel33">
    <w:name w:val="ListLabel 33"/>
    <w:qFormat/>
    <w:rPr>
      <w:b/>
    </w:rPr>
  </w:style>
  <w:style w:type="character" w:customStyle="1" w:styleId="ListLabel34">
    <w:name w:val="ListLabel 34"/>
    <w:qFormat/>
    <w:rPr>
      <w:b/>
    </w:rPr>
  </w:style>
  <w:style w:type="character" w:customStyle="1" w:styleId="ListLabel35">
    <w:name w:val="ListLabel 35"/>
    <w:qFormat/>
    <w:rPr>
      <w:rFonts w:eastAsia="Arial Unicode MS"/>
      <w:b/>
    </w:rPr>
  </w:style>
  <w:style w:type="character" w:customStyle="1" w:styleId="ListLabel36">
    <w:name w:val="ListLabel 36"/>
    <w:qFormat/>
    <w:rPr>
      <w:b/>
    </w:rPr>
  </w:style>
  <w:style w:type="character" w:customStyle="1" w:styleId="ListLabel37">
    <w:name w:val="ListLabel 37"/>
    <w:qFormat/>
    <w:rPr>
      <w:b/>
    </w:rPr>
  </w:style>
  <w:style w:type="character" w:customStyle="1" w:styleId="ListLabel38">
    <w:name w:val="ListLabel 38"/>
    <w:qFormat/>
    <w:rPr>
      <w:b/>
    </w:rPr>
  </w:style>
  <w:style w:type="character" w:customStyle="1" w:styleId="ListLabel39">
    <w:name w:val="ListLabel 39"/>
    <w:qFormat/>
    <w:rPr>
      <w:b/>
    </w:rPr>
  </w:style>
  <w:style w:type="character" w:customStyle="1" w:styleId="ListLabel40">
    <w:name w:val="ListLabel 40"/>
    <w:qFormat/>
    <w:rPr>
      <w:b/>
    </w:rPr>
  </w:style>
  <w:style w:type="character" w:customStyle="1" w:styleId="ListLabel41">
    <w:name w:val="ListLabel 41"/>
    <w:qFormat/>
    <w:rPr>
      <w:b/>
    </w:rPr>
  </w:style>
  <w:style w:type="character" w:customStyle="1" w:styleId="Numatytasispastraiposriftas1">
    <w:name w:val="Numatytasis pastraipos šriftas1"/>
    <w:qFormat/>
  </w:style>
  <w:style w:type="character" w:customStyle="1" w:styleId="ListLabel42">
    <w:name w:val="ListLabel 42"/>
    <w:qFormat/>
    <w:rPr>
      <w:b/>
    </w:rPr>
  </w:style>
  <w:style w:type="character" w:customStyle="1" w:styleId="ListLabel43">
    <w:name w:val="ListLabel 43"/>
    <w:qFormat/>
    <w:rPr>
      <w:b/>
    </w:rPr>
  </w:style>
  <w:style w:type="character" w:customStyle="1" w:styleId="ListLabel44">
    <w:name w:val="ListLabel 44"/>
    <w:qFormat/>
    <w:rPr>
      <w:b/>
    </w:rPr>
  </w:style>
  <w:style w:type="character" w:customStyle="1" w:styleId="ListLabel45">
    <w:name w:val="ListLabel 45"/>
    <w:qFormat/>
    <w:rPr>
      <w:b/>
    </w:rPr>
  </w:style>
  <w:style w:type="character" w:customStyle="1" w:styleId="ListLabel46">
    <w:name w:val="ListLabel 46"/>
    <w:qFormat/>
    <w:rPr>
      <w:b/>
    </w:rPr>
  </w:style>
  <w:style w:type="character" w:customStyle="1" w:styleId="ListLabel47">
    <w:name w:val="ListLabel 47"/>
    <w:qFormat/>
    <w:rPr>
      <w:b/>
    </w:rPr>
  </w:style>
  <w:style w:type="character" w:customStyle="1" w:styleId="ListLabel48">
    <w:name w:val="ListLabel 48"/>
    <w:qFormat/>
    <w:rPr>
      <w:b/>
    </w:rPr>
  </w:style>
  <w:style w:type="character" w:customStyle="1" w:styleId="ListLabel49">
    <w:name w:val="ListLabel 49"/>
    <w:qFormat/>
    <w:rPr>
      <w:b/>
    </w:rPr>
  </w:style>
  <w:style w:type="character" w:customStyle="1" w:styleId="ListLabel50">
    <w:name w:val="ListLabel 50"/>
    <w:qFormat/>
    <w:rPr>
      <w:b/>
    </w:rPr>
  </w:style>
  <w:style w:type="character" w:customStyle="1" w:styleId="ListLabel51">
    <w:name w:val="ListLabel 51"/>
    <w:qFormat/>
    <w:rPr>
      <w:b/>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customStyle="1" w:styleId="Antrat10">
    <w:name w:val="Antraštė1"/>
    <w:basedOn w:val="prastasis"/>
    <w:qFormat/>
    <w:pPr>
      <w:keepNext/>
      <w:spacing w:before="240" w:after="120"/>
    </w:pPr>
    <w:rPr>
      <w:rFonts w:ascii="Liberation Sans" w:eastAsia="Microsoft YaHei" w:hAnsi="Liberation Sans" w:cs="Lucida Sans"/>
      <w:sz w:val="28"/>
      <w:szCs w:val="28"/>
    </w:rPr>
  </w:style>
  <w:style w:type="paragraph" w:styleId="Pagrindiniotekstotrauka2">
    <w:name w:val="Body Text Indent 2"/>
    <w:basedOn w:val="prastasis"/>
    <w:link w:val="Pagrindiniotekstotrauka2Diagrama"/>
    <w:qFormat/>
    <w:rsid w:val="009E2A42"/>
    <w:pPr>
      <w:spacing w:after="120" w:line="480" w:lineRule="auto"/>
      <w:ind w:left="283"/>
      <w:jc w:val="both"/>
    </w:pPr>
    <w:rPr>
      <w:sz w:val="20"/>
      <w:szCs w:val="20"/>
      <w:lang w:eastAsia="lt-LT"/>
    </w:rPr>
  </w:style>
  <w:style w:type="paragraph" w:styleId="Porat">
    <w:name w:val="footer"/>
    <w:basedOn w:val="prastasis"/>
    <w:link w:val="PoratDiagrama"/>
    <w:uiPriority w:val="99"/>
    <w:rsid w:val="009E2A42"/>
    <w:pPr>
      <w:tabs>
        <w:tab w:val="center" w:pos="4819"/>
        <w:tab w:val="right" w:pos="9638"/>
      </w:tabs>
    </w:pPr>
    <w:rPr>
      <w:sz w:val="20"/>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rsid w:val="009E2A42"/>
    <w:pPr>
      <w:ind w:left="720"/>
      <w:contextualSpacing/>
    </w:pPr>
  </w:style>
  <w:style w:type="paragraph" w:styleId="Debesliotekstas">
    <w:name w:val="Balloon Text"/>
    <w:basedOn w:val="prastasis"/>
    <w:link w:val="DebesliotekstasDiagrama"/>
    <w:uiPriority w:val="99"/>
    <w:semiHidden/>
    <w:unhideWhenUsed/>
    <w:qFormat/>
    <w:rsid w:val="00D423DD"/>
    <w:rPr>
      <w:rFonts w:ascii="Tahoma" w:hAnsi="Tahoma" w:cs="Tahoma"/>
      <w:sz w:val="16"/>
      <w:szCs w:val="16"/>
    </w:rPr>
  </w:style>
  <w:style w:type="paragraph" w:styleId="Pagrindiniotekstotrauka">
    <w:name w:val="Body Text Indent"/>
    <w:basedOn w:val="prastasis"/>
    <w:link w:val="PagrindiniotekstotraukaDiagrama"/>
    <w:uiPriority w:val="99"/>
    <w:semiHidden/>
    <w:unhideWhenUsed/>
    <w:rsid w:val="00231BEE"/>
    <w:pPr>
      <w:spacing w:after="120"/>
      <w:ind w:left="283"/>
    </w:pPr>
  </w:style>
  <w:style w:type="paragraph" w:styleId="Antrats">
    <w:name w:val="header"/>
    <w:basedOn w:val="prastasis"/>
    <w:link w:val="AntratsDiagrama"/>
    <w:uiPriority w:val="99"/>
    <w:unhideWhenUsed/>
    <w:rsid w:val="00E36B7D"/>
    <w:pPr>
      <w:tabs>
        <w:tab w:val="center" w:pos="4513"/>
        <w:tab w:val="right" w:pos="9026"/>
      </w:tabs>
    </w:pPr>
  </w:style>
  <w:style w:type="paragraph" w:styleId="Komentarotekstas">
    <w:name w:val="annotation text"/>
    <w:basedOn w:val="prastasis"/>
    <w:link w:val="KomentarotekstasDiagrama"/>
    <w:uiPriority w:val="99"/>
    <w:unhideWhenUsed/>
    <w:qFormat/>
    <w:rsid w:val="005A0C5F"/>
    <w:rPr>
      <w:sz w:val="20"/>
      <w:szCs w:val="20"/>
    </w:rPr>
  </w:style>
  <w:style w:type="paragraph" w:styleId="Komentarotema">
    <w:name w:val="annotation subject"/>
    <w:basedOn w:val="Komentarotekstas"/>
    <w:link w:val="KomentarotemaDiagrama"/>
    <w:uiPriority w:val="99"/>
    <w:semiHidden/>
    <w:unhideWhenUsed/>
    <w:qFormat/>
    <w:rsid w:val="005A0C5F"/>
    <w:rPr>
      <w:b/>
      <w:bCs/>
    </w:rPr>
  </w:style>
  <w:style w:type="character" w:customStyle="1" w:styleId="Antrat1Diagrama">
    <w:name w:val="Antraštė 1 Diagrama"/>
    <w:aliases w:val="dokumentas Diagrama"/>
    <w:basedOn w:val="Numatytasispastraiposriftas"/>
    <w:link w:val="Antrat1"/>
    <w:rsid w:val="00533BB5"/>
    <w:rPr>
      <w:rFonts w:eastAsiaTheme="majorEastAsia" w:cstheme="majorBidi"/>
      <w:b/>
      <w:sz w:val="24"/>
      <w:szCs w:val="32"/>
      <w:lang w:eastAsia="lt-LT" w:bidi="lt-LT"/>
    </w:rPr>
  </w:style>
  <w:style w:type="character" w:customStyle="1" w:styleId="Antrat2Diagrama">
    <w:name w:val="Antraštė 2 Diagrama"/>
    <w:aliases w:val="skyrius Diagrama"/>
    <w:basedOn w:val="Numatytasispastraiposriftas"/>
    <w:link w:val="Antrat2"/>
    <w:rsid w:val="00533BB5"/>
    <w:rPr>
      <w:rFonts w:eastAsia="Times New Roman" w:cstheme="majorBidi"/>
      <w:b/>
      <w:caps/>
      <w:sz w:val="24"/>
      <w:szCs w:val="26"/>
      <w:lang w:eastAsia="lt-LT" w:bidi="lt-LT"/>
    </w:rPr>
  </w:style>
  <w:style w:type="character" w:customStyle="1" w:styleId="Antrat3Diagrama">
    <w:name w:val="Antraštė 3 Diagrama"/>
    <w:aliases w:val="punktas Diagrama"/>
    <w:basedOn w:val="Numatytasispastraiposriftas"/>
    <w:link w:val="Antrat3"/>
    <w:rsid w:val="00533BB5"/>
    <w:rPr>
      <w:rFonts w:eastAsiaTheme="majorEastAsia" w:cstheme="majorBidi"/>
      <w:sz w:val="24"/>
      <w:szCs w:val="24"/>
      <w:lang w:eastAsia="lt-LT" w:bidi="lt-LT"/>
    </w:rPr>
  </w:style>
  <w:style w:type="character" w:customStyle="1" w:styleId="Antrat4Diagrama">
    <w:name w:val="Antraštė 4 Diagrama"/>
    <w:aliases w:val="papunktis Diagrama"/>
    <w:basedOn w:val="Numatytasispastraiposriftas"/>
    <w:link w:val="Antrat4"/>
    <w:rsid w:val="00533BB5"/>
    <w:rPr>
      <w:rFonts w:eastAsia="Times New Roman" w:cstheme="majorBidi"/>
      <w:iCs/>
      <w:sz w:val="24"/>
      <w:szCs w:val="24"/>
      <w:lang w:eastAsia="lt-LT" w:bidi="lt-LT"/>
    </w:rPr>
  </w:style>
  <w:style w:type="character" w:customStyle="1" w:styleId="Antrat5Diagrama">
    <w:name w:val="Antraštė 5 Diagrama"/>
    <w:aliases w:val="punktelis Diagrama"/>
    <w:basedOn w:val="Numatytasispastraiposriftas"/>
    <w:link w:val="Antrat5"/>
    <w:rsid w:val="00533BB5"/>
    <w:rPr>
      <w:rFonts w:eastAsia="Times New Roman" w:cs="TIMESLT, 'Times New Roman'"/>
      <w:kern w:val="3"/>
      <w:sz w:val="24"/>
      <w:szCs w:val="20"/>
      <w:lang w:eastAsia="ru-RU"/>
    </w:rPr>
  </w:style>
  <w:style w:type="character" w:styleId="Hipersaitas">
    <w:name w:val="Hyperlink"/>
    <w:aliases w:val="Alna"/>
    <w:basedOn w:val="Numatytasispastraiposriftas"/>
    <w:uiPriority w:val="99"/>
    <w:unhideWhenUsed/>
    <w:rsid w:val="00533BB5"/>
    <w:rPr>
      <w:color w:val="0563C1" w:themeColor="hyperlink"/>
      <w:u w:val="single"/>
    </w:rPr>
  </w:style>
  <w:style w:type="character" w:styleId="Neapdorotaspaminjimas">
    <w:name w:val="Unresolved Mention"/>
    <w:basedOn w:val="Numatytasispastraiposriftas"/>
    <w:uiPriority w:val="99"/>
    <w:semiHidden/>
    <w:unhideWhenUsed/>
    <w:rsid w:val="00C66710"/>
    <w:rPr>
      <w:color w:val="605E5C"/>
      <w:shd w:val="clear" w:color="auto" w:fill="E1DFDD"/>
    </w:rPr>
  </w:style>
  <w:style w:type="character" w:customStyle="1" w:styleId="WW8Num5z2">
    <w:name w:val="WW8Num5z2"/>
    <w:rsid w:val="000471A9"/>
  </w:style>
  <w:style w:type="paragraph" w:customStyle="1" w:styleId="Default">
    <w:name w:val="Default"/>
    <w:qFormat/>
    <w:rsid w:val="000471A9"/>
    <w:pPr>
      <w:autoSpaceDE w:val="0"/>
      <w:autoSpaceDN w:val="0"/>
      <w:adjustRightInd w:val="0"/>
    </w:pPr>
    <w:rPr>
      <w:rFonts w:eastAsia="Times New Roman" w:cs="Times New Roman"/>
      <w:color w:val="000000"/>
      <w:sz w:val="24"/>
      <w:szCs w:val="24"/>
      <w:lang w:eastAsia="lt-LT"/>
    </w:rPr>
  </w:style>
  <w:style w:type="character" w:customStyle="1" w:styleId="ng-star-inserted">
    <w:name w:val="ng-star-inserted"/>
    <w:basedOn w:val="Numatytasispastraiposriftas"/>
    <w:rsid w:val="006A3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63939">
      <w:bodyDiv w:val="1"/>
      <w:marLeft w:val="0"/>
      <w:marRight w:val="0"/>
      <w:marTop w:val="0"/>
      <w:marBottom w:val="0"/>
      <w:divBdr>
        <w:top w:val="none" w:sz="0" w:space="0" w:color="auto"/>
        <w:left w:val="none" w:sz="0" w:space="0" w:color="auto"/>
        <w:bottom w:val="none" w:sz="0" w:space="0" w:color="auto"/>
        <w:right w:val="none" w:sz="0" w:space="0" w:color="auto"/>
      </w:divBdr>
    </w:div>
    <w:div w:id="709035043">
      <w:bodyDiv w:val="1"/>
      <w:marLeft w:val="0"/>
      <w:marRight w:val="0"/>
      <w:marTop w:val="0"/>
      <w:marBottom w:val="0"/>
      <w:divBdr>
        <w:top w:val="none" w:sz="0" w:space="0" w:color="auto"/>
        <w:left w:val="none" w:sz="0" w:space="0" w:color="auto"/>
        <w:bottom w:val="none" w:sz="0" w:space="0" w:color="auto"/>
        <w:right w:val="none" w:sz="0" w:space="0" w:color="auto"/>
      </w:divBdr>
    </w:div>
    <w:div w:id="772745898">
      <w:bodyDiv w:val="1"/>
      <w:marLeft w:val="0"/>
      <w:marRight w:val="0"/>
      <w:marTop w:val="0"/>
      <w:marBottom w:val="0"/>
      <w:divBdr>
        <w:top w:val="none" w:sz="0" w:space="0" w:color="auto"/>
        <w:left w:val="none" w:sz="0" w:space="0" w:color="auto"/>
        <w:bottom w:val="none" w:sz="0" w:space="0" w:color="auto"/>
        <w:right w:val="none" w:sz="0" w:space="0" w:color="auto"/>
      </w:divBdr>
    </w:div>
    <w:div w:id="1747991567">
      <w:bodyDiv w:val="1"/>
      <w:marLeft w:val="0"/>
      <w:marRight w:val="0"/>
      <w:marTop w:val="0"/>
      <w:marBottom w:val="0"/>
      <w:divBdr>
        <w:top w:val="none" w:sz="0" w:space="0" w:color="auto"/>
        <w:left w:val="none" w:sz="0" w:space="0" w:color="auto"/>
        <w:bottom w:val="none" w:sz="0" w:space="0" w:color="auto"/>
        <w:right w:val="none" w:sz="0" w:space="0" w:color="auto"/>
      </w:divBdr>
    </w:div>
    <w:div w:id="1757557591">
      <w:bodyDiv w:val="1"/>
      <w:marLeft w:val="0"/>
      <w:marRight w:val="0"/>
      <w:marTop w:val="0"/>
      <w:marBottom w:val="0"/>
      <w:divBdr>
        <w:top w:val="none" w:sz="0" w:space="0" w:color="auto"/>
        <w:left w:val="none" w:sz="0" w:space="0" w:color="auto"/>
        <w:bottom w:val="none" w:sz="0" w:space="0" w:color="auto"/>
        <w:right w:val="none" w:sz="0" w:space="0" w:color="auto"/>
      </w:divBdr>
    </w:div>
    <w:div w:id="2136093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7B0968-1775-4656-BFEF-984BD9C6A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1442</TotalTime>
  <Pages>1</Pages>
  <Words>1947</Words>
  <Characters>1110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Motiejūnas</dc:creator>
  <dc:description/>
  <cp:lastModifiedBy>Audronė Joknienė</cp:lastModifiedBy>
  <cp:revision>224</cp:revision>
  <cp:lastPrinted>2021-05-17T06:16:00Z</cp:lastPrinted>
  <dcterms:created xsi:type="dcterms:W3CDTF">2024-12-04T13:28:00Z</dcterms:created>
  <dcterms:modified xsi:type="dcterms:W3CDTF">2025-06-04T13:08:00Z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