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8BEF" w14:textId="3B703A89" w:rsidR="00AC6E17" w:rsidRPr="001876DB" w:rsidRDefault="0031706F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 xml:space="preserve">Pirkimo </w:t>
      </w:r>
      <w:r w:rsidR="00AC6E17" w:rsidRPr="001876DB">
        <w:rPr>
          <w:b/>
          <w:bCs/>
          <w:lang w:val="lt-LT"/>
        </w:rPr>
        <w:t xml:space="preserve"> sąlygų </w:t>
      </w:r>
      <w:r>
        <w:rPr>
          <w:b/>
          <w:bCs/>
          <w:lang w:val="lt-LT"/>
        </w:rPr>
        <w:t>2</w:t>
      </w:r>
      <w:r w:rsidR="001360CC">
        <w:rPr>
          <w:b/>
          <w:bCs/>
          <w:lang w:val="lt-LT"/>
        </w:rPr>
        <w:t xml:space="preserve"> </w:t>
      </w:r>
      <w:r w:rsidR="00AC6E17" w:rsidRPr="001876DB">
        <w:rPr>
          <w:b/>
          <w:bCs/>
          <w:lang w:val="lt-LT"/>
        </w:rPr>
        <w:t>priedas</w:t>
      </w:r>
    </w:p>
    <w:p w14:paraId="490EFE94" w14:textId="0B0D3CB5" w:rsidR="00FE5C09" w:rsidRPr="00910CAF" w:rsidRDefault="00FE5C09" w:rsidP="00910CAF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1876DB">
        <w:rPr>
          <w:b/>
          <w:bCs/>
          <w:lang w:val="lt-LT"/>
        </w:rPr>
        <w:t>Veiklų sąraš</w:t>
      </w:r>
      <w:r w:rsidR="000160FA">
        <w:rPr>
          <w:b/>
          <w:bCs/>
          <w:lang w:val="lt-LT"/>
        </w:rPr>
        <w:t>o forma</w:t>
      </w:r>
    </w:p>
    <w:p w14:paraId="5F495ACA" w14:textId="77777777" w:rsidR="00910CAF" w:rsidRDefault="00910CAF" w:rsidP="00BB3209">
      <w:pPr>
        <w:spacing w:before="120"/>
        <w:jc w:val="center"/>
        <w:rPr>
          <w:b/>
          <w:lang w:val="lt-LT"/>
        </w:rPr>
      </w:pPr>
    </w:p>
    <w:p w14:paraId="351E8A6A" w14:textId="6FB0E4CA" w:rsidR="00123A7E" w:rsidRDefault="0063494D" w:rsidP="00E22453">
      <w:pPr>
        <w:widowControl w:val="0"/>
        <w:suppressAutoHyphens/>
        <w:jc w:val="center"/>
        <w:rPr>
          <w:b/>
          <w:lang w:val="lt-LT"/>
        </w:rPr>
      </w:pPr>
      <w:r w:rsidRPr="00C03F8C">
        <w:rPr>
          <w:b/>
          <w:bCs/>
          <w:lang w:val="lt-LT"/>
        </w:rPr>
        <w:t xml:space="preserve">DUBYSOS AUKŠTUPIO MOKYKLOS BUBIŲ SKYRIAUS PASTATO (DUBYSOS G.15, BUBIŲ K., ŠIAULIŲ R. SAV.) NUOGRINDŲ, BEI TERITORIJOS TAKŲ SUTVARKYMO </w:t>
      </w:r>
    </w:p>
    <w:p w14:paraId="02BBB755" w14:textId="5B8269B7" w:rsidR="00FE5C09" w:rsidRDefault="00FE5C09" w:rsidP="00E22453">
      <w:pPr>
        <w:widowControl w:val="0"/>
        <w:suppressAutoHyphens/>
        <w:jc w:val="center"/>
        <w:rPr>
          <w:b/>
          <w:lang w:val="lt-LT"/>
        </w:rPr>
      </w:pPr>
      <w:r w:rsidRPr="001876DB">
        <w:rPr>
          <w:b/>
          <w:lang w:val="lt-LT"/>
        </w:rPr>
        <w:t>VEIKLŲ SĄRAŠAS</w:t>
      </w:r>
    </w:p>
    <w:p w14:paraId="7674FB50" w14:textId="77777777" w:rsidR="005C519B" w:rsidRPr="001876DB" w:rsidRDefault="005C519B" w:rsidP="00BB3209">
      <w:pPr>
        <w:spacing w:before="120"/>
        <w:jc w:val="center"/>
        <w:rPr>
          <w:b/>
          <w:lang w:val="lt-LT"/>
        </w:rPr>
      </w:pPr>
    </w:p>
    <w:p w14:paraId="00DA1831" w14:textId="77777777" w:rsidR="00FE5C09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1876DB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1876DB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1876DB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49DEB809" w14:textId="77777777" w:rsidR="001360CC" w:rsidRPr="001876DB" w:rsidRDefault="001360CC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"/>
        <w:gridCol w:w="423"/>
        <w:gridCol w:w="4114"/>
        <w:gridCol w:w="1275"/>
        <w:gridCol w:w="2694"/>
      </w:tblGrid>
      <w:tr w:rsidR="001360CC" w:rsidRPr="001876DB" w14:paraId="163034F6" w14:textId="77777777" w:rsidTr="001360CC">
        <w:trPr>
          <w:cantSplit/>
          <w:trHeight w:val="2524"/>
        </w:trPr>
        <w:tc>
          <w:tcPr>
            <w:tcW w:w="817" w:type="dxa"/>
            <w:vAlign w:val="center"/>
          </w:tcPr>
          <w:p w14:paraId="00471FDE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4820" w:type="dxa"/>
            <w:gridSpan w:val="3"/>
            <w:vAlign w:val="center"/>
          </w:tcPr>
          <w:p w14:paraId="439E4A7C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275" w:type="dxa"/>
            <w:vAlign w:val="center"/>
          </w:tcPr>
          <w:p w14:paraId="2A9C51CA" w14:textId="77777777" w:rsidR="001360CC" w:rsidRPr="000160FA" w:rsidRDefault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694" w:type="dxa"/>
            <w:vAlign w:val="center"/>
          </w:tcPr>
          <w:p w14:paraId="49FA72F9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281983F7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75E85579" w14:textId="77777777" w:rsidR="001360CC" w:rsidRPr="000160FA" w:rsidRDefault="001360CC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160FA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6D23EC61" w14:textId="77777777" w:rsidR="001360CC" w:rsidRPr="000160FA" w:rsidRDefault="001360CC" w:rsidP="00F1486F">
            <w:pPr>
              <w:suppressAutoHyphens/>
              <w:jc w:val="center"/>
              <w:rPr>
                <w:lang w:val="lt-LT"/>
              </w:rPr>
            </w:pPr>
            <w:r w:rsidRPr="000160FA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0160FA">
              <w:rPr>
                <w:lang w:val="lt-LT"/>
              </w:rPr>
              <w:t xml:space="preserve"> </w:t>
            </w:r>
          </w:p>
        </w:tc>
      </w:tr>
      <w:tr w:rsidR="001360CC" w:rsidRPr="000160FA" w14:paraId="0D989293" w14:textId="77777777" w:rsidTr="001360CC">
        <w:trPr>
          <w:trHeight w:val="25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526C6E40" w14:textId="77777777" w:rsidR="001360CC" w:rsidRPr="000160FA" w:rsidRDefault="001360CC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CE5F86" w14:textId="3135993B" w:rsidR="001360CC" w:rsidRPr="0063494D" w:rsidRDefault="00525F0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Paprastojo remonto aprašo</w:t>
            </w:r>
            <w:r w:rsidR="001360CC" w:rsidRPr="0063494D">
              <w:rPr>
                <w:b/>
                <w:bCs/>
                <w:lang w:val="lt-LT"/>
              </w:rPr>
              <w:t xml:space="preserve"> parengimas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35C17" w14:textId="77777777" w:rsidR="001360CC" w:rsidRPr="000160FA" w:rsidRDefault="001360CC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 xml:space="preserve">1 </w:t>
            </w:r>
            <w:proofErr w:type="spellStart"/>
            <w:r w:rsidRPr="000160FA">
              <w:rPr>
                <w:lang w:val="lt-LT"/>
              </w:rPr>
              <w:t>kompl</w:t>
            </w:r>
            <w:proofErr w:type="spellEnd"/>
            <w:r w:rsidRPr="000160FA">
              <w:rPr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0B1F9" w14:textId="77777777" w:rsidR="001360CC" w:rsidRPr="000160FA" w:rsidRDefault="001360CC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44CE2FAD" w14:textId="77777777" w:rsidTr="001360CC">
        <w:trPr>
          <w:trHeight w:val="25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313BC148" w14:textId="126BB6F9" w:rsidR="001360CC" w:rsidRPr="000160FA" w:rsidRDefault="0063494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2.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72C39E" w14:textId="7813D8B8" w:rsidR="001360CC" w:rsidRPr="0063494D" w:rsidRDefault="0063494D">
            <w:pPr>
              <w:rPr>
                <w:b/>
                <w:bCs/>
                <w:lang w:val="lt-LT"/>
              </w:rPr>
            </w:pPr>
            <w:r w:rsidRPr="0063494D">
              <w:rPr>
                <w:b/>
                <w:bCs/>
                <w:lang w:val="lt-LT"/>
              </w:rPr>
              <w:t>Teritorijos</w:t>
            </w:r>
            <w:r w:rsidRPr="0063494D">
              <w:rPr>
                <w:b/>
                <w:bCs/>
                <w:lang w:val="lt-LT" w:eastAsia="lt-LT"/>
              </w:rPr>
              <w:t xml:space="preserve"> takų remontas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763C8" w14:textId="77777777" w:rsidR="001360CC" w:rsidRPr="000160FA" w:rsidRDefault="001360CC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 xml:space="preserve">1 </w:t>
            </w:r>
            <w:proofErr w:type="spellStart"/>
            <w:r w:rsidRPr="000160FA">
              <w:rPr>
                <w:lang w:val="lt-LT"/>
              </w:rPr>
              <w:t>kompl</w:t>
            </w:r>
            <w:proofErr w:type="spellEnd"/>
            <w:r w:rsidRPr="000160FA">
              <w:rPr>
                <w:lang w:val="lt-LT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BD243" w14:textId="77777777" w:rsidR="001360CC" w:rsidRPr="000160FA" w:rsidRDefault="001360CC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3367B7B8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3507E9CC" w14:textId="3280942C" w:rsidR="001360CC" w:rsidRPr="000160FA" w:rsidRDefault="0063494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3.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0BA10ACF" w14:textId="5C746357" w:rsidR="001360CC" w:rsidRPr="0063494D" w:rsidRDefault="0063494D" w:rsidP="00554951">
            <w:pPr>
              <w:rPr>
                <w:b/>
                <w:bCs/>
                <w:lang w:val="lt-LT"/>
              </w:rPr>
            </w:pPr>
            <w:r w:rsidRPr="0063494D">
              <w:rPr>
                <w:b/>
                <w:bCs/>
                <w:lang w:val="lt-LT" w:eastAsia="lt-LT"/>
              </w:rPr>
              <w:t>Nuogrindos įrengimas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C28568E" w14:textId="77777777" w:rsidR="001360CC" w:rsidRPr="000160FA" w:rsidRDefault="001360CC" w:rsidP="00554951">
            <w:pPr>
              <w:jc w:val="center"/>
            </w:pPr>
            <w:r w:rsidRPr="000160FA">
              <w:rPr>
                <w:lang w:val="lt-LT"/>
              </w:rPr>
              <w:t xml:space="preserve">1 </w:t>
            </w:r>
            <w:proofErr w:type="spellStart"/>
            <w:r w:rsidRPr="000160FA">
              <w:rPr>
                <w:lang w:val="lt-LT"/>
              </w:rPr>
              <w:t>kompl</w:t>
            </w:r>
            <w:proofErr w:type="spellEnd"/>
            <w:r w:rsidRPr="000160FA">
              <w:rPr>
                <w:lang w:val="lt-LT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728D57A1" w14:textId="77777777" w:rsidR="001360CC" w:rsidRPr="000160FA" w:rsidRDefault="001360CC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DB7DEA" w:rsidRPr="000160FA" w14:paraId="35A16870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2CFFEDFA" w14:textId="543D9132" w:rsidR="00DB7DEA" w:rsidRPr="000160FA" w:rsidRDefault="0063494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4.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71596B61" w14:textId="236107C9" w:rsidR="00DB7DEA" w:rsidRPr="0063494D" w:rsidRDefault="0063494D" w:rsidP="00554951">
            <w:pPr>
              <w:rPr>
                <w:b/>
                <w:bCs/>
                <w:lang w:val="lt-LT"/>
              </w:rPr>
            </w:pPr>
            <w:r w:rsidRPr="0063494D">
              <w:rPr>
                <w:b/>
                <w:bCs/>
                <w:lang w:val="lt-LT"/>
              </w:rPr>
              <w:t>Laiptų remontas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796718" w14:textId="77777777" w:rsidR="00DB7DEA" w:rsidRPr="000160FA" w:rsidRDefault="00DB7DEA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 xml:space="preserve">1 </w:t>
            </w:r>
            <w:proofErr w:type="spellStart"/>
            <w:r w:rsidRPr="000160FA">
              <w:rPr>
                <w:lang w:val="lt-LT"/>
              </w:rPr>
              <w:t>kompl</w:t>
            </w:r>
            <w:proofErr w:type="spellEnd"/>
            <w:r w:rsidRPr="000160FA">
              <w:rPr>
                <w:lang w:val="lt-LT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274CB20" w14:textId="77777777" w:rsidR="00DB7DEA" w:rsidRPr="000160FA" w:rsidRDefault="00DB7DEA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5573E1" w:rsidRPr="000160FA" w14:paraId="6100344E" w14:textId="77777777" w:rsidTr="001360CC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5E1906F4" w14:textId="58F8006E" w:rsidR="005573E1" w:rsidRPr="000160FA" w:rsidRDefault="003D2D2D" w:rsidP="00DC573F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5</w:t>
            </w:r>
            <w:r w:rsidR="00380ABF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14:paraId="012CAE37" w14:textId="20B05BA7" w:rsidR="005573E1" w:rsidRPr="0063494D" w:rsidRDefault="005573E1" w:rsidP="003B446C">
            <w:pPr>
              <w:rPr>
                <w:b/>
                <w:bCs/>
                <w:lang w:val="lt-LT"/>
              </w:rPr>
            </w:pPr>
            <w:r w:rsidRPr="0063494D">
              <w:rPr>
                <w:b/>
                <w:bCs/>
                <w:lang w:val="lt-LT"/>
              </w:rPr>
              <w:t>Išpildom</w:t>
            </w:r>
            <w:r w:rsidR="0063494D" w:rsidRPr="0063494D">
              <w:rPr>
                <w:b/>
                <w:bCs/>
                <w:lang w:val="lt-LT"/>
              </w:rPr>
              <w:t>osios</w:t>
            </w:r>
            <w:r w:rsidRPr="0063494D">
              <w:rPr>
                <w:b/>
                <w:bCs/>
                <w:lang w:val="lt-LT"/>
              </w:rPr>
              <w:t xml:space="preserve"> </w:t>
            </w:r>
            <w:r w:rsidR="000160FA" w:rsidRPr="0063494D">
              <w:rPr>
                <w:b/>
                <w:bCs/>
                <w:lang w:val="lt-LT"/>
              </w:rPr>
              <w:t>topografin</w:t>
            </w:r>
            <w:r w:rsidR="0063494D" w:rsidRPr="0063494D">
              <w:rPr>
                <w:b/>
                <w:bCs/>
                <w:lang w:val="lt-LT"/>
              </w:rPr>
              <w:t>ės</w:t>
            </w:r>
            <w:r w:rsidR="000160FA" w:rsidRPr="0063494D">
              <w:rPr>
                <w:b/>
                <w:bCs/>
                <w:lang w:val="lt-LT"/>
              </w:rPr>
              <w:t xml:space="preserve"> </w:t>
            </w:r>
            <w:r w:rsidR="0063494D" w:rsidRPr="0063494D">
              <w:rPr>
                <w:b/>
                <w:bCs/>
                <w:lang w:val="lt-LT"/>
              </w:rPr>
              <w:t>medžiagos</w:t>
            </w:r>
            <w:r w:rsidRPr="0063494D">
              <w:rPr>
                <w:b/>
                <w:bCs/>
                <w:lang w:val="lt-LT"/>
              </w:rPr>
              <w:t xml:space="preserve"> parengimas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A2412DA" w14:textId="7C0BB75A" w:rsidR="005573E1" w:rsidRPr="000160FA" w:rsidRDefault="005573E1" w:rsidP="00554951">
            <w:pPr>
              <w:jc w:val="center"/>
              <w:rPr>
                <w:lang w:val="lt-LT"/>
              </w:rPr>
            </w:pPr>
            <w:r w:rsidRPr="000160FA">
              <w:rPr>
                <w:lang w:val="lt-LT"/>
              </w:rPr>
              <w:t xml:space="preserve">1 </w:t>
            </w:r>
            <w:proofErr w:type="spellStart"/>
            <w:r w:rsidRPr="000160FA">
              <w:rPr>
                <w:lang w:val="lt-LT"/>
              </w:rPr>
              <w:t>kompl</w:t>
            </w:r>
            <w:proofErr w:type="spellEnd"/>
            <w:r w:rsidRPr="000160FA">
              <w:rPr>
                <w:lang w:val="lt-LT"/>
              </w:rPr>
              <w:t>.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4F408BE" w14:textId="77777777" w:rsidR="005573E1" w:rsidRPr="000160FA" w:rsidRDefault="005573E1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11FD7F19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7E01398C" w14:textId="57567C17" w:rsidR="001360CC" w:rsidRPr="000160FA" w:rsidRDefault="0063494D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6</w:t>
            </w:r>
            <w:r w:rsidR="00380ABF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</w:tcPr>
          <w:p w14:paraId="1009A7AC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9" w:type="dxa"/>
            <w:gridSpan w:val="2"/>
            <w:tcBorders>
              <w:left w:val="nil"/>
              <w:bottom w:val="single" w:sz="4" w:space="0" w:color="auto"/>
            </w:tcBorders>
          </w:tcPr>
          <w:p w14:paraId="5D72360B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190258F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6A106E1F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450192A3" w14:textId="4E112CF0" w:rsidR="001360CC" w:rsidRPr="000160FA" w:rsidRDefault="0063494D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7</w:t>
            </w:r>
            <w:r w:rsidR="00380ABF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nil"/>
            </w:tcBorders>
          </w:tcPr>
          <w:p w14:paraId="6863512A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9" w:type="dxa"/>
            <w:gridSpan w:val="2"/>
            <w:tcBorders>
              <w:left w:val="nil"/>
              <w:bottom w:val="single" w:sz="4" w:space="0" w:color="auto"/>
            </w:tcBorders>
          </w:tcPr>
          <w:p w14:paraId="452DA79A" w14:textId="315F8EB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 xml:space="preserve">PVM </w:t>
            </w:r>
            <w:r w:rsidR="000160FA" w:rsidRPr="000160FA">
              <w:rPr>
                <w:rFonts w:ascii="Times New Roman" w:hAnsi="Times New Roman" w:cs="Times New Roman"/>
                <w:lang w:val="lt-LT" w:eastAsia="en-US"/>
              </w:rPr>
              <w:t>(</w:t>
            </w:r>
            <w:r w:rsidR="000160FA" w:rsidRPr="000160FA">
              <w:rPr>
                <w:rFonts w:ascii="Times New Roman" w:hAnsi="Times New Roman" w:cs="Times New Roman"/>
                <w:highlight w:val="lightGray"/>
                <w:lang w:val="lt-LT" w:eastAsia="en-US"/>
              </w:rPr>
              <w:t>______</w:t>
            </w:r>
            <w:r w:rsidR="000160FA" w:rsidRPr="000160FA">
              <w:rPr>
                <w:rFonts w:ascii="Times New Roman" w:hAnsi="Times New Roman" w:cs="Times New Roman"/>
                <w:lang w:val="lt-LT" w:eastAsia="en-US"/>
              </w:rPr>
              <w:t xml:space="preserve"> proc.) </w:t>
            </w:r>
            <w:r w:rsidRPr="000160FA">
              <w:rPr>
                <w:rFonts w:ascii="Times New Roman" w:hAnsi="Times New Roman" w:cs="Times New Roman"/>
                <w:lang w:val="lt-LT" w:eastAsia="en-US"/>
              </w:rPr>
              <w:t>suma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8395A4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1360CC" w:rsidRPr="000160FA" w14:paraId="4AD5BD63" w14:textId="77777777" w:rsidTr="007D59A6">
        <w:tc>
          <w:tcPr>
            <w:tcW w:w="817" w:type="dxa"/>
            <w:tcBorders>
              <w:bottom w:val="single" w:sz="4" w:space="0" w:color="auto"/>
            </w:tcBorders>
          </w:tcPr>
          <w:p w14:paraId="135D8849" w14:textId="05BC2EC2" w:rsidR="001360CC" w:rsidRPr="000160FA" w:rsidRDefault="0063494D" w:rsidP="001360C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8</w:t>
            </w:r>
            <w:r w:rsidR="00380ABF">
              <w:rPr>
                <w:rFonts w:ascii="Times New Roman" w:hAnsi="Times New Roman" w:cs="Times New Roman"/>
                <w:lang w:val="lt-LT" w:eastAsia="en-US"/>
              </w:rPr>
              <w:t>.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06421703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</w:tcPr>
          <w:p w14:paraId="3079944D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160FA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33B0904" w14:textId="77777777" w:rsidR="001360CC" w:rsidRPr="000160FA" w:rsidRDefault="001360CC" w:rsidP="00D23A37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04CF5E21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szCs w:val="20"/>
          <w:lang w:val="lt-LT" w:eastAsia="en-US"/>
        </w:rPr>
      </w:pPr>
    </w:p>
    <w:p w14:paraId="225ABF54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2F8F2605" w14:textId="77777777" w:rsidR="00FE5C09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1876DB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21B26C14" w14:textId="77777777" w:rsidR="001C717F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1876DB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1876DB" w:rsidSect="00E22453">
      <w:headerReference w:type="default" r:id="rId8"/>
      <w:footerReference w:type="default" r:id="rId9"/>
      <w:type w:val="oddPage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83F3" w14:textId="77777777" w:rsidR="00B5036B" w:rsidRDefault="00B5036B">
      <w:r>
        <w:separator/>
      </w:r>
    </w:p>
  </w:endnote>
  <w:endnote w:type="continuationSeparator" w:id="0">
    <w:p w14:paraId="72094FB8" w14:textId="77777777" w:rsidR="00B5036B" w:rsidRDefault="00B5036B">
      <w:r>
        <w:continuationSeparator/>
      </w:r>
    </w:p>
  </w:endnote>
  <w:endnote w:type="continuationNotice" w:id="1">
    <w:p w14:paraId="5700FA63" w14:textId="77777777" w:rsidR="00B5036B" w:rsidRDefault="00B503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0426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E43">
      <w:rPr>
        <w:noProof/>
      </w:rPr>
      <w:t>2</w:t>
    </w:r>
    <w:r>
      <w:fldChar w:fldCharType="end"/>
    </w:r>
  </w:p>
  <w:p w14:paraId="51180AA8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0E71" w14:textId="77777777" w:rsidR="00B5036B" w:rsidRDefault="00B5036B">
      <w:r>
        <w:separator/>
      </w:r>
    </w:p>
  </w:footnote>
  <w:footnote w:type="continuationSeparator" w:id="0">
    <w:p w14:paraId="39722516" w14:textId="77777777" w:rsidR="00B5036B" w:rsidRDefault="00B5036B">
      <w:r>
        <w:continuationSeparator/>
      </w:r>
    </w:p>
  </w:footnote>
  <w:footnote w:type="continuationNotice" w:id="1">
    <w:p w14:paraId="514171FF" w14:textId="77777777" w:rsidR="00B5036B" w:rsidRDefault="00B503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E7B2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5E4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559225">
    <w:abstractNumId w:val="1"/>
  </w:num>
  <w:num w:numId="2" w16cid:durableId="992834373">
    <w:abstractNumId w:val="0"/>
  </w:num>
  <w:num w:numId="3" w16cid:durableId="1297834625">
    <w:abstractNumId w:val="8"/>
  </w:num>
  <w:num w:numId="4" w16cid:durableId="829977409">
    <w:abstractNumId w:val="6"/>
  </w:num>
  <w:num w:numId="5" w16cid:durableId="1599291410">
    <w:abstractNumId w:val="3"/>
  </w:num>
  <w:num w:numId="6" w16cid:durableId="1751148502">
    <w:abstractNumId w:val="7"/>
  </w:num>
  <w:num w:numId="7" w16cid:durableId="2128693300">
    <w:abstractNumId w:val="5"/>
  </w:num>
  <w:num w:numId="8" w16cid:durableId="1075080950">
    <w:abstractNumId w:val="4"/>
  </w:num>
  <w:num w:numId="9" w16cid:durableId="9646546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4700"/>
    <w:rsid w:val="000160FA"/>
    <w:rsid w:val="00025774"/>
    <w:rsid w:val="000265D9"/>
    <w:rsid w:val="0004461C"/>
    <w:rsid w:val="00046F38"/>
    <w:rsid w:val="00053BEF"/>
    <w:rsid w:val="00062481"/>
    <w:rsid w:val="0007083E"/>
    <w:rsid w:val="000B7550"/>
    <w:rsid w:val="001007A3"/>
    <w:rsid w:val="00110458"/>
    <w:rsid w:val="00114A22"/>
    <w:rsid w:val="00123A7E"/>
    <w:rsid w:val="00132DD2"/>
    <w:rsid w:val="001360CC"/>
    <w:rsid w:val="00140477"/>
    <w:rsid w:val="00162EEC"/>
    <w:rsid w:val="001876DB"/>
    <w:rsid w:val="0019186F"/>
    <w:rsid w:val="001969A1"/>
    <w:rsid w:val="001B35B7"/>
    <w:rsid w:val="001C64A3"/>
    <w:rsid w:val="001C717F"/>
    <w:rsid w:val="001E402D"/>
    <w:rsid w:val="00205870"/>
    <w:rsid w:val="00207D81"/>
    <w:rsid w:val="00224B3F"/>
    <w:rsid w:val="00226FDC"/>
    <w:rsid w:val="002350E1"/>
    <w:rsid w:val="0025335E"/>
    <w:rsid w:val="00286C4E"/>
    <w:rsid w:val="002910D7"/>
    <w:rsid w:val="002944B7"/>
    <w:rsid w:val="002B04C3"/>
    <w:rsid w:val="002C4A0C"/>
    <w:rsid w:val="002F60E3"/>
    <w:rsid w:val="002F6AAC"/>
    <w:rsid w:val="003154B2"/>
    <w:rsid w:val="0031706F"/>
    <w:rsid w:val="00323DA9"/>
    <w:rsid w:val="00325D01"/>
    <w:rsid w:val="00333A49"/>
    <w:rsid w:val="00336DC7"/>
    <w:rsid w:val="00341F51"/>
    <w:rsid w:val="00352CDA"/>
    <w:rsid w:val="003758D6"/>
    <w:rsid w:val="00377B92"/>
    <w:rsid w:val="00380ABF"/>
    <w:rsid w:val="0038105D"/>
    <w:rsid w:val="003B3917"/>
    <w:rsid w:val="003B446C"/>
    <w:rsid w:val="003D2D2D"/>
    <w:rsid w:val="003D55BC"/>
    <w:rsid w:val="003D74BF"/>
    <w:rsid w:val="003E2B98"/>
    <w:rsid w:val="003F783F"/>
    <w:rsid w:val="00405B26"/>
    <w:rsid w:val="00407CEA"/>
    <w:rsid w:val="00407D91"/>
    <w:rsid w:val="0043329B"/>
    <w:rsid w:val="00437CC3"/>
    <w:rsid w:val="00475C5B"/>
    <w:rsid w:val="004834DE"/>
    <w:rsid w:val="00490C82"/>
    <w:rsid w:val="004B1112"/>
    <w:rsid w:val="004C5A26"/>
    <w:rsid w:val="004F2482"/>
    <w:rsid w:val="00522929"/>
    <w:rsid w:val="00525F00"/>
    <w:rsid w:val="00534F9D"/>
    <w:rsid w:val="00540D96"/>
    <w:rsid w:val="00542B9A"/>
    <w:rsid w:val="00554951"/>
    <w:rsid w:val="005573E1"/>
    <w:rsid w:val="005806E5"/>
    <w:rsid w:val="005A548D"/>
    <w:rsid w:val="005C3666"/>
    <w:rsid w:val="005C519B"/>
    <w:rsid w:val="005C6732"/>
    <w:rsid w:val="005C6989"/>
    <w:rsid w:val="005E2C54"/>
    <w:rsid w:val="005E7599"/>
    <w:rsid w:val="005F3E66"/>
    <w:rsid w:val="00600B7B"/>
    <w:rsid w:val="0060123D"/>
    <w:rsid w:val="006102A0"/>
    <w:rsid w:val="00620302"/>
    <w:rsid w:val="00625F2D"/>
    <w:rsid w:val="0063494D"/>
    <w:rsid w:val="00637175"/>
    <w:rsid w:val="006471DD"/>
    <w:rsid w:val="00651A76"/>
    <w:rsid w:val="00666412"/>
    <w:rsid w:val="006674C0"/>
    <w:rsid w:val="00675035"/>
    <w:rsid w:val="006818BE"/>
    <w:rsid w:val="00681C0F"/>
    <w:rsid w:val="00686B0E"/>
    <w:rsid w:val="006A3000"/>
    <w:rsid w:val="006B3594"/>
    <w:rsid w:val="006B73AE"/>
    <w:rsid w:val="006D1EA5"/>
    <w:rsid w:val="00714ED4"/>
    <w:rsid w:val="00714F10"/>
    <w:rsid w:val="00750AC6"/>
    <w:rsid w:val="00764E36"/>
    <w:rsid w:val="0078578A"/>
    <w:rsid w:val="007A607D"/>
    <w:rsid w:val="007B20F0"/>
    <w:rsid w:val="007D08EC"/>
    <w:rsid w:val="007D35C4"/>
    <w:rsid w:val="007D59A6"/>
    <w:rsid w:val="007E358B"/>
    <w:rsid w:val="007E741B"/>
    <w:rsid w:val="00841A18"/>
    <w:rsid w:val="00860B8A"/>
    <w:rsid w:val="008711A4"/>
    <w:rsid w:val="00871A76"/>
    <w:rsid w:val="00897A0D"/>
    <w:rsid w:val="008B4657"/>
    <w:rsid w:val="008C1FFA"/>
    <w:rsid w:val="008D79C3"/>
    <w:rsid w:val="008E227C"/>
    <w:rsid w:val="008F0843"/>
    <w:rsid w:val="008F0A92"/>
    <w:rsid w:val="008F1004"/>
    <w:rsid w:val="008F6538"/>
    <w:rsid w:val="00910CAF"/>
    <w:rsid w:val="00911EA1"/>
    <w:rsid w:val="00912EF5"/>
    <w:rsid w:val="00931AA5"/>
    <w:rsid w:val="00940916"/>
    <w:rsid w:val="0094586F"/>
    <w:rsid w:val="00955E43"/>
    <w:rsid w:val="00955F92"/>
    <w:rsid w:val="00981DD2"/>
    <w:rsid w:val="009C15B8"/>
    <w:rsid w:val="009D12C9"/>
    <w:rsid w:val="009E777D"/>
    <w:rsid w:val="00A26D05"/>
    <w:rsid w:val="00A26DBE"/>
    <w:rsid w:val="00A33C4F"/>
    <w:rsid w:val="00A44D5E"/>
    <w:rsid w:val="00A57182"/>
    <w:rsid w:val="00A638E8"/>
    <w:rsid w:val="00A910D3"/>
    <w:rsid w:val="00A92619"/>
    <w:rsid w:val="00A979F7"/>
    <w:rsid w:val="00AB55C3"/>
    <w:rsid w:val="00AC6E17"/>
    <w:rsid w:val="00AE114C"/>
    <w:rsid w:val="00B00601"/>
    <w:rsid w:val="00B047FF"/>
    <w:rsid w:val="00B05960"/>
    <w:rsid w:val="00B13E15"/>
    <w:rsid w:val="00B25E16"/>
    <w:rsid w:val="00B37F57"/>
    <w:rsid w:val="00B45E77"/>
    <w:rsid w:val="00B5036B"/>
    <w:rsid w:val="00B549D5"/>
    <w:rsid w:val="00B5765C"/>
    <w:rsid w:val="00B637BF"/>
    <w:rsid w:val="00B64509"/>
    <w:rsid w:val="00B9724E"/>
    <w:rsid w:val="00BA0ECE"/>
    <w:rsid w:val="00BB0342"/>
    <w:rsid w:val="00BB3209"/>
    <w:rsid w:val="00BE2679"/>
    <w:rsid w:val="00BE7654"/>
    <w:rsid w:val="00BE7EA7"/>
    <w:rsid w:val="00BF115E"/>
    <w:rsid w:val="00C03A9B"/>
    <w:rsid w:val="00C44CAC"/>
    <w:rsid w:val="00C570A2"/>
    <w:rsid w:val="00C640D0"/>
    <w:rsid w:val="00CC0913"/>
    <w:rsid w:val="00CD3084"/>
    <w:rsid w:val="00D11767"/>
    <w:rsid w:val="00D23898"/>
    <w:rsid w:val="00D23A37"/>
    <w:rsid w:val="00D52AF7"/>
    <w:rsid w:val="00D61743"/>
    <w:rsid w:val="00D81202"/>
    <w:rsid w:val="00D818EC"/>
    <w:rsid w:val="00D90FBC"/>
    <w:rsid w:val="00D916E2"/>
    <w:rsid w:val="00D951EE"/>
    <w:rsid w:val="00DB27FA"/>
    <w:rsid w:val="00DB7DEA"/>
    <w:rsid w:val="00DC556A"/>
    <w:rsid w:val="00DC573F"/>
    <w:rsid w:val="00DE471E"/>
    <w:rsid w:val="00DF3ADD"/>
    <w:rsid w:val="00E106C1"/>
    <w:rsid w:val="00E12D78"/>
    <w:rsid w:val="00E14B5A"/>
    <w:rsid w:val="00E1745D"/>
    <w:rsid w:val="00E174DD"/>
    <w:rsid w:val="00E22453"/>
    <w:rsid w:val="00E34A64"/>
    <w:rsid w:val="00E34B44"/>
    <w:rsid w:val="00E45A51"/>
    <w:rsid w:val="00E750BD"/>
    <w:rsid w:val="00E76FC4"/>
    <w:rsid w:val="00ED3F5F"/>
    <w:rsid w:val="00EE04BA"/>
    <w:rsid w:val="00F0342B"/>
    <w:rsid w:val="00F1486F"/>
    <w:rsid w:val="00F205BA"/>
    <w:rsid w:val="00F344D3"/>
    <w:rsid w:val="00F36039"/>
    <w:rsid w:val="00F6508E"/>
    <w:rsid w:val="00F71C6C"/>
    <w:rsid w:val="00F77E4A"/>
    <w:rsid w:val="00F82E80"/>
    <w:rsid w:val="00F94A6C"/>
    <w:rsid w:val="00FA10F4"/>
    <w:rsid w:val="00FA22BC"/>
    <w:rsid w:val="00FC210F"/>
    <w:rsid w:val="00FD075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312A7"/>
  <w15:chartTrackingRefBased/>
  <w15:docId w15:val="{E346B46D-0E78-4929-8EED-E37E81F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8908-C05B-43DE-943E-61A412E9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Jolanta Ignotienė</cp:lastModifiedBy>
  <cp:revision>4</cp:revision>
  <cp:lastPrinted>2013-08-02T12:38:00Z</cp:lastPrinted>
  <dcterms:created xsi:type="dcterms:W3CDTF">2025-04-25T07:42:00Z</dcterms:created>
  <dcterms:modified xsi:type="dcterms:W3CDTF">2025-04-28T13:01:00Z</dcterms:modified>
</cp:coreProperties>
</file>