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6E858981" w:rsidR="00027B83" w:rsidRPr="00024B6D" w:rsidRDefault="001805A6">
            <w:pPr>
              <w:jc w:val="both"/>
              <w:rPr>
                <w:rFonts w:ascii="Verdana" w:hAnsi="Verdana"/>
                <w:kern w:val="2"/>
                <w:sz w:val="20"/>
              </w:rPr>
            </w:pPr>
            <w:r w:rsidRPr="00752931">
              <w:rPr>
                <w:rFonts w:ascii="Verdana" w:hAnsi="Verdana"/>
                <w:b/>
                <w:bCs/>
                <w:sz w:val="20"/>
              </w:rPr>
              <w:t>UŽKLAUSŲ IR PROJEKTŲ VALDYMO SISTEM</w:t>
            </w:r>
            <w:r>
              <w:rPr>
                <w:rFonts w:ascii="Verdana" w:hAnsi="Verdana"/>
                <w:b/>
                <w:bCs/>
                <w:sz w:val="20"/>
              </w:rPr>
              <w:t>A</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004A3BF1">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004A3BF1">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004A3BF1">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004A3BF1">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004A3BF1">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004A3BF1">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004A3BF1">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004A3BF1">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004A3BF1">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004A3BF1">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004A3BF1">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3D37EF4" w:rsidR="00024B6D" w:rsidRPr="00024B6D" w:rsidRDefault="00024B6D" w:rsidP="00024B6D">
            <w:pPr>
              <w:jc w:val="center"/>
              <w:rPr>
                <w:rFonts w:ascii="Verdana" w:hAnsi="Verdana"/>
                <w:kern w:val="2"/>
                <w:sz w:val="20"/>
              </w:rPr>
            </w:pPr>
            <w:r w:rsidRPr="00C23CF6">
              <w:rPr>
                <w:rFonts w:ascii="Verdana" w:hAnsi="Verdana"/>
                <w:kern w:val="2"/>
                <w:sz w:val="20"/>
              </w:rPr>
              <w:t xml:space="preserve">Pirkėjo atstovas veikia pagal </w:t>
            </w:r>
            <w:r w:rsidRPr="00823977">
              <w:rPr>
                <w:rFonts w:ascii="Verdana" w:hAnsi="Verdana"/>
                <w:color w:val="00B050"/>
                <w:kern w:val="2"/>
                <w:sz w:val="20"/>
              </w:rPr>
              <w:t>2019-04-18 generalinio direktoriaus įsakymą Nr. 1RA-68 „Dėl viešosios įstaigos Lietuvos nacionalinio radijo ir televizijos reglamento patvirtinimo“</w:t>
            </w:r>
            <w:r w:rsidRPr="00C23CF6">
              <w:rPr>
                <w:rFonts w:ascii="Verdana" w:hAnsi="Verdana"/>
                <w:kern w:val="2"/>
                <w:sz w:val="20"/>
              </w:rPr>
              <w:t xml:space="preserve"> </w:t>
            </w:r>
            <w:r w:rsidRPr="00C23CF6">
              <w:rPr>
                <w:rFonts w:ascii="Verdana" w:hAnsi="Verdana"/>
                <w:color w:val="FF0000"/>
                <w:kern w:val="2"/>
                <w:sz w:val="20"/>
              </w:rPr>
              <w:t>arba</w:t>
            </w:r>
            <w:r w:rsidRPr="00C23CF6">
              <w:rPr>
                <w:rFonts w:ascii="Verdana" w:hAnsi="Verdana"/>
                <w:kern w:val="2"/>
                <w:sz w:val="20"/>
              </w:rPr>
              <w:t xml:space="preserve"> </w:t>
            </w:r>
            <w:r w:rsidRPr="00823977">
              <w:rPr>
                <w:rFonts w:ascii="Verdana" w:hAnsi="Verdana"/>
                <w:color w:val="00B050"/>
                <w:kern w:val="2"/>
                <w:sz w:val="20"/>
              </w:rPr>
              <w:t>įstaigos įstatus</w:t>
            </w:r>
          </w:p>
        </w:tc>
      </w:tr>
      <w:tr w:rsidR="00027B83" w:rsidRPr="00024B6D" w14:paraId="16928910" w14:textId="77777777" w:rsidTr="004A3BF1">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043B3BC3" w14:textId="77777777" w:rsidR="00027B83" w:rsidRPr="00024B6D" w:rsidRDefault="00027B83" w:rsidP="00A01424">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004A3BF1">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004A3BF1">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004A3BF1">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004A3BF1">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004A3BF1">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004A3BF1">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004A3BF1">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004A3BF1">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004A3BF1">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024B6D" w14:paraId="30D32D1A" w14:textId="77777777" w:rsidTr="75A551E9">
        <w:trPr>
          <w:trHeight w:val="300"/>
        </w:trPr>
        <w:tc>
          <w:tcPr>
            <w:tcW w:w="9628"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75A551E9">
        <w:trPr>
          <w:trHeight w:val="300"/>
        </w:trPr>
        <w:tc>
          <w:tcPr>
            <w:tcW w:w="3124"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FD5F4E" w:rsidRPr="00024B6D" w14:paraId="64DD2FBA" w14:textId="77777777" w:rsidTr="75A551E9">
        <w:trPr>
          <w:trHeight w:val="300"/>
        </w:trPr>
        <w:tc>
          <w:tcPr>
            <w:tcW w:w="3124"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504"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75A551E9">
        <w:trPr>
          <w:trHeight w:val="300"/>
        </w:trPr>
        <w:tc>
          <w:tcPr>
            <w:tcW w:w="9628"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75A551E9">
        <w:trPr>
          <w:trHeight w:val="300"/>
        </w:trPr>
        <w:tc>
          <w:tcPr>
            <w:tcW w:w="3124"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lastRenderedPageBreak/>
              <w:t>3.1. Sutarties dalykas</w:t>
            </w:r>
          </w:p>
        </w:tc>
        <w:tc>
          <w:tcPr>
            <w:tcW w:w="6504" w:type="dxa"/>
            <w:gridSpan w:val="2"/>
          </w:tcPr>
          <w:p w14:paraId="7C307DB4" w14:textId="5A9390C6" w:rsidR="00027B83" w:rsidRPr="001805A6" w:rsidRDefault="000B0897" w:rsidP="001805A6">
            <w:pPr>
              <w:jc w:val="both"/>
              <w:rPr>
                <w:rFonts w:ascii="Verdana" w:hAnsi="Verdana"/>
                <w:sz w:val="20"/>
              </w:rPr>
            </w:pPr>
            <w:r w:rsidRPr="00024B6D">
              <w:rPr>
                <w:rFonts w:ascii="Verdana" w:hAnsi="Verdana"/>
                <w:kern w:val="2"/>
                <w:sz w:val="20"/>
              </w:rPr>
              <w:t xml:space="preserve">Tiekėjas įsipareigoja Sutartyje numatytomis sąlygomis suteikti </w:t>
            </w:r>
            <w:r w:rsidR="001805A6" w:rsidRPr="00752931">
              <w:rPr>
                <w:rFonts w:ascii="Verdana" w:hAnsi="Verdana"/>
                <w:sz w:val="20"/>
              </w:rPr>
              <w:t xml:space="preserve">užklausų ir projektų valdymo sistemą su </w:t>
            </w:r>
            <w:r w:rsidR="001805A6">
              <w:rPr>
                <w:rFonts w:ascii="Verdana" w:hAnsi="Verdana"/>
                <w:sz w:val="20"/>
              </w:rPr>
              <w:t>s</w:t>
            </w:r>
            <w:r w:rsidR="001805A6" w:rsidRPr="00752931">
              <w:rPr>
                <w:rFonts w:ascii="Verdana" w:hAnsi="Verdana"/>
                <w:sz w:val="20"/>
              </w:rPr>
              <w:t>istemos vystymo ir palaikymo paslaugomis (toliau – Paslaugos).</w:t>
            </w:r>
          </w:p>
          <w:p w14:paraId="6B5360F1" w14:textId="4BF7169D" w:rsidR="00027B83" w:rsidRPr="00024B6D" w:rsidRDefault="000B0897">
            <w:pPr>
              <w:rPr>
                <w:rFonts w:ascii="Verdana" w:hAnsi="Verdana"/>
                <w:color w:val="000000"/>
                <w:kern w:val="2"/>
                <w:sz w:val="20"/>
              </w:rPr>
            </w:pPr>
            <w:r w:rsidRPr="00024B6D">
              <w:rPr>
                <w:rFonts w:ascii="Verdana" w:hAnsi="Verdana"/>
                <w:color w:val="000000"/>
                <w:kern w:val="2"/>
                <w:sz w:val="20"/>
              </w:rPr>
              <w:t xml:space="preserve">Išsamus </w:t>
            </w:r>
            <w:r w:rsidRPr="00A01424">
              <w:rPr>
                <w:rFonts w:ascii="Verdana" w:hAnsi="Verdana"/>
                <w:sz w:val="20"/>
              </w:rPr>
              <w:t>Paslaugų</w:t>
            </w:r>
            <w:r w:rsidRPr="00A01424">
              <w:rPr>
                <w:rFonts w:ascii="Verdana" w:hAnsi="Verdana"/>
                <w:kern w:val="2"/>
                <w:sz w:val="20"/>
              </w:rPr>
              <w:t xml:space="preserve"> aprašymas ir kiti reikalavimai teikiamoms </w:t>
            </w:r>
            <w:r w:rsidRPr="00A01424">
              <w:rPr>
                <w:rFonts w:ascii="Verdana" w:hAnsi="Verdana"/>
                <w:sz w:val="20"/>
              </w:rPr>
              <w:t>Paslaugoms</w:t>
            </w:r>
            <w:r w:rsidRPr="00A01424">
              <w:rPr>
                <w:rFonts w:ascii="Verdana" w:hAnsi="Verdana"/>
                <w:kern w:val="2"/>
                <w:sz w:val="20"/>
              </w:rPr>
              <w:t xml:space="preserve"> nustatyti Sutarties priede </w:t>
            </w:r>
            <w:r w:rsidR="00882140" w:rsidRPr="00A01424">
              <w:rPr>
                <w:rFonts w:ascii="Verdana" w:hAnsi="Verdana"/>
                <w:kern w:val="2"/>
                <w:sz w:val="20"/>
              </w:rPr>
              <w:t>Nr. 1 „Techninė specifikacija“ (toliau – Techninė specifikacija) ir Sutarties priede Nr. 2 „Pasiūlymas“ (toliau – Pasiūlymas)</w:t>
            </w:r>
            <w:r w:rsidRPr="00A01424">
              <w:rPr>
                <w:rFonts w:ascii="Verdana" w:hAnsi="Verdana"/>
                <w:kern w:val="2"/>
                <w:sz w:val="20"/>
              </w:rPr>
              <w:t>.</w:t>
            </w:r>
          </w:p>
        </w:tc>
      </w:tr>
      <w:tr w:rsidR="00657878" w:rsidRPr="00024B6D" w14:paraId="0AD60CA4" w14:textId="77777777" w:rsidTr="75A551E9">
        <w:trPr>
          <w:trHeight w:val="300"/>
        </w:trPr>
        <w:tc>
          <w:tcPr>
            <w:tcW w:w="3124" w:type="dxa"/>
            <w:gridSpan w:val="2"/>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504"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75A551E9">
        <w:trPr>
          <w:trHeight w:val="300"/>
        </w:trPr>
        <w:tc>
          <w:tcPr>
            <w:tcW w:w="3124"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75A551E9">
        <w:trPr>
          <w:trHeight w:val="300"/>
        </w:trPr>
        <w:tc>
          <w:tcPr>
            <w:tcW w:w="9628"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75A551E9">
        <w:trPr>
          <w:trHeight w:val="300"/>
        </w:trPr>
        <w:tc>
          <w:tcPr>
            <w:tcW w:w="3124" w:type="dxa"/>
            <w:gridSpan w:val="2"/>
          </w:tcPr>
          <w:p w14:paraId="4084BAA1" w14:textId="4EA55DE1" w:rsidR="00657878" w:rsidRPr="00B9684B" w:rsidRDefault="00657878" w:rsidP="0065787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14:paraId="3EF87ADF" w14:textId="77777777" w:rsidR="00657878" w:rsidRPr="00024B6D" w:rsidRDefault="00657878" w:rsidP="00657878">
            <w:pPr>
              <w:rPr>
                <w:rFonts w:ascii="Verdana" w:hAnsi="Verdana"/>
                <w:b/>
                <w:color w:val="FF0000"/>
                <w:kern w:val="2"/>
                <w:sz w:val="20"/>
              </w:rPr>
            </w:pPr>
          </w:p>
        </w:tc>
        <w:tc>
          <w:tcPr>
            <w:tcW w:w="6504" w:type="dxa"/>
            <w:gridSpan w:val="2"/>
          </w:tcPr>
          <w:p w14:paraId="750416CB" w14:textId="577F3996" w:rsidR="00B9684B" w:rsidRDefault="00B9684B" w:rsidP="00657878">
            <w:pPr>
              <w:rPr>
                <w:rFonts w:ascii="Verdana" w:hAnsi="Verdana"/>
                <w:sz w:val="20"/>
              </w:rPr>
            </w:pPr>
            <w:r>
              <w:rPr>
                <w:rFonts w:ascii="Verdana" w:hAnsi="Verdana"/>
                <w:sz w:val="20"/>
              </w:rPr>
              <w:t xml:space="preserve">4.1.1. </w:t>
            </w:r>
            <w:r w:rsidR="001805A6" w:rsidRPr="00752931">
              <w:rPr>
                <w:rFonts w:ascii="Verdana" w:hAnsi="Verdana"/>
                <w:sz w:val="20"/>
              </w:rPr>
              <w:t>Sistemos licencijos ir papildiniai turi įsigalioti nuo 2025-12-09, 00 val. ir galioti 12 (dvylika) mėnesių.</w:t>
            </w:r>
            <w:r w:rsidR="001805A6" w:rsidRPr="00752931">
              <w:rPr>
                <w:rFonts w:ascii="Verdana" w:hAnsi="Verdana"/>
                <w:b/>
                <w:bCs/>
                <w:sz w:val="20"/>
              </w:rPr>
              <w:t xml:space="preserve"> </w:t>
            </w:r>
            <w:r w:rsidR="001805A6" w:rsidRPr="00752931">
              <w:rPr>
                <w:rFonts w:ascii="Verdana" w:hAnsi="Verdana"/>
                <w:sz w:val="20"/>
              </w:rPr>
              <w:t>Jeigu sutartis bus sudaryta vėliau nei 2025-12-09, tuomet galiojimo terminas prasideda kitą darbo dieną nuo sutarties įsigaliojimo.</w:t>
            </w:r>
          </w:p>
          <w:p w14:paraId="1D82E6E4" w14:textId="77777777" w:rsidR="00B9684B" w:rsidRDefault="00B9684B" w:rsidP="00B9684B">
            <w:pPr>
              <w:rPr>
                <w:rFonts w:ascii="Verdana" w:hAnsi="Verdana"/>
                <w:i/>
                <w:iCs/>
                <w:kern w:val="2"/>
                <w:sz w:val="20"/>
              </w:rPr>
            </w:pPr>
            <w:r w:rsidRPr="00DC1E58">
              <w:rPr>
                <w:rFonts w:ascii="Verdana" w:hAnsi="Verdana"/>
                <w:i/>
                <w:iCs/>
                <w:kern w:val="2"/>
                <w:sz w:val="20"/>
              </w:rPr>
              <w:t>(taikoma I alternatyvai)</w:t>
            </w:r>
          </w:p>
          <w:p w14:paraId="2DAC7BCE" w14:textId="77777777" w:rsidR="001805A6" w:rsidRDefault="001805A6" w:rsidP="00B9684B">
            <w:pPr>
              <w:rPr>
                <w:rFonts w:ascii="Verdana" w:hAnsi="Verdana"/>
                <w:i/>
                <w:iCs/>
                <w:kern w:val="2"/>
                <w:sz w:val="20"/>
              </w:rPr>
            </w:pPr>
          </w:p>
          <w:p w14:paraId="6B559A67" w14:textId="646D2A39" w:rsidR="001805A6" w:rsidRDefault="001805A6" w:rsidP="00B9684B">
            <w:pPr>
              <w:rPr>
                <w:rFonts w:ascii="Verdana" w:hAnsi="Verdana"/>
                <w:sz w:val="20"/>
              </w:rPr>
            </w:pPr>
            <w:r>
              <w:rPr>
                <w:rFonts w:ascii="Verdana" w:hAnsi="Verdana"/>
                <w:sz w:val="20"/>
              </w:rPr>
              <w:t xml:space="preserve">4.1.2. </w:t>
            </w:r>
            <w:r w:rsidRPr="00752931">
              <w:rPr>
                <w:rFonts w:ascii="Verdana" w:hAnsi="Verdana"/>
                <w:sz w:val="20"/>
              </w:rPr>
              <w:t>Sistemos palaikymo terminas prasideda nuo sutarties įsigaliojimo ir galioja 12 (dvylika) mėnesių. Jeigu sutartis bus sudaryta vėliau nei 2025-12-09, tuomet palaikymo terminas prasideda kitą darbo dieną nuo sutarties įsigaliojimo.</w:t>
            </w:r>
          </w:p>
          <w:p w14:paraId="13E1C9C7" w14:textId="0CFB2545" w:rsidR="001805A6" w:rsidRPr="00DC1E58" w:rsidRDefault="001805A6" w:rsidP="00B9684B">
            <w:pPr>
              <w:rPr>
                <w:rFonts w:ascii="Verdana" w:hAnsi="Verdana"/>
                <w:i/>
                <w:iCs/>
                <w:kern w:val="2"/>
                <w:sz w:val="20"/>
              </w:rPr>
            </w:pPr>
            <w:r w:rsidRPr="00DC1E58">
              <w:rPr>
                <w:rFonts w:ascii="Verdana" w:hAnsi="Verdana"/>
                <w:i/>
                <w:iCs/>
                <w:kern w:val="2"/>
                <w:sz w:val="20"/>
              </w:rPr>
              <w:t>(taikoma I alternatyvai)</w:t>
            </w:r>
          </w:p>
          <w:p w14:paraId="37A03FCE" w14:textId="77777777" w:rsidR="00B9684B" w:rsidRDefault="00B9684B" w:rsidP="00657878">
            <w:pPr>
              <w:rPr>
                <w:rFonts w:ascii="Verdana" w:hAnsi="Verdana"/>
                <w:sz w:val="20"/>
              </w:rPr>
            </w:pPr>
          </w:p>
          <w:p w14:paraId="66087DBE" w14:textId="3560F31C" w:rsidR="006A565E" w:rsidRDefault="00B9684B" w:rsidP="001805A6">
            <w:pPr>
              <w:pStyle w:val="ListParagraph"/>
              <w:tabs>
                <w:tab w:val="left" w:pos="1134"/>
              </w:tabs>
              <w:ind w:left="0"/>
              <w:rPr>
                <w:rFonts w:ascii="Verdana" w:eastAsia="Segoe UI" w:hAnsi="Verdana" w:cs="Segoe UI"/>
                <w:color w:val="333333"/>
                <w:sz w:val="20"/>
                <w:szCs w:val="20"/>
              </w:rPr>
            </w:pPr>
            <w:r>
              <w:rPr>
                <w:rFonts w:ascii="Verdana" w:eastAsia="Segoe UI" w:hAnsi="Verdana" w:cs="Segoe UI"/>
                <w:color w:val="333333"/>
                <w:sz w:val="20"/>
                <w:szCs w:val="20"/>
              </w:rPr>
              <w:t>4.1.</w:t>
            </w:r>
            <w:r w:rsidR="001805A6">
              <w:rPr>
                <w:rFonts w:ascii="Verdana" w:eastAsia="Segoe UI" w:hAnsi="Verdana" w:cs="Segoe UI"/>
                <w:color w:val="333333"/>
                <w:sz w:val="20"/>
                <w:szCs w:val="20"/>
              </w:rPr>
              <w:t>3</w:t>
            </w:r>
            <w:r>
              <w:rPr>
                <w:rFonts w:ascii="Verdana" w:eastAsia="Segoe UI" w:hAnsi="Verdana" w:cs="Segoe UI"/>
                <w:color w:val="333333"/>
                <w:sz w:val="20"/>
                <w:szCs w:val="20"/>
              </w:rPr>
              <w:t xml:space="preserve">. </w:t>
            </w:r>
            <w:r w:rsidR="001805A6" w:rsidRPr="00752931">
              <w:rPr>
                <w:rFonts w:ascii="Verdana" w:eastAsia="Segoe UI" w:hAnsi="Verdana" w:cs="Segoe UI"/>
                <w:color w:val="333333"/>
                <w:sz w:val="20"/>
                <w:szCs w:val="20"/>
              </w:rPr>
              <w:t xml:space="preserve">Sistema turi būti įdiegta, sukonfigūruota, perkelti istoriniai duomenys, atlikti naudotojų mokymai ir Sistema turi būti pilnai veikianti pagal Techninės specifikacijos reikalavimus ne vėliau kaip iki </w:t>
            </w:r>
            <w:r w:rsidR="001805A6" w:rsidRPr="00752931">
              <w:rPr>
                <w:rFonts w:ascii="Verdana" w:hAnsi="Verdana"/>
                <w:sz w:val="20"/>
                <w:szCs w:val="20"/>
              </w:rPr>
              <w:t>2025-12-09, 00 val.</w:t>
            </w:r>
          </w:p>
          <w:p w14:paraId="70B46FE4" w14:textId="6ECCDC01" w:rsidR="00B9684B" w:rsidRDefault="006A565E" w:rsidP="00B9684B">
            <w:pPr>
              <w:pStyle w:val="ListParagraph"/>
              <w:tabs>
                <w:tab w:val="left" w:pos="1134"/>
              </w:tabs>
              <w:spacing w:after="0" w:line="240" w:lineRule="auto"/>
              <w:ind w:left="0" w:right="0" w:firstLine="0"/>
              <w:rPr>
                <w:rFonts w:ascii="Verdana" w:eastAsia="Segoe UI" w:hAnsi="Verdana" w:cs="Segoe UI"/>
                <w:i/>
                <w:iCs/>
                <w:color w:val="333333"/>
                <w:sz w:val="20"/>
                <w:szCs w:val="20"/>
              </w:rPr>
            </w:pPr>
            <w:r w:rsidRPr="006A565E">
              <w:rPr>
                <w:rFonts w:ascii="Verdana" w:eastAsia="Segoe UI" w:hAnsi="Verdana" w:cs="Segoe UI"/>
                <w:i/>
                <w:iCs/>
                <w:color w:val="333333"/>
                <w:sz w:val="20"/>
                <w:szCs w:val="20"/>
              </w:rPr>
              <w:t>(taikoma II alternatyvai)</w:t>
            </w:r>
          </w:p>
          <w:p w14:paraId="7C3043EC" w14:textId="77777777" w:rsidR="004721D3" w:rsidRDefault="004721D3" w:rsidP="00B9684B">
            <w:pPr>
              <w:pStyle w:val="ListParagraph"/>
              <w:tabs>
                <w:tab w:val="left" w:pos="1134"/>
              </w:tabs>
              <w:spacing w:after="0" w:line="240" w:lineRule="auto"/>
              <w:ind w:left="0" w:right="0" w:firstLine="0"/>
              <w:rPr>
                <w:rFonts w:ascii="Verdana" w:eastAsia="Segoe UI" w:hAnsi="Verdana" w:cs="Segoe UI"/>
                <w:i/>
                <w:iCs/>
                <w:color w:val="333333"/>
                <w:sz w:val="20"/>
                <w:szCs w:val="20"/>
              </w:rPr>
            </w:pPr>
          </w:p>
          <w:p w14:paraId="6171B827" w14:textId="04330596" w:rsidR="004721D3" w:rsidRDefault="004721D3" w:rsidP="004721D3">
            <w:pPr>
              <w:rPr>
                <w:rFonts w:ascii="Verdana" w:hAnsi="Verdana"/>
                <w:sz w:val="20"/>
              </w:rPr>
            </w:pPr>
            <w:r>
              <w:rPr>
                <w:rFonts w:ascii="Verdana" w:hAnsi="Verdana"/>
                <w:sz w:val="20"/>
              </w:rPr>
              <w:t xml:space="preserve">4.1.4. </w:t>
            </w:r>
            <w:r w:rsidRPr="00752931">
              <w:rPr>
                <w:rFonts w:ascii="Verdana" w:hAnsi="Verdana"/>
                <w:sz w:val="20"/>
              </w:rPr>
              <w:t>Sistemos licencijos įsigalioti nuo 2025-12-09, 00 val. ir galioti 12 (dvylika) mėnesių.</w:t>
            </w:r>
            <w:r w:rsidRPr="00752931">
              <w:rPr>
                <w:rFonts w:ascii="Verdana" w:hAnsi="Verdana"/>
                <w:b/>
                <w:bCs/>
                <w:sz w:val="20"/>
              </w:rPr>
              <w:t xml:space="preserve"> </w:t>
            </w:r>
            <w:r w:rsidRPr="00752931">
              <w:rPr>
                <w:rFonts w:ascii="Verdana" w:hAnsi="Verdana"/>
                <w:sz w:val="20"/>
              </w:rPr>
              <w:t xml:space="preserve">Jeigu sutartis bus sudaryta vėliau nei 2025-12-09, tuomet </w:t>
            </w:r>
            <w:r>
              <w:rPr>
                <w:rFonts w:ascii="Verdana" w:hAnsi="Verdana"/>
                <w:sz w:val="20"/>
              </w:rPr>
              <w:t xml:space="preserve">licencijų </w:t>
            </w:r>
            <w:r w:rsidRPr="00752931">
              <w:rPr>
                <w:rFonts w:ascii="Verdana" w:hAnsi="Verdana"/>
                <w:sz w:val="20"/>
              </w:rPr>
              <w:t>galiojimo terminas prasideda kitą darbo dieną nuo sutarties įsigaliojimo.</w:t>
            </w:r>
          </w:p>
          <w:p w14:paraId="62B2A0EF" w14:textId="5AE14BCD" w:rsidR="004721D3" w:rsidRDefault="004721D3" w:rsidP="004721D3">
            <w:pPr>
              <w:rPr>
                <w:rFonts w:ascii="Verdana" w:hAnsi="Verdana"/>
                <w:i/>
                <w:iCs/>
                <w:kern w:val="2"/>
                <w:sz w:val="20"/>
              </w:rPr>
            </w:pPr>
            <w:r w:rsidRPr="00DC1E58">
              <w:rPr>
                <w:rFonts w:ascii="Verdana" w:hAnsi="Verdana"/>
                <w:i/>
                <w:iCs/>
                <w:kern w:val="2"/>
                <w:sz w:val="20"/>
              </w:rPr>
              <w:t>(taikoma I</w:t>
            </w:r>
            <w:r>
              <w:rPr>
                <w:rFonts w:ascii="Verdana" w:hAnsi="Verdana"/>
                <w:i/>
                <w:iCs/>
                <w:kern w:val="2"/>
                <w:sz w:val="20"/>
              </w:rPr>
              <w:t>I</w:t>
            </w:r>
            <w:r w:rsidRPr="00DC1E58">
              <w:rPr>
                <w:rFonts w:ascii="Verdana" w:hAnsi="Verdana"/>
                <w:i/>
                <w:iCs/>
                <w:kern w:val="2"/>
                <w:sz w:val="20"/>
              </w:rPr>
              <w:t xml:space="preserve"> alternatyvai)</w:t>
            </w:r>
          </w:p>
          <w:p w14:paraId="6955E1F8" w14:textId="77777777" w:rsidR="001805A6" w:rsidRDefault="001805A6" w:rsidP="00B9684B">
            <w:pPr>
              <w:pStyle w:val="ListParagraph"/>
              <w:tabs>
                <w:tab w:val="left" w:pos="1134"/>
              </w:tabs>
              <w:spacing w:after="0" w:line="240" w:lineRule="auto"/>
              <w:ind w:left="0" w:right="0" w:firstLine="0"/>
              <w:rPr>
                <w:rFonts w:ascii="Verdana" w:eastAsia="Segoe UI" w:hAnsi="Verdana" w:cs="Segoe UI"/>
                <w:i/>
                <w:iCs/>
                <w:color w:val="333333"/>
                <w:sz w:val="20"/>
                <w:szCs w:val="20"/>
                <w:highlight w:val="yellow"/>
              </w:rPr>
            </w:pPr>
          </w:p>
          <w:p w14:paraId="67AB10B4" w14:textId="1A62279E" w:rsidR="001805A6" w:rsidRDefault="001805A6" w:rsidP="00B9684B">
            <w:pPr>
              <w:pStyle w:val="ListParagraph"/>
              <w:tabs>
                <w:tab w:val="left" w:pos="1134"/>
              </w:tabs>
              <w:spacing w:after="0" w:line="240" w:lineRule="auto"/>
              <w:ind w:left="0" w:right="0" w:firstLine="0"/>
              <w:rPr>
                <w:rFonts w:ascii="Verdana" w:eastAsia="Segoe UI" w:hAnsi="Verdana" w:cs="Segoe UI"/>
                <w:color w:val="333333"/>
                <w:sz w:val="20"/>
                <w:szCs w:val="20"/>
              </w:rPr>
            </w:pPr>
            <w:r>
              <w:rPr>
                <w:rFonts w:ascii="Verdana" w:hAnsi="Verdana"/>
                <w:sz w:val="20"/>
                <w:szCs w:val="20"/>
              </w:rPr>
              <w:t>4.1.</w:t>
            </w:r>
            <w:r w:rsidR="004721D3">
              <w:rPr>
                <w:rFonts w:ascii="Verdana" w:hAnsi="Verdana"/>
                <w:sz w:val="20"/>
                <w:szCs w:val="20"/>
              </w:rPr>
              <w:t>5</w:t>
            </w:r>
            <w:r>
              <w:rPr>
                <w:rFonts w:ascii="Verdana" w:hAnsi="Verdana"/>
                <w:sz w:val="20"/>
                <w:szCs w:val="20"/>
              </w:rPr>
              <w:t xml:space="preserve">. </w:t>
            </w:r>
            <w:r w:rsidRPr="00752931">
              <w:rPr>
                <w:rFonts w:ascii="Verdana" w:hAnsi="Verdana"/>
                <w:sz w:val="20"/>
                <w:szCs w:val="20"/>
              </w:rPr>
              <w:t xml:space="preserve">Sistemos palaikymo terminas prasideda nuo 2025-12-09, 00 val. Jeigu sutartis bus sudaryta vėliau nei 2025-12-09, tuomet palaikymo terminas prasideda kitą darbo dieną nuo </w:t>
            </w:r>
            <w:r w:rsidRPr="00752931">
              <w:rPr>
                <w:rFonts w:ascii="Verdana" w:eastAsia="Segoe UI" w:hAnsi="Verdana" w:cs="Segoe UI"/>
                <w:color w:val="333333"/>
                <w:sz w:val="20"/>
                <w:szCs w:val="20"/>
              </w:rPr>
              <w:t>Sistemos įdiegimo, sukonfigūravimo, istorinių duomenų perkėlimo ir mokymų suteikimo.</w:t>
            </w:r>
          </w:p>
          <w:p w14:paraId="4C5219D0" w14:textId="339A4964" w:rsidR="001805A6" w:rsidRPr="001805A6" w:rsidRDefault="001805A6" w:rsidP="00B9684B">
            <w:pPr>
              <w:pStyle w:val="ListParagraph"/>
              <w:tabs>
                <w:tab w:val="left" w:pos="1134"/>
              </w:tabs>
              <w:spacing w:after="0" w:line="240" w:lineRule="auto"/>
              <w:ind w:left="0" w:right="0" w:firstLine="0"/>
              <w:rPr>
                <w:rFonts w:ascii="Verdana" w:eastAsia="Segoe UI" w:hAnsi="Verdana" w:cs="Segoe UI"/>
                <w:i/>
                <w:iCs/>
                <w:color w:val="333333"/>
                <w:sz w:val="20"/>
                <w:szCs w:val="20"/>
              </w:rPr>
            </w:pPr>
            <w:r w:rsidRPr="006A565E">
              <w:rPr>
                <w:rFonts w:ascii="Verdana" w:eastAsia="Segoe UI" w:hAnsi="Verdana" w:cs="Segoe UI"/>
                <w:i/>
                <w:iCs/>
                <w:color w:val="333333"/>
                <w:sz w:val="20"/>
                <w:szCs w:val="20"/>
              </w:rPr>
              <w:t>(taikoma II alternatyvai)</w:t>
            </w:r>
          </w:p>
          <w:p w14:paraId="69760BED" w14:textId="77777777" w:rsidR="00B9684B" w:rsidRDefault="00B9684B" w:rsidP="00657878">
            <w:pPr>
              <w:rPr>
                <w:rFonts w:ascii="Verdana" w:hAnsi="Verdana"/>
                <w:sz w:val="20"/>
              </w:rPr>
            </w:pPr>
          </w:p>
          <w:p w14:paraId="2CFDD5C7" w14:textId="149B54BA" w:rsidR="006A565E" w:rsidRDefault="006A565E" w:rsidP="00657878">
            <w:pPr>
              <w:rPr>
                <w:rFonts w:ascii="Verdana" w:hAnsi="Verdana"/>
                <w:kern w:val="2"/>
                <w:sz w:val="20"/>
              </w:rPr>
            </w:pPr>
            <w:r w:rsidRPr="00C04066">
              <w:rPr>
                <w:rFonts w:ascii="Verdana" w:hAnsi="Verdana"/>
                <w:kern w:val="2"/>
                <w:sz w:val="20"/>
              </w:rPr>
              <w:t>4.1.</w:t>
            </w:r>
            <w:r w:rsidR="001805A6">
              <w:rPr>
                <w:rFonts w:ascii="Verdana" w:hAnsi="Verdana"/>
                <w:kern w:val="2"/>
                <w:sz w:val="20"/>
              </w:rPr>
              <w:t>3</w:t>
            </w:r>
            <w:r w:rsidRPr="00C04066">
              <w:rPr>
                <w:rFonts w:ascii="Verdana" w:hAnsi="Verdana"/>
                <w:kern w:val="2"/>
                <w:sz w:val="20"/>
              </w:rPr>
              <w:t xml:space="preserve">. Tiekėjas </w:t>
            </w:r>
            <w:r>
              <w:rPr>
                <w:rFonts w:ascii="Verdana" w:hAnsi="Verdana"/>
                <w:kern w:val="2"/>
                <w:sz w:val="20"/>
              </w:rPr>
              <w:t xml:space="preserve">Sistemos </w:t>
            </w:r>
            <w:r w:rsidRPr="00C04066">
              <w:rPr>
                <w:rFonts w:ascii="Verdana" w:hAnsi="Verdana"/>
                <w:kern w:val="2"/>
                <w:sz w:val="20"/>
              </w:rPr>
              <w:t>palaikymo paslaugas įsipareigoja teikti pagal Techninės specifikacijos I</w:t>
            </w:r>
            <w:r w:rsidR="001805A6">
              <w:rPr>
                <w:rFonts w:ascii="Verdana" w:hAnsi="Verdana"/>
                <w:kern w:val="2"/>
                <w:sz w:val="20"/>
              </w:rPr>
              <w:t>V</w:t>
            </w:r>
            <w:r>
              <w:rPr>
                <w:rFonts w:ascii="Verdana" w:hAnsi="Verdana"/>
                <w:kern w:val="2"/>
                <w:sz w:val="20"/>
              </w:rPr>
              <w:t xml:space="preserve"> </w:t>
            </w:r>
            <w:r w:rsidRPr="00C04066">
              <w:rPr>
                <w:rFonts w:ascii="Verdana" w:hAnsi="Verdana"/>
                <w:kern w:val="2"/>
                <w:sz w:val="20"/>
              </w:rPr>
              <w:t>skyriuje numatytą tvarką.</w:t>
            </w:r>
          </w:p>
          <w:p w14:paraId="69C6AE54" w14:textId="260E2F53" w:rsidR="00657878" w:rsidRPr="006A565E" w:rsidRDefault="006A565E" w:rsidP="006A565E">
            <w:pPr>
              <w:rPr>
                <w:rFonts w:ascii="Verdana" w:hAnsi="Verdana"/>
                <w:kern w:val="2"/>
                <w:sz w:val="20"/>
              </w:rPr>
            </w:pPr>
            <w:r>
              <w:rPr>
                <w:rFonts w:ascii="Verdana" w:hAnsi="Verdana"/>
                <w:kern w:val="2"/>
                <w:sz w:val="20"/>
              </w:rPr>
              <w:t>4.1.</w:t>
            </w:r>
            <w:r w:rsidR="001805A6">
              <w:rPr>
                <w:rFonts w:ascii="Verdana" w:hAnsi="Verdana"/>
                <w:kern w:val="2"/>
                <w:sz w:val="20"/>
              </w:rPr>
              <w:t>4</w:t>
            </w:r>
            <w:r>
              <w:rPr>
                <w:rFonts w:ascii="Verdana" w:hAnsi="Verdana"/>
                <w:kern w:val="2"/>
                <w:sz w:val="20"/>
              </w:rPr>
              <w:t xml:space="preserve">. Tiekėjas Sistemos vystymo </w:t>
            </w:r>
            <w:r w:rsidRPr="00C04066">
              <w:rPr>
                <w:rFonts w:ascii="Verdana" w:hAnsi="Verdana"/>
                <w:kern w:val="2"/>
                <w:sz w:val="20"/>
              </w:rPr>
              <w:t xml:space="preserve">paslaugas įsipareigoja teikti pagal Techninės specifikacijos </w:t>
            </w:r>
            <w:r>
              <w:rPr>
                <w:rFonts w:ascii="Verdana" w:hAnsi="Verdana"/>
                <w:kern w:val="2"/>
                <w:sz w:val="20"/>
              </w:rPr>
              <w:t xml:space="preserve">V </w:t>
            </w:r>
            <w:r w:rsidRPr="00C04066">
              <w:rPr>
                <w:rFonts w:ascii="Verdana" w:hAnsi="Verdana"/>
                <w:kern w:val="2"/>
                <w:sz w:val="20"/>
              </w:rPr>
              <w:t>skyriuje numatytą tvarką.</w:t>
            </w:r>
          </w:p>
        </w:tc>
      </w:tr>
      <w:tr w:rsidR="00657878" w:rsidRPr="00024B6D" w14:paraId="6409A4A9" w14:textId="77777777" w:rsidTr="75A551E9">
        <w:trPr>
          <w:trHeight w:val="300"/>
        </w:trPr>
        <w:tc>
          <w:tcPr>
            <w:tcW w:w="3124" w:type="dxa"/>
            <w:gridSpan w:val="2"/>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504" w:type="dxa"/>
            <w:gridSpan w:val="2"/>
          </w:tcPr>
          <w:p w14:paraId="75A20794" w14:textId="542A9A5A" w:rsidR="00657878" w:rsidRPr="006A565E" w:rsidRDefault="00657878" w:rsidP="006A565E">
            <w:pPr>
              <w:rPr>
                <w:rFonts w:ascii="Verdana" w:hAnsi="Verdana"/>
                <w:kern w:val="2"/>
                <w:sz w:val="20"/>
              </w:rPr>
            </w:pPr>
            <w:r w:rsidRPr="00024B6D">
              <w:rPr>
                <w:rFonts w:ascii="Verdana" w:hAnsi="Verdana"/>
                <w:kern w:val="2"/>
                <w:sz w:val="20"/>
              </w:rPr>
              <w:t>Netaikoma</w:t>
            </w:r>
          </w:p>
        </w:tc>
      </w:tr>
      <w:tr w:rsidR="00657878" w:rsidRPr="00024B6D" w14:paraId="4D38D397" w14:textId="77777777" w:rsidTr="75A551E9">
        <w:trPr>
          <w:trHeight w:val="300"/>
        </w:trPr>
        <w:tc>
          <w:tcPr>
            <w:tcW w:w="3124"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4.3. Užsakymų teikimo tvarka</w:t>
            </w:r>
          </w:p>
        </w:tc>
        <w:tc>
          <w:tcPr>
            <w:tcW w:w="6504" w:type="dxa"/>
            <w:gridSpan w:val="2"/>
          </w:tcPr>
          <w:p w14:paraId="3AA1175E" w14:textId="4DEA6F68" w:rsidR="00251F80" w:rsidRDefault="006A565E" w:rsidP="00251F80">
            <w:pPr>
              <w:rPr>
                <w:rFonts w:ascii="Verdana" w:hAnsi="Verdana"/>
                <w:sz w:val="20"/>
              </w:rPr>
            </w:pPr>
            <w:r>
              <w:rPr>
                <w:rFonts w:ascii="Verdana" w:hAnsi="Verdana"/>
                <w:sz w:val="20"/>
              </w:rPr>
              <w:t xml:space="preserve">4.3.1. Sistemos </w:t>
            </w:r>
            <w:r w:rsidRPr="005D2BF1">
              <w:rPr>
                <w:rFonts w:ascii="Verdana" w:eastAsia="Segoe UI" w:hAnsi="Verdana" w:cs="Segoe UI"/>
                <w:color w:val="333333"/>
                <w:sz w:val="20"/>
              </w:rPr>
              <w:t>die</w:t>
            </w:r>
            <w:r>
              <w:rPr>
                <w:rFonts w:ascii="Verdana" w:eastAsia="Segoe UI" w:hAnsi="Verdana" w:cs="Segoe UI"/>
                <w:color w:val="333333"/>
                <w:sz w:val="20"/>
              </w:rPr>
              <w:t>gimo</w:t>
            </w:r>
            <w:r w:rsidRPr="005D2BF1">
              <w:rPr>
                <w:rFonts w:ascii="Verdana" w:eastAsia="Segoe UI" w:hAnsi="Verdana" w:cs="Segoe UI"/>
                <w:color w:val="333333"/>
                <w:sz w:val="20"/>
              </w:rPr>
              <w:t>, konfigūr</w:t>
            </w:r>
            <w:r>
              <w:rPr>
                <w:rFonts w:ascii="Verdana" w:eastAsia="Segoe UI" w:hAnsi="Verdana" w:cs="Segoe UI"/>
                <w:color w:val="333333"/>
                <w:sz w:val="20"/>
              </w:rPr>
              <w:t>avimo</w:t>
            </w:r>
            <w:r w:rsidRPr="005D2BF1">
              <w:rPr>
                <w:rFonts w:ascii="Verdana" w:eastAsia="Segoe UI" w:hAnsi="Verdana" w:cs="Segoe UI"/>
                <w:color w:val="333333"/>
                <w:sz w:val="20"/>
              </w:rPr>
              <w:t>, test</w:t>
            </w:r>
            <w:r>
              <w:rPr>
                <w:rFonts w:ascii="Verdana" w:eastAsia="Segoe UI" w:hAnsi="Verdana" w:cs="Segoe UI"/>
                <w:color w:val="333333"/>
                <w:sz w:val="20"/>
              </w:rPr>
              <w:t>avimo</w:t>
            </w:r>
            <w:r w:rsidRPr="005D2BF1">
              <w:rPr>
                <w:rFonts w:ascii="Verdana" w:eastAsia="Segoe UI" w:hAnsi="Verdana" w:cs="Segoe UI"/>
                <w:color w:val="333333"/>
                <w:sz w:val="20"/>
              </w:rPr>
              <w:t xml:space="preserve">, </w:t>
            </w:r>
            <w:r>
              <w:rPr>
                <w:rFonts w:ascii="Verdana" w:eastAsia="Segoe UI" w:hAnsi="Verdana" w:cs="Segoe UI"/>
                <w:color w:val="333333"/>
                <w:sz w:val="20"/>
              </w:rPr>
              <w:t xml:space="preserve">duomenų perkėlimo, mokymų </w:t>
            </w:r>
            <w:r w:rsidR="00251F80">
              <w:rPr>
                <w:rFonts w:ascii="Verdana" w:hAnsi="Verdana"/>
                <w:sz w:val="20"/>
              </w:rPr>
              <w:t>užsakymas laikomas pateiktu nuo Sutarties įsigaliojimo.</w:t>
            </w:r>
          </w:p>
          <w:p w14:paraId="5C424609" w14:textId="75859BC9" w:rsidR="00251F80" w:rsidRDefault="00251F80" w:rsidP="00251F80">
            <w:pPr>
              <w:rPr>
                <w:rFonts w:ascii="Verdana" w:hAnsi="Verdana"/>
                <w:i/>
                <w:iCs/>
                <w:kern w:val="2"/>
                <w:sz w:val="20"/>
              </w:rPr>
            </w:pPr>
            <w:r w:rsidRPr="00DC1E58">
              <w:rPr>
                <w:rFonts w:ascii="Verdana" w:hAnsi="Verdana"/>
                <w:i/>
                <w:iCs/>
                <w:kern w:val="2"/>
                <w:sz w:val="20"/>
              </w:rPr>
              <w:t xml:space="preserve">(taikoma </w:t>
            </w:r>
            <w:r>
              <w:rPr>
                <w:rFonts w:ascii="Verdana" w:hAnsi="Verdana"/>
                <w:i/>
                <w:iCs/>
                <w:kern w:val="2"/>
                <w:sz w:val="20"/>
              </w:rPr>
              <w:t>I</w:t>
            </w:r>
            <w:r w:rsidRPr="00DC1E58">
              <w:rPr>
                <w:rFonts w:ascii="Verdana" w:hAnsi="Verdana"/>
                <w:i/>
                <w:iCs/>
                <w:kern w:val="2"/>
                <w:sz w:val="20"/>
              </w:rPr>
              <w:t>I alternatyvai)</w:t>
            </w:r>
          </w:p>
          <w:p w14:paraId="48B011AE" w14:textId="77777777" w:rsidR="00251F80" w:rsidRDefault="00251F80" w:rsidP="00251F80">
            <w:pPr>
              <w:rPr>
                <w:rFonts w:ascii="Verdana" w:hAnsi="Verdana"/>
                <w:i/>
                <w:iCs/>
                <w:kern w:val="2"/>
                <w:sz w:val="20"/>
              </w:rPr>
            </w:pPr>
          </w:p>
          <w:p w14:paraId="447AB84E" w14:textId="3E1409A7" w:rsidR="00251F80" w:rsidRDefault="00251F80" w:rsidP="00251F80">
            <w:pPr>
              <w:rPr>
                <w:rFonts w:ascii="Verdana" w:hAnsi="Verdana"/>
                <w:sz w:val="20"/>
              </w:rPr>
            </w:pPr>
            <w:r>
              <w:rPr>
                <w:rFonts w:ascii="Verdana" w:hAnsi="Verdana"/>
                <w:sz w:val="20"/>
              </w:rPr>
              <w:t>4.3.2. Sistemos palaikymo užsakymas laikomas pateiktu nuo Sutarties įsigaliojimo.</w:t>
            </w:r>
          </w:p>
          <w:p w14:paraId="44F02E9B" w14:textId="093A4F22" w:rsidR="00A26CEF" w:rsidRPr="00024B6D" w:rsidRDefault="00251F80" w:rsidP="00865237">
            <w:pPr>
              <w:rPr>
                <w:rFonts w:ascii="Verdana" w:hAnsi="Verdana"/>
                <w:sz w:val="20"/>
              </w:rPr>
            </w:pPr>
            <w:r>
              <w:rPr>
                <w:rFonts w:ascii="Verdana" w:hAnsi="Verdana"/>
                <w:sz w:val="20"/>
              </w:rPr>
              <w:t xml:space="preserve">4.3.3. Sistemos vystymo paslaugų užsakymai teikiami pagal </w:t>
            </w:r>
            <w:r w:rsidRPr="00C04066">
              <w:rPr>
                <w:rFonts w:ascii="Verdana" w:hAnsi="Verdana"/>
                <w:kern w:val="2"/>
                <w:sz w:val="20"/>
              </w:rPr>
              <w:t xml:space="preserve">Techninės specifikacijos </w:t>
            </w:r>
            <w:r>
              <w:rPr>
                <w:rFonts w:ascii="Verdana" w:hAnsi="Verdana"/>
                <w:kern w:val="2"/>
                <w:sz w:val="20"/>
              </w:rPr>
              <w:t xml:space="preserve">V </w:t>
            </w:r>
            <w:r w:rsidRPr="00C04066">
              <w:rPr>
                <w:rFonts w:ascii="Verdana" w:hAnsi="Verdana"/>
                <w:kern w:val="2"/>
                <w:sz w:val="20"/>
              </w:rPr>
              <w:t>skyriuje numatytą tvarką.</w:t>
            </w:r>
          </w:p>
        </w:tc>
      </w:tr>
      <w:tr w:rsidR="00657878" w:rsidRPr="00024B6D" w14:paraId="3A8802D2" w14:textId="77777777" w:rsidTr="75A551E9">
        <w:trPr>
          <w:trHeight w:val="841"/>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6CA61532" w14:textId="7F06AEA9" w:rsidR="00657878" w:rsidRPr="005A4D25" w:rsidRDefault="00657878" w:rsidP="00657878">
            <w:pPr>
              <w:rPr>
                <w:rFonts w:ascii="Verdana" w:hAnsi="Verdana"/>
                <w:kern w:val="2"/>
                <w:sz w:val="20"/>
              </w:rPr>
            </w:pPr>
            <w:r w:rsidRPr="005A4D25">
              <w:rPr>
                <w:rFonts w:ascii="Verdana" w:hAnsi="Verdana"/>
                <w:kern w:val="2"/>
                <w:sz w:val="20"/>
              </w:rPr>
              <w:t>Netaikoma</w:t>
            </w:r>
          </w:p>
        </w:tc>
      </w:tr>
      <w:tr w:rsidR="00657878" w:rsidRPr="00024B6D" w14:paraId="59F55181" w14:textId="77777777" w:rsidTr="75A551E9">
        <w:trPr>
          <w:trHeight w:val="300"/>
        </w:trPr>
        <w:tc>
          <w:tcPr>
            <w:tcW w:w="3124"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504" w:type="dxa"/>
            <w:gridSpan w:val="2"/>
          </w:tcPr>
          <w:p w14:paraId="6BA95380" w14:textId="537D80B0" w:rsidR="00657878" w:rsidRPr="005A4D25" w:rsidRDefault="00251F80" w:rsidP="00657878">
            <w:pPr>
              <w:rPr>
                <w:rFonts w:ascii="Verdana" w:hAnsi="Verdana"/>
                <w:sz w:val="20"/>
              </w:rPr>
            </w:pPr>
            <w:r w:rsidRPr="005A4D25">
              <w:rPr>
                <w:rFonts w:ascii="Verdana" w:hAnsi="Verdana"/>
                <w:kern w:val="2"/>
                <w:sz w:val="20"/>
              </w:rPr>
              <w:t>Suteikus Paslaugas ar Paslaugų dalį t</w:t>
            </w:r>
            <w:r w:rsidR="00657878" w:rsidRPr="005A4D25">
              <w:rPr>
                <w:rFonts w:ascii="Verdana" w:hAnsi="Verdana"/>
                <w:kern w:val="2"/>
                <w:sz w:val="20"/>
              </w:rPr>
              <w:t>uri būti pateikiami šie dokumentai:</w:t>
            </w:r>
            <w:r w:rsidR="005476D4" w:rsidRPr="005A4D25">
              <w:rPr>
                <w:rFonts w:ascii="Verdana" w:hAnsi="Verdana"/>
                <w:kern w:val="2"/>
                <w:sz w:val="20"/>
              </w:rPr>
              <w:t xml:space="preserve"> </w:t>
            </w:r>
            <w:r w:rsidR="00657878" w:rsidRPr="005A4D25">
              <w:rPr>
                <w:rFonts w:ascii="Verdana" w:hAnsi="Verdana"/>
                <w:kern w:val="2"/>
                <w:sz w:val="20"/>
              </w:rPr>
              <w:t>Paslaugų perdavimo-priėmimo aktas ir Sąskaita</w:t>
            </w:r>
            <w:r w:rsidRPr="005A4D25">
              <w:rPr>
                <w:rFonts w:ascii="Verdana" w:hAnsi="Verdana"/>
                <w:kern w:val="2"/>
                <w:sz w:val="20"/>
              </w:rPr>
              <w:t xml:space="preserve">. </w:t>
            </w:r>
            <w:r w:rsidR="00657878" w:rsidRPr="005A4D25">
              <w:rPr>
                <w:rFonts w:ascii="Verdana" w:hAnsi="Verdana"/>
                <w:kern w:val="2"/>
                <w:sz w:val="20"/>
              </w:rPr>
              <w:t xml:space="preserve">Tiekėjui nepateikus nurodytų dokumentų, laikoma, kad Paslaugos neatitinka </w:t>
            </w:r>
            <w:r w:rsidRPr="005A4D25">
              <w:rPr>
                <w:rFonts w:ascii="Verdana" w:hAnsi="Verdana"/>
                <w:kern w:val="2"/>
                <w:sz w:val="20"/>
              </w:rPr>
              <w:t>S</w:t>
            </w:r>
            <w:r w:rsidR="00657878" w:rsidRPr="005A4D25">
              <w:rPr>
                <w:rFonts w:ascii="Verdana" w:hAnsi="Verdana"/>
                <w:kern w:val="2"/>
                <w:sz w:val="20"/>
              </w:rPr>
              <w:t>utartyje nustatytų reikalavimų.</w:t>
            </w:r>
          </w:p>
        </w:tc>
      </w:tr>
      <w:tr w:rsidR="00657878" w:rsidRPr="00024B6D" w14:paraId="6DA27131" w14:textId="77777777" w:rsidTr="75A551E9">
        <w:trPr>
          <w:trHeight w:val="300"/>
        </w:trPr>
        <w:tc>
          <w:tcPr>
            <w:tcW w:w="9628" w:type="dxa"/>
            <w:gridSpan w:val="4"/>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75A551E9">
        <w:trPr>
          <w:trHeight w:val="300"/>
        </w:trPr>
        <w:tc>
          <w:tcPr>
            <w:tcW w:w="3124"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504" w:type="dxa"/>
            <w:gridSpan w:val="2"/>
          </w:tcPr>
          <w:p w14:paraId="3A26B52B" w14:textId="180EA802" w:rsidR="00657878" w:rsidRPr="00251F80" w:rsidRDefault="00657878" w:rsidP="00657878">
            <w:pPr>
              <w:rPr>
                <w:rFonts w:ascii="Verdana" w:hAnsi="Verdana"/>
                <w:kern w:val="2"/>
                <w:sz w:val="20"/>
              </w:rPr>
            </w:pPr>
            <w:r w:rsidRPr="00024B6D">
              <w:rPr>
                <w:rFonts w:ascii="Verdana" w:hAnsi="Verdana"/>
                <w:kern w:val="2"/>
                <w:sz w:val="20"/>
              </w:rPr>
              <w:t>Mišri kainodara</w:t>
            </w:r>
          </w:p>
        </w:tc>
      </w:tr>
      <w:tr w:rsidR="00657878" w:rsidRPr="00024B6D" w14:paraId="02C15D92" w14:textId="77777777" w:rsidTr="75A551E9">
        <w:trPr>
          <w:trHeight w:val="2381"/>
        </w:trPr>
        <w:tc>
          <w:tcPr>
            <w:tcW w:w="3124" w:type="dxa"/>
            <w:gridSpan w:val="2"/>
          </w:tcPr>
          <w:p w14:paraId="5C1B2536" w14:textId="68C92022" w:rsidR="00657878" w:rsidRPr="00251F80"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mišri</w:t>
            </w:r>
            <w:r w:rsidRPr="00024B6D">
              <w:rPr>
                <w:rFonts w:ascii="Verdana" w:hAnsi="Verdana"/>
                <w:b/>
                <w:kern w:val="2"/>
                <w:sz w:val="20"/>
              </w:rPr>
              <w:t xml:space="preserve"> kainodara</w:t>
            </w:r>
          </w:p>
        </w:tc>
        <w:tc>
          <w:tcPr>
            <w:tcW w:w="6504" w:type="dxa"/>
            <w:gridSpan w:val="2"/>
          </w:tcPr>
          <w:p w14:paraId="5596F709" w14:textId="77777777" w:rsidR="00464635" w:rsidRPr="005A4D25" w:rsidRDefault="00464635" w:rsidP="00464635">
            <w:pPr>
              <w:rPr>
                <w:rFonts w:ascii="Verdana" w:hAnsi="Verdana"/>
                <w:kern w:val="2"/>
                <w:sz w:val="20"/>
              </w:rPr>
            </w:pPr>
            <w:r w:rsidRPr="005A4D25">
              <w:rPr>
                <w:rFonts w:ascii="Verdana" w:hAnsi="Verdana"/>
                <w:kern w:val="2"/>
                <w:sz w:val="20"/>
              </w:rPr>
              <w:t>Pradinės Sutarties vertė yra XXX XXX,XX (žodžiais Eur XX ct) Eur be PVM.</w:t>
            </w:r>
          </w:p>
          <w:p w14:paraId="1B8FE8A4" w14:textId="77777777" w:rsidR="00464635" w:rsidRPr="005A4D25" w:rsidRDefault="00464635" w:rsidP="00464635">
            <w:pPr>
              <w:rPr>
                <w:rFonts w:ascii="Verdana" w:hAnsi="Verdana"/>
                <w:kern w:val="2"/>
                <w:sz w:val="20"/>
              </w:rPr>
            </w:pPr>
            <w:r w:rsidRPr="005A4D25">
              <w:rPr>
                <w:rFonts w:ascii="Verdana" w:hAnsi="Verdana"/>
                <w:kern w:val="2"/>
                <w:sz w:val="20"/>
              </w:rPr>
              <w:t>PVM sudaro XXX XXX,XX (žodžiais Eur XX ct) Eur.</w:t>
            </w:r>
          </w:p>
          <w:p w14:paraId="7896A6B0" w14:textId="7ADCA348" w:rsidR="00657878" w:rsidRPr="005A4D25" w:rsidRDefault="00464635" w:rsidP="00464635">
            <w:pPr>
              <w:rPr>
                <w:rFonts w:ascii="Verdana" w:hAnsi="Verdana"/>
                <w:kern w:val="2"/>
                <w:sz w:val="20"/>
              </w:rPr>
            </w:pPr>
            <w:r w:rsidRPr="005A4D25">
              <w:rPr>
                <w:rFonts w:ascii="Verdana" w:hAnsi="Verdana"/>
                <w:kern w:val="2"/>
                <w:sz w:val="20"/>
              </w:rPr>
              <w:t>Sutarties kaina yra XXX XXX,XX (žodžiais Eur XX ct) Eur su PVM.</w:t>
            </w:r>
          </w:p>
          <w:p w14:paraId="4685A36D" w14:textId="77777777" w:rsidR="00657878" w:rsidRPr="005A4D25" w:rsidRDefault="00657878" w:rsidP="00657878">
            <w:pPr>
              <w:rPr>
                <w:rFonts w:ascii="Verdana" w:hAnsi="Verdana"/>
                <w:kern w:val="2"/>
                <w:sz w:val="20"/>
              </w:rPr>
            </w:pPr>
          </w:p>
          <w:p w14:paraId="625C1C95" w14:textId="6BDB931A" w:rsidR="00657878" w:rsidRPr="005A4D25" w:rsidRDefault="00657878" w:rsidP="00657878">
            <w:pPr>
              <w:rPr>
                <w:rFonts w:ascii="Verdana" w:hAnsi="Verdana"/>
                <w:kern w:val="2"/>
                <w:sz w:val="20"/>
              </w:rPr>
            </w:pPr>
            <w:r w:rsidRPr="005A4D25">
              <w:rPr>
                <w:rFonts w:ascii="Verdana" w:hAnsi="Verdana"/>
                <w:kern w:val="2"/>
                <w:sz w:val="20"/>
              </w:rPr>
              <w:t xml:space="preserve">Šioje Sutartyje Pradinės Sutarties vertė yra lygi </w:t>
            </w:r>
            <w:r w:rsidRPr="005A4D25">
              <w:rPr>
                <w:rFonts w:ascii="Verdana" w:hAnsi="Verdana"/>
                <w:b/>
                <w:kern w:val="2"/>
                <w:sz w:val="20"/>
              </w:rPr>
              <w:t>maksimaliai pirkimui skirtai lėšų sumai</w:t>
            </w:r>
            <w:r w:rsidRPr="005A4D25">
              <w:rPr>
                <w:rFonts w:ascii="Verdana" w:hAnsi="Verdana"/>
                <w:kern w:val="2"/>
                <w:sz w:val="20"/>
              </w:rPr>
              <w:t xml:space="preserve"> </w:t>
            </w:r>
            <w:r w:rsidRPr="005A4D25">
              <w:rPr>
                <w:rFonts w:ascii="Verdana" w:hAnsi="Verdana"/>
                <w:b/>
                <w:kern w:val="2"/>
                <w:sz w:val="20"/>
              </w:rPr>
              <w:t>be PVM</w:t>
            </w:r>
            <w:r w:rsidRPr="005A4D25">
              <w:rPr>
                <w:rFonts w:ascii="Verdana" w:hAnsi="Verdana"/>
                <w:kern w:val="2"/>
                <w:sz w:val="20"/>
              </w:rPr>
              <w:t xml:space="preserve"> pirkimo dokumentuose ir Sutartyje nurodytų </w:t>
            </w:r>
            <w:r w:rsidRPr="005A4D25">
              <w:rPr>
                <w:rFonts w:ascii="Verdana" w:hAnsi="Verdana"/>
                <w:sz w:val="20"/>
              </w:rPr>
              <w:t>Paslaugų</w:t>
            </w:r>
            <w:r w:rsidRPr="005A4D25">
              <w:rPr>
                <w:rFonts w:ascii="Verdana" w:hAnsi="Verdana"/>
                <w:kern w:val="2"/>
                <w:sz w:val="20"/>
              </w:rPr>
              <w:t xml:space="preserve"> įsigijimui.</w:t>
            </w:r>
          </w:p>
        </w:tc>
      </w:tr>
      <w:tr w:rsidR="00657878" w:rsidRPr="00024B6D" w14:paraId="1A7054EB" w14:textId="77777777" w:rsidTr="75A551E9">
        <w:trPr>
          <w:trHeight w:val="300"/>
        </w:trPr>
        <w:tc>
          <w:tcPr>
            <w:tcW w:w="3124" w:type="dxa"/>
            <w:gridSpan w:val="2"/>
          </w:tcPr>
          <w:p w14:paraId="57F4DE2E" w14:textId="1F387429" w:rsidR="00657878" w:rsidRPr="00251F80" w:rsidRDefault="00657878" w:rsidP="00657878">
            <w:pPr>
              <w:rPr>
                <w:rFonts w:ascii="Verdana" w:hAnsi="Verdana"/>
                <w:b/>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tc>
        <w:tc>
          <w:tcPr>
            <w:tcW w:w="6504" w:type="dxa"/>
            <w:gridSpan w:val="2"/>
          </w:tcPr>
          <w:p w14:paraId="700E8720" w14:textId="77777777" w:rsidR="00657878" w:rsidRPr="005A4D25" w:rsidRDefault="00657878" w:rsidP="00657878">
            <w:pPr>
              <w:rPr>
                <w:rFonts w:ascii="Verdana" w:hAnsi="Verdana"/>
                <w:sz w:val="20"/>
              </w:rPr>
            </w:pPr>
            <w:r w:rsidRPr="005A4D25">
              <w:rPr>
                <w:rFonts w:ascii="Verdana" w:hAnsi="Verdana"/>
                <w:kern w:val="2"/>
                <w:sz w:val="20"/>
              </w:rPr>
              <w:t>Sutarties kaina / įkainiai bus perskaičiuojami:</w:t>
            </w:r>
          </w:p>
          <w:p w14:paraId="7862C956" w14:textId="77777777" w:rsidR="00657878" w:rsidRPr="005A4D25" w:rsidRDefault="00657878" w:rsidP="00657878">
            <w:pPr>
              <w:rPr>
                <w:rFonts w:ascii="Verdana" w:hAnsi="Verdana"/>
                <w:kern w:val="2"/>
                <w:sz w:val="20"/>
              </w:rPr>
            </w:pPr>
            <w:r w:rsidRPr="005A4D25">
              <w:rPr>
                <w:rFonts w:ascii="Verdana" w:hAnsi="Verdana"/>
                <w:kern w:val="2"/>
                <w:sz w:val="20"/>
              </w:rPr>
              <w:t>5.3.1. dėl PVM tarifo pasikeitimo;</w:t>
            </w:r>
          </w:p>
          <w:p w14:paraId="054DF302" w14:textId="5E8B408E" w:rsidR="00657878" w:rsidRPr="005A4D25" w:rsidRDefault="00657878" w:rsidP="00657878">
            <w:pPr>
              <w:rPr>
                <w:rFonts w:ascii="Verdana" w:hAnsi="Verdana"/>
                <w:kern w:val="2"/>
                <w:sz w:val="20"/>
              </w:rPr>
            </w:pPr>
            <w:r w:rsidRPr="005A4D25">
              <w:rPr>
                <w:rFonts w:ascii="Verdana" w:hAnsi="Verdana"/>
                <w:kern w:val="2"/>
                <w:sz w:val="20"/>
              </w:rPr>
              <w:t>5.3.</w:t>
            </w:r>
            <w:r w:rsidR="00251F80" w:rsidRPr="005A4D25">
              <w:rPr>
                <w:rFonts w:ascii="Verdana" w:hAnsi="Verdana"/>
                <w:kern w:val="2"/>
                <w:sz w:val="20"/>
              </w:rPr>
              <w:t>2</w:t>
            </w:r>
            <w:r w:rsidRPr="005A4D25">
              <w:rPr>
                <w:rFonts w:ascii="Verdana" w:hAnsi="Verdana"/>
                <w:kern w:val="2"/>
                <w:sz w:val="20"/>
              </w:rPr>
              <w:t>. dėl kainų lygio pokyčio</w:t>
            </w:r>
            <w:r w:rsidR="00251F80" w:rsidRPr="005A4D25">
              <w:rPr>
                <w:rFonts w:ascii="Verdana" w:hAnsi="Verdana"/>
                <w:kern w:val="2"/>
                <w:sz w:val="20"/>
              </w:rPr>
              <w:t>.</w:t>
            </w:r>
          </w:p>
        </w:tc>
      </w:tr>
      <w:tr w:rsidR="00657878" w:rsidRPr="00024B6D" w14:paraId="6AC8D1FA" w14:textId="77777777" w:rsidTr="75A551E9">
        <w:trPr>
          <w:trHeight w:val="300"/>
        </w:trPr>
        <w:tc>
          <w:tcPr>
            <w:tcW w:w="3124"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504" w:type="dxa"/>
            <w:gridSpan w:val="2"/>
          </w:tcPr>
          <w:p w14:paraId="74AF8AB1" w14:textId="77777777" w:rsidR="00657878" w:rsidRPr="005A4D25" w:rsidRDefault="00657878" w:rsidP="00657878">
            <w:pPr>
              <w:rPr>
                <w:rFonts w:ascii="Verdana" w:hAnsi="Verdana"/>
                <w:sz w:val="20"/>
              </w:rPr>
            </w:pPr>
            <w:r w:rsidRPr="005A4D25">
              <w:rPr>
                <w:rFonts w:ascii="Verdana" w:hAnsi="Verdana"/>
                <w:kern w:val="2"/>
                <w:sz w:val="20"/>
              </w:rPr>
              <w:t>Jeigu Sutarties vykdymo metu pasikeičia PVM mokėjimą reglamentuojantys teisės aktai, darantys tiesioginę įtaką Tiekėjo t</w:t>
            </w:r>
            <w:r w:rsidRPr="005A4D25">
              <w:rPr>
                <w:rFonts w:ascii="Verdana" w:hAnsi="Verdana"/>
                <w:sz w:val="20"/>
              </w:rPr>
              <w:t>ei</w:t>
            </w:r>
            <w:r w:rsidRPr="005A4D25">
              <w:rPr>
                <w:rFonts w:ascii="Verdana" w:hAnsi="Verdana"/>
                <w:kern w:val="2"/>
                <w:sz w:val="20"/>
              </w:rPr>
              <w:t>kiamų P</w:t>
            </w:r>
            <w:r w:rsidRPr="005A4D25">
              <w:rPr>
                <w:rFonts w:ascii="Verdana" w:hAnsi="Verdana"/>
                <w:sz w:val="20"/>
              </w:rPr>
              <w:t>aslaugų</w:t>
            </w:r>
            <w:r w:rsidRPr="005A4D25">
              <w:rPr>
                <w:rFonts w:ascii="Verdana" w:hAnsi="Verdana"/>
                <w:kern w:val="2"/>
                <w:sz w:val="20"/>
              </w:rPr>
              <w:t xml:space="preserve"> Sutartyje nurodytai kainai / įkainiams, Sutarties kaina / įkainiai perskaičiuojami nekeičiant P</w:t>
            </w:r>
            <w:r w:rsidRPr="005A4D25">
              <w:rPr>
                <w:rFonts w:ascii="Verdana" w:hAnsi="Verdana"/>
                <w:sz w:val="20"/>
              </w:rPr>
              <w:t>aslaugų</w:t>
            </w:r>
            <w:r w:rsidRPr="005A4D25">
              <w:rPr>
                <w:rFonts w:ascii="Verdana" w:hAnsi="Verdana"/>
                <w:kern w:val="2"/>
                <w:sz w:val="20"/>
              </w:rPr>
              <w:t xml:space="preserve"> kainos / įkainio be PVM.</w:t>
            </w:r>
          </w:p>
          <w:p w14:paraId="44A00C30" w14:textId="77777777" w:rsidR="00657878" w:rsidRPr="005A4D25" w:rsidRDefault="00657878" w:rsidP="00657878">
            <w:pPr>
              <w:rPr>
                <w:rFonts w:ascii="Verdana" w:hAnsi="Verdana"/>
                <w:kern w:val="2"/>
                <w:sz w:val="20"/>
              </w:rPr>
            </w:pPr>
          </w:p>
          <w:p w14:paraId="4B006FAB" w14:textId="77777777" w:rsidR="00657878" w:rsidRPr="005A4D25" w:rsidRDefault="00657878" w:rsidP="00657878">
            <w:pPr>
              <w:rPr>
                <w:rFonts w:ascii="Verdana" w:hAnsi="Verdana"/>
                <w:sz w:val="20"/>
              </w:rPr>
            </w:pPr>
            <w:r w:rsidRPr="005A4D25">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75A551E9">
        <w:trPr>
          <w:trHeight w:val="300"/>
        </w:trPr>
        <w:tc>
          <w:tcPr>
            <w:tcW w:w="3124"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504" w:type="dxa"/>
            <w:gridSpan w:val="2"/>
          </w:tcPr>
          <w:p w14:paraId="6CD96526" w14:textId="4EE82B21" w:rsidR="00251F80" w:rsidRPr="005A4D25" w:rsidRDefault="00657878" w:rsidP="00251F80">
            <w:pPr>
              <w:rPr>
                <w:rFonts w:ascii="Verdana" w:hAnsi="Verdana"/>
                <w:kern w:val="2"/>
                <w:sz w:val="20"/>
              </w:rPr>
            </w:pPr>
            <w:r w:rsidRPr="005A4D25">
              <w:rPr>
                <w:rFonts w:ascii="Verdana" w:hAnsi="Verdana"/>
                <w:kern w:val="2"/>
                <w:sz w:val="20"/>
              </w:rPr>
              <w:t>Netaikoma</w:t>
            </w:r>
          </w:p>
          <w:p w14:paraId="4CFB97C1" w14:textId="060E11E3" w:rsidR="00657878" w:rsidRPr="005A4D25" w:rsidRDefault="00657878" w:rsidP="00657878">
            <w:pPr>
              <w:rPr>
                <w:rFonts w:ascii="Verdana" w:hAnsi="Verdana"/>
                <w:sz w:val="20"/>
              </w:rPr>
            </w:pPr>
          </w:p>
        </w:tc>
      </w:tr>
      <w:tr w:rsidR="00657878" w:rsidRPr="00024B6D" w14:paraId="3158E5C4" w14:textId="77777777" w:rsidTr="75A551E9">
        <w:trPr>
          <w:trHeight w:val="300"/>
        </w:trPr>
        <w:tc>
          <w:tcPr>
            <w:tcW w:w="3124" w:type="dxa"/>
            <w:gridSpan w:val="2"/>
          </w:tcPr>
          <w:p w14:paraId="17B35871" w14:textId="090CD351"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tc>
        <w:tc>
          <w:tcPr>
            <w:tcW w:w="6504" w:type="dxa"/>
            <w:gridSpan w:val="2"/>
          </w:tcPr>
          <w:p w14:paraId="026E308F" w14:textId="77777777" w:rsidR="00647E57" w:rsidRPr="005A4D25" w:rsidRDefault="00647E57" w:rsidP="00647E57">
            <w:pPr>
              <w:rPr>
                <w:rFonts w:ascii="Verdana" w:hAnsi="Verdana"/>
                <w:kern w:val="2"/>
                <w:sz w:val="20"/>
              </w:rPr>
            </w:pPr>
            <w:r w:rsidRPr="005A4D25">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5A4D25" w:rsidRDefault="00647E57" w:rsidP="00647E57">
            <w:pPr>
              <w:rPr>
                <w:rFonts w:ascii="Verdana" w:hAnsi="Verdana"/>
                <w:kern w:val="2"/>
                <w:sz w:val="20"/>
                <w:shd w:val="clear" w:color="auto" w:fill="FFFFFF"/>
              </w:rPr>
            </w:pPr>
            <w:r w:rsidRPr="005A4D25">
              <w:rPr>
                <w:rFonts w:ascii="Verdana" w:hAnsi="Verdana"/>
                <w:kern w:val="2"/>
                <w:sz w:val="20"/>
              </w:rPr>
              <w:t>5.3.3.2. Sutarties k</w:t>
            </w:r>
            <w:r w:rsidRPr="005A4D25">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5A4D25" w:rsidRDefault="00647E57" w:rsidP="00647E57">
            <w:pPr>
              <w:rPr>
                <w:rFonts w:ascii="Verdana" w:hAnsi="Verdana"/>
                <w:kern w:val="2"/>
                <w:sz w:val="20"/>
                <w:shd w:val="clear" w:color="auto" w:fill="FFFFFF"/>
              </w:rPr>
            </w:pPr>
            <w:r w:rsidRPr="005A4D25">
              <w:rPr>
                <w:rFonts w:ascii="Verdana" w:hAnsi="Verdana"/>
                <w:kern w:val="2"/>
                <w:sz w:val="20"/>
              </w:rPr>
              <w:lastRenderedPageBreak/>
              <w:t xml:space="preserve">5.3.3.3. </w:t>
            </w:r>
            <w:r w:rsidRPr="005A4D25">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26569840" w:rsidR="00647E57" w:rsidRPr="005A4D25" w:rsidRDefault="00647E57" w:rsidP="00647E57">
            <w:pPr>
              <w:rPr>
                <w:rFonts w:ascii="Verdana" w:hAnsi="Verdana"/>
                <w:kern w:val="2"/>
                <w:sz w:val="20"/>
                <w:shd w:val="clear" w:color="auto" w:fill="FFFFFF"/>
              </w:rPr>
            </w:pPr>
            <w:r w:rsidRPr="005A4D25">
              <w:rPr>
                <w:rFonts w:ascii="Verdana" w:hAnsi="Verdana"/>
                <w:kern w:val="2"/>
                <w:sz w:val="20"/>
              </w:rPr>
              <w:t xml:space="preserve">5.3.3.4. Atlikdamos Sutarties kainos / įkainių peržiūrą </w:t>
            </w:r>
            <w:r w:rsidRPr="005A4D25">
              <w:rPr>
                <w:rFonts w:ascii="Verdana" w:hAnsi="Verdana"/>
                <w:kern w:val="2"/>
                <w:sz w:val="20"/>
                <w:shd w:val="clear" w:color="auto" w:fill="FFFFFF"/>
              </w:rPr>
              <w:t>Šalys vadovaujasi Valstybės duomenų agentūros viešai Oficialiosios statistikos portale paskelbtais Rodiklių duomenų bazės duomenimis</w:t>
            </w:r>
            <w:r w:rsidR="00251F80" w:rsidRPr="005A4D25">
              <w:rPr>
                <w:rFonts w:ascii="Verdana" w:hAnsi="Verdana"/>
                <w:kern w:val="2"/>
                <w:sz w:val="20"/>
                <w:shd w:val="clear" w:color="auto" w:fill="FFFFFF"/>
              </w:rPr>
              <w:t xml:space="preserve">. </w:t>
            </w:r>
            <w:r w:rsidRPr="005A4D25">
              <w:rPr>
                <w:rFonts w:ascii="Verdana" w:hAnsi="Verdana"/>
                <w:kern w:val="2"/>
                <w:sz w:val="20"/>
                <w:shd w:val="clear" w:color="auto" w:fill="FFFFFF"/>
              </w:rPr>
              <w:t>Iš kitos Šalies nereikalaujama pateikti oficialaus Valstybės duomenų agentūros ar kitos institucijos išduoto dokumento ar patvirtinimo</w:t>
            </w:r>
            <w:r w:rsidR="00251F80" w:rsidRPr="005A4D25">
              <w:rPr>
                <w:rFonts w:ascii="Verdana" w:hAnsi="Verdana"/>
                <w:kern w:val="2"/>
                <w:sz w:val="20"/>
                <w:shd w:val="clear" w:color="auto" w:fill="FFFFFF"/>
              </w:rPr>
              <w:t>.</w:t>
            </w:r>
          </w:p>
          <w:p w14:paraId="2CA27637" w14:textId="77777777" w:rsidR="00647E57" w:rsidRPr="005A4D25" w:rsidRDefault="00647E57" w:rsidP="00647E57">
            <w:pPr>
              <w:rPr>
                <w:rFonts w:ascii="Verdana" w:hAnsi="Verdana"/>
                <w:kern w:val="2"/>
                <w:sz w:val="20"/>
                <w:shd w:val="clear" w:color="auto" w:fill="FFFFFF"/>
              </w:rPr>
            </w:pPr>
            <w:r w:rsidRPr="005A4D25">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5A4D25" w:rsidRDefault="00647E57" w:rsidP="00647E57">
            <w:pPr>
              <w:rPr>
                <w:rFonts w:ascii="Verdana" w:hAnsi="Verdana"/>
                <w:kern w:val="2"/>
                <w:sz w:val="20"/>
                <w:shd w:val="clear" w:color="auto" w:fill="FFFFFF"/>
              </w:rPr>
            </w:pPr>
            <w:r w:rsidRPr="005A4D25">
              <w:rPr>
                <w:rFonts w:ascii="Verdana" w:hAnsi="Verdana"/>
                <w:kern w:val="2"/>
                <w:sz w:val="20"/>
                <w:shd w:val="clear" w:color="auto" w:fill="FFFFFF"/>
              </w:rPr>
              <w:t>5.3.3.6. Nauja Sutarties kaina / įkainiai apskaičiuojami pagal žemiau pateiktą formulę:</w:t>
            </w:r>
          </w:p>
          <w:p w14:paraId="19960ED8" w14:textId="77777777" w:rsidR="00647E57" w:rsidRPr="005A4D25" w:rsidRDefault="00B4698E"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5A4D25">
              <w:rPr>
                <w:rFonts w:ascii="Verdana" w:hAnsi="Verdana"/>
                <w:kern w:val="2"/>
                <w:sz w:val="20"/>
              </w:rPr>
              <w:t>, kur a – kaina / įkainis (Eur be PVM)) (jei peržiūra jau buvo atlikta, tai po paskutinio perskaičiavimo) </w:t>
            </w:r>
          </w:p>
          <w:p w14:paraId="2CC4300A" w14:textId="77777777" w:rsidR="00647E57" w:rsidRPr="005A4D25" w:rsidRDefault="00647E57" w:rsidP="00647E57">
            <w:pPr>
              <w:textAlignment w:val="baseline"/>
              <w:rPr>
                <w:rFonts w:ascii="Verdana" w:hAnsi="Verdana"/>
                <w:kern w:val="2"/>
                <w:sz w:val="20"/>
              </w:rPr>
            </w:pPr>
            <w:r w:rsidRPr="005A4D25">
              <w:rPr>
                <w:rFonts w:ascii="Verdana" w:hAnsi="Verdana"/>
                <w:kern w:val="2"/>
                <w:sz w:val="20"/>
              </w:rPr>
              <w:t>a</w:t>
            </w:r>
            <w:r w:rsidRPr="005A4D25">
              <w:rPr>
                <w:rFonts w:ascii="Verdana" w:hAnsi="Verdana"/>
                <w:kern w:val="2"/>
                <w:sz w:val="20"/>
                <w:vertAlign w:val="subscript"/>
              </w:rPr>
              <w:t>1</w:t>
            </w:r>
            <w:r w:rsidRPr="005A4D25">
              <w:rPr>
                <w:rFonts w:ascii="Verdana" w:hAnsi="Verdana"/>
                <w:kern w:val="2"/>
                <w:sz w:val="20"/>
              </w:rPr>
              <w:t xml:space="preserve"> – perskaičiuota (pakeista) kaina / įkainis (Eur be PVM) </w:t>
            </w:r>
          </w:p>
          <w:p w14:paraId="7D73B29E" w14:textId="631BA617" w:rsidR="00647E57" w:rsidRPr="005A4D25" w:rsidRDefault="00647E57" w:rsidP="00647E57">
            <w:pPr>
              <w:textAlignment w:val="baseline"/>
              <w:rPr>
                <w:rFonts w:ascii="Verdana" w:hAnsi="Verdana"/>
                <w:kern w:val="2"/>
                <w:sz w:val="20"/>
              </w:rPr>
            </w:pPr>
            <w:r w:rsidRPr="005A4D25">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5A4D25"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5A4D25">
              <w:rPr>
                <w:rFonts w:ascii="Verdana" w:hAnsi="Verdana"/>
                <w:kern w:val="2"/>
                <w:sz w:val="20"/>
              </w:rPr>
              <w:t>, (proc.) kur</w:t>
            </w:r>
          </w:p>
          <w:p w14:paraId="1DDEE94E" w14:textId="36BFAE34" w:rsidR="00647E57" w:rsidRPr="005A4D25" w:rsidRDefault="00647E57" w:rsidP="00647E57">
            <w:pPr>
              <w:jc w:val="both"/>
              <w:textAlignment w:val="baseline"/>
              <w:rPr>
                <w:rFonts w:ascii="Verdana" w:hAnsi="Verdana"/>
                <w:kern w:val="2"/>
                <w:sz w:val="20"/>
              </w:rPr>
            </w:pPr>
            <w:proofErr w:type="spellStart"/>
            <w:r w:rsidRPr="005A4D25">
              <w:rPr>
                <w:rFonts w:ascii="Verdana" w:hAnsi="Verdana"/>
                <w:kern w:val="2"/>
                <w:sz w:val="20"/>
              </w:rPr>
              <w:t>Ind</w:t>
            </w:r>
            <w:r w:rsidRPr="005A4D25">
              <w:rPr>
                <w:rFonts w:ascii="Verdana" w:hAnsi="Verdana"/>
                <w:kern w:val="2"/>
                <w:sz w:val="20"/>
                <w:vertAlign w:val="subscript"/>
              </w:rPr>
              <w:t>naujausias</w:t>
            </w:r>
            <w:proofErr w:type="spellEnd"/>
            <w:r w:rsidRPr="005A4D25">
              <w:rPr>
                <w:rFonts w:ascii="Verdana" w:hAnsi="Verdana"/>
                <w:kern w:val="2"/>
                <w:sz w:val="20"/>
              </w:rPr>
              <w:t xml:space="preserve"> – kreipimosi dėl kainos / įkainių peržiūros išsiuntimo kitai šaliai dieną paskelbtas naujausias vartojimo prekių ir paslaugų indeksas.</w:t>
            </w:r>
          </w:p>
          <w:p w14:paraId="0BA904FE" w14:textId="4FD9F8F0" w:rsidR="00647E57" w:rsidRPr="005A4D25" w:rsidRDefault="00647E57" w:rsidP="00647E57">
            <w:pPr>
              <w:rPr>
                <w:rFonts w:ascii="Verdana" w:hAnsi="Verdana"/>
                <w:kern w:val="2"/>
                <w:sz w:val="20"/>
              </w:rPr>
            </w:pPr>
            <w:proofErr w:type="spellStart"/>
            <w:r w:rsidRPr="005A4D25">
              <w:rPr>
                <w:rFonts w:ascii="Verdana" w:hAnsi="Verdana"/>
                <w:kern w:val="2"/>
                <w:sz w:val="20"/>
              </w:rPr>
              <w:t>Ind</w:t>
            </w:r>
            <w:r w:rsidRPr="005A4D25">
              <w:rPr>
                <w:rFonts w:ascii="Verdana" w:hAnsi="Verdana"/>
                <w:kern w:val="2"/>
                <w:sz w:val="20"/>
                <w:vertAlign w:val="subscript"/>
              </w:rPr>
              <w:t>pradžia</w:t>
            </w:r>
            <w:proofErr w:type="spellEnd"/>
            <w:r w:rsidRPr="005A4D25">
              <w:rPr>
                <w:rFonts w:ascii="Verdana" w:hAnsi="Verdana"/>
                <w:kern w:val="2"/>
                <w:sz w:val="20"/>
              </w:rPr>
              <w:t xml:space="preserve"> – laikotarpio pradžios datos (mėnesio) vartojimo prekių ir paslaugų indeksas. Pirmojo perskaičiavimo atveju laikotarpio pradžia (mėnuo) yra</w:t>
            </w:r>
            <w:r w:rsidR="004B4AE4" w:rsidRPr="005A4D25">
              <w:rPr>
                <w:rFonts w:ascii="Verdana" w:hAnsi="Verdana"/>
                <w:kern w:val="2"/>
                <w:sz w:val="20"/>
              </w:rPr>
              <w:t xml:space="preserve"> </w:t>
            </w:r>
            <w:r w:rsidRPr="005A4D25">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0475E01D" w:rsidR="00647E57" w:rsidRPr="005A4D25" w:rsidRDefault="00647E57" w:rsidP="00647E57">
            <w:pPr>
              <w:rPr>
                <w:rFonts w:ascii="Verdana" w:hAnsi="Verdana"/>
                <w:kern w:val="2"/>
                <w:sz w:val="20"/>
                <w:shd w:val="clear" w:color="auto" w:fill="FFFFFF"/>
              </w:rPr>
            </w:pPr>
            <w:r w:rsidRPr="005A4D25">
              <w:rPr>
                <w:rFonts w:ascii="Verdana" w:hAnsi="Verdana"/>
                <w:kern w:val="2"/>
                <w:sz w:val="20"/>
              </w:rPr>
              <w:t xml:space="preserve">5.3.3.7. </w:t>
            </w:r>
            <w:r w:rsidRPr="005A4D25">
              <w:rPr>
                <w:rFonts w:ascii="Verdana" w:hAnsi="Verdana"/>
                <w:kern w:val="2"/>
                <w:sz w:val="20"/>
                <w:shd w:val="clear" w:color="auto" w:fill="FFFFFF"/>
              </w:rPr>
              <w:t xml:space="preserve">Skaičiavimams indeksų reikšmės imamos </w:t>
            </w:r>
            <w:r w:rsidRPr="005A4D25">
              <w:rPr>
                <w:rFonts w:ascii="Verdana" w:hAnsi="Verdana"/>
                <w:b/>
                <w:bCs/>
                <w:kern w:val="2"/>
                <w:sz w:val="20"/>
                <w:shd w:val="clear" w:color="auto" w:fill="FFFFFF"/>
              </w:rPr>
              <w:t>keturių</w:t>
            </w:r>
            <w:r w:rsidRPr="005A4D25">
              <w:rPr>
                <w:rFonts w:ascii="Verdana" w:hAnsi="Verdana"/>
                <w:kern w:val="2"/>
                <w:sz w:val="20"/>
                <w:shd w:val="clear" w:color="auto" w:fill="FFFFFF"/>
              </w:rPr>
              <w:t xml:space="preserve"> skaitmenų po kablelio tikslumu. Apskaičiuotas pokytis (k) tolimesniems skaičiavimams naudojamas suapvalinus iki </w:t>
            </w:r>
            <w:r w:rsidRPr="005A4D25">
              <w:rPr>
                <w:rFonts w:ascii="Verdana" w:hAnsi="Verdana"/>
                <w:b/>
                <w:bCs/>
                <w:kern w:val="2"/>
                <w:sz w:val="20"/>
                <w:shd w:val="clear" w:color="auto" w:fill="FFFFFF"/>
              </w:rPr>
              <w:t>vieno</w:t>
            </w:r>
            <w:r w:rsidRPr="005A4D25">
              <w:rPr>
                <w:rFonts w:ascii="Verdana" w:hAnsi="Verdana"/>
                <w:kern w:val="2"/>
                <w:sz w:val="20"/>
                <w:shd w:val="clear" w:color="auto" w:fill="FFFFFF"/>
              </w:rPr>
              <w:t xml:space="preserve"> skaitmens po kablelio, o apskaičiuotas įkainis „a</w:t>
            </w:r>
            <w:r w:rsidRPr="005A4D25">
              <w:rPr>
                <w:rFonts w:ascii="Verdana" w:hAnsi="Verdana"/>
                <w:kern w:val="2"/>
                <w:sz w:val="20"/>
                <w:shd w:val="clear" w:color="auto" w:fill="FFFFFF"/>
                <w:vertAlign w:val="subscript"/>
              </w:rPr>
              <w:t>1</w:t>
            </w:r>
            <w:r w:rsidRPr="005A4D25">
              <w:rPr>
                <w:rFonts w:ascii="Verdana" w:hAnsi="Verdana"/>
                <w:kern w:val="2"/>
                <w:sz w:val="20"/>
                <w:shd w:val="clear" w:color="auto" w:fill="FFFFFF"/>
              </w:rPr>
              <w:t xml:space="preserve">“ suapvalinamas iki </w:t>
            </w:r>
            <w:r w:rsidRPr="005A4D25">
              <w:rPr>
                <w:rFonts w:ascii="Verdana" w:hAnsi="Verdana"/>
                <w:b/>
                <w:bCs/>
                <w:kern w:val="2"/>
                <w:sz w:val="20"/>
                <w:shd w:val="clear" w:color="auto" w:fill="FFFFFF"/>
              </w:rPr>
              <w:t xml:space="preserve">dviejų </w:t>
            </w:r>
            <w:r w:rsidRPr="005A4D25">
              <w:rPr>
                <w:rFonts w:ascii="Verdana" w:hAnsi="Verdana"/>
                <w:kern w:val="2"/>
                <w:sz w:val="20"/>
                <w:shd w:val="clear" w:color="auto" w:fill="FFFFFF"/>
              </w:rPr>
              <w:t>skaitmenų po kablelio.</w:t>
            </w:r>
          </w:p>
          <w:p w14:paraId="7436EFC2" w14:textId="1BFEC299" w:rsidR="00647E57" w:rsidRPr="005A4D25" w:rsidRDefault="00647E57" w:rsidP="00647E57">
            <w:pPr>
              <w:rPr>
                <w:rFonts w:ascii="Verdana" w:hAnsi="Verdana"/>
                <w:kern w:val="2"/>
                <w:sz w:val="20"/>
                <w:shd w:val="clear" w:color="auto" w:fill="FFFFFF"/>
              </w:rPr>
            </w:pPr>
            <w:r w:rsidRPr="005A4D25">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A4D25">
              <w:rPr>
                <w:rFonts w:ascii="Verdana" w:hAnsi="Verdana"/>
                <w:kern w:val="2"/>
                <w:sz w:val="20"/>
                <w:bdr w:val="none" w:sz="0" w:space="0" w:color="auto" w:frame="1"/>
              </w:rPr>
              <w:t>kitus oficialius šaltinių duomenis</w:t>
            </w:r>
            <w:r w:rsidR="00251F80" w:rsidRPr="005A4D25">
              <w:rPr>
                <w:rFonts w:ascii="Verdana" w:hAnsi="Verdana"/>
                <w:kern w:val="2"/>
                <w:sz w:val="20"/>
                <w:bdr w:val="none" w:sz="0" w:space="0" w:color="auto" w:frame="1"/>
              </w:rPr>
              <w:t xml:space="preserve">. </w:t>
            </w:r>
            <w:r w:rsidRPr="005A4D25">
              <w:rPr>
                <w:rFonts w:ascii="Verdana" w:hAnsi="Verdana"/>
                <w:kern w:val="2"/>
                <w:sz w:val="20"/>
                <w:shd w:val="clear" w:color="auto" w:fill="FFFFFF"/>
              </w:rPr>
              <w:t>Prašyme Šalis neturi teisės nurodyti kito Indekso ar prašyti perskaičiavimo pagal kitą Indeksą nei nurodytas šioje procedūroje.</w:t>
            </w:r>
          </w:p>
          <w:p w14:paraId="7A98ED78" w14:textId="79756FFA" w:rsidR="00647E57" w:rsidRPr="005A4D25" w:rsidRDefault="00647E57" w:rsidP="00647E57">
            <w:pPr>
              <w:rPr>
                <w:rFonts w:ascii="Verdana" w:hAnsi="Verdana"/>
                <w:kern w:val="2"/>
                <w:sz w:val="20"/>
                <w:shd w:val="clear" w:color="auto" w:fill="FFFFFF"/>
              </w:rPr>
            </w:pPr>
            <w:r w:rsidRPr="005A4D25">
              <w:rPr>
                <w:rFonts w:ascii="Verdana" w:hAnsi="Verdana"/>
                <w:kern w:val="2"/>
                <w:sz w:val="20"/>
                <w:shd w:val="clear" w:color="auto" w:fill="FFFFFF"/>
              </w:rPr>
              <w:t>5</w:t>
            </w:r>
            <w:r w:rsidRPr="005A4D25">
              <w:rPr>
                <w:rFonts w:ascii="Verdana" w:hAnsi="Verdana"/>
                <w:kern w:val="2"/>
                <w:sz w:val="20"/>
              </w:rPr>
              <w:t xml:space="preserve">.3.3.9. </w:t>
            </w:r>
            <w:r w:rsidRPr="005A4D25">
              <w:rPr>
                <w:rFonts w:ascii="Verdana" w:hAnsi="Verdana"/>
                <w:kern w:val="2"/>
                <w:sz w:val="20"/>
                <w:shd w:val="clear" w:color="auto" w:fill="FFFFFF"/>
              </w:rPr>
              <w:t xml:space="preserve">Susitarimas turi būti sudarytas per </w:t>
            </w:r>
            <w:r w:rsidR="00E61651" w:rsidRPr="005A4D25">
              <w:rPr>
                <w:rFonts w:ascii="Verdana" w:hAnsi="Verdana"/>
                <w:kern w:val="2"/>
                <w:sz w:val="20"/>
                <w:shd w:val="clear" w:color="auto" w:fill="FFFFFF"/>
              </w:rPr>
              <w:t xml:space="preserve">10 (dešimt) darbo dienų </w:t>
            </w:r>
            <w:r w:rsidRPr="005A4D25">
              <w:rPr>
                <w:rFonts w:ascii="Verdana" w:hAnsi="Verdana"/>
                <w:kern w:val="2"/>
                <w:sz w:val="20"/>
                <w:shd w:val="clear" w:color="auto" w:fill="FFFFFF"/>
              </w:rPr>
              <w:t>nuo Šalies pateikto tinkamo prašymo perskaičiuoti S</w:t>
            </w:r>
            <w:r w:rsidRPr="005A4D25">
              <w:rPr>
                <w:rFonts w:ascii="Verdana" w:hAnsi="Verdana"/>
                <w:kern w:val="2"/>
                <w:sz w:val="20"/>
              </w:rPr>
              <w:t xml:space="preserve">utarties </w:t>
            </w:r>
            <w:r w:rsidRPr="005A4D25">
              <w:rPr>
                <w:rFonts w:ascii="Verdana" w:hAnsi="Verdana"/>
                <w:kern w:val="2"/>
                <w:sz w:val="20"/>
                <w:shd w:val="clear" w:color="auto" w:fill="FFFFFF"/>
              </w:rPr>
              <w:t>kainą / įkainius gavimo dienos.</w:t>
            </w:r>
          </w:p>
          <w:p w14:paraId="3486C5A4" w14:textId="57DB0882" w:rsidR="00657878" w:rsidRPr="005A4D25" w:rsidRDefault="00647E57" w:rsidP="00647E57">
            <w:pPr>
              <w:rPr>
                <w:rFonts w:ascii="Verdana" w:hAnsi="Verdana"/>
                <w:kern w:val="2"/>
                <w:sz w:val="20"/>
              </w:rPr>
            </w:pPr>
            <w:r w:rsidRPr="005A4D25">
              <w:rPr>
                <w:rFonts w:ascii="Verdana" w:hAnsi="Verdana"/>
                <w:kern w:val="2"/>
                <w:sz w:val="20"/>
                <w:shd w:val="clear" w:color="auto" w:fill="FFFFFF"/>
              </w:rPr>
              <w:t xml:space="preserve">5.3.3.10. </w:t>
            </w:r>
            <w:r w:rsidRPr="005A4D25">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75A551E9">
        <w:trPr>
          <w:trHeight w:val="300"/>
        </w:trPr>
        <w:tc>
          <w:tcPr>
            <w:tcW w:w="3124"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504" w:type="dxa"/>
            <w:gridSpan w:val="2"/>
          </w:tcPr>
          <w:p w14:paraId="7E6D47C4" w14:textId="59C42A7B" w:rsidR="00657878" w:rsidRPr="005A4D25" w:rsidRDefault="00657878" w:rsidP="00657878">
            <w:pPr>
              <w:rPr>
                <w:rFonts w:ascii="Verdana" w:hAnsi="Verdana"/>
                <w:kern w:val="2"/>
                <w:sz w:val="20"/>
              </w:rPr>
            </w:pPr>
            <w:r w:rsidRPr="005A4D25">
              <w:rPr>
                <w:rFonts w:ascii="Verdana" w:hAnsi="Verdana"/>
                <w:kern w:val="2"/>
                <w:sz w:val="20"/>
              </w:rPr>
              <w:t>Netaikoma</w:t>
            </w:r>
          </w:p>
        </w:tc>
      </w:tr>
      <w:tr w:rsidR="00657878" w:rsidRPr="00024B6D" w14:paraId="104529C8" w14:textId="77777777" w:rsidTr="75A551E9">
        <w:trPr>
          <w:trHeight w:val="300"/>
        </w:trPr>
        <w:tc>
          <w:tcPr>
            <w:tcW w:w="3124"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lastRenderedPageBreak/>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504" w:type="dxa"/>
            <w:gridSpan w:val="2"/>
          </w:tcPr>
          <w:p w14:paraId="36C59EDC" w14:textId="287182A6" w:rsidR="00657878" w:rsidRPr="005A4D25" w:rsidRDefault="00657878" w:rsidP="00657878">
            <w:pPr>
              <w:rPr>
                <w:rFonts w:ascii="Verdana" w:hAnsi="Verdana"/>
                <w:kern w:val="2"/>
                <w:sz w:val="20"/>
              </w:rPr>
            </w:pPr>
            <w:r w:rsidRPr="005A4D25">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5A4D25">
              <w:rPr>
                <w:rFonts w:ascii="Verdana" w:hAnsi="Verdana"/>
                <w:kern w:val="2"/>
                <w:sz w:val="20"/>
              </w:rPr>
              <w:t>entų</w:t>
            </w:r>
            <w:r w:rsidRPr="005A4D25">
              <w:rPr>
                <w:rFonts w:ascii="Verdana" w:hAnsi="Verdana"/>
                <w:kern w:val="2"/>
                <w:sz w:val="20"/>
              </w:rPr>
              <w:t xml:space="preserve"> Pradinės Sutarties vertės (jos nedidinant).</w:t>
            </w:r>
          </w:p>
          <w:p w14:paraId="566C354A" w14:textId="77777777" w:rsidR="00657878" w:rsidRPr="005A4D25" w:rsidRDefault="00657878" w:rsidP="00657878">
            <w:pPr>
              <w:rPr>
                <w:rFonts w:ascii="Verdana" w:hAnsi="Verdana"/>
                <w:sz w:val="20"/>
              </w:rPr>
            </w:pPr>
            <w:r w:rsidRPr="005A4D25">
              <w:rPr>
                <w:rFonts w:ascii="Verdana" w:hAnsi="Verdana"/>
                <w:kern w:val="2"/>
                <w:sz w:val="20"/>
              </w:rPr>
              <w:t xml:space="preserve">Už Nenumatytas </w:t>
            </w:r>
            <w:r w:rsidRPr="005A4D25">
              <w:rPr>
                <w:rFonts w:ascii="Verdana" w:hAnsi="Verdana"/>
                <w:sz w:val="20"/>
              </w:rPr>
              <w:t xml:space="preserve">paslaugas </w:t>
            </w:r>
            <w:r w:rsidRPr="005A4D25">
              <w:rPr>
                <w:rFonts w:ascii="Verdana" w:hAnsi="Verdana"/>
                <w:kern w:val="2"/>
                <w:sz w:val="20"/>
              </w:rPr>
              <w:t xml:space="preserve">bus apmokama ne didesnėmis nei Užsakymo dieną Tiekėjo prekybos vietoje, kataloge ar interneto svetainėje nurodytomis galiojančiomis šių </w:t>
            </w:r>
            <w:r w:rsidRPr="005A4D25">
              <w:rPr>
                <w:rFonts w:ascii="Verdana" w:hAnsi="Verdana"/>
                <w:sz w:val="20"/>
              </w:rPr>
              <w:t xml:space="preserve">paslaugų </w:t>
            </w:r>
            <w:r w:rsidRPr="005A4D25">
              <w:rPr>
                <w:rFonts w:ascii="Verdana" w:hAnsi="Verdana"/>
                <w:kern w:val="2"/>
                <w:sz w:val="20"/>
              </w:rPr>
              <w:t>kainomis arba, jei tokios kainos neskelbiamos, tiekėjo pasiūlytomis, konkurencingomis ir rinką atitinkančiomis kainomis. Nenumatytų p</w:t>
            </w:r>
            <w:r w:rsidRPr="005A4D25">
              <w:rPr>
                <w:rFonts w:ascii="Verdana" w:hAnsi="Verdana"/>
                <w:sz w:val="20"/>
              </w:rPr>
              <w:t>aslaugų</w:t>
            </w:r>
            <w:r w:rsidRPr="005A4D25">
              <w:rPr>
                <w:rFonts w:ascii="Verdana" w:hAnsi="Verdana"/>
                <w:kern w:val="2"/>
                <w:sz w:val="20"/>
              </w:rPr>
              <w:t xml:space="preserve"> kaina su Pirkėju turi būti derinama iš anksto. Gavęs Tiekėjo pateiktas Nenumatytų </w:t>
            </w:r>
            <w:r w:rsidRPr="005A4D25">
              <w:rPr>
                <w:rFonts w:ascii="Verdana" w:hAnsi="Verdana"/>
                <w:sz w:val="20"/>
              </w:rPr>
              <w:t xml:space="preserve">paslaugų </w:t>
            </w:r>
            <w:r w:rsidRPr="005A4D25">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5A4D25">
              <w:rPr>
                <w:rFonts w:ascii="Verdana" w:hAnsi="Verdana"/>
                <w:sz w:val="20"/>
              </w:rPr>
              <w:t>paslaugų</w:t>
            </w:r>
            <w:r w:rsidRPr="005A4D25">
              <w:rPr>
                <w:rFonts w:ascii="Verdana" w:hAnsi="Verdana"/>
                <w:kern w:val="2"/>
                <w:sz w:val="20"/>
              </w:rPr>
              <w:t xml:space="preserve"> kainos atitinka rinkos kainas. Nustačius, kad Tiekėjo pasiūlytos Nenumatytų </w:t>
            </w:r>
            <w:r w:rsidRPr="005A4D25">
              <w:rPr>
                <w:rFonts w:ascii="Verdana" w:hAnsi="Verdana"/>
                <w:sz w:val="20"/>
              </w:rPr>
              <w:t>paslaugų</w:t>
            </w:r>
            <w:r w:rsidRPr="005A4D25">
              <w:rPr>
                <w:rFonts w:ascii="Verdana" w:hAnsi="Verdana"/>
                <w:kern w:val="2"/>
                <w:sz w:val="20"/>
              </w:rPr>
              <w:t xml:space="preserve"> kainos yra didesnės nei rinkos, Pirkėjas prašo Tiekėjo jas sumažinti. Tiekėjui nesutikus sumažinti Nenumatytų </w:t>
            </w:r>
            <w:r w:rsidRPr="005A4D25">
              <w:rPr>
                <w:rFonts w:ascii="Verdana" w:hAnsi="Verdana"/>
                <w:sz w:val="20"/>
              </w:rPr>
              <w:t>paslaugų</w:t>
            </w:r>
            <w:r w:rsidRPr="005A4D25">
              <w:rPr>
                <w:rFonts w:ascii="Verdana" w:hAnsi="Verdana"/>
                <w:kern w:val="2"/>
                <w:sz w:val="20"/>
              </w:rPr>
              <w:t xml:space="preserve"> kainos iki rinkos kainos, Pirkėjas pasilieka teisę Nenumatytas </w:t>
            </w:r>
            <w:r w:rsidRPr="005A4D25">
              <w:rPr>
                <w:rFonts w:ascii="Verdana" w:hAnsi="Verdana"/>
                <w:sz w:val="20"/>
              </w:rPr>
              <w:t>paslaugas</w:t>
            </w:r>
            <w:r w:rsidRPr="005A4D25">
              <w:rPr>
                <w:rFonts w:ascii="Verdana" w:hAnsi="Verdana"/>
                <w:kern w:val="2"/>
                <w:sz w:val="20"/>
              </w:rPr>
              <w:t xml:space="preserve"> įsigyti atskiru pirkimu.</w:t>
            </w:r>
          </w:p>
        </w:tc>
      </w:tr>
      <w:tr w:rsidR="00657878" w:rsidRPr="00024B6D" w14:paraId="67EB98BC" w14:textId="77777777" w:rsidTr="75A551E9">
        <w:trPr>
          <w:trHeight w:val="300"/>
        </w:trPr>
        <w:tc>
          <w:tcPr>
            <w:tcW w:w="3124"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504" w:type="dxa"/>
            <w:gridSpan w:val="2"/>
          </w:tcPr>
          <w:p w14:paraId="004186B9" w14:textId="1E1CE105" w:rsidR="00657878" w:rsidRPr="005A4D25" w:rsidRDefault="005E32F9" w:rsidP="00657878">
            <w:pPr>
              <w:rPr>
                <w:rFonts w:ascii="Verdana" w:hAnsi="Verdana"/>
                <w:kern w:val="2"/>
                <w:sz w:val="20"/>
              </w:rPr>
            </w:pPr>
            <w:r w:rsidRPr="005A4D25">
              <w:rPr>
                <w:rFonts w:ascii="Verdana" w:hAnsi="Verdana"/>
                <w:kern w:val="2"/>
                <w:sz w:val="20"/>
              </w:rPr>
              <w:t>Pirkėjas atsiskaito su Tiekėju ne vėliau kaip per 30 (trisdešimt) kalendorinių dienų nuo Sąskaitos gavimo dienos.</w:t>
            </w:r>
          </w:p>
          <w:p w14:paraId="6CDA289E" w14:textId="77777777" w:rsidR="00657878" w:rsidRPr="005A4D25" w:rsidRDefault="00657878" w:rsidP="00657878">
            <w:pPr>
              <w:rPr>
                <w:rFonts w:ascii="Verdana" w:hAnsi="Verdana"/>
                <w:kern w:val="2"/>
                <w:sz w:val="20"/>
                <w:shd w:val="clear" w:color="auto" w:fill="FFFFFF"/>
              </w:rPr>
            </w:pPr>
          </w:p>
          <w:p w14:paraId="28D5BDE9" w14:textId="77777777" w:rsidR="00E61651" w:rsidRPr="00B4698E" w:rsidRDefault="004E387B" w:rsidP="00657878">
            <w:pPr>
              <w:rPr>
                <w:rFonts w:ascii="Verdana" w:hAnsi="Verdana"/>
                <w:kern w:val="2"/>
                <w:sz w:val="20"/>
                <w:shd w:val="clear" w:color="auto" w:fill="FFFFFF"/>
              </w:rPr>
            </w:pPr>
            <w:r w:rsidRPr="00B4698E">
              <w:rPr>
                <w:rFonts w:ascii="Verdana" w:hAnsi="Verdana"/>
                <w:kern w:val="2"/>
                <w:sz w:val="20"/>
                <w:shd w:val="clear" w:color="auto" w:fill="FFFFFF"/>
              </w:rPr>
              <w:t>Apmokėjimo sąlygo</w:t>
            </w:r>
            <w:r w:rsidR="00E61651" w:rsidRPr="00B4698E">
              <w:rPr>
                <w:rFonts w:ascii="Verdana" w:hAnsi="Verdana"/>
                <w:kern w:val="2"/>
                <w:sz w:val="20"/>
                <w:shd w:val="clear" w:color="auto" w:fill="FFFFFF"/>
              </w:rPr>
              <w:t>s:</w:t>
            </w:r>
          </w:p>
          <w:p w14:paraId="51EE9088" w14:textId="715FF48C" w:rsidR="001805A6" w:rsidRPr="00B4698E" w:rsidRDefault="00E61651" w:rsidP="00657878">
            <w:pPr>
              <w:rPr>
                <w:rFonts w:ascii="Verdana" w:hAnsi="Verdana"/>
                <w:kern w:val="2"/>
                <w:sz w:val="20"/>
                <w:shd w:val="clear" w:color="auto" w:fill="FFFFFF"/>
              </w:rPr>
            </w:pPr>
            <w:r w:rsidRPr="00B4698E">
              <w:rPr>
                <w:rFonts w:ascii="Verdana" w:hAnsi="Verdana"/>
                <w:kern w:val="2"/>
                <w:sz w:val="20"/>
                <w:shd w:val="clear" w:color="auto" w:fill="FFFFFF"/>
              </w:rPr>
              <w:t xml:space="preserve">1) </w:t>
            </w:r>
            <w:r w:rsidR="001805A6" w:rsidRPr="00B4698E">
              <w:rPr>
                <w:rFonts w:ascii="Verdana" w:hAnsi="Verdana"/>
                <w:kern w:val="2"/>
                <w:sz w:val="20"/>
                <w:shd w:val="clear" w:color="auto" w:fill="FFFFFF"/>
              </w:rPr>
              <w:t>už Sistemos licencijų ir papildinių nuom</w:t>
            </w:r>
            <w:r w:rsidR="00B4698E" w:rsidRPr="00B4698E">
              <w:rPr>
                <w:rFonts w:ascii="Verdana" w:hAnsi="Verdana"/>
                <w:kern w:val="2"/>
                <w:sz w:val="20"/>
                <w:shd w:val="clear" w:color="auto" w:fill="FFFFFF"/>
              </w:rPr>
              <w:t>ą</w:t>
            </w:r>
            <w:r w:rsidR="001805A6" w:rsidRPr="00B4698E">
              <w:rPr>
                <w:rFonts w:ascii="Verdana" w:hAnsi="Verdana"/>
                <w:kern w:val="2"/>
                <w:sz w:val="20"/>
                <w:shd w:val="clear" w:color="auto" w:fill="FFFFFF"/>
              </w:rPr>
              <w:t xml:space="preserve"> </w:t>
            </w:r>
            <w:r w:rsidR="00B4698E" w:rsidRPr="00B4698E">
              <w:rPr>
                <w:rFonts w:ascii="Verdana" w:hAnsi="Verdana"/>
                <w:kern w:val="2"/>
                <w:sz w:val="20"/>
                <w:shd w:val="clear" w:color="auto" w:fill="FFFFFF"/>
              </w:rPr>
              <w:t>su</w:t>
            </w:r>
            <w:r w:rsidR="001805A6" w:rsidRPr="00B4698E">
              <w:rPr>
                <w:rFonts w:ascii="Verdana" w:hAnsi="Verdana"/>
                <w:kern w:val="2"/>
                <w:sz w:val="20"/>
                <w:shd w:val="clear" w:color="auto" w:fill="FFFFFF"/>
              </w:rPr>
              <w:t xml:space="preserve">mokama </w:t>
            </w:r>
            <w:r w:rsidR="00B4698E" w:rsidRPr="00B4698E">
              <w:rPr>
                <w:rFonts w:ascii="Verdana" w:hAnsi="Verdana"/>
                <w:kern w:val="2"/>
                <w:sz w:val="20"/>
                <w:shd w:val="clear" w:color="auto" w:fill="FFFFFF"/>
              </w:rPr>
              <w:t>iš karto</w:t>
            </w:r>
            <w:r w:rsidR="001805A6" w:rsidRPr="00B4698E">
              <w:rPr>
                <w:rFonts w:ascii="Verdana" w:hAnsi="Verdana"/>
                <w:kern w:val="2"/>
                <w:sz w:val="20"/>
                <w:shd w:val="clear" w:color="auto" w:fill="FFFFFF"/>
              </w:rPr>
              <w:t xml:space="preserve">, pagal nustatytus įkainius </w:t>
            </w:r>
            <w:r w:rsidR="001805A6" w:rsidRPr="00B4698E">
              <w:rPr>
                <w:rFonts w:ascii="Verdana" w:hAnsi="Verdana"/>
                <w:i/>
                <w:iCs/>
                <w:kern w:val="2"/>
                <w:sz w:val="20"/>
                <w:shd w:val="clear" w:color="auto" w:fill="FFFFFF"/>
              </w:rPr>
              <w:t>(taikoma I alternatyvai)</w:t>
            </w:r>
            <w:r w:rsidR="001805A6" w:rsidRPr="00B4698E">
              <w:rPr>
                <w:rFonts w:ascii="Verdana" w:hAnsi="Verdana"/>
                <w:kern w:val="2"/>
                <w:sz w:val="20"/>
                <w:shd w:val="clear" w:color="auto" w:fill="FFFFFF"/>
              </w:rPr>
              <w:t>;</w:t>
            </w:r>
          </w:p>
          <w:p w14:paraId="262F91C0" w14:textId="45705DC3" w:rsidR="004E387B" w:rsidRPr="00B4698E" w:rsidRDefault="001805A6" w:rsidP="00657878">
            <w:pPr>
              <w:rPr>
                <w:rFonts w:ascii="Verdana" w:hAnsi="Verdana"/>
                <w:kern w:val="2"/>
                <w:sz w:val="20"/>
                <w:shd w:val="clear" w:color="auto" w:fill="FFFFFF"/>
              </w:rPr>
            </w:pPr>
            <w:r w:rsidRPr="00B4698E">
              <w:rPr>
                <w:rFonts w:ascii="Verdana" w:hAnsi="Verdana"/>
                <w:kern w:val="2"/>
                <w:sz w:val="20"/>
                <w:shd w:val="clear" w:color="auto" w:fill="FFFFFF"/>
              </w:rPr>
              <w:t xml:space="preserve">2) </w:t>
            </w:r>
            <w:r w:rsidR="00E61651" w:rsidRPr="00B4698E">
              <w:rPr>
                <w:rFonts w:ascii="Verdana" w:hAnsi="Verdana"/>
                <w:kern w:val="2"/>
                <w:sz w:val="20"/>
                <w:shd w:val="clear" w:color="auto" w:fill="FFFFFF"/>
              </w:rPr>
              <w:t>už Sistemos funkcionalumų licencijas/nuomą</w:t>
            </w:r>
            <w:r w:rsidR="00B4698E" w:rsidRPr="00B4698E">
              <w:rPr>
                <w:rFonts w:ascii="Verdana" w:hAnsi="Verdana"/>
                <w:kern w:val="2"/>
                <w:sz w:val="20"/>
                <w:shd w:val="clear" w:color="auto" w:fill="FFFFFF"/>
              </w:rPr>
              <w:t xml:space="preserve"> sumokama iš karto, pagal nustatytus įkainius </w:t>
            </w:r>
            <w:r w:rsidR="00B4698E" w:rsidRPr="00B4698E">
              <w:rPr>
                <w:rFonts w:ascii="Verdana" w:hAnsi="Verdana"/>
                <w:i/>
                <w:iCs/>
                <w:kern w:val="2"/>
                <w:sz w:val="20"/>
                <w:shd w:val="clear" w:color="auto" w:fill="FFFFFF"/>
              </w:rPr>
              <w:t xml:space="preserve">(taikoma </w:t>
            </w:r>
            <w:r w:rsidR="00B4698E" w:rsidRPr="00B4698E">
              <w:rPr>
                <w:rFonts w:ascii="Verdana" w:hAnsi="Verdana"/>
                <w:i/>
                <w:iCs/>
                <w:kern w:val="2"/>
                <w:sz w:val="20"/>
                <w:shd w:val="clear" w:color="auto" w:fill="FFFFFF"/>
              </w:rPr>
              <w:t>I</w:t>
            </w:r>
            <w:r w:rsidR="00B4698E" w:rsidRPr="00B4698E">
              <w:rPr>
                <w:rFonts w:ascii="Verdana" w:hAnsi="Verdana"/>
                <w:i/>
                <w:iCs/>
                <w:kern w:val="2"/>
                <w:sz w:val="20"/>
                <w:shd w:val="clear" w:color="auto" w:fill="FFFFFF"/>
              </w:rPr>
              <w:t>I alternatyvai)</w:t>
            </w:r>
            <w:r w:rsidR="00B4698E" w:rsidRPr="00B4698E">
              <w:rPr>
                <w:rFonts w:ascii="Verdana" w:hAnsi="Verdana"/>
                <w:kern w:val="2"/>
                <w:sz w:val="20"/>
                <w:shd w:val="clear" w:color="auto" w:fill="FFFFFF"/>
              </w:rPr>
              <w:t>;</w:t>
            </w:r>
          </w:p>
          <w:p w14:paraId="469B499B" w14:textId="27B0F461" w:rsidR="00E61651" w:rsidRPr="00B4698E" w:rsidRDefault="001805A6" w:rsidP="00657878">
            <w:pPr>
              <w:rPr>
                <w:rFonts w:ascii="Verdana" w:hAnsi="Verdana"/>
                <w:i/>
                <w:iCs/>
                <w:kern w:val="2"/>
                <w:sz w:val="20"/>
                <w:shd w:val="clear" w:color="auto" w:fill="FFFFFF"/>
              </w:rPr>
            </w:pPr>
            <w:r w:rsidRPr="00B4698E">
              <w:rPr>
                <w:rFonts w:ascii="Verdana" w:hAnsi="Verdana"/>
                <w:kern w:val="2"/>
                <w:sz w:val="20"/>
                <w:shd w:val="clear" w:color="auto" w:fill="FFFFFF"/>
              </w:rPr>
              <w:t>3</w:t>
            </w:r>
            <w:r w:rsidR="00E61651" w:rsidRPr="00B4698E">
              <w:rPr>
                <w:rFonts w:ascii="Verdana" w:hAnsi="Verdana"/>
                <w:kern w:val="2"/>
                <w:sz w:val="20"/>
                <w:shd w:val="clear" w:color="auto" w:fill="FFFFFF"/>
              </w:rPr>
              <w:t xml:space="preserve">) už duomenų importavimą/įvedimą, diegimo/konfigūravimo/testavimo darbus ir mokymus mokama įvykdžius užsakymą pagal nustatytus įkainius </w:t>
            </w:r>
            <w:r w:rsidR="00E61651" w:rsidRPr="00B4698E">
              <w:rPr>
                <w:rFonts w:ascii="Verdana" w:hAnsi="Verdana"/>
                <w:i/>
                <w:iCs/>
                <w:kern w:val="2"/>
                <w:sz w:val="20"/>
                <w:shd w:val="clear" w:color="auto" w:fill="FFFFFF"/>
              </w:rPr>
              <w:t>(taikoma II alternatyvai);</w:t>
            </w:r>
          </w:p>
          <w:p w14:paraId="1902891C" w14:textId="77777777" w:rsidR="00B4698E" w:rsidRPr="00B4698E" w:rsidRDefault="001805A6" w:rsidP="00657878">
            <w:pPr>
              <w:rPr>
                <w:rFonts w:ascii="Verdana" w:hAnsi="Verdana"/>
                <w:kern w:val="2"/>
                <w:sz w:val="20"/>
                <w:shd w:val="clear" w:color="auto" w:fill="FFFFFF"/>
              </w:rPr>
            </w:pPr>
            <w:r w:rsidRPr="00B4698E">
              <w:rPr>
                <w:rFonts w:ascii="Verdana" w:hAnsi="Verdana"/>
                <w:kern w:val="2"/>
                <w:sz w:val="20"/>
                <w:shd w:val="clear" w:color="auto" w:fill="FFFFFF"/>
              </w:rPr>
              <w:t>4</w:t>
            </w:r>
            <w:r w:rsidR="00E61651" w:rsidRPr="00B4698E">
              <w:rPr>
                <w:rFonts w:ascii="Verdana" w:hAnsi="Verdana"/>
                <w:kern w:val="2"/>
                <w:sz w:val="20"/>
                <w:shd w:val="clear" w:color="auto" w:fill="FFFFFF"/>
              </w:rPr>
              <w:t xml:space="preserve">) už Sistemos palaikymo paslaugas </w:t>
            </w:r>
            <w:r w:rsidR="00B4698E" w:rsidRPr="00B4698E">
              <w:rPr>
                <w:rFonts w:ascii="Verdana" w:hAnsi="Verdana"/>
                <w:kern w:val="2"/>
                <w:sz w:val="20"/>
                <w:shd w:val="clear" w:color="auto" w:fill="FFFFFF"/>
              </w:rPr>
              <w:t>sumokama iš karto, pagal nustatytus įkainius</w:t>
            </w:r>
            <w:r w:rsidR="00B4698E" w:rsidRPr="00B4698E">
              <w:rPr>
                <w:rFonts w:ascii="Verdana" w:hAnsi="Verdana"/>
                <w:kern w:val="2"/>
                <w:sz w:val="20"/>
                <w:shd w:val="clear" w:color="auto" w:fill="FFFFFF"/>
              </w:rPr>
              <w:t>;</w:t>
            </w:r>
          </w:p>
          <w:p w14:paraId="38EC9A63" w14:textId="05AEABD4" w:rsidR="00657878" w:rsidRPr="005A4D25" w:rsidRDefault="001805A6" w:rsidP="00657878">
            <w:pPr>
              <w:rPr>
                <w:rFonts w:ascii="Verdana" w:hAnsi="Verdana"/>
                <w:kern w:val="2"/>
                <w:sz w:val="20"/>
                <w:shd w:val="clear" w:color="auto" w:fill="FFFFFF"/>
              </w:rPr>
            </w:pPr>
            <w:r w:rsidRPr="00B4698E">
              <w:rPr>
                <w:rFonts w:ascii="Verdana" w:hAnsi="Verdana"/>
                <w:kern w:val="2"/>
                <w:sz w:val="20"/>
                <w:shd w:val="clear" w:color="auto" w:fill="FFFFFF"/>
              </w:rPr>
              <w:t>5</w:t>
            </w:r>
            <w:r w:rsidR="00E61651" w:rsidRPr="00B4698E">
              <w:rPr>
                <w:rFonts w:ascii="Verdana" w:hAnsi="Verdana"/>
                <w:kern w:val="2"/>
                <w:sz w:val="20"/>
                <w:shd w:val="clear" w:color="auto" w:fill="FFFFFF"/>
              </w:rPr>
              <w:t>) už Sistemos vystymo paslaugas mokama už konkretų kiekį / apimtį pagal nustatytus įkainius.</w:t>
            </w:r>
          </w:p>
        </w:tc>
      </w:tr>
      <w:tr w:rsidR="00657878" w:rsidRPr="00024B6D" w14:paraId="01CA499D" w14:textId="77777777" w:rsidTr="75A551E9">
        <w:trPr>
          <w:trHeight w:val="300"/>
        </w:trPr>
        <w:tc>
          <w:tcPr>
            <w:tcW w:w="3124"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504" w:type="dxa"/>
            <w:gridSpan w:val="2"/>
          </w:tcPr>
          <w:p w14:paraId="508462AC" w14:textId="66D829B4" w:rsidR="00657878" w:rsidRPr="00E61651" w:rsidRDefault="00657878" w:rsidP="00E61651">
            <w:pPr>
              <w:rPr>
                <w:rFonts w:ascii="Verdana" w:hAnsi="Verdana"/>
                <w:kern w:val="2"/>
                <w:sz w:val="20"/>
              </w:rPr>
            </w:pPr>
            <w:r w:rsidRPr="00024B6D">
              <w:rPr>
                <w:rFonts w:ascii="Verdana" w:hAnsi="Verdana"/>
                <w:kern w:val="2"/>
                <w:sz w:val="20"/>
              </w:rPr>
              <w:t>Netaikoma</w:t>
            </w:r>
          </w:p>
        </w:tc>
      </w:tr>
      <w:tr w:rsidR="00657878" w:rsidRPr="00024B6D" w14:paraId="34D2DFF4" w14:textId="77777777" w:rsidTr="75A551E9">
        <w:trPr>
          <w:trHeight w:val="300"/>
        </w:trPr>
        <w:tc>
          <w:tcPr>
            <w:tcW w:w="3124"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504" w:type="dxa"/>
            <w:gridSpan w:val="2"/>
          </w:tcPr>
          <w:p w14:paraId="7BF65975" w14:textId="54B05DFC" w:rsidR="00657878" w:rsidRPr="00024B6D" w:rsidRDefault="00657878" w:rsidP="006D5242">
            <w:pPr>
              <w:rPr>
                <w:rFonts w:ascii="Verdana" w:hAnsi="Verdana"/>
                <w:kern w:val="2"/>
                <w:sz w:val="20"/>
              </w:rPr>
            </w:pPr>
            <w:r w:rsidRPr="00024B6D">
              <w:rPr>
                <w:rFonts w:ascii="Verdana" w:hAnsi="Verdana"/>
                <w:kern w:val="2"/>
                <w:sz w:val="20"/>
              </w:rPr>
              <w:t>Netaikoma</w:t>
            </w:r>
          </w:p>
        </w:tc>
      </w:tr>
      <w:tr w:rsidR="00657878" w:rsidRPr="00024B6D" w14:paraId="5C618994" w14:textId="77777777" w:rsidTr="75A551E9">
        <w:trPr>
          <w:trHeight w:val="300"/>
        </w:trPr>
        <w:tc>
          <w:tcPr>
            <w:tcW w:w="9628"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75A551E9">
        <w:trPr>
          <w:trHeight w:val="300"/>
        </w:trPr>
        <w:tc>
          <w:tcPr>
            <w:tcW w:w="3124" w:type="dxa"/>
            <w:gridSpan w:val="2"/>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504" w:type="dxa"/>
            <w:gridSpan w:val="2"/>
          </w:tcPr>
          <w:p w14:paraId="2A4317FE" w14:textId="1813C406" w:rsidR="00657878" w:rsidRPr="008736A7" w:rsidRDefault="008736A7" w:rsidP="00657878">
            <w:pPr>
              <w:rPr>
                <w:rFonts w:ascii="Verdana" w:hAnsi="Verdana"/>
                <w:kern w:val="2"/>
                <w:sz w:val="20"/>
              </w:rPr>
            </w:pPr>
            <w:r>
              <w:rPr>
                <w:rFonts w:ascii="Verdana" w:hAnsi="Verdana"/>
                <w:sz w:val="20"/>
              </w:rPr>
              <w:t>6.1.</w:t>
            </w:r>
            <w:r w:rsidR="003B761A">
              <w:rPr>
                <w:rFonts w:ascii="Verdana" w:hAnsi="Verdana"/>
                <w:sz w:val="20"/>
              </w:rPr>
              <w:t>1</w:t>
            </w:r>
            <w:r>
              <w:rPr>
                <w:rFonts w:ascii="Verdana" w:hAnsi="Verdana"/>
                <w:sz w:val="20"/>
              </w:rPr>
              <w:t xml:space="preserve">. </w:t>
            </w:r>
            <w:r w:rsidR="003B761A">
              <w:rPr>
                <w:rFonts w:ascii="Verdana" w:hAnsi="Verdana"/>
                <w:sz w:val="20"/>
              </w:rPr>
              <w:t xml:space="preserve">Sistemos </w:t>
            </w:r>
            <w:r w:rsidR="003B761A" w:rsidRPr="00752931">
              <w:rPr>
                <w:rFonts w:ascii="Verdana" w:hAnsi="Verdana"/>
                <w:sz w:val="20"/>
              </w:rPr>
              <w:t>funkcionalumui (gali būti visa Sistema ar atskirai sukurta funkcija</w:t>
            </w:r>
            <w:r w:rsidR="003B761A">
              <w:rPr>
                <w:rFonts w:ascii="Verdana" w:hAnsi="Verdana"/>
                <w:sz w:val="20"/>
              </w:rPr>
              <w:t xml:space="preserve">) </w:t>
            </w:r>
            <w:r w:rsidR="003B761A" w:rsidRPr="00024B6D">
              <w:rPr>
                <w:rFonts w:ascii="Verdana" w:hAnsi="Verdana"/>
                <w:kern w:val="2"/>
                <w:sz w:val="20"/>
              </w:rPr>
              <w:t xml:space="preserve">nustatomas </w:t>
            </w:r>
            <w:r w:rsidR="003B761A" w:rsidRPr="00024B6D">
              <w:rPr>
                <w:rFonts w:ascii="Verdana" w:hAnsi="Verdana"/>
                <w:b/>
                <w:kern w:val="2"/>
                <w:sz w:val="20"/>
              </w:rPr>
              <w:t>ne trumpesnis kaip</w:t>
            </w:r>
            <w:r w:rsidR="003B761A" w:rsidRPr="00024B6D">
              <w:rPr>
                <w:rFonts w:ascii="Verdana" w:hAnsi="Verdana"/>
                <w:kern w:val="2"/>
                <w:sz w:val="20"/>
              </w:rPr>
              <w:t xml:space="preserve"> </w:t>
            </w:r>
            <w:r w:rsidR="003B761A">
              <w:rPr>
                <w:rFonts w:ascii="Verdana" w:hAnsi="Verdana"/>
                <w:kern w:val="2"/>
                <w:sz w:val="20"/>
              </w:rPr>
              <w:t>2 (dviejų) mėn.</w:t>
            </w:r>
            <w:r w:rsidR="003B761A" w:rsidRPr="008E274F">
              <w:rPr>
                <w:rFonts w:ascii="Verdana" w:hAnsi="Verdana"/>
                <w:color w:val="00B050"/>
                <w:sz w:val="20"/>
              </w:rPr>
              <w:t xml:space="preserve"> </w:t>
            </w:r>
            <w:r w:rsidR="003B761A" w:rsidRPr="00024B6D">
              <w:rPr>
                <w:rFonts w:ascii="Verdana" w:hAnsi="Verdana"/>
                <w:sz w:val="20"/>
              </w:rPr>
              <w:t>garantinis terminas</w:t>
            </w:r>
            <w:r w:rsidR="003B761A" w:rsidRPr="00024B6D">
              <w:rPr>
                <w:rFonts w:ascii="Verdana" w:hAnsi="Verdana"/>
                <w:kern w:val="2"/>
                <w:sz w:val="20"/>
              </w:rPr>
              <w:t>.</w:t>
            </w:r>
            <w:r w:rsidR="003B761A">
              <w:rPr>
                <w:rFonts w:ascii="Verdana" w:hAnsi="Verdana"/>
                <w:kern w:val="2"/>
                <w:sz w:val="20"/>
              </w:rPr>
              <w:t xml:space="preserve"> </w:t>
            </w:r>
            <w:r w:rsidR="003B761A" w:rsidRPr="00024B6D">
              <w:rPr>
                <w:rFonts w:ascii="Verdana" w:hAnsi="Verdana"/>
                <w:kern w:val="2"/>
                <w:sz w:val="20"/>
              </w:rPr>
              <w:t xml:space="preserve">Garantinis terminas skaičiuojamas nuo </w:t>
            </w:r>
            <w:r w:rsidR="003B761A">
              <w:rPr>
                <w:rFonts w:ascii="Verdana" w:hAnsi="Verdana"/>
                <w:sz w:val="20"/>
              </w:rPr>
              <w:t>funkcionalumo perdavimo/įdiegimo Perkančiajai organizacijai dienos.</w:t>
            </w:r>
          </w:p>
        </w:tc>
      </w:tr>
      <w:tr w:rsidR="00657878" w:rsidRPr="00024B6D" w14:paraId="029C51DA" w14:textId="77777777" w:rsidTr="75A551E9">
        <w:trPr>
          <w:trHeight w:val="300"/>
        </w:trPr>
        <w:tc>
          <w:tcPr>
            <w:tcW w:w="3124" w:type="dxa"/>
            <w:gridSpan w:val="2"/>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504" w:type="dxa"/>
            <w:gridSpan w:val="2"/>
          </w:tcPr>
          <w:p w14:paraId="1AC7335E" w14:textId="2A63A4BB" w:rsidR="008736A7" w:rsidRPr="00024B6D" w:rsidRDefault="007961E9" w:rsidP="008736A7">
            <w:pPr>
              <w:rPr>
                <w:rFonts w:ascii="Verdana" w:hAnsi="Verdana"/>
                <w:kern w:val="2"/>
                <w:sz w:val="20"/>
              </w:rPr>
            </w:pPr>
            <w:r>
              <w:rPr>
                <w:rFonts w:ascii="Verdana" w:hAnsi="Verdana"/>
                <w:kern w:val="2"/>
                <w:sz w:val="20"/>
              </w:rPr>
              <w:t>Sutartyje nurodyto g</w:t>
            </w:r>
            <w:r w:rsidR="00657878" w:rsidRPr="00024B6D">
              <w:rPr>
                <w:rFonts w:ascii="Verdana" w:hAnsi="Verdana"/>
                <w:kern w:val="2"/>
                <w:sz w:val="20"/>
              </w:rPr>
              <w:t xml:space="preserve">arantinio termino laikotarpiu nustačius Paslaugų trūkumų, Tiekėjas turi </w:t>
            </w:r>
            <w:r w:rsidR="008736A7" w:rsidRPr="008736A7">
              <w:rPr>
                <w:rFonts w:ascii="Verdana" w:hAnsi="Verdana"/>
                <w:bCs/>
                <w:kern w:val="2"/>
                <w:sz w:val="20"/>
              </w:rPr>
              <w:t>juos pašalinti pagal Techninės specifikacijos reikalavimus.</w:t>
            </w:r>
          </w:p>
          <w:p w14:paraId="3DB5CD93" w14:textId="21914161" w:rsidR="00657878" w:rsidRPr="00024B6D" w:rsidRDefault="00657878" w:rsidP="00657878">
            <w:pPr>
              <w:rPr>
                <w:rFonts w:ascii="Verdana" w:hAnsi="Verdana"/>
                <w:kern w:val="2"/>
                <w:sz w:val="20"/>
              </w:rPr>
            </w:pPr>
          </w:p>
        </w:tc>
      </w:tr>
      <w:tr w:rsidR="00657878" w:rsidRPr="00024B6D" w14:paraId="79A63541" w14:textId="77777777" w:rsidTr="75A551E9">
        <w:trPr>
          <w:trHeight w:val="300"/>
        </w:trPr>
        <w:tc>
          <w:tcPr>
            <w:tcW w:w="3124"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504" w:type="dxa"/>
            <w:gridSpan w:val="2"/>
          </w:tcPr>
          <w:p w14:paraId="1CAAD9CE" w14:textId="05F4E58F" w:rsidR="008736A7" w:rsidRPr="00024B6D" w:rsidRDefault="00657878" w:rsidP="008736A7">
            <w:pPr>
              <w:rPr>
                <w:rFonts w:ascii="Verdana" w:hAnsi="Verdana"/>
                <w:kern w:val="2"/>
                <w:sz w:val="20"/>
              </w:rPr>
            </w:pPr>
            <w:r w:rsidRPr="00024B6D">
              <w:rPr>
                <w:rFonts w:ascii="Verdana" w:hAnsi="Verdana"/>
                <w:kern w:val="2"/>
                <w:sz w:val="20"/>
              </w:rPr>
              <w:t>Netaikoma</w:t>
            </w:r>
          </w:p>
          <w:p w14:paraId="5C105553" w14:textId="4BB35833" w:rsidR="00657878" w:rsidRPr="00024B6D" w:rsidRDefault="00657878" w:rsidP="00657878">
            <w:pPr>
              <w:rPr>
                <w:rFonts w:ascii="Verdana" w:hAnsi="Verdana"/>
                <w:kern w:val="2"/>
                <w:sz w:val="20"/>
              </w:rPr>
            </w:pPr>
          </w:p>
        </w:tc>
      </w:tr>
      <w:tr w:rsidR="00657878" w:rsidRPr="00024B6D" w14:paraId="143A7F67" w14:textId="77777777" w:rsidTr="75A551E9">
        <w:trPr>
          <w:trHeight w:val="300"/>
        </w:trPr>
        <w:tc>
          <w:tcPr>
            <w:tcW w:w="9628"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75A551E9">
        <w:trPr>
          <w:trHeight w:val="300"/>
        </w:trPr>
        <w:tc>
          <w:tcPr>
            <w:tcW w:w="3124"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504"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lastRenderedPageBreak/>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75A551E9">
        <w:trPr>
          <w:trHeight w:val="300"/>
        </w:trPr>
        <w:tc>
          <w:tcPr>
            <w:tcW w:w="9628"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lastRenderedPageBreak/>
              <w:t>8. PRIEVOLIŲ PAGAL SUTARTĮ ĮVYKDYMO UŽTIKRINIMAS</w:t>
            </w:r>
          </w:p>
        </w:tc>
      </w:tr>
      <w:tr w:rsidR="00657878" w:rsidRPr="00024B6D" w14:paraId="2550B9E9" w14:textId="77777777" w:rsidTr="75A551E9">
        <w:trPr>
          <w:trHeight w:val="300"/>
        </w:trPr>
        <w:tc>
          <w:tcPr>
            <w:tcW w:w="3124"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504" w:type="dxa"/>
            <w:gridSpan w:val="2"/>
          </w:tcPr>
          <w:p w14:paraId="03152F75" w14:textId="56183FBC"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54392392" w14:textId="77777777" w:rsidR="002D1028" w:rsidRPr="005A4D25" w:rsidRDefault="0043508F" w:rsidP="0043508F">
            <w:pPr>
              <w:rPr>
                <w:rFonts w:ascii="Verdana" w:hAnsi="Verdana"/>
                <w:kern w:val="2"/>
                <w:sz w:val="20"/>
              </w:rPr>
            </w:pPr>
            <w:r w:rsidRPr="005A4D25">
              <w:rPr>
                <w:rFonts w:ascii="Verdana" w:hAnsi="Verdana"/>
                <w:kern w:val="2"/>
                <w:sz w:val="20"/>
              </w:rPr>
              <w:t>Netesybomis (delspinigiais, bauda);</w:t>
            </w:r>
          </w:p>
          <w:p w14:paraId="7E80913C" w14:textId="0C14B279" w:rsidR="00657878" w:rsidRPr="00024B6D" w:rsidRDefault="0043508F" w:rsidP="0043508F">
            <w:pPr>
              <w:rPr>
                <w:rFonts w:ascii="Verdana" w:hAnsi="Verdana"/>
                <w:kern w:val="2"/>
                <w:sz w:val="20"/>
              </w:rPr>
            </w:pPr>
            <w:r w:rsidRPr="005A4D25">
              <w:rPr>
                <w:rFonts w:ascii="Verdana" w:hAnsi="Verdana"/>
                <w:kern w:val="2"/>
                <w:sz w:val="20"/>
              </w:rPr>
              <w:t>Kitais Lietuvos Respublikos civiliniame kodekse ir (ar) Sutartyje nurodytais prievolių įvykdymo užtikrinimo būdais</w:t>
            </w:r>
            <w:r w:rsidR="002D1028" w:rsidRPr="005A4D25">
              <w:rPr>
                <w:rFonts w:ascii="Verdana" w:hAnsi="Verdana"/>
                <w:kern w:val="2"/>
                <w:sz w:val="20"/>
              </w:rPr>
              <w:t>.</w:t>
            </w:r>
          </w:p>
        </w:tc>
      </w:tr>
      <w:tr w:rsidR="00657878" w:rsidRPr="00024B6D" w14:paraId="00EE7F74" w14:textId="77777777" w:rsidTr="75A551E9">
        <w:trPr>
          <w:trHeight w:val="300"/>
        </w:trPr>
        <w:tc>
          <w:tcPr>
            <w:tcW w:w="3124"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504" w:type="dxa"/>
            <w:gridSpan w:val="2"/>
          </w:tcPr>
          <w:p w14:paraId="49273A25" w14:textId="1B7BACC8" w:rsidR="00657878" w:rsidRPr="00024B6D" w:rsidRDefault="00657878" w:rsidP="00657878">
            <w:pPr>
              <w:rPr>
                <w:rFonts w:ascii="Verdana" w:hAnsi="Verdana"/>
                <w:kern w:val="2"/>
                <w:sz w:val="20"/>
              </w:rPr>
            </w:pPr>
            <w:r w:rsidRPr="00024B6D">
              <w:rPr>
                <w:rFonts w:ascii="Verdana" w:hAnsi="Verdana"/>
                <w:kern w:val="2"/>
                <w:sz w:val="20"/>
              </w:rPr>
              <w:t>Netaikoma</w:t>
            </w:r>
          </w:p>
        </w:tc>
      </w:tr>
      <w:tr w:rsidR="00657878" w:rsidRPr="00024B6D" w14:paraId="22BAE69C" w14:textId="77777777" w:rsidTr="75A551E9">
        <w:trPr>
          <w:trHeight w:val="300"/>
        </w:trPr>
        <w:tc>
          <w:tcPr>
            <w:tcW w:w="3124"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504" w:type="dxa"/>
            <w:gridSpan w:val="2"/>
          </w:tcPr>
          <w:p w14:paraId="196DC212" w14:textId="081330CA" w:rsidR="00657878" w:rsidRPr="002D1028" w:rsidRDefault="00657878" w:rsidP="00657878">
            <w:pPr>
              <w:rPr>
                <w:rFonts w:ascii="Verdana" w:hAnsi="Verdana"/>
                <w:kern w:val="2"/>
                <w:sz w:val="20"/>
              </w:rPr>
            </w:pPr>
            <w:r w:rsidRPr="00024B6D">
              <w:rPr>
                <w:rFonts w:ascii="Verdana" w:hAnsi="Verdana"/>
                <w:kern w:val="2"/>
                <w:sz w:val="20"/>
              </w:rPr>
              <w:t>Netaikoma</w:t>
            </w:r>
          </w:p>
        </w:tc>
      </w:tr>
      <w:tr w:rsidR="00657878" w:rsidRPr="00024B6D" w14:paraId="3121CA65" w14:textId="77777777" w:rsidTr="75A551E9">
        <w:trPr>
          <w:trHeight w:val="300"/>
        </w:trPr>
        <w:tc>
          <w:tcPr>
            <w:tcW w:w="9628" w:type="dxa"/>
            <w:gridSpan w:val="4"/>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75A551E9">
        <w:trPr>
          <w:trHeight w:val="300"/>
        </w:trPr>
        <w:tc>
          <w:tcPr>
            <w:tcW w:w="3124"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504" w:type="dxa"/>
            <w:gridSpan w:val="2"/>
          </w:tcPr>
          <w:p w14:paraId="784E480D" w14:textId="2E4DF83F" w:rsidR="00657878" w:rsidRPr="005A4D25" w:rsidRDefault="00657878" w:rsidP="002D1028">
            <w:pPr>
              <w:rPr>
                <w:rFonts w:ascii="Verdana" w:hAnsi="Verdana"/>
                <w:kern w:val="2"/>
                <w:sz w:val="20"/>
              </w:rPr>
            </w:pPr>
            <w:r w:rsidRPr="005A4D25">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75A551E9">
        <w:trPr>
          <w:trHeight w:val="300"/>
        </w:trPr>
        <w:tc>
          <w:tcPr>
            <w:tcW w:w="3124" w:type="dxa"/>
            <w:gridSpan w:val="2"/>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504" w:type="dxa"/>
            <w:gridSpan w:val="2"/>
          </w:tcPr>
          <w:p w14:paraId="2515A4B2" w14:textId="1B8CCB53" w:rsidR="0061397A" w:rsidRPr="005A4D25" w:rsidRDefault="0061397A" w:rsidP="00BC231B">
            <w:pPr>
              <w:rPr>
                <w:rFonts w:ascii="Verdana" w:hAnsi="Verdana"/>
                <w:kern w:val="2"/>
                <w:sz w:val="20"/>
              </w:rPr>
            </w:pPr>
            <w:r w:rsidRPr="005A4D25">
              <w:rPr>
                <w:rFonts w:ascii="Verdana" w:hAnsi="Verdana"/>
                <w:kern w:val="2"/>
                <w:sz w:val="20"/>
              </w:rPr>
              <w:t xml:space="preserve">9.2.1. Tiekėjas privalo sumokėti Pirkėjui netesybas per 30 (trisdešimt) kalendorinių dienų nuo Pirkėjo pareikalavimo, jeigu netesybų suma nėra </w:t>
            </w:r>
            <w:r w:rsidRPr="005A4D25">
              <w:rPr>
                <w:rFonts w:ascii="Verdana" w:hAnsi="Verdana"/>
                <w:sz w:val="20"/>
              </w:rPr>
              <w:t>išskaitoma iš Tiekėjui mokėtinos sumos.</w:t>
            </w:r>
          </w:p>
          <w:p w14:paraId="4621CA32" w14:textId="77777777" w:rsidR="0061397A" w:rsidRPr="005A4D25" w:rsidRDefault="0061397A" w:rsidP="00BC231B">
            <w:pPr>
              <w:rPr>
                <w:rFonts w:ascii="Verdana" w:hAnsi="Verdana"/>
                <w:kern w:val="2"/>
                <w:sz w:val="20"/>
              </w:rPr>
            </w:pPr>
          </w:p>
          <w:p w14:paraId="506F5B87" w14:textId="15C9C5A3" w:rsidR="00E146BB" w:rsidRPr="005A4D25" w:rsidRDefault="00E146BB" w:rsidP="00BC231B">
            <w:pPr>
              <w:rPr>
                <w:rFonts w:ascii="Verdana" w:hAnsi="Verdana"/>
                <w:kern w:val="2"/>
                <w:sz w:val="20"/>
              </w:rPr>
            </w:pPr>
            <w:r w:rsidRPr="005A4D25">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5A4D25" w:rsidRDefault="00E146BB" w:rsidP="00BC231B">
            <w:pPr>
              <w:rPr>
                <w:rFonts w:ascii="Verdana" w:hAnsi="Verdana"/>
                <w:kern w:val="2"/>
                <w:sz w:val="20"/>
              </w:rPr>
            </w:pPr>
          </w:p>
          <w:p w14:paraId="1BE8D4EC" w14:textId="2918C66E" w:rsidR="003B761A" w:rsidRPr="005A4D25" w:rsidRDefault="003B761A" w:rsidP="003B761A">
            <w:pPr>
              <w:rPr>
                <w:rFonts w:ascii="Verdana" w:hAnsi="Verdana"/>
                <w:kern w:val="2"/>
                <w:sz w:val="20"/>
              </w:rPr>
            </w:pPr>
            <w:r w:rsidRPr="005A4D25">
              <w:rPr>
                <w:rFonts w:ascii="Verdana" w:hAnsi="Verdana"/>
                <w:kern w:val="2"/>
                <w:sz w:val="20"/>
              </w:rPr>
              <w:t>9.2.3. Jeigu Tiekėjas vėluoja teikti paslaugas pagal Techninės specifikacijos 1</w:t>
            </w:r>
            <w:r>
              <w:rPr>
                <w:rFonts w:ascii="Verdana" w:hAnsi="Verdana"/>
                <w:kern w:val="2"/>
                <w:sz w:val="20"/>
              </w:rPr>
              <w:t>3</w:t>
            </w:r>
            <w:r w:rsidRPr="005A4D25">
              <w:rPr>
                <w:rFonts w:ascii="Verdana" w:hAnsi="Verdana"/>
                <w:kern w:val="2"/>
                <w:sz w:val="20"/>
              </w:rPr>
              <w:t>.5 punk</w:t>
            </w:r>
            <w:r>
              <w:rPr>
                <w:rFonts w:ascii="Verdana" w:hAnsi="Verdana"/>
                <w:kern w:val="2"/>
                <w:sz w:val="20"/>
              </w:rPr>
              <w:t>tą</w:t>
            </w:r>
            <w:r w:rsidRPr="005A4D25">
              <w:rPr>
                <w:rFonts w:ascii="Verdana" w:hAnsi="Verdana"/>
                <w:kern w:val="2"/>
                <w:sz w:val="20"/>
              </w:rPr>
              <w:t xml:space="preserve"> ar ištaisyti jų trūkumus arba nevykdo kitų sutartinių įsipareigojimų, Pirkėjas nuo kitos nei nustatytas terminas dienos Tiekėjui skaičiuoja 0,02 (dvi šimtosios) dydžio delspinigius už kiekvieną uždelstą dieną nuo laiku paslaugų, turinčių trūkumų, kainos be PVM.</w:t>
            </w:r>
          </w:p>
          <w:p w14:paraId="4E3D15BC" w14:textId="368134F7" w:rsidR="003B761A" w:rsidRPr="005A4D25" w:rsidRDefault="003B761A" w:rsidP="003B761A">
            <w:pPr>
              <w:rPr>
                <w:rFonts w:ascii="Verdana" w:hAnsi="Verdana"/>
                <w:i/>
                <w:iCs/>
                <w:kern w:val="2"/>
                <w:sz w:val="20"/>
              </w:rPr>
            </w:pPr>
            <w:r w:rsidRPr="005A4D25">
              <w:rPr>
                <w:rFonts w:ascii="Verdana" w:hAnsi="Verdana"/>
                <w:i/>
                <w:iCs/>
                <w:kern w:val="2"/>
                <w:sz w:val="20"/>
              </w:rPr>
              <w:t>(taikoma I alternatyvai)</w:t>
            </w:r>
          </w:p>
          <w:p w14:paraId="51DCBA6D" w14:textId="77777777" w:rsidR="003B761A" w:rsidRDefault="003B761A" w:rsidP="002D1028">
            <w:pPr>
              <w:rPr>
                <w:rFonts w:ascii="Verdana" w:hAnsi="Verdana"/>
                <w:kern w:val="2"/>
                <w:sz w:val="20"/>
              </w:rPr>
            </w:pPr>
          </w:p>
          <w:p w14:paraId="66747476" w14:textId="68FD98AE" w:rsidR="002D1028" w:rsidRPr="005A4D25" w:rsidRDefault="00657878" w:rsidP="002D1028">
            <w:pPr>
              <w:rPr>
                <w:rFonts w:ascii="Verdana" w:hAnsi="Verdana"/>
                <w:kern w:val="2"/>
                <w:sz w:val="20"/>
              </w:rPr>
            </w:pPr>
            <w:r w:rsidRPr="005A4D25">
              <w:rPr>
                <w:rFonts w:ascii="Verdana" w:hAnsi="Verdana"/>
                <w:kern w:val="2"/>
                <w:sz w:val="20"/>
              </w:rPr>
              <w:t>9.2.</w:t>
            </w:r>
            <w:r w:rsidR="003B761A">
              <w:rPr>
                <w:rFonts w:ascii="Verdana" w:hAnsi="Verdana"/>
                <w:kern w:val="2"/>
                <w:sz w:val="20"/>
              </w:rPr>
              <w:t>4</w:t>
            </w:r>
            <w:r w:rsidRPr="005A4D25">
              <w:rPr>
                <w:rFonts w:ascii="Verdana" w:hAnsi="Verdana"/>
                <w:kern w:val="2"/>
                <w:sz w:val="20"/>
              </w:rPr>
              <w:t xml:space="preserve">. </w:t>
            </w:r>
            <w:r w:rsidR="002D1028" w:rsidRPr="005A4D25">
              <w:rPr>
                <w:rFonts w:ascii="Verdana" w:hAnsi="Verdana"/>
                <w:kern w:val="2"/>
                <w:sz w:val="20"/>
              </w:rPr>
              <w:t>Jeigu Tiekėjas vėluoja teikti paslaugas pagal Techninės specifikacijos 1</w:t>
            </w:r>
            <w:r w:rsidR="003B761A">
              <w:rPr>
                <w:rFonts w:ascii="Verdana" w:hAnsi="Verdana"/>
                <w:kern w:val="2"/>
                <w:sz w:val="20"/>
              </w:rPr>
              <w:t>3</w:t>
            </w:r>
            <w:r w:rsidR="002D1028" w:rsidRPr="005A4D25">
              <w:rPr>
                <w:rFonts w:ascii="Verdana" w:hAnsi="Verdana"/>
                <w:kern w:val="2"/>
                <w:sz w:val="20"/>
              </w:rPr>
              <w:t>.</w:t>
            </w:r>
            <w:r w:rsidR="003B761A">
              <w:rPr>
                <w:rFonts w:ascii="Verdana" w:hAnsi="Verdana"/>
                <w:kern w:val="2"/>
                <w:sz w:val="20"/>
              </w:rPr>
              <w:t>2</w:t>
            </w:r>
            <w:r w:rsidR="002D1028" w:rsidRPr="005A4D25">
              <w:rPr>
                <w:rFonts w:ascii="Verdana" w:hAnsi="Verdana"/>
                <w:kern w:val="2"/>
                <w:sz w:val="20"/>
              </w:rPr>
              <w:t>, 1</w:t>
            </w:r>
            <w:r w:rsidR="003B761A">
              <w:rPr>
                <w:rFonts w:ascii="Verdana" w:hAnsi="Verdana"/>
                <w:kern w:val="2"/>
                <w:sz w:val="20"/>
              </w:rPr>
              <w:t>3</w:t>
            </w:r>
            <w:r w:rsidR="002D1028" w:rsidRPr="005A4D25">
              <w:rPr>
                <w:rFonts w:ascii="Verdana" w:hAnsi="Verdana"/>
                <w:kern w:val="2"/>
                <w:sz w:val="20"/>
              </w:rPr>
              <w:t>.4 ir 1</w:t>
            </w:r>
            <w:r w:rsidR="003B761A">
              <w:rPr>
                <w:rFonts w:ascii="Verdana" w:hAnsi="Verdana"/>
                <w:kern w:val="2"/>
                <w:sz w:val="20"/>
              </w:rPr>
              <w:t>3</w:t>
            </w:r>
            <w:r w:rsidR="002D1028" w:rsidRPr="005A4D25">
              <w:rPr>
                <w:rFonts w:ascii="Verdana" w:hAnsi="Verdana"/>
                <w:kern w:val="2"/>
                <w:sz w:val="20"/>
              </w:rPr>
              <w:t>.5 punktus ar ištaisyti jų trūkumus arba nevykdo kitų sutartinių įsipareigojimų, Pirkėjas nuo kitos nei nustatytas terminas dienos Tiekėjui skaičiuoja 0,02 (dvi šimtosios) dydžio delspinigius už kiekvieną uždelstą dieną nuo laiku paslaugų, turinčių trūkumų, kainos be PVM.</w:t>
            </w:r>
          </w:p>
          <w:p w14:paraId="0E440F84" w14:textId="4071E5A2" w:rsidR="002D1028" w:rsidRPr="005A4D25" w:rsidRDefault="002D1028" w:rsidP="002D1028">
            <w:pPr>
              <w:rPr>
                <w:rFonts w:ascii="Verdana" w:hAnsi="Verdana"/>
                <w:i/>
                <w:iCs/>
                <w:kern w:val="2"/>
                <w:sz w:val="20"/>
              </w:rPr>
            </w:pPr>
            <w:r w:rsidRPr="005A4D25">
              <w:rPr>
                <w:rFonts w:ascii="Verdana" w:hAnsi="Verdana"/>
                <w:i/>
                <w:iCs/>
                <w:kern w:val="2"/>
                <w:sz w:val="20"/>
              </w:rPr>
              <w:t>(taikoma II alternatyvai)</w:t>
            </w:r>
          </w:p>
          <w:p w14:paraId="04CAC603" w14:textId="77777777" w:rsidR="002D1028" w:rsidRPr="005A4D25" w:rsidRDefault="002D1028" w:rsidP="002D1028">
            <w:pPr>
              <w:rPr>
                <w:rFonts w:ascii="Verdana" w:hAnsi="Verdana"/>
                <w:i/>
                <w:iCs/>
                <w:kern w:val="2"/>
                <w:sz w:val="20"/>
              </w:rPr>
            </w:pPr>
          </w:p>
          <w:p w14:paraId="7E114F52" w14:textId="0D69B10F" w:rsidR="00657878" w:rsidRPr="005A4D25" w:rsidRDefault="002D1028" w:rsidP="00657878">
            <w:pPr>
              <w:rPr>
                <w:rFonts w:ascii="Verdana" w:hAnsi="Verdana"/>
                <w:kern w:val="2"/>
                <w:sz w:val="20"/>
              </w:rPr>
            </w:pPr>
            <w:r w:rsidRPr="005A4D25">
              <w:rPr>
                <w:rFonts w:ascii="Verdana" w:hAnsi="Verdana"/>
                <w:kern w:val="2"/>
                <w:sz w:val="20"/>
              </w:rPr>
              <w:t>9.2.</w:t>
            </w:r>
            <w:r w:rsidR="003B761A">
              <w:rPr>
                <w:rFonts w:ascii="Verdana" w:hAnsi="Verdana"/>
                <w:kern w:val="2"/>
                <w:sz w:val="20"/>
              </w:rPr>
              <w:t>5</w:t>
            </w:r>
            <w:r w:rsidRPr="005A4D25">
              <w:rPr>
                <w:rFonts w:ascii="Verdana" w:hAnsi="Verdana"/>
                <w:kern w:val="2"/>
                <w:sz w:val="20"/>
              </w:rPr>
              <w:t>. Jeigu Tiekėjas vėluoja pagal Techninės specifikacijos</w:t>
            </w:r>
            <w:r w:rsidR="00520F9E" w:rsidRPr="005A4D25">
              <w:rPr>
                <w:rFonts w:ascii="Verdana" w:hAnsi="Verdana"/>
                <w:kern w:val="2"/>
                <w:sz w:val="20"/>
              </w:rPr>
              <w:t xml:space="preserve"> I</w:t>
            </w:r>
            <w:r w:rsidR="003B761A">
              <w:rPr>
                <w:rFonts w:ascii="Verdana" w:hAnsi="Verdana"/>
                <w:kern w:val="2"/>
                <w:sz w:val="20"/>
              </w:rPr>
              <w:t>V</w:t>
            </w:r>
            <w:r w:rsidR="00520F9E" w:rsidRPr="005A4D25">
              <w:rPr>
                <w:rFonts w:ascii="Verdana" w:hAnsi="Verdana"/>
                <w:kern w:val="2"/>
                <w:sz w:val="20"/>
              </w:rPr>
              <w:t xml:space="preserve"> skyriuje </w:t>
            </w:r>
            <w:r w:rsidRPr="005A4D25">
              <w:rPr>
                <w:rFonts w:ascii="Verdana" w:hAnsi="Verdana"/>
                <w:kern w:val="2"/>
                <w:sz w:val="20"/>
              </w:rPr>
              <w:t xml:space="preserve">numatytus terminus suteikti </w:t>
            </w:r>
            <w:r w:rsidR="00520F9E" w:rsidRPr="005A4D25">
              <w:rPr>
                <w:rFonts w:ascii="Verdana" w:hAnsi="Verdana"/>
                <w:kern w:val="2"/>
                <w:sz w:val="20"/>
              </w:rPr>
              <w:t xml:space="preserve">Sistemos </w:t>
            </w:r>
            <w:r w:rsidRPr="005A4D25">
              <w:rPr>
                <w:rFonts w:ascii="Verdana" w:hAnsi="Verdana"/>
                <w:kern w:val="2"/>
                <w:sz w:val="20"/>
              </w:rPr>
              <w:t>priežiūros paslaugas, Tiekėjas, Pirkėjui pareikalavus, moka Pirkėjui 20 (dvidešimt) Eur baudą už kiekvieną vėlavimo valandą.</w:t>
            </w:r>
          </w:p>
        </w:tc>
      </w:tr>
      <w:tr w:rsidR="00657878" w:rsidRPr="00024B6D" w14:paraId="535564A9" w14:textId="77777777" w:rsidTr="75A551E9">
        <w:trPr>
          <w:trHeight w:val="300"/>
        </w:trPr>
        <w:tc>
          <w:tcPr>
            <w:tcW w:w="3124"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9.3. Tiekėjui / Pirkėjui taikoma bauda nutraukus Sutartį dėl esminio Sutarties pažeidimo ar nepagrįstai nutraukus Sutarties vykdymą ne </w:t>
            </w:r>
            <w:r w:rsidRPr="00024B6D">
              <w:rPr>
                <w:rFonts w:ascii="Verdana" w:hAnsi="Verdana"/>
                <w:b/>
                <w:kern w:val="2"/>
                <w:sz w:val="20"/>
              </w:rPr>
              <w:lastRenderedPageBreak/>
              <w:t>Sutartyje nustatyta tvarka</w:t>
            </w:r>
          </w:p>
        </w:tc>
        <w:tc>
          <w:tcPr>
            <w:tcW w:w="6504" w:type="dxa"/>
            <w:gridSpan w:val="2"/>
          </w:tcPr>
          <w:p w14:paraId="66E6C64E" w14:textId="5A9B6655" w:rsidR="00657878" w:rsidRPr="005A4D25" w:rsidRDefault="00657878" w:rsidP="00657878">
            <w:pPr>
              <w:rPr>
                <w:rFonts w:ascii="Verdana" w:hAnsi="Verdana"/>
                <w:sz w:val="20"/>
              </w:rPr>
            </w:pPr>
            <w:r w:rsidRPr="005A4D25">
              <w:rPr>
                <w:rFonts w:ascii="Verdana" w:hAnsi="Verdana"/>
                <w:kern w:val="2"/>
                <w:sz w:val="20"/>
              </w:rPr>
              <w:lastRenderedPageBreak/>
              <w:t xml:space="preserve">9.3.1. Nutraukus Sutartį dėl esminio Sutarties pažeidimo, nustatyto Sutarties Specialiosiose sąlygose, mokama </w:t>
            </w:r>
            <w:r w:rsidR="00546D21" w:rsidRPr="005A4D25">
              <w:rPr>
                <w:rFonts w:ascii="Verdana" w:hAnsi="Verdana"/>
                <w:kern w:val="2"/>
                <w:sz w:val="20"/>
              </w:rPr>
              <w:t>5 (penkių)</w:t>
            </w:r>
            <w:r w:rsidRPr="005A4D25">
              <w:rPr>
                <w:rFonts w:ascii="Verdana" w:hAnsi="Verdana"/>
                <w:kern w:val="2"/>
                <w:sz w:val="20"/>
              </w:rPr>
              <w:t xml:space="preserve"> procentų dydžio bauda nuo Pradinės Sutarties vertės, nurodytos Specialiųjų sąlygų 5.2 punkte.</w:t>
            </w:r>
          </w:p>
          <w:p w14:paraId="36558F23" w14:textId="77777777" w:rsidR="00657878" w:rsidRPr="005A4D25" w:rsidRDefault="00657878" w:rsidP="00657878">
            <w:pPr>
              <w:rPr>
                <w:rFonts w:ascii="Verdana" w:hAnsi="Verdana"/>
                <w:sz w:val="20"/>
              </w:rPr>
            </w:pPr>
          </w:p>
          <w:p w14:paraId="0B60F9E0" w14:textId="7CF5BC62" w:rsidR="00657878" w:rsidRPr="005A4D25" w:rsidRDefault="00657878" w:rsidP="00657878">
            <w:pPr>
              <w:rPr>
                <w:rFonts w:ascii="Verdana" w:hAnsi="Verdana"/>
                <w:kern w:val="2"/>
                <w:sz w:val="20"/>
              </w:rPr>
            </w:pPr>
            <w:r w:rsidRPr="005A4D25">
              <w:rPr>
                <w:rFonts w:ascii="Verdana" w:hAnsi="Verdana"/>
                <w:sz w:val="20"/>
              </w:rPr>
              <w:t xml:space="preserve">9.3.2. Nepagrįstai nutraukus Sutarties vykdymą ne Sutartyje nustatyta tvarka, mokama </w:t>
            </w:r>
            <w:r w:rsidR="002A6282" w:rsidRPr="005A4D25">
              <w:rPr>
                <w:rFonts w:ascii="Verdana" w:hAnsi="Verdana"/>
                <w:kern w:val="2"/>
                <w:sz w:val="20"/>
              </w:rPr>
              <w:t>5 (penkių)</w:t>
            </w:r>
            <w:r w:rsidRPr="005A4D25">
              <w:rPr>
                <w:rFonts w:ascii="Verdana" w:hAnsi="Verdana"/>
                <w:kern w:val="2"/>
                <w:sz w:val="20"/>
              </w:rPr>
              <w:t xml:space="preserve"> procentų dydžio bauda </w:t>
            </w:r>
            <w:r w:rsidRPr="005A4D25">
              <w:rPr>
                <w:rFonts w:ascii="Verdana" w:hAnsi="Verdana"/>
                <w:kern w:val="2"/>
                <w:sz w:val="20"/>
              </w:rPr>
              <w:lastRenderedPageBreak/>
              <w:t>nuo Pradinės Sutarties vertės, nurodytos Specialiųjų sąlygų 5.2 punkte.</w:t>
            </w:r>
          </w:p>
          <w:p w14:paraId="7E55A3BA" w14:textId="77777777" w:rsidR="00E1644F" w:rsidRPr="005A4D25" w:rsidRDefault="00E1644F" w:rsidP="00657878">
            <w:pPr>
              <w:rPr>
                <w:rFonts w:ascii="Verdana" w:hAnsi="Verdana"/>
                <w:sz w:val="20"/>
              </w:rPr>
            </w:pPr>
          </w:p>
          <w:p w14:paraId="54EE418B" w14:textId="524709A4" w:rsidR="00657878" w:rsidRPr="005A4D25" w:rsidRDefault="00E1644F" w:rsidP="00297C42">
            <w:pPr>
              <w:rPr>
                <w:rFonts w:ascii="Verdana" w:hAnsi="Verdana"/>
                <w:kern w:val="2"/>
                <w:sz w:val="20"/>
              </w:rPr>
            </w:pPr>
            <w:r w:rsidRPr="005A4D25">
              <w:rPr>
                <w:rFonts w:ascii="Verdana" w:hAnsi="Verdana"/>
                <w:sz w:val="20"/>
              </w:rPr>
              <w:t xml:space="preserve">9.3.3. </w:t>
            </w:r>
            <w:r w:rsidRPr="005A4D25">
              <w:rPr>
                <w:rFonts w:ascii="Verdana" w:hAnsi="Verdana"/>
                <w:kern w:val="2"/>
                <w:sz w:val="20"/>
              </w:rPr>
              <w:t xml:space="preserve">Tiekėjas taip pat atlygina nuostolius susijusius su Sutarties nutraukimu bei kito </w:t>
            </w:r>
            <w:r w:rsidR="00AD565E" w:rsidRPr="005A4D25">
              <w:rPr>
                <w:rFonts w:ascii="Verdana" w:hAnsi="Verdana"/>
                <w:kern w:val="2"/>
                <w:sz w:val="20"/>
              </w:rPr>
              <w:t>Tiekėjo</w:t>
            </w:r>
            <w:r w:rsidRPr="005A4D25">
              <w:rPr>
                <w:rFonts w:ascii="Verdana" w:hAnsi="Verdana"/>
                <w:kern w:val="2"/>
                <w:sz w:val="20"/>
              </w:rPr>
              <w:t xml:space="preserve"> samdymu pagal Sutartį Paslaugoms įsigyti (jei taikoma), kurių nepadengia</w:t>
            </w:r>
            <w:r w:rsidR="001A4C3E" w:rsidRPr="005A4D25">
              <w:rPr>
                <w:rFonts w:ascii="Verdana" w:hAnsi="Verdana"/>
                <w:kern w:val="2"/>
                <w:sz w:val="20"/>
              </w:rPr>
              <w:t xml:space="preserve"> Specialiųjų sąlygų 9.3.</w:t>
            </w:r>
            <w:r w:rsidR="00D84316" w:rsidRPr="005A4D25">
              <w:rPr>
                <w:rFonts w:ascii="Verdana" w:hAnsi="Verdana"/>
                <w:kern w:val="2"/>
                <w:sz w:val="20"/>
              </w:rPr>
              <w:t xml:space="preserve">1 </w:t>
            </w:r>
            <w:r w:rsidR="001A4C3E" w:rsidRPr="005A4D25">
              <w:rPr>
                <w:rFonts w:ascii="Verdana" w:hAnsi="Verdana"/>
                <w:kern w:val="2"/>
                <w:sz w:val="20"/>
              </w:rPr>
              <w:t>ir/ar 9.3.</w:t>
            </w:r>
            <w:r w:rsidR="00D84316" w:rsidRPr="005A4D25">
              <w:rPr>
                <w:rFonts w:ascii="Verdana" w:hAnsi="Verdana"/>
                <w:kern w:val="2"/>
                <w:sz w:val="20"/>
              </w:rPr>
              <w:t xml:space="preserve">2 </w:t>
            </w:r>
            <w:r w:rsidR="001A4C3E" w:rsidRPr="005A4D25">
              <w:rPr>
                <w:rFonts w:ascii="Verdana" w:hAnsi="Verdana"/>
                <w:kern w:val="2"/>
                <w:sz w:val="20"/>
              </w:rPr>
              <w:t>punkte(-</w:t>
            </w:r>
            <w:proofErr w:type="spellStart"/>
            <w:r w:rsidR="001A4C3E" w:rsidRPr="005A4D25">
              <w:rPr>
                <w:rFonts w:ascii="Verdana" w:hAnsi="Verdana"/>
                <w:kern w:val="2"/>
                <w:sz w:val="20"/>
              </w:rPr>
              <w:t>uose</w:t>
            </w:r>
            <w:proofErr w:type="spellEnd"/>
            <w:r w:rsidR="001A4C3E" w:rsidRPr="005A4D25">
              <w:rPr>
                <w:rFonts w:ascii="Verdana" w:hAnsi="Verdana"/>
                <w:kern w:val="2"/>
                <w:sz w:val="20"/>
              </w:rPr>
              <w:t>)</w:t>
            </w:r>
            <w:r w:rsidRPr="005A4D25">
              <w:rPr>
                <w:rFonts w:ascii="Verdana" w:hAnsi="Verdana"/>
                <w:kern w:val="2"/>
                <w:sz w:val="20"/>
              </w:rPr>
              <w:t xml:space="preserve"> nurodyta bauda.</w:t>
            </w:r>
            <w:r w:rsidR="00030697" w:rsidRPr="005A4D25">
              <w:rPr>
                <w:rFonts w:ascii="Verdana" w:hAnsi="Verdana"/>
                <w:kern w:val="2"/>
                <w:sz w:val="20"/>
              </w:rPr>
              <w:t xml:space="preserve"> </w:t>
            </w:r>
          </w:p>
        </w:tc>
      </w:tr>
      <w:tr w:rsidR="00657878" w:rsidRPr="00024B6D" w14:paraId="0DE13579" w14:textId="77777777" w:rsidTr="75A551E9">
        <w:trPr>
          <w:trHeight w:val="300"/>
        </w:trPr>
        <w:tc>
          <w:tcPr>
            <w:tcW w:w="3124"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6062C4A1"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81E3200" w14:textId="77777777" w:rsidR="00657878" w:rsidRDefault="00657878" w:rsidP="00657878">
            <w:pPr>
              <w:rPr>
                <w:rFonts w:ascii="Verdana" w:hAnsi="Verdana"/>
                <w:kern w:val="2"/>
                <w:sz w:val="20"/>
              </w:rPr>
            </w:pPr>
          </w:p>
          <w:p w14:paraId="4970F7DA" w14:textId="2C36A742" w:rsidR="00657878" w:rsidRPr="00024B6D" w:rsidRDefault="00B16D3F" w:rsidP="00F73AD7">
            <w:pPr>
              <w:rPr>
                <w:rFonts w:ascii="Verdana" w:hAnsi="Verdana"/>
                <w:kern w:val="2"/>
                <w:sz w:val="20"/>
              </w:rPr>
            </w:pPr>
            <w:r w:rsidRPr="00B16D3F">
              <w:rPr>
                <w:rFonts w:ascii="Verdana" w:hAnsi="Verdana"/>
                <w:kern w:val="2"/>
                <w:sz w:val="20"/>
              </w:rPr>
              <w:t xml:space="preserve">Už kiekvieną pažeidimo </w:t>
            </w:r>
            <w:r w:rsidRPr="00520F9E">
              <w:rPr>
                <w:rFonts w:ascii="Verdana" w:hAnsi="Verdana"/>
                <w:kern w:val="2"/>
                <w:sz w:val="20"/>
              </w:rPr>
              <w:t>atvejį mokama 5 (penkių) procentų dydžio bauda nuo Pradinės Sutarties vertės, nurodytos Specialiųjų sąlygų 5.2 punkte</w:t>
            </w:r>
            <w:r w:rsidRPr="00024B6D">
              <w:rPr>
                <w:rFonts w:ascii="Verdana" w:hAnsi="Verdana"/>
                <w:kern w:val="2"/>
                <w:sz w:val="20"/>
              </w:rPr>
              <w:t>.</w:t>
            </w:r>
          </w:p>
        </w:tc>
      </w:tr>
      <w:tr w:rsidR="00657878" w:rsidRPr="00024B6D" w14:paraId="335834C7" w14:textId="77777777" w:rsidTr="75A551E9">
        <w:trPr>
          <w:trHeight w:val="300"/>
        </w:trPr>
        <w:tc>
          <w:tcPr>
            <w:tcW w:w="3124"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504" w:type="dxa"/>
            <w:gridSpan w:val="2"/>
          </w:tcPr>
          <w:p w14:paraId="4C8C0993" w14:textId="7B606F37" w:rsidR="00657878" w:rsidRPr="00520F9E" w:rsidRDefault="00657878" w:rsidP="00657878">
            <w:pPr>
              <w:rPr>
                <w:rFonts w:ascii="Verdana" w:hAnsi="Verdana"/>
                <w:color w:val="000000"/>
                <w:kern w:val="2"/>
                <w:sz w:val="20"/>
              </w:rPr>
            </w:pPr>
            <w:r w:rsidRPr="00024B6D">
              <w:rPr>
                <w:rFonts w:ascii="Verdana" w:hAnsi="Verdana"/>
                <w:color w:val="000000"/>
                <w:kern w:val="2"/>
                <w:sz w:val="20"/>
              </w:rPr>
              <w:t>Netaikoma</w:t>
            </w:r>
          </w:p>
        </w:tc>
      </w:tr>
      <w:tr w:rsidR="00657878" w:rsidRPr="00024B6D" w14:paraId="5CB34632" w14:textId="77777777" w:rsidTr="75A551E9">
        <w:trPr>
          <w:trHeight w:val="300"/>
        </w:trPr>
        <w:tc>
          <w:tcPr>
            <w:tcW w:w="3124"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504" w:type="dxa"/>
            <w:gridSpan w:val="2"/>
          </w:tcPr>
          <w:p w14:paraId="32D97D93" w14:textId="7AA3CA14" w:rsidR="00657878" w:rsidRPr="005A4D25" w:rsidRDefault="00F65F90" w:rsidP="00F65F90">
            <w:pPr>
              <w:rPr>
                <w:rFonts w:ascii="Verdana" w:hAnsi="Verdana"/>
                <w:kern w:val="2"/>
                <w:sz w:val="20"/>
              </w:rPr>
            </w:pPr>
            <w:r w:rsidRPr="005A4D25">
              <w:rPr>
                <w:rFonts w:ascii="Verdana" w:hAnsi="Verdana"/>
                <w:kern w:val="2"/>
                <w:sz w:val="20"/>
              </w:rPr>
              <w:t xml:space="preserve">Tiekėjas, pažeidęs konfidencialumo įsipareigojimus, už kiekvieną atskirą pažeidimą Pirkėjui moka </w:t>
            </w:r>
            <w:r w:rsidR="00AC7200" w:rsidRPr="005A4D25">
              <w:rPr>
                <w:rFonts w:ascii="Verdana" w:hAnsi="Verdana"/>
                <w:kern w:val="2"/>
                <w:sz w:val="20"/>
              </w:rPr>
              <w:t xml:space="preserve">10 </w:t>
            </w:r>
            <w:r w:rsidRPr="005A4D25">
              <w:rPr>
                <w:rFonts w:ascii="Verdana" w:hAnsi="Verdana"/>
                <w:kern w:val="2"/>
                <w:sz w:val="20"/>
              </w:rPr>
              <w:t>000 (</w:t>
            </w:r>
            <w:r w:rsidR="00AC7200" w:rsidRPr="005A4D25">
              <w:rPr>
                <w:rFonts w:ascii="Verdana" w:hAnsi="Verdana"/>
                <w:kern w:val="2"/>
                <w:sz w:val="20"/>
              </w:rPr>
              <w:t xml:space="preserve">dešimt </w:t>
            </w:r>
            <w:r w:rsidRPr="005A4D25">
              <w:rPr>
                <w:rFonts w:ascii="Verdana" w:hAnsi="Verdana"/>
                <w:kern w:val="2"/>
                <w:sz w:val="20"/>
              </w:rPr>
              <w:t>tūkstančių) EUR dydžio baudą, kuri laikoma minimaliais nuostoliais, bei atlygina visus Pirkėjo patirtus nuostolius, kiek jų nepadengia numatyta bauda.</w:t>
            </w:r>
          </w:p>
        </w:tc>
      </w:tr>
      <w:tr w:rsidR="00657878" w:rsidRPr="00024B6D" w14:paraId="2F664C56" w14:textId="77777777" w:rsidTr="75A551E9">
        <w:trPr>
          <w:trHeight w:val="300"/>
        </w:trPr>
        <w:tc>
          <w:tcPr>
            <w:tcW w:w="3124"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504" w:type="dxa"/>
            <w:gridSpan w:val="2"/>
          </w:tcPr>
          <w:p w14:paraId="003FECA6" w14:textId="77849278" w:rsidR="00657878" w:rsidRPr="005A4D25" w:rsidRDefault="00657878" w:rsidP="00520F9E">
            <w:pPr>
              <w:rPr>
                <w:rFonts w:ascii="Verdana" w:hAnsi="Verdana"/>
                <w:kern w:val="2"/>
                <w:sz w:val="20"/>
              </w:rPr>
            </w:pPr>
            <w:r w:rsidRPr="005A4D25">
              <w:rPr>
                <w:rFonts w:ascii="Verdana" w:hAnsi="Verdana"/>
                <w:sz w:val="20"/>
              </w:rPr>
              <w:t xml:space="preserve">Netaikoma </w:t>
            </w:r>
          </w:p>
        </w:tc>
      </w:tr>
      <w:tr w:rsidR="00657878" w:rsidRPr="00024B6D" w14:paraId="0058BAA4" w14:textId="77777777" w:rsidTr="75A551E9">
        <w:trPr>
          <w:trHeight w:val="1146"/>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59E34EF4" w14:textId="34B7479D" w:rsidR="00657878" w:rsidRPr="005A4D25" w:rsidRDefault="00657878" w:rsidP="00657878">
            <w:pPr>
              <w:rPr>
                <w:rFonts w:ascii="Verdana" w:hAnsi="Verdana"/>
                <w:kern w:val="2"/>
                <w:sz w:val="20"/>
              </w:rPr>
            </w:pPr>
            <w:r w:rsidRPr="005A4D25">
              <w:rPr>
                <w:rFonts w:ascii="Verdana" w:hAnsi="Verdana"/>
                <w:kern w:val="2"/>
                <w:sz w:val="20"/>
              </w:rPr>
              <w:t>Netaikoma</w:t>
            </w:r>
          </w:p>
        </w:tc>
      </w:tr>
      <w:tr w:rsidR="00657878" w:rsidRPr="00024B6D" w14:paraId="4DB25F24" w14:textId="77777777" w:rsidTr="75A551E9">
        <w:trPr>
          <w:trHeight w:val="300"/>
        </w:trPr>
        <w:tc>
          <w:tcPr>
            <w:tcW w:w="3124"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121832F" w14:textId="2444E473" w:rsidR="00657878" w:rsidRPr="005A4D25" w:rsidRDefault="00567AD8" w:rsidP="00657878">
            <w:pPr>
              <w:rPr>
                <w:rFonts w:ascii="Verdana" w:hAnsi="Verdana"/>
                <w:kern w:val="2"/>
                <w:sz w:val="20"/>
              </w:rPr>
            </w:pPr>
            <w:r w:rsidRPr="005A4D25">
              <w:rPr>
                <w:rFonts w:ascii="Verdana" w:hAnsi="Verdana"/>
                <w:kern w:val="2"/>
                <w:sz w:val="20"/>
              </w:rPr>
              <w:t xml:space="preserve">Tiekėjas </w:t>
            </w:r>
            <w:r w:rsidR="00686F0A" w:rsidRPr="005A4D25">
              <w:rPr>
                <w:rFonts w:ascii="Verdana" w:hAnsi="Verdana"/>
                <w:kern w:val="2"/>
                <w:sz w:val="20"/>
              </w:rPr>
              <w:t xml:space="preserve">pažeidęs </w:t>
            </w:r>
            <w:r w:rsidR="00AC3A7F" w:rsidRPr="005A4D25">
              <w:rPr>
                <w:rFonts w:ascii="Verdana" w:hAnsi="Verdana"/>
                <w:kern w:val="2"/>
                <w:sz w:val="20"/>
              </w:rPr>
              <w:t xml:space="preserve">Bendrųjų sąlygų 15 </w:t>
            </w:r>
            <w:r w:rsidR="007A7445" w:rsidRPr="005A4D25">
              <w:rPr>
                <w:rFonts w:ascii="Verdana" w:hAnsi="Verdana"/>
                <w:kern w:val="2"/>
                <w:sz w:val="20"/>
              </w:rPr>
              <w:t>skyriaus</w:t>
            </w:r>
            <w:r w:rsidR="00AC3A7F" w:rsidRPr="005A4D25">
              <w:rPr>
                <w:rFonts w:ascii="Verdana" w:hAnsi="Verdana"/>
                <w:kern w:val="2"/>
                <w:sz w:val="20"/>
              </w:rPr>
              <w:t xml:space="preserve"> reikalavimus sumoka </w:t>
            </w:r>
            <w:r w:rsidR="00F219FD" w:rsidRPr="005A4D25">
              <w:rPr>
                <w:rFonts w:ascii="Verdana" w:hAnsi="Verdana"/>
                <w:kern w:val="2"/>
                <w:sz w:val="20"/>
              </w:rPr>
              <w:t xml:space="preserve">5 </w:t>
            </w:r>
            <w:r w:rsidR="00AC3A7F" w:rsidRPr="005A4D25">
              <w:rPr>
                <w:rFonts w:ascii="Verdana" w:hAnsi="Verdana"/>
                <w:kern w:val="2"/>
                <w:sz w:val="20"/>
              </w:rPr>
              <w:t>000,00 (</w:t>
            </w:r>
            <w:r w:rsidR="00F219FD" w:rsidRPr="005A4D25">
              <w:rPr>
                <w:rFonts w:ascii="Verdana" w:hAnsi="Verdana"/>
                <w:kern w:val="2"/>
                <w:sz w:val="20"/>
              </w:rPr>
              <w:t>penki</w:t>
            </w:r>
            <w:r w:rsidR="0064362B" w:rsidRPr="005A4D25">
              <w:rPr>
                <w:rFonts w:ascii="Verdana" w:hAnsi="Verdana"/>
                <w:kern w:val="2"/>
                <w:sz w:val="20"/>
              </w:rPr>
              <w:t>ų</w:t>
            </w:r>
            <w:r w:rsidR="00F219FD" w:rsidRPr="005A4D25">
              <w:rPr>
                <w:rFonts w:ascii="Verdana" w:hAnsi="Verdana"/>
                <w:kern w:val="2"/>
                <w:sz w:val="20"/>
              </w:rPr>
              <w:t xml:space="preserve"> </w:t>
            </w:r>
            <w:r w:rsidR="00AC3A7F" w:rsidRPr="005A4D25">
              <w:rPr>
                <w:rFonts w:ascii="Verdana" w:hAnsi="Verdana"/>
                <w:kern w:val="2"/>
                <w:sz w:val="20"/>
              </w:rPr>
              <w:t>tūkstančių</w:t>
            </w:r>
            <w:r w:rsidR="00E83CCB" w:rsidRPr="005A4D25">
              <w:rPr>
                <w:rFonts w:ascii="Verdana" w:hAnsi="Verdana"/>
                <w:kern w:val="2"/>
                <w:sz w:val="20"/>
              </w:rPr>
              <w:t xml:space="preserve"> Eur 00 ct</w:t>
            </w:r>
            <w:r w:rsidR="00AC3A7F" w:rsidRPr="005A4D25">
              <w:rPr>
                <w:rFonts w:ascii="Verdana" w:hAnsi="Verdana"/>
                <w:kern w:val="2"/>
                <w:sz w:val="20"/>
              </w:rPr>
              <w:t>) EUR baudą už kiekvieną atskirą pažeidimą ir atlygina visus Pirkėjo patirtus tiesioginius nuostolius, kiek jų nepadengia numatyta bauda</w:t>
            </w:r>
            <w:r w:rsidR="007A7445" w:rsidRPr="005A4D25">
              <w:rPr>
                <w:rFonts w:ascii="Verdana" w:hAnsi="Verdana"/>
                <w:kern w:val="2"/>
                <w:sz w:val="20"/>
              </w:rPr>
              <w:t>.</w:t>
            </w:r>
          </w:p>
        </w:tc>
      </w:tr>
      <w:tr w:rsidR="00657878" w:rsidRPr="00024B6D" w14:paraId="72DE294E" w14:textId="77777777" w:rsidTr="75A551E9">
        <w:trPr>
          <w:trHeight w:val="300"/>
        </w:trPr>
        <w:tc>
          <w:tcPr>
            <w:tcW w:w="3124"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504" w:type="dxa"/>
            <w:gridSpan w:val="2"/>
          </w:tcPr>
          <w:p w14:paraId="386AC396" w14:textId="5E676666" w:rsidR="00267821" w:rsidRPr="005A4D25" w:rsidRDefault="00B258BE" w:rsidP="00267821">
            <w:pPr>
              <w:rPr>
                <w:rFonts w:ascii="Verdana" w:hAnsi="Verdana"/>
                <w:kern w:val="2"/>
                <w:sz w:val="20"/>
              </w:rPr>
            </w:pPr>
            <w:r w:rsidRPr="005A4D25">
              <w:rPr>
                <w:rFonts w:ascii="Verdana" w:hAnsi="Verdana"/>
                <w:kern w:val="2"/>
                <w:sz w:val="20"/>
              </w:rPr>
              <w:t xml:space="preserve">Šalis, nesilaikiusi asmens duomenų apsaugos reikalavimų, įsipareigoja kitos Šalies reikalavimu sumokėti </w:t>
            </w:r>
            <w:r w:rsidR="00482737" w:rsidRPr="005A4D25">
              <w:rPr>
                <w:rFonts w:ascii="Verdana" w:hAnsi="Verdana"/>
                <w:kern w:val="2"/>
                <w:sz w:val="20"/>
              </w:rPr>
              <w:t xml:space="preserve">5 </w:t>
            </w:r>
            <w:r w:rsidRPr="005A4D25">
              <w:rPr>
                <w:rFonts w:ascii="Verdana" w:hAnsi="Verdana"/>
                <w:kern w:val="2"/>
                <w:sz w:val="20"/>
              </w:rPr>
              <w:t>000,00 (</w:t>
            </w:r>
            <w:r w:rsidR="00482737" w:rsidRPr="005A4D25">
              <w:rPr>
                <w:rFonts w:ascii="Verdana" w:hAnsi="Verdana"/>
                <w:kern w:val="2"/>
                <w:sz w:val="20"/>
              </w:rPr>
              <w:t xml:space="preserve">penkių </w:t>
            </w:r>
            <w:r w:rsidRPr="005A4D25">
              <w:rPr>
                <w:rFonts w:ascii="Verdana" w:hAnsi="Verdana"/>
                <w:kern w:val="2"/>
                <w:sz w:val="20"/>
              </w:rPr>
              <w:t>tūkstančių</w:t>
            </w:r>
            <w:r w:rsidR="006954FD" w:rsidRPr="005A4D25">
              <w:rPr>
                <w:rFonts w:ascii="Verdana" w:hAnsi="Verdana"/>
                <w:kern w:val="2"/>
                <w:sz w:val="20"/>
              </w:rPr>
              <w:t xml:space="preserve"> Eur 00 ct</w:t>
            </w:r>
            <w:r w:rsidRPr="005A4D25">
              <w:rPr>
                <w:rFonts w:ascii="Verdana" w:hAnsi="Verdana"/>
                <w:kern w:val="2"/>
                <w:sz w:val="20"/>
              </w:rPr>
              <w:t>) EUR baudą už kiekvieną atskirą pažeidimą ir atlyginti visus kitos Šalies patirtus tiesioginius nuostolius,</w:t>
            </w:r>
            <w:r w:rsidR="00523C83" w:rsidRPr="005A4D25">
              <w:rPr>
                <w:rFonts w:ascii="Verdana" w:hAnsi="Verdana"/>
                <w:kern w:val="2"/>
                <w:sz w:val="20"/>
              </w:rPr>
              <w:t xml:space="preserve"> įskaitant </w:t>
            </w:r>
            <w:r w:rsidR="00B164B1" w:rsidRPr="005A4D25">
              <w:rPr>
                <w:rFonts w:ascii="Verdana" w:hAnsi="Verdana"/>
                <w:kern w:val="2"/>
                <w:sz w:val="20"/>
              </w:rPr>
              <w:t xml:space="preserve">Pirkėjui paskirtas </w:t>
            </w:r>
            <w:r w:rsidR="001E3F2D" w:rsidRPr="005A4D25">
              <w:rPr>
                <w:rFonts w:ascii="Verdana" w:hAnsi="Verdana"/>
                <w:kern w:val="2"/>
                <w:sz w:val="20"/>
              </w:rPr>
              <w:t>pinigines sankcijas</w:t>
            </w:r>
            <w:r w:rsidR="00E27937" w:rsidRPr="005A4D25">
              <w:rPr>
                <w:rFonts w:ascii="Verdana" w:hAnsi="Verdana"/>
                <w:kern w:val="2"/>
                <w:sz w:val="20"/>
              </w:rPr>
              <w:t xml:space="preserve"> (administracinės baudos ir pan.)</w:t>
            </w:r>
            <w:r w:rsidR="00B164B1" w:rsidRPr="005A4D25">
              <w:rPr>
                <w:rFonts w:ascii="Verdana" w:hAnsi="Verdana"/>
                <w:kern w:val="2"/>
                <w:sz w:val="20"/>
              </w:rPr>
              <w:t xml:space="preserve"> dėl </w:t>
            </w:r>
            <w:r w:rsidR="005D628D" w:rsidRPr="005A4D25">
              <w:rPr>
                <w:rFonts w:ascii="Verdana" w:hAnsi="Verdana"/>
                <w:kern w:val="2"/>
                <w:sz w:val="20"/>
              </w:rPr>
              <w:t>Tiekėjo veikimo ir/ar neveikimo,</w:t>
            </w:r>
            <w:r w:rsidRPr="005A4D25">
              <w:rPr>
                <w:rFonts w:ascii="Verdana" w:hAnsi="Verdana"/>
                <w:kern w:val="2"/>
                <w:sz w:val="20"/>
              </w:rPr>
              <w:t xml:space="preserve"> kiek jų nepadengia numatyta bauda.</w:t>
            </w:r>
          </w:p>
        </w:tc>
      </w:tr>
      <w:tr w:rsidR="00657878" w:rsidRPr="00024B6D" w14:paraId="684028A3" w14:textId="77777777" w:rsidTr="75A551E9">
        <w:trPr>
          <w:trHeight w:val="300"/>
        </w:trPr>
        <w:tc>
          <w:tcPr>
            <w:tcW w:w="9628" w:type="dxa"/>
            <w:gridSpan w:val="4"/>
          </w:tcPr>
          <w:p w14:paraId="4FE3910B" w14:textId="77777777" w:rsidR="00657878" w:rsidRPr="005A4D25" w:rsidRDefault="00657878" w:rsidP="00657878">
            <w:pPr>
              <w:jc w:val="center"/>
              <w:rPr>
                <w:rFonts w:ascii="Verdana" w:hAnsi="Verdana"/>
                <w:kern w:val="2"/>
                <w:sz w:val="20"/>
              </w:rPr>
            </w:pPr>
            <w:r w:rsidRPr="005A4D25">
              <w:rPr>
                <w:rFonts w:ascii="Verdana" w:hAnsi="Verdana"/>
                <w:b/>
                <w:kern w:val="2"/>
                <w:sz w:val="20"/>
              </w:rPr>
              <w:t>10. ESMINĖS SUTARTIES SĄLYGOS</w:t>
            </w:r>
          </w:p>
        </w:tc>
      </w:tr>
      <w:tr w:rsidR="00657878" w:rsidRPr="00024B6D" w14:paraId="6E96BEC4" w14:textId="77777777" w:rsidTr="75A551E9">
        <w:trPr>
          <w:trHeight w:val="300"/>
        </w:trPr>
        <w:tc>
          <w:tcPr>
            <w:tcW w:w="3124" w:type="dxa"/>
            <w:gridSpan w:val="2"/>
          </w:tcPr>
          <w:p w14:paraId="0063E6A9" w14:textId="77777777" w:rsidR="00657878" w:rsidRPr="005A4D25" w:rsidRDefault="00657878" w:rsidP="00657878">
            <w:pPr>
              <w:rPr>
                <w:rFonts w:ascii="Verdana" w:hAnsi="Verdana"/>
                <w:b/>
                <w:kern w:val="2"/>
                <w:sz w:val="20"/>
              </w:rPr>
            </w:pPr>
            <w:r w:rsidRPr="005A4D25">
              <w:rPr>
                <w:rFonts w:ascii="Verdana" w:hAnsi="Verdana"/>
                <w:b/>
                <w:kern w:val="2"/>
                <w:sz w:val="20"/>
              </w:rPr>
              <w:t>10.1. Esminės Sutarties sąlygos</w:t>
            </w:r>
          </w:p>
        </w:tc>
        <w:tc>
          <w:tcPr>
            <w:tcW w:w="6504" w:type="dxa"/>
            <w:gridSpan w:val="2"/>
          </w:tcPr>
          <w:p w14:paraId="6C8F7008" w14:textId="7EB48C64" w:rsidR="00472060" w:rsidRPr="005A4D25" w:rsidRDefault="00661ED1" w:rsidP="008A3DE9">
            <w:pPr>
              <w:rPr>
                <w:rFonts w:ascii="Verdana" w:hAnsi="Verdana"/>
                <w:kern w:val="2"/>
                <w:sz w:val="20"/>
              </w:rPr>
            </w:pPr>
            <w:r w:rsidRPr="005A4D25">
              <w:rPr>
                <w:rFonts w:ascii="Verdana" w:hAnsi="Verdana"/>
                <w:kern w:val="2"/>
                <w:sz w:val="20"/>
              </w:rPr>
              <w:t>10.1. Termina</w:t>
            </w:r>
            <w:r w:rsidR="00472060" w:rsidRPr="005A4D25">
              <w:rPr>
                <w:rFonts w:ascii="Verdana" w:hAnsi="Verdana"/>
                <w:kern w:val="2"/>
                <w:sz w:val="20"/>
              </w:rPr>
              <w:t>s(-ai)</w:t>
            </w:r>
            <w:r w:rsidRPr="005A4D25">
              <w:rPr>
                <w:rFonts w:ascii="Verdana" w:hAnsi="Verdana"/>
                <w:kern w:val="2"/>
                <w:sz w:val="20"/>
              </w:rPr>
              <w:t xml:space="preserve"> nurodyt</w:t>
            </w:r>
            <w:r w:rsidR="008A3DE9" w:rsidRPr="005A4D25">
              <w:rPr>
                <w:rFonts w:ascii="Verdana" w:hAnsi="Verdana"/>
                <w:kern w:val="2"/>
                <w:sz w:val="20"/>
              </w:rPr>
              <w:t>as(-</w:t>
            </w:r>
            <w:r w:rsidRPr="005A4D25">
              <w:rPr>
                <w:rFonts w:ascii="Verdana" w:hAnsi="Verdana"/>
                <w:kern w:val="2"/>
                <w:sz w:val="20"/>
              </w:rPr>
              <w:t>i</w:t>
            </w:r>
            <w:r w:rsidR="008A3DE9" w:rsidRPr="005A4D25">
              <w:rPr>
                <w:rFonts w:ascii="Verdana" w:hAnsi="Verdana"/>
                <w:kern w:val="2"/>
                <w:sz w:val="20"/>
              </w:rPr>
              <w:t>)</w:t>
            </w:r>
            <w:r w:rsidRPr="005A4D25">
              <w:rPr>
                <w:rFonts w:ascii="Verdana" w:hAnsi="Verdana"/>
                <w:kern w:val="2"/>
                <w:sz w:val="20"/>
              </w:rPr>
              <w:t xml:space="preserve"> Specialiųjų sąlygų </w:t>
            </w:r>
            <w:r w:rsidR="007E1844" w:rsidRPr="005A4D25">
              <w:rPr>
                <w:rFonts w:ascii="Verdana" w:hAnsi="Verdana"/>
                <w:kern w:val="2"/>
                <w:sz w:val="20"/>
              </w:rPr>
              <w:t>4</w:t>
            </w:r>
            <w:r w:rsidRPr="005A4D25">
              <w:rPr>
                <w:rFonts w:ascii="Verdana" w:hAnsi="Verdana"/>
                <w:kern w:val="2"/>
                <w:sz w:val="20"/>
              </w:rPr>
              <w:t>.</w:t>
            </w:r>
            <w:r w:rsidR="007E1844" w:rsidRPr="005A4D25">
              <w:rPr>
                <w:rFonts w:ascii="Verdana" w:hAnsi="Verdana"/>
                <w:kern w:val="2"/>
                <w:sz w:val="20"/>
              </w:rPr>
              <w:t>1</w:t>
            </w:r>
            <w:r w:rsidR="00520F9E" w:rsidRPr="005A4D25">
              <w:rPr>
                <w:rFonts w:ascii="Verdana" w:hAnsi="Verdana"/>
                <w:kern w:val="2"/>
                <w:sz w:val="20"/>
              </w:rPr>
              <w:t xml:space="preserve">.1 </w:t>
            </w:r>
            <w:r w:rsidRPr="005A4D25">
              <w:rPr>
                <w:rFonts w:ascii="Verdana" w:hAnsi="Verdana"/>
                <w:kern w:val="2"/>
                <w:sz w:val="20"/>
              </w:rPr>
              <w:t>punkte</w:t>
            </w:r>
            <w:r w:rsidR="00472060" w:rsidRPr="005A4D25">
              <w:rPr>
                <w:rFonts w:ascii="Verdana" w:hAnsi="Verdana"/>
                <w:kern w:val="2"/>
                <w:sz w:val="20"/>
              </w:rPr>
              <w:t>;</w:t>
            </w:r>
          </w:p>
          <w:p w14:paraId="7E67C8FE" w14:textId="3099F957" w:rsidR="00657878" w:rsidRPr="005A4D25" w:rsidRDefault="00BC524B" w:rsidP="00657878">
            <w:pPr>
              <w:rPr>
                <w:rFonts w:ascii="Verdana" w:hAnsi="Verdana"/>
                <w:kern w:val="2"/>
                <w:sz w:val="20"/>
              </w:rPr>
            </w:pPr>
            <w:r w:rsidRPr="005A4D25">
              <w:rPr>
                <w:rFonts w:ascii="Verdana" w:hAnsi="Verdana"/>
                <w:kern w:val="2"/>
                <w:sz w:val="20"/>
              </w:rPr>
              <w:lastRenderedPageBreak/>
              <w:t xml:space="preserve">10.2. Pirkimo objektas nurodytas Specialiųjų sąlygų </w:t>
            </w:r>
            <w:r w:rsidR="007E1844" w:rsidRPr="005A4D25">
              <w:rPr>
                <w:rFonts w:ascii="Verdana" w:hAnsi="Verdana"/>
                <w:kern w:val="2"/>
                <w:sz w:val="20"/>
              </w:rPr>
              <w:t>3</w:t>
            </w:r>
            <w:r w:rsidRPr="005A4D25">
              <w:rPr>
                <w:rFonts w:ascii="Verdana" w:hAnsi="Verdana"/>
                <w:kern w:val="2"/>
                <w:sz w:val="20"/>
              </w:rPr>
              <w:t>.</w:t>
            </w:r>
            <w:r w:rsidR="007E1844" w:rsidRPr="005A4D25">
              <w:rPr>
                <w:rFonts w:ascii="Verdana" w:hAnsi="Verdana"/>
                <w:kern w:val="2"/>
                <w:sz w:val="20"/>
              </w:rPr>
              <w:t>1</w:t>
            </w:r>
            <w:r w:rsidRPr="005A4D25">
              <w:rPr>
                <w:rFonts w:ascii="Verdana" w:hAnsi="Verdana"/>
                <w:kern w:val="2"/>
                <w:sz w:val="20"/>
              </w:rPr>
              <w:t xml:space="preserve"> punkte</w:t>
            </w:r>
            <w:r w:rsidR="00520F9E" w:rsidRPr="005A4D25">
              <w:rPr>
                <w:rFonts w:ascii="Verdana" w:hAnsi="Verdana"/>
                <w:kern w:val="2"/>
                <w:sz w:val="20"/>
              </w:rPr>
              <w:t>.</w:t>
            </w:r>
          </w:p>
        </w:tc>
      </w:tr>
      <w:tr w:rsidR="00E776E1" w:rsidRPr="00024B6D" w14:paraId="6E727A1A" w14:textId="77777777" w:rsidTr="75A551E9">
        <w:trPr>
          <w:trHeight w:val="300"/>
        </w:trPr>
        <w:tc>
          <w:tcPr>
            <w:tcW w:w="3124" w:type="dxa"/>
            <w:gridSpan w:val="2"/>
          </w:tcPr>
          <w:p w14:paraId="6CB9C9CC" w14:textId="05D2FE3F" w:rsidR="00E776E1" w:rsidRPr="005A4D25" w:rsidRDefault="00E776E1" w:rsidP="00657878">
            <w:pPr>
              <w:rPr>
                <w:rFonts w:ascii="Verdana" w:hAnsi="Verdana"/>
                <w:b/>
                <w:kern w:val="2"/>
                <w:sz w:val="20"/>
              </w:rPr>
            </w:pPr>
            <w:r w:rsidRPr="005A4D25">
              <w:rPr>
                <w:rFonts w:ascii="Verdana" w:hAnsi="Verdana"/>
                <w:b/>
                <w:kern w:val="2"/>
                <w:sz w:val="20"/>
              </w:rPr>
              <w:lastRenderedPageBreak/>
              <w:t>10.2. Dideli arba nuolatiniai esminės Sutarties sąlygos vykdymo trūkumai</w:t>
            </w:r>
          </w:p>
        </w:tc>
        <w:tc>
          <w:tcPr>
            <w:tcW w:w="6504" w:type="dxa"/>
            <w:gridSpan w:val="2"/>
          </w:tcPr>
          <w:p w14:paraId="2E7F8DDF" w14:textId="0E7DEC65" w:rsidR="00520F9E" w:rsidRPr="005A4D25" w:rsidRDefault="00520F9E" w:rsidP="00657878">
            <w:pPr>
              <w:rPr>
                <w:rFonts w:ascii="Verdana" w:hAnsi="Verdana"/>
                <w:kern w:val="2"/>
                <w:sz w:val="20"/>
              </w:rPr>
            </w:pPr>
            <w:r w:rsidRPr="005A4D25">
              <w:rPr>
                <w:rFonts w:ascii="Verdana" w:hAnsi="Verdana"/>
                <w:kern w:val="2"/>
                <w:sz w:val="20"/>
              </w:rPr>
              <w:t xml:space="preserve">Netaikoma </w:t>
            </w:r>
          </w:p>
        </w:tc>
      </w:tr>
      <w:tr w:rsidR="00657878" w:rsidRPr="00024B6D" w14:paraId="2481156D" w14:textId="77777777" w:rsidTr="75A551E9">
        <w:trPr>
          <w:trHeight w:val="345"/>
        </w:trPr>
        <w:tc>
          <w:tcPr>
            <w:tcW w:w="9628" w:type="dxa"/>
            <w:gridSpan w:val="4"/>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520F9E" w:rsidRPr="00024B6D" w14:paraId="73E60D0E" w14:textId="77777777" w:rsidTr="75A551E9">
        <w:trPr>
          <w:trHeight w:val="300"/>
        </w:trPr>
        <w:tc>
          <w:tcPr>
            <w:tcW w:w="3124" w:type="dxa"/>
            <w:gridSpan w:val="2"/>
          </w:tcPr>
          <w:p w14:paraId="071FC0C8" w14:textId="77777777" w:rsidR="00520F9E" w:rsidRPr="005A4D25" w:rsidRDefault="00520F9E" w:rsidP="00520F9E">
            <w:pPr>
              <w:rPr>
                <w:rFonts w:ascii="Verdana" w:hAnsi="Verdana"/>
                <w:b/>
                <w:kern w:val="2"/>
                <w:sz w:val="20"/>
              </w:rPr>
            </w:pPr>
            <w:r w:rsidRPr="005A4D25">
              <w:rPr>
                <w:rFonts w:ascii="Verdana" w:hAnsi="Verdana"/>
                <w:b/>
                <w:sz w:val="20"/>
              </w:rPr>
              <w:t>11.1. Sutarties sudarymas ir įsigaliojimas</w:t>
            </w:r>
          </w:p>
        </w:tc>
        <w:tc>
          <w:tcPr>
            <w:tcW w:w="6504" w:type="dxa"/>
            <w:gridSpan w:val="2"/>
          </w:tcPr>
          <w:p w14:paraId="1E2C93E0" w14:textId="58A5D829" w:rsidR="00520F9E" w:rsidRPr="005A4D25" w:rsidRDefault="00520F9E" w:rsidP="00520F9E">
            <w:pPr>
              <w:rPr>
                <w:rFonts w:ascii="Verdana" w:hAnsi="Verdana"/>
                <w:kern w:val="2"/>
                <w:sz w:val="20"/>
              </w:rPr>
            </w:pPr>
            <w:r w:rsidRPr="005A4D25">
              <w:rPr>
                <w:rFonts w:ascii="Verdana" w:hAnsi="Verdana"/>
                <w:b/>
                <w:bCs/>
                <w:kern w:val="2"/>
                <w:sz w:val="20"/>
              </w:rPr>
              <w:t>Ši Sutartis laikoma sudaryta ir įsigalioja</w:t>
            </w:r>
            <w:r w:rsidRPr="005A4D25">
              <w:rPr>
                <w:rFonts w:ascii="Verdana" w:hAnsi="Verdana"/>
                <w:b/>
                <w:bCs/>
                <w:sz w:val="20"/>
                <w:lang w:eastAsia="lt-LT"/>
              </w:rPr>
              <w:t xml:space="preserve"> ne anksčiau kaip nuo 2025 m. </w:t>
            </w:r>
            <w:r w:rsidR="003B761A">
              <w:rPr>
                <w:rFonts w:ascii="Verdana" w:hAnsi="Verdana"/>
                <w:b/>
                <w:bCs/>
                <w:sz w:val="20"/>
                <w:lang w:eastAsia="lt-LT"/>
              </w:rPr>
              <w:t>gruodžio</w:t>
            </w:r>
            <w:r w:rsidRPr="005A4D25">
              <w:rPr>
                <w:rFonts w:ascii="Verdana" w:hAnsi="Verdana"/>
                <w:b/>
                <w:bCs/>
                <w:sz w:val="20"/>
                <w:lang w:eastAsia="lt-LT"/>
              </w:rPr>
              <w:t xml:space="preserve"> </w:t>
            </w:r>
            <w:r w:rsidR="003B761A">
              <w:rPr>
                <w:rFonts w:ascii="Verdana" w:hAnsi="Verdana"/>
                <w:b/>
                <w:bCs/>
                <w:sz w:val="20"/>
                <w:lang w:eastAsia="lt-LT"/>
              </w:rPr>
              <w:t>9</w:t>
            </w:r>
            <w:r w:rsidRPr="005A4D25">
              <w:rPr>
                <w:rFonts w:ascii="Verdana" w:hAnsi="Verdana"/>
                <w:b/>
                <w:bCs/>
                <w:sz w:val="20"/>
                <w:lang w:eastAsia="lt-LT"/>
              </w:rPr>
              <w:t xml:space="preserve"> d., 00:00 val.</w:t>
            </w:r>
            <w:r w:rsidRPr="005A4D25">
              <w:rPr>
                <w:rFonts w:ascii="Verdana" w:hAnsi="Verdana"/>
                <w:sz w:val="20"/>
                <w:lang w:eastAsia="lt-LT"/>
              </w:rPr>
              <w:t xml:space="preserve"> Jei Sutartis pasirašoma ir įsigalioja vėliau nei 2025 m. </w:t>
            </w:r>
            <w:r w:rsidR="003B761A">
              <w:rPr>
                <w:rFonts w:ascii="Verdana" w:hAnsi="Verdana"/>
                <w:sz w:val="20"/>
                <w:lang w:eastAsia="lt-LT"/>
              </w:rPr>
              <w:t>gruodžio 9</w:t>
            </w:r>
            <w:r w:rsidRPr="005A4D25">
              <w:rPr>
                <w:rFonts w:ascii="Verdana" w:hAnsi="Verdana"/>
                <w:sz w:val="20"/>
                <w:lang w:eastAsia="lt-LT"/>
              </w:rPr>
              <w:t xml:space="preserve"> d., 00:00 val., Paslaugos teikiamos </w:t>
            </w:r>
            <w:r w:rsidR="003B761A">
              <w:rPr>
                <w:rFonts w:ascii="Verdana" w:hAnsi="Verdana"/>
                <w:sz w:val="20"/>
                <w:lang w:eastAsia="lt-LT"/>
              </w:rPr>
              <w:t>12</w:t>
            </w:r>
            <w:r w:rsidRPr="005A4D25">
              <w:rPr>
                <w:rFonts w:ascii="Verdana" w:hAnsi="Verdana"/>
                <w:sz w:val="20"/>
                <w:lang w:eastAsia="lt-LT"/>
              </w:rPr>
              <w:t xml:space="preserve"> (</w:t>
            </w:r>
            <w:r w:rsidR="003B761A">
              <w:rPr>
                <w:rFonts w:ascii="Verdana" w:hAnsi="Verdana"/>
                <w:sz w:val="20"/>
                <w:lang w:eastAsia="lt-LT"/>
              </w:rPr>
              <w:t>dvylika</w:t>
            </w:r>
            <w:r w:rsidRPr="005A4D25">
              <w:rPr>
                <w:rFonts w:ascii="Verdana" w:hAnsi="Verdana"/>
                <w:sz w:val="20"/>
                <w:lang w:eastAsia="lt-LT"/>
              </w:rPr>
              <w:t>) mėnesi</w:t>
            </w:r>
            <w:r w:rsidR="003B761A">
              <w:rPr>
                <w:rFonts w:ascii="Verdana" w:hAnsi="Verdana"/>
                <w:sz w:val="20"/>
                <w:lang w:eastAsia="lt-LT"/>
              </w:rPr>
              <w:t>ų</w:t>
            </w:r>
            <w:r w:rsidRPr="005A4D25">
              <w:rPr>
                <w:rFonts w:ascii="Verdana" w:hAnsi="Verdana"/>
                <w:sz w:val="20"/>
                <w:lang w:eastAsia="lt-LT"/>
              </w:rPr>
              <w:t xml:space="preserve"> nuo sekančios Sutarties pasirašymo ir įsigaliojimo dienos, 00:00 val.</w:t>
            </w:r>
          </w:p>
          <w:p w14:paraId="45A93EFA" w14:textId="01D64181" w:rsidR="00520F9E" w:rsidRDefault="00520F9E" w:rsidP="00520F9E">
            <w:pPr>
              <w:rPr>
                <w:rFonts w:ascii="Verdana" w:hAnsi="Verdana"/>
                <w:kern w:val="2"/>
                <w:sz w:val="20"/>
              </w:rPr>
            </w:pPr>
            <w:r w:rsidRPr="005A4D25">
              <w:rPr>
                <w:rFonts w:ascii="Verdana" w:hAnsi="Verdana"/>
                <w:kern w:val="2"/>
                <w:sz w:val="20"/>
              </w:rPr>
              <w:t xml:space="preserve">Sutartis galioja iki visiško prievolių įvykdymo (kol bus išnaudota Pradinės Sutarties vertė, bet jos terminas negali būti ilgesnis kaip </w:t>
            </w:r>
            <w:r w:rsidR="003B761A">
              <w:rPr>
                <w:rFonts w:ascii="Verdana" w:hAnsi="Verdana"/>
                <w:kern w:val="2"/>
                <w:sz w:val="20"/>
              </w:rPr>
              <w:t>13</w:t>
            </w:r>
            <w:r w:rsidRPr="005A4D25">
              <w:rPr>
                <w:rFonts w:ascii="Verdana" w:hAnsi="Verdana"/>
                <w:kern w:val="2"/>
                <w:sz w:val="20"/>
              </w:rPr>
              <w:t xml:space="preserve"> (</w:t>
            </w:r>
            <w:r w:rsidR="003B761A">
              <w:rPr>
                <w:rFonts w:ascii="Verdana" w:hAnsi="Verdana"/>
                <w:kern w:val="2"/>
                <w:sz w:val="20"/>
              </w:rPr>
              <w:t>trylika</w:t>
            </w:r>
            <w:r w:rsidRPr="005A4D25">
              <w:rPr>
                <w:rFonts w:ascii="Verdana" w:hAnsi="Verdana"/>
                <w:kern w:val="2"/>
                <w:sz w:val="20"/>
              </w:rPr>
              <w:t>) mėn.</w:t>
            </w:r>
          </w:p>
          <w:p w14:paraId="607B6C35" w14:textId="77777777" w:rsidR="003B761A" w:rsidRDefault="003B761A" w:rsidP="00520F9E">
            <w:pPr>
              <w:rPr>
                <w:rFonts w:ascii="Verdana" w:hAnsi="Verdana"/>
                <w:i/>
                <w:iCs/>
                <w:kern w:val="2"/>
                <w:sz w:val="20"/>
              </w:rPr>
            </w:pPr>
            <w:r w:rsidRPr="003B761A">
              <w:rPr>
                <w:rFonts w:ascii="Verdana" w:hAnsi="Verdana"/>
                <w:i/>
                <w:iCs/>
                <w:kern w:val="2"/>
                <w:sz w:val="20"/>
              </w:rPr>
              <w:t>(taikoma I alternatyvai)</w:t>
            </w:r>
          </w:p>
          <w:p w14:paraId="7C4CCAE9" w14:textId="77777777" w:rsidR="003B761A" w:rsidRDefault="003B761A" w:rsidP="00520F9E">
            <w:pPr>
              <w:rPr>
                <w:rFonts w:ascii="Verdana" w:hAnsi="Verdana"/>
                <w:i/>
                <w:iCs/>
                <w:kern w:val="2"/>
                <w:sz w:val="20"/>
              </w:rPr>
            </w:pPr>
          </w:p>
          <w:p w14:paraId="61CF0A35" w14:textId="233522DB" w:rsidR="003B761A" w:rsidRPr="005A4D25" w:rsidRDefault="003B761A" w:rsidP="003B761A">
            <w:pPr>
              <w:rPr>
                <w:rFonts w:ascii="Verdana" w:hAnsi="Verdana"/>
                <w:kern w:val="2"/>
                <w:sz w:val="20"/>
              </w:rPr>
            </w:pPr>
            <w:r w:rsidRPr="005A4D25">
              <w:rPr>
                <w:rFonts w:ascii="Verdana" w:hAnsi="Verdana"/>
                <w:b/>
                <w:bCs/>
                <w:kern w:val="2"/>
                <w:sz w:val="20"/>
              </w:rPr>
              <w:t>Ši Sutartis laikoma sudaryta ir įsigalioja</w:t>
            </w:r>
            <w:r w:rsidRPr="005A4D25">
              <w:rPr>
                <w:rFonts w:ascii="Verdana" w:hAnsi="Verdana"/>
                <w:b/>
                <w:bCs/>
                <w:sz w:val="20"/>
                <w:lang w:eastAsia="lt-LT"/>
              </w:rPr>
              <w:t xml:space="preserve"> ne anksčiau kaip nuo 2025 m. </w:t>
            </w:r>
            <w:r w:rsidR="00C25D04">
              <w:rPr>
                <w:rFonts w:ascii="Verdana" w:hAnsi="Verdana"/>
                <w:b/>
                <w:bCs/>
                <w:sz w:val="20"/>
                <w:lang w:eastAsia="lt-LT"/>
              </w:rPr>
              <w:t>lapkričio</w:t>
            </w:r>
            <w:r w:rsidRPr="005A4D25">
              <w:rPr>
                <w:rFonts w:ascii="Verdana" w:hAnsi="Verdana"/>
                <w:b/>
                <w:bCs/>
                <w:sz w:val="20"/>
                <w:lang w:eastAsia="lt-LT"/>
              </w:rPr>
              <w:t xml:space="preserve"> </w:t>
            </w:r>
            <w:r>
              <w:rPr>
                <w:rFonts w:ascii="Verdana" w:hAnsi="Verdana"/>
                <w:b/>
                <w:bCs/>
                <w:sz w:val="20"/>
                <w:lang w:eastAsia="lt-LT"/>
              </w:rPr>
              <w:t>9</w:t>
            </w:r>
            <w:r w:rsidRPr="005A4D25">
              <w:rPr>
                <w:rFonts w:ascii="Verdana" w:hAnsi="Verdana"/>
                <w:b/>
                <w:bCs/>
                <w:sz w:val="20"/>
                <w:lang w:eastAsia="lt-LT"/>
              </w:rPr>
              <w:t xml:space="preserve"> d., 00:00 val.</w:t>
            </w:r>
            <w:r w:rsidRPr="005A4D25">
              <w:rPr>
                <w:rFonts w:ascii="Verdana" w:hAnsi="Verdana"/>
                <w:sz w:val="20"/>
                <w:lang w:eastAsia="lt-LT"/>
              </w:rPr>
              <w:t xml:space="preserve"> Jei Sutartis pasirašoma ir įsigalioja vėliau nei 2025 m. </w:t>
            </w:r>
            <w:r w:rsidR="004721D3">
              <w:rPr>
                <w:rFonts w:ascii="Verdana" w:hAnsi="Verdana"/>
                <w:sz w:val="20"/>
                <w:lang w:eastAsia="lt-LT"/>
              </w:rPr>
              <w:t>gruodžio</w:t>
            </w:r>
            <w:r>
              <w:rPr>
                <w:rFonts w:ascii="Verdana" w:hAnsi="Verdana"/>
                <w:sz w:val="20"/>
                <w:lang w:eastAsia="lt-LT"/>
              </w:rPr>
              <w:t xml:space="preserve"> 9</w:t>
            </w:r>
            <w:r w:rsidRPr="005A4D25">
              <w:rPr>
                <w:rFonts w:ascii="Verdana" w:hAnsi="Verdana"/>
                <w:sz w:val="20"/>
                <w:lang w:eastAsia="lt-LT"/>
              </w:rPr>
              <w:t xml:space="preserve"> d., 00:00 val., Paslaugos teikiamos </w:t>
            </w:r>
            <w:r>
              <w:rPr>
                <w:rFonts w:ascii="Verdana" w:hAnsi="Verdana"/>
                <w:sz w:val="20"/>
                <w:lang w:eastAsia="lt-LT"/>
              </w:rPr>
              <w:t>12</w:t>
            </w:r>
            <w:r w:rsidRPr="005A4D25">
              <w:rPr>
                <w:rFonts w:ascii="Verdana" w:hAnsi="Verdana"/>
                <w:sz w:val="20"/>
                <w:lang w:eastAsia="lt-LT"/>
              </w:rPr>
              <w:t xml:space="preserve"> (</w:t>
            </w:r>
            <w:r>
              <w:rPr>
                <w:rFonts w:ascii="Verdana" w:hAnsi="Verdana"/>
                <w:sz w:val="20"/>
                <w:lang w:eastAsia="lt-LT"/>
              </w:rPr>
              <w:t>dvylika</w:t>
            </w:r>
            <w:r w:rsidRPr="005A4D25">
              <w:rPr>
                <w:rFonts w:ascii="Verdana" w:hAnsi="Verdana"/>
                <w:sz w:val="20"/>
                <w:lang w:eastAsia="lt-LT"/>
              </w:rPr>
              <w:t>) mėnesi</w:t>
            </w:r>
            <w:r>
              <w:rPr>
                <w:rFonts w:ascii="Verdana" w:hAnsi="Verdana"/>
                <w:sz w:val="20"/>
                <w:lang w:eastAsia="lt-LT"/>
              </w:rPr>
              <w:t>ų</w:t>
            </w:r>
            <w:r w:rsidRPr="005A4D25">
              <w:rPr>
                <w:rFonts w:ascii="Verdana" w:hAnsi="Verdana"/>
                <w:sz w:val="20"/>
                <w:lang w:eastAsia="lt-LT"/>
              </w:rPr>
              <w:t xml:space="preserve"> nuo sekančios Sutarties pasirašymo ir įsigaliojimo dienos, 00:00 val.</w:t>
            </w:r>
          </w:p>
          <w:p w14:paraId="5EC7807F" w14:textId="7C7166E4" w:rsidR="003B761A" w:rsidRDefault="003B761A" w:rsidP="003B761A">
            <w:pPr>
              <w:rPr>
                <w:rFonts w:ascii="Verdana" w:hAnsi="Verdana"/>
                <w:kern w:val="2"/>
                <w:sz w:val="20"/>
              </w:rPr>
            </w:pPr>
            <w:r w:rsidRPr="005A4D25">
              <w:rPr>
                <w:rFonts w:ascii="Verdana" w:hAnsi="Verdana"/>
                <w:kern w:val="2"/>
                <w:sz w:val="20"/>
              </w:rPr>
              <w:t xml:space="preserve">Sutartis galioja iki visiško prievolių įvykdymo (kol bus išnaudota Pradinės Sutarties vertė, bet jos terminas negali būti ilgesnis kaip </w:t>
            </w:r>
            <w:r>
              <w:rPr>
                <w:rFonts w:ascii="Verdana" w:hAnsi="Verdana"/>
                <w:kern w:val="2"/>
                <w:sz w:val="20"/>
              </w:rPr>
              <w:t>1</w:t>
            </w:r>
            <w:r w:rsidR="004721D3">
              <w:rPr>
                <w:rFonts w:ascii="Verdana" w:hAnsi="Verdana"/>
                <w:kern w:val="2"/>
                <w:sz w:val="20"/>
              </w:rPr>
              <w:t>4</w:t>
            </w:r>
            <w:r w:rsidRPr="005A4D25">
              <w:rPr>
                <w:rFonts w:ascii="Verdana" w:hAnsi="Verdana"/>
                <w:kern w:val="2"/>
                <w:sz w:val="20"/>
              </w:rPr>
              <w:t xml:space="preserve"> (</w:t>
            </w:r>
            <w:r w:rsidR="004721D3">
              <w:rPr>
                <w:rFonts w:ascii="Verdana" w:hAnsi="Verdana"/>
                <w:kern w:val="2"/>
                <w:sz w:val="20"/>
              </w:rPr>
              <w:t>keturiolika</w:t>
            </w:r>
            <w:r w:rsidRPr="005A4D25">
              <w:rPr>
                <w:rFonts w:ascii="Verdana" w:hAnsi="Verdana"/>
                <w:kern w:val="2"/>
                <w:sz w:val="20"/>
              </w:rPr>
              <w:t>) mėn.</w:t>
            </w:r>
          </w:p>
          <w:p w14:paraId="04094D45" w14:textId="5E4A4195" w:rsidR="003B761A" w:rsidRPr="003B761A" w:rsidRDefault="003B761A" w:rsidP="00520F9E">
            <w:pPr>
              <w:rPr>
                <w:rFonts w:ascii="Verdana" w:hAnsi="Verdana"/>
                <w:i/>
                <w:iCs/>
                <w:kern w:val="2"/>
                <w:sz w:val="20"/>
              </w:rPr>
            </w:pPr>
            <w:r w:rsidRPr="003B761A">
              <w:rPr>
                <w:rFonts w:ascii="Verdana" w:hAnsi="Verdana"/>
                <w:i/>
                <w:iCs/>
                <w:kern w:val="2"/>
                <w:sz w:val="20"/>
              </w:rPr>
              <w:t>(taikoma I</w:t>
            </w:r>
            <w:r>
              <w:rPr>
                <w:rFonts w:ascii="Verdana" w:hAnsi="Verdana"/>
                <w:i/>
                <w:iCs/>
                <w:kern w:val="2"/>
                <w:sz w:val="20"/>
              </w:rPr>
              <w:t>I</w:t>
            </w:r>
            <w:r w:rsidRPr="003B761A">
              <w:rPr>
                <w:rFonts w:ascii="Verdana" w:hAnsi="Verdana"/>
                <w:i/>
                <w:iCs/>
                <w:kern w:val="2"/>
                <w:sz w:val="20"/>
              </w:rPr>
              <w:t xml:space="preserve"> alternatyvai)</w:t>
            </w:r>
          </w:p>
        </w:tc>
      </w:tr>
      <w:tr w:rsidR="00520F9E" w:rsidRPr="00024B6D" w14:paraId="27B67AC5" w14:textId="77777777" w:rsidTr="75A551E9">
        <w:trPr>
          <w:trHeight w:val="300"/>
        </w:trPr>
        <w:tc>
          <w:tcPr>
            <w:tcW w:w="3124" w:type="dxa"/>
            <w:gridSpan w:val="2"/>
          </w:tcPr>
          <w:p w14:paraId="5B8FCCBE" w14:textId="77777777" w:rsidR="00520F9E" w:rsidRPr="005A4D25" w:rsidRDefault="00520F9E" w:rsidP="00520F9E">
            <w:pPr>
              <w:rPr>
                <w:rFonts w:ascii="Verdana" w:hAnsi="Verdana"/>
                <w:b/>
                <w:kern w:val="2"/>
                <w:sz w:val="20"/>
              </w:rPr>
            </w:pPr>
            <w:r w:rsidRPr="005A4D25">
              <w:rPr>
                <w:rFonts w:ascii="Verdana" w:hAnsi="Verdana"/>
                <w:b/>
                <w:kern w:val="2"/>
                <w:sz w:val="20"/>
              </w:rPr>
              <w:t>11.2. Sutarties galiojimo termino pratęsimas</w:t>
            </w:r>
          </w:p>
        </w:tc>
        <w:tc>
          <w:tcPr>
            <w:tcW w:w="6504" w:type="dxa"/>
            <w:gridSpan w:val="2"/>
          </w:tcPr>
          <w:p w14:paraId="6D566D92" w14:textId="4B47ABEF" w:rsidR="00520F9E" w:rsidRPr="005A4D25" w:rsidRDefault="00520F9E" w:rsidP="00520F9E">
            <w:pPr>
              <w:rPr>
                <w:rFonts w:ascii="Verdana" w:hAnsi="Verdana"/>
                <w:kern w:val="2"/>
                <w:sz w:val="20"/>
              </w:rPr>
            </w:pPr>
            <w:r w:rsidRPr="005A4D25">
              <w:rPr>
                <w:rFonts w:ascii="Verdana" w:hAnsi="Verdana"/>
                <w:kern w:val="2"/>
                <w:sz w:val="20"/>
              </w:rPr>
              <w:t>Netaikoma</w:t>
            </w:r>
          </w:p>
        </w:tc>
      </w:tr>
      <w:tr w:rsidR="00520F9E" w:rsidRPr="00024B6D" w14:paraId="2CB119F6" w14:textId="77777777" w:rsidTr="75A551E9">
        <w:trPr>
          <w:trHeight w:val="300"/>
        </w:trPr>
        <w:tc>
          <w:tcPr>
            <w:tcW w:w="9628" w:type="dxa"/>
            <w:gridSpan w:val="4"/>
          </w:tcPr>
          <w:p w14:paraId="1E909BAE" w14:textId="77777777" w:rsidR="00520F9E" w:rsidRPr="005A4D25" w:rsidRDefault="00520F9E" w:rsidP="00520F9E">
            <w:pPr>
              <w:jc w:val="center"/>
              <w:rPr>
                <w:rFonts w:ascii="Verdana" w:hAnsi="Verdana"/>
                <w:b/>
                <w:kern w:val="2"/>
                <w:sz w:val="20"/>
              </w:rPr>
            </w:pPr>
            <w:r w:rsidRPr="005A4D25">
              <w:rPr>
                <w:rFonts w:ascii="Verdana" w:hAnsi="Verdana"/>
                <w:b/>
                <w:kern w:val="2"/>
                <w:sz w:val="20"/>
              </w:rPr>
              <w:t>12. SUTARTIES NUTRAUKIMAS</w:t>
            </w:r>
          </w:p>
        </w:tc>
      </w:tr>
      <w:tr w:rsidR="00520F9E" w:rsidRPr="00024B6D" w14:paraId="03F6F2B7" w14:textId="77777777" w:rsidTr="75A551E9">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520F9E" w:rsidRPr="00024B6D" w:rsidRDefault="00520F9E" w:rsidP="00520F9E">
            <w:pPr>
              <w:rPr>
                <w:rFonts w:ascii="Verdana" w:hAnsi="Verdana"/>
                <w:b/>
                <w:kern w:val="2"/>
                <w:sz w:val="20"/>
              </w:rPr>
            </w:pPr>
            <w:r w:rsidRPr="00024B6D">
              <w:rPr>
                <w:rFonts w:ascii="Verdana" w:hAnsi="Verdana"/>
                <w:b/>
                <w:kern w:val="2"/>
                <w:sz w:val="20"/>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3A951297" w14:textId="4FEA610A" w:rsidR="00520F9E" w:rsidRPr="005A4D25" w:rsidRDefault="00520F9E" w:rsidP="00520F9E">
            <w:pPr>
              <w:rPr>
                <w:rFonts w:ascii="Verdana" w:hAnsi="Verdana"/>
                <w:kern w:val="2"/>
                <w:sz w:val="20"/>
              </w:rPr>
            </w:pPr>
            <w:r w:rsidRPr="005A4D25">
              <w:rPr>
                <w:rFonts w:ascii="Verdana" w:hAnsi="Verdana"/>
                <w:kern w:val="2"/>
                <w:sz w:val="20"/>
              </w:rPr>
              <w:t>Sutartis gali būti nutraukiama rašytiniu Šalių susitarimu arba vienašališkai, Bendrosiose sąlygose nustatyta tvarka.</w:t>
            </w:r>
          </w:p>
        </w:tc>
      </w:tr>
      <w:tr w:rsidR="00520F9E" w:rsidRPr="00024B6D" w14:paraId="3FAA1B2E" w14:textId="77777777" w:rsidTr="75A551E9">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520F9E" w:rsidRPr="00024B6D" w:rsidRDefault="00520F9E" w:rsidP="00520F9E">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130A3C71" w14:textId="7021961E" w:rsidR="00520F9E" w:rsidRPr="005A4D25" w:rsidRDefault="00520F9E" w:rsidP="00520F9E">
            <w:pPr>
              <w:rPr>
                <w:rFonts w:ascii="Verdana" w:hAnsi="Verdana"/>
                <w:kern w:val="2"/>
                <w:sz w:val="20"/>
              </w:rPr>
            </w:pPr>
            <w:r w:rsidRPr="005A4D25">
              <w:rPr>
                <w:rFonts w:ascii="Verdana" w:hAnsi="Verdana"/>
                <w:kern w:val="2"/>
                <w:sz w:val="20"/>
              </w:rPr>
              <w:t>12.2.1. jeigu Tiekėjas nevykdo prisiimtų įsipareigojimų už Sutartyje nustatytą Sutarties kainą / įkainius;</w:t>
            </w:r>
          </w:p>
          <w:p w14:paraId="27C8F88F" w14:textId="6DC2092B" w:rsidR="00520F9E" w:rsidRPr="005A4D25" w:rsidRDefault="00520F9E" w:rsidP="00520F9E">
            <w:pPr>
              <w:spacing w:line="257" w:lineRule="auto"/>
              <w:rPr>
                <w:rFonts w:ascii="Verdana" w:eastAsia="Arial" w:hAnsi="Verdana"/>
                <w:kern w:val="2"/>
                <w:sz w:val="20"/>
                <w:lang w:val="lt"/>
              </w:rPr>
            </w:pPr>
            <w:r w:rsidRPr="005A4D25">
              <w:rPr>
                <w:rFonts w:ascii="Verdana" w:eastAsia="Arial" w:hAnsi="Verdana"/>
                <w:kern w:val="2"/>
                <w:sz w:val="20"/>
                <w:lang w:val="lt"/>
              </w:rPr>
              <w:t>12.2</w:t>
            </w:r>
            <w:r w:rsidR="004C1DD0" w:rsidRPr="005A4D25">
              <w:rPr>
                <w:rFonts w:ascii="Verdana" w:eastAsia="Arial" w:hAnsi="Verdana"/>
                <w:kern w:val="2"/>
                <w:sz w:val="20"/>
                <w:lang w:val="lt"/>
              </w:rPr>
              <w:t>.2</w:t>
            </w:r>
            <w:r w:rsidRPr="005A4D25">
              <w:rPr>
                <w:rFonts w:ascii="Verdana" w:eastAsia="Arial" w:hAnsi="Verdana"/>
                <w:kern w:val="2"/>
                <w:sz w:val="20"/>
                <w:lang w:val="lt"/>
              </w:rPr>
              <w:t xml:space="preserve">. jeigu Tiekėjas nesilaiko Sutartyje nustatytų Paslaugų teikimo terminų 2 (du) kartus iš eilės arba vėluoja suteikti Paslaugas daugiau nei </w:t>
            </w:r>
            <w:r w:rsidR="004C1DD0" w:rsidRPr="005A4D25">
              <w:rPr>
                <w:rFonts w:ascii="Verdana" w:eastAsia="Arial" w:hAnsi="Verdana"/>
                <w:kern w:val="2"/>
                <w:sz w:val="20"/>
                <w:lang w:val="lt"/>
              </w:rPr>
              <w:t xml:space="preserve">10 (dešimt) darbo dienų </w:t>
            </w:r>
            <w:r w:rsidRPr="005A4D25">
              <w:rPr>
                <w:rFonts w:ascii="Verdana" w:eastAsia="Arial" w:hAnsi="Verdana"/>
                <w:kern w:val="2"/>
                <w:sz w:val="20"/>
                <w:lang w:val="lt"/>
              </w:rPr>
              <w:t>nuo Sutartyje nustatyto Paslaugų suteikimo termino;</w:t>
            </w:r>
          </w:p>
          <w:p w14:paraId="63F46089" w14:textId="74ED1D44" w:rsidR="00520F9E" w:rsidRPr="005A4D25" w:rsidRDefault="00520F9E" w:rsidP="00520F9E">
            <w:pPr>
              <w:tabs>
                <w:tab w:val="left" w:pos="567"/>
                <w:tab w:val="left" w:pos="851"/>
                <w:tab w:val="left" w:pos="992"/>
                <w:tab w:val="left" w:pos="1134"/>
              </w:tabs>
              <w:spacing w:line="257" w:lineRule="auto"/>
              <w:rPr>
                <w:rFonts w:ascii="Verdana" w:eastAsia="Arial" w:hAnsi="Verdana"/>
                <w:kern w:val="2"/>
                <w:sz w:val="20"/>
                <w:lang w:val="lt"/>
              </w:rPr>
            </w:pPr>
            <w:r w:rsidRPr="005A4D25">
              <w:rPr>
                <w:rFonts w:ascii="Verdana" w:eastAsia="Arial" w:hAnsi="Verdana"/>
                <w:kern w:val="2"/>
                <w:sz w:val="20"/>
                <w:lang w:val="lt"/>
              </w:rPr>
              <w:t>12.2.</w:t>
            </w:r>
            <w:r w:rsidR="004C1DD0" w:rsidRPr="005A4D25">
              <w:rPr>
                <w:rFonts w:ascii="Verdana" w:eastAsia="Arial" w:hAnsi="Verdana"/>
                <w:kern w:val="2"/>
                <w:sz w:val="20"/>
                <w:lang w:val="lt"/>
              </w:rPr>
              <w:t>3</w:t>
            </w:r>
            <w:r w:rsidRPr="005A4D25">
              <w:rPr>
                <w:rFonts w:ascii="Verdana" w:eastAsia="Arial" w:hAnsi="Verdana"/>
                <w:kern w:val="2"/>
                <w:sz w:val="20"/>
                <w:lang w:val="lt"/>
              </w:rPr>
              <w:t>. jeigu Tiekėjas pažeidžia Paslaugų suteikimo terminus ir priskaičiuotų netesybų už vėlavimą suma viršija 20 (dvidešimt) procentų Pradinės sutarties vertės;</w:t>
            </w:r>
          </w:p>
          <w:p w14:paraId="73E20761" w14:textId="6336EC44" w:rsidR="00520F9E" w:rsidRPr="005A4D25" w:rsidRDefault="00520F9E" w:rsidP="00520F9E">
            <w:pPr>
              <w:tabs>
                <w:tab w:val="left" w:pos="567"/>
                <w:tab w:val="left" w:pos="851"/>
                <w:tab w:val="left" w:pos="992"/>
                <w:tab w:val="left" w:pos="1134"/>
              </w:tabs>
              <w:spacing w:line="257" w:lineRule="auto"/>
              <w:rPr>
                <w:rFonts w:ascii="Verdana" w:eastAsia="Arial" w:hAnsi="Verdana"/>
                <w:kern w:val="2"/>
                <w:sz w:val="20"/>
                <w:lang w:val="lt"/>
              </w:rPr>
            </w:pPr>
            <w:r w:rsidRPr="005A4D25">
              <w:rPr>
                <w:rFonts w:ascii="Verdana" w:eastAsia="Arial" w:hAnsi="Verdana"/>
                <w:kern w:val="2"/>
                <w:sz w:val="20"/>
                <w:lang w:val="lt"/>
              </w:rPr>
              <w:t>12.2.</w:t>
            </w:r>
            <w:r w:rsidR="004C1DD0" w:rsidRPr="005A4D25">
              <w:rPr>
                <w:rFonts w:ascii="Verdana" w:eastAsia="Arial" w:hAnsi="Verdana"/>
                <w:kern w:val="2"/>
                <w:sz w:val="20"/>
                <w:lang w:val="lt"/>
              </w:rPr>
              <w:t>4</w:t>
            </w:r>
            <w:r w:rsidRPr="005A4D25">
              <w:rPr>
                <w:rFonts w:ascii="Verdana" w:eastAsia="Arial" w:hAnsi="Verdana"/>
                <w:kern w:val="2"/>
                <w:sz w:val="20"/>
                <w:lang w:val="lt"/>
              </w:rPr>
              <w:t>. Tiekėjas daugiau kaip 2 (du) kartus suteikia Paslaugas, kurios neatitinka Sutartyje ir (ar) įstatymuose nustatytų reikalavimų Paslaugoms;</w:t>
            </w:r>
          </w:p>
          <w:p w14:paraId="1DE93274" w14:textId="662C1F16" w:rsidR="00520F9E" w:rsidRPr="005A4D25" w:rsidRDefault="00520F9E" w:rsidP="00520F9E">
            <w:pPr>
              <w:tabs>
                <w:tab w:val="left" w:pos="567"/>
                <w:tab w:val="left" w:pos="851"/>
                <w:tab w:val="left" w:pos="992"/>
                <w:tab w:val="left" w:pos="1134"/>
              </w:tabs>
              <w:spacing w:line="257" w:lineRule="auto"/>
              <w:jc w:val="both"/>
              <w:rPr>
                <w:rFonts w:ascii="Verdana" w:eastAsia="Arial" w:hAnsi="Verdana"/>
                <w:kern w:val="2"/>
                <w:sz w:val="20"/>
                <w:lang w:val="lt"/>
              </w:rPr>
            </w:pPr>
            <w:r w:rsidRPr="005A4D25">
              <w:rPr>
                <w:rFonts w:ascii="Verdana" w:eastAsia="Arial" w:hAnsi="Verdana"/>
                <w:kern w:val="2"/>
                <w:sz w:val="20"/>
                <w:lang w:val="lt"/>
              </w:rPr>
              <w:t>12.2.</w:t>
            </w:r>
            <w:r w:rsidR="004C1DD0" w:rsidRPr="005A4D25">
              <w:rPr>
                <w:rFonts w:ascii="Verdana" w:eastAsia="Arial" w:hAnsi="Verdana"/>
                <w:kern w:val="2"/>
                <w:sz w:val="20"/>
                <w:lang w:val="lt"/>
              </w:rPr>
              <w:t>5</w:t>
            </w:r>
            <w:r w:rsidRPr="005A4D25">
              <w:rPr>
                <w:rFonts w:ascii="Verdana" w:eastAsia="Arial" w:hAnsi="Verdana"/>
                <w:kern w:val="2"/>
                <w:sz w:val="20"/>
                <w:lang w:val="lt"/>
              </w:rPr>
              <w:t>. Tiekėjas pažeidžia šios Sutarties nuostatas, reglamentuojančias konkurenciją, intelektinės nuosavybės ar konfidencialios informacijos valdymą;</w:t>
            </w:r>
          </w:p>
          <w:p w14:paraId="2AC0C09D" w14:textId="71D37452" w:rsidR="00520F9E" w:rsidRPr="005A4D25" w:rsidRDefault="00520F9E" w:rsidP="00520F9E">
            <w:pPr>
              <w:spacing w:line="257" w:lineRule="auto"/>
              <w:rPr>
                <w:rFonts w:ascii="Verdana" w:eastAsia="Arial" w:hAnsi="Verdana"/>
                <w:kern w:val="2"/>
                <w:sz w:val="20"/>
              </w:rPr>
            </w:pPr>
            <w:r w:rsidRPr="005A4D25">
              <w:rPr>
                <w:rFonts w:ascii="Verdana" w:eastAsia="Arial" w:hAnsi="Verdana"/>
                <w:kern w:val="2"/>
                <w:sz w:val="20"/>
                <w:lang w:val="lt"/>
              </w:rPr>
              <w:t>12.2.</w:t>
            </w:r>
            <w:r w:rsidR="004C1DD0" w:rsidRPr="005A4D25">
              <w:rPr>
                <w:rFonts w:ascii="Verdana" w:eastAsia="Arial" w:hAnsi="Verdana"/>
                <w:kern w:val="2"/>
                <w:sz w:val="20"/>
                <w:lang w:val="lt"/>
              </w:rPr>
              <w:t>6</w:t>
            </w:r>
            <w:r w:rsidRPr="005A4D25">
              <w:rPr>
                <w:rFonts w:ascii="Verdana" w:eastAsia="Arial" w:hAnsi="Verdana"/>
                <w:kern w:val="2"/>
                <w:sz w:val="20"/>
                <w:lang w:val="lt"/>
              </w:rPr>
              <w:t>. Tiekėjas 2 (du) kartus pažeidžia esminę Sutarties sąlygą.</w:t>
            </w:r>
          </w:p>
        </w:tc>
      </w:tr>
      <w:tr w:rsidR="00520F9E" w:rsidRPr="00024B6D" w14:paraId="16E64D10" w14:textId="77777777" w:rsidTr="75A551E9">
        <w:trPr>
          <w:trHeight w:val="300"/>
        </w:trPr>
        <w:tc>
          <w:tcPr>
            <w:tcW w:w="9628" w:type="dxa"/>
            <w:gridSpan w:val="4"/>
          </w:tcPr>
          <w:p w14:paraId="7BE18CDF" w14:textId="3C66B512" w:rsidR="00520F9E" w:rsidRPr="005A4D25" w:rsidRDefault="00520F9E" w:rsidP="00520F9E">
            <w:pPr>
              <w:jc w:val="center"/>
              <w:rPr>
                <w:rFonts w:ascii="Verdana" w:hAnsi="Verdana"/>
                <w:kern w:val="2"/>
                <w:sz w:val="20"/>
              </w:rPr>
            </w:pPr>
            <w:r w:rsidRPr="005A4D25">
              <w:rPr>
                <w:rFonts w:ascii="Verdana" w:hAnsi="Verdana"/>
                <w:b/>
                <w:kern w:val="2"/>
                <w:sz w:val="20"/>
              </w:rPr>
              <w:t xml:space="preserve">13. APLINKOS APSAUGOS IR SOCIALINIAI KRITERIJAI </w:t>
            </w:r>
          </w:p>
        </w:tc>
      </w:tr>
      <w:tr w:rsidR="00520F9E" w:rsidRPr="00024B6D" w14:paraId="05D8A05A" w14:textId="77777777" w:rsidTr="75A551E9">
        <w:trPr>
          <w:trHeight w:val="300"/>
        </w:trPr>
        <w:tc>
          <w:tcPr>
            <w:tcW w:w="3088" w:type="dxa"/>
          </w:tcPr>
          <w:p w14:paraId="1C2710A4" w14:textId="77777777" w:rsidR="00520F9E" w:rsidRPr="00024B6D" w:rsidRDefault="00520F9E" w:rsidP="00520F9E">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40" w:type="dxa"/>
            <w:gridSpan w:val="3"/>
          </w:tcPr>
          <w:p w14:paraId="53C9F569" w14:textId="5C0961CD" w:rsidR="00520F9E" w:rsidRPr="005A4D25" w:rsidRDefault="00520F9E" w:rsidP="004C1DD0">
            <w:pPr>
              <w:rPr>
                <w:rFonts w:ascii="Verdana" w:hAnsi="Verdana"/>
                <w:kern w:val="2"/>
                <w:sz w:val="20"/>
                <w:shd w:val="clear" w:color="auto" w:fill="FFFFFF"/>
              </w:rPr>
            </w:pPr>
            <w:r w:rsidRPr="005A4D25">
              <w:rPr>
                <w:rFonts w:ascii="Verdana" w:hAnsi="Verdana"/>
                <w:kern w:val="2"/>
                <w:sz w:val="20"/>
                <w:shd w:val="clear" w:color="auto" w:fill="FFFFFF"/>
              </w:rPr>
              <w:t xml:space="preserve">Aplinkosauginiai kriterijai Paslaugoms nustatomi vadovaujantis </w:t>
            </w:r>
            <w:r w:rsidRPr="005A4D25">
              <w:rPr>
                <w:rFonts w:ascii="Verdana" w:hAnsi="Verdana"/>
                <w:kern w:val="2"/>
                <w:sz w:val="20"/>
              </w:rPr>
              <w:t>Aplinkos apsaugos kriterijų taikymo, vykdant žaliuosius pirkimus, tvarkos aprašo, patvirtinto 2011 m. birželio 28 d. įsakymu D1-508</w:t>
            </w:r>
            <w:r w:rsidRPr="005A4D25">
              <w:rPr>
                <w:rFonts w:ascii="Verdana" w:hAnsi="Verdana"/>
                <w:kern w:val="2"/>
                <w:sz w:val="20"/>
                <w:shd w:val="clear" w:color="auto" w:fill="FFFFFF"/>
              </w:rPr>
              <w:t xml:space="preserve"> „Dėl Aplinkos apsaugos kriterijų taikymo, vykdant žaliuosius pirkimus, tvarkos aprašo patvirtinimo“ (toliau – Tvarkos aprašas)</w:t>
            </w:r>
            <w:r w:rsidR="004C1DD0" w:rsidRPr="005A4D25">
              <w:rPr>
                <w:rFonts w:ascii="Verdana" w:hAnsi="Verdana"/>
                <w:kern w:val="2"/>
                <w:sz w:val="20"/>
                <w:shd w:val="clear" w:color="auto" w:fill="FFFFFF"/>
              </w:rPr>
              <w:t xml:space="preserve"> 4.4.3 </w:t>
            </w:r>
            <w:r w:rsidRPr="005A4D25">
              <w:rPr>
                <w:rFonts w:ascii="Verdana" w:hAnsi="Verdana"/>
                <w:kern w:val="2"/>
                <w:sz w:val="20"/>
                <w:shd w:val="clear" w:color="auto" w:fill="FFFFFF"/>
              </w:rPr>
              <w:t>papunkčiu</w:t>
            </w:r>
            <w:r w:rsidR="004C1DD0" w:rsidRPr="005A4D25">
              <w:rPr>
                <w:rFonts w:ascii="Verdana" w:hAnsi="Verdana"/>
                <w:kern w:val="2"/>
                <w:sz w:val="20"/>
                <w:shd w:val="clear" w:color="auto" w:fill="FFFFFF"/>
              </w:rPr>
              <w:t>.</w:t>
            </w:r>
          </w:p>
        </w:tc>
      </w:tr>
      <w:tr w:rsidR="00520F9E" w:rsidRPr="00024B6D" w14:paraId="419E8DA3" w14:textId="77777777" w:rsidTr="75A551E9">
        <w:trPr>
          <w:trHeight w:val="300"/>
        </w:trPr>
        <w:tc>
          <w:tcPr>
            <w:tcW w:w="3088" w:type="dxa"/>
          </w:tcPr>
          <w:p w14:paraId="628C630D" w14:textId="77777777" w:rsidR="00520F9E" w:rsidRPr="00024B6D" w:rsidRDefault="00520F9E" w:rsidP="00520F9E">
            <w:pPr>
              <w:rPr>
                <w:rFonts w:ascii="Verdana" w:hAnsi="Verdana"/>
                <w:b/>
                <w:kern w:val="2"/>
                <w:sz w:val="20"/>
              </w:rPr>
            </w:pPr>
            <w:r w:rsidRPr="00024B6D">
              <w:rPr>
                <w:rFonts w:ascii="Verdana" w:hAnsi="Verdana"/>
                <w:b/>
                <w:kern w:val="2"/>
                <w:sz w:val="20"/>
              </w:rPr>
              <w:lastRenderedPageBreak/>
              <w:t>13.2. Su perkamomis Paslaugomis susiję socialiniai kriterijai</w:t>
            </w:r>
          </w:p>
        </w:tc>
        <w:tc>
          <w:tcPr>
            <w:tcW w:w="6540" w:type="dxa"/>
            <w:gridSpan w:val="3"/>
          </w:tcPr>
          <w:p w14:paraId="2BF3C378" w14:textId="4FEA5000" w:rsidR="00520F9E" w:rsidRPr="005A4D25" w:rsidRDefault="00520F9E" w:rsidP="00520F9E">
            <w:pPr>
              <w:rPr>
                <w:rFonts w:ascii="Verdana" w:hAnsi="Verdana"/>
                <w:kern w:val="2"/>
                <w:sz w:val="20"/>
                <w:shd w:val="clear" w:color="auto" w:fill="FFFFFF"/>
              </w:rPr>
            </w:pPr>
            <w:r w:rsidRPr="005A4D25">
              <w:rPr>
                <w:rFonts w:ascii="Verdana" w:hAnsi="Verdana"/>
                <w:kern w:val="2"/>
                <w:sz w:val="20"/>
                <w:shd w:val="clear" w:color="auto" w:fill="FFFFFF"/>
              </w:rPr>
              <w:t>Netaikoma</w:t>
            </w:r>
          </w:p>
        </w:tc>
      </w:tr>
      <w:tr w:rsidR="00520F9E" w:rsidRPr="00024B6D" w14:paraId="1CF58E95" w14:textId="77777777" w:rsidTr="75A551E9">
        <w:trPr>
          <w:trHeight w:val="300"/>
        </w:trPr>
        <w:tc>
          <w:tcPr>
            <w:tcW w:w="9628" w:type="dxa"/>
            <w:gridSpan w:val="4"/>
          </w:tcPr>
          <w:p w14:paraId="7AAC8525" w14:textId="77777777" w:rsidR="00520F9E" w:rsidRPr="00024B6D" w:rsidRDefault="00520F9E" w:rsidP="00520F9E">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520F9E" w:rsidRPr="00024B6D" w:rsidRDefault="00520F9E" w:rsidP="00520F9E">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520F9E" w:rsidRPr="00024B6D" w14:paraId="2E29B0BA" w14:textId="77777777" w:rsidTr="75A551E9">
        <w:trPr>
          <w:trHeight w:val="300"/>
        </w:trPr>
        <w:tc>
          <w:tcPr>
            <w:tcW w:w="3088" w:type="dxa"/>
          </w:tcPr>
          <w:p w14:paraId="62368DD3" w14:textId="03A5B3D1" w:rsidR="00520F9E" w:rsidRPr="00024B6D" w:rsidRDefault="00520F9E" w:rsidP="00520F9E">
            <w:pPr>
              <w:rPr>
                <w:rFonts w:ascii="Verdana" w:hAnsi="Verdana"/>
                <w:b/>
                <w:kern w:val="2"/>
                <w:sz w:val="20"/>
              </w:rPr>
            </w:pPr>
            <w:r w:rsidRPr="00024B6D">
              <w:rPr>
                <w:rFonts w:ascii="Verdana" w:hAnsi="Verdana"/>
                <w:b/>
                <w:kern w:val="2"/>
                <w:sz w:val="20"/>
              </w:rPr>
              <w:t xml:space="preserve">14.1. </w:t>
            </w:r>
          </w:p>
        </w:tc>
        <w:tc>
          <w:tcPr>
            <w:tcW w:w="6540" w:type="dxa"/>
            <w:gridSpan w:val="3"/>
          </w:tcPr>
          <w:p w14:paraId="61EBCD23" w14:textId="2D4483DE" w:rsidR="00520F9E" w:rsidRPr="00024B6D" w:rsidRDefault="00520F9E" w:rsidP="00520F9E">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520F9E" w:rsidRPr="00024B6D" w14:paraId="12F09A8A" w14:textId="77777777" w:rsidTr="75A551E9">
        <w:trPr>
          <w:trHeight w:val="300"/>
        </w:trPr>
        <w:tc>
          <w:tcPr>
            <w:tcW w:w="3088" w:type="dxa"/>
          </w:tcPr>
          <w:p w14:paraId="6B917536" w14:textId="44129D52" w:rsidR="00520F9E" w:rsidRPr="00024B6D" w:rsidRDefault="00520F9E" w:rsidP="00520F9E">
            <w:pPr>
              <w:rPr>
                <w:rFonts w:ascii="Verdana" w:hAnsi="Verdana"/>
                <w:b/>
                <w:kern w:val="2"/>
                <w:sz w:val="20"/>
              </w:rPr>
            </w:pPr>
            <w:r w:rsidRPr="00024B6D">
              <w:rPr>
                <w:rFonts w:ascii="Verdana" w:hAnsi="Verdana"/>
                <w:b/>
                <w:kern w:val="2"/>
                <w:sz w:val="20"/>
              </w:rPr>
              <w:t>14.3.</w:t>
            </w:r>
          </w:p>
        </w:tc>
        <w:tc>
          <w:tcPr>
            <w:tcW w:w="6540" w:type="dxa"/>
            <w:gridSpan w:val="3"/>
          </w:tcPr>
          <w:p w14:paraId="2DECDD3F" w14:textId="02A6E2F8" w:rsidR="00520F9E" w:rsidRDefault="00520F9E" w:rsidP="00520F9E">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7D3296EC" w14:textId="1C12ED6E" w:rsidR="00520F9E" w:rsidRPr="006E7560" w:rsidRDefault="00520F9E" w:rsidP="00520F9E">
            <w:pPr>
              <w:rPr>
                <w:rFonts w:ascii="Verdana" w:hAnsi="Verdana"/>
                <w:kern w:val="2"/>
                <w:sz w:val="20"/>
              </w:rPr>
            </w:pPr>
            <w:r w:rsidRPr="006E7560">
              <w:rPr>
                <w:rFonts w:ascii="Verdana" w:hAnsi="Verdana"/>
                <w:kern w:val="2"/>
                <w:sz w:val="20"/>
              </w:rPr>
              <w:t>14.3.1. „14.3. Vykdant Sutartį Pirkėjas kaip duomenų valdytojas gali tvarkyti šiuos Tiekėjo darbuotojų ar kitų įgaliotų fizinių asmenų (pvz., įgaliotinių, valdymo organų narių ar kt.) (toliau ir – Įgalioti atstovai) asmens duomenis:</w:t>
            </w:r>
          </w:p>
          <w:p w14:paraId="18D4E60E" w14:textId="4F209B75" w:rsidR="00520F9E" w:rsidRPr="006E7560" w:rsidRDefault="00520F9E" w:rsidP="00520F9E">
            <w:pPr>
              <w:rPr>
                <w:rFonts w:ascii="Verdana" w:hAnsi="Verdana"/>
                <w:kern w:val="2"/>
                <w:sz w:val="20"/>
              </w:rPr>
            </w:pPr>
            <w:r w:rsidRPr="006E7560">
              <w:rPr>
                <w:rFonts w:ascii="Verdana" w:hAnsi="Verdana"/>
                <w:kern w:val="2"/>
                <w:sz w:val="20"/>
              </w:rPr>
              <w:t>14.3.1. vardas ir pavardė;</w:t>
            </w:r>
          </w:p>
          <w:p w14:paraId="3A8A668D" w14:textId="7305BA39" w:rsidR="00520F9E" w:rsidRPr="006E7560" w:rsidRDefault="00520F9E" w:rsidP="00520F9E">
            <w:pPr>
              <w:rPr>
                <w:rFonts w:ascii="Verdana" w:hAnsi="Verdana"/>
                <w:kern w:val="2"/>
                <w:sz w:val="20"/>
              </w:rPr>
            </w:pPr>
            <w:r w:rsidRPr="006E7560">
              <w:rPr>
                <w:rFonts w:ascii="Verdana" w:hAnsi="Verdana"/>
                <w:kern w:val="2"/>
                <w:sz w:val="20"/>
              </w:rPr>
              <w:t>14.3.2. pareigos;</w:t>
            </w:r>
          </w:p>
          <w:p w14:paraId="6A8D034A" w14:textId="53AD6A31" w:rsidR="00520F9E" w:rsidRPr="006E7560" w:rsidRDefault="00520F9E" w:rsidP="00520F9E">
            <w:pPr>
              <w:rPr>
                <w:rFonts w:ascii="Verdana" w:hAnsi="Verdana"/>
                <w:kern w:val="2"/>
                <w:sz w:val="20"/>
              </w:rPr>
            </w:pPr>
            <w:r w:rsidRPr="006E7560">
              <w:rPr>
                <w:rFonts w:ascii="Verdana" w:hAnsi="Verdana"/>
                <w:kern w:val="2"/>
                <w:sz w:val="20"/>
              </w:rPr>
              <w:t>14.3.3. telefono numeris ir / ar elektroninio pašto adresas;</w:t>
            </w:r>
          </w:p>
          <w:p w14:paraId="3EC42671" w14:textId="78D3E80B" w:rsidR="00520F9E" w:rsidRPr="006E7560" w:rsidRDefault="00520F9E" w:rsidP="00520F9E">
            <w:pPr>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0603A0DC" w14:textId="67CE351F" w:rsidR="00520F9E" w:rsidRPr="006E7560" w:rsidRDefault="00520F9E" w:rsidP="00520F9E">
            <w:pPr>
              <w:rPr>
                <w:rFonts w:ascii="Verdana" w:hAnsi="Verdana"/>
                <w:kern w:val="2"/>
                <w:sz w:val="20"/>
              </w:rPr>
            </w:pPr>
            <w:r w:rsidRPr="006E7560">
              <w:rPr>
                <w:rFonts w:ascii="Verdana" w:hAnsi="Verdana"/>
                <w:kern w:val="2"/>
                <w:sz w:val="20"/>
              </w:rPr>
              <w:t>14.3.5. įgaliojimų (atstovavimo) duomenys;</w:t>
            </w:r>
          </w:p>
          <w:p w14:paraId="543EC94C" w14:textId="612C1E68" w:rsidR="00520F9E" w:rsidRPr="006E7560" w:rsidRDefault="00520F9E" w:rsidP="00520F9E">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520F9E" w:rsidRPr="006E7560" w:rsidRDefault="00520F9E" w:rsidP="00520F9E">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06B2F906" w14:textId="4EC5DC20" w:rsidR="00520F9E" w:rsidRPr="006E7560" w:rsidRDefault="00520F9E" w:rsidP="00520F9E">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2A98FDF" w:rsidR="00520F9E" w:rsidRPr="005A4D25" w:rsidRDefault="00520F9E" w:rsidP="00520F9E">
            <w:pPr>
              <w:rPr>
                <w:rFonts w:ascii="Verdana" w:hAnsi="Verdana"/>
                <w:kern w:val="2"/>
                <w:sz w:val="20"/>
              </w:rPr>
            </w:pPr>
            <w:r w:rsidRPr="006E7560">
              <w:rPr>
                <w:rFonts w:ascii="Verdana" w:hAnsi="Verdana"/>
                <w:kern w:val="2"/>
                <w:sz w:val="20"/>
              </w:rPr>
              <w:t xml:space="preserve">14.6. Po Sutarties sudarymo per 5 (penkias) darbo dienas </w:t>
            </w:r>
            <w:r w:rsidRPr="006E7560">
              <w:rPr>
                <w:rFonts w:ascii="Verdana" w:hAnsi="Verdana"/>
                <w:sz w:val="20"/>
              </w:rPr>
              <w:t>T</w:t>
            </w:r>
            <w:r w:rsidRPr="006E7560">
              <w:rPr>
                <w:rFonts w:ascii="Verdana" w:hAnsi="Verdana"/>
                <w:kern w:val="2"/>
                <w:sz w:val="20"/>
              </w:rPr>
              <w:t>i</w:t>
            </w:r>
            <w:r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34433FBA" w14:textId="627D0C5C" w:rsidR="00520F9E" w:rsidRPr="00024B6D" w:rsidRDefault="00520F9E" w:rsidP="00520F9E">
            <w:pPr>
              <w:rPr>
                <w:rFonts w:ascii="Verdana" w:hAnsi="Verdana"/>
                <w:kern w:val="2"/>
                <w:sz w:val="20"/>
              </w:rPr>
            </w:pPr>
            <w:r w:rsidRPr="005A4D25">
              <w:rPr>
                <w:rFonts w:ascii="Verdana" w:hAnsi="Verdana"/>
                <w:kern w:val="2"/>
                <w:sz w:val="20"/>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pažeidimu, Pirkėjas nutraukia Sutartį, o Tiekėjas privalo sumokėti Specialiųjų sąlygų 9.3.1 punkte nurodyto dydžio baudą [ir atlyginti nuostolius Specialiųjų sąlygų 9.3.3 punkte nustatyta tvarka].“ </w:t>
            </w:r>
          </w:p>
        </w:tc>
      </w:tr>
      <w:tr w:rsidR="00520F9E" w:rsidRPr="00024B6D" w14:paraId="23411A3F" w14:textId="77777777" w:rsidTr="75A551E9">
        <w:trPr>
          <w:trHeight w:val="300"/>
        </w:trPr>
        <w:tc>
          <w:tcPr>
            <w:tcW w:w="9628" w:type="dxa"/>
            <w:gridSpan w:val="4"/>
          </w:tcPr>
          <w:p w14:paraId="16C1C8CD" w14:textId="77777777" w:rsidR="00520F9E" w:rsidRPr="00024B6D" w:rsidRDefault="00520F9E" w:rsidP="00520F9E">
            <w:pPr>
              <w:jc w:val="center"/>
              <w:rPr>
                <w:rFonts w:ascii="Verdana" w:hAnsi="Verdana"/>
                <w:b/>
                <w:kern w:val="2"/>
                <w:sz w:val="20"/>
              </w:rPr>
            </w:pPr>
            <w:r w:rsidRPr="00024B6D">
              <w:rPr>
                <w:rFonts w:ascii="Verdana" w:hAnsi="Verdana"/>
                <w:b/>
                <w:kern w:val="2"/>
                <w:sz w:val="20"/>
              </w:rPr>
              <w:t>15. SUTARTIES PRIEDAI</w:t>
            </w:r>
          </w:p>
        </w:tc>
      </w:tr>
      <w:tr w:rsidR="00520F9E" w:rsidRPr="00024B6D" w14:paraId="485BC861" w14:textId="77777777" w:rsidTr="75A551E9">
        <w:trPr>
          <w:trHeight w:val="300"/>
        </w:trPr>
        <w:tc>
          <w:tcPr>
            <w:tcW w:w="3088" w:type="dxa"/>
          </w:tcPr>
          <w:p w14:paraId="13989817" w14:textId="77777777" w:rsidR="00520F9E" w:rsidRPr="00024B6D" w:rsidRDefault="00520F9E" w:rsidP="00520F9E">
            <w:pPr>
              <w:jc w:val="center"/>
              <w:rPr>
                <w:rFonts w:ascii="Verdana" w:hAnsi="Verdana"/>
                <w:b/>
                <w:kern w:val="2"/>
                <w:sz w:val="20"/>
              </w:rPr>
            </w:pPr>
            <w:r w:rsidRPr="00024B6D">
              <w:rPr>
                <w:rFonts w:ascii="Verdana" w:hAnsi="Verdana"/>
                <w:b/>
                <w:kern w:val="2"/>
                <w:sz w:val="20"/>
              </w:rPr>
              <w:lastRenderedPageBreak/>
              <w:t>15.1. Priedas Nr. 1</w:t>
            </w:r>
          </w:p>
        </w:tc>
        <w:tc>
          <w:tcPr>
            <w:tcW w:w="6540" w:type="dxa"/>
            <w:gridSpan w:val="3"/>
          </w:tcPr>
          <w:p w14:paraId="600F5C7B" w14:textId="290C17E4" w:rsidR="00520F9E" w:rsidRPr="00024B6D" w:rsidRDefault="00520F9E" w:rsidP="00520F9E">
            <w:pPr>
              <w:jc w:val="center"/>
              <w:rPr>
                <w:rFonts w:ascii="Verdana" w:hAnsi="Verdana"/>
                <w:b/>
                <w:kern w:val="2"/>
                <w:sz w:val="20"/>
              </w:rPr>
            </w:pPr>
            <w:r w:rsidRPr="003D2C6F">
              <w:rPr>
                <w:rFonts w:ascii="Verdana" w:hAnsi="Verdana"/>
                <w:kern w:val="2"/>
                <w:sz w:val="20"/>
              </w:rPr>
              <w:t>Techninė specifikacija</w:t>
            </w:r>
          </w:p>
        </w:tc>
      </w:tr>
      <w:tr w:rsidR="00520F9E" w:rsidRPr="00024B6D" w14:paraId="617177F3" w14:textId="77777777" w:rsidTr="75A551E9">
        <w:trPr>
          <w:trHeight w:val="300"/>
        </w:trPr>
        <w:tc>
          <w:tcPr>
            <w:tcW w:w="3088" w:type="dxa"/>
          </w:tcPr>
          <w:p w14:paraId="04230816" w14:textId="77777777" w:rsidR="00520F9E" w:rsidRPr="00024B6D" w:rsidRDefault="00520F9E" w:rsidP="00520F9E">
            <w:pPr>
              <w:jc w:val="center"/>
              <w:rPr>
                <w:rFonts w:ascii="Verdana" w:hAnsi="Verdana"/>
                <w:b/>
                <w:kern w:val="2"/>
                <w:sz w:val="20"/>
              </w:rPr>
            </w:pPr>
            <w:r w:rsidRPr="00024B6D">
              <w:rPr>
                <w:rFonts w:ascii="Verdana" w:hAnsi="Verdana"/>
                <w:b/>
                <w:kern w:val="2"/>
                <w:sz w:val="20"/>
              </w:rPr>
              <w:t>15.2. Priedas Nr. 2</w:t>
            </w:r>
          </w:p>
        </w:tc>
        <w:tc>
          <w:tcPr>
            <w:tcW w:w="6540" w:type="dxa"/>
            <w:gridSpan w:val="3"/>
          </w:tcPr>
          <w:p w14:paraId="4EF9D51C" w14:textId="4FFD546D" w:rsidR="00520F9E" w:rsidRPr="00024B6D" w:rsidRDefault="00520F9E" w:rsidP="00520F9E">
            <w:pPr>
              <w:jc w:val="center"/>
              <w:rPr>
                <w:rFonts w:ascii="Verdana" w:hAnsi="Verdana"/>
                <w:b/>
                <w:kern w:val="2"/>
                <w:sz w:val="20"/>
              </w:rPr>
            </w:pPr>
            <w:r w:rsidRPr="003D2C6F">
              <w:rPr>
                <w:rFonts w:ascii="Verdana" w:hAnsi="Verdana"/>
                <w:kern w:val="2"/>
                <w:sz w:val="20"/>
              </w:rPr>
              <w:t>Pasiūlymas</w:t>
            </w:r>
          </w:p>
        </w:tc>
      </w:tr>
      <w:tr w:rsidR="00520F9E" w:rsidRPr="00024B6D" w14:paraId="398D7243" w14:textId="77777777" w:rsidTr="75A551E9">
        <w:trPr>
          <w:trHeight w:val="300"/>
        </w:trPr>
        <w:tc>
          <w:tcPr>
            <w:tcW w:w="3088" w:type="dxa"/>
          </w:tcPr>
          <w:p w14:paraId="59138AE1" w14:textId="77777777" w:rsidR="00520F9E" w:rsidRPr="00024B6D" w:rsidRDefault="00520F9E" w:rsidP="00520F9E">
            <w:pPr>
              <w:jc w:val="center"/>
              <w:rPr>
                <w:rFonts w:ascii="Verdana" w:hAnsi="Verdana"/>
                <w:b/>
                <w:kern w:val="2"/>
                <w:sz w:val="20"/>
              </w:rPr>
            </w:pPr>
            <w:r w:rsidRPr="00024B6D">
              <w:rPr>
                <w:rFonts w:ascii="Verdana" w:hAnsi="Verdana"/>
                <w:b/>
                <w:kern w:val="2"/>
                <w:sz w:val="20"/>
              </w:rPr>
              <w:t>15.3. Priedas Nr. 3</w:t>
            </w:r>
          </w:p>
        </w:tc>
        <w:tc>
          <w:tcPr>
            <w:tcW w:w="6540" w:type="dxa"/>
            <w:gridSpan w:val="3"/>
          </w:tcPr>
          <w:p w14:paraId="5DC3BF44" w14:textId="32FAB8C7" w:rsidR="00520F9E" w:rsidRPr="00024B6D" w:rsidRDefault="00520F9E" w:rsidP="00520F9E">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520F9E" w:rsidRPr="00024B6D" w14:paraId="40113387" w14:textId="77777777" w:rsidTr="75A551E9">
        <w:tc>
          <w:tcPr>
            <w:tcW w:w="9628" w:type="dxa"/>
            <w:gridSpan w:val="4"/>
          </w:tcPr>
          <w:p w14:paraId="6A970E6C" w14:textId="77777777" w:rsidR="00520F9E" w:rsidRPr="00024B6D" w:rsidRDefault="00520F9E" w:rsidP="00520F9E">
            <w:pPr>
              <w:jc w:val="center"/>
              <w:rPr>
                <w:rFonts w:ascii="Verdana" w:hAnsi="Verdana"/>
                <w:b/>
                <w:kern w:val="2"/>
                <w:sz w:val="20"/>
              </w:rPr>
            </w:pPr>
            <w:r w:rsidRPr="00024B6D">
              <w:rPr>
                <w:rFonts w:ascii="Verdana" w:hAnsi="Verdana"/>
                <w:b/>
                <w:kern w:val="2"/>
                <w:sz w:val="20"/>
              </w:rPr>
              <w:t>16. ŠALIŲ ATSTOVŲ PARAŠAI</w:t>
            </w:r>
          </w:p>
        </w:tc>
      </w:tr>
      <w:tr w:rsidR="00520F9E" w:rsidRPr="00024B6D" w14:paraId="7BD43679" w14:textId="77777777" w:rsidTr="75A551E9">
        <w:tc>
          <w:tcPr>
            <w:tcW w:w="5275" w:type="dxa"/>
            <w:gridSpan w:val="3"/>
          </w:tcPr>
          <w:p w14:paraId="6EF2AA44" w14:textId="77777777" w:rsidR="00520F9E" w:rsidRPr="00024B6D" w:rsidRDefault="00520F9E" w:rsidP="00520F9E">
            <w:pPr>
              <w:jc w:val="center"/>
              <w:rPr>
                <w:rFonts w:ascii="Verdana" w:hAnsi="Verdana"/>
                <w:b/>
                <w:kern w:val="2"/>
                <w:sz w:val="20"/>
              </w:rPr>
            </w:pPr>
            <w:r w:rsidRPr="00024B6D">
              <w:rPr>
                <w:rFonts w:ascii="Verdana" w:hAnsi="Verdana"/>
                <w:b/>
                <w:kern w:val="2"/>
                <w:sz w:val="20"/>
              </w:rPr>
              <w:t>PIRKĖJAS</w:t>
            </w:r>
          </w:p>
        </w:tc>
        <w:tc>
          <w:tcPr>
            <w:tcW w:w="4353" w:type="dxa"/>
          </w:tcPr>
          <w:p w14:paraId="6E7AE5F1" w14:textId="77777777" w:rsidR="00520F9E" w:rsidRPr="00024B6D" w:rsidRDefault="00520F9E" w:rsidP="00520F9E">
            <w:pPr>
              <w:jc w:val="center"/>
              <w:rPr>
                <w:rFonts w:ascii="Verdana" w:hAnsi="Verdana"/>
                <w:b/>
                <w:kern w:val="2"/>
                <w:sz w:val="20"/>
              </w:rPr>
            </w:pPr>
            <w:r w:rsidRPr="00024B6D">
              <w:rPr>
                <w:rFonts w:ascii="Verdana" w:hAnsi="Verdana"/>
                <w:b/>
                <w:kern w:val="2"/>
                <w:sz w:val="20"/>
              </w:rPr>
              <w:t>TIEKĖJAS</w:t>
            </w:r>
          </w:p>
        </w:tc>
      </w:tr>
      <w:tr w:rsidR="00520F9E" w:rsidRPr="00024B6D" w14:paraId="55A0556F" w14:textId="77777777" w:rsidTr="75A551E9">
        <w:tc>
          <w:tcPr>
            <w:tcW w:w="5275" w:type="dxa"/>
            <w:gridSpan w:val="3"/>
          </w:tcPr>
          <w:p w14:paraId="173ABDC4" w14:textId="37BEE4FF" w:rsidR="00520F9E" w:rsidRPr="00024B6D" w:rsidRDefault="00520F9E" w:rsidP="00520F9E">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353" w:type="dxa"/>
          </w:tcPr>
          <w:p w14:paraId="438EBAC8" w14:textId="607D4B46" w:rsidR="00520F9E" w:rsidRPr="00024B6D" w:rsidRDefault="00520F9E" w:rsidP="00520F9E">
            <w:pPr>
              <w:jc w:val="center"/>
              <w:rPr>
                <w:rFonts w:ascii="Verdana" w:hAnsi="Verdana"/>
                <w:b/>
                <w:kern w:val="2"/>
                <w:sz w:val="20"/>
              </w:rPr>
            </w:pPr>
            <w:r w:rsidRPr="008234F0">
              <w:rPr>
                <w:rFonts w:ascii="Verdana" w:hAnsi="Verdana"/>
                <w:color w:val="00B050"/>
                <w:kern w:val="2"/>
                <w:sz w:val="20"/>
              </w:rPr>
              <w:t>[nurodomos atstovo pareigos, vardas, pavardė]</w:t>
            </w:r>
          </w:p>
        </w:tc>
      </w:tr>
      <w:tr w:rsidR="00520F9E" w:rsidRPr="00024B6D" w14:paraId="7E437DD3" w14:textId="77777777" w:rsidTr="75A551E9">
        <w:tc>
          <w:tcPr>
            <w:tcW w:w="5275" w:type="dxa"/>
            <w:gridSpan w:val="3"/>
          </w:tcPr>
          <w:p w14:paraId="02FA67CF" w14:textId="77777777" w:rsidR="00520F9E" w:rsidRPr="0063449C" w:rsidRDefault="00520F9E" w:rsidP="00520F9E">
            <w:pPr>
              <w:jc w:val="center"/>
              <w:rPr>
                <w:rFonts w:ascii="Verdana" w:hAnsi="Verdana"/>
                <w:bCs/>
                <w:kern w:val="2"/>
                <w:sz w:val="20"/>
              </w:rPr>
            </w:pPr>
          </w:p>
          <w:p w14:paraId="3978C9F4" w14:textId="77777777" w:rsidR="00520F9E" w:rsidRPr="0063449C" w:rsidRDefault="00520F9E" w:rsidP="00520F9E">
            <w:pPr>
              <w:jc w:val="center"/>
              <w:rPr>
                <w:rFonts w:ascii="Verdana" w:hAnsi="Verdana"/>
                <w:bCs/>
                <w:kern w:val="2"/>
                <w:sz w:val="20"/>
              </w:rPr>
            </w:pPr>
          </w:p>
          <w:p w14:paraId="13CC7138" w14:textId="69E85AB9" w:rsidR="00520F9E" w:rsidRPr="0063449C" w:rsidRDefault="00520F9E" w:rsidP="00520F9E">
            <w:pPr>
              <w:jc w:val="center"/>
              <w:rPr>
                <w:rFonts w:ascii="Verdana" w:hAnsi="Verdana"/>
                <w:bCs/>
                <w:kern w:val="2"/>
                <w:sz w:val="20"/>
              </w:rPr>
            </w:pPr>
            <w:r w:rsidRPr="0063449C">
              <w:rPr>
                <w:rFonts w:ascii="Verdana" w:hAnsi="Verdana"/>
                <w:bCs/>
                <w:kern w:val="2"/>
                <w:sz w:val="20"/>
              </w:rPr>
              <w:t>(parašas)</w:t>
            </w:r>
          </w:p>
        </w:tc>
        <w:tc>
          <w:tcPr>
            <w:tcW w:w="4353" w:type="dxa"/>
          </w:tcPr>
          <w:p w14:paraId="252032AF" w14:textId="77777777" w:rsidR="00520F9E" w:rsidRPr="0063449C" w:rsidRDefault="00520F9E" w:rsidP="00520F9E">
            <w:pPr>
              <w:jc w:val="center"/>
              <w:rPr>
                <w:rFonts w:ascii="Verdana" w:hAnsi="Verdana"/>
                <w:bCs/>
                <w:kern w:val="2"/>
                <w:sz w:val="20"/>
              </w:rPr>
            </w:pPr>
          </w:p>
          <w:p w14:paraId="59364FBC" w14:textId="77777777" w:rsidR="00520F9E" w:rsidRPr="0063449C" w:rsidRDefault="00520F9E" w:rsidP="00520F9E">
            <w:pPr>
              <w:jc w:val="center"/>
              <w:rPr>
                <w:rFonts w:ascii="Verdana" w:hAnsi="Verdana"/>
                <w:bCs/>
                <w:kern w:val="2"/>
                <w:sz w:val="20"/>
              </w:rPr>
            </w:pPr>
          </w:p>
          <w:p w14:paraId="5F453D09" w14:textId="11ED572F" w:rsidR="00520F9E" w:rsidRPr="0063449C" w:rsidRDefault="00520F9E" w:rsidP="00520F9E">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13BC" w14:textId="77777777" w:rsidR="00165E9B" w:rsidRDefault="00165E9B">
      <w:pPr>
        <w:rPr>
          <w:sz w:val="20"/>
        </w:rPr>
      </w:pPr>
      <w:r>
        <w:rPr>
          <w:sz w:val="20"/>
        </w:rPr>
        <w:separator/>
      </w:r>
    </w:p>
  </w:endnote>
  <w:endnote w:type="continuationSeparator" w:id="0">
    <w:p w14:paraId="71684DC8" w14:textId="77777777" w:rsidR="00165E9B" w:rsidRDefault="00165E9B">
      <w:pPr>
        <w:rPr>
          <w:sz w:val="20"/>
        </w:rPr>
      </w:pPr>
      <w:r>
        <w:rPr>
          <w:sz w:val="20"/>
        </w:rPr>
        <w:continuationSeparator/>
      </w:r>
    </w:p>
  </w:endnote>
  <w:endnote w:type="continuationNotice" w:id="1">
    <w:p w14:paraId="5A62AA91" w14:textId="77777777" w:rsidR="00165E9B" w:rsidRDefault="00165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AB0A" w14:textId="77777777" w:rsidR="00165E9B" w:rsidRDefault="00165E9B">
      <w:pPr>
        <w:rPr>
          <w:sz w:val="20"/>
        </w:rPr>
      </w:pPr>
      <w:r>
        <w:rPr>
          <w:sz w:val="20"/>
        </w:rPr>
        <w:separator/>
      </w:r>
    </w:p>
  </w:footnote>
  <w:footnote w:type="continuationSeparator" w:id="0">
    <w:p w14:paraId="0BDBA57F" w14:textId="77777777" w:rsidR="00165E9B" w:rsidRDefault="00165E9B">
      <w:pPr>
        <w:rPr>
          <w:sz w:val="20"/>
        </w:rPr>
      </w:pPr>
      <w:r>
        <w:rPr>
          <w:sz w:val="20"/>
        </w:rPr>
        <w:continuationSeparator/>
      </w:r>
    </w:p>
  </w:footnote>
  <w:footnote w:type="continuationNotice" w:id="1">
    <w:p w14:paraId="416A7569" w14:textId="77777777" w:rsidR="00165E9B" w:rsidRDefault="00165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57F0E"/>
    <w:rsid w:val="00064049"/>
    <w:rsid w:val="00073E63"/>
    <w:rsid w:val="00080B52"/>
    <w:rsid w:val="00084CC4"/>
    <w:rsid w:val="00097154"/>
    <w:rsid w:val="000A4159"/>
    <w:rsid w:val="000A4809"/>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65E9B"/>
    <w:rsid w:val="00176F0C"/>
    <w:rsid w:val="001805A6"/>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3F2D"/>
    <w:rsid w:val="001E7A68"/>
    <w:rsid w:val="001F14DA"/>
    <w:rsid w:val="001F5B60"/>
    <w:rsid w:val="00200845"/>
    <w:rsid w:val="002031FA"/>
    <w:rsid w:val="00206A62"/>
    <w:rsid w:val="00206D7C"/>
    <w:rsid w:val="0022005F"/>
    <w:rsid w:val="00222051"/>
    <w:rsid w:val="00222450"/>
    <w:rsid w:val="002310B2"/>
    <w:rsid w:val="00240397"/>
    <w:rsid w:val="00251F80"/>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1028"/>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B761A"/>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21D3"/>
    <w:rsid w:val="00476780"/>
    <w:rsid w:val="00476AB8"/>
    <w:rsid w:val="00480644"/>
    <w:rsid w:val="00482737"/>
    <w:rsid w:val="00482DE7"/>
    <w:rsid w:val="004927F5"/>
    <w:rsid w:val="004A099A"/>
    <w:rsid w:val="004A2BA6"/>
    <w:rsid w:val="004A3184"/>
    <w:rsid w:val="004A3BF1"/>
    <w:rsid w:val="004A5026"/>
    <w:rsid w:val="004A7CF6"/>
    <w:rsid w:val="004B4AE4"/>
    <w:rsid w:val="004C1DD0"/>
    <w:rsid w:val="004D133F"/>
    <w:rsid w:val="004D6383"/>
    <w:rsid w:val="004E1601"/>
    <w:rsid w:val="004E387B"/>
    <w:rsid w:val="004E6FDB"/>
    <w:rsid w:val="004F4A94"/>
    <w:rsid w:val="005009AC"/>
    <w:rsid w:val="00500C06"/>
    <w:rsid w:val="00500FDD"/>
    <w:rsid w:val="00501B8A"/>
    <w:rsid w:val="005020FD"/>
    <w:rsid w:val="00505AAA"/>
    <w:rsid w:val="00510365"/>
    <w:rsid w:val="00520F9E"/>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5997"/>
    <w:rsid w:val="005A39C5"/>
    <w:rsid w:val="005A4D2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54FD"/>
    <w:rsid w:val="006A565E"/>
    <w:rsid w:val="006A63AF"/>
    <w:rsid w:val="006B2479"/>
    <w:rsid w:val="006B381C"/>
    <w:rsid w:val="006B7A18"/>
    <w:rsid w:val="006C4858"/>
    <w:rsid w:val="006C5C9E"/>
    <w:rsid w:val="006C5DEA"/>
    <w:rsid w:val="006C6F0A"/>
    <w:rsid w:val="006D5242"/>
    <w:rsid w:val="006D53D0"/>
    <w:rsid w:val="006D5787"/>
    <w:rsid w:val="006D629F"/>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4A2D"/>
    <w:rsid w:val="007C72BC"/>
    <w:rsid w:val="007D1BAE"/>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36A7"/>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DCB"/>
    <w:rsid w:val="008F343A"/>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01424"/>
    <w:rsid w:val="00A05EE2"/>
    <w:rsid w:val="00A10B6F"/>
    <w:rsid w:val="00A12AB0"/>
    <w:rsid w:val="00A14B3E"/>
    <w:rsid w:val="00A22905"/>
    <w:rsid w:val="00A252B5"/>
    <w:rsid w:val="00A26CEF"/>
    <w:rsid w:val="00A32C58"/>
    <w:rsid w:val="00A440E5"/>
    <w:rsid w:val="00A5584B"/>
    <w:rsid w:val="00A66325"/>
    <w:rsid w:val="00A72765"/>
    <w:rsid w:val="00A72CFC"/>
    <w:rsid w:val="00A850EB"/>
    <w:rsid w:val="00A902F2"/>
    <w:rsid w:val="00A9150E"/>
    <w:rsid w:val="00A91F90"/>
    <w:rsid w:val="00A92BDE"/>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4698E"/>
    <w:rsid w:val="00B6539A"/>
    <w:rsid w:val="00B67CB7"/>
    <w:rsid w:val="00B74BC3"/>
    <w:rsid w:val="00B81976"/>
    <w:rsid w:val="00B82068"/>
    <w:rsid w:val="00B84057"/>
    <w:rsid w:val="00B93C38"/>
    <w:rsid w:val="00B9684B"/>
    <w:rsid w:val="00B97344"/>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25D04"/>
    <w:rsid w:val="00C66979"/>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55E7C"/>
    <w:rsid w:val="00D623A6"/>
    <w:rsid w:val="00D63549"/>
    <w:rsid w:val="00D70A81"/>
    <w:rsid w:val="00D72D56"/>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7937"/>
    <w:rsid w:val="00E31D0E"/>
    <w:rsid w:val="00E33FDE"/>
    <w:rsid w:val="00E36519"/>
    <w:rsid w:val="00E50CDD"/>
    <w:rsid w:val="00E524F0"/>
    <w:rsid w:val="00E60C51"/>
    <w:rsid w:val="00E61651"/>
    <w:rsid w:val="00E61D8A"/>
    <w:rsid w:val="00E63355"/>
    <w:rsid w:val="00E74150"/>
    <w:rsid w:val="00E749D3"/>
    <w:rsid w:val="00E776E1"/>
    <w:rsid w:val="00E839BC"/>
    <w:rsid w:val="00E83CCB"/>
    <w:rsid w:val="00E83DD5"/>
    <w:rsid w:val="00E9403E"/>
    <w:rsid w:val="00EB332A"/>
    <w:rsid w:val="00EB4E2B"/>
    <w:rsid w:val="00EB515F"/>
    <w:rsid w:val="00EC01F1"/>
    <w:rsid w:val="00EC69F9"/>
    <w:rsid w:val="00ED4104"/>
    <w:rsid w:val="00EE126E"/>
    <w:rsid w:val="00EE4AF2"/>
    <w:rsid w:val="00EE4DC7"/>
    <w:rsid w:val="00EF3B80"/>
    <w:rsid w:val="00F011F2"/>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1C16B5E3"/>
    <w:rsid w:val="75A551E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B9684B"/>
    <w:pPr>
      <w:spacing w:after="122" w:line="247" w:lineRule="auto"/>
      <w:ind w:left="720" w:right="4" w:hanging="10"/>
      <w:contextualSpacing/>
      <w:jc w:val="both"/>
    </w:pPr>
    <w:rPr>
      <w:color w:val="000000"/>
      <w:kern w:val="2"/>
      <w:szCs w:val="24"/>
      <w:lang w:eastAsia="lt-LT"/>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9684B"/>
    <w:rPr>
      <w:color w:val="000000"/>
      <w:kern w:val="2"/>
      <w:szCs w:val="24"/>
      <w:lang w:eastAsia="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5944D-6932-4503-8414-A969E6FCF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10</Pages>
  <Words>15599</Words>
  <Characters>8892</Characters>
  <Application>Microsoft Office Word</Application>
  <DocSecurity>0</DocSecurity>
  <Lines>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Čekanauskienė</cp:lastModifiedBy>
  <cp:revision>44</cp:revision>
  <cp:lastPrinted>2017-06-29T23:42:00Z</cp:lastPrinted>
  <dcterms:created xsi:type="dcterms:W3CDTF">2025-05-12T06:53:00Z</dcterms:created>
  <dcterms:modified xsi:type="dcterms:W3CDTF">2025-06-04T13:20:00Z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