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E838" w14:textId="1B88E6AB" w:rsidR="000B4159" w:rsidRPr="00BC70D9" w:rsidRDefault="00D276BE" w:rsidP="00586C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PIRKIMO </w:t>
      </w:r>
      <w:r w:rsidR="00A179A6">
        <w:rPr>
          <w:rFonts w:ascii="Times New Roman" w:hAnsi="Times New Roman" w:cs="Times New Roman"/>
          <w:b/>
          <w:sz w:val="24"/>
          <w:szCs w:val="24"/>
        </w:rPr>
        <w:t>SĄLYGŲ</w:t>
      </w:r>
      <w:r>
        <w:rPr>
          <w:rFonts w:ascii="Times New Roman" w:hAnsi="Times New Roman" w:cs="Times New Roman"/>
          <w:b/>
          <w:sz w:val="24"/>
          <w:szCs w:val="24"/>
        </w:rPr>
        <w:t xml:space="preserve"> </w:t>
      </w:r>
      <w:r w:rsidR="00A179A6">
        <w:rPr>
          <w:rFonts w:ascii="Times New Roman" w:hAnsi="Times New Roman" w:cs="Times New Roman"/>
          <w:b/>
          <w:sz w:val="24"/>
          <w:szCs w:val="24"/>
        </w:rPr>
        <w:t>PAAIŠKINIMAS</w:t>
      </w:r>
    </w:p>
    <w:p w14:paraId="77F48A9A" w14:textId="77777777" w:rsidR="00BC70D9" w:rsidRDefault="00BC70D9" w:rsidP="00586C23">
      <w:pPr>
        <w:spacing w:after="0" w:line="240" w:lineRule="auto"/>
        <w:jc w:val="center"/>
        <w:rPr>
          <w:rFonts w:ascii="Times New Roman" w:hAnsi="Times New Roman" w:cs="Times New Roman"/>
          <w:sz w:val="24"/>
          <w:szCs w:val="24"/>
        </w:rPr>
      </w:pPr>
    </w:p>
    <w:p w14:paraId="7B762343" w14:textId="191B4038" w:rsidR="00BC70D9" w:rsidRDefault="00DD16F3" w:rsidP="00586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r w:rsidR="00482511">
        <w:rPr>
          <w:rFonts w:ascii="Times New Roman" w:hAnsi="Times New Roman" w:cs="Times New Roman"/>
          <w:sz w:val="24"/>
          <w:szCs w:val="24"/>
        </w:rPr>
        <w:t>06-0</w:t>
      </w:r>
      <w:r w:rsidR="009E4F3B">
        <w:rPr>
          <w:rFonts w:ascii="Times New Roman" w:hAnsi="Times New Roman" w:cs="Times New Roman"/>
          <w:sz w:val="24"/>
          <w:szCs w:val="24"/>
        </w:rPr>
        <w:t>4</w:t>
      </w:r>
    </w:p>
    <w:p w14:paraId="5EE10C1B" w14:textId="77777777" w:rsidR="00542569" w:rsidRDefault="00542569" w:rsidP="00586C23">
      <w:pPr>
        <w:spacing w:after="0" w:line="240" w:lineRule="auto"/>
        <w:jc w:val="center"/>
        <w:rPr>
          <w:rFonts w:ascii="Times New Roman" w:hAnsi="Times New Roman" w:cs="Times New Roman"/>
          <w:sz w:val="24"/>
          <w:szCs w:val="24"/>
        </w:rPr>
      </w:pPr>
    </w:p>
    <w:p w14:paraId="6A1CB0E3" w14:textId="77777777" w:rsidR="00542569" w:rsidRPr="00CB6235" w:rsidRDefault="00542569" w:rsidP="00586C23">
      <w:pPr>
        <w:pStyle w:val="ListParagraph"/>
        <w:numPr>
          <w:ilvl w:val="0"/>
          <w:numId w:val="3"/>
        </w:numPr>
        <w:spacing w:after="0" w:line="240" w:lineRule="auto"/>
        <w:ind w:left="0"/>
        <w:jc w:val="both"/>
        <w:rPr>
          <w:rFonts w:ascii="Times New Roman" w:eastAsia="Times New Roman" w:hAnsi="Times New Roman" w:cs="Times New Roman"/>
          <w:b/>
          <w:bCs/>
          <w:sz w:val="24"/>
          <w:szCs w:val="24"/>
        </w:rPr>
      </w:pPr>
      <w:r w:rsidRPr="00CB6235">
        <w:rPr>
          <w:rFonts w:ascii="Times New Roman" w:eastAsia="Times New Roman" w:hAnsi="Times New Roman" w:cs="Times New Roman"/>
          <w:b/>
          <w:bCs/>
          <w:sz w:val="24"/>
          <w:szCs w:val="24"/>
        </w:rPr>
        <w:t>Klausimas:</w:t>
      </w:r>
    </w:p>
    <w:p w14:paraId="69BAEC7F" w14:textId="77777777" w:rsidR="00542569" w:rsidRDefault="00542569" w:rsidP="00586C23">
      <w:pPr>
        <w:spacing w:after="0" w:line="240" w:lineRule="auto"/>
        <w:jc w:val="both"/>
        <w:rPr>
          <w:rFonts w:ascii="Times New Roman" w:eastAsia="Times New Roman" w:hAnsi="Times New Roman" w:cs="Times New Roman"/>
          <w:sz w:val="24"/>
          <w:szCs w:val="24"/>
        </w:rPr>
      </w:pPr>
      <w:r w:rsidRPr="00CB6235">
        <w:rPr>
          <w:rFonts w:ascii="Times New Roman" w:eastAsia="Times New Roman" w:hAnsi="Times New Roman" w:cs="Times New Roman"/>
          <w:sz w:val="24"/>
          <w:szCs w:val="24"/>
        </w:rPr>
        <w:t>Kokia projekto vertė? Reikalavimuose n</w:t>
      </w:r>
      <w:r>
        <w:rPr>
          <w:rFonts w:ascii="Times New Roman" w:eastAsia="Times New Roman" w:hAnsi="Times New Roman" w:cs="Times New Roman"/>
          <w:sz w:val="24"/>
          <w:szCs w:val="24"/>
        </w:rPr>
        <w:t>u</w:t>
      </w:r>
      <w:r w:rsidRPr="00CB6235">
        <w:rPr>
          <w:rFonts w:ascii="Times New Roman" w:eastAsia="Times New Roman" w:hAnsi="Times New Roman" w:cs="Times New Roman"/>
          <w:sz w:val="24"/>
          <w:szCs w:val="24"/>
        </w:rPr>
        <w:t>rodoma patirtis, kad 0,5 vertės, tačiau pačios vertės nesimato.</w:t>
      </w:r>
    </w:p>
    <w:p w14:paraId="2BDE772E" w14:textId="77777777" w:rsidR="009E4F3B" w:rsidRDefault="009E4F3B" w:rsidP="00586C23">
      <w:pPr>
        <w:spacing w:after="0" w:line="240" w:lineRule="auto"/>
        <w:jc w:val="both"/>
        <w:rPr>
          <w:rFonts w:ascii="Times New Roman" w:eastAsia="Times New Roman" w:hAnsi="Times New Roman" w:cs="Times New Roman"/>
          <w:b/>
          <w:bCs/>
          <w:sz w:val="24"/>
          <w:szCs w:val="24"/>
        </w:rPr>
      </w:pPr>
    </w:p>
    <w:p w14:paraId="430FC3E4" w14:textId="457B7258" w:rsidR="00542569" w:rsidRDefault="0054256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p w14:paraId="4EDAD00D" w14:textId="77777777" w:rsidR="00542569" w:rsidRDefault="00542569" w:rsidP="00586C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sąlygų 8.1. punkto lentelėje yra nurodytas kvalifikacijos reikalavimas:</w:t>
      </w:r>
    </w:p>
    <w:p w14:paraId="3B6C74D7" w14:textId="22A231DB" w:rsidR="00542569" w:rsidRDefault="00542569" w:rsidP="00586C23">
      <w:pPr>
        <w:spacing w:after="0" w:line="240" w:lineRule="auto"/>
        <w:jc w:val="both"/>
        <w:rPr>
          <w:rFonts w:ascii="Times New Roman" w:eastAsia="Times New Roman" w:hAnsi="Times New Roman" w:cs="Times New Roman"/>
          <w:i/>
          <w:iCs/>
          <w:sz w:val="24"/>
          <w:szCs w:val="24"/>
        </w:rPr>
      </w:pPr>
      <w:r>
        <w:rPr>
          <w:rFonts w:ascii="Times New Roman" w:hAnsi="Times New Roman" w:cs="Times New Roman"/>
          <w:i/>
          <w:iCs/>
        </w:rPr>
        <w:t>„</w:t>
      </w:r>
      <w:r w:rsidRPr="00CB6235">
        <w:rPr>
          <w:rFonts w:ascii="Times New Roman" w:hAnsi="Times New Roman" w:cs="Times New Roman"/>
          <w:i/>
          <w:iCs/>
        </w:rPr>
        <w:t xml:space="preserve">Tiekėjas per paskutinius 3 metus iki pasiūlymo pateikimo termino pabaigos pagal vieną ar kelias (sudarytas dėl to paties objekto) sutartis, kurių vertė ne mažesnė kaip </w:t>
      </w:r>
      <w:r w:rsidRPr="00CB6235">
        <w:rPr>
          <w:rFonts w:ascii="Times New Roman" w:hAnsi="Times New Roman" w:cs="Times New Roman"/>
          <w:b/>
          <w:bCs/>
          <w:i/>
          <w:iCs/>
        </w:rPr>
        <w:t>0,5 pasiūlymo vertės</w:t>
      </w:r>
      <w:r w:rsidRPr="00CB6235">
        <w:rPr>
          <w:rFonts w:ascii="Times New Roman" w:hAnsi="Times New Roman" w:cs="Times New Roman"/>
          <w:i/>
          <w:iCs/>
        </w:rPr>
        <w:t xml:space="preserve">, yra savo jėgomis sukūręs skaitmenizuotus mokymus. Jeigu sutartis yra vykdoma, tuomet iki pasiūlymo pateikimo termino pabaigos įvykdytos sutarties dalies vertė turi būti ne mažesnė kaip </w:t>
      </w:r>
      <w:r w:rsidRPr="00CB6235">
        <w:rPr>
          <w:rFonts w:ascii="Times New Roman" w:hAnsi="Times New Roman" w:cs="Times New Roman"/>
          <w:b/>
          <w:bCs/>
          <w:i/>
          <w:iCs/>
        </w:rPr>
        <w:t>0,5 pasiūlymo vertės</w:t>
      </w:r>
      <w:r>
        <w:rPr>
          <w:rFonts w:ascii="Times New Roman" w:hAnsi="Times New Roman" w:cs="Times New Roman"/>
          <w:b/>
          <w:bCs/>
          <w:i/>
          <w:iCs/>
        </w:rPr>
        <w:t>“</w:t>
      </w:r>
      <w:r w:rsidRPr="00CB6235">
        <w:rPr>
          <w:rFonts w:ascii="Times New Roman" w:hAnsi="Times New Roman" w:cs="Times New Roman"/>
          <w:i/>
          <w:iCs/>
        </w:rPr>
        <w:t>.</w:t>
      </w:r>
      <w:r w:rsidRPr="00CB6235">
        <w:rPr>
          <w:rFonts w:ascii="Times New Roman" w:eastAsia="Times New Roman" w:hAnsi="Times New Roman" w:cs="Times New Roman"/>
          <w:i/>
          <w:iCs/>
          <w:sz w:val="24"/>
          <w:szCs w:val="24"/>
        </w:rPr>
        <w:t xml:space="preserve"> </w:t>
      </w:r>
    </w:p>
    <w:p w14:paraId="4ACB2815" w14:textId="77777777" w:rsidR="00542569" w:rsidRDefault="00542569" w:rsidP="00586C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Įvykdytos sutarties ar jos dalies vertė turi būti ne mažesnė kaip 0,5 </w:t>
      </w:r>
      <w:r w:rsidRPr="009E4F3B">
        <w:rPr>
          <w:rFonts w:ascii="Times New Roman" w:eastAsia="Times New Roman" w:hAnsi="Times New Roman" w:cs="Times New Roman"/>
          <w:b/>
          <w:bCs/>
          <w:sz w:val="24"/>
          <w:szCs w:val="24"/>
        </w:rPr>
        <w:t>Jūsų</w:t>
      </w:r>
      <w:r>
        <w:rPr>
          <w:rFonts w:ascii="Times New Roman" w:eastAsia="Times New Roman" w:hAnsi="Times New Roman" w:cs="Times New Roman"/>
          <w:sz w:val="24"/>
          <w:szCs w:val="24"/>
        </w:rPr>
        <w:t xml:space="preserve"> </w:t>
      </w:r>
      <w:r w:rsidRPr="00CB6235">
        <w:rPr>
          <w:rFonts w:ascii="Times New Roman" w:eastAsia="Times New Roman" w:hAnsi="Times New Roman" w:cs="Times New Roman"/>
          <w:b/>
          <w:bCs/>
          <w:sz w:val="24"/>
          <w:szCs w:val="24"/>
        </w:rPr>
        <w:t>pasiūlymo</w:t>
      </w:r>
      <w:r>
        <w:rPr>
          <w:rFonts w:ascii="Times New Roman" w:eastAsia="Times New Roman" w:hAnsi="Times New Roman" w:cs="Times New Roman"/>
          <w:sz w:val="24"/>
          <w:szCs w:val="24"/>
        </w:rPr>
        <w:t xml:space="preserve"> vertės.</w:t>
      </w:r>
    </w:p>
    <w:p w14:paraId="67F4716D" w14:textId="3404710F" w:rsidR="00542569" w:rsidRPr="00CB6235" w:rsidRDefault="00542569" w:rsidP="00586C23">
      <w:pPr>
        <w:spacing w:after="0" w:line="240" w:lineRule="auto"/>
        <w:jc w:val="both"/>
        <w:rPr>
          <w:rFonts w:ascii="Times New Roman" w:eastAsia="Times New Roman" w:hAnsi="Times New Roman" w:cs="Times New Roman"/>
          <w:sz w:val="24"/>
          <w:szCs w:val="24"/>
        </w:rPr>
      </w:pPr>
      <w:r w:rsidRPr="00482511">
        <w:rPr>
          <w:rFonts w:ascii="Times New Roman" w:eastAsia="Times New Roman" w:hAnsi="Times New Roman" w:cs="Times New Roman"/>
          <w:sz w:val="24"/>
          <w:szCs w:val="24"/>
        </w:rPr>
        <w:t>Perkančioji organizacija neskelbia biudžeto šiam pirkimui.</w:t>
      </w:r>
    </w:p>
    <w:p w14:paraId="7E33C223" w14:textId="77777777" w:rsidR="00BC70D9" w:rsidRDefault="00BC70D9" w:rsidP="00586C23">
      <w:pPr>
        <w:spacing w:after="0" w:line="240" w:lineRule="auto"/>
        <w:jc w:val="both"/>
        <w:rPr>
          <w:rFonts w:ascii="Times New Roman" w:hAnsi="Times New Roman" w:cs="Times New Roman"/>
          <w:sz w:val="24"/>
          <w:szCs w:val="24"/>
        </w:rPr>
      </w:pPr>
    </w:p>
    <w:p w14:paraId="4EA166B3" w14:textId="4F04B334" w:rsidR="00CE1D5A" w:rsidRPr="00482511" w:rsidRDefault="00D276BE" w:rsidP="00586C23">
      <w:pPr>
        <w:pStyle w:val="ListParagraph"/>
        <w:numPr>
          <w:ilvl w:val="0"/>
          <w:numId w:val="3"/>
        </w:numPr>
        <w:spacing w:after="0" w:line="240" w:lineRule="auto"/>
        <w:ind w:left="0"/>
        <w:jc w:val="both"/>
        <w:rPr>
          <w:rFonts w:ascii="Times New Roman" w:eastAsia="Times New Roman" w:hAnsi="Times New Roman" w:cs="Times New Roman"/>
          <w:b/>
          <w:bCs/>
          <w:sz w:val="24"/>
          <w:szCs w:val="24"/>
        </w:rPr>
      </w:pPr>
      <w:bookmarkStart w:id="0" w:name="_Hlk199847479"/>
      <w:r w:rsidRPr="00482511">
        <w:rPr>
          <w:rFonts w:ascii="Times New Roman" w:eastAsia="Times New Roman" w:hAnsi="Times New Roman" w:cs="Times New Roman"/>
          <w:b/>
          <w:bCs/>
          <w:sz w:val="24"/>
          <w:szCs w:val="24"/>
        </w:rPr>
        <w:t>Klausimas:</w:t>
      </w:r>
    </w:p>
    <w:bookmarkEnd w:id="0"/>
    <w:p w14:paraId="109252E7" w14:textId="46AB54C0" w:rsidR="00CB6235" w:rsidRPr="00CB6235" w:rsidRDefault="00482511" w:rsidP="00586C23">
      <w:pPr>
        <w:spacing w:after="0" w:line="240" w:lineRule="auto"/>
        <w:jc w:val="both"/>
        <w:rPr>
          <w:rFonts w:ascii="Times New Roman" w:eastAsia="Times New Roman" w:hAnsi="Times New Roman" w:cs="Times New Roman"/>
          <w:sz w:val="24"/>
          <w:szCs w:val="24"/>
        </w:rPr>
      </w:pPr>
      <w:r w:rsidRPr="00482511">
        <w:rPr>
          <w:rFonts w:ascii="Times New Roman" w:eastAsia="Times New Roman" w:hAnsi="Times New Roman" w:cs="Times New Roman"/>
          <w:sz w:val="24"/>
          <w:szCs w:val="24"/>
        </w:rPr>
        <w:t>Pirkimo sąlygose numatyta, kad pasiūlymas gali būti atmetamas, jei Perkančiajai organizacijai pasiūlyta kaina yra per didelė ir nepriimtina – ar galėtumėte nurodyti orientacinį numatytą biudžetą ar bent jo intervalą (visam pirkimui)? Arba gal galėtumėte įvardinti anksčiau Perkančiosios organizacijos įsigytų panašios apimties mokymų orientacinius biudžetus ar jų intervalus?</w:t>
      </w:r>
    </w:p>
    <w:p w14:paraId="358CE62A" w14:textId="77777777" w:rsidR="009E4F3B" w:rsidRDefault="009E4F3B" w:rsidP="00586C23">
      <w:pPr>
        <w:spacing w:after="0" w:line="240" w:lineRule="auto"/>
        <w:jc w:val="both"/>
        <w:rPr>
          <w:rFonts w:ascii="Times New Roman" w:eastAsia="Times New Roman" w:hAnsi="Times New Roman" w:cs="Times New Roman"/>
          <w:b/>
          <w:bCs/>
          <w:sz w:val="24"/>
          <w:szCs w:val="24"/>
        </w:rPr>
      </w:pPr>
      <w:bookmarkStart w:id="1" w:name="_Hlk199936295"/>
    </w:p>
    <w:p w14:paraId="4EA355FF" w14:textId="6FE4BF54" w:rsidR="00482511" w:rsidRDefault="00482511"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bookmarkEnd w:id="1"/>
    <w:p w14:paraId="0F9FB12A" w14:textId="3F3AAE00" w:rsidR="00482511" w:rsidRDefault="00482511" w:rsidP="00586C23">
      <w:pPr>
        <w:spacing w:after="0" w:line="240" w:lineRule="auto"/>
        <w:jc w:val="both"/>
        <w:rPr>
          <w:rFonts w:ascii="Times New Roman" w:eastAsia="Times New Roman" w:hAnsi="Times New Roman" w:cs="Times New Roman"/>
          <w:sz w:val="24"/>
          <w:szCs w:val="24"/>
        </w:rPr>
      </w:pPr>
      <w:r w:rsidRPr="00482511">
        <w:rPr>
          <w:rFonts w:ascii="Times New Roman" w:eastAsia="Times New Roman" w:hAnsi="Times New Roman" w:cs="Times New Roman"/>
          <w:sz w:val="24"/>
          <w:szCs w:val="24"/>
        </w:rPr>
        <w:t>Perkančioji organizacija neskelbia biudžeto šiam pirkimui.</w:t>
      </w:r>
    </w:p>
    <w:p w14:paraId="7065409E" w14:textId="77777777" w:rsidR="009E4F3B" w:rsidRDefault="009E4F3B" w:rsidP="00586C23">
      <w:pPr>
        <w:spacing w:after="0" w:line="240" w:lineRule="auto"/>
        <w:jc w:val="both"/>
        <w:rPr>
          <w:rFonts w:ascii="Times New Roman" w:eastAsia="Times New Roman" w:hAnsi="Times New Roman" w:cs="Times New Roman"/>
          <w:sz w:val="24"/>
          <w:szCs w:val="24"/>
        </w:rPr>
      </w:pPr>
    </w:p>
    <w:p w14:paraId="0FCFB363" w14:textId="4DC46E6A" w:rsidR="00482511" w:rsidRPr="00CB6235" w:rsidRDefault="00482511" w:rsidP="00586C23">
      <w:pPr>
        <w:pStyle w:val="ListParagraph"/>
        <w:numPr>
          <w:ilvl w:val="0"/>
          <w:numId w:val="3"/>
        </w:numPr>
        <w:spacing w:after="0" w:line="240" w:lineRule="auto"/>
        <w:ind w:left="0"/>
        <w:jc w:val="both"/>
        <w:rPr>
          <w:rFonts w:ascii="Times New Roman" w:eastAsia="Times New Roman" w:hAnsi="Times New Roman" w:cs="Times New Roman"/>
          <w:b/>
          <w:bCs/>
          <w:sz w:val="24"/>
          <w:szCs w:val="24"/>
        </w:rPr>
      </w:pPr>
      <w:bookmarkStart w:id="2" w:name="_Hlk199847523"/>
      <w:r w:rsidRPr="00CB6235">
        <w:rPr>
          <w:rFonts w:ascii="Times New Roman" w:eastAsia="Times New Roman" w:hAnsi="Times New Roman" w:cs="Times New Roman"/>
          <w:b/>
          <w:bCs/>
          <w:sz w:val="24"/>
          <w:szCs w:val="24"/>
        </w:rPr>
        <w:t>Klausimas:</w:t>
      </w:r>
    </w:p>
    <w:bookmarkEnd w:id="2"/>
    <w:p w14:paraId="2E2197A3" w14:textId="77777777" w:rsidR="00482511" w:rsidRPr="00482511" w:rsidRDefault="00482511" w:rsidP="00586C23">
      <w:pPr>
        <w:spacing w:after="0" w:line="240" w:lineRule="auto"/>
        <w:jc w:val="both"/>
        <w:rPr>
          <w:rFonts w:ascii="Times New Roman" w:eastAsia="Times New Roman" w:hAnsi="Times New Roman" w:cs="Times New Roman"/>
          <w:sz w:val="24"/>
          <w:szCs w:val="24"/>
        </w:rPr>
      </w:pPr>
      <w:r w:rsidRPr="00482511">
        <w:rPr>
          <w:rFonts w:ascii="Times New Roman" w:eastAsia="Times New Roman" w:hAnsi="Times New Roman" w:cs="Times New Roman"/>
          <w:sz w:val="24"/>
          <w:szCs w:val="24"/>
        </w:rPr>
        <w:t>Numatyta vienų mokymų trukmė apie 30 min., bendra abiejų mokymų trukmė iš viso apie 60 min. Gal galėtumėte detalizuoti kas būtent turi sudaryti šį laiką (laiku galima išmatuoti pvz. video/audio įrašus, tačiau kaip matuojate kitą medžiaga)? Ar į šį laiką taip pat įskaičiuotas interaktyvių užduočių, galutinio testo atlikimas? Dokumentuose rašoma, kad mokymų medžiaga gali būti pateikta PDF, PPTX ar kita suderinta forma - kaip apskaičiuojamas laikas, skirtas pvz. PDF ar PPTX pateiktos medžiagos mokymuisi/peržiūrai?</w:t>
      </w:r>
    </w:p>
    <w:p w14:paraId="288802D5" w14:textId="77777777" w:rsidR="009E4F3B" w:rsidRDefault="009E4F3B" w:rsidP="00586C23">
      <w:pPr>
        <w:spacing w:after="0" w:line="240" w:lineRule="auto"/>
        <w:jc w:val="both"/>
        <w:rPr>
          <w:rFonts w:ascii="Times New Roman" w:eastAsia="Times New Roman" w:hAnsi="Times New Roman" w:cs="Times New Roman"/>
          <w:b/>
          <w:bCs/>
          <w:sz w:val="24"/>
          <w:szCs w:val="24"/>
        </w:rPr>
      </w:pPr>
    </w:p>
    <w:p w14:paraId="6B27087A" w14:textId="776CEB33" w:rsidR="00482511" w:rsidRDefault="00482511"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p w14:paraId="774961B4" w14:textId="78C96E58" w:rsidR="005B5219" w:rsidRPr="005B5219" w:rsidRDefault="009E4F3B" w:rsidP="00586C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parengtų v</w:t>
      </w:r>
      <w:r w:rsidR="005B5219" w:rsidRPr="005B5219">
        <w:rPr>
          <w:rFonts w:ascii="Times New Roman" w:eastAsia="Times New Roman" w:hAnsi="Times New Roman" w:cs="Times New Roman"/>
          <w:sz w:val="24"/>
          <w:szCs w:val="24"/>
        </w:rPr>
        <w:t xml:space="preserve">ienų </w:t>
      </w:r>
      <w:r>
        <w:rPr>
          <w:rFonts w:ascii="Times New Roman" w:eastAsia="Times New Roman" w:hAnsi="Times New Roman" w:cs="Times New Roman"/>
          <w:sz w:val="24"/>
          <w:szCs w:val="24"/>
        </w:rPr>
        <w:t xml:space="preserve">skaitmenizuotų </w:t>
      </w:r>
      <w:r w:rsidR="005B5219" w:rsidRPr="005B5219">
        <w:rPr>
          <w:rFonts w:ascii="Times New Roman" w:eastAsia="Times New Roman" w:hAnsi="Times New Roman" w:cs="Times New Roman"/>
          <w:sz w:val="24"/>
          <w:szCs w:val="24"/>
        </w:rPr>
        <w:t xml:space="preserve">mokymų trukmė </w:t>
      </w:r>
      <w:r>
        <w:rPr>
          <w:rFonts w:ascii="Times New Roman" w:eastAsia="Times New Roman" w:hAnsi="Times New Roman" w:cs="Times New Roman"/>
          <w:sz w:val="24"/>
          <w:szCs w:val="24"/>
        </w:rPr>
        <w:t>–</w:t>
      </w:r>
      <w:r w:rsidR="005B5219" w:rsidRPr="005B5219">
        <w:rPr>
          <w:rFonts w:ascii="Times New Roman" w:eastAsia="Times New Roman" w:hAnsi="Times New Roman" w:cs="Times New Roman"/>
          <w:sz w:val="24"/>
          <w:szCs w:val="24"/>
        </w:rPr>
        <w:t xml:space="preserve"> 30 min. Jie susideda iš klausytojui </w:t>
      </w:r>
      <w:r w:rsidR="005B5219" w:rsidRPr="005B5219">
        <w:rPr>
          <w:rFonts w:ascii="Times New Roman" w:eastAsia="Times New Roman" w:hAnsi="Times New Roman" w:cs="Times New Roman"/>
          <w:b/>
          <w:bCs/>
          <w:sz w:val="24"/>
          <w:szCs w:val="24"/>
        </w:rPr>
        <w:t>ekrane rodomos medžiagos+interaktyvi</w:t>
      </w:r>
      <w:r w:rsidR="005B5219">
        <w:rPr>
          <w:rFonts w:ascii="Times New Roman" w:eastAsia="Times New Roman" w:hAnsi="Times New Roman" w:cs="Times New Roman"/>
          <w:b/>
          <w:bCs/>
          <w:sz w:val="24"/>
          <w:szCs w:val="24"/>
        </w:rPr>
        <w:t>ų</w:t>
      </w:r>
      <w:r w:rsidR="005B5219" w:rsidRPr="005B5219">
        <w:rPr>
          <w:rFonts w:ascii="Times New Roman" w:eastAsia="Times New Roman" w:hAnsi="Times New Roman" w:cs="Times New Roman"/>
          <w:b/>
          <w:bCs/>
          <w:sz w:val="24"/>
          <w:szCs w:val="24"/>
        </w:rPr>
        <w:t xml:space="preserve"> užduo</w:t>
      </w:r>
      <w:r w:rsidR="005B5219">
        <w:rPr>
          <w:rFonts w:ascii="Times New Roman" w:eastAsia="Times New Roman" w:hAnsi="Times New Roman" w:cs="Times New Roman"/>
          <w:b/>
          <w:bCs/>
          <w:sz w:val="24"/>
          <w:szCs w:val="24"/>
        </w:rPr>
        <w:t>čių</w:t>
      </w:r>
      <w:r w:rsidR="005B5219" w:rsidRPr="005B5219">
        <w:rPr>
          <w:rFonts w:ascii="Times New Roman" w:eastAsia="Times New Roman" w:hAnsi="Times New Roman" w:cs="Times New Roman"/>
          <w:b/>
          <w:bCs/>
          <w:sz w:val="24"/>
          <w:szCs w:val="24"/>
        </w:rPr>
        <w:t>+</w:t>
      </w:r>
      <w:r w:rsidR="005B5219">
        <w:rPr>
          <w:rFonts w:ascii="Times New Roman" w:eastAsia="Times New Roman" w:hAnsi="Times New Roman" w:cs="Times New Roman"/>
          <w:b/>
          <w:bCs/>
          <w:sz w:val="24"/>
          <w:szCs w:val="24"/>
        </w:rPr>
        <w:t xml:space="preserve">galutinio </w:t>
      </w:r>
      <w:r w:rsidR="005B5219" w:rsidRPr="005B5219">
        <w:rPr>
          <w:rFonts w:ascii="Times New Roman" w:eastAsia="Times New Roman" w:hAnsi="Times New Roman" w:cs="Times New Roman"/>
          <w:b/>
          <w:bCs/>
          <w:sz w:val="24"/>
          <w:szCs w:val="24"/>
        </w:rPr>
        <w:t>test</w:t>
      </w:r>
      <w:r w:rsidR="005B5219">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w:t>
      </w:r>
    </w:p>
    <w:p w14:paraId="618C99B6" w14:textId="1987515F" w:rsidR="00482511" w:rsidRDefault="00482511" w:rsidP="00586C23">
      <w:pPr>
        <w:spacing w:after="0" w:line="240" w:lineRule="auto"/>
        <w:jc w:val="both"/>
        <w:rPr>
          <w:rFonts w:ascii="Times New Roman" w:eastAsia="Times New Roman" w:hAnsi="Times New Roman" w:cs="Times New Roman"/>
          <w:sz w:val="24"/>
          <w:szCs w:val="24"/>
        </w:rPr>
      </w:pPr>
      <w:r w:rsidRPr="005B5219">
        <w:rPr>
          <w:rFonts w:ascii="Times New Roman" w:eastAsia="Times New Roman" w:hAnsi="Times New Roman" w:cs="Times New Roman"/>
          <w:sz w:val="24"/>
          <w:szCs w:val="24"/>
        </w:rPr>
        <w:t>Interaktyvių užduočių ir galutinio testo atlikimas yra įskaičiuoti į bendrą mokymų laiką.</w:t>
      </w:r>
    </w:p>
    <w:p w14:paraId="0DD475A7" w14:textId="77777777" w:rsidR="005B5219" w:rsidRPr="005B5219" w:rsidRDefault="005B5219" w:rsidP="00586C23">
      <w:pPr>
        <w:spacing w:after="0" w:line="240" w:lineRule="auto"/>
        <w:jc w:val="both"/>
        <w:rPr>
          <w:rFonts w:ascii="Times New Roman" w:eastAsia="Times New Roman" w:hAnsi="Times New Roman" w:cs="Times New Roman"/>
          <w:sz w:val="24"/>
          <w:szCs w:val="24"/>
        </w:rPr>
      </w:pPr>
    </w:p>
    <w:p w14:paraId="59C3044E" w14:textId="56DEBA65" w:rsidR="00482511" w:rsidRPr="009E4F3B" w:rsidRDefault="00482511" w:rsidP="00586C23">
      <w:pPr>
        <w:pStyle w:val="ListParagraph"/>
        <w:numPr>
          <w:ilvl w:val="0"/>
          <w:numId w:val="3"/>
        </w:numPr>
        <w:spacing w:after="0" w:line="240" w:lineRule="auto"/>
        <w:ind w:left="0"/>
        <w:jc w:val="both"/>
        <w:rPr>
          <w:rFonts w:ascii="Times New Roman" w:eastAsia="Times New Roman" w:hAnsi="Times New Roman" w:cs="Times New Roman"/>
          <w:b/>
          <w:bCs/>
          <w:sz w:val="24"/>
          <w:szCs w:val="24"/>
        </w:rPr>
      </w:pPr>
      <w:r w:rsidRPr="00482511">
        <w:rPr>
          <w:rFonts w:ascii="Times New Roman" w:eastAsia="Times New Roman" w:hAnsi="Times New Roman" w:cs="Times New Roman"/>
          <w:b/>
          <w:bCs/>
          <w:sz w:val="24"/>
          <w:szCs w:val="24"/>
        </w:rPr>
        <w:t>Klausimas:</w:t>
      </w:r>
    </w:p>
    <w:p w14:paraId="2989181A" w14:textId="77777777" w:rsidR="00482511" w:rsidRPr="00482511" w:rsidRDefault="00482511" w:rsidP="00586C23">
      <w:pPr>
        <w:spacing w:after="0" w:line="240" w:lineRule="auto"/>
        <w:jc w:val="both"/>
        <w:rPr>
          <w:rFonts w:ascii="Times New Roman" w:eastAsia="Times New Roman" w:hAnsi="Times New Roman" w:cs="Times New Roman"/>
          <w:sz w:val="24"/>
          <w:szCs w:val="24"/>
        </w:rPr>
      </w:pPr>
      <w:r w:rsidRPr="00482511">
        <w:rPr>
          <w:rFonts w:ascii="Times New Roman" w:eastAsia="Times New Roman" w:hAnsi="Times New Roman" w:cs="Times New Roman"/>
          <w:sz w:val="24"/>
          <w:szCs w:val="24"/>
        </w:rPr>
        <w:t>Kokio pobūdžio turės būti animacija, gal galite pateikti numatomos animacijos kažkokios atkarpos detalesnį aprašymą? Arba nuorodą į kokių nors kitų panašaus pobūdžio animacijų pvz. (youtube ar kt.)?</w:t>
      </w:r>
    </w:p>
    <w:p w14:paraId="084FCD47" w14:textId="77777777" w:rsidR="009E4F3B" w:rsidRDefault="009E4F3B" w:rsidP="00586C23">
      <w:pPr>
        <w:spacing w:after="0" w:line="240" w:lineRule="auto"/>
        <w:jc w:val="both"/>
        <w:rPr>
          <w:rFonts w:ascii="Times New Roman" w:eastAsia="Times New Roman" w:hAnsi="Times New Roman" w:cs="Times New Roman"/>
          <w:b/>
          <w:bCs/>
          <w:sz w:val="24"/>
          <w:szCs w:val="24"/>
        </w:rPr>
      </w:pPr>
    </w:p>
    <w:p w14:paraId="537D1F4A" w14:textId="39A19EA4" w:rsidR="00482511" w:rsidRDefault="00482511"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p w14:paraId="38377028" w14:textId="77777777" w:rsidR="005B5219" w:rsidRPr="005B5219" w:rsidRDefault="005B5219" w:rsidP="00586C23">
      <w:pPr>
        <w:spacing w:after="0" w:line="240" w:lineRule="auto"/>
        <w:jc w:val="both"/>
        <w:rPr>
          <w:rFonts w:ascii="Times New Roman" w:eastAsia="Times New Roman" w:hAnsi="Times New Roman" w:cs="Times New Roman"/>
          <w:sz w:val="24"/>
          <w:szCs w:val="24"/>
        </w:rPr>
      </w:pPr>
      <w:r w:rsidRPr="005B5219">
        <w:rPr>
          <w:rFonts w:ascii="Times New Roman" w:eastAsia="Times New Roman" w:hAnsi="Times New Roman" w:cs="Times New Roman"/>
          <w:sz w:val="24"/>
          <w:szCs w:val="24"/>
        </w:rPr>
        <w:t>Animacijos turi būti informatyvios, vizualiai patrauklios ir aiškiai perteikiančios svarbiausias mokymo temas, procesus ar sąvokas.</w:t>
      </w:r>
    </w:p>
    <w:p w14:paraId="41D68500" w14:textId="77777777" w:rsidR="005B5219" w:rsidRPr="005B5219" w:rsidRDefault="005B5219" w:rsidP="00586C23">
      <w:pPr>
        <w:spacing w:after="0" w:line="240" w:lineRule="auto"/>
        <w:jc w:val="both"/>
        <w:rPr>
          <w:rFonts w:ascii="Times New Roman" w:eastAsia="Times New Roman" w:hAnsi="Times New Roman" w:cs="Times New Roman"/>
          <w:sz w:val="24"/>
          <w:szCs w:val="24"/>
        </w:rPr>
      </w:pPr>
      <w:r w:rsidRPr="005B5219">
        <w:rPr>
          <w:rFonts w:ascii="Times New Roman" w:eastAsia="Times New Roman" w:hAnsi="Times New Roman" w:cs="Times New Roman"/>
          <w:sz w:val="24"/>
          <w:szCs w:val="24"/>
        </w:rPr>
        <w:t>Animacijų stilius turi atitikti Paslaugos gavėjo stilių, užtikrinant vizualinį nuoseklumą visuose e. mokymuose.</w:t>
      </w:r>
    </w:p>
    <w:p w14:paraId="5DB91C00" w14:textId="77777777" w:rsidR="005B5219" w:rsidRPr="005B5219" w:rsidRDefault="005B5219" w:rsidP="00586C23">
      <w:pPr>
        <w:spacing w:after="0" w:line="240" w:lineRule="auto"/>
        <w:jc w:val="both"/>
        <w:rPr>
          <w:rFonts w:ascii="Times New Roman" w:eastAsia="Times New Roman" w:hAnsi="Times New Roman" w:cs="Times New Roman"/>
          <w:sz w:val="24"/>
          <w:szCs w:val="24"/>
        </w:rPr>
      </w:pPr>
      <w:r w:rsidRPr="005B5219">
        <w:rPr>
          <w:rFonts w:ascii="Times New Roman" w:eastAsia="Times New Roman" w:hAnsi="Times New Roman" w:cs="Times New Roman"/>
          <w:sz w:val="24"/>
          <w:szCs w:val="24"/>
        </w:rPr>
        <w:t>Animacijos turi būti integruotos į e. mokymų turinį sklandžiai, be trikdžių mokymosi eigai ir būti pritaikytos naudoti įvairiuose įrenginiuose (kompiuteriuose, planšetėse, mobiliuosiuose telefonuose). Prieš galutinę integraciją visos animacijos turi būti suderintos su Paslaugos gavėju.</w:t>
      </w:r>
    </w:p>
    <w:p w14:paraId="022CCFA3" w14:textId="544FAA99" w:rsidR="00AC083D" w:rsidRDefault="005B5219" w:rsidP="00586C23">
      <w:pPr>
        <w:spacing w:after="0" w:line="240" w:lineRule="auto"/>
        <w:jc w:val="both"/>
        <w:rPr>
          <w:rFonts w:ascii="Times New Roman" w:eastAsia="Times New Roman" w:hAnsi="Times New Roman" w:cs="Times New Roman"/>
          <w:sz w:val="24"/>
          <w:szCs w:val="24"/>
        </w:rPr>
      </w:pPr>
      <w:r w:rsidRPr="005B5219">
        <w:rPr>
          <w:rFonts w:ascii="Times New Roman" w:eastAsia="Times New Roman" w:hAnsi="Times New Roman" w:cs="Times New Roman"/>
          <w:sz w:val="24"/>
          <w:szCs w:val="24"/>
        </w:rPr>
        <w:t>Konkretaus pavyzdžio neturime.</w:t>
      </w:r>
    </w:p>
    <w:p w14:paraId="217531BC" w14:textId="77777777" w:rsidR="00586C23" w:rsidRDefault="00586C23" w:rsidP="00586C23">
      <w:pPr>
        <w:spacing w:after="0" w:line="240" w:lineRule="auto"/>
        <w:jc w:val="both"/>
        <w:rPr>
          <w:rFonts w:ascii="Times New Roman" w:eastAsia="Times New Roman" w:hAnsi="Times New Roman" w:cs="Times New Roman"/>
          <w:sz w:val="24"/>
          <w:szCs w:val="24"/>
        </w:rPr>
      </w:pPr>
    </w:p>
    <w:p w14:paraId="44122FBB" w14:textId="77777777" w:rsidR="00586C23" w:rsidRDefault="00586C23" w:rsidP="00586C23">
      <w:pPr>
        <w:spacing w:after="0" w:line="240" w:lineRule="auto"/>
        <w:jc w:val="both"/>
        <w:rPr>
          <w:rFonts w:ascii="Times New Roman" w:eastAsia="Times New Roman" w:hAnsi="Times New Roman" w:cs="Times New Roman"/>
          <w:sz w:val="24"/>
          <w:szCs w:val="24"/>
        </w:rPr>
      </w:pPr>
    </w:p>
    <w:p w14:paraId="7C00119D" w14:textId="77777777" w:rsidR="00586C23" w:rsidRPr="00586C23" w:rsidRDefault="00586C23" w:rsidP="00586C23">
      <w:pPr>
        <w:spacing w:after="0" w:line="240" w:lineRule="auto"/>
        <w:jc w:val="both"/>
        <w:rPr>
          <w:rFonts w:ascii="Times New Roman" w:eastAsia="Times New Roman" w:hAnsi="Times New Roman" w:cs="Times New Roman"/>
          <w:sz w:val="24"/>
          <w:szCs w:val="24"/>
        </w:rPr>
      </w:pPr>
    </w:p>
    <w:p w14:paraId="0B6E6947" w14:textId="3B79FCA2" w:rsidR="00482511" w:rsidRPr="00AC083D" w:rsidRDefault="00482511" w:rsidP="00586C23">
      <w:pPr>
        <w:pStyle w:val="ListParagraph"/>
        <w:numPr>
          <w:ilvl w:val="0"/>
          <w:numId w:val="3"/>
        </w:numPr>
        <w:spacing w:after="0" w:line="240" w:lineRule="auto"/>
        <w:ind w:left="0"/>
        <w:jc w:val="both"/>
        <w:rPr>
          <w:rFonts w:ascii="Times New Roman" w:eastAsia="Times New Roman" w:hAnsi="Times New Roman" w:cs="Times New Roman"/>
          <w:b/>
          <w:bCs/>
          <w:sz w:val="24"/>
          <w:szCs w:val="24"/>
        </w:rPr>
      </w:pPr>
      <w:r w:rsidRPr="00482511">
        <w:rPr>
          <w:rFonts w:ascii="Times New Roman" w:eastAsia="Times New Roman" w:hAnsi="Times New Roman" w:cs="Times New Roman"/>
          <w:b/>
          <w:bCs/>
          <w:sz w:val="24"/>
          <w:szCs w:val="24"/>
        </w:rPr>
        <w:lastRenderedPageBreak/>
        <w:t>Klausimas:</w:t>
      </w:r>
    </w:p>
    <w:p w14:paraId="25C97561" w14:textId="51DD96D0" w:rsidR="00482511" w:rsidRPr="00482511" w:rsidRDefault="00482511" w:rsidP="00586C23">
      <w:pPr>
        <w:spacing w:after="0" w:line="240" w:lineRule="auto"/>
        <w:jc w:val="both"/>
        <w:rPr>
          <w:rFonts w:ascii="Times New Roman" w:eastAsia="Times New Roman" w:hAnsi="Times New Roman" w:cs="Times New Roman"/>
          <w:sz w:val="24"/>
          <w:szCs w:val="24"/>
        </w:rPr>
      </w:pPr>
      <w:r w:rsidRPr="00482511">
        <w:rPr>
          <w:rFonts w:ascii="Times New Roman" w:eastAsia="Times New Roman" w:hAnsi="Times New Roman" w:cs="Times New Roman"/>
          <w:sz w:val="24"/>
          <w:szCs w:val="24"/>
        </w:rPr>
        <w:t>Jei e. mokymai būtų kuriami Moodle platformoje, ar Paslaugų gavėjas turi įdiegtą platformą ir suteiktų jai prieigą?</w:t>
      </w:r>
    </w:p>
    <w:p w14:paraId="4D908112" w14:textId="77777777" w:rsidR="00AC083D" w:rsidRDefault="00AC083D" w:rsidP="00586C23">
      <w:pPr>
        <w:spacing w:after="0" w:line="240" w:lineRule="auto"/>
        <w:jc w:val="both"/>
        <w:rPr>
          <w:rFonts w:ascii="Times New Roman" w:eastAsia="Times New Roman" w:hAnsi="Times New Roman" w:cs="Times New Roman"/>
          <w:b/>
          <w:bCs/>
          <w:sz w:val="24"/>
          <w:szCs w:val="24"/>
        </w:rPr>
      </w:pPr>
    </w:p>
    <w:p w14:paraId="2F04191F" w14:textId="3CEF90BD" w:rsidR="005B5219" w:rsidRDefault="00482511" w:rsidP="00586C23">
      <w:pPr>
        <w:spacing w:after="0" w:line="240" w:lineRule="auto"/>
        <w:jc w:val="both"/>
        <w:rPr>
          <w:rFonts w:ascii="Times New Roman" w:eastAsia="Times New Roman" w:hAnsi="Times New Roman" w:cs="Times New Roman"/>
          <w:sz w:val="24"/>
          <w:szCs w:val="24"/>
        </w:rPr>
      </w:pPr>
      <w:r w:rsidRPr="00D276BE">
        <w:rPr>
          <w:rFonts w:ascii="Times New Roman" w:eastAsia="Times New Roman" w:hAnsi="Times New Roman" w:cs="Times New Roman"/>
          <w:b/>
          <w:bCs/>
          <w:sz w:val="24"/>
          <w:szCs w:val="24"/>
        </w:rPr>
        <w:t>Atsakymas:</w:t>
      </w:r>
      <w:r w:rsidR="005B5219" w:rsidRPr="005B5219">
        <w:rPr>
          <w:rFonts w:ascii="Times New Roman" w:eastAsia="Times New Roman" w:hAnsi="Times New Roman" w:cs="Times New Roman"/>
          <w:sz w:val="24"/>
          <w:szCs w:val="24"/>
        </w:rPr>
        <w:t xml:space="preserve"> </w:t>
      </w:r>
    </w:p>
    <w:p w14:paraId="02CCB800" w14:textId="00D2B8B1" w:rsidR="005B5219" w:rsidRDefault="005B5219" w:rsidP="00586C23">
      <w:pPr>
        <w:spacing w:after="0" w:line="240" w:lineRule="auto"/>
        <w:jc w:val="both"/>
        <w:rPr>
          <w:rFonts w:ascii="Times New Roman" w:eastAsia="Times New Roman" w:hAnsi="Times New Roman" w:cs="Times New Roman"/>
          <w:sz w:val="24"/>
          <w:szCs w:val="24"/>
        </w:rPr>
      </w:pPr>
      <w:r w:rsidRPr="005B5219">
        <w:rPr>
          <w:rFonts w:ascii="Times New Roman" w:eastAsia="Times New Roman" w:hAnsi="Times New Roman" w:cs="Times New Roman"/>
          <w:sz w:val="24"/>
          <w:szCs w:val="24"/>
        </w:rPr>
        <w:t>Paslaugų gavėjas neturi įdiegtos Moodle platformos.</w:t>
      </w:r>
    </w:p>
    <w:p w14:paraId="0226342D" w14:textId="02BB833D" w:rsidR="00482511" w:rsidRDefault="00482511" w:rsidP="00586C23">
      <w:pPr>
        <w:spacing w:after="0" w:line="240" w:lineRule="auto"/>
        <w:jc w:val="both"/>
        <w:rPr>
          <w:rFonts w:ascii="Times New Roman" w:eastAsia="Times New Roman" w:hAnsi="Times New Roman" w:cs="Times New Roman"/>
          <w:b/>
          <w:bCs/>
          <w:sz w:val="24"/>
          <w:szCs w:val="24"/>
        </w:rPr>
      </w:pPr>
    </w:p>
    <w:p w14:paraId="2EC4F9B1" w14:textId="6FF4F815" w:rsidR="005B5219" w:rsidRPr="00AC083D" w:rsidRDefault="00482511" w:rsidP="00586C23">
      <w:pPr>
        <w:pStyle w:val="ListParagraph"/>
        <w:numPr>
          <w:ilvl w:val="0"/>
          <w:numId w:val="3"/>
        </w:numPr>
        <w:spacing w:after="0" w:line="240" w:lineRule="auto"/>
        <w:ind w:left="0"/>
        <w:jc w:val="both"/>
        <w:rPr>
          <w:rFonts w:ascii="Times New Roman" w:eastAsia="Times New Roman" w:hAnsi="Times New Roman" w:cs="Times New Roman"/>
          <w:b/>
          <w:bCs/>
          <w:sz w:val="24"/>
          <w:szCs w:val="24"/>
        </w:rPr>
      </w:pPr>
      <w:r w:rsidRPr="00482511">
        <w:rPr>
          <w:rFonts w:ascii="Times New Roman" w:eastAsia="Times New Roman" w:hAnsi="Times New Roman" w:cs="Times New Roman"/>
          <w:b/>
          <w:bCs/>
          <w:sz w:val="24"/>
          <w:szCs w:val="24"/>
        </w:rPr>
        <w:t>Klausimas:</w:t>
      </w:r>
    </w:p>
    <w:p w14:paraId="03B0397A" w14:textId="77777777" w:rsidR="00482511" w:rsidRDefault="00482511" w:rsidP="00586C23">
      <w:pPr>
        <w:spacing w:after="0" w:line="240" w:lineRule="auto"/>
        <w:jc w:val="both"/>
        <w:rPr>
          <w:rFonts w:ascii="Times New Roman" w:eastAsia="Times New Roman" w:hAnsi="Times New Roman" w:cs="Times New Roman"/>
          <w:sz w:val="24"/>
          <w:szCs w:val="24"/>
        </w:rPr>
      </w:pPr>
      <w:r w:rsidRPr="00482511">
        <w:rPr>
          <w:rFonts w:ascii="Times New Roman" w:eastAsia="Times New Roman" w:hAnsi="Times New Roman" w:cs="Times New Roman"/>
          <w:sz w:val="24"/>
          <w:szCs w:val="24"/>
        </w:rPr>
        <w:t>Ar kartu su pasiūlymo forma turi būti teikiami kiti dokumentai? Pvz. „laisvos formos dokumentas, patvirtinantis atitikimą kvalifikacijos reikalavimui“? Jei jis turi būti teikiamas, ko tuomet bus prašoma iš naudingiausią pasiūlymą pateikusio tiekėjo? (8.2 punktas).</w:t>
      </w:r>
      <w:bookmarkStart w:id="3" w:name="_Hlk199847444"/>
    </w:p>
    <w:p w14:paraId="1FC32875" w14:textId="77777777" w:rsidR="00AC083D" w:rsidRDefault="00AC083D" w:rsidP="00586C23">
      <w:pPr>
        <w:spacing w:after="0" w:line="240" w:lineRule="auto"/>
        <w:jc w:val="both"/>
        <w:rPr>
          <w:rFonts w:ascii="Times New Roman" w:eastAsia="Times New Roman" w:hAnsi="Times New Roman" w:cs="Times New Roman"/>
          <w:b/>
          <w:bCs/>
          <w:sz w:val="24"/>
          <w:szCs w:val="24"/>
        </w:rPr>
      </w:pPr>
      <w:bookmarkStart w:id="4" w:name="_Hlk199937026"/>
    </w:p>
    <w:p w14:paraId="0387FFC7" w14:textId="23DE3C7C" w:rsidR="00D276BE" w:rsidRDefault="00D276BE"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bookmarkEnd w:id="4"/>
    <w:p w14:paraId="4A10A294" w14:textId="5677E66B" w:rsidR="005B5219" w:rsidRPr="005B5219" w:rsidRDefault="00542569" w:rsidP="00586C23">
      <w:pPr>
        <w:spacing w:after="0" w:line="240" w:lineRule="auto"/>
        <w:jc w:val="both"/>
        <w:rPr>
          <w:rFonts w:ascii="Times New Roman" w:eastAsia="Times New Roman" w:hAnsi="Times New Roman" w:cs="Times New Roman"/>
          <w:sz w:val="24"/>
          <w:szCs w:val="24"/>
        </w:rPr>
      </w:pPr>
      <w:r w:rsidRPr="00542569">
        <w:rPr>
          <w:rFonts w:ascii="Times New Roman" w:eastAsia="Times New Roman" w:hAnsi="Times New Roman" w:cs="Times New Roman"/>
          <w:sz w:val="24"/>
          <w:szCs w:val="24"/>
        </w:rPr>
        <w:t xml:space="preserve">Tiekėjas dalyvaujantis pirkime turi atitikti </w:t>
      </w:r>
      <w:r w:rsidR="00AC083D">
        <w:rPr>
          <w:rFonts w:ascii="Times New Roman" w:eastAsia="Times New Roman" w:hAnsi="Times New Roman" w:cs="Times New Roman"/>
          <w:sz w:val="24"/>
          <w:szCs w:val="24"/>
        </w:rPr>
        <w:t>pirkimo sąlygose keliamus</w:t>
      </w:r>
      <w:r w:rsidRPr="00542569">
        <w:rPr>
          <w:rFonts w:ascii="Times New Roman" w:eastAsia="Times New Roman" w:hAnsi="Times New Roman" w:cs="Times New Roman"/>
          <w:sz w:val="24"/>
          <w:szCs w:val="24"/>
        </w:rPr>
        <w:t xml:space="preserve"> kvalifikacijos reikalavimus</w:t>
      </w:r>
      <w:r>
        <w:rPr>
          <w:rFonts w:ascii="Times New Roman" w:eastAsia="Times New Roman" w:hAnsi="Times New Roman" w:cs="Times New Roman"/>
          <w:sz w:val="24"/>
          <w:szCs w:val="24"/>
        </w:rPr>
        <w:t xml:space="preserve">. </w:t>
      </w:r>
      <w:r w:rsidR="005B5219">
        <w:rPr>
          <w:rFonts w:ascii="Times New Roman" w:eastAsia="Times New Roman" w:hAnsi="Times New Roman" w:cs="Times New Roman"/>
          <w:sz w:val="24"/>
          <w:szCs w:val="24"/>
        </w:rPr>
        <w:t>A</w:t>
      </w:r>
      <w:r w:rsidR="005B5219" w:rsidRPr="005B5219">
        <w:rPr>
          <w:rFonts w:ascii="Times New Roman" w:eastAsia="Times New Roman" w:hAnsi="Times New Roman" w:cs="Times New Roman"/>
          <w:sz w:val="24"/>
          <w:szCs w:val="24"/>
        </w:rPr>
        <w:t xml:space="preserve">titikimą kvalifikacijos reikalavimams pagrindžiančius dokumentus bus prašoma pateikti </w:t>
      </w:r>
      <w:r w:rsidR="005B5219">
        <w:rPr>
          <w:rFonts w:ascii="Times New Roman" w:eastAsia="Times New Roman" w:hAnsi="Times New Roman" w:cs="Times New Roman"/>
          <w:sz w:val="24"/>
          <w:szCs w:val="24"/>
        </w:rPr>
        <w:t>tik e</w:t>
      </w:r>
      <w:r w:rsidR="005B5219" w:rsidRPr="005B5219">
        <w:rPr>
          <w:rFonts w:ascii="Times New Roman" w:eastAsia="Times New Roman" w:hAnsi="Times New Roman" w:cs="Times New Roman"/>
          <w:sz w:val="24"/>
          <w:szCs w:val="24"/>
        </w:rPr>
        <w:t xml:space="preserve">konomiškai naudingiausią pasiūlymą pateikusio </w:t>
      </w:r>
      <w:r w:rsidR="00AC083D">
        <w:rPr>
          <w:rFonts w:ascii="Times New Roman" w:eastAsia="Times New Roman" w:hAnsi="Times New Roman" w:cs="Times New Roman"/>
          <w:sz w:val="24"/>
          <w:szCs w:val="24"/>
        </w:rPr>
        <w:t>t</w:t>
      </w:r>
      <w:r w:rsidR="005B5219" w:rsidRPr="005B5219">
        <w:rPr>
          <w:rFonts w:ascii="Times New Roman" w:eastAsia="Times New Roman" w:hAnsi="Times New Roman" w:cs="Times New Roman"/>
          <w:sz w:val="24"/>
          <w:szCs w:val="24"/>
        </w:rPr>
        <w:t>iekėjo</w:t>
      </w:r>
      <w:r w:rsidR="005B5219">
        <w:rPr>
          <w:rFonts w:ascii="Times New Roman" w:eastAsia="Times New Roman" w:hAnsi="Times New Roman" w:cs="Times New Roman"/>
          <w:sz w:val="24"/>
          <w:szCs w:val="24"/>
        </w:rPr>
        <w:t>.</w:t>
      </w:r>
      <w:r w:rsidR="005B5219" w:rsidRPr="005B5219">
        <w:rPr>
          <w:rFonts w:ascii="Times New Roman" w:eastAsia="Times New Roman" w:hAnsi="Times New Roman" w:cs="Times New Roman"/>
          <w:sz w:val="24"/>
          <w:szCs w:val="24"/>
        </w:rPr>
        <w:t xml:space="preserve"> </w:t>
      </w:r>
      <w:r w:rsidR="00CB6235">
        <w:rPr>
          <w:rFonts w:ascii="Times New Roman" w:eastAsia="Times New Roman" w:hAnsi="Times New Roman" w:cs="Times New Roman"/>
          <w:sz w:val="24"/>
          <w:szCs w:val="24"/>
        </w:rPr>
        <w:t>Kartu su pasiūlymu pateikti kvalifikaciją pagrindžiančius dokumentus nereikalaujama.</w:t>
      </w:r>
    </w:p>
    <w:bookmarkEnd w:id="3"/>
    <w:p w14:paraId="20EDB33A" w14:textId="77777777" w:rsidR="00522EDE" w:rsidRDefault="00522EDE" w:rsidP="00586C23">
      <w:pPr>
        <w:spacing w:after="0" w:line="240" w:lineRule="auto"/>
        <w:jc w:val="both"/>
        <w:rPr>
          <w:rFonts w:ascii="Times New Roman" w:eastAsia="Times New Roman" w:hAnsi="Times New Roman" w:cs="Times New Roman"/>
          <w:sz w:val="24"/>
          <w:szCs w:val="24"/>
        </w:rPr>
      </w:pPr>
    </w:p>
    <w:p w14:paraId="79854A68" w14:textId="77777777" w:rsidR="0090483D" w:rsidRPr="0090483D" w:rsidRDefault="0090483D" w:rsidP="00586C23">
      <w:pPr>
        <w:pStyle w:val="ListParagraph"/>
        <w:numPr>
          <w:ilvl w:val="0"/>
          <w:numId w:val="3"/>
        </w:numPr>
        <w:spacing w:after="0" w:line="240" w:lineRule="auto"/>
        <w:ind w:left="0"/>
        <w:jc w:val="both"/>
        <w:rPr>
          <w:rFonts w:ascii="Times New Roman" w:eastAsia="Times New Roman" w:hAnsi="Times New Roman" w:cs="Times New Roman"/>
          <w:b/>
          <w:bCs/>
          <w:sz w:val="24"/>
          <w:szCs w:val="24"/>
        </w:rPr>
      </w:pPr>
      <w:r w:rsidRPr="0090483D">
        <w:rPr>
          <w:rFonts w:ascii="Times New Roman" w:eastAsia="Times New Roman" w:hAnsi="Times New Roman" w:cs="Times New Roman"/>
          <w:b/>
          <w:bCs/>
          <w:sz w:val="24"/>
          <w:szCs w:val="24"/>
        </w:rPr>
        <w:t>Klausimas:</w:t>
      </w:r>
      <w:r w:rsidR="00CB6235" w:rsidRPr="0090483D">
        <w:rPr>
          <w:rFonts w:ascii="Aptos" w:eastAsia="Times New Roman" w:hAnsi="Aptos" w:cs="Aptos"/>
          <w:b/>
          <w:bCs/>
          <w:color w:val="000000"/>
          <w:sz w:val="24"/>
          <w:szCs w:val="24"/>
          <w:lang w:eastAsia="lt-LT"/>
        </w:rPr>
        <w:t xml:space="preserve"> </w:t>
      </w:r>
    </w:p>
    <w:p w14:paraId="5DE89A05" w14:textId="14E03CB3" w:rsidR="00CB6235" w:rsidRPr="0090483D" w:rsidRDefault="00CB6235" w:rsidP="00586C23">
      <w:pPr>
        <w:spacing w:after="0" w:line="240" w:lineRule="auto"/>
        <w:jc w:val="both"/>
        <w:rPr>
          <w:rFonts w:ascii="Times New Roman" w:eastAsia="Times New Roman" w:hAnsi="Times New Roman" w:cs="Times New Roman"/>
          <w:sz w:val="24"/>
          <w:szCs w:val="24"/>
        </w:rPr>
      </w:pPr>
      <w:r w:rsidRPr="0090483D">
        <w:rPr>
          <w:rFonts w:ascii="Times New Roman" w:eastAsia="Times New Roman" w:hAnsi="Times New Roman" w:cs="Times New Roman"/>
          <w:sz w:val="24"/>
          <w:szCs w:val="24"/>
        </w:rPr>
        <w:t>Ar galite paaiškinti detaliau, kaip įsivaizduojate mokymų įgarsinimą?</w:t>
      </w:r>
    </w:p>
    <w:p w14:paraId="4542B854" w14:textId="77777777" w:rsidR="00AC083D" w:rsidRDefault="00AC083D" w:rsidP="00586C23">
      <w:pPr>
        <w:spacing w:after="0" w:line="240" w:lineRule="auto"/>
        <w:jc w:val="both"/>
        <w:rPr>
          <w:rFonts w:ascii="Times New Roman" w:eastAsia="Times New Roman" w:hAnsi="Times New Roman" w:cs="Times New Roman"/>
          <w:b/>
          <w:bCs/>
          <w:sz w:val="24"/>
          <w:szCs w:val="24"/>
        </w:rPr>
      </w:pPr>
      <w:bookmarkStart w:id="5" w:name="_Hlk199940441"/>
    </w:p>
    <w:p w14:paraId="31B9459E" w14:textId="50CF8C35" w:rsidR="00542569" w:rsidRPr="0090483D" w:rsidRDefault="0090483D"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bookmarkEnd w:id="5"/>
    <w:p w14:paraId="3F6994A6" w14:textId="3E1E769D" w:rsidR="00CB6235" w:rsidRPr="00CB6235" w:rsidRDefault="00542569" w:rsidP="00586C23">
      <w:pPr>
        <w:spacing w:after="0" w:line="240" w:lineRule="auto"/>
        <w:jc w:val="both"/>
        <w:rPr>
          <w:rFonts w:ascii="Times New Roman" w:eastAsia="Times New Roman" w:hAnsi="Times New Roman" w:cs="Times New Roman"/>
          <w:color w:val="000000"/>
          <w:sz w:val="24"/>
          <w:szCs w:val="24"/>
          <w:lang w:eastAsia="lt-LT"/>
        </w:rPr>
      </w:pPr>
      <w:r w:rsidRPr="0090483D">
        <w:rPr>
          <w:rFonts w:ascii="Times New Roman" w:eastAsia="Times New Roman" w:hAnsi="Times New Roman" w:cs="Times New Roman"/>
          <w:color w:val="000000"/>
          <w:sz w:val="24"/>
          <w:szCs w:val="24"/>
          <w:lang w:eastAsia="lt-LT"/>
        </w:rPr>
        <w:t>Į</w:t>
      </w:r>
      <w:r w:rsidR="00CB6235" w:rsidRPr="00CB6235">
        <w:rPr>
          <w:rFonts w:ascii="Times New Roman" w:eastAsia="Times New Roman" w:hAnsi="Times New Roman" w:cs="Times New Roman"/>
          <w:color w:val="000000"/>
          <w:sz w:val="24"/>
          <w:szCs w:val="24"/>
          <w:lang w:eastAsia="lt-LT"/>
        </w:rPr>
        <w:t xml:space="preserve">garsinimas turi būti </w:t>
      </w:r>
      <w:r w:rsidR="00CB6235" w:rsidRPr="00CB6235">
        <w:rPr>
          <w:rFonts w:ascii="Times New Roman" w:eastAsia="Times New Roman" w:hAnsi="Times New Roman" w:cs="Times New Roman"/>
          <w:b/>
          <w:bCs/>
          <w:color w:val="000000"/>
          <w:sz w:val="24"/>
          <w:szCs w:val="24"/>
          <w:lang w:eastAsia="lt-LT"/>
        </w:rPr>
        <w:t>aiškus, profesionalus, taisyklinga lietuvių kalba, be akcentų</w:t>
      </w:r>
      <w:r w:rsidR="00CB6235" w:rsidRPr="00CB6235">
        <w:rPr>
          <w:rFonts w:ascii="Times New Roman" w:eastAsia="Times New Roman" w:hAnsi="Times New Roman" w:cs="Times New Roman"/>
          <w:color w:val="000000"/>
          <w:sz w:val="24"/>
          <w:szCs w:val="24"/>
          <w:lang w:eastAsia="lt-LT"/>
        </w:rPr>
        <w:t>. Jis turi būti:</w:t>
      </w:r>
    </w:p>
    <w:p w14:paraId="50786E2F" w14:textId="125D4DB5" w:rsidR="00CB6235" w:rsidRPr="00CB6235" w:rsidRDefault="00CB6235" w:rsidP="00586C23">
      <w:pPr>
        <w:numPr>
          <w:ilvl w:val="0"/>
          <w:numId w:val="15"/>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suderintas su Paslaug</w:t>
      </w:r>
      <w:r w:rsidR="00AC083D">
        <w:rPr>
          <w:rFonts w:ascii="Times New Roman" w:eastAsia="Times New Roman" w:hAnsi="Times New Roman" w:cs="Times New Roman"/>
          <w:color w:val="000000"/>
          <w:sz w:val="24"/>
          <w:szCs w:val="24"/>
          <w:lang w:eastAsia="lt-LT"/>
        </w:rPr>
        <w:t>ų</w:t>
      </w:r>
      <w:r w:rsidRPr="00CB6235">
        <w:rPr>
          <w:rFonts w:ascii="Times New Roman" w:eastAsia="Times New Roman" w:hAnsi="Times New Roman" w:cs="Times New Roman"/>
          <w:color w:val="000000"/>
          <w:sz w:val="24"/>
          <w:szCs w:val="24"/>
          <w:lang w:eastAsia="lt-LT"/>
        </w:rPr>
        <w:t xml:space="preserve"> gavėju,</w:t>
      </w:r>
    </w:p>
    <w:p w14:paraId="3727DEA9" w14:textId="77777777" w:rsidR="00CB6235" w:rsidRPr="00CB6235" w:rsidRDefault="00CB6235" w:rsidP="00586C23">
      <w:pPr>
        <w:numPr>
          <w:ilvl w:val="0"/>
          <w:numId w:val="15"/>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atitikti tekstinį mokymo turinį,</w:t>
      </w:r>
    </w:p>
    <w:p w14:paraId="0F95CE37" w14:textId="77777777" w:rsidR="00CB6235" w:rsidRPr="00CB6235" w:rsidRDefault="00CB6235" w:rsidP="00586C23">
      <w:pPr>
        <w:numPr>
          <w:ilvl w:val="0"/>
          <w:numId w:val="15"/>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integruotas į mokymų struktūrą.</w:t>
      </w:r>
    </w:p>
    <w:p w14:paraId="0114DF23" w14:textId="77777777" w:rsidR="00CB6235" w:rsidRPr="00CB6235" w:rsidRDefault="00CB6235" w:rsidP="00586C23">
      <w:pPr>
        <w:spacing w:after="0" w:line="240" w:lineRule="auto"/>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 xml:space="preserve">Įgarsinimas </w:t>
      </w:r>
      <w:r w:rsidRPr="00CB6235">
        <w:rPr>
          <w:rFonts w:ascii="Times New Roman" w:eastAsia="Times New Roman" w:hAnsi="Times New Roman" w:cs="Times New Roman"/>
          <w:b/>
          <w:bCs/>
          <w:color w:val="000000"/>
          <w:sz w:val="24"/>
          <w:szCs w:val="24"/>
          <w:lang w:eastAsia="lt-LT"/>
        </w:rPr>
        <w:t>nėra ribojamas tik animacijoms ar lektoriaus įrašams</w:t>
      </w:r>
      <w:r w:rsidRPr="00CB6235">
        <w:rPr>
          <w:rFonts w:ascii="Times New Roman" w:eastAsia="Times New Roman" w:hAnsi="Times New Roman" w:cs="Times New Roman"/>
          <w:color w:val="000000"/>
          <w:sz w:val="24"/>
          <w:szCs w:val="24"/>
          <w:lang w:eastAsia="lt-LT"/>
        </w:rPr>
        <w:t xml:space="preserve"> – tai </w:t>
      </w:r>
      <w:r w:rsidRPr="00CB6235">
        <w:rPr>
          <w:rFonts w:ascii="Times New Roman" w:eastAsia="Times New Roman" w:hAnsi="Times New Roman" w:cs="Times New Roman"/>
          <w:b/>
          <w:bCs/>
          <w:color w:val="000000"/>
          <w:sz w:val="24"/>
          <w:szCs w:val="24"/>
          <w:lang w:eastAsia="lt-LT"/>
        </w:rPr>
        <w:t>profesionalus mokymų turinio įgarsinimas</w:t>
      </w:r>
      <w:r w:rsidRPr="00CB6235">
        <w:rPr>
          <w:rFonts w:ascii="Times New Roman" w:eastAsia="Times New Roman" w:hAnsi="Times New Roman" w:cs="Times New Roman"/>
          <w:color w:val="000000"/>
          <w:sz w:val="24"/>
          <w:szCs w:val="24"/>
          <w:lang w:eastAsia="lt-LT"/>
        </w:rPr>
        <w:t>, apimantis tiek animacinius, tiek tekstinius segmentus.</w:t>
      </w:r>
    </w:p>
    <w:p w14:paraId="0AFDB950" w14:textId="77777777" w:rsidR="00542569" w:rsidRPr="0090483D" w:rsidRDefault="00542569" w:rsidP="00586C23">
      <w:pPr>
        <w:spacing w:after="0" w:line="240" w:lineRule="auto"/>
        <w:jc w:val="both"/>
        <w:rPr>
          <w:rFonts w:ascii="Times New Roman" w:eastAsia="Times New Roman" w:hAnsi="Times New Roman" w:cs="Times New Roman"/>
          <w:b/>
          <w:bCs/>
          <w:color w:val="000000"/>
          <w:sz w:val="24"/>
          <w:szCs w:val="24"/>
          <w:lang w:eastAsia="lt-LT"/>
        </w:rPr>
      </w:pPr>
    </w:p>
    <w:p w14:paraId="3917A568" w14:textId="77777777" w:rsidR="0090483D" w:rsidRPr="0090483D" w:rsidRDefault="0090483D" w:rsidP="00586C23">
      <w:pPr>
        <w:pStyle w:val="ListParagraph"/>
        <w:numPr>
          <w:ilvl w:val="0"/>
          <w:numId w:val="3"/>
        </w:numPr>
        <w:spacing w:after="0" w:line="240" w:lineRule="auto"/>
        <w:ind w:left="0"/>
        <w:jc w:val="both"/>
        <w:rPr>
          <w:rFonts w:ascii="Times New Roman" w:eastAsia="Times New Roman" w:hAnsi="Times New Roman" w:cs="Times New Roman"/>
          <w:b/>
          <w:bCs/>
          <w:color w:val="000000"/>
          <w:sz w:val="24"/>
          <w:szCs w:val="24"/>
          <w:lang w:eastAsia="lt-LT"/>
        </w:rPr>
      </w:pPr>
      <w:r w:rsidRPr="0090483D">
        <w:rPr>
          <w:rFonts w:ascii="Times New Roman" w:eastAsia="Times New Roman" w:hAnsi="Times New Roman" w:cs="Times New Roman"/>
          <w:b/>
          <w:bCs/>
          <w:color w:val="000000"/>
          <w:sz w:val="24"/>
          <w:szCs w:val="24"/>
          <w:lang w:eastAsia="lt-LT"/>
        </w:rPr>
        <w:t>Klausimas:</w:t>
      </w:r>
    </w:p>
    <w:p w14:paraId="18C0FC50" w14:textId="18FB8FAE" w:rsidR="00CB6235" w:rsidRPr="0090483D" w:rsidRDefault="00CB6235" w:rsidP="00586C23">
      <w:pPr>
        <w:spacing w:after="0" w:line="240" w:lineRule="auto"/>
        <w:jc w:val="both"/>
        <w:rPr>
          <w:rFonts w:ascii="Times New Roman" w:eastAsia="Times New Roman" w:hAnsi="Times New Roman" w:cs="Times New Roman"/>
          <w:color w:val="000000"/>
          <w:sz w:val="24"/>
          <w:szCs w:val="24"/>
          <w:lang w:eastAsia="lt-LT"/>
        </w:rPr>
      </w:pPr>
      <w:r w:rsidRPr="0090483D">
        <w:rPr>
          <w:rFonts w:ascii="Times New Roman" w:eastAsia="Times New Roman" w:hAnsi="Times New Roman" w:cs="Times New Roman"/>
          <w:color w:val="000000"/>
          <w:sz w:val="24"/>
          <w:szCs w:val="24"/>
          <w:lang w:eastAsia="lt-LT"/>
        </w:rPr>
        <w:t>Ar siekiama, kad įgarsinta būtų tik animacija, lektoriaus video įrašai? Ar įgarsinta turėtų būti visa medžiaga?</w:t>
      </w:r>
    </w:p>
    <w:p w14:paraId="72A85053" w14:textId="77777777" w:rsidR="00542569" w:rsidRDefault="00542569" w:rsidP="00586C23">
      <w:pPr>
        <w:spacing w:after="0" w:line="240" w:lineRule="auto"/>
        <w:jc w:val="both"/>
        <w:rPr>
          <w:rFonts w:ascii="Aptos" w:eastAsia="Times New Roman" w:hAnsi="Aptos" w:cs="Aptos"/>
          <w:color w:val="000000"/>
          <w:sz w:val="24"/>
          <w:szCs w:val="24"/>
          <w:lang w:eastAsia="lt-LT"/>
        </w:rPr>
      </w:pPr>
    </w:p>
    <w:p w14:paraId="2E51115D" w14:textId="77777777" w:rsidR="00026DC9" w:rsidRPr="0090483D"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p w14:paraId="3E9C3E30" w14:textId="557E8B06" w:rsidR="00CB6235" w:rsidRPr="00CB6235" w:rsidRDefault="00CB6235" w:rsidP="00586C23">
      <w:pPr>
        <w:spacing w:after="0" w:line="240" w:lineRule="auto"/>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Įgarsinim</w:t>
      </w:r>
      <w:r w:rsidR="00542569" w:rsidRPr="0090483D">
        <w:rPr>
          <w:rFonts w:ascii="Times New Roman" w:eastAsia="Times New Roman" w:hAnsi="Times New Roman" w:cs="Times New Roman"/>
          <w:color w:val="000000"/>
          <w:sz w:val="24"/>
          <w:szCs w:val="24"/>
          <w:lang w:eastAsia="lt-LT"/>
        </w:rPr>
        <w:t>o</w:t>
      </w:r>
      <w:r w:rsidRPr="00CB6235">
        <w:rPr>
          <w:rFonts w:ascii="Times New Roman" w:eastAsia="Times New Roman" w:hAnsi="Times New Roman" w:cs="Times New Roman"/>
          <w:color w:val="000000"/>
          <w:sz w:val="24"/>
          <w:szCs w:val="24"/>
          <w:lang w:eastAsia="lt-LT"/>
        </w:rPr>
        <w:t xml:space="preserve"> tikslas yra įgarsinti </w:t>
      </w:r>
      <w:r w:rsidRPr="00CB6235">
        <w:rPr>
          <w:rFonts w:ascii="Times New Roman" w:eastAsia="Times New Roman" w:hAnsi="Times New Roman" w:cs="Times New Roman"/>
          <w:b/>
          <w:bCs/>
          <w:color w:val="000000"/>
          <w:sz w:val="24"/>
          <w:szCs w:val="24"/>
          <w:lang w:eastAsia="lt-LT"/>
        </w:rPr>
        <w:t>mokymų turinį</w:t>
      </w:r>
      <w:r w:rsidRPr="00CB6235">
        <w:rPr>
          <w:rFonts w:ascii="Times New Roman" w:eastAsia="Times New Roman" w:hAnsi="Times New Roman" w:cs="Times New Roman"/>
          <w:color w:val="000000"/>
          <w:sz w:val="24"/>
          <w:szCs w:val="24"/>
          <w:lang w:eastAsia="lt-LT"/>
        </w:rPr>
        <w:t>, o ne tik animacijas ar atskirus video įrašus. Taigi:</w:t>
      </w:r>
    </w:p>
    <w:p w14:paraId="0B0A9477" w14:textId="77777777" w:rsidR="00CB6235" w:rsidRPr="00CB6235" w:rsidRDefault="00CB6235" w:rsidP="00586C23">
      <w:pPr>
        <w:numPr>
          <w:ilvl w:val="0"/>
          <w:numId w:val="16"/>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b/>
          <w:bCs/>
          <w:color w:val="000000"/>
          <w:sz w:val="24"/>
          <w:szCs w:val="24"/>
          <w:lang w:eastAsia="lt-LT"/>
        </w:rPr>
        <w:t>Įgarsinta turėtų būti visa pagrindinė medžiaga</w:t>
      </w:r>
      <w:r w:rsidRPr="00CB6235">
        <w:rPr>
          <w:rFonts w:ascii="Times New Roman" w:eastAsia="Times New Roman" w:hAnsi="Times New Roman" w:cs="Times New Roman"/>
          <w:color w:val="000000"/>
          <w:sz w:val="24"/>
          <w:szCs w:val="24"/>
          <w:lang w:eastAsia="lt-LT"/>
        </w:rPr>
        <w:t>, kuri pateikiama besimokančiajam eigoje.</w:t>
      </w:r>
    </w:p>
    <w:p w14:paraId="2FEE4CEF" w14:textId="77777777" w:rsidR="00CB6235" w:rsidRDefault="00CB6235" w:rsidP="00586C23">
      <w:pPr>
        <w:numPr>
          <w:ilvl w:val="0"/>
          <w:numId w:val="16"/>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b/>
          <w:bCs/>
          <w:color w:val="000000"/>
          <w:sz w:val="24"/>
          <w:szCs w:val="24"/>
          <w:lang w:eastAsia="lt-LT"/>
        </w:rPr>
        <w:t>Animacija</w:t>
      </w:r>
      <w:r w:rsidRPr="00CB6235">
        <w:rPr>
          <w:rFonts w:ascii="Times New Roman" w:eastAsia="Times New Roman" w:hAnsi="Times New Roman" w:cs="Times New Roman"/>
          <w:color w:val="000000"/>
          <w:sz w:val="24"/>
          <w:szCs w:val="24"/>
          <w:lang w:eastAsia="lt-LT"/>
        </w:rPr>
        <w:t> (2 minutės) yra tik viena iš sudėtinių dalių ir ją taip pat reikės įgarsinti, bet tai sudaro tik dalį įgarsinimo apimties.</w:t>
      </w:r>
    </w:p>
    <w:p w14:paraId="24F662B5" w14:textId="77777777" w:rsidR="00AC083D" w:rsidRPr="00CB6235" w:rsidRDefault="00AC083D" w:rsidP="00586C23">
      <w:pPr>
        <w:numPr>
          <w:ilvl w:val="0"/>
          <w:numId w:val="16"/>
        </w:numPr>
        <w:spacing w:after="0" w:line="240" w:lineRule="auto"/>
        <w:ind w:left="0"/>
        <w:jc w:val="both"/>
        <w:rPr>
          <w:rFonts w:ascii="Times New Roman" w:eastAsia="Times New Roman" w:hAnsi="Times New Roman" w:cs="Times New Roman"/>
          <w:color w:val="000000"/>
          <w:sz w:val="24"/>
          <w:szCs w:val="24"/>
          <w:lang w:eastAsia="lt-LT"/>
        </w:rPr>
      </w:pPr>
    </w:p>
    <w:p w14:paraId="34590CE9" w14:textId="77777777" w:rsidR="0090483D" w:rsidRPr="0090483D" w:rsidRDefault="0090483D" w:rsidP="00586C23">
      <w:pPr>
        <w:pStyle w:val="ListParagraph"/>
        <w:numPr>
          <w:ilvl w:val="0"/>
          <w:numId w:val="3"/>
        </w:numPr>
        <w:spacing w:after="0" w:line="240" w:lineRule="auto"/>
        <w:ind w:left="0"/>
        <w:jc w:val="both"/>
        <w:rPr>
          <w:rFonts w:ascii="Times New Roman" w:eastAsia="Times New Roman" w:hAnsi="Times New Roman" w:cs="Times New Roman"/>
          <w:b/>
          <w:bCs/>
          <w:color w:val="000000"/>
          <w:sz w:val="24"/>
          <w:szCs w:val="24"/>
          <w:lang w:eastAsia="lt-LT"/>
        </w:rPr>
      </w:pPr>
      <w:r w:rsidRPr="0090483D">
        <w:rPr>
          <w:rFonts w:ascii="Times New Roman" w:eastAsia="Times New Roman" w:hAnsi="Times New Roman" w:cs="Times New Roman"/>
          <w:b/>
          <w:bCs/>
          <w:color w:val="000000"/>
          <w:sz w:val="24"/>
          <w:szCs w:val="24"/>
          <w:lang w:eastAsia="lt-LT"/>
        </w:rPr>
        <w:t>Klausimas:</w:t>
      </w:r>
    </w:p>
    <w:p w14:paraId="640A2D09" w14:textId="57511DDC" w:rsidR="00CB6235" w:rsidRPr="0090483D" w:rsidRDefault="00CB6235" w:rsidP="00586C23">
      <w:pPr>
        <w:spacing w:after="0" w:line="240" w:lineRule="auto"/>
        <w:jc w:val="both"/>
        <w:rPr>
          <w:rFonts w:ascii="Times New Roman" w:eastAsia="Times New Roman" w:hAnsi="Times New Roman" w:cs="Times New Roman"/>
          <w:color w:val="000000"/>
          <w:sz w:val="24"/>
          <w:szCs w:val="24"/>
          <w:lang w:eastAsia="lt-LT"/>
        </w:rPr>
      </w:pPr>
      <w:r w:rsidRPr="0090483D">
        <w:rPr>
          <w:rFonts w:ascii="Times New Roman" w:eastAsia="Times New Roman" w:hAnsi="Times New Roman" w:cs="Times New Roman"/>
          <w:color w:val="000000"/>
          <w:sz w:val="24"/>
          <w:szCs w:val="24"/>
          <w:lang w:eastAsia="lt-LT"/>
        </w:rPr>
        <w:t>T.S. 5 punkte nurodyta, kad įgarsinimas turėtų būti 2310 žodžių. Kas sudarytų apie 23 min. įrašo. Tuo tarpu mokymų bendra trukmė yra 1 val. Ar tokiu atveju garsinimas turėtų būti paskirstytas kiekvienai temai po lygiai?</w:t>
      </w:r>
    </w:p>
    <w:p w14:paraId="3FC72260" w14:textId="77777777" w:rsidR="00542569" w:rsidRPr="0090483D" w:rsidRDefault="00542569" w:rsidP="00586C23">
      <w:pPr>
        <w:spacing w:after="0" w:line="240" w:lineRule="auto"/>
        <w:jc w:val="both"/>
        <w:rPr>
          <w:rFonts w:ascii="Times New Roman" w:eastAsia="Times New Roman" w:hAnsi="Times New Roman" w:cs="Times New Roman"/>
          <w:color w:val="000000"/>
          <w:sz w:val="24"/>
          <w:szCs w:val="24"/>
          <w:lang w:eastAsia="lt-LT"/>
        </w:rPr>
      </w:pPr>
    </w:p>
    <w:p w14:paraId="7713DB7F" w14:textId="77777777" w:rsidR="00026DC9" w:rsidRPr="0090483D"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p w14:paraId="756EA5A8" w14:textId="2D9B743D" w:rsidR="00CB6235" w:rsidRPr="00CB6235" w:rsidRDefault="00CB6235" w:rsidP="00586C23">
      <w:pPr>
        <w:spacing w:after="0" w:line="240" w:lineRule="auto"/>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Taip, dokumente nurodyta:</w:t>
      </w:r>
    </w:p>
    <w:p w14:paraId="30D613BF" w14:textId="77777777" w:rsidR="00CB6235" w:rsidRPr="00CB6235" w:rsidRDefault="00CB6235" w:rsidP="00586C23">
      <w:pPr>
        <w:numPr>
          <w:ilvl w:val="0"/>
          <w:numId w:val="17"/>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b/>
          <w:bCs/>
          <w:color w:val="000000"/>
          <w:sz w:val="24"/>
          <w:szCs w:val="24"/>
          <w:lang w:eastAsia="lt-LT"/>
        </w:rPr>
        <w:t>Bendra mokymų trukmė – 2×30 min. = 1 val.</w:t>
      </w:r>
    </w:p>
    <w:p w14:paraId="1FC047A7" w14:textId="598E761D" w:rsidR="00CB6235" w:rsidRPr="00CB6235" w:rsidRDefault="00CB6235" w:rsidP="00586C23">
      <w:pPr>
        <w:numPr>
          <w:ilvl w:val="0"/>
          <w:numId w:val="17"/>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b/>
          <w:bCs/>
          <w:color w:val="000000"/>
          <w:sz w:val="24"/>
          <w:szCs w:val="24"/>
          <w:lang w:eastAsia="lt-LT"/>
        </w:rPr>
        <w:t>Įgarsinimo apimtis – 2310 žodžių</w:t>
      </w:r>
      <w:r w:rsidRPr="00CB6235">
        <w:rPr>
          <w:rFonts w:ascii="Times New Roman" w:eastAsia="Times New Roman" w:hAnsi="Times New Roman" w:cs="Times New Roman"/>
          <w:color w:val="000000"/>
          <w:sz w:val="24"/>
          <w:szCs w:val="24"/>
          <w:lang w:eastAsia="lt-LT"/>
        </w:rPr>
        <w:t xml:space="preserve">, kas sudaro apie </w:t>
      </w:r>
      <w:r w:rsidRPr="00CB6235">
        <w:rPr>
          <w:rFonts w:ascii="Times New Roman" w:eastAsia="Times New Roman" w:hAnsi="Times New Roman" w:cs="Times New Roman"/>
          <w:b/>
          <w:bCs/>
          <w:color w:val="000000"/>
          <w:sz w:val="24"/>
          <w:szCs w:val="24"/>
          <w:lang w:eastAsia="lt-LT"/>
        </w:rPr>
        <w:t>23 min. garso įrašo</w:t>
      </w:r>
      <w:r w:rsidR="0090483D">
        <w:rPr>
          <w:rFonts w:ascii="Times New Roman" w:eastAsia="Times New Roman" w:hAnsi="Times New Roman" w:cs="Times New Roman"/>
          <w:color w:val="000000"/>
          <w:sz w:val="24"/>
          <w:szCs w:val="24"/>
          <w:lang w:eastAsia="lt-LT"/>
        </w:rPr>
        <w:t xml:space="preserve"> </w:t>
      </w:r>
      <w:r w:rsidRPr="00CB6235">
        <w:rPr>
          <w:rFonts w:ascii="Times New Roman" w:eastAsia="Times New Roman" w:hAnsi="Times New Roman" w:cs="Times New Roman"/>
          <w:color w:val="000000"/>
          <w:sz w:val="24"/>
          <w:szCs w:val="24"/>
          <w:lang w:eastAsia="lt-LT"/>
        </w:rPr>
        <w:t>(skaičiuojant ~100 žodžių per min.).</w:t>
      </w:r>
    </w:p>
    <w:p w14:paraId="2E898D2A" w14:textId="77777777" w:rsidR="00CB6235" w:rsidRPr="00CB6235" w:rsidRDefault="00CB6235" w:rsidP="00586C23">
      <w:pPr>
        <w:spacing w:after="0" w:line="240" w:lineRule="auto"/>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Kadangi visa medžiaga yra interaktyvi (apimanti užduotis, navigaciją, vizualizacijas), ne visa trukmė turi būti užpildyta garsu. Todėl:</w:t>
      </w:r>
    </w:p>
    <w:p w14:paraId="6DF94046" w14:textId="6E0DA6B0" w:rsidR="00CB6235" w:rsidRPr="00CB6235" w:rsidRDefault="00CB6235" w:rsidP="00586C23">
      <w:pPr>
        <w:numPr>
          <w:ilvl w:val="0"/>
          <w:numId w:val="18"/>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b/>
          <w:bCs/>
          <w:color w:val="000000"/>
          <w:sz w:val="24"/>
          <w:szCs w:val="24"/>
          <w:lang w:eastAsia="lt-LT"/>
        </w:rPr>
        <w:t xml:space="preserve">Įgarsinimas turėtų būti proporcingai paskirstytas </w:t>
      </w:r>
      <w:r w:rsidR="00AC083D" w:rsidRPr="00CB6235">
        <w:rPr>
          <w:rFonts w:ascii="Times New Roman" w:eastAsia="Times New Roman" w:hAnsi="Times New Roman" w:cs="Times New Roman"/>
          <w:b/>
          <w:bCs/>
          <w:color w:val="000000"/>
          <w:sz w:val="24"/>
          <w:szCs w:val="24"/>
          <w:lang w:eastAsia="lt-LT"/>
        </w:rPr>
        <w:t>abiem</w:t>
      </w:r>
      <w:r w:rsidRPr="00CB6235">
        <w:rPr>
          <w:rFonts w:ascii="Times New Roman" w:eastAsia="Times New Roman" w:hAnsi="Times New Roman" w:cs="Times New Roman"/>
          <w:b/>
          <w:bCs/>
          <w:color w:val="000000"/>
          <w:sz w:val="24"/>
          <w:szCs w:val="24"/>
          <w:lang w:eastAsia="lt-LT"/>
        </w:rPr>
        <w:t xml:space="preserve"> temoms</w:t>
      </w:r>
      <w:r w:rsidRPr="00CB6235">
        <w:rPr>
          <w:rFonts w:ascii="Times New Roman" w:eastAsia="Times New Roman" w:hAnsi="Times New Roman" w:cs="Times New Roman"/>
          <w:color w:val="000000"/>
          <w:sz w:val="24"/>
          <w:szCs w:val="24"/>
          <w:lang w:eastAsia="lt-LT"/>
        </w:rPr>
        <w:t>, nebent viena tema turi žymiai didesnį teksto kiekį.</w:t>
      </w:r>
    </w:p>
    <w:p w14:paraId="0E23AA3B" w14:textId="1CC09005" w:rsidR="00CB6235" w:rsidRPr="00CB6235" w:rsidRDefault="00CB6235" w:rsidP="00586C23">
      <w:pPr>
        <w:numPr>
          <w:ilvl w:val="0"/>
          <w:numId w:val="18"/>
        </w:numPr>
        <w:spacing w:after="0" w:line="240" w:lineRule="auto"/>
        <w:ind w:left="0"/>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color w:val="000000"/>
          <w:sz w:val="24"/>
          <w:szCs w:val="24"/>
          <w:lang w:eastAsia="lt-LT"/>
        </w:rPr>
        <w:t xml:space="preserve">Likusios 37 minutės užpildomos </w:t>
      </w:r>
      <w:r w:rsidRPr="00CB6235">
        <w:rPr>
          <w:rFonts w:ascii="Times New Roman" w:eastAsia="Times New Roman" w:hAnsi="Times New Roman" w:cs="Times New Roman"/>
          <w:b/>
          <w:bCs/>
          <w:color w:val="000000"/>
          <w:sz w:val="24"/>
          <w:szCs w:val="24"/>
          <w:lang w:eastAsia="lt-LT"/>
        </w:rPr>
        <w:t xml:space="preserve">interaktyviomis užduotimis, grafiniais elementais, </w:t>
      </w:r>
      <w:r w:rsidRPr="00CB6235">
        <w:rPr>
          <w:rFonts w:ascii="Times New Roman" w:eastAsia="Times New Roman" w:hAnsi="Times New Roman" w:cs="Times New Roman"/>
          <w:color w:val="000000"/>
          <w:sz w:val="24"/>
          <w:szCs w:val="24"/>
          <w:lang w:eastAsia="lt-LT"/>
        </w:rPr>
        <w:t>o ne nuolatiniu balso komentaru.</w:t>
      </w:r>
    </w:p>
    <w:p w14:paraId="09464306" w14:textId="77777777" w:rsidR="00CB6235" w:rsidRPr="00CB6235" w:rsidRDefault="00CB6235" w:rsidP="00586C23">
      <w:pPr>
        <w:spacing w:after="0" w:line="240" w:lineRule="auto"/>
        <w:jc w:val="both"/>
        <w:rPr>
          <w:rFonts w:ascii="Times New Roman" w:eastAsia="Times New Roman" w:hAnsi="Times New Roman" w:cs="Times New Roman"/>
          <w:color w:val="000000"/>
          <w:sz w:val="24"/>
          <w:szCs w:val="24"/>
          <w:lang w:eastAsia="lt-LT"/>
        </w:rPr>
      </w:pPr>
      <w:r w:rsidRPr="00CB6235">
        <w:rPr>
          <w:rFonts w:ascii="Times New Roman" w:eastAsia="Times New Roman" w:hAnsi="Times New Roman" w:cs="Times New Roman"/>
          <w:b/>
          <w:bCs/>
          <w:color w:val="000000"/>
          <w:sz w:val="24"/>
          <w:szCs w:val="24"/>
          <w:lang w:eastAsia="lt-LT"/>
        </w:rPr>
        <w:lastRenderedPageBreak/>
        <w:t xml:space="preserve">Apibendrinant, </w:t>
      </w:r>
      <w:r w:rsidRPr="00CB6235">
        <w:rPr>
          <w:rFonts w:ascii="Times New Roman" w:eastAsia="Times New Roman" w:hAnsi="Times New Roman" w:cs="Times New Roman"/>
          <w:color w:val="000000"/>
          <w:sz w:val="24"/>
          <w:szCs w:val="24"/>
          <w:lang w:eastAsia="lt-LT"/>
        </w:rPr>
        <w:t xml:space="preserve">įgarsinama turi būti visa pagrindinė mokymų medžiaga, o ne tik animacija ar lektoriaus vaizdo įrašai; įgarsinimas neturi apimti visų 60 minučių – jis skiriamas tik esminiam tekstui, kuris perteikia pagrindinę informaciją; 2310 žodžių turėtų būti </w:t>
      </w:r>
      <w:r w:rsidRPr="00CB6235">
        <w:rPr>
          <w:rFonts w:ascii="Times New Roman" w:eastAsia="Times New Roman" w:hAnsi="Times New Roman" w:cs="Times New Roman"/>
          <w:b/>
          <w:bCs/>
          <w:color w:val="000000"/>
          <w:sz w:val="24"/>
          <w:szCs w:val="24"/>
          <w:lang w:eastAsia="lt-LT"/>
        </w:rPr>
        <w:t>paskirstyta per abu mokymus proporcingai</w:t>
      </w:r>
      <w:r w:rsidRPr="00CB6235">
        <w:rPr>
          <w:rFonts w:ascii="Times New Roman" w:eastAsia="Times New Roman" w:hAnsi="Times New Roman" w:cs="Times New Roman"/>
          <w:color w:val="000000"/>
          <w:sz w:val="24"/>
          <w:szCs w:val="24"/>
          <w:lang w:eastAsia="lt-LT"/>
        </w:rPr>
        <w:t>, atsižvelgiant į kiekvienos temos turinio apimtį.</w:t>
      </w:r>
    </w:p>
    <w:p w14:paraId="138B2ED5" w14:textId="77777777" w:rsidR="005B5219" w:rsidRDefault="005B5219" w:rsidP="00586C23">
      <w:pPr>
        <w:spacing w:after="0" w:line="240" w:lineRule="auto"/>
        <w:jc w:val="both"/>
        <w:rPr>
          <w:rFonts w:ascii="Times New Roman" w:eastAsia="Times New Roman" w:hAnsi="Times New Roman" w:cs="Times New Roman"/>
          <w:sz w:val="24"/>
          <w:szCs w:val="24"/>
        </w:rPr>
      </w:pPr>
    </w:p>
    <w:p w14:paraId="529845C1" w14:textId="71682925" w:rsidR="00026DC9" w:rsidRPr="00026DC9" w:rsidRDefault="00026DC9" w:rsidP="00586C23">
      <w:pPr>
        <w:pStyle w:val="ListParagraph"/>
        <w:numPr>
          <w:ilvl w:val="0"/>
          <w:numId w:val="3"/>
        </w:numPr>
        <w:spacing w:after="0" w:line="240" w:lineRule="auto"/>
        <w:ind w:left="0"/>
        <w:jc w:val="both"/>
        <w:rPr>
          <w:rFonts w:ascii="Times New Roman" w:eastAsia="Times New Roman" w:hAnsi="Times New Roman" w:cs="Times New Roman"/>
          <w:b/>
          <w:bCs/>
          <w:color w:val="000000"/>
          <w:sz w:val="24"/>
          <w:szCs w:val="24"/>
          <w:lang w:eastAsia="lt-LT"/>
        </w:rPr>
      </w:pPr>
      <w:bookmarkStart w:id="6" w:name="_Hlk199940816"/>
      <w:r w:rsidRPr="00026DC9">
        <w:rPr>
          <w:rFonts w:ascii="Times New Roman" w:eastAsia="Times New Roman" w:hAnsi="Times New Roman" w:cs="Times New Roman"/>
          <w:b/>
          <w:bCs/>
          <w:color w:val="000000"/>
          <w:sz w:val="24"/>
          <w:szCs w:val="24"/>
          <w:lang w:eastAsia="lt-LT"/>
        </w:rPr>
        <w:t>Klausimas:</w:t>
      </w:r>
    </w:p>
    <w:bookmarkEnd w:id="6"/>
    <w:p w14:paraId="12576AB1" w14:textId="1FFA72F7" w:rsidR="0090483D" w:rsidRPr="00026DC9" w:rsidRDefault="005B5219" w:rsidP="00586C23">
      <w:pPr>
        <w:spacing w:after="0" w:line="240" w:lineRule="auto"/>
        <w:jc w:val="both"/>
        <w:rPr>
          <w:rFonts w:ascii="Times New Roman" w:eastAsia="Times New Roman" w:hAnsi="Times New Roman" w:cs="Times New Roman"/>
          <w:sz w:val="24"/>
          <w:szCs w:val="24"/>
        </w:rPr>
      </w:pPr>
      <w:r w:rsidRPr="00026DC9">
        <w:rPr>
          <w:rFonts w:ascii="Times New Roman" w:eastAsia="Times New Roman" w:hAnsi="Times New Roman" w:cs="Times New Roman"/>
          <w:sz w:val="24"/>
          <w:szCs w:val="24"/>
        </w:rPr>
        <w:t>Kokiu formatu bus pateiktos korporatyvinio stiliaus gairės? Prašome pateikti korporatyvinio stiliaus gaires, kadangi nuo jų detalumo labai priklauso darbo laiko sąnaudos.</w:t>
      </w:r>
    </w:p>
    <w:p w14:paraId="16D50DAC" w14:textId="77777777" w:rsidR="00AC083D" w:rsidRDefault="00AC083D" w:rsidP="00586C23">
      <w:pPr>
        <w:spacing w:after="0" w:line="240" w:lineRule="auto"/>
        <w:jc w:val="both"/>
        <w:rPr>
          <w:rFonts w:ascii="Times New Roman" w:eastAsia="Times New Roman" w:hAnsi="Times New Roman" w:cs="Times New Roman"/>
          <w:b/>
          <w:bCs/>
          <w:sz w:val="24"/>
          <w:szCs w:val="24"/>
        </w:rPr>
      </w:pPr>
    </w:p>
    <w:p w14:paraId="4FD8989D" w14:textId="430AF7E6" w:rsidR="00026DC9" w:rsidRPr="0090483D"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p w14:paraId="67CB513F" w14:textId="35009FD3" w:rsidR="0090483D" w:rsidRPr="00026DC9" w:rsidRDefault="00026DC9" w:rsidP="00586C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90483D" w:rsidRPr="00026DC9">
        <w:rPr>
          <w:rFonts w:ascii="Times New Roman" w:eastAsia="Times New Roman" w:hAnsi="Times New Roman" w:cs="Times New Roman"/>
          <w:sz w:val="24"/>
          <w:szCs w:val="24"/>
        </w:rPr>
        <w:t xml:space="preserve">orporatyvinio stiliaus </w:t>
      </w:r>
      <w:r w:rsidR="00C561EE" w:rsidRPr="00C561EE">
        <w:rPr>
          <w:rFonts w:ascii="Times New Roman" w:eastAsia="Times New Roman" w:hAnsi="Times New Roman" w:cs="Times New Roman"/>
          <w:sz w:val="24"/>
          <w:szCs w:val="24"/>
        </w:rPr>
        <w:t xml:space="preserve">atributika </w:t>
      </w:r>
      <w:r w:rsidR="0090483D" w:rsidRPr="00026DC9">
        <w:rPr>
          <w:rFonts w:ascii="Times New Roman" w:eastAsia="Times New Roman" w:hAnsi="Times New Roman" w:cs="Times New Roman"/>
          <w:sz w:val="24"/>
          <w:szCs w:val="24"/>
        </w:rPr>
        <w:t>bus pateikt</w:t>
      </w:r>
      <w:r w:rsidR="00C561EE">
        <w:rPr>
          <w:rFonts w:ascii="Times New Roman" w:eastAsia="Times New Roman" w:hAnsi="Times New Roman" w:cs="Times New Roman"/>
          <w:sz w:val="24"/>
          <w:szCs w:val="24"/>
        </w:rPr>
        <w:t>a</w:t>
      </w:r>
      <w:r w:rsidR="0090483D" w:rsidRPr="00026DC9">
        <w:rPr>
          <w:rFonts w:ascii="Times New Roman" w:eastAsia="Times New Roman" w:hAnsi="Times New Roman" w:cs="Times New Roman"/>
          <w:sz w:val="24"/>
          <w:szCs w:val="24"/>
        </w:rPr>
        <w:t xml:space="preserve"> Ppt prezentacija.</w:t>
      </w:r>
    </w:p>
    <w:p w14:paraId="409CEFC9" w14:textId="77777777" w:rsidR="00026DC9" w:rsidRDefault="00026DC9" w:rsidP="00586C23">
      <w:pPr>
        <w:spacing w:after="0" w:line="240" w:lineRule="auto"/>
        <w:jc w:val="both"/>
        <w:rPr>
          <w:rFonts w:ascii="Times New Roman" w:eastAsia="Times New Roman" w:hAnsi="Times New Roman" w:cs="Times New Roman"/>
          <w:sz w:val="24"/>
          <w:szCs w:val="24"/>
        </w:rPr>
      </w:pPr>
    </w:p>
    <w:p w14:paraId="5C4C4BA4" w14:textId="41F28299" w:rsidR="00026DC9" w:rsidRPr="00026DC9" w:rsidRDefault="00026DC9" w:rsidP="00586C23">
      <w:pPr>
        <w:pStyle w:val="ListParagraph"/>
        <w:numPr>
          <w:ilvl w:val="0"/>
          <w:numId w:val="3"/>
        </w:numPr>
        <w:spacing w:after="0" w:line="240" w:lineRule="auto"/>
        <w:ind w:left="0"/>
        <w:jc w:val="both"/>
        <w:rPr>
          <w:rFonts w:ascii="Times New Roman" w:eastAsia="Times New Roman" w:hAnsi="Times New Roman" w:cs="Times New Roman"/>
          <w:b/>
          <w:bCs/>
          <w:color w:val="000000"/>
          <w:sz w:val="24"/>
          <w:szCs w:val="24"/>
          <w:lang w:eastAsia="lt-LT"/>
        </w:rPr>
      </w:pPr>
      <w:r w:rsidRPr="00026DC9">
        <w:rPr>
          <w:rFonts w:ascii="Times New Roman" w:eastAsia="Times New Roman" w:hAnsi="Times New Roman" w:cs="Times New Roman"/>
          <w:b/>
          <w:bCs/>
          <w:color w:val="000000"/>
          <w:sz w:val="24"/>
          <w:szCs w:val="24"/>
          <w:lang w:eastAsia="lt-LT"/>
        </w:rPr>
        <w:t>Klausimas:</w:t>
      </w:r>
    </w:p>
    <w:p w14:paraId="0C1AA1FF" w14:textId="721794AA" w:rsidR="00323CA2" w:rsidRPr="00026DC9" w:rsidRDefault="005B5219" w:rsidP="00586C23">
      <w:pPr>
        <w:spacing w:after="0" w:line="240" w:lineRule="auto"/>
        <w:jc w:val="both"/>
        <w:rPr>
          <w:rFonts w:ascii="Times New Roman" w:eastAsia="Times New Roman" w:hAnsi="Times New Roman" w:cs="Times New Roman"/>
          <w:sz w:val="24"/>
          <w:szCs w:val="24"/>
        </w:rPr>
      </w:pPr>
      <w:r w:rsidRPr="00026DC9">
        <w:rPr>
          <w:rFonts w:ascii="Times New Roman" w:eastAsia="Times New Roman" w:hAnsi="Times New Roman" w:cs="Times New Roman"/>
          <w:sz w:val="24"/>
          <w:szCs w:val="24"/>
        </w:rPr>
        <w:t xml:space="preserve">Kaip suprantama </w:t>
      </w:r>
      <w:r w:rsidR="00AC083D">
        <w:rPr>
          <w:rFonts w:ascii="Times New Roman" w:eastAsia="Times New Roman" w:hAnsi="Times New Roman" w:cs="Times New Roman"/>
          <w:sz w:val="24"/>
          <w:szCs w:val="24"/>
        </w:rPr>
        <w:t>„</w:t>
      </w:r>
      <w:r w:rsidRPr="00026DC9">
        <w:rPr>
          <w:rFonts w:ascii="Times New Roman" w:eastAsia="Times New Roman" w:hAnsi="Times New Roman" w:cs="Times New Roman"/>
          <w:sz w:val="24"/>
          <w:szCs w:val="24"/>
        </w:rPr>
        <w:t>1 minutė yra animacijos</w:t>
      </w:r>
      <w:r w:rsidR="00AC083D">
        <w:rPr>
          <w:rFonts w:ascii="Times New Roman" w:eastAsia="Times New Roman" w:hAnsi="Times New Roman" w:cs="Times New Roman"/>
          <w:sz w:val="24"/>
          <w:szCs w:val="24"/>
        </w:rPr>
        <w:t xml:space="preserve">“ </w:t>
      </w:r>
      <w:r w:rsidRPr="00026DC9">
        <w:rPr>
          <w:rFonts w:ascii="Times New Roman" w:eastAsia="Times New Roman" w:hAnsi="Times New Roman" w:cs="Times New Roman"/>
          <w:sz w:val="24"/>
          <w:szCs w:val="24"/>
        </w:rPr>
        <w:t>? Ar tai reiškia vieną vientisą 1 minutės animacinį intarpą kiekvienuose mokymuose, ar tai gali būti keletas trumpesnių animuotų elementų, kurių bendra trukmė sudaro 1 minutę? Koks animacijos stilius/tipas pageidaujamas?</w:t>
      </w:r>
    </w:p>
    <w:p w14:paraId="3CF94CFA" w14:textId="77777777" w:rsidR="00AC083D" w:rsidRDefault="00AC083D" w:rsidP="00586C23">
      <w:pPr>
        <w:spacing w:after="0" w:line="240" w:lineRule="auto"/>
        <w:jc w:val="both"/>
        <w:rPr>
          <w:rFonts w:ascii="Times New Roman" w:eastAsia="Times New Roman" w:hAnsi="Times New Roman" w:cs="Times New Roman"/>
          <w:b/>
          <w:bCs/>
          <w:sz w:val="24"/>
          <w:szCs w:val="24"/>
        </w:rPr>
      </w:pPr>
      <w:bookmarkStart w:id="7" w:name="_Hlk199940865"/>
    </w:p>
    <w:p w14:paraId="5FA7BFDE" w14:textId="34E12947" w:rsidR="00026DC9" w:rsidRPr="0090483D"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bookmarkEnd w:id="7"/>
    <w:p w14:paraId="3D40B34A" w14:textId="77777777" w:rsidR="00AC083D" w:rsidRDefault="00026DC9" w:rsidP="00586C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Pateikimas bus derinamas su laimėtoju sutarties vykdymo metu.</w:t>
      </w:r>
    </w:p>
    <w:p w14:paraId="1A349353" w14:textId="13C9BC12" w:rsidR="00026DC9" w:rsidRPr="00AC083D" w:rsidRDefault="005B5219" w:rsidP="00586C23">
      <w:pPr>
        <w:spacing w:after="0" w:line="240" w:lineRule="auto"/>
        <w:jc w:val="both"/>
        <w:rPr>
          <w:rFonts w:ascii="Times New Roman" w:eastAsia="Times New Roman" w:hAnsi="Times New Roman" w:cs="Times New Roman"/>
          <w:sz w:val="24"/>
          <w:szCs w:val="24"/>
        </w:rPr>
      </w:pPr>
      <w:r w:rsidRPr="00026DC9">
        <w:rPr>
          <w:rFonts w:ascii="Times New Roman" w:eastAsia="Times New Roman" w:hAnsi="Times New Roman" w:cs="Times New Roman"/>
          <w:sz w:val="24"/>
          <w:szCs w:val="24"/>
        </w:rPr>
        <w:br/>
      </w:r>
      <w:r w:rsidR="00026DC9" w:rsidRPr="00026DC9">
        <w:rPr>
          <w:rFonts w:ascii="Times New Roman" w:eastAsia="Times New Roman" w:hAnsi="Times New Roman" w:cs="Times New Roman"/>
          <w:b/>
          <w:bCs/>
          <w:sz w:val="24"/>
          <w:szCs w:val="24"/>
        </w:rPr>
        <w:t xml:space="preserve">12. </w:t>
      </w:r>
      <w:bookmarkStart w:id="8" w:name="_Hlk199940875"/>
      <w:r w:rsidR="00026DC9" w:rsidRPr="00026DC9">
        <w:rPr>
          <w:rFonts w:ascii="Times New Roman" w:eastAsia="Times New Roman" w:hAnsi="Times New Roman" w:cs="Times New Roman"/>
          <w:b/>
          <w:bCs/>
          <w:color w:val="000000"/>
          <w:sz w:val="24"/>
          <w:szCs w:val="24"/>
          <w:lang w:eastAsia="lt-LT"/>
        </w:rPr>
        <w:t>Klausimas:</w:t>
      </w:r>
    </w:p>
    <w:bookmarkEnd w:id="8"/>
    <w:p w14:paraId="68B64E27" w14:textId="6D6D0CA7" w:rsidR="00AC083D" w:rsidRDefault="005B5219" w:rsidP="00586C23">
      <w:pPr>
        <w:spacing w:after="0" w:line="240" w:lineRule="auto"/>
        <w:jc w:val="both"/>
        <w:rPr>
          <w:rFonts w:ascii="Times New Roman" w:eastAsia="Times New Roman" w:hAnsi="Times New Roman" w:cs="Times New Roman"/>
          <w:sz w:val="24"/>
          <w:szCs w:val="24"/>
        </w:rPr>
      </w:pPr>
      <w:r w:rsidRPr="0090483D">
        <w:rPr>
          <w:rFonts w:ascii="Times New Roman" w:eastAsia="Times New Roman" w:hAnsi="Times New Roman" w:cs="Times New Roman"/>
          <w:sz w:val="24"/>
          <w:szCs w:val="24"/>
        </w:rPr>
        <w:t>Ar NVI korporatyvinio stiliaus gairės (4.7 punktas) jau yra suderintos su WCAG 2.1 AA reikalavimais (pvz., spalvų kontrastai, šriftų aiškumas)?</w:t>
      </w:r>
    </w:p>
    <w:p w14:paraId="7BC1C92D" w14:textId="77777777" w:rsidR="00586C23" w:rsidRDefault="00586C23" w:rsidP="00586C23">
      <w:pPr>
        <w:spacing w:after="0" w:line="240" w:lineRule="auto"/>
        <w:jc w:val="both"/>
        <w:rPr>
          <w:rFonts w:ascii="Times New Roman" w:eastAsia="Times New Roman" w:hAnsi="Times New Roman" w:cs="Times New Roman"/>
          <w:b/>
          <w:bCs/>
          <w:sz w:val="24"/>
          <w:szCs w:val="24"/>
        </w:rPr>
      </w:pPr>
    </w:p>
    <w:p w14:paraId="229C3D71" w14:textId="762AF2EC" w:rsidR="00026DC9"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r>
        <w:rPr>
          <w:rFonts w:ascii="Times New Roman" w:eastAsia="Times New Roman" w:hAnsi="Times New Roman" w:cs="Times New Roman"/>
          <w:b/>
          <w:bCs/>
          <w:sz w:val="24"/>
          <w:szCs w:val="24"/>
        </w:rPr>
        <w:t xml:space="preserve"> </w:t>
      </w:r>
    </w:p>
    <w:p w14:paraId="41789D49" w14:textId="41DCEC81" w:rsidR="00026DC9" w:rsidRDefault="00C561EE" w:rsidP="00586C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Korporatyvinio stiliaus atributika</w:t>
      </w:r>
      <w:r w:rsidR="00026DC9" w:rsidRPr="00026DC9">
        <w:rPr>
          <w:rFonts w:ascii="Times New Roman" w:eastAsia="Times New Roman" w:hAnsi="Times New Roman" w:cs="Times New Roman"/>
          <w:sz w:val="24"/>
          <w:szCs w:val="24"/>
        </w:rPr>
        <w:t xml:space="preserve"> bus pateikiama laimėtojui sutarties vykdymo metu.</w:t>
      </w:r>
    </w:p>
    <w:p w14:paraId="183246AB" w14:textId="77777777" w:rsidR="00586C23" w:rsidRPr="00026DC9" w:rsidRDefault="00586C23" w:rsidP="00586C23">
      <w:pPr>
        <w:spacing w:after="0" w:line="240" w:lineRule="auto"/>
        <w:jc w:val="both"/>
        <w:rPr>
          <w:rFonts w:ascii="Times New Roman" w:eastAsia="Times New Roman" w:hAnsi="Times New Roman" w:cs="Times New Roman"/>
          <w:sz w:val="24"/>
          <w:szCs w:val="24"/>
        </w:rPr>
      </w:pPr>
    </w:p>
    <w:p w14:paraId="04A86B14" w14:textId="31B84A6A" w:rsidR="00026DC9" w:rsidRPr="00026DC9" w:rsidRDefault="00026DC9" w:rsidP="00586C23">
      <w:pPr>
        <w:pStyle w:val="ListParagraph"/>
        <w:numPr>
          <w:ilvl w:val="0"/>
          <w:numId w:val="25"/>
        </w:numPr>
        <w:spacing w:after="0" w:line="240" w:lineRule="auto"/>
        <w:ind w:left="0"/>
        <w:jc w:val="both"/>
        <w:rPr>
          <w:rFonts w:ascii="Times New Roman" w:eastAsia="Times New Roman" w:hAnsi="Times New Roman" w:cs="Times New Roman"/>
          <w:sz w:val="24"/>
          <w:szCs w:val="24"/>
        </w:rPr>
      </w:pPr>
      <w:r w:rsidRPr="00026DC9">
        <w:rPr>
          <w:rFonts w:ascii="Times New Roman" w:eastAsia="Times New Roman" w:hAnsi="Times New Roman" w:cs="Times New Roman"/>
          <w:b/>
          <w:bCs/>
          <w:color w:val="000000"/>
          <w:sz w:val="24"/>
          <w:szCs w:val="24"/>
          <w:lang w:eastAsia="lt-LT"/>
        </w:rPr>
        <w:t>Klausimas:</w:t>
      </w:r>
    </w:p>
    <w:p w14:paraId="1E84C103" w14:textId="529E874A" w:rsidR="0090483D" w:rsidRPr="00026DC9" w:rsidRDefault="005B5219" w:rsidP="00586C23">
      <w:pPr>
        <w:spacing w:after="0" w:line="240" w:lineRule="auto"/>
        <w:jc w:val="both"/>
        <w:rPr>
          <w:rFonts w:ascii="Times New Roman" w:eastAsia="Times New Roman" w:hAnsi="Times New Roman" w:cs="Times New Roman"/>
          <w:sz w:val="24"/>
          <w:szCs w:val="24"/>
        </w:rPr>
      </w:pPr>
      <w:r w:rsidRPr="00026DC9">
        <w:rPr>
          <w:rFonts w:ascii="Times New Roman" w:eastAsia="Times New Roman" w:hAnsi="Times New Roman" w:cs="Times New Roman"/>
          <w:sz w:val="24"/>
          <w:szCs w:val="24"/>
        </w:rPr>
        <w:t xml:space="preserve">Jei būtų teikiamas </w:t>
      </w:r>
      <w:r w:rsidR="00586C23">
        <w:rPr>
          <w:rFonts w:ascii="Times New Roman" w:eastAsia="Times New Roman" w:hAnsi="Times New Roman" w:cs="Times New Roman"/>
          <w:sz w:val="24"/>
          <w:szCs w:val="24"/>
        </w:rPr>
        <w:t>„</w:t>
      </w:r>
      <w:r w:rsidRPr="00026DC9">
        <w:rPr>
          <w:rFonts w:ascii="Times New Roman" w:eastAsia="Times New Roman" w:hAnsi="Times New Roman" w:cs="Times New Roman"/>
          <w:sz w:val="24"/>
          <w:szCs w:val="24"/>
        </w:rPr>
        <w:t>lygiavertis standartas</w:t>
      </w:r>
      <w:r w:rsidR="00586C23">
        <w:rPr>
          <w:rFonts w:ascii="Times New Roman" w:eastAsia="Times New Roman" w:hAnsi="Times New Roman" w:cs="Times New Roman"/>
          <w:sz w:val="24"/>
          <w:szCs w:val="24"/>
        </w:rPr>
        <w:t>“</w:t>
      </w:r>
      <w:r w:rsidRPr="00026DC9">
        <w:rPr>
          <w:rFonts w:ascii="Times New Roman" w:eastAsia="Times New Roman" w:hAnsi="Times New Roman" w:cs="Times New Roman"/>
          <w:sz w:val="24"/>
          <w:szCs w:val="24"/>
        </w:rPr>
        <w:t xml:space="preserve"> SCORM, kokie kiti standartai būtų priimtini? Ar yra specifinė mokymosi valdymo sistema (LMS), su kuria e. mokymai turės būti suderinami ir kurioje būtų galima testuoti SCORM paketą?</w:t>
      </w:r>
    </w:p>
    <w:p w14:paraId="24835884" w14:textId="77777777" w:rsidR="00586C23" w:rsidRDefault="00586C23" w:rsidP="00586C23">
      <w:pPr>
        <w:spacing w:after="0" w:line="240" w:lineRule="auto"/>
        <w:jc w:val="both"/>
        <w:rPr>
          <w:rFonts w:ascii="Times New Roman" w:eastAsia="Times New Roman" w:hAnsi="Times New Roman" w:cs="Times New Roman"/>
          <w:b/>
          <w:bCs/>
          <w:sz w:val="24"/>
          <w:szCs w:val="24"/>
        </w:rPr>
      </w:pPr>
    </w:p>
    <w:p w14:paraId="4FD31F1A" w14:textId="26B90F0E" w:rsidR="00026DC9"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p>
    <w:p w14:paraId="5D4840B0" w14:textId="294ED1CB" w:rsidR="0090483D" w:rsidRPr="00026DC9" w:rsidRDefault="0090483D" w:rsidP="00586C23">
      <w:pPr>
        <w:spacing w:after="0" w:line="240" w:lineRule="auto"/>
        <w:jc w:val="both"/>
        <w:rPr>
          <w:rFonts w:ascii="Times New Roman" w:eastAsia="Times New Roman" w:hAnsi="Times New Roman" w:cs="Times New Roman"/>
          <w:b/>
          <w:bCs/>
          <w:sz w:val="24"/>
          <w:szCs w:val="24"/>
        </w:rPr>
      </w:pPr>
      <w:r w:rsidRPr="00026DC9">
        <w:rPr>
          <w:rFonts w:ascii="Times New Roman" w:eastAsia="Times New Roman" w:hAnsi="Times New Roman" w:cs="Times New Roman"/>
          <w:sz w:val="24"/>
          <w:szCs w:val="24"/>
        </w:rPr>
        <w:t>Specifinės mokymosi valdymo sistemos (LMS) nėra. Ją turi pristatyti ir įdiegti tiekėjas. Nuo jos ir priklausys kokius standartus ji palaiko, tokie standartai ir bus priimtini ir laikomi lygiaverčiais SCORM.</w:t>
      </w:r>
    </w:p>
    <w:p w14:paraId="1254D91B" w14:textId="74F0C2DD" w:rsidR="00026DC9" w:rsidRPr="00026DC9" w:rsidRDefault="005B5219" w:rsidP="00586C23">
      <w:pPr>
        <w:spacing w:after="0" w:line="240" w:lineRule="auto"/>
        <w:jc w:val="both"/>
        <w:rPr>
          <w:rFonts w:ascii="Times New Roman" w:eastAsia="Times New Roman" w:hAnsi="Times New Roman" w:cs="Times New Roman"/>
          <w:b/>
          <w:bCs/>
          <w:color w:val="000000"/>
          <w:sz w:val="24"/>
          <w:szCs w:val="24"/>
          <w:lang w:eastAsia="lt-LT"/>
        </w:rPr>
      </w:pPr>
      <w:r w:rsidRPr="0090483D">
        <w:rPr>
          <w:rFonts w:ascii="Times New Roman" w:eastAsia="Times New Roman" w:hAnsi="Times New Roman" w:cs="Times New Roman"/>
          <w:sz w:val="24"/>
          <w:szCs w:val="24"/>
        </w:rPr>
        <w:br/>
      </w:r>
    </w:p>
    <w:p w14:paraId="1BDB58DB" w14:textId="77777777" w:rsidR="00026DC9" w:rsidRPr="00026DC9" w:rsidRDefault="00026DC9" w:rsidP="00586C23">
      <w:pPr>
        <w:pStyle w:val="ListParagraph"/>
        <w:numPr>
          <w:ilvl w:val="0"/>
          <w:numId w:val="25"/>
        </w:numPr>
        <w:spacing w:after="0" w:line="240" w:lineRule="auto"/>
        <w:ind w:left="0"/>
        <w:jc w:val="both"/>
        <w:rPr>
          <w:rFonts w:ascii="Times New Roman" w:eastAsia="Times New Roman" w:hAnsi="Times New Roman" w:cs="Times New Roman"/>
          <w:sz w:val="24"/>
          <w:szCs w:val="24"/>
        </w:rPr>
      </w:pPr>
      <w:r w:rsidRPr="00026DC9">
        <w:rPr>
          <w:rFonts w:ascii="Times New Roman" w:eastAsia="Times New Roman" w:hAnsi="Times New Roman" w:cs="Times New Roman"/>
          <w:b/>
          <w:bCs/>
          <w:color w:val="000000"/>
          <w:sz w:val="24"/>
          <w:szCs w:val="24"/>
          <w:lang w:eastAsia="lt-LT"/>
        </w:rPr>
        <w:t>Klausimas:</w:t>
      </w:r>
    </w:p>
    <w:p w14:paraId="0D5AE7E9" w14:textId="2275CA37" w:rsidR="00026DC9" w:rsidRPr="00026DC9" w:rsidRDefault="005B5219" w:rsidP="00586C23">
      <w:pPr>
        <w:spacing w:after="0" w:line="240" w:lineRule="auto"/>
        <w:jc w:val="both"/>
        <w:rPr>
          <w:rFonts w:ascii="Times New Roman" w:eastAsia="Times New Roman" w:hAnsi="Times New Roman" w:cs="Times New Roman"/>
          <w:sz w:val="24"/>
          <w:szCs w:val="24"/>
        </w:rPr>
      </w:pPr>
      <w:r w:rsidRPr="00026DC9">
        <w:rPr>
          <w:rFonts w:ascii="Times New Roman" w:eastAsia="Times New Roman" w:hAnsi="Times New Roman" w:cs="Times New Roman"/>
          <w:sz w:val="24"/>
          <w:szCs w:val="24"/>
        </w:rPr>
        <w:t>Ar 2310 žodžių apimtis, skirta įgarsinimui, reiškia, kad kiekvienas iš šių žodžių turi būti įgarsintas, ar dalį šio teksto bus galima teikti tik vizualiai ekrane? 2310 žodžiai įgarsinimui apima abu kursus?</w:t>
      </w:r>
    </w:p>
    <w:p w14:paraId="14D68288" w14:textId="77777777" w:rsidR="00586C23" w:rsidRDefault="00586C23" w:rsidP="00586C23">
      <w:pPr>
        <w:spacing w:after="0" w:line="240" w:lineRule="auto"/>
        <w:jc w:val="both"/>
        <w:rPr>
          <w:rFonts w:ascii="Times New Roman" w:eastAsia="Times New Roman" w:hAnsi="Times New Roman" w:cs="Times New Roman"/>
          <w:b/>
          <w:bCs/>
          <w:sz w:val="24"/>
          <w:szCs w:val="24"/>
        </w:rPr>
      </w:pPr>
    </w:p>
    <w:p w14:paraId="0ABB46D8" w14:textId="5DE77DEB" w:rsidR="009E4F3B"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r w:rsidR="009E4F3B">
        <w:rPr>
          <w:rFonts w:ascii="Times New Roman" w:eastAsia="Times New Roman" w:hAnsi="Times New Roman" w:cs="Times New Roman"/>
          <w:b/>
          <w:bCs/>
          <w:sz w:val="24"/>
          <w:szCs w:val="24"/>
        </w:rPr>
        <w:t xml:space="preserve"> </w:t>
      </w:r>
    </w:p>
    <w:p w14:paraId="7EFE58F5" w14:textId="52365DDA" w:rsidR="00026DC9" w:rsidRPr="009E4F3B" w:rsidRDefault="009E4F3B" w:rsidP="00586C23">
      <w:pPr>
        <w:spacing w:after="0" w:line="240" w:lineRule="auto"/>
        <w:jc w:val="both"/>
        <w:rPr>
          <w:rFonts w:ascii="Times New Roman" w:eastAsia="Times New Roman" w:hAnsi="Times New Roman" w:cs="Times New Roman"/>
          <w:sz w:val="24"/>
          <w:szCs w:val="24"/>
        </w:rPr>
      </w:pPr>
      <w:r w:rsidRPr="009E4F3B">
        <w:rPr>
          <w:rFonts w:ascii="Times New Roman" w:eastAsia="Times New Roman" w:hAnsi="Times New Roman" w:cs="Times New Roman"/>
          <w:sz w:val="24"/>
          <w:szCs w:val="24"/>
        </w:rPr>
        <w:t xml:space="preserve">Įgarsinimas reiškia žodžių pateikimą garsu, o ne vizualiai. Įgarsinimas 2310 žodžių apima dvejų mokymų įgarsinimą </w:t>
      </w:r>
    </w:p>
    <w:p w14:paraId="67969446" w14:textId="0EFC095B" w:rsidR="00026DC9" w:rsidRPr="00026DC9" w:rsidRDefault="00026DC9" w:rsidP="00586C23">
      <w:pPr>
        <w:spacing w:after="0" w:line="240" w:lineRule="auto"/>
        <w:jc w:val="both"/>
        <w:rPr>
          <w:rFonts w:ascii="Times New Roman" w:eastAsia="Times New Roman" w:hAnsi="Times New Roman" w:cs="Times New Roman"/>
          <w:b/>
          <w:bCs/>
          <w:color w:val="000000"/>
          <w:sz w:val="24"/>
          <w:szCs w:val="24"/>
          <w:lang w:eastAsia="lt-LT"/>
        </w:rPr>
      </w:pPr>
    </w:p>
    <w:p w14:paraId="05450509" w14:textId="36F48EFD" w:rsidR="005B5219" w:rsidRPr="0090483D" w:rsidRDefault="00026DC9" w:rsidP="00586C23">
      <w:pPr>
        <w:pStyle w:val="ListParagraph"/>
        <w:numPr>
          <w:ilvl w:val="0"/>
          <w:numId w:val="25"/>
        </w:numPr>
        <w:spacing w:after="0" w:line="240" w:lineRule="auto"/>
        <w:ind w:left="0"/>
        <w:jc w:val="both"/>
        <w:rPr>
          <w:rFonts w:ascii="Times New Roman" w:eastAsia="Times New Roman" w:hAnsi="Times New Roman" w:cs="Times New Roman"/>
          <w:sz w:val="24"/>
          <w:szCs w:val="24"/>
        </w:rPr>
      </w:pPr>
      <w:r w:rsidRPr="00026DC9">
        <w:rPr>
          <w:rFonts w:ascii="Times New Roman" w:eastAsia="Times New Roman" w:hAnsi="Times New Roman" w:cs="Times New Roman"/>
          <w:b/>
          <w:bCs/>
          <w:color w:val="000000"/>
          <w:sz w:val="24"/>
          <w:szCs w:val="24"/>
          <w:lang w:eastAsia="lt-LT"/>
        </w:rPr>
        <w:t>Klausimas:</w:t>
      </w:r>
      <w:r w:rsidR="00586C23">
        <w:rPr>
          <w:rFonts w:ascii="Times New Roman" w:eastAsia="Times New Roman" w:hAnsi="Times New Roman" w:cs="Times New Roman"/>
          <w:b/>
          <w:bCs/>
          <w:color w:val="000000"/>
          <w:sz w:val="24"/>
          <w:szCs w:val="24"/>
          <w:lang w:eastAsia="lt-LT"/>
        </w:rPr>
        <w:t xml:space="preserve"> </w:t>
      </w:r>
      <w:r w:rsidR="00586C23" w:rsidRPr="00586C23">
        <w:rPr>
          <w:rFonts w:ascii="Times New Roman" w:eastAsia="Times New Roman" w:hAnsi="Times New Roman" w:cs="Times New Roman"/>
          <w:color w:val="000000"/>
          <w:sz w:val="24"/>
          <w:szCs w:val="24"/>
          <w:lang w:eastAsia="lt-LT"/>
        </w:rPr>
        <w:t>4.8</w:t>
      </w:r>
      <w:r w:rsidR="00586C23">
        <w:rPr>
          <w:rFonts w:ascii="Times New Roman" w:eastAsia="Times New Roman" w:hAnsi="Times New Roman" w:cs="Times New Roman"/>
          <w:b/>
          <w:bCs/>
          <w:color w:val="000000"/>
          <w:sz w:val="24"/>
          <w:szCs w:val="24"/>
          <w:lang w:eastAsia="lt-LT"/>
        </w:rPr>
        <w:t xml:space="preserve"> </w:t>
      </w:r>
      <w:r w:rsidR="005B5219" w:rsidRPr="0090483D">
        <w:rPr>
          <w:rFonts w:ascii="Times New Roman" w:eastAsia="Times New Roman" w:hAnsi="Times New Roman" w:cs="Times New Roman"/>
          <w:sz w:val="24"/>
          <w:szCs w:val="24"/>
        </w:rPr>
        <w:t xml:space="preserve">punkte minimos </w:t>
      </w:r>
      <w:r w:rsidR="00586C23">
        <w:rPr>
          <w:rFonts w:ascii="Times New Roman" w:eastAsia="Times New Roman" w:hAnsi="Times New Roman" w:cs="Times New Roman"/>
          <w:sz w:val="24"/>
          <w:szCs w:val="24"/>
        </w:rPr>
        <w:t>„</w:t>
      </w:r>
      <w:r w:rsidR="005B5219" w:rsidRPr="0090483D">
        <w:rPr>
          <w:rFonts w:ascii="Times New Roman" w:eastAsia="Times New Roman" w:hAnsi="Times New Roman" w:cs="Times New Roman"/>
          <w:sz w:val="24"/>
          <w:szCs w:val="24"/>
        </w:rPr>
        <w:t>skaidrės</w:t>
      </w:r>
      <w:r w:rsidR="00586C23">
        <w:rPr>
          <w:rFonts w:ascii="Times New Roman" w:eastAsia="Times New Roman" w:hAnsi="Times New Roman" w:cs="Times New Roman"/>
          <w:sz w:val="24"/>
          <w:szCs w:val="24"/>
        </w:rPr>
        <w:t>“</w:t>
      </w:r>
      <w:r w:rsidR="005B5219" w:rsidRPr="0090483D">
        <w:rPr>
          <w:rFonts w:ascii="Times New Roman" w:eastAsia="Times New Roman" w:hAnsi="Times New Roman" w:cs="Times New Roman"/>
          <w:sz w:val="24"/>
          <w:szCs w:val="24"/>
        </w:rPr>
        <w:t>. Ar galite patikslinti, turima mintyje, kad e. mokymai turėtų būti pristatyti PowerPoint formatu, ar "skaidrė" čia reiškia e. mokymo modulio ekraną, sukurtą specializuotais e. mokymų įrankiais (pvz., publikuojamą SCORM formatu)?</w:t>
      </w:r>
    </w:p>
    <w:p w14:paraId="230E0F48" w14:textId="77777777" w:rsidR="00586C23" w:rsidRDefault="00586C23" w:rsidP="00586C23">
      <w:pPr>
        <w:spacing w:after="0" w:line="240" w:lineRule="auto"/>
        <w:jc w:val="both"/>
        <w:rPr>
          <w:rFonts w:ascii="Times New Roman" w:eastAsia="Times New Roman" w:hAnsi="Times New Roman" w:cs="Times New Roman"/>
          <w:b/>
          <w:bCs/>
          <w:sz w:val="24"/>
          <w:szCs w:val="24"/>
        </w:rPr>
      </w:pPr>
    </w:p>
    <w:p w14:paraId="5161669E" w14:textId="53DB6712" w:rsidR="009E4F3B" w:rsidRDefault="00026DC9" w:rsidP="00586C23">
      <w:pPr>
        <w:spacing w:after="0" w:line="240" w:lineRule="auto"/>
        <w:jc w:val="both"/>
        <w:rPr>
          <w:rFonts w:ascii="Times New Roman" w:eastAsia="Times New Roman" w:hAnsi="Times New Roman" w:cs="Times New Roman"/>
          <w:b/>
          <w:bCs/>
          <w:sz w:val="24"/>
          <w:szCs w:val="24"/>
        </w:rPr>
      </w:pPr>
      <w:r w:rsidRPr="00D276BE">
        <w:rPr>
          <w:rFonts w:ascii="Times New Roman" w:eastAsia="Times New Roman" w:hAnsi="Times New Roman" w:cs="Times New Roman"/>
          <w:b/>
          <w:bCs/>
          <w:sz w:val="24"/>
          <w:szCs w:val="24"/>
        </w:rPr>
        <w:t>Atsakymas:</w:t>
      </w:r>
      <w:r w:rsidR="009E4F3B">
        <w:rPr>
          <w:rFonts w:ascii="Times New Roman" w:eastAsia="Times New Roman" w:hAnsi="Times New Roman" w:cs="Times New Roman"/>
          <w:b/>
          <w:bCs/>
          <w:sz w:val="24"/>
          <w:szCs w:val="24"/>
        </w:rPr>
        <w:t xml:space="preserve"> </w:t>
      </w:r>
    </w:p>
    <w:p w14:paraId="0D9BA262" w14:textId="75DFA33F" w:rsidR="009E4F3B" w:rsidRPr="009E4F3B" w:rsidRDefault="009E4F3B" w:rsidP="00586C23">
      <w:pPr>
        <w:spacing w:after="0" w:line="240" w:lineRule="auto"/>
        <w:jc w:val="both"/>
        <w:rPr>
          <w:rFonts w:asciiTheme="majorBidi" w:hAnsiTheme="majorBidi" w:cstheme="majorBidi"/>
          <w:color w:val="000000" w:themeColor="text1"/>
          <w:sz w:val="24"/>
          <w:szCs w:val="24"/>
        </w:rPr>
      </w:pPr>
      <w:r w:rsidRPr="009E4F3B">
        <w:rPr>
          <w:rFonts w:ascii="Times New Roman" w:eastAsia="Times New Roman" w:hAnsi="Times New Roman" w:cs="Times New Roman"/>
          <w:sz w:val="24"/>
          <w:szCs w:val="24"/>
        </w:rPr>
        <w:t>Tiekėjas n</w:t>
      </w:r>
      <w:r w:rsidRPr="009E4F3B">
        <w:rPr>
          <w:rFonts w:asciiTheme="majorBidi" w:hAnsiTheme="majorBidi" w:cstheme="majorBidi"/>
          <w:color w:val="000000" w:themeColor="text1"/>
          <w:sz w:val="24"/>
          <w:szCs w:val="24"/>
        </w:rPr>
        <w:t>audojimui paruoštus e. mokymus pateikia suglaudintoje SCORM arba lygiaverčio standarto byloje.</w:t>
      </w:r>
    </w:p>
    <w:p w14:paraId="76851C46" w14:textId="74003F89" w:rsidR="00026DC9" w:rsidRDefault="009E4F3B" w:rsidP="00586C23">
      <w:pPr>
        <w:spacing w:after="0" w:line="240" w:lineRule="auto"/>
        <w:jc w:val="both"/>
        <w:rPr>
          <w:rFonts w:ascii="Times New Roman" w:eastAsia="Times New Roman" w:hAnsi="Times New Roman" w:cs="Times New Roman"/>
          <w:sz w:val="24"/>
          <w:szCs w:val="24"/>
        </w:rPr>
      </w:pPr>
      <w:r w:rsidRPr="009E4F3B">
        <w:rPr>
          <w:rFonts w:ascii="Times New Roman" w:eastAsia="Times New Roman" w:hAnsi="Times New Roman" w:cs="Times New Roman"/>
          <w:sz w:val="24"/>
          <w:szCs w:val="24"/>
        </w:rPr>
        <w:t>Detalesnė informacija bus derinama su laimėtoju sutarties vykdymo metu.</w:t>
      </w:r>
    </w:p>
    <w:p w14:paraId="27C82A8E" w14:textId="77777777" w:rsidR="00586C23" w:rsidRPr="009E4F3B" w:rsidRDefault="00586C23" w:rsidP="009E4F3B">
      <w:pPr>
        <w:spacing w:after="0" w:line="240" w:lineRule="auto"/>
        <w:jc w:val="both"/>
        <w:rPr>
          <w:rFonts w:ascii="Times New Roman" w:eastAsia="Times New Roman" w:hAnsi="Times New Roman" w:cs="Times New Roman"/>
          <w:sz w:val="24"/>
          <w:szCs w:val="24"/>
        </w:rPr>
      </w:pPr>
    </w:p>
    <w:p w14:paraId="5A017583" w14:textId="3992E802" w:rsidR="00C947D8" w:rsidRDefault="00C947D8" w:rsidP="00586C23">
      <w:pPr>
        <w:spacing w:after="0" w:line="240" w:lineRule="auto"/>
        <w:jc w:val="center"/>
      </w:pPr>
      <w:r>
        <w:t>___</w:t>
      </w:r>
      <w:r w:rsidR="00586C23">
        <w:t>_____</w:t>
      </w:r>
      <w:r>
        <w:t>__________</w:t>
      </w:r>
    </w:p>
    <w:sectPr w:rsidR="00C947D8" w:rsidSect="00586C23">
      <w:pgSz w:w="11906" w:h="16838"/>
      <w:pgMar w:top="680" w:right="567"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AE2"/>
    <w:multiLevelType w:val="hybridMultilevel"/>
    <w:tmpl w:val="8FEE182C"/>
    <w:lvl w:ilvl="0" w:tplc="E9E80D1E">
      <w:start w:val="13"/>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E4E39"/>
    <w:multiLevelType w:val="hybridMultilevel"/>
    <w:tmpl w:val="7298D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1765FF"/>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1A4566"/>
    <w:multiLevelType w:val="multilevel"/>
    <w:tmpl w:val="54B2C4E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6B2E3C"/>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DD7A70"/>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17A01"/>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F7280"/>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836E2B"/>
    <w:multiLevelType w:val="multilevel"/>
    <w:tmpl w:val="5A447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37EF5"/>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401E94"/>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FE657E"/>
    <w:multiLevelType w:val="multilevel"/>
    <w:tmpl w:val="B32A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400E7"/>
    <w:multiLevelType w:val="hybridMultilevel"/>
    <w:tmpl w:val="90440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876EFA"/>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334AE"/>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A12D6"/>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28200D"/>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543E76"/>
    <w:multiLevelType w:val="hybridMultilevel"/>
    <w:tmpl w:val="5A48F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B074B6"/>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FE1DA8"/>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C36BD7"/>
    <w:multiLevelType w:val="hybridMultilevel"/>
    <w:tmpl w:val="484A9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6838DE"/>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4E1F2D"/>
    <w:multiLevelType w:val="hybridMultilevel"/>
    <w:tmpl w:val="9044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FE4143"/>
    <w:multiLevelType w:val="multilevel"/>
    <w:tmpl w:val="F2EAA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C7DC8"/>
    <w:multiLevelType w:val="multilevel"/>
    <w:tmpl w:val="5CC8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8914613">
    <w:abstractNumId w:val="1"/>
  </w:num>
  <w:num w:numId="2" w16cid:durableId="1246454918">
    <w:abstractNumId w:val="20"/>
  </w:num>
  <w:num w:numId="3" w16cid:durableId="532157539">
    <w:abstractNumId w:val="12"/>
  </w:num>
  <w:num w:numId="4" w16cid:durableId="1755012938">
    <w:abstractNumId w:val="4"/>
  </w:num>
  <w:num w:numId="5" w16cid:durableId="2131433023">
    <w:abstractNumId w:val="19"/>
  </w:num>
  <w:num w:numId="6" w16cid:durableId="656885921">
    <w:abstractNumId w:val="2"/>
  </w:num>
  <w:num w:numId="7" w16cid:durableId="956058057">
    <w:abstractNumId w:val="22"/>
  </w:num>
  <w:num w:numId="8" w16cid:durableId="1598292567">
    <w:abstractNumId w:val="9"/>
  </w:num>
  <w:num w:numId="9" w16cid:durableId="1138647327">
    <w:abstractNumId w:val="10"/>
  </w:num>
  <w:num w:numId="10" w16cid:durableId="1123882970">
    <w:abstractNumId w:val="14"/>
  </w:num>
  <w:num w:numId="11" w16cid:durableId="1359239014">
    <w:abstractNumId w:val="16"/>
  </w:num>
  <w:num w:numId="12" w16cid:durableId="2141804354">
    <w:abstractNumId w:val="5"/>
  </w:num>
  <w:num w:numId="13" w16cid:durableId="1803032892">
    <w:abstractNumId w:val="7"/>
  </w:num>
  <w:num w:numId="14" w16cid:durableId="182482595">
    <w:abstractNumId w:val="3"/>
  </w:num>
  <w:num w:numId="15" w16cid:durableId="482698462">
    <w:abstractNumId w:val="8"/>
  </w:num>
  <w:num w:numId="16" w16cid:durableId="314992293">
    <w:abstractNumId w:val="23"/>
  </w:num>
  <w:num w:numId="17" w16cid:durableId="865875432">
    <w:abstractNumId w:val="11"/>
  </w:num>
  <w:num w:numId="18" w16cid:durableId="1028524768">
    <w:abstractNumId w:val="24"/>
  </w:num>
  <w:num w:numId="19" w16cid:durableId="769085301">
    <w:abstractNumId w:val="13"/>
  </w:num>
  <w:num w:numId="20" w16cid:durableId="824512250">
    <w:abstractNumId w:val="17"/>
  </w:num>
  <w:num w:numId="21" w16cid:durableId="1624383378">
    <w:abstractNumId w:val="15"/>
  </w:num>
  <w:num w:numId="22" w16cid:durableId="1331636806">
    <w:abstractNumId w:val="21"/>
  </w:num>
  <w:num w:numId="23" w16cid:durableId="903295759">
    <w:abstractNumId w:val="18"/>
  </w:num>
  <w:num w:numId="24" w16cid:durableId="1080063862">
    <w:abstractNumId w:val="6"/>
  </w:num>
  <w:num w:numId="25" w16cid:durableId="94681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C70D9"/>
    <w:rsid w:val="00026DC9"/>
    <w:rsid w:val="000B4159"/>
    <w:rsid w:val="00174B88"/>
    <w:rsid w:val="00197B06"/>
    <w:rsid w:val="001A4576"/>
    <w:rsid w:val="0029390F"/>
    <w:rsid w:val="002B1A80"/>
    <w:rsid w:val="00310F9B"/>
    <w:rsid w:val="00323CA2"/>
    <w:rsid w:val="00482511"/>
    <w:rsid w:val="00522EDE"/>
    <w:rsid w:val="005409CE"/>
    <w:rsid w:val="00542569"/>
    <w:rsid w:val="005721A0"/>
    <w:rsid w:val="00586C23"/>
    <w:rsid w:val="005B5219"/>
    <w:rsid w:val="00714BF2"/>
    <w:rsid w:val="0090483D"/>
    <w:rsid w:val="00962E79"/>
    <w:rsid w:val="009E4F3B"/>
    <w:rsid w:val="00A179A6"/>
    <w:rsid w:val="00A8422B"/>
    <w:rsid w:val="00AC083D"/>
    <w:rsid w:val="00AF6652"/>
    <w:rsid w:val="00BC70D9"/>
    <w:rsid w:val="00C561EE"/>
    <w:rsid w:val="00C947D8"/>
    <w:rsid w:val="00CB6235"/>
    <w:rsid w:val="00CE1D5A"/>
    <w:rsid w:val="00D24BD3"/>
    <w:rsid w:val="00D276BE"/>
    <w:rsid w:val="00D90ED7"/>
    <w:rsid w:val="00D97EB7"/>
    <w:rsid w:val="00DD16F3"/>
    <w:rsid w:val="00E769A8"/>
    <w:rsid w:val="00EC2C72"/>
    <w:rsid w:val="00F62F1F"/>
    <w:rsid w:val="00FB0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604E"/>
  <w15:docId w15:val="{FD51C0AC-5028-4178-BDF9-57F251EB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B0CC0"/>
    <w:pPr>
      <w:suppressAutoHyphens/>
      <w:autoSpaceDN w:val="0"/>
      <w:spacing w:before="120" w:after="0" w:line="240" w:lineRule="auto"/>
    </w:pPr>
    <w:rPr>
      <w:rFonts w:ascii="Times New Roman" w:eastAsia="Times New Roman" w:hAnsi="Times New Roman" w:cs="Times New Roman"/>
      <w:kern w:val="3"/>
      <w:szCs w:val="20"/>
      <w:lang w:eastAsia="zh-CN"/>
    </w:rPr>
  </w:style>
  <w:style w:type="paragraph" w:styleId="ListParagraph">
    <w:name w:val="List Paragraph"/>
    <w:basedOn w:val="Normal"/>
    <w:uiPriority w:val="34"/>
    <w:qFormat/>
    <w:rsid w:val="00482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62511">
      <w:bodyDiv w:val="1"/>
      <w:marLeft w:val="0"/>
      <w:marRight w:val="0"/>
      <w:marTop w:val="0"/>
      <w:marBottom w:val="0"/>
      <w:divBdr>
        <w:top w:val="none" w:sz="0" w:space="0" w:color="auto"/>
        <w:left w:val="none" w:sz="0" w:space="0" w:color="auto"/>
        <w:bottom w:val="none" w:sz="0" w:space="0" w:color="auto"/>
        <w:right w:val="none" w:sz="0" w:space="0" w:color="auto"/>
      </w:divBdr>
    </w:div>
    <w:div w:id="1011836312">
      <w:bodyDiv w:val="1"/>
      <w:marLeft w:val="0"/>
      <w:marRight w:val="0"/>
      <w:marTop w:val="0"/>
      <w:marBottom w:val="0"/>
      <w:divBdr>
        <w:top w:val="none" w:sz="0" w:space="0" w:color="auto"/>
        <w:left w:val="none" w:sz="0" w:space="0" w:color="auto"/>
        <w:bottom w:val="none" w:sz="0" w:space="0" w:color="auto"/>
        <w:right w:val="none" w:sz="0" w:space="0" w:color="auto"/>
      </w:divBdr>
    </w:div>
    <w:div w:id="1365255153">
      <w:bodyDiv w:val="1"/>
      <w:marLeft w:val="0"/>
      <w:marRight w:val="0"/>
      <w:marTop w:val="0"/>
      <w:marBottom w:val="0"/>
      <w:divBdr>
        <w:top w:val="none" w:sz="0" w:space="0" w:color="auto"/>
        <w:left w:val="none" w:sz="0" w:space="0" w:color="auto"/>
        <w:bottom w:val="none" w:sz="0" w:space="0" w:color="auto"/>
        <w:right w:val="none" w:sz="0" w:space="0" w:color="auto"/>
      </w:divBdr>
    </w:div>
    <w:div w:id="1644504776">
      <w:bodyDiv w:val="1"/>
      <w:marLeft w:val="0"/>
      <w:marRight w:val="0"/>
      <w:marTop w:val="0"/>
      <w:marBottom w:val="0"/>
      <w:divBdr>
        <w:top w:val="none" w:sz="0" w:space="0" w:color="auto"/>
        <w:left w:val="none" w:sz="0" w:space="0" w:color="auto"/>
        <w:bottom w:val="none" w:sz="0" w:space="0" w:color="auto"/>
        <w:right w:val="none" w:sz="0" w:space="0" w:color="auto"/>
      </w:divBdr>
    </w:div>
    <w:div w:id="212961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7225E-444D-4EF3-935B-5B17578A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5001</Words>
  <Characters>2851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Rita Mikučiauskienė</cp:lastModifiedBy>
  <cp:revision>16</cp:revision>
  <cp:lastPrinted>2021-09-16T12:44:00Z</cp:lastPrinted>
  <dcterms:created xsi:type="dcterms:W3CDTF">2020-06-09T09:35:00Z</dcterms:created>
  <dcterms:modified xsi:type="dcterms:W3CDTF">2025-06-04T14:01:00Z</dcterms:modified>
</cp:coreProperties>
</file>