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A51151" w14:textId="4044C30F" w:rsidR="00510471" w:rsidRPr="00720C12" w:rsidRDefault="00510471">
      <w:pPr>
        <w:pStyle w:val="Antrat2"/>
        <w:numPr>
          <w:ilvl w:val="0"/>
          <w:numId w:val="0"/>
        </w:numPr>
        <w:ind w:left="5823"/>
        <w:rPr>
          <w:lang w:val="lt-LT"/>
        </w:rPr>
      </w:pPr>
      <w:bookmarkStart w:id="0" w:name="_Ref38901392"/>
      <w:bookmarkStart w:id="1" w:name="_Ref38898051"/>
      <w:bookmarkStart w:id="2" w:name="_Ref38540913"/>
      <w:r w:rsidRPr="00720C12">
        <w:rPr>
          <w:rFonts w:eastAsia="Calibri"/>
          <w:lang w:val="lt-LT"/>
        </w:rPr>
        <w:t xml:space="preserve">Pirkimo sąlygų </w:t>
      </w:r>
      <w:r w:rsidR="00FD5888" w:rsidRPr="00720C12">
        <w:rPr>
          <w:rFonts w:eastAsia="Calibri"/>
          <w:lang w:val="lt-LT"/>
        </w:rPr>
        <w:t>4</w:t>
      </w:r>
      <w:r w:rsidRPr="00720C12">
        <w:rPr>
          <w:rFonts w:eastAsia="Calibri"/>
          <w:lang w:val="lt-LT"/>
        </w:rPr>
        <w:t xml:space="preserve"> priedas „Pasiūlymo forma“</w:t>
      </w:r>
      <w:bookmarkEnd w:id="0"/>
      <w:bookmarkEnd w:id="1"/>
      <w:bookmarkEnd w:id="2"/>
    </w:p>
    <w:p w14:paraId="1E964F82" w14:textId="77777777" w:rsidR="00510471" w:rsidRPr="00720C12" w:rsidRDefault="00510471">
      <w:pPr>
        <w:jc w:val="both"/>
        <w:rPr>
          <w:rFonts w:eastAsia="Calibri"/>
          <w:lang w:val="lt-LT"/>
        </w:rPr>
      </w:pPr>
    </w:p>
    <w:p w14:paraId="0774E41B" w14:textId="77777777" w:rsidR="00510471" w:rsidRPr="00720C12" w:rsidRDefault="00510471">
      <w:pPr>
        <w:tabs>
          <w:tab w:val="center" w:pos="2520"/>
        </w:tabs>
        <w:jc w:val="both"/>
        <w:rPr>
          <w:lang w:val="lt-LT"/>
        </w:rPr>
      </w:pPr>
      <w:r w:rsidRPr="00720C12">
        <w:rPr>
          <w:b/>
          <w:lang w:val="lt-LT"/>
        </w:rPr>
        <w:tab/>
      </w:r>
      <w:r w:rsidRPr="00720C12">
        <w:rPr>
          <w:b/>
          <w:lang w:val="lt-LT"/>
        </w:rPr>
        <w:tab/>
      </w:r>
    </w:p>
    <w:p w14:paraId="2A5F83ED" w14:textId="77777777" w:rsidR="00510471" w:rsidRPr="00720C12" w:rsidRDefault="00510471">
      <w:pPr>
        <w:pBdr>
          <w:top w:val="none" w:sz="0" w:space="0" w:color="000000"/>
          <w:left w:val="none" w:sz="0" w:space="0" w:color="000000"/>
          <w:bottom w:val="none" w:sz="0" w:space="0" w:color="000000"/>
          <w:right w:val="none" w:sz="0" w:space="0" w:color="000000"/>
        </w:pBdr>
        <w:ind w:right="-178"/>
        <w:jc w:val="center"/>
        <w:rPr>
          <w:lang w:val="lt-LT"/>
        </w:rPr>
      </w:pPr>
      <w:r w:rsidRPr="00720C12">
        <w:rPr>
          <w:rFonts w:eastAsia="Arial Unicode MS"/>
          <w:bdr w:val="none" w:sz="0" w:space="0" w:color="000000"/>
          <w:lang w:val="lt-LT" w:eastAsia="en-US"/>
        </w:rPr>
        <w:t>Herbas arba prekių ženklas</w:t>
      </w:r>
    </w:p>
    <w:p w14:paraId="2D54E3B4" w14:textId="77777777" w:rsidR="00510471" w:rsidRPr="00720C12" w:rsidRDefault="00510471">
      <w:pPr>
        <w:pBdr>
          <w:top w:val="none" w:sz="0" w:space="0" w:color="000000"/>
          <w:left w:val="none" w:sz="0" w:space="0" w:color="000000"/>
          <w:bottom w:val="none" w:sz="0" w:space="0" w:color="000000"/>
          <w:right w:val="none" w:sz="0" w:space="0" w:color="000000"/>
        </w:pBdr>
        <w:ind w:right="-178"/>
        <w:jc w:val="center"/>
        <w:rPr>
          <w:rFonts w:eastAsia="Calibri"/>
          <w:bdr w:val="none" w:sz="0" w:space="0" w:color="000000"/>
          <w:lang w:val="lt-LT" w:eastAsia="en-US"/>
        </w:rPr>
      </w:pPr>
    </w:p>
    <w:p w14:paraId="2CB04A9B" w14:textId="77777777" w:rsidR="00510471" w:rsidRPr="00720C12" w:rsidRDefault="00510471">
      <w:pPr>
        <w:pBdr>
          <w:top w:val="none" w:sz="0" w:space="0" w:color="000000"/>
          <w:left w:val="none" w:sz="0" w:space="0" w:color="000000"/>
          <w:bottom w:val="none" w:sz="0" w:space="0" w:color="000000"/>
          <w:right w:val="none" w:sz="0" w:space="0" w:color="000000"/>
        </w:pBdr>
        <w:ind w:right="-178"/>
        <w:jc w:val="center"/>
        <w:rPr>
          <w:lang w:val="lt-LT"/>
        </w:rPr>
      </w:pPr>
      <w:r w:rsidRPr="00720C12">
        <w:rPr>
          <w:rFonts w:eastAsia="Arial Unicode MS"/>
          <w:bdr w:val="none" w:sz="0" w:space="0" w:color="000000"/>
          <w:lang w:val="lt-LT" w:eastAsia="en-US"/>
        </w:rPr>
        <w:t>(Tiekėjo pavadinimas)</w:t>
      </w:r>
    </w:p>
    <w:p w14:paraId="022AEA77" w14:textId="77777777" w:rsidR="00510471" w:rsidRPr="00720C12" w:rsidRDefault="00510471">
      <w:pPr>
        <w:pBdr>
          <w:top w:val="none" w:sz="0" w:space="0" w:color="000000"/>
          <w:left w:val="none" w:sz="0" w:space="0" w:color="000000"/>
          <w:bottom w:val="none" w:sz="0" w:space="0" w:color="000000"/>
          <w:right w:val="none" w:sz="0" w:space="0" w:color="000000"/>
        </w:pBdr>
        <w:ind w:right="-178"/>
        <w:jc w:val="center"/>
        <w:rPr>
          <w:lang w:val="lt-LT"/>
        </w:rPr>
      </w:pPr>
      <w:r w:rsidRPr="00720C12">
        <w:rPr>
          <w:rFonts w:eastAsia="Arial Unicode MS"/>
          <w:bdr w:val="none" w:sz="0" w:space="0" w:color="000000"/>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7175A7" w14:textId="77777777" w:rsidR="0043542B" w:rsidRPr="00720C12" w:rsidRDefault="0043542B">
      <w:pPr>
        <w:tabs>
          <w:tab w:val="center" w:pos="2520"/>
        </w:tabs>
        <w:jc w:val="both"/>
        <w:rPr>
          <w:rFonts w:eastAsia="Calibri"/>
          <w:b/>
          <w:bdr w:val="none" w:sz="0" w:space="0" w:color="000000"/>
          <w:lang w:val="lt-LT" w:eastAsia="en-US"/>
        </w:rPr>
      </w:pPr>
    </w:p>
    <w:p w14:paraId="72BB57C4" w14:textId="77777777" w:rsidR="008B2CBD" w:rsidRPr="00720C12" w:rsidRDefault="008B2CBD">
      <w:pPr>
        <w:tabs>
          <w:tab w:val="center" w:pos="2520"/>
        </w:tabs>
        <w:jc w:val="both"/>
        <w:rPr>
          <w:rFonts w:eastAsia="Calibri"/>
          <w:bCs/>
          <w:bdr w:val="none" w:sz="0" w:space="0" w:color="000000"/>
          <w:lang w:val="lt-LT" w:eastAsia="en-US"/>
        </w:rPr>
      </w:pPr>
    </w:p>
    <w:p w14:paraId="1822F1B7" w14:textId="77777777" w:rsidR="0043542B" w:rsidRPr="00720C12" w:rsidRDefault="008B2CBD">
      <w:pPr>
        <w:tabs>
          <w:tab w:val="center" w:pos="2520"/>
        </w:tabs>
        <w:jc w:val="both"/>
        <w:rPr>
          <w:rFonts w:eastAsia="Calibri"/>
          <w:bCs/>
          <w:bdr w:val="none" w:sz="0" w:space="0" w:color="000000"/>
          <w:lang w:val="lt-LT" w:eastAsia="en-US"/>
        </w:rPr>
      </w:pPr>
      <w:r w:rsidRPr="00720C12">
        <w:rPr>
          <w:rFonts w:eastAsia="Calibri"/>
          <w:bCs/>
          <w:bdr w:val="none" w:sz="0" w:space="0" w:color="000000"/>
          <w:lang w:val="lt-LT" w:eastAsia="en-US"/>
        </w:rPr>
        <w:t xml:space="preserve">Birštono savivaldybės administracijai </w:t>
      </w:r>
    </w:p>
    <w:p w14:paraId="0F9FC888" w14:textId="77777777" w:rsidR="008B2CBD" w:rsidRPr="00720C12" w:rsidRDefault="008B2CBD">
      <w:pPr>
        <w:tabs>
          <w:tab w:val="center" w:pos="2520"/>
        </w:tabs>
        <w:jc w:val="both"/>
        <w:rPr>
          <w:rFonts w:eastAsia="Calibri"/>
          <w:b/>
          <w:bdr w:val="none" w:sz="0" w:space="0" w:color="000000"/>
          <w:lang w:val="lt-LT" w:eastAsia="en-US"/>
        </w:rPr>
      </w:pPr>
    </w:p>
    <w:p w14:paraId="7FDCD515" w14:textId="77777777" w:rsidR="00510471" w:rsidRPr="00720C12" w:rsidRDefault="00510471">
      <w:pPr>
        <w:jc w:val="center"/>
        <w:rPr>
          <w:lang w:val="lt-LT"/>
        </w:rPr>
      </w:pPr>
      <w:r w:rsidRPr="00720C12">
        <w:rPr>
          <w:b/>
          <w:lang w:val="lt-LT"/>
        </w:rPr>
        <w:t>PASIŪLYMAS</w:t>
      </w:r>
    </w:p>
    <w:p w14:paraId="55E77200" w14:textId="458490B2" w:rsidR="0055313F" w:rsidRPr="00720C12" w:rsidRDefault="006F4D64" w:rsidP="0055313F">
      <w:pPr>
        <w:jc w:val="center"/>
        <w:rPr>
          <w:b/>
          <w:lang w:val="lt-LT"/>
        </w:rPr>
      </w:pPr>
      <w:r w:rsidRPr="00720C12">
        <w:rPr>
          <w:b/>
          <w:lang w:val="lt-LT"/>
        </w:rPr>
        <w:t>MIEGMAIŠIŲ</w:t>
      </w:r>
      <w:r w:rsidR="00943E0C" w:rsidRPr="00720C12">
        <w:rPr>
          <w:b/>
          <w:lang w:val="lt-LT"/>
        </w:rPr>
        <w:t xml:space="preserve"> </w:t>
      </w:r>
      <w:r w:rsidR="0055313F" w:rsidRPr="00720C12">
        <w:rPr>
          <w:b/>
          <w:lang w:val="lt-LT"/>
        </w:rPr>
        <w:t>PIRKIMUI</w:t>
      </w:r>
    </w:p>
    <w:p w14:paraId="2B0D4F14" w14:textId="77777777" w:rsidR="0055313F" w:rsidRPr="00720C12" w:rsidRDefault="0055313F" w:rsidP="0055313F">
      <w:pPr>
        <w:jc w:val="center"/>
        <w:rPr>
          <w:b/>
          <w:bCs/>
          <w:lang w:val="lt-LT"/>
        </w:rPr>
      </w:pPr>
    </w:p>
    <w:p w14:paraId="389F8D61" w14:textId="77777777" w:rsidR="0055313F" w:rsidRPr="00720C12" w:rsidRDefault="0055313F" w:rsidP="0055313F">
      <w:pPr>
        <w:jc w:val="center"/>
        <w:rPr>
          <w:bCs/>
          <w:sz w:val="20"/>
          <w:lang w:val="lt-LT" w:eastAsia="en-US"/>
        </w:rPr>
      </w:pPr>
      <w:r w:rsidRPr="00720C12">
        <w:rPr>
          <w:bCs/>
          <w:sz w:val="20"/>
          <w:lang w:val="lt-LT" w:eastAsia="en-US"/>
        </w:rPr>
        <w:t>_______________</w:t>
      </w:r>
    </w:p>
    <w:p w14:paraId="5BFF9748" w14:textId="77777777" w:rsidR="0055313F" w:rsidRPr="00720C12" w:rsidRDefault="0055313F" w:rsidP="0055313F">
      <w:pPr>
        <w:shd w:val="clear" w:color="auto" w:fill="FFFFFF"/>
        <w:autoSpaceDN w:val="0"/>
        <w:jc w:val="center"/>
        <w:textAlignment w:val="baseline"/>
        <w:rPr>
          <w:bCs/>
          <w:sz w:val="20"/>
          <w:lang w:val="lt-LT" w:eastAsia="en-US"/>
        </w:rPr>
      </w:pPr>
      <w:r w:rsidRPr="00720C12">
        <w:rPr>
          <w:bCs/>
          <w:sz w:val="20"/>
          <w:lang w:val="lt-LT" w:eastAsia="en-US"/>
        </w:rPr>
        <w:t>(Data)</w:t>
      </w:r>
    </w:p>
    <w:p w14:paraId="775B8536" w14:textId="77777777" w:rsidR="0055313F" w:rsidRPr="00720C12" w:rsidRDefault="0055313F" w:rsidP="0055313F">
      <w:pPr>
        <w:shd w:val="clear" w:color="auto" w:fill="FFFFFF"/>
        <w:autoSpaceDN w:val="0"/>
        <w:jc w:val="center"/>
        <w:textAlignment w:val="baseline"/>
        <w:rPr>
          <w:bCs/>
          <w:sz w:val="20"/>
          <w:lang w:val="lt-LT" w:eastAsia="en-US"/>
        </w:rPr>
      </w:pPr>
      <w:r w:rsidRPr="00720C12">
        <w:rPr>
          <w:bCs/>
          <w:sz w:val="20"/>
          <w:lang w:val="lt-LT" w:eastAsia="en-US"/>
        </w:rPr>
        <w:t>_____________</w:t>
      </w:r>
    </w:p>
    <w:p w14:paraId="0D126394" w14:textId="77777777" w:rsidR="0055313F" w:rsidRPr="00720C12" w:rsidRDefault="0055313F" w:rsidP="0055313F">
      <w:pPr>
        <w:shd w:val="clear" w:color="auto" w:fill="FFFFFF"/>
        <w:autoSpaceDN w:val="0"/>
        <w:jc w:val="center"/>
        <w:textAlignment w:val="baseline"/>
        <w:rPr>
          <w:bCs/>
          <w:sz w:val="20"/>
          <w:lang w:val="lt-LT" w:eastAsia="en-US"/>
        </w:rPr>
      </w:pPr>
      <w:r w:rsidRPr="00720C12">
        <w:rPr>
          <w:bCs/>
          <w:sz w:val="20"/>
          <w:lang w:val="lt-LT" w:eastAsia="en-US"/>
        </w:rPr>
        <w:t>(Sudarymo vieta)</w:t>
      </w:r>
    </w:p>
    <w:p w14:paraId="1582DB17" w14:textId="77777777" w:rsidR="0055313F" w:rsidRPr="00720C12" w:rsidRDefault="0055313F" w:rsidP="0055313F">
      <w:pPr>
        <w:shd w:val="clear" w:color="auto" w:fill="FFFFFF"/>
        <w:rPr>
          <w:b/>
          <w:bCs/>
          <w:i/>
          <w:sz w:val="22"/>
          <w:lang w:val="lt-LT"/>
        </w:rPr>
      </w:pPr>
      <w:r w:rsidRPr="00720C12">
        <w:rPr>
          <w:b/>
          <w:bCs/>
          <w:i/>
          <w:sz w:val="22"/>
          <w:lang w:val="lt-LT"/>
        </w:rPr>
        <w:t>1 lentelė</w:t>
      </w:r>
    </w:p>
    <w:tbl>
      <w:tblPr>
        <w:tblW w:w="9870" w:type="dxa"/>
        <w:tblInd w:w="-114" w:type="dxa"/>
        <w:tblLayout w:type="fixed"/>
        <w:tblLook w:val="04A0" w:firstRow="1" w:lastRow="0" w:firstColumn="1" w:lastColumn="0" w:noHBand="0" w:noVBand="1"/>
      </w:tblPr>
      <w:tblGrid>
        <w:gridCol w:w="4898"/>
        <w:gridCol w:w="4972"/>
      </w:tblGrid>
      <w:tr w:rsidR="00557F03" w:rsidRPr="006D1E2B" w14:paraId="47C7C356"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581BCF48" w14:textId="77777777" w:rsidR="0055313F" w:rsidRPr="00720C12" w:rsidRDefault="0055313F">
            <w:pPr>
              <w:snapToGrid w:val="0"/>
              <w:jc w:val="both"/>
              <w:rPr>
                <w:i/>
                <w:lang w:val="lt-LT"/>
              </w:rPr>
            </w:pPr>
            <w:r w:rsidRPr="00720C12">
              <w:rPr>
                <w:sz w:val="22"/>
                <w:lang w:val="lt-LT"/>
              </w:rPr>
              <w:t xml:space="preserve">Tiekėjo pavadinimas </w:t>
            </w:r>
            <w:r w:rsidRPr="00720C12">
              <w:rPr>
                <w:i/>
                <w:lang w:val="lt-LT"/>
              </w:rPr>
              <w:t xml:space="preserve">/Jeigu dalyvauja tiekėjų grupė, </w:t>
            </w:r>
            <w:r w:rsidRPr="00720C12">
              <w:rPr>
                <w:i/>
                <w:iCs/>
                <w:lang w:val="lt-LT"/>
              </w:rPr>
              <w:t>veikianti pagal jungtinės veiklos (partnerystės) sutartį,</w:t>
            </w:r>
            <w:r w:rsidRPr="00720C12">
              <w:rPr>
                <w:i/>
                <w:lang w:val="lt-LT"/>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3DEBD366" w14:textId="77777777" w:rsidR="0055313F" w:rsidRPr="00720C12" w:rsidRDefault="0055313F">
            <w:pPr>
              <w:snapToGrid w:val="0"/>
              <w:jc w:val="both"/>
              <w:rPr>
                <w:lang w:val="lt-LT"/>
              </w:rPr>
            </w:pPr>
          </w:p>
          <w:p w14:paraId="1B19CC85" w14:textId="77777777" w:rsidR="0055313F" w:rsidRPr="00720C12" w:rsidRDefault="0055313F">
            <w:pPr>
              <w:jc w:val="both"/>
              <w:rPr>
                <w:lang w:val="lt-LT"/>
              </w:rPr>
            </w:pPr>
          </w:p>
        </w:tc>
      </w:tr>
      <w:tr w:rsidR="00557F03" w:rsidRPr="006D1E2B" w14:paraId="2FBAB792"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559D9CD9" w14:textId="77777777" w:rsidR="0055313F" w:rsidRPr="00720C12" w:rsidRDefault="0055313F">
            <w:pPr>
              <w:snapToGrid w:val="0"/>
              <w:rPr>
                <w:lang w:val="lt-LT"/>
              </w:rPr>
            </w:pPr>
            <w:r w:rsidRPr="00720C12">
              <w:rPr>
                <w:iCs/>
                <w:lang w:val="lt-LT"/>
              </w:rPr>
              <w:t>Kiekvieno tiekėjų grupės nario</w:t>
            </w:r>
            <w:r w:rsidRPr="00720C12">
              <w:rPr>
                <w:i/>
                <w:lang w:val="lt-LT"/>
              </w:rPr>
              <w:t xml:space="preserve"> (</w:t>
            </w:r>
            <w:r w:rsidRPr="00720C12">
              <w:rPr>
                <w:i/>
                <w:iCs/>
                <w:lang w:val="lt-LT"/>
              </w:rPr>
              <w:t>veikiančio pagal jungtinės veiklos (partnerystės) sutartį)</w:t>
            </w:r>
            <w:r w:rsidRPr="00720C12">
              <w:rPr>
                <w:lang w:val="lt-LT"/>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1A970C2C" w14:textId="77777777" w:rsidR="0055313F" w:rsidRPr="00720C12" w:rsidRDefault="0055313F">
            <w:pPr>
              <w:snapToGrid w:val="0"/>
              <w:jc w:val="both"/>
              <w:rPr>
                <w:lang w:val="lt-LT"/>
              </w:rPr>
            </w:pPr>
          </w:p>
        </w:tc>
      </w:tr>
      <w:tr w:rsidR="00557F03" w:rsidRPr="00720C12" w14:paraId="6B000C7F"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29212FBC" w14:textId="77777777" w:rsidR="0055313F" w:rsidRPr="00720C12" w:rsidRDefault="0055313F">
            <w:pPr>
              <w:snapToGrid w:val="0"/>
              <w:rPr>
                <w:lang w:val="lt-LT"/>
              </w:rPr>
            </w:pPr>
            <w:r w:rsidRPr="00720C12">
              <w:rPr>
                <w:lang w:val="lt-LT"/>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9311503" w14:textId="77777777" w:rsidR="0055313F" w:rsidRPr="00720C12" w:rsidRDefault="0055313F">
            <w:pPr>
              <w:snapToGrid w:val="0"/>
              <w:jc w:val="both"/>
              <w:rPr>
                <w:lang w:val="lt-LT"/>
              </w:rPr>
            </w:pPr>
          </w:p>
        </w:tc>
      </w:tr>
      <w:tr w:rsidR="00557F03" w:rsidRPr="00720C12" w14:paraId="5221EDD0"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7BEC6070" w14:textId="77777777" w:rsidR="0055313F" w:rsidRPr="00720C12" w:rsidRDefault="0055313F">
            <w:pPr>
              <w:snapToGrid w:val="0"/>
              <w:rPr>
                <w:iCs/>
                <w:lang w:val="lt-LT"/>
              </w:rPr>
            </w:pPr>
            <w:r w:rsidRPr="00720C12">
              <w:rPr>
                <w:lang w:val="lt-LT"/>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363CB614" w14:textId="77777777" w:rsidR="0055313F" w:rsidRPr="00720C12" w:rsidRDefault="0055313F">
            <w:pPr>
              <w:snapToGrid w:val="0"/>
              <w:jc w:val="both"/>
              <w:rPr>
                <w:lang w:val="lt-LT"/>
              </w:rPr>
            </w:pPr>
          </w:p>
        </w:tc>
      </w:tr>
      <w:tr w:rsidR="00557F03" w:rsidRPr="00720C12" w14:paraId="1B7576DC" w14:textId="77777777">
        <w:tc>
          <w:tcPr>
            <w:tcW w:w="4898" w:type="dxa"/>
            <w:tcBorders>
              <w:top w:val="single" w:sz="4" w:space="0" w:color="auto"/>
              <w:left w:val="single" w:sz="4" w:space="0" w:color="auto"/>
              <w:bottom w:val="single" w:sz="4" w:space="0" w:color="auto"/>
              <w:right w:val="single" w:sz="4" w:space="0" w:color="auto"/>
            </w:tcBorders>
            <w:hideMark/>
          </w:tcPr>
          <w:p w14:paraId="7AAD2883" w14:textId="77777777" w:rsidR="0055313F" w:rsidRPr="00720C12" w:rsidRDefault="0055313F">
            <w:pPr>
              <w:snapToGrid w:val="0"/>
              <w:jc w:val="both"/>
              <w:rPr>
                <w:i/>
                <w:lang w:val="lt-LT"/>
              </w:rPr>
            </w:pPr>
            <w:r w:rsidRPr="00720C12">
              <w:rPr>
                <w:sz w:val="22"/>
                <w:lang w:val="lt-LT"/>
              </w:rPr>
              <w:t xml:space="preserve">Tiekėjo adresas </w:t>
            </w:r>
            <w:r w:rsidRPr="00720C12">
              <w:rPr>
                <w:i/>
                <w:sz w:val="22"/>
                <w:lang w:val="lt-LT"/>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5FF835A1" w14:textId="77777777" w:rsidR="0055313F" w:rsidRPr="00720C12" w:rsidRDefault="0055313F">
            <w:pPr>
              <w:snapToGrid w:val="0"/>
              <w:jc w:val="both"/>
              <w:rPr>
                <w:lang w:val="lt-LT"/>
              </w:rPr>
            </w:pPr>
          </w:p>
          <w:p w14:paraId="502E4E0F" w14:textId="77777777" w:rsidR="0055313F" w:rsidRPr="00720C12" w:rsidRDefault="0055313F">
            <w:pPr>
              <w:jc w:val="both"/>
              <w:rPr>
                <w:lang w:val="lt-LT"/>
              </w:rPr>
            </w:pPr>
          </w:p>
        </w:tc>
      </w:tr>
      <w:tr w:rsidR="00557F03" w:rsidRPr="00720C12" w14:paraId="2FEF47D4" w14:textId="77777777">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045D8E7F" w14:textId="77777777" w:rsidR="0055313F" w:rsidRPr="00720C12" w:rsidRDefault="0055313F">
            <w:pPr>
              <w:snapToGrid w:val="0"/>
              <w:jc w:val="both"/>
              <w:rPr>
                <w:lang w:val="lt-LT"/>
              </w:rPr>
            </w:pPr>
            <w:r w:rsidRPr="00720C12">
              <w:rPr>
                <w:sz w:val="22"/>
                <w:lang w:val="lt-LT"/>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143056EF" w14:textId="77777777" w:rsidR="0055313F" w:rsidRPr="00720C12" w:rsidRDefault="0055313F">
            <w:pPr>
              <w:snapToGrid w:val="0"/>
              <w:jc w:val="both"/>
              <w:rPr>
                <w:lang w:val="lt-LT"/>
              </w:rPr>
            </w:pPr>
          </w:p>
          <w:p w14:paraId="1D83DC87" w14:textId="77777777" w:rsidR="0055313F" w:rsidRPr="00720C12" w:rsidRDefault="0055313F">
            <w:pPr>
              <w:snapToGrid w:val="0"/>
              <w:jc w:val="both"/>
              <w:rPr>
                <w:lang w:val="lt-LT"/>
              </w:rPr>
            </w:pPr>
          </w:p>
          <w:p w14:paraId="66AFE861" w14:textId="77777777" w:rsidR="0055313F" w:rsidRPr="00720C12" w:rsidRDefault="0055313F">
            <w:pPr>
              <w:snapToGrid w:val="0"/>
              <w:jc w:val="both"/>
              <w:rPr>
                <w:lang w:val="lt-LT"/>
              </w:rPr>
            </w:pPr>
          </w:p>
          <w:p w14:paraId="0572BA11" w14:textId="77777777" w:rsidR="0055313F" w:rsidRPr="00720C12" w:rsidRDefault="0055313F">
            <w:pPr>
              <w:snapToGrid w:val="0"/>
              <w:jc w:val="both"/>
              <w:rPr>
                <w:lang w:val="lt-LT"/>
              </w:rPr>
            </w:pPr>
          </w:p>
          <w:p w14:paraId="1D58D613" w14:textId="77777777" w:rsidR="0055313F" w:rsidRPr="00720C12" w:rsidRDefault="0055313F">
            <w:pPr>
              <w:snapToGrid w:val="0"/>
              <w:jc w:val="both"/>
              <w:rPr>
                <w:lang w:val="lt-LT"/>
              </w:rPr>
            </w:pPr>
          </w:p>
          <w:p w14:paraId="74195DB5" w14:textId="77777777" w:rsidR="0055313F" w:rsidRPr="00720C12" w:rsidRDefault="0055313F">
            <w:pPr>
              <w:snapToGrid w:val="0"/>
              <w:jc w:val="both"/>
              <w:rPr>
                <w:lang w:val="lt-LT"/>
              </w:rPr>
            </w:pPr>
          </w:p>
          <w:p w14:paraId="0C2CDB8C" w14:textId="77777777" w:rsidR="0055313F" w:rsidRPr="00720C12" w:rsidRDefault="0055313F">
            <w:pPr>
              <w:snapToGrid w:val="0"/>
              <w:jc w:val="both"/>
              <w:rPr>
                <w:lang w:val="lt-LT"/>
              </w:rPr>
            </w:pPr>
          </w:p>
        </w:tc>
      </w:tr>
      <w:tr w:rsidR="00557F03" w:rsidRPr="00720C12" w14:paraId="11627AAC" w14:textId="77777777">
        <w:trPr>
          <w:trHeight w:val="403"/>
        </w:trPr>
        <w:tc>
          <w:tcPr>
            <w:tcW w:w="4898" w:type="dxa"/>
            <w:tcBorders>
              <w:top w:val="single" w:sz="4" w:space="0" w:color="auto"/>
              <w:left w:val="single" w:sz="4" w:space="0" w:color="auto"/>
              <w:bottom w:val="single" w:sz="4" w:space="0" w:color="auto"/>
              <w:right w:val="single" w:sz="4" w:space="0" w:color="auto"/>
            </w:tcBorders>
            <w:hideMark/>
          </w:tcPr>
          <w:p w14:paraId="09A34BD0" w14:textId="77777777" w:rsidR="0055313F" w:rsidRPr="00720C12" w:rsidRDefault="0055313F">
            <w:pPr>
              <w:snapToGrid w:val="0"/>
              <w:jc w:val="both"/>
              <w:rPr>
                <w:lang w:val="lt-LT"/>
              </w:rPr>
            </w:pPr>
            <w:r w:rsidRPr="00720C12">
              <w:rPr>
                <w:sz w:val="22"/>
                <w:lang w:val="lt-LT"/>
              </w:rPr>
              <w:t>Telefono numeris</w:t>
            </w:r>
          </w:p>
        </w:tc>
        <w:tc>
          <w:tcPr>
            <w:tcW w:w="4972" w:type="dxa"/>
            <w:tcBorders>
              <w:top w:val="single" w:sz="4" w:space="0" w:color="auto"/>
              <w:left w:val="single" w:sz="4" w:space="0" w:color="auto"/>
              <w:bottom w:val="single" w:sz="4" w:space="0" w:color="auto"/>
              <w:right w:val="single" w:sz="4" w:space="0" w:color="auto"/>
            </w:tcBorders>
          </w:tcPr>
          <w:p w14:paraId="58A01C17" w14:textId="77777777" w:rsidR="0055313F" w:rsidRPr="00720C12" w:rsidRDefault="0055313F">
            <w:pPr>
              <w:jc w:val="both"/>
              <w:rPr>
                <w:lang w:val="lt-LT"/>
              </w:rPr>
            </w:pPr>
          </w:p>
        </w:tc>
      </w:tr>
      <w:tr w:rsidR="00557F03" w:rsidRPr="00720C12" w14:paraId="710CFB44" w14:textId="77777777">
        <w:trPr>
          <w:trHeight w:val="293"/>
        </w:trPr>
        <w:tc>
          <w:tcPr>
            <w:tcW w:w="4898" w:type="dxa"/>
            <w:tcBorders>
              <w:top w:val="single" w:sz="4" w:space="0" w:color="auto"/>
              <w:left w:val="single" w:sz="4" w:space="0" w:color="auto"/>
              <w:bottom w:val="single" w:sz="4" w:space="0" w:color="auto"/>
              <w:right w:val="single" w:sz="4" w:space="0" w:color="auto"/>
            </w:tcBorders>
            <w:hideMark/>
          </w:tcPr>
          <w:p w14:paraId="0A08C392" w14:textId="77777777" w:rsidR="0055313F" w:rsidRPr="00720C12" w:rsidRDefault="0055313F">
            <w:pPr>
              <w:snapToGrid w:val="0"/>
              <w:jc w:val="both"/>
              <w:rPr>
                <w:lang w:val="lt-LT"/>
              </w:rPr>
            </w:pPr>
            <w:r w:rsidRPr="00720C12">
              <w:rPr>
                <w:sz w:val="22"/>
                <w:lang w:val="lt-LT"/>
              </w:rPr>
              <w:t>El. pašto adresas</w:t>
            </w:r>
          </w:p>
        </w:tc>
        <w:tc>
          <w:tcPr>
            <w:tcW w:w="4972" w:type="dxa"/>
            <w:tcBorders>
              <w:top w:val="single" w:sz="4" w:space="0" w:color="auto"/>
              <w:left w:val="single" w:sz="4" w:space="0" w:color="auto"/>
              <w:bottom w:val="single" w:sz="4" w:space="0" w:color="auto"/>
              <w:right w:val="single" w:sz="4" w:space="0" w:color="auto"/>
            </w:tcBorders>
          </w:tcPr>
          <w:p w14:paraId="0D437C87" w14:textId="77777777" w:rsidR="0055313F" w:rsidRPr="00720C12" w:rsidRDefault="0055313F">
            <w:pPr>
              <w:jc w:val="both"/>
              <w:rPr>
                <w:lang w:val="lt-LT"/>
              </w:rPr>
            </w:pPr>
          </w:p>
        </w:tc>
      </w:tr>
    </w:tbl>
    <w:p w14:paraId="1A1050B3" w14:textId="77777777" w:rsidR="0055313F" w:rsidRPr="00720C12"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p w14:paraId="7EF49334" w14:textId="77777777" w:rsidR="0055313F" w:rsidRPr="00720C12" w:rsidRDefault="0055313F" w:rsidP="0055313F">
      <w:pPr>
        <w:jc w:val="both"/>
        <w:rPr>
          <w:i/>
          <w:spacing w:val="-4"/>
          <w:lang w:val="lt-LT"/>
        </w:rPr>
      </w:pPr>
      <w:r w:rsidRPr="00720C12">
        <w:rPr>
          <w:b/>
          <w:i/>
          <w:lang w:val="lt-LT"/>
        </w:rPr>
        <w:t xml:space="preserve">2 lentelė. </w:t>
      </w:r>
      <w:r w:rsidRPr="00720C12">
        <w:rPr>
          <w:i/>
          <w:spacing w:val="-4"/>
          <w:lang w:val="lt-LT"/>
        </w:rPr>
        <w:t>/Pastaba. Pildoma, jei tiekėjas ketina pasitelkti ūkio subjektą (-</w:t>
      </w:r>
      <w:proofErr w:type="spellStart"/>
      <w:r w:rsidRPr="00720C12">
        <w:rPr>
          <w:i/>
          <w:spacing w:val="-4"/>
          <w:lang w:val="lt-LT"/>
        </w:rPr>
        <w:t>us</w:t>
      </w:r>
      <w:proofErr w:type="spellEnd"/>
      <w:r w:rsidRPr="00720C12">
        <w:rPr>
          <w:i/>
          <w:spacing w:val="-4"/>
          <w:lang w:val="lt-LT"/>
        </w:rPr>
        <w:t xml:space="preserve">); ar </w:t>
      </w:r>
      <w:proofErr w:type="spellStart"/>
      <w:r w:rsidRPr="00720C12">
        <w:rPr>
          <w:i/>
          <w:spacing w:val="-4"/>
          <w:lang w:val="lt-LT"/>
        </w:rPr>
        <w:t>kvazisubtiekėją</w:t>
      </w:r>
      <w:proofErr w:type="spellEnd"/>
      <w:r w:rsidRPr="00720C12">
        <w:rPr>
          <w:i/>
          <w:spacing w:val="-4"/>
          <w:lang w:val="lt-LT"/>
        </w:rPr>
        <w:t xml:space="preserve"> (-</w:t>
      </w:r>
      <w:proofErr w:type="spellStart"/>
      <w:r w:rsidRPr="00720C12">
        <w:rPr>
          <w:i/>
          <w:spacing w:val="-4"/>
          <w:lang w:val="lt-LT"/>
        </w:rPr>
        <w:t>us</w:t>
      </w:r>
      <w:proofErr w:type="spellEnd"/>
      <w:r w:rsidRPr="00720C12">
        <w:rPr>
          <w:i/>
          <w:spacing w:val="-4"/>
          <w:lang w:val="lt-LT"/>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7C02A3B" w14:textId="77777777" w:rsidR="0055313F" w:rsidRPr="00720C12"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0"/>
          <w:lang w:val="lt-LT" w:eastAsia="hi-IN" w:bidi="hi-IN"/>
        </w:rPr>
      </w:pPr>
      <w:r w:rsidRPr="00720C12">
        <w:rPr>
          <w:rFonts w:eastAsia="Lucida Sans Unicode"/>
          <w:kern w:val="2"/>
          <w:sz w:val="20"/>
          <w:lang w:val="lt-LT" w:eastAsia="hi-IN" w:bidi="hi-IN"/>
        </w:rPr>
        <w:tab/>
      </w:r>
    </w:p>
    <w:tbl>
      <w:tblPr>
        <w:tblW w:w="9930" w:type="dxa"/>
        <w:tblInd w:w="-35" w:type="dxa"/>
        <w:tblLayout w:type="fixed"/>
        <w:tblLook w:val="04A0" w:firstRow="1" w:lastRow="0" w:firstColumn="1" w:lastColumn="0" w:noHBand="0" w:noVBand="1"/>
      </w:tblPr>
      <w:tblGrid>
        <w:gridCol w:w="5061"/>
        <w:gridCol w:w="4869"/>
      </w:tblGrid>
      <w:tr w:rsidR="00557F03" w:rsidRPr="006D1E2B" w14:paraId="0B43E671" w14:textId="77777777">
        <w:tc>
          <w:tcPr>
            <w:tcW w:w="5058" w:type="dxa"/>
            <w:tcBorders>
              <w:top w:val="single" w:sz="4" w:space="0" w:color="000000"/>
              <w:left w:val="single" w:sz="4" w:space="0" w:color="000000"/>
              <w:bottom w:val="single" w:sz="4" w:space="0" w:color="000000"/>
              <w:right w:val="nil"/>
            </w:tcBorders>
            <w:hideMark/>
          </w:tcPr>
          <w:p w14:paraId="7220C21E" w14:textId="77777777" w:rsidR="0055313F" w:rsidRPr="00720C12" w:rsidRDefault="0055313F">
            <w:pPr>
              <w:snapToGrid w:val="0"/>
              <w:rPr>
                <w:lang w:val="lt-LT"/>
              </w:rPr>
            </w:pPr>
            <w:r w:rsidRPr="00720C12">
              <w:rPr>
                <w:spacing w:val="-4"/>
                <w:lang w:val="lt-LT"/>
              </w:rPr>
              <w:t xml:space="preserve">Ūkio subjekto </w:t>
            </w:r>
            <w:r w:rsidRPr="00720C12">
              <w:rPr>
                <w:lang w:val="lt-LT"/>
              </w:rPr>
              <w:t>pavadinimas (-ai)</w:t>
            </w:r>
          </w:p>
          <w:p w14:paraId="6DC3EAF0" w14:textId="77777777" w:rsidR="0055313F" w:rsidRPr="00720C12" w:rsidRDefault="0055313F">
            <w:pPr>
              <w:snapToGrid w:val="0"/>
              <w:rPr>
                <w:rFonts w:eastAsia="Lucida Sans Unicode"/>
                <w:i/>
                <w:iCs/>
                <w:lang w:val="lt-LT"/>
              </w:rPr>
            </w:pPr>
            <w:r w:rsidRPr="00720C12">
              <w:rPr>
                <w:lang w:val="lt-LT"/>
              </w:rPr>
              <w:t>(</w:t>
            </w:r>
            <w:r w:rsidRPr="00720C12">
              <w:rPr>
                <w:rFonts w:eastAsia="Lucida Sans Unicode"/>
                <w:i/>
                <w:iCs/>
                <w:lang w:val="lt-LT"/>
              </w:rPr>
              <w:t xml:space="preserve">sutarties vykdymui pasitelkiamas trečiasis asmuo, </w:t>
            </w:r>
            <w:r w:rsidRPr="00720C12">
              <w:rPr>
                <w:rFonts w:eastAsia="Lucida Sans Unicode"/>
                <w:i/>
                <w:iCs/>
                <w:u w:val="single"/>
                <w:lang w:val="lt-LT"/>
              </w:rPr>
              <w:t>kurio kvalifikacija tiekėjas remiasi</w:t>
            </w:r>
            <w:r w:rsidRPr="00720C12">
              <w:rPr>
                <w:rFonts w:eastAsia="Lucida Sans Unicode"/>
                <w:i/>
                <w:iCs/>
                <w:lang w:val="lt-LT"/>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1018E4B6" w14:textId="77777777" w:rsidR="0055313F" w:rsidRPr="00720C12" w:rsidRDefault="0055313F">
            <w:pPr>
              <w:snapToGrid w:val="0"/>
              <w:jc w:val="both"/>
              <w:rPr>
                <w:lang w:val="lt-LT"/>
              </w:rPr>
            </w:pPr>
          </w:p>
          <w:p w14:paraId="260AE6C5" w14:textId="77777777" w:rsidR="0055313F" w:rsidRPr="00720C12" w:rsidRDefault="0055313F">
            <w:pPr>
              <w:snapToGrid w:val="0"/>
              <w:jc w:val="both"/>
              <w:rPr>
                <w:lang w:val="lt-LT"/>
              </w:rPr>
            </w:pPr>
          </w:p>
        </w:tc>
      </w:tr>
      <w:tr w:rsidR="00557F03" w:rsidRPr="006D1E2B" w14:paraId="5FDFBB5C" w14:textId="77777777">
        <w:tc>
          <w:tcPr>
            <w:tcW w:w="5058" w:type="dxa"/>
            <w:tcBorders>
              <w:top w:val="single" w:sz="4" w:space="0" w:color="000000"/>
              <w:left w:val="single" w:sz="4" w:space="0" w:color="000000"/>
              <w:bottom w:val="single" w:sz="4" w:space="0" w:color="000000"/>
              <w:right w:val="nil"/>
            </w:tcBorders>
            <w:hideMark/>
          </w:tcPr>
          <w:p w14:paraId="46EC2C7B" w14:textId="77777777" w:rsidR="0055313F" w:rsidRPr="00720C12" w:rsidRDefault="0055313F">
            <w:pPr>
              <w:snapToGrid w:val="0"/>
              <w:rPr>
                <w:lang w:val="lt-LT"/>
              </w:rPr>
            </w:pPr>
            <w:r w:rsidRPr="00720C12">
              <w:rPr>
                <w:spacing w:val="-4"/>
                <w:lang w:val="lt-LT"/>
              </w:rPr>
              <w:t>Jei žinomas - subrangovo (-ų), subtiekėjo (-ų), subteikėjo  (</w:t>
            </w:r>
            <w:r w:rsidRPr="00720C12">
              <w:rPr>
                <w:spacing w:val="-4"/>
                <w:lang w:val="lt-LT"/>
              </w:rPr>
              <w:noBreakHyphen/>
              <w:t>ų),</w:t>
            </w:r>
            <w:r w:rsidRPr="00720C12">
              <w:rPr>
                <w:lang w:val="lt-LT"/>
              </w:rPr>
              <w:t xml:space="preserve"> pavadinimas (-ai)</w:t>
            </w:r>
          </w:p>
          <w:p w14:paraId="6D7343B2" w14:textId="77777777" w:rsidR="0055313F" w:rsidRPr="00720C12" w:rsidRDefault="0055313F">
            <w:pPr>
              <w:snapToGrid w:val="0"/>
              <w:rPr>
                <w:spacing w:val="-4"/>
                <w:lang w:val="lt-LT"/>
              </w:rPr>
            </w:pPr>
            <w:r w:rsidRPr="00720C12">
              <w:rPr>
                <w:i/>
                <w:iCs/>
                <w:lang w:val="lt-LT"/>
              </w:rPr>
              <w:t xml:space="preserve">(tiekėjo pirkimo sutarties vykdymui pasitelkiamas trečiasis asmuo, </w:t>
            </w:r>
            <w:r w:rsidRPr="00720C12">
              <w:rPr>
                <w:i/>
                <w:iCs/>
                <w:u w:val="single"/>
                <w:lang w:val="lt-LT"/>
              </w:rPr>
              <w:t xml:space="preserve">kurio kvalifikacija tiekėjas </w:t>
            </w:r>
            <w:r w:rsidRPr="00720C12">
              <w:rPr>
                <w:i/>
                <w:iCs/>
                <w:u w:val="single"/>
                <w:lang w:val="lt-LT"/>
              </w:rPr>
              <w:lastRenderedPageBreak/>
              <w:t>nesiremia</w:t>
            </w:r>
            <w:r w:rsidRPr="00720C12">
              <w:rPr>
                <w:i/>
                <w:iCs/>
                <w:lang w:val="lt-LT"/>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9F8FBC5" w14:textId="77777777" w:rsidR="0055313F" w:rsidRPr="00720C12" w:rsidRDefault="0055313F">
            <w:pPr>
              <w:snapToGrid w:val="0"/>
              <w:jc w:val="both"/>
              <w:rPr>
                <w:lang w:val="lt-LT"/>
              </w:rPr>
            </w:pPr>
          </w:p>
        </w:tc>
      </w:tr>
      <w:tr w:rsidR="00557F03" w:rsidRPr="00720C12" w14:paraId="45A6A72F" w14:textId="77777777">
        <w:tc>
          <w:tcPr>
            <w:tcW w:w="5058" w:type="dxa"/>
            <w:tcBorders>
              <w:top w:val="single" w:sz="4" w:space="0" w:color="000000"/>
              <w:left w:val="single" w:sz="4" w:space="0" w:color="000000"/>
              <w:bottom w:val="single" w:sz="4" w:space="0" w:color="000000"/>
              <w:right w:val="nil"/>
            </w:tcBorders>
            <w:hideMark/>
          </w:tcPr>
          <w:p w14:paraId="2523AFEF" w14:textId="77777777" w:rsidR="0055313F" w:rsidRPr="00720C12" w:rsidRDefault="0055313F">
            <w:pPr>
              <w:snapToGrid w:val="0"/>
              <w:rPr>
                <w:lang w:val="lt-LT"/>
              </w:rPr>
            </w:pPr>
            <w:r w:rsidRPr="00720C12">
              <w:rPr>
                <w:spacing w:val="-4"/>
                <w:lang w:val="lt-LT"/>
              </w:rPr>
              <w:t xml:space="preserve">Ūkio subjekto </w:t>
            </w:r>
            <w:r w:rsidRPr="00720C12">
              <w:rPr>
                <w:lang w:val="lt-LT"/>
              </w:rPr>
              <w:t>adresas (-ai)</w:t>
            </w:r>
          </w:p>
        </w:tc>
        <w:tc>
          <w:tcPr>
            <w:tcW w:w="4867" w:type="dxa"/>
            <w:tcBorders>
              <w:top w:val="single" w:sz="4" w:space="0" w:color="000000"/>
              <w:left w:val="single" w:sz="4" w:space="0" w:color="000000"/>
              <w:bottom w:val="single" w:sz="4" w:space="0" w:color="000000"/>
              <w:right w:val="single" w:sz="4" w:space="0" w:color="000000"/>
            </w:tcBorders>
          </w:tcPr>
          <w:p w14:paraId="652132CC" w14:textId="77777777" w:rsidR="0055313F" w:rsidRPr="00720C12" w:rsidRDefault="0055313F">
            <w:pPr>
              <w:snapToGrid w:val="0"/>
              <w:jc w:val="both"/>
              <w:rPr>
                <w:lang w:val="lt-LT"/>
              </w:rPr>
            </w:pPr>
          </w:p>
        </w:tc>
      </w:tr>
      <w:tr w:rsidR="00557F03" w:rsidRPr="00720C12" w14:paraId="496D0FFB" w14:textId="77777777">
        <w:tc>
          <w:tcPr>
            <w:tcW w:w="5058" w:type="dxa"/>
            <w:tcBorders>
              <w:top w:val="single" w:sz="4" w:space="0" w:color="000000"/>
              <w:left w:val="single" w:sz="4" w:space="0" w:color="000000"/>
              <w:bottom w:val="single" w:sz="4" w:space="0" w:color="000000"/>
              <w:right w:val="nil"/>
            </w:tcBorders>
            <w:hideMark/>
          </w:tcPr>
          <w:p w14:paraId="25687F35" w14:textId="77777777" w:rsidR="0055313F" w:rsidRPr="00720C12" w:rsidRDefault="0055313F">
            <w:pPr>
              <w:snapToGrid w:val="0"/>
              <w:rPr>
                <w:lang w:val="lt-LT"/>
              </w:rPr>
            </w:pPr>
            <w:r w:rsidRPr="00720C12">
              <w:rPr>
                <w:spacing w:val="-4"/>
                <w:lang w:val="lt-LT"/>
              </w:rPr>
              <w:t>Jei žinomas - subrangovo (-ų), subtiekėjo (-ų), subteikėjo  (</w:t>
            </w:r>
            <w:r w:rsidRPr="00720C12">
              <w:rPr>
                <w:spacing w:val="-4"/>
                <w:lang w:val="lt-LT"/>
              </w:rPr>
              <w:noBreakHyphen/>
              <w:t>ų),</w:t>
            </w:r>
            <w:r w:rsidRPr="00720C12">
              <w:rPr>
                <w:lang w:val="lt-LT"/>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34E4D285" w14:textId="77777777" w:rsidR="0055313F" w:rsidRPr="00720C12" w:rsidRDefault="0055313F">
            <w:pPr>
              <w:snapToGrid w:val="0"/>
              <w:jc w:val="both"/>
              <w:rPr>
                <w:lang w:val="lt-LT"/>
              </w:rPr>
            </w:pPr>
          </w:p>
        </w:tc>
      </w:tr>
      <w:tr w:rsidR="00557F03" w:rsidRPr="00720C12" w14:paraId="72D0C080" w14:textId="77777777">
        <w:tc>
          <w:tcPr>
            <w:tcW w:w="5058" w:type="dxa"/>
            <w:tcBorders>
              <w:top w:val="single" w:sz="4" w:space="0" w:color="000000"/>
              <w:left w:val="single" w:sz="4" w:space="0" w:color="000000"/>
              <w:bottom w:val="single" w:sz="4" w:space="0" w:color="000000"/>
              <w:right w:val="nil"/>
            </w:tcBorders>
            <w:hideMark/>
          </w:tcPr>
          <w:p w14:paraId="780AFDF3" w14:textId="77777777" w:rsidR="0055313F" w:rsidRPr="00720C12" w:rsidRDefault="0055313F">
            <w:pPr>
              <w:snapToGrid w:val="0"/>
              <w:rPr>
                <w:lang w:val="lt-LT"/>
              </w:rPr>
            </w:pPr>
            <w:r w:rsidRPr="00720C12">
              <w:rPr>
                <w:lang w:val="lt-LT"/>
              </w:rPr>
              <w:t>Įsipareigojimų dalis (nurodant konkrečius pagal pirkimo sutartį prisiimamus įsipareigojimus, jų vertę Eur arba dalį procentais), kuriai ketinama pasitelkti ūkio subjektą; jei žinoma - subrangovą (-</w:t>
            </w:r>
            <w:proofErr w:type="spellStart"/>
            <w:r w:rsidRPr="00720C12">
              <w:rPr>
                <w:lang w:val="lt-LT"/>
              </w:rPr>
              <w:t>us</w:t>
            </w:r>
            <w:proofErr w:type="spellEnd"/>
            <w:r w:rsidRPr="00720C12">
              <w:rPr>
                <w:lang w:val="lt-LT"/>
              </w:rPr>
              <w:t>), subtiekėją (-</w:t>
            </w:r>
            <w:proofErr w:type="spellStart"/>
            <w:r w:rsidRPr="00720C12">
              <w:rPr>
                <w:lang w:val="lt-LT"/>
              </w:rPr>
              <w:t>us</w:t>
            </w:r>
            <w:proofErr w:type="spellEnd"/>
            <w:r w:rsidRPr="00720C12">
              <w:rPr>
                <w:lang w:val="lt-LT"/>
              </w:rPr>
              <w:t>), subteikėją (-</w:t>
            </w:r>
            <w:proofErr w:type="spellStart"/>
            <w:r w:rsidRPr="00720C12">
              <w:rPr>
                <w:lang w:val="lt-LT"/>
              </w:rPr>
              <w:t>us</w:t>
            </w:r>
            <w:proofErr w:type="spellEnd"/>
            <w:r w:rsidRPr="00720C12">
              <w:rPr>
                <w:lang w:val="lt-LT"/>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58BD5773" w14:textId="77777777" w:rsidR="0055313F" w:rsidRPr="00720C12" w:rsidRDefault="0055313F">
            <w:pPr>
              <w:snapToGrid w:val="0"/>
              <w:jc w:val="both"/>
              <w:rPr>
                <w:lang w:val="lt-LT"/>
              </w:rPr>
            </w:pPr>
          </w:p>
        </w:tc>
      </w:tr>
      <w:tr w:rsidR="00557F03" w:rsidRPr="00720C12" w14:paraId="53AE496A" w14:textId="77777777">
        <w:tc>
          <w:tcPr>
            <w:tcW w:w="5058" w:type="dxa"/>
            <w:tcBorders>
              <w:top w:val="single" w:sz="4" w:space="0" w:color="000000"/>
              <w:left w:val="single" w:sz="4" w:space="0" w:color="000000"/>
              <w:bottom w:val="single" w:sz="4" w:space="0" w:color="000000"/>
              <w:right w:val="nil"/>
            </w:tcBorders>
            <w:hideMark/>
          </w:tcPr>
          <w:p w14:paraId="4D75D3A7" w14:textId="77777777" w:rsidR="0055313F" w:rsidRPr="00720C12" w:rsidRDefault="0055313F">
            <w:pPr>
              <w:snapToGrid w:val="0"/>
              <w:rPr>
                <w:spacing w:val="-4"/>
                <w:lang w:val="lt-LT"/>
              </w:rPr>
            </w:pPr>
            <w:proofErr w:type="spellStart"/>
            <w:r w:rsidRPr="00720C12">
              <w:rPr>
                <w:spacing w:val="-4"/>
                <w:lang w:val="lt-LT"/>
              </w:rPr>
              <w:t>Kvazisubtiekėjai</w:t>
            </w:r>
            <w:proofErr w:type="spellEnd"/>
            <w:r w:rsidRPr="00720C12">
              <w:rPr>
                <w:spacing w:val="-4"/>
                <w:lang w:val="lt-LT"/>
              </w:rPr>
              <w:t xml:space="preserve">, kuriais bus remiamasi įrodinėjant tiekėjo kvalifikaciją ir vykdant sutartį, tačiau jie nėra tiekėjo ar tiekėjo pasitelkiamo (-ų) ūkio subjekto </w:t>
            </w:r>
            <w:r w:rsidRPr="00720C12">
              <w:rPr>
                <w:lang w:val="lt-LT"/>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3C458FE6" w14:textId="77777777" w:rsidR="0055313F" w:rsidRPr="00720C12" w:rsidRDefault="0055313F">
            <w:pPr>
              <w:snapToGrid w:val="0"/>
              <w:jc w:val="both"/>
              <w:rPr>
                <w:lang w:val="lt-LT"/>
              </w:rPr>
            </w:pPr>
          </w:p>
        </w:tc>
      </w:tr>
    </w:tbl>
    <w:p w14:paraId="60433FB2" w14:textId="77777777" w:rsidR="0055313F" w:rsidRPr="00720C12"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lang w:val="lt-LT" w:eastAsia="hi-IN" w:bidi="hi-IN"/>
        </w:rPr>
      </w:pPr>
    </w:p>
    <w:p w14:paraId="0EEF87DA" w14:textId="77777777" w:rsidR="0055313F" w:rsidRPr="00720C12"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lang w:val="lt-LT" w:eastAsia="hi-IN" w:bidi="hi-IN"/>
        </w:rPr>
      </w:pPr>
      <w:r w:rsidRPr="00720C12">
        <w:rPr>
          <w:kern w:val="2"/>
          <w:lang w:val="lt-LT" w:eastAsia="hi-IN" w:bidi="hi-IN"/>
        </w:rPr>
        <w:tab/>
        <w:t>Šiuo pasiūlymu pažymime, kad sutinkame su visomis pirkimo sąlygomis, nustatytomis:</w:t>
      </w:r>
    </w:p>
    <w:p w14:paraId="163B7729" w14:textId="21811078" w:rsidR="0055313F" w:rsidRPr="00720C12"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lang w:val="lt-LT" w:eastAsia="hi-IN" w:bidi="hi-IN"/>
        </w:rPr>
      </w:pPr>
      <w:r w:rsidRPr="00720C12">
        <w:rPr>
          <w:kern w:val="2"/>
          <w:lang w:val="lt-LT" w:eastAsia="hi-IN" w:bidi="hi-IN"/>
        </w:rPr>
        <w:tab/>
        <w:t>1) paskelb</w:t>
      </w:r>
      <w:r w:rsidR="002D5709" w:rsidRPr="00720C12">
        <w:rPr>
          <w:kern w:val="2"/>
          <w:lang w:val="lt-LT" w:eastAsia="hi-IN" w:bidi="hi-IN"/>
        </w:rPr>
        <w:t>tomis</w:t>
      </w:r>
      <w:r w:rsidRPr="00720C12">
        <w:rPr>
          <w:kern w:val="2"/>
          <w:lang w:val="lt-LT" w:eastAsia="hi-IN" w:bidi="hi-IN"/>
        </w:rPr>
        <w:t xml:space="preserve"> Centrinėje viešųjų pirkimų informacinėje sistemoje (CVP IS) adresu https://pirkimai.eviesiejipirkimai.lt/;</w:t>
      </w:r>
    </w:p>
    <w:p w14:paraId="025725E2" w14:textId="77777777" w:rsidR="0055313F" w:rsidRPr="00720C12"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lang w:val="lt-LT" w:eastAsia="hi-IN" w:bidi="hi-IN"/>
        </w:rPr>
      </w:pPr>
      <w:r w:rsidRPr="00720C12">
        <w:rPr>
          <w:kern w:val="2"/>
          <w:lang w:val="lt-LT" w:eastAsia="hi-IN" w:bidi="hi-IN"/>
        </w:rPr>
        <w:t xml:space="preserve"> </w:t>
      </w:r>
      <w:r w:rsidRPr="00720C12">
        <w:rPr>
          <w:kern w:val="2"/>
          <w:lang w:val="lt-LT" w:eastAsia="hi-IN" w:bidi="hi-IN"/>
        </w:rPr>
        <w:tab/>
        <w:t>2) kituose pirkimo dokumentuose (jų paaiškinimuose, papildymuose).</w:t>
      </w:r>
    </w:p>
    <w:p w14:paraId="6454F53D" w14:textId="77777777" w:rsidR="0055313F" w:rsidRPr="00720C12"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0"/>
          <w:lang w:val="lt-LT" w:eastAsia="hi-IN" w:bidi="hi-IN"/>
        </w:rPr>
      </w:pPr>
      <w:r w:rsidRPr="00720C12">
        <w:rPr>
          <w:rFonts w:eastAsia="Lucida Sans Unicode"/>
          <w:kern w:val="2"/>
          <w:sz w:val="20"/>
          <w:lang w:val="lt-LT" w:eastAsia="hi-IN" w:bidi="hi-IN"/>
        </w:rPr>
        <w:tab/>
      </w:r>
    </w:p>
    <w:p w14:paraId="2A511076" w14:textId="77777777" w:rsidR="0055313F" w:rsidRPr="00720C12" w:rsidRDefault="0055313F" w:rsidP="0055313F">
      <w:pPr>
        <w:jc w:val="both"/>
        <w:rPr>
          <w:rFonts w:cs="Tahoma"/>
          <w:b/>
          <w:lang w:val="lt-LT"/>
        </w:rPr>
      </w:pPr>
      <w:r w:rsidRPr="00720C12">
        <w:rPr>
          <w:rFonts w:cs="Tahoma"/>
          <w:b/>
          <w:lang w:val="lt-LT"/>
        </w:rPr>
        <w:t>Mes siūlome:</w:t>
      </w:r>
    </w:p>
    <w:p w14:paraId="02F14D8C" w14:textId="77777777" w:rsidR="00510471" w:rsidRPr="00720C12" w:rsidRDefault="0043542B" w:rsidP="00922565">
      <w:pPr>
        <w:jc w:val="both"/>
        <w:rPr>
          <w:rFonts w:cs="Tahoma"/>
          <w:b/>
          <w:i/>
          <w:iCs/>
          <w:lang w:val="lt-LT"/>
        </w:rPr>
      </w:pPr>
      <w:r w:rsidRPr="00720C12">
        <w:rPr>
          <w:rFonts w:cs="Tahoma"/>
          <w:b/>
          <w:i/>
          <w:iCs/>
          <w:lang w:val="lt-LT"/>
        </w:rPr>
        <w:t>3</w:t>
      </w:r>
      <w:r w:rsidR="0055313F" w:rsidRPr="00720C12">
        <w:rPr>
          <w:rFonts w:cs="Tahoma"/>
          <w:b/>
          <w:i/>
          <w:iCs/>
          <w:lang w:val="lt-LT"/>
        </w:rPr>
        <w:t xml:space="preserve"> lentelė</w:t>
      </w:r>
      <w:bookmarkStart w:id="3" w:name="_heading=h.30j0zll"/>
      <w:bookmarkEnd w:id="3"/>
      <w:r w:rsidR="00510471" w:rsidRPr="00720C12">
        <w:rPr>
          <w:rFonts w:eastAsia="Lemon"/>
          <w:lang w:val="lt-LT"/>
        </w:rPr>
        <w:tab/>
      </w:r>
      <w:r w:rsidR="00510471" w:rsidRPr="00720C12">
        <w:rPr>
          <w:rFonts w:eastAsia="Lemon"/>
          <w:lang w:val="lt-LT"/>
        </w:rPr>
        <w:tab/>
      </w:r>
      <w:r w:rsidR="00510471" w:rsidRPr="00720C12">
        <w:rPr>
          <w:rFonts w:eastAsia="Lemon"/>
          <w:lang w:val="lt-LT"/>
        </w:rPr>
        <w:tab/>
      </w:r>
      <w:r w:rsidR="00510471" w:rsidRPr="00720C12">
        <w:rPr>
          <w:rFonts w:eastAsia="Lemon"/>
          <w:lang w:val="lt-LT"/>
        </w:rPr>
        <w:tab/>
      </w:r>
      <w:r w:rsidR="00510471" w:rsidRPr="00720C12">
        <w:rPr>
          <w:rFonts w:eastAsia="Lemon"/>
          <w:lang w:val="lt-LT"/>
        </w:rPr>
        <w:tab/>
      </w:r>
      <w:r w:rsidR="00510471" w:rsidRPr="00720C12">
        <w:rPr>
          <w:rFonts w:eastAsia="Lemon"/>
          <w:lang w:val="lt-LT"/>
        </w:rPr>
        <w:tab/>
      </w:r>
      <w:r w:rsidR="00510471" w:rsidRPr="00720C12">
        <w:rPr>
          <w:rFonts w:eastAsia="Lemon"/>
          <w:lang w:val="lt-LT"/>
        </w:rPr>
        <w:tab/>
      </w:r>
    </w:p>
    <w:tbl>
      <w:tblPr>
        <w:tblW w:w="0" w:type="auto"/>
        <w:tblInd w:w="113" w:type="dxa"/>
        <w:tblLayout w:type="fixed"/>
        <w:tblLook w:val="0000" w:firstRow="0" w:lastRow="0" w:firstColumn="0" w:lastColumn="0" w:noHBand="0" w:noVBand="0"/>
      </w:tblPr>
      <w:tblGrid>
        <w:gridCol w:w="752"/>
        <w:gridCol w:w="4913"/>
        <w:gridCol w:w="1418"/>
        <w:gridCol w:w="1134"/>
        <w:gridCol w:w="1559"/>
      </w:tblGrid>
      <w:tr w:rsidR="00557F03" w:rsidRPr="00720C12" w14:paraId="26F86C28" w14:textId="77777777" w:rsidTr="0055313F">
        <w:trPr>
          <w:cantSplit/>
          <w:trHeight w:val="57"/>
          <w:tblHeader/>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9CB1" w14:textId="77777777" w:rsidR="0055313F" w:rsidRPr="00720C12" w:rsidRDefault="0055313F">
            <w:pPr>
              <w:widowControl w:val="0"/>
              <w:jc w:val="center"/>
              <w:rPr>
                <w:lang w:val="lt-LT"/>
              </w:rPr>
            </w:pPr>
            <w:r w:rsidRPr="00720C12">
              <w:rPr>
                <w:b/>
                <w:lang w:val="lt-LT"/>
              </w:rPr>
              <w:t>Eil. Nr.</w:t>
            </w:r>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03247" w14:textId="77777777" w:rsidR="0055313F" w:rsidRPr="00720C12" w:rsidRDefault="0055313F">
            <w:pPr>
              <w:widowControl w:val="0"/>
              <w:snapToGrid w:val="0"/>
              <w:jc w:val="center"/>
              <w:rPr>
                <w:b/>
                <w:lang w:val="lt-LT"/>
              </w:rPr>
            </w:pPr>
          </w:p>
          <w:p w14:paraId="1FF5C801" w14:textId="7C4F48C7" w:rsidR="0055313F" w:rsidRPr="00720C12" w:rsidRDefault="0078575D">
            <w:pPr>
              <w:widowControl w:val="0"/>
              <w:jc w:val="center"/>
              <w:rPr>
                <w:lang w:val="lt-LT"/>
              </w:rPr>
            </w:pPr>
            <w:r w:rsidRPr="00720C12">
              <w:rPr>
                <w:b/>
                <w:lang w:val="lt-LT"/>
              </w:rPr>
              <w:t>Prekių</w:t>
            </w:r>
            <w:r w:rsidR="0055313F" w:rsidRPr="00720C12">
              <w:rPr>
                <w:b/>
                <w:lang w:val="lt-LT"/>
              </w:rPr>
              <w:t xml:space="preserve"> pavadinimas</w:t>
            </w:r>
          </w:p>
          <w:p w14:paraId="33068BA8" w14:textId="77777777" w:rsidR="0055313F" w:rsidRPr="00720C12" w:rsidRDefault="0055313F" w:rsidP="0055313F">
            <w:pPr>
              <w:widowControl w:val="0"/>
              <w:jc w:val="center"/>
              <w:rPr>
                <w:b/>
                <w:i/>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875D7" w14:textId="77777777" w:rsidR="0055313F" w:rsidRPr="00720C12" w:rsidRDefault="0055313F">
            <w:pPr>
              <w:widowControl w:val="0"/>
              <w:jc w:val="center"/>
              <w:rPr>
                <w:rStyle w:val="Komentaronuoroda1"/>
                <w:b/>
                <w:sz w:val="22"/>
                <w:szCs w:val="22"/>
                <w:lang w:val="lt-LT"/>
              </w:rPr>
            </w:pPr>
            <w:r w:rsidRPr="00720C12">
              <w:rPr>
                <w:rStyle w:val="Komentaronuoroda1"/>
                <w:b/>
                <w:sz w:val="22"/>
                <w:szCs w:val="22"/>
                <w:lang w:val="lt-LT"/>
              </w:rPr>
              <w:t xml:space="preserve">Kaina </w:t>
            </w:r>
          </w:p>
          <w:p w14:paraId="343D695C" w14:textId="77777777" w:rsidR="0055313F" w:rsidRPr="00720C12" w:rsidRDefault="0055313F">
            <w:pPr>
              <w:widowControl w:val="0"/>
              <w:jc w:val="center"/>
              <w:rPr>
                <w:rStyle w:val="Komentaronuoroda1"/>
                <w:b/>
                <w:sz w:val="22"/>
                <w:szCs w:val="22"/>
                <w:lang w:val="lt-LT"/>
              </w:rPr>
            </w:pPr>
            <w:r w:rsidRPr="00720C12">
              <w:rPr>
                <w:rStyle w:val="Komentaronuoroda1"/>
                <w:b/>
                <w:sz w:val="22"/>
                <w:szCs w:val="22"/>
                <w:lang w:val="lt-LT"/>
              </w:rPr>
              <w:t xml:space="preserve">EUR </w:t>
            </w:r>
          </w:p>
          <w:p w14:paraId="32FFC75D" w14:textId="77777777" w:rsidR="0055313F" w:rsidRPr="00720C12" w:rsidRDefault="0055313F">
            <w:pPr>
              <w:widowControl w:val="0"/>
              <w:jc w:val="center"/>
              <w:rPr>
                <w:lang w:val="lt-LT"/>
              </w:rPr>
            </w:pPr>
            <w:r w:rsidRPr="00720C12">
              <w:rPr>
                <w:rStyle w:val="Komentaronuoroda1"/>
                <w:b/>
                <w:sz w:val="22"/>
                <w:szCs w:val="22"/>
                <w:lang w:val="lt-LT"/>
              </w:rPr>
              <w:t>be PVM</w:t>
            </w:r>
          </w:p>
        </w:tc>
        <w:tc>
          <w:tcPr>
            <w:tcW w:w="1134" w:type="dxa"/>
            <w:tcBorders>
              <w:top w:val="single" w:sz="4" w:space="0" w:color="000000"/>
              <w:left w:val="single" w:sz="4" w:space="0" w:color="000000"/>
              <w:bottom w:val="single" w:sz="4" w:space="0" w:color="000000"/>
              <w:right w:val="single" w:sz="4" w:space="0" w:color="000000"/>
            </w:tcBorders>
          </w:tcPr>
          <w:p w14:paraId="19900591" w14:textId="77777777" w:rsidR="0055313F" w:rsidRPr="00720C12" w:rsidRDefault="0055313F">
            <w:pPr>
              <w:widowControl w:val="0"/>
              <w:jc w:val="center"/>
              <w:rPr>
                <w:rStyle w:val="Komentaronuoroda1"/>
                <w:b/>
                <w:sz w:val="22"/>
                <w:szCs w:val="22"/>
                <w:lang w:val="lt-LT"/>
              </w:rPr>
            </w:pPr>
          </w:p>
          <w:p w14:paraId="453249CB" w14:textId="77777777" w:rsidR="0055313F" w:rsidRPr="00720C12" w:rsidRDefault="0055313F" w:rsidP="0055313F">
            <w:pPr>
              <w:widowControl w:val="0"/>
              <w:jc w:val="center"/>
              <w:rPr>
                <w:rStyle w:val="Komentaronuoroda1"/>
                <w:b/>
                <w:sz w:val="22"/>
                <w:szCs w:val="22"/>
                <w:lang w:val="lt-LT"/>
              </w:rPr>
            </w:pPr>
            <w:r w:rsidRPr="00720C12">
              <w:rPr>
                <w:rStyle w:val="Komentaronuoroda1"/>
                <w:b/>
                <w:sz w:val="22"/>
                <w:szCs w:val="22"/>
                <w:lang w:val="lt-LT"/>
              </w:rPr>
              <w:t>PVM</w:t>
            </w:r>
          </w:p>
        </w:tc>
        <w:tc>
          <w:tcPr>
            <w:tcW w:w="1559" w:type="dxa"/>
            <w:tcBorders>
              <w:top w:val="single" w:sz="4" w:space="0" w:color="000000"/>
              <w:left w:val="single" w:sz="4" w:space="0" w:color="000000"/>
              <w:bottom w:val="single" w:sz="4" w:space="0" w:color="000000"/>
              <w:right w:val="single" w:sz="4" w:space="0" w:color="000000"/>
            </w:tcBorders>
          </w:tcPr>
          <w:p w14:paraId="3545BA7A" w14:textId="77777777" w:rsidR="0055313F" w:rsidRPr="00720C12" w:rsidRDefault="0055313F">
            <w:pPr>
              <w:widowControl w:val="0"/>
              <w:jc w:val="center"/>
              <w:rPr>
                <w:rStyle w:val="Komentaronuoroda1"/>
                <w:b/>
                <w:sz w:val="22"/>
                <w:szCs w:val="22"/>
                <w:lang w:val="lt-LT"/>
              </w:rPr>
            </w:pPr>
          </w:p>
          <w:p w14:paraId="4F0FA9F8" w14:textId="77777777" w:rsidR="0055313F" w:rsidRPr="00720C12" w:rsidRDefault="0055313F">
            <w:pPr>
              <w:widowControl w:val="0"/>
              <w:jc w:val="center"/>
              <w:rPr>
                <w:rStyle w:val="Komentaronuoroda1"/>
                <w:b/>
                <w:sz w:val="22"/>
                <w:szCs w:val="22"/>
                <w:lang w:val="lt-LT"/>
              </w:rPr>
            </w:pPr>
            <w:r w:rsidRPr="00720C12">
              <w:rPr>
                <w:rStyle w:val="Komentaronuoroda1"/>
                <w:b/>
                <w:sz w:val="22"/>
                <w:szCs w:val="22"/>
                <w:lang w:val="lt-LT"/>
              </w:rPr>
              <w:t>Kaina EUR su PVM</w:t>
            </w:r>
          </w:p>
        </w:tc>
      </w:tr>
      <w:tr w:rsidR="00557F03" w:rsidRPr="00720C12" w14:paraId="0903DB3F" w14:textId="77777777" w:rsidTr="0055313F">
        <w:trPr>
          <w:cantSplit/>
          <w:trHeight w:val="57"/>
          <w:tblHeader/>
        </w:trPr>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7C2CD3" w14:textId="77777777" w:rsidR="0055313F" w:rsidRPr="00720C12" w:rsidRDefault="0055313F" w:rsidP="0086181C">
            <w:pPr>
              <w:widowControl w:val="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9D078FC" w14:textId="77777777" w:rsidR="0055313F" w:rsidRPr="00720C12" w:rsidRDefault="0055313F" w:rsidP="0055313F">
            <w:pPr>
              <w:widowControl w:val="0"/>
              <w:rPr>
                <w:b/>
                <w:i/>
                <w:lang w:val="lt-LT"/>
              </w:rPr>
            </w:pPr>
          </w:p>
        </w:tc>
        <w:tc>
          <w:tcPr>
            <w:tcW w:w="1559" w:type="dxa"/>
            <w:tcBorders>
              <w:top w:val="single" w:sz="4" w:space="0" w:color="000000"/>
              <w:left w:val="single" w:sz="4" w:space="0" w:color="000000"/>
              <w:bottom w:val="single" w:sz="4" w:space="0" w:color="000000"/>
              <w:right w:val="single" w:sz="4" w:space="0" w:color="000000"/>
            </w:tcBorders>
          </w:tcPr>
          <w:p w14:paraId="7DBE4FAF" w14:textId="77777777" w:rsidR="0055313F" w:rsidRPr="00720C12" w:rsidRDefault="0055313F" w:rsidP="0055313F">
            <w:pPr>
              <w:widowControl w:val="0"/>
              <w:rPr>
                <w:b/>
                <w:i/>
                <w:lang w:val="lt-LT"/>
              </w:rPr>
            </w:pPr>
          </w:p>
        </w:tc>
      </w:tr>
      <w:tr w:rsidR="00557F03" w:rsidRPr="00720C12" w14:paraId="1C6E3630" w14:textId="77777777" w:rsidTr="0055313F">
        <w:trPr>
          <w:cantSplit/>
          <w:trHeight w:val="181"/>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73FEBE4D" w14:textId="69CD9C72" w:rsidR="0055313F" w:rsidRPr="00720C12" w:rsidRDefault="0055313F">
            <w:pPr>
              <w:widowControl w:val="0"/>
              <w:rPr>
                <w:lang w:val="lt-LT"/>
              </w:rPr>
            </w:pPr>
            <w:r w:rsidRPr="00720C12">
              <w:rPr>
                <w:lang w:val="lt-LT"/>
              </w:rPr>
              <w:t>1.</w:t>
            </w:r>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14:paraId="0ED77594" w14:textId="622285B7" w:rsidR="0055313F" w:rsidRPr="00720C12" w:rsidRDefault="006F4D64" w:rsidP="0086181C">
            <w:pPr>
              <w:widowControl w:val="0"/>
              <w:jc w:val="both"/>
              <w:rPr>
                <w:b/>
                <w:iCs/>
                <w:lang w:val="lt-LT"/>
              </w:rPr>
            </w:pPr>
            <w:r w:rsidRPr="00720C12">
              <w:rPr>
                <w:b/>
                <w:iCs/>
                <w:lang w:val="lt-LT"/>
              </w:rPr>
              <w:t xml:space="preserve">Miegmaišiai </w:t>
            </w:r>
            <w:r w:rsidR="009C21E2" w:rsidRPr="00720C12">
              <w:rPr>
                <w:b/>
                <w:iCs/>
                <w:lang w:val="lt-LT"/>
              </w:rPr>
              <w:t xml:space="preserve">– 1125 vnt.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C66DED" w14:textId="77777777" w:rsidR="0055313F" w:rsidRPr="00720C12" w:rsidRDefault="0055313F">
            <w:pPr>
              <w:widowControl w:val="0"/>
              <w:snapToGrid w:val="0"/>
              <w:jc w:val="center"/>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9742206" w14:textId="77777777" w:rsidR="0055313F" w:rsidRPr="00720C12" w:rsidRDefault="0055313F">
            <w:pPr>
              <w:widowControl w:val="0"/>
              <w:snapToGrid w:val="0"/>
              <w:jc w:val="center"/>
              <w:rPr>
                <w:lang w:val="lt-LT"/>
              </w:rPr>
            </w:pPr>
          </w:p>
        </w:tc>
        <w:tc>
          <w:tcPr>
            <w:tcW w:w="1559" w:type="dxa"/>
            <w:tcBorders>
              <w:top w:val="single" w:sz="4" w:space="0" w:color="000000"/>
              <w:left w:val="single" w:sz="4" w:space="0" w:color="000000"/>
              <w:bottom w:val="single" w:sz="4" w:space="0" w:color="000000"/>
              <w:right w:val="single" w:sz="4" w:space="0" w:color="000000"/>
            </w:tcBorders>
          </w:tcPr>
          <w:p w14:paraId="6749FCA5" w14:textId="77777777" w:rsidR="0055313F" w:rsidRPr="00720C12" w:rsidRDefault="0055313F">
            <w:pPr>
              <w:widowControl w:val="0"/>
              <w:snapToGrid w:val="0"/>
              <w:jc w:val="center"/>
              <w:rPr>
                <w:lang w:val="lt-LT"/>
              </w:rPr>
            </w:pPr>
          </w:p>
        </w:tc>
      </w:tr>
      <w:tr w:rsidR="0055313F" w:rsidRPr="00720C12" w14:paraId="156A9C19" w14:textId="77777777">
        <w:trPr>
          <w:cantSplit/>
          <w:trHeight w:val="225"/>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auto"/>
          </w:tcPr>
          <w:p w14:paraId="421958B1" w14:textId="77777777" w:rsidR="0055313F" w:rsidRPr="00720C12" w:rsidRDefault="0055313F" w:rsidP="0055313F">
            <w:pPr>
              <w:widowControl w:val="0"/>
              <w:snapToGrid w:val="0"/>
              <w:jc w:val="right"/>
              <w:rPr>
                <w:b/>
                <w:bCs/>
                <w:lang w:val="lt-LT"/>
              </w:rPr>
            </w:pPr>
            <w:r w:rsidRPr="00720C12">
              <w:rPr>
                <w:b/>
                <w:bCs/>
                <w:lang w:val="lt-LT"/>
              </w:rPr>
              <w:t>Bendra pasiūlymo kaina:</w:t>
            </w:r>
          </w:p>
        </w:tc>
        <w:tc>
          <w:tcPr>
            <w:tcW w:w="1559" w:type="dxa"/>
            <w:tcBorders>
              <w:top w:val="single" w:sz="4" w:space="0" w:color="000000"/>
              <w:left w:val="single" w:sz="4" w:space="0" w:color="000000"/>
              <w:bottom w:val="single" w:sz="4" w:space="0" w:color="000000"/>
              <w:right w:val="single" w:sz="4" w:space="0" w:color="000000"/>
            </w:tcBorders>
          </w:tcPr>
          <w:p w14:paraId="616C5E4D" w14:textId="77777777" w:rsidR="0055313F" w:rsidRPr="00720C12" w:rsidRDefault="0055313F">
            <w:pPr>
              <w:widowControl w:val="0"/>
              <w:snapToGrid w:val="0"/>
              <w:jc w:val="center"/>
              <w:rPr>
                <w:b/>
                <w:bCs/>
                <w:lang w:val="lt-LT"/>
              </w:rPr>
            </w:pPr>
          </w:p>
        </w:tc>
      </w:tr>
    </w:tbl>
    <w:p w14:paraId="35F322AE" w14:textId="77777777" w:rsidR="00510471" w:rsidRPr="00720C12" w:rsidRDefault="00510471">
      <w:pPr>
        <w:tabs>
          <w:tab w:val="left" w:pos="1530"/>
        </w:tabs>
        <w:spacing w:after="5" w:line="264" w:lineRule="auto"/>
        <w:ind w:left="851"/>
        <w:jc w:val="both"/>
        <w:rPr>
          <w:rFonts w:eastAsia="Lemon"/>
          <w:lang w:val="lt-LT"/>
        </w:rPr>
      </w:pPr>
    </w:p>
    <w:p w14:paraId="4B863E82" w14:textId="272771A8" w:rsidR="00943E0C" w:rsidRPr="00720C12" w:rsidRDefault="004312F6" w:rsidP="004312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lang w:val="lt-LT" w:eastAsia="hi-IN" w:bidi="hi-IN"/>
        </w:rPr>
      </w:pPr>
      <w:r w:rsidRPr="00720C12">
        <w:rPr>
          <w:rFonts w:eastAsia="Lucida Sans Unicode"/>
          <w:kern w:val="2"/>
          <w:lang w:val="lt-LT" w:eastAsia="hi-IN" w:bidi="hi-IN"/>
        </w:rPr>
        <w:t>PASTAB</w:t>
      </w:r>
      <w:r w:rsidR="00177CB3" w:rsidRPr="00720C12">
        <w:rPr>
          <w:rFonts w:eastAsia="Lucida Sans Unicode"/>
          <w:kern w:val="2"/>
          <w:lang w:val="lt-LT" w:eastAsia="hi-IN" w:bidi="hi-IN"/>
        </w:rPr>
        <w:t>OS</w:t>
      </w:r>
      <w:r w:rsidR="00943E0C" w:rsidRPr="00720C12">
        <w:rPr>
          <w:rFonts w:eastAsia="Lucida Sans Unicode"/>
          <w:kern w:val="2"/>
          <w:lang w:val="lt-LT" w:eastAsia="hi-IN" w:bidi="hi-IN"/>
        </w:rPr>
        <w:t>:</w:t>
      </w:r>
    </w:p>
    <w:p w14:paraId="7818DE22" w14:textId="77777777" w:rsidR="004312F6" w:rsidRPr="00720C12" w:rsidRDefault="004312F6" w:rsidP="00943E0C">
      <w:pPr>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lang w:val="lt-LT" w:eastAsia="hi-IN" w:bidi="hi-IN"/>
        </w:rPr>
      </w:pPr>
      <w:r w:rsidRPr="00720C12">
        <w:rPr>
          <w:rFonts w:eastAsia="Lucida Sans Unicode"/>
          <w:kern w:val="2"/>
          <w:lang w:val="lt-LT" w:eastAsia="hi-IN" w:bidi="hi-IN"/>
        </w:rPr>
        <w:t xml:space="preserve"> Tais atvejais, kai pagal galiojančius teisės aktus tiekėjui nereikia mokėti PVM, jis nurodo priežastis, dėl kurių PVM nemoka:______________________________________________. </w:t>
      </w:r>
    </w:p>
    <w:p w14:paraId="6D0EC78B" w14:textId="77777777" w:rsidR="004312F6" w:rsidRPr="00720C12" w:rsidRDefault="004312F6" w:rsidP="004312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567"/>
        <w:jc w:val="both"/>
        <w:rPr>
          <w:rFonts w:eastAsia="Lucida Sans Unicode"/>
          <w:kern w:val="2"/>
          <w:lang w:val="lt-LT" w:eastAsia="hi-IN" w:bidi="hi-IN"/>
        </w:rPr>
      </w:pPr>
      <w:r w:rsidRPr="00720C12">
        <w:rPr>
          <w:rFonts w:eastAsia="Lucida Sans Unicode"/>
          <w:kern w:val="2"/>
          <w:lang w:val="lt-LT" w:eastAsia="hi-IN" w:bidi="hi-IN"/>
        </w:rPr>
        <w:t>Tokiu atveju pasiūlymo kaina yra pasiūlymo kaina be PVM.</w:t>
      </w:r>
    </w:p>
    <w:p w14:paraId="6B0A0FD0" w14:textId="27153F37" w:rsidR="004312F6" w:rsidRPr="00720C12" w:rsidRDefault="00943E0C" w:rsidP="00943E0C">
      <w:pPr>
        <w:numPr>
          <w:ilvl w:val="0"/>
          <w:numId w:val="3"/>
        </w:numPr>
        <w:jc w:val="both"/>
        <w:rPr>
          <w:rFonts w:cs="Tahoma"/>
          <w:lang w:val="lt-LT"/>
        </w:rPr>
      </w:pPr>
      <w:r w:rsidRPr="00720C12">
        <w:rPr>
          <w:rFonts w:cs="Tahoma"/>
          <w:lang w:val="lt-LT"/>
        </w:rPr>
        <w:t xml:space="preserve">Į pasiūlymo kainą įskaičiuotas </w:t>
      </w:r>
      <w:r w:rsidR="005A0CBE" w:rsidRPr="00720C12">
        <w:rPr>
          <w:rFonts w:cs="Tahoma"/>
          <w:lang w:val="lt-LT"/>
        </w:rPr>
        <w:t>prekių</w:t>
      </w:r>
      <w:r w:rsidRPr="00720C12">
        <w:rPr>
          <w:rFonts w:cs="Tahoma"/>
          <w:lang w:val="lt-LT"/>
        </w:rPr>
        <w:t xml:space="preserve"> pristatymas</w:t>
      </w:r>
      <w:r w:rsidR="00AF3E59">
        <w:rPr>
          <w:rFonts w:cs="Tahoma"/>
          <w:lang w:val="lt-LT"/>
        </w:rPr>
        <w:t xml:space="preserve"> 4 lentelėje</w:t>
      </w:r>
      <w:r w:rsidR="005A0CBE" w:rsidRPr="00720C12">
        <w:rPr>
          <w:rFonts w:cs="Tahoma"/>
          <w:lang w:val="lt-LT"/>
        </w:rPr>
        <w:t xml:space="preserve"> </w:t>
      </w:r>
      <w:r w:rsidR="00931CB4" w:rsidRPr="00720C12">
        <w:rPr>
          <w:rFonts w:cs="Tahoma"/>
          <w:lang w:val="lt-LT"/>
        </w:rPr>
        <w:t>nurodytais adresais</w:t>
      </w:r>
      <w:r w:rsidRPr="00720C12">
        <w:rPr>
          <w:rFonts w:cs="Tahoma"/>
          <w:lang w:val="lt-LT"/>
        </w:rPr>
        <w:t xml:space="preserve">. </w:t>
      </w:r>
    </w:p>
    <w:p w14:paraId="7C0D8330" w14:textId="77777777" w:rsidR="00943E0C" w:rsidRPr="00720C12" w:rsidRDefault="00943E0C" w:rsidP="00943E0C">
      <w:pPr>
        <w:ind w:left="720"/>
        <w:jc w:val="both"/>
        <w:rPr>
          <w:rFonts w:cs="Tahoma"/>
          <w:lang w:val="lt-LT"/>
        </w:rPr>
      </w:pPr>
    </w:p>
    <w:p w14:paraId="2D6EC68B" w14:textId="77777777" w:rsidR="004312F6" w:rsidRPr="00720C12" w:rsidRDefault="004312F6" w:rsidP="004312F6">
      <w:pPr>
        <w:jc w:val="both"/>
        <w:rPr>
          <w:rFonts w:cs="Tahoma"/>
          <w:lang w:val="lt-LT"/>
        </w:rPr>
      </w:pPr>
      <w:r w:rsidRPr="00720C12">
        <w:rPr>
          <w:rFonts w:cs="Tahoma"/>
          <w:lang w:val="lt-LT"/>
        </w:rPr>
        <w:t xml:space="preserve">Siūlomos prekės visiškai atitinka pirkimo dokumentuose (Techninėje specifikacijoje) nurodytus reikalavimus: </w:t>
      </w:r>
    </w:p>
    <w:p w14:paraId="0DC390F3" w14:textId="77777777" w:rsidR="004312F6" w:rsidRPr="00720C12" w:rsidRDefault="0043542B" w:rsidP="004312F6">
      <w:pPr>
        <w:jc w:val="both"/>
        <w:rPr>
          <w:rFonts w:cs="Tahoma"/>
          <w:b/>
          <w:bCs/>
          <w:i/>
          <w:iCs/>
          <w:lang w:val="lt-LT"/>
        </w:rPr>
      </w:pPr>
      <w:r w:rsidRPr="00720C12">
        <w:rPr>
          <w:rFonts w:cs="Tahoma"/>
          <w:b/>
          <w:bCs/>
          <w:i/>
          <w:iCs/>
          <w:lang w:val="lt-LT"/>
        </w:rPr>
        <w:t>4</w:t>
      </w:r>
      <w:r w:rsidR="004312F6" w:rsidRPr="00720C12">
        <w:rPr>
          <w:rFonts w:cs="Tahoma"/>
          <w:b/>
          <w:bCs/>
          <w:i/>
          <w:iCs/>
          <w:lang w:val="lt-LT"/>
        </w:rPr>
        <w:t xml:space="preserve"> lentelė</w:t>
      </w:r>
    </w:p>
    <w:tbl>
      <w:tblPr>
        <w:tblW w:w="4934" w:type="pct"/>
        <w:tblInd w:w="137" w:type="dxa"/>
        <w:tblCellMar>
          <w:left w:w="10" w:type="dxa"/>
          <w:right w:w="10" w:type="dxa"/>
        </w:tblCellMar>
        <w:tblLook w:val="04A0" w:firstRow="1" w:lastRow="0" w:firstColumn="1" w:lastColumn="0" w:noHBand="0" w:noVBand="1"/>
      </w:tblPr>
      <w:tblGrid>
        <w:gridCol w:w="778"/>
        <w:gridCol w:w="3445"/>
        <w:gridCol w:w="2603"/>
        <w:gridCol w:w="2954"/>
      </w:tblGrid>
      <w:tr w:rsidR="006D1E2B" w:rsidRPr="002244C3" w14:paraId="7B60D5FC" w14:textId="248B02CA" w:rsidTr="00FE3198">
        <w:trPr>
          <w:trHeight w:val="760"/>
        </w:trPr>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E3DB89D" w14:textId="77777777" w:rsidR="006D1E2B" w:rsidRPr="00720C12" w:rsidRDefault="006D1E2B" w:rsidP="00986A08">
            <w:pPr>
              <w:jc w:val="center"/>
              <w:rPr>
                <w:b/>
                <w:lang w:val="lt-LT"/>
              </w:rPr>
            </w:pPr>
            <w:r w:rsidRPr="00720C12">
              <w:rPr>
                <w:b/>
                <w:lang w:val="lt-LT"/>
              </w:rPr>
              <w:t>Eil. Nr.</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0E02219" w14:textId="77777777" w:rsidR="006D1E2B" w:rsidRPr="00720C12" w:rsidRDefault="006D1E2B" w:rsidP="00986A08">
            <w:pPr>
              <w:jc w:val="center"/>
              <w:rPr>
                <w:b/>
                <w:lang w:val="lt-LT"/>
              </w:rPr>
            </w:pPr>
            <w:r w:rsidRPr="00720C12">
              <w:rPr>
                <w:b/>
                <w:lang w:val="lt-LT"/>
              </w:rPr>
              <w:t>Pavadinimas</w:t>
            </w:r>
          </w:p>
        </w:tc>
        <w:tc>
          <w:tcPr>
            <w:tcW w:w="133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hideMark/>
          </w:tcPr>
          <w:p w14:paraId="0188E25E" w14:textId="77777777" w:rsidR="006D1E2B" w:rsidRPr="00720C12" w:rsidRDefault="006D1E2B" w:rsidP="00986A08">
            <w:pPr>
              <w:jc w:val="center"/>
              <w:rPr>
                <w:b/>
                <w:lang w:val="lt-LT"/>
              </w:rPr>
            </w:pPr>
            <w:r w:rsidRPr="00720C12">
              <w:rPr>
                <w:b/>
                <w:lang w:val="lt-LT"/>
              </w:rPr>
              <w:t>Techninės charakteristikos</w:t>
            </w:r>
          </w:p>
        </w:tc>
        <w:tc>
          <w:tcPr>
            <w:tcW w:w="1510" w:type="pct"/>
            <w:tcBorders>
              <w:top w:val="single" w:sz="4" w:space="0" w:color="000001"/>
              <w:left w:val="single" w:sz="4" w:space="0" w:color="000001"/>
              <w:bottom w:val="single" w:sz="4" w:space="0" w:color="000001"/>
              <w:right w:val="single" w:sz="4" w:space="0" w:color="000001"/>
            </w:tcBorders>
            <w:shd w:val="clear" w:color="auto" w:fill="FFFFFF"/>
          </w:tcPr>
          <w:p w14:paraId="03F6C020" w14:textId="66AE17EA" w:rsidR="006D1E2B" w:rsidRPr="00720C12" w:rsidRDefault="002244C3" w:rsidP="00986A08">
            <w:pPr>
              <w:jc w:val="center"/>
              <w:rPr>
                <w:b/>
                <w:lang w:val="lt-LT"/>
              </w:rPr>
            </w:pPr>
            <w:r w:rsidRPr="002244C3">
              <w:rPr>
                <w:b/>
                <w:lang w:val="lt-LT"/>
              </w:rPr>
              <w:t>Tiekėjo siūlom</w:t>
            </w:r>
            <w:r w:rsidR="00731A7B">
              <w:rPr>
                <w:b/>
                <w:lang w:val="lt-LT"/>
              </w:rPr>
              <w:t>ų</w:t>
            </w:r>
            <w:r w:rsidRPr="002244C3">
              <w:rPr>
                <w:b/>
                <w:lang w:val="lt-LT"/>
              </w:rPr>
              <w:t xml:space="preserve"> </w:t>
            </w:r>
            <w:r w:rsidR="00731A7B">
              <w:rPr>
                <w:b/>
                <w:lang w:val="lt-LT"/>
              </w:rPr>
              <w:t xml:space="preserve">prekių </w:t>
            </w:r>
            <w:r w:rsidRPr="002244C3">
              <w:rPr>
                <w:b/>
                <w:lang w:val="lt-LT"/>
              </w:rPr>
              <w:t>parametrai (kartu su pasiūlymu turi būti pateikti gamintojo techniniai dokumentai, kuriuose privalo būti pažymėtos aktualios pirkimui siūlomų parametrų reikšmės, nurodant atitinkamą techninės specifikacijos reikalavimų punktą) (pildo tiekėjas)</w:t>
            </w:r>
          </w:p>
        </w:tc>
      </w:tr>
      <w:tr w:rsidR="006D1E2B" w:rsidRPr="00720C12" w14:paraId="3A061A54" w14:textId="1C2008DE" w:rsidTr="00FE3198">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CFE1A56" w14:textId="77777777" w:rsidR="006D1E2B" w:rsidRPr="00720C12" w:rsidRDefault="006D1E2B" w:rsidP="00986A08">
            <w:pPr>
              <w:rPr>
                <w:b/>
                <w:lang w:val="lt-LT"/>
              </w:rPr>
            </w:pPr>
            <w:r w:rsidRPr="00720C12">
              <w:rPr>
                <w:b/>
                <w:lang w:val="lt-LT"/>
              </w:rPr>
              <w:lastRenderedPageBreak/>
              <w:t>1.</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B4528F0" w14:textId="77777777" w:rsidR="006D1E2B" w:rsidRPr="00720C12" w:rsidRDefault="006D1E2B" w:rsidP="00986A08">
            <w:pPr>
              <w:rPr>
                <w:b/>
                <w:lang w:val="lt-LT"/>
              </w:rPr>
            </w:pPr>
            <w:r w:rsidRPr="00720C12">
              <w:rPr>
                <w:b/>
                <w:lang w:val="lt-LT"/>
              </w:rPr>
              <w:t>Miegmaišis:</w:t>
            </w:r>
          </w:p>
        </w:tc>
        <w:tc>
          <w:tcPr>
            <w:tcW w:w="133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74054E8" w14:textId="77777777" w:rsidR="006D1E2B" w:rsidRPr="00720C12" w:rsidRDefault="006D1E2B" w:rsidP="00986A08">
            <w:pPr>
              <w:rPr>
                <w:bCs/>
                <w:lang w:val="lt-LT"/>
              </w:rPr>
            </w:pPr>
          </w:p>
        </w:tc>
        <w:tc>
          <w:tcPr>
            <w:tcW w:w="1510" w:type="pct"/>
            <w:tcBorders>
              <w:top w:val="single" w:sz="4" w:space="0" w:color="000001"/>
              <w:left w:val="single" w:sz="4" w:space="0" w:color="000001"/>
              <w:bottom w:val="single" w:sz="4" w:space="0" w:color="000001"/>
              <w:right w:val="single" w:sz="4" w:space="0" w:color="000001"/>
            </w:tcBorders>
            <w:shd w:val="clear" w:color="auto" w:fill="FFFFFF"/>
          </w:tcPr>
          <w:p w14:paraId="1400E526" w14:textId="26C02EBA" w:rsidR="006D1E2B" w:rsidRPr="008B74E2" w:rsidRDefault="004C0FB9" w:rsidP="00986A08">
            <w:pPr>
              <w:rPr>
                <w:bCs/>
                <w:i/>
                <w:iCs/>
                <w:lang w:val="lt-LT"/>
              </w:rPr>
            </w:pPr>
            <w:r w:rsidRPr="008B74E2">
              <w:rPr>
                <w:bCs/>
                <w:i/>
                <w:iCs/>
                <w:lang w:val="lt-LT"/>
              </w:rPr>
              <w:t>Nurodyti gamintojo pavadinimą, modelį</w:t>
            </w:r>
          </w:p>
        </w:tc>
      </w:tr>
      <w:tr w:rsidR="006D1E2B" w:rsidRPr="006D1E2B" w14:paraId="011924A3" w14:textId="00A399D1" w:rsidTr="00FE3198">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72CDE63" w14:textId="77777777" w:rsidR="006D1E2B" w:rsidRPr="00720C12" w:rsidRDefault="006D1E2B" w:rsidP="00986A08">
            <w:pPr>
              <w:rPr>
                <w:bCs/>
                <w:lang w:val="lt-LT"/>
              </w:rPr>
            </w:pPr>
            <w:r w:rsidRPr="00720C12">
              <w:rPr>
                <w:bCs/>
                <w:lang w:val="lt-LT"/>
              </w:rPr>
              <w:t>1.1</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F5C3596" w14:textId="77777777" w:rsidR="006D1E2B" w:rsidRPr="00720C12" w:rsidRDefault="006D1E2B" w:rsidP="00986A08">
            <w:pPr>
              <w:rPr>
                <w:bCs/>
                <w:lang w:val="lt-LT"/>
              </w:rPr>
            </w:pPr>
            <w:r w:rsidRPr="00720C12">
              <w:rPr>
                <w:bCs/>
                <w:lang w:val="lt-LT"/>
              </w:rPr>
              <w:t>Matmenys</w:t>
            </w:r>
          </w:p>
        </w:tc>
        <w:tc>
          <w:tcPr>
            <w:tcW w:w="133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F80891D" w14:textId="77777777" w:rsidR="006D1E2B" w:rsidRPr="00720C12" w:rsidRDefault="006D1E2B" w:rsidP="00986A08">
            <w:pPr>
              <w:rPr>
                <w:bCs/>
                <w:lang w:val="lt-LT"/>
              </w:rPr>
            </w:pPr>
            <w:r w:rsidRPr="00720C12">
              <w:rPr>
                <w:bCs/>
                <w:lang w:val="lt-LT"/>
              </w:rPr>
              <w:t>Ne mažiau kaip 200 x 80 cm</w:t>
            </w:r>
          </w:p>
        </w:tc>
        <w:tc>
          <w:tcPr>
            <w:tcW w:w="1510" w:type="pct"/>
            <w:tcBorders>
              <w:top w:val="single" w:sz="4" w:space="0" w:color="000001"/>
              <w:left w:val="single" w:sz="4" w:space="0" w:color="000001"/>
              <w:bottom w:val="single" w:sz="4" w:space="0" w:color="000001"/>
              <w:right w:val="single" w:sz="4" w:space="0" w:color="000001"/>
            </w:tcBorders>
            <w:shd w:val="clear" w:color="auto" w:fill="FFFFFF"/>
          </w:tcPr>
          <w:p w14:paraId="1F509203" w14:textId="77777777" w:rsidR="006D1E2B" w:rsidRPr="00720C12" w:rsidRDefault="006D1E2B" w:rsidP="00986A08">
            <w:pPr>
              <w:rPr>
                <w:bCs/>
                <w:lang w:val="lt-LT"/>
              </w:rPr>
            </w:pPr>
          </w:p>
        </w:tc>
      </w:tr>
      <w:tr w:rsidR="006D1E2B" w:rsidRPr="006D1E2B" w14:paraId="55BE235C" w14:textId="129BDD2A" w:rsidTr="00FE3198">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C9F2182" w14:textId="77777777" w:rsidR="006D1E2B" w:rsidRPr="00720C12" w:rsidRDefault="006D1E2B" w:rsidP="00986A08">
            <w:pPr>
              <w:rPr>
                <w:bCs/>
                <w:lang w:val="lt-LT"/>
              </w:rPr>
            </w:pPr>
            <w:r w:rsidRPr="00720C12">
              <w:rPr>
                <w:bCs/>
                <w:lang w:val="lt-LT"/>
              </w:rPr>
              <w:t>1.2</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FD55D15" w14:textId="77777777" w:rsidR="006D1E2B" w:rsidRPr="00720C12" w:rsidRDefault="006D1E2B" w:rsidP="00986A08">
            <w:pPr>
              <w:rPr>
                <w:bCs/>
                <w:lang w:val="lt-LT"/>
              </w:rPr>
            </w:pPr>
            <w:r w:rsidRPr="00720C12">
              <w:rPr>
                <w:bCs/>
                <w:lang w:val="lt-LT"/>
              </w:rPr>
              <w:t>Medžiagiškumas</w:t>
            </w:r>
          </w:p>
        </w:tc>
        <w:tc>
          <w:tcPr>
            <w:tcW w:w="133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760C04C" w14:textId="77777777" w:rsidR="006D1E2B" w:rsidRPr="00720C12" w:rsidRDefault="006D1E2B" w:rsidP="00986A08">
            <w:pPr>
              <w:rPr>
                <w:bCs/>
                <w:lang w:val="lt-LT"/>
              </w:rPr>
            </w:pPr>
            <w:r w:rsidRPr="00720C12">
              <w:rPr>
                <w:bCs/>
                <w:lang w:val="lt-LT"/>
              </w:rPr>
              <w:t>Vidus – medvilnė, išorė – sintetika, užpildas - sintetika</w:t>
            </w:r>
          </w:p>
        </w:tc>
        <w:tc>
          <w:tcPr>
            <w:tcW w:w="1510" w:type="pct"/>
            <w:tcBorders>
              <w:top w:val="single" w:sz="4" w:space="0" w:color="000001"/>
              <w:left w:val="single" w:sz="4" w:space="0" w:color="000001"/>
              <w:bottom w:val="single" w:sz="4" w:space="0" w:color="000001"/>
              <w:right w:val="single" w:sz="4" w:space="0" w:color="000001"/>
            </w:tcBorders>
            <w:shd w:val="clear" w:color="auto" w:fill="FFFFFF"/>
          </w:tcPr>
          <w:p w14:paraId="0080627D" w14:textId="77777777" w:rsidR="006D1E2B" w:rsidRPr="00720C12" w:rsidRDefault="006D1E2B" w:rsidP="00986A08">
            <w:pPr>
              <w:rPr>
                <w:bCs/>
                <w:lang w:val="lt-LT"/>
              </w:rPr>
            </w:pPr>
          </w:p>
        </w:tc>
      </w:tr>
      <w:tr w:rsidR="006D1E2B" w:rsidRPr="00720C12" w14:paraId="5E7F7F7F" w14:textId="1A196620" w:rsidTr="00FE3198">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A5F7515" w14:textId="77777777" w:rsidR="006D1E2B" w:rsidRPr="00720C12" w:rsidRDefault="006D1E2B" w:rsidP="00986A08">
            <w:pPr>
              <w:rPr>
                <w:bCs/>
                <w:lang w:val="lt-LT"/>
              </w:rPr>
            </w:pPr>
            <w:r w:rsidRPr="00720C12">
              <w:rPr>
                <w:bCs/>
                <w:lang w:val="lt-LT"/>
              </w:rPr>
              <w:t>1.3</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B1B9FB7" w14:textId="77777777" w:rsidR="006D1E2B" w:rsidRPr="00720C12" w:rsidRDefault="006D1E2B" w:rsidP="00986A08">
            <w:pPr>
              <w:rPr>
                <w:bCs/>
                <w:lang w:val="lt-LT"/>
              </w:rPr>
            </w:pPr>
            <w:r w:rsidRPr="00720C12">
              <w:rPr>
                <w:bCs/>
                <w:lang w:val="lt-LT"/>
              </w:rPr>
              <w:t>Temperatūrinis naudojimo intervalas</w:t>
            </w:r>
          </w:p>
        </w:tc>
        <w:tc>
          <w:tcPr>
            <w:tcW w:w="133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DCAF757" w14:textId="77777777" w:rsidR="006D1E2B" w:rsidRPr="00720C12" w:rsidRDefault="006D1E2B" w:rsidP="00986A08">
            <w:pPr>
              <w:rPr>
                <w:bCs/>
                <w:lang w:val="lt-LT"/>
              </w:rPr>
            </w:pPr>
            <w:r w:rsidRPr="00720C12">
              <w:rPr>
                <w:bCs/>
                <w:lang w:val="lt-LT"/>
              </w:rPr>
              <w:t>Ne mažiau kaip -5</w:t>
            </w:r>
            <w:r w:rsidRPr="00720C12">
              <w:rPr>
                <w:bCs/>
                <w:vertAlign w:val="superscript"/>
                <w:lang w:val="lt-LT"/>
              </w:rPr>
              <w:t>0</w:t>
            </w:r>
            <w:r w:rsidRPr="00720C12">
              <w:rPr>
                <w:bCs/>
                <w:lang w:val="lt-LT"/>
              </w:rPr>
              <w:t>C ir ne daugiau kaip 10</w:t>
            </w:r>
            <w:r w:rsidRPr="00720C12">
              <w:rPr>
                <w:bCs/>
                <w:vertAlign w:val="superscript"/>
                <w:lang w:val="lt-LT"/>
              </w:rPr>
              <w:t>0</w:t>
            </w:r>
            <w:r w:rsidRPr="00720C12">
              <w:rPr>
                <w:bCs/>
                <w:lang w:val="lt-LT"/>
              </w:rPr>
              <w:t>C</w:t>
            </w:r>
          </w:p>
        </w:tc>
        <w:tc>
          <w:tcPr>
            <w:tcW w:w="1510" w:type="pct"/>
            <w:tcBorders>
              <w:top w:val="single" w:sz="4" w:space="0" w:color="000001"/>
              <w:left w:val="single" w:sz="4" w:space="0" w:color="000001"/>
              <w:bottom w:val="single" w:sz="4" w:space="0" w:color="000001"/>
              <w:right w:val="single" w:sz="4" w:space="0" w:color="000001"/>
            </w:tcBorders>
            <w:shd w:val="clear" w:color="auto" w:fill="FFFFFF"/>
          </w:tcPr>
          <w:p w14:paraId="5B6FA620" w14:textId="77777777" w:rsidR="006D1E2B" w:rsidRPr="00720C12" w:rsidRDefault="006D1E2B" w:rsidP="00986A08">
            <w:pPr>
              <w:rPr>
                <w:bCs/>
                <w:lang w:val="lt-LT"/>
              </w:rPr>
            </w:pPr>
          </w:p>
        </w:tc>
      </w:tr>
      <w:tr w:rsidR="006D1E2B" w:rsidRPr="006D1E2B" w14:paraId="2FC62FFA" w14:textId="1795F0D6" w:rsidTr="00FE3198">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C4B227F" w14:textId="77777777" w:rsidR="006D1E2B" w:rsidRPr="00720C12" w:rsidRDefault="006D1E2B" w:rsidP="00986A08">
            <w:pPr>
              <w:rPr>
                <w:bCs/>
                <w:lang w:val="lt-LT"/>
              </w:rPr>
            </w:pP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977498A" w14:textId="77777777" w:rsidR="006D1E2B" w:rsidRPr="00720C12" w:rsidRDefault="006D1E2B" w:rsidP="00986A08">
            <w:pPr>
              <w:rPr>
                <w:bCs/>
                <w:lang w:val="lt-LT"/>
              </w:rPr>
            </w:pPr>
            <w:r w:rsidRPr="00720C12">
              <w:rPr>
                <w:bCs/>
                <w:lang w:val="lt-LT"/>
              </w:rPr>
              <w:t>Forma</w:t>
            </w:r>
          </w:p>
        </w:tc>
        <w:tc>
          <w:tcPr>
            <w:tcW w:w="133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85F6C2F" w14:textId="0BA90166" w:rsidR="006D1E2B" w:rsidRPr="00720C12" w:rsidRDefault="006D1E2B" w:rsidP="00986A08">
            <w:pPr>
              <w:rPr>
                <w:bCs/>
                <w:lang w:val="lt-LT"/>
              </w:rPr>
            </w:pPr>
            <w:r w:rsidRPr="00720C12">
              <w:rPr>
                <w:bCs/>
                <w:lang w:val="lt-LT"/>
              </w:rPr>
              <w:t>Voko, su galimybe jungti du miegmaišius</w:t>
            </w:r>
          </w:p>
        </w:tc>
        <w:tc>
          <w:tcPr>
            <w:tcW w:w="1510" w:type="pct"/>
            <w:tcBorders>
              <w:top w:val="single" w:sz="4" w:space="0" w:color="000001"/>
              <w:left w:val="single" w:sz="4" w:space="0" w:color="000001"/>
              <w:bottom w:val="single" w:sz="4" w:space="0" w:color="000001"/>
              <w:right w:val="single" w:sz="4" w:space="0" w:color="000001"/>
            </w:tcBorders>
            <w:shd w:val="clear" w:color="auto" w:fill="FFFFFF"/>
          </w:tcPr>
          <w:p w14:paraId="6E44F42B" w14:textId="77777777" w:rsidR="006D1E2B" w:rsidRPr="00720C12" w:rsidRDefault="006D1E2B" w:rsidP="00986A08">
            <w:pPr>
              <w:rPr>
                <w:bCs/>
                <w:lang w:val="lt-LT"/>
              </w:rPr>
            </w:pPr>
          </w:p>
        </w:tc>
      </w:tr>
      <w:tr w:rsidR="00AF3E59" w:rsidRPr="00720C12" w14:paraId="0EDC6CE9" w14:textId="6C1562DA" w:rsidTr="00AF3E59">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12B48AF" w14:textId="77777777" w:rsidR="00AF3E59" w:rsidRPr="00720C12" w:rsidRDefault="00AF3E59" w:rsidP="00986A08">
            <w:pPr>
              <w:rPr>
                <w:bCs/>
                <w:lang w:val="lt-LT"/>
              </w:rPr>
            </w:pPr>
            <w:r w:rsidRPr="00720C12">
              <w:rPr>
                <w:bCs/>
                <w:lang w:val="lt-LT"/>
              </w:rPr>
              <w:t>2</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4904A9F" w14:textId="77777777" w:rsidR="00AF3E59" w:rsidRPr="00720C12" w:rsidRDefault="00AF3E59" w:rsidP="00986A08">
            <w:pPr>
              <w:rPr>
                <w:bCs/>
                <w:lang w:val="lt-LT"/>
              </w:rPr>
            </w:pPr>
            <w:r w:rsidRPr="00720C12">
              <w:rPr>
                <w:bCs/>
                <w:lang w:val="lt-LT"/>
              </w:rPr>
              <w:t>Kiekis iš viso:</w:t>
            </w:r>
          </w:p>
        </w:tc>
        <w:tc>
          <w:tcPr>
            <w:tcW w:w="2841"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B7E4241" w14:textId="38F4AB93" w:rsidR="00AF3E59" w:rsidRPr="00720C12" w:rsidRDefault="00AF3E59" w:rsidP="00AF3E59">
            <w:pPr>
              <w:jc w:val="center"/>
              <w:rPr>
                <w:bCs/>
                <w:lang w:val="lt-LT"/>
              </w:rPr>
            </w:pPr>
            <w:r w:rsidRPr="00720C12">
              <w:rPr>
                <w:bCs/>
                <w:lang w:val="lt-LT"/>
              </w:rPr>
              <w:t>1125 vnt.</w:t>
            </w:r>
          </w:p>
        </w:tc>
      </w:tr>
      <w:tr w:rsidR="008B74E2" w:rsidRPr="00720C12" w14:paraId="0DB554F5" w14:textId="14AF87F8" w:rsidTr="008B74E2">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94ACDD5" w14:textId="77777777" w:rsidR="008B74E2" w:rsidRPr="00720C12" w:rsidRDefault="008B74E2" w:rsidP="00986A08">
            <w:pPr>
              <w:rPr>
                <w:bCs/>
                <w:lang w:val="lt-LT"/>
              </w:rPr>
            </w:pP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5C73E26" w14:textId="77777777" w:rsidR="008B74E2" w:rsidRPr="00720C12" w:rsidRDefault="008B74E2" w:rsidP="00986A08">
            <w:pPr>
              <w:jc w:val="center"/>
              <w:rPr>
                <w:bCs/>
                <w:i/>
                <w:iCs/>
                <w:lang w:val="lt-LT"/>
              </w:rPr>
            </w:pPr>
            <w:r w:rsidRPr="00720C12">
              <w:rPr>
                <w:bCs/>
                <w:i/>
                <w:iCs/>
                <w:lang w:val="lt-LT"/>
              </w:rPr>
              <w:t>Pristatymo adresai:</w:t>
            </w:r>
          </w:p>
        </w:tc>
        <w:tc>
          <w:tcPr>
            <w:tcW w:w="2841"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CFFFBAD" w14:textId="17046A02" w:rsidR="008B74E2" w:rsidRPr="00720C12" w:rsidRDefault="008B74E2" w:rsidP="00986A08">
            <w:pPr>
              <w:jc w:val="center"/>
              <w:rPr>
                <w:bCs/>
                <w:i/>
                <w:iCs/>
                <w:lang w:val="lt-LT"/>
              </w:rPr>
            </w:pPr>
            <w:r w:rsidRPr="00720C12">
              <w:rPr>
                <w:bCs/>
                <w:i/>
                <w:iCs/>
                <w:lang w:val="lt-LT"/>
              </w:rPr>
              <w:t>Kiekiai:</w:t>
            </w:r>
          </w:p>
        </w:tc>
      </w:tr>
      <w:tr w:rsidR="008B74E2" w:rsidRPr="00720C12" w14:paraId="16D8E710" w14:textId="7638BA27" w:rsidTr="008B74E2">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088E27F" w14:textId="77777777" w:rsidR="008B74E2" w:rsidRPr="00720C12" w:rsidRDefault="008B74E2" w:rsidP="00986A08">
            <w:pPr>
              <w:rPr>
                <w:bCs/>
                <w:lang w:val="lt-LT"/>
              </w:rPr>
            </w:pPr>
            <w:r w:rsidRPr="00720C12">
              <w:rPr>
                <w:bCs/>
                <w:lang w:val="lt-LT"/>
              </w:rPr>
              <w:t>2.1</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1E65CB0D" w14:textId="77777777" w:rsidR="008B74E2" w:rsidRPr="00720C12" w:rsidRDefault="008B74E2" w:rsidP="00986A08">
            <w:pPr>
              <w:rPr>
                <w:bCs/>
                <w:lang w:val="lt-LT"/>
              </w:rPr>
            </w:pPr>
            <w:r w:rsidRPr="00720C12">
              <w:rPr>
                <w:bCs/>
                <w:lang w:val="lt-LT"/>
              </w:rPr>
              <w:t>Birštonas, Jaunimo g. 8, VšĮ Birštono pirminės sveikatos priežiūros centras</w:t>
            </w:r>
          </w:p>
        </w:tc>
        <w:tc>
          <w:tcPr>
            <w:tcW w:w="2841"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794A72FC" w14:textId="205E1BFE" w:rsidR="008B74E2" w:rsidRPr="00720C12" w:rsidRDefault="008B74E2" w:rsidP="008B74E2">
            <w:pPr>
              <w:jc w:val="center"/>
              <w:rPr>
                <w:color w:val="000000"/>
                <w:lang w:val="lt-LT"/>
              </w:rPr>
            </w:pPr>
            <w:r w:rsidRPr="008B74E2">
              <w:rPr>
                <w:bCs/>
                <w:lang w:val="lt-LT"/>
              </w:rPr>
              <w:t>120 vnt.</w:t>
            </w:r>
          </w:p>
        </w:tc>
      </w:tr>
      <w:tr w:rsidR="008B74E2" w:rsidRPr="00720C12" w14:paraId="654299D6" w14:textId="4FE0426D" w:rsidTr="008B74E2">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A251F31" w14:textId="77777777" w:rsidR="008B74E2" w:rsidRPr="00720C12" w:rsidRDefault="008B74E2" w:rsidP="00986A08">
            <w:pPr>
              <w:rPr>
                <w:bCs/>
                <w:lang w:val="lt-LT"/>
              </w:rPr>
            </w:pPr>
            <w:r w:rsidRPr="00720C12">
              <w:rPr>
                <w:bCs/>
                <w:lang w:val="lt-LT"/>
              </w:rPr>
              <w:t>2.2</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1D2A4E21" w14:textId="77777777" w:rsidR="008B74E2" w:rsidRPr="00720C12" w:rsidRDefault="008B74E2" w:rsidP="00986A08">
            <w:pPr>
              <w:rPr>
                <w:bCs/>
                <w:lang w:val="lt-LT"/>
              </w:rPr>
            </w:pPr>
            <w:r w:rsidRPr="00720C12">
              <w:rPr>
                <w:bCs/>
                <w:lang w:val="lt-LT"/>
              </w:rPr>
              <w:t>Birštonas, Kęstučio g. 29, Birštono gimnazija</w:t>
            </w:r>
          </w:p>
        </w:tc>
        <w:tc>
          <w:tcPr>
            <w:tcW w:w="2841"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696128FC" w14:textId="7C66F90A" w:rsidR="008B74E2" w:rsidRPr="00720C12" w:rsidRDefault="008B74E2" w:rsidP="008B74E2">
            <w:pPr>
              <w:jc w:val="center"/>
              <w:rPr>
                <w:color w:val="000000"/>
                <w:lang w:val="lt-LT"/>
              </w:rPr>
            </w:pPr>
            <w:r w:rsidRPr="008B74E2">
              <w:rPr>
                <w:bCs/>
                <w:lang w:val="lt-LT"/>
              </w:rPr>
              <w:t>235 vnt.</w:t>
            </w:r>
          </w:p>
        </w:tc>
      </w:tr>
      <w:tr w:rsidR="008B74E2" w:rsidRPr="00720C12" w14:paraId="30942D26" w14:textId="20F8A993" w:rsidTr="008B74E2">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7149AA8" w14:textId="77777777" w:rsidR="008B74E2" w:rsidRPr="00720C12" w:rsidRDefault="008B74E2" w:rsidP="00986A08">
            <w:pPr>
              <w:rPr>
                <w:bCs/>
                <w:lang w:val="lt-LT"/>
              </w:rPr>
            </w:pPr>
            <w:r w:rsidRPr="00720C12">
              <w:rPr>
                <w:bCs/>
                <w:lang w:val="lt-LT"/>
              </w:rPr>
              <w:t>2.3</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7C7DF8CB" w14:textId="337D4F84" w:rsidR="008B74E2" w:rsidRPr="00720C12" w:rsidRDefault="008B74E2" w:rsidP="00986A08">
            <w:pPr>
              <w:rPr>
                <w:bCs/>
                <w:lang w:val="lt-LT"/>
              </w:rPr>
            </w:pPr>
            <w:r w:rsidRPr="00720C12">
              <w:rPr>
                <w:bCs/>
                <w:lang w:val="lt-LT"/>
              </w:rPr>
              <w:t>Birštonas, Kęstučio g. 14, Birštono sporto ir sveikatingumo centras</w:t>
            </w:r>
          </w:p>
        </w:tc>
        <w:tc>
          <w:tcPr>
            <w:tcW w:w="2841"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7E8E26EB" w14:textId="43D36ABD" w:rsidR="008B74E2" w:rsidRPr="00720C12" w:rsidRDefault="008B74E2" w:rsidP="008B74E2">
            <w:pPr>
              <w:jc w:val="center"/>
              <w:rPr>
                <w:color w:val="000000"/>
                <w:lang w:val="lt-LT"/>
              </w:rPr>
            </w:pPr>
            <w:r w:rsidRPr="008B74E2">
              <w:rPr>
                <w:bCs/>
                <w:lang w:val="lt-LT"/>
              </w:rPr>
              <w:t>700 vnt.</w:t>
            </w:r>
          </w:p>
        </w:tc>
      </w:tr>
      <w:tr w:rsidR="008B74E2" w:rsidRPr="00720C12" w14:paraId="39BC9D3D" w14:textId="6054160E" w:rsidTr="008B74E2">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F94DFA0" w14:textId="77777777" w:rsidR="008B74E2" w:rsidRPr="00720C12" w:rsidRDefault="008B74E2" w:rsidP="00986A08">
            <w:pPr>
              <w:rPr>
                <w:lang w:val="lt-LT"/>
              </w:rPr>
            </w:pPr>
            <w:r w:rsidRPr="00720C12">
              <w:rPr>
                <w:lang w:val="lt-LT"/>
              </w:rPr>
              <w:t>2.4</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D53C847" w14:textId="28E78635" w:rsidR="008B74E2" w:rsidRPr="00720C12" w:rsidRDefault="008B74E2" w:rsidP="00986A08">
            <w:pPr>
              <w:rPr>
                <w:bCs/>
                <w:lang w:val="lt-LT"/>
              </w:rPr>
            </w:pPr>
            <w:r w:rsidRPr="00720C12">
              <w:rPr>
                <w:bCs/>
                <w:lang w:val="lt-LT"/>
              </w:rPr>
              <w:t xml:space="preserve">Birštono sav., Birštono sen., </w:t>
            </w:r>
            <w:proofErr w:type="spellStart"/>
            <w:r w:rsidRPr="00720C12">
              <w:rPr>
                <w:bCs/>
                <w:lang w:val="lt-LT"/>
              </w:rPr>
              <w:t>Geležūnų</w:t>
            </w:r>
            <w:proofErr w:type="spellEnd"/>
            <w:r w:rsidRPr="00720C12">
              <w:rPr>
                <w:bCs/>
                <w:lang w:val="lt-LT"/>
              </w:rPr>
              <w:t xml:space="preserve"> k., Topolių g. 1, Biudžetinė įstaiga </w:t>
            </w:r>
            <w:proofErr w:type="spellStart"/>
            <w:r w:rsidRPr="00720C12">
              <w:rPr>
                <w:bCs/>
                <w:lang w:val="lt-LT"/>
              </w:rPr>
              <w:t>Nemajūnų</w:t>
            </w:r>
            <w:proofErr w:type="spellEnd"/>
            <w:r w:rsidRPr="00720C12">
              <w:rPr>
                <w:bCs/>
                <w:lang w:val="lt-LT"/>
              </w:rPr>
              <w:t xml:space="preserve"> dienos centras</w:t>
            </w:r>
          </w:p>
        </w:tc>
        <w:tc>
          <w:tcPr>
            <w:tcW w:w="2841"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14DEF114" w14:textId="5D685C7F" w:rsidR="008B74E2" w:rsidRPr="00720C12" w:rsidRDefault="008B74E2" w:rsidP="008B74E2">
            <w:pPr>
              <w:jc w:val="center"/>
              <w:rPr>
                <w:color w:val="000000"/>
                <w:lang w:val="lt-LT"/>
              </w:rPr>
            </w:pPr>
            <w:r w:rsidRPr="008B74E2">
              <w:rPr>
                <w:bCs/>
                <w:lang w:val="lt-LT"/>
              </w:rPr>
              <w:t>70 vnt.</w:t>
            </w:r>
          </w:p>
        </w:tc>
      </w:tr>
      <w:tr w:rsidR="006D1E2B" w:rsidRPr="00720C12" w14:paraId="092C6B5F" w14:textId="20B0B8A3" w:rsidTr="00FE3198">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C0DFDF0" w14:textId="7CF99963" w:rsidR="006D1E2B" w:rsidRPr="00720C12" w:rsidRDefault="006D1E2B" w:rsidP="00986A08">
            <w:pPr>
              <w:rPr>
                <w:lang w:val="lt-LT"/>
              </w:rPr>
            </w:pPr>
            <w:r w:rsidRPr="00720C12">
              <w:rPr>
                <w:lang w:val="lt-LT"/>
              </w:rPr>
              <w:t xml:space="preserve">3. </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1FD3D155" w14:textId="38218BD9" w:rsidR="006D1E2B" w:rsidRPr="00720C12" w:rsidRDefault="006D1E2B" w:rsidP="00986A08">
            <w:pPr>
              <w:rPr>
                <w:bCs/>
                <w:lang w:val="lt-LT"/>
              </w:rPr>
            </w:pPr>
            <w:r w:rsidRPr="00720C12">
              <w:rPr>
                <w:bCs/>
                <w:lang w:val="lt-LT"/>
              </w:rPr>
              <w:t>Garantinis terminas</w:t>
            </w:r>
          </w:p>
        </w:tc>
        <w:tc>
          <w:tcPr>
            <w:tcW w:w="133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1C1267FF" w14:textId="530C5DED" w:rsidR="006D1E2B" w:rsidRPr="008B74E2" w:rsidRDefault="006D1E2B" w:rsidP="008B74E2">
            <w:pPr>
              <w:jc w:val="center"/>
              <w:rPr>
                <w:bCs/>
                <w:lang w:val="lt-LT"/>
              </w:rPr>
            </w:pPr>
            <w:r w:rsidRPr="008B74E2">
              <w:rPr>
                <w:bCs/>
                <w:lang w:val="lt-LT"/>
              </w:rPr>
              <w:t xml:space="preserve">12 mėn. </w:t>
            </w:r>
          </w:p>
        </w:tc>
        <w:tc>
          <w:tcPr>
            <w:tcW w:w="1510" w:type="pct"/>
            <w:tcBorders>
              <w:top w:val="single" w:sz="4" w:space="0" w:color="000001"/>
              <w:left w:val="single" w:sz="4" w:space="0" w:color="000001"/>
              <w:bottom w:val="single" w:sz="4" w:space="0" w:color="000001"/>
              <w:right w:val="single" w:sz="4" w:space="0" w:color="000001"/>
            </w:tcBorders>
            <w:shd w:val="clear" w:color="auto" w:fill="FFFFFF"/>
          </w:tcPr>
          <w:p w14:paraId="36A809ED" w14:textId="77777777" w:rsidR="006D1E2B" w:rsidRPr="00720C12" w:rsidRDefault="006D1E2B" w:rsidP="00986A08">
            <w:pPr>
              <w:rPr>
                <w:color w:val="000000"/>
                <w:lang w:val="lt-LT"/>
              </w:rPr>
            </w:pPr>
          </w:p>
        </w:tc>
      </w:tr>
      <w:tr w:rsidR="006D1E2B" w:rsidRPr="00720C12" w14:paraId="1E1B983F" w14:textId="5E326DB1" w:rsidTr="00FE3198">
        <w:tc>
          <w:tcPr>
            <w:tcW w:w="39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3E8FEAF" w14:textId="62E8AB9B" w:rsidR="006D1E2B" w:rsidRPr="00720C12" w:rsidRDefault="006D1E2B" w:rsidP="00986A08">
            <w:pPr>
              <w:rPr>
                <w:lang w:val="lt-LT"/>
              </w:rPr>
            </w:pPr>
            <w:r w:rsidRPr="00720C12">
              <w:rPr>
                <w:lang w:val="lt-LT"/>
              </w:rPr>
              <w:t>4.</w:t>
            </w:r>
          </w:p>
        </w:tc>
        <w:tc>
          <w:tcPr>
            <w:tcW w:w="1761"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C7F4B06" w14:textId="77777777" w:rsidR="006D1E2B" w:rsidRPr="00720C12" w:rsidRDefault="006D1E2B" w:rsidP="00986A08">
            <w:pPr>
              <w:rPr>
                <w:lang w:val="lt-LT"/>
              </w:rPr>
            </w:pPr>
            <w:r w:rsidRPr="00720C12">
              <w:rPr>
                <w:lang w:val="lt-LT"/>
              </w:rPr>
              <w:t>Į pasiūlymo kainą įskaičiuotas prekių pristatymas ir visi mokesčiai, t. sk. ir PVM.</w:t>
            </w:r>
          </w:p>
        </w:tc>
        <w:tc>
          <w:tcPr>
            <w:tcW w:w="133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A6E2202" w14:textId="77777777" w:rsidR="006D1E2B" w:rsidRPr="00720C12" w:rsidRDefault="006D1E2B" w:rsidP="00986A08">
            <w:pPr>
              <w:rPr>
                <w:lang w:val="lt-LT"/>
              </w:rPr>
            </w:pPr>
            <w:r w:rsidRPr="00720C12">
              <w:rPr>
                <w:lang w:val="lt-LT"/>
              </w:rPr>
              <w:t>Būtina</w:t>
            </w:r>
          </w:p>
        </w:tc>
        <w:tc>
          <w:tcPr>
            <w:tcW w:w="1510" w:type="pct"/>
            <w:tcBorders>
              <w:top w:val="single" w:sz="4" w:space="0" w:color="000001"/>
              <w:left w:val="single" w:sz="4" w:space="0" w:color="000001"/>
              <w:bottom w:val="single" w:sz="4" w:space="0" w:color="000001"/>
              <w:right w:val="single" w:sz="4" w:space="0" w:color="000001"/>
            </w:tcBorders>
            <w:shd w:val="clear" w:color="auto" w:fill="FFFFFF"/>
          </w:tcPr>
          <w:p w14:paraId="4FA70D12" w14:textId="77777777" w:rsidR="006D1E2B" w:rsidRPr="00720C12" w:rsidRDefault="006D1E2B" w:rsidP="00986A08">
            <w:pPr>
              <w:rPr>
                <w:lang w:val="lt-LT"/>
              </w:rPr>
            </w:pPr>
          </w:p>
        </w:tc>
      </w:tr>
    </w:tbl>
    <w:p w14:paraId="58F8E6CC" w14:textId="77777777" w:rsidR="004312F6" w:rsidRPr="00720C12" w:rsidRDefault="004312F6" w:rsidP="004312F6">
      <w:pPr>
        <w:jc w:val="both"/>
        <w:rPr>
          <w:rFonts w:cs="Tahoma"/>
          <w:b/>
          <w:bCs/>
          <w:i/>
          <w:iCs/>
          <w:lang w:val="lt-LT"/>
        </w:rPr>
      </w:pPr>
    </w:p>
    <w:p w14:paraId="5FBAF41A" w14:textId="0C8FB7BD" w:rsidR="00074DFD" w:rsidRPr="00720C12" w:rsidRDefault="00074DFD" w:rsidP="00074DFD">
      <w:pPr>
        <w:jc w:val="both"/>
        <w:rPr>
          <w:lang w:val="lt-LT"/>
        </w:rPr>
      </w:pPr>
      <w:r w:rsidRPr="00720C12">
        <w:rPr>
          <w:lang w:val="lt-LT"/>
        </w:rPr>
        <w:t>Kartu su pasiūlymu pateikiami šie dokumentai</w:t>
      </w:r>
      <w:r w:rsidR="000C5EAF" w:rsidRPr="00720C12">
        <w:rPr>
          <w:lang w:val="lt-LT"/>
        </w:rPr>
        <w:t xml:space="preserve"> (Specialiųjų pirkimo sąlygų 5.1 p.)</w:t>
      </w:r>
      <w:r w:rsidRPr="00720C12">
        <w:rPr>
          <w:lang w:val="lt-LT"/>
        </w:rPr>
        <w:t>:</w:t>
      </w:r>
    </w:p>
    <w:p w14:paraId="22337B0A" w14:textId="77777777" w:rsidR="00074DFD" w:rsidRPr="00720C12" w:rsidRDefault="0043542B" w:rsidP="00074DFD">
      <w:pPr>
        <w:jc w:val="both"/>
        <w:rPr>
          <w:b/>
          <w:i/>
          <w:lang w:val="lt-LT"/>
        </w:rPr>
      </w:pPr>
      <w:r w:rsidRPr="00720C12">
        <w:rPr>
          <w:b/>
          <w:i/>
          <w:lang w:val="lt-LT"/>
        </w:rPr>
        <w:t>5</w:t>
      </w:r>
      <w:r w:rsidR="00074DFD" w:rsidRPr="00720C12">
        <w:rPr>
          <w:b/>
          <w:i/>
          <w:lang w:val="lt-LT"/>
        </w:rPr>
        <w:t xml:space="preserve"> lentelė</w:t>
      </w:r>
    </w:p>
    <w:tbl>
      <w:tblPr>
        <w:tblW w:w="9781" w:type="dxa"/>
        <w:tblInd w:w="108" w:type="dxa"/>
        <w:tblLayout w:type="fixed"/>
        <w:tblLook w:val="04A0" w:firstRow="1" w:lastRow="0" w:firstColumn="1" w:lastColumn="0" w:noHBand="0" w:noVBand="1"/>
      </w:tblPr>
      <w:tblGrid>
        <w:gridCol w:w="567"/>
        <w:gridCol w:w="5644"/>
        <w:gridCol w:w="3570"/>
      </w:tblGrid>
      <w:tr w:rsidR="00557F03" w:rsidRPr="00720C12" w14:paraId="54056C44" w14:textId="77777777" w:rsidTr="002A6BA3">
        <w:tc>
          <w:tcPr>
            <w:tcW w:w="567" w:type="dxa"/>
            <w:tcBorders>
              <w:top w:val="single" w:sz="2" w:space="0" w:color="000000"/>
              <w:left w:val="single" w:sz="2" w:space="0" w:color="000000"/>
              <w:bottom w:val="single" w:sz="2" w:space="0" w:color="000000"/>
              <w:right w:val="nil"/>
            </w:tcBorders>
            <w:hideMark/>
          </w:tcPr>
          <w:p w14:paraId="2C03F032" w14:textId="77777777" w:rsidR="00074DFD" w:rsidRPr="00720C12" w:rsidRDefault="00074DFD">
            <w:pPr>
              <w:snapToGrid w:val="0"/>
              <w:jc w:val="center"/>
              <w:rPr>
                <w:lang w:val="lt-LT"/>
              </w:rPr>
            </w:pPr>
            <w:r w:rsidRPr="00720C12">
              <w:rPr>
                <w:lang w:val="lt-LT"/>
              </w:rPr>
              <w:t>Eil. Nr.</w:t>
            </w:r>
          </w:p>
        </w:tc>
        <w:tc>
          <w:tcPr>
            <w:tcW w:w="5644" w:type="dxa"/>
            <w:tcBorders>
              <w:top w:val="single" w:sz="2" w:space="0" w:color="000000"/>
              <w:left w:val="single" w:sz="2" w:space="0" w:color="000000"/>
              <w:bottom w:val="single" w:sz="2" w:space="0" w:color="000000"/>
              <w:right w:val="nil"/>
            </w:tcBorders>
            <w:hideMark/>
          </w:tcPr>
          <w:p w14:paraId="2E228588" w14:textId="77777777" w:rsidR="00074DFD" w:rsidRPr="00720C12" w:rsidRDefault="00074DFD">
            <w:pPr>
              <w:snapToGrid w:val="0"/>
              <w:jc w:val="center"/>
              <w:rPr>
                <w:lang w:val="lt-LT"/>
              </w:rPr>
            </w:pPr>
            <w:r w:rsidRPr="00720C12">
              <w:rPr>
                <w:lang w:val="lt-LT"/>
              </w:rPr>
              <w:t>Pavadinimas</w:t>
            </w:r>
          </w:p>
        </w:tc>
        <w:tc>
          <w:tcPr>
            <w:tcW w:w="3570" w:type="dxa"/>
            <w:tcBorders>
              <w:top w:val="single" w:sz="2" w:space="0" w:color="000000"/>
              <w:left w:val="single" w:sz="2" w:space="0" w:color="000000"/>
              <w:bottom w:val="single" w:sz="2" w:space="0" w:color="000000"/>
              <w:right w:val="single" w:sz="2" w:space="0" w:color="000000"/>
            </w:tcBorders>
            <w:hideMark/>
          </w:tcPr>
          <w:p w14:paraId="7D69844D" w14:textId="77777777" w:rsidR="00074DFD" w:rsidRPr="00720C12" w:rsidRDefault="00074DFD">
            <w:pPr>
              <w:snapToGrid w:val="0"/>
              <w:jc w:val="center"/>
              <w:rPr>
                <w:lang w:val="lt-LT"/>
              </w:rPr>
            </w:pPr>
            <w:r w:rsidRPr="00720C12">
              <w:rPr>
                <w:lang w:val="lt-LT"/>
              </w:rPr>
              <w:t>Dokumento lapų skaičius</w:t>
            </w:r>
          </w:p>
        </w:tc>
      </w:tr>
      <w:tr w:rsidR="00557F03" w:rsidRPr="00720C12" w14:paraId="52911B10" w14:textId="77777777" w:rsidTr="002A6BA3">
        <w:tc>
          <w:tcPr>
            <w:tcW w:w="567" w:type="dxa"/>
            <w:tcBorders>
              <w:top w:val="single" w:sz="2" w:space="0" w:color="000000"/>
              <w:left w:val="single" w:sz="2" w:space="0" w:color="000000"/>
              <w:bottom w:val="single" w:sz="2" w:space="0" w:color="000000"/>
              <w:right w:val="nil"/>
            </w:tcBorders>
          </w:tcPr>
          <w:p w14:paraId="6F1754ED" w14:textId="77777777" w:rsidR="00074DFD" w:rsidRPr="00720C12" w:rsidRDefault="00074DFD">
            <w:pPr>
              <w:snapToGrid w:val="0"/>
              <w:jc w:val="center"/>
              <w:rPr>
                <w:lang w:val="lt-LT"/>
              </w:rPr>
            </w:pPr>
          </w:p>
        </w:tc>
        <w:tc>
          <w:tcPr>
            <w:tcW w:w="5644" w:type="dxa"/>
            <w:tcBorders>
              <w:top w:val="single" w:sz="2" w:space="0" w:color="000000"/>
              <w:left w:val="single" w:sz="2" w:space="0" w:color="000000"/>
              <w:bottom w:val="single" w:sz="2" w:space="0" w:color="000000"/>
              <w:right w:val="nil"/>
            </w:tcBorders>
          </w:tcPr>
          <w:p w14:paraId="6D21FB56" w14:textId="77777777" w:rsidR="00074DFD" w:rsidRPr="00720C12" w:rsidRDefault="00074DFD">
            <w:pPr>
              <w:snapToGrid w:val="0"/>
              <w:jc w:val="center"/>
              <w:rPr>
                <w:lang w:val="lt-LT"/>
              </w:rPr>
            </w:pPr>
          </w:p>
        </w:tc>
        <w:tc>
          <w:tcPr>
            <w:tcW w:w="3570" w:type="dxa"/>
            <w:tcBorders>
              <w:top w:val="single" w:sz="2" w:space="0" w:color="000000"/>
              <w:left w:val="single" w:sz="2" w:space="0" w:color="000000"/>
              <w:bottom w:val="single" w:sz="2" w:space="0" w:color="000000"/>
              <w:right w:val="single" w:sz="2" w:space="0" w:color="000000"/>
            </w:tcBorders>
          </w:tcPr>
          <w:p w14:paraId="4BB3FA2B" w14:textId="77777777" w:rsidR="00074DFD" w:rsidRPr="00720C12" w:rsidRDefault="00074DFD">
            <w:pPr>
              <w:snapToGrid w:val="0"/>
              <w:jc w:val="center"/>
              <w:rPr>
                <w:lang w:val="lt-LT"/>
              </w:rPr>
            </w:pPr>
          </w:p>
        </w:tc>
      </w:tr>
      <w:tr w:rsidR="00557F03" w:rsidRPr="00720C12" w14:paraId="114CEA3B" w14:textId="77777777" w:rsidTr="002A6BA3">
        <w:tc>
          <w:tcPr>
            <w:tcW w:w="567" w:type="dxa"/>
            <w:tcBorders>
              <w:top w:val="single" w:sz="2" w:space="0" w:color="000000"/>
              <w:left w:val="single" w:sz="2" w:space="0" w:color="000000"/>
              <w:bottom w:val="single" w:sz="2" w:space="0" w:color="000000"/>
              <w:right w:val="nil"/>
            </w:tcBorders>
          </w:tcPr>
          <w:p w14:paraId="23C80DAE" w14:textId="77777777" w:rsidR="00074DFD" w:rsidRPr="00720C12" w:rsidRDefault="00074DFD">
            <w:pPr>
              <w:snapToGrid w:val="0"/>
              <w:jc w:val="center"/>
              <w:rPr>
                <w:lang w:val="lt-LT"/>
              </w:rPr>
            </w:pPr>
          </w:p>
        </w:tc>
        <w:tc>
          <w:tcPr>
            <w:tcW w:w="5644" w:type="dxa"/>
            <w:tcBorders>
              <w:top w:val="single" w:sz="2" w:space="0" w:color="000000"/>
              <w:left w:val="single" w:sz="2" w:space="0" w:color="000000"/>
              <w:bottom w:val="single" w:sz="2" w:space="0" w:color="000000"/>
              <w:right w:val="nil"/>
            </w:tcBorders>
          </w:tcPr>
          <w:p w14:paraId="4CC19005" w14:textId="77777777" w:rsidR="00074DFD" w:rsidRPr="00720C12" w:rsidRDefault="00074DFD">
            <w:pPr>
              <w:snapToGrid w:val="0"/>
              <w:jc w:val="center"/>
              <w:rPr>
                <w:lang w:val="lt-LT"/>
              </w:rPr>
            </w:pPr>
          </w:p>
        </w:tc>
        <w:tc>
          <w:tcPr>
            <w:tcW w:w="3570" w:type="dxa"/>
            <w:tcBorders>
              <w:top w:val="single" w:sz="2" w:space="0" w:color="000000"/>
              <w:left w:val="single" w:sz="2" w:space="0" w:color="000000"/>
              <w:bottom w:val="single" w:sz="2" w:space="0" w:color="000000"/>
              <w:right w:val="single" w:sz="2" w:space="0" w:color="000000"/>
            </w:tcBorders>
          </w:tcPr>
          <w:p w14:paraId="38BEF86B" w14:textId="77777777" w:rsidR="00074DFD" w:rsidRPr="00720C12" w:rsidRDefault="00074DFD">
            <w:pPr>
              <w:snapToGrid w:val="0"/>
              <w:jc w:val="center"/>
              <w:rPr>
                <w:lang w:val="lt-LT"/>
              </w:rPr>
            </w:pPr>
          </w:p>
        </w:tc>
      </w:tr>
      <w:tr w:rsidR="00074DFD" w:rsidRPr="00720C12" w14:paraId="4893221B" w14:textId="77777777" w:rsidTr="002A6BA3">
        <w:tc>
          <w:tcPr>
            <w:tcW w:w="567" w:type="dxa"/>
            <w:tcBorders>
              <w:top w:val="single" w:sz="2" w:space="0" w:color="000000"/>
              <w:left w:val="single" w:sz="2" w:space="0" w:color="000000"/>
              <w:bottom w:val="single" w:sz="2" w:space="0" w:color="000000"/>
              <w:right w:val="nil"/>
            </w:tcBorders>
          </w:tcPr>
          <w:p w14:paraId="4EC2863D" w14:textId="77777777" w:rsidR="00074DFD" w:rsidRPr="00720C12" w:rsidRDefault="00074DFD">
            <w:pPr>
              <w:snapToGrid w:val="0"/>
              <w:jc w:val="center"/>
              <w:rPr>
                <w:lang w:val="lt-LT"/>
              </w:rPr>
            </w:pPr>
          </w:p>
        </w:tc>
        <w:tc>
          <w:tcPr>
            <w:tcW w:w="5644" w:type="dxa"/>
            <w:tcBorders>
              <w:top w:val="single" w:sz="2" w:space="0" w:color="000000"/>
              <w:left w:val="single" w:sz="2" w:space="0" w:color="000000"/>
              <w:bottom w:val="single" w:sz="2" w:space="0" w:color="000000"/>
              <w:right w:val="nil"/>
            </w:tcBorders>
          </w:tcPr>
          <w:p w14:paraId="17A4C3D4" w14:textId="77777777" w:rsidR="00074DFD" w:rsidRPr="00720C12" w:rsidRDefault="00074DFD">
            <w:pPr>
              <w:snapToGrid w:val="0"/>
              <w:jc w:val="center"/>
              <w:rPr>
                <w:lang w:val="lt-LT"/>
              </w:rPr>
            </w:pPr>
          </w:p>
        </w:tc>
        <w:tc>
          <w:tcPr>
            <w:tcW w:w="3570" w:type="dxa"/>
            <w:tcBorders>
              <w:top w:val="single" w:sz="2" w:space="0" w:color="000000"/>
              <w:left w:val="single" w:sz="2" w:space="0" w:color="000000"/>
              <w:bottom w:val="single" w:sz="2" w:space="0" w:color="000000"/>
              <w:right w:val="single" w:sz="2" w:space="0" w:color="000000"/>
            </w:tcBorders>
          </w:tcPr>
          <w:p w14:paraId="26F9648C" w14:textId="77777777" w:rsidR="00074DFD" w:rsidRPr="00720C12" w:rsidRDefault="00074DFD">
            <w:pPr>
              <w:snapToGrid w:val="0"/>
              <w:jc w:val="center"/>
              <w:rPr>
                <w:lang w:val="lt-LT"/>
              </w:rPr>
            </w:pPr>
          </w:p>
        </w:tc>
      </w:tr>
    </w:tbl>
    <w:p w14:paraId="6AC44209" w14:textId="77777777" w:rsidR="00074DFD" w:rsidRPr="00720C12" w:rsidRDefault="00074DFD" w:rsidP="00074DFD">
      <w:pPr>
        <w:jc w:val="both"/>
        <w:rPr>
          <w:lang w:val="lt-LT"/>
        </w:rPr>
      </w:pPr>
    </w:p>
    <w:p w14:paraId="06264D42" w14:textId="77777777" w:rsidR="00074DFD" w:rsidRPr="00720C12" w:rsidRDefault="00074DFD" w:rsidP="00074DFD">
      <w:pPr>
        <w:snapToGrid w:val="0"/>
        <w:ind w:right="-108"/>
        <w:jc w:val="both"/>
        <w:rPr>
          <w:lang w:val="lt-LT"/>
        </w:rPr>
      </w:pPr>
      <w:r w:rsidRPr="00720C12">
        <w:rPr>
          <w:lang w:val="lt-LT"/>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557F03" w:rsidRPr="006D1E2B" w14:paraId="4682F98B" w14:textId="77777777">
        <w:trPr>
          <w:trHeight w:val="324"/>
        </w:trPr>
        <w:tc>
          <w:tcPr>
            <w:tcW w:w="15975" w:type="dxa"/>
            <w:hideMark/>
          </w:tcPr>
          <w:p w14:paraId="58FF16F4" w14:textId="74254ED2" w:rsidR="00074DFD" w:rsidRPr="00720C12" w:rsidRDefault="00074DFD">
            <w:pPr>
              <w:snapToGrid w:val="0"/>
              <w:ind w:right="-108"/>
              <w:jc w:val="both"/>
              <w:rPr>
                <w:lang w:val="lt-LT"/>
              </w:rPr>
            </w:pPr>
            <w:r w:rsidRPr="00720C12">
              <w:rPr>
                <w:lang w:val="lt-LT"/>
              </w:rPr>
              <w:t>Ši pasiūlyme nurodyta informacija yra konfidenciali:</w:t>
            </w:r>
          </w:p>
          <w:p w14:paraId="4D206422" w14:textId="77777777" w:rsidR="00074DFD" w:rsidRPr="00720C12" w:rsidRDefault="0043542B">
            <w:pPr>
              <w:snapToGrid w:val="0"/>
              <w:ind w:right="-108"/>
              <w:jc w:val="both"/>
              <w:rPr>
                <w:b/>
                <w:i/>
                <w:lang w:val="lt-LT"/>
              </w:rPr>
            </w:pPr>
            <w:r w:rsidRPr="00720C12">
              <w:rPr>
                <w:b/>
                <w:i/>
                <w:lang w:val="lt-LT"/>
              </w:rPr>
              <w:t>6</w:t>
            </w:r>
            <w:r w:rsidR="00074DFD" w:rsidRPr="00720C12">
              <w:rPr>
                <w:b/>
                <w:i/>
                <w:lang w:val="lt-LT"/>
              </w:rPr>
              <w:t xml:space="preserve"> lentelė</w:t>
            </w:r>
          </w:p>
          <w:tbl>
            <w:tblPr>
              <w:tblW w:w="0" w:type="auto"/>
              <w:tblLayout w:type="fixed"/>
              <w:tblLook w:val="04A0" w:firstRow="1" w:lastRow="0" w:firstColumn="1" w:lastColumn="0" w:noHBand="0" w:noVBand="1"/>
            </w:tblPr>
            <w:tblGrid>
              <w:gridCol w:w="610"/>
              <w:gridCol w:w="2795"/>
              <w:gridCol w:w="6386"/>
            </w:tblGrid>
            <w:tr w:rsidR="00557F03" w:rsidRPr="006D1E2B" w14:paraId="76452C95" w14:textId="77777777" w:rsidTr="002A6BA3">
              <w:trPr>
                <w:trHeight w:val="1304"/>
              </w:trPr>
              <w:tc>
                <w:tcPr>
                  <w:tcW w:w="610" w:type="dxa"/>
                  <w:tcBorders>
                    <w:top w:val="single" w:sz="4" w:space="0" w:color="000000"/>
                    <w:left w:val="single" w:sz="4" w:space="0" w:color="000000"/>
                    <w:bottom w:val="single" w:sz="4" w:space="0" w:color="000000"/>
                    <w:right w:val="nil"/>
                  </w:tcBorders>
                  <w:hideMark/>
                </w:tcPr>
                <w:p w14:paraId="6EAE4FDB" w14:textId="77777777" w:rsidR="00074DFD" w:rsidRPr="00720C12" w:rsidRDefault="00074DFD">
                  <w:pPr>
                    <w:snapToGrid w:val="0"/>
                    <w:ind w:right="-108"/>
                    <w:jc w:val="both"/>
                    <w:rPr>
                      <w:lang w:val="lt-LT"/>
                    </w:rPr>
                  </w:pPr>
                  <w:proofErr w:type="spellStart"/>
                  <w:r w:rsidRPr="00720C12">
                    <w:rPr>
                      <w:lang w:val="lt-LT"/>
                    </w:rPr>
                    <w:t>Eil.Nr</w:t>
                  </w:r>
                  <w:proofErr w:type="spellEnd"/>
                  <w:r w:rsidRPr="00720C12">
                    <w:rPr>
                      <w:lang w:val="lt-LT"/>
                    </w:rPr>
                    <w:t>.</w:t>
                  </w:r>
                </w:p>
              </w:tc>
              <w:tc>
                <w:tcPr>
                  <w:tcW w:w="2795" w:type="dxa"/>
                  <w:tcBorders>
                    <w:top w:val="single" w:sz="4" w:space="0" w:color="000000"/>
                    <w:left w:val="single" w:sz="4" w:space="0" w:color="000000"/>
                    <w:bottom w:val="single" w:sz="4" w:space="0" w:color="000000"/>
                    <w:right w:val="nil"/>
                  </w:tcBorders>
                  <w:hideMark/>
                </w:tcPr>
                <w:p w14:paraId="303A66CA" w14:textId="77777777" w:rsidR="00074DFD" w:rsidRPr="00720C12" w:rsidRDefault="00074DFD">
                  <w:pPr>
                    <w:snapToGrid w:val="0"/>
                    <w:ind w:right="-108"/>
                    <w:rPr>
                      <w:lang w:val="lt-LT"/>
                    </w:rPr>
                  </w:pPr>
                  <w:r w:rsidRPr="00720C12">
                    <w:rPr>
                      <w:lang w:val="lt-LT"/>
                    </w:rPr>
                    <w:t>Pateikto dokumento pavadinimas (rekomenduojama pavadinime vartoti žodį „Konfidencialu“)</w:t>
                  </w:r>
                </w:p>
              </w:tc>
              <w:tc>
                <w:tcPr>
                  <w:tcW w:w="6386" w:type="dxa"/>
                  <w:tcBorders>
                    <w:top w:val="single" w:sz="4" w:space="0" w:color="000000"/>
                    <w:left w:val="single" w:sz="4" w:space="0" w:color="000000"/>
                    <w:bottom w:val="single" w:sz="4" w:space="0" w:color="000000"/>
                    <w:right w:val="single" w:sz="4" w:space="0" w:color="000000"/>
                  </w:tcBorders>
                  <w:hideMark/>
                </w:tcPr>
                <w:p w14:paraId="4B863251" w14:textId="77777777" w:rsidR="00074DFD" w:rsidRPr="00720C12" w:rsidRDefault="00074DFD">
                  <w:pPr>
                    <w:snapToGrid w:val="0"/>
                    <w:ind w:right="-108"/>
                    <w:jc w:val="center"/>
                    <w:rPr>
                      <w:lang w:val="lt-LT"/>
                    </w:rPr>
                  </w:pPr>
                  <w:r w:rsidRPr="00720C12">
                    <w:rPr>
                      <w:kern w:val="2"/>
                      <w:lang w:val="lt-LT" w:eastAsia="hi-IN" w:bidi="hi-IN"/>
                    </w:rPr>
                    <w:t>Dokumentas yra įkeltas šioje CVP IS pasiūlymo lango eilutėje („Prisegti dokumentai“)</w:t>
                  </w:r>
                </w:p>
              </w:tc>
            </w:tr>
            <w:tr w:rsidR="00557F03" w:rsidRPr="006D1E2B" w14:paraId="30F7DE4E" w14:textId="77777777" w:rsidTr="002A6BA3">
              <w:trPr>
                <w:trHeight w:val="167"/>
              </w:trPr>
              <w:tc>
                <w:tcPr>
                  <w:tcW w:w="610" w:type="dxa"/>
                  <w:tcBorders>
                    <w:top w:val="single" w:sz="4" w:space="0" w:color="000000"/>
                    <w:left w:val="single" w:sz="4" w:space="0" w:color="000000"/>
                    <w:bottom w:val="single" w:sz="4" w:space="0" w:color="000000"/>
                    <w:right w:val="nil"/>
                  </w:tcBorders>
                </w:tcPr>
                <w:p w14:paraId="56CC4431" w14:textId="77777777" w:rsidR="00074DFD" w:rsidRPr="00720C12" w:rsidRDefault="00074DFD">
                  <w:pPr>
                    <w:snapToGrid w:val="0"/>
                    <w:ind w:right="-108"/>
                    <w:jc w:val="both"/>
                    <w:rPr>
                      <w:lang w:val="lt-LT"/>
                    </w:rPr>
                  </w:pPr>
                </w:p>
              </w:tc>
              <w:tc>
                <w:tcPr>
                  <w:tcW w:w="2795" w:type="dxa"/>
                  <w:tcBorders>
                    <w:top w:val="single" w:sz="4" w:space="0" w:color="000000"/>
                    <w:left w:val="single" w:sz="4" w:space="0" w:color="000000"/>
                    <w:bottom w:val="single" w:sz="4" w:space="0" w:color="000000"/>
                    <w:right w:val="nil"/>
                  </w:tcBorders>
                </w:tcPr>
                <w:p w14:paraId="7560F393" w14:textId="77777777" w:rsidR="00074DFD" w:rsidRPr="00720C12" w:rsidRDefault="00074DFD">
                  <w:pPr>
                    <w:snapToGrid w:val="0"/>
                    <w:ind w:right="-108"/>
                    <w:jc w:val="both"/>
                    <w:rPr>
                      <w:lang w:val="lt-LT"/>
                    </w:rPr>
                  </w:pPr>
                </w:p>
              </w:tc>
              <w:tc>
                <w:tcPr>
                  <w:tcW w:w="6386" w:type="dxa"/>
                  <w:tcBorders>
                    <w:top w:val="single" w:sz="4" w:space="0" w:color="000000"/>
                    <w:left w:val="single" w:sz="4" w:space="0" w:color="000000"/>
                    <w:bottom w:val="single" w:sz="4" w:space="0" w:color="000000"/>
                    <w:right w:val="single" w:sz="4" w:space="0" w:color="000000"/>
                  </w:tcBorders>
                </w:tcPr>
                <w:p w14:paraId="236D3E33" w14:textId="77777777" w:rsidR="00074DFD" w:rsidRPr="00720C12" w:rsidRDefault="00074DFD">
                  <w:pPr>
                    <w:snapToGrid w:val="0"/>
                    <w:ind w:right="-108"/>
                    <w:jc w:val="both"/>
                    <w:rPr>
                      <w:lang w:val="lt-LT"/>
                    </w:rPr>
                  </w:pPr>
                </w:p>
              </w:tc>
            </w:tr>
            <w:tr w:rsidR="00557F03" w:rsidRPr="006D1E2B" w14:paraId="482651FD" w14:textId="77777777" w:rsidTr="002A6BA3">
              <w:trPr>
                <w:trHeight w:val="167"/>
              </w:trPr>
              <w:tc>
                <w:tcPr>
                  <w:tcW w:w="610" w:type="dxa"/>
                  <w:tcBorders>
                    <w:top w:val="single" w:sz="4" w:space="0" w:color="000000"/>
                    <w:left w:val="single" w:sz="4" w:space="0" w:color="000000"/>
                    <w:bottom w:val="single" w:sz="4" w:space="0" w:color="000000"/>
                    <w:right w:val="nil"/>
                  </w:tcBorders>
                </w:tcPr>
                <w:p w14:paraId="30181D85" w14:textId="77777777" w:rsidR="00074DFD" w:rsidRPr="00720C12" w:rsidRDefault="00074DFD">
                  <w:pPr>
                    <w:snapToGrid w:val="0"/>
                    <w:ind w:right="-108"/>
                    <w:jc w:val="both"/>
                    <w:rPr>
                      <w:lang w:val="lt-LT"/>
                    </w:rPr>
                  </w:pPr>
                </w:p>
              </w:tc>
              <w:tc>
                <w:tcPr>
                  <w:tcW w:w="2795" w:type="dxa"/>
                  <w:tcBorders>
                    <w:top w:val="single" w:sz="4" w:space="0" w:color="000000"/>
                    <w:left w:val="single" w:sz="4" w:space="0" w:color="000000"/>
                    <w:bottom w:val="single" w:sz="4" w:space="0" w:color="000000"/>
                    <w:right w:val="nil"/>
                  </w:tcBorders>
                </w:tcPr>
                <w:p w14:paraId="28314039" w14:textId="77777777" w:rsidR="00074DFD" w:rsidRPr="00720C12" w:rsidRDefault="00074DFD">
                  <w:pPr>
                    <w:snapToGrid w:val="0"/>
                    <w:ind w:right="-108"/>
                    <w:jc w:val="both"/>
                    <w:rPr>
                      <w:lang w:val="lt-LT"/>
                    </w:rPr>
                  </w:pPr>
                </w:p>
              </w:tc>
              <w:tc>
                <w:tcPr>
                  <w:tcW w:w="6386" w:type="dxa"/>
                  <w:tcBorders>
                    <w:top w:val="single" w:sz="4" w:space="0" w:color="000000"/>
                    <w:left w:val="single" w:sz="4" w:space="0" w:color="000000"/>
                    <w:bottom w:val="single" w:sz="4" w:space="0" w:color="000000"/>
                    <w:right w:val="single" w:sz="4" w:space="0" w:color="000000"/>
                  </w:tcBorders>
                </w:tcPr>
                <w:p w14:paraId="04799A6F" w14:textId="77777777" w:rsidR="00074DFD" w:rsidRPr="00720C12" w:rsidRDefault="00074DFD">
                  <w:pPr>
                    <w:snapToGrid w:val="0"/>
                    <w:ind w:right="-108"/>
                    <w:jc w:val="both"/>
                    <w:rPr>
                      <w:lang w:val="lt-LT"/>
                    </w:rPr>
                  </w:pPr>
                </w:p>
              </w:tc>
            </w:tr>
            <w:tr w:rsidR="00557F03" w:rsidRPr="006D1E2B" w14:paraId="0C0ADDB6" w14:textId="77777777" w:rsidTr="002A6BA3">
              <w:trPr>
                <w:trHeight w:val="167"/>
              </w:trPr>
              <w:tc>
                <w:tcPr>
                  <w:tcW w:w="610" w:type="dxa"/>
                  <w:tcBorders>
                    <w:top w:val="single" w:sz="4" w:space="0" w:color="000000"/>
                    <w:left w:val="single" w:sz="4" w:space="0" w:color="000000"/>
                    <w:bottom w:val="single" w:sz="4" w:space="0" w:color="000000"/>
                    <w:right w:val="nil"/>
                  </w:tcBorders>
                </w:tcPr>
                <w:p w14:paraId="0124438F" w14:textId="77777777" w:rsidR="00074DFD" w:rsidRPr="00720C12" w:rsidRDefault="00074DFD">
                  <w:pPr>
                    <w:snapToGrid w:val="0"/>
                    <w:ind w:right="-108"/>
                    <w:jc w:val="both"/>
                    <w:rPr>
                      <w:lang w:val="lt-LT"/>
                    </w:rPr>
                  </w:pPr>
                </w:p>
              </w:tc>
              <w:tc>
                <w:tcPr>
                  <w:tcW w:w="2795" w:type="dxa"/>
                  <w:tcBorders>
                    <w:top w:val="single" w:sz="4" w:space="0" w:color="000000"/>
                    <w:left w:val="single" w:sz="4" w:space="0" w:color="000000"/>
                    <w:bottom w:val="single" w:sz="4" w:space="0" w:color="000000"/>
                    <w:right w:val="nil"/>
                  </w:tcBorders>
                </w:tcPr>
                <w:p w14:paraId="674086F5" w14:textId="77777777" w:rsidR="00074DFD" w:rsidRPr="00720C12" w:rsidRDefault="00074DFD">
                  <w:pPr>
                    <w:snapToGrid w:val="0"/>
                    <w:ind w:right="-108"/>
                    <w:jc w:val="both"/>
                    <w:rPr>
                      <w:lang w:val="lt-LT"/>
                    </w:rPr>
                  </w:pPr>
                </w:p>
              </w:tc>
              <w:tc>
                <w:tcPr>
                  <w:tcW w:w="6386" w:type="dxa"/>
                  <w:tcBorders>
                    <w:top w:val="single" w:sz="4" w:space="0" w:color="000000"/>
                    <w:left w:val="single" w:sz="4" w:space="0" w:color="000000"/>
                    <w:bottom w:val="single" w:sz="4" w:space="0" w:color="000000"/>
                    <w:right w:val="single" w:sz="4" w:space="0" w:color="000000"/>
                  </w:tcBorders>
                </w:tcPr>
                <w:p w14:paraId="3186662F" w14:textId="77777777" w:rsidR="00074DFD" w:rsidRPr="00720C12" w:rsidRDefault="00074DFD">
                  <w:pPr>
                    <w:snapToGrid w:val="0"/>
                    <w:ind w:right="-108"/>
                    <w:jc w:val="both"/>
                    <w:rPr>
                      <w:lang w:val="lt-LT"/>
                    </w:rPr>
                  </w:pPr>
                </w:p>
              </w:tc>
            </w:tr>
          </w:tbl>
          <w:p w14:paraId="17E85148" w14:textId="77777777" w:rsidR="00074DFD" w:rsidRPr="00720C12" w:rsidRDefault="00074DFD">
            <w:pPr>
              <w:suppressAutoHyphens w:val="0"/>
              <w:rPr>
                <w:rFonts w:ascii="Aptos" w:eastAsia="Aptos" w:hAnsi="Aptos"/>
                <w:sz w:val="22"/>
                <w:szCs w:val="22"/>
                <w:lang w:val="lt-LT" w:eastAsia="en-US"/>
              </w:rPr>
            </w:pPr>
          </w:p>
        </w:tc>
      </w:tr>
    </w:tbl>
    <w:p w14:paraId="29AC20CA" w14:textId="77777777" w:rsidR="00074DFD" w:rsidRPr="00720C12" w:rsidRDefault="00074DFD" w:rsidP="00074DFD">
      <w:pPr>
        <w:ind w:firstLine="851"/>
        <w:jc w:val="both"/>
        <w:rPr>
          <w:sz w:val="20"/>
          <w:lang w:val="lt-LT"/>
        </w:rPr>
      </w:pPr>
      <w:r w:rsidRPr="00720C12">
        <w:rPr>
          <w:sz w:val="20"/>
          <w:lang w:val="lt-LT"/>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57F03" w:rsidRPr="006D1E2B" w14:paraId="57AD0862" w14:textId="77777777">
        <w:trPr>
          <w:trHeight w:val="285"/>
        </w:trPr>
        <w:tc>
          <w:tcPr>
            <w:tcW w:w="3284" w:type="dxa"/>
            <w:tcBorders>
              <w:top w:val="nil"/>
              <w:left w:val="nil"/>
              <w:bottom w:val="single" w:sz="4" w:space="0" w:color="000000"/>
              <w:right w:val="nil"/>
            </w:tcBorders>
          </w:tcPr>
          <w:p w14:paraId="4B72B050" w14:textId="77777777" w:rsidR="00074DFD" w:rsidRPr="00720C12" w:rsidRDefault="00074DFD">
            <w:pPr>
              <w:snapToGrid w:val="0"/>
              <w:ind w:right="-1"/>
              <w:rPr>
                <w:lang w:val="lt-LT"/>
              </w:rPr>
            </w:pPr>
          </w:p>
          <w:p w14:paraId="09E2B91E" w14:textId="77777777" w:rsidR="00074DFD" w:rsidRPr="00720C12" w:rsidRDefault="00074DFD">
            <w:pPr>
              <w:snapToGrid w:val="0"/>
              <w:ind w:right="-1"/>
              <w:rPr>
                <w:lang w:val="lt-LT"/>
              </w:rPr>
            </w:pPr>
          </w:p>
        </w:tc>
        <w:tc>
          <w:tcPr>
            <w:tcW w:w="604" w:type="dxa"/>
          </w:tcPr>
          <w:p w14:paraId="59E47562" w14:textId="77777777" w:rsidR="00074DFD" w:rsidRPr="00720C12" w:rsidRDefault="00074DFD">
            <w:pPr>
              <w:snapToGrid w:val="0"/>
              <w:ind w:right="-1"/>
              <w:jc w:val="center"/>
              <w:rPr>
                <w:lang w:val="lt-LT"/>
              </w:rPr>
            </w:pPr>
          </w:p>
        </w:tc>
        <w:tc>
          <w:tcPr>
            <w:tcW w:w="1980" w:type="dxa"/>
            <w:tcBorders>
              <w:top w:val="nil"/>
              <w:left w:val="nil"/>
              <w:bottom w:val="single" w:sz="4" w:space="0" w:color="000000"/>
              <w:right w:val="nil"/>
            </w:tcBorders>
          </w:tcPr>
          <w:p w14:paraId="2C78275D" w14:textId="77777777" w:rsidR="00074DFD" w:rsidRPr="00720C12" w:rsidRDefault="00074DFD">
            <w:pPr>
              <w:snapToGrid w:val="0"/>
              <w:ind w:right="-1"/>
              <w:jc w:val="center"/>
              <w:rPr>
                <w:lang w:val="lt-LT"/>
              </w:rPr>
            </w:pPr>
          </w:p>
        </w:tc>
        <w:tc>
          <w:tcPr>
            <w:tcW w:w="701" w:type="dxa"/>
          </w:tcPr>
          <w:p w14:paraId="188AF0CE" w14:textId="77777777" w:rsidR="00074DFD" w:rsidRPr="00720C12" w:rsidRDefault="00074DFD">
            <w:pPr>
              <w:snapToGrid w:val="0"/>
              <w:ind w:right="-1"/>
              <w:jc w:val="center"/>
              <w:rPr>
                <w:lang w:val="lt-LT"/>
              </w:rPr>
            </w:pPr>
          </w:p>
        </w:tc>
        <w:tc>
          <w:tcPr>
            <w:tcW w:w="2611" w:type="dxa"/>
            <w:tcBorders>
              <w:top w:val="nil"/>
              <w:left w:val="nil"/>
              <w:bottom w:val="single" w:sz="4" w:space="0" w:color="000000"/>
              <w:right w:val="nil"/>
            </w:tcBorders>
          </w:tcPr>
          <w:p w14:paraId="2544D665" w14:textId="77777777" w:rsidR="00074DFD" w:rsidRPr="00720C12" w:rsidRDefault="00074DFD">
            <w:pPr>
              <w:snapToGrid w:val="0"/>
              <w:ind w:right="-1"/>
              <w:jc w:val="right"/>
              <w:rPr>
                <w:lang w:val="lt-LT"/>
              </w:rPr>
            </w:pPr>
          </w:p>
        </w:tc>
        <w:tc>
          <w:tcPr>
            <w:tcW w:w="648" w:type="dxa"/>
          </w:tcPr>
          <w:p w14:paraId="5CE1A613" w14:textId="77777777" w:rsidR="00074DFD" w:rsidRPr="00720C12" w:rsidRDefault="00074DFD">
            <w:pPr>
              <w:snapToGrid w:val="0"/>
              <w:ind w:right="-1"/>
              <w:jc w:val="right"/>
              <w:rPr>
                <w:lang w:val="lt-LT"/>
              </w:rPr>
            </w:pPr>
          </w:p>
        </w:tc>
      </w:tr>
      <w:tr w:rsidR="00074DFD" w:rsidRPr="00720C12" w14:paraId="239AC526" w14:textId="77777777">
        <w:trPr>
          <w:trHeight w:val="186"/>
        </w:trPr>
        <w:tc>
          <w:tcPr>
            <w:tcW w:w="3284" w:type="dxa"/>
            <w:tcBorders>
              <w:top w:val="single" w:sz="4" w:space="0" w:color="000000"/>
              <w:left w:val="nil"/>
              <w:bottom w:val="nil"/>
              <w:right w:val="nil"/>
            </w:tcBorders>
            <w:hideMark/>
          </w:tcPr>
          <w:p w14:paraId="24277D82" w14:textId="77777777" w:rsidR="00074DFD" w:rsidRPr="00720C12" w:rsidRDefault="00074DFD">
            <w:pPr>
              <w:pStyle w:val="BodyText1"/>
              <w:snapToGrid w:val="0"/>
              <w:spacing w:line="240" w:lineRule="auto"/>
              <w:ind w:firstLine="0"/>
              <w:jc w:val="left"/>
              <w:rPr>
                <w:rFonts w:cs="Times New Roman"/>
                <w:color w:val="auto"/>
                <w:position w:val="6"/>
                <w:sz w:val="24"/>
                <w:szCs w:val="24"/>
              </w:rPr>
            </w:pPr>
            <w:r w:rsidRPr="00720C12">
              <w:rPr>
                <w:rFonts w:cs="Times New Roman"/>
                <w:color w:val="auto"/>
                <w:position w:val="6"/>
                <w:sz w:val="24"/>
                <w:szCs w:val="24"/>
              </w:rPr>
              <w:t>(Tiekėjo arba jo įgalioto asmens pareigų pavadinimas)</w:t>
            </w:r>
          </w:p>
        </w:tc>
        <w:tc>
          <w:tcPr>
            <w:tcW w:w="604" w:type="dxa"/>
          </w:tcPr>
          <w:p w14:paraId="1A0698E7" w14:textId="77777777" w:rsidR="00074DFD" w:rsidRPr="00720C12" w:rsidRDefault="00074DFD">
            <w:pPr>
              <w:snapToGrid w:val="0"/>
              <w:ind w:right="-1"/>
              <w:jc w:val="center"/>
              <w:rPr>
                <w:lang w:val="lt-LT"/>
              </w:rPr>
            </w:pPr>
          </w:p>
        </w:tc>
        <w:tc>
          <w:tcPr>
            <w:tcW w:w="1980" w:type="dxa"/>
            <w:tcBorders>
              <w:top w:val="single" w:sz="4" w:space="0" w:color="000000"/>
              <w:left w:val="nil"/>
              <w:bottom w:val="nil"/>
              <w:right w:val="nil"/>
            </w:tcBorders>
            <w:hideMark/>
          </w:tcPr>
          <w:p w14:paraId="0A24A3FF" w14:textId="77777777" w:rsidR="00074DFD" w:rsidRPr="00720C12" w:rsidRDefault="00074DFD">
            <w:pPr>
              <w:snapToGrid w:val="0"/>
              <w:ind w:right="-1"/>
              <w:jc w:val="center"/>
              <w:rPr>
                <w:i/>
                <w:lang w:val="lt-LT"/>
              </w:rPr>
            </w:pPr>
            <w:r w:rsidRPr="00720C12">
              <w:rPr>
                <w:position w:val="6"/>
                <w:lang w:val="lt-LT"/>
              </w:rPr>
              <w:t>(Parašas)</w:t>
            </w:r>
            <w:r w:rsidRPr="00720C12">
              <w:rPr>
                <w:i/>
                <w:lang w:val="lt-LT"/>
              </w:rPr>
              <w:t xml:space="preserve"> </w:t>
            </w:r>
          </w:p>
        </w:tc>
        <w:tc>
          <w:tcPr>
            <w:tcW w:w="701" w:type="dxa"/>
          </w:tcPr>
          <w:p w14:paraId="3AB42B74" w14:textId="77777777" w:rsidR="00074DFD" w:rsidRPr="00720C12" w:rsidRDefault="00074DFD">
            <w:pPr>
              <w:snapToGrid w:val="0"/>
              <w:ind w:right="-1"/>
              <w:jc w:val="center"/>
              <w:rPr>
                <w:lang w:val="lt-LT"/>
              </w:rPr>
            </w:pPr>
          </w:p>
        </w:tc>
        <w:tc>
          <w:tcPr>
            <w:tcW w:w="2611" w:type="dxa"/>
            <w:tcBorders>
              <w:top w:val="single" w:sz="4" w:space="0" w:color="000000"/>
              <w:left w:val="nil"/>
              <w:bottom w:val="nil"/>
              <w:right w:val="nil"/>
            </w:tcBorders>
            <w:hideMark/>
          </w:tcPr>
          <w:p w14:paraId="2CF3D55D" w14:textId="77777777" w:rsidR="00074DFD" w:rsidRPr="00720C12" w:rsidRDefault="00074DFD">
            <w:pPr>
              <w:snapToGrid w:val="0"/>
              <w:ind w:right="-1"/>
              <w:jc w:val="center"/>
              <w:rPr>
                <w:i/>
                <w:lang w:val="lt-LT"/>
              </w:rPr>
            </w:pPr>
            <w:r w:rsidRPr="00720C12">
              <w:rPr>
                <w:position w:val="6"/>
                <w:lang w:val="lt-LT"/>
              </w:rPr>
              <w:t>(Vardas ir pavardė)</w:t>
            </w:r>
            <w:r w:rsidRPr="00720C12">
              <w:rPr>
                <w:i/>
                <w:lang w:val="lt-LT"/>
              </w:rPr>
              <w:t xml:space="preserve"> </w:t>
            </w:r>
          </w:p>
        </w:tc>
        <w:tc>
          <w:tcPr>
            <w:tcW w:w="648" w:type="dxa"/>
          </w:tcPr>
          <w:p w14:paraId="214D0A8F" w14:textId="77777777" w:rsidR="00074DFD" w:rsidRPr="00720C12" w:rsidRDefault="00074DFD">
            <w:pPr>
              <w:snapToGrid w:val="0"/>
              <w:ind w:right="-1"/>
              <w:jc w:val="center"/>
              <w:rPr>
                <w:lang w:val="lt-LT"/>
              </w:rPr>
            </w:pPr>
          </w:p>
        </w:tc>
      </w:tr>
    </w:tbl>
    <w:p w14:paraId="038A1B4D" w14:textId="77777777" w:rsidR="00074DFD" w:rsidRPr="00720C12" w:rsidRDefault="00074DFD" w:rsidP="00074DFD">
      <w:pPr>
        <w:rPr>
          <w:lang w:val="lt-LT"/>
        </w:rPr>
      </w:pPr>
    </w:p>
    <w:sectPr w:rsidR="00074DFD" w:rsidRPr="00720C12">
      <w:pgSz w:w="11906" w:h="16838"/>
      <w:pgMar w:top="1134" w:right="964" w:bottom="1134" w:left="102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5D4D" w14:textId="77777777" w:rsidR="00AD0E46" w:rsidRDefault="00AD0E46" w:rsidP="005A0847">
      <w:r>
        <w:separator/>
      </w:r>
    </w:p>
  </w:endnote>
  <w:endnote w:type="continuationSeparator" w:id="0">
    <w:p w14:paraId="2F275991" w14:textId="77777777" w:rsidR="00AD0E46" w:rsidRDefault="00AD0E46" w:rsidP="005A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Lemo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99AB" w14:textId="77777777" w:rsidR="00AD0E46" w:rsidRDefault="00AD0E46" w:rsidP="005A0847">
      <w:r>
        <w:separator/>
      </w:r>
    </w:p>
  </w:footnote>
  <w:footnote w:type="continuationSeparator" w:id="0">
    <w:p w14:paraId="1C2480A5" w14:textId="77777777" w:rsidR="00AD0E46" w:rsidRDefault="00AD0E46" w:rsidP="005A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0"/>
        </w:tabs>
        <w:ind w:left="180"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268" w:firstLine="0"/>
      </w:pPr>
      <w:rPr>
        <w:rFonts w:ascii="Times New Roman" w:eastAsia="Times New Roman" w:hAnsi="Times New Roman" w:cs="Times New Roman"/>
        <w:b w:val="0"/>
        <w:i w:val="0"/>
        <w:strike w:val="0"/>
        <w:dstrike w:val="0"/>
        <w:color w:val="000000"/>
        <w:position w:val="0"/>
        <w:sz w:val="22"/>
        <w:szCs w:val="22"/>
        <w:u w:val="none" w:color="000000"/>
        <w:vertAlign w:val="baseline"/>
      </w:rPr>
    </w:lvl>
  </w:abstractNum>
  <w:abstractNum w:abstractNumId="2" w15:restartNumberingAfterBreak="0">
    <w:nsid w:val="6A463BB8"/>
    <w:multiLevelType w:val="hybridMultilevel"/>
    <w:tmpl w:val="6A409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6744362">
    <w:abstractNumId w:val="0"/>
  </w:num>
  <w:num w:numId="2" w16cid:durableId="428696180">
    <w:abstractNumId w:val="1"/>
  </w:num>
  <w:num w:numId="3" w16cid:durableId="93050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54"/>
    <w:rsid w:val="000059D5"/>
    <w:rsid w:val="0004375C"/>
    <w:rsid w:val="00074DFD"/>
    <w:rsid w:val="00084D2A"/>
    <w:rsid w:val="000B6219"/>
    <w:rsid w:val="000C5EAF"/>
    <w:rsid w:val="00154852"/>
    <w:rsid w:val="00175C8E"/>
    <w:rsid w:val="00177CB3"/>
    <w:rsid w:val="001805FA"/>
    <w:rsid w:val="001A1256"/>
    <w:rsid w:val="001B1200"/>
    <w:rsid w:val="002244C3"/>
    <w:rsid w:val="00235EB6"/>
    <w:rsid w:val="002A6BA3"/>
    <w:rsid w:val="002D5709"/>
    <w:rsid w:val="003A39AC"/>
    <w:rsid w:val="003B2913"/>
    <w:rsid w:val="004312F6"/>
    <w:rsid w:val="0043542B"/>
    <w:rsid w:val="00443733"/>
    <w:rsid w:val="00491B7D"/>
    <w:rsid w:val="00493EB0"/>
    <w:rsid w:val="004C0FB9"/>
    <w:rsid w:val="004E1A0D"/>
    <w:rsid w:val="004F5731"/>
    <w:rsid w:val="00510471"/>
    <w:rsid w:val="00511081"/>
    <w:rsid w:val="005328EE"/>
    <w:rsid w:val="0055313F"/>
    <w:rsid w:val="00557F03"/>
    <w:rsid w:val="005A0847"/>
    <w:rsid w:val="005A0CBE"/>
    <w:rsid w:val="005C174B"/>
    <w:rsid w:val="005D007D"/>
    <w:rsid w:val="005F5954"/>
    <w:rsid w:val="006251F5"/>
    <w:rsid w:val="006510B8"/>
    <w:rsid w:val="0068322D"/>
    <w:rsid w:val="006B3F79"/>
    <w:rsid w:val="006C4F5C"/>
    <w:rsid w:val="006D1E2B"/>
    <w:rsid w:val="006F4D64"/>
    <w:rsid w:val="00720C12"/>
    <w:rsid w:val="00731A7B"/>
    <w:rsid w:val="007546D3"/>
    <w:rsid w:val="0077777B"/>
    <w:rsid w:val="0078575D"/>
    <w:rsid w:val="007D6A07"/>
    <w:rsid w:val="008149DD"/>
    <w:rsid w:val="0086181C"/>
    <w:rsid w:val="00870A2D"/>
    <w:rsid w:val="008972CC"/>
    <w:rsid w:val="008B2CBD"/>
    <w:rsid w:val="008B74E2"/>
    <w:rsid w:val="00922565"/>
    <w:rsid w:val="00931CB4"/>
    <w:rsid w:val="00943E0C"/>
    <w:rsid w:val="009C21E2"/>
    <w:rsid w:val="009F44B0"/>
    <w:rsid w:val="00A54C39"/>
    <w:rsid w:val="00AD0E46"/>
    <w:rsid w:val="00AD4F39"/>
    <w:rsid w:val="00AD6D4E"/>
    <w:rsid w:val="00AF3E59"/>
    <w:rsid w:val="00B10928"/>
    <w:rsid w:val="00C01E63"/>
    <w:rsid w:val="00C02E65"/>
    <w:rsid w:val="00C06772"/>
    <w:rsid w:val="00C172C5"/>
    <w:rsid w:val="00C27FD8"/>
    <w:rsid w:val="00C37EBE"/>
    <w:rsid w:val="00C82C3F"/>
    <w:rsid w:val="00CA03F3"/>
    <w:rsid w:val="00CA1F73"/>
    <w:rsid w:val="00CD37D7"/>
    <w:rsid w:val="00D25106"/>
    <w:rsid w:val="00D45A56"/>
    <w:rsid w:val="00DB7AFB"/>
    <w:rsid w:val="00DE138A"/>
    <w:rsid w:val="00E023BA"/>
    <w:rsid w:val="00E34F78"/>
    <w:rsid w:val="00E531B2"/>
    <w:rsid w:val="00E93884"/>
    <w:rsid w:val="00E94D8F"/>
    <w:rsid w:val="00F21134"/>
    <w:rsid w:val="00FD5888"/>
    <w:rsid w:val="00FE3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63337E"/>
  <w15:chartTrackingRefBased/>
  <w15:docId w15:val="{322CE7A8-718C-49FF-99BF-FA81A6E5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zh-CN"/>
    </w:rPr>
  </w:style>
  <w:style w:type="paragraph" w:styleId="Antrat1">
    <w:name w:val="heading 1"/>
    <w:basedOn w:val="prastasis"/>
    <w:next w:val="prastasis"/>
    <w:qFormat/>
    <w:pPr>
      <w:keepNext/>
      <w:numPr>
        <w:numId w:val="1"/>
      </w:numPr>
      <w:spacing w:before="360" w:after="360"/>
      <w:jc w:val="center"/>
      <w:outlineLvl w:val="0"/>
    </w:pPr>
    <w:rPr>
      <w:sz w:val="22"/>
      <w:szCs w:val="22"/>
      <w:lang w:val="x-none"/>
    </w:rPr>
  </w:style>
  <w:style w:type="paragraph" w:styleId="Antrat2">
    <w:name w:val="heading 2"/>
    <w:basedOn w:val="prastasis"/>
    <w:next w:val="prastasis"/>
    <w:qFormat/>
    <w:pPr>
      <w:numPr>
        <w:ilvl w:val="1"/>
        <w:numId w:val="1"/>
      </w:numPr>
      <w:jc w:val="both"/>
      <w:outlineLvl w:val="1"/>
    </w:pPr>
    <w:rPr>
      <w:lang w:val="x-none"/>
    </w:rPr>
  </w:style>
  <w:style w:type="paragraph" w:styleId="Antrat3">
    <w:name w:val="heading 3"/>
    <w:basedOn w:val="prastasis"/>
    <w:next w:val="prastasis"/>
    <w:qFormat/>
    <w:pPr>
      <w:keepNext/>
      <w:numPr>
        <w:ilvl w:val="2"/>
        <w:numId w:val="1"/>
      </w:numPr>
      <w:jc w:val="both"/>
      <w:outlineLvl w:val="2"/>
    </w:pPr>
    <w:rPr>
      <w:rFonts w:eastAsia="Calibri"/>
      <w:szCs w:val="20"/>
      <w:lang w:val="lt-LT"/>
    </w:rPr>
  </w:style>
  <w:style w:type="paragraph" w:styleId="Antrat4">
    <w:name w:val="heading 4"/>
    <w:basedOn w:val="prastasis"/>
    <w:next w:val="prastasis"/>
    <w:qFormat/>
    <w:pPr>
      <w:keepNext/>
      <w:numPr>
        <w:ilvl w:val="3"/>
        <w:numId w:val="1"/>
      </w:numPr>
      <w:outlineLvl w:val="3"/>
    </w:pPr>
    <w:rPr>
      <w:rFonts w:eastAsia="Calibri"/>
      <w:sz w:val="44"/>
      <w:szCs w:val="20"/>
      <w:lang w:val="lt-LT"/>
    </w:rPr>
  </w:style>
  <w:style w:type="paragraph" w:styleId="Antrat5">
    <w:name w:val="heading 5"/>
    <w:basedOn w:val="prastasis"/>
    <w:next w:val="prastasis"/>
    <w:qFormat/>
    <w:pPr>
      <w:keepNext/>
      <w:numPr>
        <w:ilvl w:val="4"/>
        <w:numId w:val="1"/>
      </w:numPr>
      <w:outlineLvl w:val="4"/>
    </w:pPr>
    <w:rPr>
      <w:rFonts w:eastAsia="Calibri"/>
      <w:b/>
      <w:sz w:val="40"/>
      <w:szCs w:val="20"/>
      <w:lang w:val="lt-LT"/>
    </w:rPr>
  </w:style>
  <w:style w:type="paragraph" w:styleId="Antrat6">
    <w:name w:val="heading 6"/>
    <w:basedOn w:val="prastasis"/>
    <w:next w:val="prastasis"/>
    <w:qFormat/>
    <w:pPr>
      <w:keepNext/>
      <w:numPr>
        <w:ilvl w:val="5"/>
        <w:numId w:val="1"/>
      </w:numPr>
      <w:outlineLvl w:val="5"/>
    </w:pPr>
    <w:rPr>
      <w:rFonts w:eastAsia="Calibri"/>
      <w:b/>
      <w:sz w:val="36"/>
      <w:szCs w:val="20"/>
      <w:lang w:val="lt-LT"/>
    </w:rPr>
  </w:style>
  <w:style w:type="paragraph" w:styleId="Antrat7">
    <w:name w:val="heading 7"/>
    <w:basedOn w:val="prastasis"/>
    <w:next w:val="prastasis"/>
    <w:qFormat/>
    <w:pPr>
      <w:keepNext/>
      <w:numPr>
        <w:ilvl w:val="6"/>
        <w:numId w:val="1"/>
      </w:numPr>
      <w:outlineLvl w:val="6"/>
    </w:pPr>
    <w:rPr>
      <w:rFonts w:eastAsia="Calibri"/>
      <w:sz w:val="48"/>
      <w:szCs w:val="20"/>
      <w:lang w:val="lt-LT"/>
    </w:rPr>
  </w:style>
  <w:style w:type="paragraph" w:styleId="Antrat8">
    <w:name w:val="heading 8"/>
    <w:basedOn w:val="prastasis"/>
    <w:next w:val="prastasis"/>
    <w:qFormat/>
    <w:pPr>
      <w:keepNext/>
      <w:numPr>
        <w:ilvl w:val="7"/>
        <w:numId w:val="1"/>
      </w:numPr>
      <w:outlineLvl w:val="7"/>
    </w:pPr>
    <w:rPr>
      <w:rFonts w:eastAsia="Calibri"/>
      <w:b/>
      <w:sz w:val="18"/>
      <w:szCs w:val="20"/>
      <w:lang w:val="lt-LT"/>
    </w:rPr>
  </w:style>
  <w:style w:type="paragraph" w:styleId="Antrat9">
    <w:name w:val="heading 9"/>
    <w:basedOn w:val="prastasis"/>
    <w:next w:val="prastasis"/>
    <w:qFormat/>
    <w:pPr>
      <w:keepNext/>
      <w:numPr>
        <w:ilvl w:val="8"/>
        <w:numId w:val="1"/>
      </w:numPr>
      <w:outlineLvl w:val="8"/>
    </w:pPr>
    <w:rPr>
      <w:rFonts w:eastAsia="Calibri"/>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rPr>
  </w:style>
  <w:style w:type="character" w:customStyle="1" w:styleId="WW8Num1z1">
    <w:name w:val="WW8Num1z1"/>
    <w:rPr>
      <w:rFonts w:cs="Times New Roman"/>
      <w:b w:val="0"/>
      <w:i w:val="0"/>
      <w:strik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color="000000"/>
      <w:vertAlign w:val="baseline"/>
    </w:rPr>
  </w:style>
  <w:style w:type="character" w:customStyle="1" w:styleId="Numatytasispastraiposriftas1">
    <w:name w:val="Numatytasis pastraipos šriftas1"/>
  </w:style>
  <w:style w:type="character" w:customStyle="1" w:styleId="WW8Num3z0">
    <w:name w:val="WW8Num3z0"/>
    <w:rPr>
      <w:rFonts w:ascii="Times New Roman" w:eastAsia="Times New Roman" w:hAnsi="Times New Roman" w:cs="Times New Roman"/>
      <w:b w:val="0"/>
      <w:i w:val="0"/>
      <w:strike w:val="0"/>
      <w:dstrike w:val="0"/>
      <w:color w:val="000000"/>
      <w:position w:val="0"/>
      <w:sz w:val="22"/>
      <w:szCs w:val="22"/>
      <w:u w:val="none" w:color="000000"/>
      <w:vertAlign w:val="baseline"/>
    </w:rPr>
  </w:style>
  <w:style w:type="character" w:customStyle="1" w:styleId="WW8Num1z3">
    <w:name w:val="WW8Num1z3"/>
    <w:rPr>
      <w:rFonts w:ascii="Symbol" w:hAnsi="Symbol" w:cs="Symbol" w:hint="default"/>
    </w:rPr>
  </w:style>
  <w:style w:type="character" w:customStyle="1" w:styleId="WW8Num2z1">
    <w:name w:val="WW8Num2z1"/>
    <w:rPr>
      <w:rFonts w:cs="Times New Roman"/>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cs="Times New Roman"/>
    </w:rPr>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color="000000"/>
      <w:vertAlign w:val="baseline"/>
    </w:rPr>
  </w:style>
  <w:style w:type="character" w:customStyle="1" w:styleId="WW8Num9z0">
    <w:name w:val="WW8Num9z0"/>
    <w:rPr>
      <w:rFonts w:cs="Times New Roman" w:hint="default"/>
    </w:rPr>
  </w:style>
  <w:style w:type="character" w:customStyle="1" w:styleId="WW8Num9z1">
    <w:name w:val="WW8Num9z1"/>
    <w:rPr>
      <w:rFonts w:cs="Times New Roman" w:hint="default"/>
      <w:color w:val="000000"/>
    </w:rPr>
  </w:style>
  <w:style w:type="character" w:customStyle="1" w:styleId="WW8Num10z0">
    <w:name w:val="WW8Num10z0"/>
    <w:rPr>
      <w:rFonts w:cs="Times New Roman"/>
    </w:rPr>
  </w:style>
  <w:style w:type="character" w:customStyle="1" w:styleId="WW8Num10z1">
    <w:name w:val="WW8Num10z1"/>
    <w:rPr>
      <w:rFonts w:cs="Times New Roman"/>
      <w:b w:val="0"/>
      <w:i w:val="0"/>
      <w:strike/>
    </w:rPr>
  </w:style>
  <w:style w:type="character" w:customStyle="1" w:styleId="Numatytasispastraiposriftas2">
    <w:name w:val="Numatytasis pastraipos šriftas2"/>
  </w:style>
  <w:style w:type="character" w:customStyle="1" w:styleId="Heading1Char">
    <w:name w:val="Heading 1 Char"/>
    <w:rPr>
      <w:sz w:val="22"/>
      <w:szCs w:val="22"/>
      <w:lang w:val="x-none" w:bidi="ar-SA"/>
    </w:rPr>
  </w:style>
  <w:style w:type="character" w:customStyle="1" w:styleId="Heading2Char">
    <w:name w:val="Heading 2 Char"/>
    <w:rPr>
      <w:sz w:val="24"/>
      <w:szCs w:val="24"/>
      <w:lang w:val="x-none" w:bidi="ar-SA"/>
    </w:rPr>
  </w:style>
  <w:style w:type="character" w:styleId="Hipersaitas">
    <w:name w:val="Hyperlink"/>
    <w:rPr>
      <w:color w:val="0000FF"/>
      <w:u w:val="single"/>
    </w:rPr>
  </w:style>
  <w:style w:type="character" w:customStyle="1" w:styleId="BodyTextChar">
    <w:name w:val="Body Text Char"/>
    <w:rPr>
      <w:rFonts w:eastAsia="Calibri"/>
      <w:sz w:val="24"/>
      <w:szCs w:val="24"/>
      <w:lang w:val="en-US" w:bidi="ar-SA"/>
    </w:rPr>
  </w:style>
  <w:style w:type="character" w:customStyle="1" w:styleId="BodyTextIndentChar">
    <w:name w:val="Body Text Indent Char"/>
    <w:rPr>
      <w:sz w:val="24"/>
      <w:szCs w:val="24"/>
      <w:lang w:val="en-US" w:bidi="ar-SA"/>
    </w:rPr>
  </w:style>
  <w:style w:type="character" w:customStyle="1" w:styleId="ListParagraphChar">
    <w:name w:val="List Paragraph Char"/>
    <w:rPr>
      <w:sz w:val="24"/>
      <w:szCs w:val="24"/>
      <w:lang w:val="en-GB" w:bidi="ar-SA"/>
    </w:rPr>
  </w:style>
  <w:style w:type="character" w:styleId="Grietas">
    <w:name w:val="Strong"/>
    <w:qFormat/>
    <w:rPr>
      <w:b/>
      <w:bCs/>
    </w:rPr>
  </w:style>
  <w:style w:type="character" w:customStyle="1" w:styleId="BalloonTextChar">
    <w:name w:val="Balloon Text Char"/>
    <w:rPr>
      <w:rFonts w:ascii="Segoe UI" w:hAnsi="Segoe UI" w:cs="Segoe UI"/>
      <w:sz w:val="18"/>
      <w:szCs w:val="18"/>
      <w:lang w:val="en-GB"/>
    </w:rPr>
  </w:style>
  <w:style w:type="character" w:customStyle="1" w:styleId="Neapdorotaspaminjimas1">
    <w:name w:val="Neapdorotas paminėjimas1"/>
    <w:rPr>
      <w:color w:val="605E5C"/>
      <w:shd w:val="clear" w:color="auto" w:fill="E1DFDD"/>
    </w:rPr>
  </w:style>
  <w:style w:type="character" w:customStyle="1" w:styleId="CommentReference">
    <w:name w:val="Comment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ParagraphChar1">
    <w:name w:val="List Paragraph Char1"/>
    <w:basedOn w:val="Numatytasispastraiposriftas2"/>
  </w:style>
  <w:style w:type="character" w:customStyle="1" w:styleId="Komentaronuoroda1">
    <w:name w:val="Komentaro nuoroda1"/>
    <w:rPr>
      <w:sz w:val="16"/>
      <w:szCs w:val="16"/>
    </w:rPr>
  </w:style>
  <w:style w:type="character" w:customStyle="1" w:styleId="KomentarotekstasDiagrama">
    <w:name w:val="Komentaro tekstas Diagrama"/>
    <w:rPr>
      <w:lang w:val="en-GB" w:eastAsia="zh-CN"/>
    </w:rPr>
  </w:style>
  <w:style w:type="character" w:customStyle="1" w:styleId="KomentarotemaDiagrama">
    <w:name w:val="Komentaro tema Diagrama"/>
    <w:rPr>
      <w:b/>
      <w:bCs/>
      <w:lang w:val="en-GB" w:eastAsia="zh-CN"/>
    </w:rPr>
  </w:style>
  <w:style w:type="paragraph" w:customStyle="1" w:styleId="Antrat20">
    <w:name w:val="Antraštė2"/>
    <w:basedOn w:val="prastasis"/>
    <w:next w:val="Pagrindinistekstas"/>
    <w:pPr>
      <w:suppressLineNumbers/>
      <w:spacing w:before="120" w:after="120"/>
    </w:pPr>
    <w:rPr>
      <w:rFonts w:cs="Arial"/>
      <w:i/>
      <w:iCs/>
    </w:rPr>
  </w:style>
  <w:style w:type="paragraph" w:styleId="Pagrindinistekstas">
    <w:name w:val="Body Text"/>
    <w:basedOn w:val="prastasis"/>
    <w:pPr>
      <w:jc w:val="both"/>
    </w:pPr>
    <w:rPr>
      <w:rFonts w:eastAsia="Calibri"/>
      <w:lang w:val="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customStyle="1" w:styleId="Sraopastraipa1">
    <w:name w:val="Sąrašo pastraipa1"/>
    <w:basedOn w:val="prastasis"/>
    <w:pPr>
      <w:ind w:left="720"/>
      <w:contextualSpacing/>
    </w:pPr>
  </w:style>
  <w:style w:type="paragraph" w:customStyle="1" w:styleId="BodyTextIndent1">
    <w:name w:val="Body Text Indent1"/>
    <w:basedOn w:val="prastasis"/>
    <w:pPr>
      <w:ind w:firstLine="720"/>
      <w:jc w:val="right"/>
    </w:pPr>
    <w:rPr>
      <w:lang w:val="en-US"/>
    </w:rPr>
  </w:style>
  <w:style w:type="paragraph" w:customStyle="1" w:styleId="CharChar1DiagramaDiagrama1">
    <w:name w:val="Char Char1 Diagrama Diagrama1"/>
    <w:basedOn w:val="prastasis"/>
    <w:pPr>
      <w:spacing w:after="160" w:line="240" w:lineRule="exact"/>
    </w:pPr>
    <w:rPr>
      <w:rFonts w:ascii="Tahoma" w:eastAsia="Calibri" w:hAnsi="Tahoma" w:cs="Tahoma"/>
      <w:sz w:val="20"/>
      <w:szCs w:val="20"/>
      <w:lang w:val="en-US"/>
    </w:rPr>
  </w:style>
  <w:style w:type="paragraph" w:customStyle="1" w:styleId="Tekstoblokas1">
    <w:name w:val="Teksto blokas1"/>
    <w:basedOn w:val="prastasis"/>
    <w:pPr>
      <w:ind w:left="1440" w:right="142"/>
      <w:jc w:val="both"/>
    </w:pPr>
    <w:rPr>
      <w:rFonts w:eastAsia="SimSun"/>
      <w:szCs w:val="20"/>
      <w:lang w:val="lt-LT"/>
    </w:rPr>
  </w:style>
  <w:style w:type="paragraph" w:customStyle="1" w:styleId="xl35">
    <w:name w:val="xl35"/>
    <w:basedOn w:val="prastasis"/>
    <w:pPr>
      <w:spacing w:before="100" w:after="100"/>
      <w:jc w:val="center"/>
    </w:pPr>
    <w:rPr>
      <w:rFonts w:ascii="Arial" w:hAnsi="Arial" w:cs="Arial"/>
      <w:b/>
      <w:szCs w:val="20"/>
    </w:rPr>
  </w:style>
  <w:style w:type="paragraph" w:customStyle="1" w:styleId="Debesliotekstas1">
    <w:name w:val="Debesėlio tekstas1"/>
    <w:basedOn w:val="prastasis"/>
    <w:rPr>
      <w:rFonts w:ascii="Segoe UI" w:hAnsi="Segoe UI" w:cs="Segoe UI"/>
      <w:sz w:val="18"/>
      <w:szCs w:val="18"/>
    </w:rPr>
  </w:style>
  <w:style w:type="paragraph" w:customStyle="1" w:styleId="CommentText">
    <w:name w:val="Comment Text"/>
    <w:basedOn w:val="prastasis"/>
    <w:rPr>
      <w:sz w:val="20"/>
      <w:szCs w:val="20"/>
    </w:rPr>
  </w:style>
  <w:style w:type="paragraph" w:customStyle="1" w:styleId="CommentSubject">
    <w:name w:val="Comment Subject"/>
    <w:basedOn w:val="CommentText"/>
    <w:next w:val="CommentText"/>
    <w:rPr>
      <w:b/>
      <w:bCs/>
    </w:rPr>
  </w:style>
  <w:style w:type="paragraph" w:customStyle="1" w:styleId="WW-ListParagraph">
    <w:name w:val="WW-List Paragraph"/>
    <w:basedOn w:val="prastasis"/>
    <w:pPr>
      <w:spacing w:after="160" w:line="276" w:lineRule="auto"/>
      <w:ind w:left="720"/>
      <w:contextualSpacing/>
    </w:pPr>
    <w:rPr>
      <w:sz w:val="20"/>
      <w:szCs w:val="20"/>
      <w:lang w:val="lt-LT"/>
    </w:r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rastasis"/>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table" w:styleId="Lentelstinklelis">
    <w:name w:val="Table Grid"/>
    <w:basedOn w:val="prastojilentel"/>
    <w:uiPriority w:val="39"/>
    <w:rsid w:val="0055313F"/>
    <w:rPr>
      <w:rFonts w:ascii="Calibri" w:eastAsia="Calibri" w:hAnsi="Calibri" w:cs="Arial"/>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074DFD"/>
    <w:pPr>
      <w:widowControl w:val="0"/>
      <w:autoSpaceDE w:val="0"/>
      <w:spacing w:line="288" w:lineRule="auto"/>
      <w:ind w:firstLine="312"/>
      <w:jc w:val="both"/>
    </w:pPr>
    <w:rPr>
      <w:rFonts w:cs="Times New Roman Bold"/>
      <w:color w:val="000000"/>
      <w:sz w:val="20"/>
      <w:szCs w:val="20"/>
      <w:lang w:val="lt-LT" w:eastAsia="ar-SA"/>
    </w:rPr>
  </w:style>
  <w:style w:type="paragraph" w:styleId="Puslapioinaostekstas">
    <w:name w:val="footnote text"/>
    <w:basedOn w:val="prastasis"/>
    <w:link w:val="PuslapioinaostekstasDiagrama"/>
    <w:uiPriority w:val="99"/>
    <w:unhideWhenUsed/>
    <w:rsid w:val="005A0847"/>
    <w:pPr>
      <w:suppressAutoHyphens w:val="0"/>
      <w:spacing w:line="300" w:lineRule="auto"/>
      <w:ind w:firstLine="697"/>
      <w:jc w:val="both"/>
    </w:pPr>
    <w:rPr>
      <w:rFonts w:ascii="Calibri" w:eastAsia="Calibri" w:hAnsi="Calibri" w:cs="Arial"/>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5A0847"/>
    <w:rPr>
      <w:rFonts w:ascii="Calibri" w:eastAsia="Calibri" w:hAnsi="Calibri" w:cs="Ari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A0847"/>
    <w:rPr>
      <w:vertAlign w:val="superscript"/>
    </w:rPr>
  </w:style>
  <w:style w:type="character" w:styleId="Komentaronuoroda">
    <w:name w:val="annotation reference"/>
    <w:basedOn w:val="Numatytasispastraiposriftas"/>
    <w:uiPriority w:val="99"/>
    <w:semiHidden/>
    <w:unhideWhenUsed/>
    <w:rsid w:val="000C5EAF"/>
    <w:rPr>
      <w:sz w:val="16"/>
      <w:szCs w:val="16"/>
    </w:rPr>
  </w:style>
  <w:style w:type="paragraph" w:styleId="Komentarotekstas">
    <w:name w:val="annotation text"/>
    <w:basedOn w:val="prastasis"/>
    <w:link w:val="KomentarotekstasDiagrama1"/>
    <w:uiPriority w:val="99"/>
    <w:unhideWhenUsed/>
    <w:rsid w:val="000C5EAF"/>
    <w:rPr>
      <w:sz w:val="20"/>
      <w:szCs w:val="20"/>
    </w:rPr>
  </w:style>
  <w:style w:type="character" w:customStyle="1" w:styleId="KomentarotekstasDiagrama1">
    <w:name w:val="Komentaro tekstas Diagrama1"/>
    <w:basedOn w:val="Numatytasispastraiposriftas"/>
    <w:link w:val="Komentarotekstas"/>
    <w:uiPriority w:val="99"/>
    <w:rsid w:val="000C5EAF"/>
    <w:rPr>
      <w:lang w:val="en-GB" w:eastAsia="zh-CN"/>
    </w:rPr>
  </w:style>
  <w:style w:type="paragraph" w:styleId="Sraopastraipa">
    <w:name w:val="List Paragraph"/>
    <w:basedOn w:val="prastasis"/>
    <w:uiPriority w:val="34"/>
    <w:qFormat/>
    <w:rsid w:val="00154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8414">
      <w:bodyDiv w:val="1"/>
      <w:marLeft w:val="0"/>
      <w:marRight w:val="0"/>
      <w:marTop w:val="0"/>
      <w:marBottom w:val="0"/>
      <w:divBdr>
        <w:top w:val="none" w:sz="0" w:space="0" w:color="auto"/>
        <w:left w:val="none" w:sz="0" w:space="0" w:color="auto"/>
        <w:bottom w:val="none" w:sz="0" w:space="0" w:color="auto"/>
        <w:right w:val="none" w:sz="0" w:space="0" w:color="auto"/>
      </w:divBdr>
    </w:div>
    <w:div w:id="9966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3326</Words>
  <Characters>1896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Balbieriskio PSPC</dc:creator>
  <cp:keywords/>
  <cp:lastModifiedBy>Egidijus Dargis</cp:lastModifiedBy>
  <cp:revision>23</cp:revision>
  <cp:lastPrinted>2022-12-02T10:51:00Z</cp:lastPrinted>
  <dcterms:created xsi:type="dcterms:W3CDTF">2025-03-26T07:51:00Z</dcterms:created>
  <dcterms:modified xsi:type="dcterms:W3CDTF">2025-06-04T10:51:00Z</dcterms:modified>
</cp:coreProperties>
</file>