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27ED" w14:textId="77777777" w:rsidR="0022095E" w:rsidRDefault="0022095E" w:rsidP="0022095E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>Pirkimo dokumentų</w:t>
      </w:r>
      <w:r>
        <w:rPr>
          <w:rFonts w:cs="Times New Roman"/>
          <w:sz w:val="24"/>
          <w:szCs w:val="24"/>
          <w:lang w:val="lt-LT"/>
        </w:rPr>
        <w:t xml:space="preserve"> p</w:t>
      </w:r>
      <w:r w:rsidRPr="00A71785">
        <w:rPr>
          <w:rFonts w:cs="Times New Roman"/>
          <w:sz w:val="24"/>
          <w:szCs w:val="24"/>
          <w:lang w:val="lt-LT"/>
        </w:rPr>
        <w:t>riedas</w:t>
      </w:r>
    </w:p>
    <w:p w14:paraId="21C4AE54" w14:textId="2EEC432D" w:rsidR="0022095E" w:rsidRPr="00A71785" w:rsidRDefault="0022095E" w:rsidP="0022095E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 xml:space="preserve">Nr. </w:t>
      </w:r>
      <w:r w:rsidR="00251B12" w:rsidRPr="00251B12">
        <w:rPr>
          <w:rFonts w:cs="Times New Roman"/>
          <w:sz w:val="24"/>
          <w:szCs w:val="24"/>
          <w:highlight w:val="yellow"/>
          <w:lang w:val="lt-LT"/>
        </w:rPr>
        <w:t>x</w:t>
      </w:r>
    </w:p>
    <w:p w14:paraId="6F23F3D9" w14:textId="77777777" w:rsidR="0022095E" w:rsidRDefault="0022095E" w:rsidP="00BA73B7">
      <w:pPr>
        <w:jc w:val="right"/>
      </w:pPr>
    </w:p>
    <w:p w14:paraId="514EBEB2" w14:textId="77777777" w:rsidR="00BA73B7" w:rsidRDefault="00BA73B7"/>
    <w:p w14:paraId="54F69E09" w14:textId="77777777" w:rsidR="0022095E" w:rsidRPr="0022095E" w:rsidRDefault="0022095E" w:rsidP="0022095E">
      <w:pPr>
        <w:jc w:val="center"/>
        <w:rPr>
          <w:b/>
          <w:bCs/>
        </w:rPr>
      </w:pPr>
      <w:r w:rsidRPr="0022095E">
        <w:rPr>
          <w:b/>
          <w:bCs/>
        </w:rPr>
        <w:t>ORIENTACINIS DARBŲ KIEKIŲ ŽINIARAŠTIS</w:t>
      </w:r>
    </w:p>
    <w:tbl>
      <w:tblPr>
        <w:tblW w:w="9938" w:type="dxa"/>
        <w:tblLook w:val="04A0" w:firstRow="1" w:lastRow="0" w:firstColumn="1" w:lastColumn="0" w:noHBand="0" w:noVBand="1"/>
      </w:tblPr>
      <w:tblGrid>
        <w:gridCol w:w="590"/>
        <w:gridCol w:w="1000"/>
        <w:gridCol w:w="3760"/>
        <w:gridCol w:w="706"/>
        <w:gridCol w:w="1560"/>
        <w:gridCol w:w="1020"/>
        <w:gridCol w:w="1080"/>
        <w:gridCol w:w="222"/>
      </w:tblGrid>
      <w:tr w:rsidR="0022095E" w:rsidRPr="0022095E" w14:paraId="23B56D74" w14:textId="77777777" w:rsidTr="0022095E">
        <w:trPr>
          <w:gridAfter w:val="1"/>
          <w:wAfter w:w="222" w:type="dxa"/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A447" w14:textId="77777777" w:rsidR="0022095E" w:rsidRPr="0022095E" w:rsidRDefault="0022095E" w:rsidP="0022095E">
            <w:pPr>
              <w:rPr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E593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190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C75C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EC9E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14DC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FCE3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3C7FF986" w14:textId="77777777" w:rsidTr="0022095E">
        <w:trPr>
          <w:gridAfter w:val="1"/>
          <w:wAfter w:w="222" w:type="dxa"/>
          <w:trHeight w:val="480"/>
        </w:trPr>
        <w:tc>
          <w:tcPr>
            <w:tcW w:w="97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4BE95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Statinių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grupė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    MOKSLO PASKIRTIES PASTATO-MOKYKLOS, DZŪKŲ G.64, VARĖNA, KAPITALINIO REMONTO PROJEKTAS</w:t>
            </w:r>
          </w:p>
        </w:tc>
      </w:tr>
      <w:tr w:rsidR="0022095E" w:rsidRPr="0022095E" w14:paraId="199E1996" w14:textId="77777777" w:rsidTr="0022095E">
        <w:trPr>
          <w:trHeight w:val="300"/>
        </w:trPr>
        <w:tc>
          <w:tcPr>
            <w:tcW w:w="97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467A5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E6E1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2095E" w:rsidRPr="0022095E" w14:paraId="4E126945" w14:textId="77777777" w:rsidTr="0022095E">
        <w:trPr>
          <w:trHeight w:val="300"/>
        </w:trPr>
        <w:tc>
          <w:tcPr>
            <w:tcW w:w="97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84CC8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Statinys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2 </w:t>
            </w:r>
            <w:r w:rsidR="006C24A6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VAIKŲ ŽAIDIMO AIKŠTELĖ</w:t>
            </w:r>
          </w:p>
        </w:tc>
        <w:tc>
          <w:tcPr>
            <w:tcW w:w="222" w:type="dxa"/>
            <w:vAlign w:val="center"/>
            <w:hideMark/>
          </w:tcPr>
          <w:p w14:paraId="2DB684D3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07545159" w14:textId="77777777" w:rsidTr="0022095E">
        <w:trPr>
          <w:trHeight w:val="300"/>
        </w:trPr>
        <w:tc>
          <w:tcPr>
            <w:tcW w:w="97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D5502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F882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2095E" w:rsidRPr="0022095E" w14:paraId="5CBFB9E8" w14:textId="77777777" w:rsidTr="0022095E">
        <w:trPr>
          <w:trHeight w:val="300"/>
        </w:trPr>
        <w:tc>
          <w:tcPr>
            <w:tcW w:w="97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66B3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Žiniaraštis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1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Sklypo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sutvarkymo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dalis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E8DB0AD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4D86C5C2" w14:textId="77777777" w:rsidTr="0022095E">
        <w:trPr>
          <w:trHeight w:val="300"/>
        </w:trPr>
        <w:tc>
          <w:tcPr>
            <w:tcW w:w="97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BEA0C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B65B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2095E" w:rsidRPr="0022095E" w14:paraId="762C99C9" w14:textId="77777777" w:rsidTr="0022095E">
        <w:trPr>
          <w:trHeight w:val="300"/>
        </w:trPr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5D7154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172CB" w14:textId="77777777" w:rsidR="0022095E" w:rsidRPr="0022095E" w:rsidRDefault="0022095E" w:rsidP="0022095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209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2D8FF7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Suma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objektui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 EUR</w:t>
            </w:r>
            <w:proofErr w:type="gramEnd"/>
          </w:p>
        </w:tc>
        <w:tc>
          <w:tcPr>
            <w:tcW w:w="222" w:type="dxa"/>
            <w:vAlign w:val="center"/>
            <w:hideMark/>
          </w:tcPr>
          <w:p w14:paraId="45F8D5BD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1951C3FE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A3F7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Sąm</w:t>
            </w:r>
            <w:proofErr w:type="spellEnd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FC98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Darbo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2019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Darbų</w:t>
            </w:r>
            <w:proofErr w:type="spellEnd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ir </w:t>
            </w: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išlaidų</w:t>
            </w:r>
            <w:proofErr w:type="spellEnd"/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207F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Mato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07192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Kiekis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A1D0" w14:textId="77777777" w:rsidR="0022095E" w:rsidRPr="0022095E" w:rsidRDefault="0022095E" w:rsidP="002209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Kaina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961C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 xml:space="preserve">EUR       </w:t>
            </w:r>
          </w:p>
        </w:tc>
        <w:tc>
          <w:tcPr>
            <w:tcW w:w="222" w:type="dxa"/>
            <w:vAlign w:val="center"/>
            <w:hideMark/>
          </w:tcPr>
          <w:p w14:paraId="1AA07914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1ED17834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8A4F0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eil</w:t>
            </w:r>
            <w:proofErr w:type="spellEnd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C77D5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kodas</w:t>
            </w:r>
            <w:proofErr w:type="spellEnd"/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E0EE8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aprašymai</w:t>
            </w:r>
            <w:proofErr w:type="spellEnd"/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9CAC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vnt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6D236B" w14:textId="77777777" w:rsidR="0022095E" w:rsidRPr="0022095E" w:rsidRDefault="0022095E" w:rsidP="0022095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46F" w14:textId="77777777" w:rsidR="0022095E" w:rsidRPr="0022095E" w:rsidRDefault="0022095E" w:rsidP="002209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Vieneto</w:t>
            </w:r>
            <w:proofErr w:type="spellEnd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kaina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E8BF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Iš</w:t>
            </w:r>
            <w:proofErr w:type="spellEnd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viso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4968DFB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5B3B9D42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D2833" w14:textId="77777777" w:rsidR="0022095E" w:rsidRPr="0022095E" w:rsidRDefault="0022095E" w:rsidP="002209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C070A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6F4A9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Žaidimų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aikštelės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dangos</w:t>
            </w:r>
            <w:proofErr w:type="spellEnd"/>
            <w: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įrengimas</w:t>
            </w:r>
            <w:proofErr w:type="spellEnd"/>
            <w: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(Nr.2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sklypo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plane)</w:t>
            </w:r>
          </w:p>
        </w:tc>
        <w:tc>
          <w:tcPr>
            <w:tcW w:w="222" w:type="dxa"/>
            <w:vAlign w:val="center"/>
            <w:hideMark/>
          </w:tcPr>
          <w:p w14:paraId="7104ABB1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4AB8C62B" w14:textId="77777777" w:rsidTr="0022095E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CE5D7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A1C0F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332B5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Asfaltinių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ir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asfaltbetoninių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grindų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dangų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išardymas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8=1.17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19A0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D0117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  5.85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FB3C3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00299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1E30A1B8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5B959526" w14:textId="77777777" w:rsidTr="0022095E">
        <w:trPr>
          <w:trHeight w:val="96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72D8C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B2A1B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B03E7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II gr.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grunto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kasimas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ekskavatoriais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0,65 m3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kaušu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pakrovimas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į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autosaviv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vežiojimas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iki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 10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km ir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darbas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sąvartoje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9=1.15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1BAAA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t. 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2EE71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0.24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220FF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89619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47A33784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03971AF5" w14:textId="77777777" w:rsidTr="0022095E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7B69D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5566A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0EEE1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Suoliukų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su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pamatais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demontavimas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1=0.</w:t>
            </w:r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60,k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2=0.</w:t>
            </w:r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70,k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3=0.000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92DCA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vnt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E888E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  4.0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99842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312A9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178FD2CF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0D158F13" w14:textId="77777777" w:rsidTr="0022095E">
        <w:trPr>
          <w:trHeight w:val="96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1CE9E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06449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3F2AC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Statybinių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šiukšlių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išvežimas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10 km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atstumu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automobiliais-savivarčiais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pakraunant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ekskavatoriais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0,25 m3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talpos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kaušais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AC7E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328D9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141.0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30D2F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DA3C2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100219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10B2AAEC" w14:textId="77777777" w:rsidTr="0022095E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E90FD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CFF85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36157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Transportuojant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statybines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šiukšles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už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kiekvieną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papildomą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kilometrą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pridėti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4=10.000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A2026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0079B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141.0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88D1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DAD04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21A34C4B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5492F887" w14:textId="77777777" w:rsidTr="0022095E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3D2C3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5110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7C4EF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Betoninių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bordiūrų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(80x200 mm)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įrengimas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ant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betono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pagrindo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9=1.15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AAA83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100m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C4B72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0.7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709EA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42401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1563DF0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4A586FF4" w14:textId="77777777" w:rsidTr="0022095E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32CE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AC18E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051AE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.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Viensluoksnės</w:t>
            </w:r>
            <w:proofErr w:type="spellEnd"/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liejamos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dangos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įrengimas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A6C09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F576F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  5.85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FFB6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3C068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2E94714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4777F284" w14:textId="77777777" w:rsidTr="0022095E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BCB7E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882D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6F34D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Šaligatvio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pasluoksnio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įrengimas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akmenų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atsijos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sluoksnio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storis  2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cm</w:t>
            </w:r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)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9=1.15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0995A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7FD5E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  5.85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FD9AA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E126A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29F56D89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2C1AE6E0" w14:textId="77777777" w:rsidTr="0022095E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924F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CD12C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12ABF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Kelio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pagrindo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įrengimas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iš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dolomito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skaldos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(storis 15 </w:t>
            </w:r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cm ,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viensluoksnis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)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9=1.15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1D035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D4D9C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  5.85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710AC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75666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C4A5E92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4CDEA092" w14:textId="77777777" w:rsidTr="0022095E">
        <w:trPr>
          <w:trHeight w:val="12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7DF11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551C9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F7838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Apsauginių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šalčiui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atsparių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kelio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pagrindo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sluoksnių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įrengimas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naudojant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savaeigius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plentvolius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,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kai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pagrindas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smėlio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autogreiderio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galia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96 kW (130 </w:t>
            </w:r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AG)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9=1.15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3BAE9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649D3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  1.755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ADA93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018B6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62F0D9C1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17B1C57A" w14:textId="77777777" w:rsidTr="0022095E">
        <w:trPr>
          <w:trHeight w:val="96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2EA9E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F6041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C6192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Grunto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tankinimas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mažosios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mechanizacijos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priemonėmis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,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kai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gruntas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išlyginamas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mechanizuotu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būdu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( I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-II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grupės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gruntas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)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8=1.</w:t>
            </w:r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14,k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9=1.15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81494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100m3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A32E0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  1.8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EB5A9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BD8A7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26D36AB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17437AA7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18861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lastRenderedPageBreak/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9A769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84D80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Suolų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įrengimas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DF9F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vnt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CB27A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  2.0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7B263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33F0E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4A96D3AD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794491DB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5143D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62B26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2131D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Šiukšlių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dėžės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įrengimas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43639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vnt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0F7C2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   1.0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D9928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9588A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CF68B22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5B114ABA" w14:textId="77777777" w:rsidTr="0022095E">
        <w:trPr>
          <w:trHeight w:val="7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7E16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F1D3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311B4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Dirvos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paruošimas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gazonams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mech.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būdu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I gr.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grunte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užpilant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iki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10cm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storio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sluoksnį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augalinio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dirvožemio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9=1.15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0F5E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94EFC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0.53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D81D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A9DB6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2F012C6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0615E785" w14:textId="77777777" w:rsidTr="0022095E">
        <w:trPr>
          <w:trHeight w:val="48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C9D35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D9B6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804B1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Paprastų,parterinių</w:t>
            </w:r>
            <w:proofErr w:type="spellEnd"/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ir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mauritaniškų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gazonų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užsėjimas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rankiniu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būdu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 xml:space="preserve">  k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8"/>
                <w:szCs w:val="18"/>
                <w:lang w:val="en-US"/>
              </w:rPr>
              <w:t>9=1.15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D198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7F25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 0.53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3A0DC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ED969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167618B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1A3C9289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F7A83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BB8FA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6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409F0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Skyriuje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    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E2217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EA764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9B89BC4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75B49216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E4D91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26535" w14:textId="77777777" w:rsidR="0022095E" w:rsidRPr="0022095E" w:rsidRDefault="0022095E" w:rsidP="0022095E">
            <w:pPr>
              <w:jc w:val="right"/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15835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1551945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62A74178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556F2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54C9F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6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926E8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žiniaraštyje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   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867F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2857D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4947CD99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31FDDF98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7F18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3A823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6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6408C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 xml:space="preserve">                        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Pridėtinės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vertės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mokestis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 xml:space="preserve">  21.00</w:t>
            </w:r>
            <w:proofErr w:type="gramEnd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72230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7516C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24B68BC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5164F519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7A840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E9DE1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6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B99AE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Iš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viso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žiniaraštyje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 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72FE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F3864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4DC31E0F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478D2286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9D25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5ED9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6C7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15EE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1950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E156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80D3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1EA1FDAA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12FF9233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3843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9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240E" w14:textId="77777777" w:rsidR="0022095E" w:rsidRPr="0022095E" w:rsidRDefault="0022095E" w:rsidP="0022095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2209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Sudarė</w:t>
            </w:r>
            <w:proofErr w:type="spellEnd"/>
            <w:r w:rsidRPr="002209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:</w:t>
            </w:r>
            <w:proofErr w:type="gramEnd"/>
            <w:r w:rsidRPr="002209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14:paraId="35A4EC0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12EA76E1" w14:textId="77777777" w:rsidTr="0022095E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7735" w14:textId="77777777" w:rsidR="0022095E" w:rsidRPr="0022095E" w:rsidRDefault="0022095E" w:rsidP="0022095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20D71" w14:textId="77777777" w:rsidR="0022095E" w:rsidRPr="0022095E" w:rsidRDefault="0022095E" w:rsidP="0022095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2209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/</w:t>
            </w:r>
            <w:proofErr w:type="spellStart"/>
            <w:r w:rsidRPr="002209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Pavardė</w:t>
            </w:r>
            <w:proofErr w:type="spellEnd"/>
            <w:r w:rsidRPr="0022095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/      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14:paraId="126A4BCB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</w:tbl>
    <w:p w14:paraId="47DF4355" w14:textId="77777777" w:rsidR="0022095E" w:rsidRDefault="0022095E"/>
    <w:p w14:paraId="5B26EECE" w14:textId="77777777" w:rsidR="0022095E" w:rsidRDefault="0022095E"/>
    <w:tbl>
      <w:tblPr>
        <w:tblW w:w="10016" w:type="dxa"/>
        <w:tblLook w:val="04A0" w:firstRow="1" w:lastRow="0" w:firstColumn="1" w:lastColumn="0" w:noHBand="0" w:noVBand="1"/>
      </w:tblPr>
      <w:tblGrid>
        <w:gridCol w:w="516"/>
        <w:gridCol w:w="1121"/>
        <w:gridCol w:w="4220"/>
        <w:gridCol w:w="691"/>
        <w:gridCol w:w="1301"/>
        <w:gridCol w:w="1041"/>
        <w:gridCol w:w="903"/>
        <w:gridCol w:w="223"/>
      </w:tblGrid>
      <w:tr w:rsidR="0022095E" w:rsidRPr="0022095E" w14:paraId="4B32F5A8" w14:textId="77777777" w:rsidTr="00BA73B7">
        <w:trPr>
          <w:gridAfter w:val="1"/>
          <w:wAfter w:w="225" w:type="dxa"/>
          <w:trHeight w:val="509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2B99" w14:textId="77777777" w:rsidR="0022095E" w:rsidRPr="0022095E" w:rsidRDefault="0022095E" w:rsidP="0022095E">
            <w:pPr>
              <w:rPr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99D2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F643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548A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F0B3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D034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382C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07B65FAC" w14:textId="77777777" w:rsidTr="00BA73B7">
        <w:trPr>
          <w:gridAfter w:val="1"/>
          <w:wAfter w:w="225" w:type="dxa"/>
          <w:trHeight w:val="3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09AA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C495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4B7D" w14:textId="77777777" w:rsidR="0022095E" w:rsidRPr="0022095E" w:rsidRDefault="0022095E" w:rsidP="0022095E">
            <w:pPr>
              <w:jc w:val="center"/>
              <w:rPr>
                <w:rFonts w:ascii="Arial Baltic" w:hAnsi="Arial Baltic" w:cs="Arial Baltic"/>
                <w:b/>
                <w:bCs/>
                <w:color w:val="000000"/>
                <w:szCs w:val="24"/>
                <w:lang w:val="en-US"/>
              </w:rPr>
            </w:pPr>
            <w:proofErr w:type="gramStart"/>
            <w:r w:rsidRPr="0022095E">
              <w:rPr>
                <w:rFonts w:ascii="Arial Baltic" w:hAnsi="Arial Baltic" w:cs="Arial Baltic"/>
                <w:b/>
                <w:bCs/>
                <w:color w:val="000000"/>
                <w:szCs w:val="24"/>
                <w:lang w:val="en-US"/>
              </w:rPr>
              <w:t>ĮRENGINIŲ  POREIKIO</w:t>
            </w:r>
            <w:proofErr w:type="gramEnd"/>
            <w:r>
              <w:rPr>
                <w:rFonts w:ascii="Arial Baltic" w:hAnsi="Arial Baltic" w:cs="Arial Baltic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22095E">
              <w:rPr>
                <w:rFonts w:ascii="Arial Baltic" w:hAnsi="Arial Baltic" w:cs="Arial Baltic"/>
                <w:b/>
                <w:bCs/>
                <w:color w:val="000000"/>
                <w:szCs w:val="24"/>
                <w:lang w:val="en-US"/>
              </w:rPr>
              <w:t>ŽINIARAŠTIS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DF91" w14:textId="77777777" w:rsidR="0022095E" w:rsidRPr="0022095E" w:rsidRDefault="0022095E" w:rsidP="0022095E">
            <w:pPr>
              <w:jc w:val="center"/>
              <w:rPr>
                <w:rFonts w:ascii="Arial Baltic" w:hAnsi="Arial Baltic" w:cs="Arial Baltic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7965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E89E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AF7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62373D4E" w14:textId="77777777" w:rsidTr="00BA73B7">
        <w:trPr>
          <w:gridAfter w:val="1"/>
          <w:wAfter w:w="225" w:type="dxa"/>
          <w:trHeight w:val="28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EB46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D98F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29FA" w14:textId="77777777" w:rsidR="0022095E" w:rsidRPr="0022095E" w:rsidRDefault="0022095E" w:rsidP="0022095E">
            <w:pPr>
              <w:jc w:val="center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Sudaryta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pagal</w:t>
            </w:r>
            <w:proofErr w:type="spellEnd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 xml:space="preserve"> 2024.10 </w:t>
            </w:r>
            <w:proofErr w:type="spellStart"/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kainas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2C4A" w14:textId="77777777" w:rsidR="0022095E" w:rsidRPr="0022095E" w:rsidRDefault="0022095E" w:rsidP="0022095E">
            <w:pPr>
              <w:jc w:val="center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163B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BF4F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067F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2700FAA2" w14:textId="77777777" w:rsidTr="00BA73B7">
        <w:trPr>
          <w:gridAfter w:val="1"/>
          <w:wAfter w:w="225" w:type="dxa"/>
          <w:trHeight w:val="28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CD3F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EA05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664E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A9C9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49C8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3540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CFE9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555EC8A4" w14:textId="77777777" w:rsidTr="00BA73B7">
        <w:trPr>
          <w:gridAfter w:val="1"/>
          <w:wAfter w:w="223" w:type="dxa"/>
          <w:trHeight w:val="480"/>
        </w:trPr>
        <w:tc>
          <w:tcPr>
            <w:tcW w:w="979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BDC49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Statinių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grupė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   SG-4576 MOKSLO PASKIRTIES PASTATO-MOKYKLOS, DZŪKŲ G.64, VARĖNA, KAPITALINIO REMONTO PROJEKTAS</w:t>
            </w:r>
          </w:p>
        </w:tc>
      </w:tr>
      <w:tr w:rsidR="0022095E" w:rsidRPr="0022095E" w14:paraId="305586C4" w14:textId="77777777" w:rsidTr="00BA73B7">
        <w:trPr>
          <w:trHeight w:val="287"/>
        </w:trPr>
        <w:tc>
          <w:tcPr>
            <w:tcW w:w="979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4199D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744D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2095E" w:rsidRPr="0022095E" w14:paraId="1C36FFD4" w14:textId="77777777" w:rsidTr="00BA73B7">
        <w:trPr>
          <w:trHeight w:val="287"/>
        </w:trPr>
        <w:tc>
          <w:tcPr>
            <w:tcW w:w="979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CA0B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Statinys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   </w:t>
            </w:r>
            <w:r w:rsidR="006C24A6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VAIKŲ ŽAIDIMŲ AIKŠTELĖ</w:t>
            </w:r>
          </w:p>
        </w:tc>
        <w:tc>
          <w:tcPr>
            <w:tcW w:w="223" w:type="dxa"/>
            <w:vAlign w:val="center"/>
            <w:hideMark/>
          </w:tcPr>
          <w:p w14:paraId="4A96F4B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7673C965" w14:textId="77777777" w:rsidTr="00BA73B7">
        <w:trPr>
          <w:trHeight w:val="287"/>
        </w:trPr>
        <w:tc>
          <w:tcPr>
            <w:tcW w:w="979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11859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C7E1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2095E" w:rsidRPr="0022095E" w14:paraId="1C75B654" w14:textId="77777777" w:rsidTr="00BA73B7">
        <w:trPr>
          <w:trHeight w:val="287"/>
        </w:trPr>
        <w:tc>
          <w:tcPr>
            <w:tcW w:w="979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20C8B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Žiniaraštis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1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Sklypo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sutvarkymo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  <w:t>dalis</w:t>
            </w:r>
            <w:proofErr w:type="spellEnd"/>
          </w:p>
        </w:tc>
        <w:tc>
          <w:tcPr>
            <w:tcW w:w="223" w:type="dxa"/>
            <w:vAlign w:val="center"/>
            <w:hideMark/>
          </w:tcPr>
          <w:p w14:paraId="10A81D38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61C159E5" w14:textId="77777777" w:rsidTr="00BA73B7">
        <w:trPr>
          <w:trHeight w:val="287"/>
        </w:trPr>
        <w:tc>
          <w:tcPr>
            <w:tcW w:w="979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064D8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9261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2095E" w:rsidRPr="0022095E" w14:paraId="3ADDB879" w14:textId="77777777" w:rsidTr="00BA73B7">
        <w:trPr>
          <w:trHeight w:val="287"/>
        </w:trPr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28B0B" w14:textId="77777777" w:rsidR="0022095E" w:rsidRPr="0022095E" w:rsidRDefault="0022095E" w:rsidP="0022095E">
            <w:pPr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D1191" w14:textId="77777777" w:rsidR="0022095E" w:rsidRPr="0022095E" w:rsidRDefault="0022095E" w:rsidP="0022095E">
            <w:pPr>
              <w:jc w:val="center"/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7C915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žiniaraščiui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  EUR</w:t>
            </w:r>
          </w:p>
        </w:tc>
        <w:tc>
          <w:tcPr>
            <w:tcW w:w="223" w:type="dxa"/>
            <w:vAlign w:val="center"/>
            <w:hideMark/>
          </w:tcPr>
          <w:p w14:paraId="2DCA0991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3FA0AC79" w14:textId="77777777" w:rsidTr="00BA73B7">
        <w:trPr>
          <w:trHeight w:val="28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C7A8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20"/>
                <w:lang w:val="en-US"/>
              </w:rPr>
            </w:pPr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>Eil.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5FBC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20"/>
                <w:lang w:val="en-US"/>
              </w:rPr>
            </w:pPr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>Kodas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71C3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20"/>
                <w:lang w:val="en-US"/>
              </w:rPr>
            </w:pPr>
            <w:proofErr w:type="spellStart"/>
            <w:r w:rsidRPr="0022095E">
              <w:rPr>
                <w:rFonts w:ascii="Calibri" w:hAnsi="Calibri" w:cs="Calibri"/>
                <w:color w:val="000000"/>
                <w:sz w:val="20"/>
                <w:lang w:val="en-US"/>
              </w:rPr>
              <w:t>Į</w:t>
            </w:r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>rengini</w:t>
            </w:r>
            <w:r w:rsidRPr="0022095E">
              <w:rPr>
                <w:rFonts w:ascii="Calibri" w:hAnsi="Calibri" w:cs="Calibri"/>
                <w:color w:val="000000"/>
                <w:sz w:val="20"/>
                <w:lang w:val="en-US"/>
              </w:rPr>
              <w:t>ų</w:t>
            </w:r>
            <w:proofErr w:type="spellEnd"/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>pavadinimas</w:t>
            </w:r>
            <w:proofErr w:type="spellEnd"/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FDBC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TimesLT" w:hAnsi="TimesLT" w:cs="Calibri"/>
                <w:color w:val="000000"/>
                <w:sz w:val="16"/>
                <w:szCs w:val="16"/>
                <w:lang w:val="en-US"/>
              </w:rPr>
              <w:t>Mato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0277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20"/>
                <w:lang w:val="en-US"/>
              </w:rPr>
            </w:pPr>
            <w:proofErr w:type="spellStart"/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8205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20"/>
                <w:lang w:val="en-US"/>
              </w:rPr>
            </w:pPr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 xml:space="preserve">Kaina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DE25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20"/>
                <w:lang w:val="en-US"/>
              </w:rPr>
            </w:pPr>
            <w:proofErr w:type="spellStart"/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>Vert</w:t>
            </w:r>
            <w:r w:rsidRPr="0022095E">
              <w:rPr>
                <w:rFonts w:ascii="Calibri" w:hAnsi="Calibri" w:cs="Calibri"/>
                <w:color w:val="000000"/>
                <w:sz w:val="20"/>
                <w:lang w:val="en-US"/>
              </w:rPr>
              <w:t>ė</w:t>
            </w:r>
            <w:proofErr w:type="spellEnd"/>
          </w:p>
        </w:tc>
        <w:tc>
          <w:tcPr>
            <w:tcW w:w="223" w:type="dxa"/>
            <w:vAlign w:val="center"/>
            <w:hideMark/>
          </w:tcPr>
          <w:p w14:paraId="45F41399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6F4160DC" w14:textId="77777777" w:rsidTr="00BA73B7">
        <w:trPr>
          <w:trHeight w:val="28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57A46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20"/>
                <w:lang w:val="en-US"/>
              </w:rPr>
            </w:pPr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>Nr.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07A83" w14:textId="77777777" w:rsidR="0022095E" w:rsidRPr="0022095E" w:rsidRDefault="0022095E" w:rsidP="0022095E">
            <w:pPr>
              <w:rPr>
                <w:rFonts w:ascii="TimesLT" w:hAnsi="TimesLT" w:cs="Calibri"/>
                <w:color w:val="000000"/>
                <w:sz w:val="20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8DE71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20"/>
                <w:lang w:val="en-US"/>
              </w:rPr>
            </w:pPr>
            <w:proofErr w:type="spellStart"/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>Techniniai</w:t>
            </w:r>
            <w:proofErr w:type="spellEnd"/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 xml:space="preserve"> ir </w:t>
            </w:r>
            <w:proofErr w:type="spellStart"/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>kiti</w:t>
            </w:r>
            <w:proofErr w:type="spellEnd"/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>duomenys</w:t>
            </w:r>
            <w:proofErr w:type="spellEnd"/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A496D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TimesLT" w:hAnsi="TimesLT" w:cs="Calibri"/>
                <w:color w:val="000000"/>
                <w:sz w:val="16"/>
                <w:szCs w:val="16"/>
                <w:lang w:val="en-US"/>
              </w:rPr>
              <w:t>vnt</w:t>
            </w:r>
            <w:proofErr w:type="spellEnd"/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B329" w14:textId="77777777" w:rsidR="0022095E" w:rsidRPr="0022095E" w:rsidRDefault="0022095E" w:rsidP="0022095E">
            <w:pPr>
              <w:rPr>
                <w:rFonts w:ascii="TimesLT" w:hAnsi="TimesLT" w:cs="Calibri"/>
                <w:color w:val="000000"/>
                <w:sz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9208E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20"/>
                <w:lang w:val="en-US"/>
              </w:rPr>
            </w:pPr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 xml:space="preserve">EUR       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E0AC" w14:textId="77777777" w:rsidR="0022095E" w:rsidRPr="0022095E" w:rsidRDefault="0022095E" w:rsidP="0022095E">
            <w:pPr>
              <w:jc w:val="center"/>
              <w:rPr>
                <w:rFonts w:ascii="TimesLT" w:hAnsi="TimesLT" w:cs="Calibri"/>
                <w:color w:val="000000"/>
                <w:sz w:val="20"/>
                <w:lang w:val="en-US"/>
              </w:rPr>
            </w:pPr>
            <w:r w:rsidRPr="0022095E">
              <w:rPr>
                <w:rFonts w:ascii="TimesLT" w:hAnsi="TimesLT" w:cs="Calibri"/>
                <w:color w:val="000000"/>
                <w:sz w:val="20"/>
                <w:lang w:val="en-US"/>
              </w:rPr>
              <w:t xml:space="preserve">EUR       </w:t>
            </w:r>
          </w:p>
        </w:tc>
        <w:tc>
          <w:tcPr>
            <w:tcW w:w="223" w:type="dxa"/>
            <w:vAlign w:val="center"/>
            <w:hideMark/>
          </w:tcPr>
          <w:p w14:paraId="50A1EE5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5564E630" w14:textId="77777777" w:rsidTr="00BA73B7">
        <w:trPr>
          <w:trHeight w:val="28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DCF49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2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5E4A3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  1  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Žaidimų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aikštelės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dangos</w:t>
            </w:r>
            <w:proofErr w:type="spellEnd"/>
            <w: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įrengimas</w:t>
            </w:r>
            <w:proofErr w:type="spellEnd"/>
            <w: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(Nr.2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sklypo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plane)</w:t>
            </w:r>
          </w:p>
        </w:tc>
        <w:tc>
          <w:tcPr>
            <w:tcW w:w="223" w:type="dxa"/>
            <w:vAlign w:val="center"/>
            <w:hideMark/>
          </w:tcPr>
          <w:p w14:paraId="67D0EEC5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077C0A52" w14:textId="77777777" w:rsidTr="00BA73B7">
        <w:trPr>
          <w:trHeight w:val="44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AB7D" w14:textId="77777777" w:rsidR="0022095E" w:rsidRPr="0022095E" w:rsidRDefault="0022095E" w:rsidP="0022095E">
            <w:pPr>
              <w:jc w:val="center"/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28B0B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1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CD40C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Kliūčių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ruožo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įrenginių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su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pamatais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įrengimas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Nr.1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FD342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kompl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7167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sz w:val="16"/>
                <w:szCs w:val="16"/>
                <w:lang w:val="en-US"/>
              </w:rPr>
              <w:t xml:space="preserve">      1.0 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61DF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sz w:val="16"/>
                <w:szCs w:val="16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7F9A" w14:textId="77777777" w:rsidR="0022095E" w:rsidRPr="0022095E" w:rsidRDefault="0022095E" w:rsidP="0022095E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54421DBF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45B61E57" w14:textId="77777777" w:rsidTr="00BA73B7">
        <w:trPr>
          <w:trHeight w:val="44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AEC7" w14:textId="77777777" w:rsidR="0022095E" w:rsidRPr="0022095E" w:rsidRDefault="0022095E" w:rsidP="0022095E">
            <w:pPr>
              <w:jc w:val="center"/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1CA9C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2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66CA2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Balansavimo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takelio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su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pamatais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įrengimas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251E7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kompl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D699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sz w:val="16"/>
                <w:szCs w:val="16"/>
                <w:lang w:val="en-US"/>
              </w:rPr>
              <w:t xml:space="preserve">      1.0 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7097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sz w:val="16"/>
                <w:szCs w:val="16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35DC" w14:textId="77777777" w:rsidR="0022095E" w:rsidRPr="0022095E" w:rsidRDefault="0022095E" w:rsidP="0022095E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58440D11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13EA8939" w14:textId="77777777" w:rsidTr="00BA73B7">
        <w:trPr>
          <w:trHeight w:val="44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CF49" w14:textId="77777777" w:rsidR="0022095E" w:rsidRPr="0022095E" w:rsidRDefault="0022095E" w:rsidP="0022095E">
            <w:pPr>
              <w:jc w:val="center"/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B21FF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3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424DB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Kliūčių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ruožo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įrenginių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su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pamatais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įrengimas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Nr.2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6AAA4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kompl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418D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sz w:val="16"/>
                <w:szCs w:val="16"/>
                <w:lang w:val="en-US"/>
              </w:rPr>
              <w:t xml:space="preserve">      1.0 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8E3E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sz w:val="16"/>
                <w:szCs w:val="16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E06D" w14:textId="77777777" w:rsidR="0022095E" w:rsidRPr="0022095E" w:rsidRDefault="0022095E" w:rsidP="0022095E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58DF91D5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6D373364" w14:textId="77777777" w:rsidTr="00BA73B7">
        <w:trPr>
          <w:trHeight w:val="287"/>
        </w:trPr>
        <w:tc>
          <w:tcPr>
            <w:tcW w:w="585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F1850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b/>
                <w:bCs/>
                <w:sz w:val="16"/>
                <w:szCs w:val="16"/>
                <w:lang w:val="en-US"/>
              </w:rPr>
              <w:t>Skyriuje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sz w:val="16"/>
                <w:szCs w:val="16"/>
                <w:lang w:val="en-US"/>
              </w:rPr>
              <w:t xml:space="preserve">     1</w:t>
            </w:r>
          </w:p>
        </w:tc>
        <w:tc>
          <w:tcPr>
            <w:tcW w:w="6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48F47" w14:textId="77777777" w:rsidR="0022095E" w:rsidRPr="0022095E" w:rsidRDefault="0022095E" w:rsidP="0022095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2095E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964F2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b/>
                <w:bCs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25CB3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b/>
                <w:bCs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0F21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b/>
                <w:bCs/>
                <w:color w:val="FF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2B801F22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225E02EF" w14:textId="77777777" w:rsidTr="00BA73B7">
        <w:trPr>
          <w:trHeight w:val="28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6D93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901F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C881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Pridėtinės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vertės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>mokestis</w:t>
            </w:r>
            <w:proofErr w:type="spellEnd"/>
            <w:r w:rsidRPr="0022095E">
              <w:rPr>
                <w:rFonts w:ascii="Arial Baltic" w:hAnsi="Arial Baltic" w:cs="Arial Baltic"/>
                <w:sz w:val="16"/>
                <w:szCs w:val="16"/>
                <w:lang w:val="en-US"/>
              </w:rPr>
              <w:t xml:space="preserve">    21.00%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F580" w14:textId="77777777" w:rsidR="0022095E" w:rsidRPr="0022095E" w:rsidRDefault="0022095E" w:rsidP="0022095E">
            <w:pPr>
              <w:rPr>
                <w:rFonts w:ascii="Arial Baltic" w:hAnsi="Arial Baltic" w:cs="Arial Baltic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F40F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C501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sz w:val="16"/>
                <w:szCs w:val="16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A43C" w14:textId="77777777" w:rsidR="0022095E" w:rsidRPr="0022095E" w:rsidRDefault="0022095E" w:rsidP="0022095E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1C2068B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21109A88" w14:textId="77777777" w:rsidTr="00BA73B7">
        <w:trPr>
          <w:trHeight w:val="28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451F" w14:textId="77777777" w:rsidR="0022095E" w:rsidRPr="0022095E" w:rsidRDefault="0022095E" w:rsidP="0022095E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75E1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F462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Iš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viso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>žiniaraštyje</w:t>
            </w:r>
            <w:proofErr w:type="spellEnd"/>
            <w:r w:rsidRPr="0022095E"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  <w:t xml:space="preserve">    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D8E" w14:textId="77777777" w:rsidR="0022095E" w:rsidRPr="0022095E" w:rsidRDefault="0022095E" w:rsidP="0022095E">
            <w:pPr>
              <w:rPr>
                <w:rFonts w:ascii="Arial Baltic" w:hAnsi="Arial Baltic" w:cs="Arial Balt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B524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2095E">
              <w:rPr>
                <w:rFonts w:ascii="MonospaceLT" w:hAnsi="MonospaceLT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F6C7" w14:textId="77777777" w:rsidR="0022095E" w:rsidRPr="0022095E" w:rsidRDefault="0022095E" w:rsidP="0022095E">
            <w:pPr>
              <w:jc w:val="right"/>
              <w:rPr>
                <w:rFonts w:ascii="MonospaceLT" w:hAnsi="MonospaceLT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FBD1" w14:textId="77777777" w:rsidR="0022095E" w:rsidRPr="0022095E" w:rsidRDefault="0022095E" w:rsidP="0022095E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58A084B9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3F657B08" w14:textId="77777777" w:rsidTr="00BA73B7">
        <w:trPr>
          <w:trHeight w:val="28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0769" w14:textId="77777777" w:rsidR="0022095E" w:rsidRPr="0022095E" w:rsidRDefault="0022095E" w:rsidP="0022095E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FCDD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B38E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1F70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BEC9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2094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9579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223" w:type="dxa"/>
            <w:vAlign w:val="center"/>
            <w:hideMark/>
          </w:tcPr>
          <w:p w14:paraId="50EA1647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  <w:tr w:rsidR="0022095E" w:rsidRPr="0022095E" w14:paraId="7C044ABA" w14:textId="77777777" w:rsidTr="00BA73B7">
        <w:trPr>
          <w:trHeight w:val="28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C88F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E9F1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  <w:tc>
          <w:tcPr>
            <w:tcW w:w="8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B424" w14:textId="77777777" w:rsidR="0022095E" w:rsidRPr="0022095E" w:rsidRDefault="0022095E" w:rsidP="0022095E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2095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Sudarė</w:t>
            </w:r>
            <w:proofErr w:type="spellEnd"/>
            <w:r w:rsidRPr="0022095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22095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223" w:type="dxa"/>
            <w:vAlign w:val="center"/>
            <w:hideMark/>
          </w:tcPr>
          <w:p w14:paraId="7725B100" w14:textId="77777777" w:rsidR="0022095E" w:rsidRPr="0022095E" w:rsidRDefault="0022095E" w:rsidP="0022095E">
            <w:pPr>
              <w:rPr>
                <w:sz w:val="20"/>
                <w:lang w:val="en-US"/>
              </w:rPr>
            </w:pPr>
          </w:p>
        </w:tc>
      </w:tr>
    </w:tbl>
    <w:p w14:paraId="4BB3B9FB" w14:textId="77777777" w:rsidR="0022095E" w:rsidRDefault="0022095E" w:rsidP="00BA73B7"/>
    <w:sectPr w:rsidR="0022095E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F3B2" w14:textId="77777777" w:rsidR="008A5A99" w:rsidRDefault="008A5A99" w:rsidP="00BA73B7">
      <w:r>
        <w:separator/>
      </w:r>
    </w:p>
  </w:endnote>
  <w:endnote w:type="continuationSeparator" w:id="0">
    <w:p w14:paraId="4129C5C2" w14:textId="77777777" w:rsidR="008A5A99" w:rsidRDefault="008A5A99" w:rsidP="00BA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libri"/>
    <w:charset w:val="00"/>
    <w:family w:val="auto"/>
    <w:pitch w:val="fixed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F209" w14:textId="77777777" w:rsidR="008A5A99" w:rsidRDefault="008A5A99" w:rsidP="00BA73B7">
      <w:r>
        <w:separator/>
      </w:r>
    </w:p>
  </w:footnote>
  <w:footnote w:type="continuationSeparator" w:id="0">
    <w:p w14:paraId="4664CA0E" w14:textId="77777777" w:rsidR="008A5A99" w:rsidRDefault="008A5A99" w:rsidP="00BA7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218A25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82479"/>
    <w:multiLevelType w:val="hybridMultilevel"/>
    <w:tmpl w:val="4EBACE80"/>
    <w:lvl w:ilvl="0" w:tplc="0427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D3C36"/>
    <w:multiLevelType w:val="hybridMultilevel"/>
    <w:tmpl w:val="C3A07A7A"/>
    <w:lvl w:ilvl="0" w:tplc="0427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26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4384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245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EE"/>
    <w:rsid w:val="001F2D7D"/>
    <w:rsid w:val="0022095E"/>
    <w:rsid w:val="00251B12"/>
    <w:rsid w:val="004D5EB8"/>
    <w:rsid w:val="00674409"/>
    <w:rsid w:val="006C24A6"/>
    <w:rsid w:val="00845ED5"/>
    <w:rsid w:val="008A5A99"/>
    <w:rsid w:val="009F4DD0"/>
    <w:rsid w:val="00BA73B7"/>
    <w:rsid w:val="00DF6857"/>
    <w:rsid w:val="00E16D6F"/>
    <w:rsid w:val="00ED55EE"/>
    <w:rsid w:val="00F1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A79C"/>
  <w15:chartTrackingRefBased/>
  <w15:docId w15:val="{016CB083-12D7-456C-B898-30734C80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55E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ED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unhideWhenUsed/>
    <w:qFormat/>
    <w:rsid w:val="00ED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unhideWhenUsed/>
    <w:qFormat/>
    <w:rsid w:val="00ED5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unhideWhenUsed/>
    <w:qFormat/>
    <w:rsid w:val="00ED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unhideWhenUsed/>
    <w:qFormat/>
    <w:rsid w:val="00ED5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nhideWhenUsed/>
    <w:qFormat/>
    <w:rsid w:val="00ED55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aliases w:val="PIM 7,H7,(Shift Ctrl 7)"/>
    <w:basedOn w:val="prastasis"/>
    <w:next w:val="prastasis"/>
    <w:link w:val="Antrat7Diagrama"/>
    <w:unhideWhenUsed/>
    <w:qFormat/>
    <w:rsid w:val="00ED55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ED55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aliases w:val="PIM 9,App Heading"/>
    <w:basedOn w:val="prastasis"/>
    <w:next w:val="prastasis"/>
    <w:link w:val="Antrat9Diagrama"/>
    <w:unhideWhenUsed/>
    <w:qFormat/>
    <w:rsid w:val="00ED55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ED5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uiPriority w:val="9"/>
    <w:semiHidden/>
    <w:rsid w:val="00ED5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uiPriority w:val="9"/>
    <w:semiHidden/>
    <w:rsid w:val="00ED5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uiPriority w:val="9"/>
    <w:semiHidden/>
    <w:rsid w:val="00ED55E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uiPriority w:val="9"/>
    <w:semiHidden/>
    <w:rsid w:val="00ED55E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uiPriority w:val="9"/>
    <w:semiHidden/>
    <w:rsid w:val="00ED55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uiPriority w:val="9"/>
    <w:semiHidden/>
    <w:rsid w:val="00ED55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55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uiPriority w:val="9"/>
    <w:semiHidden/>
    <w:rsid w:val="00ED55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5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55E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12,Sąrašo pastraipa.Bulle"/>
    <w:basedOn w:val="prastasis"/>
    <w:link w:val="SraopastraipaDiagrama"/>
    <w:uiPriority w:val="34"/>
    <w:qFormat/>
    <w:rsid w:val="00ED55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55E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5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55E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55EE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ED55EE"/>
    <w:pPr>
      <w:widowControl w:val="0"/>
      <w:autoSpaceDE w:val="0"/>
      <w:autoSpaceDN w:val="0"/>
      <w:ind w:left="116"/>
    </w:pPr>
    <w:rPr>
      <w:rFonts w:ascii="Verdana" w:eastAsia="Verdana" w:hAnsi="Verdana"/>
      <w:sz w:val="18"/>
      <w:szCs w:val="18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ED55EE"/>
    <w:rPr>
      <w:rFonts w:ascii="Verdana" w:eastAsia="Verdana" w:hAnsi="Verdana" w:cs="Times New Roman"/>
      <w:kern w:val="0"/>
      <w:sz w:val="18"/>
      <w:szCs w:val="18"/>
      <w:lang w:val="lt-LT" w:eastAsia="x-none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ED55EE"/>
  </w:style>
  <w:style w:type="paragraph" w:customStyle="1" w:styleId="Style">
    <w:name w:val="Style"/>
    <w:rsid w:val="00ED55EE"/>
    <w:pPr>
      <w:widowControl w:val="0"/>
      <w:tabs>
        <w:tab w:val="left" w:pos="0"/>
        <w:tab w:val="left" w:pos="142"/>
        <w:tab w:val="left" w:pos="284"/>
        <w:tab w:val="left" w:pos="426"/>
        <w:tab w:val="num" w:pos="1134"/>
        <w:tab w:val="left" w:pos="1276"/>
        <w:tab w:val="left" w:pos="1418"/>
        <w:tab w:val="left" w:pos="1560"/>
      </w:tabs>
      <w:suppressAutoHyphens/>
      <w:autoSpaceDE w:val="0"/>
      <w:spacing w:after="0" w:line="240" w:lineRule="auto"/>
      <w:ind w:left="709"/>
      <w:jc w:val="both"/>
    </w:pPr>
    <w:rPr>
      <w:rFonts w:ascii="Times New Roman" w:eastAsia="Times New Roman" w:hAnsi="Times New Roman" w:cs="Calibri"/>
      <w:kern w:val="0"/>
      <w:lang w:val="lt-LT" w:eastAsia="ar-SA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D55EE"/>
    <w:rPr>
      <w:color w:val="0563C1" w:themeColor="hyperlink"/>
      <w:u w:val="single"/>
    </w:rPr>
  </w:style>
  <w:style w:type="paragraph" w:customStyle="1" w:styleId="Body2">
    <w:name w:val="Body 2"/>
    <w:rsid w:val="0022095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A73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73B7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A73B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73B7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EZ</cp:lastModifiedBy>
  <cp:revision>2</cp:revision>
  <dcterms:created xsi:type="dcterms:W3CDTF">2025-05-20T06:45:00Z</dcterms:created>
  <dcterms:modified xsi:type="dcterms:W3CDTF">2025-05-20T06:45:00Z</dcterms:modified>
</cp:coreProperties>
</file>