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62B7A" w14:textId="77777777" w:rsidR="006C7DD6" w:rsidRPr="00671475" w:rsidRDefault="006C7DD6" w:rsidP="006C7DD6">
      <w:pPr>
        <w:ind w:left="5670"/>
        <w:rPr>
          <w:rFonts w:ascii="Times New Roman" w:hAnsi="Times New Roman"/>
          <w:b/>
          <w:bCs/>
          <w:sz w:val="24"/>
          <w:szCs w:val="24"/>
          <w:lang w:eastAsia="lt-LT"/>
        </w:rPr>
      </w:pPr>
      <w:r w:rsidRPr="00671475">
        <w:rPr>
          <w:rFonts w:ascii="Times New Roman" w:hAnsi="Times New Roman"/>
          <w:sz w:val="24"/>
          <w:szCs w:val="24"/>
        </w:rPr>
        <w:t>Gyventojų perspėjimo ir informavimo, naudojant viešųjų judriojo telefono ryšio paslaugų teikėjų tinklų infrastruktūrą, sistemos priežiūros rinkos konsultacijos</w:t>
      </w:r>
      <w:r w:rsidRPr="00671475">
        <w:rPr>
          <w:rFonts w:ascii="Times New Roman" w:hAnsi="Times New Roman"/>
          <w:b/>
          <w:bCs/>
          <w:sz w:val="24"/>
          <w:szCs w:val="24"/>
          <w:lang w:eastAsia="lt-LT"/>
        </w:rPr>
        <w:t xml:space="preserve"> </w:t>
      </w:r>
    </w:p>
    <w:p w14:paraId="229E9A33" w14:textId="77777777" w:rsidR="006C7DD6" w:rsidRPr="00652F53" w:rsidRDefault="006C7DD6" w:rsidP="006C7DD6">
      <w:pPr>
        <w:ind w:left="5670" w:right="-143"/>
        <w:contextualSpacing/>
        <w:rPr>
          <w:rFonts w:ascii="Times New Roman" w:hAnsi="Times New Roman"/>
          <w:sz w:val="24"/>
          <w:szCs w:val="24"/>
        </w:rPr>
      </w:pPr>
      <w:r>
        <w:rPr>
          <w:rFonts w:ascii="Times New Roman" w:hAnsi="Times New Roman"/>
          <w:sz w:val="24"/>
          <w:szCs w:val="24"/>
          <w:lang w:eastAsia="lt-LT"/>
        </w:rPr>
        <w:t>2</w:t>
      </w:r>
      <w:r w:rsidRPr="00671475">
        <w:rPr>
          <w:rFonts w:ascii="Times New Roman" w:hAnsi="Times New Roman"/>
          <w:sz w:val="24"/>
          <w:szCs w:val="24"/>
          <w:lang w:eastAsia="lt-LT"/>
        </w:rPr>
        <w:t xml:space="preserve"> priedas</w:t>
      </w:r>
    </w:p>
    <w:p w14:paraId="4ED9E5DF" w14:textId="77777777" w:rsidR="000419FC" w:rsidRPr="00652F53" w:rsidRDefault="000419FC" w:rsidP="00A273D3">
      <w:pPr>
        <w:spacing w:line="276" w:lineRule="auto"/>
        <w:jc w:val="right"/>
        <w:rPr>
          <w:rFonts w:ascii="Times New Roman" w:hAnsi="Times New Roman"/>
          <w:sz w:val="24"/>
        </w:rPr>
      </w:pPr>
    </w:p>
    <w:p w14:paraId="4ED9E5E0" w14:textId="77777777" w:rsidR="005D670F" w:rsidRPr="00652F53" w:rsidRDefault="000419FC" w:rsidP="009404E0">
      <w:pPr>
        <w:spacing w:line="276" w:lineRule="auto"/>
        <w:jc w:val="center"/>
        <w:rPr>
          <w:rFonts w:ascii="Times New Roman" w:hAnsi="Times New Roman"/>
          <w:b/>
          <w:sz w:val="24"/>
          <w:szCs w:val="24"/>
        </w:rPr>
      </w:pPr>
      <w:r w:rsidRPr="00652F53">
        <w:rPr>
          <w:rFonts w:ascii="Times New Roman" w:hAnsi="Times New Roman"/>
          <w:b/>
          <w:caps/>
          <w:sz w:val="24"/>
          <w:szCs w:val="24"/>
        </w:rPr>
        <w:t xml:space="preserve">Priešgaisrinės apsaugos ir gelbėjimo departamento prie Vidaus reikalų ministerijos Gyventojų perspėjimo ir informavimo, naudojant viešųjų judriojo telefono ryšio paslaugų teikėjų tinklų infrastruktūrą, sistemos </w:t>
      </w:r>
      <w:r w:rsidR="009404E0" w:rsidRPr="00652F53">
        <w:rPr>
          <w:rFonts w:ascii="Times New Roman" w:hAnsi="Times New Roman"/>
          <w:b/>
          <w:bCs/>
          <w:sz w:val="24"/>
          <w:szCs w:val="24"/>
        </w:rPr>
        <w:t>PRIEŽIŪROS PASLAUG</w:t>
      </w:r>
      <w:r w:rsidR="00AF0209" w:rsidRPr="00652F53">
        <w:rPr>
          <w:rFonts w:ascii="Times New Roman" w:hAnsi="Times New Roman"/>
          <w:b/>
          <w:bCs/>
          <w:sz w:val="24"/>
          <w:szCs w:val="24"/>
        </w:rPr>
        <w:t>OS</w:t>
      </w:r>
      <w:r w:rsidR="009404E0" w:rsidRPr="00652F53">
        <w:rPr>
          <w:rFonts w:ascii="Times New Roman" w:hAnsi="Times New Roman"/>
          <w:b/>
          <w:sz w:val="24"/>
          <w:szCs w:val="24"/>
        </w:rPr>
        <w:t xml:space="preserve"> SPECIFIKACIJA</w:t>
      </w:r>
    </w:p>
    <w:p w14:paraId="4ED9E5E1" w14:textId="77777777" w:rsidR="008E7FF7" w:rsidRPr="00652F53" w:rsidRDefault="008E7FF7" w:rsidP="009404E0">
      <w:pPr>
        <w:spacing w:line="276" w:lineRule="auto"/>
        <w:jc w:val="both"/>
        <w:rPr>
          <w:rFonts w:ascii="Times New Roman" w:hAnsi="Times New Roman"/>
          <w:sz w:val="24"/>
          <w:szCs w:val="24"/>
        </w:rPr>
      </w:pPr>
    </w:p>
    <w:p w14:paraId="4ED9E5E2" w14:textId="77777777" w:rsidR="00CB2CE0" w:rsidRPr="00652F53" w:rsidRDefault="002706AE" w:rsidP="009404E0">
      <w:pPr>
        <w:pStyle w:val="Antrat2"/>
        <w:numPr>
          <w:ilvl w:val="0"/>
          <w:numId w:val="0"/>
        </w:numPr>
        <w:spacing w:line="276" w:lineRule="auto"/>
        <w:ind w:left="720"/>
        <w:jc w:val="both"/>
        <w:rPr>
          <w:rFonts w:ascii="Times New Roman" w:hAnsi="Times New Roman"/>
          <w:sz w:val="24"/>
          <w:szCs w:val="24"/>
          <w:lang w:val="lt-LT"/>
        </w:rPr>
      </w:pPr>
      <w:bookmarkStart w:id="0" w:name="_Toc215908333"/>
      <w:bookmarkStart w:id="1" w:name="_Toc140911281"/>
      <w:bookmarkStart w:id="2" w:name="_Toc117567916"/>
      <w:bookmarkStart w:id="3" w:name="_Toc141760775"/>
      <w:bookmarkStart w:id="4" w:name="_Toc141859074"/>
      <w:bookmarkStart w:id="5" w:name="_Toc141844911"/>
      <w:bookmarkStart w:id="6" w:name="_Toc142128704"/>
      <w:bookmarkStart w:id="7" w:name="_Toc142130334"/>
      <w:bookmarkStart w:id="8" w:name="_Toc142207406"/>
      <w:bookmarkStart w:id="9" w:name="_Toc142201737"/>
      <w:r w:rsidRPr="00652F53">
        <w:rPr>
          <w:rFonts w:ascii="Times New Roman" w:hAnsi="Times New Roman"/>
          <w:sz w:val="24"/>
          <w:szCs w:val="24"/>
          <w:lang w:val="lt-LT"/>
        </w:rPr>
        <w:t>Sutrumpinimai</w:t>
      </w:r>
    </w:p>
    <w:tbl>
      <w:tblPr>
        <w:tblW w:w="9469" w:type="dxa"/>
        <w:tblInd w:w="93" w:type="dxa"/>
        <w:tblLook w:val="0000" w:firstRow="0" w:lastRow="0" w:firstColumn="0" w:lastColumn="0" w:noHBand="0" w:noVBand="0"/>
      </w:tblPr>
      <w:tblGrid>
        <w:gridCol w:w="1858"/>
        <w:gridCol w:w="7611"/>
      </w:tblGrid>
      <w:tr w:rsidR="007C518F" w:rsidRPr="00652F53" w14:paraId="4ED9E5E5" w14:textId="77777777" w:rsidTr="003D7071">
        <w:trPr>
          <w:trHeight w:val="351"/>
        </w:trPr>
        <w:tc>
          <w:tcPr>
            <w:tcW w:w="1858" w:type="dxa"/>
            <w:tcBorders>
              <w:top w:val="single" w:sz="4" w:space="0" w:color="auto"/>
              <w:left w:val="single" w:sz="4" w:space="0" w:color="auto"/>
              <w:bottom w:val="single" w:sz="4" w:space="0" w:color="auto"/>
              <w:right w:val="single" w:sz="4" w:space="0" w:color="auto"/>
            </w:tcBorders>
            <w:shd w:val="clear" w:color="auto" w:fill="E6E6E6"/>
          </w:tcPr>
          <w:p w14:paraId="4ED9E5E3" w14:textId="77777777" w:rsidR="007C518F" w:rsidRPr="00652F53" w:rsidRDefault="007C518F" w:rsidP="009404E0">
            <w:pPr>
              <w:pStyle w:val="HBtableheader"/>
              <w:spacing w:line="276" w:lineRule="auto"/>
              <w:jc w:val="both"/>
              <w:rPr>
                <w:rFonts w:ascii="Times New Roman" w:hAnsi="Times New Roman"/>
                <w:sz w:val="24"/>
                <w:szCs w:val="24"/>
              </w:rPr>
            </w:pPr>
            <w:r w:rsidRPr="00652F53">
              <w:rPr>
                <w:rFonts w:ascii="Times New Roman" w:hAnsi="Times New Roman"/>
                <w:sz w:val="24"/>
                <w:szCs w:val="24"/>
              </w:rPr>
              <w:t xml:space="preserve">Sutrumpinimas </w:t>
            </w:r>
          </w:p>
        </w:tc>
        <w:tc>
          <w:tcPr>
            <w:tcW w:w="7611" w:type="dxa"/>
            <w:tcBorders>
              <w:top w:val="single" w:sz="4" w:space="0" w:color="auto"/>
              <w:left w:val="nil"/>
              <w:bottom w:val="single" w:sz="4" w:space="0" w:color="auto"/>
              <w:right w:val="single" w:sz="4" w:space="0" w:color="auto"/>
            </w:tcBorders>
            <w:shd w:val="clear" w:color="auto" w:fill="E6E6E6"/>
          </w:tcPr>
          <w:p w14:paraId="4ED9E5E4" w14:textId="77777777" w:rsidR="007C518F" w:rsidRPr="00652F53" w:rsidRDefault="007C518F" w:rsidP="009404E0">
            <w:pPr>
              <w:pStyle w:val="HBtableheader"/>
              <w:spacing w:line="276" w:lineRule="auto"/>
              <w:jc w:val="both"/>
              <w:rPr>
                <w:rFonts w:ascii="Times New Roman" w:hAnsi="Times New Roman"/>
                <w:sz w:val="24"/>
                <w:szCs w:val="24"/>
              </w:rPr>
            </w:pPr>
            <w:r w:rsidRPr="00652F53">
              <w:rPr>
                <w:rFonts w:ascii="Times New Roman" w:hAnsi="Times New Roman"/>
                <w:sz w:val="24"/>
                <w:szCs w:val="24"/>
              </w:rPr>
              <w:t>Paaiškinimas</w:t>
            </w:r>
          </w:p>
        </w:tc>
      </w:tr>
      <w:tr w:rsidR="007C518F" w:rsidRPr="00652F53" w14:paraId="4ED9E5E8"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E6"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GPIS</w:t>
            </w:r>
          </w:p>
        </w:tc>
        <w:tc>
          <w:tcPr>
            <w:tcW w:w="7611" w:type="dxa"/>
            <w:tcBorders>
              <w:top w:val="single" w:sz="4" w:space="0" w:color="auto"/>
              <w:left w:val="nil"/>
              <w:bottom w:val="single" w:sz="4" w:space="0" w:color="auto"/>
              <w:right w:val="single" w:sz="4" w:space="0" w:color="auto"/>
            </w:tcBorders>
            <w:shd w:val="clear" w:color="auto" w:fill="auto"/>
          </w:tcPr>
          <w:p w14:paraId="4ED9E5E7"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naudojant viešųjų judriojo telefono ryšio paslaugų teikėjų tinklų infrastruktūrą, sistema</w:t>
            </w:r>
          </w:p>
        </w:tc>
      </w:tr>
      <w:tr w:rsidR="007C518F" w:rsidRPr="00652F53" w14:paraId="4ED9E5EB"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E9"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GPIIS</w:t>
            </w:r>
          </w:p>
        </w:tc>
        <w:tc>
          <w:tcPr>
            <w:tcW w:w="7611" w:type="dxa"/>
            <w:tcBorders>
              <w:top w:val="single" w:sz="4" w:space="0" w:color="auto"/>
              <w:left w:val="nil"/>
              <w:bottom w:val="single" w:sz="4" w:space="0" w:color="auto"/>
              <w:right w:val="single" w:sz="4" w:space="0" w:color="auto"/>
            </w:tcBorders>
            <w:shd w:val="clear" w:color="auto" w:fill="auto"/>
          </w:tcPr>
          <w:p w14:paraId="4ED9E5EA"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informacinė sistema</w:t>
            </w:r>
          </w:p>
        </w:tc>
      </w:tr>
      <w:tr w:rsidR="007C518F" w:rsidRPr="00652F53" w14:paraId="4ED9E5EE"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EC"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CBC</w:t>
            </w:r>
          </w:p>
        </w:tc>
        <w:tc>
          <w:tcPr>
            <w:tcW w:w="7611" w:type="dxa"/>
            <w:tcBorders>
              <w:top w:val="single" w:sz="4" w:space="0" w:color="auto"/>
              <w:left w:val="nil"/>
              <w:bottom w:val="single" w:sz="4" w:space="0" w:color="auto"/>
              <w:right w:val="single" w:sz="4" w:space="0" w:color="auto"/>
            </w:tcBorders>
            <w:shd w:val="clear" w:color="auto" w:fill="auto"/>
          </w:tcPr>
          <w:p w14:paraId="4ED9E5ED"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Korinio transliavimo centras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Center</w:t>
            </w:r>
            <w:proofErr w:type="spellEnd"/>
            <w:r w:rsidRPr="00652F53">
              <w:rPr>
                <w:rFonts w:ascii="Times New Roman" w:hAnsi="Times New Roman"/>
                <w:sz w:val="24"/>
                <w:szCs w:val="24"/>
              </w:rPr>
              <w:t>)</w:t>
            </w:r>
          </w:p>
        </w:tc>
      </w:tr>
      <w:tr w:rsidR="007C518F" w:rsidRPr="00652F53" w14:paraId="4ED9E5F1"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EF"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CBE</w:t>
            </w:r>
          </w:p>
        </w:tc>
        <w:tc>
          <w:tcPr>
            <w:tcW w:w="7611" w:type="dxa"/>
            <w:tcBorders>
              <w:top w:val="single" w:sz="4" w:space="0" w:color="auto"/>
              <w:left w:val="nil"/>
              <w:bottom w:val="single" w:sz="4" w:space="0" w:color="auto"/>
              <w:right w:val="single" w:sz="4" w:space="0" w:color="auto"/>
            </w:tcBorders>
            <w:shd w:val="clear" w:color="auto" w:fill="auto"/>
          </w:tcPr>
          <w:p w14:paraId="4ED9E5F0"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infrastruktūra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Entity</w:t>
            </w:r>
            <w:proofErr w:type="spellEnd"/>
            <w:r w:rsidRPr="00652F53">
              <w:rPr>
                <w:rFonts w:ascii="Times New Roman" w:hAnsi="Times New Roman"/>
                <w:sz w:val="24"/>
                <w:szCs w:val="24"/>
              </w:rPr>
              <w:t>)</w:t>
            </w:r>
          </w:p>
        </w:tc>
      </w:tr>
      <w:tr w:rsidR="007C518F" w:rsidRPr="00652F53" w14:paraId="4ED9E5F4"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F2"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CBS</w:t>
            </w:r>
          </w:p>
        </w:tc>
        <w:tc>
          <w:tcPr>
            <w:tcW w:w="7611" w:type="dxa"/>
            <w:tcBorders>
              <w:top w:val="single" w:sz="4" w:space="0" w:color="auto"/>
              <w:left w:val="nil"/>
              <w:bottom w:val="single" w:sz="4" w:space="0" w:color="auto"/>
              <w:right w:val="single" w:sz="4" w:space="0" w:color="auto"/>
            </w:tcBorders>
            <w:shd w:val="clear" w:color="auto" w:fill="auto"/>
          </w:tcPr>
          <w:p w14:paraId="4ED9E5F3"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paslauga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Service</w:t>
            </w:r>
            <w:proofErr w:type="spellEnd"/>
            <w:r w:rsidRPr="00652F53">
              <w:rPr>
                <w:rFonts w:ascii="Times New Roman" w:hAnsi="Times New Roman"/>
                <w:sz w:val="24"/>
                <w:szCs w:val="24"/>
              </w:rPr>
              <w:t>)</w:t>
            </w:r>
          </w:p>
        </w:tc>
      </w:tr>
      <w:tr w:rsidR="007C518F" w:rsidRPr="00652F53" w14:paraId="4ED9E5F7"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F5"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4G (LTE)</w:t>
            </w:r>
            <w:r w:rsidRPr="00652F53">
              <w:rPr>
                <w:rFonts w:ascii="Times New Roman" w:hAnsi="Times New Roman"/>
                <w:sz w:val="24"/>
                <w:szCs w:val="24"/>
              </w:rPr>
              <w:tab/>
            </w:r>
          </w:p>
        </w:tc>
        <w:tc>
          <w:tcPr>
            <w:tcW w:w="7611" w:type="dxa"/>
            <w:tcBorders>
              <w:top w:val="single" w:sz="4" w:space="0" w:color="auto"/>
              <w:left w:val="nil"/>
              <w:bottom w:val="single" w:sz="4" w:space="0" w:color="auto"/>
              <w:right w:val="single" w:sz="4" w:space="0" w:color="auto"/>
            </w:tcBorders>
            <w:shd w:val="clear" w:color="auto" w:fill="auto"/>
          </w:tcPr>
          <w:p w14:paraId="4ED9E5F6"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tinklas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Long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Term</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Evolution</w:t>
            </w:r>
            <w:proofErr w:type="spellEnd"/>
            <w:r w:rsidRPr="00652F53">
              <w:rPr>
                <w:rFonts w:ascii="Times New Roman" w:hAnsi="Times New Roman"/>
                <w:sz w:val="24"/>
                <w:szCs w:val="24"/>
              </w:rPr>
              <w:t>)</w:t>
            </w:r>
          </w:p>
        </w:tc>
      </w:tr>
      <w:tr w:rsidR="007C518F" w:rsidRPr="00652F53" w14:paraId="4ED9E5FA"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F8"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MME</w:t>
            </w:r>
          </w:p>
        </w:tc>
        <w:tc>
          <w:tcPr>
            <w:tcW w:w="7611" w:type="dxa"/>
            <w:tcBorders>
              <w:top w:val="single" w:sz="4" w:space="0" w:color="auto"/>
              <w:left w:val="nil"/>
              <w:bottom w:val="single" w:sz="4" w:space="0" w:color="auto"/>
              <w:right w:val="single" w:sz="4" w:space="0" w:color="auto"/>
            </w:tcBorders>
            <w:shd w:val="clear" w:color="auto" w:fill="auto"/>
          </w:tcPr>
          <w:p w14:paraId="4ED9E5F9"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tinklo prieigos kontroleris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Mobility</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Management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Entity</w:t>
            </w:r>
            <w:proofErr w:type="spellEnd"/>
            <w:r w:rsidRPr="00652F53">
              <w:rPr>
                <w:rFonts w:ascii="Times New Roman" w:hAnsi="Times New Roman"/>
                <w:sz w:val="24"/>
                <w:szCs w:val="24"/>
              </w:rPr>
              <w:t>)</w:t>
            </w:r>
          </w:p>
        </w:tc>
      </w:tr>
      <w:tr w:rsidR="007C518F" w:rsidRPr="00652F53" w14:paraId="4ED9E5FD"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FB"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PAGD</w:t>
            </w:r>
          </w:p>
        </w:tc>
        <w:tc>
          <w:tcPr>
            <w:tcW w:w="7611" w:type="dxa"/>
            <w:tcBorders>
              <w:top w:val="single" w:sz="4" w:space="0" w:color="auto"/>
              <w:left w:val="nil"/>
              <w:bottom w:val="single" w:sz="4" w:space="0" w:color="auto"/>
              <w:right w:val="single" w:sz="4" w:space="0" w:color="auto"/>
            </w:tcBorders>
            <w:shd w:val="clear" w:color="auto" w:fill="auto"/>
          </w:tcPr>
          <w:p w14:paraId="4ED9E5FC"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Priešgaisrinės apsaugos ir gelbėjimo departamentas prie Vidaus reikalų ministerijos</w:t>
            </w:r>
          </w:p>
        </w:tc>
      </w:tr>
      <w:tr w:rsidR="00734016" w:rsidRPr="00652F53" w14:paraId="4ED9E600"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5FE" w14:textId="77777777" w:rsidR="00734016" w:rsidRPr="00652F53" w:rsidRDefault="00734016"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IRD</w:t>
            </w:r>
          </w:p>
        </w:tc>
        <w:tc>
          <w:tcPr>
            <w:tcW w:w="7611" w:type="dxa"/>
            <w:tcBorders>
              <w:top w:val="single" w:sz="4" w:space="0" w:color="auto"/>
              <w:left w:val="nil"/>
              <w:bottom w:val="single" w:sz="4" w:space="0" w:color="auto"/>
              <w:right w:val="single" w:sz="4" w:space="0" w:color="auto"/>
            </w:tcBorders>
            <w:shd w:val="clear" w:color="auto" w:fill="auto"/>
          </w:tcPr>
          <w:p w14:paraId="4ED9E5FF" w14:textId="28A0EE13" w:rsidR="00734016" w:rsidRPr="00652F53" w:rsidRDefault="00734016" w:rsidP="00734016">
            <w:pPr>
              <w:pStyle w:val="HBtabletext"/>
              <w:spacing w:line="276" w:lineRule="auto"/>
              <w:jc w:val="both"/>
              <w:rPr>
                <w:rFonts w:ascii="Times New Roman" w:hAnsi="Times New Roman"/>
                <w:sz w:val="24"/>
                <w:szCs w:val="24"/>
              </w:rPr>
            </w:pPr>
            <w:r w:rsidRPr="00652F53">
              <w:rPr>
                <w:rFonts w:ascii="Times New Roman" w:hAnsi="Times New Roman"/>
                <w:sz w:val="24"/>
              </w:rPr>
              <w:t>In</w:t>
            </w:r>
            <w:r w:rsidR="0010775B" w:rsidRPr="00652F53">
              <w:rPr>
                <w:rFonts w:ascii="Times New Roman" w:hAnsi="Times New Roman"/>
                <w:sz w:val="24"/>
              </w:rPr>
              <w:t>formatikos ir ryšių departamentas</w:t>
            </w:r>
            <w:r w:rsidRPr="00652F53">
              <w:rPr>
                <w:rFonts w:ascii="Times New Roman" w:hAnsi="Times New Roman"/>
                <w:sz w:val="24"/>
              </w:rPr>
              <w:t xml:space="preserve"> prie </w:t>
            </w:r>
            <w:r w:rsidRPr="00652F53">
              <w:rPr>
                <w:rFonts w:ascii="Times New Roman" w:hAnsi="Times New Roman"/>
                <w:sz w:val="24"/>
                <w:szCs w:val="24"/>
              </w:rPr>
              <w:t>Lietuvos Respublikos Vidaus reikalų ministerijos</w:t>
            </w:r>
          </w:p>
        </w:tc>
      </w:tr>
      <w:tr w:rsidR="007C518F" w:rsidRPr="00652F53" w14:paraId="4ED9E603"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601"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SVDPT</w:t>
            </w:r>
          </w:p>
        </w:tc>
        <w:tc>
          <w:tcPr>
            <w:tcW w:w="7611" w:type="dxa"/>
            <w:tcBorders>
              <w:top w:val="single" w:sz="4" w:space="0" w:color="auto"/>
              <w:left w:val="nil"/>
              <w:bottom w:val="single" w:sz="4" w:space="0" w:color="auto"/>
              <w:right w:val="single" w:sz="4" w:space="0" w:color="auto"/>
            </w:tcBorders>
            <w:shd w:val="clear" w:color="auto" w:fill="auto"/>
          </w:tcPr>
          <w:p w14:paraId="4ED9E602"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Saugus valstybinis duomenų perdavimo tinklas</w:t>
            </w:r>
          </w:p>
        </w:tc>
      </w:tr>
      <w:tr w:rsidR="007C518F" w:rsidRPr="00652F53" w14:paraId="4ED9E606"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604"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VJTRO</w:t>
            </w:r>
          </w:p>
        </w:tc>
        <w:tc>
          <w:tcPr>
            <w:tcW w:w="7611" w:type="dxa"/>
            <w:tcBorders>
              <w:top w:val="single" w:sz="4" w:space="0" w:color="auto"/>
              <w:left w:val="nil"/>
              <w:bottom w:val="single" w:sz="4" w:space="0" w:color="auto"/>
              <w:right w:val="single" w:sz="4" w:space="0" w:color="auto"/>
            </w:tcBorders>
            <w:shd w:val="clear" w:color="auto" w:fill="auto"/>
          </w:tcPr>
          <w:p w14:paraId="4ED9E605"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Viešojo judriojo telefono ryšio operatorius</w:t>
            </w:r>
          </w:p>
        </w:tc>
      </w:tr>
      <w:tr w:rsidR="007C518F" w:rsidRPr="00652F53" w14:paraId="4ED9E60C" w14:textId="77777777" w:rsidTr="003D7071">
        <w:trPr>
          <w:trHeight w:val="265"/>
        </w:trPr>
        <w:tc>
          <w:tcPr>
            <w:tcW w:w="1858" w:type="dxa"/>
            <w:tcBorders>
              <w:top w:val="single" w:sz="4" w:space="0" w:color="auto"/>
              <w:left w:val="single" w:sz="4" w:space="0" w:color="auto"/>
              <w:bottom w:val="single" w:sz="4" w:space="0" w:color="auto"/>
              <w:right w:val="single" w:sz="4" w:space="0" w:color="auto"/>
            </w:tcBorders>
            <w:shd w:val="clear" w:color="auto" w:fill="auto"/>
          </w:tcPr>
          <w:p w14:paraId="4ED9E60A"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VRTT</w:t>
            </w:r>
          </w:p>
        </w:tc>
        <w:tc>
          <w:tcPr>
            <w:tcW w:w="7611" w:type="dxa"/>
            <w:tcBorders>
              <w:top w:val="single" w:sz="4" w:space="0" w:color="auto"/>
              <w:left w:val="nil"/>
              <w:bottom w:val="single" w:sz="4" w:space="0" w:color="auto"/>
              <w:right w:val="single" w:sz="4" w:space="0" w:color="auto"/>
            </w:tcBorders>
            <w:shd w:val="clear" w:color="auto" w:fill="auto"/>
          </w:tcPr>
          <w:p w14:paraId="4ED9E60B" w14:textId="77777777" w:rsidR="007C518F" w:rsidRPr="00652F53" w:rsidRDefault="007C518F" w:rsidP="009404E0">
            <w:pPr>
              <w:pStyle w:val="HBtabletext"/>
              <w:spacing w:line="276" w:lineRule="auto"/>
              <w:jc w:val="both"/>
              <w:rPr>
                <w:rFonts w:ascii="Times New Roman" w:hAnsi="Times New Roman"/>
                <w:sz w:val="24"/>
                <w:szCs w:val="24"/>
              </w:rPr>
            </w:pPr>
            <w:r w:rsidRPr="00652F53">
              <w:rPr>
                <w:rFonts w:ascii="Times New Roman" w:hAnsi="Times New Roman"/>
                <w:sz w:val="24"/>
                <w:szCs w:val="24"/>
              </w:rPr>
              <w:t>Vidaus reikalų telekomunikacijų tinklas</w:t>
            </w:r>
          </w:p>
        </w:tc>
      </w:tr>
    </w:tbl>
    <w:p w14:paraId="4ED9E60D" w14:textId="77777777" w:rsidR="007C518F" w:rsidRPr="00652F53" w:rsidRDefault="007C518F" w:rsidP="009404E0">
      <w:pPr>
        <w:spacing w:line="276" w:lineRule="auto"/>
        <w:jc w:val="both"/>
        <w:rPr>
          <w:lang w:eastAsia="x-none"/>
        </w:rPr>
      </w:pPr>
    </w:p>
    <w:p w14:paraId="4ED9E60E" w14:textId="6A411997" w:rsidR="009404E0" w:rsidRPr="00652F53" w:rsidRDefault="009404E0" w:rsidP="009404E0">
      <w:pPr>
        <w:spacing w:line="276" w:lineRule="auto"/>
        <w:ind w:firstLine="720"/>
        <w:jc w:val="both"/>
        <w:rPr>
          <w:rFonts w:ascii="Times New Roman" w:hAnsi="Times New Roman"/>
          <w:sz w:val="24"/>
          <w:szCs w:val="24"/>
          <w:lang w:eastAsia="x-none"/>
        </w:rPr>
      </w:pPr>
      <w:r w:rsidRPr="00652F53">
        <w:rPr>
          <w:rFonts w:ascii="Times New Roman" w:hAnsi="Times New Roman"/>
          <w:sz w:val="24"/>
          <w:szCs w:val="24"/>
        </w:rPr>
        <w:t xml:space="preserve">Pirkimo objektas – PAGD naudojamos GPIS programinės įrangos, įdiegtos ir eksploatuojamos </w:t>
      </w:r>
      <w:r w:rsidR="00734016" w:rsidRPr="00652F53">
        <w:rPr>
          <w:rFonts w:ascii="Times New Roman" w:hAnsi="Times New Roman"/>
          <w:sz w:val="24"/>
        </w:rPr>
        <w:t>IRD</w:t>
      </w:r>
      <w:r w:rsidR="00734016" w:rsidRPr="00652F53">
        <w:rPr>
          <w:rFonts w:ascii="Times New Roman" w:hAnsi="Times New Roman"/>
          <w:sz w:val="24"/>
          <w:szCs w:val="24"/>
        </w:rPr>
        <w:t xml:space="preserve"> </w:t>
      </w:r>
      <w:r w:rsidRPr="00652F53">
        <w:rPr>
          <w:rFonts w:ascii="Times New Roman" w:hAnsi="Times New Roman"/>
          <w:sz w:val="24"/>
          <w:szCs w:val="24"/>
        </w:rPr>
        <w:t xml:space="preserve">adresu </w:t>
      </w:r>
      <w:r w:rsidR="00734016" w:rsidRPr="00652F53">
        <w:rPr>
          <w:rFonts w:ascii="Times New Roman" w:hAnsi="Times New Roman"/>
          <w:sz w:val="24"/>
          <w:szCs w:val="24"/>
        </w:rPr>
        <w:t>Šventaragio</w:t>
      </w:r>
      <w:r w:rsidRPr="00652F53">
        <w:rPr>
          <w:rFonts w:ascii="Times New Roman" w:hAnsi="Times New Roman"/>
          <w:sz w:val="24"/>
          <w:szCs w:val="24"/>
        </w:rPr>
        <w:t xml:space="preserve"> g. </w:t>
      </w:r>
      <w:r w:rsidR="00734016" w:rsidRPr="00652F53">
        <w:rPr>
          <w:rFonts w:ascii="Times New Roman" w:hAnsi="Times New Roman"/>
          <w:sz w:val="24"/>
          <w:szCs w:val="24"/>
        </w:rPr>
        <w:t>2</w:t>
      </w:r>
      <w:r w:rsidRPr="00652F53">
        <w:rPr>
          <w:rFonts w:ascii="Times New Roman" w:hAnsi="Times New Roman"/>
          <w:sz w:val="24"/>
          <w:szCs w:val="24"/>
        </w:rPr>
        <w:t>, Vilniuje,</w:t>
      </w:r>
      <w:r w:rsidR="006C17E8" w:rsidRPr="00652F53">
        <w:rPr>
          <w:rFonts w:ascii="Times New Roman" w:hAnsi="Times New Roman"/>
          <w:sz w:val="24"/>
          <w:szCs w:val="24"/>
        </w:rPr>
        <w:t xml:space="preserve"> GPIS techninės ir programinės įrangos, įdiegtos ir eksploatuojamos </w:t>
      </w:r>
      <w:r w:rsidRPr="00652F53">
        <w:rPr>
          <w:rFonts w:ascii="Times New Roman" w:hAnsi="Times New Roman"/>
          <w:sz w:val="24"/>
          <w:szCs w:val="24"/>
        </w:rPr>
        <w:t>judriojo telefono ryšio operatorių (AB TELIA</w:t>
      </w:r>
      <w:r w:rsidR="00681148" w:rsidRPr="00652F53">
        <w:rPr>
          <w:rFonts w:ascii="Times New Roman" w:hAnsi="Times New Roman"/>
          <w:sz w:val="24"/>
          <w:szCs w:val="24"/>
        </w:rPr>
        <w:t xml:space="preserve"> LIETUVA</w:t>
      </w:r>
      <w:r w:rsidRPr="00652F53">
        <w:rPr>
          <w:rFonts w:ascii="Times New Roman" w:hAnsi="Times New Roman"/>
          <w:sz w:val="24"/>
          <w:szCs w:val="24"/>
        </w:rPr>
        <w:t>, UAB TELE2, UAB BITĖ</w:t>
      </w:r>
      <w:r w:rsidR="00681148" w:rsidRPr="00652F53">
        <w:rPr>
          <w:rFonts w:ascii="Times New Roman" w:hAnsi="Times New Roman"/>
          <w:sz w:val="24"/>
          <w:szCs w:val="24"/>
        </w:rPr>
        <w:t xml:space="preserve"> LIETUVA</w:t>
      </w:r>
      <w:r w:rsidRPr="00652F53">
        <w:rPr>
          <w:rFonts w:ascii="Times New Roman" w:hAnsi="Times New Roman"/>
          <w:sz w:val="24"/>
          <w:szCs w:val="24"/>
        </w:rPr>
        <w:t>) patalpose, Vilniuje, priežiūros paslaugos.</w:t>
      </w:r>
    </w:p>
    <w:p w14:paraId="4ED9E60F" w14:textId="77777777" w:rsidR="002706AE" w:rsidRPr="00652F53" w:rsidRDefault="00333A34" w:rsidP="009404E0">
      <w:pPr>
        <w:pStyle w:val="Antrat2"/>
        <w:numPr>
          <w:ilvl w:val="0"/>
          <w:numId w:val="0"/>
        </w:numPr>
        <w:spacing w:line="276" w:lineRule="auto"/>
        <w:ind w:left="720"/>
        <w:jc w:val="both"/>
        <w:rPr>
          <w:rFonts w:ascii="Times New Roman" w:hAnsi="Times New Roman"/>
          <w:sz w:val="24"/>
          <w:szCs w:val="24"/>
          <w:lang w:val="lt-LT"/>
        </w:rPr>
      </w:pPr>
      <w:r w:rsidRPr="00652F53">
        <w:rPr>
          <w:rFonts w:ascii="Times New Roman" w:hAnsi="Times New Roman"/>
          <w:sz w:val="24"/>
          <w:szCs w:val="24"/>
          <w:lang w:val="lt-LT"/>
        </w:rPr>
        <w:t xml:space="preserve">1. </w:t>
      </w:r>
      <w:r w:rsidR="002706AE" w:rsidRPr="00652F53">
        <w:rPr>
          <w:rFonts w:ascii="Times New Roman" w:hAnsi="Times New Roman"/>
          <w:sz w:val="24"/>
          <w:szCs w:val="24"/>
          <w:lang w:val="lt-LT"/>
        </w:rPr>
        <w:t>GPIS aprašymas</w:t>
      </w:r>
    </w:p>
    <w:p w14:paraId="4ED9E610" w14:textId="77777777" w:rsidR="007C518F" w:rsidRPr="00652F53" w:rsidRDefault="007C518F" w:rsidP="009404E0">
      <w:pPr>
        <w:spacing w:line="276" w:lineRule="auto"/>
        <w:ind w:firstLine="360"/>
        <w:jc w:val="both"/>
        <w:rPr>
          <w:rFonts w:ascii="Times New Roman" w:hAnsi="Times New Roman"/>
          <w:sz w:val="24"/>
          <w:szCs w:val="24"/>
        </w:rPr>
      </w:pPr>
      <w:bookmarkStart w:id="10" w:name="_Toc330995512"/>
      <w:bookmarkStart w:id="11" w:name="_Toc215908334"/>
      <w:bookmarkEnd w:id="0"/>
      <w:r w:rsidRPr="00652F53">
        <w:rPr>
          <w:rFonts w:ascii="Times New Roman" w:hAnsi="Times New Roman"/>
          <w:sz w:val="24"/>
          <w:szCs w:val="24"/>
        </w:rPr>
        <w:t xml:space="preserve">GPIS, sudaryta iš techninių ir programinių priemonių, yra sudėtinė GPIIS dalis, skirta realiu laiku perduoti informaciją viešojo judriojo telefono ryšio abonentams (gyventojams), naudojant korinio transliavimo </w:t>
      </w:r>
      <w:r w:rsidRPr="00652F53">
        <w:rPr>
          <w:rFonts w:ascii="Times New Roman" w:hAnsi="Times New Roman"/>
          <w:sz w:val="24"/>
          <w:szCs w:val="24"/>
          <w:lang w:eastAsia="lt-LT"/>
        </w:rPr>
        <w:t xml:space="preserve">(angl. </w:t>
      </w:r>
      <w:proofErr w:type="spellStart"/>
      <w:r w:rsidRPr="00652F53">
        <w:rPr>
          <w:rFonts w:ascii="Times New Roman" w:hAnsi="Times New Roman"/>
          <w:i/>
          <w:sz w:val="24"/>
          <w:szCs w:val="24"/>
          <w:lang w:eastAsia="lt-LT"/>
        </w:rPr>
        <w:t>Cell</w:t>
      </w:r>
      <w:proofErr w:type="spellEnd"/>
      <w:r w:rsidRPr="00652F53">
        <w:rPr>
          <w:rFonts w:ascii="Times New Roman" w:hAnsi="Times New Roman"/>
          <w:i/>
          <w:sz w:val="24"/>
          <w:szCs w:val="24"/>
          <w:lang w:eastAsia="lt-LT"/>
        </w:rPr>
        <w:t xml:space="preserve"> </w:t>
      </w:r>
      <w:proofErr w:type="spellStart"/>
      <w:r w:rsidRPr="00652F53">
        <w:rPr>
          <w:rFonts w:ascii="Times New Roman" w:hAnsi="Times New Roman"/>
          <w:i/>
          <w:sz w:val="24"/>
          <w:szCs w:val="24"/>
          <w:lang w:eastAsia="lt-LT"/>
        </w:rPr>
        <w:t>Broadcast</w:t>
      </w:r>
      <w:proofErr w:type="spellEnd"/>
      <w:r w:rsidRPr="00652F53">
        <w:rPr>
          <w:rFonts w:ascii="Times New Roman" w:hAnsi="Times New Roman"/>
          <w:sz w:val="24"/>
          <w:szCs w:val="24"/>
          <w:lang w:eastAsia="lt-LT"/>
        </w:rPr>
        <w:t xml:space="preserve">) </w:t>
      </w:r>
      <w:r w:rsidRPr="00652F53">
        <w:rPr>
          <w:rFonts w:ascii="Times New Roman" w:hAnsi="Times New Roman"/>
          <w:sz w:val="24"/>
          <w:szCs w:val="24"/>
        </w:rPr>
        <w:t>technologiją, kuri  numatyta ETSI TS 123 041/3GPP TS 23.041 ir susijusiose 3GPP specifikacijose ir leidžia siųsti viešojo judriojo telefono ryšio abonentams trumpuosius pranešimus 2G (GSM), 3G (UMTS) ir 4G (LTE)  tinkluose į nurodytas geografines zonas (tinklo celes), nereikalaudama paslaugos gavėjų identifikavimo ir paieškos.</w:t>
      </w:r>
    </w:p>
    <w:p w14:paraId="4ED9E611" w14:textId="77777777" w:rsidR="007C518F" w:rsidRPr="00652F53" w:rsidRDefault="007C518F" w:rsidP="009404E0">
      <w:pPr>
        <w:spacing w:line="276" w:lineRule="auto"/>
        <w:ind w:firstLine="360"/>
        <w:jc w:val="both"/>
        <w:rPr>
          <w:rFonts w:ascii="Times New Roman" w:hAnsi="Times New Roman"/>
          <w:sz w:val="24"/>
          <w:szCs w:val="24"/>
        </w:rPr>
      </w:pPr>
      <w:r w:rsidRPr="00652F53">
        <w:rPr>
          <w:rFonts w:ascii="Times New Roman" w:hAnsi="Times New Roman"/>
          <w:sz w:val="24"/>
          <w:szCs w:val="24"/>
        </w:rPr>
        <w:t xml:space="preserve">Trumpieji </w:t>
      </w:r>
      <w:r w:rsidRPr="00652F53">
        <w:rPr>
          <w:rFonts w:ascii="Times New Roman" w:hAnsi="Times New Roman"/>
          <w:color w:val="000000"/>
          <w:sz w:val="24"/>
          <w:szCs w:val="24"/>
        </w:rPr>
        <w:t xml:space="preserve">pranešimai perduodami vienu metu visiems pasirinktoje teritorijoje esantiems ir </w:t>
      </w:r>
      <w:r w:rsidRPr="00652F53">
        <w:rPr>
          <w:rFonts w:ascii="Times New Roman" w:hAnsi="Times New Roman"/>
          <w:color w:val="000000"/>
          <w:sz w:val="24"/>
          <w:szCs w:val="24"/>
        </w:rPr>
        <w:lastRenderedPageBreak/>
        <w:t xml:space="preserve">savo mobiliajame telefone korinio transliavimo funkciją aktyvinusiems gyventojams, neatsižvelgiant į gyventojų skaičių ir neapkraunant viešojo judriojo telefono ryšio operatorių tinklų. </w:t>
      </w:r>
    </w:p>
    <w:p w14:paraId="4ED9E612" w14:textId="77777777" w:rsidR="007C518F" w:rsidRPr="00652F53" w:rsidRDefault="007C518F" w:rsidP="009404E0">
      <w:pPr>
        <w:spacing w:line="276" w:lineRule="auto"/>
        <w:ind w:firstLine="360"/>
        <w:jc w:val="both"/>
        <w:rPr>
          <w:rFonts w:ascii="Times New Roman" w:hAnsi="Times New Roman"/>
          <w:sz w:val="24"/>
          <w:szCs w:val="24"/>
        </w:rPr>
      </w:pPr>
      <w:r w:rsidRPr="00652F53">
        <w:rPr>
          <w:rFonts w:ascii="Times New Roman" w:hAnsi="Times New Roman"/>
          <w:sz w:val="24"/>
          <w:szCs w:val="24"/>
        </w:rPr>
        <w:t>GPIIS organizacinė, informacinė ir funkcinė struktūra apibrėžta Gyventojų perspėjimo ir informavimo informacinės sistemos nuostatuose, patvirtintuose Priešgaisrinės apsaugos ir gelbėjimo departamento prie Vidaus reikalų ministerijos direktoriaus 2011 m. gruodžio 5 d. įsakymu Nr. 1-342.</w:t>
      </w:r>
    </w:p>
    <w:bookmarkEnd w:id="10"/>
    <w:p w14:paraId="4ED9E613" w14:textId="77777777" w:rsidR="007C518F" w:rsidRPr="00652F53" w:rsidRDefault="007C518F" w:rsidP="009404E0">
      <w:pPr>
        <w:pStyle w:val="Sraopastraipa"/>
        <w:spacing w:line="276" w:lineRule="auto"/>
        <w:jc w:val="both"/>
        <w:rPr>
          <w:rFonts w:ascii="Times New Roman" w:hAnsi="Times New Roman"/>
          <w:b/>
          <w:sz w:val="24"/>
          <w:szCs w:val="24"/>
        </w:rPr>
      </w:pPr>
    </w:p>
    <w:p w14:paraId="4ED9E614" w14:textId="77777777" w:rsidR="007C518F" w:rsidRPr="00652F53" w:rsidRDefault="00333A34" w:rsidP="009404E0">
      <w:pPr>
        <w:pStyle w:val="Sraopastraipa"/>
        <w:spacing w:line="276" w:lineRule="auto"/>
        <w:ind w:left="0" w:firstLine="720"/>
        <w:jc w:val="both"/>
        <w:rPr>
          <w:rFonts w:ascii="Times New Roman" w:hAnsi="Times New Roman"/>
          <w:b/>
          <w:sz w:val="24"/>
          <w:szCs w:val="24"/>
        </w:rPr>
      </w:pPr>
      <w:r w:rsidRPr="00652F53">
        <w:rPr>
          <w:rFonts w:ascii="Times New Roman" w:hAnsi="Times New Roman"/>
          <w:b/>
          <w:sz w:val="24"/>
          <w:szCs w:val="24"/>
        </w:rPr>
        <w:t xml:space="preserve">2. </w:t>
      </w:r>
      <w:r w:rsidR="007C518F" w:rsidRPr="00652F53">
        <w:rPr>
          <w:rFonts w:ascii="Times New Roman" w:hAnsi="Times New Roman"/>
          <w:b/>
          <w:sz w:val="24"/>
          <w:szCs w:val="24"/>
        </w:rPr>
        <w:t>GPIS architektūra</w:t>
      </w:r>
    </w:p>
    <w:p w14:paraId="4ED9E615" w14:textId="77777777" w:rsidR="007C518F" w:rsidRPr="00652F53" w:rsidRDefault="007C518F" w:rsidP="009404E0">
      <w:pPr>
        <w:spacing w:line="276" w:lineRule="auto"/>
        <w:ind w:left="720"/>
        <w:jc w:val="both"/>
        <w:rPr>
          <w:rFonts w:ascii="Times New Roman" w:hAnsi="Times New Roman"/>
          <w:sz w:val="24"/>
          <w:szCs w:val="24"/>
        </w:rPr>
      </w:pPr>
    </w:p>
    <w:p w14:paraId="4ED9E616" w14:textId="77777777" w:rsidR="007C518F" w:rsidRPr="00652F53" w:rsidRDefault="007C518F" w:rsidP="009404E0">
      <w:pPr>
        <w:spacing w:line="276" w:lineRule="auto"/>
        <w:ind w:left="720"/>
        <w:jc w:val="both"/>
        <w:rPr>
          <w:rFonts w:ascii="Times New Roman" w:hAnsi="Times New Roman"/>
          <w:sz w:val="24"/>
          <w:szCs w:val="24"/>
        </w:rPr>
      </w:pPr>
      <w:r w:rsidRPr="00652F53">
        <w:rPr>
          <w:rFonts w:ascii="Times New Roman" w:hAnsi="Times New Roman"/>
          <w:sz w:val="24"/>
          <w:szCs w:val="24"/>
        </w:rPr>
        <w:t>Bendra GPIS architektūra pateikta 1 pav.</w:t>
      </w:r>
    </w:p>
    <w:p w14:paraId="4ED9E617" w14:textId="77777777" w:rsidR="007C518F" w:rsidRPr="00652F53" w:rsidRDefault="007C518F" w:rsidP="009404E0">
      <w:pPr>
        <w:spacing w:line="276" w:lineRule="auto"/>
        <w:ind w:left="720"/>
        <w:jc w:val="both"/>
        <w:rPr>
          <w:rFonts w:ascii="Times New Roman" w:hAnsi="Times New Roman"/>
          <w:sz w:val="24"/>
          <w:szCs w:val="24"/>
        </w:rPr>
      </w:pPr>
    </w:p>
    <w:p w14:paraId="4ED9E618" w14:textId="0476ABED" w:rsidR="007C518F" w:rsidRPr="00652F53" w:rsidRDefault="008441E3" w:rsidP="009404E0">
      <w:pPr>
        <w:spacing w:line="276" w:lineRule="auto"/>
        <w:jc w:val="both"/>
        <w:rPr>
          <w:rFonts w:ascii="Times New Roman" w:hAnsi="Times New Roman"/>
          <w:sz w:val="24"/>
          <w:szCs w:val="24"/>
        </w:rPr>
      </w:pPr>
      <w:r w:rsidRPr="00652F53">
        <w:rPr>
          <w:rFonts w:ascii="Times New Roman" w:hAnsi="Times New Roman"/>
          <w:noProof/>
          <w:sz w:val="24"/>
          <w:szCs w:val="24"/>
        </w:rPr>
        <w:drawing>
          <wp:inline distT="0" distB="0" distL="0" distR="0" wp14:anchorId="7FE367E2" wp14:editId="57AE42CB">
            <wp:extent cx="5895975" cy="3068320"/>
            <wp:effectExtent l="0" t="0" r="9525" b="0"/>
            <wp:docPr id="12234200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068320"/>
                    </a:xfrm>
                    <a:prstGeom prst="rect">
                      <a:avLst/>
                    </a:prstGeom>
                    <a:noFill/>
                    <a:ln>
                      <a:noFill/>
                    </a:ln>
                  </pic:spPr>
                </pic:pic>
              </a:graphicData>
            </a:graphic>
          </wp:inline>
        </w:drawing>
      </w:r>
    </w:p>
    <w:p w14:paraId="4ED9E619" w14:textId="77777777" w:rsidR="00083E48" w:rsidRPr="00652F53" w:rsidRDefault="00083E48" w:rsidP="009404E0">
      <w:pPr>
        <w:spacing w:line="276" w:lineRule="auto"/>
        <w:ind w:firstLine="567"/>
        <w:jc w:val="both"/>
        <w:rPr>
          <w:rFonts w:ascii="Times New Roman" w:hAnsi="Times New Roman"/>
          <w:sz w:val="24"/>
          <w:szCs w:val="24"/>
        </w:rPr>
      </w:pPr>
    </w:p>
    <w:p w14:paraId="4ED9E61A" w14:textId="77777777" w:rsidR="0059161E" w:rsidRPr="00652F53" w:rsidRDefault="0059161E" w:rsidP="009404E0">
      <w:pPr>
        <w:pStyle w:val="HBpicture"/>
        <w:spacing w:line="276" w:lineRule="auto"/>
        <w:jc w:val="both"/>
        <w:rPr>
          <w:rFonts w:ascii="Times New Roman" w:hAnsi="Times New Roman"/>
          <w:b w:val="0"/>
          <w:sz w:val="24"/>
          <w:szCs w:val="24"/>
        </w:rPr>
      </w:pPr>
      <w:r w:rsidRPr="00652F53">
        <w:rPr>
          <w:rFonts w:ascii="Times New Roman" w:hAnsi="Times New Roman"/>
          <w:b w:val="0"/>
          <w:sz w:val="24"/>
          <w:szCs w:val="24"/>
        </w:rPr>
        <w:t>GPIS architektūra</w:t>
      </w:r>
    </w:p>
    <w:p w14:paraId="4ED9E61B" w14:textId="77777777" w:rsidR="007F0AE6" w:rsidRPr="00652F53" w:rsidRDefault="007F0AE6" w:rsidP="009404E0">
      <w:pPr>
        <w:widowControl/>
        <w:spacing w:line="276" w:lineRule="auto"/>
        <w:ind w:firstLine="360"/>
        <w:jc w:val="both"/>
        <w:rPr>
          <w:rFonts w:ascii="Times New Roman" w:hAnsi="Times New Roman"/>
          <w:sz w:val="24"/>
          <w:szCs w:val="24"/>
        </w:rPr>
      </w:pPr>
    </w:p>
    <w:p w14:paraId="4ED9E61C" w14:textId="77777777" w:rsidR="007C518F" w:rsidRPr="00652F53" w:rsidRDefault="007C518F" w:rsidP="009404E0">
      <w:pPr>
        <w:spacing w:line="276" w:lineRule="auto"/>
        <w:ind w:firstLine="709"/>
        <w:jc w:val="both"/>
        <w:rPr>
          <w:rFonts w:ascii="Times New Roman" w:hAnsi="Times New Roman"/>
          <w:sz w:val="24"/>
          <w:szCs w:val="24"/>
        </w:rPr>
      </w:pPr>
      <w:bookmarkStart w:id="12" w:name="_Toc330995513"/>
      <w:r w:rsidRPr="00652F53">
        <w:rPr>
          <w:rFonts w:ascii="Times New Roman" w:hAnsi="Times New Roman"/>
          <w:sz w:val="24"/>
          <w:szCs w:val="24"/>
        </w:rPr>
        <w:t>Pagrindiniai GPIS sistemos posistemiai atsakingi už korinio transliavimo funkcionalumą:</w:t>
      </w:r>
    </w:p>
    <w:p w14:paraId="4ED9E61D" w14:textId="77777777" w:rsidR="007C518F" w:rsidRPr="00652F53" w:rsidRDefault="007C518F" w:rsidP="009404E0">
      <w:pPr>
        <w:pStyle w:val="Sraopastraipa"/>
        <w:widowControl/>
        <w:spacing w:line="276" w:lineRule="auto"/>
        <w:ind w:left="360" w:firstLine="720"/>
        <w:jc w:val="both"/>
        <w:rPr>
          <w:rFonts w:ascii="Times New Roman" w:hAnsi="Times New Roman"/>
          <w:sz w:val="24"/>
          <w:szCs w:val="24"/>
        </w:rPr>
      </w:pPr>
      <w:r w:rsidRPr="00652F53">
        <w:rPr>
          <w:rFonts w:ascii="Times New Roman" w:hAnsi="Times New Roman"/>
          <w:sz w:val="24"/>
          <w:szCs w:val="24"/>
        </w:rPr>
        <w:t>CBE – paskirtis – pranešimų generavimas, bei parametrų (pranešimo perdavimo laiko, pasikartojimo, bazinių stočių sąrašo, kalbos) perdavimas. GPIS CBE posistemio architektūra pavaizduota 2 pav.</w:t>
      </w:r>
    </w:p>
    <w:p w14:paraId="4ED9E61E" w14:textId="77777777" w:rsidR="007C518F" w:rsidRPr="00652F53" w:rsidRDefault="007C518F" w:rsidP="009404E0">
      <w:pPr>
        <w:pStyle w:val="Sraopastraipa"/>
        <w:widowControl/>
        <w:spacing w:line="276" w:lineRule="auto"/>
        <w:ind w:left="360" w:firstLine="720"/>
        <w:jc w:val="both"/>
        <w:rPr>
          <w:rFonts w:ascii="Times New Roman" w:hAnsi="Times New Roman"/>
          <w:sz w:val="24"/>
          <w:szCs w:val="24"/>
        </w:rPr>
      </w:pPr>
      <w:r w:rsidRPr="00652F53">
        <w:rPr>
          <w:rFonts w:ascii="Times New Roman" w:hAnsi="Times New Roman"/>
          <w:sz w:val="24"/>
          <w:szCs w:val="24"/>
        </w:rPr>
        <w:t xml:space="preserve">CBC – atsakingas už sąsajų su VJTRO tinklais suderinimą bei pranešimų perdavimą bazinių stočių kontroleriams per GSM, UMTS, LTE tinklų infrastruktūrą. GPIS CBC posistemio architektūra pavaizduota 3 pav. </w:t>
      </w:r>
    </w:p>
    <w:p w14:paraId="4ED9E61F" w14:textId="77777777" w:rsidR="007C518F" w:rsidRPr="00652F53" w:rsidRDefault="007C518F" w:rsidP="009404E0">
      <w:pPr>
        <w:pStyle w:val="Antrat3"/>
        <w:numPr>
          <w:ilvl w:val="0"/>
          <w:numId w:val="0"/>
        </w:numPr>
        <w:spacing w:line="276" w:lineRule="auto"/>
        <w:ind w:left="1288"/>
        <w:jc w:val="both"/>
        <w:rPr>
          <w:rFonts w:ascii="Times New Roman" w:hAnsi="Times New Roman"/>
          <w:sz w:val="24"/>
          <w:szCs w:val="24"/>
          <w:lang w:val="lt-LT"/>
        </w:rPr>
      </w:pPr>
    </w:p>
    <w:p w14:paraId="4ED9E620"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r w:rsidRPr="00652F53">
        <w:rPr>
          <w:rFonts w:ascii="Times New Roman" w:hAnsi="Times New Roman"/>
          <w:sz w:val="24"/>
          <w:szCs w:val="24"/>
          <w:lang w:val="lt-LT"/>
        </w:rPr>
        <w:t xml:space="preserve">3. </w:t>
      </w:r>
      <w:r w:rsidR="00B95378" w:rsidRPr="00652F53">
        <w:rPr>
          <w:rFonts w:ascii="Times New Roman" w:hAnsi="Times New Roman"/>
          <w:sz w:val="24"/>
          <w:szCs w:val="24"/>
          <w:lang w:val="lt-LT"/>
        </w:rPr>
        <w:t>GPIS CBE posistemio architektūra</w:t>
      </w:r>
      <w:bookmarkEnd w:id="12"/>
    </w:p>
    <w:p w14:paraId="4ED9E621" w14:textId="77777777" w:rsidR="003463B6" w:rsidRPr="00652F53" w:rsidRDefault="003463B6" w:rsidP="009404E0">
      <w:pPr>
        <w:pStyle w:val="HBtext"/>
        <w:spacing w:line="276" w:lineRule="auto"/>
        <w:ind w:firstLine="720"/>
        <w:rPr>
          <w:rFonts w:ascii="Times New Roman" w:hAnsi="Times New Roman"/>
          <w:sz w:val="24"/>
        </w:rPr>
      </w:pPr>
      <w:r w:rsidRPr="00652F53">
        <w:rPr>
          <w:rFonts w:ascii="Times New Roman" w:hAnsi="Times New Roman"/>
          <w:sz w:val="24"/>
        </w:rPr>
        <w:t>GPIS CBE posistemis sudarytas iš šių komponentų:</w:t>
      </w:r>
    </w:p>
    <w:p w14:paraId="4ED9E622" w14:textId="77777777" w:rsidR="000864C5" w:rsidRPr="00652F53" w:rsidRDefault="00734016" w:rsidP="00CB650D">
      <w:pPr>
        <w:pStyle w:val="HBtext"/>
        <w:numPr>
          <w:ilvl w:val="0"/>
          <w:numId w:val="13"/>
        </w:numPr>
        <w:spacing w:line="276" w:lineRule="auto"/>
        <w:ind w:left="0" w:firstLine="720"/>
        <w:rPr>
          <w:rFonts w:ascii="Times New Roman" w:hAnsi="Times New Roman"/>
          <w:sz w:val="24"/>
        </w:rPr>
      </w:pPr>
      <w:r w:rsidRPr="00652F53">
        <w:rPr>
          <w:rFonts w:ascii="Times New Roman" w:hAnsi="Times New Roman"/>
          <w:sz w:val="24"/>
        </w:rPr>
        <w:t>IRD</w:t>
      </w:r>
      <w:r w:rsidR="000864C5" w:rsidRPr="00652F53">
        <w:rPr>
          <w:rFonts w:ascii="Times New Roman" w:hAnsi="Times New Roman"/>
          <w:sz w:val="24"/>
        </w:rPr>
        <w:t xml:space="preserve"> </w:t>
      </w:r>
      <w:proofErr w:type="spellStart"/>
      <w:r w:rsidR="000864C5" w:rsidRPr="00652F53">
        <w:rPr>
          <w:rFonts w:ascii="Times New Roman" w:hAnsi="Times New Roman"/>
          <w:sz w:val="24"/>
        </w:rPr>
        <w:t>virtualizavimo</w:t>
      </w:r>
      <w:proofErr w:type="spellEnd"/>
      <w:r w:rsidR="000864C5" w:rsidRPr="00652F53">
        <w:rPr>
          <w:rFonts w:ascii="Times New Roman" w:hAnsi="Times New Roman"/>
          <w:sz w:val="24"/>
        </w:rPr>
        <w:t xml:space="preserve"> platforma </w:t>
      </w:r>
      <w:proofErr w:type="spellStart"/>
      <w:r w:rsidR="000864C5" w:rsidRPr="00652F53">
        <w:rPr>
          <w:rFonts w:ascii="Times New Roman" w:hAnsi="Times New Roman"/>
          <w:sz w:val="24"/>
        </w:rPr>
        <w:t>VMware</w:t>
      </w:r>
      <w:proofErr w:type="spellEnd"/>
      <w:r w:rsidRPr="00652F53">
        <w:rPr>
          <w:rFonts w:ascii="Times New Roman" w:hAnsi="Times New Roman"/>
          <w:sz w:val="24"/>
        </w:rPr>
        <w:t xml:space="preserve"> kartu su tinklo infrastruktūra</w:t>
      </w:r>
      <w:r w:rsidR="000864C5" w:rsidRPr="00652F53">
        <w:rPr>
          <w:rFonts w:ascii="Times New Roman" w:hAnsi="Times New Roman"/>
          <w:sz w:val="24"/>
        </w:rPr>
        <w:t>;</w:t>
      </w:r>
    </w:p>
    <w:p w14:paraId="4ED9E623" w14:textId="77777777" w:rsidR="003463B6" w:rsidRPr="00652F53" w:rsidRDefault="000864C5" w:rsidP="00CB650D">
      <w:pPr>
        <w:pStyle w:val="HBtext"/>
        <w:numPr>
          <w:ilvl w:val="0"/>
          <w:numId w:val="13"/>
        </w:numPr>
        <w:spacing w:line="276" w:lineRule="auto"/>
        <w:ind w:left="0" w:firstLine="720"/>
        <w:rPr>
          <w:rFonts w:ascii="Times New Roman" w:hAnsi="Times New Roman"/>
          <w:sz w:val="24"/>
        </w:rPr>
      </w:pPr>
      <w:r w:rsidRPr="00652F53">
        <w:rPr>
          <w:rFonts w:ascii="Times New Roman" w:hAnsi="Times New Roman"/>
          <w:sz w:val="24"/>
        </w:rPr>
        <w:t xml:space="preserve">5 virtualios tarnybinės stotys (Domeno kontroleris – 2 vnt., aplikacijų serveris – 1 vnt., failų serveris – 1 vnt., duomenų bazių serveris – 1 vnt.) su aplikacijomis </w:t>
      </w:r>
      <w:r w:rsidR="003463B6" w:rsidRPr="00652F53">
        <w:rPr>
          <w:rFonts w:ascii="Times New Roman" w:hAnsi="Times New Roman"/>
          <w:sz w:val="24"/>
        </w:rPr>
        <w:t>(</w:t>
      </w:r>
      <w:proofErr w:type="spellStart"/>
      <w:r w:rsidR="003463B6" w:rsidRPr="00652F53">
        <w:rPr>
          <w:rFonts w:ascii="Times New Roman" w:hAnsi="Times New Roman"/>
          <w:sz w:val="24"/>
        </w:rPr>
        <w:t>HBViewer</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for</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Messaging</w:t>
      </w:r>
      <w:proofErr w:type="spellEnd"/>
      <w:r w:rsidR="003463B6" w:rsidRPr="00652F53">
        <w:rPr>
          <w:rFonts w:ascii="Times New Roman" w:hAnsi="Times New Roman"/>
          <w:sz w:val="24"/>
        </w:rPr>
        <w:t xml:space="preserve">™, </w:t>
      </w:r>
      <w:proofErr w:type="spellStart"/>
      <w:r w:rsidR="003463B6" w:rsidRPr="00652F53">
        <w:rPr>
          <w:rFonts w:ascii="Times New Roman" w:hAnsi="Times New Roman"/>
          <w:sz w:val="24"/>
        </w:rPr>
        <w:t>ArcGIS</w:t>
      </w:r>
      <w:proofErr w:type="spellEnd"/>
      <w:r w:rsidR="003463B6" w:rsidRPr="00652F53">
        <w:rPr>
          <w:rFonts w:ascii="Times New Roman" w:hAnsi="Times New Roman"/>
          <w:sz w:val="24"/>
        </w:rPr>
        <w:t xml:space="preserve"> Server, IIS bei duomenų bazės valdymo </w:t>
      </w:r>
      <w:r w:rsidR="001B5E8F" w:rsidRPr="00652F53">
        <w:rPr>
          <w:rFonts w:ascii="Times New Roman" w:hAnsi="Times New Roman"/>
          <w:sz w:val="24"/>
        </w:rPr>
        <w:t>programinė įranga</w:t>
      </w:r>
      <w:r w:rsidR="005557D7" w:rsidRPr="00652F53">
        <w:rPr>
          <w:rFonts w:ascii="Times New Roman" w:hAnsi="Times New Roman"/>
          <w:sz w:val="24"/>
        </w:rPr>
        <w:t>).</w:t>
      </w:r>
    </w:p>
    <w:p w14:paraId="4ED9E624" w14:textId="77777777" w:rsidR="003463B6" w:rsidRPr="00652F53" w:rsidRDefault="003463B6" w:rsidP="009404E0">
      <w:pPr>
        <w:pStyle w:val="HBtext"/>
        <w:spacing w:line="276" w:lineRule="auto"/>
        <w:rPr>
          <w:rFonts w:ascii="Times New Roman" w:hAnsi="Times New Roman"/>
        </w:rPr>
      </w:pPr>
    </w:p>
    <w:p w14:paraId="4ED9E625" w14:textId="77777777" w:rsidR="003463B6" w:rsidRPr="00652F53" w:rsidRDefault="00BF752E" w:rsidP="009404E0">
      <w:pPr>
        <w:pStyle w:val="HBtext"/>
        <w:spacing w:line="276" w:lineRule="auto"/>
        <w:rPr>
          <w:rFonts w:ascii="Times New Roman" w:hAnsi="Times New Roman"/>
        </w:rPr>
      </w:pPr>
      <w:r w:rsidRPr="00652F53">
        <w:rPr>
          <w:rFonts w:ascii="Times New Roman" w:hAnsi="Times New Roman"/>
          <w:noProof/>
        </w:rPr>
        <w:lastRenderedPageBreak/>
        <w:drawing>
          <wp:inline distT="0" distB="0" distL="0" distR="0" wp14:anchorId="4ED9E76A" wp14:editId="4ED9E76B">
            <wp:extent cx="5753100" cy="31242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4ED9E626" w14:textId="77777777" w:rsidR="003463B6" w:rsidRPr="00DC53FF" w:rsidRDefault="003463B6" w:rsidP="009404E0">
      <w:pPr>
        <w:pStyle w:val="HBpicture"/>
        <w:spacing w:line="276" w:lineRule="auto"/>
        <w:jc w:val="both"/>
        <w:rPr>
          <w:rFonts w:ascii="Times New Roman" w:hAnsi="Times New Roman"/>
          <w:b w:val="0"/>
          <w:sz w:val="20"/>
        </w:rPr>
      </w:pPr>
      <w:r w:rsidRPr="00652F53">
        <w:rPr>
          <w:rFonts w:ascii="Times New Roman" w:hAnsi="Times New Roman"/>
          <w:b w:val="0"/>
          <w:sz w:val="20"/>
        </w:rPr>
        <w:t>CBE posistemio architektūra</w:t>
      </w:r>
    </w:p>
    <w:p w14:paraId="7B59BF2E" w14:textId="77777777" w:rsidR="00184805" w:rsidRPr="00652F53" w:rsidRDefault="00184805" w:rsidP="00184805">
      <w:pPr>
        <w:pStyle w:val="HBpicture"/>
        <w:numPr>
          <w:ilvl w:val="0"/>
          <w:numId w:val="0"/>
        </w:numPr>
        <w:spacing w:line="276" w:lineRule="auto"/>
        <w:jc w:val="both"/>
        <w:rPr>
          <w:rFonts w:ascii="Times New Roman" w:hAnsi="Times New Roman"/>
          <w:b w:val="0"/>
          <w:sz w:val="20"/>
        </w:rPr>
      </w:pPr>
    </w:p>
    <w:tbl>
      <w:tblPr>
        <w:tblW w:w="35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8"/>
        <w:gridCol w:w="1329"/>
        <w:gridCol w:w="1277"/>
      </w:tblGrid>
      <w:tr w:rsidR="00184805" w:rsidRPr="00652F53" w14:paraId="4340EA6B" w14:textId="77777777" w:rsidTr="00652F53">
        <w:tc>
          <w:tcPr>
            <w:tcW w:w="3024" w:type="pct"/>
          </w:tcPr>
          <w:p w14:paraId="06522BD1" w14:textId="77777777" w:rsidR="00184805" w:rsidRPr="00652F53" w:rsidRDefault="00184805" w:rsidP="00A57FCF">
            <w:pPr>
              <w:spacing w:line="276" w:lineRule="auto"/>
              <w:ind w:hanging="32"/>
              <w:jc w:val="both"/>
              <w:rPr>
                <w:rFonts w:ascii="Times New Roman" w:hAnsi="Times New Roman"/>
                <w:b/>
                <w:bCs/>
                <w:sz w:val="24"/>
                <w:szCs w:val="24"/>
              </w:rPr>
            </w:pPr>
            <w:r w:rsidRPr="00652F53">
              <w:rPr>
                <w:rFonts w:ascii="Times New Roman" w:hAnsi="Times New Roman"/>
                <w:b/>
                <w:bCs/>
                <w:sz w:val="24"/>
                <w:szCs w:val="24"/>
              </w:rPr>
              <w:t>Viso aktyviosios įrangos:</w:t>
            </w:r>
          </w:p>
        </w:tc>
        <w:tc>
          <w:tcPr>
            <w:tcW w:w="1008" w:type="pct"/>
          </w:tcPr>
          <w:p w14:paraId="1967A4A1" w14:textId="77777777" w:rsidR="00184805" w:rsidRPr="00652F53" w:rsidRDefault="00184805" w:rsidP="00A57FCF">
            <w:pPr>
              <w:spacing w:line="276" w:lineRule="auto"/>
              <w:ind w:firstLine="17"/>
              <w:jc w:val="both"/>
              <w:rPr>
                <w:rFonts w:ascii="Times New Roman" w:hAnsi="Times New Roman"/>
                <w:sz w:val="24"/>
                <w:szCs w:val="24"/>
              </w:rPr>
            </w:pPr>
          </w:p>
        </w:tc>
        <w:tc>
          <w:tcPr>
            <w:tcW w:w="968" w:type="pct"/>
          </w:tcPr>
          <w:p w14:paraId="382374B4" w14:textId="495FA891" w:rsidR="00184805" w:rsidRPr="00652F53" w:rsidRDefault="00184805" w:rsidP="00A57FCF">
            <w:pPr>
              <w:spacing w:line="276" w:lineRule="auto"/>
              <w:ind w:firstLine="17"/>
              <w:jc w:val="both"/>
              <w:rPr>
                <w:rFonts w:ascii="Times New Roman" w:hAnsi="Times New Roman"/>
                <w:sz w:val="24"/>
                <w:szCs w:val="24"/>
              </w:rPr>
            </w:pPr>
            <w:r w:rsidRPr="00652F53">
              <w:rPr>
                <w:rFonts w:ascii="Times New Roman" w:hAnsi="Times New Roman"/>
                <w:sz w:val="24"/>
                <w:szCs w:val="24"/>
              </w:rPr>
              <w:t>5</w:t>
            </w:r>
          </w:p>
        </w:tc>
      </w:tr>
    </w:tbl>
    <w:p w14:paraId="4A939199" w14:textId="77777777" w:rsidR="00184805" w:rsidRPr="00652F53" w:rsidRDefault="00184805" w:rsidP="00652F53">
      <w:pPr>
        <w:pStyle w:val="HBpicture"/>
        <w:numPr>
          <w:ilvl w:val="0"/>
          <w:numId w:val="0"/>
        </w:numPr>
        <w:spacing w:line="276" w:lineRule="auto"/>
        <w:jc w:val="both"/>
        <w:rPr>
          <w:rFonts w:ascii="Times New Roman" w:hAnsi="Times New Roman"/>
          <w:b w:val="0"/>
          <w:sz w:val="20"/>
        </w:rPr>
      </w:pPr>
    </w:p>
    <w:p w14:paraId="4ED9E627"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bookmarkStart w:id="13" w:name="_Toc330995514"/>
      <w:r w:rsidRPr="00652F53">
        <w:rPr>
          <w:rFonts w:ascii="Times New Roman" w:hAnsi="Times New Roman"/>
          <w:sz w:val="24"/>
          <w:szCs w:val="24"/>
          <w:lang w:val="lt-LT"/>
        </w:rPr>
        <w:t xml:space="preserve">4. </w:t>
      </w:r>
      <w:r w:rsidR="00B95378" w:rsidRPr="00652F53">
        <w:rPr>
          <w:rFonts w:ascii="Times New Roman" w:hAnsi="Times New Roman"/>
          <w:sz w:val="24"/>
          <w:szCs w:val="24"/>
          <w:lang w:val="lt-LT"/>
        </w:rPr>
        <w:t>GPIS CBC posistemio architektūra</w:t>
      </w:r>
      <w:bookmarkEnd w:id="13"/>
    </w:p>
    <w:p w14:paraId="4ED9E628" w14:textId="6889CC2C" w:rsidR="003463B6" w:rsidRPr="00652F53" w:rsidRDefault="00BD31A2" w:rsidP="009404E0">
      <w:pPr>
        <w:pStyle w:val="tekstas"/>
        <w:spacing w:line="276" w:lineRule="auto"/>
        <w:ind w:firstLine="567"/>
        <w:rPr>
          <w:lang w:val="lt-LT"/>
        </w:rPr>
      </w:pPr>
      <w:r w:rsidRPr="00652F53">
        <w:rPr>
          <w:lang w:val="lt-LT"/>
        </w:rPr>
        <w:t xml:space="preserve">CBC </w:t>
      </w:r>
      <w:r w:rsidR="003463B6" w:rsidRPr="00652F53">
        <w:rPr>
          <w:lang w:val="lt-LT"/>
        </w:rPr>
        <w:t xml:space="preserve">posistemio aparatinė  įranga </w:t>
      </w:r>
      <w:r w:rsidR="004106CE" w:rsidRPr="00652F53">
        <w:rPr>
          <w:lang w:val="lt-LT"/>
        </w:rPr>
        <w:t>į</w:t>
      </w:r>
      <w:r w:rsidR="003463B6" w:rsidRPr="00652F53">
        <w:rPr>
          <w:lang w:val="lt-LT"/>
        </w:rPr>
        <w:t>dieg</w:t>
      </w:r>
      <w:r w:rsidR="004106CE" w:rsidRPr="00652F53">
        <w:rPr>
          <w:lang w:val="lt-LT"/>
        </w:rPr>
        <w:t>ta</w:t>
      </w:r>
      <w:r w:rsidR="003463B6" w:rsidRPr="00652F53">
        <w:rPr>
          <w:lang w:val="lt-LT"/>
        </w:rPr>
        <w:t xml:space="preserve"> viešojo judriojo telefono ryšio operatorių</w:t>
      </w:r>
      <w:r w:rsidR="004106CE" w:rsidRPr="00652F53">
        <w:rPr>
          <w:lang w:val="lt-LT"/>
        </w:rPr>
        <w:t xml:space="preserve"> </w:t>
      </w:r>
      <w:r w:rsidR="00681148" w:rsidRPr="00652F53">
        <w:rPr>
          <w:lang w:val="lt-LT"/>
        </w:rPr>
        <w:t>AB TELIA LIETUVA, UAB TELE2, UAB BITĖ LIETUVA</w:t>
      </w:r>
      <w:r w:rsidR="003463B6" w:rsidRPr="00652F53">
        <w:rPr>
          <w:lang w:val="lt-LT"/>
        </w:rPr>
        <w:t xml:space="preserve"> tinkluose. </w:t>
      </w:r>
      <w:r w:rsidRPr="00652F53">
        <w:rPr>
          <w:lang w:val="lt-LT"/>
        </w:rPr>
        <w:t>CBC posistemio į</w:t>
      </w:r>
      <w:r w:rsidR="003463B6" w:rsidRPr="00652F53">
        <w:rPr>
          <w:lang w:val="lt-LT"/>
        </w:rPr>
        <w:t>r</w:t>
      </w:r>
      <w:r w:rsidRPr="00652F53">
        <w:rPr>
          <w:lang w:val="lt-LT"/>
        </w:rPr>
        <w:t>angą</w:t>
      </w:r>
      <w:r w:rsidR="003463B6" w:rsidRPr="00652F53">
        <w:rPr>
          <w:lang w:val="lt-LT"/>
        </w:rPr>
        <w:t xml:space="preserve"> sudaro:</w:t>
      </w:r>
    </w:p>
    <w:p w14:paraId="4ED9E629"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263664" w:rsidRPr="00652F53">
        <w:rPr>
          <w:lang w:val="lt-LT"/>
        </w:rPr>
        <w:t xml:space="preserve">agrindinė ir rezervinė SUN SPARC </w:t>
      </w:r>
      <w:proofErr w:type="spellStart"/>
      <w:r w:rsidR="00263664" w:rsidRPr="00652F53">
        <w:rPr>
          <w:lang w:val="lt-LT"/>
        </w:rPr>
        <w:t>Enterprice</w:t>
      </w:r>
      <w:proofErr w:type="spellEnd"/>
      <w:r w:rsidR="00263664" w:rsidRPr="00652F53">
        <w:rPr>
          <w:lang w:val="lt-LT"/>
        </w:rPr>
        <w:t xml:space="preserve"> T5120</w:t>
      </w:r>
      <w:r w:rsidR="003463B6" w:rsidRPr="00652F53">
        <w:rPr>
          <w:lang w:val="lt-LT"/>
        </w:rPr>
        <w:t xml:space="preserve"> tarnybinės stotys, kuriose įdiegta CBC programinė įranga;</w:t>
      </w:r>
    </w:p>
    <w:p w14:paraId="4ED9E62A" w14:textId="77777777" w:rsidR="003463B6" w:rsidRPr="00652F53" w:rsidRDefault="008A1081" w:rsidP="00CB650D">
      <w:pPr>
        <w:pStyle w:val="tekstas"/>
        <w:numPr>
          <w:ilvl w:val="0"/>
          <w:numId w:val="12"/>
        </w:numPr>
        <w:spacing w:line="276" w:lineRule="auto"/>
        <w:rPr>
          <w:lang w:val="lt-LT"/>
        </w:rPr>
      </w:pPr>
      <w:r w:rsidRPr="00652F53">
        <w:rPr>
          <w:lang w:val="lt-LT"/>
        </w:rPr>
        <w:t>a</w:t>
      </w:r>
      <w:r w:rsidR="003463B6" w:rsidRPr="00652F53">
        <w:rPr>
          <w:lang w:val="lt-LT"/>
        </w:rPr>
        <w:t>dministravimo</w:t>
      </w:r>
      <w:r w:rsidR="00263664" w:rsidRPr="00652F53">
        <w:rPr>
          <w:lang w:val="lt-LT"/>
        </w:rPr>
        <w:t xml:space="preserve"> IBM x3550</w:t>
      </w:r>
      <w:r w:rsidR="003463B6" w:rsidRPr="00652F53">
        <w:rPr>
          <w:lang w:val="lt-LT"/>
        </w:rPr>
        <w:t xml:space="preserve"> tarnybinė stotis su įvesties ir išvesties įrenginiais;</w:t>
      </w:r>
    </w:p>
    <w:p w14:paraId="4ED9E62B" w14:textId="77777777" w:rsidR="003463B6" w:rsidRPr="00652F53" w:rsidRDefault="003463B6" w:rsidP="00CB650D">
      <w:pPr>
        <w:pStyle w:val="tekstas"/>
        <w:numPr>
          <w:ilvl w:val="0"/>
          <w:numId w:val="12"/>
        </w:numPr>
        <w:spacing w:line="276" w:lineRule="auto"/>
        <w:rPr>
          <w:lang w:val="lt-LT"/>
        </w:rPr>
      </w:pPr>
      <w:r w:rsidRPr="00652F53">
        <w:rPr>
          <w:lang w:val="lt-LT"/>
        </w:rPr>
        <w:t>atsarginių kopijų darymo bei saugojimo įranga</w:t>
      </w:r>
      <w:r w:rsidR="00263664" w:rsidRPr="00652F53">
        <w:rPr>
          <w:lang w:val="lt-LT"/>
        </w:rPr>
        <w:t xml:space="preserve"> IBM LTO-3</w:t>
      </w:r>
      <w:r w:rsidRPr="00652F53">
        <w:rPr>
          <w:lang w:val="lt-LT"/>
        </w:rPr>
        <w:t>;</w:t>
      </w:r>
    </w:p>
    <w:p w14:paraId="4ED9E62C" w14:textId="77777777" w:rsidR="003463B6" w:rsidRPr="00652F53" w:rsidRDefault="003463B6" w:rsidP="00CB650D">
      <w:pPr>
        <w:pStyle w:val="tekstas"/>
        <w:numPr>
          <w:ilvl w:val="0"/>
          <w:numId w:val="12"/>
        </w:numPr>
        <w:spacing w:line="276" w:lineRule="auto"/>
        <w:rPr>
          <w:lang w:val="lt-LT"/>
        </w:rPr>
      </w:pPr>
      <w:r w:rsidRPr="00652F53">
        <w:rPr>
          <w:lang w:val="lt-LT"/>
        </w:rPr>
        <w:t xml:space="preserve">išorinė duomenų saugykla </w:t>
      </w:r>
      <w:r w:rsidR="00263664" w:rsidRPr="00652F53">
        <w:rPr>
          <w:lang w:val="lt-LT"/>
        </w:rPr>
        <w:t xml:space="preserve">IBM System </w:t>
      </w:r>
      <w:proofErr w:type="spellStart"/>
      <w:r w:rsidR="00263664" w:rsidRPr="00652F53">
        <w:rPr>
          <w:lang w:val="lt-LT"/>
        </w:rPr>
        <w:t>Storage</w:t>
      </w:r>
      <w:proofErr w:type="spellEnd"/>
      <w:r w:rsidR="00263664" w:rsidRPr="00652F53">
        <w:rPr>
          <w:lang w:val="lt-LT"/>
        </w:rPr>
        <w:t xml:space="preserve"> N3300 </w:t>
      </w:r>
      <w:proofErr w:type="spellStart"/>
      <w:r w:rsidR="00263664" w:rsidRPr="00652F53">
        <w:rPr>
          <w:lang w:val="lt-LT"/>
        </w:rPr>
        <w:t>Model</w:t>
      </w:r>
      <w:proofErr w:type="spellEnd"/>
      <w:r w:rsidR="00263664" w:rsidRPr="00652F53">
        <w:rPr>
          <w:lang w:val="lt-LT"/>
        </w:rPr>
        <w:t xml:space="preserve"> A20 </w:t>
      </w:r>
      <w:r w:rsidRPr="00652F53">
        <w:rPr>
          <w:lang w:val="lt-LT"/>
        </w:rPr>
        <w:t>CBC duomenims;</w:t>
      </w:r>
    </w:p>
    <w:p w14:paraId="4ED9E62D" w14:textId="77777777" w:rsidR="003463B6" w:rsidRPr="00652F53" w:rsidRDefault="00263664" w:rsidP="00CB650D">
      <w:pPr>
        <w:pStyle w:val="tekstas"/>
        <w:numPr>
          <w:ilvl w:val="0"/>
          <w:numId w:val="12"/>
        </w:numPr>
        <w:tabs>
          <w:tab w:val="left" w:pos="1134"/>
        </w:tabs>
        <w:spacing w:line="276" w:lineRule="auto"/>
        <w:ind w:left="0" w:firstLine="709"/>
        <w:rPr>
          <w:lang w:val="lt-LT"/>
        </w:rPr>
      </w:pPr>
      <w:r w:rsidRPr="00652F53">
        <w:rPr>
          <w:lang w:val="lt-LT"/>
        </w:rPr>
        <w:t xml:space="preserve">pagrindinė ir </w:t>
      </w:r>
      <w:r w:rsidR="003463B6" w:rsidRPr="00652F53">
        <w:rPr>
          <w:lang w:val="lt-LT"/>
        </w:rPr>
        <w:t>rezerv</w:t>
      </w:r>
      <w:r w:rsidRPr="00652F53">
        <w:rPr>
          <w:lang w:val="lt-LT"/>
        </w:rPr>
        <w:t>inė</w:t>
      </w:r>
      <w:r w:rsidR="003463B6" w:rsidRPr="00652F53">
        <w:rPr>
          <w:lang w:val="lt-LT"/>
        </w:rPr>
        <w:t xml:space="preserve"> komutavimo įranga</w:t>
      </w:r>
      <w:r w:rsidRPr="00652F53">
        <w:rPr>
          <w:lang w:val="lt-LT"/>
        </w:rPr>
        <w:t xml:space="preserve"> </w:t>
      </w:r>
      <w:proofErr w:type="spellStart"/>
      <w:r w:rsidRPr="00652F53">
        <w:rPr>
          <w:lang w:val="lt-LT"/>
        </w:rPr>
        <w:t>Cisco</w:t>
      </w:r>
      <w:proofErr w:type="spellEnd"/>
      <w:r w:rsidRPr="00652F53">
        <w:rPr>
          <w:lang w:val="lt-LT"/>
        </w:rPr>
        <w:t xml:space="preserve"> 2960G</w:t>
      </w:r>
      <w:r w:rsidR="003463B6" w:rsidRPr="00652F53">
        <w:rPr>
          <w:lang w:val="lt-LT"/>
        </w:rPr>
        <w:t xml:space="preserve"> aparatinės įrangos apjungimui;</w:t>
      </w:r>
    </w:p>
    <w:p w14:paraId="4ED9E62E" w14:textId="77777777" w:rsidR="003463B6" w:rsidRPr="00652F53" w:rsidRDefault="00E96215" w:rsidP="00CB650D">
      <w:pPr>
        <w:pStyle w:val="tekstas"/>
        <w:numPr>
          <w:ilvl w:val="0"/>
          <w:numId w:val="12"/>
        </w:numPr>
        <w:tabs>
          <w:tab w:val="left" w:pos="1134"/>
        </w:tabs>
        <w:spacing w:line="276" w:lineRule="auto"/>
        <w:ind w:left="0" w:firstLine="709"/>
        <w:rPr>
          <w:lang w:val="lt-LT"/>
        </w:rPr>
      </w:pPr>
      <w:proofErr w:type="spellStart"/>
      <w:r w:rsidRPr="00652F53">
        <w:rPr>
          <w:lang w:val="lt-LT"/>
        </w:rPr>
        <w:t>Avocen</w:t>
      </w:r>
      <w:proofErr w:type="spellEnd"/>
      <w:r w:rsidRPr="00652F53">
        <w:rPr>
          <w:lang w:val="lt-LT"/>
        </w:rPr>
        <w:t xml:space="preserve"> </w:t>
      </w:r>
      <w:proofErr w:type="spellStart"/>
      <w:r w:rsidRPr="00652F53">
        <w:rPr>
          <w:lang w:val="lt-LT"/>
        </w:rPr>
        <w:t>Cyclades</w:t>
      </w:r>
      <w:proofErr w:type="spellEnd"/>
      <w:r w:rsidRPr="00652F53">
        <w:rPr>
          <w:lang w:val="lt-LT"/>
        </w:rPr>
        <w:t xml:space="preserve"> ACS5016 </w:t>
      </w:r>
      <w:r w:rsidR="003463B6" w:rsidRPr="00652F53">
        <w:rPr>
          <w:lang w:val="lt-LT"/>
        </w:rPr>
        <w:t>įranga nuotoliniam tarnybinių stočių valdymui per serijines sąsajas;</w:t>
      </w:r>
    </w:p>
    <w:p w14:paraId="4ED9E62F"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E96215" w:rsidRPr="00652F53">
        <w:rPr>
          <w:lang w:val="lt-LT"/>
        </w:rPr>
        <w:t xml:space="preserve">agrindinis ir </w:t>
      </w:r>
      <w:r w:rsidR="003463B6" w:rsidRPr="00652F53">
        <w:rPr>
          <w:lang w:val="lt-LT"/>
        </w:rPr>
        <w:t>rezerv</w:t>
      </w:r>
      <w:r w:rsidR="00E96215" w:rsidRPr="00652F53">
        <w:rPr>
          <w:lang w:val="lt-LT"/>
        </w:rPr>
        <w:t>inis</w:t>
      </w:r>
      <w:r w:rsidR="003463B6" w:rsidRPr="00652F53">
        <w:rPr>
          <w:lang w:val="lt-LT"/>
        </w:rPr>
        <w:t xml:space="preserve"> maršrutizatoriai </w:t>
      </w:r>
      <w:proofErr w:type="spellStart"/>
      <w:r w:rsidR="00E96215" w:rsidRPr="00652F53">
        <w:rPr>
          <w:lang w:val="lt-LT"/>
        </w:rPr>
        <w:t>Cisco</w:t>
      </w:r>
      <w:proofErr w:type="spellEnd"/>
      <w:r w:rsidR="00E96215" w:rsidRPr="00652F53">
        <w:rPr>
          <w:lang w:val="lt-LT"/>
        </w:rPr>
        <w:t xml:space="preserve"> 2851 </w:t>
      </w:r>
      <w:r w:rsidR="003463B6" w:rsidRPr="00652F53">
        <w:rPr>
          <w:lang w:val="lt-LT"/>
        </w:rPr>
        <w:t>pranešimų perdavimui į VJTRO tinklą;</w:t>
      </w:r>
    </w:p>
    <w:p w14:paraId="4ED9E630" w14:textId="77777777" w:rsidR="003463B6" w:rsidRPr="00652F53" w:rsidRDefault="008A1081" w:rsidP="00CB650D">
      <w:pPr>
        <w:pStyle w:val="tekstas"/>
        <w:numPr>
          <w:ilvl w:val="0"/>
          <w:numId w:val="12"/>
        </w:numPr>
        <w:tabs>
          <w:tab w:val="left" w:pos="1134"/>
        </w:tabs>
        <w:spacing w:line="276" w:lineRule="auto"/>
        <w:ind w:left="0" w:firstLine="709"/>
        <w:rPr>
          <w:lang w:val="lt-LT"/>
        </w:rPr>
      </w:pPr>
      <w:r w:rsidRPr="00652F53">
        <w:rPr>
          <w:lang w:val="lt-LT"/>
        </w:rPr>
        <w:t>p</w:t>
      </w:r>
      <w:r w:rsidR="00E96215" w:rsidRPr="00652F53">
        <w:rPr>
          <w:lang w:val="lt-LT"/>
        </w:rPr>
        <w:t xml:space="preserve">agrindinis ir </w:t>
      </w:r>
      <w:r w:rsidR="003463B6" w:rsidRPr="00652F53">
        <w:rPr>
          <w:lang w:val="lt-LT"/>
        </w:rPr>
        <w:t>rezerv</w:t>
      </w:r>
      <w:r w:rsidR="00E96215" w:rsidRPr="00652F53">
        <w:rPr>
          <w:lang w:val="lt-LT"/>
        </w:rPr>
        <w:t>inis</w:t>
      </w:r>
      <w:r w:rsidR="003463B6" w:rsidRPr="00652F53">
        <w:rPr>
          <w:lang w:val="lt-LT"/>
        </w:rPr>
        <w:t xml:space="preserve"> maršrutizatori</w:t>
      </w:r>
      <w:r w:rsidR="00E96215" w:rsidRPr="00652F53">
        <w:rPr>
          <w:lang w:val="lt-LT"/>
        </w:rPr>
        <w:t xml:space="preserve">ai </w:t>
      </w:r>
      <w:proofErr w:type="spellStart"/>
      <w:r w:rsidR="00E96215" w:rsidRPr="00652F53">
        <w:rPr>
          <w:lang w:val="lt-LT"/>
        </w:rPr>
        <w:t>Cisco</w:t>
      </w:r>
      <w:proofErr w:type="spellEnd"/>
      <w:r w:rsidR="00E96215" w:rsidRPr="00652F53">
        <w:rPr>
          <w:lang w:val="lt-LT"/>
        </w:rPr>
        <w:t xml:space="preserve"> 892</w:t>
      </w:r>
      <w:r w:rsidR="003463B6" w:rsidRPr="00652F53">
        <w:rPr>
          <w:lang w:val="lt-LT"/>
        </w:rPr>
        <w:t xml:space="preserve"> </w:t>
      </w:r>
      <w:r w:rsidR="00E96215" w:rsidRPr="00652F53">
        <w:rPr>
          <w:lang w:val="lt-LT"/>
        </w:rPr>
        <w:t>komunikacijai su CBE posistemiu</w:t>
      </w:r>
      <w:r w:rsidR="003463B6" w:rsidRPr="00652F53">
        <w:rPr>
          <w:lang w:val="lt-LT"/>
        </w:rPr>
        <w:t>;</w:t>
      </w:r>
    </w:p>
    <w:p w14:paraId="4ED9E631" w14:textId="77777777" w:rsidR="003463B6" w:rsidRPr="00652F53" w:rsidRDefault="003463B6" w:rsidP="00CB650D">
      <w:pPr>
        <w:pStyle w:val="tekstas"/>
        <w:numPr>
          <w:ilvl w:val="0"/>
          <w:numId w:val="12"/>
        </w:numPr>
        <w:spacing w:line="276" w:lineRule="auto"/>
        <w:rPr>
          <w:lang w:val="lt-LT"/>
        </w:rPr>
      </w:pPr>
      <w:r w:rsidRPr="00652F53">
        <w:rPr>
          <w:lang w:val="lt-LT"/>
        </w:rPr>
        <w:t>19 colių telekomunikacijų spinta, montavimo priedai ir kabeliai.</w:t>
      </w:r>
    </w:p>
    <w:p w14:paraId="4ED9E632" w14:textId="77777777" w:rsidR="003463B6" w:rsidRPr="00652F53" w:rsidRDefault="003463B6" w:rsidP="009404E0">
      <w:pPr>
        <w:pStyle w:val="tekstas"/>
        <w:spacing w:line="276" w:lineRule="auto"/>
        <w:ind w:left="1069" w:firstLine="0"/>
        <w:rPr>
          <w:sz w:val="20"/>
          <w:szCs w:val="20"/>
          <w:lang w:val="lt-LT"/>
        </w:rPr>
      </w:pPr>
    </w:p>
    <w:p w14:paraId="4ED9E633" w14:textId="77777777" w:rsidR="003463B6" w:rsidRPr="00652F53" w:rsidRDefault="00BF752E" w:rsidP="009404E0">
      <w:pPr>
        <w:spacing w:line="276" w:lineRule="auto"/>
        <w:jc w:val="both"/>
        <w:rPr>
          <w:rFonts w:ascii="Times New Roman" w:hAnsi="Times New Roman"/>
        </w:rPr>
      </w:pPr>
      <w:r w:rsidRPr="00652F53">
        <w:rPr>
          <w:rFonts w:ascii="Times New Roman" w:hAnsi="Times New Roman"/>
          <w:noProof/>
        </w:rPr>
        <w:lastRenderedPageBreak/>
        <w:drawing>
          <wp:inline distT="0" distB="0" distL="0" distR="0" wp14:anchorId="4ED9E76C" wp14:editId="4ED9E76D">
            <wp:extent cx="6410325" cy="4648200"/>
            <wp:effectExtent l="0" t="0" r="9525"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4648200"/>
                    </a:xfrm>
                    <a:prstGeom prst="rect">
                      <a:avLst/>
                    </a:prstGeom>
                    <a:noFill/>
                    <a:ln>
                      <a:noFill/>
                    </a:ln>
                  </pic:spPr>
                </pic:pic>
              </a:graphicData>
            </a:graphic>
          </wp:inline>
        </w:drawing>
      </w:r>
    </w:p>
    <w:p w14:paraId="4ED9E634" w14:textId="77777777" w:rsidR="007F0AE6" w:rsidRPr="00652F53" w:rsidRDefault="007F0AE6" w:rsidP="009404E0">
      <w:pPr>
        <w:pStyle w:val="HBpicture"/>
        <w:numPr>
          <w:ilvl w:val="0"/>
          <w:numId w:val="0"/>
        </w:numPr>
        <w:spacing w:line="276" w:lineRule="auto"/>
        <w:jc w:val="both"/>
        <w:rPr>
          <w:rFonts w:ascii="Times New Roman" w:hAnsi="Times New Roman"/>
          <w:b w:val="0"/>
          <w:sz w:val="20"/>
        </w:rPr>
      </w:pPr>
    </w:p>
    <w:p w14:paraId="4ED9E635" w14:textId="77777777" w:rsidR="003463B6" w:rsidRPr="00652F53" w:rsidRDefault="003463B6" w:rsidP="009404E0">
      <w:pPr>
        <w:pStyle w:val="HBpicture"/>
        <w:spacing w:line="276" w:lineRule="auto"/>
        <w:jc w:val="both"/>
        <w:rPr>
          <w:rFonts w:ascii="Times New Roman" w:hAnsi="Times New Roman"/>
          <w:b w:val="0"/>
          <w:sz w:val="20"/>
        </w:rPr>
      </w:pPr>
      <w:r w:rsidRPr="00652F53">
        <w:rPr>
          <w:rFonts w:ascii="Times New Roman" w:hAnsi="Times New Roman"/>
          <w:b w:val="0"/>
          <w:sz w:val="20"/>
        </w:rPr>
        <w:t>CBC posistemio architektūra</w:t>
      </w:r>
    </w:p>
    <w:p w14:paraId="4ED9E636" w14:textId="77777777" w:rsidR="00B95378" w:rsidRPr="00652F53" w:rsidRDefault="00B95378" w:rsidP="009404E0">
      <w:pPr>
        <w:pStyle w:val="tekstas"/>
        <w:spacing w:line="276" w:lineRule="auto"/>
        <w:ind w:firstLine="567"/>
        <w:rPr>
          <w:sz w:val="20"/>
          <w:szCs w:val="20"/>
          <w:lang w:val="lt-LT"/>
        </w:rPr>
      </w:pPr>
    </w:p>
    <w:p w14:paraId="4ED9E637" w14:textId="77777777" w:rsidR="00B95378" w:rsidRPr="00652F53" w:rsidRDefault="00333A34" w:rsidP="009404E0">
      <w:pPr>
        <w:pStyle w:val="Antrat3"/>
        <w:numPr>
          <w:ilvl w:val="0"/>
          <w:numId w:val="0"/>
        </w:numPr>
        <w:spacing w:line="276" w:lineRule="auto"/>
        <w:ind w:left="1288"/>
        <w:jc w:val="both"/>
        <w:rPr>
          <w:rFonts w:ascii="Times New Roman" w:hAnsi="Times New Roman"/>
          <w:sz w:val="24"/>
          <w:szCs w:val="24"/>
          <w:lang w:val="lt-LT"/>
        </w:rPr>
      </w:pPr>
      <w:bookmarkStart w:id="14" w:name="_Toc330995515"/>
      <w:r w:rsidRPr="00652F53">
        <w:rPr>
          <w:rFonts w:ascii="Times New Roman" w:hAnsi="Times New Roman"/>
          <w:sz w:val="24"/>
          <w:szCs w:val="24"/>
          <w:lang w:val="lt-LT"/>
        </w:rPr>
        <w:t xml:space="preserve">5. </w:t>
      </w:r>
      <w:r w:rsidR="00B95378" w:rsidRPr="00652F53">
        <w:rPr>
          <w:rFonts w:ascii="Times New Roman" w:hAnsi="Times New Roman"/>
          <w:sz w:val="24"/>
          <w:szCs w:val="24"/>
          <w:lang w:val="lt-LT"/>
        </w:rPr>
        <w:t>GPIS posistemių jungiamasis tinklas</w:t>
      </w:r>
      <w:bookmarkEnd w:id="14"/>
    </w:p>
    <w:p w14:paraId="4ED9E638" w14:textId="77777777" w:rsidR="007C518F" w:rsidRPr="00652F53" w:rsidRDefault="004106CE" w:rsidP="009404E0">
      <w:pPr>
        <w:pStyle w:val="tekstas"/>
        <w:spacing w:line="276" w:lineRule="auto"/>
        <w:ind w:firstLine="709"/>
        <w:rPr>
          <w:lang w:val="lt-LT"/>
        </w:rPr>
      </w:pPr>
      <w:r w:rsidRPr="00652F53">
        <w:rPr>
          <w:lang w:val="lt-LT"/>
        </w:rPr>
        <w:t xml:space="preserve">GPIS CBE ir CBC posistemių apjungimas </w:t>
      </w:r>
      <w:r w:rsidR="005557D7" w:rsidRPr="00652F53">
        <w:rPr>
          <w:lang w:val="lt-LT"/>
        </w:rPr>
        <w:t>užtikrinamas</w:t>
      </w:r>
      <w:r w:rsidRPr="00652F53">
        <w:rPr>
          <w:lang w:val="lt-LT"/>
        </w:rPr>
        <w:t xml:space="preserve"> </w:t>
      </w:r>
      <w:r w:rsidR="007C518F" w:rsidRPr="00652F53">
        <w:rPr>
          <w:lang w:val="lt-LT"/>
        </w:rPr>
        <w:t>SVDPT skirtosi</w:t>
      </w:r>
      <w:r w:rsidR="005557D7" w:rsidRPr="00652F53">
        <w:rPr>
          <w:lang w:val="lt-LT"/>
        </w:rPr>
        <w:t>omis</w:t>
      </w:r>
      <w:r w:rsidR="007C518F" w:rsidRPr="00652F53">
        <w:rPr>
          <w:lang w:val="lt-LT"/>
        </w:rPr>
        <w:t xml:space="preserve"> linijo</w:t>
      </w:r>
      <w:r w:rsidR="005557D7" w:rsidRPr="00652F53">
        <w:rPr>
          <w:lang w:val="lt-LT"/>
        </w:rPr>
        <w:t>mis</w:t>
      </w:r>
      <w:r w:rsidR="007C518F" w:rsidRPr="00652F53">
        <w:rPr>
          <w:lang w:val="lt-LT"/>
        </w:rPr>
        <w:t xml:space="preserve"> </w:t>
      </w:r>
      <w:r w:rsidR="005557D7" w:rsidRPr="00652F53">
        <w:rPr>
          <w:lang w:val="lt-LT"/>
        </w:rPr>
        <w:t xml:space="preserve"> t</w:t>
      </w:r>
      <w:r w:rsidR="007C518F" w:rsidRPr="00652F53">
        <w:rPr>
          <w:lang w:val="lt-LT"/>
        </w:rPr>
        <w:t xml:space="preserve">arp kiekvieno iš VJTRO ir </w:t>
      </w:r>
      <w:r w:rsidR="005557D7" w:rsidRPr="00652F53">
        <w:rPr>
          <w:lang w:val="lt-LT"/>
        </w:rPr>
        <w:t>IRD</w:t>
      </w:r>
      <w:r w:rsidR="007C518F" w:rsidRPr="00652F53">
        <w:rPr>
          <w:lang w:val="lt-LT"/>
        </w:rPr>
        <w:t xml:space="preserve"> per SVDPT ir VRTT tinklus</w:t>
      </w:r>
      <w:r w:rsidR="005557D7" w:rsidRPr="00652F53">
        <w:rPr>
          <w:lang w:val="lt-LT"/>
        </w:rPr>
        <w:t>.</w:t>
      </w:r>
    </w:p>
    <w:p w14:paraId="4ED9E639" w14:textId="77777777" w:rsidR="004106CE" w:rsidRPr="00652F53" w:rsidRDefault="004106CE" w:rsidP="009404E0">
      <w:pPr>
        <w:pStyle w:val="tekstas"/>
        <w:spacing w:line="276" w:lineRule="auto"/>
        <w:ind w:firstLine="709"/>
        <w:rPr>
          <w:lang w:val="lt-LT"/>
        </w:rPr>
      </w:pPr>
      <w:r w:rsidRPr="00652F53">
        <w:rPr>
          <w:lang w:val="lt-LT"/>
        </w:rPr>
        <w:t xml:space="preserve">Sistemos naudotojams ir </w:t>
      </w:r>
      <w:r w:rsidR="009F71AA" w:rsidRPr="00652F53">
        <w:rPr>
          <w:lang w:val="lt-LT"/>
        </w:rPr>
        <w:t xml:space="preserve">GPIIS </w:t>
      </w:r>
      <w:r w:rsidRPr="00652F53">
        <w:rPr>
          <w:lang w:val="lt-LT"/>
        </w:rPr>
        <w:t>administratoriams prieiga prie CBE tinklo suteikiama:</w:t>
      </w:r>
    </w:p>
    <w:p w14:paraId="4ED9E63A" w14:textId="77777777" w:rsidR="004106CE" w:rsidRPr="00652F53" w:rsidRDefault="004106CE" w:rsidP="009404E0">
      <w:pPr>
        <w:pStyle w:val="tekstas"/>
        <w:spacing w:line="276" w:lineRule="auto"/>
        <w:ind w:firstLine="567"/>
        <w:rPr>
          <w:lang w:val="lt-LT"/>
        </w:rPr>
      </w:pPr>
      <w:r w:rsidRPr="00652F53">
        <w:rPr>
          <w:lang w:val="lt-LT"/>
        </w:rPr>
        <w:t>•</w:t>
      </w:r>
      <w:r w:rsidRPr="00652F53">
        <w:rPr>
          <w:lang w:val="lt-LT"/>
        </w:rPr>
        <w:tab/>
        <w:t>naudotojų terminalams prieiga prie GPIS suteikiama per Vidaus reikalų telekomunikacijų tinklą</w:t>
      </w:r>
      <w:r w:rsidR="00B75091" w:rsidRPr="00652F53">
        <w:rPr>
          <w:lang w:val="lt-LT"/>
        </w:rPr>
        <w:t>;</w:t>
      </w:r>
    </w:p>
    <w:p w14:paraId="4ED9E63B" w14:textId="77777777" w:rsidR="004106CE" w:rsidRPr="00652F53" w:rsidRDefault="004106CE" w:rsidP="009404E0">
      <w:pPr>
        <w:pStyle w:val="tekstas"/>
        <w:spacing w:line="276" w:lineRule="auto"/>
        <w:ind w:firstLine="567"/>
        <w:rPr>
          <w:lang w:val="lt-LT"/>
        </w:rPr>
      </w:pPr>
      <w:r w:rsidRPr="00652F53">
        <w:rPr>
          <w:lang w:val="lt-LT"/>
        </w:rPr>
        <w:t>•</w:t>
      </w:r>
      <w:r w:rsidRPr="00652F53">
        <w:rPr>
          <w:lang w:val="lt-LT"/>
        </w:rPr>
        <w:tab/>
        <w:t xml:space="preserve">savivaldybių </w:t>
      </w:r>
      <w:r w:rsidR="005557D7" w:rsidRPr="00652F53">
        <w:rPr>
          <w:lang w:val="lt-LT"/>
        </w:rPr>
        <w:t>naudotojai</w:t>
      </w:r>
      <w:r w:rsidRPr="00652F53">
        <w:rPr>
          <w:lang w:val="lt-LT"/>
        </w:rPr>
        <w:t xml:space="preserve"> jungiami per SVDPT tinklą. Naudojamas </w:t>
      </w:r>
      <w:proofErr w:type="spellStart"/>
      <w:r w:rsidRPr="00652F53">
        <w:rPr>
          <w:lang w:val="lt-LT"/>
        </w:rPr>
        <w:t>maršrutizuojamas</w:t>
      </w:r>
      <w:proofErr w:type="spellEnd"/>
      <w:r w:rsidRPr="00652F53">
        <w:rPr>
          <w:lang w:val="lt-LT"/>
        </w:rPr>
        <w:t xml:space="preserve"> tinklas (OSI modelio L3 tinklo protokolas)</w:t>
      </w:r>
      <w:r w:rsidR="005557D7" w:rsidRPr="00652F53">
        <w:rPr>
          <w:lang w:val="lt-LT"/>
        </w:rPr>
        <w:t>.</w:t>
      </w:r>
    </w:p>
    <w:p w14:paraId="4ED9E63C" w14:textId="77777777" w:rsidR="004106CE" w:rsidRPr="00652F53" w:rsidRDefault="004106CE" w:rsidP="009404E0">
      <w:pPr>
        <w:pStyle w:val="tekstas"/>
        <w:spacing w:line="276" w:lineRule="auto"/>
        <w:ind w:firstLine="567"/>
        <w:rPr>
          <w:lang w:val="lt-LT"/>
        </w:rPr>
      </w:pPr>
    </w:p>
    <w:p w14:paraId="4ED9E63D" w14:textId="77777777" w:rsidR="004106CE" w:rsidRPr="00652F53" w:rsidRDefault="004106CE" w:rsidP="009404E0">
      <w:pPr>
        <w:pStyle w:val="tekstas"/>
        <w:spacing w:line="276" w:lineRule="auto"/>
        <w:ind w:firstLine="0"/>
        <w:rPr>
          <w:lang w:val="lt-LT"/>
        </w:rPr>
      </w:pPr>
    </w:p>
    <w:p w14:paraId="4ED9E63E" w14:textId="77777777" w:rsidR="00992E23" w:rsidRPr="00652F53" w:rsidRDefault="00333A34" w:rsidP="009404E0">
      <w:pPr>
        <w:pStyle w:val="Antrat3"/>
        <w:numPr>
          <w:ilvl w:val="0"/>
          <w:numId w:val="0"/>
        </w:numPr>
        <w:spacing w:before="0" w:after="0" w:line="276" w:lineRule="auto"/>
        <w:ind w:left="709"/>
        <w:jc w:val="both"/>
        <w:rPr>
          <w:rFonts w:ascii="Times New Roman" w:hAnsi="Times New Roman"/>
          <w:sz w:val="24"/>
          <w:szCs w:val="24"/>
          <w:lang w:val="lt-LT"/>
        </w:rPr>
      </w:pPr>
      <w:bookmarkStart w:id="15" w:name="_Toc330995516"/>
      <w:r w:rsidRPr="00652F53">
        <w:rPr>
          <w:rFonts w:ascii="Times New Roman" w:hAnsi="Times New Roman"/>
          <w:sz w:val="24"/>
          <w:szCs w:val="24"/>
          <w:lang w:val="lt-LT"/>
        </w:rPr>
        <w:t xml:space="preserve">6. </w:t>
      </w:r>
      <w:r w:rsidR="00992E23" w:rsidRPr="00652F53">
        <w:rPr>
          <w:rFonts w:ascii="Times New Roman" w:hAnsi="Times New Roman"/>
          <w:sz w:val="24"/>
          <w:szCs w:val="24"/>
          <w:lang w:val="lt-LT"/>
        </w:rPr>
        <w:t xml:space="preserve">GPIS techninės </w:t>
      </w:r>
      <w:r w:rsidR="00CD6190" w:rsidRPr="00652F53">
        <w:rPr>
          <w:rFonts w:ascii="Times New Roman" w:hAnsi="Times New Roman"/>
          <w:sz w:val="24"/>
          <w:szCs w:val="24"/>
          <w:lang w:val="lt-LT"/>
        </w:rPr>
        <w:t xml:space="preserve">ir programinės </w:t>
      </w:r>
      <w:r w:rsidR="00351246" w:rsidRPr="00652F53">
        <w:rPr>
          <w:rFonts w:ascii="Times New Roman" w:hAnsi="Times New Roman"/>
          <w:sz w:val="24"/>
          <w:szCs w:val="24"/>
          <w:lang w:val="lt-LT"/>
        </w:rPr>
        <w:t>įrang</w:t>
      </w:r>
      <w:r w:rsidR="00FB2846" w:rsidRPr="00652F53">
        <w:rPr>
          <w:rFonts w:ascii="Times New Roman" w:hAnsi="Times New Roman"/>
          <w:sz w:val="24"/>
          <w:szCs w:val="24"/>
          <w:lang w:val="lt-LT"/>
        </w:rPr>
        <w:t>os</w:t>
      </w:r>
      <w:r w:rsidR="00992E23" w:rsidRPr="00652F53">
        <w:rPr>
          <w:rFonts w:ascii="Times New Roman" w:hAnsi="Times New Roman"/>
          <w:sz w:val="24"/>
          <w:szCs w:val="24"/>
          <w:lang w:val="lt-LT"/>
        </w:rPr>
        <w:t xml:space="preserve"> </w:t>
      </w:r>
      <w:bookmarkEnd w:id="15"/>
      <w:r w:rsidR="002706AE" w:rsidRPr="00652F53">
        <w:rPr>
          <w:rFonts w:ascii="Times New Roman" w:hAnsi="Times New Roman"/>
          <w:sz w:val="24"/>
          <w:szCs w:val="24"/>
          <w:lang w:val="lt-LT"/>
        </w:rPr>
        <w:t>sąrašas</w:t>
      </w:r>
      <w:r w:rsidR="00A87F4C" w:rsidRPr="00652F53">
        <w:rPr>
          <w:rFonts w:ascii="Times New Roman" w:hAnsi="Times New Roman"/>
          <w:sz w:val="24"/>
          <w:szCs w:val="24"/>
          <w:lang w:val="lt-LT"/>
        </w:rPr>
        <w:t xml:space="preserve">  </w:t>
      </w:r>
    </w:p>
    <w:p w14:paraId="4ED9E63F" w14:textId="77777777" w:rsidR="007C518F" w:rsidRPr="00652F53" w:rsidRDefault="007C518F" w:rsidP="009404E0">
      <w:pPr>
        <w:spacing w:line="276" w:lineRule="auto"/>
        <w:ind w:firstLine="709"/>
        <w:jc w:val="both"/>
        <w:rPr>
          <w:rFonts w:ascii="Times New Roman" w:hAnsi="Times New Roman"/>
          <w:sz w:val="24"/>
          <w:szCs w:val="24"/>
        </w:rPr>
      </w:pPr>
    </w:p>
    <w:p w14:paraId="4ED9E640" w14:textId="51A951C7" w:rsidR="007C518F" w:rsidRPr="00652F53" w:rsidRDefault="00333A34" w:rsidP="009404E0">
      <w:pPr>
        <w:spacing w:line="276" w:lineRule="auto"/>
        <w:ind w:firstLine="709"/>
        <w:jc w:val="both"/>
        <w:rPr>
          <w:rFonts w:ascii="Times New Roman" w:hAnsi="Times New Roman"/>
          <w:sz w:val="24"/>
          <w:szCs w:val="24"/>
        </w:rPr>
      </w:pPr>
      <w:r w:rsidRPr="00652F53">
        <w:rPr>
          <w:rFonts w:ascii="Times New Roman" w:hAnsi="Times New Roman"/>
          <w:b/>
          <w:sz w:val="24"/>
          <w:szCs w:val="24"/>
        </w:rPr>
        <w:t>6.1.</w:t>
      </w:r>
      <w:r w:rsidR="00184805" w:rsidRPr="00652F53">
        <w:rPr>
          <w:rFonts w:ascii="Times New Roman" w:hAnsi="Times New Roman"/>
          <w:b/>
          <w:sz w:val="24"/>
          <w:szCs w:val="24"/>
        </w:rPr>
        <w:t xml:space="preserve"> </w:t>
      </w:r>
      <w:r w:rsidR="007C518F" w:rsidRPr="00652F53">
        <w:rPr>
          <w:rFonts w:ascii="Times New Roman" w:hAnsi="Times New Roman"/>
          <w:b/>
          <w:sz w:val="24"/>
          <w:szCs w:val="24"/>
        </w:rPr>
        <w:t>GPIS techninės įrangos sąrašas</w:t>
      </w:r>
    </w:p>
    <w:p w14:paraId="4ED9E641" w14:textId="77777777" w:rsidR="007C518F" w:rsidRPr="00652F53" w:rsidRDefault="007C518F" w:rsidP="009404E0">
      <w:pPr>
        <w:spacing w:line="276" w:lineRule="auto"/>
        <w:ind w:firstLine="709"/>
        <w:jc w:val="both"/>
        <w:rPr>
          <w:rFonts w:ascii="Times New Roman" w:hAnsi="Times New Roman"/>
          <w:sz w:val="24"/>
          <w:szCs w:val="24"/>
        </w:rPr>
      </w:pPr>
    </w:p>
    <w:p w14:paraId="4ED9E642" w14:textId="77777777" w:rsidR="007C518F" w:rsidRPr="00652F53" w:rsidRDefault="007C518F" w:rsidP="009404E0">
      <w:pPr>
        <w:spacing w:line="276" w:lineRule="auto"/>
        <w:ind w:firstLine="709"/>
        <w:jc w:val="both"/>
        <w:rPr>
          <w:rFonts w:ascii="Times New Roman" w:hAnsi="Times New Roman"/>
          <w:sz w:val="24"/>
          <w:szCs w:val="24"/>
        </w:rPr>
      </w:pPr>
      <w:r w:rsidRPr="00652F53">
        <w:rPr>
          <w:rFonts w:ascii="Times New Roman" w:hAnsi="Times New Roman"/>
          <w:sz w:val="24"/>
          <w:szCs w:val="24"/>
        </w:rPr>
        <w:t xml:space="preserve">Posistemiuose naudojamos techninės įrangos specifikacija ir kiekiai nurodyti 1 lentelėje: </w:t>
      </w:r>
    </w:p>
    <w:p w14:paraId="4ED9E64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1 lentelė</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376"/>
        <w:gridCol w:w="3987"/>
        <w:gridCol w:w="1329"/>
        <w:gridCol w:w="1277"/>
      </w:tblGrid>
      <w:tr w:rsidR="007C518F" w:rsidRPr="00652F53" w14:paraId="4ED9E649" w14:textId="77777777" w:rsidTr="005557D7">
        <w:tc>
          <w:tcPr>
            <w:tcW w:w="737" w:type="pct"/>
          </w:tcPr>
          <w:p w14:paraId="4ED9E644" w14:textId="77777777" w:rsidR="007C518F" w:rsidRPr="00652F53" w:rsidRDefault="007C518F" w:rsidP="009404E0">
            <w:pPr>
              <w:tabs>
                <w:tab w:val="left" w:pos="0"/>
                <w:tab w:val="left" w:pos="34"/>
              </w:tabs>
              <w:spacing w:line="276" w:lineRule="auto"/>
              <w:ind w:right="175"/>
              <w:jc w:val="both"/>
              <w:rPr>
                <w:rFonts w:ascii="Times New Roman" w:hAnsi="Times New Roman"/>
                <w:b/>
                <w:sz w:val="24"/>
                <w:szCs w:val="24"/>
              </w:rPr>
            </w:pPr>
            <w:r w:rsidRPr="00652F53">
              <w:rPr>
                <w:rFonts w:ascii="Times New Roman" w:hAnsi="Times New Roman"/>
                <w:b/>
                <w:sz w:val="24"/>
                <w:szCs w:val="24"/>
              </w:rPr>
              <w:t>Eil. Nr.</w:t>
            </w:r>
          </w:p>
        </w:tc>
        <w:tc>
          <w:tcPr>
            <w:tcW w:w="736" w:type="pct"/>
          </w:tcPr>
          <w:p w14:paraId="4ED9E645"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Posistemis</w:t>
            </w:r>
          </w:p>
        </w:tc>
        <w:tc>
          <w:tcPr>
            <w:tcW w:w="2133" w:type="pct"/>
          </w:tcPr>
          <w:p w14:paraId="4ED9E646"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Techninė įranga</w:t>
            </w:r>
          </w:p>
        </w:tc>
        <w:tc>
          <w:tcPr>
            <w:tcW w:w="711" w:type="pct"/>
          </w:tcPr>
          <w:p w14:paraId="4ED9E647" w14:textId="77777777" w:rsidR="007C518F" w:rsidRPr="00652F53" w:rsidRDefault="007C518F" w:rsidP="009404E0">
            <w:pPr>
              <w:spacing w:line="276" w:lineRule="auto"/>
              <w:ind w:firstLine="17"/>
              <w:jc w:val="both"/>
              <w:rPr>
                <w:rFonts w:ascii="Times New Roman" w:hAnsi="Times New Roman"/>
                <w:b/>
                <w:sz w:val="24"/>
                <w:szCs w:val="24"/>
              </w:rPr>
            </w:pPr>
            <w:r w:rsidRPr="00652F53">
              <w:rPr>
                <w:rFonts w:ascii="Times New Roman" w:hAnsi="Times New Roman"/>
                <w:b/>
                <w:sz w:val="24"/>
                <w:szCs w:val="24"/>
              </w:rPr>
              <w:t>Objektų skaičius</w:t>
            </w:r>
          </w:p>
        </w:tc>
        <w:tc>
          <w:tcPr>
            <w:tcW w:w="684" w:type="pct"/>
          </w:tcPr>
          <w:p w14:paraId="4ED9E648"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Įrenginių kiekis</w:t>
            </w:r>
          </w:p>
        </w:tc>
      </w:tr>
      <w:tr w:rsidR="007C518F" w:rsidRPr="00652F53" w14:paraId="4ED9E64F" w14:textId="77777777" w:rsidTr="005557D7">
        <w:tc>
          <w:tcPr>
            <w:tcW w:w="737" w:type="pct"/>
          </w:tcPr>
          <w:p w14:paraId="4ED9E64A"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lastRenderedPageBreak/>
              <w:t>1</w:t>
            </w:r>
          </w:p>
        </w:tc>
        <w:tc>
          <w:tcPr>
            <w:tcW w:w="736" w:type="pct"/>
          </w:tcPr>
          <w:p w14:paraId="4ED9E64B"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4C"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SUN SPARC </w:t>
            </w:r>
            <w:proofErr w:type="spellStart"/>
            <w:r w:rsidRPr="00652F53">
              <w:rPr>
                <w:rFonts w:ascii="Times New Roman" w:hAnsi="Times New Roman"/>
                <w:sz w:val="24"/>
                <w:szCs w:val="24"/>
              </w:rPr>
              <w:t>Enterprise</w:t>
            </w:r>
            <w:proofErr w:type="spellEnd"/>
            <w:r w:rsidRPr="00652F53">
              <w:rPr>
                <w:rFonts w:ascii="Times New Roman" w:hAnsi="Times New Roman"/>
                <w:sz w:val="24"/>
                <w:szCs w:val="24"/>
              </w:rPr>
              <w:t xml:space="preserve"> T5120 Tarnybinė stotis</w:t>
            </w:r>
          </w:p>
        </w:tc>
        <w:tc>
          <w:tcPr>
            <w:tcW w:w="711" w:type="pct"/>
          </w:tcPr>
          <w:p w14:paraId="4ED9E64D"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4E"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55" w14:textId="77777777" w:rsidTr="005557D7">
        <w:tc>
          <w:tcPr>
            <w:tcW w:w="737" w:type="pct"/>
          </w:tcPr>
          <w:p w14:paraId="4ED9E650"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2</w:t>
            </w:r>
            <w:r w:rsidR="007C518F" w:rsidRPr="00652F53">
              <w:rPr>
                <w:rFonts w:ascii="Times New Roman" w:hAnsi="Times New Roman"/>
                <w:sz w:val="24"/>
                <w:szCs w:val="24"/>
                <w:lang w:val="lt-LT" w:eastAsia="en-US"/>
              </w:rPr>
              <w:t>.</w:t>
            </w:r>
          </w:p>
        </w:tc>
        <w:tc>
          <w:tcPr>
            <w:tcW w:w="736" w:type="pct"/>
          </w:tcPr>
          <w:p w14:paraId="4ED9E651"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2"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IBM x3550 serijos administravimo tarnybinė stotis </w:t>
            </w:r>
          </w:p>
        </w:tc>
        <w:tc>
          <w:tcPr>
            <w:tcW w:w="711" w:type="pct"/>
          </w:tcPr>
          <w:p w14:paraId="4ED9E653"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54"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5B" w14:textId="77777777" w:rsidTr="005557D7">
        <w:tc>
          <w:tcPr>
            <w:tcW w:w="737" w:type="pct"/>
          </w:tcPr>
          <w:p w14:paraId="4ED9E656"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3</w:t>
            </w:r>
          </w:p>
        </w:tc>
        <w:tc>
          <w:tcPr>
            <w:tcW w:w="736" w:type="pct"/>
          </w:tcPr>
          <w:p w14:paraId="4ED9E657"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8"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IBM įvesties išvesties įranga (klaviatūra ir monitorius)</w:t>
            </w:r>
          </w:p>
        </w:tc>
        <w:tc>
          <w:tcPr>
            <w:tcW w:w="711" w:type="pct"/>
          </w:tcPr>
          <w:p w14:paraId="4ED9E659"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5A"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61" w14:textId="77777777" w:rsidTr="005557D7">
        <w:tc>
          <w:tcPr>
            <w:tcW w:w="737" w:type="pct"/>
          </w:tcPr>
          <w:p w14:paraId="4ED9E65C"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4</w:t>
            </w:r>
          </w:p>
        </w:tc>
        <w:tc>
          <w:tcPr>
            <w:tcW w:w="736" w:type="pct"/>
          </w:tcPr>
          <w:p w14:paraId="4ED9E65D"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5E"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IBM LTO-3 atsarginių kopijų įrašymo įrenginys</w:t>
            </w:r>
          </w:p>
        </w:tc>
        <w:tc>
          <w:tcPr>
            <w:tcW w:w="711" w:type="pct"/>
          </w:tcPr>
          <w:p w14:paraId="4ED9E65F" w14:textId="4BAC0C53" w:rsidR="007C518F" w:rsidRPr="00652F53" w:rsidRDefault="00D909F8"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2</w:t>
            </w:r>
          </w:p>
        </w:tc>
        <w:tc>
          <w:tcPr>
            <w:tcW w:w="684" w:type="pct"/>
          </w:tcPr>
          <w:p w14:paraId="4ED9E660" w14:textId="17B3CCBE" w:rsidR="007C518F" w:rsidRPr="00652F53" w:rsidRDefault="00D909F8"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2</w:t>
            </w:r>
          </w:p>
        </w:tc>
      </w:tr>
      <w:tr w:rsidR="007C518F" w:rsidRPr="00652F53" w14:paraId="4ED9E667" w14:textId="77777777" w:rsidTr="005557D7">
        <w:trPr>
          <w:trHeight w:val="903"/>
        </w:trPr>
        <w:tc>
          <w:tcPr>
            <w:tcW w:w="737" w:type="pct"/>
          </w:tcPr>
          <w:p w14:paraId="4ED9E662"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5</w:t>
            </w:r>
          </w:p>
        </w:tc>
        <w:tc>
          <w:tcPr>
            <w:tcW w:w="736" w:type="pct"/>
          </w:tcPr>
          <w:p w14:paraId="4ED9E66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64" w14:textId="77777777" w:rsidR="007C518F" w:rsidRPr="00652F53" w:rsidRDefault="007C518F" w:rsidP="009404E0">
            <w:pPr>
              <w:spacing w:line="276" w:lineRule="auto"/>
              <w:ind w:hanging="32"/>
              <w:jc w:val="both"/>
              <w:rPr>
                <w:rFonts w:ascii="Times New Roman" w:hAnsi="Times New Roman"/>
                <w:sz w:val="24"/>
                <w:szCs w:val="24"/>
              </w:rPr>
            </w:pPr>
            <w:r w:rsidRPr="00652F53">
              <w:rPr>
                <w:rFonts w:ascii="Times New Roman" w:hAnsi="Times New Roman"/>
                <w:sz w:val="24"/>
                <w:szCs w:val="24"/>
              </w:rPr>
              <w:t xml:space="preserve">IBM System </w:t>
            </w:r>
            <w:proofErr w:type="spellStart"/>
            <w:r w:rsidRPr="00652F53">
              <w:rPr>
                <w:rFonts w:ascii="Times New Roman" w:hAnsi="Times New Roman"/>
                <w:sz w:val="24"/>
                <w:szCs w:val="24"/>
              </w:rPr>
              <w:t>Storage</w:t>
            </w:r>
            <w:proofErr w:type="spellEnd"/>
            <w:r w:rsidRPr="00652F53">
              <w:rPr>
                <w:rFonts w:ascii="Times New Roman" w:hAnsi="Times New Roman"/>
                <w:sz w:val="24"/>
                <w:szCs w:val="24"/>
              </w:rPr>
              <w:t xml:space="preserve"> N3300 </w:t>
            </w:r>
            <w:proofErr w:type="spellStart"/>
            <w:r w:rsidRPr="00652F53">
              <w:rPr>
                <w:rFonts w:ascii="Times New Roman" w:hAnsi="Times New Roman"/>
                <w:sz w:val="24"/>
                <w:szCs w:val="24"/>
              </w:rPr>
              <w:t>Model</w:t>
            </w:r>
            <w:proofErr w:type="spellEnd"/>
            <w:r w:rsidRPr="00652F53">
              <w:rPr>
                <w:rFonts w:ascii="Times New Roman" w:hAnsi="Times New Roman"/>
                <w:sz w:val="24"/>
                <w:szCs w:val="24"/>
              </w:rPr>
              <w:t xml:space="preserve"> A20 tinklinė duomenų saugykla</w:t>
            </w:r>
          </w:p>
        </w:tc>
        <w:tc>
          <w:tcPr>
            <w:tcW w:w="711" w:type="pct"/>
          </w:tcPr>
          <w:p w14:paraId="4ED9E665"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66"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6D" w14:textId="77777777" w:rsidTr="005557D7">
        <w:trPr>
          <w:trHeight w:val="708"/>
        </w:trPr>
        <w:tc>
          <w:tcPr>
            <w:tcW w:w="737" w:type="pct"/>
          </w:tcPr>
          <w:p w14:paraId="4ED9E668"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6</w:t>
            </w:r>
          </w:p>
        </w:tc>
        <w:tc>
          <w:tcPr>
            <w:tcW w:w="736" w:type="pct"/>
          </w:tcPr>
          <w:p w14:paraId="4ED9E669"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6A"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Avocent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Cyclades</w:t>
            </w:r>
            <w:proofErr w:type="spellEnd"/>
            <w:r w:rsidRPr="00652F53">
              <w:rPr>
                <w:rFonts w:ascii="Times New Roman" w:hAnsi="Times New Roman"/>
                <w:sz w:val="24"/>
                <w:szCs w:val="24"/>
              </w:rPr>
              <w:t xml:space="preserve"> ACS5016 nuotolinio valdymo įrenginys</w:t>
            </w:r>
          </w:p>
        </w:tc>
        <w:tc>
          <w:tcPr>
            <w:tcW w:w="711" w:type="pct"/>
          </w:tcPr>
          <w:p w14:paraId="4ED9E66B"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6C"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r>
      <w:tr w:rsidR="007C518F" w:rsidRPr="00652F53" w14:paraId="4ED9E674" w14:textId="77777777" w:rsidTr="005557D7">
        <w:tc>
          <w:tcPr>
            <w:tcW w:w="737" w:type="pct"/>
          </w:tcPr>
          <w:p w14:paraId="4ED9E66E"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7</w:t>
            </w:r>
          </w:p>
        </w:tc>
        <w:tc>
          <w:tcPr>
            <w:tcW w:w="736" w:type="pct"/>
          </w:tcPr>
          <w:p w14:paraId="4ED9E66F"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p w14:paraId="4ED9E670" w14:textId="77777777" w:rsidR="007C518F" w:rsidRPr="00652F53" w:rsidRDefault="007C518F" w:rsidP="009404E0">
            <w:pPr>
              <w:spacing w:line="276" w:lineRule="auto"/>
              <w:jc w:val="both"/>
              <w:rPr>
                <w:rFonts w:ascii="Times New Roman" w:hAnsi="Times New Roman"/>
                <w:sz w:val="24"/>
                <w:szCs w:val="24"/>
              </w:rPr>
            </w:pPr>
          </w:p>
        </w:tc>
        <w:tc>
          <w:tcPr>
            <w:tcW w:w="2133" w:type="pct"/>
          </w:tcPr>
          <w:p w14:paraId="4ED9E671"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2960G tinklo komutatorius</w:t>
            </w:r>
          </w:p>
        </w:tc>
        <w:tc>
          <w:tcPr>
            <w:tcW w:w="711" w:type="pct"/>
          </w:tcPr>
          <w:p w14:paraId="4ED9E672"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3"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7A" w14:textId="77777777" w:rsidTr="005557D7">
        <w:tc>
          <w:tcPr>
            <w:tcW w:w="737" w:type="pct"/>
          </w:tcPr>
          <w:p w14:paraId="4ED9E675"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8</w:t>
            </w:r>
          </w:p>
        </w:tc>
        <w:tc>
          <w:tcPr>
            <w:tcW w:w="736" w:type="pct"/>
          </w:tcPr>
          <w:p w14:paraId="4ED9E676"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77"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2851 tinklo maršrutizatorius</w:t>
            </w:r>
          </w:p>
        </w:tc>
        <w:tc>
          <w:tcPr>
            <w:tcW w:w="711" w:type="pct"/>
          </w:tcPr>
          <w:p w14:paraId="4ED9E678"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9"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80" w14:textId="77777777" w:rsidTr="005557D7">
        <w:tc>
          <w:tcPr>
            <w:tcW w:w="737" w:type="pct"/>
          </w:tcPr>
          <w:p w14:paraId="4ED9E67B" w14:textId="77777777" w:rsidR="007C518F" w:rsidRPr="00652F53" w:rsidRDefault="00333A34"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r w:rsidRPr="00652F53">
              <w:rPr>
                <w:rFonts w:ascii="Times New Roman" w:hAnsi="Times New Roman"/>
                <w:sz w:val="24"/>
                <w:szCs w:val="24"/>
                <w:lang w:val="lt-LT" w:eastAsia="en-US"/>
              </w:rPr>
              <w:t>9</w:t>
            </w:r>
          </w:p>
        </w:tc>
        <w:tc>
          <w:tcPr>
            <w:tcW w:w="736" w:type="pct"/>
          </w:tcPr>
          <w:p w14:paraId="4ED9E67C"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33" w:type="pct"/>
          </w:tcPr>
          <w:p w14:paraId="4ED9E67D" w14:textId="77777777" w:rsidR="007C518F" w:rsidRPr="00652F53" w:rsidRDefault="007C518F" w:rsidP="009404E0">
            <w:pPr>
              <w:spacing w:line="276" w:lineRule="auto"/>
              <w:ind w:hanging="32"/>
              <w:jc w:val="both"/>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892 VPN tinklo maršrutizatorius</w:t>
            </w:r>
          </w:p>
        </w:tc>
        <w:tc>
          <w:tcPr>
            <w:tcW w:w="711" w:type="pct"/>
          </w:tcPr>
          <w:p w14:paraId="4ED9E67E"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w:t>
            </w:r>
          </w:p>
        </w:tc>
        <w:tc>
          <w:tcPr>
            <w:tcW w:w="684" w:type="pct"/>
          </w:tcPr>
          <w:p w14:paraId="4ED9E67F" w14:textId="77777777" w:rsidR="007C518F" w:rsidRPr="00652F53" w:rsidRDefault="007C518F"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6</w:t>
            </w:r>
          </w:p>
        </w:tc>
      </w:tr>
      <w:tr w:rsidR="00184805" w:rsidRPr="00652F53" w14:paraId="53C287F4" w14:textId="77777777" w:rsidTr="005557D7">
        <w:tc>
          <w:tcPr>
            <w:tcW w:w="737" w:type="pct"/>
          </w:tcPr>
          <w:p w14:paraId="5E7FF3B6" w14:textId="52C3EF85" w:rsidR="00184805" w:rsidRPr="00DC53FF" w:rsidRDefault="00184805" w:rsidP="009404E0">
            <w:pPr>
              <w:pStyle w:val="Antrat4"/>
              <w:keepNext w:val="0"/>
              <w:numPr>
                <w:ilvl w:val="0"/>
                <w:numId w:val="0"/>
              </w:numPr>
              <w:tabs>
                <w:tab w:val="left" w:pos="0"/>
                <w:tab w:val="left" w:pos="34"/>
              </w:tabs>
              <w:spacing w:line="276" w:lineRule="auto"/>
              <w:ind w:left="426"/>
              <w:jc w:val="both"/>
              <w:rPr>
                <w:rFonts w:ascii="Times New Roman" w:hAnsi="Times New Roman"/>
                <w:sz w:val="24"/>
                <w:szCs w:val="24"/>
                <w:lang w:val="lt-LT" w:eastAsia="en-US"/>
              </w:rPr>
            </w:pPr>
          </w:p>
        </w:tc>
        <w:tc>
          <w:tcPr>
            <w:tcW w:w="736" w:type="pct"/>
          </w:tcPr>
          <w:p w14:paraId="6DB58680" w14:textId="77777777" w:rsidR="00184805" w:rsidRPr="00652F53" w:rsidRDefault="00184805" w:rsidP="009404E0">
            <w:pPr>
              <w:spacing w:line="276" w:lineRule="auto"/>
              <w:jc w:val="both"/>
              <w:rPr>
                <w:rFonts w:ascii="Times New Roman" w:hAnsi="Times New Roman"/>
                <w:sz w:val="24"/>
                <w:szCs w:val="24"/>
              </w:rPr>
            </w:pPr>
          </w:p>
        </w:tc>
        <w:tc>
          <w:tcPr>
            <w:tcW w:w="2133" w:type="pct"/>
          </w:tcPr>
          <w:p w14:paraId="67F5C03A" w14:textId="2FDE1A7C" w:rsidR="00184805" w:rsidRPr="00652F53" w:rsidRDefault="00184805" w:rsidP="009404E0">
            <w:pPr>
              <w:spacing w:line="276" w:lineRule="auto"/>
              <w:ind w:hanging="32"/>
              <w:jc w:val="both"/>
              <w:rPr>
                <w:rFonts w:ascii="Times New Roman" w:hAnsi="Times New Roman"/>
                <w:b/>
                <w:bCs/>
                <w:sz w:val="24"/>
                <w:szCs w:val="24"/>
              </w:rPr>
            </w:pPr>
            <w:r w:rsidRPr="00652F53">
              <w:rPr>
                <w:rFonts w:ascii="Times New Roman" w:hAnsi="Times New Roman"/>
                <w:b/>
                <w:bCs/>
                <w:sz w:val="24"/>
                <w:szCs w:val="24"/>
              </w:rPr>
              <w:t>Viso aktyviosios įrangos:</w:t>
            </w:r>
          </w:p>
        </w:tc>
        <w:tc>
          <w:tcPr>
            <w:tcW w:w="711" w:type="pct"/>
          </w:tcPr>
          <w:p w14:paraId="59DC6848" w14:textId="77777777" w:rsidR="00184805" w:rsidRPr="00652F53" w:rsidRDefault="00184805" w:rsidP="009404E0">
            <w:pPr>
              <w:spacing w:line="276" w:lineRule="auto"/>
              <w:ind w:firstLine="17"/>
              <w:jc w:val="both"/>
              <w:rPr>
                <w:rFonts w:ascii="Times New Roman" w:hAnsi="Times New Roman"/>
                <w:sz w:val="24"/>
                <w:szCs w:val="24"/>
              </w:rPr>
            </w:pPr>
          </w:p>
        </w:tc>
        <w:tc>
          <w:tcPr>
            <w:tcW w:w="684" w:type="pct"/>
          </w:tcPr>
          <w:p w14:paraId="77996B9E" w14:textId="06999652" w:rsidR="00184805" w:rsidRPr="00652F53" w:rsidRDefault="00184805" w:rsidP="009404E0">
            <w:pPr>
              <w:spacing w:line="276" w:lineRule="auto"/>
              <w:ind w:firstLine="17"/>
              <w:jc w:val="both"/>
              <w:rPr>
                <w:rFonts w:ascii="Times New Roman" w:hAnsi="Times New Roman"/>
                <w:sz w:val="24"/>
                <w:szCs w:val="24"/>
              </w:rPr>
            </w:pPr>
            <w:r w:rsidRPr="00652F53">
              <w:rPr>
                <w:rFonts w:ascii="Times New Roman" w:hAnsi="Times New Roman"/>
                <w:sz w:val="24"/>
                <w:szCs w:val="24"/>
              </w:rPr>
              <w:t>35</w:t>
            </w:r>
          </w:p>
        </w:tc>
      </w:tr>
    </w:tbl>
    <w:p w14:paraId="38FC447A" w14:textId="77777777" w:rsidR="00184805" w:rsidRPr="00652F53" w:rsidRDefault="00184805" w:rsidP="009404E0">
      <w:pPr>
        <w:pStyle w:val="Antrat3"/>
        <w:numPr>
          <w:ilvl w:val="0"/>
          <w:numId w:val="0"/>
        </w:numPr>
        <w:spacing w:line="276" w:lineRule="auto"/>
        <w:jc w:val="both"/>
        <w:rPr>
          <w:rFonts w:ascii="Times New Roman" w:hAnsi="Times New Roman"/>
          <w:sz w:val="24"/>
          <w:szCs w:val="24"/>
          <w:lang w:val="lt-LT"/>
        </w:rPr>
      </w:pPr>
      <w:bookmarkStart w:id="16" w:name="_Toc330995517"/>
    </w:p>
    <w:p w14:paraId="4ED9E682" w14:textId="38FC0FF0" w:rsidR="007C518F" w:rsidRPr="00652F53" w:rsidRDefault="00333A34" w:rsidP="009404E0">
      <w:pPr>
        <w:pStyle w:val="Antrat3"/>
        <w:numPr>
          <w:ilvl w:val="0"/>
          <w:numId w:val="0"/>
        </w:numPr>
        <w:spacing w:line="276" w:lineRule="auto"/>
        <w:jc w:val="both"/>
        <w:rPr>
          <w:rFonts w:ascii="Times New Roman" w:hAnsi="Times New Roman"/>
          <w:sz w:val="24"/>
          <w:szCs w:val="24"/>
          <w:lang w:val="lt-LT"/>
        </w:rPr>
      </w:pPr>
      <w:r w:rsidRPr="00652F53">
        <w:rPr>
          <w:rFonts w:ascii="Times New Roman" w:hAnsi="Times New Roman"/>
          <w:sz w:val="24"/>
          <w:szCs w:val="24"/>
          <w:lang w:val="lt-LT"/>
        </w:rPr>
        <w:t>6.2.</w:t>
      </w:r>
      <w:r w:rsidR="007C518F" w:rsidRPr="00652F53">
        <w:rPr>
          <w:rFonts w:ascii="Times New Roman" w:hAnsi="Times New Roman"/>
          <w:sz w:val="24"/>
          <w:szCs w:val="24"/>
          <w:lang w:val="lt-LT"/>
        </w:rPr>
        <w:t xml:space="preserve"> GPIS programinės įrangos </w:t>
      </w:r>
      <w:bookmarkEnd w:id="16"/>
      <w:r w:rsidR="007C518F" w:rsidRPr="00652F53">
        <w:rPr>
          <w:rFonts w:ascii="Times New Roman" w:hAnsi="Times New Roman"/>
          <w:sz w:val="24"/>
          <w:szCs w:val="24"/>
          <w:lang w:val="lt-LT"/>
        </w:rPr>
        <w:t>sąrašas</w:t>
      </w:r>
    </w:p>
    <w:p w14:paraId="4ED9E683" w14:textId="77777777" w:rsidR="007C518F" w:rsidRPr="00652F53" w:rsidRDefault="007C518F" w:rsidP="009404E0">
      <w:pPr>
        <w:spacing w:line="276" w:lineRule="auto"/>
        <w:ind w:firstLine="720"/>
        <w:jc w:val="both"/>
        <w:rPr>
          <w:rFonts w:ascii="Times New Roman" w:hAnsi="Times New Roman"/>
          <w:sz w:val="24"/>
          <w:szCs w:val="24"/>
        </w:rPr>
      </w:pPr>
      <w:r w:rsidRPr="00652F53">
        <w:rPr>
          <w:rFonts w:ascii="Times New Roman" w:hAnsi="Times New Roman"/>
          <w:sz w:val="24"/>
          <w:szCs w:val="24"/>
        </w:rPr>
        <w:t xml:space="preserve">Posistemiuose naudojamos programinės įrangos specifikacija ir kiekiai nurodyti  2 lentelėje: </w:t>
      </w:r>
    </w:p>
    <w:p w14:paraId="4ED9E684" w14:textId="77777777" w:rsidR="007C518F" w:rsidRPr="00652F53" w:rsidRDefault="007C518F" w:rsidP="001415DC">
      <w:pPr>
        <w:spacing w:line="276" w:lineRule="auto"/>
        <w:jc w:val="right"/>
        <w:rPr>
          <w:rFonts w:ascii="Times New Roman" w:hAnsi="Times New Roman"/>
          <w:sz w:val="24"/>
          <w:szCs w:val="24"/>
        </w:rPr>
      </w:pPr>
      <w:r w:rsidRPr="00652F53">
        <w:rPr>
          <w:rFonts w:ascii="Times New Roman" w:hAnsi="Times New Roman"/>
          <w:sz w:val="24"/>
          <w:szCs w:val="24"/>
        </w:rPr>
        <w:t xml:space="preserve">2 lentelė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1385"/>
        <w:gridCol w:w="4014"/>
        <w:gridCol w:w="1107"/>
        <w:gridCol w:w="1244"/>
      </w:tblGrid>
      <w:tr w:rsidR="007C518F" w:rsidRPr="00652F53" w14:paraId="4ED9E68A" w14:textId="77777777" w:rsidTr="003D7071">
        <w:tc>
          <w:tcPr>
            <w:tcW w:w="758" w:type="pct"/>
          </w:tcPr>
          <w:p w14:paraId="4ED9E685"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Eil. Nr.</w:t>
            </w:r>
          </w:p>
        </w:tc>
        <w:tc>
          <w:tcPr>
            <w:tcW w:w="758" w:type="pct"/>
          </w:tcPr>
          <w:p w14:paraId="4ED9E686"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Posistemis</w:t>
            </w:r>
          </w:p>
        </w:tc>
        <w:tc>
          <w:tcPr>
            <w:tcW w:w="2197" w:type="pct"/>
          </w:tcPr>
          <w:p w14:paraId="4ED9E687"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Programinė įranga</w:t>
            </w:r>
          </w:p>
        </w:tc>
        <w:tc>
          <w:tcPr>
            <w:tcW w:w="606" w:type="pct"/>
          </w:tcPr>
          <w:p w14:paraId="4ED9E688"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Objektų skaičius</w:t>
            </w:r>
          </w:p>
        </w:tc>
        <w:tc>
          <w:tcPr>
            <w:tcW w:w="681" w:type="pct"/>
          </w:tcPr>
          <w:p w14:paraId="4ED9E689" w14:textId="77777777" w:rsidR="007C518F" w:rsidRPr="00652F53" w:rsidRDefault="007C518F" w:rsidP="009404E0">
            <w:pPr>
              <w:spacing w:line="276" w:lineRule="auto"/>
              <w:jc w:val="both"/>
              <w:rPr>
                <w:rFonts w:ascii="Times New Roman" w:hAnsi="Times New Roman"/>
                <w:b/>
                <w:sz w:val="24"/>
                <w:szCs w:val="24"/>
              </w:rPr>
            </w:pPr>
            <w:r w:rsidRPr="00652F53">
              <w:rPr>
                <w:rFonts w:ascii="Times New Roman" w:hAnsi="Times New Roman"/>
                <w:b/>
                <w:sz w:val="24"/>
                <w:szCs w:val="24"/>
              </w:rPr>
              <w:t>Licencijų kiekis</w:t>
            </w:r>
          </w:p>
        </w:tc>
      </w:tr>
      <w:tr w:rsidR="007C518F" w:rsidRPr="00652F53" w14:paraId="4ED9E690" w14:textId="77777777" w:rsidTr="00333A34">
        <w:trPr>
          <w:trHeight w:val="687"/>
        </w:trPr>
        <w:tc>
          <w:tcPr>
            <w:tcW w:w="758" w:type="pct"/>
          </w:tcPr>
          <w:p w14:paraId="4ED9E68B"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1</w:t>
            </w:r>
          </w:p>
        </w:tc>
        <w:tc>
          <w:tcPr>
            <w:tcW w:w="758" w:type="pct"/>
          </w:tcPr>
          <w:p w14:paraId="4ED9E68C"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8D" w14:textId="7335469A" w:rsidR="007C518F" w:rsidRPr="00652F53" w:rsidRDefault="007C518F" w:rsidP="00E03D35">
            <w:pPr>
              <w:spacing w:line="276" w:lineRule="auto"/>
              <w:jc w:val="both"/>
              <w:rPr>
                <w:rFonts w:ascii="Times New Roman" w:hAnsi="Times New Roman"/>
                <w:sz w:val="24"/>
                <w:szCs w:val="24"/>
              </w:rPr>
            </w:pPr>
            <w:r w:rsidRPr="00652F53">
              <w:rPr>
                <w:rFonts w:ascii="Times New Roman" w:hAnsi="Times New Roman"/>
                <w:sz w:val="24"/>
                <w:szCs w:val="24"/>
              </w:rPr>
              <w:t xml:space="preserve">SUN </w:t>
            </w:r>
            <w:proofErr w:type="spellStart"/>
            <w:r w:rsidRPr="00652F53">
              <w:rPr>
                <w:rFonts w:ascii="Times New Roman" w:hAnsi="Times New Roman"/>
                <w:sz w:val="24"/>
                <w:szCs w:val="24"/>
              </w:rPr>
              <w:t>Solaris</w:t>
            </w:r>
            <w:proofErr w:type="spellEnd"/>
            <w:r w:rsidRPr="00652F53">
              <w:rPr>
                <w:rFonts w:ascii="Times New Roman" w:hAnsi="Times New Roman"/>
                <w:sz w:val="24"/>
                <w:szCs w:val="24"/>
              </w:rPr>
              <w:t xml:space="preserve"> OS programinė įranga </w:t>
            </w:r>
          </w:p>
        </w:tc>
        <w:tc>
          <w:tcPr>
            <w:tcW w:w="606" w:type="pct"/>
          </w:tcPr>
          <w:p w14:paraId="4ED9E68E"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8F"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96" w14:textId="77777777" w:rsidTr="003D7071">
        <w:tc>
          <w:tcPr>
            <w:tcW w:w="758" w:type="pct"/>
          </w:tcPr>
          <w:p w14:paraId="4ED9E691"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rPr>
              <w:t>2</w:t>
            </w:r>
          </w:p>
        </w:tc>
        <w:tc>
          <w:tcPr>
            <w:tcW w:w="758" w:type="pct"/>
          </w:tcPr>
          <w:p w14:paraId="4ED9E692"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3"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 xml:space="preserve">Symantec </w:t>
            </w:r>
            <w:proofErr w:type="spellStart"/>
            <w:r w:rsidRPr="00652F53">
              <w:rPr>
                <w:rFonts w:ascii="Times New Roman" w:hAnsi="Times New Roman"/>
                <w:sz w:val="24"/>
                <w:szCs w:val="24"/>
              </w:rPr>
              <w:t>Veritas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Cluster</w:t>
            </w:r>
            <w:proofErr w:type="spellEnd"/>
            <w:r w:rsidRPr="00652F53">
              <w:rPr>
                <w:rFonts w:ascii="Times New Roman" w:hAnsi="Times New Roman"/>
                <w:sz w:val="24"/>
                <w:szCs w:val="24"/>
              </w:rPr>
              <w:t xml:space="preserve"> programinė įranga</w:t>
            </w:r>
          </w:p>
        </w:tc>
        <w:tc>
          <w:tcPr>
            <w:tcW w:w="606" w:type="pct"/>
          </w:tcPr>
          <w:p w14:paraId="4ED9E694"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95"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6</w:t>
            </w:r>
          </w:p>
        </w:tc>
      </w:tr>
      <w:tr w:rsidR="007C518F" w:rsidRPr="00652F53" w14:paraId="4ED9E69C" w14:textId="77777777" w:rsidTr="003D7071">
        <w:tc>
          <w:tcPr>
            <w:tcW w:w="758" w:type="pct"/>
          </w:tcPr>
          <w:p w14:paraId="4ED9E697" w14:textId="77777777" w:rsidR="007C518F" w:rsidRPr="00652F53" w:rsidRDefault="00333A34" w:rsidP="009404E0">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3</w:t>
            </w:r>
          </w:p>
        </w:tc>
        <w:tc>
          <w:tcPr>
            <w:tcW w:w="758" w:type="pct"/>
          </w:tcPr>
          <w:p w14:paraId="4ED9E698"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9" w14:textId="77777777" w:rsidR="007C518F" w:rsidRPr="00652F53" w:rsidRDefault="007C518F" w:rsidP="00D9550E">
            <w:pPr>
              <w:spacing w:line="276" w:lineRule="auto"/>
              <w:jc w:val="both"/>
              <w:rPr>
                <w:rFonts w:ascii="Times New Roman" w:hAnsi="Times New Roman"/>
                <w:sz w:val="24"/>
                <w:szCs w:val="24"/>
              </w:rPr>
            </w:pPr>
            <w:r w:rsidRPr="00652F53">
              <w:rPr>
                <w:rFonts w:ascii="Times New Roman" w:hAnsi="Times New Roman"/>
                <w:sz w:val="24"/>
                <w:szCs w:val="24"/>
              </w:rPr>
              <w:t>CBC programinė įranga</w:t>
            </w:r>
            <w:r w:rsidR="00D9550E" w:rsidRPr="00652F53">
              <w:rPr>
                <w:rFonts w:ascii="Times New Roman" w:hAnsi="Times New Roman"/>
                <w:sz w:val="24"/>
                <w:szCs w:val="24"/>
              </w:rPr>
              <w:t xml:space="preserve"> (</w:t>
            </w:r>
            <w:proofErr w:type="spellStart"/>
            <w:r w:rsidR="00D9550E" w:rsidRPr="00652F53">
              <w:rPr>
                <w:rFonts w:ascii="Times New Roman" w:hAnsi="Times New Roman"/>
                <w:sz w:val="24"/>
                <w:szCs w:val="24"/>
              </w:rPr>
              <w:t>Celltick</w:t>
            </w:r>
            <w:proofErr w:type="spellEnd"/>
            <w:r w:rsidR="00D9550E" w:rsidRPr="00652F53">
              <w:rPr>
                <w:rFonts w:ascii="Times New Roman" w:hAnsi="Times New Roman"/>
                <w:sz w:val="24"/>
                <w:szCs w:val="24"/>
              </w:rPr>
              <w:t xml:space="preserve"> CBC </w:t>
            </w:r>
            <w:proofErr w:type="spellStart"/>
            <w:r w:rsidR="00D9550E" w:rsidRPr="00652F53">
              <w:rPr>
                <w:rFonts w:ascii="Times New Roman" w:hAnsi="Times New Roman"/>
                <w:sz w:val="24"/>
                <w:szCs w:val="24"/>
              </w:rPr>
              <w:t>Software</w:t>
            </w:r>
            <w:proofErr w:type="spellEnd"/>
            <w:r w:rsidR="00D9550E" w:rsidRPr="00652F53">
              <w:rPr>
                <w:rFonts w:ascii="Times New Roman" w:hAnsi="Times New Roman"/>
                <w:sz w:val="24"/>
                <w:szCs w:val="24"/>
              </w:rPr>
              <w:t>)</w:t>
            </w:r>
          </w:p>
        </w:tc>
        <w:tc>
          <w:tcPr>
            <w:tcW w:w="606" w:type="pct"/>
          </w:tcPr>
          <w:p w14:paraId="4ED9E69A"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9B" w14:textId="77777777" w:rsidR="007C518F" w:rsidRPr="00652F53" w:rsidRDefault="007C518F"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A5" w14:textId="77777777" w:rsidTr="003D7071">
        <w:tc>
          <w:tcPr>
            <w:tcW w:w="758" w:type="pct"/>
          </w:tcPr>
          <w:p w14:paraId="4ED9E69D"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4</w:t>
            </w:r>
          </w:p>
        </w:tc>
        <w:tc>
          <w:tcPr>
            <w:tcW w:w="758" w:type="pct"/>
          </w:tcPr>
          <w:p w14:paraId="4ED9E69E"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9F" w14:textId="77777777" w:rsidR="00D9550E" w:rsidRPr="00652F53" w:rsidRDefault="00D9550E" w:rsidP="00D9550E">
            <w:pPr>
              <w:spacing w:line="276" w:lineRule="auto"/>
              <w:jc w:val="both"/>
              <w:rPr>
                <w:rFonts w:ascii="Times New Roman" w:hAnsi="Times New Roman"/>
                <w:sz w:val="24"/>
                <w:szCs w:val="24"/>
              </w:rPr>
            </w:pPr>
            <w:r w:rsidRPr="00652F53">
              <w:rPr>
                <w:rFonts w:ascii="Times New Roman" w:hAnsi="Times New Roman"/>
                <w:sz w:val="24"/>
                <w:szCs w:val="24"/>
              </w:rPr>
              <w:t>CBC programinės įrangos licencijos:</w:t>
            </w:r>
          </w:p>
          <w:p w14:paraId="4ED9E6A0" w14:textId="1CB05B85" w:rsidR="00D9550E" w:rsidRPr="00652F53" w:rsidRDefault="00D9550E" w:rsidP="00D9550E">
            <w:pPr>
              <w:spacing w:line="276" w:lineRule="auto"/>
              <w:jc w:val="both"/>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E04755" w:rsidRPr="00652F53">
              <w:rPr>
                <w:rFonts w:ascii="Times New Roman" w:hAnsi="Times New Roman"/>
                <w:sz w:val="24"/>
                <w:szCs w:val="24"/>
              </w:rPr>
              <w:t>16250</w:t>
            </w:r>
            <w:r w:rsidR="00BE723C" w:rsidRPr="00652F53">
              <w:rPr>
                <w:rFonts w:ascii="Times New Roman" w:hAnsi="Times New Roman"/>
                <w:sz w:val="24"/>
                <w:szCs w:val="24"/>
              </w:rPr>
              <w:t xml:space="preserve">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(Bitė Lietuva)</w:t>
            </w:r>
          </w:p>
          <w:p w14:paraId="4ED9E6A1" w14:textId="352D029B" w:rsidR="00D9550E" w:rsidRPr="00652F53" w:rsidRDefault="00D9550E" w:rsidP="00D9550E">
            <w:pPr>
              <w:spacing w:line="276" w:lineRule="auto"/>
              <w:jc w:val="both"/>
              <w:rPr>
                <w:rFonts w:ascii="Times New Roman" w:hAnsi="Times New Roman"/>
                <w:sz w:val="24"/>
                <w:szCs w:val="24"/>
              </w:rPr>
            </w:pPr>
            <w:proofErr w:type="spellStart"/>
            <w:r w:rsidRPr="00652F53">
              <w:rPr>
                <w:rFonts w:ascii="Times New Roman" w:hAnsi="Times New Roman"/>
                <w:sz w:val="24"/>
                <w:szCs w:val="24"/>
              </w:rPr>
              <w:lastRenderedPageBreak/>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BE723C" w:rsidRPr="00652F53">
              <w:rPr>
                <w:rFonts w:ascii="Times New Roman" w:hAnsi="Times New Roman"/>
                <w:sz w:val="24"/>
                <w:szCs w:val="24"/>
              </w:rPr>
              <w:t xml:space="preserve">26250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(Telia Lietuva)</w:t>
            </w:r>
          </w:p>
          <w:p w14:paraId="4ED9E6A2" w14:textId="6C582BB0" w:rsidR="00D9550E" w:rsidRPr="00652F53" w:rsidRDefault="00D9550E" w:rsidP="00145EC1">
            <w:pPr>
              <w:spacing w:line="276" w:lineRule="auto"/>
              <w:jc w:val="both"/>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w:t>
            </w:r>
            <w:r w:rsidR="00E04755" w:rsidRPr="00652F53">
              <w:rPr>
                <w:rFonts w:ascii="Times New Roman" w:hAnsi="Times New Roman"/>
                <w:sz w:val="24"/>
                <w:szCs w:val="24"/>
              </w:rPr>
              <w:t>18750</w:t>
            </w:r>
            <w:r w:rsidR="00BE723C" w:rsidRPr="00652F53">
              <w:rPr>
                <w:rFonts w:ascii="Times New Roman" w:hAnsi="Times New Roman"/>
                <w:sz w:val="24"/>
                <w:szCs w:val="24"/>
              </w:rPr>
              <w:t xml:space="preserve"> </w:t>
            </w:r>
            <w:r w:rsidRPr="00652F53">
              <w:rPr>
                <w:rFonts w:ascii="Times New Roman" w:hAnsi="Times New Roman"/>
                <w:sz w:val="24"/>
                <w:szCs w:val="24"/>
              </w:rPr>
              <w:t>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(Tele2)</w:t>
            </w:r>
          </w:p>
        </w:tc>
        <w:tc>
          <w:tcPr>
            <w:tcW w:w="606" w:type="pct"/>
          </w:tcPr>
          <w:p w14:paraId="4ED9E6A3"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lastRenderedPageBreak/>
              <w:t>3</w:t>
            </w:r>
          </w:p>
        </w:tc>
        <w:tc>
          <w:tcPr>
            <w:tcW w:w="681" w:type="pct"/>
          </w:tcPr>
          <w:p w14:paraId="4ED9E6A4" w14:textId="77777777" w:rsidR="00D9550E" w:rsidRPr="00652F53" w:rsidRDefault="00D9550E" w:rsidP="001C550A">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AB" w14:textId="77777777" w:rsidTr="003D7071">
        <w:tc>
          <w:tcPr>
            <w:tcW w:w="758" w:type="pct"/>
          </w:tcPr>
          <w:p w14:paraId="4ED9E6A6"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5</w:t>
            </w:r>
          </w:p>
        </w:tc>
        <w:tc>
          <w:tcPr>
            <w:tcW w:w="758" w:type="pct"/>
          </w:tcPr>
          <w:p w14:paraId="4ED9E6A7"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A8" w14:textId="5DBC826A" w:rsidR="00D9550E" w:rsidRPr="00652F53" w:rsidRDefault="00D9550E" w:rsidP="00E03D35">
            <w:pPr>
              <w:spacing w:line="276" w:lineRule="auto"/>
              <w:jc w:val="both"/>
              <w:rPr>
                <w:rFonts w:ascii="Times New Roman" w:hAnsi="Times New Roman"/>
                <w:sz w:val="24"/>
                <w:szCs w:val="24"/>
              </w:rPr>
            </w:pPr>
            <w:r w:rsidRPr="00652F53">
              <w:rPr>
                <w:rFonts w:ascii="Times New Roman" w:hAnsi="Times New Roman"/>
                <w:sz w:val="24"/>
                <w:szCs w:val="24"/>
              </w:rPr>
              <w:t>Microsoft Windows Server Standard  programinė įranga</w:t>
            </w:r>
          </w:p>
        </w:tc>
        <w:tc>
          <w:tcPr>
            <w:tcW w:w="606" w:type="pct"/>
          </w:tcPr>
          <w:p w14:paraId="4ED9E6A9"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AA"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B1" w14:textId="77777777" w:rsidTr="003D7071">
        <w:tc>
          <w:tcPr>
            <w:tcW w:w="758" w:type="pct"/>
          </w:tcPr>
          <w:p w14:paraId="4ED9E6AC"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6</w:t>
            </w:r>
          </w:p>
        </w:tc>
        <w:tc>
          <w:tcPr>
            <w:tcW w:w="758" w:type="pct"/>
          </w:tcPr>
          <w:p w14:paraId="4ED9E6AD"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CBC</w:t>
            </w:r>
          </w:p>
        </w:tc>
        <w:tc>
          <w:tcPr>
            <w:tcW w:w="2197" w:type="pct"/>
          </w:tcPr>
          <w:p w14:paraId="4ED9E6AE" w14:textId="7DA4CC86" w:rsidR="00D9550E" w:rsidRPr="00652F53" w:rsidRDefault="00D9550E" w:rsidP="00E03D35">
            <w:pPr>
              <w:spacing w:line="276" w:lineRule="auto"/>
              <w:jc w:val="both"/>
              <w:rPr>
                <w:rFonts w:ascii="Times New Roman" w:hAnsi="Times New Roman"/>
                <w:sz w:val="24"/>
                <w:szCs w:val="24"/>
              </w:rPr>
            </w:pPr>
            <w:proofErr w:type="spellStart"/>
            <w:r w:rsidRPr="00652F53">
              <w:rPr>
                <w:rFonts w:ascii="Times New Roman" w:hAnsi="Times New Roman"/>
                <w:sz w:val="24"/>
                <w:szCs w:val="24"/>
              </w:rPr>
              <w:t>Xmanager</w:t>
            </w:r>
            <w:proofErr w:type="spellEnd"/>
            <w:r w:rsidRPr="00652F53">
              <w:rPr>
                <w:rFonts w:ascii="Times New Roman" w:hAnsi="Times New Roman"/>
                <w:sz w:val="24"/>
                <w:szCs w:val="24"/>
              </w:rPr>
              <w:t xml:space="preserve"> Standard programinė įranga</w:t>
            </w:r>
          </w:p>
        </w:tc>
        <w:tc>
          <w:tcPr>
            <w:tcW w:w="606" w:type="pct"/>
          </w:tcPr>
          <w:p w14:paraId="4ED9E6AF"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c>
          <w:tcPr>
            <w:tcW w:w="681" w:type="pct"/>
          </w:tcPr>
          <w:p w14:paraId="4ED9E6B0"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3</w:t>
            </w:r>
          </w:p>
        </w:tc>
      </w:tr>
      <w:tr w:rsidR="00D9550E" w:rsidRPr="00652F53" w14:paraId="4ED9E6B7" w14:textId="77777777" w:rsidTr="003D7071">
        <w:tc>
          <w:tcPr>
            <w:tcW w:w="758" w:type="pct"/>
          </w:tcPr>
          <w:p w14:paraId="4ED9E6B2"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7</w:t>
            </w:r>
          </w:p>
        </w:tc>
        <w:tc>
          <w:tcPr>
            <w:tcW w:w="758" w:type="pct"/>
          </w:tcPr>
          <w:p w14:paraId="4ED9E6B3"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B4"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 xml:space="preserve">HB </w:t>
            </w:r>
            <w:proofErr w:type="spellStart"/>
            <w:r w:rsidRPr="00652F53">
              <w:rPr>
                <w:rFonts w:ascii="Times New Roman" w:hAnsi="Times New Roman"/>
                <w:sz w:val="24"/>
                <w:szCs w:val="24"/>
              </w:rPr>
              <w:t>Viewer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for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Messaging</w:t>
            </w:r>
            <w:proofErr w:type="spellEnd"/>
            <w:r w:rsidRPr="00652F53">
              <w:rPr>
                <w:rFonts w:ascii="Times New Roman" w:hAnsi="Times New Roman"/>
                <w:sz w:val="24"/>
                <w:szCs w:val="24"/>
              </w:rPr>
              <w:t xml:space="preserve"> programinė įranga</w:t>
            </w:r>
          </w:p>
        </w:tc>
        <w:tc>
          <w:tcPr>
            <w:tcW w:w="606" w:type="pct"/>
          </w:tcPr>
          <w:p w14:paraId="4ED9E6B5"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B6"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r w:rsidR="00D9550E" w:rsidRPr="00652F53" w14:paraId="4ED9E6BD" w14:textId="77777777" w:rsidTr="003D7071">
        <w:tc>
          <w:tcPr>
            <w:tcW w:w="758" w:type="pct"/>
          </w:tcPr>
          <w:p w14:paraId="4ED9E6B8"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8</w:t>
            </w:r>
          </w:p>
        </w:tc>
        <w:tc>
          <w:tcPr>
            <w:tcW w:w="758" w:type="pct"/>
          </w:tcPr>
          <w:p w14:paraId="4ED9E6B9"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BA" w14:textId="2308B304" w:rsidR="00D9550E" w:rsidRPr="00652F53" w:rsidRDefault="00D9550E" w:rsidP="00E03D35">
            <w:pPr>
              <w:spacing w:line="276" w:lineRule="auto"/>
              <w:jc w:val="both"/>
              <w:rPr>
                <w:rFonts w:ascii="Times New Roman" w:hAnsi="Times New Roman"/>
                <w:sz w:val="24"/>
                <w:szCs w:val="24"/>
              </w:rPr>
            </w:pPr>
            <w:r w:rsidRPr="00652F53">
              <w:rPr>
                <w:rFonts w:ascii="Times New Roman" w:hAnsi="Times New Roman"/>
                <w:sz w:val="24"/>
                <w:szCs w:val="24"/>
              </w:rPr>
              <w:t xml:space="preserve">GIS aplikacijų serverio programinė </w:t>
            </w:r>
            <w:r w:rsidR="00E03D35" w:rsidRPr="00652F53">
              <w:rPr>
                <w:rFonts w:ascii="Times New Roman" w:hAnsi="Times New Roman"/>
                <w:sz w:val="24"/>
                <w:szCs w:val="24"/>
              </w:rPr>
              <w:t xml:space="preserve">įranga </w:t>
            </w:r>
            <w:proofErr w:type="spellStart"/>
            <w:r w:rsidR="00E03D35" w:rsidRPr="00652F53">
              <w:rPr>
                <w:rFonts w:ascii="Times New Roman" w:hAnsi="Times New Roman"/>
                <w:sz w:val="24"/>
                <w:szCs w:val="24"/>
              </w:rPr>
              <w:t>ArcGIS</w:t>
            </w:r>
            <w:proofErr w:type="spellEnd"/>
            <w:r w:rsidR="00E03D35" w:rsidRPr="00652F53">
              <w:rPr>
                <w:rFonts w:ascii="Times New Roman" w:hAnsi="Times New Roman"/>
                <w:sz w:val="24"/>
                <w:szCs w:val="24"/>
              </w:rPr>
              <w:t xml:space="preserve"> Server </w:t>
            </w:r>
            <w:proofErr w:type="spellStart"/>
            <w:r w:rsidR="00E03D35" w:rsidRPr="00652F53">
              <w:rPr>
                <w:rFonts w:ascii="Times New Roman" w:hAnsi="Times New Roman"/>
                <w:sz w:val="24"/>
                <w:szCs w:val="24"/>
              </w:rPr>
              <w:t>Enterprise</w:t>
            </w:r>
            <w:proofErr w:type="spellEnd"/>
            <w:r w:rsidRPr="00652F53">
              <w:rPr>
                <w:rFonts w:ascii="Times New Roman" w:hAnsi="Times New Roman"/>
                <w:sz w:val="24"/>
                <w:szCs w:val="24"/>
              </w:rPr>
              <w:t xml:space="preserve"> </w:t>
            </w:r>
          </w:p>
        </w:tc>
        <w:tc>
          <w:tcPr>
            <w:tcW w:w="606" w:type="pct"/>
          </w:tcPr>
          <w:p w14:paraId="4ED9E6BB"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BC"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r w:rsidR="00D9550E" w:rsidRPr="00652F53" w14:paraId="4ED9E6C3" w14:textId="77777777" w:rsidTr="003D7071">
        <w:tc>
          <w:tcPr>
            <w:tcW w:w="758" w:type="pct"/>
          </w:tcPr>
          <w:p w14:paraId="4ED9E6BE" w14:textId="77777777" w:rsidR="00D9550E" w:rsidRPr="00652F53" w:rsidRDefault="00D9550E" w:rsidP="001C550A">
            <w:pPr>
              <w:pStyle w:val="Antrat4"/>
              <w:keepNext w:val="0"/>
              <w:numPr>
                <w:ilvl w:val="0"/>
                <w:numId w:val="0"/>
              </w:numPr>
              <w:spacing w:line="276" w:lineRule="auto"/>
              <w:ind w:left="426"/>
              <w:jc w:val="both"/>
              <w:rPr>
                <w:rFonts w:ascii="Times New Roman" w:hAnsi="Times New Roman"/>
                <w:sz w:val="24"/>
                <w:szCs w:val="24"/>
                <w:lang w:val="lt-LT"/>
              </w:rPr>
            </w:pPr>
            <w:r w:rsidRPr="00652F53">
              <w:rPr>
                <w:rFonts w:ascii="Times New Roman" w:hAnsi="Times New Roman"/>
                <w:sz w:val="24"/>
                <w:szCs w:val="24"/>
                <w:lang w:val="lt-LT" w:eastAsia="en-US"/>
              </w:rPr>
              <w:t>9</w:t>
            </w:r>
          </w:p>
        </w:tc>
        <w:tc>
          <w:tcPr>
            <w:tcW w:w="758" w:type="pct"/>
          </w:tcPr>
          <w:p w14:paraId="4ED9E6BF"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CBE</w:t>
            </w:r>
          </w:p>
        </w:tc>
        <w:tc>
          <w:tcPr>
            <w:tcW w:w="2197" w:type="pct"/>
          </w:tcPr>
          <w:p w14:paraId="4ED9E6C0"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Duomenų bazių programinė įranga Microsoft SQL Server Standard Edition</w:t>
            </w:r>
          </w:p>
        </w:tc>
        <w:tc>
          <w:tcPr>
            <w:tcW w:w="606" w:type="pct"/>
          </w:tcPr>
          <w:p w14:paraId="4ED9E6C1"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c>
          <w:tcPr>
            <w:tcW w:w="681" w:type="pct"/>
          </w:tcPr>
          <w:p w14:paraId="4ED9E6C2" w14:textId="77777777" w:rsidR="00D9550E" w:rsidRPr="00652F53" w:rsidRDefault="00D9550E" w:rsidP="009404E0">
            <w:pPr>
              <w:spacing w:line="276" w:lineRule="auto"/>
              <w:jc w:val="both"/>
              <w:rPr>
                <w:rFonts w:ascii="Times New Roman" w:hAnsi="Times New Roman"/>
                <w:sz w:val="24"/>
                <w:szCs w:val="24"/>
              </w:rPr>
            </w:pPr>
            <w:r w:rsidRPr="00652F53">
              <w:rPr>
                <w:rFonts w:ascii="Times New Roman" w:hAnsi="Times New Roman"/>
                <w:sz w:val="24"/>
                <w:szCs w:val="24"/>
              </w:rPr>
              <w:t>1</w:t>
            </w:r>
          </w:p>
        </w:tc>
      </w:tr>
    </w:tbl>
    <w:p w14:paraId="4ED9E6C4" w14:textId="77777777" w:rsidR="007C518F" w:rsidRPr="00652F53" w:rsidRDefault="007C518F" w:rsidP="009404E0">
      <w:pPr>
        <w:tabs>
          <w:tab w:val="num" w:pos="1567"/>
        </w:tabs>
        <w:spacing w:line="276" w:lineRule="auto"/>
        <w:ind w:firstLine="720"/>
        <w:jc w:val="both"/>
        <w:rPr>
          <w:rFonts w:ascii="Times New Roman" w:hAnsi="Times New Roman"/>
          <w:sz w:val="24"/>
          <w:szCs w:val="24"/>
        </w:rPr>
      </w:pPr>
    </w:p>
    <w:p w14:paraId="4ED9E6C5" w14:textId="77777777" w:rsidR="00333A34" w:rsidRPr="00652F53" w:rsidRDefault="00333A34" w:rsidP="009404E0">
      <w:pPr>
        <w:tabs>
          <w:tab w:val="num" w:pos="1560"/>
        </w:tabs>
        <w:spacing w:line="276" w:lineRule="auto"/>
        <w:ind w:firstLine="720"/>
        <w:jc w:val="both"/>
        <w:rPr>
          <w:rFonts w:ascii="Times New Roman" w:hAnsi="Times New Roman"/>
          <w:sz w:val="24"/>
          <w:szCs w:val="24"/>
        </w:rPr>
      </w:pPr>
      <w:bookmarkStart w:id="17" w:name="_Toc330995518"/>
      <w:bookmarkEnd w:id="11"/>
      <w:r w:rsidRPr="00652F53">
        <w:rPr>
          <w:rFonts w:ascii="Times New Roman" w:hAnsi="Times New Roman"/>
          <w:sz w:val="24"/>
          <w:szCs w:val="24"/>
        </w:rPr>
        <w:t xml:space="preserve">Pranešimų kūrimo ir valdymo vartotojo sąsaja yra sukurta Microsoft </w:t>
      </w:r>
      <w:proofErr w:type="spellStart"/>
      <w:r w:rsidRPr="00652F53">
        <w:rPr>
          <w:rFonts w:ascii="Times New Roman" w:hAnsi="Times New Roman"/>
          <w:sz w:val="24"/>
          <w:szCs w:val="24"/>
        </w:rPr>
        <w:t>Silverlight</w:t>
      </w:r>
      <w:proofErr w:type="spellEnd"/>
      <w:r w:rsidRPr="00652F53">
        <w:rPr>
          <w:rFonts w:ascii="Times New Roman" w:hAnsi="Times New Roman"/>
          <w:sz w:val="24"/>
          <w:szCs w:val="24"/>
        </w:rPr>
        <w:t xml:space="preserve"> technologijomis, o duomenys yra saugomi SQL Server duomenų bazėje.</w:t>
      </w:r>
    </w:p>
    <w:p w14:paraId="4ED9E6C6" w14:textId="77777777" w:rsidR="00FB2846" w:rsidRPr="00652F53" w:rsidRDefault="00FB2846" w:rsidP="009404E0">
      <w:pPr>
        <w:tabs>
          <w:tab w:val="num" w:pos="1560"/>
        </w:tabs>
        <w:spacing w:line="276" w:lineRule="auto"/>
        <w:ind w:firstLine="720"/>
        <w:jc w:val="both"/>
        <w:rPr>
          <w:rFonts w:ascii="Times New Roman" w:hAnsi="Times New Roman"/>
          <w:sz w:val="24"/>
          <w:szCs w:val="24"/>
        </w:rPr>
      </w:pPr>
    </w:p>
    <w:p w14:paraId="4ED9E6C7" w14:textId="77777777" w:rsidR="00A54A48" w:rsidRPr="00652F53" w:rsidRDefault="00333A34" w:rsidP="009404E0">
      <w:pPr>
        <w:pStyle w:val="Antrat1"/>
        <w:numPr>
          <w:ilvl w:val="0"/>
          <w:numId w:val="0"/>
        </w:numPr>
        <w:spacing w:before="0" w:after="0" w:line="276" w:lineRule="auto"/>
        <w:ind w:left="720"/>
        <w:jc w:val="both"/>
        <w:rPr>
          <w:rFonts w:ascii="Times New Roman" w:hAnsi="Times New Roman"/>
          <w:szCs w:val="24"/>
        </w:rPr>
      </w:pPr>
      <w:r w:rsidRPr="00652F53">
        <w:rPr>
          <w:rFonts w:ascii="Times New Roman" w:hAnsi="Times New Roman"/>
          <w:szCs w:val="24"/>
        </w:rPr>
        <w:t xml:space="preserve">7. </w:t>
      </w:r>
      <w:r w:rsidR="007F0AE6" w:rsidRPr="00652F53">
        <w:rPr>
          <w:rFonts w:ascii="Times New Roman" w:hAnsi="Times New Roman"/>
          <w:szCs w:val="24"/>
        </w:rPr>
        <w:t xml:space="preserve">REIKALAVIMAI </w:t>
      </w:r>
      <w:r w:rsidR="00020BA4" w:rsidRPr="00652F53">
        <w:rPr>
          <w:rFonts w:ascii="Times New Roman" w:hAnsi="Times New Roman"/>
          <w:szCs w:val="24"/>
        </w:rPr>
        <w:t xml:space="preserve">GPIS </w:t>
      </w:r>
      <w:bookmarkEnd w:id="17"/>
      <w:r w:rsidR="009404E0" w:rsidRPr="00652F53">
        <w:rPr>
          <w:rFonts w:ascii="Times New Roman" w:hAnsi="Times New Roman"/>
          <w:bCs/>
        </w:rPr>
        <w:t>PRIEŽIŪROS PASLAUGŲ TEIKIMUI</w:t>
      </w:r>
    </w:p>
    <w:bookmarkEnd w:id="1"/>
    <w:bookmarkEnd w:id="2"/>
    <w:bookmarkEnd w:id="3"/>
    <w:bookmarkEnd w:id="4"/>
    <w:bookmarkEnd w:id="5"/>
    <w:bookmarkEnd w:id="6"/>
    <w:bookmarkEnd w:id="7"/>
    <w:bookmarkEnd w:id="8"/>
    <w:bookmarkEnd w:id="9"/>
    <w:p w14:paraId="4ED9E6C8" w14:textId="77777777" w:rsidR="00FD34FC" w:rsidRPr="00652F53" w:rsidRDefault="00FD34FC" w:rsidP="009404E0">
      <w:pPr>
        <w:pStyle w:val="tekstas"/>
        <w:spacing w:line="276" w:lineRule="auto"/>
        <w:ind w:left="720" w:firstLine="0"/>
        <w:rPr>
          <w:b/>
          <w:lang w:val="lt-LT"/>
        </w:rPr>
      </w:pPr>
    </w:p>
    <w:p w14:paraId="4ED9E6C9" w14:textId="2DA1E8BF" w:rsidR="00155FC0" w:rsidRPr="00652F53" w:rsidRDefault="001C3EF4" w:rsidP="00CB650D">
      <w:pPr>
        <w:pStyle w:val="Sraopastraipa"/>
        <w:widowControl/>
        <w:numPr>
          <w:ilvl w:val="1"/>
          <w:numId w:val="18"/>
        </w:numPr>
        <w:tabs>
          <w:tab w:val="left" w:pos="993"/>
        </w:tabs>
        <w:spacing w:line="276" w:lineRule="auto"/>
        <w:jc w:val="both"/>
        <w:rPr>
          <w:rFonts w:ascii="Times New Roman" w:hAnsi="Times New Roman"/>
          <w:b/>
          <w:sz w:val="24"/>
          <w:szCs w:val="24"/>
        </w:rPr>
      </w:pPr>
      <w:r w:rsidRPr="00652F53">
        <w:rPr>
          <w:rFonts w:ascii="Times New Roman" w:hAnsi="Times New Roman"/>
          <w:b/>
          <w:sz w:val="24"/>
          <w:szCs w:val="24"/>
        </w:rPr>
        <w:t xml:space="preserve">GPIS </w:t>
      </w:r>
      <w:r w:rsidR="009404E0" w:rsidRPr="00652F53">
        <w:rPr>
          <w:rFonts w:ascii="Times New Roman" w:hAnsi="Times New Roman"/>
          <w:b/>
          <w:sz w:val="24"/>
          <w:szCs w:val="24"/>
        </w:rPr>
        <w:t xml:space="preserve">priežiūros paslaugos teikimas </w:t>
      </w:r>
      <w:r w:rsidR="000B7B68" w:rsidRPr="00652F53">
        <w:rPr>
          <w:rFonts w:ascii="Times New Roman" w:hAnsi="Times New Roman"/>
          <w:b/>
          <w:sz w:val="24"/>
          <w:szCs w:val="24"/>
        </w:rPr>
        <w:t>apima</w:t>
      </w:r>
      <w:r w:rsidR="00E03D35" w:rsidRPr="00652F53">
        <w:rPr>
          <w:rFonts w:ascii="Times New Roman" w:hAnsi="Times New Roman"/>
          <w:b/>
          <w:sz w:val="24"/>
          <w:szCs w:val="24"/>
        </w:rPr>
        <w:t xml:space="preserve"> (atitinkamai atsižvelgiant į VJTRO veikiančius 2/3/4G tinklus)</w:t>
      </w:r>
      <w:r w:rsidR="00155FC0" w:rsidRPr="00652F53">
        <w:rPr>
          <w:rFonts w:ascii="Times New Roman" w:hAnsi="Times New Roman"/>
          <w:b/>
          <w:sz w:val="24"/>
          <w:szCs w:val="24"/>
        </w:rPr>
        <w:t>:</w:t>
      </w:r>
    </w:p>
    <w:p w14:paraId="4ED9E6CA" w14:textId="77777777" w:rsidR="00681148" w:rsidRPr="00652F53" w:rsidRDefault="00681148" w:rsidP="00681148">
      <w:pPr>
        <w:pStyle w:val="Sraopastraipa"/>
        <w:widowControl/>
        <w:tabs>
          <w:tab w:val="left" w:pos="993"/>
        </w:tabs>
        <w:spacing w:line="276" w:lineRule="auto"/>
        <w:ind w:left="0"/>
        <w:jc w:val="both"/>
        <w:rPr>
          <w:b/>
        </w:rPr>
      </w:pPr>
    </w:p>
    <w:p w14:paraId="4ED9E6CB" w14:textId="77777777" w:rsidR="00BE27CB" w:rsidRPr="00652F53" w:rsidRDefault="00877CBA" w:rsidP="00CB650D">
      <w:pPr>
        <w:pStyle w:val="tekstas"/>
        <w:numPr>
          <w:ilvl w:val="2"/>
          <w:numId w:val="18"/>
        </w:numPr>
        <w:tabs>
          <w:tab w:val="left" w:pos="0"/>
        </w:tabs>
        <w:spacing w:line="276" w:lineRule="auto"/>
        <w:rPr>
          <w:lang w:val="lt-LT"/>
        </w:rPr>
      </w:pPr>
      <w:r w:rsidRPr="00652F53">
        <w:rPr>
          <w:lang w:val="lt-LT"/>
        </w:rPr>
        <w:t xml:space="preserve">GPIS </w:t>
      </w:r>
      <w:r w:rsidR="00155FC0" w:rsidRPr="00652F53">
        <w:rPr>
          <w:lang w:val="lt-LT"/>
        </w:rPr>
        <w:t>CBE</w:t>
      </w:r>
      <w:r w:rsidR="008D57B9" w:rsidRPr="00652F53">
        <w:rPr>
          <w:lang w:val="lt-LT"/>
        </w:rPr>
        <w:t xml:space="preserve"> </w:t>
      </w:r>
      <w:r w:rsidR="00CE017E" w:rsidRPr="00652F53">
        <w:rPr>
          <w:lang w:val="lt-LT"/>
        </w:rPr>
        <w:t xml:space="preserve">posistemio, esančio </w:t>
      </w:r>
      <w:r w:rsidR="005557D7" w:rsidRPr="00652F53">
        <w:rPr>
          <w:lang w:val="lt-LT"/>
        </w:rPr>
        <w:t>IRD</w:t>
      </w:r>
      <w:r w:rsidR="00CE017E" w:rsidRPr="00652F53">
        <w:rPr>
          <w:lang w:val="lt-LT"/>
        </w:rPr>
        <w:t xml:space="preserve"> patalpose, </w:t>
      </w:r>
      <w:r w:rsidRPr="00652F53">
        <w:rPr>
          <w:lang w:val="lt-LT"/>
        </w:rPr>
        <w:t>programinės įrangos</w:t>
      </w:r>
      <w:r w:rsidR="009C51CC" w:rsidRPr="00652F53">
        <w:rPr>
          <w:lang w:val="lt-LT"/>
        </w:rPr>
        <w:t xml:space="preserve"> </w:t>
      </w:r>
      <w:r w:rsidR="009404E0" w:rsidRPr="00652F53">
        <w:rPr>
          <w:lang w:val="lt-LT"/>
        </w:rPr>
        <w:t>priežiūros paslaugos teikim</w:t>
      </w:r>
      <w:r w:rsidR="003E279C" w:rsidRPr="00652F53">
        <w:rPr>
          <w:lang w:val="lt-LT"/>
        </w:rPr>
        <w:t>ą</w:t>
      </w:r>
      <w:r w:rsidR="00B671C2" w:rsidRPr="00652F53">
        <w:rPr>
          <w:lang w:val="lt-LT"/>
        </w:rPr>
        <w:t xml:space="preserve"> pagal </w:t>
      </w:r>
      <w:r w:rsidR="00333A34" w:rsidRPr="00652F53">
        <w:rPr>
          <w:lang w:val="lt-LT"/>
        </w:rPr>
        <w:t>3</w:t>
      </w:r>
      <w:r w:rsidR="00B671C2" w:rsidRPr="00652F53">
        <w:rPr>
          <w:lang w:val="lt-LT"/>
        </w:rPr>
        <w:t xml:space="preserve"> lentelėje pateiktą darbų aprašą</w:t>
      </w:r>
      <w:r w:rsidR="009C51CC" w:rsidRPr="00652F53">
        <w:rPr>
          <w:lang w:val="lt-LT"/>
        </w:rPr>
        <w:t>, pagrindinių sistemos parametrų</w:t>
      </w:r>
      <w:r w:rsidR="00D64170" w:rsidRPr="00652F53">
        <w:rPr>
          <w:lang w:val="lt-LT"/>
        </w:rPr>
        <w:t xml:space="preserve">, pateiktų </w:t>
      </w:r>
      <w:r w:rsidR="003E279C" w:rsidRPr="00652F53">
        <w:rPr>
          <w:lang w:val="lt-LT"/>
        </w:rPr>
        <w:t>8</w:t>
      </w:r>
      <w:r w:rsidR="00333A34" w:rsidRPr="00652F53">
        <w:rPr>
          <w:lang w:val="lt-LT"/>
        </w:rPr>
        <w:t xml:space="preserve"> punkte</w:t>
      </w:r>
      <w:r w:rsidR="00D64170" w:rsidRPr="00652F53">
        <w:rPr>
          <w:lang w:val="lt-LT"/>
        </w:rPr>
        <w:t xml:space="preserve">, </w:t>
      </w:r>
      <w:r w:rsidR="00FB2846" w:rsidRPr="00652F53">
        <w:rPr>
          <w:lang w:val="lt-LT"/>
        </w:rPr>
        <w:t>nuolatin</w:t>
      </w:r>
      <w:r w:rsidR="009C51CC" w:rsidRPr="00652F53">
        <w:rPr>
          <w:lang w:val="lt-LT"/>
        </w:rPr>
        <w:t>ę</w:t>
      </w:r>
      <w:r w:rsidR="00FB2846" w:rsidRPr="00652F53">
        <w:rPr>
          <w:lang w:val="lt-LT"/>
        </w:rPr>
        <w:t xml:space="preserve"> stebėsen</w:t>
      </w:r>
      <w:r w:rsidR="009C51CC" w:rsidRPr="00652F53">
        <w:rPr>
          <w:lang w:val="lt-LT"/>
        </w:rPr>
        <w:t>ą</w:t>
      </w:r>
      <w:r w:rsidR="00030FF7" w:rsidRPr="00652F53">
        <w:rPr>
          <w:lang w:val="lt-LT"/>
        </w:rPr>
        <w:t>*;</w:t>
      </w:r>
    </w:p>
    <w:p w14:paraId="4ED9E6CC" w14:textId="5D4AEB9D" w:rsidR="008B44DB" w:rsidRPr="00652F53" w:rsidRDefault="00BE27CB" w:rsidP="00CB650D">
      <w:pPr>
        <w:pStyle w:val="tekstas"/>
        <w:numPr>
          <w:ilvl w:val="2"/>
          <w:numId w:val="18"/>
        </w:numPr>
        <w:tabs>
          <w:tab w:val="left" w:pos="0"/>
        </w:tabs>
        <w:spacing w:line="276" w:lineRule="auto"/>
        <w:rPr>
          <w:lang w:val="lt-LT"/>
        </w:rPr>
      </w:pPr>
      <w:r w:rsidRPr="00652F53">
        <w:rPr>
          <w:lang w:val="lt-LT"/>
        </w:rPr>
        <w:t>GPIS CBC posistemių, esančių kiekvieno VJTRO (AB TELIA LIETUVA, UAB TELE2, UAB BITĖ LIETUVA) tinkluose, techninės ir programinės įrangos priežiūros paslaugos teikimą pagal 3 lentelėje pateiktą darbų aprašą, pagrindinių sistemos parametrų, pateiktų 8 punkte, nuolatinę stebėseną*;</w:t>
      </w:r>
      <w:r w:rsidR="008B44DB" w:rsidRPr="00652F53">
        <w:rPr>
          <w:lang w:val="lt-LT"/>
        </w:rPr>
        <w:t xml:space="preserve"> </w:t>
      </w:r>
    </w:p>
    <w:p w14:paraId="4ED9E6CD" w14:textId="58C4A9D1" w:rsidR="00B66756" w:rsidRPr="00652F53" w:rsidRDefault="26748E10" w:rsidP="26748E10">
      <w:pPr>
        <w:pStyle w:val="tekstas"/>
        <w:numPr>
          <w:ilvl w:val="2"/>
          <w:numId w:val="18"/>
        </w:numPr>
        <w:tabs>
          <w:tab w:val="left" w:pos="0"/>
        </w:tabs>
        <w:spacing w:line="276" w:lineRule="auto"/>
        <w:rPr>
          <w:lang w:val="lt-LT"/>
        </w:rPr>
      </w:pPr>
      <w:r w:rsidRPr="00652F53">
        <w:rPr>
          <w:lang w:val="lt-LT"/>
        </w:rPr>
        <w:t xml:space="preserve">GPIS veikimo sutrikimų priežasties nustatymą ir jų šalinimą per 7.4.1. p. nustatytą laiką. GPIS veikimo sutrikimų šalinimas neapima GPIS techninės įrangos (angl. </w:t>
      </w:r>
      <w:proofErr w:type="spellStart"/>
      <w:r w:rsidRPr="00652F53">
        <w:rPr>
          <w:i/>
          <w:iCs/>
          <w:lang w:val="lt-LT"/>
        </w:rPr>
        <w:t>Hardware</w:t>
      </w:r>
      <w:proofErr w:type="spellEnd"/>
      <w:r w:rsidRPr="00652F53">
        <w:rPr>
          <w:lang w:val="lt-LT"/>
        </w:rPr>
        <w:t xml:space="preserve">) gedimų šalinimo, taip pat sutrikimų, kurie atsirado dėl techninės ir programinės įrangos keitimo VJTRO tinkluose, jei apie tokius keitimus buvo iš anksto (per laikotarpį, kurio pakanka, kad organizuoti atitinkamus prevencinius veiksmus) pateikta informacija PAGD atstovams. PAGD pateikia priežiūros paslaugos teikėjui GPIS techninę įrangą, skirtą sugedusios įrangos pakeitimui. Priežiūros paslaugos teikėjas parengia ir įdiegia naujai pateiktą GPIS techninę įrangą**. </w:t>
      </w:r>
    </w:p>
    <w:p w14:paraId="4ED9E6CE" w14:textId="77777777" w:rsidR="00CD786E" w:rsidRPr="00652F53" w:rsidRDefault="00CD786E" w:rsidP="00CD786E">
      <w:pPr>
        <w:pStyle w:val="tekstas"/>
        <w:tabs>
          <w:tab w:val="left" w:pos="0"/>
        </w:tabs>
        <w:spacing w:line="276" w:lineRule="auto"/>
        <w:ind w:left="720" w:firstLine="0"/>
        <w:rPr>
          <w:lang w:val="lt-LT"/>
        </w:rPr>
      </w:pPr>
      <w:r w:rsidRPr="00652F53">
        <w:rPr>
          <w:lang w:val="lt-LT"/>
        </w:rPr>
        <w:tab/>
      </w:r>
      <w:r w:rsidR="00B66756" w:rsidRPr="00652F53">
        <w:rPr>
          <w:lang w:val="lt-LT"/>
        </w:rPr>
        <w:t xml:space="preserve">GPIS veikimo sutrikimas </w:t>
      </w:r>
      <w:r w:rsidRPr="00652F53">
        <w:rPr>
          <w:lang w:val="lt-LT"/>
        </w:rPr>
        <w:t>–</w:t>
      </w:r>
      <w:r w:rsidR="00B66756" w:rsidRPr="00652F53">
        <w:rPr>
          <w:lang w:val="lt-LT"/>
        </w:rPr>
        <w:t xml:space="preserve"> </w:t>
      </w:r>
      <w:r w:rsidRPr="00652F53">
        <w:rPr>
          <w:lang w:val="lt-LT"/>
        </w:rPr>
        <w:t>sutrikimas, dėl kurio neįmanoma vykdyti bent vienos iš GPIS funkcijų:</w:t>
      </w:r>
    </w:p>
    <w:p w14:paraId="4ED9E6CF"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vykdyti  GPIIS naudotojų teisių administravimą;</w:t>
      </w:r>
    </w:p>
    <w:p w14:paraId="4ED9E6D0"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 xml:space="preserve">kurti, redaguoti geografines zonas ir pasirinkti norimo dydžio geografinę zoną; </w:t>
      </w:r>
    </w:p>
    <w:p w14:paraId="4ED9E6D1"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 xml:space="preserve">kurti, redaguoti  iš anksto rengiamus pranešimus; </w:t>
      </w:r>
    </w:p>
    <w:p w14:paraId="4ED9E6D2"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lastRenderedPageBreak/>
        <w:t>siųsti  pranešimus GPIIS paslaugos gavėjams ir  stebėti  pranešimų siuntimo eigą;</w:t>
      </w:r>
    </w:p>
    <w:p w14:paraId="4ED9E6D3" w14:textId="77777777" w:rsidR="00CD786E" w:rsidRPr="00652F53" w:rsidRDefault="00CD786E" w:rsidP="00CB650D">
      <w:pPr>
        <w:pStyle w:val="tekstas"/>
        <w:numPr>
          <w:ilvl w:val="0"/>
          <w:numId w:val="19"/>
        </w:numPr>
        <w:tabs>
          <w:tab w:val="left" w:pos="0"/>
        </w:tabs>
        <w:spacing w:line="276" w:lineRule="auto"/>
        <w:rPr>
          <w:lang w:val="lt-LT"/>
        </w:rPr>
      </w:pPr>
      <w:r w:rsidRPr="00652F53">
        <w:rPr>
          <w:lang w:val="lt-LT"/>
        </w:rPr>
        <w:t>kontroliuoti GPIIS techninės ir programinės įrangos būklę;</w:t>
      </w:r>
    </w:p>
    <w:p w14:paraId="4ED9E6D4" w14:textId="77777777" w:rsidR="008B44DB" w:rsidRPr="00652F53" w:rsidRDefault="00CD786E" w:rsidP="00CB650D">
      <w:pPr>
        <w:pStyle w:val="tekstas"/>
        <w:numPr>
          <w:ilvl w:val="0"/>
          <w:numId w:val="19"/>
        </w:numPr>
        <w:tabs>
          <w:tab w:val="left" w:pos="0"/>
        </w:tabs>
        <w:spacing w:line="276" w:lineRule="auto"/>
        <w:rPr>
          <w:lang w:val="lt-LT"/>
        </w:rPr>
      </w:pPr>
      <w:r w:rsidRPr="00652F53">
        <w:rPr>
          <w:lang w:val="lt-LT"/>
        </w:rPr>
        <w:t>fiksuoti visus GPIIS atliktus veiksmus.</w:t>
      </w:r>
    </w:p>
    <w:p w14:paraId="4ED9E6D5" w14:textId="0EBDBB19" w:rsidR="008B44DB" w:rsidRPr="00652F53" w:rsidRDefault="003E279C" w:rsidP="00CB650D">
      <w:pPr>
        <w:pStyle w:val="tekstas"/>
        <w:numPr>
          <w:ilvl w:val="2"/>
          <w:numId w:val="18"/>
        </w:numPr>
        <w:tabs>
          <w:tab w:val="left" w:pos="0"/>
        </w:tabs>
        <w:spacing w:line="276" w:lineRule="auto"/>
        <w:rPr>
          <w:lang w:val="lt-LT"/>
        </w:rPr>
      </w:pPr>
      <w:r w:rsidRPr="00652F53">
        <w:rPr>
          <w:lang w:val="lt-LT"/>
        </w:rPr>
        <w:t>atnaujinimų ir pataisymų GPIS posistemiuose ir/ar moduliuose atlikimą, jeigu tai būtina GPIS veikimo sutrikimui pašalinti, GPIS saugai užtikrinti. Privalomas GPIS funkcionalumo testavimas po kiekvieno atnaujinimo ar pataisymo</w:t>
      </w:r>
      <w:r w:rsidR="00030FF7" w:rsidRPr="00652F53">
        <w:rPr>
          <w:lang w:val="lt-LT"/>
        </w:rPr>
        <w:t>**</w:t>
      </w:r>
      <w:r w:rsidRPr="00652F53">
        <w:rPr>
          <w:lang w:val="lt-LT"/>
        </w:rPr>
        <w:t>;</w:t>
      </w:r>
    </w:p>
    <w:p w14:paraId="4ED9E6D6" w14:textId="556C63ED" w:rsidR="00D9550E" w:rsidRPr="00652F53" w:rsidRDefault="003E279C" w:rsidP="00F31C9E">
      <w:pPr>
        <w:pStyle w:val="tekstas"/>
        <w:numPr>
          <w:ilvl w:val="2"/>
          <w:numId w:val="18"/>
        </w:numPr>
        <w:tabs>
          <w:tab w:val="left" w:pos="0"/>
        </w:tabs>
        <w:spacing w:line="276" w:lineRule="auto"/>
        <w:rPr>
          <w:lang w:val="lt-LT"/>
        </w:rPr>
      </w:pPr>
      <w:r w:rsidRPr="00652F53">
        <w:rPr>
          <w:lang w:val="lt-LT"/>
        </w:rPr>
        <w:t>konsultacijų GPIS techninės ir programinės įrangos veikimo ir administravimo klausimais teikimą</w:t>
      </w:r>
      <w:r w:rsidR="00030FF7" w:rsidRPr="00652F53">
        <w:rPr>
          <w:lang w:val="lt-LT"/>
        </w:rPr>
        <w:t>*</w:t>
      </w:r>
      <w:r w:rsidR="00EC46E6" w:rsidRPr="00652F53">
        <w:rPr>
          <w:lang w:val="lt-LT"/>
        </w:rPr>
        <w:t>*</w:t>
      </w:r>
      <w:r w:rsidR="00D9550E" w:rsidRPr="00652F53">
        <w:rPr>
          <w:lang w:val="lt-LT"/>
        </w:rPr>
        <w:t>;</w:t>
      </w:r>
    </w:p>
    <w:p w14:paraId="4ED9E6D7" w14:textId="23C12BE8" w:rsidR="003E279C" w:rsidRPr="00652F53" w:rsidRDefault="00D9550E" w:rsidP="00F31C9E">
      <w:pPr>
        <w:pStyle w:val="tekstas"/>
        <w:numPr>
          <w:ilvl w:val="2"/>
          <w:numId w:val="18"/>
        </w:numPr>
        <w:tabs>
          <w:tab w:val="left" w:pos="0"/>
        </w:tabs>
        <w:spacing w:line="276" w:lineRule="auto"/>
        <w:rPr>
          <w:lang w:val="lt-LT"/>
        </w:rPr>
      </w:pPr>
      <w:r w:rsidRPr="00652F53">
        <w:rPr>
          <w:lang w:val="lt-LT"/>
        </w:rPr>
        <w:t xml:space="preserve">GPIS CBC programinės įrangos (6.2 skyriaus, 2 lentelės, 3, 4 punktai) gamintojo palaikymo pratęsimas </w:t>
      </w:r>
      <w:r w:rsidR="00894119" w:rsidRPr="00652F53">
        <w:rPr>
          <w:lang w:val="lt-LT"/>
        </w:rPr>
        <w:t>1</w:t>
      </w:r>
      <w:r w:rsidR="00521833" w:rsidRPr="00652F53">
        <w:rPr>
          <w:lang w:val="lt-LT"/>
        </w:rPr>
        <w:t>2</w:t>
      </w:r>
      <w:r w:rsidRPr="00652F53">
        <w:rPr>
          <w:lang w:val="lt-LT"/>
        </w:rPr>
        <w:t xml:space="preserve"> mėn.*</w:t>
      </w:r>
      <w:r w:rsidR="00F31C9E" w:rsidRPr="00652F53">
        <w:rPr>
          <w:lang w:val="lt-LT"/>
        </w:rPr>
        <w:t>;</w:t>
      </w:r>
    </w:p>
    <w:p w14:paraId="4ED9E6D8" w14:textId="77777777" w:rsidR="00030FF7" w:rsidRPr="00652F53" w:rsidRDefault="00030FF7" w:rsidP="00F31C9E">
      <w:pPr>
        <w:pStyle w:val="tekstas"/>
        <w:tabs>
          <w:tab w:val="left" w:pos="0"/>
        </w:tabs>
        <w:spacing w:line="276" w:lineRule="auto"/>
        <w:ind w:left="720" w:firstLine="0"/>
        <w:rPr>
          <w:lang w:val="lt-LT"/>
        </w:rPr>
      </w:pPr>
      <w:r w:rsidRPr="00652F53">
        <w:rPr>
          <w:lang w:val="lt-LT"/>
        </w:rPr>
        <w:t xml:space="preserve">* - </w:t>
      </w:r>
      <w:r w:rsidR="009836F6" w:rsidRPr="00652F53">
        <w:rPr>
          <w:lang w:val="lt-LT"/>
        </w:rPr>
        <w:t>paslaugai taikomas fiksuotas mėnesinis įkainis;</w:t>
      </w:r>
    </w:p>
    <w:p w14:paraId="4ED9E6D9" w14:textId="77777777" w:rsidR="00030FF7" w:rsidRPr="00652F53" w:rsidRDefault="00030FF7" w:rsidP="00F31C9E">
      <w:pPr>
        <w:pStyle w:val="tekstas"/>
        <w:tabs>
          <w:tab w:val="left" w:pos="0"/>
        </w:tabs>
        <w:spacing w:line="276" w:lineRule="auto"/>
        <w:ind w:left="720" w:firstLine="0"/>
        <w:rPr>
          <w:lang w:val="lt-LT"/>
        </w:rPr>
      </w:pPr>
      <w:r w:rsidRPr="00652F53">
        <w:rPr>
          <w:lang w:val="lt-LT"/>
        </w:rPr>
        <w:t xml:space="preserve">** - </w:t>
      </w:r>
      <w:r w:rsidR="009836F6" w:rsidRPr="00652F53">
        <w:rPr>
          <w:lang w:val="lt-LT"/>
        </w:rPr>
        <w:t>paslaugai taikomas</w:t>
      </w:r>
      <w:r w:rsidR="00BD0404" w:rsidRPr="00652F53">
        <w:rPr>
          <w:lang w:val="lt-LT"/>
        </w:rPr>
        <w:t xml:space="preserve"> fiksuotas valandinis įkainis.</w:t>
      </w:r>
    </w:p>
    <w:p w14:paraId="26A1933E" w14:textId="5C594F24" w:rsidR="00184805" w:rsidRPr="00652F53" w:rsidRDefault="00184805" w:rsidP="00652F53">
      <w:pPr>
        <w:pStyle w:val="Antrat3"/>
        <w:numPr>
          <w:ilvl w:val="0"/>
          <w:numId w:val="0"/>
        </w:numPr>
        <w:spacing w:line="276" w:lineRule="auto"/>
        <w:ind w:firstLine="720"/>
        <w:jc w:val="both"/>
        <w:rPr>
          <w:rFonts w:ascii="Times New Roman" w:hAnsi="Times New Roman"/>
          <w:b w:val="0"/>
          <w:bCs/>
          <w:sz w:val="24"/>
          <w:szCs w:val="24"/>
          <w:lang w:val="lt-LT"/>
        </w:rPr>
      </w:pPr>
      <w:r w:rsidRPr="00652F53">
        <w:rPr>
          <w:rFonts w:ascii="Times New Roman" w:hAnsi="Times New Roman"/>
          <w:b w:val="0"/>
          <w:bCs/>
          <w:sz w:val="24"/>
          <w:szCs w:val="24"/>
          <w:lang w:val="lt-LT"/>
        </w:rPr>
        <w:t>GPIS techninės ir programinės įrangos priežiūros fiksuoto mėnesinio įkainio kainodara atitinkamai mažinama, jei dalys aktyviosios įrangos nurodytos 7.1.1 ir 7.1.2 išjungiama</w:t>
      </w:r>
      <w:r w:rsidR="008368DF" w:rsidRPr="00652F53">
        <w:rPr>
          <w:rFonts w:ascii="Times New Roman" w:hAnsi="Times New Roman"/>
          <w:b w:val="0"/>
          <w:bCs/>
          <w:sz w:val="24"/>
          <w:szCs w:val="24"/>
          <w:lang w:val="lt-LT"/>
        </w:rPr>
        <w:t xml:space="preserve"> ir reguliarūs priežiūros darbai nėra kasdien atliekami</w:t>
      </w:r>
      <w:r w:rsidRPr="00652F53">
        <w:rPr>
          <w:rFonts w:ascii="Times New Roman" w:hAnsi="Times New Roman"/>
          <w:b w:val="0"/>
          <w:bCs/>
          <w:sz w:val="24"/>
          <w:szCs w:val="24"/>
          <w:lang w:val="lt-LT"/>
        </w:rPr>
        <w:t xml:space="preserve">. Kainodara mažinama atitinkamai įvertinus aktyviosios įrangos kiekį (40 vnt., kiekvienos dalies svorio koeficientas – 1) ir neveikimo laikas (apvalinamas 1 val. tikslumu).   </w:t>
      </w:r>
    </w:p>
    <w:p w14:paraId="41E8B325" w14:textId="77777777" w:rsidR="00184805" w:rsidRPr="00652F53" w:rsidRDefault="00184805" w:rsidP="00652F53"/>
    <w:p w14:paraId="1D90AA3F" w14:textId="77777777" w:rsidR="00184805" w:rsidRPr="00652F53" w:rsidRDefault="00184805" w:rsidP="00652F53"/>
    <w:p w14:paraId="4ED9E6DB" w14:textId="77777777" w:rsidR="00DA0445" w:rsidRPr="00652F53" w:rsidRDefault="00333A34" w:rsidP="00CB650D">
      <w:pPr>
        <w:pStyle w:val="Antrat3"/>
        <w:numPr>
          <w:ilvl w:val="1"/>
          <w:numId w:val="18"/>
        </w:numPr>
        <w:spacing w:before="0" w:after="0" w:line="276" w:lineRule="auto"/>
        <w:jc w:val="both"/>
        <w:rPr>
          <w:rFonts w:ascii="Times New Roman" w:hAnsi="Times New Roman"/>
          <w:sz w:val="24"/>
          <w:szCs w:val="24"/>
          <w:lang w:val="lt-LT"/>
        </w:rPr>
      </w:pPr>
      <w:r w:rsidRPr="00652F53">
        <w:rPr>
          <w:rFonts w:ascii="Times New Roman" w:hAnsi="Times New Roman"/>
          <w:sz w:val="24"/>
          <w:szCs w:val="24"/>
          <w:lang w:val="lt-LT"/>
        </w:rPr>
        <w:t xml:space="preserve"> </w:t>
      </w:r>
      <w:r w:rsidR="00DA0445" w:rsidRPr="00652F53">
        <w:rPr>
          <w:rFonts w:ascii="Times New Roman" w:hAnsi="Times New Roman"/>
          <w:sz w:val="24"/>
          <w:szCs w:val="24"/>
          <w:lang w:val="lt-LT"/>
        </w:rPr>
        <w:t xml:space="preserve">GPIS </w:t>
      </w:r>
      <w:r w:rsidR="009404E0" w:rsidRPr="00652F53">
        <w:rPr>
          <w:rFonts w:ascii="Times New Roman" w:hAnsi="Times New Roman"/>
          <w:sz w:val="24"/>
          <w:szCs w:val="24"/>
          <w:lang w:val="lt-LT"/>
        </w:rPr>
        <w:t>priežiūros paslaugų teikimo</w:t>
      </w:r>
      <w:r w:rsidR="00DA0445" w:rsidRPr="00652F53">
        <w:rPr>
          <w:rFonts w:ascii="Times New Roman" w:hAnsi="Times New Roman"/>
          <w:sz w:val="24"/>
          <w:szCs w:val="24"/>
          <w:lang w:val="lt-LT"/>
        </w:rPr>
        <w:t xml:space="preserve"> darb</w:t>
      </w:r>
      <w:r w:rsidR="00305FC0" w:rsidRPr="00652F53">
        <w:rPr>
          <w:rFonts w:ascii="Times New Roman" w:hAnsi="Times New Roman"/>
          <w:sz w:val="24"/>
          <w:szCs w:val="24"/>
          <w:lang w:val="lt-LT"/>
        </w:rPr>
        <w:t>ų aprašas</w:t>
      </w:r>
    </w:p>
    <w:p w14:paraId="4ED9E6DC" w14:textId="77777777" w:rsidR="00CA77C5" w:rsidRPr="00652F53" w:rsidRDefault="00CA77C5" w:rsidP="009404E0">
      <w:pPr>
        <w:pStyle w:val="Antrat"/>
        <w:spacing w:line="276" w:lineRule="auto"/>
        <w:ind w:left="360"/>
        <w:jc w:val="both"/>
        <w:rPr>
          <w:rFonts w:ascii="Times New Roman" w:hAnsi="Times New Roman"/>
          <w:color w:val="000000"/>
          <w:szCs w:val="24"/>
        </w:rPr>
      </w:pPr>
    </w:p>
    <w:p w14:paraId="4ED9E6DD" w14:textId="77777777" w:rsidR="00661FEF" w:rsidRPr="00652F53" w:rsidRDefault="00333A34" w:rsidP="001415DC">
      <w:pPr>
        <w:pStyle w:val="Antrat"/>
        <w:spacing w:line="276" w:lineRule="auto"/>
        <w:ind w:left="360"/>
        <w:jc w:val="right"/>
        <w:rPr>
          <w:rFonts w:ascii="Times New Roman" w:hAnsi="Times New Roman"/>
          <w:color w:val="000000"/>
          <w:szCs w:val="24"/>
        </w:rPr>
      </w:pPr>
      <w:r w:rsidRPr="00652F53">
        <w:rPr>
          <w:rFonts w:ascii="Times New Roman" w:hAnsi="Times New Roman"/>
          <w:color w:val="000000"/>
          <w:szCs w:val="24"/>
        </w:rPr>
        <w:t>3</w:t>
      </w:r>
      <w:r w:rsidR="00800301" w:rsidRPr="00652F53">
        <w:rPr>
          <w:rFonts w:ascii="Times New Roman" w:hAnsi="Times New Roman"/>
          <w:color w:val="000000"/>
          <w:szCs w:val="24"/>
        </w:rPr>
        <w:t xml:space="preserve"> lentelė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1933"/>
        <w:gridCol w:w="5590"/>
      </w:tblGrid>
      <w:tr w:rsidR="00080717" w:rsidRPr="00652F53" w14:paraId="4ED9E6E1" w14:textId="77777777" w:rsidTr="005E6A13">
        <w:tc>
          <w:tcPr>
            <w:tcW w:w="1833" w:type="dxa"/>
          </w:tcPr>
          <w:p w14:paraId="4ED9E6DE" w14:textId="77777777" w:rsidR="00080717" w:rsidRPr="00652F53" w:rsidRDefault="00080717" w:rsidP="009404E0">
            <w:pPr>
              <w:spacing w:line="276" w:lineRule="auto"/>
              <w:jc w:val="both"/>
              <w:rPr>
                <w:rFonts w:ascii="Times New Roman" w:hAnsi="Times New Roman"/>
                <w:b/>
                <w:sz w:val="24"/>
                <w:szCs w:val="24"/>
              </w:rPr>
            </w:pPr>
            <w:bookmarkStart w:id="18" w:name="_Toc330995526"/>
            <w:r w:rsidRPr="00652F53">
              <w:rPr>
                <w:rFonts w:ascii="Times New Roman" w:hAnsi="Times New Roman"/>
                <w:b/>
                <w:sz w:val="24"/>
                <w:szCs w:val="24"/>
              </w:rPr>
              <w:t>Eil. Nr.</w:t>
            </w:r>
          </w:p>
        </w:tc>
        <w:tc>
          <w:tcPr>
            <w:tcW w:w="1933" w:type="dxa"/>
          </w:tcPr>
          <w:p w14:paraId="4ED9E6DF" w14:textId="77777777" w:rsidR="00080717" w:rsidRPr="00652F53" w:rsidRDefault="00080717" w:rsidP="009404E0">
            <w:pPr>
              <w:spacing w:line="276" w:lineRule="auto"/>
              <w:jc w:val="both"/>
              <w:rPr>
                <w:rFonts w:ascii="Times New Roman" w:hAnsi="Times New Roman"/>
                <w:b/>
                <w:sz w:val="24"/>
                <w:szCs w:val="24"/>
              </w:rPr>
            </w:pPr>
            <w:r w:rsidRPr="00652F53">
              <w:rPr>
                <w:rFonts w:ascii="Times New Roman" w:hAnsi="Times New Roman"/>
                <w:b/>
                <w:sz w:val="24"/>
                <w:szCs w:val="24"/>
              </w:rPr>
              <w:t>Periodiškumas</w:t>
            </w:r>
          </w:p>
        </w:tc>
        <w:tc>
          <w:tcPr>
            <w:tcW w:w="5590" w:type="dxa"/>
          </w:tcPr>
          <w:p w14:paraId="4ED9E6E0" w14:textId="77777777" w:rsidR="00080717" w:rsidRPr="00652F53" w:rsidRDefault="00C736A3" w:rsidP="009404E0">
            <w:pPr>
              <w:spacing w:line="276" w:lineRule="auto"/>
              <w:jc w:val="both"/>
              <w:rPr>
                <w:rFonts w:ascii="Times New Roman" w:hAnsi="Times New Roman"/>
                <w:b/>
                <w:sz w:val="24"/>
                <w:szCs w:val="24"/>
              </w:rPr>
            </w:pPr>
            <w:r w:rsidRPr="00652F53">
              <w:rPr>
                <w:rFonts w:ascii="Times New Roman" w:hAnsi="Times New Roman"/>
                <w:b/>
                <w:sz w:val="24"/>
                <w:szCs w:val="24"/>
              </w:rPr>
              <w:t>Periodiniai p</w:t>
            </w:r>
            <w:r w:rsidR="00080717" w:rsidRPr="00652F53">
              <w:rPr>
                <w:rFonts w:ascii="Times New Roman" w:hAnsi="Times New Roman"/>
                <w:b/>
                <w:sz w:val="24"/>
                <w:szCs w:val="24"/>
              </w:rPr>
              <w:t>rivalomi darbai</w:t>
            </w:r>
          </w:p>
        </w:tc>
      </w:tr>
      <w:tr w:rsidR="001415DC" w:rsidRPr="00652F53" w14:paraId="4ED9E6EA" w14:textId="77777777" w:rsidTr="005E6A13">
        <w:tc>
          <w:tcPr>
            <w:tcW w:w="1833" w:type="dxa"/>
          </w:tcPr>
          <w:p w14:paraId="4ED9E6E2" w14:textId="77777777" w:rsidR="001415DC" w:rsidRPr="00652F53" w:rsidRDefault="00BE27CB" w:rsidP="009404E0">
            <w:pPr>
              <w:spacing w:line="276" w:lineRule="auto"/>
              <w:ind w:left="34"/>
              <w:jc w:val="both"/>
              <w:rPr>
                <w:rFonts w:ascii="Times New Roman" w:hAnsi="Times New Roman"/>
                <w:sz w:val="24"/>
                <w:szCs w:val="24"/>
              </w:rPr>
            </w:pPr>
            <w:r w:rsidRPr="00652F53">
              <w:rPr>
                <w:rFonts w:ascii="Times New Roman" w:hAnsi="Times New Roman"/>
                <w:sz w:val="24"/>
                <w:szCs w:val="24"/>
              </w:rPr>
              <w:t>1</w:t>
            </w:r>
          </w:p>
        </w:tc>
        <w:tc>
          <w:tcPr>
            <w:tcW w:w="1933" w:type="dxa"/>
          </w:tcPr>
          <w:p w14:paraId="4ED9E6E3" w14:textId="77777777" w:rsidR="001415DC" w:rsidRPr="00652F53" w:rsidRDefault="001415DC" w:rsidP="009404E0">
            <w:pPr>
              <w:spacing w:line="276" w:lineRule="auto"/>
              <w:jc w:val="both"/>
              <w:rPr>
                <w:rFonts w:ascii="Times New Roman" w:hAnsi="Times New Roman"/>
                <w:sz w:val="24"/>
                <w:szCs w:val="24"/>
              </w:rPr>
            </w:pPr>
            <w:r w:rsidRPr="00652F53">
              <w:rPr>
                <w:rFonts w:ascii="Times New Roman" w:hAnsi="Times New Roman"/>
                <w:sz w:val="24"/>
                <w:szCs w:val="24"/>
              </w:rPr>
              <w:t>Reguliarūs darbai kas mėnesį</w:t>
            </w:r>
          </w:p>
        </w:tc>
        <w:tc>
          <w:tcPr>
            <w:tcW w:w="5590" w:type="dxa"/>
          </w:tcPr>
          <w:p w14:paraId="4ED9E6E4" w14:textId="77777777" w:rsidR="001415DC" w:rsidRPr="00652F53" w:rsidRDefault="001415DC" w:rsidP="009404E0">
            <w:pPr>
              <w:spacing w:line="276" w:lineRule="auto"/>
              <w:jc w:val="both"/>
              <w:rPr>
                <w:rFonts w:ascii="Times New Roman" w:hAnsi="Times New Roman"/>
                <w:b/>
                <w:sz w:val="24"/>
                <w:szCs w:val="24"/>
              </w:rPr>
            </w:pPr>
            <w:r w:rsidRPr="00652F53">
              <w:rPr>
                <w:rFonts w:ascii="Times New Roman" w:hAnsi="Times New Roman"/>
                <w:b/>
                <w:sz w:val="24"/>
                <w:szCs w:val="24"/>
              </w:rPr>
              <w:t>Aparatinė įranga:</w:t>
            </w:r>
          </w:p>
          <w:p w14:paraId="4ED9E6E5" w14:textId="77777777" w:rsidR="001415DC" w:rsidRPr="00652F53" w:rsidRDefault="001415DC" w:rsidP="00CB650D">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laikinų bylų pašalinimas.</w:t>
            </w:r>
          </w:p>
          <w:p w14:paraId="4ED9E6E6" w14:textId="77777777" w:rsidR="001415DC" w:rsidRPr="00652F53" w:rsidRDefault="001415DC" w:rsidP="009404E0">
            <w:pPr>
              <w:spacing w:line="276" w:lineRule="auto"/>
              <w:jc w:val="both"/>
              <w:rPr>
                <w:rFonts w:ascii="Times New Roman" w:hAnsi="Times New Roman"/>
                <w:b/>
                <w:sz w:val="24"/>
                <w:szCs w:val="24"/>
              </w:rPr>
            </w:pPr>
            <w:r w:rsidRPr="00652F53">
              <w:rPr>
                <w:rFonts w:ascii="Times New Roman" w:hAnsi="Times New Roman"/>
                <w:b/>
                <w:sz w:val="24"/>
                <w:szCs w:val="24"/>
              </w:rPr>
              <w:t>Programinė įranga:</w:t>
            </w:r>
          </w:p>
          <w:p w14:paraId="4ED9E6E7" w14:textId="77777777" w:rsidR="001415DC" w:rsidRPr="00652F53" w:rsidRDefault="001415DC" w:rsidP="00CB650D">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laikinų bylų pašalinimas.</w:t>
            </w:r>
          </w:p>
          <w:p w14:paraId="4ED9E6E8" w14:textId="77777777" w:rsidR="00BF3180" w:rsidRPr="00652F53" w:rsidRDefault="00BE27CB" w:rsidP="00BF3180">
            <w:pPr>
              <w:spacing w:line="276" w:lineRule="auto"/>
              <w:jc w:val="both"/>
              <w:rPr>
                <w:rFonts w:ascii="Times New Roman" w:hAnsi="Times New Roman"/>
                <w:b/>
                <w:sz w:val="24"/>
                <w:szCs w:val="24"/>
              </w:rPr>
            </w:pPr>
            <w:r w:rsidRPr="00652F53">
              <w:rPr>
                <w:rFonts w:ascii="Times New Roman" w:hAnsi="Times New Roman"/>
                <w:b/>
                <w:sz w:val="24"/>
                <w:szCs w:val="24"/>
              </w:rPr>
              <w:t>Jungiamojo tinklo</w:t>
            </w:r>
            <w:r w:rsidR="00BF3180" w:rsidRPr="00652F53">
              <w:rPr>
                <w:rFonts w:ascii="Times New Roman" w:hAnsi="Times New Roman"/>
                <w:b/>
                <w:sz w:val="24"/>
                <w:szCs w:val="24"/>
              </w:rPr>
              <w:t xml:space="preserve"> patikrinimas:</w:t>
            </w:r>
          </w:p>
          <w:p w14:paraId="05723319" w14:textId="77777777" w:rsidR="00BF3180" w:rsidRPr="00652F53" w:rsidRDefault="00BF3180" w:rsidP="00CB650D">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 xml:space="preserve">jungiamojo tinklo įrangos ir ryšių veikimo testavimas, </w:t>
            </w:r>
            <w:r w:rsidR="003B2798" w:rsidRPr="00652F53">
              <w:rPr>
                <w:rFonts w:ascii="Times New Roman" w:hAnsi="Times New Roman"/>
                <w:sz w:val="24"/>
                <w:szCs w:val="24"/>
              </w:rPr>
              <w:t>konfigūravimo ir veikimo  klaidų pašalinimas</w:t>
            </w:r>
            <w:r w:rsidRPr="00652F53">
              <w:rPr>
                <w:rFonts w:ascii="Times New Roman" w:hAnsi="Times New Roman"/>
                <w:sz w:val="24"/>
                <w:szCs w:val="24"/>
              </w:rPr>
              <w:t>.</w:t>
            </w:r>
          </w:p>
          <w:p w14:paraId="038C9DCF" w14:textId="655CC9AC" w:rsidR="00894119" w:rsidRPr="00652F53" w:rsidRDefault="00894119" w:rsidP="00894119">
            <w:pPr>
              <w:spacing w:line="276" w:lineRule="auto"/>
              <w:jc w:val="both"/>
              <w:rPr>
                <w:rFonts w:ascii="Times New Roman" w:hAnsi="Times New Roman"/>
                <w:sz w:val="24"/>
                <w:szCs w:val="24"/>
              </w:rPr>
            </w:pPr>
            <w:r w:rsidRPr="00652F53">
              <w:rPr>
                <w:rFonts w:ascii="Times New Roman" w:hAnsi="Times New Roman"/>
                <w:b/>
                <w:sz w:val="24"/>
                <w:szCs w:val="24"/>
              </w:rPr>
              <w:t>CBC įrangos patikrinimas:</w:t>
            </w:r>
          </w:p>
          <w:p w14:paraId="4ED9E6E9" w14:textId="74A5C63F" w:rsidR="00894119" w:rsidRPr="00652F53" w:rsidRDefault="00894119" w:rsidP="00CB650D">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CBC įrangos dubliavimo funkcionalumo testavimas, konfigūravimas ir veikimo klaidų pašalinimas</w:t>
            </w:r>
          </w:p>
        </w:tc>
      </w:tr>
      <w:tr w:rsidR="001415DC" w:rsidRPr="00652F53" w14:paraId="4ED9E6F2" w14:textId="77777777" w:rsidTr="00C94361">
        <w:tc>
          <w:tcPr>
            <w:tcW w:w="1833" w:type="dxa"/>
            <w:shd w:val="clear" w:color="auto" w:fill="FFFFFF"/>
          </w:tcPr>
          <w:p w14:paraId="4ED9E6EB" w14:textId="77777777" w:rsidR="001415DC" w:rsidRPr="00652F53" w:rsidRDefault="00BE27CB" w:rsidP="009404E0">
            <w:pPr>
              <w:spacing w:line="276" w:lineRule="auto"/>
              <w:ind w:left="34"/>
              <w:jc w:val="both"/>
              <w:rPr>
                <w:rFonts w:ascii="Times New Roman" w:hAnsi="Times New Roman"/>
                <w:sz w:val="24"/>
                <w:szCs w:val="24"/>
              </w:rPr>
            </w:pPr>
            <w:r w:rsidRPr="00652F53">
              <w:rPr>
                <w:rFonts w:ascii="Times New Roman" w:hAnsi="Times New Roman"/>
                <w:sz w:val="24"/>
                <w:szCs w:val="24"/>
              </w:rPr>
              <w:t>2</w:t>
            </w:r>
          </w:p>
        </w:tc>
        <w:tc>
          <w:tcPr>
            <w:tcW w:w="1933" w:type="dxa"/>
            <w:shd w:val="clear" w:color="auto" w:fill="FFFFFF"/>
          </w:tcPr>
          <w:p w14:paraId="4ED9E6EC" w14:textId="77777777" w:rsidR="001415DC" w:rsidRPr="00652F53" w:rsidRDefault="001415DC" w:rsidP="009404E0">
            <w:pPr>
              <w:spacing w:line="276" w:lineRule="auto"/>
              <w:jc w:val="both"/>
              <w:rPr>
                <w:rFonts w:ascii="Times New Roman" w:hAnsi="Times New Roman"/>
                <w:sz w:val="24"/>
                <w:szCs w:val="24"/>
              </w:rPr>
            </w:pPr>
            <w:r w:rsidRPr="00652F53">
              <w:rPr>
                <w:rFonts w:ascii="Times New Roman" w:hAnsi="Times New Roman"/>
                <w:sz w:val="24"/>
                <w:szCs w:val="24"/>
              </w:rPr>
              <w:t>Reguliarūs darbai kas savaitę</w:t>
            </w:r>
          </w:p>
        </w:tc>
        <w:tc>
          <w:tcPr>
            <w:tcW w:w="5590" w:type="dxa"/>
            <w:shd w:val="clear" w:color="auto" w:fill="FFFFFF"/>
          </w:tcPr>
          <w:p w14:paraId="47E0476A" w14:textId="77777777" w:rsidR="00D909F8" w:rsidRPr="00652F53" w:rsidRDefault="00D909F8"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VJTRO 2G (GSM), 3G (UMTS), 4G (LTE) tinklų konfigūracijos atnaujinimo duomenų parengimas, įkėlimas į GPIS CBE ir CBC,  GPIS CBE ir CBC veikimo patikrinimas;</w:t>
            </w:r>
          </w:p>
          <w:p w14:paraId="4ED9E6ED" w14:textId="02209AD5" w:rsidR="00BE27CB" w:rsidRPr="00652F53" w:rsidRDefault="001415DC"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CBE ir CBC įrangos tarnybinių pranešimų žurnalų įrašų peržiūra ir analizė</w:t>
            </w:r>
            <w:r w:rsidR="00C1700D" w:rsidRPr="00652F53">
              <w:rPr>
                <w:rFonts w:ascii="Times New Roman" w:hAnsi="Times New Roman"/>
                <w:sz w:val="24"/>
                <w:szCs w:val="24"/>
              </w:rPr>
              <w:t>, konfigūravimo ir veikimo  klaidų pašalinimas</w:t>
            </w:r>
            <w:r w:rsidRPr="00652F53">
              <w:rPr>
                <w:rFonts w:ascii="Times New Roman" w:hAnsi="Times New Roman"/>
                <w:sz w:val="24"/>
                <w:szCs w:val="24"/>
              </w:rPr>
              <w:t>;</w:t>
            </w:r>
          </w:p>
          <w:p w14:paraId="4ED9E6EE" w14:textId="77777777" w:rsidR="00BE27CB" w:rsidRPr="00652F53" w:rsidRDefault="001415DC" w:rsidP="00BE27CB">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CBE ir CBC posistemių programinės įrangos tarnybinių pranešimų žurnalų įrašų peržiūra ir analizė</w:t>
            </w:r>
            <w:r w:rsidR="00C1700D" w:rsidRPr="00652F53">
              <w:rPr>
                <w:rFonts w:ascii="Times New Roman" w:hAnsi="Times New Roman"/>
                <w:sz w:val="24"/>
                <w:szCs w:val="24"/>
              </w:rPr>
              <w:t xml:space="preserve">, konfigūravimo ir veikimo  klaidų </w:t>
            </w:r>
            <w:r w:rsidR="00C1700D" w:rsidRPr="00652F53">
              <w:rPr>
                <w:rFonts w:ascii="Times New Roman" w:hAnsi="Times New Roman"/>
                <w:sz w:val="24"/>
                <w:szCs w:val="24"/>
              </w:rPr>
              <w:lastRenderedPageBreak/>
              <w:t>pašalinimas</w:t>
            </w:r>
            <w:r w:rsidRPr="00652F53">
              <w:rPr>
                <w:rFonts w:ascii="Times New Roman" w:hAnsi="Times New Roman"/>
                <w:sz w:val="24"/>
                <w:szCs w:val="24"/>
              </w:rPr>
              <w:t>;</w:t>
            </w:r>
          </w:p>
          <w:p w14:paraId="4ED9E6F1" w14:textId="072384C2" w:rsidR="001415DC" w:rsidRPr="00652F53" w:rsidRDefault="001415DC" w:rsidP="00E03D35">
            <w:pPr>
              <w:numPr>
                <w:ilvl w:val="0"/>
                <w:numId w:val="15"/>
              </w:numPr>
              <w:spacing w:line="276" w:lineRule="auto"/>
              <w:jc w:val="both"/>
              <w:rPr>
                <w:rFonts w:ascii="Times New Roman" w:hAnsi="Times New Roman"/>
                <w:sz w:val="24"/>
                <w:szCs w:val="24"/>
              </w:rPr>
            </w:pPr>
            <w:r w:rsidRPr="00652F53">
              <w:rPr>
                <w:rFonts w:ascii="Times New Roman" w:hAnsi="Times New Roman"/>
                <w:sz w:val="24"/>
                <w:szCs w:val="24"/>
              </w:rPr>
              <w:t>GPIS CBC posistemių rezervinio kopijavimo procesų techninių žurnalų peržiūra ir analizė</w:t>
            </w:r>
            <w:r w:rsidR="00C1700D" w:rsidRPr="00652F53">
              <w:rPr>
                <w:rFonts w:ascii="Times New Roman" w:hAnsi="Times New Roman"/>
                <w:sz w:val="24"/>
                <w:szCs w:val="24"/>
              </w:rPr>
              <w:t>, konfigūravimo ir veikimo  klaidų pašalinimas</w:t>
            </w:r>
            <w:r w:rsidR="00E03D35" w:rsidRPr="00652F53">
              <w:rPr>
                <w:rFonts w:ascii="Times New Roman" w:hAnsi="Times New Roman"/>
                <w:sz w:val="24"/>
                <w:szCs w:val="24"/>
              </w:rPr>
              <w:t>.</w:t>
            </w:r>
          </w:p>
        </w:tc>
      </w:tr>
      <w:tr w:rsidR="001415DC" w:rsidRPr="00652F53" w14:paraId="4ED9E6F6" w14:textId="77777777" w:rsidTr="00C94361">
        <w:tc>
          <w:tcPr>
            <w:tcW w:w="1833" w:type="dxa"/>
          </w:tcPr>
          <w:p w14:paraId="4ED9E6F3" w14:textId="77777777" w:rsidR="001415DC" w:rsidRPr="00652F53" w:rsidRDefault="009B4F24" w:rsidP="009404E0">
            <w:pPr>
              <w:pStyle w:val="Antrat4"/>
              <w:keepNext w:val="0"/>
              <w:numPr>
                <w:ilvl w:val="0"/>
                <w:numId w:val="0"/>
              </w:numPr>
              <w:spacing w:before="0" w:after="0" w:line="276" w:lineRule="auto"/>
              <w:ind w:left="34"/>
              <w:jc w:val="both"/>
              <w:rPr>
                <w:rFonts w:ascii="Times New Roman" w:hAnsi="Times New Roman"/>
                <w:sz w:val="24"/>
                <w:szCs w:val="24"/>
                <w:lang w:val="lt-LT" w:eastAsia="en-US"/>
              </w:rPr>
            </w:pPr>
            <w:r w:rsidRPr="00652F53">
              <w:rPr>
                <w:rFonts w:ascii="Times New Roman" w:hAnsi="Times New Roman"/>
                <w:sz w:val="24"/>
                <w:szCs w:val="24"/>
                <w:lang w:val="lt-LT" w:eastAsia="en-US"/>
              </w:rPr>
              <w:lastRenderedPageBreak/>
              <w:t>3</w:t>
            </w:r>
          </w:p>
        </w:tc>
        <w:tc>
          <w:tcPr>
            <w:tcW w:w="1933" w:type="dxa"/>
          </w:tcPr>
          <w:p w14:paraId="4ED9E6F4" w14:textId="586B867D" w:rsidR="001415DC" w:rsidRPr="00652F53" w:rsidRDefault="001415DC" w:rsidP="009404E0">
            <w:pPr>
              <w:spacing w:line="276" w:lineRule="auto"/>
              <w:jc w:val="both"/>
              <w:rPr>
                <w:rFonts w:ascii="Times New Roman" w:hAnsi="Times New Roman"/>
                <w:sz w:val="24"/>
                <w:szCs w:val="24"/>
              </w:rPr>
            </w:pPr>
            <w:r w:rsidRPr="00652F53">
              <w:rPr>
                <w:rFonts w:ascii="Times New Roman" w:hAnsi="Times New Roman"/>
                <w:sz w:val="24"/>
                <w:szCs w:val="24"/>
              </w:rPr>
              <w:t>Reguliarūs darbai kas dieną</w:t>
            </w:r>
            <w:r w:rsidR="00E03D35" w:rsidRPr="00652F53">
              <w:rPr>
                <w:rFonts w:ascii="Times New Roman" w:hAnsi="Times New Roman"/>
                <w:sz w:val="24"/>
                <w:szCs w:val="24"/>
              </w:rPr>
              <w:t xml:space="preserve"> </w:t>
            </w:r>
          </w:p>
        </w:tc>
        <w:tc>
          <w:tcPr>
            <w:tcW w:w="5590" w:type="dxa"/>
            <w:shd w:val="clear" w:color="auto" w:fill="FFFFFF"/>
          </w:tcPr>
          <w:p w14:paraId="4ED9E6F5" w14:textId="77777777" w:rsidR="001415DC" w:rsidRPr="00652F53" w:rsidRDefault="001415DC" w:rsidP="00BE27CB">
            <w:pPr>
              <w:numPr>
                <w:ilvl w:val="0"/>
                <w:numId w:val="21"/>
              </w:numPr>
              <w:spacing w:line="276" w:lineRule="auto"/>
              <w:jc w:val="both"/>
              <w:rPr>
                <w:rFonts w:ascii="Times New Roman" w:hAnsi="Times New Roman"/>
                <w:sz w:val="24"/>
                <w:szCs w:val="24"/>
              </w:rPr>
            </w:pPr>
            <w:r w:rsidRPr="00652F53">
              <w:rPr>
                <w:rFonts w:ascii="Times New Roman" w:hAnsi="Times New Roman"/>
                <w:sz w:val="24"/>
                <w:szCs w:val="24"/>
              </w:rPr>
              <w:t>GPIS techninės ir programinės įrangos bei tinklo sujungimų automatinės stebėjimo sistemos parametrų (</w:t>
            </w:r>
            <w:r w:rsidR="00BE27CB" w:rsidRPr="00652F53">
              <w:rPr>
                <w:rFonts w:ascii="Times New Roman" w:hAnsi="Times New Roman"/>
                <w:sz w:val="24"/>
                <w:szCs w:val="24"/>
              </w:rPr>
              <w:t>8</w:t>
            </w:r>
            <w:r w:rsidRPr="00652F53">
              <w:rPr>
                <w:rFonts w:ascii="Times New Roman" w:hAnsi="Times New Roman"/>
                <w:sz w:val="24"/>
                <w:szCs w:val="24"/>
              </w:rPr>
              <w:t xml:space="preserve"> </w:t>
            </w:r>
            <w:r w:rsidR="00BE27CB" w:rsidRPr="00652F53">
              <w:rPr>
                <w:rFonts w:ascii="Times New Roman" w:hAnsi="Times New Roman"/>
                <w:sz w:val="24"/>
                <w:szCs w:val="24"/>
              </w:rPr>
              <w:t>skyrius</w:t>
            </w:r>
            <w:r w:rsidRPr="00652F53">
              <w:rPr>
                <w:rFonts w:ascii="Times New Roman" w:hAnsi="Times New Roman"/>
                <w:sz w:val="24"/>
                <w:szCs w:val="24"/>
              </w:rPr>
              <w:t>) pranešimų peržiūr</w:t>
            </w:r>
            <w:r w:rsidR="006F14E6" w:rsidRPr="00652F53">
              <w:rPr>
                <w:rFonts w:ascii="Times New Roman" w:hAnsi="Times New Roman"/>
                <w:sz w:val="24"/>
                <w:szCs w:val="24"/>
              </w:rPr>
              <w:t>a</w:t>
            </w:r>
            <w:r w:rsidRPr="00652F53">
              <w:rPr>
                <w:rFonts w:ascii="Times New Roman" w:hAnsi="Times New Roman"/>
                <w:sz w:val="24"/>
                <w:szCs w:val="24"/>
              </w:rPr>
              <w:t xml:space="preserve"> ir analiz</w:t>
            </w:r>
            <w:r w:rsidR="006F14E6" w:rsidRPr="00652F53">
              <w:rPr>
                <w:rFonts w:ascii="Times New Roman" w:hAnsi="Times New Roman"/>
                <w:sz w:val="24"/>
                <w:szCs w:val="24"/>
              </w:rPr>
              <w:t>ė</w:t>
            </w:r>
            <w:r w:rsidRPr="00652F53">
              <w:rPr>
                <w:rFonts w:ascii="Times New Roman" w:hAnsi="Times New Roman"/>
                <w:sz w:val="24"/>
                <w:szCs w:val="24"/>
              </w:rPr>
              <w:t xml:space="preserve"> bei pastebėtų GPIS veikimo parametrų neatitiki</w:t>
            </w:r>
            <w:r w:rsidR="006F14E6" w:rsidRPr="00652F53">
              <w:rPr>
                <w:rFonts w:ascii="Times New Roman" w:hAnsi="Times New Roman"/>
                <w:sz w:val="24"/>
                <w:szCs w:val="24"/>
              </w:rPr>
              <w:t>mo atstatymas į rekomenduojamus.</w:t>
            </w:r>
          </w:p>
        </w:tc>
      </w:tr>
    </w:tbl>
    <w:p w14:paraId="4ED9E6F7" w14:textId="77777777" w:rsidR="007768DB" w:rsidRPr="00652F53" w:rsidRDefault="007768DB" w:rsidP="009404E0">
      <w:pPr>
        <w:tabs>
          <w:tab w:val="left" w:pos="993"/>
        </w:tabs>
        <w:spacing w:line="276" w:lineRule="auto"/>
        <w:ind w:left="66"/>
        <w:jc w:val="both"/>
        <w:rPr>
          <w:rFonts w:ascii="Times New Roman" w:hAnsi="Times New Roman"/>
          <w:color w:val="000000"/>
          <w:sz w:val="24"/>
          <w:szCs w:val="24"/>
        </w:rPr>
      </w:pPr>
    </w:p>
    <w:p w14:paraId="4ED9E6F8" w14:textId="70F79FC4" w:rsidR="00305FC0" w:rsidRPr="00652F53" w:rsidRDefault="00333A34" w:rsidP="009404E0">
      <w:pPr>
        <w:tabs>
          <w:tab w:val="left" w:pos="1418"/>
        </w:tabs>
        <w:spacing w:line="276" w:lineRule="auto"/>
        <w:ind w:left="709"/>
        <w:jc w:val="both"/>
        <w:rPr>
          <w:rFonts w:ascii="Times New Roman" w:hAnsi="Times New Roman"/>
          <w:b/>
          <w:sz w:val="24"/>
          <w:szCs w:val="24"/>
          <w:lang w:eastAsia="en-GB"/>
        </w:rPr>
      </w:pPr>
      <w:r w:rsidRPr="00652F53">
        <w:rPr>
          <w:rFonts w:ascii="Times New Roman" w:hAnsi="Times New Roman"/>
          <w:b/>
          <w:sz w:val="24"/>
          <w:szCs w:val="24"/>
          <w:lang w:eastAsia="en-GB"/>
        </w:rPr>
        <w:t>7.</w:t>
      </w:r>
      <w:r w:rsidR="008B44DB" w:rsidRPr="00652F53">
        <w:rPr>
          <w:rFonts w:ascii="Times New Roman" w:hAnsi="Times New Roman"/>
          <w:b/>
          <w:sz w:val="24"/>
          <w:szCs w:val="24"/>
          <w:lang w:eastAsia="en-GB"/>
        </w:rPr>
        <w:t>3</w:t>
      </w:r>
      <w:r w:rsidRPr="00652F53">
        <w:rPr>
          <w:rFonts w:ascii="Times New Roman" w:hAnsi="Times New Roman"/>
          <w:b/>
          <w:sz w:val="24"/>
          <w:szCs w:val="24"/>
          <w:lang w:eastAsia="en-GB"/>
        </w:rPr>
        <w:t>.</w:t>
      </w:r>
      <w:r w:rsidR="00305FC0" w:rsidRPr="00652F53">
        <w:rPr>
          <w:rFonts w:ascii="Times New Roman" w:hAnsi="Times New Roman"/>
          <w:b/>
          <w:sz w:val="24"/>
          <w:szCs w:val="24"/>
          <w:lang w:eastAsia="en-GB"/>
        </w:rPr>
        <w:t xml:space="preserve"> Kiti privalomi </w:t>
      </w:r>
      <w:r w:rsidR="00B701AD" w:rsidRPr="00652F53">
        <w:rPr>
          <w:rFonts w:ascii="Times New Roman" w:hAnsi="Times New Roman"/>
          <w:b/>
          <w:sz w:val="24"/>
          <w:szCs w:val="24"/>
          <w:lang w:eastAsia="en-GB"/>
        </w:rPr>
        <w:t xml:space="preserve">paslaugos teikimui </w:t>
      </w:r>
      <w:r w:rsidR="008F2A9D" w:rsidRPr="00652F53">
        <w:rPr>
          <w:rFonts w:ascii="Times New Roman" w:hAnsi="Times New Roman"/>
          <w:b/>
          <w:sz w:val="24"/>
          <w:szCs w:val="24"/>
          <w:lang w:eastAsia="en-GB"/>
        </w:rPr>
        <w:t xml:space="preserve">darbai </w:t>
      </w:r>
      <w:r w:rsidR="006D6FC0" w:rsidRPr="00652F53">
        <w:rPr>
          <w:rFonts w:asciiTheme="majorBidi" w:hAnsiTheme="majorBidi" w:cstheme="majorBidi"/>
          <w:color w:val="000000"/>
          <w:sz w:val="24"/>
          <w:szCs w:val="24"/>
        </w:rPr>
        <w:t>(darbų savikaina įskaičiuojama į priežiūros įkainius)</w:t>
      </w:r>
    </w:p>
    <w:p w14:paraId="4ED9E6F9" w14:textId="48B2F520" w:rsidR="00333A34" w:rsidRPr="00652F53" w:rsidRDefault="26748E10" w:rsidP="26748E10">
      <w:pPr>
        <w:tabs>
          <w:tab w:val="left" w:pos="1418"/>
        </w:tabs>
        <w:spacing w:line="276" w:lineRule="auto"/>
        <w:ind w:firstLine="720"/>
        <w:jc w:val="both"/>
        <w:rPr>
          <w:rFonts w:ascii="Times New Roman" w:hAnsi="Times New Roman"/>
          <w:sz w:val="24"/>
          <w:szCs w:val="24"/>
        </w:rPr>
      </w:pPr>
      <w:r w:rsidRPr="00652F53">
        <w:rPr>
          <w:rFonts w:ascii="Times New Roman" w:hAnsi="Times New Roman"/>
          <w:sz w:val="24"/>
          <w:szCs w:val="24"/>
        </w:rPr>
        <w:t xml:space="preserve">7.3.1. Per 1 mėnesį nuo sutarties pasirašymo dienos </w:t>
      </w:r>
      <w:r w:rsidR="00F31C9E" w:rsidRPr="00652F53">
        <w:rPr>
          <w:rFonts w:ascii="Times New Roman" w:hAnsi="Times New Roman"/>
          <w:sz w:val="24"/>
          <w:szCs w:val="24"/>
        </w:rPr>
        <w:t>priežiūros paslaugų tiekėjas turi</w:t>
      </w:r>
      <w:r w:rsidRPr="00652F53">
        <w:rPr>
          <w:rFonts w:ascii="Times New Roman" w:hAnsi="Times New Roman"/>
          <w:sz w:val="24"/>
          <w:szCs w:val="24"/>
        </w:rPr>
        <w:t xml:space="preserve"> </w:t>
      </w:r>
      <w:r w:rsidR="00F55BBF" w:rsidRPr="00652F53">
        <w:rPr>
          <w:rFonts w:ascii="Times New Roman" w:hAnsi="Times New Roman"/>
          <w:sz w:val="24"/>
          <w:szCs w:val="24"/>
        </w:rPr>
        <w:t xml:space="preserve"> </w:t>
      </w:r>
      <w:r w:rsidR="002977E5" w:rsidRPr="00652F53">
        <w:rPr>
          <w:rFonts w:ascii="Times New Roman" w:hAnsi="Times New Roman"/>
          <w:sz w:val="24"/>
          <w:szCs w:val="24"/>
        </w:rPr>
        <w:t>peržiūrėti PAGD įdiegtos GPIS techninės ir programinės įrangos (techninės įrangos modulių ir pagrindinių sistemos procesų) ir tinklo sujungimų veikimo automatinio parametrų stebėjimo sistemos NAGIOS parametrai ir esant poreikiui pateikti derinimui pasiūlymai dėl reikalingų pokyčių</w:t>
      </w:r>
      <w:r w:rsidRPr="00652F53">
        <w:rPr>
          <w:rFonts w:ascii="Times New Roman" w:hAnsi="Times New Roman"/>
          <w:sz w:val="24"/>
          <w:szCs w:val="24"/>
        </w:rPr>
        <w:t xml:space="preserve">. </w:t>
      </w:r>
      <w:r w:rsidR="002977E5" w:rsidRPr="00652F53">
        <w:rPr>
          <w:rFonts w:ascii="Times New Roman" w:hAnsi="Times New Roman"/>
          <w:sz w:val="24"/>
          <w:szCs w:val="24"/>
        </w:rPr>
        <w:t xml:space="preserve"> NAGIOS s</w:t>
      </w:r>
      <w:r w:rsidRPr="00652F53">
        <w:rPr>
          <w:rFonts w:ascii="Times New Roman" w:hAnsi="Times New Roman"/>
          <w:sz w:val="24"/>
          <w:szCs w:val="24"/>
        </w:rPr>
        <w:t>istema stebi parametrus (parametrai pateikiami 8 skyriuje) ir nedelsiant automatiškai informuo</w:t>
      </w:r>
      <w:r w:rsidR="002977E5" w:rsidRPr="00652F53">
        <w:rPr>
          <w:rFonts w:ascii="Times New Roman" w:hAnsi="Times New Roman"/>
          <w:sz w:val="24"/>
          <w:szCs w:val="24"/>
        </w:rPr>
        <w:t>ja</w:t>
      </w:r>
      <w:r w:rsidRPr="00652F53">
        <w:rPr>
          <w:rFonts w:ascii="Times New Roman" w:hAnsi="Times New Roman"/>
          <w:sz w:val="24"/>
          <w:szCs w:val="24"/>
        </w:rPr>
        <w:t xml:space="preserve"> (elektroniniu paštu ir SMS pranešimu) GPIIS administratorius ir priežiūros paslaugų teikėją apie parametrų neatitikimą rekomenduojamiems reikšmių intervalams. </w:t>
      </w:r>
    </w:p>
    <w:p w14:paraId="4ED9E6FA" w14:textId="59B9A349" w:rsidR="00333A34" w:rsidRPr="00652F53" w:rsidRDefault="00333A34" w:rsidP="009404E0">
      <w:pPr>
        <w:tabs>
          <w:tab w:val="left" w:pos="1418"/>
        </w:tabs>
        <w:spacing w:line="276" w:lineRule="auto"/>
        <w:ind w:firstLine="720"/>
        <w:jc w:val="both"/>
        <w:rPr>
          <w:rFonts w:ascii="Times New Roman" w:hAnsi="Times New Roman"/>
          <w:sz w:val="24"/>
          <w:szCs w:val="24"/>
        </w:rPr>
      </w:pPr>
      <w:r w:rsidRPr="00652F53">
        <w:rPr>
          <w:rFonts w:ascii="Times New Roman" w:hAnsi="Times New Roman"/>
          <w:sz w:val="24"/>
          <w:szCs w:val="24"/>
        </w:rPr>
        <w:t>7.</w:t>
      </w:r>
      <w:r w:rsidR="008B44DB" w:rsidRPr="00652F53">
        <w:rPr>
          <w:rFonts w:ascii="Times New Roman" w:hAnsi="Times New Roman"/>
          <w:sz w:val="24"/>
          <w:szCs w:val="24"/>
        </w:rPr>
        <w:t>3</w:t>
      </w:r>
      <w:r w:rsidRPr="00652F53">
        <w:rPr>
          <w:rFonts w:ascii="Times New Roman" w:hAnsi="Times New Roman"/>
          <w:sz w:val="24"/>
          <w:szCs w:val="24"/>
        </w:rPr>
        <w:t xml:space="preserve">.2. </w:t>
      </w:r>
      <w:r w:rsidR="009404E0" w:rsidRPr="00652F53">
        <w:rPr>
          <w:rFonts w:ascii="Times New Roman" w:hAnsi="Times New Roman"/>
          <w:sz w:val="24"/>
          <w:szCs w:val="24"/>
        </w:rPr>
        <w:t>Priežiūros paslaugų teikimo</w:t>
      </w:r>
      <w:r w:rsidR="007768DB" w:rsidRPr="00652F53">
        <w:rPr>
          <w:rFonts w:ascii="Times New Roman" w:hAnsi="Times New Roman"/>
          <w:sz w:val="24"/>
          <w:szCs w:val="24"/>
        </w:rPr>
        <w:t xml:space="preserve"> eigoje</w:t>
      </w:r>
      <w:r w:rsidR="009B2F6E" w:rsidRPr="00652F53">
        <w:rPr>
          <w:rFonts w:ascii="Times New Roman" w:hAnsi="Times New Roman"/>
          <w:sz w:val="24"/>
          <w:szCs w:val="24"/>
        </w:rPr>
        <w:t>,</w:t>
      </w:r>
      <w:r w:rsidR="007768DB" w:rsidRPr="00652F53">
        <w:rPr>
          <w:rFonts w:ascii="Times New Roman" w:hAnsi="Times New Roman"/>
          <w:sz w:val="24"/>
          <w:szCs w:val="24"/>
        </w:rPr>
        <w:t xml:space="preserve"> įvykus pasikeitimams</w:t>
      </w:r>
      <w:r w:rsidR="009B2F6E" w:rsidRPr="00652F53">
        <w:rPr>
          <w:rFonts w:ascii="Times New Roman" w:hAnsi="Times New Roman"/>
          <w:sz w:val="24"/>
          <w:szCs w:val="24"/>
        </w:rPr>
        <w:t xml:space="preserve"> techninėje ir programinėje įrangoje</w:t>
      </w:r>
      <w:r w:rsidR="007768DB" w:rsidRPr="00652F53">
        <w:rPr>
          <w:rFonts w:ascii="Times New Roman" w:hAnsi="Times New Roman"/>
          <w:sz w:val="24"/>
          <w:szCs w:val="24"/>
        </w:rPr>
        <w:t xml:space="preserve">, per </w:t>
      </w:r>
      <w:r w:rsidR="00357141" w:rsidRPr="00652F53">
        <w:rPr>
          <w:rFonts w:ascii="Times New Roman" w:hAnsi="Times New Roman"/>
          <w:sz w:val="24"/>
          <w:szCs w:val="24"/>
        </w:rPr>
        <w:t xml:space="preserve">3 </w:t>
      </w:r>
      <w:r w:rsidR="007768DB" w:rsidRPr="00652F53">
        <w:rPr>
          <w:rFonts w:ascii="Times New Roman" w:hAnsi="Times New Roman"/>
          <w:sz w:val="24"/>
          <w:szCs w:val="24"/>
        </w:rPr>
        <w:t xml:space="preserve">darbo dienas pateikti derinimui </w:t>
      </w:r>
      <w:r w:rsidR="009B2F6E" w:rsidRPr="00652F53">
        <w:rPr>
          <w:rFonts w:ascii="Times New Roman" w:hAnsi="Times New Roman"/>
          <w:sz w:val="24"/>
          <w:szCs w:val="24"/>
        </w:rPr>
        <w:t xml:space="preserve">papildytą </w:t>
      </w:r>
      <w:r w:rsidR="007768DB" w:rsidRPr="00652F53">
        <w:rPr>
          <w:rFonts w:ascii="Times New Roman" w:hAnsi="Times New Roman"/>
          <w:sz w:val="24"/>
          <w:szCs w:val="24"/>
        </w:rPr>
        <w:t>stebimų parametrų sąrašą, nurodant rekomenduojamas parametrų reikšmes ir priimtinus nuokrypius, kurių ribose sistemos veikimas laikomas įprastu ir atnaujinti stebimų parametrų sąrašą</w:t>
      </w:r>
      <w:r w:rsidR="007768DB" w:rsidRPr="00652F53">
        <w:rPr>
          <w:rFonts w:ascii="Times New Roman" w:hAnsi="Times New Roman"/>
          <w:sz w:val="24"/>
          <w:szCs w:val="24"/>
          <w:lang w:eastAsia="x-none"/>
        </w:rPr>
        <w:t>;</w:t>
      </w:r>
    </w:p>
    <w:p w14:paraId="0A6CFE95" w14:textId="77777777" w:rsidR="008D7EEA" w:rsidRPr="00652F53" w:rsidRDefault="008D7EEA" w:rsidP="008D7EEA"/>
    <w:p w14:paraId="4ED9E6FD" w14:textId="77777777" w:rsidR="00DB5929" w:rsidRPr="00652F53" w:rsidRDefault="00DB5929" w:rsidP="009404E0">
      <w:pPr>
        <w:pStyle w:val="Antrat3"/>
        <w:numPr>
          <w:ilvl w:val="0"/>
          <w:numId w:val="0"/>
        </w:numPr>
        <w:tabs>
          <w:tab w:val="left" w:pos="1418"/>
        </w:tabs>
        <w:spacing w:before="0" w:after="0" w:line="276" w:lineRule="auto"/>
        <w:ind w:left="709"/>
        <w:jc w:val="both"/>
        <w:rPr>
          <w:rFonts w:ascii="Times New Roman" w:hAnsi="Times New Roman"/>
          <w:sz w:val="24"/>
          <w:szCs w:val="24"/>
          <w:lang w:val="lt-LT"/>
        </w:rPr>
      </w:pPr>
      <w:r w:rsidRPr="00652F53">
        <w:rPr>
          <w:rFonts w:ascii="Times New Roman" w:hAnsi="Times New Roman"/>
          <w:sz w:val="24"/>
          <w:szCs w:val="24"/>
          <w:lang w:val="lt-LT"/>
        </w:rPr>
        <w:t xml:space="preserve">Reikalavimai </w:t>
      </w:r>
      <w:r w:rsidR="009404E0" w:rsidRPr="00652F53">
        <w:rPr>
          <w:rFonts w:ascii="Times New Roman" w:hAnsi="Times New Roman"/>
          <w:sz w:val="24"/>
          <w:szCs w:val="24"/>
          <w:lang w:val="lt-LT" w:eastAsia="x-none"/>
        </w:rPr>
        <w:t>priežiūros paslaugų teikimo</w:t>
      </w:r>
      <w:r w:rsidR="008C50DA" w:rsidRPr="00652F53" w:rsidDel="008C50DA">
        <w:rPr>
          <w:rFonts w:ascii="Times New Roman" w:hAnsi="Times New Roman"/>
          <w:sz w:val="24"/>
          <w:szCs w:val="24"/>
          <w:lang w:val="lt-LT"/>
        </w:rPr>
        <w:t xml:space="preserve"> </w:t>
      </w:r>
      <w:r w:rsidRPr="00652F53">
        <w:rPr>
          <w:rFonts w:ascii="Times New Roman" w:hAnsi="Times New Roman"/>
          <w:sz w:val="24"/>
          <w:szCs w:val="24"/>
          <w:lang w:val="lt-LT"/>
        </w:rPr>
        <w:t>darbų ataskaitoms</w:t>
      </w:r>
      <w:bookmarkEnd w:id="18"/>
    </w:p>
    <w:p w14:paraId="4ED9E6FE" w14:textId="77777777" w:rsidR="00333A34" w:rsidRPr="00652F53" w:rsidRDefault="00333A34" w:rsidP="009404E0">
      <w:pPr>
        <w:spacing w:line="276" w:lineRule="auto"/>
        <w:jc w:val="both"/>
      </w:pPr>
    </w:p>
    <w:p w14:paraId="4ED9E6FF" w14:textId="77777777" w:rsidR="00661FEF" w:rsidRPr="00652F53" w:rsidRDefault="00333A34" w:rsidP="001415DC">
      <w:pPr>
        <w:spacing w:line="276" w:lineRule="auto"/>
        <w:jc w:val="right"/>
        <w:rPr>
          <w:rFonts w:ascii="Times New Roman" w:hAnsi="Times New Roman"/>
          <w:sz w:val="24"/>
          <w:szCs w:val="24"/>
        </w:rPr>
      </w:pPr>
      <w:r w:rsidRPr="00652F53">
        <w:rPr>
          <w:rFonts w:ascii="Times New Roman" w:hAnsi="Times New Roman"/>
          <w:color w:val="000000"/>
          <w:sz w:val="24"/>
          <w:szCs w:val="24"/>
        </w:rPr>
        <w:t>4</w:t>
      </w:r>
      <w:r w:rsidR="000C5901" w:rsidRPr="00652F53">
        <w:rPr>
          <w:rFonts w:ascii="Times New Roman" w:hAnsi="Times New Roman"/>
          <w:color w:val="000000"/>
          <w:sz w:val="24"/>
          <w:szCs w:val="24"/>
        </w:rPr>
        <w:t xml:space="preserve"> </w:t>
      </w:r>
      <w:r w:rsidR="00EE16E4" w:rsidRPr="00652F53">
        <w:rPr>
          <w:rFonts w:ascii="Times New Roman" w:hAnsi="Times New Roman"/>
          <w:color w:val="000000"/>
          <w:sz w:val="24"/>
          <w:szCs w:val="24"/>
        </w:rPr>
        <w:t>l</w:t>
      </w:r>
      <w:r w:rsidR="00661FEF" w:rsidRPr="00652F53">
        <w:rPr>
          <w:rFonts w:ascii="Times New Roman" w:hAnsi="Times New Roman"/>
          <w:color w:val="000000"/>
          <w:sz w:val="24"/>
          <w:szCs w:val="24"/>
        </w:rPr>
        <w:t xml:space="preserve">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6"/>
        <w:gridCol w:w="2016"/>
        <w:gridCol w:w="5684"/>
      </w:tblGrid>
      <w:tr w:rsidR="00DB5929" w:rsidRPr="00652F53" w14:paraId="4ED9E703" w14:textId="77777777" w:rsidTr="00FA46F2">
        <w:tc>
          <w:tcPr>
            <w:tcW w:w="1656" w:type="dxa"/>
            <w:vAlign w:val="center"/>
          </w:tcPr>
          <w:p w14:paraId="4ED9E700"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Eil. Nr.</w:t>
            </w:r>
          </w:p>
        </w:tc>
        <w:tc>
          <w:tcPr>
            <w:tcW w:w="2016" w:type="dxa"/>
            <w:vAlign w:val="center"/>
          </w:tcPr>
          <w:p w14:paraId="4ED9E701"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Parametras</w:t>
            </w:r>
          </w:p>
        </w:tc>
        <w:tc>
          <w:tcPr>
            <w:tcW w:w="5684" w:type="dxa"/>
            <w:vAlign w:val="center"/>
          </w:tcPr>
          <w:p w14:paraId="4ED9E702" w14:textId="77777777" w:rsidR="00DB5929" w:rsidRPr="00652F53" w:rsidRDefault="00DB5929" w:rsidP="009404E0">
            <w:pPr>
              <w:spacing w:line="276" w:lineRule="auto"/>
              <w:jc w:val="both"/>
              <w:rPr>
                <w:rFonts w:ascii="Times New Roman" w:hAnsi="Times New Roman"/>
                <w:b/>
                <w:sz w:val="24"/>
                <w:szCs w:val="24"/>
              </w:rPr>
            </w:pPr>
            <w:r w:rsidRPr="00652F53">
              <w:rPr>
                <w:rFonts w:ascii="Times New Roman" w:hAnsi="Times New Roman"/>
                <w:b/>
                <w:sz w:val="24"/>
                <w:szCs w:val="24"/>
              </w:rPr>
              <w:t>Reikalavimas</w:t>
            </w:r>
          </w:p>
        </w:tc>
      </w:tr>
      <w:tr w:rsidR="00DB5929" w:rsidRPr="00652F53" w14:paraId="4ED9E70E" w14:textId="77777777" w:rsidTr="00FA46F2">
        <w:tc>
          <w:tcPr>
            <w:tcW w:w="1656" w:type="dxa"/>
          </w:tcPr>
          <w:p w14:paraId="4ED9E704" w14:textId="77777777" w:rsidR="00DB5929" w:rsidRPr="00652F53" w:rsidRDefault="00333A34" w:rsidP="009404E0">
            <w:pPr>
              <w:pStyle w:val="Antrat4"/>
              <w:keepNext w:val="0"/>
              <w:numPr>
                <w:ilvl w:val="0"/>
                <w:numId w:val="0"/>
              </w:numPr>
              <w:spacing w:before="0" w:after="0" w:line="276" w:lineRule="auto"/>
              <w:ind w:left="34"/>
              <w:jc w:val="both"/>
              <w:rPr>
                <w:rFonts w:ascii="Times New Roman" w:hAnsi="Times New Roman"/>
                <w:sz w:val="24"/>
                <w:szCs w:val="24"/>
                <w:lang w:val="lt-LT" w:eastAsia="en-US"/>
              </w:rPr>
            </w:pPr>
            <w:r w:rsidRPr="00652F53">
              <w:rPr>
                <w:rFonts w:ascii="Times New Roman" w:hAnsi="Times New Roman"/>
                <w:sz w:val="24"/>
                <w:szCs w:val="24"/>
                <w:lang w:val="lt-LT" w:eastAsia="en-US"/>
              </w:rPr>
              <w:t>1</w:t>
            </w:r>
          </w:p>
          <w:p w14:paraId="4ED9E705" w14:textId="77777777" w:rsidR="00DB5929" w:rsidRPr="00652F53" w:rsidRDefault="00DB5929" w:rsidP="009404E0">
            <w:pPr>
              <w:spacing w:line="276" w:lineRule="auto"/>
              <w:jc w:val="both"/>
              <w:rPr>
                <w:rFonts w:ascii="Times New Roman" w:hAnsi="Times New Roman"/>
                <w:sz w:val="24"/>
                <w:szCs w:val="24"/>
              </w:rPr>
            </w:pPr>
          </w:p>
        </w:tc>
        <w:tc>
          <w:tcPr>
            <w:tcW w:w="2016" w:type="dxa"/>
            <w:vAlign w:val="center"/>
          </w:tcPr>
          <w:p w14:paraId="4ED9E706" w14:textId="77777777" w:rsidR="00DB5929" w:rsidRPr="00652F53" w:rsidRDefault="00DB5929" w:rsidP="009404E0">
            <w:pPr>
              <w:spacing w:line="276" w:lineRule="auto"/>
              <w:jc w:val="both"/>
              <w:rPr>
                <w:rFonts w:ascii="Times New Roman" w:hAnsi="Times New Roman"/>
                <w:sz w:val="24"/>
                <w:szCs w:val="24"/>
              </w:rPr>
            </w:pPr>
            <w:r w:rsidRPr="00652F53">
              <w:rPr>
                <w:rFonts w:ascii="Times New Roman" w:hAnsi="Times New Roman"/>
                <w:sz w:val="24"/>
                <w:szCs w:val="24"/>
              </w:rPr>
              <w:t>Kas mėnesį, iki kito mėnesio 15 dienos.</w:t>
            </w:r>
          </w:p>
        </w:tc>
        <w:tc>
          <w:tcPr>
            <w:tcW w:w="5684" w:type="dxa"/>
            <w:vAlign w:val="center"/>
          </w:tcPr>
          <w:p w14:paraId="4ED9E707" w14:textId="77777777" w:rsidR="00080717" w:rsidRPr="00652F53" w:rsidRDefault="00080717" w:rsidP="00CB650D">
            <w:pPr>
              <w:numPr>
                <w:ilvl w:val="0"/>
                <w:numId w:val="15"/>
              </w:numPr>
              <w:spacing w:line="276" w:lineRule="auto"/>
              <w:ind w:left="0" w:firstLine="360"/>
              <w:jc w:val="both"/>
              <w:rPr>
                <w:rFonts w:ascii="Times New Roman" w:hAnsi="Times New Roman"/>
                <w:sz w:val="24"/>
                <w:szCs w:val="24"/>
              </w:rPr>
            </w:pPr>
            <w:r w:rsidRPr="00652F53">
              <w:rPr>
                <w:rFonts w:ascii="Times New Roman" w:hAnsi="Times New Roman"/>
                <w:sz w:val="24"/>
                <w:szCs w:val="24"/>
              </w:rPr>
              <w:t>Paruošti ir pateikti per praėjusį mėnesį</w:t>
            </w:r>
            <w:r w:rsidR="00FE1AD1" w:rsidRPr="00652F53">
              <w:rPr>
                <w:rFonts w:ascii="Times New Roman" w:hAnsi="Times New Roman"/>
                <w:sz w:val="24"/>
                <w:szCs w:val="24"/>
              </w:rPr>
              <w:t xml:space="preserve"> pagal 7.1 punktą suteiktų paslaugų</w:t>
            </w:r>
            <w:r w:rsidRPr="00652F53">
              <w:rPr>
                <w:rFonts w:ascii="Times New Roman" w:hAnsi="Times New Roman"/>
                <w:sz w:val="24"/>
                <w:szCs w:val="24"/>
              </w:rPr>
              <w:t xml:space="preserve"> </w:t>
            </w:r>
            <w:r w:rsidR="001415DC" w:rsidRPr="00652F53">
              <w:rPr>
                <w:rFonts w:ascii="Times New Roman" w:hAnsi="Times New Roman"/>
                <w:sz w:val="24"/>
                <w:szCs w:val="24"/>
              </w:rPr>
              <w:t>ataskaitą</w:t>
            </w:r>
            <w:r w:rsidR="0075573E" w:rsidRPr="00652F53">
              <w:rPr>
                <w:rFonts w:ascii="Times New Roman" w:hAnsi="Times New Roman"/>
                <w:sz w:val="24"/>
                <w:szCs w:val="24"/>
              </w:rPr>
              <w:t>*</w:t>
            </w:r>
            <w:r w:rsidRPr="00652F53">
              <w:rPr>
                <w:rFonts w:ascii="Times New Roman" w:hAnsi="Times New Roman"/>
                <w:sz w:val="24"/>
                <w:szCs w:val="24"/>
              </w:rPr>
              <w:t>, nurodant:</w:t>
            </w:r>
          </w:p>
          <w:p w14:paraId="4ED9E708" w14:textId="77777777" w:rsidR="00B56A30" w:rsidRPr="00652F53" w:rsidRDefault="00B56A30"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 xml:space="preserve">darbo pobūdį (profilaktinis darbas, planinis darbas, sutrikimo šalinimas, </w:t>
            </w:r>
            <w:r w:rsidR="001415DC" w:rsidRPr="00652F53">
              <w:rPr>
                <w:rFonts w:ascii="Times New Roman" w:hAnsi="Times New Roman"/>
                <w:sz w:val="24"/>
                <w:szCs w:val="24"/>
              </w:rPr>
              <w:t xml:space="preserve">tarnybinių pranešimų žurnalų analizė, </w:t>
            </w:r>
            <w:r w:rsidRPr="00652F53">
              <w:rPr>
                <w:rFonts w:ascii="Times New Roman" w:hAnsi="Times New Roman"/>
                <w:sz w:val="24"/>
                <w:szCs w:val="24"/>
              </w:rPr>
              <w:t>kreipinys konsultacijai</w:t>
            </w:r>
            <w:r w:rsidR="00FE1AD1" w:rsidRPr="00652F53">
              <w:rPr>
                <w:rFonts w:ascii="Times New Roman" w:hAnsi="Times New Roman"/>
                <w:sz w:val="24"/>
                <w:szCs w:val="24"/>
              </w:rPr>
              <w:t>, pan.</w:t>
            </w:r>
            <w:r w:rsidRPr="00652F53">
              <w:rPr>
                <w:rFonts w:ascii="Times New Roman" w:hAnsi="Times New Roman"/>
                <w:sz w:val="24"/>
                <w:szCs w:val="24"/>
              </w:rPr>
              <w:t>);</w:t>
            </w:r>
          </w:p>
          <w:p w14:paraId="4ED9E709" w14:textId="77777777" w:rsidR="00420249" w:rsidRPr="00652F53" w:rsidRDefault="00B56A30"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d</w:t>
            </w:r>
            <w:r w:rsidR="003C4888" w:rsidRPr="00652F53">
              <w:rPr>
                <w:rFonts w:ascii="Times New Roman" w:hAnsi="Times New Roman"/>
                <w:sz w:val="24"/>
                <w:szCs w:val="24"/>
              </w:rPr>
              <w:t>arbo pradžio</w:t>
            </w:r>
            <w:r w:rsidRPr="00652F53">
              <w:rPr>
                <w:rFonts w:ascii="Times New Roman" w:hAnsi="Times New Roman"/>
                <w:sz w:val="24"/>
                <w:szCs w:val="24"/>
              </w:rPr>
              <w:t>s</w:t>
            </w:r>
            <w:r w:rsidR="003C4888" w:rsidRPr="00652F53">
              <w:rPr>
                <w:rFonts w:ascii="Times New Roman" w:hAnsi="Times New Roman"/>
                <w:sz w:val="24"/>
                <w:szCs w:val="24"/>
              </w:rPr>
              <w:t xml:space="preserve"> datą ir laiką (</w:t>
            </w:r>
            <w:r w:rsidR="00420249" w:rsidRPr="00652F53">
              <w:rPr>
                <w:rFonts w:ascii="Times New Roman" w:hAnsi="Times New Roman"/>
                <w:sz w:val="24"/>
                <w:szCs w:val="24"/>
              </w:rPr>
              <w:t>pranešimo apie reikiamą atlikti darbą gavimo datą ir laiką</w:t>
            </w:r>
            <w:r w:rsidR="003C4888" w:rsidRPr="00652F53">
              <w:rPr>
                <w:rFonts w:ascii="Times New Roman" w:hAnsi="Times New Roman"/>
                <w:sz w:val="24"/>
                <w:szCs w:val="24"/>
              </w:rPr>
              <w:t>)</w:t>
            </w:r>
            <w:r w:rsidR="00420249" w:rsidRPr="00652F53">
              <w:rPr>
                <w:rFonts w:ascii="Times New Roman" w:hAnsi="Times New Roman"/>
                <w:sz w:val="24"/>
                <w:szCs w:val="24"/>
              </w:rPr>
              <w:t>;</w:t>
            </w:r>
          </w:p>
          <w:p w14:paraId="4ED9E70A" w14:textId="77777777" w:rsidR="003C4888" w:rsidRPr="00652F53" w:rsidRDefault="00420249"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darbo atlikimo datą ir laiką;</w:t>
            </w:r>
          </w:p>
          <w:p w14:paraId="4ED9E70B" w14:textId="77777777" w:rsidR="003C4888" w:rsidRPr="00652F53" w:rsidRDefault="003C4888"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atliktų darbų aprašymą;</w:t>
            </w:r>
          </w:p>
          <w:p w14:paraId="4ED9E70C" w14:textId="16499CD3" w:rsidR="00AD065F" w:rsidRPr="00652F53" w:rsidRDefault="003C4888" w:rsidP="00CB650D">
            <w:pPr>
              <w:numPr>
                <w:ilvl w:val="0"/>
                <w:numId w:val="17"/>
              </w:numPr>
              <w:tabs>
                <w:tab w:val="left" w:pos="331"/>
              </w:tabs>
              <w:spacing w:line="276" w:lineRule="auto"/>
              <w:ind w:left="48" w:firstLine="0"/>
              <w:jc w:val="both"/>
              <w:rPr>
                <w:rFonts w:ascii="Times New Roman" w:hAnsi="Times New Roman"/>
                <w:sz w:val="24"/>
                <w:szCs w:val="24"/>
              </w:rPr>
            </w:pPr>
            <w:r w:rsidRPr="00652F53">
              <w:rPr>
                <w:rFonts w:ascii="Times New Roman" w:hAnsi="Times New Roman"/>
                <w:sz w:val="24"/>
                <w:szCs w:val="24"/>
              </w:rPr>
              <w:t>rekomendacijas</w:t>
            </w:r>
            <w:r w:rsidR="00B56A30" w:rsidRPr="00652F53">
              <w:rPr>
                <w:rFonts w:ascii="Times New Roman" w:hAnsi="Times New Roman"/>
                <w:sz w:val="24"/>
                <w:szCs w:val="24"/>
              </w:rPr>
              <w:t xml:space="preserve"> </w:t>
            </w:r>
            <w:r w:rsidR="00CA0780" w:rsidRPr="00652F53">
              <w:rPr>
                <w:rFonts w:ascii="Times New Roman" w:hAnsi="Times New Roman"/>
                <w:sz w:val="24"/>
                <w:szCs w:val="24"/>
              </w:rPr>
              <w:t xml:space="preserve">GPIS </w:t>
            </w:r>
            <w:r w:rsidR="00B56A30" w:rsidRPr="00652F53">
              <w:rPr>
                <w:rFonts w:ascii="Times New Roman" w:hAnsi="Times New Roman"/>
                <w:sz w:val="24"/>
                <w:szCs w:val="24"/>
              </w:rPr>
              <w:t>eksplo</w:t>
            </w:r>
            <w:r w:rsidR="00FE1AD1" w:rsidRPr="00652F53">
              <w:rPr>
                <w:rFonts w:ascii="Times New Roman" w:hAnsi="Times New Roman"/>
                <w:sz w:val="24"/>
                <w:szCs w:val="24"/>
              </w:rPr>
              <w:t>atavimo gerinimui</w:t>
            </w:r>
            <w:r w:rsidR="00A7714C" w:rsidRPr="00652F53">
              <w:rPr>
                <w:rFonts w:ascii="Times New Roman" w:hAnsi="Times New Roman"/>
                <w:sz w:val="24"/>
                <w:szCs w:val="24"/>
              </w:rPr>
              <w:t>.</w:t>
            </w:r>
            <w:r w:rsidR="00B56A30" w:rsidRPr="00652F53">
              <w:rPr>
                <w:rFonts w:ascii="Times New Roman" w:hAnsi="Times New Roman"/>
                <w:sz w:val="24"/>
                <w:szCs w:val="24"/>
              </w:rPr>
              <w:t xml:space="preserve"> </w:t>
            </w:r>
          </w:p>
          <w:p w14:paraId="4ED9E70D" w14:textId="7720B39B" w:rsidR="00FE1AD1" w:rsidRPr="00652F53" w:rsidRDefault="00FE1AD1" w:rsidP="00A7714C">
            <w:pPr>
              <w:tabs>
                <w:tab w:val="left" w:pos="331"/>
              </w:tabs>
              <w:spacing w:line="276" w:lineRule="auto"/>
              <w:ind w:left="48"/>
              <w:jc w:val="both"/>
              <w:rPr>
                <w:rFonts w:ascii="Times New Roman" w:hAnsi="Times New Roman"/>
                <w:sz w:val="24"/>
                <w:szCs w:val="24"/>
              </w:rPr>
            </w:pPr>
          </w:p>
        </w:tc>
      </w:tr>
    </w:tbl>
    <w:p w14:paraId="4ED9E70F" w14:textId="52CD55F5" w:rsidR="0075573E" w:rsidRPr="00652F53" w:rsidRDefault="0075573E" w:rsidP="009404E0">
      <w:pPr>
        <w:pStyle w:val="Antrat"/>
        <w:spacing w:line="276" w:lineRule="auto"/>
        <w:jc w:val="both"/>
        <w:rPr>
          <w:rFonts w:ascii="Times New Roman" w:hAnsi="Times New Roman"/>
          <w:color w:val="000000"/>
          <w:szCs w:val="24"/>
        </w:rPr>
      </w:pPr>
      <w:r w:rsidRPr="00652F53">
        <w:rPr>
          <w:rFonts w:ascii="Times New Roman" w:hAnsi="Times New Roman"/>
          <w:b/>
          <w:color w:val="000000"/>
          <w:szCs w:val="24"/>
        </w:rPr>
        <w:tab/>
      </w:r>
      <w:r w:rsidRPr="00652F53">
        <w:rPr>
          <w:rFonts w:ascii="Times New Roman" w:hAnsi="Times New Roman"/>
          <w:b/>
          <w:color w:val="000000"/>
          <w:szCs w:val="24"/>
        </w:rPr>
        <w:tab/>
      </w:r>
      <w:r w:rsidRPr="00652F53">
        <w:rPr>
          <w:rFonts w:ascii="Times New Roman" w:hAnsi="Times New Roman"/>
          <w:color w:val="000000"/>
          <w:szCs w:val="24"/>
        </w:rPr>
        <w:t xml:space="preserve">* - atskaitoje pateiktos informacijos kiekis turi būti pakankamas apskaičiuoti </w:t>
      </w:r>
      <w:r w:rsidR="00894119" w:rsidRPr="00652F53">
        <w:rPr>
          <w:rFonts w:ascii="Times New Roman" w:hAnsi="Times New Roman"/>
          <w:color w:val="000000"/>
          <w:szCs w:val="24"/>
        </w:rPr>
        <w:t>(valandos</w:t>
      </w:r>
      <w:r w:rsidRPr="00652F53">
        <w:rPr>
          <w:rFonts w:ascii="Times New Roman" w:hAnsi="Times New Roman"/>
          <w:color w:val="000000"/>
          <w:szCs w:val="24"/>
        </w:rPr>
        <w:t xml:space="preserve"> tikslumu</w:t>
      </w:r>
      <w:r w:rsidR="00894119" w:rsidRPr="00652F53">
        <w:rPr>
          <w:rFonts w:ascii="Times New Roman" w:hAnsi="Times New Roman"/>
          <w:color w:val="000000"/>
          <w:szCs w:val="24"/>
        </w:rPr>
        <w:t>)</w:t>
      </w:r>
      <w:r w:rsidRPr="00652F53">
        <w:rPr>
          <w:rFonts w:ascii="Times New Roman" w:hAnsi="Times New Roman"/>
          <w:color w:val="000000"/>
          <w:szCs w:val="24"/>
        </w:rPr>
        <w:t xml:space="preserve"> </w:t>
      </w:r>
      <w:r w:rsidRPr="00652F53">
        <w:rPr>
          <w:rFonts w:ascii="Times New Roman" w:hAnsi="Times New Roman"/>
          <w:color w:val="auto"/>
        </w:rPr>
        <w:t>paslaugas, kurioms taikomas fiksuotas valandinis įkainis.</w:t>
      </w:r>
      <w:r w:rsidRPr="00652F53">
        <w:rPr>
          <w:rFonts w:ascii="Times New Roman" w:hAnsi="Times New Roman"/>
          <w:color w:val="000000"/>
          <w:szCs w:val="24"/>
        </w:rPr>
        <w:t xml:space="preserve"> </w:t>
      </w:r>
    </w:p>
    <w:p w14:paraId="4ED9E710" w14:textId="77777777" w:rsidR="00DB5929" w:rsidRPr="00652F53" w:rsidRDefault="0075573E" w:rsidP="009404E0">
      <w:pPr>
        <w:pStyle w:val="Antrat"/>
        <w:spacing w:line="276" w:lineRule="auto"/>
        <w:jc w:val="both"/>
        <w:rPr>
          <w:rFonts w:ascii="Times New Roman" w:hAnsi="Times New Roman"/>
          <w:color w:val="000000"/>
          <w:szCs w:val="24"/>
        </w:rPr>
      </w:pPr>
      <w:r w:rsidRPr="00652F53">
        <w:rPr>
          <w:rFonts w:ascii="Times New Roman" w:hAnsi="Times New Roman"/>
          <w:color w:val="000000"/>
          <w:szCs w:val="24"/>
        </w:rPr>
        <w:t xml:space="preserve"> </w:t>
      </w:r>
    </w:p>
    <w:p w14:paraId="4ED9E711" w14:textId="77777777" w:rsidR="00CA42C1" w:rsidRPr="00652F53" w:rsidRDefault="00333A34" w:rsidP="009404E0">
      <w:pPr>
        <w:pStyle w:val="Antrat3"/>
        <w:numPr>
          <w:ilvl w:val="0"/>
          <w:numId w:val="0"/>
        </w:numPr>
        <w:tabs>
          <w:tab w:val="left" w:pos="1418"/>
        </w:tabs>
        <w:spacing w:before="0" w:after="0" w:line="276" w:lineRule="auto"/>
        <w:jc w:val="both"/>
        <w:rPr>
          <w:rFonts w:ascii="Times New Roman" w:hAnsi="Times New Roman"/>
          <w:sz w:val="24"/>
          <w:szCs w:val="24"/>
          <w:lang w:val="lt-LT"/>
        </w:rPr>
      </w:pPr>
      <w:bookmarkStart w:id="19" w:name="_Toc330995529"/>
      <w:r w:rsidRPr="00652F53">
        <w:rPr>
          <w:rFonts w:ascii="Times New Roman" w:hAnsi="Times New Roman"/>
          <w:sz w:val="24"/>
          <w:szCs w:val="24"/>
          <w:lang w:val="lt-LT"/>
        </w:rPr>
        <w:tab/>
        <w:t>7.</w:t>
      </w:r>
      <w:r w:rsidR="008B44DB" w:rsidRPr="00652F53">
        <w:rPr>
          <w:rFonts w:ascii="Times New Roman" w:hAnsi="Times New Roman"/>
          <w:sz w:val="24"/>
          <w:szCs w:val="24"/>
          <w:lang w:val="lt-LT"/>
        </w:rPr>
        <w:t>4</w:t>
      </w:r>
      <w:r w:rsidRPr="00652F53">
        <w:rPr>
          <w:rFonts w:ascii="Times New Roman" w:hAnsi="Times New Roman"/>
          <w:sz w:val="24"/>
          <w:szCs w:val="24"/>
          <w:lang w:val="lt-LT"/>
        </w:rPr>
        <w:t xml:space="preserve">. </w:t>
      </w:r>
      <w:r w:rsidR="003D5F44" w:rsidRPr="00652F53">
        <w:rPr>
          <w:rFonts w:ascii="Times New Roman" w:hAnsi="Times New Roman"/>
          <w:sz w:val="24"/>
          <w:szCs w:val="24"/>
          <w:lang w:val="lt-LT"/>
        </w:rPr>
        <w:t>GPIS</w:t>
      </w:r>
      <w:r w:rsidR="00614BDF" w:rsidRPr="00652F53">
        <w:rPr>
          <w:rFonts w:ascii="Times New Roman" w:hAnsi="Times New Roman"/>
          <w:sz w:val="24"/>
          <w:szCs w:val="24"/>
          <w:lang w:val="lt-LT"/>
        </w:rPr>
        <w:t xml:space="preserve"> veikimo </w:t>
      </w:r>
      <w:r w:rsidR="00221EBC" w:rsidRPr="00652F53">
        <w:rPr>
          <w:rFonts w:ascii="Times New Roman" w:hAnsi="Times New Roman"/>
          <w:sz w:val="24"/>
          <w:szCs w:val="24"/>
          <w:lang w:val="lt-LT"/>
        </w:rPr>
        <w:t xml:space="preserve">sutrikimai </w:t>
      </w:r>
      <w:r w:rsidR="00614BDF" w:rsidRPr="00652F53">
        <w:rPr>
          <w:rFonts w:ascii="Times New Roman" w:hAnsi="Times New Roman"/>
          <w:sz w:val="24"/>
          <w:szCs w:val="24"/>
          <w:lang w:val="lt-LT"/>
        </w:rPr>
        <w:t xml:space="preserve">ir </w:t>
      </w:r>
      <w:r w:rsidR="00221EBC" w:rsidRPr="00652F53">
        <w:rPr>
          <w:rFonts w:ascii="Times New Roman" w:hAnsi="Times New Roman"/>
          <w:sz w:val="24"/>
          <w:szCs w:val="24"/>
          <w:lang w:val="lt-LT"/>
        </w:rPr>
        <w:t xml:space="preserve">jų </w:t>
      </w:r>
      <w:r w:rsidR="00614BDF" w:rsidRPr="00652F53">
        <w:rPr>
          <w:rFonts w:ascii="Times New Roman" w:hAnsi="Times New Roman"/>
          <w:sz w:val="24"/>
          <w:szCs w:val="24"/>
          <w:lang w:val="lt-LT"/>
        </w:rPr>
        <w:t xml:space="preserve">šalinimo </w:t>
      </w:r>
      <w:r w:rsidR="001920E4" w:rsidRPr="00652F53">
        <w:rPr>
          <w:rFonts w:ascii="Times New Roman" w:hAnsi="Times New Roman"/>
          <w:sz w:val="24"/>
          <w:szCs w:val="24"/>
          <w:lang w:val="lt-LT"/>
        </w:rPr>
        <w:t>terminai</w:t>
      </w:r>
      <w:r w:rsidR="00CB6497" w:rsidRPr="00652F53">
        <w:rPr>
          <w:rFonts w:ascii="Times New Roman" w:hAnsi="Times New Roman"/>
          <w:sz w:val="24"/>
          <w:szCs w:val="24"/>
          <w:lang w:val="lt-LT"/>
        </w:rPr>
        <w:t>:</w:t>
      </w:r>
      <w:bookmarkEnd w:id="19"/>
    </w:p>
    <w:p w14:paraId="4ED9E712" w14:textId="332DBA13" w:rsidR="004230CC" w:rsidRPr="00652F53" w:rsidRDefault="004230CC" w:rsidP="00CB650D">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GPIS veikimo </w:t>
      </w:r>
      <w:r w:rsidR="00221EBC" w:rsidRPr="00652F53">
        <w:rPr>
          <w:rFonts w:ascii="Times New Roman" w:hAnsi="Times New Roman"/>
          <w:sz w:val="24"/>
          <w:szCs w:val="24"/>
        </w:rPr>
        <w:t>sutrikim</w:t>
      </w:r>
      <w:r w:rsidRPr="00652F53">
        <w:rPr>
          <w:rFonts w:ascii="Times New Roman" w:hAnsi="Times New Roman"/>
          <w:sz w:val="24"/>
          <w:szCs w:val="24"/>
        </w:rPr>
        <w:t xml:space="preserve">ų </w:t>
      </w:r>
      <w:r w:rsidRPr="00652F53">
        <w:rPr>
          <w:rFonts w:ascii="Times New Roman" w:hAnsi="Times New Roman"/>
          <w:bCs/>
          <w:iCs/>
          <w:sz w:val="24"/>
          <w:szCs w:val="24"/>
        </w:rPr>
        <w:t>priežasties nustatymo ir veikimo sutrikimų šalinimo</w:t>
      </w:r>
      <w:r w:rsidRPr="00652F53">
        <w:rPr>
          <w:rFonts w:ascii="Times New Roman" w:hAnsi="Times New Roman"/>
          <w:bCs/>
          <w:sz w:val="24"/>
          <w:szCs w:val="24"/>
        </w:rPr>
        <w:t xml:space="preserve"> laikai: </w:t>
      </w:r>
      <w:r w:rsidRPr="00652F53">
        <w:rPr>
          <w:rFonts w:ascii="Times New Roman" w:hAnsi="Times New Roman"/>
          <w:bCs/>
          <w:iCs/>
          <w:sz w:val="24"/>
          <w:szCs w:val="24"/>
        </w:rPr>
        <w:t xml:space="preserve">priežasties nustatymo </w:t>
      </w:r>
      <w:r w:rsidRPr="00652F53">
        <w:rPr>
          <w:rFonts w:ascii="Times New Roman" w:hAnsi="Times New Roman"/>
          <w:sz w:val="24"/>
          <w:szCs w:val="24"/>
        </w:rPr>
        <w:t>laikas</w:t>
      </w:r>
      <w:r w:rsidR="00707E7F" w:rsidRPr="00652F53">
        <w:rPr>
          <w:rFonts w:ascii="Times New Roman" w:hAnsi="Times New Roman"/>
          <w:sz w:val="24"/>
          <w:szCs w:val="24"/>
        </w:rPr>
        <w:t xml:space="preserve"> iki </w:t>
      </w:r>
      <w:r w:rsidR="005F6C12" w:rsidRPr="00652F53">
        <w:rPr>
          <w:rFonts w:ascii="Times New Roman" w:hAnsi="Times New Roman"/>
          <w:sz w:val="24"/>
          <w:szCs w:val="24"/>
        </w:rPr>
        <w:t xml:space="preserve">120 </w:t>
      </w:r>
      <w:r w:rsidRPr="00652F53">
        <w:rPr>
          <w:rFonts w:ascii="Times New Roman" w:hAnsi="Times New Roman"/>
          <w:sz w:val="24"/>
          <w:szCs w:val="24"/>
        </w:rPr>
        <w:t xml:space="preserve">minučių, veikimo sutrikimo šalinimo laikas – iki </w:t>
      </w:r>
      <w:r w:rsidR="005F6C12" w:rsidRPr="00652F53">
        <w:rPr>
          <w:rFonts w:ascii="Times New Roman" w:hAnsi="Times New Roman"/>
          <w:sz w:val="24"/>
          <w:szCs w:val="24"/>
        </w:rPr>
        <w:t xml:space="preserve">12 </w:t>
      </w:r>
      <w:r w:rsidRPr="00652F53">
        <w:rPr>
          <w:rFonts w:ascii="Times New Roman" w:hAnsi="Times New Roman"/>
          <w:sz w:val="24"/>
          <w:szCs w:val="24"/>
        </w:rPr>
        <w:t>valandų.</w:t>
      </w:r>
      <w:r w:rsidR="00221EBC" w:rsidRPr="00652F53">
        <w:rPr>
          <w:rFonts w:ascii="Times New Roman" w:hAnsi="Times New Roman"/>
          <w:sz w:val="24"/>
          <w:szCs w:val="24"/>
        </w:rPr>
        <w:t xml:space="preserve"> </w:t>
      </w:r>
      <w:r w:rsidRPr="00652F53">
        <w:rPr>
          <w:rFonts w:ascii="Times New Roman" w:hAnsi="Times New Roman"/>
          <w:sz w:val="24"/>
          <w:szCs w:val="24"/>
        </w:rPr>
        <w:t>P</w:t>
      </w:r>
      <w:r w:rsidR="00030FF7" w:rsidRPr="00652F53">
        <w:rPr>
          <w:rFonts w:ascii="Times New Roman" w:hAnsi="Times New Roman"/>
          <w:sz w:val="24"/>
          <w:szCs w:val="24"/>
        </w:rPr>
        <w:t>aslauga turi būti teikiama 24x7x365 režimu</w:t>
      </w:r>
      <w:r w:rsidR="00221EBC" w:rsidRPr="00652F53">
        <w:rPr>
          <w:rFonts w:ascii="Times New Roman" w:hAnsi="Times New Roman"/>
          <w:sz w:val="24"/>
          <w:szCs w:val="24"/>
        </w:rPr>
        <w:t>;</w:t>
      </w:r>
    </w:p>
    <w:p w14:paraId="4ED9E713" w14:textId="141E9FFD" w:rsidR="00DF6E92" w:rsidRPr="00652F53" w:rsidRDefault="00DF6E92" w:rsidP="00DF6E92">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lastRenderedPageBreak/>
        <w:t xml:space="preserve">7.4.1.1. darbo laikas: pirmadienis – </w:t>
      </w:r>
      <w:r w:rsidR="00F31C9E" w:rsidRPr="00652F53">
        <w:rPr>
          <w:rFonts w:ascii="Times New Roman" w:hAnsi="Times New Roman"/>
          <w:sz w:val="24"/>
          <w:szCs w:val="24"/>
        </w:rPr>
        <w:t xml:space="preserve">ketvirtadienis </w:t>
      </w:r>
      <w:r w:rsidRPr="00652F53">
        <w:rPr>
          <w:rFonts w:ascii="Times New Roman" w:hAnsi="Times New Roman"/>
          <w:sz w:val="24"/>
          <w:szCs w:val="24"/>
        </w:rPr>
        <w:t xml:space="preserve">(ne švenčių dienomis) nuo </w:t>
      </w:r>
      <w:r w:rsidR="00F31C9E" w:rsidRPr="00652F53">
        <w:rPr>
          <w:rFonts w:ascii="Times New Roman" w:hAnsi="Times New Roman"/>
          <w:sz w:val="24"/>
          <w:szCs w:val="24"/>
        </w:rPr>
        <w:t>7</w:t>
      </w:r>
      <w:r w:rsidRPr="00652F53">
        <w:rPr>
          <w:rFonts w:ascii="Times New Roman" w:hAnsi="Times New Roman"/>
          <w:sz w:val="24"/>
          <w:szCs w:val="24"/>
        </w:rPr>
        <w:t>:</w:t>
      </w:r>
      <w:r w:rsidR="00F31C9E" w:rsidRPr="00652F53">
        <w:rPr>
          <w:rFonts w:ascii="Times New Roman" w:hAnsi="Times New Roman"/>
          <w:sz w:val="24"/>
          <w:szCs w:val="24"/>
        </w:rPr>
        <w:t>30</w:t>
      </w:r>
      <w:r w:rsidRPr="00652F53">
        <w:rPr>
          <w:rFonts w:ascii="Times New Roman" w:hAnsi="Times New Roman"/>
          <w:sz w:val="24"/>
          <w:szCs w:val="24"/>
        </w:rPr>
        <w:t xml:space="preserve"> iki 1</w:t>
      </w:r>
      <w:r w:rsidR="00F31C9E" w:rsidRPr="00652F53">
        <w:rPr>
          <w:rFonts w:ascii="Times New Roman" w:hAnsi="Times New Roman"/>
          <w:sz w:val="24"/>
          <w:szCs w:val="24"/>
        </w:rPr>
        <w:t>6</w:t>
      </w:r>
      <w:r w:rsidRPr="00652F53">
        <w:rPr>
          <w:rFonts w:ascii="Times New Roman" w:hAnsi="Times New Roman"/>
          <w:sz w:val="24"/>
          <w:szCs w:val="24"/>
        </w:rPr>
        <w:t>:</w:t>
      </w:r>
      <w:r w:rsidR="00F31C9E" w:rsidRPr="00652F53">
        <w:rPr>
          <w:rFonts w:ascii="Times New Roman" w:hAnsi="Times New Roman"/>
          <w:sz w:val="24"/>
          <w:szCs w:val="24"/>
        </w:rPr>
        <w:t>30, penktadienis (ne švenčių dienomis) nuo 7:30 iki 15:15</w:t>
      </w:r>
      <w:r w:rsidRPr="00652F53">
        <w:rPr>
          <w:rFonts w:ascii="Times New Roman" w:hAnsi="Times New Roman"/>
          <w:sz w:val="24"/>
          <w:szCs w:val="24"/>
        </w:rPr>
        <w:t>;</w:t>
      </w:r>
    </w:p>
    <w:p w14:paraId="4ED9E714" w14:textId="08B31452" w:rsidR="00DF6E92" w:rsidRPr="00652F53" w:rsidRDefault="00DF6E92" w:rsidP="00DF6E92">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t>7.4.1.2. ne darbo laikas: šeštadienis, sekmadienis, valstybinių švenčių dienos</w:t>
      </w:r>
      <w:r w:rsidR="00F31C9E" w:rsidRPr="00652F53">
        <w:rPr>
          <w:rFonts w:ascii="Times New Roman" w:hAnsi="Times New Roman"/>
          <w:sz w:val="24"/>
          <w:szCs w:val="24"/>
        </w:rPr>
        <w:t>,</w:t>
      </w:r>
      <w:r w:rsidRPr="00652F53">
        <w:rPr>
          <w:rFonts w:ascii="Times New Roman" w:hAnsi="Times New Roman"/>
          <w:sz w:val="24"/>
          <w:szCs w:val="24"/>
        </w:rPr>
        <w:t xml:space="preserve"> pirmadienis – </w:t>
      </w:r>
      <w:r w:rsidR="00F31C9E" w:rsidRPr="00652F53">
        <w:rPr>
          <w:rFonts w:ascii="Times New Roman" w:hAnsi="Times New Roman"/>
          <w:sz w:val="24"/>
          <w:szCs w:val="24"/>
        </w:rPr>
        <w:t>ketvirtadienis</w:t>
      </w:r>
      <w:r w:rsidRPr="00652F53">
        <w:rPr>
          <w:rFonts w:ascii="Times New Roman" w:hAnsi="Times New Roman"/>
          <w:sz w:val="24"/>
          <w:szCs w:val="24"/>
        </w:rPr>
        <w:t xml:space="preserve"> nuo 0:00 ik</w:t>
      </w:r>
      <w:r w:rsidR="00707E7F" w:rsidRPr="00652F53">
        <w:rPr>
          <w:rFonts w:ascii="Times New Roman" w:hAnsi="Times New Roman"/>
          <w:sz w:val="24"/>
          <w:szCs w:val="24"/>
        </w:rPr>
        <w:t xml:space="preserve">i </w:t>
      </w:r>
      <w:r w:rsidR="00F31C9E" w:rsidRPr="00652F53">
        <w:rPr>
          <w:rFonts w:ascii="Times New Roman" w:hAnsi="Times New Roman"/>
          <w:sz w:val="24"/>
          <w:szCs w:val="24"/>
        </w:rPr>
        <w:t>7</w:t>
      </w:r>
      <w:r w:rsidR="00707E7F" w:rsidRPr="00652F53">
        <w:rPr>
          <w:rFonts w:ascii="Times New Roman" w:hAnsi="Times New Roman"/>
          <w:sz w:val="24"/>
          <w:szCs w:val="24"/>
        </w:rPr>
        <w:t>:</w:t>
      </w:r>
      <w:r w:rsidR="00F31C9E" w:rsidRPr="00652F53">
        <w:rPr>
          <w:rFonts w:ascii="Times New Roman" w:hAnsi="Times New Roman"/>
          <w:sz w:val="24"/>
          <w:szCs w:val="24"/>
        </w:rPr>
        <w:t>30</w:t>
      </w:r>
      <w:r w:rsidR="00707E7F" w:rsidRPr="00652F53">
        <w:rPr>
          <w:rFonts w:ascii="Times New Roman" w:hAnsi="Times New Roman"/>
          <w:sz w:val="24"/>
          <w:szCs w:val="24"/>
        </w:rPr>
        <w:t xml:space="preserve"> bei nuo 1</w:t>
      </w:r>
      <w:r w:rsidR="00F31C9E" w:rsidRPr="00652F53">
        <w:rPr>
          <w:rFonts w:ascii="Times New Roman" w:hAnsi="Times New Roman"/>
          <w:sz w:val="24"/>
          <w:szCs w:val="24"/>
        </w:rPr>
        <w:t>6</w:t>
      </w:r>
      <w:r w:rsidR="00707E7F" w:rsidRPr="00652F53">
        <w:rPr>
          <w:rFonts w:ascii="Times New Roman" w:hAnsi="Times New Roman"/>
          <w:sz w:val="24"/>
          <w:szCs w:val="24"/>
        </w:rPr>
        <w:t>:</w:t>
      </w:r>
      <w:r w:rsidR="00F31C9E" w:rsidRPr="00652F53">
        <w:rPr>
          <w:rFonts w:ascii="Times New Roman" w:hAnsi="Times New Roman"/>
          <w:sz w:val="24"/>
          <w:szCs w:val="24"/>
        </w:rPr>
        <w:t>30</w:t>
      </w:r>
      <w:r w:rsidR="00707E7F" w:rsidRPr="00652F53">
        <w:rPr>
          <w:rFonts w:ascii="Times New Roman" w:hAnsi="Times New Roman"/>
          <w:sz w:val="24"/>
          <w:szCs w:val="24"/>
        </w:rPr>
        <w:t xml:space="preserve"> iki 24:00</w:t>
      </w:r>
      <w:r w:rsidR="00F31C9E" w:rsidRPr="00652F53">
        <w:rPr>
          <w:rFonts w:ascii="Times New Roman" w:hAnsi="Times New Roman"/>
          <w:sz w:val="24"/>
          <w:szCs w:val="24"/>
        </w:rPr>
        <w:t>, penktadienis nuo 0:00 iki 7:30 bei nuo 15:15 iki 24:00</w:t>
      </w:r>
    </w:p>
    <w:p w14:paraId="4ED9E715" w14:textId="7F3BB002" w:rsidR="004230CC" w:rsidRPr="00652F53" w:rsidRDefault="26748E10" w:rsidP="26748E10">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priežasties nustatymo laikas pradedamas skaičiuoti nuo to momento, kai priežiūros paslaugos teikėjas gavo užsakovo pranešimą 7.4.5 punkte numatytais būdais informaciją apie  sutrikimą ir baigiasi, kai Priežiūros paslaugos teikėjas atlieka pirminę diagnostiką ir pateikia atsakymą dėl sutrikimo priežasties. GPIS veikimo sutrikimų šalinimo laikas pradedamas skaičiuoti pasibaigus priežasties nustatymo laikui ir baigiasi, kai priežiūros paslaugos teikėjas pašalina GPIS veikimo sutrikimą. GPIS veikimo sutrikimų priežasties nustatymo ir veikimo sutrikimų šalinimo laikų skaičiavimas sustabdomas, jei priežiūros paslaugos teikėjas nustatė, kad GPIS veikimas sutriko dėl priežasčių, kurios nepriklauso nuo priežiūros paslaugos teikėjo (nurodyti 7.4.4. punkte) ir informavo apie tai PAGD atstovus 7.4.5 punkte numatytais būdais. PAGD atstovams pašalinus sutrikimo priežastis ir informavus Priežiūros paslaugos teikėją punkte numatytais būdais, sustabdytas laikų skaičiavimas atnaujinamas iki GPIS veikimo sutrikimo pašalinimo.  </w:t>
      </w:r>
    </w:p>
    <w:p w14:paraId="4ED9E716" w14:textId="5E5798D0" w:rsidR="006E7FE7" w:rsidRPr="00652F53" w:rsidRDefault="26748E10" w:rsidP="26748E10">
      <w:pPr>
        <w:pStyle w:val="Sraopastraipa"/>
        <w:widowControl/>
        <w:numPr>
          <w:ilvl w:val="2"/>
          <w:numId w:val="20"/>
        </w:numPr>
        <w:tabs>
          <w:tab w:val="left" w:pos="1276"/>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Jei GPIS veikimo sutrikimų šalinimas negali būti atliktas per nurodytą terminą ne nuo priežiūros paslaugos teikėjo priklausančių priežasčių (nurodyti 7.4.4 punkte), priežiūros paslaugos teikėjas ir užsakovas tarpusavyje suderina susitarimą dėl sutrikimo pašalinimo laiko. </w:t>
      </w:r>
    </w:p>
    <w:p w14:paraId="4ED9E717" w14:textId="230E612A" w:rsidR="006E7FE7" w:rsidRPr="00652F53" w:rsidRDefault="26748E10" w:rsidP="26748E10">
      <w:pPr>
        <w:pStyle w:val="Sraopastraipa"/>
        <w:widowControl/>
        <w:tabs>
          <w:tab w:val="left" w:pos="1276"/>
        </w:tabs>
        <w:spacing w:line="276" w:lineRule="auto"/>
        <w:ind w:left="709"/>
        <w:jc w:val="both"/>
        <w:rPr>
          <w:rFonts w:ascii="Times New Roman" w:hAnsi="Times New Roman"/>
          <w:sz w:val="24"/>
          <w:szCs w:val="24"/>
        </w:rPr>
      </w:pPr>
      <w:r w:rsidRPr="00652F53">
        <w:rPr>
          <w:rFonts w:ascii="Times New Roman" w:hAnsi="Times New Roman"/>
          <w:sz w:val="24"/>
          <w:szCs w:val="24"/>
        </w:rPr>
        <w:t>7.4.4. GPIS veikimo sutrikimų priežastys, kurios nepriklauso nuo priežiūros paslaugos teikėjo:</w:t>
      </w:r>
    </w:p>
    <w:p w14:paraId="4ED9E718" w14:textId="77777777" w:rsidR="00CA42C1" w:rsidRPr="00652F53" w:rsidRDefault="00CA0780"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 xml:space="preserve"> </w:t>
      </w:r>
      <w:r w:rsidR="00BD0206" w:rsidRPr="00652F53">
        <w:rPr>
          <w:rFonts w:ascii="Times New Roman" w:hAnsi="Times New Roman"/>
          <w:sz w:val="24"/>
          <w:szCs w:val="24"/>
        </w:rPr>
        <w:t>PAGD</w:t>
      </w:r>
      <w:r w:rsidR="00770C39" w:rsidRPr="00652F53">
        <w:rPr>
          <w:rFonts w:ascii="Times New Roman" w:hAnsi="Times New Roman"/>
          <w:sz w:val="24"/>
          <w:szCs w:val="24"/>
        </w:rPr>
        <w:t>, IRD</w:t>
      </w:r>
      <w:r w:rsidR="00B3177D" w:rsidRPr="00652F53">
        <w:rPr>
          <w:rFonts w:ascii="Times New Roman" w:hAnsi="Times New Roman"/>
          <w:sz w:val="24"/>
          <w:szCs w:val="24"/>
        </w:rPr>
        <w:t xml:space="preserve"> techninės ir programinės įrangos gedimai, priežiūros ir administravimo darbų atlikimas</w:t>
      </w:r>
      <w:r w:rsidR="00CB6497" w:rsidRPr="00652F53">
        <w:rPr>
          <w:rFonts w:ascii="Times New Roman" w:hAnsi="Times New Roman"/>
          <w:sz w:val="24"/>
          <w:szCs w:val="24"/>
        </w:rPr>
        <w:t>;</w:t>
      </w:r>
    </w:p>
    <w:p w14:paraId="4ED9E719" w14:textId="77777777" w:rsidR="00B3177D" w:rsidRPr="00652F53" w:rsidRDefault="00B3177D"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VRTT ir SVDPT techninės ir programinės įrangos gedimai, priežiūros ir administravimo darbų atlikimas;</w:t>
      </w:r>
    </w:p>
    <w:p w14:paraId="4ED9E71A" w14:textId="77777777" w:rsidR="007E08E7" w:rsidRPr="00652F53" w:rsidRDefault="006E7FE7"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VJTRO</w:t>
      </w:r>
      <w:r w:rsidR="00B3177D" w:rsidRPr="00652F53">
        <w:rPr>
          <w:rFonts w:ascii="Times New Roman" w:hAnsi="Times New Roman"/>
          <w:sz w:val="24"/>
          <w:szCs w:val="24"/>
        </w:rPr>
        <w:t xml:space="preserve"> techninės ir programinės įrangos gedimai, priežiūros ir administravimo darbų atlikimas</w:t>
      </w:r>
      <w:r w:rsidR="003B4593" w:rsidRPr="00652F53">
        <w:rPr>
          <w:rFonts w:ascii="Times New Roman" w:hAnsi="Times New Roman"/>
          <w:sz w:val="24"/>
          <w:szCs w:val="24"/>
        </w:rPr>
        <w:t>;</w:t>
      </w:r>
    </w:p>
    <w:p w14:paraId="4ED9E71B" w14:textId="77777777" w:rsidR="007E08E7" w:rsidRPr="00652F53" w:rsidRDefault="007E08E7" w:rsidP="00CB650D">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negarantinės GPIS įrangos keitim</w:t>
      </w:r>
      <w:r w:rsidR="00B3177D" w:rsidRPr="00652F53">
        <w:rPr>
          <w:rFonts w:ascii="Times New Roman" w:hAnsi="Times New Roman"/>
          <w:sz w:val="24"/>
          <w:szCs w:val="24"/>
        </w:rPr>
        <w:t>as</w:t>
      </w:r>
      <w:r w:rsidRPr="00652F53">
        <w:rPr>
          <w:rFonts w:ascii="Times New Roman" w:hAnsi="Times New Roman"/>
          <w:sz w:val="24"/>
          <w:szCs w:val="24"/>
        </w:rPr>
        <w:t>;</w:t>
      </w:r>
    </w:p>
    <w:p w14:paraId="4ED9E71C" w14:textId="3F266B7F" w:rsidR="006E7FE7" w:rsidRPr="00652F53" w:rsidRDefault="26748E10" w:rsidP="26748E10">
      <w:pPr>
        <w:pStyle w:val="Antrat5"/>
        <w:numPr>
          <w:ilvl w:val="0"/>
          <w:numId w:val="11"/>
        </w:numPr>
        <w:tabs>
          <w:tab w:val="left" w:pos="1134"/>
        </w:tabs>
        <w:spacing w:before="0" w:after="0" w:line="276" w:lineRule="auto"/>
        <w:ind w:left="0" w:firstLine="709"/>
        <w:jc w:val="both"/>
        <w:rPr>
          <w:rFonts w:ascii="Times New Roman" w:hAnsi="Times New Roman"/>
          <w:sz w:val="24"/>
          <w:szCs w:val="24"/>
        </w:rPr>
      </w:pPr>
      <w:r w:rsidRPr="00652F53">
        <w:rPr>
          <w:rFonts w:ascii="Times New Roman" w:hAnsi="Times New Roman"/>
          <w:sz w:val="24"/>
          <w:szCs w:val="24"/>
        </w:rPr>
        <w:t>laiko, per kurį PAGD pateikė atsakymus į priežiūros paslaugos teikėjo klausimus, susijusius su sutrikimo šalinimu;</w:t>
      </w:r>
    </w:p>
    <w:p w14:paraId="4ED9E71D" w14:textId="48AED58F" w:rsidR="006E7FE7" w:rsidRPr="00652F53" w:rsidRDefault="26748E10" w:rsidP="26748E10">
      <w:pPr>
        <w:numPr>
          <w:ilvl w:val="0"/>
          <w:numId w:val="11"/>
        </w:numPr>
        <w:tabs>
          <w:tab w:val="left" w:pos="1134"/>
        </w:tabs>
        <w:spacing w:line="276" w:lineRule="auto"/>
        <w:ind w:left="0" w:firstLine="709"/>
        <w:jc w:val="both"/>
        <w:rPr>
          <w:rFonts w:ascii="Times New Roman" w:hAnsi="Times New Roman"/>
          <w:sz w:val="24"/>
          <w:szCs w:val="24"/>
        </w:rPr>
      </w:pPr>
      <w:r w:rsidRPr="00652F53">
        <w:rPr>
          <w:rFonts w:ascii="Times New Roman" w:hAnsi="Times New Roman"/>
          <w:sz w:val="24"/>
          <w:szCs w:val="24"/>
        </w:rPr>
        <w:t>kitos nuo priežiūros paslaugos teikėjo nepriklausiančios priežastys.</w:t>
      </w:r>
    </w:p>
    <w:p w14:paraId="4ED9E71E" w14:textId="275605FA" w:rsidR="003B4593" w:rsidRPr="00652F53" w:rsidRDefault="006E7FE7" w:rsidP="26748E10">
      <w:pPr>
        <w:pStyle w:val="Antrat5"/>
        <w:numPr>
          <w:ilvl w:val="4"/>
          <w:numId w:val="0"/>
        </w:numPr>
        <w:tabs>
          <w:tab w:val="left" w:pos="709"/>
        </w:tabs>
        <w:spacing w:before="0" w:after="0" w:line="276" w:lineRule="auto"/>
        <w:ind w:firstLine="709"/>
        <w:jc w:val="both"/>
        <w:rPr>
          <w:rFonts w:ascii="Times New Roman" w:hAnsi="Times New Roman"/>
          <w:sz w:val="24"/>
          <w:szCs w:val="24"/>
        </w:rPr>
      </w:pPr>
      <w:r w:rsidRPr="00652F53">
        <w:rPr>
          <w:rFonts w:ascii="Times New Roman" w:hAnsi="Times New Roman"/>
          <w:sz w:val="24"/>
          <w:szCs w:val="24"/>
        </w:rPr>
        <w:tab/>
        <w:t xml:space="preserve">7.4.5. </w:t>
      </w:r>
      <w:r w:rsidR="004230CC" w:rsidRPr="00652F53">
        <w:rPr>
          <w:rFonts w:ascii="Times New Roman" w:hAnsi="Times New Roman"/>
          <w:sz w:val="24"/>
          <w:szCs w:val="24"/>
        </w:rPr>
        <w:t>Priežiūros paslaugos teikėjas</w:t>
      </w:r>
      <w:r w:rsidR="007F612A" w:rsidRPr="00652F53">
        <w:rPr>
          <w:rFonts w:ascii="Times New Roman" w:hAnsi="Times New Roman"/>
          <w:sz w:val="24"/>
          <w:szCs w:val="24"/>
        </w:rPr>
        <w:t xml:space="preserve">, atlikdamas </w:t>
      </w:r>
      <w:r w:rsidR="00333A34" w:rsidRPr="00652F53">
        <w:rPr>
          <w:rFonts w:ascii="Times New Roman" w:hAnsi="Times New Roman"/>
          <w:sz w:val="24"/>
          <w:szCs w:val="24"/>
        </w:rPr>
        <w:t>3</w:t>
      </w:r>
      <w:r w:rsidR="007F612A" w:rsidRPr="00652F53">
        <w:rPr>
          <w:rFonts w:ascii="Times New Roman" w:hAnsi="Times New Roman"/>
          <w:sz w:val="24"/>
          <w:szCs w:val="24"/>
        </w:rPr>
        <w:t xml:space="preserve"> lentelėje išvardintus darbus, GPIS veikimo sutrikimus registruoja </w:t>
      </w:r>
      <w:r w:rsidR="00F31C9E" w:rsidRPr="00652F53">
        <w:rPr>
          <w:rFonts w:ascii="Times New Roman" w:hAnsi="Times New Roman"/>
          <w:sz w:val="24"/>
          <w:szCs w:val="24"/>
        </w:rPr>
        <w:t xml:space="preserve">PAGD įdiegtoje </w:t>
      </w:r>
      <w:r w:rsidR="007F612A" w:rsidRPr="00652F53">
        <w:rPr>
          <w:rFonts w:ascii="Times New Roman" w:hAnsi="Times New Roman"/>
          <w:sz w:val="24"/>
          <w:szCs w:val="24"/>
        </w:rPr>
        <w:t>Pagalbos</w:t>
      </w:r>
      <w:r w:rsidR="00394FB8" w:rsidRPr="00652F53">
        <w:rPr>
          <w:rFonts w:ascii="Times New Roman" w:hAnsi="Times New Roman"/>
          <w:sz w:val="24"/>
          <w:szCs w:val="24"/>
        </w:rPr>
        <w:t xml:space="preserve"> portal</w:t>
      </w:r>
      <w:r w:rsidR="00F31C9E" w:rsidRPr="00652F53">
        <w:rPr>
          <w:rFonts w:ascii="Times New Roman" w:hAnsi="Times New Roman"/>
          <w:sz w:val="24"/>
          <w:szCs w:val="24"/>
        </w:rPr>
        <w:t>o programinėje įrangoje</w:t>
      </w:r>
      <w:r w:rsidR="007F612A" w:rsidRPr="00652F53">
        <w:rPr>
          <w:rFonts w:ascii="Times New Roman" w:hAnsi="Times New Roman"/>
          <w:sz w:val="24"/>
          <w:szCs w:val="24"/>
        </w:rPr>
        <w:t xml:space="preserve">. </w:t>
      </w:r>
      <w:r w:rsidR="003B4593" w:rsidRPr="00652F53">
        <w:rPr>
          <w:rFonts w:ascii="Times New Roman" w:hAnsi="Times New Roman"/>
          <w:sz w:val="24"/>
          <w:szCs w:val="24"/>
        </w:rPr>
        <w:t xml:space="preserve">PAGD apie </w:t>
      </w:r>
      <w:r w:rsidR="001920E4" w:rsidRPr="00652F53">
        <w:rPr>
          <w:rFonts w:ascii="Times New Roman" w:hAnsi="Times New Roman"/>
          <w:sz w:val="24"/>
          <w:szCs w:val="24"/>
        </w:rPr>
        <w:t xml:space="preserve">GPIS </w:t>
      </w:r>
      <w:r w:rsidR="003B4593" w:rsidRPr="00652F53">
        <w:rPr>
          <w:rFonts w:ascii="Times New Roman" w:hAnsi="Times New Roman"/>
          <w:sz w:val="24"/>
          <w:szCs w:val="24"/>
        </w:rPr>
        <w:t>veikimo sutrikimus</w:t>
      </w:r>
      <w:r w:rsidR="008D4232" w:rsidRPr="00652F53">
        <w:rPr>
          <w:rFonts w:ascii="Times New Roman" w:hAnsi="Times New Roman"/>
          <w:sz w:val="24"/>
          <w:szCs w:val="24"/>
        </w:rPr>
        <w:t>,</w:t>
      </w:r>
      <w:r w:rsidR="00394FB8" w:rsidRPr="00652F53">
        <w:rPr>
          <w:rFonts w:ascii="Times New Roman" w:hAnsi="Times New Roman"/>
          <w:sz w:val="24"/>
          <w:szCs w:val="24"/>
        </w:rPr>
        <w:t xml:space="preserve"> atnaujinimų ir pataisymų,</w:t>
      </w:r>
      <w:r w:rsidR="008D4232" w:rsidRPr="00652F53">
        <w:rPr>
          <w:rFonts w:ascii="Times New Roman" w:hAnsi="Times New Roman"/>
          <w:sz w:val="24"/>
          <w:szCs w:val="24"/>
        </w:rPr>
        <w:t xml:space="preserve"> konsultacijų poreikį </w:t>
      </w:r>
      <w:r w:rsidR="003B4593" w:rsidRPr="00652F53">
        <w:rPr>
          <w:rFonts w:ascii="Times New Roman" w:hAnsi="Times New Roman"/>
          <w:sz w:val="24"/>
          <w:szCs w:val="24"/>
        </w:rPr>
        <w:t xml:space="preserve">praneša registruodamas </w:t>
      </w:r>
      <w:r w:rsidR="008D4232" w:rsidRPr="00652F53">
        <w:rPr>
          <w:rFonts w:ascii="Times New Roman" w:hAnsi="Times New Roman"/>
          <w:sz w:val="24"/>
          <w:szCs w:val="24"/>
        </w:rPr>
        <w:t xml:space="preserve">jas </w:t>
      </w:r>
      <w:r w:rsidR="003B4593" w:rsidRPr="00652F53">
        <w:rPr>
          <w:rFonts w:ascii="Times New Roman" w:hAnsi="Times New Roman"/>
          <w:sz w:val="24"/>
          <w:szCs w:val="24"/>
        </w:rPr>
        <w:t>Pagalbos portale</w:t>
      </w:r>
      <w:r w:rsidR="008D4232" w:rsidRPr="00652F53">
        <w:rPr>
          <w:rFonts w:ascii="Times New Roman" w:hAnsi="Times New Roman"/>
          <w:sz w:val="24"/>
          <w:szCs w:val="24"/>
        </w:rPr>
        <w:t xml:space="preserve">. Apie </w:t>
      </w:r>
      <w:r w:rsidR="001920E4" w:rsidRPr="00652F53">
        <w:rPr>
          <w:rFonts w:ascii="Times New Roman" w:hAnsi="Times New Roman"/>
          <w:sz w:val="24"/>
          <w:szCs w:val="24"/>
        </w:rPr>
        <w:t xml:space="preserve">GPIS </w:t>
      </w:r>
      <w:r w:rsidR="008D4232" w:rsidRPr="00652F53">
        <w:rPr>
          <w:rFonts w:ascii="Times New Roman" w:hAnsi="Times New Roman"/>
          <w:sz w:val="24"/>
          <w:szCs w:val="24"/>
        </w:rPr>
        <w:t>veikimo sutrikimus,</w:t>
      </w:r>
      <w:r w:rsidR="00394FB8" w:rsidRPr="00652F53">
        <w:rPr>
          <w:rFonts w:ascii="Times New Roman" w:hAnsi="Times New Roman"/>
          <w:sz w:val="24"/>
          <w:szCs w:val="24"/>
        </w:rPr>
        <w:t xml:space="preserve"> atnaujinimų ir pataisymų, </w:t>
      </w:r>
      <w:r w:rsidR="008D4232" w:rsidRPr="00652F53">
        <w:rPr>
          <w:rFonts w:ascii="Times New Roman" w:hAnsi="Times New Roman"/>
          <w:sz w:val="24"/>
          <w:szCs w:val="24"/>
        </w:rPr>
        <w:t xml:space="preserve"> konsultacijų poreikį PAGD taip pat gali pranešti </w:t>
      </w:r>
      <w:r w:rsidR="004230CC" w:rsidRPr="00652F53">
        <w:rPr>
          <w:rFonts w:ascii="Times New Roman" w:hAnsi="Times New Roman"/>
          <w:sz w:val="24"/>
          <w:szCs w:val="24"/>
        </w:rPr>
        <w:t>Priežiūros paslaugos teikėjas</w:t>
      </w:r>
      <w:r w:rsidR="008D4232" w:rsidRPr="00652F53">
        <w:rPr>
          <w:rFonts w:ascii="Times New Roman" w:hAnsi="Times New Roman"/>
          <w:sz w:val="24"/>
          <w:szCs w:val="24"/>
        </w:rPr>
        <w:t xml:space="preserve"> nurodytais telefono numeriais</w:t>
      </w:r>
      <w:r w:rsidR="00A83A38" w:rsidRPr="00652F53">
        <w:rPr>
          <w:rFonts w:ascii="Times New Roman" w:hAnsi="Times New Roman"/>
          <w:sz w:val="24"/>
          <w:szCs w:val="24"/>
        </w:rPr>
        <w:t>.</w:t>
      </w:r>
      <w:r w:rsidR="00916A18" w:rsidRPr="00652F53">
        <w:rPr>
          <w:rFonts w:ascii="Times New Roman" w:hAnsi="Times New Roman"/>
          <w:sz w:val="24"/>
          <w:szCs w:val="24"/>
        </w:rPr>
        <w:t xml:space="preserve"> </w:t>
      </w:r>
      <w:r w:rsidR="003B4593" w:rsidRPr="00652F53">
        <w:rPr>
          <w:rFonts w:ascii="Times New Roman" w:hAnsi="Times New Roman"/>
          <w:sz w:val="24"/>
          <w:szCs w:val="24"/>
        </w:rPr>
        <w:t xml:space="preserve">Gavęs pranešimą apie </w:t>
      </w:r>
      <w:r w:rsidR="008D4232" w:rsidRPr="00652F53">
        <w:rPr>
          <w:rFonts w:ascii="Times New Roman" w:hAnsi="Times New Roman"/>
          <w:sz w:val="24"/>
          <w:szCs w:val="24"/>
        </w:rPr>
        <w:t>veikimo sutrikim</w:t>
      </w:r>
      <w:r w:rsidR="00394FB8" w:rsidRPr="00652F53">
        <w:rPr>
          <w:rFonts w:ascii="Times New Roman" w:hAnsi="Times New Roman"/>
          <w:sz w:val="24"/>
          <w:szCs w:val="24"/>
        </w:rPr>
        <w:t>us</w:t>
      </w:r>
      <w:r w:rsidR="008D4232" w:rsidRPr="00652F53">
        <w:rPr>
          <w:rFonts w:ascii="Times New Roman" w:hAnsi="Times New Roman"/>
          <w:sz w:val="24"/>
          <w:szCs w:val="24"/>
        </w:rPr>
        <w:t xml:space="preserve">, </w:t>
      </w:r>
      <w:r w:rsidR="00394FB8" w:rsidRPr="00652F53">
        <w:rPr>
          <w:rFonts w:ascii="Times New Roman" w:hAnsi="Times New Roman"/>
          <w:sz w:val="24"/>
          <w:szCs w:val="24"/>
        </w:rPr>
        <w:t xml:space="preserve">atnaujinimų ir pataisymų, </w:t>
      </w:r>
      <w:r w:rsidR="008D4232" w:rsidRPr="00652F53">
        <w:rPr>
          <w:rFonts w:ascii="Times New Roman" w:hAnsi="Times New Roman"/>
          <w:sz w:val="24"/>
          <w:szCs w:val="24"/>
        </w:rPr>
        <w:t>konsultacijų poreik</w:t>
      </w:r>
      <w:r w:rsidR="00394FB8" w:rsidRPr="00652F53">
        <w:rPr>
          <w:rFonts w:ascii="Times New Roman" w:hAnsi="Times New Roman"/>
          <w:sz w:val="24"/>
          <w:szCs w:val="24"/>
        </w:rPr>
        <w:t>į</w:t>
      </w:r>
      <w:r w:rsidR="00A83A38" w:rsidRPr="00652F53">
        <w:rPr>
          <w:rFonts w:ascii="Times New Roman" w:hAnsi="Times New Roman"/>
          <w:sz w:val="24"/>
          <w:szCs w:val="24"/>
        </w:rPr>
        <w:t>,</w:t>
      </w:r>
      <w:r w:rsidR="003B4593" w:rsidRPr="00652F53">
        <w:rPr>
          <w:rFonts w:ascii="Times New Roman" w:hAnsi="Times New Roman"/>
          <w:sz w:val="24"/>
          <w:szCs w:val="24"/>
        </w:rPr>
        <w:t xml:space="preserve"> </w:t>
      </w:r>
      <w:r w:rsidR="00394FB8" w:rsidRPr="00652F53">
        <w:rPr>
          <w:rFonts w:ascii="Times New Roman" w:hAnsi="Times New Roman"/>
          <w:sz w:val="24"/>
          <w:szCs w:val="24"/>
        </w:rPr>
        <w:t>p</w:t>
      </w:r>
      <w:r w:rsidR="004230CC" w:rsidRPr="00652F53">
        <w:rPr>
          <w:rFonts w:ascii="Times New Roman" w:hAnsi="Times New Roman"/>
          <w:sz w:val="24"/>
          <w:szCs w:val="24"/>
        </w:rPr>
        <w:t>riežiūros paslaugos teikėjas</w:t>
      </w:r>
      <w:r w:rsidR="00A115B3" w:rsidRPr="00652F53">
        <w:rPr>
          <w:rFonts w:ascii="Times New Roman" w:hAnsi="Times New Roman"/>
          <w:sz w:val="24"/>
          <w:szCs w:val="24"/>
        </w:rPr>
        <w:t xml:space="preserve"> </w:t>
      </w:r>
      <w:r w:rsidR="003B4593" w:rsidRPr="00652F53">
        <w:rPr>
          <w:rFonts w:ascii="Times New Roman" w:hAnsi="Times New Roman"/>
          <w:sz w:val="24"/>
          <w:szCs w:val="24"/>
        </w:rPr>
        <w:t>Pagalbos portale</w:t>
      </w:r>
      <w:r w:rsidR="00A115B3" w:rsidRPr="00652F53">
        <w:rPr>
          <w:rFonts w:ascii="Times New Roman" w:hAnsi="Times New Roman"/>
          <w:sz w:val="24"/>
          <w:szCs w:val="24"/>
        </w:rPr>
        <w:t xml:space="preserve"> turi</w:t>
      </w:r>
      <w:r w:rsidR="003B4593" w:rsidRPr="00652F53">
        <w:rPr>
          <w:rFonts w:ascii="Times New Roman" w:hAnsi="Times New Roman"/>
          <w:sz w:val="24"/>
          <w:szCs w:val="24"/>
        </w:rPr>
        <w:t xml:space="preserve"> pranešti apie </w:t>
      </w:r>
      <w:r w:rsidR="00A115B3" w:rsidRPr="00652F53">
        <w:rPr>
          <w:rFonts w:ascii="Times New Roman" w:hAnsi="Times New Roman"/>
          <w:sz w:val="24"/>
          <w:szCs w:val="24"/>
        </w:rPr>
        <w:t>tolimesnį užregistruoto pranešimo</w:t>
      </w:r>
      <w:r w:rsidR="003B4593" w:rsidRPr="00652F53">
        <w:rPr>
          <w:rFonts w:ascii="Times New Roman" w:hAnsi="Times New Roman"/>
          <w:sz w:val="24"/>
          <w:szCs w:val="24"/>
        </w:rPr>
        <w:t xml:space="preserve"> </w:t>
      </w:r>
      <w:r w:rsidR="00F72082" w:rsidRPr="00652F53">
        <w:rPr>
          <w:rFonts w:ascii="Times New Roman" w:hAnsi="Times New Roman"/>
          <w:sz w:val="24"/>
          <w:szCs w:val="24"/>
        </w:rPr>
        <w:t xml:space="preserve">apdorojimo </w:t>
      </w:r>
      <w:r w:rsidR="003B4593" w:rsidRPr="00652F53">
        <w:rPr>
          <w:rFonts w:ascii="Times New Roman" w:hAnsi="Times New Roman"/>
          <w:sz w:val="24"/>
          <w:szCs w:val="24"/>
        </w:rPr>
        <w:t xml:space="preserve">eigą, </w:t>
      </w:r>
      <w:r w:rsidR="00F72082" w:rsidRPr="00652F53">
        <w:rPr>
          <w:rFonts w:ascii="Times New Roman" w:hAnsi="Times New Roman"/>
          <w:sz w:val="24"/>
          <w:szCs w:val="24"/>
        </w:rPr>
        <w:t>priimtus sprendimus ir veiksmus, kol pranešimas nebus pilnai apdorotas.</w:t>
      </w:r>
      <w:r w:rsidR="003B4593" w:rsidRPr="00652F53">
        <w:rPr>
          <w:rFonts w:ascii="Times New Roman" w:hAnsi="Times New Roman"/>
          <w:sz w:val="24"/>
          <w:szCs w:val="24"/>
        </w:rPr>
        <w:t xml:space="preserve"> Pranešus telefonu paslaugų suteikimo laikas turi būti toks pats, kaip ir registruojant sutrikimus Pagalbos portale</w:t>
      </w:r>
      <w:r w:rsidR="008E4D76" w:rsidRPr="00652F53">
        <w:rPr>
          <w:rFonts w:ascii="Times New Roman" w:hAnsi="Times New Roman"/>
          <w:sz w:val="24"/>
          <w:szCs w:val="24"/>
        </w:rPr>
        <w:t>.</w:t>
      </w:r>
    </w:p>
    <w:p w14:paraId="4ED9E71F" w14:textId="77777777" w:rsidR="00030FF7" w:rsidRPr="00652F53" w:rsidRDefault="00030FF7" w:rsidP="00030FF7">
      <w:pPr>
        <w:rPr>
          <w:rFonts w:ascii="Times New Roman" w:hAnsi="Times New Roman"/>
        </w:rPr>
      </w:pPr>
    </w:p>
    <w:p w14:paraId="4ED9E720" w14:textId="77777777" w:rsidR="00916A18" w:rsidRPr="00652F53" w:rsidRDefault="00916A18" w:rsidP="009404E0">
      <w:pPr>
        <w:spacing w:line="276" w:lineRule="auto"/>
        <w:jc w:val="both"/>
        <w:rPr>
          <w:rFonts w:ascii="Times New Roman" w:hAnsi="Times New Roman"/>
          <w:sz w:val="24"/>
          <w:szCs w:val="24"/>
        </w:rPr>
      </w:pPr>
    </w:p>
    <w:p w14:paraId="4ED9E721" w14:textId="77777777" w:rsidR="009E37D7" w:rsidRPr="00652F53" w:rsidRDefault="00980A35" w:rsidP="003F5DBE">
      <w:pPr>
        <w:spacing w:line="276" w:lineRule="auto"/>
        <w:ind w:firstLine="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 </w:t>
      </w:r>
      <w:r w:rsidR="009E37D7" w:rsidRPr="00652F53">
        <w:rPr>
          <w:rFonts w:ascii="Times New Roman" w:hAnsi="Times New Roman"/>
          <w:b/>
          <w:sz w:val="24"/>
          <w:szCs w:val="24"/>
        </w:rPr>
        <w:t>GPIS STEBIMŲ PARAMETRŲ SĄRAŠAS</w:t>
      </w:r>
    </w:p>
    <w:p w14:paraId="4ED9E722" w14:textId="77777777" w:rsidR="009E37D7" w:rsidRPr="00652F53" w:rsidRDefault="009E37D7" w:rsidP="009404E0">
      <w:pPr>
        <w:spacing w:line="276" w:lineRule="auto"/>
        <w:jc w:val="both"/>
        <w:rPr>
          <w:rFonts w:ascii="Times New Roman" w:hAnsi="Times New Roman"/>
          <w:sz w:val="24"/>
          <w:szCs w:val="24"/>
        </w:rPr>
      </w:pPr>
    </w:p>
    <w:p w14:paraId="4ED9E723"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.1. </w:t>
      </w:r>
      <w:r w:rsidR="009E37D7" w:rsidRPr="00652F53">
        <w:rPr>
          <w:rFonts w:ascii="Times New Roman" w:hAnsi="Times New Roman"/>
          <w:b/>
          <w:sz w:val="24"/>
          <w:szCs w:val="24"/>
        </w:rPr>
        <w:t>GPIS tinklo įrangos pasiekiamumas:</w:t>
      </w:r>
    </w:p>
    <w:p w14:paraId="4ED9E724" w14:textId="77777777" w:rsidR="00333A34"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.1.1. </w:t>
      </w:r>
      <w:r w:rsidR="009E37D7" w:rsidRPr="00652F53">
        <w:rPr>
          <w:rFonts w:ascii="Times New Roman" w:hAnsi="Times New Roman"/>
          <w:sz w:val="24"/>
          <w:szCs w:val="24"/>
        </w:rPr>
        <w:t>CBC maršrutizatoriai sujungimui su GPIS tinklu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892);</w:t>
      </w:r>
    </w:p>
    <w:p w14:paraId="4ED9E725"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lastRenderedPageBreak/>
        <w:t>8</w:t>
      </w:r>
      <w:r w:rsidR="00333A34" w:rsidRPr="00652F53">
        <w:rPr>
          <w:rFonts w:ascii="Times New Roman" w:hAnsi="Times New Roman"/>
          <w:sz w:val="24"/>
          <w:szCs w:val="24"/>
        </w:rPr>
        <w:t>.1.</w:t>
      </w:r>
      <w:r w:rsidR="00770C39" w:rsidRPr="00652F53">
        <w:rPr>
          <w:rFonts w:ascii="Times New Roman" w:hAnsi="Times New Roman"/>
          <w:sz w:val="24"/>
          <w:szCs w:val="24"/>
        </w:rPr>
        <w:t>2</w:t>
      </w:r>
      <w:r w:rsidR="00333A34" w:rsidRPr="00652F53">
        <w:rPr>
          <w:rFonts w:ascii="Times New Roman" w:hAnsi="Times New Roman"/>
          <w:sz w:val="24"/>
          <w:szCs w:val="24"/>
        </w:rPr>
        <w:t xml:space="preserve">. </w:t>
      </w:r>
      <w:r w:rsidR="009E37D7" w:rsidRPr="00652F53">
        <w:rPr>
          <w:rFonts w:ascii="Times New Roman" w:hAnsi="Times New Roman"/>
          <w:sz w:val="24"/>
          <w:szCs w:val="24"/>
        </w:rPr>
        <w:t>CBC komutatoriai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2960G);</w:t>
      </w:r>
    </w:p>
    <w:p w14:paraId="4ED9E726"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.1.</w:t>
      </w:r>
      <w:r w:rsidR="00770C39" w:rsidRPr="00652F53">
        <w:rPr>
          <w:rFonts w:ascii="Times New Roman" w:hAnsi="Times New Roman"/>
          <w:sz w:val="24"/>
          <w:szCs w:val="24"/>
        </w:rPr>
        <w:t>3</w:t>
      </w:r>
      <w:r w:rsidR="00333A34" w:rsidRPr="00652F53">
        <w:rPr>
          <w:rFonts w:ascii="Times New Roman" w:hAnsi="Times New Roman"/>
          <w:sz w:val="24"/>
          <w:szCs w:val="24"/>
        </w:rPr>
        <w:t xml:space="preserve">. </w:t>
      </w:r>
      <w:r w:rsidR="009E37D7" w:rsidRPr="00652F53">
        <w:rPr>
          <w:rFonts w:ascii="Times New Roman" w:hAnsi="Times New Roman"/>
          <w:sz w:val="24"/>
          <w:szCs w:val="24"/>
        </w:rPr>
        <w:t>CBC maršrutizatoriai sujungimui su VJTRO tinklais (</w:t>
      </w:r>
      <w:proofErr w:type="spellStart"/>
      <w:r w:rsidR="009E37D7" w:rsidRPr="00652F53">
        <w:rPr>
          <w:rFonts w:ascii="Times New Roman" w:hAnsi="Times New Roman"/>
          <w:sz w:val="24"/>
          <w:szCs w:val="24"/>
        </w:rPr>
        <w:t>Cisco</w:t>
      </w:r>
      <w:proofErr w:type="spellEnd"/>
      <w:r w:rsidR="009E37D7" w:rsidRPr="00652F53">
        <w:rPr>
          <w:rFonts w:ascii="Times New Roman" w:hAnsi="Times New Roman"/>
          <w:sz w:val="24"/>
          <w:szCs w:val="24"/>
        </w:rPr>
        <w:t xml:space="preserve"> 2851);</w:t>
      </w:r>
    </w:p>
    <w:p w14:paraId="4ED9E727" w14:textId="0FD25D26"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.1.</w:t>
      </w:r>
      <w:r w:rsidR="00770C39" w:rsidRPr="00652F53">
        <w:rPr>
          <w:rFonts w:ascii="Times New Roman" w:hAnsi="Times New Roman"/>
          <w:sz w:val="24"/>
          <w:szCs w:val="24"/>
        </w:rPr>
        <w:t>4</w:t>
      </w:r>
      <w:r w:rsidR="00333A34" w:rsidRPr="00652F53">
        <w:rPr>
          <w:rFonts w:ascii="Times New Roman" w:hAnsi="Times New Roman"/>
          <w:sz w:val="24"/>
          <w:szCs w:val="24"/>
        </w:rPr>
        <w:t xml:space="preserve">. </w:t>
      </w:r>
      <w:r w:rsidR="009E37D7" w:rsidRPr="00652F53">
        <w:rPr>
          <w:rFonts w:ascii="Times New Roman" w:hAnsi="Times New Roman"/>
          <w:sz w:val="24"/>
          <w:szCs w:val="24"/>
        </w:rPr>
        <w:t>V</w:t>
      </w:r>
      <w:r w:rsidR="00770C39" w:rsidRPr="00652F53">
        <w:rPr>
          <w:rFonts w:ascii="Times New Roman" w:hAnsi="Times New Roman"/>
          <w:sz w:val="24"/>
          <w:szCs w:val="24"/>
        </w:rPr>
        <w:t>J</w:t>
      </w:r>
      <w:r w:rsidR="009E37D7" w:rsidRPr="00652F53">
        <w:rPr>
          <w:rFonts w:ascii="Times New Roman" w:hAnsi="Times New Roman"/>
          <w:sz w:val="24"/>
          <w:szCs w:val="24"/>
        </w:rPr>
        <w:t>TRO šliuzai</w:t>
      </w:r>
      <w:r w:rsidR="00F31C9E" w:rsidRPr="00652F53">
        <w:rPr>
          <w:rFonts w:ascii="Times New Roman" w:hAnsi="Times New Roman"/>
          <w:sz w:val="24"/>
          <w:szCs w:val="24"/>
        </w:rPr>
        <w:t>.</w:t>
      </w:r>
    </w:p>
    <w:p w14:paraId="4ED9E729"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.2. </w:t>
      </w:r>
      <w:r w:rsidR="009E37D7" w:rsidRPr="00652F53">
        <w:rPr>
          <w:rFonts w:ascii="Times New Roman" w:hAnsi="Times New Roman"/>
          <w:b/>
          <w:sz w:val="24"/>
          <w:szCs w:val="24"/>
        </w:rPr>
        <w:t>GPIS CBC modulių pasiekiamumas tinkle:</w:t>
      </w:r>
    </w:p>
    <w:p w14:paraId="4ED9E72A"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.2.1. </w:t>
      </w:r>
      <w:r w:rsidR="009E37D7" w:rsidRPr="00652F53">
        <w:rPr>
          <w:rFonts w:ascii="Times New Roman" w:hAnsi="Times New Roman"/>
          <w:sz w:val="24"/>
          <w:szCs w:val="24"/>
        </w:rPr>
        <w:t>Valdymo serveris;</w:t>
      </w:r>
    </w:p>
    <w:p w14:paraId="4ED9E72B" w14:textId="66BD148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2.2. </w:t>
      </w:r>
      <w:r w:rsidR="002D5658" w:rsidRPr="00652F53">
        <w:rPr>
          <w:rFonts w:ascii="Times New Roman" w:hAnsi="Times New Roman"/>
          <w:sz w:val="24"/>
          <w:szCs w:val="24"/>
        </w:rPr>
        <w:t>D</w:t>
      </w:r>
      <w:r w:rsidR="009E37D7" w:rsidRPr="00652F53">
        <w:rPr>
          <w:rFonts w:ascii="Times New Roman" w:hAnsi="Times New Roman"/>
          <w:sz w:val="24"/>
          <w:szCs w:val="24"/>
        </w:rPr>
        <w:t>uomenų talpykla;</w:t>
      </w:r>
    </w:p>
    <w:p w14:paraId="4ED9E72C"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2.3. </w:t>
      </w:r>
      <w:r w:rsidR="009E37D7" w:rsidRPr="00652F53">
        <w:rPr>
          <w:rFonts w:ascii="Times New Roman" w:hAnsi="Times New Roman"/>
          <w:sz w:val="24"/>
          <w:szCs w:val="24"/>
        </w:rPr>
        <w:t>SUN serveriai;</w:t>
      </w:r>
    </w:p>
    <w:p w14:paraId="4ED9E72D"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2.4. </w:t>
      </w:r>
      <w:r w:rsidR="009E37D7" w:rsidRPr="00652F53">
        <w:rPr>
          <w:rFonts w:ascii="Times New Roman" w:hAnsi="Times New Roman"/>
          <w:sz w:val="24"/>
          <w:szCs w:val="24"/>
        </w:rPr>
        <w:t>GPIS aplikacijų WEB servisas;</w:t>
      </w:r>
    </w:p>
    <w:p w14:paraId="4ED9E72E" w14:textId="6EA8C2BF"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2.5. </w:t>
      </w:r>
      <w:r w:rsidR="009E37D7" w:rsidRPr="00652F53">
        <w:rPr>
          <w:rFonts w:ascii="Times New Roman" w:hAnsi="Times New Roman"/>
          <w:sz w:val="24"/>
          <w:szCs w:val="24"/>
        </w:rPr>
        <w:t xml:space="preserve">GPIS </w:t>
      </w:r>
      <w:r w:rsidR="00A80366" w:rsidRPr="00652F53">
        <w:rPr>
          <w:rFonts w:ascii="Times New Roman" w:hAnsi="Times New Roman"/>
          <w:sz w:val="24"/>
          <w:szCs w:val="24"/>
        </w:rPr>
        <w:t>VJTRP 2/3/4G</w:t>
      </w:r>
      <w:r w:rsidR="009E37D7" w:rsidRPr="00652F53">
        <w:rPr>
          <w:rFonts w:ascii="Times New Roman" w:hAnsi="Times New Roman"/>
          <w:sz w:val="24"/>
          <w:szCs w:val="24"/>
        </w:rPr>
        <w:t xml:space="preserve"> šliuza</w:t>
      </w:r>
      <w:r w:rsidR="00A80366" w:rsidRPr="00652F53">
        <w:rPr>
          <w:rFonts w:ascii="Times New Roman" w:hAnsi="Times New Roman"/>
          <w:sz w:val="24"/>
          <w:szCs w:val="24"/>
        </w:rPr>
        <w:t>i</w:t>
      </w:r>
      <w:r w:rsidR="009E37D7" w:rsidRPr="00652F53">
        <w:rPr>
          <w:rFonts w:ascii="Times New Roman" w:hAnsi="Times New Roman"/>
          <w:sz w:val="24"/>
          <w:szCs w:val="24"/>
        </w:rPr>
        <w:t>;</w:t>
      </w:r>
    </w:p>
    <w:p w14:paraId="4ED9E72F"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 xml:space="preserve">2.6. </w:t>
      </w:r>
      <w:r w:rsidR="009E37D7" w:rsidRPr="00652F53">
        <w:rPr>
          <w:rFonts w:ascii="Times New Roman" w:hAnsi="Times New Roman"/>
          <w:sz w:val="24"/>
          <w:szCs w:val="24"/>
        </w:rPr>
        <w:t>GPIS duomenų bazė;</w:t>
      </w:r>
    </w:p>
    <w:p w14:paraId="4ED9E730"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FE6036" w:rsidRPr="00652F53">
        <w:rPr>
          <w:rFonts w:ascii="Times New Roman" w:hAnsi="Times New Roman"/>
          <w:sz w:val="24"/>
          <w:szCs w:val="24"/>
        </w:rPr>
        <w:t>2.7. R</w:t>
      </w:r>
      <w:r w:rsidR="009E37D7" w:rsidRPr="00652F53">
        <w:rPr>
          <w:rFonts w:ascii="Times New Roman" w:hAnsi="Times New Roman"/>
          <w:sz w:val="24"/>
          <w:szCs w:val="24"/>
        </w:rPr>
        <w:t>ezervinio kopijavimo įrenginys.</w:t>
      </w:r>
    </w:p>
    <w:p w14:paraId="4ED9E731"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.3. </w:t>
      </w:r>
      <w:r w:rsidR="009E37D7" w:rsidRPr="00652F53">
        <w:rPr>
          <w:rFonts w:ascii="Times New Roman" w:hAnsi="Times New Roman"/>
          <w:b/>
          <w:sz w:val="24"/>
          <w:szCs w:val="24"/>
        </w:rPr>
        <w:t>CBC darbingumo parametrai:</w:t>
      </w:r>
    </w:p>
    <w:p w14:paraId="00922F88" w14:textId="5ACB7726" w:rsidR="00BC5EBA"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3.1. </w:t>
      </w:r>
      <w:r w:rsidR="009E37D7" w:rsidRPr="00652F53">
        <w:rPr>
          <w:rFonts w:ascii="Times New Roman" w:hAnsi="Times New Roman"/>
          <w:sz w:val="24"/>
          <w:szCs w:val="24"/>
        </w:rPr>
        <w:t>VJTRO BSC</w:t>
      </w:r>
      <w:r w:rsidR="006D6FC0" w:rsidRPr="00652F53">
        <w:rPr>
          <w:rFonts w:ascii="Times New Roman" w:hAnsi="Times New Roman"/>
          <w:sz w:val="24"/>
          <w:szCs w:val="24"/>
        </w:rPr>
        <w:t>, MME</w:t>
      </w:r>
      <w:r w:rsidR="00BC5EBA" w:rsidRPr="00652F53">
        <w:rPr>
          <w:rFonts w:ascii="Times New Roman" w:hAnsi="Times New Roman"/>
          <w:sz w:val="24"/>
          <w:szCs w:val="24"/>
        </w:rPr>
        <w:t xml:space="preserve"> pasiekiamumas </w:t>
      </w:r>
      <w:proofErr w:type="spellStart"/>
      <w:r w:rsidR="00BC5EBA" w:rsidRPr="00652F53">
        <w:rPr>
          <w:rFonts w:ascii="Times New Roman" w:hAnsi="Times New Roman"/>
          <w:sz w:val="24"/>
          <w:szCs w:val="24"/>
        </w:rPr>
        <w:t>CellBroadcast</w:t>
      </w:r>
      <w:proofErr w:type="spellEnd"/>
      <w:r w:rsidR="00BC5EBA" w:rsidRPr="00652F53">
        <w:rPr>
          <w:rFonts w:ascii="Times New Roman" w:hAnsi="Times New Roman"/>
          <w:sz w:val="24"/>
          <w:szCs w:val="24"/>
        </w:rPr>
        <w:t xml:space="preserve"> paslaugai;</w:t>
      </w:r>
    </w:p>
    <w:p w14:paraId="4ED9E732" w14:textId="48ADF150" w:rsidR="009E37D7" w:rsidRPr="00652F53" w:rsidRDefault="00BC5EBA"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8.3.2. VJTRO</w:t>
      </w:r>
      <w:r w:rsidR="006D6FC0" w:rsidRPr="00652F53">
        <w:rPr>
          <w:rFonts w:ascii="Times New Roman" w:hAnsi="Times New Roman"/>
          <w:sz w:val="24"/>
          <w:szCs w:val="24"/>
        </w:rPr>
        <w:t xml:space="preserve"> kitos techninės ir programinės įrangos ir servisų </w:t>
      </w:r>
      <w:r w:rsidR="009E37D7" w:rsidRPr="00652F53">
        <w:rPr>
          <w:rFonts w:ascii="Times New Roman" w:hAnsi="Times New Roman"/>
          <w:sz w:val="24"/>
          <w:szCs w:val="24"/>
        </w:rPr>
        <w:t xml:space="preserve">pasiekiamumas </w:t>
      </w:r>
      <w:proofErr w:type="spellStart"/>
      <w:r w:rsidR="009E37D7" w:rsidRPr="00652F53">
        <w:rPr>
          <w:rFonts w:ascii="Times New Roman" w:hAnsi="Times New Roman"/>
          <w:sz w:val="24"/>
          <w:szCs w:val="24"/>
        </w:rPr>
        <w:t>CellBroadcast</w:t>
      </w:r>
      <w:proofErr w:type="spellEnd"/>
      <w:r w:rsidR="009E37D7" w:rsidRPr="00652F53">
        <w:rPr>
          <w:rFonts w:ascii="Times New Roman" w:hAnsi="Times New Roman"/>
          <w:sz w:val="24"/>
          <w:szCs w:val="24"/>
        </w:rPr>
        <w:t xml:space="preserve"> paslaugai</w:t>
      </w:r>
      <w:r w:rsidR="006D6FC0" w:rsidRPr="00652F53">
        <w:rPr>
          <w:rFonts w:ascii="Times New Roman" w:hAnsi="Times New Roman"/>
          <w:sz w:val="24"/>
          <w:szCs w:val="24"/>
        </w:rPr>
        <w:t xml:space="preserve">. Pasiekiamumas </w:t>
      </w:r>
      <w:proofErr w:type="spellStart"/>
      <w:r w:rsidR="006D6FC0" w:rsidRPr="00652F53">
        <w:rPr>
          <w:rFonts w:ascii="Times New Roman" w:hAnsi="Times New Roman"/>
          <w:sz w:val="24"/>
          <w:szCs w:val="24"/>
        </w:rPr>
        <w:t>CellBroadcast</w:t>
      </w:r>
      <w:proofErr w:type="spellEnd"/>
      <w:r w:rsidR="006D6FC0" w:rsidRPr="00652F53">
        <w:rPr>
          <w:rFonts w:ascii="Times New Roman" w:hAnsi="Times New Roman"/>
          <w:sz w:val="24"/>
          <w:szCs w:val="24"/>
        </w:rPr>
        <w:t xml:space="preserve"> paslaugai suprantamas kaip VJTRO  kitos techninės ir programinės įrangos ir servisų tinkamas veikimas, užtikrinantis </w:t>
      </w:r>
      <w:proofErr w:type="spellStart"/>
      <w:r w:rsidR="006D6FC0" w:rsidRPr="00652F53">
        <w:rPr>
          <w:rFonts w:ascii="Times New Roman" w:hAnsi="Times New Roman"/>
          <w:sz w:val="24"/>
          <w:szCs w:val="24"/>
        </w:rPr>
        <w:t>CellBroadcast</w:t>
      </w:r>
      <w:proofErr w:type="spellEnd"/>
      <w:r w:rsidR="006D6FC0" w:rsidRPr="00652F53">
        <w:rPr>
          <w:rFonts w:ascii="Times New Roman" w:hAnsi="Times New Roman"/>
          <w:sz w:val="24"/>
          <w:szCs w:val="24"/>
        </w:rPr>
        <w:t xml:space="preserve"> žinučių perdavimą iki bazinių stočių celių</w:t>
      </w:r>
      <w:r w:rsidRPr="00652F53">
        <w:rPr>
          <w:rFonts w:ascii="Times New Roman" w:hAnsi="Times New Roman"/>
          <w:sz w:val="24"/>
          <w:szCs w:val="24"/>
        </w:rPr>
        <w:t>*</w:t>
      </w:r>
      <w:r w:rsidR="009E37D7" w:rsidRPr="00652F53">
        <w:rPr>
          <w:rFonts w:ascii="Times New Roman" w:hAnsi="Times New Roman"/>
          <w:sz w:val="24"/>
          <w:szCs w:val="24"/>
        </w:rPr>
        <w:t>;</w:t>
      </w:r>
    </w:p>
    <w:p w14:paraId="4ED9E733" w14:textId="6430DB2B"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3</w:t>
      </w:r>
      <w:r w:rsidR="001E3ADA" w:rsidRPr="00652F53">
        <w:rPr>
          <w:rFonts w:ascii="Times New Roman" w:hAnsi="Times New Roman"/>
          <w:sz w:val="24"/>
          <w:szCs w:val="24"/>
        </w:rPr>
        <w:t xml:space="preserve">. </w:t>
      </w:r>
      <w:r w:rsidR="009E37D7" w:rsidRPr="00652F53">
        <w:rPr>
          <w:rFonts w:ascii="Times New Roman" w:hAnsi="Times New Roman"/>
          <w:sz w:val="24"/>
          <w:szCs w:val="24"/>
        </w:rPr>
        <w:t xml:space="preserve">GPIS GSM šliuzo būsena; </w:t>
      </w:r>
    </w:p>
    <w:p w14:paraId="4ED9E734" w14:textId="7366E355"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4</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veikimo laikas;</w:t>
      </w:r>
    </w:p>
    <w:p w14:paraId="4ED9E735" w14:textId="329209EA"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5</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procesoriaus apkrovimas;</w:t>
      </w:r>
    </w:p>
    <w:p w14:paraId="4ED9E736" w14:textId="555A4119"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5</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laisva kietojo disko vieta;</w:t>
      </w:r>
    </w:p>
    <w:p w14:paraId="4ED9E737" w14:textId="0BAA100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7</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RAM išnaudojimas;</w:t>
      </w:r>
    </w:p>
    <w:p w14:paraId="4ED9E738" w14:textId="1837B0D0"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8</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maitinimo šaltinių būsena;</w:t>
      </w:r>
    </w:p>
    <w:p w14:paraId="4ED9E739" w14:textId="71EA8463"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9</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WEB (aktyvaus ir rezervinio) serviso pasiekiamumas;</w:t>
      </w:r>
    </w:p>
    <w:p w14:paraId="4ED9E73A" w14:textId="24BF29F6"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w:t>
      </w:r>
      <w:r w:rsidR="00BC5EBA" w:rsidRPr="00652F53">
        <w:rPr>
          <w:rFonts w:ascii="Times New Roman" w:hAnsi="Times New Roman"/>
          <w:sz w:val="24"/>
          <w:szCs w:val="24"/>
        </w:rPr>
        <w:t>10</w:t>
      </w:r>
      <w:r w:rsidR="001E3ADA" w:rsidRPr="00652F53">
        <w:rPr>
          <w:rFonts w:ascii="Times New Roman" w:hAnsi="Times New Roman"/>
          <w:sz w:val="24"/>
          <w:szCs w:val="24"/>
        </w:rPr>
        <w:t xml:space="preserve">. </w:t>
      </w:r>
      <w:r w:rsidR="009E37D7" w:rsidRPr="00652F53">
        <w:rPr>
          <w:rFonts w:ascii="Times New Roman" w:hAnsi="Times New Roman"/>
          <w:sz w:val="24"/>
          <w:szCs w:val="24"/>
        </w:rPr>
        <w:t>SUN tarnybinių stočių įspėjimo indikacijos būsena;</w:t>
      </w:r>
    </w:p>
    <w:p w14:paraId="4ED9E73B" w14:textId="6B24030B"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1</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laisva diskų vieta;</w:t>
      </w:r>
    </w:p>
    <w:p w14:paraId="4ED9E73C" w14:textId="0A636EED"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2</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rezervavimo būsena;</w:t>
      </w:r>
    </w:p>
    <w:p w14:paraId="4ED9E73D" w14:textId="43F32AC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3</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maitinimo šaltinio būsena;</w:t>
      </w:r>
    </w:p>
    <w:p w14:paraId="4ED9E73E" w14:textId="023120BF"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3.1</w:t>
      </w:r>
      <w:r w:rsidR="00BC5EBA" w:rsidRPr="00652F53">
        <w:rPr>
          <w:rFonts w:ascii="Times New Roman" w:hAnsi="Times New Roman"/>
          <w:sz w:val="24"/>
          <w:szCs w:val="24"/>
        </w:rPr>
        <w:t>4</w:t>
      </w:r>
      <w:r w:rsidR="001E3ADA" w:rsidRPr="00652F53">
        <w:rPr>
          <w:rFonts w:ascii="Times New Roman" w:hAnsi="Times New Roman"/>
          <w:sz w:val="24"/>
          <w:szCs w:val="24"/>
        </w:rPr>
        <w:t xml:space="preserve">. </w:t>
      </w:r>
      <w:r w:rsidR="009E37D7" w:rsidRPr="00652F53">
        <w:rPr>
          <w:rFonts w:ascii="Times New Roman" w:hAnsi="Times New Roman"/>
          <w:sz w:val="24"/>
          <w:szCs w:val="24"/>
        </w:rPr>
        <w:t>Duomenų talpyklos įspėjimo indikacijos būsena.</w:t>
      </w:r>
    </w:p>
    <w:p w14:paraId="4ED9E73F"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w:t>
      </w:r>
      <w:r w:rsidR="001E3ADA" w:rsidRPr="00652F53">
        <w:rPr>
          <w:rFonts w:ascii="Times New Roman" w:hAnsi="Times New Roman"/>
          <w:b/>
          <w:sz w:val="24"/>
          <w:szCs w:val="24"/>
        </w:rPr>
        <w:t xml:space="preserve">4. </w:t>
      </w:r>
      <w:r w:rsidR="009E37D7" w:rsidRPr="00652F53">
        <w:rPr>
          <w:rFonts w:ascii="Times New Roman" w:hAnsi="Times New Roman"/>
          <w:b/>
          <w:sz w:val="24"/>
          <w:szCs w:val="24"/>
        </w:rPr>
        <w:t>GPIS tinklo įrangos (maršrutizatoriai ir CBC komutatoriai) darbingumo parametrai:</w:t>
      </w:r>
    </w:p>
    <w:p w14:paraId="4ED9E740"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4.1. </w:t>
      </w:r>
      <w:r w:rsidR="009E37D7" w:rsidRPr="00652F53">
        <w:rPr>
          <w:rFonts w:ascii="Times New Roman" w:hAnsi="Times New Roman"/>
          <w:sz w:val="24"/>
          <w:szCs w:val="24"/>
        </w:rPr>
        <w:t>Procesoriaus apkrovimas;</w:t>
      </w:r>
    </w:p>
    <w:p w14:paraId="4ED9E741"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4.2. </w:t>
      </w:r>
      <w:r w:rsidR="009E37D7" w:rsidRPr="00652F53">
        <w:rPr>
          <w:rFonts w:ascii="Times New Roman" w:hAnsi="Times New Roman"/>
          <w:sz w:val="24"/>
          <w:szCs w:val="24"/>
        </w:rPr>
        <w:t>Temperatūra;</w:t>
      </w:r>
    </w:p>
    <w:p w14:paraId="4ED9E742" w14:textId="77777777" w:rsidR="009E37D7" w:rsidRPr="00652F53" w:rsidRDefault="00980A35" w:rsidP="009404E0">
      <w:pPr>
        <w:pStyle w:val="Sraopastraipa"/>
        <w:widowControl/>
        <w:tabs>
          <w:tab w:val="left" w:pos="1418"/>
        </w:tabs>
        <w:spacing w:after="200" w:line="276" w:lineRule="auto"/>
        <w:ind w:left="0" w:firstLine="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w:t>
      </w:r>
      <w:r w:rsidR="001E3ADA" w:rsidRPr="00652F53">
        <w:rPr>
          <w:rFonts w:ascii="Times New Roman" w:hAnsi="Times New Roman"/>
          <w:sz w:val="24"/>
          <w:szCs w:val="24"/>
        </w:rPr>
        <w:t xml:space="preserve">4.3. </w:t>
      </w:r>
      <w:r w:rsidR="009E37D7" w:rsidRPr="00652F53">
        <w:rPr>
          <w:rFonts w:ascii="Times New Roman" w:hAnsi="Times New Roman"/>
          <w:sz w:val="24"/>
          <w:szCs w:val="24"/>
        </w:rPr>
        <w:t>RAM išnaudojimas.</w:t>
      </w:r>
    </w:p>
    <w:p w14:paraId="4ED9E743"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.5. </w:t>
      </w:r>
      <w:r w:rsidR="009E37D7" w:rsidRPr="00652F53">
        <w:rPr>
          <w:rFonts w:ascii="Times New Roman" w:hAnsi="Times New Roman"/>
          <w:b/>
          <w:sz w:val="24"/>
          <w:szCs w:val="24"/>
        </w:rPr>
        <w:t>GPIS CBE modulių pasiekiamumas tinkle:</w:t>
      </w:r>
      <w:r w:rsidR="00770C39" w:rsidRPr="00652F53">
        <w:rPr>
          <w:rFonts w:ascii="Times New Roman" w:hAnsi="Times New Roman"/>
          <w:sz w:val="24"/>
        </w:rPr>
        <w:t xml:space="preserve"> </w:t>
      </w:r>
    </w:p>
    <w:p w14:paraId="4ED9E744"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.5.1. </w:t>
      </w:r>
      <w:r w:rsidR="009E37D7" w:rsidRPr="00652F53">
        <w:rPr>
          <w:rFonts w:ascii="Times New Roman" w:hAnsi="Times New Roman"/>
          <w:sz w:val="24"/>
          <w:szCs w:val="24"/>
        </w:rPr>
        <w:t>Duomenų bazių serveri</w:t>
      </w:r>
      <w:r w:rsidR="00770C39" w:rsidRPr="00652F53">
        <w:rPr>
          <w:rFonts w:ascii="Times New Roman" w:hAnsi="Times New Roman"/>
          <w:sz w:val="24"/>
          <w:szCs w:val="24"/>
        </w:rPr>
        <w:t>s</w:t>
      </w:r>
      <w:r w:rsidR="009E37D7" w:rsidRPr="00652F53">
        <w:rPr>
          <w:rFonts w:ascii="Times New Roman" w:hAnsi="Times New Roman"/>
          <w:sz w:val="24"/>
          <w:szCs w:val="24"/>
        </w:rPr>
        <w:t>;</w:t>
      </w:r>
    </w:p>
    <w:p w14:paraId="4ED9E745"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.5.2. </w:t>
      </w:r>
      <w:r w:rsidR="00200962" w:rsidRPr="00652F53">
        <w:rPr>
          <w:rFonts w:ascii="Times New Roman" w:hAnsi="Times New Roman"/>
          <w:sz w:val="24"/>
          <w:szCs w:val="24"/>
        </w:rPr>
        <w:t>A</w:t>
      </w:r>
      <w:r w:rsidR="00770C39" w:rsidRPr="00652F53">
        <w:rPr>
          <w:rFonts w:ascii="Times New Roman" w:hAnsi="Times New Roman"/>
          <w:sz w:val="24"/>
          <w:szCs w:val="24"/>
        </w:rPr>
        <w:t>plikacijų (</w:t>
      </w:r>
      <w:r w:rsidR="009E37D7" w:rsidRPr="00652F53">
        <w:rPr>
          <w:rFonts w:ascii="Times New Roman" w:hAnsi="Times New Roman"/>
          <w:sz w:val="24"/>
          <w:szCs w:val="24"/>
        </w:rPr>
        <w:t>WEB</w:t>
      </w:r>
      <w:r w:rsidR="00770C39" w:rsidRPr="00652F53">
        <w:rPr>
          <w:rFonts w:ascii="Times New Roman" w:hAnsi="Times New Roman"/>
          <w:sz w:val="24"/>
          <w:szCs w:val="24"/>
        </w:rPr>
        <w:t xml:space="preserve">) </w:t>
      </w:r>
      <w:r w:rsidR="009E37D7" w:rsidRPr="00652F53">
        <w:rPr>
          <w:rFonts w:ascii="Times New Roman" w:hAnsi="Times New Roman"/>
          <w:sz w:val="24"/>
          <w:szCs w:val="24"/>
        </w:rPr>
        <w:t>serveri</w:t>
      </w:r>
      <w:r w:rsidR="00770C39" w:rsidRPr="00652F53">
        <w:rPr>
          <w:rFonts w:ascii="Times New Roman" w:hAnsi="Times New Roman"/>
          <w:sz w:val="24"/>
          <w:szCs w:val="24"/>
        </w:rPr>
        <w:t>s</w:t>
      </w:r>
      <w:r w:rsidR="009E37D7" w:rsidRPr="00652F53">
        <w:rPr>
          <w:rFonts w:ascii="Times New Roman" w:hAnsi="Times New Roman"/>
          <w:sz w:val="24"/>
          <w:szCs w:val="24"/>
        </w:rPr>
        <w:t>;</w:t>
      </w:r>
    </w:p>
    <w:p w14:paraId="4ED9E746"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.5.3. </w:t>
      </w:r>
      <w:r w:rsidR="009E37D7" w:rsidRPr="00652F53">
        <w:rPr>
          <w:rFonts w:ascii="Times New Roman" w:hAnsi="Times New Roman"/>
          <w:sz w:val="24"/>
          <w:szCs w:val="24"/>
        </w:rPr>
        <w:t>Domeno kontrolerio serveri</w:t>
      </w:r>
      <w:r w:rsidR="00770C39" w:rsidRPr="00652F53">
        <w:rPr>
          <w:rFonts w:ascii="Times New Roman" w:hAnsi="Times New Roman"/>
          <w:sz w:val="24"/>
          <w:szCs w:val="24"/>
        </w:rPr>
        <w:t>ai</w:t>
      </w:r>
      <w:r w:rsidR="009E37D7" w:rsidRPr="00652F53">
        <w:rPr>
          <w:rFonts w:ascii="Times New Roman" w:hAnsi="Times New Roman"/>
          <w:sz w:val="24"/>
          <w:szCs w:val="24"/>
        </w:rPr>
        <w:t>;</w:t>
      </w:r>
    </w:p>
    <w:p w14:paraId="4ED9E747" w14:textId="77777777" w:rsidR="001E3ADA"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 xml:space="preserve">.5.4. </w:t>
      </w:r>
      <w:r w:rsidR="009E37D7" w:rsidRPr="00652F53">
        <w:rPr>
          <w:rFonts w:ascii="Times New Roman" w:hAnsi="Times New Roman"/>
          <w:sz w:val="24"/>
          <w:szCs w:val="24"/>
        </w:rPr>
        <w:t>Failų serveris;</w:t>
      </w:r>
    </w:p>
    <w:p w14:paraId="4ED9E749"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b/>
          <w:sz w:val="24"/>
          <w:szCs w:val="24"/>
        </w:rPr>
      </w:pPr>
      <w:r w:rsidRPr="00652F53">
        <w:rPr>
          <w:rFonts w:ascii="Times New Roman" w:hAnsi="Times New Roman"/>
          <w:b/>
          <w:sz w:val="24"/>
          <w:szCs w:val="24"/>
        </w:rPr>
        <w:t>8</w:t>
      </w:r>
      <w:r w:rsidR="00333A34" w:rsidRPr="00652F53">
        <w:rPr>
          <w:rFonts w:ascii="Times New Roman" w:hAnsi="Times New Roman"/>
          <w:b/>
          <w:sz w:val="24"/>
          <w:szCs w:val="24"/>
        </w:rPr>
        <w:t xml:space="preserve">.6. </w:t>
      </w:r>
      <w:r w:rsidR="009E37D7" w:rsidRPr="00652F53">
        <w:rPr>
          <w:rFonts w:ascii="Times New Roman" w:hAnsi="Times New Roman"/>
          <w:b/>
          <w:sz w:val="24"/>
          <w:szCs w:val="24"/>
        </w:rPr>
        <w:t>CBE darbingumo parametrai:</w:t>
      </w:r>
    </w:p>
    <w:p w14:paraId="4ED9E74A" w14:textId="77777777" w:rsidR="009E37D7" w:rsidRPr="00652F53" w:rsidRDefault="009E37D7"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 xml:space="preserve">Serverių (duomenų bazių, </w:t>
      </w:r>
      <w:r w:rsidR="00200962" w:rsidRPr="00652F53">
        <w:rPr>
          <w:rFonts w:ascii="Times New Roman" w:hAnsi="Times New Roman"/>
          <w:sz w:val="24"/>
          <w:szCs w:val="24"/>
        </w:rPr>
        <w:t>aplikacijų (</w:t>
      </w:r>
      <w:r w:rsidRPr="00652F53">
        <w:rPr>
          <w:rFonts w:ascii="Times New Roman" w:hAnsi="Times New Roman"/>
          <w:sz w:val="24"/>
          <w:szCs w:val="24"/>
        </w:rPr>
        <w:t>WEB</w:t>
      </w:r>
      <w:r w:rsidR="00200962" w:rsidRPr="00652F53">
        <w:rPr>
          <w:rFonts w:ascii="Times New Roman" w:hAnsi="Times New Roman"/>
          <w:sz w:val="24"/>
          <w:szCs w:val="24"/>
        </w:rPr>
        <w:t>)</w:t>
      </w:r>
      <w:r w:rsidRPr="00652F53">
        <w:rPr>
          <w:rFonts w:ascii="Times New Roman" w:hAnsi="Times New Roman"/>
          <w:sz w:val="24"/>
          <w:szCs w:val="24"/>
        </w:rPr>
        <w:t xml:space="preserve"> serveri</w:t>
      </w:r>
      <w:r w:rsidR="00200962" w:rsidRPr="00652F53">
        <w:rPr>
          <w:rFonts w:ascii="Times New Roman" w:hAnsi="Times New Roman"/>
          <w:sz w:val="24"/>
          <w:szCs w:val="24"/>
        </w:rPr>
        <w:t>o</w:t>
      </w:r>
      <w:r w:rsidRPr="00652F53">
        <w:rPr>
          <w:rFonts w:ascii="Times New Roman" w:hAnsi="Times New Roman"/>
          <w:sz w:val="24"/>
          <w:szCs w:val="24"/>
        </w:rPr>
        <w:t>,</w:t>
      </w:r>
      <w:r w:rsidR="00200962" w:rsidRPr="00652F53">
        <w:rPr>
          <w:rFonts w:ascii="Times New Roman" w:hAnsi="Times New Roman"/>
          <w:sz w:val="24"/>
          <w:szCs w:val="24"/>
        </w:rPr>
        <w:t xml:space="preserve"> failų serverio,</w:t>
      </w:r>
      <w:r w:rsidRPr="00652F53">
        <w:rPr>
          <w:rFonts w:ascii="Times New Roman" w:hAnsi="Times New Roman"/>
          <w:sz w:val="24"/>
          <w:szCs w:val="24"/>
        </w:rPr>
        <w:t xml:space="preserve"> domeno kontroleri</w:t>
      </w:r>
      <w:r w:rsidR="00200962" w:rsidRPr="00652F53">
        <w:rPr>
          <w:rFonts w:ascii="Times New Roman" w:hAnsi="Times New Roman"/>
          <w:sz w:val="24"/>
          <w:szCs w:val="24"/>
        </w:rPr>
        <w:t>ų</w:t>
      </w:r>
      <w:r w:rsidRPr="00652F53">
        <w:rPr>
          <w:rFonts w:ascii="Times New Roman" w:hAnsi="Times New Roman"/>
          <w:sz w:val="24"/>
          <w:szCs w:val="24"/>
        </w:rPr>
        <w:t>) darbingumo parametrai:</w:t>
      </w:r>
    </w:p>
    <w:p w14:paraId="4ED9E74B"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1</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r w:rsidR="009E37D7" w:rsidRPr="00652F53">
        <w:rPr>
          <w:rFonts w:ascii="Times New Roman" w:hAnsi="Times New Roman"/>
          <w:sz w:val="24"/>
          <w:szCs w:val="24"/>
        </w:rPr>
        <w:t>VJTRO duomenų atnaujinimo būsena;</w:t>
      </w:r>
    </w:p>
    <w:p w14:paraId="4ED9E74C" w14:textId="77777777"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2</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proofErr w:type="spellStart"/>
      <w:r w:rsidR="009E37D7" w:rsidRPr="00652F53">
        <w:rPr>
          <w:rFonts w:ascii="Times New Roman" w:hAnsi="Times New Roman"/>
          <w:sz w:val="24"/>
          <w:szCs w:val="24"/>
        </w:rPr>
        <w:t>ArcGis</w:t>
      </w:r>
      <w:proofErr w:type="spellEnd"/>
      <w:r w:rsidR="009E37D7" w:rsidRPr="00652F53">
        <w:rPr>
          <w:rFonts w:ascii="Times New Roman" w:hAnsi="Times New Roman"/>
          <w:sz w:val="24"/>
          <w:szCs w:val="24"/>
        </w:rPr>
        <w:t xml:space="preserve"> servisų pasiekiamumas:</w:t>
      </w:r>
    </w:p>
    <w:p w14:paraId="4ED9E74D" w14:textId="77777777"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3</w:t>
      </w:r>
      <w:r w:rsidR="00333A34" w:rsidRPr="00652F53">
        <w:rPr>
          <w:rFonts w:ascii="Times New Roman" w:hAnsi="Times New Roman"/>
          <w:sz w:val="24"/>
          <w:szCs w:val="24"/>
        </w:rPr>
        <w:t xml:space="preserve">. </w:t>
      </w:r>
      <w:proofErr w:type="spellStart"/>
      <w:r w:rsidR="009E37D7" w:rsidRPr="00652F53">
        <w:rPr>
          <w:rFonts w:ascii="Times New Roman" w:hAnsi="Times New Roman"/>
          <w:sz w:val="24"/>
          <w:szCs w:val="24"/>
        </w:rPr>
        <w:t>Ortofotografinis</w:t>
      </w:r>
      <w:proofErr w:type="spellEnd"/>
      <w:r w:rsidR="009E37D7" w:rsidRPr="00652F53">
        <w:rPr>
          <w:rFonts w:ascii="Times New Roman" w:hAnsi="Times New Roman"/>
          <w:sz w:val="24"/>
          <w:szCs w:val="24"/>
        </w:rPr>
        <w:t xml:space="preserve"> žemėlapis;</w:t>
      </w:r>
    </w:p>
    <w:p w14:paraId="4ED9E74E" w14:textId="77777777"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4</w:t>
      </w:r>
      <w:r w:rsidR="00333A34" w:rsidRPr="00652F53">
        <w:rPr>
          <w:rFonts w:ascii="Times New Roman" w:hAnsi="Times New Roman"/>
          <w:sz w:val="24"/>
          <w:szCs w:val="24"/>
        </w:rPr>
        <w:t xml:space="preserve">. </w:t>
      </w:r>
      <w:r w:rsidR="009E37D7" w:rsidRPr="00652F53">
        <w:rPr>
          <w:rFonts w:ascii="Times New Roman" w:hAnsi="Times New Roman"/>
          <w:sz w:val="24"/>
          <w:szCs w:val="24"/>
        </w:rPr>
        <w:t>Topografinis žemėlapis;</w:t>
      </w:r>
    </w:p>
    <w:p w14:paraId="4ED9E750" w14:textId="03C745B8" w:rsidR="00FE6036"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B4688B" w:rsidRPr="00652F53">
        <w:rPr>
          <w:rFonts w:ascii="Times New Roman" w:hAnsi="Times New Roman"/>
          <w:sz w:val="24"/>
          <w:szCs w:val="24"/>
        </w:rPr>
        <w:t>5</w:t>
      </w:r>
      <w:r w:rsidR="00333A34" w:rsidRPr="00652F53">
        <w:rPr>
          <w:rFonts w:ascii="Times New Roman" w:hAnsi="Times New Roman"/>
          <w:sz w:val="24"/>
          <w:szCs w:val="24"/>
        </w:rPr>
        <w:t xml:space="preserve">. </w:t>
      </w:r>
      <w:r w:rsidR="009E37D7" w:rsidRPr="00652F53">
        <w:rPr>
          <w:rFonts w:ascii="Times New Roman" w:hAnsi="Times New Roman"/>
          <w:sz w:val="24"/>
          <w:szCs w:val="24"/>
        </w:rPr>
        <w:t>Operatorių aktyvios/neaktyvios celės;</w:t>
      </w:r>
    </w:p>
    <w:p w14:paraId="4ED9E756" w14:textId="0F0E46AF" w:rsidR="009E37D7" w:rsidRPr="00652F53" w:rsidRDefault="00980A35" w:rsidP="009404E0">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lastRenderedPageBreak/>
        <w:t>8</w:t>
      </w:r>
      <w:r w:rsidR="00333A34" w:rsidRPr="00652F53">
        <w:rPr>
          <w:rFonts w:ascii="Times New Roman" w:hAnsi="Times New Roman"/>
          <w:sz w:val="24"/>
          <w:szCs w:val="24"/>
        </w:rPr>
        <w:t>.6.</w:t>
      </w:r>
      <w:r w:rsidR="00F31C9E" w:rsidRPr="00652F53">
        <w:rPr>
          <w:rFonts w:ascii="Times New Roman" w:hAnsi="Times New Roman"/>
          <w:sz w:val="24"/>
          <w:szCs w:val="24"/>
        </w:rPr>
        <w:t>6</w:t>
      </w:r>
      <w:r w:rsidR="00333A34" w:rsidRPr="00652F53">
        <w:rPr>
          <w:rFonts w:ascii="Times New Roman" w:hAnsi="Times New Roman"/>
          <w:sz w:val="24"/>
          <w:szCs w:val="24"/>
        </w:rPr>
        <w:t xml:space="preserve">. </w:t>
      </w:r>
      <w:r w:rsidR="009E37D7" w:rsidRPr="00652F53">
        <w:rPr>
          <w:rFonts w:ascii="Times New Roman" w:hAnsi="Times New Roman"/>
          <w:sz w:val="24"/>
          <w:szCs w:val="24"/>
        </w:rPr>
        <w:t>Įvykiai ir pranešimai.</w:t>
      </w:r>
    </w:p>
    <w:p w14:paraId="6F249EE1" w14:textId="7028B4A8" w:rsidR="006D6FC0" w:rsidRPr="00652F53" w:rsidRDefault="00980A35" w:rsidP="006D6FC0">
      <w:pPr>
        <w:pStyle w:val="Sraopastraipa"/>
        <w:widowControl/>
        <w:tabs>
          <w:tab w:val="left" w:pos="1418"/>
        </w:tabs>
        <w:spacing w:line="276" w:lineRule="auto"/>
        <w:ind w:left="709"/>
        <w:jc w:val="both"/>
        <w:rPr>
          <w:rFonts w:ascii="Times New Roman" w:hAnsi="Times New Roman"/>
          <w:sz w:val="24"/>
          <w:szCs w:val="24"/>
        </w:rPr>
      </w:pPr>
      <w:r w:rsidRPr="00652F53">
        <w:rPr>
          <w:rFonts w:ascii="Times New Roman" w:hAnsi="Times New Roman"/>
          <w:sz w:val="24"/>
          <w:szCs w:val="24"/>
        </w:rPr>
        <w:t>8</w:t>
      </w:r>
      <w:r w:rsidR="00333A34" w:rsidRPr="00652F53">
        <w:rPr>
          <w:rFonts w:ascii="Times New Roman" w:hAnsi="Times New Roman"/>
          <w:sz w:val="24"/>
          <w:szCs w:val="24"/>
        </w:rPr>
        <w:t>.6.</w:t>
      </w:r>
      <w:r w:rsidR="00F31C9E" w:rsidRPr="00652F53">
        <w:rPr>
          <w:rFonts w:ascii="Times New Roman" w:hAnsi="Times New Roman"/>
          <w:sz w:val="24"/>
          <w:szCs w:val="24"/>
        </w:rPr>
        <w:t>7</w:t>
      </w:r>
      <w:r w:rsidR="00333A34" w:rsidRPr="00652F53">
        <w:rPr>
          <w:rFonts w:ascii="Times New Roman" w:hAnsi="Times New Roman"/>
          <w:sz w:val="24"/>
          <w:szCs w:val="24"/>
        </w:rPr>
        <w:t>.</w:t>
      </w:r>
      <w:r w:rsidR="00FE6036" w:rsidRPr="00652F53">
        <w:rPr>
          <w:rFonts w:ascii="Times New Roman" w:hAnsi="Times New Roman"/>
          <w:sz w:val="24"/>
          <w:szCs w:val="24"/>
        </w:rPr>
        <w:t xml:space="preserve"> </w:t>
      </w:r>
      <w:proofErr w:type="spellStart"/>
      <w:r w:rsidR="009E37D7" w:rsidRPr="00652F53">
        <w:rPr>
          <w:rFonts w:ascii="Times New Roman" w:hAnsi="Times New Roman"/>
          <w:sz w:val="24"/>
          <w:szCs w:val="24"/>
        </w:rPr>
        <w:t>HBViewer</w:t>
      </w:r>
      <w:proofErr w:type="spellEnd"/>
      <w:r w:rsidR="009E37D7" w:rsidRPr="00652F53">
        <w:rPr>
          <w:rFonts w:ascii="Times New Roman" w:hAnsi="Times New Roman"/>
          <w:sz w:val="24"/>
          <w:szCs w:val="24"/>
        </w:rPr>
        <w:t xml:space="preserve"> </w:t>
      </w:r>
      <w:proofErr w:type="spellStart"/>
      <w:r w:rsidR="009E37D7" w:rsidRPr="00652F53">
        <w:rPr>
          <w:rFonts w:ascii="Times New Roman" w:hAnsi="Times New Roman"/>
          <w:sz w:val="24"/>
          <w:szCs w:val="24"/>
        </w:rPr>
        <w:t>for</w:t>
      </w:r>
      <w:proofErr w:type="spellEnd"/>
      <w:r w:rsidR="009E37D7" w:rsidRPr="00652F53">
        <w:rPr>
          <w:rFonts w:ascii="Times New Roman" w:hAnsi="Times New Roman"/>
          <w:sz w:val="24"/>
          <w:szCs w:val="24"/>
        </w:rPr>
        <w:t xml:space="preserve"> </w:t>
      </w:r>
      <w:proofErr w:type="spellStart"/>
      <w:r w:rsidR="009E37D7" w:rsidRPr="00652F53">
        <w:rPr>
          <w:rFonts w:ascii="Times New Roman" w:hAnsi="Times New Roman"/>
          <w:sz w:val="24"/>
          <w:szCs w:val="24"/>
        </w:rPr>
        <w:t>Messaging</w:t>
      </w:r>
      <w:proofErr w:type="spellEnd"/>
      <w:r w:rsidR="009E37D7" w:rsidRPr="00652F53">
        <w:rPr>
          <w:rFonts w:ascii="Times New Roman" w:hAnsi="Times New Roman"/>
          <w:sz w:val="24"/>
          <w:szCs w:val="24"/>
        </w:rPr>
        <w:t xml:space="preserve"> WEB (aktyvaus ir rezervinio) serviso pasiekiamumas</w:t>
      </w:r>
      <w:r w:rsidR="006D6FC0" w:rsidRPr="00652F53">
        <w:rPr>
          <w:rFonts w:ascii="Times New Roman" w:hAnsi="Times New Roman"/>
          <w:sz w:val="24"/>
          <w:szCs w:val="24"/>
        </w:rPr>
        <w:t>;</w:t>
      </w:r>
    </w:p>
    <w:p w14:paraId="3482FAC0" w14:textId="66265777" w:rsidR="00F31C9E" w:rsidRPr="00652F53" w:rsidRDefault="006D6FC0" w:rsidP="00F31C9E">
      <w:pPr>
        <w:pStyle w:val="Pagrindinistekstas"/>
        <w:spacing w:after="0" w:line="240" w:lineRule="auto"/>
        <w:rPr>
          <w:rFonts w:asciiTheme="majorBidi" w:hAnsiTheme="majorBidi" w:cstheme="majorBidi"/>
          <w:color w:val="000000"/>
          <w:sz w:val="24"/>
          <w:szCs w:val="24"/>
        </w:rPr>
      </w:pPr>
      <w:r w:rsidRPr="00652F53">
        <w:rPr>
          <w:rFonts w:asciiTheme="majorBidi" w:hAnsiTheme="majorBidi" w:cstheme="majorBidi"/>
          <w:color w:val="000000"/>
          <w:sz w:val="24"/>
          <w:szCs w:val="24"/>
        </w:rPr>
        <w:t>8.6.</w:t>
      </w:r>
      <w:r w:rsidR="00F31C9E" w:rsidRPr="00652F53">
        <w:rPr>
          <w:rFonts w:asciiTheme="majorBidi" w:hAnsiTheme="majorBidi" w:cstheme="majorBidi"/>
          <w:color w:val="000000"/>
          <w:sz w:val="24"/>
          <w:szCs w:val="24"/>
        </w:rPr>
        <w:t>8</w:t>
      </w:r>
      <w:r w:rsidRPr="00652F53">
        <w:rPr>
          <w:rFonts w:asciiTheme="majorBidi" w:hAnsiTheme="majorBidi" w:cstheme="majorBidi"/>
          <w:color w:val="000000"/>
          <w:sz w:val="24"/>
          <w:szCs w:val="24"/>
        </w:rPr>
        <w:t xml:space="preserve">. Virtualių tarnybinių stočių veikimo laikas; </w:t>
      </w:r>
    </w:p>
    <w:p w14:paraId="31E7533D" w14:textId="0B7E26E8" w:rsidR="00F31C9E"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8.6.9. </w:t>
      </w:r>
      <w:r w:rsidR="006D6FC0" w:rsidRPr="00652F53">
        <w:rPr>
          <w:rFonts w:asciiTheme="majorBidi" w:hAnsiTheme="majorBidi" w:cstheme="majorBidi"/>
          <w:color w:val="000000"/>
          <w:sz w:val="24"/>
          <w:szCs w:val="24"/>
        </w:rPr>
        <w:t>Virtualių tarnybinių stočių procesoriaus apkrovimas;</w:t>
      </w:r>
    </w:p>
    <w:p w14:paraId="4B88A81B" w14:textId="5122EBBB" w:rsidR="00F31C9E"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8.6.10. </w:t>
      </w:r>
      <w:r w:rsidR="006D6FC0" w:rsidRPr="00652F53">
        <w:rPr>
          <w:rFonts w:asciiTheme="majorBidi" w:hAnsiTheme="majorBidi" w:cstheme="majorBidi"/>
          <w:color w:val="000000"/>
          <w:sz w:val="24"/>
          <w:szCs w:val="24"/>
        </w:rPr>
        <w:t>Virtualių tarnybinių stočių laisva kietojo disko vieta;</w:t>
      </w:r>
    </w:p>
    <w:p w14:paraId="77B49360" w14:textId="39D24409" w:rsidR="006D6FC0" w:rsidRPr="00652F53" w:rsidRDefault="00F31C9E" w:rsidP="00652F53">
      <w:pPr>
        <w:pStyle w:val="Pagrindinistekstas"/>
        <w:spacing w:after="0" w:line="240" w:lineRule="auto"/>
        <w:rPr>
          <w:rFonts w:asciiTheme="majorBidi" w:hAnsiTheme="majorBidi" w:cstheme="majorBidi"/>
          <w:sz w:val="24"/>
          <w:szCs w:val="24"/>
        </w:rPr>
      </w:pPr>
      <w:r w:rsidRPr="00652F53">
        <w:rPr>
          <w:rFonts w:asciiTheme="majorBidi" w:hAnsiTheme="majorBidi" w:cstheme="majorBidi"/>
          <w:color w:val="000000"/>
          <w:sz w:val="24"/>
          <w:szCs w:val="24"/>
        </w:rPr>
        <w:t xml:space="preserve">8.6.11. </w:t>
      </w:r>
      <w:r w:rsidR="006D6FC0" w:rsidRPr="00652F53">
        <w:rPr>
          <w:rFonts w:asciiTheme="majorBidi" w:hAnsiTheme="majorBidi" w:cstheme="majorBidi"/>
          <w:color w:val="000000"/>
          <w:sz w:val="24"/>
          <w:szCs w:val="24"/>
        </w:rPr>
        <w:t>Virtualių tarnybinių stočių RAM išnaudojimas.</w:t>
      </w:r>
    </w:p>
    <w:p w14:paraId="12884AAF" w14:textId="77777777" w:rsidR="00F31C9E" w:rsidRPr="00652F53" w:rsidRDefault="00F31C9E" w:rsidP="00F31C9E">
      <w:pPr>
        <w:pStyle w:val="Sraopastraipa"/>
        <w:widowControl/>
        <w:tabs>
          <w:tab w:val="left" w:pos="1418"/>
        </w:tabs>
        <w:spacing w:after="200" w:line="276" w:lineRule="auto"/>
        <w:ind w:left="709"/>
        <w:jc w:val="both"/>
        <w:rPr>
          <w:rFonts w:ascii="Times New Roman" w:hAnsi="Times New Roman"/>
          <w:sz w:val="24"/>
          <w:szCs w:val="24"/>
        </w:rPr>
      </w:pPr>
    </w:p>
    <w:p w14:paraId="4ED9E75A" w14:textId="417A7932" w:rsidR="0055791F" w:rsidRPr="00652F53" w:rsidRDefault="00BC5EBA" w:rsidP="00652F53">
      <w:pPr>
        <w:pStyle w:val="Sraopastraipa"/>
        <w:widowControl/>
        <w:tabs>
          <w:tab w:val="left" w:pos="1418"/>
        </w:tabs>
        <w:spacing w:after="200" w:line="276" w:lineRule="auto"/>
        <w:ind w:left="709"/>
        <w:jc w:val="both"/>
        <w:rPr>
          <w:rFonts w:ascii="Times New Roman" w:hAnsi="Times New Roman"/>
          <w:sz w:val="24"/>
          <w:szCs w:val="24"/>
        </w:rPr>
      </w:pPr>
      <w:r w:rsidRPr="00652F53">
        <w:rPr>
          <w:rFonts w:ascii="Times New Roman" w:hAnsi="Times New Roman"/>
          <w:sz w:val="24"/>
          <w:szCs w:val="24"/>
        </w:rPr>
        <w:t xml:space="preserve">* - šio reikalavimo realizavimas turi būti suderintas su VJTRO, atsižvelgiant į VJTRO techninės ir programinės įrangos galimybes. </w:t>
      </w:r>
    </w:p>
    <w:p w14:paraId="53923D55" w14:textId="77777777" w:rsidR="008D7EEA" w:rsidRPr="00652F53" w:rsidRDefault="008D7EEA" w:rsidP="009404E0">
      <w:pPr>
        <w:spacing w:line="276" w:lineRule="auto"/>
        <w:jc w:val="both"/>
        <w:rPr>
          <w:rFonts w:ascii="Times New Roman" w:hAnsi="Times New Roman"/>
          <w:sz w:val="24"/>
          <w:szCs w:val="24"/>
        </w:rPr>
      </w:pPr>
    </w:p>
    <w:p w14:paraId="06DB356C" w14:textId="5D6DA239" w:rsidR="008D7EEA" w:rsidRPr="00652F53" w:rsidRDefault="008D7EEA" w:rsidP="008D7EEA">
      <w:pPr>
        <w:spacing w:line="276" w:lineRule="auto"/>
        <w:ind w:firstLine="709"/>
        <w:jc w:val="both"/>
        <w:rPr>
          <w:rFonts w:ascii="Times New Roman" w:hAnsi="Times New Roman"/>
          <w:b/>
          <w:sz w:val="24"/>
          <w:szCs w:val="24"/>
        </w:rPr>
      </w:pPr>
      <w:r w:rsidRPr="00652F53">
        <w:rPr>
          <w:rFonts w:ascii="Times New Roman" w:hAnsi="Times New Roman"/>
          <w:b/>
          <w:sz w:val="24"/>
          <w:szCs w:val="24"/>
        </w:rPr>
        <w:t>9. KITI REIKALAVIMAI</w:t>
      </w:r>
    </w:p>
    <w:p w14:paraId="5736CBA7" w14:textId="77777777" w:rsidR="008D7EEA" w:rsidRPr="00652F53" w:rsidRDefault="008D7EEA" w:rsidP="009404E0">
      <w:pPr>
        <w:spacing w:line="276" w:lineRule="auto"/>
        <w:jc w:val="both"/>
        <w:rPr>
          <w:rFonts w:ascii="Times New Roman" w:hAnsi="Times New Roman"/>
          <w:sz w:val="24"/>
          <w:szCs w:val="24"/>
        </w:rPr>
      </w:pPr>
    </w:p>
    <w:p w14:paraId="72752E43" w14:textId="2750F8FA" w:rsidR="008D7EEA" w:rsidRPr="00652F53" w:rsidRDefault="26748E10" w:rsidP="26748E10">
      <w:pPr>
        <w:pStyle w:val="Antrat3"/>
        <w:numPr>
          <w:ilvl w:val="2"/>
          <w:numId w:val="0"/>
        </w:numPr>
        <w:tabs>
          <w:tab w:val="left" w:pos="1418"/>
        </w:tabs>
        <w:spacing w:before="0" w:after="0" w:line="276" w:lineRule="auto"/>
        <w:ind w:firstLine="709"/>
        <w:jc w:val="both"/>
        <w:rPr>
          <w:rFonts w:ascii="Times New Roman" w:hAnsi="Times New Roman"/>
          <w:b w:val="0"/>
          <w:sz w:val="24"/>
          <w:szCs w:val="24"/>
          <w:lang w:val="lt-LT"/>
        </w:rPr>
      </w:pPr>
      <w:r w:rsidRPr="00652F53">
        <w:rPr>
          <w:rFonts w:ascii="Times New Roman" w:hAnsi="Times New Roman"/>
          <w:b w:val="0"/>
          <w:sz w:val="24"/>
          <w:szCs w:val="24"/>
          <w:lang w:val="lt-LT"/>
        </w:rPr>
        <w:t>9.1. Priežiūros paslaugos teikėjas prieigą prie GPIS gauna per IRD valdomą SSL VPN paslaugą;</w:t>
      </w:r>
    </w:p>
    <w:p w14:paraId="7C79B3B4" w14:textId="701DA4E9" w:rsidR="008D7EEA" w:rsidRPr="00652F53" w:rsidRDefault="26748E10" w:rsidP="26748E10">
      <w:pPr>
        <w:pStyle w:val="Antrat3"/>
        <w:numPr>
          <w:ilvl w:val="2"/>
          <w:numId w:val="0"/>
        </w:numPr>
        <w:tabs>
          <w:tab w:val="left" w:pos="1418"/>
        </w:tabs>
        <w:spacing w:before="0" w:after="0" w:line="276" w:lineRule="auto"/>
        <w:ind w:firstLine="709"/>
        <w:jc w:val="both"/>
        <w:rPr>
          <w:rFonts w:ascii="Times New Roman" w:hAnsi="Times New Roman"/>
          <w:b w:val="0"/>
          <w:sz w:val="24"/>
          <w:szCs w:val="24"/>
          <w:lang w:val="lt-LT"/>
        </w:rPr>
      </w:pPr>
      <w:r w:rsidRPr="00652F53">
        <w:rPr>
          <w:rFonts w:ascii="Times New Roman" w:hAnsi="Times New Roman"/>
          <w:b w:val="0"/>
          <w:sz w:val="24"/>
          <w:szCs w:val="24"/>
          <w:lang w:val="lt-LT"/>
        </w:rPr>
        <w:t>9.2. Priežiūros paslaugos teikėjas turi užpildyti nustatytos formos konfidencialumo pasižadėjimą neatskleisti informacijos, kuri taps žinoma vykdant sutartį (pridedama);</w:t>
      </w:r>
    </w:p>
    <w:p w14:paraId="5AD7CB61" w14:textId="144522EB" w:rsidR="00546FFB" w:rsidRPr="00652F53" w:rsidRDefault="26748E10" w:rsidP="26748E10">
      <w:pPr>
        <w:ind w:firstLine="709"/>
        <w:jc w:val="both"/>
        <w:rPr>
          <w:rFonts w:ascii="Times New Roman" w:hAnsi="Times New Roman"/>
          <w:sz w:val="24"/>
          <w:szCs w:val="24"/>
        </w:rPr>
      </w:pPr>
      <w:r w:rsidRPr="00652F53">
        <w:rPr>
          <w:rFonts w:ascii="Times New Roman" w:hAnsi="Times New Roman"/>
          <w:sz w:val="24"/>
          <w:szCs w:val="24"/>
        </w:rPr>
        <w:t>9.3. Per 1 mėnesį nuo sutarties pasirašymo dienos priežiūros paslaugos teikėjas privalo parengti, suderinti su užsakovu kibernetinių incidentų valdymo procesų aprašymą;</w:t>
      </w:r>
    </w:p>
    <w:p w14:paraId="0F680D1E" w14:textId="2C897970" w:rsidR="00546FFB" w:rsidRPr="00652F53" w:rsidRDefault="6750CE96" w:rsidP="6750CE96">
      <w:pPr>
        <w:ind w:firstLine="709"/>
        <w:jc w:val="both"/>
        <w:rPr>
          <w:rFonts w:ascii="Times New Roman" w:hAnsi="Times New Roman"/>
          <w:sz w:val="24"/>
          <w:szCs w:val="24"/>
        </w:rPr>
      </w:pPr>
      <w:r w:rsidRPr="00652F53">
        <w:rPr>
          <w:rFonts w:ascii="Times New Roman" w:hAnsi="Times New Roman"/>
          <w:sz w:val="24"/>
          <w:szCs w:val="24"/>
        </w:rPr>
        <w:t>9.4. Paslaugos teikėjas turi užtikrinti organizacinių ir techninių kibernetinio saugumo priemonių, atitinkančių Lietuvos Respublikos Vyriausybės 2018 m. rugpjūčio 5 d. nutarimu Nr. 818 patvirtinto Organizacinių ir techninių kibernetinio saugumo reikalavimų aprašo priedo „Techniniai kibernetinio saugumo reikalavimai subjektams, valdantiems ir (arba) tvarkantiems valstybės informacinius išteklius, ir ypatingos svarbos informacinės infrastruktūros valdytojams“ nustatytų reikalavimų, įgyvendinimą.</w:t>
      </w:r>
    </w:p>
    <w:p w14:paraId="1FB71748" w14:textId="77777777" w:rsidR="00546FFB" w:rsidRPr="00652F53" w:rsidRDefault="00546FFB" w:rsidP="00546FFB">
      <w:pPr>
        <w:ind w:firstLine="709"/>
        <w:jc w:val="both"/>
        <w:rPr>
          <w:rFonts w:ascii="Times New Roman" w:hAnsi="Times New Roman"/>
          <w:sz w:val="24"/>
          <w:szCs w:val="24"/>
        </w:rPr>
      </w:pPr>
    </w:p>
    <w:p w14:paraId="4ED9E75B" w14:textId="6D12C8F8" w:rsidR="000419FC" w:rsidRPr="00184805" w:rsidRDefault="00A273D3" w:rsidP="00A273D3">
      <w:pPr>
        <w:spacing w:line="276" w:lineRule="auto"/>
        <w:jc w:val="center"/>
        <w:rPr>
          <w:rFonts w:ascii="Times New Roman" w:hAnsi="Times New Roman"/>
          <w:sz w:val="24"/>
          <w:szCs w:val="24"/>
          <w:u w:val="single"/>
        </w:rPr>
      </w:pPr>
      <w:r w:rsidRPr="00652F53">
        <w:rPr>
          <w:rFonts w:ascii="Times New Roman" w:hAnsi="Times New Roman"/>
          <w:sz w:val="24"/>
          <w:szCs w:val="24"/>
          <w:u w:val="single"/>
        </w:rPr>
        <w:t>__________________________________</w:t>
      </w:r>
    </w:p>
    <w:p w14:paraId="4ED9E75C" w14:textId="77777777" w:rsidR="00A273D3" w:rsidRPr="00184805" w:rsidRDefault="00A273D3" w:rsidP="009404E0">
      <w:pPr>
        <w:spacing w:line="276" w:lineRule="auto"/>
        <w:jc w:val="both"/>
        <w:rPr>
          <w:rFonts w:ascii="Times New Roman" w:hAnsi="Times New Roman"/>
          <w:sz w:val="24"/>
          <w:szCs w:val="24"/>
          <w:u w:val="single"/>
        </w:rPr>
      </w:pPr>
    </w:p>
    <w:p w14:paraId="2612D625" w14:textId="77777777" w:rsidR="008D7EEA" w:rsidRPr="00184805" w:rsidRDefault="008D7EEA" w:rsidP="009404E0">
      <w:pPr>
        <w:spacing w:line="276" w:lineRule="auto"/>
        <w:jc w:val="both"/>
        <w:rPr>
          <w:rFonts w:ascii="Times New Roman" w:hAnsi="Times New Roman"/>
          <w:sz w:val="24"/>
          <w:szCs w:val="24"/>
          <w:u w:val="single"/>
        </w:rPr>
      </w:pPr>
    </w:p>
    <w:p w14:paraId="3BAE04B6" w14:textId="77777777" w:rsidR="008D7EEA" w:rsidRPr="00184805" w:rsidRDefault="008D7EEA" w:rsidP="009404E0">
      <w:pPr>
        <w:spacing w:line="276" w:lineRule="auto"/>
        <w:jc w:val="both"/>
        <w:rPr>
          <w:rFonts w:ascii="Times New Roman" w:hAnsi="Times New Roman"/>
          <w:sz w:val="24"/>
          <w:szCs w:val="24"/>
          <w:u w:val="single"/>
        </w:rPr>
      </w:pPr>
    </w:p>
    <w:p w14:paraId="1DF78798" w14:textId="77777777" w:rsidR="008D7EEA" w:rsidRPr="00184805" w:rsidRDefault="008D7EEA" w:rsidP="009404E0">
      <w:pPr>
        <w:spacing w:line="276" w:lineRule="auto"/>
        <w:jc w:val="both"/>
        <w:rPr>
          <w:rFonts w:ascii="Times New Roman" w:hAnsi="Times New Roman"/>
          <w:sz w:val="24"/>
          <w:szCs w:val="24"/>
          <w:u w:val="single"/>
        </w:rPr>
      </w:pPr>
    </w:p>
    <w:p w14:paraId="3C19A504" w14:textId="77777777" w:rsidR="008D7EEA" w:rsidRPr="00184805" w:rsidRDefault="008D7EEA" w:rsidP="009404E0">
      <w:pPr>
        <w:spacing w:line="276" w:lineRule="auto"/>
        <w:jc w:val="both"/>
        <w:rPr>
          <w:rFonts w:ascii="Times New Roman" w:hAnsi="Times New Roman"/>
          <w:sz w:val="24"/>
          <w:szCs w:val="24"/>
          <w:u w:val="single"/>
        </w:rPr>
      </w:pPr>
    </w:p>
    <w:p w14:paraId="3EDC5947" w14:textId="77777777" w:rsidR="008D7EEA" w:rsidRPr="00184805" w:rsidRDefault="008D7EEA" w:rsidP="009404E0">
      <w:pPr>
        <w:spacing w:line="276" w:lineRule="auto"/>
        <w:jc w:val="both"/>
        <w:rPr>
          <w:rFonts w:ascii="Times New Roman" w:hAnsi="Times New Roman"/>
          <w:sz w:val="24"/>
          <w:szCs w:val="24"/>
          <w:u w:val="single"/>
        </w:rPr>
      </w:pPr>
    </w:p>
    <w:p w14:paraId="2659D5EE" w14:textId="77777777" w:rsidR="008D7EEA" w:rsidRPr="00184805" w:rsidRDefault="008D7EEA" w:rsidP="009404E0">
      <w:pPr>
        <w:spacing w:line="276" w:lineRule="auto"/>
        <w:jc w:val="both"/>
        <w:rPr>
          <w:rFonts w:ascii="Times New Roman" w:hAnsi="Times New Roman"/>
          <w:sz w:val="24"/>
          <w:szCs w:val="24"/>
          <w:u w:val="single"/>
        </w:rPr>
      </w:pPr>
    </w:p>
    <w:p w14:paraId="5F70DCD5" w14:textId="77777777" w:rsidR="008D7EEA" w:rsidRPr="00184805" w:rsidRDefault="008D7EEA" w:rsidP="009404E0">
      <w:pPr>
        <w:spacing w:line="276" w:lineRule="auto"/>
        <w:jc w:val="both"/>
        <w:rPr>
          <w:rFonts w:ascii="Times New Roman" w:hAnsi="Times New Roman"/>
          <w:sz w:val="24"/>
          <w:szCs w:val="24"/>
          <w:u w:val="single"/>
        </w:rPr>
      </w:pPr>
    </w:p>
    <w:p w14:paraId="07D4BB43" w14:textId="77777777" w:rsidR="008D7EEA" w:rsidRPr="00184805" w:rsidRDefault="008D7EEA" w:rsidP="009404E0">
      <w:pPr>
        <w:spacing w:line="276" w:lineRule="auto"/>
        <w:jc w:val="both"/>
        <w:rPr>
          <w:rFonts w:ascii="Times New Roman" w:hAnsi="Times New Roman"/>
          <w:sz w:val="24"/>
          <w:szCs w:val="24"/>
          <w:u w:val="single"/>
        </w:rPr>
      </w:pPr>
    </w:p>
    <w:sectPr w:rsidR="008D7EEA" w:rsidRPr="00184805" w:rsidSect="001415DC">
      <w:headerReference w:type="default" r:id="rId11"/>
      <w:pgSz w:w="11907" w:h="16840" w:code="9"/>
      <w:pgMar w:top="851" w:right="851" w:bottom="851" w:left="1701" w:header="454" w:footer="284"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48CF2" w14:textId="77777777" w:rsidR="005E3D00" w:rsidRDefault="005E3D00">
      <w:pPr>
        <w:pStyle w:val="Pagrindinistekstas"/>
      </w:pPr>
      <w:r>
        <w:separator/>
      </w:r>
    </w:p>
  </w:endnote>
  <w:endnote w:type="continuationSeparator" w:id="0">
    <w:p w14:paraId="59D39A6A" w14:textId="77777777" w:rsidR="005E3D00" w:rsidRDefault="005E3D00">
      <w:pPr>
        <w:pStyle w:val="Pagrindinisteksta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OJHEHO+CourierNew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C8927" w14:textId="77777777" w:rsidR="005E3D00" w:rsidRDefault="005E3D00">
      <w:pPr>
        <w:pStyle w:val="Pagrindinistekstas"/>
      </w:pPr>
      <w:r>
        <w:separator/>
      </w:r>
    </w:p>
  </w:footnote>
  <w:footnote w:type="continuationSeparator" w:id="0">
    <w:p w14:paraId="6FFFBBE9" w14:textId="77777777" w:rsidR="005E3D00" w:rsidRDefault="005E3D00">
      <w:pPr>
        <w:pStyle w:val="Pagrindinistekstas"/>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E772" w14:textId="77777777" w:rsidR="002D5658" w:rsidRPr="000419FC" w:rsidRDefault="002D5658">
    <w:pPr>
      <w:pStyle w:val="Antrats"/>
      <w:jc w:val="center"/>
      <w:rPr>
        <w:rFonts w:ascii="Times New Roman" w:hAnsi="Times New Roman"/>
      </w:rPr>
    </w:pPr>
    <w:r w:rsidRPr="000419FC">
      <w:rPr>
        <w:rFonts w:ascii="Times New Roman" w:hAnsi="Times New Roman"/>
      </w:rPr>
      <w:fldChar w:fldCharType="begin"/>
    </w:r>
    <w:r w:rsidRPr="000419FC">
      <w:rPr>
        <w:rFonts w:ascii="Times New Roman" w:hAnsi="Times New Roman"/>
      </w:rPr>
      <w:instrText xml:space="preserve"> PAGE   \* MERGEFORMAT </w:instrText>
    </w:r>
    <w:r w:rsidRPr="000419FC">
      <w:rPr>
        <w:rFonts w:ascii="Times New Roman" w:hAnsi="Times New Roman"/>
      </w:rPr>
      <w:fldChar w:fldCharType="separate"/>
    </w:r>
    <w:r w:rsidR="00A80366">
      <w:rPr>
        <w:rFonts w:ascii="Times New Roman" w:hAnsi="Times New Roman"/>
        <w:noProof/>
      </w:rPr>
      <w:t>10</w:t>
    </w:r>
    <w:r w:rsidRPr="000419FC">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Antrat1"/>
      <w:lvlText w:val="%1."/>
      <w:legacy w:legacy="1" w:legacySpace="144" w:legacyIndent="0"/>
      <w:lvlJc w:val="left"/>
    </w:lvl>
    <w:lvl w:ilvl="1">
      <w:start w:val="1"/>
      <w:numFmt w:val="decimal"/>
      <w:pStyle w:val="Antrat2"/>
      <w:lvlText w:val="%1.%2"/>
      <w:legacy w:legacy="1" w:legacySpace="144" w:legacyIndent="0"/>
      <w:lvlJc w:val="left"/>
    </w:lvl>
    <w:lvl w:ilvl="2">
      <w:start w:val="1"/>
      <w:numFmt w:val="decimal"/>
      <w:pStyle w:val="Antrat3"/>
      <w:lvlText w:val="%1.%2.%3"/>
      <w:legacy w:legacy="1" w:legacySpace="144" w:legacyIndent="0"/>
      <w:lvlJc w:val="left"/>
    </w:lvl>
    <w:lvl w:ilvl="3">
      <w:start w:val="1"/>
      <w:numFmt w:val="decimal"/>
      <w:pStyle w:val="Antrat4"/>
      <w:lvlText w:val="%1.%2.%3.%4"/>
      <w:legacy w:legacy="1" w:legacySpace="144" w:legacyIndent="0"/>
      <w:lvlJc w:val="left"/>
    </w:lvl>
    <w:lvl w:ilvl="4">
      <w:start w:val="1"/>
      <w:numFmt w:val="decimal"/>
      <w:pStyle w:val="Antrat5"/>
      <w:lvlText w:val="%1.%2.%3.%4.%5"/>
      <w:legacy w:legacy="1" w:legacySpace="144" w:legacyIndent="0"/>
      <w:lvlJc w:val="left"/>
    </w:lvl>
    <w:lvl w:ilvl="5">
      <w:start w:val="1"/>
      <w:numFmt w:val="decimal"/>
      <w:pStyle w:val="Antrat6"/>
      <w:lvlText w:val="%1.%2.%3.%4.%5.%6"/>
      <w:legacy w:legacy="1" w:legacySpace="144" w:legacyIndent="0"/>
      <w:lvlJc w:val="left"/>
    </w:lvl>
    <w:lvl w:ilvl="6">
      <w:start w:val="1"/>
      <w:numFmt w:val="decimal"/>
      <w:pStyle w:val="Antrat7"/>
      <w:lvlText w:val="%1.%2.%3.%4.%5.%6.%7"/>
      <w:legacy w:legacy="1" w:legacySpace="144" w:legacyIndent="0"/>
      <w:lvlJc w:val="left"/>
    </w:lvl>
    <w:lvl w:ilvl="7">
      <w:start w:val="1"/>
      <w:numFmt w:val="decimal"/>
      <w:pStyle w:val="Antrat8"/>
      <w:lvlText w:val="%1.%2.%3.%4.%5.%6.%7.%8"/>
      <w:legacy w:legacy="1" w:legacySpace="144" w:legacyIndent="0"/>
      <w:lvlJc w:val="left"/>
    </w:lvl>
    <w:lvl w:ilvl="8">
      <w:start w:val="1"/>
      <w:numFmt w:val="decimal"/>
      <w:pStyle w:val="Antrat9"/>
      <w:lvlText w:val="%1.%2.%3.%4.%5.%6.%7.%8.%9"/>
      <w:legacy w:legacy="1" w:legacySpace="144" w:legacyIndent="0"/>
      <w:lvlJc w:val="left"/>
    </w:lvl>
  </w:abstractNum>
  <w:abstractNum w:abstractNumId="1" w15:restartNumberingAfterBreak="0">
    <w:nsid w:val="00A30C80"/>
    <w:multiLevelType w:val="hybridMultilevel"/>
    <w:tmpl w:val="709ED9B0"/>
    <w:lvl w:ilvl="0" w:tplc="0427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97562D"/>
    <w:multiLevelType w:val="multilevel"/>
    <w:tmpl w:val="947A8580"/>
    <w:lvl w:ilvl="0">
      <w:start w:val="2"/>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BA26CB"/>
    <w:multiLevelType w:val="hybridMultilevel"/>
    <w:tmpl w:val="3B360CFE"/>
    <w:lvl w:ilvl="0" w:tplc="3F2CDA0C">
      <w:start w:val="1"/>
      <w:numFmt w:val="decimal"/>
      <w:pStyle w:val="HBtablenumber"/>
      <w:lvlText w:val="%1."/>
      <w:lvlJc w:val="left"/>
      <w:pPr>
        <w:tabs>
          <w:tab w:val="num" w:pos="833"/>
        </w:tabs>
        <w:ind w:left="833"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9E0D31"/>
    <w:multiLevelType w:val="multilevel"/>
    <w:tmpl w:val="71B4814E"/>
    <w:lvl w:ilvl="0">
      <w:start w:val="1"/>
      <w:numFmt w:val="decimal"/>
      <w:pStyle w:val="HSPunktai"/>
      <w:lvlText w:val="%1."/>
      <w:lvlJc w:val="left"/>
      <w:pPr>
        <w:tabs>
          <w:tab w:val="num" w:pos="360"/>
        </w:tabs>
        <w:ind w:left="360" w:hanging="360"/>
      </w:pPr>
      <w:rPr>
        <w:rFonts w:cs="Times New Roman" w:hint="default"/>
        <w:b w:val="0"/>
        <w:color w:val="auto"/>
      </w:rPr>
    </w:lvl>
    <w:lvl w:ilvl="1">
      <w:start w:val="1"/>
      <w:numFmt w:val="decimal"/>
      <w:pStyle w:val="Punktai11"/>
      <w:lvlText w:val="%1.%2."/>
      <w:lvlJc w:val="left"/>
      <w:pPr>
        <w:tabs>
          <w:tab w:val="num" w:pos="857"/>
        </w:tabs>
        <w:ind w:left="857" w:hanging="432"/>
      </w:pPr>
      <w:rPr>
        <w:rFonts w:cs="Times New Roman" w:hint="default"/>
        <w:b w:val="0"/>
      </w:rPr>
    </w:lvl>
    <w:lvl w:ilvl="2">
      <w:start w:val="1"/>
      <w:numFmt w:val="decimal"/>
      <w:lvlText w:val="%1.%2.%3."/>
      <w:lvlJc w:val="left"/>
      <w:pPr>
        <w:tabs>
          <w:tab w:val="num" w:pos="861"/>
        </w:tabs>
        <w:ind w:left="645" w:hanging="504"/>
      </w:pPr>
      <w:rPr>
        <w:rFonts w:cs="Times New Roman" w:hint="default"/>
      </w:rPr>
    </w:lvl>
    <w:lvl w:ilvl="3">
      <w:start w:val="1"/>
      <w:numFmt w:val="decimal"/>
      <w:lvlText w:val="%1.%2.%3.%4."/>
      <w:lvlJc w:val="left"/>
      <w:pPr>
        <w:tabs>
          <w:tab w:val="num" w:pos="1810"/>
        </w:tabs>
        <w:ind w:left="1738" w:hanging="648"/>
      </w:pPr>
      <w:rPr>
        <w:rFonts w:cs="Times New Roman" w:hint="default"/>
      </w:rPr>
    </w:lvl>
    <w:lvl w:ilvl="4">
      <w:start w:val="1"/>
      <w:numFmt w:val="decimal"/>
      <w:lvlText w:val="%1.%2.%3.%4.%5."/>
      <w:lvlJc w:val="left"/>
      <w:pPr>
        <w:tabs>
          <w:tab w:val="num" w:pos="2530"/>
        </w:tabs>
        <w:ind w:left="2242" w:hanging="792"/>
      </w:pPr>
      <w:rPr>
        <w:rFonts w:cs="Times New Roman" w:hint="default"/>
      </w:rPr>
    </w:lvl>
    <w:lvl w:ilvl="5">
      <w:start w:val="1"/>
      <w:numFmt w:val="decimal"/>
      <w:lvlText w:val="%1.%2.%3.%4.%5.%6."/>
      <w:lvlJc w:val="left"/>
      <w:pPr>
        <w:tabs>
          <w:tab w:val="num" w:pos="2890"/>
        </w:tabs>
        <w:ind w:left="2746" w:hanging="936"/>
      </w:pPr>
      <w:rPr>
        <w:rFonts w:cs="Times New Roman" w:hint="default"/>
      </w:rPr>
    </w:lvl>
    <w:lvl w:ilvl="6">
      <w:start w:val="1"/>
      <w:numFmt w:val="decimal"/>
      <w:lvlText w:val="%1.%2.%3.%4.%5.%6.%7."/>
      <w:lvlJc w:val="left"/>
      <w:pPr>
        <w:tabs>
          <w:tab w:val="num" w:pos="3610"/>
        </w:tabs>
        <w:ind w:left="3250" w:hanging="1080"/>
      </w:pPr>
      <w:rPr>
        <w:rFonts w:cs="Times New Roman" w:hint="default"/>
      </w:rPr>
    </w:lvl>
    <w:lvl w:ilvl="7">
      <w:start w:val="1"/>
      <w:numFmt w:val="decimal"/>
      <w:lvlText w:val="%1.%2.%3.%4.%5.%6.%7.%8."/>
      <w:lvlJc w:val="left"/>
      <w:pPr>
        <w:tabs>
          <w:tab w:val="num" w:pos="3970"/>
        </w:tabs>
        <w:ind w:left="3754" w:hanging="1224"/>
      </w:pPr>
      <w:rPr>
        <w:rFonts w:cs="Times New Roman" w:hint="default"/>
      </w:rPr>
    </w:lvl>
    <w:lvl w:ilvl="8">
      <w:start w:val="1"/>
      <w:numFmt w:val="decimal"/>
      <w:lvlText w:val="%1.%2.%3.%4.%5.%6.%7.%8.%9."/>
      <w:lvlJc w:val="left"/>
      <w:pPr>
        <w:tabs>
          <w:tab w:val="num" w:pos="4690"/>
        </w:tabs>
        <w:ind w:left="4330" w:hanging="1440"/>
      </w:pPr>
      <w:rPr>
        <w:rFonts w:cs="Times New Roman" w:hint="default"/>
      </w:rPr>
    </w:lvl>
  </w:abstractNum>
  <w:abstractNum w:abstractNumId="5" w15:restartNumberingAfterBreak="0">
    <w:nsid w:val="19D12ACC"/>
    <w:multiLevelType w:val="hybridMultilevel"/>
    <w:tmpl w:val="3A145C48"/>
    <w:lvl w:ilvl="0" w:tplc="DF984AF0">
      <w:start w:val="1"/>
      <w:numFmt w:val="bullet"/>
      <w:pStyle w:val="HBbullets"/>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 w15:restartNumberingAfterBreak="0">
    <w:nsid w:val="1F066207"/>
    <w:multiLevelType w:val="hybridMultilevel"/>
    <w:tmpl w:val="438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036CB"/>
    <w:multiLevelType w:val="singleLevel"/>
    <w:tmpl w:val="BA526A68"/>
    <w:lvl w:ilvl="0">
      <w:start w:val="1"/>
      <w:numFmt w:val="decimal"/>
      <w:pStyle w:val="HBTODO"/>
      <w:lvlText w:val="TODO%1:"/>
      <w:lvlJc w:val="left"/>
      <w:pPr>
        <w:ind w:left="360" w:hanging="360"/>
      </w:pPr>
      <w:rPr>
        <w:rFonts w:hint="default"/>
        <w:sz w:val="20"/>
      </w:rPr>
    </w:lvl>
  </w:abstractNum>
  <w:abstractNum w:abstractNumId="8" w15:restartNumberingAfterBreak="0">
    <w:nsid w:val="28E75E92"/>
    <w:multiLevelType w:val="multilevel"/>
    <w:tmpl w:val="8A844B40"/>
    <w:lvl w:ilvl="0">
      <w:start w:val="8"/>
      <w:numFmt w:val="decimal"/>
      <w:lvlText w:val="%1"/>
      <w:lvlJc w:val="left"/>
      <w:pPr>
        <w:ind w:left="480" w:hanging="480"/>
      </w:pPr>
      <w:rPr>
        <w:rFonts w:hint="default"/>
        <w:color w:val="000000"/>
      </w:rPr>
    </w:lvl>
    <w:lvl w:ilvl="1">
      <w:start w:val="6"/>
      <w:numFmt w:val="decimal"/>
      <w:lvlText w:val="%1.%2"/>
      <w:lvlJc w:val="left"/>
      <w:pPr>
        <w:ind w:left="1200" w:hanging="480"/>
      </w:pPr>
      <w:rPr>
        <w:rFonts w:hint="default"/>
        <w:color w:val="000000"/>
      </w:rPr>
    </w:lvl>
    <w:lvl w:ilvl="2">
      <w:start w:val="9"/>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9" w15:restartNumberingAfterBreak="0">
    <w:nsid w:val="28FB69F6"/>
    <w:multiLevelType w:val="hybridMultilevel"/>
    <w:tmpl w:val="E43EE2FA"/>
    <w:lvl w:ilvl="0" w:tplc="44ACD114">
      <w:start w:val="1"/>
      <w:numFmt w:val="bullet"/>
      <w:pStyle w:val="HBInfoBl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00F1A"/>
    <w:multiLevelType w:val="multilevel"/>
    <w:tmpl w:val="F9DC3016"/>
    <w:lvl w:ilvl="0">
      <w:start w:val="8"/>
      <w:numFmt w:val="decimal"/>
      <w:lvlText w:val="%1."/>
      <w:lvlJc w:val="left"/>
      <w:pPr>
        <w:ind w:left="660" w:hanging="660"/>
      </w:pPr>
      <w:rPr>
        <w:rFonts w:hint="default"/>
        <w:color w:val="000000"/>
      </w:rPr>
    </w:lvl>
    <w:lvl w:ilvl="1">
      <w:start w:val="6"/>
      <w:numFmt w:val="decimal"/>
      <w:lvlText w:val="%1.%2."/>
      <w:lvlJc w:val="left"/>
      <w:pPr>
        <w:ind w:left="1020" w:hanging="660"/>
      </w:pPr>
      <w:rPr>
        <w:rFonts w:hint="default"/>
        <w:color w:val="000000"/>
      </w:rPr>
    </w:lvl>
    <w:lvl w:ilvl="2">
      <w:start w:val="15"/>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15:restartNumberingAfterBreak="0">
    <w:nsid w:val="36DE2D6E"/>
    <w:multiLevelType w:val="hybridMultilevel"/>
    <w:tmpl w:val="1202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D2A49"/>
    <w:multiLevelType w:val="hybridMultilevel"/>
    <w:tmpl w:val="D886358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50D1296D"/>
    <w:multiLevelType w:val="hybridMultilevel"/>
    <w:tmpl w:val="ED40486E"/>
    <w:lvl w:ilvl="0" w:tplc="E14CD8B2">
      <w:start w:val="1"/>
      <w:numFmt w:val="decimal"/>
      <w:pStyle w:val="HBtablenumberingtitle"/>
      <w:lvlText w:val="%1 lentelė."/>
      <w:lvlJc w:val="left"/>
      <w:pPr>
        <w:ind w:left="720" w:hanging="360"/>
      </w:pPr>
      <w:rPr>
        <w:rFonts w:cs="Times New Roma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A732AC8"/>
    <w:multiLevelType w:val="hybridMultilevel"/>
    <w:tmpl w:val="FEEE9A3A"/>
    <w:lvl w:ilvl="0" w:tplc="E772B606">
      <w:start w:val="1"/>
      <w:numFmt w:val="decimal"/>
      <w:pStyle w:val="HBpicture"/>
      <w:lvlText w:val="Pav. %1"/>
      <w:lvlJc w:val="left"/>
      <w:pPr>
        <w:ind w:left="4472" w:hanging="360"/>
      </w:pPr>
      <w:rPr>
        <w:rFonts w:cs="Times New Roman"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15" w15:restartNumberingAfterBreak="0">
    <w:nsid w:val="5B07630C"/>
    <w:multiLevelType w:val="multilevel"/>
    <w:tmpl w:val="0A664AA8"/>
    <w:lvl w:ilvl="0">
      <w:start w:val="7"/>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Zero"/>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5B800B0E"/>
    <w:multiLevelType w:val="hybridMultilevel"/>
    <w:tmpl w:val="7754515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5D3C0291"/>
    <w:multiLevelType w:val="hybridMultilevel"/>
    <w:tmpl w:val="5FE0B326"/>
    <w:lvl w:ilvl="0" w:tplc="884E868E">
      <w:start w:val="1"/>
      <w:numFmt w:val="decimal"/>
      <w:pStyle w:val="HBPriedas"/>
      <w:lvlText w:val="%1 Priedas."/>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0667B46"/>
    <w:multiLevelType w:val="hybridMultilevel"/>
    <w:tmpl w:val="A87C2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0BB275D"/>
    <w:multiLevelType w:val="multilevel"/>
    <w:tmpl w:val="C6C069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21104B"/>
    <w:multiLevelType w:val="hybridMultilevel"/>
    <w:tmpl w:val="9930376C"/>
    <w:lvl w:ilvl="0" w:tplc="A7B09BC2">
      <w:start w:val="1"/>
      <w:numFmt w:val="decimal"/>
      <w:pStyle w:val="HBnumbering"/>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B8A5B08"/>
    <w:multiLevelType w:val="hybridMultilevel"/>
    <w:tmpl w:val="0422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A07EA"/>
    <w:multiLevelType w:val="multilevel"/>
    <w:tmpl w:val="A4FE1842"/>
    <w:lvl w:ilvl="0">
      <w:start w:val="8"/>
      <w:numFmt w:val="decimal"/>
      <w:lvlText w:val="%1"/>
      <w:lvlJc w:val="left"/>
      <w:pPr>
        <w:ind w:left="600" w:hanging="600"/>
      </w:pPr>
      <w:rPr>
        <w:rFonts w:hint="default"/>
        <w:color w:val="000000"/>
      </w:rPr>
    </w:lvl>
    <w:lvl w:ilvl="1">
      <w:start w:val="6"/>
      <w:numFmt w:val="decimal"/>
      <w:lvlText w:val="%1.%2"/>
      <w:lvlJc w:val="left"/>
      <w:pPr>
        <w:ind w:left="960" w:hanging="600"/>
      </w:pPr>
      <w:rPr>
        <w:rFonts w:hint="default"/>
        <w:color w:val="000000"/>
      </w:rPr>
    </w:lvl>
    <w:lvl w:ilvl="2">
      <w:start w:val="14"/>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3" w15:restartNumberingAfterBreak="0">
    <w:nsid w:val="76016768"/>
    <w:multiLevelType w:val="hybridMultilevel"/>
    <w:tmpl w:val="7AB86880"/>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4" w15:restartNumberingAfterBreak="0">
    <w:nsid w:val="7DE34588"/>
    <w:multiLevelType w:val="hybridMultilevel"/>
    <w:tmpl w:val="44E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1103875">
    <w:abstractNumId w:val="0"/>
  </w:num>
  <w:num w:numId="2" w16cid:durableId="2045592417">
    <w:abstractNumId w:val="3"/>
  </w:num>
  <w:num w:numId="3" w16cid:durableId="333995540">
    <w:abstractNumId w:val="13"/>
  </w:num>
  <w:num w:numId="4" w16cid:durableId="1385449883">
    <w:abstractNumId w:val="14"/>
  </w:num>
  <w:num w:numId="5" w16cid:durableId="2074346988">
    <w:abstractNumId w:val="7"/>
  </w:num>
  <w:num w:numId="6" w16cid:durableId="1802723113">
    <w:abstractNumId w:val="20"/>
  </w:num>
  <w:num w:numId="7" w16cid:durableId="936451474">
    <w:abstractNumId w:val="5"/>
  </w:num>
  <w:num w:numId="8" w16cid:durableId="1975255543">
    <w:abstractNumId w:val="17"/>
  </w:num>
  <w:num w:numId="9" w16cid:durableId="583298685">
    <w:abstractNumId w:val="9"/>
  </w:num>
  <w:num w:numId="10" w16cid:durableId="114562897">
    <w:abstractNumId w:val="4"/>
  </w:num>
  <w:num w:numId="11" w16cid:durableId="738133492">
    <w:abstractNumId w:val="18"/>
  </w:num>
  <w:num w:numId="12" w16cid:durableId="740954116">
    <w:abstractNumId w:val="23"/>
  </w:num>
  <w:num w:numId="13" w16cid:durableId="319583843">
    <w:abstractNumId w:val="16"/>
  </w:num>
  <w:num w:numId="14" w16cid:durableId="1459832695">
    <w:abstractNumId w:val="11"/>
  </w:num>
  <w:num w:numId="15" w16cid:durableId="1117873453">
    <w:abstractNumId w:val="6"/>
  </w:num>
  <w:num w:numId="16" w16cid:durableId="2065371964">
    <w:abstractNumId w:val="24"/>
  </w:num>
  <w:num w:numId="17" w16cid:durableId="1258829521">
    <w:abstractNumId w:val="12"/>
  </w:num>
  <w:num w:numId="18" w16cid:durableId="498233707">
    <w:abstractNumId w:val="19"/>
  </w:num>
  <w:num w:numId="19" w16cid:durableId="2014989103">
    <w:abstractNumId w:val="1"/>
  </w:num>
  <w:num w:numId="20" w16cid:durableId="43678579">
    <w:abstractNumId w:val="15"/>
  </w:num>
  <w:num w:numId="21" w16cid:durableId="1682274756">
    <w:abstractNumId w:val="21"/>
  </w:num>
  <w:num w:numId="22" w16cid:durableId="197864717">
    <w:abstractNumId w:val="2"/>
  </w:num>
  <w:num w:numId="23" w16cid:durableId="1900748585">
    <w:abstractNumId w:val="22"/>
  </w:num>
  <w:num w:numId="24" w16cid:durableId="511381277">
    <w:abstractNumId w:val="10"/>
  </w:num>
  <w:num w:numId="25" w16cid:durableId="58962991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4CD"/>
    <w:rsid w:val="0000025A"/>
    <w:rsid w:val="000010E9"/>
    <w:rsid w:val="00004E21"/>
    <w:rsid w:val="00004F15"/>
    <w:rsid w:val="00007738"/>
    <w:rsid w:val="00010A8A"/>
    <w:rsid w:val="0001237D"/>
    <w:rsid w:val="00014181"/>
    <w:rsid w:val="000165F5"/>
    <w:rsid w:val="000166C8"/>
    <w:rsid w:val="000173C8"/>
    <w:rsid w:val="00020512"/>
    <w:rsid w:val="00020BA4"/>
    <w:rsid w:val="00021681"/>
    <w:rsid w:val="0002278C"/>
    <w:rsid w:val="00025056"/>
    <w:rsid w:val="00030FF7"/>
    <w:rsid w:val="000318DF"/>
    <w:rsid w:val="00033003"/>
    <w:rsid w:val="00033063"/>
    <w:rsid w:val="00033ACD"/>
    <w:rsid w:val="000340EC"/>
    <w:rsid w:val="00034C9B"/>
    <w:rsid w:val="00036C70"/>
    <w:rsid w:val="00037709"/>
    <w:rsid w:val="000379AB"/>
    <w:rsid w:val="00037D2C"/>
    <w:rsid w:val="000419FC"/>
    <w:rsid w:val="00044E66"/>
    <w:rsid w:val="000475B9"/>
    <w:rsid w:val="00051A64"/>
    <w:rsid w:val="00051BDE"/>
    <w:rsid w:val="00053847"/>
    <w:rsid w:val="000555A8"/>
    <w:rsid w:val="000600FC"/>
    <w:rsid w:val="00060827"/>
    <w:rsid w:val="00060BA0"/>
    <w:rsid w:val="0006151A"/>
    <w:rsid w:val="00064DCA"/>
    <w:rsid w:val="0006639B"/>
    <w:rsid w:val="000665EC"/>
    <w:rsid w:val="00066B7F"/>
    <w:rsid w:val="00067799"/>
    <w:rsid w:val="00067CA0"/>
    <w:rsid w:val="00070EB1"/>
    <w:rsid w:val="000717A1"/>
    <w:rsid w:val="00072AC8"/>
    <w:rsid w:val="00072DE5"/>
    <w:rsid w:val="00074B3C"/>
    <w:rsid w:val="00077E55"/>
    <w:rsid w:val="00077EE6"/>
    <w:rsid w:val="00077FBB"/>
    <w:rsid w:val="00080717"/>
    <w:rsid w:val="0008159D"/>
    <w:rsid w:val="000818FE"/>
    <w:rsid w:val="00083E48"/>
    <w:rsid w:val="00084309"/>
    <w:rsid w:val="00085220"/>
    <w:rsid w:val="00085A9C"/>
    <w:rsid w:val="000864C5"/>
    <w:rsid w:val="00086BFD"/>
    <w:rsid w:val="00090012"/>
    <w:rsid w:val="00090BCA"/>
    <w:rsid w:val="000915C3"/>
    <w:rsid w:val="0009248C"/>
    <w:rsid w:val="00094499"/>
    <w:rsid w:val="000948CD"/>
    <w:rsid w:val="00094E28"/>
    <w:rsid w:val="00097105"/>
    <w:rsid w:val="000A03B9"/>
    <w:rsid w:val="000A0466"/>
    <w:rsid w:val="000A129A"/>
    <w:rsid w:val="000A1738"/>
    <w:rsid w:val="000A2AD7"/>
    <w:rsid w:val="000A4AFF"/>
    <w:rsid w:val="000A543A"/>
    <w:rsid w:val="000A7681"/>
    <w:rsid w:val="000A7F73"/>
    <w:rsid w:val="000B29F1"/>
    <w:rsid w:val="000B3985"/>
    <w:rsid w:val="000B3A40"/>
    <w:rsid w:val="000B3D19"/>
    <w:rsid w:val="000B3EAC"/>
    <w:rsid w:val="000B5531"/>
    <w:rsid w:val="000B5A17"/>
    <w:rsid w:val="000B7B68"/>
    <w:rsid w:val="000C014B"/>
    <w:rsid w:val="000C03BB"/>
    <w:rsid w:val="000C31EE"/>
    <w:rsid w:val="000C33A5"/>
    <w:rsid w:val="000C3783"/>
    <w:rsid w:val="000C4144"/>
    <w:rsid w:val="000C5901"/>
    <w:rsid w:val="000C6712"/>
    <w:rsid w:val="000C6D6B"/>
    <w:rsid w:val="000D0AE1"/>
    <w:rsid w:val="000D39C3"/>
    <w:rsid w:val="000D3CBA"/>
    <w:rsid w:val="000D5F5A"/>
    <w:rsid w:val="000D6318"/>
    <w:rsid w:val="000D6439"/>
    <w:rsid w:val="000D66A1"/>
    <w:rsid w:val="000D748C"/>
    <w:rsid w:val="000D7DF8"/>
    <w:rsid w:val="000E1399"/>
    <w:rsid w:val="000E280D"/>
    <w:rsid w:val="000E2A4C"/>
    <w:rsid w:val="000E43E2"/>
    <w:rsid w:val="000E455D"/>
    <w:rsid w:val="000E47B9"/>
    <w:rsid w:val="000E5403"/>
    <w:rsid w:val="000E55F2"/>
    <w:rsid w:val="000E7438"/>
    <w:rsid w:val="000F277D"/>
    <w:rsid w:val="000F508E"/>
    <w:rsid w:val="000F5C1A"/>
    <w:rsid w:val="000F6BEE"/>
    <w:rsid w:val="000F6D93"/>
    <w:rsid w:val="000F6DB2"/>
    <w:rsid w:val="001017AD"/>
    <w:rsid w:val="00101E1D"/>
    <w:rsid w:val="00103E67"/>
    <w:rsid w:val="0010775B"/>
    <w:rsid w:val="00107A42"/>
    <w:rsid w:val="0011090A"/>
    <w:rsid w:val="00111ECD"/>
    <w:rsid w:val="00113F57"/>
    <w:rsid w:val="00114E83"/>
    <w:rsid w:val="00116AE5"/>
    <w:rsid w:val="00116F1C"/>
    <w:rsid w:val="0012256B"/>
    <w:rsid w:val="00124D8D"/>
    <w:rsid w:val="00124F5B"/>
    <w:rsid w:val="00125297"/>
    <w:rsid w:val="001256A5"/>
    <w:rsid w:val="00127038"/>
    <w:rsid w:val="00127A87"/>
    <w:rsid w:val="00133702"/>
    <w:rsid w:val="0013448A"/>
    <w:rsid w:val="00136DEB"/>
    <w:rsid w:val="00136E43"/>
    <w:rsid w:val="001403DB"/>
    <w:rsid w:val="001404B1"/>
    <w:rsid w:val="0014092E"/>
    <w:rsid w:val="00140BC1"/>
    <w:rsid w:val="001415DC"/>
    <w:rsid w:val="00141781"/>
    <w:rsid w:val="00145022"/>
    <w:rsid w:val="00145EC1"/>
    <w:rsid w:val="00146087"/>
    <w:rsid w:val="001471E9"/>
    <w:rsid w:val="00150F19"/>
    <w:rsid w:val="00152B85"/>
    <w:rsid w:val="001552EF"/>
    <w:rsid w:val="00155FC0"/>
    <w:rsid w:val="0015626F"/>
    <w:rsid w:val="00160101"/>
    <w:rsid w:val="00161EEB"/>
    <w:rsid w:val="00163DDF"/>
    <w:rsid w:val="00164168"/>
    <w:rsid w:val="00165207"/>
    <w:rsid w:val="00165ED2"/>
    <w:rsid w:val="00167F9E"/>
    <w:rsid w:val="001700CA"/>
    <w:rsid w:val="0017090C"/>
    <w:rsid w:val="00172DF0"/>
    <w:rsid w:val="001731EE"/>
    <w:rsid w:val="001735FA"/>
    <w:rsid w:val="00173E7A"/>
    <w:rsid w:val="00173E8D"/>
    <w:rsid w:val="001759D0"/>
    <w:rsid w:val="00177245"/>
    <w:rsid w:val="00177B0B"/>
    <w:rsid w:val="00182B4F"/>
    <w:rsid w:val="00182E96"/>
    <w:rsid w:val="001830BB"/>
    <w:rsid w:val="00184805"/>
    <w:rsid w:val="001853CF"/>
    <w:rsid w:val="0018619C"/>
    <w:rsid w:val="0018741C"/>
    <w:rsid w:val="001874F3"/>
    <w:rsid w:val="001920E4"/>
    <w:rsid w:val="001931E9"/>
    <w:rsid w:val="00194077"/>
    <w:rsid w:val="00194113"/>
    <w:rsid w:val="001945BB"/>
    <w:rsid w:val="00194622"/>
    <w:rsid w:val="00194B78"/>
    <w:rsid w:val="00195EEA"/>
    <w:rsid w:val="00196216"/>
    <w:rsid w:val="001965D6"/>
    <w:rsid w:val="0019668B"/>
    <w:rsid w:val="00197816"/>
    <w:rsid w:val="001A008A"/>
    <w:rsid w:val="001A099A"/>
    <w:rsid w:val="001A0EE5"/>
    <w:rsid w:val="001A17F9"/>
    <w:rsid w:val="001A1E7A"/>
    <w:rsid w:val="001A3005"/>
    <w:rsid w:val="001A36AD"/>
    <w:rsid w:val="001A56DF"/>
    <w:rsid w:val="001A6A45"/>
    <w:rsid w:val="001A7333"/>
    <w:rsid w:val="001A7EF8"/>
    <w:rsid w:val="001A7FE3"/>
    <w:rsid w:val="001B0B58"/>
    <w:rsid w:val="001B0F11"/>
    <w:rsid w:val="001B25EC"/>
    <w:rsid w:val="001B2F64"/>
    <w:rsid w:val="001B5417"/>
    <w:rsid w:val="001B55ED"/>
    <w:rsid w:val="001B5E8F"/>
    <w:rsid w:val="001B6252"/>
    <w:rsid w:val="001B7E80"/>
    <w:rsid w:val="001C1FA1"/>
    <w:rsid w:val="001C3EF4"/>
    <w:rsid w:val="001C4A82"/>
    <w:rsid w:val="001C550A"/>
    <w:rsid w:val="001C59E2"/>
    <w:rsid w:val="001C5DF9"/>
    <w:rsid w:val="001D002D"/>
    <w:rsid w:val="001D01A0"/>
    <w:rsid w:val="001D1044"/>
    <w:rsid w:val="001D139E"/>
    <w:rsid w:val="001D371E"/>
    <w:rsid w:val="001D38DE"/>
    <w:rsid w:val="001D5713"/>
    <w:rsid w:val="001D7B2E"/>
    <w:rsid w:val="001E07A7"/>
    <w:rsid w:val="001E0CF2"/>
    <w:rsid w:val="001E3ADA"/>
    <w:rsid w:val="001E5547"/>
    <w:rsid w:val="001F034A"/>
    <w:rsid w:val="001F1467"/>
    <w:rsid w:val="001F1F7B"/>
    <w:rsid w:val="001F2811"/>
    <w:rsid w:val="001F53C1"/>
    <w:rsid w:val="001F5B47"/>
    <w:rsid w:val="001F632A"/>
    <w:rsid w:val="001F6ED0"/>
    <w:rsid w:val="001F7F5E"/>
    <w:rsid w:val="00200962"/>
    <w:rsid w:val="00203A22"/>
    <w:rsid w:val="00204CF8"/>
    <w:rsid w:val="002051AC"/>
    <w:rsid w:val="00206969"/>
    <w:rsid w:val="00207943"/>
    <w:rsid w:val="00210482"/>
    <w:rsid w:val="002120F7"/>
    <w:rsid w:val="002123D2"/>
    <w:rsid w:val="0021383A"/>
    <w:rsid w:val="0021415B"/>
    <w:rsid w:val="002159CD"/>
    <w:rsid w:val="00215CBA"/>
    <w:rsid w:val="00216395"/>
    <w:rsid w:val="0022198E"/>
    <w:rsid w:val="00221EBC"/>
    <w:rsid w:val="00222C25"/>
    <w:rsid w:val="00222D7E"/>
    <w:rsid w:val="0023212C"/>
    <w:rsid w:val="002344E3"/>
    <w:rsid w:val="002357F8"/>
    <w:rsid w:val="00236854"/>
    <w:rsid w:val="00236C69"/>
    <w:rsid w:val="00240EAD"/>
    <w:rsid w:val="00242D6C"/>
    <w:rsid w:val="00245C5D"/>
    <w:rsid w:val="002462E4"/>
    <w:rsid w:val="00247290"/>
    <w:rsid w:val="00247517"/>
    <w:rsid w:val="00252484"/>
    <w:rsid w:val="002546E0"/>
    <w:rsid w:val="00254F27"/>
    <w:rsid w:val="0025550F"/>
    <w:rsid w:val="00255545"/>
    <w:rsid w:val="00256AF0"/>
    <w:rsid w:val="00257A30"/>
    <w:rsid w:val="00260400"/>
    <w:rsid w:val="002627C0"/>
    <w:rsid w:val="00263664"/>
    <w:rsid w:val="002637C2"/>
    <w:rsid w:val="00266801"/>
    <w:rsid w:val="0026745B"/>
    <w:rsid w:val="002706AE"/>
    <w:rsid w:val="0027137F"/>
    <w:rsid w:val="002721E2"/>
    <w:rsid w:val="00272958"/>
    <w:rsid w:val="002746D8"/>
    <w:rsid w:val="00276E5E"/>
    <w:rsid w:val="002806F5"/>
    <w:rsid w:val="00280F88"/>
    <w:rsid w:val="0028381E"/>
    <w:rsid w:val="00284155"/>
    <w:rsid w:val="00284428"/>
    <w:rsid w:val="00285D1F"/>
    <w:rsid w:val="00286117"/>
    <w:rsid w:val="00286E3C"/>
    <w:rsid w:val="002904CB"/>
    <w:rsid w:val="002927D5"/>
    <w:rsid w:val="002945FA"/>
    <w:rsid w:val="002977E5"/>
    <w:rsid w:val="002A0E64"/>
    <w:rsid w:val="002A1689"/>
    <w:rsid w:val="002A3047"/>
    <w:rsid w:val="002A6309"/>
    <w:rsid w:val="002B27D6"/>
    <w:rsid w:val="002B3788"/>
    <w:rsid w:val="002B7263"/>
    <w:rsid w:val="002C0580"/>
    <w:rsid w:val="002C32F0"/>
    <w:rsid w:val="002C552D"/>
    <w:rsid w:val="002C5B0B"/>
    <w:rsid w:val="002C5EAC"/>
    <w:rsid w:val="002C7B72"/>
    <w:rsid w:val="002D4123"/>
    <w:rsid w:val="002D41B8"/>
    <w:rsid w:val="002D4AAD"/>
    <w:rsid w:val="002D5658"/>
    <w:rsid w:val="002D5C67"/>
    <w:rsid w:val="002E0F87"/>
    <w:rsid w:val="002E1417"/>
    <w:rsid w:val="002E18F0"/>
    <w:rsid w:val="002E1F3D"/>
    <w:rsid w:val="002E2F42"/>
    <w:rsid w:val="002E37DF"/>
    <w:rsid w:val="002E380C"/>
    <w:rsid w:val="002F0715"/>
    <w:rsid w:val="002F0B0D"/>
    <w:rsid w:val="002F0FE3"/>
    <w:rsid w:val="002F1493"/>
    <w:rsid w:val="002F6A7C"/>
    <w:rsid w:val="002F6C6E"/>
    <w:rsid w:val="002F7355"/>
    <w:rsid w:val="00300AE9"/>
    <w:rsid w:val="003033B7"/>
    <w:rsid w:val="0030592E"/>
    <w:rsid w:val="00305A9B"/>
    <w:rsid w:val="00305FC0"/>
    <w:rsid w:val="003070C9"/>
    <w:rsid w:val="003078B8"/>
    <w:rsid w:val="00310C48"/>
    <w:rsid w:val="00311090"/>
    <w:rsid w:val="00311E06"/>
    <w:rsid w:val="00311FDE"/>
    <w:rsid w:val="00312DE2"/>
    <w:rsid w:val="00313060"/>
    <w:rsid w:val="003139FD"/>
    <w:rsid w:val="00315C90"/>
    <w:rsid w:val="0031660E"/>
    <w:rsid w:val="00316AA8"/>
    <w:rsid w:val="00316F77"/>
    <w:rsid w:val="00320011"/>
    <w:rsid w:val="00320839"/>
    <w:rsid w:val="003222EE"/>
    <w:rsid w:val="0032440E"/>
    <w:rsid w:val="00324C27"/>
    <w:rsid w:val="00325415"/>
    <w:rsid w:val="003271F8"/>
    <w:rsid w:val="00327414"/>
    <w:rsid w:val="003323A5"/>
    <w:rsid w:val="00333A34"/>
    <w:rsid w:val="00336289"/>
    <w:rsid w:val="00336582"/>
    <w:rsid w:val="00337836"/>
    <w:rsid w:val="003417D1"/>
    <w:rsid w:val="003425C6"/>
    <w:rsid w:val="0034548E"/>
    <w:rsid w:val="0034599A"/>
    <w:rsid w:val="003463B6"/>
    <w:rsid w:val="0035107F"/>
    <w:rsid w:val="00351246"/>
    <w:rsid w:val="0035195F"/>
    <w:rsid w:val="00351FA3"/>
    <w:rsid w:val="00354260"/>
    <w:rsid w:val="00354A52"/>
    <w:rsid w:val="0035650A"/>
    <w:rsid w:val="00357141"/>
    <w:rsid w:val="003609D6"/>
    <w:rsid w:val="003611BE"/>
    <w:rsid w:val="00363C97"/>
    <w:rsid w:val="00367088"/>
    <w:rsid w:val="003716BE"/>
    <w:rsid w:val="003728E5"/>
    <w:rsid w:val="0037372C"/>
    <w:rsid w:val="003739D8"/>
    <w:rsid w:val="003742B0"/>
    <w:rsid w:val="00375448"/>
    <w:rsid w:val="00375613"/>
    <w:rsid w:val="003768AF"/>
    <w:rsid w:val="003806FC"/>
    <w:rsid w:val="00382F31"/>
    <w:rsid w:val="00384BA4"/>
    <w:rsid w:val="00386741"/>
    <w:rsid w:val="0038678C"/>
    <w:rsid w:val="00390C41"/>
    <w:rsid w:val="003915CB"/>
    <w:rsid w:val="00392C5C"/>
    <w:rsid w:val="003937D2"/>
    <w:rsid w:val="00394AF0"/>
    <w:rsid w:val="00394FB8"/>
    <w:rsid w:val="00396C8C"/>
    <w:rsid w:val="003976D8"/>
    <w:rsid w:val="003A61F0"/>
    <w:rsid w:val="003A6670"/>
    <w:rsid w:val="003A66AD"/>
    <w:rsid w:val="003A7663"/>
    <w:rsid w:val="003A76F7"/>
    <w:rsid w:val="003B08BA"/>
    <w:rsid w:val="003B2798"/>
    <w:rsid w:val="003B4593"/>
    <w:rsid w:val="003B4BBD"/>
    <w:rsid w:val="003B7E99"/>
    <w:rsid w:val="003C06FE"/>
    <w:rsid w:val="003C2288"/>
    <w:rsid w:val="003C2C0B"/>
    <w:rsid w:val="003C4888"/>
    <w:rsid w:val="003C594E"/>
    <w:rsid w:val="003C6125"/>
    <w:rsid w:val="003C686F"/>
    <w:rsid w:val="003C7A4F"/>
    <w:rsid w:val="003D25C2"/>
    <w:rsid w:val="003D5F44"/>
    <w:rsid w:val="003D7071"/>
    <w:rsid w:val="003D74E5"/>
    <w:rsid w:val="003D75B4"/>
    <w:rsid w:val="003E1538"/>
    <w:rsid w:val="003E1BEE"/>
    <w:rsid w:val="003E267A"/>
    <w:rsid w:val="003E279C"/>
    <w:rsid w:val="003E4FEB"/>
    <w:rsid w:val="003E61EA"/>
    <w:rsid w:val="003E73CA"/>
    <w:rsid w:val="003F11AB"/>
    <w:rsid w:val="003F1E41"/>
    <w:rsid w:val="003F2D41"/>
    <w:rsid w:val="003F5BCB"/>
    <w:rsid w:val="003F5DBE"/>
    <w:rsid w:val="003F5F59"/>
    <w:rsid w:val="003F72F1"/>
    <w:rsid w:val="003F773D"/>
    <w:rsid w:val="0040018E"/>
    <w:rsid w:val="00403F9F"/>
    <w:rsid w:val="004050C3"/>
    <w:rsid w:val="00405B90"/>
    <w:rsid w:val="0040661F"/>
    <w:rsid w:val="004067B7"/>
    <w:rsid w:val="004106CE"/>
    <w:rsid w:val="004117BA"/>
    <w:rsid w:val="0041291D"/>
    <w:rsid w:val="00414BCE"/>
    <w:rsid w:val="00415119"/>
    <w:rsid w:val="004169C6"/>
    <w:rsid w:val="00420249"/>
    <w:rsid w:val="00422FFE"/>
    <w:rsid w:val="004230CC"/>
    <w:rsid w:val="004236D8"/>
    <w:rsid w:val="00427652"/>
    <w:rsid w:val="004318D7"/>
    <w:rsid w:val="0043318D"/>
    <w:rsid w:val="00433640"/>
    <w:rsid w:val="00433FE4"/>
    <w:rsid w:val="004346D8"/>
    <w:rsid w:val="00434846"/>
    <w:rsid w:val="004356F4"/>
    <w:rsid w:val="00436489"/>
    <w:rsid w:val="00436BBB"/>
    <w:rsid w:val="00441393"/>
    <w:rsid w:val="00441A7D"/>
    <w:rsid w:val="00442EFB"/>
    <w:rsid w:val="00454229"/>
    <w:rsid w:val="00455430"/>
    <w:rsid w:val="00455FCE"/>
    <w:rsid w:val="00456343"/>
    <w:rsid w:val="00457E16"/>
    <w:rsid w:val="004628A0"/>
    <w:rsid w:val="00466487"/>
    <w:rsid w:val="00466F2D"/>
    <w:rsid w:val="00467050"/>
    <w:rsid w:val="0046748E"/>
    <w:rsid w:val="0047005A"/>
    <w:rsid w:val="004718D7"/>
    <w:rsid w:val="00471C55"/>
    <w:rsid w:val="00472191"/>
    <w:rsid w:val="0047220E"/>
    <w:rsid w:val="004732E9"/>
    <w:rsid w:val="00473AED"/>
    <w:rsid w:val="0047572F"/>
    <w:rsid w:val="004762F9"/>
    <w:rsid w:val="004811D6"/>
    <w:rsid w:val="00481543"/>
    <w:rsid w:val="004819F4"/>
    <w:rsid w:val="0048241F"/>
    <w:rsid w:val="00484017"/>
    <w:rsid w:val="00485614"/>
    <w:rsid w:val="00486A67"/>
    <w:rsid w:val="00487CDB"/>
    <w:rsid w:val="004901D8"/>
    <w:rsid w:val="0049272F"/>
    <w:rsid w:val="00493634"/>
    <w:rsid w:val="0049595F"/>
    <w:rsid w:val="004960AA"/>
    <w:rsid w:val="004968BE"/>
    <w:rsid w:val="004969C5"/>
    <w:rsid w:val="00497964"/>
    <w:rsid w:val="004A0824"/>
    <w:rsid w:val="004A2C68"/>
    <w:rsid w:val="004A51A6"/>
    <w:rsid w:val="004A63B5"/>
    <w:rsid w:val="004A6EAE"/>
    <w:rsid w:val="004B1A05"/>
    <w:rsid w:val="004B3A07"/>
    <w:rsid w:val="004B649F"/>
    <w:rsid w:val="004C00D0"/>
    <w:rsid w:val="004C1ABD"/>
    <w:rsid w:val="004C42DF"/>
    <w:rsid w:val="004C526A"/>
    <w:rsid w:val="004C52B3"/>
    <w:rsid w:val="004C5889"/>
    <w:rsid w:val="004C6D54"/>
    <w:rsid w:val="004D15D7"/>
    <w:rsid w:val="004D3127"/>
    <w:rsid w:val="004D41B4"/>
    <w:rsid w:val="004D509E"/>
    <w:rsid w:val="004D5503"/>
    <w:rsid w:val="004D788C"/>
    <w:rsid w:val="004E07A7"/>
    <w:rsid w:val="004E0DF8"/>
    <w:rsid w:val="004E44DB"/>
    <w:rsid w:val="004E4BFD"/>
    <w:rsid w:val="004E4D51"/>
    <w:rsid w:val="004E5D4C"/>
    <w:rsid w:val="004E6F04"/>
    <w:rsid w:val="004F1F23"/>
    <w:rsid w:val="004F22B4"/>
    <w:rsid w:val="004F4FEA"/>
    <w:rsid w:val="004F72D1"/>
    <w:rsid w:val="004F740B"/>
    <w:rsid w:val="004F7E73"/>
    <w:rsid w:val="00500124"/>
    <w:rsid w:val="005032B2"/>
    <w:rsid w:val="00504E72"/>
    <w:rsid w:val="00505E44"/>
    <w:rsid w:val="0051095E"/>
    <w:rsid w:val="005112D4"/>
    <w:rsid w:val="00511410"/>
    <w:rsid w:val="005123E9"/>
    <w:rsid w:val="005133F4"/>
    <w:rsid w:val="005139E0"/>
    <w:rsid w:val="0051511D"/>
    <w:rsid w:val="0051524A"/>
    <w:rsid w:val="00515A5F"/>
    <w:rsid w:val="00516444"/>
    <w:rsid w:val="00516736"/>
    <w:rsid w:val="005169EF"/>
    <w:rsid w:val="00516BA5"/>
    <w:rsid w:val="00520507"/>
    <w:rsid w:val="00521833"/>
    <w:rsid w:val="0052237F"/>
    <w:rsid w:val="0052326B"/>
    <w:rsid w:val="00523C22"/>
    <w:rsid w:val="00526862"/>
    <w:rsid w:val="00527474"/>
    <w:rsid w:val="005303E5"/>
    <w:rsid w:val="00532484"/>
    <w:rsid w:val="0053288D"/>
    <w:rsid w:val="00534414"/>
    <w:rsid w:val="00537CCD"/>
    <w:rsid w:val="0054167A"/>
    <w:rsid w:val="0054327D"/>
    <w:rsid w:val="00543439"/>
    <w:rsid w:val="005437B2"/>
    <w:rsid w:val="00544176"/>
    <w:rsid w:val="00544D7D"/>
    <w:rsid w:val="00546419"/>
    <w:rsid w:val="00546FFB"/>
    <w:rsid w:val="0054757A"/>
    <w:rsid w:val="00547FBC"/>
    <w:rsid w:val="00547FE4"/>
    <w:rsid w:val="0055089E"/>
    <w:rsid w:val="00551DA2"/>
    <w:rsid w:val="00553BF9"/>
    <w:rsid w:val="005557D7"/>
    <w:rsid w:val="0055791F"/>
    <w:rsid w:val="00557E97"/>
    <w:rsid w:val="005601D0"/>
    <w:rsid w:val="00566298"/>
    <w:rsid w:val="005663E5"/>
    <w:rsid w:val="005669D4"/>
    <w:rsid w:val="00567905"/>
    <w:rsid w:val="00572FA5"/>
    <w:rsid w:val="00576497"/>
    <w:rsid w:val="0057729E"/>
    <w:rsid w:val="00577393"/>
    <w:rsid w:val="00581264"/>
    <w:rsid w:val="00582071"/>
    <w:rsid w:val="0058235F"/>
    <w:rsid w:val="00585A7E"/>
    <w:rsid w:val="00586EC6"/>
    <w:rsid w:val="00587426"/>
    <w:rsid w:val="005913D5"/>
    <w:rsid w:val="0059161E"/>
    <w:rsid w:val="00591E2C"/>
    <w:rsid w:val="00592070"/>
    <w:rsid w:val="005928E3"/>
    <w:rsid w:val="00595CFA"/>
    <w:rsid w:val="00596135"/>
    <w:rsid w:val="005969B9"/>
    <w:rsid w:val="005975EB"/>
    <w:rsid w:val="005A10FA"/>
    <w:rsid w:val="005A1C8C"/>
    <w:rsid w:val="005A2D14"/>
    <w:rsid w:val="005A3914"/>
    <w:rsid w:val="005A73A2"/>
    <w:rsid w:val="005B3009"/>
    <w:rsid w:val="005B32FD"/>
    <w:rsid w:val="005B3FAA"/>
    <w:rsid w:val="005B599F"/>
    <w:rsid w:val="005B5E96"/>
    <w:rsid w:val="005B7214"/>
    <w:rsid w:val="005B7D55"/>
    <w:rsid w:val="005C37D7"/>
    <w:rsid w:val="005C475E"/>
    <w:rsid w:val="005C5B94"/>
    <w:rsid w:val="005C5E14"/>
    <w:rsid w:val="005C7C1B"/>
    <w:rsid w:val="005D05C3"/>
    <w:rsid w:val="005D415B"/>
    <w:rsid w:val="005D670F"/>
    <w:rsid w:val="005D6919"/>
    <w:rsid w:val="005E27C6"/>
    <w:rsid w:val="005E34E2"/>
    <w:rsid w:val="005E3D00"/>
    <w:rsid w:val="005E4952"/>
    <w:rsid w:val="005E6A13"/>
    <w:rsid w:val="005F333E"/>
    <w:rsid w:val="005F3FBE"/>
    <w:rsid w:val="005F44D4"/>
    <w:rsid w:val="005F567B"/>
    <w:rsid w:val="005F5A5A"/>
    <w:rsid w:val="005F5C57"/>
    <w:rsid w:val="005F6C12"/>
    <w:rsid w:val="005F7B8C"/>
    <w:rsid w:val="006008DF"/>
    <w:rsid w:val="00600C89"/>
    <w:rsid w:val="006025E6"/>
    <w:rsid w:val="00602F09"/>
    <w:rsid w:val="006046E9"/>
    <w:rsid w:val="00606905"/>
    <w:rsid w:val="00606A28"/>
    <w:rsid w:val="0061018C"/>
    <w:rsid w:val="006114D6"/>
    <w:rsid w:val="00611C05"/>
    <w:rsid w:val="00613600"/>
    <w:rsid w:val="0061389F"/>
    <w:rsid w:val="00613A83"/>
    <w:rsid w:val="00613C2A"/>
    <w:rsid w:val="00614BDF"/>
    <w:rsid w:val="006150D6"/>
    <w:rsid w:val="006178B7"/>
    <w:rsid w:val="0062139A"/>
    <w:rsid w:val="0062576D"/>
    <w:rsid w:val="00625BE7"/>
    <w:rsid w:val="0062690C"/>
    <w:rsid w:val="00637BE0"/>
    <w:rsid w:val="00642355"/>
    <w:rsid w:val="00643211"/>
    <w:rsid w:val="00644C20"/>
    <w:rsid w:val="00645395"/>
    <w:rsid w:val="00647261"/>
    <w:rsid w:val="006506B1"/>
    <w:rsid w:val="00652F53"/>
    <w:rsid w:val="00654AC0"/>
    <w:rsid w:val="00657AB3"/>
    <w:rsid w:val="00661EBC"/>
    <w:rsid w:val="00661FEF"/>
    <w:rsid w:val="0066347D"/>
    <w:rsid w:val="00663C58"/>
    <w:rsid w:val="0066449D"/>
    <w:rsid w:val="0066713B"/>
    <w:rsid w:val="00667DC6"/>
    <w:rsid w:val="00673902"/>
    <w:rsid w:val="006770D3"/>
    <w:rsid w:val="006800DA"/>
    <w:rsid w:val="00681148"/>
    <w:rsid w:val="0068496E"/>
    <w:rsid w:val="00685F91"/>
    <w:rsid w:val="00690E1B"/>
    <w:rsid w:val="006914F9"/>
    <w:rsid w:val="00691BBA"/>
    <w:rsid w:val="006922E5"/>
    <w:rsid w:val="00694B61"/>
    <w:rsid w:val="006966EE"/>
    <w:rsid w:val="00697E1D"/>
    <w:rsid w:val="006A1017"/>
    <w:rsid w:val="006A3A2E"/>
    <w:rsid w:val="006B142E"/>
    <w:rsid w:val="006B156D"/>
    <w:rsid w:val="006B2A45"/>
    <w:rsid w:val="006B2D9A"/>
    <w:rsid w:val="006B3768"/>
    <w:rsid w:val="006B4AED"/>
    <w:rsid w:val="006B50B3"/>
    <w:rsid w:val="006B68BF"/>
    <w:rsid w:val="006B75E6"/>
    <w:rsid w:val="006C0CBB"/>
    <w:rsid w:val="006C15A4"/>
    <w:rsid w:val="006C17E8"/>
    <w:rsid w:val="006C1AE8"/>
    <w:rsid w:val="006C4937"/>
    <w:rsid w:val="006C5B76"/>
    <w:rsid w:val="006C6035"/>
    <w:rsid w:val="006C75A6"/>
    <w:rsid w:val="006C7B4E"/>
    <w:rsid w:val="006C7DD6"/>
    <w:rsid w:val="006D1C0C"/>
    <w:rsid w:val="006D2DB8"/>
    <w:rsid w:val="006D38BB"/>
    <w:rsid w:val="006D498D"/>
    <w:rsid w:val="006D6187"/>
    <w:rsid w:val="006D6BD6"/>
    <w:rsid w:val="006D6FC0"/>
    <w:rsid w:val="006D7B62"/>
    <w:rsid w:val="006E32F0"/>
    <w:rsid w:val="006E39F6"/>
    <w:rsid w:val="006E49C6"/>
    <w:rsid w:val="006E5287"/>
    <w:rsid w:val="006E52B5"/>
    <w:rsid w:val="006E584A"/>
    <w:rsid w:val="006E69A7"/>
    <w:rsid w:val="006E7FE7"/>
    <w:rsid w:val="006F0EEC"/>
    <w:rsid w:val="006F14E6"/>
    <w:rsid w:val="006F150F"/>
    <w:rsid w:val="006F1E9D"/>
    <w:rsid w:val="006F20C4"/>
    <w:rsid w:val="006F26E3"/>
    <w:rsid w:val="006F29EF"/>
    <w:rsid w:val="006F3956"/>
    <w:rsid w:val="006F5B20"/>
    <w:rsid w:val="006F7228"/>
    <w:rsid w:val="006F7400"/>
    <w:rsid w:val="00701A4A"/>
    <w:rsid w:val="00707E7F"/>
    <w:rsid w:val="007114FE"/>
    <w:rsid w:val="00712D21"/>
    <w:rsid w:val="00713266"/>
    <w:rsid w:val="00713ABC"/>
    <w:rsid w:val="00714128"/>
    <w:rsid w:val="00722D79"/>
    <w:rsid w:val="00723825"/>
    <w:rsid w:val="007247DF"/>
    <w:rsid w:val="007257DA"/>
    <w:rsid w:val="007263C7"/>
    <w:rsid w:val="00727DE9"/>
    <w:rsid w:val="00731386"/>
    <w:rsid w:val="00734016"/>
    <w:rsid w:val="00741269"/>
    <w:rsid w:val="00741630"/>
    <w:rsid w:val="00741CC4"/>
    <w:rsid w:val="0074447F"/>
    <w:rsid w:val="00744BE3"/>
    <w:rsid w:val="007471B3"/>
    <w:rsid w:val="007502E0"/>
    <w:rsid w:val="00751E8D"/>
    <w:rsid w:val="00752392"/>
    <w:rsid w:val="007532B5"/>
    <w:rsid w:val="00754948"/>
    <w:rsid w:val="0075573E"/>
    <w:rsid w:val="00755B52"/>
    <w:rsid w:val="0075672D"/>
    <w:rsid w:val="00756C91"/>
    <w:rsid w:val="00757E9C"/>
    <w:rsid w:val="00760BC3"/>
    <w:rsid w:val="007610F4"/>
    <w:rsid w:val="00762BAF"/>
    <w:rsid w:val="00765500"/>
    <w:rsid w:val="00765AB5"/>
    <w:rsid w:val="00765DD1"/>
    <w:rsid w:val="00770621"/>
    <w:rsid w:val="00770C39"/>
    <w:rsid w:val="0077109D"/>
    <w:rsid w:val="00773FDA"/>
    <w:rsid w:val="00774083"/>
    <w:rsid w:val="00774224"/>
    <w:rsid w:val="007768DB"/>
    <w:rsid w:val="00780BE7"/>
    <w:rsid w:val="0078254A"/>
    <w:rsid w:val="0078273B"/>
    <w:rsid w:val="007853F0"/>
    <w:rsid w:val="007855F6"/>
    <w:rsid w:val="00785D9F"/>
    <w:rsid w:val="007870AC"/>
    <w:rsid w:val="00791A04"/>
    <w:rsid w:val="00791C4D"/>
    <w:rsid w:val="0079221B"/>
    <w:rsid w:val="00793D74"/>
    <w:rsid w:val="0079632D"/>
    <w:rsid w:val="00796E99"/>
    <w:rsid w:val="00797D22"/>
    <w:rsid w:val="007A05BB"/>
    <w:rsid w:val="007A1A18"/>
    <w:rsid w:val="007A2082"/>
    <w:rsid w:val="007A3F5A"/>
    <w:rsid w:val="007A6547"/>
    <w:rsid w:val="007A68F8"/>
    <w:rsid w:val="007A7209"/>
    <w:rsid w:val="007B07E5"/>
    <w:rsid w:val="007B3B2B"/>
    <w:rsid w:val="007B435A"/>
    <w:rsid w:val="007B6C4F"/>
    <w:rsid w:val="007C0C72"/>
    <w:rsid w:val="007C0DC4"/>
    <w:rsid w:val="007C2CD8"/>
    <w:rsid w:val="007C3423"/>
    <w:rsid w:val="007C3EF7"/>
    <w:rsid w:val="007C4F45"/>
    <w:rsid w:val="007C518F"/>
    <w:rsid w:val="007C6D89"/>
    <w:rsid w:val="007D24AE"/>
    <w:rsid w:val="007D28C1"/>
    <w:rsid w:val="007D3785"/>
    <w:rsid w:val="007D3B8E"/>
    <w:rsid w:val="007D519A"/>
    <w:rsid w:val="007D5A5B"/>
    <w:rsid w:val="007D6083"/>
    <w:rsid w:val="007D60D0"/>
    <w:rsid w:val="007D68A4"/>
    <w:rsid w:val="007D69C8"/>
    <w:rsid w:val="007E08E7"/>
    <w:rsid w:val="007E19DF"/>
    <w:rsid w:val="007E2A32"/>
    <w:rsid w:val="007E2D37"/>
    <w:rsid w:val="007E38D4"/>
    <w:rsid w:val="007E4108"/>
    <w:rsid w:val="007E4369"/>
    <w:rsid w:val="007E44FB"/>
    <w:rsid w:val="007F0AE6"/>
    <w:rsid w:val="007F0E59"/>
    <w:rsid w:val="007F388D"/>
    <w:rsid w:val="007F4594"/>
    <w:rsid w:val="007F612A"/>
    <w:rsid w:val="007F6336"/>
    <w:rsid w:val="007F6BBF"/>
    <w:rsid w:val="00800301"/>
    <w:rsid w:val="0080092D"/>
    <w:rsid w:val="00803117"/>
    <w:rsid w:val="00803E1F"/>
    <w:rsid w:val="0080481C"/>
    <w:rsid w:val="00807E82"/>
    <w:rsid w:val="00807E98"/>
    <w:rsid w:val="00810C69"/>
    <w:rsid w:val="008167D2"/>
    <w:rsid w:val="008212B6"/>
    <w:rsid w:val="008220B0"/>
    <w:rsid w:val="00823963"/>
    <w:rsid w:val="00823CFE"/>
    <w:rsid w:val="00823DED"/>
    <w:rsid w:val="00824C84"/>
    <w:rsid w:val="00826444"/>
    <w:rsid w:val="00830680"/>
    <w:rsid w:val="00833DA8"/>
    <w:rsid w:val="00835AF1"/>
    <w:rsid w:val="00836482"/>
    <w:rsid w:val="00836559"/>
    <w:rsid w:val="0083676D"/>
    <w:rsid w:val="008368DF"/>
    <w:rsid w:val="00837DBE"/>
    <w:rsid w:val="00840EF6"/>
    <w:rsid w:val="008411E4"/>
    <w:rsid w:val="008441E3"/>
    <w:rsid w:val="00845534"/>
    <w:rsid w:val="00846982"/>
    <w:rsid w:val="00850CAC"/>
    <w:rsid w:val="00851BAE"/>
    <w:rsid w:val="00851C31"/>
    <w:rsid w:val="00851D7B"/>
    <w:rsid w:val="00852B6C"/>
    <w:rsid w:val="008573D9"/>
    <w:rsid w:val="0086215D"/>
    <w:rsid w:val="008627B2"/>
    <w:rsid w:val="00863863"/>
    <w:rsid w:val="00864AAA"/>
    <w:rsid w:val="00865C21"/>
    <w:rsid w:val="00865E95"/>
    <w:rsid w:val="00866A48"/>
    <w:rsid w:val="00866EB9"/>
    <w:rsid w:val="00867886"/>
    <w:rsid w:val="008719AF"/>
    <w:rsid w:val="00871EF0"/>
    <w:rsid w:val="00873FAE"/>
    <w:rsid w:val="00875F46"/>
    <w:rsid w:val="008763BE"/>
    <w:rsid w:val="00876F74"/>
    <w:rsid w:val="00877CBA"/>
    <w:rsid w:val="00877E99"/>
    <w:rsid w:val="00877FFB"/>
    <w:rsid w:val="00881382"/>
    <w:rsid w:val="008816BA"/>
    <w:rsid w:val="00882D70"/>
    <w:rsid w:val="0088701F"/>
    <w:rsid w:val="00887B1F"/>
    <w:rsid w:val="00887E89"/>
    <w:rsid w:val="00892A7A"/>
    <w:rsid w:val="00894119"/>
    <w:rsid w:val="0089432B"/>
    <w:rsid w:val="00894952"/>
    <w:rsid w:val="00895668"/>
    <w:rsid w:val="008A1081"/>
    <w:rsid w:val="008A1EF2"/>
    <w:rsid w:val="008A438A"/>
    <w:rsid w:val="008A57F3"/>
    <w:rsid w:val="008A7A0F"/>
    <w:rsid w:val="008A7F03"/>
    <w:rsid w:val="008B00C5"/>
    <w:rsid w:val="008B1543"/>
    <w:rsid w:val="008B2788"/>
    <w:rsid w:val="008B406A"/>
    <w:rsid w:val="008B44DB"/>
    <w:rsid w:val="008B4535"/>
    <w:rsid w:val="008B4704"/>
    <w:rsid w:val="008C004E"/>
    <w:rsid w:val="008C2C4E"/>
    <w:rsid w:val="008C30BB"/>
    <w:rsid w:val="008C4FD6"/>
    <w:rsid w:val="008C50DA"/>
    <w:rsid w:val="008C56B4"/>
    <w:rsid w:val="008C59B0"/>
    <w:rsid w:val="008C6036"/>
    <w:rsid w:val="008C65AD"/>
    <w:rsid w:val="008C71ED"/>
    <w:rsid w:val="008C790B"/>
    <w:rsid w:val="008D2230"/>
    <w:rsid w:val="008D2827"/>
    <w:rsid w:val="008D4232"/>
    <w:rsid w:val="008D46F2"/>
    <w:rsid w:val="008D4DDD"/>
    <w:rsid w:val="008D550A"/>
    <w:rsid w:val="008D57B9"/>
    <w:rsid w:val="008D75F7"/>
    <w:rsid w:val="008D7EEA"/>
    <w:rsid w:val="008E238E"/>
    <w:rsid w:val="008E3FCB"/>
    <w:rsid w:val="008E4D76"/>
    <w:rsid w:val="008E524A"/>
    <w:rsid w:val="008E6298"/>
    <w:rsid w:val="008E7FF7"/>
    <w:rsid w:val="008F13E6"/>
    <w:rsid w:val="008F2A9D"/>
    <w:rsid w:val="008F404D"/>
    <w:rsid w:val="008F52E1"/>
    <w:rsid w:val="008F64B0"/>
    <w:rsid w:val="009006F3"/>
    <w:rsid w:val="00904D9B"/>
    <w:rsid w:val="00906E08"/>
    <w:rsid w:val="009121B2"/>
    <w:rsid w:val="00912C58"/>
    <w:rsid w:val="00916A18"/>
    <w:rsid w:val="00917080"/>
    <w:rsid w:val="00920B84"/>
    <w:rsid w:val="00922490"/>
    <w:rsid w:val="009243B8"/>
    <w:rsid w:val="00931062"/>
    <w:rsid w:val="00931926"/>
    <w:rsid w:val="00933166"/>
    <w:rsid w:val="0093501D"/>
    <w:rsid w:val="009354DD"/>
    <w:rsid w:val="0093574D"/>
    <w:rsid w:val="00936DB9"/>
    <w:rsid w:val="00937217"/>
    <w:rsid w:val="0093745B"/>
    <w:rsid w:val="009402B4"/>
    <w:rsid w:val="009404E0"/>
    <w:rsid w:val="00940766"/>
    <w:rsid w:val="009413DE"/>
    <w:rsid w:val="00941426"/>
    <w:rsid w:val="00941498"/>
    <w:rsid w:val="0094166F"/>
    <w:rsid w:val="00941B4A"/>
    <w:rsid w:val="009436CC"/>
    <w:rsid w:val="0094411A"/>
    <w:rsid w:val="009453EC"/>
    <w:rsid w:val="00945E45"/>
    <w:rsid w:val="00946191"/>
    <w:rsid w:val="0095269B"/>
    <w:rsid w:val="009527C9"/>
    <w:rsid w:val="00952853"/>
    <w:rsid w:val="00953205"/>
    <w:rsid w:val="00953A4F"/>
    <w:rsid w:val="00954158"/>
    <w:rsid w:val="00954523"/>
    <w:rsid w:val="00955791"/>
    <w:rsid w:val="009559CD"/>
    <w:rsid w:val="00956608"/>
    <w:rsid w:val="00957025"/>
    <w:rsid w:val="00960660"/>
    <w:rsid w:val="00960BF9"/>
    <w:rsid w:val="00962097"/>
    <w:rsid w:val="009651D7"/>
    <w:rsid w:val="0096577B"/>
    <w:rsid w:val="009659B2"/>
    <w:rsid w:val="00965EEE"/>
    <w:rsid w:val="00970600"/>
    <w:rsid w:val="00972F66"/>
    <w:rsid w:val="00973CD1"/>
    <w:rsid w:val="00974C30"/>
    <w:rsid w:val="00980A35"/>
    <w:rsid w:val="00982070"/>
    <w:rsid w:val="009820ED"/>
    <w:rsid w:val="009823AC"/>
    <w:rsid w:val="009823E1"/>
    <w:rsid w:val="009836F6"/>
    <w:rsid w:val="00984A9E"/>
    <w:rsid w:val="00984C29"/>
    <w:rsid w:val="00985B13"/>
    <w:rsid w:val="0098764F"/>
    <w:rsid w:val="00987DFA"/>
    <w:rsid w:val="00990B59"/>
    <w:rsid w:val="009911E1"/>
    <w:rsid w:val="0099162B"/>
    <w:rsid w:val="00991A5D"/>
    <w:rsid w:val="00992D5E"/>
    <w:rsid w:val="00992E23"/>
    <w:rsid w:val="00996626"/>
    <w:rsid w:val="0099771D"/>
    <w:rsid w:val="009A0F1B"/>
    <w:rsid w:val="009A34B8"/>
    <w:rsid w:val="009A5CDD"/>
    <w:rsid w:val="009A6DCB"/>
    <w:rsid w:val="009B0110"/>
    <w:rsid w:val="009B1009"/>
    <w:rsid w:val="009B1AED"/>
    <w:rsid w:val="009B1E5F"/>
    <w:rsid w:val="009B2F6E"/>
    <w:rsid w:val="009B3DBD"/>
    <w:rsid w:val="009B4F24"/>
    <w:rsid w:val="009B51AC"/>
    <w:rsid w:val="009B5952"/>
    <w:rsid w:val="009B6164"/>
    <w:rsid w:val="009B6836"/>
    <w:rsid w:val="009B7729"/>
    <w:rsid w:val="009C2035"/>
    <w:rsid w:val="009C2890"/>
    <w:rsid w:val="009C3946"/>
    <w:rsid w:val="009C4B5A"/>
    <w:rsid w:val="009C51CC"/>
    <w:rsid w:val="009D0154"/>
    <w:rsid w:val="009D0243"/>
    <w:rsid w:val="009D1614"/>
    <w:rsid w:val="009D1BAB"/>
    <w:rsid w:val="009D3CC4"/>
    <w:rsid w:val="009E087B"/>
    <w:rsid w:val="009E162E"/>
    <w:rsid w:val="009E300A"/>
    <w:rsid w:val="009E32BE"/>
    <w:rsid w:val="009E35D1"/>
    <w:rsid w:val="009E37D7"/>
    <w:rsid w:val="009E3DBB"/>
    <w:rsid w:val="009E58DC"/>
    <w:rsid w:val="009E6571"/>
    <w:rsid w:val="009E67B7"/>
    <w:rsid w:val="009E683B"/>
    <w:rsid w:val="009F0E47"/>
    <w:rsid w:val="009F0FDC"/>
    <w:rsid w:val="009F2E12"/>
    <w:rsid w:val="009F4019"/>
    <w:rsid w:val="009F44BC"/>
    <w:rsid w:val="009F5E92"/>
    <w:rsid w:val="009F71AA"/>
    <w:rsid w:val="00A01F71"/>
    <w:rsid w:val="00A0292C"/>
    <w:rsid w:val="00A03E46"/>
    <w:rsid w:val="00A03ED0"/>
    <w:rsid w:val="00A04785"/>
    <w:rsid w:val="00A05FB4"/>
    <w:rsid w:val="00A067F8"/>
    <w:rsid w:val="00A0710C"/>
    <w:rsid w:val="00A07AFE"/>
    <w:rsid w:val="00A115B3"/>
    <w:rsid w:val="00A11940"/>
    <w:rsid w:val="00A13FB7"/>
    <w:rsid w:val="00A142F5"/>
    <w:rsid w:val="00A14B1E"/>
    <w:rsid w:val="00A14FEE"/>
    <w:rsid w:val="00A15713"/>
    <w:rsid w:val="00A15FD7"/>
    <w:rsid w:val="00A16561"/>
    <w:rsid w:val="00A168F4"/>
    <w:rsid w:val="00A2013A"/>
    <w:rsid w:val="00A22CE7"/>
    <w:rsid w:val="00A238CD"/>
    <w:rsid w:val="00A24272"/>
    <w:rsid w:val="00A2498F"/>
    <w:rsid w:val="00A267DC"/>
    <w:rsid w:val="00A26B7D"/>
    <w:rsid w:val="00A270DF"/>
    <w:rsid w:val="00A273D3"/>
    <w:rsid w:val="00A276BD"/>
    <w:rsid w:val="00A27D72"/>
    <w:rsid w:val="00A310CF"/>
    <w:rsid w:val="00A327AC"/>
    <w:rsid w:val="00A367F2"/>
    <w:rsid w:val="00A408FE"/>
    <w:rsid w:val="00A43235"/>
    <w:rsid w:val="00A45318"/>
    <w:rsid w:val="00A46506"/>
    <w:rsid w:val="00A46DB4"/>
    <w:rsid w:val="00A502FC"/>
    <w:rsid w:val="00A53F3C"/>
    <w:rsid w:val="00A54A18"/>
    <w:rsid w:val="00A54A48"/>
    <w:rsid w:val="00A56228"/>
    <w:rsid w:val="00A566F1"/>
    <w:rsid w:val="00A56FC6"/>
    <w:rsid w:val="00A57689"/>
    <w:rsid w:val="00A5783C"/>
    <w:rsid w:val="00A5784A"/>
    <w:rsid w:val="00A6354E"/>
    <w:rsid w:val="00A63DDF"/>
    <w:rsid w:val="00A64092"/>
    <w:rsid w:val="00A6478E"/>
    <w:rsid w:val="00A647A8"/>
    <w:rsid w:val="00A64E8D"/>
    <w:rsid w:val="00A65A8D"/>
    <w:rsid w:val="00A67077"/>
    <w:rsid w:val="00A700EA"/>
    <w:rsid w:val="00A70157"/>
    <w:rsid w:val="00A72ABB"/>
    <w:rsid w:val="00A73107"/>
    <w:rsid w:val="00A732A2"/>
    <w:rsid w:val="00A75146"/>
    <w:rsid w:val="00A76594"/>
    <w:rsid w:val="00A7714C"/>
    <w:rsid w:val="00A7760E"/>
    <w:rsid w:val="00A776D3"/>
    <w:rsid w:val="00A80366"/>
    <w:rsid w:val="00A80956"/>
    <w:rsid w:val="00A82A98"/>
    <w:rsid w:val="00A83A38"/>
    <w:rsid w:val="00A87F13"/>
    <w:rsid w:val="00A87F4C"/>
    <w:rsid w:val="00A95701"/>
    <w:rsid w:val="00A95996"/>
    <w:rsid w:val="00A9632E"/>
    <w:rsid w:val="00AA0193"/>
    <w:rsid w:val="00AA105C"/>
    <w:rsid w:val="00AA181C"/>
    <w:rsid w:val="00AA182F"/>
    <w:rsid w:val="00AA1F66"/>
    <w:rsid w:val="00AA23F2"/>
    <w:rsid w:val="00AA58D8"/>
    <w:rsid w:val="00AA5AFB"/>
    <w:rsid w:val="00AA675F"/>
    <w:rsid w:val="00AA7206"/>
    <w:rsid w:val="00AB18BA"/>
    <w:rsid w:val="00AB33EF"/>
    <w:rsid w:val="00AB3F88"/>
    <w:rsid w:val="00AB5850"/>
    <w:rsid w:val="00AB6134"/>
    <w:rsid w:val="00AC0B06"/>
    <w:rsid w:val="00AC0B31"/>
    <w:rsid w:val="00AC3FC2"/>
    <w:rsid w:val="00AC489C"/>
    <w:rsid w:val="00AC6CD5"/>
    <w:rsid w:val="00AD065F"/>
    <w:rsid w:val="00AD1BA5"/>
    <w:rsid w:val="00AD3143"/>
    <w:rsid w:val="00AD3B0B"/>
    <w:rsid w:val="00AD3C4E"/>
    <w:rsid w:val="00AD4831"/>
    <w:rsid w:val="00AD6D21"/>
    <w:rsid w:val="00AD7374"/>
    <w:rsid w:val="00AE1725"/>
    <w:rsid w:val="00AF0209"/>
    <w:rsid w:val="00B022C2"/>
    <w:rsid w:val="00B02F83"/>
    <w:rsid w:val="00B0341C"/>
    <w:rsid w:val="00B04EC3"/>
    <w:rsid w:val="00B07766"/>
    <w:rsid w:val="00B10447"/>
    <w:rsid w:val="00B10B96"/>
    <w:rsid w:val="00B11061"/>
    <w:rsid w:val="00B1125C"/>
    <w:rsid w:val="00B152A0"/>
    <w:rsid w:val="00B171FC"/>
    <w:rsid w:val="00B209CF"/>
    <w:rsid w:val="00B20B87"/>
    <w:rsid w:val="00B20FBD"/>
    <w:rsid w:val="00B211FA"/>
    <w:rsid w:val="00B226B1"/>
    <w:rsid w:val="00B2403F"/>
    <w:rsid w:val="00B248F1"/>
    <w:rsid w:val="00B259F7"/>
    <w:rsid w:val="00B25AFF"/>
    <w:rsid w:val="00B26515"/>
    <w:rsid w:val="00B27631"/>
    <w:rsid w:val="00B304BA"/>
    <w:rsid w:val="00B30E3D"/>
    <w:rsid w:val="00B3177D"/>
    <w:rsid w:val="00B36DF6"/>
    <w:rsid w:val="00B3765F"/>
    <w:rsid w:val="00B41569"/>
    <w:rsid w:val="00B43436"/>
    <w:rsid w:val="00B4688B"/>
    <w:rsid w:val="00B469A2"/>
    <w:rsid w:val="00B52540"/>
    <w:rsid w:val="00B5268B"/>
    <w:rsid w:val="00B54033"/>
    <w:rsid w:val="00B5495E"/>
    <w:rsid w:val="00B55D22"/>
    <w:rsid w:val="00B55FC2"/>
    <w:rsid w:val="00B56A30"/>
    <w:rsid w:val="00B60A5C"/>
    <w:rsid w:val="00B62263"/>
    <w:rsid w:val="00B659DE"/>
    <w:rsid w:val="00B66756"/>
    <w:rsid w:val="00B66D77"/>
    <w:rsid w:val="00B671C2"/>
    <w:rsid w:val="00B701AD"/>
    <w:rsid w:val="00B70604"/>
    <w:rsid w:val="00B71CD7"/>
    <w:rsid w:val="00B721C6"/>
    <w:rsid w:val="00B73237"/>
    <w:rsid w:val="00B73807"/>
    <w:rsid w:val="00B7506B"/>
    <w:rsid w:val="00B75091"/>
    <w:rsid w:val="00B752A9"/>
    <w:rsid w:val="00B77627"/>
    <w:rsid w:val="00B80C9C"/>
    <w:rsid w:val="00B826EC"/>
    <w:rsid w:val="00B839B6"/>
    <w:rsid w:val="00B8484D"/>
    <w:rsid w:val="00B84E88"/>
    <w:rsid w:val="00B870F5"/>
    <w:rsid w:val="00B8737D"/>
    <w:rsid w:val="00B91546"/>
    <w:rsid w:val="00B92A5D"/>
    <w:rsid w:val="00B92D47"/>
    <w:rsid w:val="00B937D8"/>
    <w:rsid w:val="00B93BA5"/>
    <w:rsid w:val="00B93DF9"/>
    <w:rsid w:val="00B94122"/>
    <w:rsid w:val="00B95378"/>
    <w:rsid w:val="00B95DC2"/>
    <w:rsid w:val="00B9706A"/>
    <w:rsid w:val="00BA0123"/>
    <w:rsid w:val="00BA095E"/>
    <w:rsid w:val="00BA4779"/>
    <w:rsid w:val="00BA4ECB"/>
    <w:rsid w:val="00BA65DF"/>
    <w:rsid w:val="00BA6934"/>
    <w:rsid w:val="00BA7556"/>
    <w:rsid w:val="00BB1AF2"/>
    <w:rsid w:val="00BB27CE"/>
    <w:rsid w:val="00BB3AB6"/>
    <w:rsid w:val="00BB4D26"/>
    <w:rsid w:val="00BB6560"/>
    <w:rsid w:val="00BB6BFB"/>
    <w:rsid w:val="00BC0446"/>
    <w:rsid w:val="00BC0630"/>
    <w:rsid w:val="00BC0903"/>
    <w:rsid w:val="00BC1024"/>
    <w:rsid w:val="00BC42C4"/>
    <w:rsid w:val="00BC5EBA"/>
    <w:rsid w:val="00BC7DDE"/>
    <w:rsid w:val="00BD0206"/>
    <w:rsid w:val="00BD0404"/>
    <w:rsid w:val="00BD05D6"/>
    <w:rsid w:val="00BD31A2"/>
    <w:rsid w:val="00BD36C3"/>
    <w:rsid w:val="00BD6AF4"/>
    <w:rsid w:val="00BE230B"/>
    <w:rsid w:val="00BE27CB"/>
    <w:rsid w:val="00BE31DA"/>
    <w:rsid w:val="00BE42C7"/>
    <w:rsid w:val="00BE5795"/>
    <w:rsid w:val="00BE67AE"/>
    <w:rsid w:val="00BE723C"/>
    <w:rsid w:val="00BE7395"/>
    <w:rsid w:val="00BF24E6"/>
    <w:rsid w:val="00BF28A7"/>
    <w:rsid w:val="00BF3180"/>
    <w:rsid w:val="00BF38E7"/>
    <w:rsid w:val="00BF41A8"/>
    <w:rsid w:val="00BF4F29"/>
    <w:rsid w:val="00BF52E8"/>
    <w:rsid w:val="00BF66F3"/>
    <w:rsid w:val="00BF71AE"/>
    <w:rsid w:val="00BF752E"/>
    <w:rsid w:val="00C00C40"/>
    <w:rsid w:val="00C01504"/>
    <w:rsid w:val="00C04C14"/>
    <w:rsid w:val="00C06270"/>
    <w:rsid w:val="00C10F4D"/>
    <w:rsid w:val="00C12EDB"/>
    <w:rsid w:val="00C134CD"/>
    <w:rsid w:val="00C14BEC"/>
    <w:rsid w:val="00C15C9E"/>
    <w:rsid w:val="00C1700D"/>
    <w:rsid w:val="00C17AC5"/>
    <w:rsid w:val="00C2145A"/>
    <w:rsid w:val="00C21AC7"/>
    <w:rsid w:val="00C2320C"/>
    <w:rsid w:val="00C2569F"/>
    <w:rsid w:val="00C26E9E"/>
    <w:rsid w:val="00C271CD"/>
    <w:rsid w:val="00C27760"/>
    <w:rsid w:val="00C27ED3"/>
    <w:rsid w:val="00C312F9"/>
    <w:rsid w:val="00C3444F"/>
    <w:rsid w:val="00C34F8A"/>
    <w:rsid w:val="00C3690E"/>
    <w:rsid w:val="00C40768"/>
    <w:rsid w:val="00C41C9F"/>
    <w:rsid w:val="00C43B9D"/>
    <w:rsid w:val="00C4481E"/>
    <w:rsid w:val="00C502FF"/>
    <w:rsid w:val="00C509B2"/>
    <w:rsid w:val="00C5173A"/>
    <w:rsid w:val="00C52294"/>
    <w:rsid w:val="00C525B3"/>
    <w:rsid w:val="00C54B0D"/>
    <w:rsid w:val="00C55BBC"/>
    <w:rsid w:val="00C55F77"/>
    <w:rsid w:val="00C56077"/>
    <w:rsid w:val="00C56BBB"/>
    <w:rsid w:val="00C602F7"/>
    <w:rsid w:val="00C61B81"/>
    <w:rsid w:val="00C66C29"/>
    <w:rsid w:val="00C673A3"/>
    <w:rsid w:val="00C678A7"/>
    <w:rsid w:val="00C67CD0"/>
    <w:rsid w:val="00C71EC4"/>
    <w:rsid w:val="00C736A3"/>
    <w:rsid w:val="00C748A6"/>
    <w:rsid w:val="00C7571E"/>
    <w:rsid w:val="00C76555"/>
    <w:rsid w:val="00C80D2C"/>
    <w:rsid w:val="00C83B99"/>
    <w:rsid w:val="00C85A05"/>
    <w:rsid w:val="00C9132F"/>
    <w:rsid w:val="00C91689"/>
    <w:rsid w:val="00C927F9"/>
    <w:rsid w:val="00C93073"/>
    <w:rsid w:val="00C9358C"/>
    <w:rsid w:val="00C93DCA"/>
    <w:rsid w:val="00C94361"/>
    <w:rsid w:val="00CA0081"/>
    <w:rsid w:val="00CA063B"/>
    <w:rsid w:val="00CA0780"/>
    <w:rsid w:val="00CA1FC5"/>
    <w:rsid w:val="00CA253C"/>
    <w:rsid w:val="00CA3133"/>
    <w:rsid w:val="00CA3A74"/>
    <w:rsid w:val="00CA42C1"/>
    <w:rsid w:val="00CA77C5"/>
    <w:rsid w:val="00CA7CDB"/>
    <w:rsid w:val="00CB08A9"/>
    <w:rsid w:val="00CB0A2C"/>
    <w:rsid w:val="00CB1455"/>
    <w:rsid w:val="00CB186A"/>
    <w:rsid w:val="00CB2AB3"/>
    <w:rsid w:val="00CB2CE0"/>
    <w:rsid w:val="00CB2E67"/>
    <w:rsid w:val="00CB390A"/>
    <w:rsid w:val="00CB4E1E"/>
    <w:rsid w:val="00CB4EC8"/>
    <w:rsid w:val="00CB5A29"/>
    <w:rsid w:val="00CB6497"/>
    <w:rsid w:val="00CB650D"/>
    <w:rsid w:val="00CC47E0"/>
    <w:rsid w:val="00CC76D6"/>
    <w:rsid w:val="00CD11E7"/>
    <w:rsid w:val="00CD232B"/>
    <w:rsid w:val="00CD2D7C"/>
    <w:rsid w:val="00CD6190"/>
    <w:rsid w:val="00CD719D"/>
    <w:rsid w:val="00CD786E"/>
    <w:rsid w:val="00CD7FDD"/>
    <w:rsid w:val="00CE017E"/>
    <w:rsid w:val="00CE1C76"/>
    <w:rsid w:val="00CE3923"/>
    <w:rsid w:val="00CE4726"/>
    <w:rsid w:val="00CE4E14"/>
    <w:rsid w:val="00CE52A7"/>
    <w:rsid w:val="00CE6D39"/>
    <w:rsid w:val="00CE72A6"/>
    <w:rsid w:val="00CE7A08"/>
    <w:rsid w:val="00CF0E71"/>
    <w:rsid w:val="00CF19E7"/>
    <w:rsid w:val="00CF2333"/>
    <w:rsid w:val="00CF37FA"/>
    <w:rsid w:val="00CF43AF"/>
    <w:rsid w:val="00CF4BED"/>
    <w:rsid w:val="00CF501B"/>
    <w:rsid w:val="00CF5B60"/>
    <w:rsid w:val="00D0080F"/>
    <w:rsid w:val="00D0139B"/>
    <w:rsid w:val="00D014EC"/>
    <w:rsid w:val="00D020D1"/>
    <w:rsid w:val="00D02D9D"/>
    <w:rsid w:val="00D03C8C"/>
    <w:rsid w:val="00D0405E"/>
    <w:rsid w:val="00D049B1"/>
    <w:rsid w:val="00D05A12"/>
    <w:rsid w:val="00D05CAD"/>
    <w:rsid w:val="00D06347"/>
    <w:rsid w:val="00D112D4"/>
    <w:rsid w:val="00D124B7"/>
    <w:rsid w:val="00D136AD"/>
    <w:rsid w:val="00D137DD"/>
    <w:rsid w:val="00D152F8"/>
    <w:rsid w:val="00D17597"/>
    <w:rsid w:val="00D209E7"/>
    <w:rsid w:val="00D21F37"/>
    <w:rsid w:val="00D268BC"/>
    <w:rsid w:val="00D307E3"/>
    <w:rsid w:val="00D30878"/>
    <w:rsid w:val="00D31CFD"/>
    <w:rsid w:val="00D34B1B"/>
    <w:rsid w:val="00D37147"/>
    <w:rsid w:val="00D4224C"/>
    <w:rsid w:val="00D42F33"/>
    <w:rsid w:val="00D471F6"/>
    <w:rsid w:val="00D50729"/>
    <w:rsid w:val="00D51E54"/>
    <w:rsid w:val="00D54229"/>
    <w:rsid w:val="00D5440D"/>
    <w:rsid w:val="00D548BE"/>
    <w:rsid w:val="00D55089"/>
    <w:rsid w:val="00D5570B"/>
    <w:rsid w:val="00D55F31"/>
    <w:rsid w:val="00D573AB"/>
    <w:rsid w:val="00D60359"/>
    <w:rsid w:val="00D60551"/>
    <w:rsid w:val="00D60642"/>
    <w:rsid w:val="00D6149F"/>
    <w:rsid w:val="00D631C2"/>
    <w:rsid w:val="00D64170"/>
    <w:rsid w:val="00D67184"/>
    <w:rsid w:val="00D6729A"/>
    <w:rsid w:val="00D7048D"/>
    <w:rsid w:val="00D70811"/>
    <w:rsid w:val="00D712F5"/>
    <w:rsid w:val="00D77CBC"/>
    <w:rsid w:val="00D821B0"/>
    <w:rsid w:val="00D8235F"/>
    <w:rsid w:val="00D847BD"/>
    <w:rsid w:val="00D90381"/>
    <w:rsid w:val="00D909F8"/>
    <w:rsid w:val="00D91C87"/>
    <w:rsid w:val="00D91EEA"/>
    <w:rsid w:val="00D94CDD"/>
    <w:rsid w:val="00D9550E"/>
    <w:rsid w:val="00D95DB3"/>
    <w:rsid w:val="00D96A2F"/>
    <w:rsid w:val="00DA0445"/>
    <w:rsid w:val="00DA103A"/>
    <w:rsid w:val="00DA1416"/>
    <w:rsid w:val="00DA1CFD"/>
    <w:rsid w:val="00DB0158"/>
    <w:rsid w:val="00DB31F4"/>
    <w:rsid w:val="00DB5929"/>
    <w:rsid w:val="00DB5ADC"/>
    <w:rsid w:val="00DB73F0"/>
    <w:rsid w:val="00DC02BC"/>
    <w:rsid w:val="00DC0D21"/>
    <w:rsid w:val="00DC18A8"/>
    <w:rsid w:val="00DC1D74"/>
    <w:rsid w:val="00DC4CB7"/>
    <w:rsid w:val="00DC5024"/>
    <w:rsid w:val="00DC679B"/>
    <w:rsid w:val="00DD1309"/>
    <w:rsid w:val="00DD3A10"/>
    <w:rsid w:val="00DD5BA3"/>
    <w:rsid w:val="00DD63BA"/>
    <w:rsid w:val="00DD6C14"/>
    <w:rsid w:val="00DD7760"/>
    <w:rsid w:val="00DE07B7"/>
    <w:rsid w:val="00DE1BAC"/>
    <w:rsid w:val="00DE20C3"/>
    <w:rsid w:val="00DE3DB0"/>
    <w:rsid w:val="00DE5FD1"/>
    <w:rsid w:val="00DE7646"/>
    <w:rsid w:val="00DF0A98"/>
    <w:rsid w:val="00DF31DD"/>
    <w:rsid w:val="00DF645F"/>
    <w:rsid w:val="00DF64DA"/>
    <w:rsid w:val="00DF6C65"/>
    <w:rsid w:val="00DF6E92"/>
    <w:rsid w:val="00E00E54"/>
    <w:rsid w:val="00E0177A"/>
    <w:rsid w:val="00E0202E"/>
    <w:rsid w:val="00E03301"/>
    <w:rsid w:val="00E03D35"/>
    <w:rsid w:val="00E03F0E"/>
    <w:rsid w:val="00E04755"/>
    <w:rsid w:val="00E05E30"/>
    <w:rsid w:val="00E06154"/>
    <w:rsid w:val="00E138D9"/>
    <w:rsid w:val="00E15BB5"/>
    <w:rsid w:val="00E16F1C"/>
    <w:rsid w:val="00E212F7"/>
    <w:rsid w:val="00E21362"/>
    <w:rsid w:val="00E21C4E"/>
    <w:rsid w:val="00E23D6A"/>
    <w:rsid w:val="00E312B8"/>
    <w:rsid w:val="00E31C0F"/>
    <w:rsid w:val="00E31CC7"/>
    <w:rsid w:val="00E355FC"/>
    <w:rsid w:val="00E37184"/>
    <w:rsid w:val="00E40C61"/>
    <w:rsid w:val="00E4115C"/>
    <w:rsid w:val="00E4122C"/>
    <w:rsid w:val="00E41397"/>
    <w:rsid w:val="00E41CAA"/>
    <w:rsid w:val="00E42015"/>
    <w:rsid w:val="00E42EAD"/>
    <w:rsid w:val="00E43384"/>
    <w:rsid w:val="00E47C66"/>
    <w:rsid w:val="00E519D1"/>
    <w:rsid w:val="00E51FD0"/>
    <w:rsid w:val="00E53CB8"/>
    <w:rsid w:val="00E57B75"/>
    <w:rsid w:val="00E60A8E"/>
    <w:rsid w:val="00E616CF"/>
    <w:rsid w:val="00E62111"/>
    <w:rsid w:val="00E63BCB"/>
    <w:rsid w:val="00E6497D"/>
    <w:rsid w:val="00E6768C"/>
    <w:rsid w:val="00E67A87"/>
    <w:rsid w:val="00E70CCA"/>
    <w:rsid w:val="00E71D8C"/>
    <w:rsid w:val="00E71ED9"/>
    <w:rsid w:val="00E748CE"/>
    <w:rsid w:val="00E755C8"/>
    <w:rsid w:val="00E80C7F"/>
    <w:rsid w:val="00E83EBB"/>
    <w:rsid w:val="00E848EB"/>
    <w:rsid w:val="00E85128"/>
    <w:rsid w:val="00E85E42"/>
    <w:rsid w:val="00E87C42"/>
    <w:rsid w:val="00E94629"/>
    <w:rsid w:val="00E95710"/>
    <w:rsid w:val="00E96215"/>
    <w:rsid w:val="00E9779B"/>
    <w:rsid w:val="00E97C0E"/>
    <w:rsid w:val="00EA013A"/>
    <w:rsid w:val="00EA06DE"/>
    <w:rsid w:val="00EA73A2"/>
    <w:rsid w:val="00EB287B"/>
    <w:rsid w:val="00EB2C08"/>
    <w:rsid w:val="00EB2D4F"/>
    <w:rsid w:val="00EB4297"/>
    <w:rsid w:val="00EB76E9"/>
    <w:rsid w:val="00EC06DE"/>
    <w:rsid w:val="00EC46E6"/>
    <w:rsid w:val="00EC64F1"/>
    <w:rsid w:val="00EC6DC8"/>
    <w:rsid w:val="00EC73AF"/>
    <w:rsid w:val="00EC7F93"/>
    <w:rsid w:val="00ED006D"/>
    <w:rsid w:val="00ED0B33"/>
    <w:rsid w:val="00ED28BE"/>
    <w:rsid w:val="00ED547F"/>
    <w:rsid w:val="00ED5839"/>
    <w:rsid w:val="00ED72DD"/>
    <w:rsid w:val="00ED7D10"/>
    <w:rsid w:val="00EE10EE"/>
    <w:rsid w:val="00EE16E4"/>
    <w:rsid w:val="00EE1F54"/>
    <w:rsid w:val="00EE3087"/>
    <w:rsid w:val="00EE37AC"/>
    <w:rsid w:val="00EE5B43"/>
    <w:rsid w:val="00EF05BE"/>
    <w:rsid w:val="00EF062B"/>
    <w:rsid w:val="00EF0C7D"/>
    <w:rsid w:val="00EF0C9E"/>
    <w:rsid w:val="00EF2FB2"/>
    <w:rsid w:val="00EF34EE"/>
    <w:rsid w:val="00EF4CB9"/>
    <w:rsid w:val="00F024E7"/>
    <w:rsid w:val="00F03E49"/>
    <w:rsid w:val="00F0709E"/>
    <w:rsid w:val="00F071A3"/>
    <w:rsid w:val="00F101FB"/>
    <w:rsid w:val="00F10F0F"/>
    <w:rsid w:val="00F12AC7"/>
    <w:rsid w:val="00F13DAA"/>
    <w:rsid w:val="00F143A4"/>
    <w:rsid w:val="00F165FA"/>
    <w:rsid w:val="00F20696"/>
    <w:rsid w:val="00F20AB8"/>
    <w:rsid w:val="00F232A5"/>
    <w:rsid w:val="00F242D9"/>
    <w:rsid w:val="00F253AC"/>
    <w:rsid w:val="00F27EF3"/>
    <w:rsid w:val="00F30D59"/>
    <w:rsid w:val="00F313CE"/>
    <w:rsid w:val="00F31C9E"/>
    <w:rsid w:val="00F31E2E"/>
    <w:rsid w:val="00F31E58"/>
    <w:rsid w:val="00F3391F"/>
    <w:rsid w:val="00F35EA2"/>
    <w:rsid w:val="00F36C59"/>
    <w:rsid w:val="00F36EA0"/>
    <w:rsid w:val="00F40D7B"/>
    <w:rsid w:val="00F4321D"/>
    <w:rsid w:val="00F4445B"/>
    <w:rsid w:val="00F45773"/>
    <w:rsid w:val="00F45E3C"/>
    <w:rsid w:val="00F53679"/>
    <w:rsid w:val="00F55BBF"/>
    <w:rsid w:val="00F55C52"/>
    <w:rsid w:val="00F55D32"/>
    <w:rsid w:val="00F574DD"/>
    <w:rsid w:val="00F577AB"/>
    <w:rsid w:val="00F609A1"/>
    <w:rsid w:val="00F62E64"/>
    <w:rsid w:val="00F63952"/>
    <w:rsid w:val="00F656EF"/>
    <w:rsid w:val="00F658EE"/>
    <w:rsid w:val="00F66156"/>
    <w:rsid w:val="00F71296"/>
    <w:rsid w:val="00F71F6E"/>
    <w:rsid w:val="00F72082"/>
    <w:rsid w:val="00F72C02"/>
    <w:rsid w:val="00F733E6"/>
    <w:rsid w:val="00F74056"/>
    <w:rsid w:val="00F75651"/>
    <w:rsid w:val="00F756E0"/>
    <w:rsid w:val="00F761C8"/>
    <w:rsid w:val="00F76FD4"/>
    <w:rsid w:val="00F801D5"/>
    <w:rsid w:val="00F816F8"/>
    <w:rsid w:val="00F81C3C"/>
    <w:rsid w:val="00F82D5E"/>
    <w:rsid w:val="00F835AC"/>
    <w:rsid w:val="00F8382C"/>
    <w:rsid w:val="00F83F25"/>
    <w:rsid w:val="00F84226"/>
    <w:rsid w:val="00F855AD"/>
    <w:rsid w:val="00F86413"/>
    <w:rsid w:val="00F866B5"/>
    <w:rsid w:val="00F86E89"/>
    <w:rsid w:val="00F877BF"/>
    <w:rsid w:val="00F90543"/>
    <w:rsid w:val="00F911EC"/>
    <w:rsid w:val="00F94BB2"/>
    <w:rsid w:val="00F959DC"/>
    <w:rsid w:val="00FA0662"/>
    <w:rsid w:val="00FA1271"/>
    <w:rsid w:val="00FA46F2"/>
    <w:rsid w:val="00FA4C2A"/>
    <w:rsid w:val="00FA5127"/>
    <w:rsid w:val="00FA598F"/>
    <w:rsid w:val="00FA6506"/>
    <w:rsid w:val="00FA6925"/>
    <w:rsid w:val="00FA6A7A"/>
    <w:rsid w:val="00FA6D48"/>
    <w:rsid w:val="00FA788B"/>
    <w:rsid w:val="00FB0BAA"/>
    <w:rsid w:val="00FB16A9"/>
    <w:rsid w:val="00FB2846"/>
    <w:rsid w:val="00FB291B"/>
    <w:rsid w:val="00FB4DE7"/>
    <w:rsid w:val="00FB5DA8"/>
    <w:rsid w:val="00FC028F"/>
    <w:rsid w:val="00FC5BE1"/>
    <w:rsid w:val="00FC667C"/>
    <w:rsid w:val="00FC7436"/>
    <w:rsid w:val="00FD2346"/>
    <w:rsid w:val="00FD2434"/>
    <w:rsid w:val="00FD3246"/>
    <w:rsid w:val="00FD34FC"/>
    <w:rsid w:val="00FD43EB"/>
    <w:rsid w:val="00FD4E0B"/>
    <w:rsid w:val="00FD54E6"/>
    <w:rsid w:val="00FD5532"/>
    <w:rsid w:val="00FD6FD5"/>
    <w:rsid w:val="00FD7644"/>
    <w:rsid w:val="00FE00F6"/>
    <w:rsid w:val="00FE0667"/>
    <w:rsid w:val="00FE0C2F"/>
    <w:rsid w:val="00FE0C88"/>
    <w:rsid w:val="00FE1AD1"/>
    <w:rsid w:val="00FE2175"/>
    <w:rsid w:val="00FE21CF"/>
    <w:rsid w:val="00FE23EC"/>
    <w:rsid w:val="00FE2CD8"/>
    <w:rsid w:val="00FE2E7A"/>
    <w:rsid w:val="00FE4468"/>
    <w:rsid w:val="00FE48B3"/>
    <w:rsid w:val="00FE49AF"/>
    <w:rsid w:val="00FE54BA"/>
    <w:rsid w:val="00FE59A1"/>
    <w:rsid w:val="00FE6036"/>
    <w:rsid w:val="00FE64F7"/>
    <w:rsid w:val="00FE6C2D"/>
    <w:rsid w:val="00FF565A"/>
    <w:rsid w:val="149B4F11"/>
    <w:rsid w:val="26748E10"/>
    <w:rsid w:val="51069530"/>
    <w:rsid w:val="6750CE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9E5DE"/>
  <w15:docId w15:val="{D4FA9C25-063C-42F7-BADB-1E4CCF97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84805"/>
    <w:pPr>
      <w:widowControl w:val="0"/>
      <w:spacing w:line="240" w:lineRule="atLeast"/>
    </w:pPr>
    <w:rPr>
      <w:rFonts w:ascii="Arial" w:hAnsi="Arial"/>
      <w:lang w:val="lt-LT"/>
    </w:rPr>
  </w:style>
  <w:style w:type="paragraph" w:styleId="Antrat1">
    <w:name w:val="heading 1"/>
    <w:aliases w:val="HB1"/>
    <w:basedOn w:val="prastasis"/>
    <w:next w:val="prastasis"/>
    <w:qFormat/>
    <w:rsid w:val="00020BA4"/>
    <w:pPr>
      <w:keepNext/>
      <w:numPr>
        <w:numId w:val="1"/>
      </w:numPr>
      <w:spacing w:before="240" w:after="240"/>
      <w:outlineLvl w:val="0"/>
    </w:pPr>
    <w:rPr>
      <w:b/>
      <w:sz w:val="24"/>
    </w:rPr>
  </w:style>
  <w:style w:type="paragraph" w:styleId="Antrat2">
    <w:name w:val="heading 2"/>
    <w:aliases w:val="HB2"/>
    <w:basedOn w:val="Antrat1"/>
    <w:next w:val="prastasis"/>
    <w:link w:val="Antrat2Diagrama"/>
    <w:qFormat/>
    <w:rsid w:val="00864AAA"/>
    <w:pPr>
      <w:numPr>
        <w:ilvl w:val="1"/>
      </w:numPr>
      <w:outlineLvl w:val="1"/>
    </w:pPr>
    <w:rPr>
      <w:sz w:val="22"/>
      <w:lang w:val="x-none" w:eastAsia="x-none"/>
    </w:rPr>
  </w:style>
  <w:style w:type="paragraph" w:styleId="Antrat3">
    <w:name w:val="heading 3"/>
    <w:aliases w:val="HB3"/>
    <w:basedOn w:val="Antrat1"/>
    <w:next w:val="prastasis"/>
    <w:link w:val="Antrat3Diagrama"/>
    <w:qFormat/>
    <w:rsid w:val="00864AAA"/>
    <w:pPr>
      <w:numPr>
        <w:ilvl w:val="2"/>
      </w:numPr>
      <w:outlineLvl w:val="2"/>
    </w:pPr>
    <w:rPr>
      <w:sz w:val="20"/>
      <w:lang w:val="x-none"/>
    </w:rPr>
  </w:style>
  <w:style w:type="paragraph" w:styleId="Antrat4">
    <w:name w:val="heading 4"/>
    <w:aliases w:val="HB4"/>
    <w:basedOn w:val="Antrat1"/>
    <w:next w:val="prastasis"/>
    <w:link w:val="Antrat4Diagrama"/>
    <w:qFormat/>
    <w:rsid w:val="008F13E6"/>
    <w:pPr>
      <w:numPr>
        <w:ilvl w:val="3"/>
      </w:numPr>
      <w:outlineLvl w:val="3"/>
    </w:pPr>
    <w:rPr>
      <w:b w:val="0"/>
      <w:sz w:val="20"/>
      <w:lang w:val="x-none" w:eastAsia="x-none"/>
    </w:rPr>
  </w:style>
  <w:style w:type="paragraph" w:styleId="Antrat5">
    <w:name w:val="heading 5"/>
    <w:aliases w:val="HB5"/>
    <w:basedOn w:val="Antrat1"/>
    <w:next w:val="prastasis"/>
    <w:qFormat/>
    <w:rsid w:val="00864AAA"/>
    <w:pPr>
      <w:numPr>
        <w:ilvl w:val="4"/>
      </w:numPr>
      <w:outlineLvl w:val="4"/>
    </w:pPr>
    <w:rPr>
      <w:b w:val="0"/>
      <w:sz w:val="20"/>
    </w:rPr>
  </w:style>
  <w:style w:type="paragraph" w:styleId="Antrat6">
    <w:name w:val="heading 6"/>
    <w:aliases w:val="HB6"/>
    <w:basedOn w:val="Antrat1"/>
    <w:next w:val="prastasis"/>
    <w:qFormat/>
    <w:rsid w:val="00864AAA"/>
    <w:pPr>
      <w:numPr>
        <w:ilvl w:val="5"/>
      </w:numPr>
      <w:outlineLvl w:val="5"/>
    </w:pPr>
    <w:rPr>
      <w:b w:val="0"/>
      <w:sz w:val="20"/>
    </w:rPr>
  </w:style>
  <w:style w:type="paragraph" w:styleId="Antrat7">
    <w:name w:val="heading 7"/>
    <w:basedOn w:val="prastasis"/>
    <w:next w:val="prastasis"/>
    <w:qFormat/>
    <w:rsid w:val="008F13E6"/>
    <w:pPr>
      <w:numPr>
        <w:ilvl w:val="6"/>
        <w:numId w:val="1"/>
      </w:numPr>
      <w:spacing w:before="240" w:after="60"/>
      <w:outlineLvl w:val="6"/>
    </w:pPr>
  </w:style>
  <w:style w:type="paragraph" w:styleId="Antrat8">
    <w:name w:val="heading 8"/>
    <w:basedOn w:val="prastasis"/>
    <w:next w:val="prastasis"/>
    <w:qFormat/>
    <w:rsid w:val="008F13E6"/>
    <w:pPr>
      <w:numPr>
        <w:ilvl w:val="7"/>
        <w:numId w:val="1"/>
      </w:numPr>
      <w:spacing w:before="240" w:after="60"/>
      <w:outlineLvl w:val="7"/>
    </w:pPr>
    <w:rPr>
      <w:i/>
    </w:rPr>
  </w:style>
  <w:style w:type="paragraph" w:styleId="Antrat9">
    <w:name w:val="heading 9"/>
    <w:basedOn w:val="prastasis"/>
    <w:next w:val="prastasis"/>
    <w:qFormat/>
    <w:rsid w:val="008F13E6"/>
    <w:pPr>
      <w:numPr>
        <w:ilvl w:val="8"/>
        <w:numId w:val="1"/>
      </w:numPr>
      <w:spacing w:before="240" w:after="60"/>
      <w:outlineLvl w:val="8"/>
    </w:pPr>
    <w:rPr>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HBTitleleft">
    <w:name w:val="HB Title (left)"/>
    <w:basedOn w:val="HBTitleright"/>
    <w:rsid w:val="00864AAA"/>
    <w:pPr>
      <w:jc w:val="left"/>
    </w:pPr>
  </w:style>
  <w:style w:type="paragraph" w:customStyle="1" w:styleId="HBTitleright">
    <w:name w:val="HB Title (right)"/>
    <w:basedOn w:val="prastasis"/>
    <w:rsid w:val="00864AAA"/>
    <w:pPr>
      <w:spacing w:line="240" w:lineRule="auto"/>
      <w:jc w:val="right"/>
    </w:pPr>
    <w:rPr>
      <w:b/>
      <w:bCs/>
      <w:sz w:val="36"/>
    </w:rPr>
  </w:style>
  <w:style w:type="paragraph" w:styleId="Antrats">
    <w:name w:val="header"/>
    <w:basedOn w:val="prastasis"/>
    <w:link w:val="AntratsDiagrama"/>
    <w:uiPriority w:val="99"/>
    <w:rsid w:val="00A04785"/>
    <w:pPr>
      <w:tabs>
        <w:tab w:val="center" w:pos="4819"/>
        <w:tab w:val="right" w:pos="9638"/>
      </w:tabs>
    </w:pPr>
    <w:rPr>
      <w:lang w:val="x-none"/>
    </w:rPr>
  </w:style>
  <w:style w:type="paragraph" w:styleId="prastojitrauka">
    <w:name w:val="Normal Indent"/>
    <w:basedOn w:val="prastasis"/>
    <w:rsid w:val="008F13E6"/>
    <w:pPr>
      <w:ind w:left="900" w:hanging="900"/>
    </w:pPr>
  </w:style>
  <w:style w:type="paragraph" w:styleId="Turinys1">
    <w:name w:val="toc 1"/>
    <w:basedOn w:val="prastasis"/>
    <w:next w:val="prastasis"/>
    <w:uiPriority w:val="39"/>
    <w:rsid w:val="004C5889"/>
    <w:pPr>
      <w:tabs>
        <w:tab w:val="left" w:pos="284"/>
        <w:tab w:val="right" w:pos="9360"/>
      </w:tabs>
      <w:spacing w:before="240" w:after="60"/>
      <w:ind w:right="720"/>
    </w:pPr>
    <w:rPr>
      <w:rFonts w:cs="Arial"/>
      <w:noProof/>
      <w:szCs w:val="22"/>
      <w:lang w:eastAsia="lt-LT"/>
    </w:rPr>
  </w:style>
  <w:style w:type="paragraph" w:styleId="Turinys2">
    <w:name w:val="toc 2"/>
    <w:basedOn w:val="prastasis"/>
    <w:next w:val="prastasis"/>
    <w:uiPriority w:val="39"/>
    <w:rsid w:val="00DC5024"/>
    <w:pPr>
      <w:tabs>
        <w:tab w:val="left" w:pos="851"/>
        <w:tab w:val="right" w:pos="9360"/>
      </w:tabs>
      <w:ind w:left="284" w:right="720"/>
    </w:pPr>
    <w:rPr>
      <w:rFonts w:cs="Arial"/>
      <w:noProof/>
      <w:lang w:eastAsia="lt-LT"/>
    </w:rPr>
  </w:style>
  <w:style w:type="paragraph" w:styleId="Turinys3">
    <w:name w:val="toc 3"/>
    <w:basedOn w:val="prastasis"/>
    <w:next w:val="prastasis"/>
    <w:uiPriority w:val="39"/>
    <w:rsid w:val="00DC5024"/>
    <w:pPr>
      <w:tabs>
        <w:tab w:val="left" w:pos="993"/>
        <w:tab w:val="right" w:pos="9361"/>
      </w:tabs>
      <w:ind w:left="284"/>
    </w:pPr>
    <w:rPr>
      <w:noProof/>
    </w:rPr>
  </w:style>
  <w:style w:type="paragraph" w:styleId="Porat">
    <w:name w:val="footer"/>
    <w:basedOn w:val="prastasis"/>
    <w:link w:val="PoratDiagrama"/>
    <w:rsid w:val="008F13E6"/>
    <w:pPr>
      <w:tabs>
        <w:tab w:val="center" w:pos="4320"/>
        <w:tab w:val="right" w:pos="8640"/>
      </w:tabs>
    </w:pPr>
    <w:rPr>
      <w:lang w:eastAsia="x-none"/>
    </w:rPr>
  </w:style>
  <w:style w:type="character" w:styleId="Puslapionumeris">
    <w:name w:val="page number"/>
    <w:basedOn w:val="Numatytasispastraiposriftas"/>
    <w:rsid w:val="008F13E6"/>
  </w:style>
  <w:style w:type="paragraph" w:styleId="Pagrindinistekstas">
    <w:name w:val="Body Text"/>
    <w:basedOn w:val="prastasis"/>
    <w:rsid w:val="008F13E6"/>
    <w:pPr>
      <w:keepLines/>
      <w:spacing w:after="120"/>
      <w:ind w:left="720"/>
    </w:pPr>
  </w:style>
  <w:style w:type="character" w:styleId="Puslapioinaosnuoroda">
    <w:name w:val="footnote reference"/>
    <w:semiHidden/>
    <w:rsid w:val="008F13E6"/>
    <w:rPr>
      <w:sz w:val="20"/>
      <w:vertAlign w:val="superscript"/>
    </w:rPr>
  </w:style>
  <w:style w:type="paragraph" w:styleId="Puslapioinaostekstas">
    <w:name w:val="footnote text"/>
    <w:basedOn w:val="prastasis"/>
    <w:semiHidden/>
    <w:rsid w:val="00A502FC"/>
    <w:pPr>
      <w:keepNext/>
      <w:keepLines/>
      <w:spacing w:before="40" w:after="40"/>
      <w:ind w:left="360" w:hanging="360"/>
    </w:pPr>
    <w:rPr>
      <w:rFonts w:ascii="Helvetica" w:hAnsi="Helvetica"/>
      <w:sz w:val="16"/>
    </w:rPr>
  </w:style>
  <w:style w:type="paragraph" w:styleId="Dokumentostruktra">
    <w:name w:val="Document Map"/>
    <w:basedOn w:val="prastasis"/>
    <w:semiHidden/>
    <w:rsid w:val="008F13E6"/>
    <w:pPr>
      <w:shd w:val="clear" w:color="auto" w:fill="000080"/>
    </w:pPr>
    <w:rPr>
      <w:rFonts w:ascii="Tahoma" w:hAnsi="Tahoma"/>
    </w:rPr>
  </w:style>
  <w:style w:type="paragraph" w:styleId="Turinys4">
    <w:name w:val="toc 4"/>
    <w:basedOn w:val="prastasis"/>
    <w:next w:val="prastasis"/>
    <w:semiHidden/>
    <w:rsid w:val="008F13E6"/>
    <w:pPr>
      <w:ind w:left="600"/>
    </w:pPr>
  </w:style>
  <w:style w:type="paragraph" w:styleId="Turinys5">
    <w:name w:val="toc 5"/>
    <w:basedOn w:val="prastasis"/>
    <w:next w:val="prastasis"/>
    <w:semiHidden/>
    <w:rsid w:val="008F13E6"/>
    <w:pPr>
      <w:ind w:left="800"/>
    </w:pPr>
  </w:style>
  <w:style w:type="paragraph" w:styleId="Turinys6">
    <w:name w:val="toc 6"/>
    <w:basedOn w:val="prastasis"/>
    <w:next w:val="prastasis"/>
    <w:semiHidden/>
    <w:rsid w:val="008F13E6"/>
    <w:pPr>
      <w:ind w:left="1000"/>
    </w:pPr>
  </w:style>
  <w:style w:type="paragraph" w:styleId="Turinys7">
    <w:name w:val="toc 7"/>
    <w:basedOn w:val="prastasis"/>
    <w:next w:val="prastasis"/>
    <w:semiHidden/>
    <w:rsid w:val="008F13E6"/>
    <w:pPr>
      <w:ind w:left="1200"/>
    </w:pPr>
  </w:style>
  <w:style w:type="paragraph" w:styleId="Turinys8">
    <w:name w:val="toc 8"/>
    <w:basedOn w:val="prastasis"/>
    <w:next w:val="prastasis"/>
    <w:semiHidden/>
    <w:rsid w:val="008F13E6"/>
    <w:pPr>
      <w:ind w:left="1400"/>
    </w:pPr>
  </w:style>
  <w:style w:type="paragraph" w:styleId="Turinys9">
    <w:name w:val="toc 9"/>
    <w:basedOn w:val="prastasis"/>
    <w:next w:val="prastasis"/>
    <w:semiHidden/>
    <w:rsid w:val="008F13E6"/>
    <w:pPr>
      <w:ind w:left="1600"/>
    </w:pPr>
  </w:style>
  <w:style w:type="paragraph" w:customStyle="1" w:styleId="HBInfoBlue">
    <w:name w:val="HB InfoBlue"/>
    <w:basedOn w:val="prastasis"/>
    <w:next w:val="Pagrindinistekstas"/>
    <w:autoRedefine/>
    <w:rsid w:val="002F1493"/>
    <w:pPr>
      <w:numPr>
        <w:numId w:val="9"/>
      </w:numPr>
      <w:tabs>
        <w:tab w:val="left" w:pos="162"/>
        <w:tab w:val="left" w:pos="709"/>
      </w:tabs>
      <w:jc w:val="both"/>
    </w:pPr>
  </w:style>
  <w:style w:type="character" w:styleId="Hipersaitas">
    <w:name w:val="Hyperlink"/>
    <w:uiPriority w:val="99"/>
    <w:rsid w:val="008F13E6"/>
    <w:rPr>
      <w:color w:val="0000FF"/>
      <w:u w:val="single"/>
    </w:rPr>
  </w:style>
  <w:style w:type="character" w:styleId="Komentaronuoroda">
    <w:name w:val="annotation reference"/>
    <w:semiHidden/>
    <w:rsid w:val="008F13E6"/>
    <w:rPr>
      <w:sz w:val="16"/>
      <w:szCs w:val="16"/>
    </w:rPr>
  </w:style>
  <w:style w:type="paragraph" w:styleId="Komentarotekstas">
    <w:name w:val="annotation text"/>
    <w:basedOn w:val="prastasis"/>
    <w:link w:val="KomentarotekstasDiagrama"/>
    <w:semiHidden/>
    <w:rsid w:val="008F13E6"/>
    <w:rPr>
      <w:lang w:eastAsia="x-none"/>
    </w:rPr>
  </w:style>
  <w:style w:type="character" w:styleId="Perirtashipersaitas">
    <w:name w:val="FollowedHyperlink"/>
    <w:rsid w:val="008F13E6"/>
    <w:rPr>
      <w:color w:val="800080"/>
      <w:u w:val="single"/>
    </w:rPr>
  </w:style>
  <w:style w:type="paragraph" w:customStyle="1" w:styleId="TableContents">
    <w:name w:val="Table Contents"/>
    <w:basedOn w:val="prastasis"/>
    <w:rsid w:val="008F13E6"/>
    <w:pPr>
      <w:spacing w:after="120" w:line="240" w:lineRule="auto"/>
      <w:jc w:val="both"/>
    </w:pPr>
    <w:rPr>
      <w:rFonts w:ascii="TimesLT" w:hAnsi="TimesLT"/>
    </w:rPr>
  </w:style>
  <w:style w:type="paragraph" w:styleId="Antrat">
    <w:name w:val="caption"/>
    <w:basedOn w:val="prastasis"/>
    <w:next w:val="prastasis"/>
    <w:qFormat/>
    <w:rsid w:val="008F13E6"/>
    <w:pPr>
      <w:widowControl/>
      <w:spacing w:line="360" w:lineRule="auto"/>
    </w:pPr>
    <w:rPr>
      <w:bCs/>
      <w:color w:val="800080"/>
      <w:sz w:val="24"/>
      <w:lang w:eastAsia="en-GB"/>
    </w:rPr>
  </w:style>
  <w:style w:type="paragraph" w:styleId="Debesliotekstas">
    <w:name w:val="Balloon Text"/>
    <w:basedOn w:val="prastasis"/>
    <w:semiHidden/>
    <w:rsid w:val="008F13E6"/>
    <w:rPr>
      <w:rFonts w:ascii="Tahoma" w:hAnsi="Tahoma" w:cs="Tahoma"/>
      <w:sz w:val="16"/>
      <w:szCs w:val="16"/>
    </w:rPr>
  </w:style>
  <w:style w:type="paragraph" w:customStyle="1" w:styleId="HBpicture">
    <w:name w:val="HB picture"/>
    <w:basedOn w:val="prastasis"/>
    <w:rsid w:val="00F12AC7"/>
    <w:pPr>
      <w:numPr>
        <w:numId w:val="4"/>
      </w:numPr>
      <w:ind w:left="0" w:firstLine="0"/>
      <w:jc w:val="center"/>
    </w:pPr>
    <w:rPr>
      <w:b/>
      <w:sz w:val="16"/>
    </w:rPr>
  </w:style>
  <w:style w:type="paragraph" w:customStyle="1" w:styleId="HBtableheader">
    <w:name w:val="HB table header"/>
    <w:basedOn w:val="prastasis"/>
    <w:rsid w:val="00C80D2C"/>
    <w:pPr>
      <w:keepLines/>
      <w:spacing w:before="60" w:after="60"/>
      <w:jc w:val="center"/>
    </w:pPr>
    <w:rPr>
      <w:b/>
      <w:bCs/>
    </w:rPr>
  </w:style>
  <w:style w:type="paragraph" w:customStyle="1" w:styleId="HBtabletext">
    <w:name w:val="HB table text"/>
    <w:basedOn w:val="prastasis"/>
    <w:rsid w:val="000915C3"/>
    <w:pPr>
      <w:keepLines/>
    </w:pPr>
    <w:rPr>
      <w:szCs w:val="16"/>
    </w:rPr>
  </w:style>
  <w:style w:type="paragraph" w:customStyle="1" w:styleId="HBtableheaderleft">
    <w:name w:val="HB table header (left)"/>
    <w:basedOn w:val="HBtableheader"/>
    <w:rsid w:val="00F10F0F"/>
    <w:pPr>
      <w:jc w:val="left"/>
    </w:pPr>
  </w:style>
  <w:style w:type="paragraph" w:styleId="Komentarotema">
    <w:name w:val="annotation subject"/>
    <w:basedOn w:val="Komentarotekstas"/>
    <w:next w:val="Komentarotekstas"/>
    <w:semiHidden/>
    <w:rsid w:val="008F13E6"/>
    <w:rPr>
      <w:b/>
      <w:bCs/>
    </w:rPr>
  </w:style>
  <w:style w:type="paragraph" w:styleId="Dokumentoinaostekstas">
    <w:name w:val="endnote text"/>
    <w:basedOn w:val="prastasis"/>
    <w:semiHidden/>
    <w:rsid w:val="008F13E6"/>
  </w:style>
  <w:style w:type="character" w:styleId="Dokumentoinaosnumeris">
    <w:name w:val="endnote reference"/>
    <w:semiHidden/>
    <w:rsid w:val="008F13E6"/>
    <w:rPr>
      <w:vertAlign w:val="superscript"/>
    </w:rPr>
  </w:style>
  <w:style w:type="paragraph" w:customStyle="1" w:styleId="HBPriedas">
    <w:name w:val="HB Priedas"/>
    <w:basedOn w:val="Antrat1"/>
    <w:rsid w:val="00FD54E6"/>
    <w:pPr>
      <w:widowControl/>
      <w:numPr>
        <w:numId w:val="8"/>
      </w:numPr>
      <w:spacing w:line="240" w:lineRule="auto"/>
      <w:ind w:left="357" w:hanging="357"/>
    </w:pPr>
    <w:rPr>
      <w:rFonts w:cs="Arial"/>
      <w:bCs/>
      <w:kern w:val="32"/>
      <w:sz w:val="28"/>
      <w:szCs w:val="32"/>
      <w:lang w:val="en-GB"/>
    </w:rPr>
  </w:style>
  <w:style w:type="paragraph" w:customStyle="1" w:styleId="HBtext">
    <w:name w:val="HB text"/>
    <w:basedOn w:val="prastasis"/>
    <w:link w:val="HBtextDiagrama"/>
    <w:rsid w:val="00405B90"/>
    <w:pPr>
      <w:widowControl/>
      <w:spacing w:line="240" w:lineRule="auto"/>
      <w:jc w:val="both"/>
    </w:pPr>
    <w:rPr>
      <w:szCs w:val="24"/>
    </w:rPr>
  </w:style>
  <w:style w:type="character" w:customStyle="1" w:styleId="HBtextDiagrama">
    <w:name w:val="HB text Diagrama"/>
    <w:link w:val="HBtext"/>
    <w:rsid w:val="00405B90"/>
    <w:rPr>
      <w:rFonts w:ascii="Arial" w:hAnsi="Arial"/>
      <w:szCs w:val="24"/>
      <w:lang w:val="lt-LT" w:eastAsia="en-US" w:bidi="ar-SA"/>
    </w:rPr>
  </w:style>
  <w:style w:type="paragraph" w:styleId="prastasiniatinklio">
    <w:name w:val="Normal (Web)"/>
    <w:basedOn w:val="prastasis"/>
    <w:rsid w:val="008F13E6"/>
    <w:pPr>
      <w:widowControl/>
      <w:spacing w:before="100" w:beforeAutospacing="1" w:after="100" w:afterAutospacing="1" w:line="240" w:lineRule="auto"/>
    </w:pPr>
    <w:rPr>
      <w:sz w:val="24"/>
      <w:szCs w:val="24"/>
    </w:rPr>
  </w:style>
  <w:style w:type="paragraph" w:customStyle="1" w:styleId="HBtablenumberingtitle">
    <w:name w:val="HB table (numbering + title)"/>
    <w:basedOn w:val="prastasis"/>
    <w:rsid w:val="00F12AC7"/>
    <w:pPr>
      <w:widowControl/>
      <w:numPr>
        <w:numId w:val="3"/>
      </w:numPr>
      <w:tabs>
        <w:tab w:val="left" w:pos="851"/>
      </w:tabs>
      <w:spacing w:line="360" w:lineRule="auto"/>
      <w:ind w:left="284" w:hanging="284"/>
    </w:pPr>
    <w:rPr>
      <w:b/>
      <w:bCs/>
      <w:sz w:val="16"/>
    </w:rPr>
  </w:style>
  <w:style w:type="table" w:styleId="Lentelstinklelis">
    <w:name w:val="Table Grid"/>
    <w:basedOn w:val="prastojilentel"/>
    <w:rsid w:val="004718D7"/>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tabletextcenter">
    <w:name w:val="HB table text (center)"/>
    <w:basedOn w:val="HBtabletext"/>
    <w:rsid w:val="00F10F0F"/>
  </w:style>
  <w:style w:type="paragraph" w:customStyle="1" w:styleId="HBtextbold">
    <w:name w:val="HB text (bold)"/>
    <w:basedOn w:val="HBtext"/>
    <w:link w:val="HBtextboldDiagrama"/>
    <w:rsid w:val="00516BA5"/>
    <w:rPr>
      <w:b/>
    </w:rPr>
  </w:style>
  <w:style w:type="character" w:customStyle="1" w:styleId="HBtextboldDiagrama">
    <w:name w:val="HB text (bold) Diagrama"/>
    <w:link w:val="HBtextbold"/>
    <w:rsid w:val="003425C6"/>
    <w:rPr>
      <w:rFonts w:ascii="Arial" w:hAnsi="Arial"/>
      <w:b/>
      <w:szCs w:val="24"/>
      <w:lang w:val="lt-LT" w:eastAsia="en-US" w:bidi="ar-SA"/>
    </w:rPr>
  </w:style>
  <w:style w:type="paragraph" w:customStyle="1" w:styleId="HBbullets">
    <w:name w:val="HB bullets"/>
    <w:basedOn w:val="HBtext"/>
    <w:rsid w:val="00B8737D"/>
    <w:pPr>
      <w:numPr>
        <w:numId w:val="7"/>
      </w:numPr>
      <w:ind w:left="641" w:hanging="357"/>
    </w:pPr>
  </w:style>
  <w:style w:type="paragraph" w:customStyle="1" w:styleId="HBTitleright14pt">
    <w:name w:val="HB Title (right) 14 pt"/>
    <w:basedOn w:val="HBTitleright"/>
    <w:rsid w:val="00864AAA"/>
    <w:rPr>
      <w:bCs w:val="0"/>
      <w:sz w:val="28"/>
    </w:rPr>
  </w:style>
  <w:style w:type="paragraph" w:customStyle="1" w:styleId="HBTitlecenter">
    <w:name w:val="HB Title (center)"/>
    <w:basedOn w:val="HBTitleright"/>
    <w:rsid w:val="00864AAA"/>
    <w:pPr>
      <w:jc w:val="center"/>
    </w:pPr>
  </w:style>
  <w:style w:type="paragraph" w:customStyle="1" w:styleId="HBtextbox">
    <w:name w:val="HB textbox"/>
    <w:basedOn w:val="HBtext"/>
    <w:rsid w:val="00516736"/>
    <w:pPr>
      <w:pBdr>
        <w:top w:val="single" w:sz="4" w:space="1" w:color="999999"/>
        <w:left w:val="single" w:sz="4" w:space="4" w:color="999999"/>
        <w:bottom w:val="single" w:sz="4" w:space="1" w:color="999999"/>
        <w:right w:val="single" w:sz="4" w:space="4" w:color="999999"/>
      </w:pBdr>
      <w:shd w:val="clear" w:color="auto" w:fill="F3F3F3"/>
      <w:tabs>
        <w:tab w:val="num" w:pos="1134"/>
      </w:tabs>
    </w:pPr>
  </w:style>
  <w:style w:type="paragraph" w:customStyle="1" w:styleId="HBnumbering">
    <w:name w:val="HB numbering"/>
    <w:basedOn w:val="prastasis"/>
    <w:rsid w:val="00B8737D"/>
    <w:pPr>
      <w:numPr>
        <w:numId w:val="6"/>
      </w:numPr>
      <w:ind w:left="641" w:hanging="357"/>
    </w:pPr>
  </w:style>
  <w:style w:type="paragraph" w:customStyle="1" w:styleId="HBtext6ptbefore">
    <w:name w:val="HB text (6 pt before)"/>
    <w:basedOn w:val="HBtext"/>
    <w:rsid w:val="00892A7A"/>
    <w:pPr>
      <w:spacing w:before="120"/>
    </w:pPr>
    <w:rPr>
      <w:szCs w:val="20"/>
    </w:rPr>
  </w:style>
  <w:style w:type="paragraph" w:customStyle="1" w:styleId="HBtextbold6ptbefore">
    <w:name w:val="HB text (bold + 6pt before)"/>
    <w:basedOn w:val="HBtext"/>
    <w:rsid w:val="00892A7A"/>
    <w:pPr>
      <w:spacing w:before="120"/>
    </w:pPr>
    <w:rPr>
      <w:b/>
    </w:rPr>
  </w:style>
  <w:style w:type="paragraph" w:customStyle="1" w:styleId="HBtextboldred6ptbefore">
    <w:name w:val="HB text (bold + red + 6pt before)"/>
    <w:basedOn w:val="HBtext"/>
    <w:rsid w:val="00405B90"/>
    <w:pPr>
      <w:spacing w:before="120"/>
    </w:pPr>
    <w:rPr>
      <w:b/>
      <w:color w:val="FF0000"/>
    </w:rPr>
  </w:style>
  <w:style w:type="paragraph" w:customStyle="1" w:styleId="HBtextparagraph">
    <w:name w:val="HB text paragraph"/>
    <w:basedOn w:val="HBtext"/>
    <w:rsid w:val="008C2C4E"/>
    <w:pPr>
      <w:ind w:firstLine="567"/>
    </w:pPr>
  </w:style>
  <w:style w:type="paragraph" w:customStyle="1" w:styleId="HBtablenumber">
    <w:name w:val="HB table number"/>
    <w:basedOn w:val="prastasis"/>
    <w:rsid w:val="00D847BD"/>
    <w:pPr>
      <w:numPr>
        <w:numId w:val="2"/>
      </w:numPr>
    </w:pPr>
  </w:style>
  <w:style w:type="paragraph" w:customStyle="1" w:styleId="HBTODO">
    <w:name w:val="HB TODO"/>
    <w:basedOn w:val="HBtext"/>
    <w:qFormat/>
    <w:rsid w:val="000E5403"/>
    <w:pPr>
      <w:numPr>
        <w:numId w:val="5"/>
      </w:numPr>
      <w:pBdr>
        <w:top w:val="single" w:sz="4" w:space="1" w:color="auto" w:shadow="1"/>
        <w:left w:val="single" w:sz="4" w:space="4" w:color="auto" w:shadow="1"/>
        <w:bottom w:val="single" w:sz="4" w:space="1" w:color="auto" w:shadow="1"/>
        <w:right w:val="single" w:sz="4" w:space="4" w:color="auto" w:shadow="1"/>
      </w:pBdr>
      <w:shd w:val="clear" w:color="auto" w:fill="FFFF00"/>
      <w:tabs>
        <w:tab w:val="left" w:pos="851"/>
        <w:tab w:val="left" w:pos="964"/>
      </w:tabs>
      <w:ind w:left="0" w:firstLine="0"/>
      <w:outlineLvl w:val="0"/>
    </w:pPr>
    <w:rPr>
      <w:lang w:val="en-US" w:eastAsia="lt-LT"/>
    </w:rPr>
  </w:style>
  <w:style w:type="paragraph" w:styleId="Sraopastraipa">
    <w:name w:val="List Paragraph"/>
    <w:basedOn w:val="prastasis"/>
    <w:link w:val="SraopastraipaDiagrama"/>
    <w:uiPriority w:val="34"/>
    <w:qFormat/>
    <w:rsid w:val="00FE2E7A"/>
    <w:pPr>
      <w:ind w:left="720"/>
      <w:contextualSpacing/>
    </w:pPr>
    <w:rPr>
      <w:lang w:eastAsia="x-none"/>
    </w:rPr>
  </w:style>
  <w:style w:type="paragraph" w:customStyle="1" w:styleId="Tabletext">
    <w:name w:val="Tabletext"/>
    <w:basedOn w:val="prastasis"/>
    <w:rsid w:val="00004F15"/>
    <w:pPr>
      <w:keepLines/>
      <w:spacing w:after="120"/>
    </w:pPr>
  </w:style>
  <w:style w:type="paragraph" w:customStyle="1" w:styleId="Body">
    <w:name w:val="Body"/>
    <w:basedOn w:val="prastasis"/>
    <w:rsid w:val="00004F15"/>
    <w:pPr>
      <w:widowControl/>
      <w:spacing w:before="120" w:line="240" w:lineRule="auto"/>
      <w:jc w:val="both"/>
    </w:pPr>
    <w:rPr>
      <w:rFonts w:ascii="Book Antiqua" w:hAnsi="Book Antiqua"/>
    </w:rPr>
  </w:style>
  <w:style w:type="character" w:customStyle="1" w:styleId="Antrat2Diagrama">
    <w:name w:val="Antraštė 2 Diagrama"/>
    <w:aliases w:val="HB2 Diagrama"/>
    <w:link w:val="Antrat2"/>
    <w:rsid w:val="0000025A"/>
    <w:rPr>
      <w:rFonts w:ascii="Arial" w:hAnsi="Arial"/>
      <w:b/>
      <w:sz w:val="22"/>
      <w:lang w:val="x-none" w:eastAsia="x-none"/>
    </w:rPr>
  </w:style>
  <w:style w:type="paragraph" w:customStyle="1" w:styleId="H2">
    <w:name w:val="H2"/>
    <w:basedOn w:val="Antrat2"/>
    <w:link w:val="H2Char"/>
    <w:qFormat/>
    <w:rsid w:val="001C3EF4"/>
    <w:pPr>
      <w:suppressAutoHyphens/>
      <w:spacing w:before="0" w:after="0" w:line="360" w:lineRule="auto"/>
      <w:ind w:left="426" w:hanging="426"/>
    </w:pPr>
    <w:rPr>
      <w:rFonts w:ascii="Times New Roman" w:hAnsi="Times New Roman"/>
      <w:bCs/>
      <w:iCs/>
      <w:smallCaps/>
      <w:sz w:val="24"/>
      <w:szCs w:val="24"/>
    </w:rPr>
  </w:style>
  <w:style w:type="paragraph" w:customStyle="1" w:styleId="H3">
    <w:name w:val="H3"/>
    <w:basedOn w:val="Antrat3"/>
    <w:link w:val="H3Char"/>
    <w:qFormat/>
    <w:rsid w:val="001C3EF4"/>
    <w:pPr>
      <w:suppressAutoHyphens/>
      <w:spacing w:before="0" w:after="0" w:line="360" w:lineRule="auto"/>
      <w:ind w:left="567" w:hanging="567"/>
    </w:pPr>
    <w:rPr>
      <w:rFonts w:ascii="Times New Roman" w:hAnsi="Times New Roman"/>
      <w:bCs/>
      <w:sz w:val="24"/>
      <w:szCs w:val="24"/>
      <w:lang w:eastAsia="x-none"/>
    </w:rPr>
  </w:style>
  <w:style w:type="character" w:customStyle="1" w:styleId="H2Char">
    <w:name w:val="H2 Char"/>
    <w:link w:val="H2"/>
    <w:rsid w:val="001C3EF4"/>
    <w:rPr>
      <w:b/>
      <w:bCs/>
      <w:iCs/>
      <w:smallCaps/>
      <w:sz w:val="24"/>
      <w:szCs w:val="24"/>
      <w:lang w:val="x-none" w:eastAsia="x-none"/>
    </w:rPr>
  </w:style>
  <w:style w:type="paragraph" w:customStyle="1" w:styleId="tekstas">
    <w:name w:val="tekstas"/>
    <w:basedOn w:val="prastasis"/>
    <w:link w:val="tekstasChar"/>
    <w:qFormat/>
    <w:rsid w:val="001C3EF4"/>
    <w:pPr>
      <w:suppressAutoHyphens/>
      <w:spacing w:line="360" w:lineRule="auto"/>
      <w:ind w:firstLine="851"/>
      <w:jc w:val="both"/>
    </w:pPr>
    <w:rPr>
      <w:rFonts w:ascii="Times New Roman" w:eastAsia="Arial Unicode MS" w:hAnsi="Times New Roman"/>
      <w:kern w:val="1"/>
      <w:sz w:val="24"/>
      <w:szCs w:val="24"/>
      <w:lang w:val="x-none"/>
    </w:rPr>
  </w:style>
  <w:style w:type="character" w:customStyle="1" w:styleId="H3Char">
    <w:name w:val="H3 Char"/>
    <w:link w:val="H3"/>
    <w:rsid w:val="001C3EF4"/>
    <w:rPr>
      <w:b/>
      <w:bCs/>
      <w:sz w:val="24"/>
      <w:szCs w:val="24"/>
      <w:lang w:val="x-none" w:eastAsia="x-none"/>
    </w:rPr>
  </w:style>
  <w:style w:type="character" w:customStyle="1" w:styleId="tekstasChar">
    <w:name w:val="tekstas Char"/>
    <w:link w:val="tekstas"/>
    <w:rsid w:val="001C3EF4"/>
    <w:rPr>
      <w:rFonts w:eastAsia="Arial Unicode MS"/>
      <w:kern w:val="1"/>
      <w:sz w:val="24"/>
      <w:szCs w:val="24"/>
    </w:rPr>
  </w:style>
  <w:style w:type="paragraph" w:customStyle="1" w:styleId="H4">
    <w:name w:val="H4"/>
    <w:basedOn w:val="Antrat4"/>
    <w:link w:val="H4Char"/>
    <w:qFormat/>
    <w:rsid w:val="001C3EF4"/>
    <w:pPr>
      <w:suppressAutoHyphens/>
      <w:spacing w:line="240" w:lineRule="auto"/>
      <w:ind w:left="862" w:hanging="862"/>
    </w:pPr>
    <w:rPr>
      <w:rFonts w:ascii="Times New Roman" w:hAnsi="Times New Roman"/>
      <w:bCs/>
      <w:kern w:val="1"/>
      <w:sz w:val="24"/>
      <w:szCs w:val="24"/>
      <w:u w:val="single"/>
    </w:rPr>
  </w:style>
  <w:style w:type="character" w:customStyle="1" w:styleId="H4Char">
    <w:name w:val="H4 Char"/>
    <w:link w:val="H4"/>
    <w:rsid w:val="001C3EF4"/>
    <w:rPr>
      <w:bCs/>
      <w:kern w:val="1"/>
      <w:sz w:val="24"/>
      <w:szCs w:val="24"/>
      <w:u w:val="single"/>
      <w:lang w:val="x-none"/>
    </w:rPr>
  </w:style>
  <w:style w:type="paragraph" w:customStyle="1" w:styleId="tekstasLT">
    <w:name w:val="tekstasLT"/>
    <w:basedOn w:val="tekstas"/>
    <w:link w:val="tekstasLTChar"/>
    <w:qFormat/>
    <w:rsid w:val="001C3EF4"/>
    <w:rPr>
      <w:lang w:val="lt-LT"/>
    </w:rPr>
  </w:style>
  <w:style w:type="character" w:customStyle="1" w:styleId="tekstasLTChar">
    <w:name w:val="tekstasLT Char"/>
    <w:link w:val="tekstasLT"/>
    <w:rsid w:val="001C3EF4"/>
    <w:rPr>
      <w:rFonts w:eastAsia="Arial Unicode MS"/>
      <w:kern w:val="1"/>
      <w:sz w:val="24"/>
      <w:szCs w:val="24"/>
      <w:lang w:val="lt-LT"/>
    </w:rPr>
  </w:style>
  <w:style w:type="paragraph" w:styleId="Paprastasistekstas">
    <w:name w:val="Plain Text"/>
    <w:basedOn w:val="prastasis"/>
    <w:next w:val="prastasis"/>
    <w:link w:val="PaprastasistekstasDiagrama"/>
    <w:uiPriority w:val="99"/>
    <w:rsid w:val="001C3EF4"/>
    <w:pPr>
      <w:widowControl/>
      <w:autoSpaceDE w:val="0"/>
      <w:autoSpaceDN w:val="0"/>
      <w:adjustRightInd w:val="0"/>
      <w:spacing w:line="240" w:lineRule="auto"/>
    </w:pPr>
    <w:rPr>
      <w:rFonts w:ascii="OJHEHO+CourierNewPSMT" w:hAnsi="OJHEHO+CourierNewPSMT"/>
      <w:sz w:val="24"/>
      <w:szCs w:val="24"/>
      <w:lang w:val="x-none" w:eastAsia="x-none"/>
    </w:rPr>
  </w:style>
  <w:style w:type="character" w:customStyle="1" w:styleId="PaprastasistekstasDiagrama">
    <w:name w:val="Paprastasis tekstas Diagrama"/>
    <w:link w:val="Paprastasistekstas"/>
    <w:uiPriority w:val="99"/>
    <w:rsid w:val="001C3EF4"/>
    <w:rPr>
      <w:rFonts w:ascii="OJHEHO+CourierNewPSMT" w:hAnsi="OJHEHO+CourierNewPSMT"/>
      <w:sz w:val="24"/>
      <w:szCs w:val="24"/>
      <w:lang w:val="x-none" w:eastAsia="x-none"/>
    </w:rPr>
  </w:style>
  <w:style w:type="paragraph" w:customStyle="1" w:styleId="ListParagraph1">
    <w:name w:val="List Paragraph1"/>
    <w:basedOn w:val="prastasis"/>
    <w:qFormat/>
    <w:rsid w:val="001C3EF4"/>
    <w:pPr>
      <w:widowControl/>
      <w:spacing w:line="240" w:lineRule="auto"/>
      <w:ind w:left="720"/>
      <w:contextualSpacing/>
    </w:pPr>
    <w:rPr>
      <w:rFonts w:ascii="Times New Roman" w:hAnsi="Times New Roman"/>
      <w:sz w:val="24"/>
      <w:szCs w:val="24"/>
    </w:rPr>
  </w:style>
  <w:style w:type="paragraph" w:customStyle="1" w:styleId="HBtextNumber">
    <w:name w:val="HB text Number"/>
    <w:basedOn w:val="prastasis"/>
    <w:rsid w:val="001C3EF4"/>
    <w:pPr>
      <w:tabs>
        <w:tab w:val="num" w:pos="720"/>
      </w:tabs>
      <w:ind w:left="720" w:hanging="360"/>
    </w:pPr>
    <w:rPr>
      <w:lang w:val="en-US"/>
    </w:rPr>
  </w:style>
  <w:style w:type="character" w:customStyle="1" w:styleId="FooterChar">
    <w:name w:val="Footer Char"/>
    <w:uiPriority w:val="99"/>
    <w:semiHidden/>
    <w:rsid w:val="00CB6497"/>
    <w:rPr>
      <w:sz w:val="24"/>
      <w:lang w:val="lt-LT"/>
    </w:rPr>
  </w:style>
  <w:style w:type="character" w:customStyle="1" w:styleId="PoratDiagrama">
    <w:name w:val="Poraštė Diagrama"/>
    <w:link w:val="Porat"/>
    <w:rsid w:val="00CB6497"/>
    <w:rPr>
      <w:rFonts w:ascii="Arial" w:hAnsi="Arial"/>
      <w:lang w:val="lt-LT"/>
    </w:rPr>
  </w:style>
  <w:style w:type="paragraph" w:styleId="Pavadinimas">
    <w:name w:val="Title"/>
    <w:basedOn w:val="prastasis"/>
    <w:link w:val="PavadinimasDiagrama"/>
    <w:qFormat/>
    <w:rsid w:val="00CB6497"/>
    <w:pPr>
      <w:spacing w:line="240" w:lineRule="auto"/>
      <w:jc w:val="center"/>
    </w:pPr>
    <w:rPr>
      <w:rFonts w:ascii="Times New Roman" w:hAnsi="Times New Roman"/>
      <w:b/>
      <w:lang w:val="x-none" w:eastAsia="x-none"/>
    </w:rPr>
  </w:style>
  <w:style w:type="character" w:customStyle="1" w:styleId="TitleChar">
    <w:name w:val="Title Char"/>
    <w:uiPriority w:val="10"/>
    <w:rsid w:val="00CB6497"/>
    <w:rPr>
      <w:rFonts w:ascii="Cambria" w:eastAsia="Times New Roman" w:hAnsi="Cambria" w:cs="Times New Roman"/>
      <w:b/>
      <w:bCs/>
      <w:kern w:val="28"/>
      <w:sz w:val="32"/>
      <w:szCs w:val="32"/>
      <w:lang w:val="lt-LT"/>
    </w:rPr>
  </w:style>
  <w:style w:type="character" w:customStyle="1" w:styleId="PavadinimasDiagrama">
    <w:name w:val="Pavadinimas Diagrama"/>
    <w:link w:val="Pavadinimas"/>
    <w:rsid w:val="00CB6497"/>
    <w:rPr>
      <w:b/>
    </w:rPr>
  </w:style>
  <w:style w:type="paragraph" w:styleId="Tekstoblokas">
    <w:name w:val="Block Text"/>
    <w:basedOn w:val="prastasis"/>
    <w:uiPriority w:val="99"/>
    <w:rsid w:val="00CB6497"/>
    <w:pPr>
      <w:widowControl/>
      <w:spacing w:line="240" w:lineRule="auto"/>
      <w:ind w:left="1440" w:right="142"/>
    </w:pPr>
    <w:rPr>
      <w:rFonts w:ascii="Times New Roman" w:hAnsi="Times New Roman"/>
      <w:sz w:val="24"/>
    </w:rPr>
  </w:style>
  <w:style w:type="paragraph" w:customStyle="1" w:styleId="HSPunktai">
    <w:name w:val="HSPunktai"/>
    <w:basedOn w:val="Sraopastraipa"/>
    <w:link w:val="HSPunktaiChar1"/>
    <w:qFormat/>
    <w:rsid w:val="00CB6497"/>
    <w:pPr>
      <w:widowControl/>
      <w:numPr>
        <w:numId w:val="10"/>
      </w:numPr>
      <w:spacing w:line="360" w:lineRule="auto"/>
      <w:jc w:val="both"/>
    </w:pPr>
    <w:rPr>
      <w:rFonts w:ascii="Times New Roman" w:hAnsi="Times New Roman"/>
      <w:sz w:val="24"/>
      <w:lang w:val="x-none"/>
    </w:rPr>
  </w:style>
  <w:style w:type="character" w:customStyle="1" w:styleId="SraopastraipaDiagrama">
    <w:name w:val="Sąrašo pastraipa Diagrama"/>
    <w:link w:val="Sraopastraipa"/>
    <w:uiPriority w:val="34"/>
    <w:locked/>
    <w:rsid w:val="00CB6497"/>
    <w:rPr>
      <w:rFonts w:ascii="Arial" w:hAnsi="Arial"/>
      <w:lang w:val="lt-LT"/>
    </w:rPr>
  </w:style>
  <w:style w:type="character" w:customStyle="1" w:styleId="HSPunktaiChar1">
    <w:name w:val="HSPunktai Char1"/>
    <w:link w:val="HSPunktai"/>
    <w:locked/>
    <w:rsid w:val="00CB6497"/>
    <w:rPr>
      <w:sz w:val="24"/>
      <w:lang w:val="x-none" w:eastAsia="x-none"/>
    </w:rPr>
  </w:style>
  <w:style w:type="paragraph" w:customStyle="1" w:styleId="Punktai11">
    <w:name w:val="Punktai 1.1"/>
    <w:basedOn w:val="HSPunktai"/>
    <w:link w:val="Punktai11Char"/>
    <w:qFormat/>
    <w:rsid w:val="00CB6497"/>
    <w:pPr>
      <w:numPr>
        <w:ilvl w:val="1"/>
      </w:numPr>
      <w:tabs>
        <w:tab w:val="left" w:pos="1276"/>
      </w:tabs>
    </w:pPr>
  </w:style>
  <w:style w:type="character" w:customStyle="1" w:styleId="Punktai11Char">
    <w:name w:val="Punktai 1.1 Char"/>
    <w:link w:val="Punktai11"/>
    <w:locked/>
    <w:rsid w:val="00CB6497"/>
    <w:rPr>
      <w:sz w:val="24"/>
      <w:lang w:val="x-none" w:eastAsia="x-none"/>
    </w:rPr>
  </w:style>
  <w:style w:type="character" w:customStyle="1" w:styleId="Antrat4Diagrama">
    <w:name w:val="Antraštė 4 Diagrama"/>
    <w:aliases w:val="HB4 Diagrama"/>
    <w:link w:val="Antrat4"/>
    <w:rsid w:val="002806F5"/>
    <w:rPr>
      <w:rFonts w:ascii="Arial" w:hAnsi="Arial"/>
      <w:lang w:val="x-none" w:eastAsia="x-none"/>
    </w:rPr>
  </w:style>
  <w:style w:type="character" w:customStyle="1" w:styleId="AntratsDiagrama">
    <w:name w:val="Antraštės Diagrama"/>
    <w:link w:val="Antrats"/>
    <w:uiPriority w:val="99"/>
    <w:rsid w:val="00C9358C"/>
    <w:rPr>
      <w:rFonts w:ascii="Arial" w:hAnsi="Arial"/>
      <w:lang w:eastAsia="en-US"/>
    </w:rPr>
  </w:style>
  <w:style w:type="character" w:customStyle="1" w:styleId="KomentarotekstasDiagrama">
    <w:name w:val="Komentaro tekstas Diagrama"/>
    <w:link w:val="Komentarotekstas"/>
    <w:semiHidden/>
    <w:rsid w:val="0035650A"/>
    <w:rPr>
      <w:rFonts w:ascii="Arial" w:hAnsi="Arial"/>
      <w:lang w:val="lt-LT"/>
    </w:rPr>
  </w:style>
  <w:style w:type="character" w:customStyle="1" w:styleId="Antrat3Diagrama">
    <w:name w:val="Antraštė 3 Diagrama"/>
    <w:aliases w:val="HB3 Diagrama"/>
    <w:link w:val="Antrat3"/>
    <w:rsid w:val="002721E2"/>
    <w:rPr>
      <w:rFonts w:ascii="Arial" w:hAnsi="Arial"/>
      <w:b/>
      <w:lang w:val="x-none"/>
    </w:rPr>
  </w:style>
  <w:style w:type="paragraph" w:customStyle="1" w:styleId="FR1">
    <w:name w:val="FR1"/>
    <w:rsid w:val="00B27631"/>
    <w:pPr>
      <w:widowControl w:val="0"/>
      <w:ind w:left="680"/>
    </w:pPr>
    <w:rPr>
      <w:snapToGrid w:val="0"/>
      <w:sz w:val="22"/>
      <w:lang w:val="lt-LT"/>
    </w:rPr>
  </w:style>
  <w:style w:type="paragraph" w:styleId="Pataisymai">
    <w:name w:val="Revision"/>
    <w:hidden/>
    <w:uiPriority w:val="99"/>
    <w:semiHidden/>
    <w:rsid w:val="00351246"/>
    <w:rPr>
      <w:rFonts w:ascii="Arial" w:hAnsi="Arial"/>
      <w:lang w:val="lt-LT"/>
    </w:rPr>
  </w:style>
  <w:style w:type="paragraph" w:customStyle="1" w:styleId="Default">
    <w:name w:val="Default"/>
    <w:rsid w:val="00A273D3"/>
    <w:pPr>
      <w:autoSpaceDE w:val="0"/>
      <w:autoSpaceDN w:val="0"/>
      <w:adjustRightInd w:val="0"/>
    </w:pPr>
    <w:rPr>
      <w:color w:val="000000"/>
      <w:sz w:val="24"/>
      <w:szCs w:val="24"/>
      <w:lang w:val="lt-LT" w:eastAsia="lt-LT"/>
    </w:rPr>
  </w:style>
  <w:style w:type="paragraph" w:customStyle="1" w:styleId="Body2">
    <w:name w:val="Body 2"/>
    <w:qFormat/>
    <w:rsid w:val="00A273D3"/>
    <w:pPr>
      <w:pBdr>
        <w:top w:val="nil"/>
        <w:left w:val="nil"/>
        <w:bottom w:val="nil"/>
        <w:right w:val="nil"/>
        <w:between w:val="nil"/>
        <w:bar w:val="nil"/>
      </w:pBdr>
      <w:suppressAutoHyphens/>
      <w:spacing w:after="40"/>
      <w:jc w:val="both"/>
    </w:pPr>
    <w:rPr>
      <w:color w:val="000000"/>
      <w:sz w:val="22"/>
      <w:szCs w:val="22"/>
      <w:bdr w:val="nil"/>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4267">
      <w:bodyDiv w:val="1"/>
      <w:marLeft w:val="0"/>
      <w:marRight w:val="0"/>
      <w:marTop w:val="0"/>
      <w:marBottom w:val="0"/>
      <w:divBdr>
        <w:top w:val="none" w:sz="0" w:space="0" w:color="auto"/>
        <w:left w:val="none" w:sz="0" w:space="0" w:color="auto"/>
        <w:bottom w:val="none" w:sz="0" w:space="0" w:color="auto"/>
        <w:right w:val="none" w:sz="0" w:space="0" w:color="auto"/>
      </w:divBdr>
    </w:div>
    <w:div w:id="624507217">
      <w:bodyDiv w:val="1"/>
      <w:marLeft w:val="0"/>
      <w:marRight w:val="0"/>
      <w:marTop w:val="0"/>
      <w:marBottom w:val="0"/>
      <w:divBdr>
        <w:top w:val="none" w:sz="0" w:space="0" w:color="auto"/>
        <w:left w:val="none" w:sz="0" w:space="0" w:color="auto"/>
        <w:bottom w:val="none" w:sz="0" w:space="0" w:color="auto"/>
        <w:right w:val="none" w:sz="0" w:space="0" w:color="auto"/>
      </w:divBdr>
      <w:divsChild>
        <w:div w:id="1853035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643265">
      <w:bodyDiv w:val="1"/>
      <w:marLeft w:val="0"/>
      <w:marRight w:val="0"/>
      <w:marTop w:val="0"/>
      <w:marBottom w:val="0"/>
      <w:divBdr>
        <w:top w:val="none" w:sz="0" w:space="0" w:color="auto"/>
        <w:left w:val="none" w:sz="0" w:space="0" w:color="auto"/>
        <w:bottom w:val="none" w:sz="0" w:space="0" w:color="auto"/>
        <w:right w:val="none" w:sz="0" w:space="0" w:color="auto"/>
      </w:divBdr>
      <w:divsChild>
        <w:div w:id="1835148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837844">
      <w:bodyDiv w:val="1"/>
      <w:marLeft w:val="0"/>
      <w:marRight w:val="0"/>
      <w:marTop w:val="0"/>
      <w:marBottom w:val="0"/>
      <w:divBdr>
        <w:top w:val="none" w:sz="0" w:space="0" w:color="auto"/>
        <w:left w:val="none" w:sz="0" w:space="0" w:color="auto"/>
        <w:bottom w:val="none" w:sz="0" w:space="0" w:color="auto"/>
        <w:right w:val="none" w:sz="0" w:space="0" w:color="auto"/>
      </w:divBdr>
      <w:divsChild>
        <w:div w:id="176622772">
          <w:marLeft w:val="0"/>
          <w:marRight w:val="0"/>
          <w:marTop w:val="0"/>
          <w:marBottom w:val="0"/>
          <w:divBdr>
            <w:top w:val="none" w:sz="0" w:space="0" w:color="auto"/>
            <w:left w:val="none" w:sz="0" w:space="0" w:color="auto"/>
            <w:bottom w:val="none" w:sz="0" w:space="0" w:color="auto"/>
            <w:right w:val="none" w:sz="0" w:space="0" w:color="auto"/>
          </w:divBdr>
        </w:div>
        <w:div w:id="365525396">
          <w:marLeft w:val="0"/>
          <w:marRight w:val="0"/>
          <w:marTop w:val="0"/>
          <w:marBottom w:val="0"/>
          <w:divBdr>
            <w:top w:val="none" w:sz="0" w:space="0" w:color="auto"/>
            <w:left w:val="none" w:sz="0" w:space="0" w:color="auto"/>
            <w:bottom w:val="none" w:sz="0" w:space="0" w:color="auto"/>
            <w:right w:val="none" w:sz="0" w:space="0" w:color="auto"/>
          </w:divBdr>
          <w:divsChild>
            <w:div w:id="1333799224">
              <w:marLeft w:val="0"/>
              <w:marRight w:val="0"/>
              <w:marTop w:val="0"/>
              <w:marBottom w:val="0"/>
              <w:divBdr>
                <w:top w:val="none" w:sz="0" w:space="0" w:color="auto"/>
                <w:left w:val="none" w:sz="0" w:space="0" w:color="auto"/>
                <w:bottom w:val="none" w:sz="0" w:space="0" w:color="auto"/>
                <w:right w:val="none" w:sz="0" w:space="0" w:color="auto"/>
              </w:divBdr>
            </w:div>
            <w:div w:id="1384332821">
              <w:marLeft w:val="0"/>
              <w:marRight w:val="0"/>
              <w:marTop w:val="0"/>
              <w:marBottom w:val="0"/>
              <w:divBdr>
                <w:top w:val="none" w:sz="0" w:space="0" w:color="auto"/>
                <w:left w:val="none" w:sz="0" w:space="0" w:color="auto"/>
                <w:bottom w:val="none" w:sz="0" w:space="0" w:color="auto"/>
                <w:right w:val="none" w:sz="0" w:space="0" w:color="auto"/>
              </w:divBdr>
            </w:div>
            <w:div w:id="1639728782">
              <w:marLeft w:val="0"/>
              <w:marRight w:val="0"/>
              <w:marTop w:val="0"/>
              <w:marBottom w:val="0"/>
              <w:divBdr>
                <w:top w:val="none" w:sz="0" w:space="0" w:color="auto"/>
                <w:left w:val="none" w:sz="0" w:space="0" w:color="auto"/>
                <w:bottom w:val="none" w:sz="0" w:space="0" w:color="auto"/>
                <w:right w:val="none" w:sz="0" w:space="0" w:color="auto"/>
              </w:divBdr>
            </w:div>
            <w:div w:id="1655529186">
              <w:marLeft w:val="0"/>
              <w:marRight w:val="0"/>
              <w:marTop w:val="0"/>
              <w:marBottom w:val="0"/>
              <w:divBdr>
                <w:top w:val="none" w:sz="0" w:space="0" w:color="auto"/>
                <w:left w:val="none" w:sz="0" w:space="0" w:color="auto"/>
                <w:bottom w:val="none" w:sz="0" w:space="0" w:color="auto"/>
                <w:right w:val="none" w:sz="0" w:space="0" w:color="auto"/>
              </w:divBdr>
              <w:divsChild>
                <w:div w:id="16179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6200">
          <w:marLeft w:val="0"/>
          <w:marRight w:val="0"/>
          <w:marTop w:val="0"/>
          <w:marBottom w:val="0"/>
          <w:divBdr>
            <w:top w:val="none" w:sz="0" w:space="0" w:color="auto"/>
            <w:left w:val="none" w:sz="0" w:space="0" w:color="auto"/>
            <w:bottom w:val="none" w:sz="0" w:space="0" w:color="auto"/>
            <w:right w:val="none" w:sz="0" w:space="0" w:color="auto"/>
          </w:divBdr>
        </w:div>
        <w:div w:id="550576229">
          <w:marLeft w:val="0"/>
          <w:marRight w:val="0"/>
          <w:marTop w:val="0"/>
          <w:marBottom w:val="0"/>
          <w:divBdr>
            <w:top w:val="none" w:sz="0" w:space="0" w:color="auto"/>
            <w:left w:val="none" w:sz="0" w:space="0" w:color="auto"/>
            <w:bottom w:val="none" w:sz="0" w:space="0" w:color="auto"/>
            <w:right w:val="none" w:sz="0" w:space="0" w:color="auto"/>
          </w:divBdr>
        </w:div>
        <w:div w:id="1193763100">
          <w:marLeft w:val="0"/>
          <w:marRight w:val="0"/>
          <w:marTop w:val="0"/>
          <w:marBottom w:val="0"/>
          <w:divBdr>
            <w:top w:val="none" w:sz="0" w:space="0" w:color="auto"/>
            <w:left w:val="none" w:sz="0" w:space="0" w:color="auto"/>
            <w:bottom w:val="none" w:sz="0" w:space="0" w:color="auto"/>
            <w:right w:val="none" w:sz="0" w:space="0" w:color="auto"/>
          </w:divBdr>
          <w:divsChild>
            <w:div w:id="814251112">
              <w:marLeft w:val="0"/>
              <w:marRight w:val="0"/>
              <w:marTop w:val="0"/>
              <w:marBottom w:val="0"/>
              <w:divBdr>
                <w:top w:val="none" w:sz="0" w:space="0" w:color="auto"/>
                <w:left w:val="none" w:sz="0" w:space="0" w:color="auto"/>
                <w:bottom w:val="none" w:sz="0" w:space="0" w:color="auto"/>
                <w:right w:val="none" w:sz="0" w:space="0" w:color="auto"/>
              </w:divBdr>
            </w:div>
          </w:divsChild>
        </w:div>
        <w:div w:id="1243367047">
          <w:marLeft w:val="0"/>
          <w:marRight w:val="0"/>
          <w:marTop w:val="0"/>
          <w:marBottom w:val="0"/>
          <w:divBdr>
            <w:top w:val="none" w:sz="0" w:space="0" w:color="auto"/>
            <w:left w:val="none" w:sz="0" w:space="0" w:color="auto"/>
            <w:bottom w:val="none" w:sz="0" w:space="0" w:color="auto"/>
            <w:right w:val="none" w:sz="0" w:space="0" w:color="auto"/>
          </w:divBdr>
        </w:div>
        <w:div w:id="1336768529">
          <w:marLeft w:val="0"/>
          <w:marRight w:val="0"/>
          <w:marTop w:val="0"/>
          <w:marBottom w:val="0"/>
          <w:divBdr>
            <w:top w:val="none" w:sz="0" w:space="0" w:color="auto"/>
            <w:left w:val="none" w:sz="0" w:space="0" w:color="auto"/>
            <w:bottom w:val="none" w:sz="0" w:space="0" w:color="auto"/>
            <w:right w:val="none" w:sz="0" w:space="0" w:color="auto"/>
          </w:divBdr>
        </w:div>
        <w:div w:id="1373532502">
          <w:marLeft w:val="0"/>
          <w:marRight w:val="0"/>
          <w:marTop w:val="0"/>
          <w:marBottom w:val="0"/>
          <w:divBdr>
            <w:top w:val="none" w:sz="0" w:space="0" w:color="auto"/>
            <w:left w:val="none" w:sz="0" w:space="0" w:color="auto"/>
            <w:bottom w:val="none" w:sz="0" w:space="0" w:color="auto"/>
            <w:right w:val="none" w:sz="0" w:space="0" w:color="auto"/>
          </w:divBdr>
        </w:div>
        <w:div w:id="1533179356">
          <w:marLeft w:val="0"/>
          <w:marRight w:val="0"/>
          <w:marTop w:val="0"/>
          <w:marBottom w:val="0"/>
          <w:divBdr>
            <w:top w:val="none" w:sz="0" w:space="0" w:color="auto"/>
            <w:left w:val="none" w:sz="0" w:space="0" w:color="auto"/>
            <w:bottom w:val="none" w:sz="0" w:space="0" w:color="auto"/>
            <w:right w:val="none" w:sz="0" w:space="0" w:color="auto"/>
          </w:divBdr>
        </w:div>
        <w:div w:id="1553226103">
          <w:marLeft w:val="0"/>
          <w:marRight w:val="0"/>
          <w:marTop w:val="0"/>
          <w:marBottom w:val="0"/>
          <w:divBdr>
            <w:top w:val="none" w:sz="0" w:space="0" w:color="auto"/>
            <w:left w:val="none" w:sz="0" w:space="0" w:color="auto"/>
            <w:bottom w:val="none" w:sz="0" w:space="0" w:color="auto"/>
            <w:right w:val="none" w:sz="0" w:space="0" w:color="auto"/>
          </w:divBdr>
        </w:div>
        <w:div w:id="1633055378">
          <w:marLeft w:val="0"/>
          <w:marRight w:val="0"/>
          <w:marTop w:val="0"/>
          <w:marBottom w:val="0"/>
          <w:divBdr>
            <w:top w:val="none" w:sz="0" w:space="0" w:color="auto"/>
            <w:left w:val="none" w:sz="0" w:space="0" w:color="auto"/>
            <w:bottom w:val="none" w:sz="0" w:space="0" w:color="auto"/>
            <w:right w:val="none" w:sz="0" w:space="0" w:color="auto"/>
          </w:divBdr>
        </w:div>
        <w:div w:id="2146964436">
          <w:marLeft w:val="0"/>
          <w:marRight w:val="0"/>
          <w:marTop w:val="0"/>
          <w:marBottom w:val="0"/>
          <w:divBdr>
            <w:top w:val="none" w:sz="0" w:space="0" w:color="auto"/>
            <w:left w:val="none" w:sz="0" w:space="0" w:color="auto"/>
            <w:bottom w:val="none" w:sz="0" w:space="0" w:color="auto"/>
            <w:right w:val="none" w:sz="0" w:space="0" w:color="auto"/>
          </w:divBdr>
        </w:div>
      </w:divsChild>
    </w:div>
    <w:div w:id="164882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ktai\IS_dok_formos\SAV_Administratoriaus_vadovas.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52833-6F7F-4CA6-B1E1-240A9AA9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SAV_Administratoriaus_vadovas</Template>
  <TotalTime>0</TotalTime>
  <Pages>11</Pages>
  <Words>12897</Words>
  <Characters>7352</Characters>
  <Application>Microsoft Office Word</Application>
  <DocSecurity>0</DocSecurity>
  <Lines>61</Lines>
  <Paragraphs>40</Paragraphs>
  <ScaleCrop>false</ScaleCrop>
  <HeadingPairs>
    <vt:vector size="2" baseType="variant">
      <vt:variant>
        <vt:lpstr>Pavadinimas</vt:lpstr>
      </vt:variant>
      <vt:variant>
        <vt:i4>1</vt:i4>
      </vt:variant>
    </vt:vector>
  </HeadingPairs>
  <TitlesOfParts>
    <vt:vector size="1" baseType="lpstr">
      <vt:lpstr>PAGD</vt:lpstr>
    </vt:vector>
  </TitlesOfParts>
  <Company>Hewlett-Packard Company</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PAGD</dc:title>
  <dc:creator>A.Bolys</dc:creator>
  <cp:lastModifiedBy>klp21045 VPGT</cp:lastModifiedBy>
  <cp:revision>2</cp:revision>
  <cp:lastPrinted>2015-01-14T11:20:00Z</cp:lastPrinted>
  <dcterms:created xsi:type="dcterms:W3CDTF">2025-06-05T12:17:00Z</dcterms:created>
  <dcterms:modified xsi:type="dcterms:W3CDTF">2025-06-05T12:17:00Z</dcterms:modified>
</cp:coreProperties>
</file>