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8D589" w14:textId="77777777" w:rsidR="00191CC4" w:rsidRPr="00191CC4" w:rsidRDefault="00191CC4" w:rsidP="00191CC4">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PASIŪLYMO FORMA</w:t>
      </w:r>
    </w:p>
    <w:p w14:paraId="0458D58A"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458D58B" w14:textId="77777777" w:rsidR="00191CC4" w:rsidRPr="00191CC4" w:rsidRDefault="00191CC4" w:rsidP="00191CC4">
      <w:pPr>
        <w:spacing w:after="0" w:line="240" w:lineRule="auto"/>
        <w:jc w:val="center"/>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20___-___-___</w:t>
      </w:r>
    </w:p>
    <w:p w14:paraId="0458D58C"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458D58E" w14:textId="7F710D2E" w:rsidR="00191CC4" w:rsidRDefault="001D5791" w:rsidP="007371F5">
      <w:pPr>
        <w:spacing w:after="0" w:line="240" w:lineRule="auto"/>
        <w:jc w:val="center"/>
        <w:rPr>
          <w:rFonts w:ascii="Times New Roman" w:eastAsia="Times New Roman" w:hAnsi="Times New Roman" w:cs="Times New Roman"/>
          <w:b/>
          <w:kern w:val="2"/>
          <w:sz w:val="24"/>
          <w:szCs w:val="24"/>
          <w:lang w:eastAsia="en-US"/>
        </w:rPr>
      </w:pPr>
      <w:bookmarkStart w:id="0" w:name="_GoBack"/>
      <w:r w:rsidRPr="007371F5">
        <w:rPr>
          <w:rFonts w:ascii="Times New Roman" w:eastAsia="Times New Roman" w:hAnsi="Times New Roman" w:cs="Times New Roman"/>
          <w:b/>
          <w:kern w:val="2"/>
          <w:sz w:val="24"/>
          <w:szCs w:val="24"/>
          <w:lang w:eastAsia="en-US"/>
        </w:rPr>
        <w:t>ELEKTRONINIO BALSAVIMO IR DISKUSIJŲ SISTEMOS ĮRANGOS ĮSIGIJIMAS, PROGRAMINĖS ĮRANGOS ĮDIEGIMAS, ĮRANGOS MONTAVIMAS, DERINIMAS IR PALEIDIMAS</w:t>
      </w:r>
    </w:p>
    <w:bookmarkEnd w:id="0"/>
    <w:p w14:paraId="307734F8" w14:textId="77777777" w:rsidR="007371F5" w:rsidRPr="007371F5" w:rsidRDefault="007371F5" w:rsidP="007371F5">
      <w:pPr>
        <w:spacing w:after="0" w:line="240" w:lineRule="auto"/>
        <w:jc w:val="center"/>
        <w:rPr>
          <w:rFonts w:ascii="Times New Roman" w:eastAsia="Times New Roman" w:hAnsi="Times New Roman" w:cs="Times New Roman"/>
          <w:b/>
          <w:sz w:val="24"/>
          <w:szCs w:val="20"/>
          <w:lang w:eastAsia="en-US"/>
        </w:rPr>
      </w:pPr>
    </w:p>
    <w:tbl>
      <w:tblPr>
        <w:tblStyle w:val="Lentelstinklelis"/>
        <w:tblW w:w="0" w:type="auto"/>
        <w:tblLook w:val="04A0" w:firstRow="1" w:lastRow="0" w:firstColumn="1" w:lastColumn="0" w:noHBand="0" w:noVBand="1"/>
      </w:tblPr>
      <w:tblGrid>
        <w:gridCol w:w="5637"/>
        <w:gridCol w:w="4217"/>
      </w:tblGrid>
      <w:tr w:rsidR="00191CC4" w:rsidRPr="00191CC4" w14:paraId="0458D592" w14:textId="77777777" w:rsidTr="007371F5">
        <w:tc>
          <w:tcPr>
            <w:tcW w:w="5637" w:type="dxa"/>
          </w:tcPr>
          <w:p w14:paraId="0458D58F" w14:textId="3B75BBD0" w:rsidR="00191CC4" w:rsidRPr="00191CC4" w:rsidRDefault="007371F5" w:rsidP="00191CC4">
            <w:pPr>
              <w:jc w:val="both"/>
              <w:rPr>
                <w:sz w:val="24"/>
                <w:lang w:eastAsia="en-US"/>
              </w:rPr>
            </w:pPr>
            <w:r>
              <w:rPr>
                <w:sz w:val="24"/>
                <w:lang w:eastAsia="en-US"/>
              </w:rPr>
              <w:t>Tiekėjo</w:t>
            </w:r>
            <w:r w:rsidR="00191CC4" w:rsidRPr="00191CC4">
              <w:rPr>
                <w:sz w:val="24"/>
                <w:lang w:eastAsia="en-US"/>
              </w:rPr>
              <w:t xml:space="preserve"> pavadinimas ir kodas</w:t>
            </w:r>
          </w:p>
          <w:p w14:paraId="0458D590" w14:textId="77777777" w:rsidR="00191CC4" w:rsidRPr="00191CC4" w:rsidRDefault="00191CC4" w:rsidP="00191CC4">
            <w:pPr>
              <w:jc w:val="both"/>
              <w:rPr>
                <w:lang w:eastAsia="en-US"/>
              </w:rPr>
            </w:pPr>
            <w:r w:rsidRPr="00191CC4">
              <w:rPr>
                <w:i/>
                <w:lang w:eastAsia="en-US"/>
              </w:rPr>
              <w:t>(jei pasiūlymą pateikia tiekėjų grupė, nurodomi visų partnerių pavadinimai ir kodai)</w:t>
            </w:r>
          </w:p>
        </w:tc>
        <w:tc>
          <w:tcPr>
            <w:tcW w:w="4217" w:type="dxa"/>
          </w:tcPr>
          <w:p w14:paraId="0458D591" w14:textId="77777777" w:rsidR="00191CC4" w:rsidRPr="00191CC4" w:rsidRDefault="00191CC4" w:rsidP="00191CC4">
            <w:pPr>
              <w:jc w:val="both"/>
              <w:rPr>
                <w:sz w:val="24"/>
                <w:lang w:eastAsia="en-US"/>
              </w:rPr>
            </w:pPr>
          </w:p>
        </w:tc>
      </w:tr>
      <w:tr w:rsidR="00191CC4" w:rsidRPr="00191CC4" w14:paraId="0458D596" w14:textId="77777777" w:rsidTr="007371F5">
        <w:tc>
          <w:tcPr>
            <w:tcW w:w="5637" w:type="dxa"/>
          </w:tcPr>
          <w:p w14:paraId="0458D593" w14:textId="0A167FC6" w:rsidR="00191CC4" w:rsidRPr="00191CC4" w:rsidRDefault="007371F5" w:rsidP="00191CC4">
            <w:pPr>
              <w:jc w:val="both"/>
              <w:rPr>
                <w:sz w:val="24"/>
                <w:lang w:eastAsia="en-US"/>
              </w:rPr>
            </w:pPr>
            <w:r>
              <w:rPr>
                <w:sz w:val="24"/>
                <w:lang w:eastAsia="en-US"/>
              </w:rPr>
              <w:t>Tiekėjo</w:t>
            </w:r>
            <w:r w:rsidR="00191CC4" w:rsidRPr="00191CC4">
              <w:rPr>
                <w:sz w:val="24"/>
                <w:lang w:eastAsia="en-US"/>
              </w:rPr>
              <w:t xml:space="preserve"> adresas</w:t>
            </w:r>
          </w:p>
          <w:p w14:paraId="0458D594" w14:textId="77777777" w:rsidR="00191CC4" w:rsidRPr="00191CC4" w:rsidRDefault="00191CC4" w:rsidP="00191CC4">
            <w:pPr>
              <w:jc w:val="both"/>
              <w:rPr>
                <w:lang w:eastAsia="en-US"/>
              </w:rPr>
            </w:pPr>
            <w:r w:rsidRPr="00191CC4">
              <w:rPr>
                <w:i/>
                <w:lang w:eastAsia="en-US"/>
              </w:rPr>
              <w:t>(jei pasiūlymą pateikia tiekėjų grupė, nurodomi visų partnerių adresai)</w:t>
            </w:r>
          </w:p>
        </w:tc>
        <w:tc>
          <w:tcPr>
            <w:tcW w:w="4217" w:type="dxa"/>
          </w:tcPr>
          <w:p w14:paraId="0458D595" w14:textId="77777777" w:rsidR="00191CC4" w:rsidRPr="00191CC4" w:rsidRDefault="00191CC4" w:rsidP="00191CC4">
            <w:pPr>
              <w:jc w:val="both"/>
              <w:rPr>
                <w:sz w:val="24"/>
                <w:lang w:eastAsia="en-US"/>
              </w:rPr>
            </w:pPr>
          </w:p>
        </w:tc>
      </w:tr>
      <w:tr w:rsidR="00191CC4" w:rsidRPr="00191CC4" w14:paraId="0458D599" w14:textId="77777777" w:rsidTr="007371F5">
        <w:tc>
          <w:tcPr>
            <w:tcW w:w="5637" w:type="dxa"/>
          </w:tcPr>
          <w:p w14:paraId="0458D597" w14:textId="313EAD6C" w:rsidR="00191CC4" w:rsidRPr="00191CC4" w:rsidRDefault="007371F5" w:rsidP="00191CC4">
            <w:pPr>
              <w:jc w:val="both"/>
              <w:rPr>
                <w:sz w:val="24"/>
                <w:lang w:eastAsia="en-US"/>
              </w:rPr>
            </w:pPr>
            <w:r>
              <w:rPr>
                <w:sz w:val="24"/>
                <w:lang w:eastAsia="en-US"/>
              </w:rPr>
              <w:t>Tiekėjo</w:t>
            </w:r>
            <w:r w:rsidR="00191CC4" w:rsidRPr="00191CC4">
              <w:rPr>
                <w:sz w:val="24"/>
                <w:lang w:eastAsia="en-US"/>
              </w:rPr>
              <w:t xml:space="preserve"> įgaliotas asmuo pasirašyti pasiūlymą</w:t>
            </w:r>
          </w:p>
        </w:tc>
        <w:tc>
          <w:tcPr>
            <w:tcW w:w="4217" w:type="dxa"/>
          </w:tcPr>
          <w:p w14:paraId="0458D598" w14:textId="77777777" w:rsidR="00191CC4" w:rsidRPr="00191CC4" w:rsidRDefault="00191CC4" w:rsidP="00191CC4">
            <w:pPr>
              <w:jc w:val="both"/>
              <w:rPr>
                <w:sz w:val="24"/>
                <w:lang w:eastAsia="en-US"/>
              </w:rPr>
            </w:pPr>
          </w:p>
        </w:tc>
      </w:tr>
      <w:tr w:rsidR="00191CC4" w:rsidRPr="00191CC4" w14:paraId="0458D59C" w14:textId="77777777" w:rsidTr="007371F5">
        <w:tc>
          <w:tcPr>
            <w:tcW w:w="5637" w:type="dxa"/>
          </w:tcPr>
          <w:p w14:paraId="0458D59A" w14:textId="7B2DB3FA" w:rsidR="00191CC4" w:rsidRPr="00191CC4" w:rsidRDefault="007371F5" w:rsidP="00191CC4">
            <w:pPr>
              <w:jc w:val="both"/>
              <w:rPr>
                <w:sz w:val="24"/>
                <w:lang w:eastAsia="en-US"/>
              </w:rPr>
            </w:pPr>
            <w:r>
              <w:rPr>
                <w:sz w:val="24"/>
                <w:lang w:eastAsia="en-US"/>
              </w:rPr>
              <w:t>Tiekėjo</w:t>
            </w:r>
            <w:r w:rsidR="00191CC4" w:rsidRPr="00191CC4">
              <w:rPr>
                <w:sz w:val="24"/>
                <w:lang w:eastAsia="en-US"/>
              </w:rPr>
              <w:t xml:space="preserve"> įgaliotas asmuo bendrauti pateikto pasiūlymo klausimais</w:t>
            </w:r>
          </w:p>
        </w:tc>
        <w:tc>
          <w:tcPr>
            <w:tcW w:w="4217" w:type="dxa"/>
          </w:tcPr>
          <w:p w14:paraId="0458D59B" w14:textId="77777777" w:rsidR="00191CC4" w:rsidRPr="00191CC4" w:rsidRDefault="00191CC4" w:rsidP="00191CC4">
            <w:pPr>
              <w:jc w:val="both"/>
              <w:rPr>
                <w:sz w:val="24"/>
                <w:lang w:eastAsia="en-US"/>
              </w:rPr>
            </w:pPr>
          </w:p>
        </w:tc>
      </w:tr>
      <w:tr w:rsidR="00191CC4" w:rsidRPr="00191CC4" w14:paraId="0458D59F" w14:textId="77777777" w:rsidTr="007371F5">
        <w:tc>
          <w:tcPr>
            <w:tcW w:w="5637" w:type="dxa"/>
          </w:tcPr>
          <w:p w14:paraId="0458D59D" w14:textId="1C1FD845" w:rsidR="00191CC4" w:rsidRPr="00191CC4" w:rsidRDefault="007371F5" w:rsidP="00191CC4">
            <w:pPr>
              <w:jc w:val="both"/>
              <w:rPr>
                <w:sz w:val="24"/>
                <w:lang w:eastAsia="en-US"/>
              </w:rPr>
            </w:pPr>
            <w:r>
              <w:rPr>
                <w:sz w:val="24"/>
                <w:lang w:eastAsia="en-US"/>
              </w:rPr>
              <w:t>Tiekėjo</w:t>
            </w:r>
            <w:r w:rsidR="00191CC4" w:rsidRPr="00191CC4">
              <w:rPr>
                <w:sz w:val="24"/>
                <w:lang w:eastAsia="en-US"/>
              </w:rPr>
              <w:t xml:space="preserve"> el. pašto adresas</w:t>
            </w:r>
          </w:p>
        </w:tc>
        <w:tc>
          <w:tcPr>
            <w:tcW w:w="4217" w:type="dxa"/>
          </w:tcPr>
          <w:p w14:paraId="0458D59E" w14:textId="77777777" w:rsidR="00191CC4" w:rsidRPr="00191CC4" w:rsidRDefault="00191CC4" w:rsidP="00191CC4">
            <w:pPr>
              <w:jc w:val="both"/>
              <w:rPr>
                <w:sz w:val="24"/>
                <w:lang w:eastAsia="en-US"/>
              </w:rPr>
            </w:pPr>
          </w:p>
        </w:tc>
      </w:tr>
      <w:tr w:rsidR="007371F5" w:rsidRPr="00191CC4" w14:paraId="5A60BC38" w14:textId="77777777" w:rsidTr="007371F5">
        <w:tc>
          <w:tcPr>
            <w:tcW w:w="5637" w:type="dxa"/>
          </w:tcPr>
          <w:p w14:paraId="213A3313" w14:textId="7CF43A29" w:rsidR="007371F5" w:rsidRDefault="007371F5" w:rsidP="00191CC4">
            <w:pPr>
              <w:jc w:val="both"/>
              <w:rPr>
                <w:sz w:val="24"/>
                <w:lang w:eastAsia="en-US"/>
              </w:rPr>
            </w:pPr>
            <w:r>
              <w:rPr>
                <w:sz w:val="24"/>
                <w:lang w:eastAsia="en-US"/>
              </w:rPr>
              <w:t xml:space="preserve">Laimėjimo atveju, už sutarties vykdymą atsakingo asmens kontaktai (pareigos, vardas, pavardė, tel., </w:t>
            </w:r>
            <w:proofErr w:type="spellStart"/>
            <w:r>
              <w:rPr>
                <w:sz w:val="24"/>
                <w:lang w:eastAsia="en-US"/>
              </w:rPr>
              <w:t>el.p</w:t>
            </w:r>
            <w:proofErr w:type="spellEnd"/>
            <w:r>
              <w:rPr>
                <w:sz w:val="24"/>
                <w:lang w:eastAsia="en-US"/>
              </w:rPr>
              <w:t>)</w:t>
            </w:r>
          </w:p>
        </w:tc>
        <w:tc>
          <w:tcPr>
            <w:tcW w:w="4217" w:type="dxa"/>
          </w:tcPr>
          <w:p w14:paraId="50C616AD" w14:textId="77777777" w:rsidR="007371F5" w:rsidRPr="00191CC4" w:rsidRDefault="007371F5" w:rsidP="00191CC4">
            <w:pPr>
              <w:jc w:val="both"/>
              <w:rPr>
                <w:sz w:val="24"/>
                <w:lang w:eastAsia="en-US"/>
              </w:rPr>
            </w:pPr>
          </w:p>
        </w:tc>
      </w:tr>
    </w:tbl>
    <w:p w14:paraId="0458D5A0"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539BD0E" w14:textId="77777777" w:rsidR="001134C9" w:rsidRDefault="00191CC4" w:rsidP="001134C9">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967EE62" w14:textId="77777777" w:rsidR="001134C9" w:rsidRDefault="001134C9" w:rsidP="001134C9">
      <w:pPr>
        <w:suppressAutoHyphens/>
        <w:spacing w:after="0" w:line="240" w:lineRule="auto"/>
        <w:ind w:firstLine="567"/>
        <w:jc w:val="both"/>
        <w:rPr>
          <w:rFonts w:ascii="Times New Roman" w:hAnsi="Times New Roman"/>
          <w:b/>
          <w:bCs/>
          <w:lang w:eastAsia="lt-LT"/>
        </w:rPr>
      </w:pPr>
    </w:p>
    <w:p w14:paraId="72E5687A" w14:textId="01C54EAD" w:rsidR="001134C9" w:rsidRPr="00847E31" w:rsidRDefault="001134C9" w:rsidP="001134C9">
      <w:pPr>
        <w:suppressAutoHyphens/>
        <w:spacing w:after="0" w:line="240" w:lineRule="auto"/>
        <w:ind w:firstLine="567"/>
        <w:jc w:val="both"/>
        <w:rPr>
          <w:rFonts w:ascii="Times New Roman" w:eastAsia="Times New Roman" w:hAnsi="Times New Roman" w:cs="Times New Roman"/>
          <w:sz w:val="24"/>
          <w:szCs w:val="24"/>
          <w:lang w:eastAsia="en-US"/>
        </w:rPr>
      </w:pPr>
      <w:r w:rsidRPr="00847E31">
        <w:rPr>
          <w:rFonts w:ascii="Times New Roman" w:hAnsi="Times New Roman"/>
          <w:bCs/>
          <w:sz w:val="24"/>
          <w:szCs w:val="24"/>
          <w:lang w:eastAsia="lt-LT"/>
        </w:rPr>
        <w:t>Informacija apie gamintoją (-</w:t>
      </w:r>
      <w:proofErr w:type="spellStart"/>
      <w:r w:rsidRPr="00847E31">
        <w:rPr>
          <w:rFonts w:ascii="Times New Roman" w:hAnsi="Times New Roman"/>
          <w:bCs/>
          <w:sz w:val="24"/>
          <w:szCs w:val="24"/>
          <w:lang w:eastAsia="lt-LT"/>
        </w:rPr>
        <w:t>us</w:t>
      </w:r>
      <w:proofErr w:type="spellEnd"/>
      <w:r w:rsidRPr="00847E31">
        <w:rPr>
          <w:rFonts w:ascii="Times New Roman" w:hAnsi="Times New Roman"/>
          <w:bCs/>
          <w:sz w:val="24"/>
          <w:szCs w:val="24"/>
          <w:lang w:eastAsia="lt-LT"/>
        </w:rPr>
        <w:t>):</w:t>
      </w:r>
    </w:p>
    <w:tbl>
      <w:tblPr>
        <w:tblStyle w:val="TableGrid3"/>
        <w:tblW w:w="5000" w:type="pct"/>
        <w:tblLook w:val="04A0" w:firstRow="1" w:lastRow="0" w:firstColumn="1" w:lastColumn="0" w:noHBand="0" w:noVBand="1"/>
      </w:tblPr>
      <w:tblGrid>
        <w:gridCol w:w="2661"/>
        <w:gridCol w:w="2410"/>
        <w:gridCol w:w="2408"/>
        <w:gridCol w:w="2375"/>
      </w:tblGrid>
      <w:tr w:rsidR="001134C9" w:rsidRPr="00471896" w14:paraId="439FA97B" w14:textId="77777777" w:rsidTr="001E5EA2">
        <w:trPr>
          <w:trHeight w:val="745"/>
        </w:trPr>
        <w:tc>
          <w:tcPr>
            <w:tcW w:w="1350" w:type="pct"/>
            <w:shd w:val="clear" w:color="auto" w:fill="F2F2F2" w:themeFill="background1" w:themeFillShade="F2"/>
            <w:vAlign w:val="center"/>
            <w:hideMark/>
          </w:tcPr>
          <w:p w14:paraId="65E6188A" w14:textId="77777777" w:rsidR="001134C9" w:rsidRPr="00471896" w:rsidRDefault="001134C9" w:rsidP="007874E6">
            <w:pPr>
              <w:spacing w:before="60" w:after="60"/>
              <w:jc w:val="center"/>
              <w:rPr>
                <w:rFonts w:eastAsiaTheme="minorHAnsi"/>
                <w:bCs/>
              </w:rPr>
            </w:pPr>
            <w:r w:rsidRPr="00471896">
              <w:rPr>
                <w:rFonts w:eastAsiaTheme="minorHAnsi"/>
                <w:bCs/>
              </w:rPr>
              <w:t>Pavadinimas</w:t>
            </w:r>
          </w:p>
        </w:tc>
        <w:tc>
          <w:tcPr>
            <w:tcW w:w="1223" w:type="pct"/>
            <w:shd w:val="clear" w:color="auto" w:fill="F2F2F2" w:themeFill="background1" w:themeFillShade="F2"/>
            <w:vAlign w:val="center"/>
          </w:tcPr>
          <w:p w14:paraId="474848AA" w14:textId="77777777" w:rsidR="001134C9" w:rsidRPr="00471896" w:rsidRDefault="001134C9" w:rsidP="007874E6">
            <w:pPr>
              <w:autoSpaceDE w:val="0"/>
              <w:autoSpaceDN w:val="0"/>
              <w:adjustRightInd w:val="0"/>
              <w:jc w:val="center"/>
              <w:rPr>
                <w:bCs/>
                <w:color w:val="000000"/>
              </w:rPr>
            </w:pPr>
            <w:r w:rsidRPr="00471896">
              <w:rPr>
                <w:bCs/>
                <w:color w:val="000000"/>
              </w:rPr>
              <w:t xml:space="preserve">Nurodomas juridinio asmens </w:t>
            </w:r>
            <w:r w:rsidRPr="00471896">
              <w:rPr>
                <w:b/>
                <w:bCs/>
                <w:color w:val="000000"/>
              </w:rPr>
              <w:t>pavadinimas</w:t>
            </w:r>
            <w:r w:rsidRPr="00471896">
              <w:rPr>
                <w:bCs/>
                <w:color w:val="000000"/>
              </w:rPr>
              <w:t xml:space="preserve">, kodas </w:t>
            </w:r>
            <w:r w:rsidRPr="00471896">
              <w:rPr>
                <w:bCs/>
                <w:i/>
                <w:color w:val="000000"/>
              </w:rPr>
              <w:t>arba</w:t>
            </w:r>
          </w:p>
          <w:p w14:paraId="3B187621" w14:textId="77777777" w:rsidR="001134C9" w:rsidRPr="00471896" w:rsidRDefault="001134C9" w:rsidP="007874E6">
            <w:pPr>
              <w:autoSpaceDE w:val="0"/>
              <w:autoSpaceDN w:val="0"/>
              <w:adjustRightInd w:val="0"/>
              <w:jc w:val="center"/>
              <w:rPr>
                <w:color w:val="000000"/>
              </w:rPr>
            </w:pPr>
            <w:r w:rsidRPr="00471896">
              <w:rPr>
                <w:bCs/>
                <w:color w:val="000000"/>
              </w:rPr>
              <w:t xml:space="preserve">fizinio asmens </w:t>
            </w:r>
            <w:r w:rsidRPr="00471896">
              <w:rPr>
                <w:b/>
                <w:bCs/>
                <w:color w:val="000000"/>
              </w:rPr>
              <w:t xml:space="preserve">vardas ir pavardė </w:t>
            </w:r>
          </w:p>
        </w:tc>
        <w:tc>
          <w:tcPr>
            <w:tcW w:w="1222" w:type="pct"/>
            <w:shd w:val="clear" w:color="auto" w:fill="F2F2F2" w:themeFill="background1" w:themeFillShade="F2"/>
            <w:vAlign w:val="center"/>
          </w:tcPr>
          <w:p w14:paraId="347897B2" w14:textId="77777777" w:rsidR="001134C9" w:rsidRPr="00471896" w:rsidRDefault="001134C9" w:rsidP="007874E6">
            <w:pPr>
              <w:autoSpaceDE w:val="0"/>
              <w:autoSpaceDN w:val="0"/>
              <w:adjustRightInd w:val="0"/>
              <w:jc w:val="center"/>
              <w:rPr>
                <w:bCs/>
                <w:color w:val="000000"/>
              </w:rPr>
            </w:pPr>
            <w:r w:rsidRPr="00471896">
              <w:rPr>
                <w:bCs/>
                <w:color w:val="000000"/>
              </w:rPr>
              <w:t xml:space="preserve">Nurodoma juridinio asmens </w:t>
            </w:r>
            <w:r w:rsidRPr="00471896">
              <w:rPr>
                <w:b/>
                <w:bCs/>
                <w:color w:val="000000"/>
              </w:rPr>
              <w:t>registracijos vieta</w:t>
            </w:r>
            <w:r w:rsidRPr="00471896">
              <w:rPr>
                <w:bCs/>
                <w:color w:val="000000"/>
              </w:rPr>
              <w:t xml:space="preserve"> </w:t>
            </w:r>
          </w:p>
          <w:p w14:paraId="11605AFD" w14:textId="77777777" w:rsidR="001134C9" w:rsidRPr="00471896" w:rsidRDefault="001134C9" w:rsidP="007874E6">
            <w:pPr>
              <w:autoSpaceDE w:val="0"/>
              <w:autoSpaceDN w:val="0"/>
              <w:adjustRightInd w:val="0"/>
              <w:jc w:val="center"/>
              <w:rPr>
                <w:bCs/>
                <w:color w:val="000000"/>
              </w:rPr>
            </w:pPr>
            <w:r w:rsidRPr="00471896">
              <w:rPr>
                <w:bCs/>
                <w:i/>
                <w:color w:val="000000"/>
              </w:rPr>
              <w:t xml:space="preserve">arba </w:t>
            </w:r>
            <w:r w:rsidRPr="00471896">
              <w:rPr>
                <w:bCs/>
                <w:color w:val="000000"/>
              </w:rPr>
              <w:t xml:space="preserve">fizinio asmens </w:t>
            </w:r>
            <w:r w:rsidRPr="00471896">
              <w:rPr>
                <w:b/>
                <w:bCs/>
                <w:color w:val="000000"/>
              </w:rPr>
              <w:t>pilietybė ir nuolatinė (deklaruota) gyvenamoji vieta</w:t>
            </w:r>
          </w:p>
        </w:tc>
        <w:tc>
          <w:tcPr>
            <w:tcW w:w="1205" w:type="pct"/>
            <w:shd w:val="clear" w:color="auto" w:fill="F2F2F2" w:themeFill="background1" w:themeFillShade="F2"/>
            <w:vAlign w:val="center"/>
          </w:tcPr>
          <w:p w14:paraId="388F4ECA" w14:textId="77777777" w:rsidR="001134C9" w:rsidRPr="00471896" w:rsidRDefault="001134C9" w:rsidP="007874E6">
            <w:pPr>
              <w:autoSpaceDE w:val="0"/>
              <w:autoSpaceDN w:val="0"/>
              <w:adjustRightInd w:val="0"/>
              <w:jc w:val="center"/>
              <w:rPr>
                <w:bCs/>
              </w:rPr>
            </w:pPr>
            <w:r w:rsidRPr="00471896">
              <w:rPr>
                <w:bCs/>
              </w:rPr>
              <w:t>Kartu su pasiūlymu pateikiama</w:t>
            </w:r>
            <w:r w:rsidRPr="00471896">
              <w:rPr>
                <w:b/>
                <w:bCs/>
              </w:rPr>
              <w:t>*</w:t>
            </w:r>
          </w:p>
          <w:p w14:paraId="6CCE5BAB" w14:textId="77777777" w:rsidR="001134C9" w:rsidRPr="00471896" w:rsidRDefault="001134C9" w:rsidP="007874E6">
            <w:pPr>
              <w:autoSpaceDE w:val="0"/>
              <w:adjustRightInd w:val="0"/>
              <w:jc w:val="center"/>
              <w:rPr>
                <w:bCs/>
                <w:color w:val="000000"/>
              </w:rPr>
            </w:pPr>
          </w:p>
        </w:tc>
      </w:tr>
      <w:tr w:rsidR="001134C9" w:rsidRPr="00471896" w14:paraId="71D4AD82" w14:textId="77777777" w:rsidTr="001E5EA2">
        <w:trPr>
          <w:trHeight w:val="275"/>
        </w:trPr>
        <w:tc>
          <w:tcPr>
            <w:tcW w:w="1350" w:type="pct"/>
          </w:tcPr>
          <w:p w14:paraId="5F359EFC" w14:textId="77777777" w:rsidR="001134C9" w:rsidRPr="00471896" w:rsidRDefault="001134C9" w:rsidP="007874E6">
            <w:pPr>
              <w:jc w:val="center"/>
              <w:rPr>
                <w:iCs/>
                <w:color w:val="FF0000"/>
              </w:rPr>
            </w:pPr>
            <w:r w:rsidRPr="00471896">
              <w:rPr>
                <w:iCs/>
              </w:rPr>
              <w:t>1</w:t>
            </w:r>
          </w:p>
        </w:tc>
        <w:tc>
          <w:tcPr>
            <w:tcW w:w="1223" w:type="pct"/>
          </w:tcPr>
          <w:p w14:paraId="27211871" w14:textId="77777777" w:rsidR="001134C9" w:rsidRPr="00471896" w:rsidRDefault="001134C9" w:rsidP="007874E6">
            <w:pPr>
              <w:autoSpaceDE w:val="0"/>
              <w:autoSpaceDN w:val="0"/>
              <w:adjustRightInd w:val="0"/>
              <w:jc w:val="center"/>
              <w:rPr>
                <w:rFonts w:eastAsia="Calibri"/>
              </w:rPr>
            </w:pPr>
            <w:r w:rsidRPr="00471896">
              <w:rPr>
                <w:rFonts w:eastAsia="Calibri"/>
              </w:rPr>
              <w:t>2</w:t>
            </w:r>
          </w:p>
        </w:tc>
        <w:tc>
          <w:tcPr>
            <w:tcW w:w="1222" w:type="pct"/>
          </w:tcPr>
          <w:p w14:paraId="3BB37A4C" w14:textId="77777777" w:rsidR="001134C9" w:rsidRPr="00471896" w:rsidRDefault="001134C9" w:rsidP="007874E6">
            <w:pPr>
              <w:autoSpaceDE w:val="0"/>
              <w:autoSpaceDN w:val="0"/>
              <w:adjustRightInd w:val="0"/>
              <w:jc w:val="center"/>
              <w:rPr>
                <w:rFonts w:eastAsia="Calibri"/>
                <w:strike/>
              </w:rPr>
            </w:pPr>
            <w:r w:rsidRPr="00471896">
              <w:rPr>
                <w:rFonts w:eastAsia="Calibri"/>
              </w:rPr>
              <w:t>3</w:t>
            </w:r>
          </w:p>
        </w:tc>
        <w:tc>
          <w:tcPr>
            <w:tcW w:w="1205" w:type="pct"/>
          </w:tcPr>
          <w:p w14:paraId="6F6787E1" w14:textId="77777777" w:rsidR="001134C9" w:rsidRPr="00471896" w:rsidRDefault="001134C9" w:rsidP="007874E6">
            <w:pPr>
              <w:autoSpaceDE w:val="0"/>
              <w:adjustRightInd w:val="0"/>
              <w:jc w:val="center"/>
            </w:pPr>
            <w:r w:rsidRPr="00471896">
              <w:rPr>
                <w:rFonts w:eastAsia="Calibri"/>
              </w:rPr>
              <w:t>4</w:t>
            </w:r>
          </w:p>
        </w:tc>
      </w:tr>
      <w:tr w:rsidR="001134C9" w:rsidRPr="00471896" w14:paraId="2F5A967A" w14:textId="77777777" w:rsidTr="001E5EA2">
        <w:trPr>
          <w:trHeight w:val="559"/>
        </w:trPr>
        <w:tc>
          <w:tcPr>
            <w:tcW w:w="1350" w:type="pct"/>
          </w:tcPr>
          <w:p w14:paraId="07114E4A" w14:textId="69616385" w:rsidR="001134C9" w:rsidRPr="00847E31" w:rsidRDefault="001E5EA2" w:rsidP="007874E6">
            <w:pPr>
              <w:pStyle w:val="Sraopastraipa"/>
              <w:tabs>
                <w:tab w:val="left" w:pos="459"/>
              </w:tabs>
              <w:ind w:left="0"/>
              <w:rPr>
                <w:b/>
                <w:bCs/>
                <w:i/>
                <w:sz w:val="20"/>
              </w:rPr>
            </w:pPr>
            <w:r w:rsidRPr="00847E31">
              <w:rPr>
                <w:b/>
                <w:bCs/>
                <w:i/>
                <w:iCs/>
                <w:sz w:val="20"/>
              </w:rPr>
              <w:t xml:space="preserve">Sistemos centrinio valdymo bloko </w:t>
            </w:r>
            <w:r w:rsidR="001134C9" w:rsidRPr="00847E31">
              <w:rPr>
                <w:b/>
                <w:bCs/>
                <w:i/>
                <w:sz w:val="20"/>
              </w:rPr>
              <w:t>gamintojas, (tiesiogiai ar netiesiogiai) kontroliuojantis asmuo</w:t>
            </w:r>
            <w:r w:rsidR="00847E31">
              <w:rPr>
                <w:rStyle w:val="Puslapioinaosnuoroda"/>
                <w:b/>
                <w:bCs/>
                <w:i/>
                <w:sz w:val="20"/>
              </w:rPr>
              <w:footnoteReference w:id="1"/>
            </w:r>
            <w:r w:rsidR="001134C9" w:rsidRPr="00847E31">
              <w:rPr>
                <w:b/>
                <w:bCs/>
                <w:i/>
                <w:sz w:val="20"/>
                <w:vertAlign w:val="superscript"/>
              </w:rPr>
              <w:t>.</w:t>
            </w:r>
          </w:p>
        </w:tc>
        <w:tc>
          <w:tcPr>
            <w:tcW w:w="1223" w:type="pct"/>
          </w:tcPr>
          <w:p w14:paraId="3DF51C50" w14:textId="77777777" w:rsidR="001134C9" w:rsidRPr="00007E38" w:rsidRDefault="001134C9" w:rsidP="007874E6">
            <w:pPr>
              <w:autoSpaceDE w:val="0"/>
              <w:autoSpaceDN w:val="0"/>
              <w:adjustRightInd w:val="0"/>
              <w:jc w:val="both"/>
              <w:rPr>
                <w:rFonts w:eastAsia="Calibri"/>
                <w:sz w:val="22"/>
                <w:szCs w:val="22"/>
              </w:rPr>
            </w:pPr>
            <w:r w:rsidRPr="00007E38">
              <w:rPr>
                <w:rFonts w:eastAsia="Calibri"/>
                <w:sz w:val="22"/>
                <w:szCs w:val="22"/>
              </w:rPr>
              <w:t>1.</w:t>
            </w:r>
          </w:p>
          <w:p w14:paraId="7F4C0213" w14:textId="77777777" w:rsidR="001134C9" w:rsidRPr="00007E38" w:rsidRDefault="001134C9" w:rsidP="007874E6">
            <w:pPr>
              <w:autoSpaceDE w:val="0"/>
              <w:autoSpaceDN w:val="0"/>
              <w:adjustRightInd w:val="0"/>
              <w:jc w:val="both"/>
              <w:rPr>
                <w:rFonts w:eastAsia="Calibri"/>
                <w:sz w:val="22"/>
                <w:szCs w:val="22"/>
              </w:rPr>
            </w:pPr>
            <w:r w:rsidRPr="00007E38">
              <w:rPr>
                <w:rFonts w:eastAsia="Calibri"/>
                <w:sz w:val="22"/>
                <w:szCs w:val="22"/>
              </w:rPr>
              <w:t>2.</w:t>
            </w:r>
          </w:p>
          <w:p w14:paraId="21F88B04" w14:textId="77777777" w:rsidR="001134C9" w:rsidRPr="00471896" w:rsidRDefault="001134C9" w:rsidP="007874E6">
            <w:pPr>
              <w:autoSpaceDE w:val="0"/>
              <w:autoSpaceDN w:val="0"/>
              <w:adjustRightInd w:val="0"/>
              <w:jc w:val="both"/>
              <w:rPr>
                <w:rFonts w:eastAsia="Calibri"/>
              </w:rPr>
            </w:pPr>
            <w:r w:rsidRPr="00007E38">
              <w:rPr>
                <w:rFonts w:eastAsia="Calibri"/>
                <w:sz w:val="22"/>
                <w:szCs w:val="22"/>
              </w:rPr>
              <w:t>..</w:t>
            </w:r>
          </w:p>
        </w:tc>
        <w:tc>
          <w:tcPr>
            <w:tcW w:w="1222" w:type="pct"/>
          </w:tcPr>
          <w:p w14:paraId="56F9D285" w14:textId="77777777" w:rsidR="001134C9" w:rsidRPr="00007E38" w:rsidRDefault="001134C9" w:rsidP="007874E6">
            <w:pPr>
              <w:autoSpaceDE w:val="0"/>
              <w:autoSpaceDN w:val="0"/>
              <w:adjustRightInd w:val="0"/>
              <w:jc w:val="both"/>
              <w:rPr>
                <w:rFonts w:eastAsia="Calibri"/>
                <w:sz w:val="22"/>
                <w:szCs w:val="22"/>
              </w:rPr>
            </w:pPr>
            <w:r w:rsidRPr="00007E38">
              <w:rPr>
                <w:rFonts w:eastAsia="Calibri"/>
                <w:sz w:val="22"/>
                <w:szCs w:val="22"/>
              </w:rPr>
              <w:t>1.</w:t>
            </w:r>
          </w:p>
          <w:p w14:paraId="490E2FC0" w14:textId="77777777" w:rsidR="001134C9" w:rsidRPr="00007E38" w:rsidRDefault="001134C9" w:rsidP="007874E6">
            <w:pPr>
              <w:autoSpaceDE w:val="0"/>
              <w:autoSpaceDN w:val="0"/>
              <w:adjustRightInd w:val="0"/>
              <w:jc w:val="both"/>
              <w:rPr>
                <w:rFonts w:eastAsia="Calibri"/>
                <w:sz w:val="22"/>
                <w:szCs w:val="22"/>
              </w:rPr>
            </w:pPr>
            <w:r w:rsidRPr="00007E38">
              <w:rPr>
                <w:rFonts w:eastAsia="Calibri"/>
                <w:sz w:val="22"/>
                <w:szCs w:val="22"/>
              </w:rPr>
              <w:t>2.</w:t>
            </w:r>
          </w:p>
          <w:p w14:paraId="404AC71F" w14:textId="77777777" w:rsidR="001134C9" w:rsidRPr="00471896" w:rsidRDefault="001134C9" w:rsidP="007874E6">
            <w:pPr>
              <w:autoSpaceDE w:val="0"/>
              <w:autoSpaceDN w:val="0"/>
              <w:adjustRightInd w:val="0"/>
              <w:rPr>
                <w:rFonts w:eastAsia="Calibri"/>
                <w:strike/>
              </w:rPr>
            </w:pPr>
            <w:r w:rsidRPr="00007E38">
              <w:rPr>
                <w:rFonts w:eastAsia="Calibri"/>
                <w:sz w:val="22"/>
                <w:szCs w:val="22"/>
              </w:rPr>
              <w:t>..</w:t>
            </w:r>
          </w:p>
        </w:tc>
        <w:tc>
          <w:tcPr>
            <w:tcW w:w="1205" w:type="pct"/>
          </w:tcPr>
          <w:p w14:paraId="0FC5B918" w14:textId="7A241335" w:rsidR="001134C9" w:rsidRPr="00471896" w:rsidRDefault="001134C9" w:rsidP="007874E6">
            <w:pPr>
              <w:autoSpaceDE w:val="0"/>
              <w:adjustRightInd w:val="0"/>
              <w:jc w:val="both"/>
            </w:pPr>
            <w:r w:rsidRPr="00471896">
              <w:rPr>
                <w:rFonts w:eastAsia="Calibri"/>
              </w:rPr>
              <w:t>Viešųjų pirkimų tarnybos nustatytos formos Nacionalinio saugumo reikalavimų atitikties deklaracija</w:t>
            </w:r>
            <w:r w:rsidR="0066074E">
              <w:rPr>
                <w:rFonts w:eastAsia="Calibri"/>
              </w:rPr>
              <w:t xml:space="preserve"> (</w:t>
            </w:r>
            <w:r w:rsidR="0066074E" w:rsidRPr="0066074E">
              <w:rPr>
                <w:rFonts w:eastAsia="Calibri"/>
              </w:rPr>
              <w:t>Pirkimo sąlygų 8 priedas</w:t>
            </w:r>
            <w:r w:rsidR="0066074E">
              <w:rPr>
                <w:rFonts w:eastAsia="Calibri"/>
              </w:rPr>
              <w:t>)</w:t>
            </w:r>
          </w:p>
        </w:tc>
      </w:tr>
      <w:tr w:rsidR="001134C9" w:rsidRPr="00471896" w14:paraId="5EB582B8" w14:textId="77777777" w:rsidTr="001E5EA2">
        <w:trPr>
          <w:trHeight w:val="559"/>
        </w:trPr>
        <w:tc>
          <w:tcPr>
            <w:tcW w:w="1350" w:type="pct"/>
          </w:tcPr>
          <w:p w14:paraId="414B881C" w14:textId="2E88EAC9" w:rsidR="001134C9" w:rsidRPr="00847E31" w:rsidRDefault="008503F8" w:rsidP="007874E6">
            <w:pPr>
              <w:pStyle w:val="Sraopastraipa"/>
              <w:tabs>
                <w:tab w:val="left" w:pos="459"/>
              </w:tabs>
              <w:ind w:left="0"/>
              <w:rPr>
                <w:b/>
                <w:bCs/>
                <w:i/>
                <w:iCs/>
                <w:sz w:val="20"/>
              </w:rPr>
            </w:pPr>
            <w:r w:rsidRPr="00847E31">
              <w:rPr>
                <w:b/>
                <w:bCs/>
                <w:i/>
                <w:iCs/>
                <w:sz w:val="20"/>
              </w:rPr>
              <w:t xml:space="preserve">Diskusinio pulto su mikrofonu ir balsavimo funkcija </w:t>
            </w:r>
            <w:r w:rsidR="001134C9" w:rsidRPr="00847E31">
              <w:rPr>
                <w:b/>
                <w:bCs/>
                <w:i/>
                <w:iCs/>
                <w:sz w:val="20"/>
              </w:rPr>
              <w:t xml:space="preserve">gamintojas, </w:t>
            </w:r>
            <w:r w:rsidR="001134C9" w:rsidRPr="00847E31">
              <w:rPr>
                <w:b/>
                <w:bCs/>
                <w:i/>
                <w:sz w:val="20"/>
              </w:rPr>
              <w:t>(tiesiogiai ar netiesiogiai) kontroliuojantis asmuo</w:t>
            </w:r>
            <w:r w:rsidR="001134C9" w:rsidRPr="00847E31">
              <w:rPr>
                <w:b/>
                <w:bCs/>
                <w:i/>
                <w:sz w:val="20"/>
                <w:vertAlign w:val="superscript"/>
              </w:rPr>
              <w:t>1.</w:t>
            </w:r>
          </w:p>
        </w:tc>
        <w:tc>
          <w:tcPr>
            <w:tcW w:w="1223" w:type="pct"/>
          </w:tcPr>
          <w:p w14:paraId="09B16015" w14:textId="77777777" w:rsidR="001134C9" w:rsidRPr="00007E38" w:rsidRDefault="001134C9" w:rsidP="007874E6">
            <w:pPr>
              <w:autoSpaceDE w:val="0"/>
              <w:autoSpaceDN w:val="0"/>
              <w:adjustRightInd w:val="0"/>
              <w:jc w:val="both"/>
              <w:rPr>
                <w:rFonts w:eastAsia="Calibri"/>
                <w:sz w:val="22"/>
                <w:szCs w:val="22"/>
              </w:rPr>
            </w:pPr>
            <w:r w:rsidRPr="00007E38">
              <w:rPr>
                <w:rFonts w:eastAsia="Calibri"/>
                <w:sz w:val="22"/>
                <w:szCs w:val="22"/>
              </w:rPr>
              <w:t>1.</w:t>
            </w:r>
          </w:p>
          <w:p w14:paraId="74BFCB29" w14:textId="77777777" w:rsidR="001134C9" w:rsidRPr="00007E38" w:rsidRDefault="001134C9" w:rsidP="007874E6">
            <w:pPr>
              <w:autoSpaceDE w:val="0"/>
              <w:autoSpaceDN w:val="0"/>
              <w:adjustRightInd w:val="0"/>
              <w:jc w:val="both"/>
              <w:rPr>
                <w:rFonts w:eastAsia="Calibri"/>
                <w:sz w:val="22"/>
                <w:szCs w:val="22"/>
              </w:rPr>
            </w:pPr>
            <w:r w:rsidRPr="00007E38">
              <w:rPr>
                <w:rFonts w:eastAsia="Calibri"/>
                <w:sz w:val="22"/>
                <w:szCs w:val="22"/>
              </w:rPr>
              <w:t>2.</w:t>
            </w:r>
          </w:p>
          <w:p w14:paraId="7CE1D34F" w14:textId="77777777" w:rsidR="001134C9" w:rsidRPr="00007E38" w:rsidRDefault="001134C9" w:rsidP="007874E6">
            <w:pPr>
              <w:autoSpaceDE w:val="0"/>
              <w:adjustRightInd w:val="0"/>
              <w:jc w:val="both"/>
            </w:pPr>
            <w:r w:rsidRPr="00007E38">
              <w:rPr>
                <w:rFonts w:eastAsia="Calibri"/>
                <w:sz w:val="22"/>
                <w:szCs w:val="22"/>
              </w:rPr>
              <w:t>..</w:t>
            </w:r>
          </w:p>
        </w:tc>
        <w:tc>
          <w:tcPr>
            <w:tcW w:w="1222" w:type="pct"/>
          </w:tcPr>
          <w:p w14:paraId="7E7481CB" w14:textId="77777777" w:rsidR="001134C9" w:rsidRPr="00007E38" w:rsidRDefault="001134C9" w:rsidP="007874E6">
            <w:pPr>
              <w:autoSpaceDE w:val="0"/>
              <w:autoSpaceDN w:val="0"/>
              <w:adjustRightInd w:val="0"/>
              <w:jc w:val="both"/>
              <w:rPr>
                <w:rFonts w:eastAsia="Calibri"/>
                <w:sz w:val="22"/>
                <w:szCs w:val="22"/>
              </w:rPr>
            </w:pPr>
            <w:r w:rsidRPr="00007E38">
              <w:rPr>
                <w:rFonts w:eastAsia="Calibri"/>
                <w:sz w:val="22"/>
                <w:szCs w:val="22"/>
              </w:rPr>
              <w:t>1.</w:t>
            </w:r>
          </w:p>
          <w:p w14:paraId="56A451F0" w14:textId="77777777" w:rsidR="001134C9" w:rsidRPr="00007E38" w:rsidRDefault="001134C9" w:rsidP="007874E6">
            <w:pPr>
              <w:autoSpaceDE w:val="0"/>
              <w:autoSpaceDN w:val="0"/>
              <w:adjustRightInd w:val="0"/>
              <w:jc w:val="both"/>
              <w:rPr>
                <w:rFonts w:eastAsia="Calibri"/>
                <w:sz w:val="22"/>
                <w:szCs w:val="22"/>
              </w:rPr>
            </w:pPr>
            <w:r w:rsidRPr="00007E38">
              <w:rPr>
                <w:rFonts w:eastAsia="Calibri"/>
                <w:sz w:val="22"/>
                <w:szCs w:val="22"/>
              </w:rPr>
              <w:t>2.</w:t>
            </w:r>
          </w:p>
          <w:p w14:paraId="78E85480" w14:textId="77777777" w:rsidR="001134C9" w:rsidRPr="00007E38" w:rsidRDefault="001134C9" w:rsidP="007874E6">
            <w:pPr>
              <w:autoSpaceDE w:val="0"/>
              <w:adjustRightInd w:val="0"/>
              <w:jc w:val="both"/>
            </w:pPr>
            <w:r w:rsidRPr="00007E38">
              <w:rPr>
                <w:rFonts w:eastAsia="Calibri"/>
                <w:sz w:val="22"/>
                <w:szCs w:val="22"/>
              </w:rPr>
              <w:t>..</w:t>
            </w:r>
          </w:p>
        </w:tc>
        <w:tc>
          <w:tcPr>
            <w:tcW w:w="1205" w:type="pct"/>
          </w:tcPr>
          <w:p w14:paraId="03FEBD6C" w14:textId="40313CDD" w:rsidR="001134C9" w:rsidRPr="00471896" w:rsidRDefault="001134C9" w:rsidP="007874E6">
            <w:pPr>
              <w:autoSpaceDE w:val="0"/>
              <w:adjustRightInd w:val="0"/>
              <w:jc w:val="both"/>
            </w:pPr>
            <w:r w:rsidRPr="00471896">
              <w:rPr>
                <w:rFonts w:eastAsia="Calibri"/>
              </w:rPr>
              <w:t>Viešųjų pirkimų tarnybos nustatytos formos Nacionalinio saugumo reikalavimų atitikties deklaracija</w:t>
            </w:r>
            <w:r w:rsidR="0066074E">
              <w:rPr>
                <w:rFonts w:eastAsia="Calibri"/>
              </w:rPr>
              <w:t xml:space="preserve"> </w:t>
            </w:r>
            <w:r w:rsidR="0066074E" w:rsidRPr="0066074E">
              <w:rPr>
                <w:rFonts w:eastAsia="Calibri"/>
              </w:rPr>
              <w:t>(Pirkimo sąlygų 8 priedas)</w:t>
            </w:r>
          </w:p>
        </w:tc>
      </w:tr>
      <w:tr w:rsidR="008503F8" w:rsidRPr="00471896" w14:paraId="2A9EF555" w14:textId="77777777" w:rsidTr="001E5EA2">
        <w:trPr>
          <w:trHeight w:val="559"/>
        </w:trPr>
        <w:tc>
          <w:tcPr>
            <w:tcW w:w="1350" w:type="pct"/>
          </w:tcPr>
          <w:p w14:paraId="48637124" w14:textId="5833E2D2" w:rsidR="008503F8" w:rsidRPr="00847E31" w:rsidRDefault="008503F8" w:rsidP="008503F8">
            <w:pPr>
              <w:pStyle w:val="Sraopastraipa"/>
              <w:tabs>
                <w:tab w:val="left" w:pos="459"/>
              </w:tabs>
              <w:ind w:left="0"/>
              <w:rPr>
                <w:b/>
                <w:bCs/>
                <w:i/>
                <w:iCs/>
                <w:sz w:val="20"/>
              </w:rPr>
            </w:pPr>
            <w:r w:rsidRPr="00847E31">
              <w:rPr>
                <w:b/>
                <w:bCs/>
                <w:i/>
                <w:iCs/>
                <w:sz w:val="20"/>
              </w:rPr>
              <w:t>Diskusinio pulto su mikrofonu</w:t>
            </w:r>
            <w:r w:rsidRPr="00847E31">
              <w:t xml:space="preserve"> </w:t>
            </w:r>
            <w:r w:rsidRPr="00847E31">
              <w:rPr>
                <w:b/>
                <w:bCs/>
                <w:i/>
                <w:iCs/>
                <w:sz w:val="20"/>
              </w:rPr>
              <w:t>gamintojas, (tiesiogiai ar netiesiogiai) kontroliuojantis asmu</w:t>
            </w:r>
            <w:r w:rsidR="00847E31">
              <w:rPr>
                <w:b/>
                <w:bCs/>
                <w:i/>
                <w:iCs/>
                <w:sz w:val="20"/>
              </w:rPr>
              <w:t>o</w:t>
            </w:r>
            <w:r w:rsidRPr="00847E31">
              <w:rPr>
                <w:b/>
                <w:bCs/>
                <w:i/>
                <w:iCs/>
                <w:sz w:val="20"/>
                <w:vertAlign w:val="superscript"/>
              </w:rPr>
              <w:t>1</w:t>
            </w:r>
            <w:r w:rsidRPr="00847E31">
              <w:rPr>
                <w:b/>
                <w:bCs/>
                <w:i/>
                <w:iCs/>
                <w:sz w:val="20"/>
              </w:rPr>
              <w:t>.</w:t>
            </w:r>
          </w:p>
        </w:tc>
        <w:tc>
          <w:tcPr>
            <w:tcW w:w="1223" w:type="pct"/>
          </w:tcPr>
          <w:p w14:paraId="7D74C2A4" w14:textId="77777777" w:rsidR="008503F8" w:rsidRPr="00007E38" w:rsidRDefault="008503F8" w:rsidP="008503F8">
            <w:pPr>
              <w:autoSpaceDE w:val="0"/>
              <w:autoSpaceDN w:val="0"/>
              <w:adjustRightInd w:val="0"/>
              <w:jc w:val="both"/>
              <w:rPr>
                <w:rFonts w:eastAsia="Calibri"/>
                <w:sz w:val="22"/>
                <w:szCs w:val="22"/>
              </w:rPr>
            </w:pPr>
            <w:r w:rsidRPr="00007E38">
              <w:rPr>
                <w:rFonts w:eastAsia="Calibri"/>
                <w:sz w:val="22"/>
                <w:szCs w:val="22"/>
              </w:rPr>
              <w:t>1.</w:t>
            </w:r>
          </w:p>
          <w:p w14:paraId="035C0F5C" w14:textId="77777777" w:rsidR="008503F8" w:rsidRPr="00007E38" w:rsidRDefault="008503F8" w:rsidP="008503F8">
            <w:pPr>
              <w:autoSpaceDE w:val="0"/>
              <w:autoSpaceDN w:val="0"/>
              <w:adjustRightInd w:val="0"/>
              <w:jc w:val="both"/>
              <w:rPr>
                <w:rFonts w:eastAsia="Calibri"/>
                <w:sz w:val="22"/>
                <w:szCs w:val="22"/>
              </w:rPr>
            </w:pPr>
            <w:r w:rsidRPr="00007E38">
              <w:rPr>
                <w:rFonts w:eastAsia="Calibri"/>
                <w:sz w:val="22"/>
                <w:szCs w:val="22"/>
              </w:rPr>
              <w:t>2.</w:t>
            </w:r>
          </w:p>
          <w:p w14:paraId="29F85FED" w14:textId="7DC5E09C" w:rsidR="008503F8" w:rsidRPr="00007E38" w:rsidRDefault="008503F8" w:rsidP="008503F8">
            <w:pPr>
              <w:autoSpaceDE w:val="0"/>
              <w:autoSpaceDN w:val="0"/>
              <w:adjustRightInd w:val="0"/>
              <w:jc w:val="both"/>
              <w:rPr>
                <w:rFonts w:eastAsia="Calibri"/>
              </w:rPr>
            </w:pPr>
            <w:r w:rsidRPr="00007E38">
              <w:rPr>
                <w:rFonts w:eastAsia="Calibri"/>
                <w:sz w:val="22"/>
                <w:szCs w:val="22"/>
              </w:rPr>
              <w:t>..</w:t>
            </w:r>
          </w:p>
        </w:tc>
        <w:tc>
          <w:tcPr>
            <w:tcW w:w="1222" w:type="pct"/>
          </w:tcPr>
          <w:p w14:paraId="2B46B69C" w14:textId="77777777" w:rsidR="008503F8" w:rsidRPr="00007E38" w:rsidRDefault="008503F8" w:rsidP="008503F8">
            <w:pPr>
              <w:autoSpaceDE w:val="0"/>
              <w:autoSpaceDN w:val="0"/>
              <w:adjustRightInd w:val="0"/>
              <w:jc w:val="both"/>
              <w:rPr>
                <w:rFonts w:eastAsia="Calibri"/>
                <w:sz w:val="22"/>
                <w:szCs w:val="22"/>
              </w:rPr>
            </w:pPr>
            <w:r w:rsidRPr="00007E38">
              <w:rPr>
                <w:rFonts w:eastAsia="Calibri"/>
                <w:sz w:val="22"/>
                <w:szCs w:val="22"/>
              </w:rPr>
              <w:t>1.</w:t>
            </w:r>
          </w:p>
          <w:p w14:paraId="52D854EA" w14:textId="77777777" w:rsidR="008503F8" w:rsidRPr="00007E38" w:rsidRDefault="008503F8" w:rsidP="008503F8">
            <w:pPr>
              <w:autoSpaceDE w:val="0"/>
              <w:autoSpaceDN w:val="0"/>
              <w:adjustRightInd w:val="0"/>
              <w:jc w:val="both"/>
              <w:rPr>
                <w:rFonts w:eastAsia="Calibri"/>
                <w:sz w:val="22"/>
                <w:szCs w:val="22"/>
              </w:rPr>
            </w:pPr>
            <w:r w:rsidRPr="00007E38">
              <w:rPr>
                <w:rFonts w:eastAsia="Calibri"/>
                <w:sz w:val="22"/>
                <w:szCs w:val="22"/>
              </w:rPr>
              <w:t>2.</w:t>
            </w:r>
          </w:p>
          <w:p w14:paraId="3884C584" w14:textId="503E7178" w:rsidR="008503F8" w:rsidRPr="00007E38" w:rsidRDefault="008503F8" w:rsidP="008503F8">
            <w:pPr>
              <w:autoSpaceDE w:val="0"/>
              <w:autoSpaceDN w:val="0"/>
              <w:adjustRightInd w:val="0"/>
              <w:jc w:val="both"/>
              <w:rPr>
                <w:rFonts w:eastAsia="Calibri"/>
              </w:rPr>
            </w:pPr>
            <w:r w:rsidRPr="00007E38">
              <w:rPr>
                <w:rFonts w:eastAsia="Calibri"/>
                <w:sz w:val="22"/>
                <w:szCs w:val="22"/>
              </w:rPr>
              <w:t>..</w:t>
            </w:r>
          </w:p>
        </w:tc>
        <w:tc>
          <w:tcPr>
            <w:tcW w:w="1205" w:type="pct"/>
          </w:tcPr>
          <w:p w14:paraId="589A1831" w14:textId="524B2AC2" w:rsidR="008503F8" w:rsidRPr="00471896" w:rsidRDefault="008503F8" w:rsidP="008503F8">
            <w:pPr>
              <w:autoSpaceDE w:val="0"/>
              <w:adjustRightInd w:val="0"/>
              <w:jc w:val="both"/>
              <w:rPr>
                <w:rFonts w:eastAsia="Calibri"/>
              </w:rPr>
            </w:pPr>
            <w:r w:rsidRPr="00471896">
              <w:rPr>
                <w:rFonts w:eastAsia="Calibri"/>
              </w:rPr>
              <w:t xml:space="preserve">Viešųjų pirkimų tarnybos nustatytos formos Nacionalinio saugumo reikalavimų atitikties </w:t>
            </w:r>
            <w:r w:rsidRPr="00471896">
              <w:rPr>
                <w:rFonts w:eastAsia="Calibri"/>
              </w:rPr>
              <w:lastRenderedPageBreak/>
              <w:t>deklaracija</w:t>
            </w:r>
            <w:r w:rsidR="0066074E">
              <w:rPr>
                <w:rFonts w:eastAsia="Calibri"/>
              </w:rPr>
              <w:t xml:space="preserve"> </w:t>
            </w:r>
            <w:r w:rsidR="0066074E" w:rsidRPr="0066074E">
              <w:rPr>
                <w:rFonts w:eastAsia="Calibri"/>
              </w:rPr>
              <w:t>(Pirkimo sąlygų 8 priedas)</w:t>
            </w:r>
          </w:p>
        </w:tc>
      </w:tr>
      <w:tr w:rsidR="008503F8" w:rsidRPr="00471896" w14:paraId="5A2F4273" w14:textId="77777777" w:rsidTr="001E5EA2">
        <w:trPr>
          <w:trHeight w:val="559"/>
        </w:trPr>
        <w:tc>
          <w:tcPr>
            <w:tcW w:w="1350" w:type="pct"/>
          </w:tcPr>
          <w:p w14:paraId="34397D3C" w14:textId="599175A5" w:rsidR="008503F8" w:rsidRPr="00847E31" w:rsidRDefault="008503F8" w:rsidP="008503F8">
            <w:pPr>
              <w:pStyle w:val="Sraopastraipa"/>
              <w:tabs>
                <w:tab w:val="left" w:pos="459"/>
              </w:tabs>
              <w:ind w:left="0"/>
              <w:rPr>
                <w:b/>
                <w:bCs/>
                <w:i/>
                <w:iCs/>
                <w:sz w:val="20"/>
              </w:rPr>
            </w:pPr>
            <w:r w:rsidRPr="00847E31">
              <w:rPr>
                <w:b/>
                <w:bCs/>
                <w:i/>
                <w:iCs/>
                <w:sz w:val="20"/>
              </w:rPr>
              <w:lastRenderedPageBreak/>
              <w:t>Elektroninio balsavimo sistemos programinės įrangos</w:t>
            </w:r>
            <w:r w:rsidRPr="00847E31">
              <w:t xml:space="preserve"> </w:t>
            </w:r>
            <w:r w:rsidRPr="00847E31">
              <w:rPr>
                <w:b/>
                <w:bCs/>
                <w:i/>
                <w:iCs/>
                <w:sz w:val="20"/>
              </w:rPr>
              <w:t>gamintojas, (tiesiogiai ar netiesiogiai) kontroliuojantis asmuo</w:t>
            </w:r>
            <w:r w:rsidR="00847E31">
              <w:rPr>
                <w:b/>
                <w:bCs/>
                <w:i/>
                <w:iCs/>
                <w:sz w:val="20"/>
                <w:vertAlign w:val="superscript"/>
              </w:rPr>
              <w:t>1</w:t>
            </w:r>
            <w:r w:rsidRPr="00847E31">
              <w:rPr>
                <w:b/>
                <w:bCs/>
                <w:i/>
                <w:iCs/>
                <w:sz w:val="20"/>
              </w:rPr>
              <w:t>.</w:t>
            </w:r>
          </w:p>
        </w:tc>
        <w:tc>
          <w:tcPr>
            <w:tcW w:w="1223" w:type="pct"/>
          </w:tcPr>
          <w:p w14:paraId="7337446C" w14:textId="77777777" w:rsidR="008503F8" w:rsidRPr="00007E38" w:rsidRDefault="008503F8" w:rsidP="008503F8">
            <w:pPr>
              <w:autoSpaceDE w:val="0"/>
              <w:autoSpaceDN w:val="0"/>
              <w:adjustRightInd w:val="0"/>
              <w:jc w:val="both"/>
              <w:rPr>
                <w:rFonts w:eastAsia="Calibri"/>
                <w:sz w:val="22"/>
                <w:szCs w:val="22"/>
              </w:rPr>
            </w:pPr>
            <w:r w:rsidRPr="00007E38">
              <w:rPr>
                <w:rFonts w:eastAsia="Calibri"/>
                <w:sz w:val="22"/>
                <w:szCs w:val="22"/>
              </w:rPr>
              <w:t>1.</w:t>
            </w:r>
          </w:p>
          <w:p w14:paraId="2A48E4F0" w14:textId="77777777" w:rsidR="008503F8" w:rsidRPr="00007E38" w:rsidRDefault="008503F8" w:rsidP="008503F8">
            <w:pPr>
              <w:autoSpaceDE w:val="0"/>
              <w:autoSpaceDN w:val="0"/>
              <w:adjustRightInd w:val="0"/>
              <w:jc w:val="both"/>
              <w:rPr>
                <w:rFonts w:eastAsia="Calibri"/>
                <w:sz w:val="22"/>
                <w:szCs w:val="22"/>
              </w:rPr>
            </w:pPr>
            <w:r w:rsidRPr="00007E38">
              <w:rPr>
                <w:rFonts w:eastAsia="Calibri"/>
                <w:sz w:val="22"/>
                <w:szCs w:val="22"/>
              </w:rPr>
              <w:t>2.</w:t>
            </w:r>
          </w:p>
          <w:p w14:paraId="1C862763" w14:textId="49838ED9" w:rsidR="008503F8" w:rsidRPr="00007E38" w:rsidRDefault="008503F8" w:rsidP="008503F8">
            <w:pPr>
              <w:autoSpaceDE w:val="0"/>
              <w:autoSpaceDN w:val="0"/>
              <w:adjustRightInd w:val="0"/>
              <w:jc w:val="both"/>
              <w:rPr>
                <w:rFonts w:eastAsia="Calibri"/>
              </w:rPr>
            </w:pPr>
            <w:r w:rsidRPr="00007E38">
              <w:rPr>
                <w:rFonts w:eastAsia="Calibri"/>
                <w:sz w:val="22"/>
                <w:szCs w:val="22"/>
              </w:rPr>
              <w:t>..</w:t>
            </w:r>
          </w:p>
        </w:tc>
        <w:tc>
          <w:tcPr>
            <w:tcW w:w="1222" w:type="pct"/>
          </w:tcPr>
          <w:p w14:paraId="570BF57F" w14:textId="77777777" w:rsidR="008503F8" w:rsidRPr="00007E38" w:rsidRDefault="008503F8" w:rsidP="008503F8">
            <w:pPr>
              <w:autoSpaceDE w:val="0"/>
              <w:autoSpaceDN w:val="0"/>
              <w:adjustRightInd w:val="0"/>
              <w:jc w:val="both"/>
              <w:rPr>
                <w:rFonts w:eastAsia="Calibri"/>
                <w:sz w:val="22"/>
                <w:szCs w:val="22"/>
              </w:rPr>
            </w:pPr>
            <w:r w:rsidRPr="00007E38">
              <w:rPr>
                <w:rFonts w:eastAsia="Calibri"/>
                <w:sz w:val="22"/>
                <w:szCs w:val="22"/>
              </w:rPr>
              <w:t>1.</w:t>
            </w:r>
          </w:p>
          <w:p w14:paraId="00D5DABD" w14:textId="77777777" w:rsidR="008503F8" w:rsidRPr="00007E38" w:rsidRDefault="008503F8" w:rsidP="008503F8">
            <w:pPr>
              <w:autoSpaceDE w:val="0"/>
              <w:autoSpaceDN w:val="0"/>
              <w:adjustRightInd w:val="0"/>
              <w:jc w:val="both"/>
              <w:rPr>
                <w:rFonts w:eastAsia="Calibri"/>
                <w:sz w:val="22"/>
                <w:szCs w:val="22"/>
              </w:rPr>
            </w:pPr>
            <w:r w:rsidRPr="00007E38">
              <w:rPr>
                <w:rFonts w:eastAsia="Calibri"/>
                <w:sz w:val="22"/>
                <w:szCs w:val="22"/>
              </w:rPr>
              <w:t>2.</w:t>
            </w:r>
          </w:p>
          <w:p w14:paraId="61A1CA78" w14:textId="273530B8" w:rsidR="008503F8" w:rsidRPr="00007E38" w:rsidRDefault="008503F8" w:rsidP="008503F8">
            <w:pPr>
              <w:autoSpaceDE w:val="0"/>
              <w:autoSpaceDN w:val="0"/>
              <w:adjustRightInd w:val="0"/>
              <w:jc w:val="both"/>
              <w:rPr>
                <w:rFonts w:eastAsia="Calibri"/>
              </w:rPr>
            </w:pPr>
            <w:r w:rsidRPr="00007E38">
              <w:rPr>
                <w:rFonts w:eastAsia="Calibri"/>
                <w:sz w:val="22"/>
                <w:szCs w:val="22"/>
              </w:rPr>
              <w:t>..</w:t>
            </w:r>
          </w:p>
        </w:tc>
        <w:tc>
          <w:tcPr>
            <w:tcW w:w="1205" w:type="pct"/>
          </w:tcPr>
          <w:p w14:paraId="16E13EB4" w14:textId="0E5E842C" w:rsidR="008503F8" w:rsidRPr="00471896" w:rsidRDefault="008503F8" w:rsidP="008503F8">
            <w:pPr>
              <w:autoSpaceDE w:val="0"/>
              <w:adjustRightInd w:val="0"/>
              <w:jc w:val="both"/>
              <w:rPr>
                <w:rFonts w:eastAsia="Calibri"/>
              </w:rPr>
            </w:pPr>
            <w:r w:rsidRPr="00471896">
              <w:rPr>
                <w:rFonts w:eastAsia="Calibri"/>
              </w:rPr>
              <w:t>Viešųjų pirkimų tarnybos nustatytos formos Nacionalinio saugumo reikalavimų atitikties deklaracija</w:t>
            </w:r>
            <w:r w:rsidR="0066074E">
              <w:rPr>
                <w:rFonts w:eastAsia="Calibri"/>
              </w:rPr>
              <w:t xml:space="preserve"> </w:t>
            </w:r>
            <w:r w:rsidR="0066074E" w:rsidRPr="0066074E">
              <w:rPr>
                <w:rFonts w:eastAsia="Calibri"/>
              </w:rPr>
              <w:t>(Pirkimo sąlygų 8 priedas)</w:t>
            </w:r>
          </w:p>
        </w:tc>
      </w:tr>
      <w:tr w:rsidR="008503F8" w:rsidRPr="00471896" w14:paraId="62234B34" w14:textId="77777777" w:rsidTr="001E5EA2">
        <w:trPr>
          <w:trHeight w:val="559"/>
        </w:trPr>
        <w:tc>
          <w:tcPr>
            <w:tcW w:w="1350" w:type="pct"/>
          </w:tcPr>
          <w:p w14:paraId="653912C9" w14:textId="3C5B0F3C" w:rsidR="008503F8" w:rsidRPr="00847E31" w:rsidRDefault="008503F8" w:rsidP="008503F8">
            <w:pPr>
              <w:pStyle w:val="Sraopastraipa"/>
              <w:tabs>
                <w:tab w:val="left" w:pos="459"/>
              </w:tabs>
              <w:ind w:left="0"/>
              <w:rPr>
                <w:b/>
                <w:bCs/>
                <w:i/>
                <w:iCs/>
                <w:sz w:val="20"/>
              </w:rPr>
            </w:pPr>
            <w:r w:rsidRPr="00847E31">
              <w:rPr>
                <w:b/>
                <w:bCs/>
                <w:i/>
                <w:iCs/>
                <w:sz w:val="20"/>
              </w:rPr>
              <w:t>Balsavimo sistemos valdymo, vaizdo ir garso kodavimo kompiuterio gamintojas, (tiesiogiai ar netiesiogiai) kontroliuojantis asmu</w:t>
            </w:r>
            <w:r w:rsidR="00847E31">
              <w:rPr>
                <w:b/>
                <w:bCs/>
                <w:i/>
                <w:iCs/>
                <w:sz w:val="20"/>
              </w:rPr>
              <w:t>o</w:t>
            </w:r>
            <w:r w:rsidRPr="00847E31">
              <w:rPr>
                <w:b/>
                <w:bCs/>
                <w:i/>
                <w:iCs/>
                <w:sz w:val="20"/>
                <w:vertAlign w:val="superscript"/>
              </w:rPr>
              <w:t>1</w:t>
            </w:r>
            <w:r w:rsidRPr="00847E31">
              <w:rPr>
                <w:b/>
                <w:bCs/>
                <w:i/>
                <w:iCs/>
                <w:sz w:val="20"/>
              </w:rPr>
              <w:t>.</w:t>
            </w:r>
          </w:p>
        </w:tc>
        <w:tc>
          <w:tcPr>
            <w:tcW w:w="1223" w:type="pct"/>
          </w:tcPr>
          <w:p w14:paraId="54F18FAE" w14:textId="77777777" w:rsidR="008503F8" w:rsidRPr="00007E38" w:rsidRDefault="008503F8" w:rsidP="008503F8">
            <w:pPr>
              <w:autoSpaceDE w:val="0"/>
              <w:autoSpaceDN w:val="0"/>
              <w:adjustRightInd w:val="0"/>
              <w:jc w:val="both"/>
              <w:rPr>
                <w:rFonts w:eastAsia="Calibri"/>
                <w:sz w:val="22"/>
                <w:szCs w:val="22"/>
              </w:rPr>
            </w:pPr>
            <w:r w:rsidRPr="00007E38">
              <w:rPr>
                <w:rFonts w:eastAsia="Calibri"/>
                <w:sz w:val="22"/>
                <w:szCs w:val="22"/>
              </w:rPr>
              <w:t>1.</w:t>
            </w:r>
          </w:p>
          <w:p w14:paraId="5221E452" w14:textId="77777777" w:rsidR="008503F8" w:rsidRPr="00007E38" w:rsidRDefault="008503F8" w:rsidP="008503F8">
            <w:pPr>
              <w:autoSpaceDE w:val="0"/>
              <w:autoSpaceDN w:val="0"/>
              <w:adjustRightInd w:val="0"/>
              <w:jc w:val="both"/>
              <w:rPr>
                <w:rFonts w:eastAsia="Calibri"/>
                <w:sz w:val="22"/>
                <w:szCs w:val="22"/>
              </w:rPr>
            </w:pPr>
            <w:r w:rsidRPr="00007E38">
              <w:rPr>
                <w:rFonts w:eastAsia="Calibri"/>
                <w:sz w:val="22"/>
                <w:szCs w:val="22"/>
              </w:rPr>
              <w:t>2.</w:t>
            </w:r>
          </w:p>
          <w:p w14:paraId="5992A0E7" w14:textId="7940FD05" w:rsidR="008503F8" w:rsidRPr="00007E38" w:rsidRDefault="008503F8" w:rsidP="008503F8">
            <w:pPr>
              <w:autoSpaceDE w:val="0"/>
              <w:autoSpaceDN w:val="0"/>
              <w:adjustRightInd w:val="0"/>
              <w:jc w:val="both"/>
              <w:rPr>
                <w:rFonts w:eastAsia="Calibri"/>
              </w:rPr>
            </w:pPr>
            <w:r w:rsidRPr="00007E38">
              <w:rPr>
                <w:rFonts w:eastAsia="Calibri"/>
                <w:sz w:val="22"/>
                <w:szCs w:val="22"/>
              </w:rPr>
              <w:t>..</w:t>
            </w:r>
          </w:p>
        </w:tc>
        <w:tc>
          <w:tcPr>
            <w:tcW w:w="1222" w:type="pct"/>
          </w:tcPr>
          <w:p w14:paraId="4D37A3D9" w14:textId="77777777" w:rsidR="008503F8" w:rsidRPr="00007E38" w:rsidRDefault="008503F8" w:rsidP="008503F8">
            <w:pPr>
              <w:autoSpaceDE w:val="0"/>
              <w:autoSpaceDN w:val="0"/>
              <w:adjustRightInd w:val="0"/>
              <w:jc w:val="both"/>
              <w:rPr>
                <w:rFonts w:eastAsia="Calibri"/>
                <w:sz w:val="22"/>
                <w:szCs w:val="22"/>
              </w:rPr>
            </w:pPr>
            <w:r w:rsidRPr="00007E38">
              <w:rPr>
                <w:rFonts w:eastAsia="Calibri"/>
                <w:sz w:val="22"/>
                <w:szCs w:val="22"/>
              </w:rPr>
              <w:t>1.</w:t>
            </w:r>
          </w:p>
          <w:p w14:paraId="6A959F8F" w14:textId="77777777" w:rsidR="008503F8" w:rsidRPr="00007E38" w:rsidRDefault="008503F8" w:rsidP="008503F8">
            <w:pPr>
              <w:autoSpaceDE w:val="0"/>
              <w:autoSpaceDN w:val="0"/>
              <w:adjustRightInd w:val="0"/>
              <w:jc w:val="both"/>
              <w:rPr>
                <w:rFonts w:eastAsia="Calibri"/>
                <w:sz w:val="22"/>
                <w:szCs w:val="22"/>
              </w:rPr>
            </w:pPr>
            <w:r w:rsidRPr="00007E38">
              <w:rPr>
                <w:rFonts w:eastAsia="Calibri"/>
                <w:sz w:val="22"/>
                <w:szCs w:val="22"/>
              </w:rPr>
              <w:t>2.</w:t>
            </w:r>
          </w:p>
          <w:p w14:paraId="6933AFBB" w14:textId="09172817" w:rsidR="008503F8" w:rsidRPr="00007E38" w:rsidRDefault="008503F8" w:rsidP="008503F8">
            <w:pPr>
              <w:autoSpaceDE w:val="0"/>
              <w:autoSpaceDN w:val="0"/>
              <w:adjustRightInd w:val="0"/>
              <w:jc w:val="both"/>
              <w:rPr>
                <w:rFonts w:eastAsia="Calibri"/>
              </w:rPr>
            </w:pPr>
            <w:r w:rsidRPr="00007E38">
              <w:rPr>
                <w:rFonts w:eastAsia="Calibri"/>
                <w:sz w:val="22"/>
                <w:szCs w:val="22"/>
              </w:rPr>
              <w:t>..</w:t>
            </w:r>
          </w:p>
        </w:tc>
        <w:tc>
          <w:tcPr>
            <w:tcW w:w="1205" w:type="pct"/>
          </w:tcPr>
          <w:p w14:paraId="7EE995C3" w14:textId="25F6A4FB" w:rsidR="008503F8" w:rsidRPr="00471896" w:rsidRDefault="008503F8" w:rsidP="008503F8">
            <w:pPr>
              <w:autoSpaceDE w:val="0"/>
              <w:adjustRightInd w:val="0"/>
              <w:jc w:val="both"/>
              <w:rPr>
                <w:rFonts w:eastAsia="Calibri"/>
              </w:rPr>
            </w:pPr>
            <w:r w:rsidRPr="00471896">
              <w:rPr>
                <w:rFonts w:eastAsia="Calibri"/>
              </w:rPr>
              <w:t>Viešųjų pirkimų tarnybos nustatytos formos Nacionalinio saugumo reikalavimų atitikties deklaracija</w:t>
            </w:r>
            <w:r w:rsidR="0066074E">
              <w:rPr>
                <w:rFonts w:eastAsia="Calibri"/>
              </w:rPr>
              <w:t xml:space="preserve"> </w:t>
            </w:r>
            <w:r w:rsidR="0066074E" w:rsidRPr="0066074E">
              <w:rPr>
                <w:rFonts w:eastAsia="Calibri"/>
              </w:rPr>
              <w:t>(Pirkimo sąlygų 8 priedas)</w:t>
            </w:r>
          </w:p>
        </w:tc>
      </w:tr>
      <w:tr w:rsidR="008503F8" w:rsidRPr="00471896" w14:paraId="0D641A49" w14:textId="77777777" w:rsidTr="001E5EA2">
        <w:trPr>
          <w:trHeight w:val="559"/>
        </w:trPr>
        <w:tc>
          <w:tcPr>
            <w:tcW w:w="1350" w:type="pct"/>
          </w:tcPr>
          <w:p w14:paraId="16BD4B44" w14:textId="0C6457E7" w:rsidR="008503F8" w:rsidRPr="00847E31" w:rsidRDefault="008503F8" w:rsidP="008503F8">
            <w:pPr>
              <w:pStyle w:val="Sraopastraipa"/>
              <w:tabs>
                <w:tab w:val="left" w:pos="459"/>
              </w:tabs>
              <w:ind w:left="0"/>
              <w:rPr>
                <w:b/>
                <w:bCs/>
                <w:i/>
                <w:iCs/>
                <w:sz w:val="20"/>
              </w:rPr>
            </w:pPr>
            <w:r w:rsidRPr="00847E31">
              <w:rPr>
                <w:b/>
                <w:bCs/>
                <w:i/>
                <w:iCs/>
                <w:sz w:val="20"/>
              </w:rPr>
              <w:t>Vaizdo kamerų komutatoriaus gamintojas, (tiesiogiai ar netiesiogiai) kontroliuojantis asmuo</w:t>
            </w:r>
            <w:r w:rsidR="00847E31">
              <w:rPr>
                <w:b/>
                <w:bCs/>
                <w:i/>
                <w:iCs/>
                <w:sz w:val="20"/>
                <w:vertAlign w:val="superscript"/>
              </w:rPr>
              <w:t>1</w:t>
            </w:r>
            <w:r w:rsidRPr="00847E31">
              <w:rPr>
                <w:b/>
                <w:bCs/>
                <w:i/>
                <w:iCs/>
                <w:sz w:val="20"/>
              </w:rPr>
              <w:t>.</w:t>
            </w:r>
          </w:p>
        </w:tc>
        <w:tc>
          <w:tcPr>
            <w:tcW w:w="1223" w:type="pct"/>
          </w:tcPr>
          <w:p w14:paraId="6824E2B9" w14:textId="77777777" w:rsidR="008503F8" w:rsidRPr="00007E38" w:rsidRDefault="008503F8" w:rsidP="008503F8">
            <w:pPr>
              <w:autoSpaceDE w:val="0"/>
              <w:autoSpaceDN w:val="0"/>
              <w:adjustRightInd w:val="0"/>
              <w:jc w:val="both"/>
              <w:rPr>
                <w:rFonts w:eastAsia="Calibri"/>
                <w:sz w:val="22"/>
                <w:szCs w:val="22"/>
              </w:rPr>
            </w:pPr>
            <w:r w:rsidRPr="00007E38">
              <w:rPr>
                <w:rFonts w:eastAsia="Calibri"/>
                <w:sz w:val="22"/>
                <w:szCs w:val="22"/>
              </w:rPr>
              <w:t>1.</w:t>
            </w:r>
          </w:p>
          <w:p w14:paraId="6A1AC0D3" w14:textId="77777777" w:rsidR="008503F8" w:rsidRPr="00007E38" w:rsidRDefault="008503F8" w:rsidP="008503F8">
            <w:pPr>
              <w:autoSpaceDE w:val="0"/>
              <w:autoSpaceDN w:val="0"/>
              <w:adjustRightInd w:val="0"/>
              <w:jc w:val="both"/>
              <w:rPr>
                <w:rFonts w:eastAsia="Calibri"/>
                <w:sz w:val="22"/>
                <w:szCs w:val="22"/>
              </w:rPr>
            </w:pPr>
            <w:r w:rsidRPr="00007E38">
              <w:rPr>
                <w:rFonts w:eastAsia="Calibri"/>
                <w:sz w:val="22"/>
                <w:szCs w:val="22"/>
              </w:rPr>
              <w:t>2.</w:t>
            </w:r>
          </w:p>
          <w:p w14:paraId="76FD347C" w14:textId="1F6454E4" w:rsidR="008503F8" w:rsidRPr="00007E38" w:rsidRDefault="008503F8" w:rsidP="008503F8">
            <w:pPr>
              <w:autoSpaceDE w:val="0"/>
              <w:autoSpaceDN w:val="0"/>
              <w:adjustRightInd w:val="0"/>
              <w:jc w:val="both"/>
              <w:rPr>
                <w:rFonts w:eastAsia="Calibri"/>
              </w:rPr>
            </w:pPr>
            <w:r w:rsidRPr="00007E38">
              <w:rPr>
                <w:rFonts w:eastAsia="Calibri"/>
                <w:sz w:val="22"/>
                <w:szCs w:val="22"/>
              </w:rPr>
              <w:t>..</w:t>
            </w:r>
          </w:p>
        </w:tc>
        <w:tc>
          <w:tcPr>
            <w:tcW w:w="1222" w:type="pct"/>
          </w:tcPr>
          <w:p w14:paraId="67197A6E" w14:textId="77777777" w:rsidR="008503F8" w:rsidRPr="00007E38" w:rsidRDefault="008503F8" w:rsidP="008503F8">
            <w:pPr>
              <w:autoSpaceDE w:val="0"/>
              <w:autoSpaceDN w:val="0"/>
              <w:adjustRightInd w:val="0"/>
              <w:jc w:val="both"/>
              <w:rPr>
                <w:rFonts w:eastAsia="Calibri"/>
                <w:sz w:val="22"/>
                <w:szCs w:val="22"/>
              </w:rPr>
            </w:pPr>
            <w:r w:rsidRPr="00007E38">
              <w:rPr>
                <w:rFonts w:eastAsia="Calibri"/>
                <w:sz w:val="22"/>
                <w:szCs w:val="22"/>
              </w:rPr>
              <w:t>1.</w:t>
            </w:r>
          </w:p>
          <w:p w14:paraId="577AB25D" w14:textId="77777777" w:rsidR="008503F8" w:rsidRPr="00007E38" w:rsidRDefault="008503F8" w:rsidP="008503F8">
            <w:pPr>
              <w:autoSpaceDE w:val="0"/>
              <w:autoSpaceDN w:val="0"/>
              <w:adjustRightInd w:val="0"/>
              <w:jc w:val="both"/>
              <w:rPr>
                <w:rFonts w:eastAsia="Calibri"/>
                <w:sz w:val="22"/>
                <w:szCs w:val="22"/>
              </w:rPr>
            </w:pPr>
            <w:r w:rsidRPr="00007E38">
              <w:rPr>
                <w:rFonts w:eastAsia="Calibri"/>
                <w:sz w:val="22"/>
                <w:szCs w:val="22"/>
              </w:rPr>
              <w:t>2.</w:t>
            </w:r>
          </w:p>
          <w:p w14:paraId="6AD36F82" w14:textId="191982EA" w:rsidR="008503F8" w:rsidRPr="00007E38" w:rsidRDefault="008503F8" w:rsidP="008503F8">
            <w:pPr>
              <w:autoSpaceDE w:val="0"/>
              <w:autoSpaceDN w:val="0"/>
              <w:adjustRightInd w:val="0"/>
              <w:jc w:val="both"/>
              <w:rPr>
                <w:rFonts w:eastAsia="Calibri"/>
              </w:rPr>
            </w:pPr>
            <w:r w:rsidRPr="00007E38">
              <w:rPr>
                <w:rFonts w:eastAsia="Calibri"/>
                <w:sz w:val="22"/>
                <w:szCs w:val="22"/>
              </w:rPr>
              <w:t>..</w:t>
            </w:r>
          </w:p>
        </w:tc>
        <w:tc>
          <w:tcPr>
            <w:tcW w:w="1205" w:type="pct"/>
          </w:tcPr>
          <w:p w14:paraId="4C69AECF" w14:textId="1FE86563" w:rsidR="008503F8" w:rsidRPr="00471896" w:rsidRDefault="008503F8" w:rsidP="008503F8">
            <w:pPr>
              <w:autoSpaceDE w:val="0"/>
              <w:adjustRightInd w:val="0"/>
              <w:jc w:val="both"/>
              <w:rPr>
                <w:rFonts w:eastAsia="Calibri"/>
              </w:rPr>
            </w:pPr>
            <w:r w:rsidRPr="00471896">
              <w:rPr>
                <w:rFonts w:eastAsia="Calibri"/>
              </w:rPr>
              <w:t>Viešųjų pirkimų tarnybos nustatytos formos Nacionalinio saugumo reikalavimų atitikties deklaracija</w:t>
            </w:r>
            <w:r w:rsidR="0066074E">
              <w:rPr>
                <w:rFonts w:eastAsia="Calibri"/>
              </w:rPr>
              <w:t xml:space="preserve"> </w:t>
            </w:r>
            <w:r w:rsidR="0066074E" w:rsidRPr="0066074E">
              <w:rPr>
                <w:rFonts w:eastAsia="Calibri"/>
              </w:rPr>
              <w:t>(Pirkimo sąlygų 8 priedas)</w:t>
            </w:r>
          </w:p>
        </w:tc>
      </w:tr>
      <w:tr w:rsidR="008503F8" w:rsidRPr="00471896" w14:paraId="41ECE7C7" w14:textId="77777777" w:rsidTr="001E5EA2">
        <w:trPr>
          <w:trHeight w:val="559"/>
        </w:trPr>
        <w:tc>
          <w:tcPr>
            <w:tcW w:w="1350" w:type="pct"/>
          </w:tcPr>
          <w:p w14:paraId="0ECE88BE" w14:textId="008CEA00" w:rsidR="008503F8" w:rsidRPr="00847E31" w:rsidRDefault="008503F8" w:rsidP="008503F8">
            <w:pPr>
              <w:pStyle w:val="Sraopastraipa"/>
              <w:tabs>
                <w:tab w:val="left" w:pos="459"/>
              </w:tabs>
              <w:ind w:left="0"/>
              <w:rPr>
                <w:b/>
                <w:bCs/>
                <w:i/>
                <w:iCs/>
                <w:sz w:val="20"/>
              </w:rPr>
            </w:pPr>
            <w:r w:rsidRPr="00847E31">
              <w:rPr>
                <w:b/>
                <w:bCs/>
                <w:i/>
                <w:iCs/>
                <w:sz w:val="20"/>
              </w:rPr>
              <w:t>Valdomos kameros gamintojas, (tiesiogiai ar netiesiogiai) kontroliuojantis asmuo</w:t>
            </w:r>
            <w:r w:rsidR="00847E31">
              <w:rPr>
                <w:b/>
                <w:bCs/>
                <w:i/>
                <w:iCs/>
                <w:sz w:val="20"/>
                <w:vertAlign w:val="superscript"/>
              </w:rPr>
              <w:t>1</w:t>
            </w:r>
            <w:r w:rsidRPr="00847E31">
              <w:rPr>
                <w:b/>
                <w:bCs/>
                <w:i/>
                <w:iCs/>
                <w:sz w:val="20"/>
              </w:rPr>
              <w:t>.</w:t>
            </w:r>
          </w:p>
        </w:tc>
        <w:tc>
          <w:tcPr>
            <w:tcW w:w="1223" w:type="pct"/>
          </w:tcPr>
          <w:p w14:paraId="49A15B20" w14:textId="77777777" w:rsidR="008503F8" w:rsidRPr="00007E38" w:rsidRDefault="008503F8" w:rsidP="008503F8">
            <w:pPr>
              <w:autoSpaceDE w:val="0"/>
              <w:autoSpaceDN w:val="0"/>
              <w:adjustRightInd w:val="0"/>
              <w:jc w:val="both"/>
              <w:rPr>
                <w:rFonts w:eastAsia="Calibri"/>
                <w:sz w:val="22"/>
                <w:szCs w:val="22"/>
              </w:rPr>
            </w:pPr>
            <w:r w:rsidRPr="00007E38">
              <w:rPr>
                <w:rFonts w:eastAsia="Calibri"/>
                <w:sz w:val="22"/>
                <w:szCs w:val="22"/>
              </w:rPr>
              <w:t>1.</w:t>
            </w:r>
          </w:p>
          <w:p w14:paraId="4E31B716" w14:textId="77777777" w:rsidR="008503F8" w:rsidRPr="00007E38" w:rsidRDefault="008503F8" w:rsidP="008503F8">
            <w:pPr>
              <w:autoSpaceDE w:val="0"/>
              <w:autoSpaceDN w:val="0"/>
              <w:adjustRightInd w:val="0"/>
              <w:jc w:val="both"/>
              <w:rPr>
                <w:rFonts w:eastAsia="Calibri"/>
                <w:sz w:val="22"/>
                <w:szCs w:val="22"/>
              </w:rPr>
            </w:pPr>
            <w:r w:rsidRPr="00007E38">
              <w:rPr>
                <w:rFonts w:eastAsia="Calibri"/>
                <w:sz w:val="22"/>
                <w:szCs w:val="22"/>
              </w:rPr>
              <w:t>2.</w:t>
            </w:r>
          </w:p>
          <w:p w14:paraId="24609699" w14:textId="6449A660" w:rsidR="008503F8" w:rsidRPr="00007E38" w:rsidRDefault="008503F8" w:rsidP="008503F8">
            <w:pPr>
              <w:autoSpaceDE w:val="0"/>
              <w:autoSpaceDN w:val="0"/>
              <w:adjustRightInd w:val="0"/>
              <w:jc w:val="both"/>
              <w:rPr>
                <w:rFonts w:eastAsia="Calibri"/>
              </w:rPr>
            </w:pPr>
            <w:r w:rsidRPr="00007E38">
              <w:rPr>
                <w:rFonts w:eastAsia="Calibri"/>
                <w:sz w:val="22"/>
                <w:szCs w:val="22"/>
              </w:rPr>
              <w:t>..</w:t>
            </w:r>
          </w:p>
        </w:tc>
        <w:tc>
          <w:tcPr>
            <w:tcW w:w="1222" w:type="pct"/>
          </w:tcPr>
          <w:p w14:paraId="7880937A" w14:textId="77777777" w:rsidR="008503F8" w:rsidRPr="00007E38" w:rsidRDefault="008503F8" w:rsidP="008503F8">
            <w:pPr>
              <w:autoSpaceDE w:val="0"/>
              <w:autoSpaceDN w:val="0"/>
              <w:adjustRightInd w:val="0"/>
              <w:jc w:val="both"/>
              <w:rPr>
                <w:rFonts w:eastAsia="Calibri"/>
                <w:sz w:val="22"/>
                <w:szCs w:val="22"/>
              </w:rPr>
            </w:pPr>
            <w:r w:rsidRPr="00007E38">
              <w:rPr>
                <w:rFonts w:eastAsia="Calibri"/>
                <w:sz w:val="22"/>
                <w:szCs w:val="22"/>
              </w:rPr>
              <w:t>1.</w:t>
            </w:r>
          </w:p>
          <w:p w14:paraId="77A6B105" w14:textId="77777777" w:rsidR="008503F8" w:rsidRPr="00007E38" w:rsidRDefault="008503F8" w:rsidP="008503F8">
            <w:pPr>
              <w:autoSpaceDE w:val="0"/>
              <w:autoSpaceDN w:val="0"/>
              <w:adjustRightInd w:val="0"/>
              <w:jc w:val="both"/>
              <w:rPr>
                <w:rFonts w:eastAsia="Calibri"/>
                <w:sz w:val="22"/>
                <w:szCs w:val="22"/>
              </w:rPr>
            </w:pPr>
            <w:r w:rsidRPr="00007E38">
              <w:rPr>
                <w:rFonts w:eastAsia="Calibri"/>
                <w:sz w:val="22"/>
                <w:szCs w:val="22"/>
              </w:rPr>
              <w:t>2.</w:t>
            </w:r>
          </w:p>
          <w:p w14:paraId="287E408D" w14:textId="50E1F6D7" w:rsidR="008503F8" w:rsidRPr="00007E38" w:rsidRDefault="008503F8" w:rsidP="008503F8">
            <w:pPr>
              <w:autoSpaceDE w:val="0"/>
              <w:autoSpaceDN w:val="0"/>
              <w:adjustRightInd w:val="0"/>
              <w:jc w:val="both"/>
              <w:rPr>
                <w:rFonts w:eastAsia="Calibri"/>
              </w:rPr>
            </w:pPr>
            <w:r w:rsidRPr="00007E38">
              <w:rPr>
                <w:rFonts w:eastAsia="Calibri"/>
                <w:sz w:val="22"/>
                <w:szCs w:val="22"/>
              </w:rPr>
              <w:t>..</w:t>
            </w:r>
          </w:p>
        </w:tc>
        <w:tc>
          <w:tcPr>
            <w:tcW w:w="1205" w:type="pct"/>
          </w:tcPr>
          <w:p w14:paraId="0E7F3A51" w14:textId="65F9C588" w:rsidR="008503F8" w:rsidRPr="00471896" w:rsidRDefault="008503F8" w:rsidP="008503F8">
            <w:pPr>
              <w:autoSpaceDE w:val="0"/>
              <w:adjustRightInd w:val="0"/>
              <w:jc w:val="both"/>
              <w:rPr>
                <w:rFonts w:eastAsia="Calibri"/>
              </w:rPr>
            </w:pPr>
            <w:r w:rsidRPr="00471896">
              <w:rPr>
                <w:rFonts w:eastAsia="Calibri"/>
              </w:rPr>
              <w:t>Viešųjų pirkimų tarnybos nustatytos formos Nacionalinio saugumo reikalavimų atitikties deklaracija</w:t>
            </w:r>
            <w:r w:rsidR="0066074E">
              <w:rPr>
                <w:rFonts w:eastAsia="Calibri"/>
              </w:rPr>
              <w:t xml:space="preserve"> </w:t>
            </w:r>
            <w:r w:rsidR="0066074E" w:rsidRPr="0066074E">
              <w:rPr>
                <w:rFonts w:eastAsia="Calibri"/>
              </w:rPr>
              <w:t>(Pirkimo sąlygų 8 priedas)</w:t>
            </w:r>
          </w:p>
        </w:tc>
      </w:tr>
    </w:tbl>
    <w:p w14:paraId="3BA42610" w14:textId="2355184B" w:rsidR="001134C9" w:rsidRDefault="001134C9" w:rsidP="00F65385">
      <w:pPr>
        <w:suppressAutoHyphens/>
        <w:spacing w:after="0" w:line="240" w:lineRule="auto"/>
        <w:ind w:firstLine="567"/>
        <w:jc w:val="both"/>
        <w:rPr>
          <w:rFonts w:ascii="Times New Roman" w:eastAsia="Times New Roman" w:hAnsi="Times New Roman" w:cs="Times New Roman"/>
          <w:sz w:val="24"/>
          <w:szCs w:val="20"/>
          <w:lang w:eastAsia="en-US"/>
        </w:rPr>
      </w:pPr>
    </w:p>
    <w:p w14:paraId="7F5FC782" w14:textId="2A5023B7" w:rsidR="00847E31" w:rsidRPr="00847E31" w:rsidRDefault="00847E31" w:rsidP="00847E31">
      <w:pPr>
        <w:pStyle w:val="Pagrindiniotekstotrauka31"/>
        <w:spacing w:after="0" w:line="240" w:lineRule="auto"/>
        <w:ind w:left="0" w:firstLine="567"/>
        <w:jc w:val="both"/>
        <w:rPr>
          <w:rFonts w:ascii="Times New Roman" w:hAnsi="Times New Roman"/>
          <w:bCs/>
          <w:iCs/>
          <w:sz w:val="24"/>
          <w:szCs w:val="24"/>
        </w:rPr>
      </w:pPr>
      <w:r w:rsidRPr="00847E31">
        <w:rPr>
          <w:rFonts w:ascii="Times New Roman" w:hAnsi="Times New Roman"/>
          <w:bCs/>
          <w:iCs/>
          <w:sz w:val="24"/>
          <w:szCs w:val="24"/>
        </w:rPr>
        <w:t>Informacija apie su prekėmis susijusių paslaugų teikimą:</w:t>
      </w:r>
    </w:p>
    <w:p w14:paraId="1875CB3A" w14:textId="77777777" w:rsidR="00847E31" w:rsidRPr="00847E31" w:rsidRDefault="00847E31" w:rsidP="00847E31">
      <w:pPr>
        <w:pStyle w:val="Pagrindiniotekstotrauka31"/>
        <w:spacing w:after="0" w:line="240" w:lineRule="auto"/>
        <w:ind w:left="0"/>
        <w:jc w:val="center"/>
        <w:rPr>
          <w:rFonts w:ascii="Times New Roman" w:hAnsi="Times New Roman"/>
          <w:iCs/>
          <w:sz w:val="24"/>
          <w:szCs w:val="24"/>
        </w:rPr>
      </w:pPr>
    </w:p>
    <w:p w14:paraId="7A02336D" w14:textId="63631481" w:rsidR="00847E31" w:rsidRPr="00847E31" w:rsidRDefault="00847E31" w:rsidP="00847E31">
      <w:pPr>
        <w:spacing w:after="0" w:line="240" w:lineRule="auto"/>
        <w:ind w:firstLine="567"/>
        <w:jc w:val="both"/>
        <w:rPr>
          <w:rFonts w:ascii="Times New Roman" w:hAnsi="Times New Roman"/>
          <w:sz w:val="24"/>
          <w:szCs w:val="24"/>
        </w:rPr>
      </w:pPr>
      <w:r w:rsidRPr="00847E31">
        <w:rPr>
          <w:rFonts w:ascii="Times New Roman" w:hAnsi="Times New Roman"/>
          <w:iCs/>
          <w:sz w:val="24"/>
          <w:szCs w:val="24"/>
        </w:rPr>
        <w:t>Nurodome, kad</w:t>
      </w:r>
      <w:r w:rsidRPr="00847E31">
        <w:rPr>
          <w:rFonts w:ascii="Times New Roman" w:hAnsi="Times New Roman"/>
          <w:i/>
          <w:sz w:val="24"/>
          <w:szCs w:val="24"/>
        </w:rPr>
        <w:t xml:space="preserve"> </w:t>
      </w:r>
      <w:r>
        <w:rPr>
          <w:rFonts w:ascii="Times New Roman" w:hAnsi="Times New Roman"/>
          <w:b/>
          <w:bCs/>
          <w:i/>
          <w:sz w:val="24"/>
          <w:szCs w:val="24"/>
        </w:rPr>
        <w:t>p</w:t>
      </w:r>
      <w:r w:rsidRPr="00847E31">
        <w:rPr>
          <w:rFonts w:ascii="Times New Roman" w:hAnsi="Times New Roman"/>
          <w:b/>
          <w:bCs/>
          <w:i/>
          <w:sz w:val="24"/>
          <w:szCs w:val="24"/>
        </w:rPr>
        <w:t xml:space="preserve">rograminės įrangos/programinės įrangos diegimo paslaugos </w:t>
      </w:r>
      <w:r w:rsidRPr="00847E31">
        <w:rPr>
          <w:rFonts w:ascii="Times New Roman" w:hAnsi="Times New Roman"/>
          <w:sz w:val="24"/>
          <w:szCs w:val="24"/>
        </w:rPr>
        <w:t>bus teikiamos</w:t>
      </w:r>
      <w:r w:rsidRPr="00847E31">
        <w:rPr>
          <w:rFonts w:ascii="Times New Roman" w:hAnsi="Times New Roman"/>
          <w:b/>
          <w:bCs/>
          <w:color w:val="000000" w:themeColor="text1"/>
          <w:sz w:val="24"/>
          <w:szCs w:val="24"/>
        </w:rPr>
        <w:t xml:space="preserve"> </w:t>
      </w:r>
      <w:r w:rsidRPr="00847E31">
        <w:rPr>
          <w:rFonts w:ascii="Times New Roman" w:hAnsi="Times New Roman"/>
          <w:bCs/>
          <w:color w:val="000000" w:themeColor="text1"/>
          <w:sz w:val="24"/>
          <w:szCs w:val="24"/>
        </w:rPr>
        <w:t>iš</w:t>
      </w:r>
      <w:r w:rsidRPr="00847E31">
        <w:rPr>
          <w:rFonts w:ascii="Times New Roman" w:hAnsi="Times New Roman"/>
          <w:bCs/>
          <w:i/>
          <w:color w:val="000000" w:themeColor="text1"/>
          <w:sz w:val="24"/>
          <w:szCs w:val="24"/>
        </w:rPr>
        <w:t xml:space="preserve"> </w:t>
      </w:r>
      <w:r w:rsidRPr="00847E31">
        <w:rPr>
          <w:rFonts w:ascii="Times New Roman" w:hAnsi="Times New Roman"/>
          <w:bCs/>
          <w:i/>
          <w:color w:val="FF0000"/>
          <w:sz w:val="24"/>
          <w:szCs w:val="24"/>
          <w:shd w:val="clear" w:color="auto" w:fill="FDE9D9" w:themeFill="accent6" w:themeFillTint="33"/>
        </w:rPr>
        <w:t>[nurodomas valstybės ar teritorijos pavadinimas]</w:t>
      </w:r>
      <w:r w:rsidRPr="00847E31">
        <w:rPr>
          <w:rFonts w:ascii="Times New Roman" w:hAnsi="Times New Roman"/>
          <w:b/>
          <w:bCs/>
          <w:color w:val="FF0000"/>
          <w:sz w:val="24"/>
          <w:szCs w:val="24"/>
          <w:shd w:val="clear" w:color="auto" w:fill="FDE9D9" w:themeFill="accent6" w:themeFillTint="33"/>
        </w:rPr>
        <w:t xml:space="preserve"> </w:t>
      </w:r>
      <w:r w:rsidRPr="00847E31">
        <w:rPr>
          <w:rFonts w:ascii="Times New Roman" w:hAnsi="Times New Roman"/>
          <w:sz w:val="24"/>
          <w:szCs w:val="24"/>
        </w:rPr>
        <w:t>valstybės ar teritorijos.</w:t>
      </w:r>
    </w:p>
    <w:p w14:paraId="417BE81D" w14:textId="77777777" w:rsidR="00847E31" w:rsidRPr="00847E31" w:rsidRDefault="00847E31" w:rsidP="00847E31">
      <w:pPr>
        <w:spacing w:after="0" w:line="240" w:lineRule="auto"/>
        <w:ind w:firstLine="567"/>
        <w:jc w:val="both"/>
        <w:rPr>
          <w:rFonts w:ascii="Times New Roman" w:hAnsi="Times New Roman"/>
          <w:b/>
          <w:bCs/>
          <w:sz w:val="24"/>
          <w:szCs w:val="24"/>
        </w:rPr>
      </w:pPr>
    </w:p>
    <w:p w14:paraId="498482C4" w14:textId="77777777" w:rsidR="00847E31" w:rsidRPr="00847E31" w:rsidRDefault="00847E31" w:rsidP="00847E31">
      <w:pPr>
        <w:spacing w:after="0" w:line="240" w:lineRule="auto"/>
        <w:ind w:firstLine="567"/>
        <w:jc w:val="both"/>
        <w:rPr>
          <w:rFonts w:ascii="Times New Roman" w:hAnsi="Times New Roman"/>
          <w:sz w:val="24"/>
          <w:szCs w:val="24"/>
        </w:rPr>
      </w:pPr>
      <w:r w:rsidRPr="00847E31">
        <w:rPr>
          <w:rFonts w:ascii="Times New Roman" w:hAnsi="Times New Roman"/>
          <w:sz w:val="24"/>
          <w:szCs w:val="24"/>
        </w:rPr>
        <w:t>Perkančioji organizacija laikys, kad paslaugos kelia grėsmę nacionaliniam saugumui, kai</w:t>
      </w:r>
      <w:r w:rsidRPr="00847E31">
        <w:rPr>
          <w:rFonts w:ascii="Times New Roman" w:hAnsi="Times New Roman"/>
          <w:b/>
          <w:bCs/>
          <w:sz w:val="24"/>
          <w:szCs w:val="24"/>
        </w:rPr>
        <w:t xml:space="preserve"> </w:t>
      </w:r>
      <w:r w:rsidRPr="00847E31">
        <w:rPr>
          <w:rFonts w:ascii="Times New Roman" w:hAnsi="Times New Roman"/>
          <w:bCs/>
          <w:sz w:val="24"/>
          <w:szCs w:val="24"/>
        </w:rPr>
        <w:t>paslaugų teikimas</w:t>
      </w:r>
      <w:r w:rsidRPr="00847E31">
        <w:rPr>
          <w:rFonts w:ascii="Times New Roman" w:hAnsi="Times New Roman"/>
          <w:sz w:val="24"/>
          <w:szCs w:val="24"/>
        </w:rPr>
        <w:t xml:space="preserve"> būtų vykdomas iš VPĮ 92 str. 14 d. numatytame sąraše nurodytų valstybių ar teritorijų (Rusijos Federacijos, Baltarusijos Respublikos, Kinijos Liaudies Respublikos, netaikoma Atskirajai Taivano, </w:t>
      </w:r>
      <w:proofErr w:type="spellStart"/>
      <w:r w:rsidRPr="00847E31">
        <w:rPr>
          <w:rFonts w:ascii="Times New Roman" w:hAnsi="Times New Roman"/>
          <w:sz w:val="24"/>
          <w:szCs w:val="24"/>
        </w:rPr>
        <w:t>Penghu</w:t>
      </w:r>
      <w:proofErr w:type="spellEnd"/>
      <w:r w:rsidRPr="00847E31">
        <w:rPr>
          <w:rFonts w:ascii="Times New Roman" w:hAnsi="Times New Roman"/>
          <w:sz w:val="24"/>
          <w:szCs w:val="24"/>
        </w:rPr>
        <w:t xml:space="preserve">, </w:t>
      </w:r>
      <w:proofErr w:type="spellStart"/>
      <w:r w:rsidRPr="00847E31">
        <w:rPr>
          <w:rFonts w:ascii="Times New Roman" w:hAnsi="Times New Roman"/>
          <w:sz w:val="24"/>
          <w:szCs w:val="24"/>
        </w:rPr>
        <w:t>Kinmeno</w:t>
      </w:r>
      <w:proofErr w:type="spellEnd"/>
      <w:r w:rsidRPr="00847E31">
        <w:rPr>
          <w:rFonts w:ascii="Times New Roman" w:hAnsi="Times New Roman"/>
          <w:sz w:val="24"/>
          <w:szCs w:val="24"/>
        </w:rPr>
        <w:t xml:space="preserve"> ir </w:t>
      </w:r>
      <w:proofErr w:type="spellStart"/>
      <w:r w:rsidRPr="00847E31">
        <w:rPr>
          <w:rFonts w:ascii="Times New Roman" w:hAnsi="Times New Roman"/>
          <w:sz w:val="24"/>
          <w:szCs w:val="24"/>
        </w:rPr>
        <w:t>Madzu</w:t>
      </w:r>
      <w:proofErr w:type="spellEnd"/>
      <w:r w:rsidRPr="00847E31">
        <w:rPr>
          <w:rFonts w:ascii="Times New Roman" w:hAnsi="Times New Roman"/>
          <w:sz w:val="24"/>
          <w:szCs w:val="24"/>
        </w:rPr>
        <w:t xml:space="preserve"> muitų teritorijai, Rusijos Federacijos aneksuoto Krymo, Moldovos Respublikos Vyriausybės nekontroliuojamos </w:t>
      </w:r>
      <w:proofErr w:type="spellStart"/>
      <w:r w:rsidRPr="00847E31">
        <w:rPr>
          <w:rFonts w:ascii="Times New Roman" w:hAnsi="Times New Roman"/>
          <w:sz w:val="24"/>
          <w:szCs w:val="24"/>
        </w:rPr>
        <w:t>Padniestrės</w:t>
      </w:r>
      <w:proofErr w:type="spellEnd"/>
      <w:r w:rsidRPr="00847E31">
        <w:rPr>
          <w:rFonts w:ascii="Times New Roman" w:hAnsi="Times New Roman"/>
          <w:sz w:val="24"/>
          <w:szCs w:val="24"/>
        </w:rPr>
        <w:t xml:space="preserve"> teritorijos, </w:t>
      </w:r>
      <w:proofErr w:type="spellStart"/>
      <w:r w:rsidRPr="00847E31">
        <w:rPr>
          <w:rFonts w:ascii="Times New Roman" w:hAnsi="Times New Roman"/>
          <w:sz w:val="24"/>
          <w:szCs w:val="24"/>
        </w:rPr>
        <w:t>Sakartvelo</w:t>
      </w:r>
      <w:proofErr w:type="spellEnd"/>
      <w:r w:rsidRPr="00847E31">
        <w:rPr>
          <w:rFonts w:ascii="Times New Roman" w:hAnsi="Times New Roman"/>
          <w:sz w:val="24"/>
          <w:szCs w:val="24"/>
        </w:rPr>
        <w:t xml:space="preserve"> Vyriausybės nekontroliuojamos Abchazijos ir Pietų Osetijos teritorijos).</w:t>
      </w:r>
    </w:p>
    <w:p w14:paraId="60611910" w14:textId="77777777" w:rsidR="001134C9" w:rsidRDefault="001134C9" w:rsidP="00847E31">
      <w:pPr>
        <w:suppressAutoHyphens/>
        <w:spacing w:after="0" w:line="240" w:lineRule="auto"/>
        <w:jc w:val="both"/>
        <w:rPr>
          <w:rFonts w:ascii="Times New Roman" w:eastAsia="Times New Roman" w:hAnsi="Times New Roman" w:cs="Times New Roman"/>
          <w:sz w:val="24"/>
          <w:szCs w:val="20"/>
          <w:lang w:eastAsia="en-US"/>
        </w:rPr>
      </w:pPr>
    </w:p>
    <w:p w14:paraId="0458D5A3" w14:textId="40684482" w:rsidR="00191CC4" w:rsidRPr="007371F5" w:rsidRDefault="00191CC4" w:rsidP="00F6538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7371F5">
        <w:rPr>
          <w:rFonts w:ascii="Times New Roman" w:eastAsia="Times New Roman" w:hAnsi="Times New Roman" w:cs="Times New Roman"/>
          <w:sz w:val="24"/>
          <w:szCs w:val="20"/>
          <w:lang w:eastAsia="en-US"/>
        </w:rPr>
        <w:t>šias prekes:</w:t>
      </w: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003"/>
        <w:gridCol w:w="1835"/>
        <w:gridCol w:w="1984"/>
        <w:gridCol w:w="2033"/>
      </w:tblGrid>
      <w:tr w:rsidR="007371F5" w:rsidRPr="00D11ADC" w14:paraId="0458D5AE" w14:textId="77777777" w:rsidTr="007371F5">
        <w:trPr>
          <w:jc w:val="center"/>
        </w:trPr>
        <w:tc>
          <w:tcPr>
            <w:tcW w:w="600" w:type="dxa"/>
            <w:vAlign w:val="center"/>
          </w:tcPr>
          <w:p w14:paraId="0458D5A4" w14:textId="77777777" w:rsidR="007371F5" w:rsidRPr="007371F5" w:rsidRDefault="007371F5" w:rsidP="00D11ADC">
            <w:pPr>
              <w:suppressAutoHyphens/>
              <w:spacing w:after="0" w:line="240" w:lineRule="auto"/>
              <w:jc w:val="center"/>
              <w:rPr>
                <w:rFonts w:ascii="Times New Roman" w:eastAsia="Times New Roman" w:hAnsi="Times New Roman" w:cs="Times New Roman"/>
                <w:b/>
                <w:sz w:val="24"/>
                <w:szCs w:val="24"/>
                <w:lang w:eastAsia="en-US"/>
              </w:rPr>
            </w:pPr>
            <w:r w:rsidRPr="007371F5">
              <w:rPr>
                <w:rFonts w:ascii="Times New Roman" w:eastAsia="Times New Roman" w:hAnsi="Times New Roman" w:cs="Times New Roman"/>
                <w:b/>
                <w:sz w:val="24"/>
                <w:szCs w:val="24"/>
                <w:lang w:eastAsia="en-US"/>
              </w:rPr>
              <w:t xml:space="preserve">Eil. </w:t>
            </w:r>
            <w:proofErr w:type="spellStart"/>
            <w:r w:rsidRPr="007371F5">
              <w:rPr>
                <w:rFonts w:ascii="Times New Roman" w:eastAsia="Times New Roman" w:hAnsi="Times New Roman" w:cs="Times New Roman"/>
                <w:b/>
                <w:sz w:val="24"/>
                <w:szCs w:val="24"/>
                <w:lang w:eastAsia="en-US"/>
              </w:rPr>
              <w:t>nr.</w:t>
            </w:r>
            <w:proofErr w:type="spellEnd"/>
          </w:p>
        </w:tc>
        <w:tc>
          <w:tcPr>
            <w:tcW w:w="3003" w:type="dxa"/>
            <w:vAlign w:val="center"/>
          </w:tcPr>
          <w:p w14:paraId="0458D5A5" w14:textId="707C5018" w:rsidR="007371F5" w:rsidRPr="007371F5" w:rsidRDefault="007371F5" w:rsidP="00D11ADC">
            <w:pPr>
              <w:suppressAutoHyphens/>
              <w:spacing w:after="0" w:line="240" w:lineRule="auto"/>
              <w:jc w:val="center"/>
              <w:rPr>
                <w:rFonts w:ascii="Times New Roman" w:eastAsia="Times New Roman" w:hAnsi="Times New Roman" w:cs="Times New Roman"/>
                <w:b/>
                <w:sz w:val="24"/>
                <w:szCs w:val="24"/>
                <w:lang w:eastAsia="en-US"/>
              </w:rPr>
            </w:pPr>
            <w:r w:rsidRPr="007371F5">
              <w:rPr>
                <w:rFonts w:ascii="Times New Roman" w:eastAsia="Times New Roman" w:hAnsi="Times New Roman" w:cs="Times New Roman"/>
                <w:b/>
                <w:sz w:val="24"/>
                <w:szCs w:val="24"/>
                <w:lang w:eastAsia="en-US"/>
              </w:rPr>
              <w:t>Prekių pavadinimas</w:t>
            </w:r>
          </w:p>
        </w:tc>
        <w:tc>
          <w:tcPr>
            <w:tcW w:w="1835" w:type="dxa"/>
            <w:vAlign w:val="center"/>
          </w:tcPr>
          <w:p w14:paraId="0458D5A6" w14:textId="0AA1331C" w:rsidR="007371F5" w:rsidRPr="007371F5" w:rsidRDefault="007371F5" w:rsidP="00D11ADC">
            <w:pPr>
              <w:suppressAutoHyphens/>
              <w:spacing w:after="0" w:line="240" w:lineRule="auto"/>
              <w:jc w:val="center"/>
              <w:rPr>
                <w:rFonts w:ascii="Times New Roman" w:eastAsia="Times New Roman" w:hAnsi="Times New Roman" w:cs="Times New Roman"/>
                <w:b/>
                <w:sz w:val="24"/>
                <w:szCs w:val="24"/>
                <w:lang w:eastAsia="en-US"/>
              </w:rPr>
            </w:pPr>
            <w:r w:rsidRPr="007371F5">
              <w:rPr>
                <w:rFonts w:ascii="Times New Roman" w:eastAsia="Times New Roman" w:hAnsi="Times New Roman" w:cs="Times New Roman"/>
                <w:b/>
                <w:sz w:val="24"/>
                <w:szCs w:val="24"/>
                <w:lang w:eastAsia="en-US"/>
              </w:rPr>
              <w:t>Kiekis, mato</w:t>
            </w:r>
          </w:p>
          <w:p w14:paraId="0458D5A7" w14:textId="77777777" w:rsidR="007371F5" w:rsidRPr="007371F5" w:rsidRDefault="007371F5" w:rsidP="00D11ADC">
            <w:pPr>
              <w:suppressAutoHyphens/>
              <w:spacing w:after="0" w:line="240" w:lineRule="auto"/>
              <w:jc w:val="center"/>
              <w:rPr>
                <w:rFonts w:ascii="Times New Roman" w:eastAsia="Times New Roman" w:hAnsi="Times New Roman" w:cs="Times New Roman"/>
                <w:b/>
                <w:sz w:val="24"/>
                <w:szCs w:val="24"/>
                <w:lang w:eastAsia="en-US"/>
              </w:rPr>
            </w:pPr>
            <w:r w:rsidRPr="007371F5">
              <w:rPr>
                <w:rFonts w:ascii="Times New Roman" w:eastAsia="Times New Roman" w:hAnsi="Times New Roman" w:cs="Times New Roman"/>
                <w:b/>
                <w:sz w:val="24"/>
                <w:szCs w:val="24"/>
                <w:lang w:eastAsia="en-US"/>
              </w:rPr>
              <w:t>vnt.</w:t>
            </w:r>
          </w:p>
        </w:tc>
        <w:tc>
          <w:tcPr>
            <w:tcW w:w="1984" w:type="dxa"/>
            <w:vAlign w:val="center"/>
          </w:tcPr>
          <w:p w14:paraId="0458D5AB" w14:textId="347196BF" w:rsidR="007371F5" w:rsidRPr="007371F5" w:rsidRDefault="007371F5" w:rsidP="004A2038">
            <w:pPr>
              <w:suppressAutoHyphens/>
              <w:spacing w:after="0" w:line="240" w:lineRule="auto"/>
              <w:jc w:val="center"/>
              <w:rPr>
                <w:rFonts w:ascii="Times New Roman" w:eastAsia="Times New Roman" w:hAnsi="Times New Roman" w:cs="Times New Roman"/>
                <w:b/>
                <w:sz w:val="24"/>
                <w:szCs w:val="24"/>
                <w:lang w:eastAsia="en-US"/>
              </w:rPr>
            </w:pPr>
            <w:r w:rsidRPr="007371F5">
              <w:rPr>
                <w:rFonts w:ascii="Times New Roman" w:eastAsia="Times New Roman" w:hAnsi="Times New Roman" w:cs="Times New Roman"/>
                <w:b/>
                <w:sz w:val="24"/>
                <w:szCs w:val="24"/>
                <w:lang w:eastAsia="en-US"/>
              </w:rPr>
              <w:t>Vnt. kaina EUR be PVM</w:t>
            </w:r>
          </w:p>
        </w:tc>
        <w:tc>
          <w:tcPr>
            <w:tcW w:w="2033" w:type="dxa"/>
            <w:vAlign w:val="center"/>
          </w:tcPr>
          <w:p w14:paraId="0458D5AC" w14:textId="1693322B" w:rsidR="007371F5" w:rsidRPr="007371F5" w:rsidRDefault="007371F5" w:rsidP="004A2038">
            <w:pPr>
              <w:suppressAutoHyphens/>
              <w:spacing w:after="0" w:line="240" w:lineRule="auto"/>
              <w:jc w:val="center"/>
              <w:rPr>
                <w:rFonts w:ascii="Times New Roman" w:eastAsia="Times New Roman" w:hAnsi="Times New Roman" w:cs="Times New Roman"/>
                <w:b/>
                <w:sz w:val="24"/>
                <w:szCs w:val="24"/>
                <w:lang w:eastAsia="en-US"/>
              </w:rPr>
            </w:pPr>
            <w:r w:rsidRPr="007371F5">
              <w:rPr>
                <w:rFonts w:ascii="Times New Roman" w:eastAsia="Times New Roman" w:hAnsi="Times New Roman" w:cs="Times New Roman"/>
                <w:b/>
                <w:sz w:val="24"/>
                <w:szCs w:val="24"/>
                <w:lang w:eastAsia="en-US"/>
              </w:rPr>
              <w:t xml:space="preserve">Kaina EUR </w:t>
            </w:r>
            <w:r w:rsidR="0012370A">
              <w:rPr>
                <w:rFonts w:ascii="Times New Roman" w:eastAsia="Times New Roman" w:hAnsi="Times New Roman" w:cs="Times New Roman"/>
                <w:b/>
                <w:sz w:val="24"/>
                <w:szCs w:val="24"/>
                <w:lang w:eastAsia="en-US"/>
              </w:rPr>
              <w:t>be</w:t>
            </w:r>
            <w:r w:rsidRPr="007371F5">
              <w:rPr>
                <w:rFonts w:ascii="Times New Roman" w:eastAsia="Times New Roman" w:hAnsi="Times New Roman" w:cs="Times New Roman"/>
                <w:b/>
                <w:sz w:val="24"/>
                <w:szCs w:val="24"/>
                <w:lang w:eastAsia="en-US"/>
              </w:rPr>
              <w:t xml:space="preserve"> PVM</w:t>
            </w:r>
          </w:p>
        </w:tc>
      </w:tr>
      <w:tr w:rsidR="007371F5" w:rsidRPr="00D11ADC" w14:paraId="6C756EA0" w14:textId="77777777" w:rsidTr="007371F5">
        <w:trPr>
          <w:jc w:val="center"/>
        </w:trPr>
        <w:tc>
          <w:tcPr>
            <w:tcW w:w="600" w:type="dxa"/>
            <w:vAlign w:val="center"/>
          </w:tcPr>
          <w:p w14:paraId="6A2F8A1E" w14:textId="7021ED8D" w:rsidR="007371F5" w:rsidRPr="007371F5" w:rsidRDefault="007371F5" w:rsidP="00D11ADC">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w:t>
            </w:r>
          </w:p>
        </w:tc>
        <w:tc>
          <w:tcPr>
            <w:tcW w:w="3003" w:type="dxa"/>
            <w:vAlign w:val="center"/>
          </w:tcPr>
          <w:p w14:paraId="3CD27EEF" w14:textId="60A33D1F" w:rsidR="007371F5" w:rsidRPr="007371F5" w:rsidRDefault="007371F5" w:rsidP="00D11ADC">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2</w:t>
            </w:r>
          </w:p>
        </w:tc>
        <w:tc>
          <w:tcPr>
            <w:tcW w:w="1835" w:type="dxa"/>
            <w:vAlign w:val="center"/>
          </w:tcPr>
          <w:p w14:paraId="725C6F16" w14:textId="716CB4B0" w:rsidR="007371F5" w:rsidRPr="007371F5" w:rsidRDefault="007371F5" w:rsidP="00D11ADC">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3</w:t>
            </w:r>
          </w:p>
        </w:tc>
        <w:tc>
          <w:tcPr>
            <w:tcW w:w="1984" w:type="dxa"/>
            <w:vAlign w:val="center"/>
          </w:tcPr>
          <w:p w14:paraId="5F1E9E25" w14:textId="725CA963" w:rsidR="007371F5" w:rsidRPr="007371F5" w:rsidRDefault="007371F5" w:rsidP="004A2038">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4</w:t>
            </w:r>
          </w:p>
        </w:tc>
        <w:tc>
          <w:tcPr>
            <w:tcW w:w="2033" w:type="dxa"/>
            <w:vAlign w:val="center"/>
          </w:tcPr>
          <w:p w14:paraId="34A5D4B9" w14:textId="7BEE2ECB" w:rsidR="007371F5" w:rsidRPr="007371F5" w:rsidRDefault="007371F5" w:rsidP="004A2038">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5</w:t>
            </w:r>
            <w:r w:rsidR="0012370A">
              <w:rPr>
                <w:rFonts w:ascii="Calibri" w:eastAsia="Times New Roman" w:hAnsi="Calibri" w:cs="Calibri"/>
                <w:b/>
                <w:sz w:val="24"/>
                <w:szCs w:val="24"/>
                <w:lang w:eastAsia="en-US"/>
              </w:rPr>
              <w:t>=</w:t>
            </w:r>
            <w:r w:rsidR="0012370A">
              <w:rPr>
                <w:rFonts w:ascii="Times New Roman" w:eastAsia="Times New Roman" w:hAnsi="Times New Roman" w:cs="Times New Roman"/>
                <w:b/>
                <w:sz w:val="24"/>
                <w:szCs w:val="24"/>
                <w:lang w:eastAsia="en-US"/>
              </w:rPr>
              <w:t>3x4</w:t>
            </w:r>
          </w:p>
        </w:tc>
      </w:tr>
      <w:tr w:rsidR="007371F5" w:rsidRPr="00D11ADC" w14:paraId="0458D5B6" w14:textId="77777777" w:rsidTr="007371F5">
        <w:trPr>
          <w:jc w:val="center"/>
        </w:trPr>
        <w:tc>
          <w:tcPr>
            <w:tcW w:w="600" w:type="dxa"/>
          </w:tcPr>
          <w:p w14:paraId="0458D5AF" w14:textId="041E6BB7" w:rsidR="007371F5" w:rsidRPr="00D11ADC" w:rsidRDefault="007371F5" w:rsidP="00D11ADC">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3003" w:type="dxa"/>
          </w:tcPr>
          <w:p w14:paraId="0458D5B0" w14:textId="50825E89" w:rsidR="007371F5" w:rsidRPr="00D11ADC" w:rsidRDefault="007371F5" w:rsidP="00D11ADC">
            <w:pPr>
              <w:suppressAutoHyphens/>
              <w:spacing w:after="0" w:line="240" w:lineRule="auto"/>
              <w:jc w:val="both"/>
              <w:rPr>
                <w:rFonts w:ascii="Times New Roman" w:eastAsia="Times New Roman" w:hAnsi="Times New Roman" w:cs="Times New Roman"/>
                <w:sz w:val="24"/>
                <w:szCs w:val="24"/>
                <w:lang w:eastAsia="en-US"/>
              </w:rPr>
            </w:pPr>
            <w:r w:rsidRPr="007371F5">
              <w:rPr>
                <w:rFonts w:ascii="Times New Roman" w:eastAsia="Times New Roman" w:hAnsi="Times New Roman" w:cs="Times New Roman"/>
                <w:sz w:val="24"/>
                <w:szCs w:val="24"/>
                <w:lang w:eastAsia="en-US"/>
              </w:rPr>
              <w:t>Sistemos centrinis valdymo blokas</w:t>
            </w:r>
          </w:p>
        </w:tc>
        <w:tc>
          <w:tcPr>
            <w:tcW w:w="1835" w:type="dxa"/>
          </w:tcPr>
          <w:p w14:paraId="0458D5B1" w14:textId="689C9E56" w:rsidR="007371F5" w:rsidRPr="00D11ADC" w:rsidRDefault="007371F5" w:rsidP="00D11ADC">
            <w:pPr>
              <w:suppressAutoHyphens/>
              <w:spacing w:after="0" w:line="240" w:lineRule="auto"/>
              <w:jc w:val="center"/>
              <w:rPr>
                <w:rFonts w:ascii="Times New Roman" w:eastAsia="Times New Roman" w:hAnsi="Times New Roman" w:cs="Times New Roman"/>
                <w:sz w:val="24"/>
                <w:szCs w:val="24"/>
                <w:lang w:eastAsia="en-US"/>
              </w:rPr>
            </w:pPr>
            <w:r w:rsidRPr="007371F5">
              <w:rPr>
                <w:rFonts w:ascii="Times New Roman" w:eastAsia="Times New Roman" w:hAnsi="Times New Roman" w:cs="Times New Roman"/>
                <w:sz w:val="24"/>
                <w:szCs w:val="24"/>
                <w:lang w:eastAsia="en-US"/>
              </w:rPr>
              <w:t>1 vnt.</w:t>
            </w:r>
          </w:p>
        </w:tc>
        <w:tc>
          <w:tcPr>
            <w:tcW w:w="1984" w:type="dxa"/>
          </w:tcPr>
          <w:p w14:paraId="0458D5B3" w14:textId="77777777" w:rsidR="007371F5" w:rsidRPr="00D11ADC" w:rsidRDefault="007371F5" w:rsidP="00D11ADC">
            <w:pPr>
              <w:suppressAutoHyphens/>
              <w:spacing w:after="0" w:line="240" w:lineRule="auto"/>
              <w:jc w:val="both"/>
              <w:rPr>
                <w:rFonts w:ascii="Times New Roman" w:eastAsia="Times New Roman" w:hAnsi="Times New Roman" w:cs="Times New Roman"/>
                <w:sz w:val="24"/>
                <w:szCs w:val="24"/>
                <w:lang w:eastAsia="en-US"/>
              </w:rPr>
            </w:pPr>
          </w:p>
        </w:tc>
        <w:tc>
          <w:tcPr>
            <w:tcW w:w="2033" w:type="dxa"/>
          </w:tcPr>
          <w:p w14:paraId="0458D5B4" w14:textId="77777777" w:rsidR="007371F5" w:rsidRPr="00D11ADC" w:rsidRDefault="007371F5" w:rsidP="00D11ADC">
            <w:pPr>
              <w:suppressAutoHyphens/>
              <w:spacing w:after="0" w:line="240" w:lineRule="auto"/>
              <w:jc w:val="both"/>
              <w:rPr>
                <w:rFonts w:ascii="Times New Roman" w:eastAsia="Times New Roman" w:hAnsi="Times New Roman" w:cs="Times New Roman"/>
                <w:sz w:val="24"/>
                <w:szCs w:val="24"/>
                <w:lang w:eastAsia="en-US"/>
              </w:rPr>
            </w:pPr>
          </w:p>
        </w:tc>
      </w:tr>
      <w:tr w:rsidR="007371F5" w:rsidRPr="00D11ADC" w14:paraId="0458D5BE" w14:textId="77777777" w:rsidTr="007371F5">
        <w:trPr>
          <w:jc w:val="center"/>
        </w:trPr>
        <w:tc>
          <w:tcPr>
            <w:tcW w:w="600" w:type="dxa"/>
          </w:tcPr>
          <w:p w14:paraId="0458D5B7" w14:textId="735C8D61" w:rsidR="007371F5" w:rsidRPr="00D11ADC" w:rsidRDefault="007371F5" w:rsidP="00D11ADC">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3003" w:type="dxa"/>
          </w:tcPr>
          <w:p w14:paraId="0458D5B8" w14:textId="39C0FCA9" w:rsidR="007371F5" w:rsidRPr="00D11ADC" w:rsidRDefault="007371F5" w:rsidP="007371F5">
            <w:pPr>
              <w:suppressAutoHyphens/>
              <w:spacing w:after="0" w:line="240" w:lineRule="auto"/>
              <w:jc w:val="both"/>
              <w:rPr>
                <w:rFonts w:ascii="Times New Roman" w:eastAsia="Times New Roman" w:hAnsi="Times New Roman" w:cs="Times New Roman"/>
                <w:sz w:val="24"/>
                <w:szCs w:val="24"/>
                <w:lang w:eastAsia="en-US"/>
              </w:rPr>
            </w:pPr>
            <w:r w:rsidRPr="007371F5">
              <w:rPr>
                <w:rFonts w:ascii="Times New Roman" w:eastAsia="Times New Roman" w:hAnsi="Times New Roman" w:cs="Times New Roman"/>
                <w:sz w:val="24"/>
                <w:szCs w:val="24"/>
                <w:lang w:eastAsia="en-US"/>
              </w:rPr>
              <w:t>Diskusinis pultas su mikrofonu ir balsavimo funkcija</w:t>
            </w:r>
          </w:p>
        </w:tc>
        <w:tc>
          <w:tcPr>
            <w:tcW w:w="1835" w:type="dxa"/>
          </w:tcPr>
          <w:p w14:paraId="0458D5B9" w14:textId="45FAD2C3" w:rsidR="007371F5" w:rsidRPr="00D11ADC" w:rsidRDefault="007371F5" w:rsidP="00D11ADC">
            <w:pPr>
              <w:suppressAutoHyphens/>
              <w:spacing w:after="0" w:line="240" w:lineRule="auto"/>
              <w:jc w:val="center"/>
              <w:rPr>
                <w:rFonts w:ascii="Times New Roman" w:eastAsia="Times New Roman" w:hAnsi="Times New Roman" w:cs="Times New Roman"/>
                <w:sz w:val="24"/>
                <w:szCs w:val="24"/>
                <w:lang w:eastAsia="en-US"/>
              </w:rPr>
            </w:pPr>
            <w:r w:rsidRPr="007371F5">
              <w:rPr>
                <w:rFonts w:ascii="Times New Roman" w:eastAsia="Times New Roman" w:hAnsi="Times New Roman" w:cs="Times New Roman"/>
                <w:sz w:val="24"/>
                <w:szCs w:val="24"/>
                <w:lang w:eastAsia="en-US"/>
              </w:rPr>
              <w:t xml:space="preserve">27 </w:t>
            </w:r>
            <w:proofErr w:type="spellStart"/>
            <w:r w:rsidRPr="007371F5">
              <w:rPr>
                <w:rFonts w:ascii="Times New Roman" w:eastAsia="Times New Roman" w:hAnsi="Times New Roman" w:cs="Times New Roman"/>
                <w:sz w:val="24"/>
                <w:szCs w:val="24"/>
                <w:lang w:eastAsia="en-US"/>
              </w:rPr>
              <w:t>kompl</w:t>
            </w:r>
            <w:proofErr w:type="spellEnd"/>
            <w:r w:rsidRPr="007371F5">
              <w:rPr>
                <w:rFonts w:ascii="Times New Roman" w:eastAsia="Times New Roman" w:hAnsi="Times New Roman" w:cs="Times New Roman"/>
                <w:sz w:val="24"/>
                <w:szCs w:val="24"/>
                <w:lang w:eastAsia="en-US"/>
              </w:rPr>
              <w:t>.</w:t>
            </w:r>
          </w:p>
        </w:tc>
        <w:tc>
          <w:tcPr>
            <w:tcW w:w="1984" w:type="dxa"/>
          </w:tcPr>
          <w:p w14:paraId="0458D5BB" w14:textId="77777777" w:rsidR="007371F5" w:rsidRPr="00D11ADC" w:rsidRDefault="007371F5" w:rsidP="00D11ADC">
            <w:pPr>
              <w:suppressAutoHyphens/>
              <w:spacing w:after="0" w:line="240" w:lineRule="auto"/>
              <w:jc w:val="both"/>
              <w:rPr>
                <w:rFonts w:ascii="Times New Roman" w:eastAsia="Times New Roman" w:hAnsi="Times New Roman" w:cs="Times New Roman"/>
                <w:sz w:val="24"/>
                <w:szCs w:val="24"/>
                <w:lang w:eastAsia="en-US"/>
              </w:rPr>
            </w:pPr>
          </w:p>
        </w:tc>
        <w:tc>
          <w:tcPr>
            <w:tcW w:w="2033" w:type="dxa"/>
          </w:tcPr>
          <w:p w14:paraId="0458D5BC" w14:textId="77777777" w:rsidR="007371F5" w:rsidRPr="00D11ADC" w:rsidRDefault="007371F5" w:rsidP="00D11ADC">
            <w:pPr>
              <w:suppressAutoHyphens/>
              <w:spacing w:after="0" w:line="240" w:lineRule="auto"/>
              <w:jc w:val="both"/>
              <w:rPr>
                <w:rFonts w:ascii="Times New Roman" w:eastAsia="Times New Roman" w:hAnsi="Times New Roman" w:cs="Times New Roman"/>
                <w:sz w:val="24"/>
                <w:szCs w:val="24"/>
                <w:lang w:eastAsia="en-US"/>
              </w:rPr>
            </w:pPr>
          </w:p>
        </w:tc>
      </w:tr>
      <w:tr w:rsidR="007371F5" w:rsidRPr="00D11ADC" w14:paraId="0458D5C6" w14:textId="77777777" w:rsidTr="007371F5">
        <w:trPr>
          <w:jc w:val="center"/>
        </w:trPr>
        <w:tc>
          <w:tcPr>
            <w:tcW w:w="600" w:type="dxa"/>
          </w:tcPr>
          <w:p w14:paraId="0458D5BF" w14:textId="24B9C07D" w:rsidR="007371F5" w:rsidRPr="00D11ADC" w:rsidRDefault="007371F5" w:rsidP="00D11ADC">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3003" w:type="dxa"/>
          </w:tcPr>
          <w:p w14:paraId="0458D5C0" w14:textId="20FCB968" w:rsidR="007371F5" w:rsidRPr="00D11ADC" w:rsidRDefault="007371F5" w:rsidP="007371F5">
            <w:pPr>
              <w:suppressAutoHyphens/>
              <w:spacing w:after="0" w:line="240" w:lineRule="auto"/>
              <w:jc w:val="both"/>
              <w:rPr>
                <w:rFonts w:ascii="Times New Roman" w:eastAsia="Times New Roman" w:hAnsi="Times New Roman" w:cs="Times New Roman"/>
                <w:sz w:val="24"/>
                <w:szCs w:val="24"/>
                <w:lang w:eastAsia="en-US"/>
              </w:rPr>
            </w:pPr>
            <w:r w:rsidRPr="007371F5">
              <w:rPr>
                <w:rFonts w:ascii="Times New Roman" w:eastAsia="Times New Roman" w:hAnsi="Times New Roman" w:cs="Times New Roman"/>
                <w:sz w:val="24"/>
                <w:szCs w:val="24"/>
                <w:lang w:eastAsia="en-US"/>
              </w:rPr>
              <w:t>Diskusinis pultas su mikrofonu</w:t>
            </w:r>
          </w:p>
        </w:tc>
        <w:tc>
          <w:tcPr>
            <w:tcW w:w="1835" w:type="dxa"/>
          </w:tcPr>
          <w:p w14:paraId="0458D5C1" w14:textId="373341C7" w:rsidR="007371F5" w:rsidRPr="00D11ADC" w:rsidRDefault="007371F5" w:rsidP="00D11ADC">
            <w:pPr>
              <w:suppressAutoHyphens/>
              <w:spacing w:after="0" w:line="240" w:lineRule="auto"/>
              <w:jc w:val="center"/>
              <w:rPr>
                <w:rFonts w:ascii="Times New Roman" w:eastAsia="Times New Roman" w:hAnsi="Times New Roman" w:cs="Times New Roman"/>
                <w:sz w:val="24"/>
                <w:szCs w:val="24"/>
                <w:lang w:eastAsia="en-US"/>
              </w:rPr>
            </w:pPr>
            <w:r w:rsidRPr="007371F5">
              <w:rPr>
                <w:rFonts w:ascii="Times New Roman" w:eastAsia="Times New Roman" w:hAnsi="Times New Roman" w:cs="Times New Roman"/>
                <w:sz w:val="24"/>
                <w:szCs w:val="24"/>
                <w:lang w:eastAsia="en-US"/>
              </w:rPr>
              <w:t xml:space="preserve">5 </w:t>
            </w:r>
            <w:proofErr w:type="spellStart"/>
            <w:r w:rsidRPr="007371F5">
              <w:rPr>
                <w:rFonts w:ascii="Times New Roman" w:eastAsia="Times New Roman" w:hAnsi="Times New Roman" w:cs="Times New Roman"/>
                <w:sz w:val="24"/>
                <w:szCs w:val="24"/>
                <w:lang w:eastAsia="en-US"/>
              </w:rPr>
              <w:t>kompl</w:t>
            </w:r>
            <w:proofErr w:type="spellEnd"/>
            <w:r w:rsidRPr="007371F5">
              <w:rPr>
                <w:rFonts w:ascii="Times New Roman" w:eastAsia="Times New Roman" w:hAnsi="Times New Roman" w:cs="Times New Roman"/>
                <w:sz w:val="24"/>
                <w:szCs w:val="24"/>
                <w:lang w:eastAsia="en-US"/>
              </w:rPr>
              <w:t>.</w:t>
            </w:r>
          </w:p>
        </w:tc>
        <w:tc>
          <w:tcPr>
            <w:tcW w:w="1984" w:type="dxa"/>
          </w:tcPr>
          <w:p w14:paraId="0458D5C3" w14:textId="77777777" w:rsidR="007371F5" w:rsidRPr="00D11ADC" w:rsidRDefault="007371F5" w:rsidP="00D11ADC">
            <w:pPr>
              <w:suppressAutoHyphens/>
              <w:spacing w:after="0" w:line="240" w:lineRule="auto"/>
              <w:jc w:val="both"/>
              <w:rPr>
                <w:rFonts w:ascii="Times New Roman" w:eastAsia="Times New Roman" w:hAnsi="Times New Roman" w:cs="Times New Roman"/>
                <w:sz w:val="24"/>
                <w:szCs w:val="24"/>
                <w:lang w:eastAsia="en-US"/>
              </w:rPr>
            </w:pPr>
          </w:p>
        </w:tc>
        <w:tc>
          <w:tcPr>
            <w:tcW w:w="2033" w:type="dxa"/>
          </w:tcPr>
          <w:p w14:paraId="0458D5C4" w14:textId="77777777" w:rsidR="007371F5" w:rsidRPr="00D11ADC" w:rsidRDefault="007371F5" w:rsidP="00D11ADC">
            <w:pPr>
              <w:suppressAutoHyphens/>
              <w:spacing w:after="0" w:line="240" w:lineRule="auto"/>
              <w:jc w:val="both"/>
              <w:rPr>
                <w:rFonts w:ascii="Times New Roman" w:eastAsia="Times New Roman" w:hAnsi="Times New Roman" w:cs="Times New Roman"/>
                <w:sz w:val="24"/>
                <w:szCs w:val="24"/>
                <w:lang w:eastAsia="en-US"/>
              </w:rPr>
            </w:pPr>
          </w:p>
        </w:tc>
      </w:tr>
      <w:tr w:rsidR="007371F5" w:rsidRPr="00D11ADC" w14:paraId="0458D5CE" w14:textId="77777777" w:rsidTr="007371F5">
        <w:trPr>
          <w:jc w:val="center"/>
        </w:trPr>
        <w:tc>
          <w:tcPr>
            <w:tcW w:w="600" w:type="dxa"/>
          </w:tcPr>
          <w:p w14:paraId="0458D5C7" w14:textId="5DACF0C6" w:rsidR="007371F5" w:rsidRPr="00D11ADC" w:rsidRDefault="007371F5" w:rsidP="00D11ADC">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3003" w:type="dxa"/>
          </w:tcPr>
          <w:p w14:paraId="0458D5C8" w14:textId="72343238" w:rsidR="007371F5" w:rsidRPr="00D11ADC" w:rsidRDefault="007371F5" w:rsidP="007371F5">
            <w:pPr>
              <w:suppressAutoHyphens/>
              <w:spacing w:after="0" w:line="240" w:lineRule="auto"/>
              <w:jc w:val="both"/>
              <w:rPr>
                <w:rFonts w:ascii="Times New Roman" w:eastAsia="Times New Roman" w:hAnsi="Times New Roman" w:cs="Times New Roman"/>
                <w:sz w:val="24"/>
                <w:szCs w:val="24"/>
                <w:lang w:eastAsia="en-US"/>
              </w:rPr>
            </w:pPr>
            <w:r w:rsidRPr="007371F5">
              <w:rPr>
                <w:rFonts w:ascii="Times New Roman" w:eastAsia="Times New Roman" w:hAnsi="Times New Roman" w:cs="Times New Roman"/>
                <w:sz w:val="24"/>
                <w:szCs w:val="24"/>
                <w:lang w:eastAsia="en-US"/>
              </w:rPr>
              <w:t>Elektroninio balsavimo sistemos programinė įranga</w:t>
            </w:r>
          </w:p>
        </w:tc>
        <w:tc>
          <w:tcPr>
            <w:tcW w:w="1835" w:type="dxa"/>
          </w:tcPr>
          <w:p w14:paraId="0458D5C9" w14:textId="459BDAD3" w:rsidR="007371F5" w:rsidRPr="00D11ADC" w:rsidRDefault="007371F5" w:rsidP="00D11ADC">
            <w:pPr>
              <w:suppressAutoHyphens/>
              <w:spacing w:after="0" w:line="240" w:lineRule="auto"/>
              <w:jc w:val="center"/>
              <w:rPr>
                <w:rFonts w:ascii="Times New Roman" w:eastAsia="Times New Roman" w:hAnsi="Times New Roman" w:cs="Times New Roman"/>
                <w:sz w:val="24"/>
                <w:szCs w:val="24"/>
                <w:lang w:eastAsia="en-US"/>
              </w:rPr>
            </w:pPr>
            <w:r w:rsidRPr="007371F5">
              <w:rPr>
                <w:rFonts w:ascii="Times New Roman" w:eastAsia="Times New Roman" w:hAnsi="Times New Roman" w:cs="Times New Roman"/>
                <w:sz w:val="24"/>
                <w:szCs w:val="24"/>
                <w:lang w:eastAsia="en-US"/>
              </w:rPr>
              <w:t xml:space="preserve">1 </w:t>
            </w:r>
            <w:proofErr w:type="spellStart"/>
            <w:r w:rsidRPr="007371F5">
              <w:rPr>
                <w:rFonts w:ascii="Times New Roman" w:eastAsia="Times New Roman" w:hAnsi="Times New Roman" w:cs="Times New Roman"/>
                <w:sz w:val="24"/>
                <w:szCs w:val="24"/>
                <w:lang w:eastAsia="en-US"/>
              </w:rPr>
              <w:t>kompl</w:t>
            </w:r>
            <w:proofErr w:type="spellEnd"/>
            <w:r w:rsidRPr="007371F5">
              <w:rPr>
                <w:rFonts w:ascii="Times New Roman" w:eastAsia="Times New Roman" w:hAnsi="Times New Roman" w:cs="Times New Roman"/>
                <w:sz w:val="24"/>
                <w:szCs w:val="24"/>
                <w:lang w:eastAsia="en-US"/>
              </w:rPr>
              <w:t>.</w:t>
            </w:r>
          </w:p>
        </w:tc>
        <w:tc>
          <w:tcPr>
            <w:tcW w:w="1984" w:type="dxa"/>
          </w:tcPr>
          <w:p w14:paraId="0458D5CB" w14:textId="77777777" w:rsidR="007371F5" w:rsidRPr="00D11ADC" w:rsidRDefault="007371F5" w:rsidP="00D11ADC">
            <w:pPr>
              <w:suppressAutoHyphens/>
              <w:spacing w:after="0" w:line="240" w:lineRule="auto"/>
              <w:jc w:val="both"/>
              <w:rPr>
                <w:rFonts w:ascii="Times New Roman" w:eastAsia="Times New Roman" w:hAnsi="Times New Roman" w:cs="Times New Roman"/>
                <w:sz w:val="24"/>
                <w:szCs w:val="24"/>
                <w:lang w:eastAsia="en-US"/>
              </w:rPr>
            </w:pPr>
          </w:p>
        </w:tc>
        <w:tc>
          <w:tcPr>
            <w:tcW w:w="2033" w:type="dxa"/>
          </w:tcPr>
          <w:p w14:paraId="0458D5CC" w14:textId="77777777" w:rsidR="007371F5" w:rsidRPr="00D11ADC" w:rsidRDefault="007371F5" w:rsidP="00D11ADC">
            <w:pPr>
              <w:suppressAutoHyphens/>
              <w:spacing w:after="0" w:line="240" w:lineRule="auto"/>
              <w:jc w:val="both"/>
              <w:rPr>
                <w:rFonts w:ascii="Times New Roman" w:eastAsia="Times New Roman" w:hAnsi="Times New Roman" w:cs="Times New Roman"/>
                <w:sz w:val="24"/>
                <w:szCs w:val="24"/>
                <w:lang w:eastAsia="en-US"/>
              </w:rPr>
            </w:pPr>
          </w:p>
        </w:tc>
      </w:tr>
      <w:tr w:rsidR="007371F5" w:rsidRPr="00D11ADC" w14:paraId="7DC96E68" w14:textId="77777777" w:rsidTr="007371F5">
        <w:trPr>
          <w:jc w:val="center"/>
        </w:trPr>
        <w:tc>
          <w:tcPr>
            <w:tcW w:w="600" w:type="dxa"/>
          </w:tcPr>
          <w:p w14:paraId="40A4606E" w14:textId="173E4B1B" w:rsidR="007371F5" w:rsidRPr="00D11ADC" w:rsidRDefault="007371F5" w:rsidP="00D11ADC">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3003" w:type="dxa"/>
          </w:tcPr>
          <w:p w14:paraId="7D143978" w14:textId="04B01512" w:rsidR="007371F5" w:rsidRPr="007371F5" w:rsidRDefault="007371F5" w:rsidP="007371F5">
            <w:pPr>
              <w:suppressAutoHyphens/>
              <w:spacing w:after="0" w:line="240" w:lineRule="auto"/>
              <w:jc w:val="both"/>
              <w:rPr>
                <w:rFonts w:ascii="Times New Roman" w:eastAsia="Times New Roman" w:hAnsi="Times New Roman" w:cs="Times New Roman"/>
                <w:sz w:val="24"/>
                <w:szCs w:val="24"/>
                <w:lang w:eastAsia="en-US"/>
              </w:rPr>
            </w:pPr>
            <w:r w:rsidRPr="007371F5">
              <w:rPr>
                <w:rFonts w:ascii="Times New Roman" w:eastAsia="Times New Roman" w:hAnsi="Times New Roman" w:cs="Times New Roman"/>
                <w:sz w:val="24"/>
                <w:szCs w:val="24"/>
                <w:lang w:eastAsia="en-US"/>
              </w:rPr>
              <w:t>Balsavimo sistemos valdymo, vaizdo ir garso kodavimo kompiuteris</w:t>
            </w:r>
          </w:p>
        </w:tc>
        <w:tc>
          <w:tcPr>
            <w:tcW w:w="1835" w:type="dxa"/>
          </w:tcPr>
          <w:p w14:paraId="0BEDA4D0" w14:textId="2ED673FB" w:rsidR="007371F5" w:rsidRPr="007371F5" w:rsidRDefault="007371F5" w:rsidP="00D11ADC">
            <w:pPr>
              <w:suppressAutoHyphens/>
              <w:spacing w:after="0" w:line="240" w:lineRule="auto"/>
              <w:jc w:val="center"/>
              <w:rPr>
                <w:rFonts w:ascii="Times New Roman" w:eastAsia="Times New Roman" w:hAnsi="Times New Roman" w:cs="Times New Roman"/>
                <w:sz w:val="24"/>
                <w:szCs w:val="24"/>
                <w:lang w:eastAsia="en-US"/>
              </w:rPr>
            </w:pPr>
            <w:r w:rsidRPr="007371F5">
              <w:rPr>
                <w:rFonts w:ascii="Times New Roman" w:eastAsia="Times New Roman" w:hAnsi="Times New Roman" w:cs="Times New Roman"/>
                <w:sz w:val="24"/>
                <w:szCs w:val="24"/>
                <w:lang w:eastAsia="en-US"/>
              </w:rPr>
              <w:t>1 vnt.</w:t>
            </w:r>
          </w:p>
        </w:tc>
        <w:tc>
          <w:tcPr>
            <w:tcW w:w="1984" w:type="dxa"/>
          </w:tcPr>
          <w:p w14:paraId="36D8688D" w14:textId="77777777" w:rsidR="007371F5" w:rsidRPr="00D11ADC" w:rsidRDefault="007371F5" w:rsidP="00D11ADC">
            <w:pPr>
              <w:suppressAutoHyphens/>
              <w:spacing w:after="0" w:line="240" w:lineRule="auto"/>
              <w:jc w:val="both"/>
              <w:rPr>
                <w:rFonts w:ascii="Times New Roman" w:eastAsia="Times New Roman" w:hAnsi="Times New Roman" w:cs="Times New Roman"/>
                <w:sz w:val="24"/>
                <w:szCs w:val="24"/>
                <w:lang w:eastAsia="en-US"/>
              </w:rPr>
            </w:pPr>
          </w:p>
        </w:tc>
        <w:tc>
          <w:tcPr>
            <w:tcW w:w="2033" w:type="dxa"/>
          </w:tcPr>
          <w:p w14:paraId="272FAA6A" w14:textId="77777777" w:rsidR="007371F5" w:rsidRPr="00D11ADC" w:rsidRDefault="007371F5" w:rsidP="00D11ADC">
            <w:pPr>
              <w:suppressAutoHyphens/>
              <w:spacing w:after="0" w:line="240" w:lineRule="auto"/>
              <w:jc w:val="both"/>
              <w:rPr>
                <w:rFonts w:ascii="Times New Roman" w:eastAsia="Times New Roman" w:hAnsi="Times New Roman" w:cs="Times New Roman"/>
                <w:sz w:val="24"/>
                <w:szCs w:val="24"/>
                <w:lang w:eastAsia="en-US"/>
              </w:rPr>
            </w:pPr>
          </w:p>
        </w:tc>
      </w:tr>
      <w:tr w:rsidR="007371F5" w:rsidRPr="00D11ADC" w14:paraId="7340F2A4" w14:textId="77777777" w:rsidTr="007371F5">
        <w:trPr>
          <w:jc w:val="center"/>
        </w:trPr>
        <w:tc>
          <w:tcPr>
            <w:tcW w:w="600" w:type="dxa"/>
          </w:tcPr>
          <w:p w14:paraId="212AAC33" w14:textId="21AC0737" w:rsidR="007371F5" w:rsidRPr="00D11ADC" w:rsidRDefault="007371F5" w:rsidP="00D11ADC">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3003" w:type="dxa"/>
          </w:tcPr>
          <w:p w14:paraId="7D1CEA2E" w14:textId="5599DBA3" w:rsidR="007371F5" w:rsidRPr="007371F5" w:rsidRDefault="007371F5" w:rsidP="007371F5">
            <w:pPr>
              <w:suppressAutoHyphens/>
              <w:spacing w:after="0" w:line="240" w:lineRule="auto"/>
              <w:jc w:val="both"/>
              <w:rPr>
                <w:rFonts w:ascii="Times New Roman" w:eastAsia="Times New Roman" w:hAnsi="Times New Roman" w:cs="Times New Roman"/>
                <w:sz w:val="24"/>
                <w:szCs w:val="24"/>
                <w:lang w:eastAsia="en-US"/>
              </w:rPr>
            </w:pPr>
            <w:r w:rsidRPr="007371F5">
              <w:rPr>
                <w:rFonts w:ascii="Times New Roman" w:eastAsia="Times New Roman" w:hAnsi="Times New Roman" w:cs="Times New Roman"/>
                <w:sz w:val="24"/>
                <w:szCs w:val="24"/>
                <w:lang w:eastAsia="en-US"/>
              </w:rPr>
              <w:t xml:space="preserve">Vaizdo kamerų </w:t>
            </w:r>
            <w:r w:rsidRPr="007371F5">
              <w:rPr>
                <w:rFonts w:ascii="Times New Roman" w:eastAsia="Times New Roman" w:hAnsi="Times New Roman" w:cs="Times New Roman"/>
                <w:sz w:val="24"/>
                <w:szCs w:val="24"/>
                <w:lang w:eastAsia="en-US"/>
              </w:rPr>
              <w:lastRenderedPageBreak/>
              <w:t>komutatorius</w:t>
            </w:r>
          </w:p>
        </w:tc>
        <w:tc>
          <w:tcPr>
            <w:tcW w:w="1835" w:type="dxa"/>
          </w:tcPr>
          <w:p w14:paraId="5950D5C1" w14:textId="6890CE5E" w:rsidR="007371F5" w:rsidRPr="007371F5" w:rsidRDefault="007371F5" w:rsidP="00D11ADC">
            <w:pPr>
              <w:suppressAutoHyphens/>
              <w:spacing w:after="0" w:line="240" w:lineRule="auto"/>
              <w:jc w:val="center"/>
              <w:rPr>
                <w:rFonts w:ascii="Times New Roman" w:eastAsia="Times New Roman" w:hAnsi="Times New Roman" w:cs="Times New Roman"/>
                <w:sz w:val="24"/>
                <w:szCs w:val="24"/>
                <w:lang w:eastAsia="en-US"/>
              </w:rPr>
            </w:pPr>
            <w:r w:rsidRPr="007371F5">
              <w:rPr>
                <w:rFonts w:ascii="Times New Roman" w:eastAsia="Times New Roman" w:hAnsi="Times New Roman" w:cs="Times New Roman"/>
                <w:sz w:val="24"/>
                <w:szCs w:val="24"/>
                <w:lang w:eastAsia="en-US"/>
              </w:rPr>
              <w:lastRenderedPageBreak/>
              <w:t>1 vnt.</w:t>
            </w:r>
          </w:p>
        </w:tc>
        <w:tc>
          <w:tcPr>
            <w:tcW w:w="1984" w:type="dxa"/>
          </w:tcPr>
          <w:p w14:paraId="0D252E73" w14:textId="77777777" w:rsidR="007371F5" w:rsidRPr="00D11ADC" w:rsidRDefault="007371F5" w:rsidP="00D11ADC">
            <w:pPr>
              <w:suppressAutoHyphens/>
              <w:spacing w:after="0" w:line="240" w:lineRule="auto"/>
              <w:jc w:val="both"/>
              <w:rPr>
                <w:rFonts w:ascii="Times New Roman" w:eastAsia="Times New Roman" w:hAnsi="Times New Roman" w:cs="Times New Roman"/>
                <w:sz w:val="24"/>
                <w:szCs w:val="24"/>
                <w:lang w:eastAsia="en-US"/>
              </w:rPr>
            </w:pPr>
          </w:p>
        </w:tc>
        <w:tc>
          <w:tcPr>
            <w:tcW w:w="2033" w:type="dxa"/>
          </w:tcPr>
          <w:p w14:paraId="6673A361" w14:textId="77777777" w:rsidR="007371F5" w:rsidRPr="00D11ADC" w:rsidRDefault="007371F5" w:rsidP="00D11ADC">
            <w:pPr>
              <w:suppressAutoHyphens/>
              <w:spacing w:after="0" w:line="240" w:lineRule="auto"/>
              <w:jc w:val="both"/>
              <w:rPr>
                <w:rFonts w:ascii="Times New Roman" w:eastAsia="Times New Roman" w:hAnsi="Times New Roman" w:cs="Times New Roman"/>
                <w:sz w:val="24"/>
                <w:szCs w:val="24"/>
                <w:lang w:eastAsia="en-US"/>
              </w:rPr>
            </w:pPr>
          </w:p>
        </w:tc>
      </w:tr>
      <w:tr w:rsidR="007371F5" w:rsidRPr="00D11ADC" w14:paraId="542E97BD" w14:textId="77777777" w:rsidTr="007371F5">
        <w:trPr>
          <w:jc w:val="center"/>
        </w:trPr>
        <w:tc>
          <w:tcPr>
            <w:tcW w:w="600" w:type="dxa"/>
          </w:tcPr>
          <w:p w14:paraId="578A6678" w14:textId="3B291EBB" w:rsidR="007371F5" w:rsidRPr="00D11ADC" w:rsidRDefault="007371F5" w:rsidP="00D11ADC">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3003" w:type="dxa"/>
          </w:tcPr>
          <w:p w14:paraId="7389F111" w14:textId="1AF699CB" w:rsidR="007371F5" w:rsidRPr="007371F5" w:rsidRDefault="007371F5" w:rsidP="007371F5">
            <w:pPr>
              <w:suppressAutoHyphens/>
              <w:spacing w:after="0" w:line="240" w:lineRule="auto"/>
              <w:jc w:val="both"/>
              <w:rPr>
                <w:rFonts w:ascii="Times New Roman" w:eastAsia="Times New Roman" w:hAnsi="Times New Roman" w:cs="Times New Roman"/>
                <w:sz w:val="24"/>
                <w:szCs w:val="24"/>
                <w:lang w:eastAsia="en-US"/>
              </w:rPr>
            </w:pPr>
            <w:r w:rsidRPr="007371F5">
              <w:rPr>
                <w:rFonts w:ascii="Times New Roman" w:eastAsia="Times New Roman" w:hAnsi="Times New Roman" w:cs="Times New Roman"/>
                <w:sz w:val="24"/>
                <w:szCs w:val="24"/>
                <w:lang w:eastAsia="en-US"/>
              </w:rPr>
              <w:t>Valdoma kamera</w:t>
            </w:r>
          </w:p>
        </w:tc>
        <w:tc>
          <w:tcPr>
            <w:tcW w:w="1835" w:type="dxa"/>
          </w:tcPr>
          <w:p w14:paraId="0DF21376" w14:textId="0D345448" w:rsidR="007371F5" w:rsidRPr="007371F5" w:rsidRDefault="007371F5" w:rsidP="00D11ADC">
            <w:pPr>
              <w:suppressAutoHyphens/>
              <w:spacing w:after="0" w:line="240" w:lineRule="auto"/>
              <w:jc w:val="center"/>
              <w:rPr>
                <w:rFonts w:ascii="Times New Roman" w:eastAsia="Times New Roman" w:hAnsi="Times New Roman" w:cs="Times New Roman"/>
                <w:sz w:val="24"/>
                <w:szCs w:val="24"/>
                <w:lang w:eastAsia="en-US"/>
              </w:rPr>
            </w:pPr>
            <w:r w:rsidRPr="007371F5">
              <w:rPr>
                <w:rFonts w:ascii="Times New Roman" w:eastAsia="Times New Roman" w:hAnsi="Times New Roman" w:cs="Times New Roman"/>
                <w:sz w:val="24"/>
                <w:szCs w:val="24"/>
                <w:lang w:eastAsia="en-US"/>
              </w:rPr>
              <w:t>1 vnt.</w:t>
            </w:r>
          </w:p>
        </w:tc>
        <w:tc>
          <w:tcPr>
            <w:tcW w:w="1984" w:type="dxa"/>
          </w:tcPr>
          <w:p w14:paraId="1AE15A21" w14:textId="77777777" w:rsidR="007371F5" w:rsidRPr="00D11ADC" w:rsidRDefault="007371F5" w:rsidP="00D11ADC">
            <w:pPr>
              <w:suppressAutoHyphens/>
              <w:spacing w:after="0" w:line="240" w:lineRule="auto"/>
              <w:jc w:val="both"/>
              <w:rPr>
                <w:rFonts w:ascii="Times New Roman" w:eastAsia="Times New Roman" w:hAnsi="Times New Roman" w:cs="Times New Roman"/>
                <w:sz w:val="24"/>
                <w:szCs w:val="24"/>
                <w:lang w:eastAsia="en-US"/>
              </w:rPr>
            </w:pPr>
          </w:p>
        </w:tc>
        <w:tc>
          <w:tcPr>
            <w:tcW w:w="2033" w:type="dxa"/>
          </w:tcPr>
          <w:p w14:paraId="524B69AC" w14:textId="77777777" w:rsidR="007371F5" w:rsidRPr="00D11ADC" w:rsidRDefault="007371F5" w:rsidP="00D11ADC">
            <w:pPr>
              <w:suppressAutoHyphens/>
              <w:spacing w:after="0" w:line="240" w:lineRule="auto"/>
              <w:jc w:val="both"/>
              <w:rPr>
                <w:rFonts w:ascii="Times New Roman" w:eastAsia="Times New Roman" w:hAnsi="Times New Roman" w:cs="Times New Roman"/>
                <w:sz w:val="24"/>
                <w:szCs w:val="24"/>
                <w:lang w:eastAsia="en-US"/>
              </w:rPr>
            </w:pPr>
          </w:p>
        </w:tc>
      </w:tr>
      <w:tr w:rsidR="007371F5" w:rsidRPr="00D11ADC" w14:paraId="63B85759" w14:textId="77777777" w:rsidTr="007371F5">
        <w:trPr>
          <w:jc w:val="center"/>
        </w:trPr>
        <w:tc>
          <w:tcPr>
            <w:tcW w:w="600" w:type="dxa"/>
          </w:tcPr>
          <w:p w14:paraId="0A32CB01" w14:textId="3BD69FBB" w:rsidR="007371F5" w:rsidRPr="00D11ADC" w:rsidRDefault="007371F5" w:rsidP="00D11ADC">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c>
          <w:tcPr>
            <w:tcW w:w="3003" w:type="dxa"/>
          </w:tcPr>
          <w:p w14:paraId="59A2AC9E" w14:textId="59C2ADAE" w:rsidR="007371F5" w:rsidRPr="007371F5" w:rsidRDefault="007371F5" w:rsidP="007371F5">
            <w:pPr>
              <w:suppressAutoHyphens/>
              <w:spacing w:after="0" w:line="240" w:lineRule="auto"/>
              <w:jc w:val="both"/>
              <w:rPr>
                <w:rFonts w:ascii="Times New Roman" w:eastAsia="Times New Roman" w:hAnsi="Times New Roman" w:cs="Times New Roman"/>
                <w:sz w:val="24"/>
                <w:szCs w:val="24"/>
                <w:lang w:eastAsia="en-US"/>
              </w:rPr>
            </w:pPr>
            <w:r w:rsidRPr="007371F5">
              <w:rPr>
                <w:rFonts w:ascii="Times New Roman" w:eastAsia="Times New Roman" w:hAnsi="Times New Roman" w:cs="Times New Roman"/>
                <w:sz w:val="24"/>
                <w:szCs w:val="24"/>
                <w:lang w:eastAsia="en-US"/>
              </w:rPr>
              <w:t>Instaliaciniai kabeliai ir montažinės medžiagos</w:t>
            </w:r>
          </w:p>
        </w:tc>
        <w:tc>
          <w:tcPr>
            <w:tcW w:w="1835" w:type="dxa"/>
          </w:tcPr>
          <w:p w14:paraId="50C51FA2" w14:textId="1D5432C1" w:rsidR="007371F5" w:rsidRPr="007371F5" w:rsidRDefault="007371F5" w:rsidP="00D11ADC">
            <w:pPr>
              <w:suppressAutoHyphens/>
              <w:spacing w:after="0" w:line="240" w:lineRule="auto"/>
              <w:jc w:val="center"/>
              <w:rPr>
                <w:rFonts w:ascii="Times New Roman" w:eastAsia="Times New Roman" w:hAnsi="Times New Roman" w:cs="Times New Roman"/>
                <w:sz w:val="24"/>
                <w:szCs w:val="24"/>
                <w:lang w:eastAsia="en-US"/>
              </w:rPr>
            </w:pPr>
            <w:r w:rsidRPr="007371F5">
              <w:rPr>
                <w:rFonts w:ascii="Times New Roman" w:eastAsia="Times New Roman" w:hAnsi="Times New Roman" w:cs="Times New Roman"/>
                <w:sz w:val="24"/>
                <w:szCs w:val="24"/>
                <w:lang w:eastAsia="en-US"/>
              </w:rPr>
              <w:t xml:space="preserve">1 </w:t>
            </w:r>
            <w:proofErr w:type="spellStart"/>
            <w:r w:rsidRPr="007371F5">
              <w:rPr>
                <w:rFonts w:ascii="Times New Roman" w:eastAsia="Times New Roman" w:hAnsi="Times New Roman" w:cs="Times New Roman"/>
                <w:sz w:val="24"/>
                <w:szCs w:val="24"/>
                <w:lang w:eastAsia="en-US"/>
              </w:rPr>
              <w:t>kompl</w:t>
            </w:r>
            <w:proofErr w:type="spellEnd"/>
            <w:r w:rsidRPr="007371F5">
              <w:rPr>
                <w:rFonts w:ascii="Times New Roman" w:eastAsia="Times New Roman" w:hAnsi="Times New Roman" w:cs="Times New Roman"/>
                <w:sz w:val="24"/>
                <w:szCs w:val="24"/>
                <w:lang w:eastAsia="en-US"/>
              </w:rPr>
              <w:t>.</w:t>
            </w:r>
          </w:p>
        </w:tc>
        <w:tc>
          <w:tcPr>
            <w:tcW w:w="1984" w:type="dxa"/>
          </w:tcPr>
          <w:p w14:paraId="355B7BD2" w14:textId="77777777" w:rsidR="007371F5" w:rsidRPr="00D11ADC" w:rsidRDefault="007371F5" w:rsidP="00D11ADC">
            <w:pPr>
              <w:suppressAutoHyphens/>
              <w:spacing w:after="0" w:line="240" w:lineRule="auto"/>
              <w:jc w:val="both"/>
              <w:rPr>
                <w:rFonts w:ascii="Times New Roman" w:eastAsia="Times New Roman" w:hAnsi="Times New Roman" w:cs="Times New Roman"/>
                <w:sz w:val="24"/>
                <w:szCs w:val="24"/>
                <w:lang w:eastAsia="en-US"/>
              </w:rPr>
            </w:pPr>
          </w:p>
        </w:tc>
        <w:tc>
          <w:tcPr>
            <w:tcW w:w="2033" w:type="dxa"/>
          </w:tcPr>
          <w:p w14:paraId="11A9E555" w14:textId="77777777" w:rsidR="007371F5" w:rsidRPr="00D11ADC" w:rsidRDefault="007371F5" w:rsidP="00D11ADC">
            <w:pPr>
              <w:suppressAutoHyphens/>
              <w:spacing w:after="0" w:line="240" w:lineRule="auto"/>
              <w:jc w:val="both"/>
              <w:rPr>
                <w:rFonts w:ascii="Times New Roman" w:eastAsia="Times New Roman" w:hAnsi="Times New Roman" w:cs="Times New Roman"/>
                <w:sz w:val="24"/>
                <w:szCs w:val="24"/>
                <w:lang w:eastAsia="en-US"/>
              </w:rPr>
            </w:pPr>
          </w:p>
        </w:tc>
      </w:tr>
      <w:tr w:rsidR="007371F5" w:rsidRPr="00D11ADC" w14:paraId="17C8BDBE" w14:textId="77777777" w:rsidTr="007371F5">
        <w:trPr>
          <w:jc w:val="center"/>
        </w:trPr>
        <w:tc>
          <w:tcPr>
            <w:tcW w:w="600" w:type="dxa"/>
          </w:tcPr>
          <w:p w14:paraId="758251D0" w14:textId="17E9CFCA" w:rsidR="007371F5" w:rsidRPr="00D11ADC" w:rsidRDefault="007371F5" w:rsidP="00D11ADC">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c>
          <w:tcPr>
            <w:tcW w:w="3003" w:type="dxa"/>
          </w:tcPr>
          <w:p w14:paraId="23898EA7" w14:textId="2E3DC85B" w:rsidR="007371F5" w:rsidRPr="007371F5" w:rsidRDefault="007371F5" w:rsidP="007371F5">
            <w:pPr>
              <w:suppressAutoHyphens/>
              <w:spacing w:after="0" w:line="240" w:lineRule="auto"/>
              <w:jc w:val="both"/>
              <w:rPr>
                <w:rFonts w:ascii="Times New Roman" w:eastAsia="Times New Roman" w:hAnsi="Times New Roman" w:cs="Times New Roman"/>
                <w:sz w:val="24"/>
                <w:szCs w:val="24"/>
                <w:lang w:eastAsia="en-US"/>
              </w:rPr>
            </w:pPr>
            <w:r w:rsidRPr="007371F5">
              <w:rPr>
                <w:rFonts w:ascii="Times New Roman" w:eastAsia="Times New Roman" w:hAnsi="Times New Roman" w:cs="Times New Roman"/>
                <w:sz w:val="24"/>
                <w:szCs w:val="24"/>
                <w:lang w:eastAsia="en-US"/>
              </w:rPr>
              <w:t>Sistemos montavimo, derinimo ir programavimo darbai</w:t>
            </w:r>
          </w:p>
        </w:tc>
        <w:tc>
          <w:tcPr>
            <w:tcW w:w="1835" w:type="dxa"/>
          </w:tcPr>
          <w:p w14:paraId="6F325A55" w14:textId="372BB1A5" w:rsidR="007371F5" w:rsidRPr="007371F5" w:rsidRDefault="007371F5" w:rsidP="00D11ADC">
            <w:pPr>
              <w:suppressAutoHyphens/>
              <w:spacing w:after="0" w:line="240" w:lineRule="auto"/>
              <w:jc w:val="center"/>
              <w:rPr>
                <w:rFonts w:ascii="Times New Roman" w:eastAsia="Times New Roman" w:hAnsi="Times New Roman" w:cs="Times New Roman"/>
                <w:sz w:val="24"/>
                <w:szCs w:val="24"/>
                <w:lang w:eastAsia="en-US"/>
              </w:rPr>
            </w:pPr>
            <w:r w:rsidRPr="007371F5">
              <w:rPr>
                <w:rFonts w:ascii="Times New Roman" w:eastAsia="Times New Roman" w:hAnsi="Times New Roman" w:cs="Times New Roman"/>
                <w:sz w:val="24"/>
                <w:szCs w:val="24"/>
                <w:lang w:eastAsia="en-US"/>
              </w:rPr>
              <w:t xml:space="preserve">1 </w:t>
            </w:r>
            <w:proofErr w:type="spellStart"/>
            <w:r w:rsidRPr="007371F5">
              <w:rPr>
                <w:rFonts w:ascii="Times New Roman" w:eastAsia="Times New Roman" w:hAnsi="Times New Roman" w:cs="Times New Roman"/>
                <w:sz w:val="24"/>
                <w:szCs w:val="24"/>
                <w:lang w:eastAsia="en-US"/>
              </w:rPr>
              <w:t>kompl</w:t>
            </w:r>
            <w:proofErr w:type="spellEnd"/>
            <w:r w:rsidRPr="007371F5">
              <w:rPr>
                <w:rFonts w:ascii="Times New Roman" w:eastAsia="Times New Roman" w:hAnsi="Times New Roman" w:cs="Times New Roman"/>
                <w:sz w:val="24"/>
                <w:szCs w:val="24"/>
                <w:lang w:eastAsia="en-US"/>
              </w:rPr>
              <w:t>.</w:t>
            </w:r>
          </w:p>
        </w:tc>
        <w:tc>
          <w:tcPr>
            <w:tcW w:w="1984" w:type="dxa"/>
          </w:tcPr>
          <w:p w14:paraId="79C05B86" w14:textId="77777777" w:rsidR="007371F5" w:rsidRPr="00D11ADC" w:rsidRDefault="007371F5" w:rsidP="00D11ADC">
            <w:pPr>
              <w:suppressAutoHyphens/>
              <w:spacing w:after="0" w:line="240" w:lineRule="auto"/>
              <w:jc w:val="both"/>
              <w:rPr>
                <w:rFonts w:ascii="Times New Roman" w:eastAsia="Times New Roman" w:hAnsi="Times New Roman" w:cs="Times New Roman"/>
                <w:sz w:val="24"/>
                <w:szCs w:val="24"/>
                <w:lang w:eastAsia="en-US"/>
              </w:rPr>
            </w:pPr>
          </w:p>
        </w:tc>
        <w:tc>
          <w:tcPr>
            <w:tcW w:w="2033" w:type="dxa"/>
          </w:tcPr>
          <w:p w14:paraId="63840C34" w14:textId="77777777" w:rsidR="007371F5" w:rsidRPr="00D11ADC" w:rsidRDefault="007371F5" w:rsidP="00D11ADC">
            <w:pPr>
              <w:suppressAutoHyphens/>
              <w:spacing w:after="0" w:line="240" w:lineRule="auto"/>
              <w:jc w:val="both"/>
              <w:rPr>
                <w:rFonts w:ascii="Times New Roman" w:eastAsia="Times New Roman" w:hAnsi="Times New Roman" w:cs="Times New Roman"/>
                <w:sz w:val="24"/>
                <w:szCs w:val="24"/>
                <w:lang w:eastAsia="en-US"/>
              </w:rPr>
            </w:pPr>
          </w:p>
        </w:tc>
      </w:tr>
      <w:tr w:rsidR="0012370A" w:rsidRPr="00D11ADC" w14:paraId="623560EF" w14:textId="77777777" w:rsidTr="008412A4">
        <w:trPr>
          <w:jc w:val="center"/>
        </w:trPr>
        <w:tc>
          <w:tcPr>
            <w:tcW w:w="7422" w:type="dxa"/>
            <w:gridSpan w:val="4"/>
          </w:tcPr>
          <w:p w14:paraId="7A72F26E" w14:textId="18030FA8" w:rsidR="0012370A" w:rsidRPr="00D11ADC" w:rsidRDefault="0012370A" w:rsidP="0012370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Bendra k</w:t>
            </w:r>
            <w:r w:rsidRPr="0012370A">
              <w:rPr>
                <w:rFonts w:ascii="Times New Roman" w:eastAsia="Times New Roman" w:hAnsi="Times New Roman" w:cs="Times New Roman"/>
                <w:sz w:val="24"/>
                <w:szCs w:val="24"/>
                <w:lang w:eastAsia="en-US"/>
              </w:rPr>
              <w:t>aina EUR be PVM</w:t>
            </w:r>
          </w:p>
        </w:tc>
        <w:tc>
          <w:tcPr>
            <w:tcW w:w="2033" w:type="dxa"/>
          </w:tcPr>
          <w:p w14:paraId="26CB5981" w14:textId="77777777" w:rsidR="0012370A" w:rsidRPr="00D11ADC" w:rsidRDefault="0012370A" w:rsidP="00D11ADC">
            <w:pPr>
              <w:suppressAutoHyphens/>
              <w:spacing w:after="0" w:line="240" w:lineRule="auto"/>
              <w:jc w:val="both"/>
              <w:rPr>
                <w:rFonts w:ascii="Times New Roman" w:eastAsia="Times New Roman" w:hAnsi="Times New Roman" w:cs="Times New Roman"/>
                <w:sz w:val="24"/>
                <w:szCs w:val="24"/>
                <w:lang w:eastAsia="en-US"/>
              </w:rPr>
            </w:pPr>
          </w:p>
        </w:tc>
      </w:tr>
      <w:tr w:rsidR="0012370A" w:rsidRPr="00D11ADC" w14:paraId="74756420" w14:textId="77777777" w:rsidTr="008412A4">
        <w:trPr>
          <w:jc w:val="center"/>
        </w:trPr>
        <w:tc>
          <w:tcPr>
            <w:tcW w:w="7422" w:type="dxa"/>
            <w:gridSpan w:val="4"/>
          </w:tcPr>
          <w:p w14:paraId="631D191D" w14:textId="0F26204F" w:rsidR="0012370A" w:rsidRDefault="0012370A" w:rsidP="0012370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PVM</w:t>
            </w:r>
          </w:p>
        </w:tc>
        <w:tc>
          <w:tcPr>
            <w:tcW w:w="2033" w:type="dxa"/>
          </w:tcPr>
          <w:p w14:paraId="6E595742" w14:textId="77777777" w:rsidR="0012370A" w:rsidRPr="00D11ADC" w:rsidRDefault="0012370A" w:rsidP="00D11ADC">
            <w:pPr>
              <w:suppressAutoHyphens/>
              <w:spacing w:after="0" w:line="240" w:lineRule="auto"/>
              <w:jc w:val="both"/>
              <w:rPr>
                <w:rFonts w:ascii="Times New Roman" w:eastAsia="Times New Roman" w:hAnsi="Times New Roman" w:cs="Times New Roman"/>
                <w:sz w:val="24"/>
                <w:szCs w:val="24"/>
                <w:lang w:eastAsia="en-US"/>
              </w:rPr>
            </w:pPr>
          </w:p>
        </w:tc>
      </w:tr>
      <w:tr w:rsidR="0012370A" w:rsidRPr="00D11ADC" w14:paraId="26891A3D" w14:textId="77777777" w:rsidTr="008412A4">
        <w:trPr>
          <w:jc w:val="center"/>
        </w:trPr>
        <w:tc>
          <w:tcPr>
            <w:tcW w:w="7422" w:type="dxa"/>
            <w:gridSpan w:val="4"/>
          </w:tcPr>
          <w:p w14:paraId="4E709D57" w14:textId="308737A7" w:rsidR="0012370A" w:rsidRDefault="0012370A" w:rsidP="0012370A">
            <w:pPr>
              <w:suppressAutoHyphens/>
              <w:spacing w:after="0" w:line="240" w:lineRule="auto"/>
              <w:jc w:val="right"/>
              <w:rPr>
                <w:rFonts w:ascii="Times New Roman" w:eastAsia="Times New Roman" w:hAnsi="Times New Roman" w:cs="Times New Roman"/>
                <w:sz w:val="24"/>
                <w:szCs w:val="24"/>
                <w:lang w:eastAsia="en-US"/>
              </w:rPr>
            </w:pPr>
            <w:r w:rsidRPr="0012370A">
              <w:rPr>
                <w:rFonts w:ascii="Times New Roman" w:eastAsia="Times New Roman" w:hAnsi="Times New Roman" w:cs="Times New Roman"/>
                <w:sz w:val="24"/>
                <w:szCs w:val="24"/>
                <w:lang w:eastAsia="en-US"/>
              </w:rPr>
              <w:t xml:space="preserve">Bendra kaina EUR </w:t>
            </w:r>
            <w:r>
              <w:rPr>
                <w:rFonts w:ascii="Times New Roman" w:eastAsia="Times New Roman" w:hAnsi="Times New Roman" w:cs="Times New Roman"/>
                <w:sz w:val="24"/>
                <w:szCs w:val="24"/>
                <w:lang w:eastAsia="en-US"/>
              </w:rPr>
              <w:t>su</w:t>
            </w:r>
            <w:r w:rsidRPr="0012370A">
              <w:rPr>
                <w:rFonts w:ascii="Times New Roman" w:eastAsia="Times New Roman" w:hAnsi="Times New Roman" w:cs="Times New Roman"/>
                <w:sz w:val="24"/>
                <w:szCs w:val="24"/>
                <w:lang w:eastAsia="en-US"/>
              </w:rPr>
              <w:t xml:space="preserve"> PVM</w:t>
            </w:r>
          </w:p>
        </w:tc>
        <w:tc>
          <w:tcPr>
            <w:tcW w:w="2033" w:type="dxa"/>
          </w:tcPr>
          <w:p w14:paraId="5150DF08" w14:textId="77777777" w:rsidR="0012370A" w:rsidRPr="00D11ADC" w:rsidRDefault="0012370A" w:rsidP="00D11ADC">
            <w:pPr>
              <w:suppressAutoHyphens/>
              <w:spacing w:after="0" w:line="240" w:lineRule="auto"/>
              <w:jc w:val="both"/>
              <w:rPr>
                <w:rFonts w:ascii="Times New Roman" w:eastAsia="Times New Roman" w:hAnsi="Times New Roman" w:cs="Times New Roman"/>
                <w:sz w:val="24"/>
                <w:szCs w:val="24"/>
                <w:lang w:eastAsia="en-US"/>
              </w:rPr>
            </w:pPr>
          </w:p>
        </w:tc>
      </w:tr>
    </w:tbl>
    <w:p w14:paraId="379635DB" w14:textId="77777777" w:rsidR="007371F5" w:rsidRDefault="007371F5" w:rsidP="00D11ADC">
      <w:pPr>
        <w:spacing w:after="0" w:line="240" w:lineRule="auto"/>
        <w:jc w:val="both"/>
        <w:rPr>
          <w:rFonts w:ascii="Times New Roman" w:eastAsia="Times New Roman" w:hAnsi="Times New Roman" w:cs="Times New Roman"/>
          <w:b/>
          <w:sz w:val="24"/>
          <w:szCs w:val="24"/>
          <w:lang w:eastAsia="en-US"/>
        </w:rPr>
      </w:pPr>
    </w:p>
    <w:p w14:paraId="0458D5D1" w14:textId="4E6EC8C6" w:rsidR="00D11ADC" w:rsidRPr="00191CC4" w:rsidRDefault="007371F5" w:rsidP="00D11ADC">
      <w:pPr>
        <w:spacing w:after="0" w:line="240" w:lineRule="auto"/>
        <w:jc w:val="both"/>
        <w:rPr>
          <w:rFonts w:ascii="Times New Roman" w:eastAsia="Times New Roman" w:hAnsi="Times New Roman" w:cs="Times New Roman"/>
          <w:sz w:val="24"/>
          <w:szCs w:val="20"/>
          <w:lang w:eastAsia="en-US"/>
        </w:rPr>
      </w:pPr>
      <w:r w:rsidRPr="00D11ADC">
        <w:rPr>
          <w:rFonts w:ascii="Times New Roman" w:eastAsia="Times New Roman" w:hAnsi="Times New Roman" w:cs="Times New Roman"/>
          <w:b/>
          <w:sz w:val="24"/>
          <w:szCs w:val="24"/>
          <w:lang w:eastAsia="en-US"/>
        </w:rPr>
        <w:t>Bendra pasiūlymo kaina su PVM  ...................................................... E</w:t>
      </w:r>
      <w:r>
        <w:rPr>
          <w:rFonts w:ascii="Times New Roman" w:eastAsia="Times New Roman" w:hAnsi="Times New Roman" w:cs="Times New Roman"/>
          <w:b/>
          <w:sz w:val="24"/>
          <w:szCs w:val="24"/>
          <w:lang w:eastAsia="en-US"/>
        </w:rPr>
        <w:t>UR</w:t>
      </w:r>
      <w:r w:rsidRPr="00D11ADC">
        <w:rPr>
          <w:rFonts w:ascii="Times New Roman" w:eastAsia="Times New Roman" w:hAnsi="Times New Roman" w:cs="Times New Roman"/>
          <w:b/>
          <w:sz w:val="24"/>
          <w:szCs w:val="24"/>
          <w:lang w:eastAsia="en-US"/>
        </w:rPr>
        <w:t xml:space="preserve"> </w:t>
      </w:r>
      <w:r w:rsidRPr="00D11ADC">
        <w:rPr>
          <w:rFonts w:ascii="Times New Roman" w:eastAsia="Times New Roman" w:hAnsi="Times New Roman" w:cs="Times New Roman"/>
          <w:i/>
          <w:sz w:val="24"/>
          <w:szCs w:val="24"/>
          <w:lang w:eastAsia="en-US"/>
        </w:rPr>
        <w:t>(skaičiais ir žodžiais)</w:t>
      </w:r>
    </w:p>
    <w:p w14:paraId="74F115A3" w14:textId="40F38010" w:rsidR="00636F05" w:rsidRDefault="00636F05" w:rsidP="00636F05">
      <w:pPr>
        <w:spacing w:after="0" w:line="240" w:lineRule="auto"/>
        <w:ind w:firstLine="567"/>
        <w:jc w:val="both"/>
        <w:rPr>
          <w:rFonts w:ascii="Times New Roman" w:eastAsia="Times New Roman" w:hAnsi="Times New Roman" w:cs="Times New Roman"/>
          <w:sz w:val="24"/>
          <w:szCs w:val="20"/>
          <w:lang w:eastAsia="en-US"/>
        </w:rPr>
      </w:pPr>
      <w:r w:rsidRPr="00636F05">
        <w:rPr>
          <w:rFonts w:ascii="Times New Roman" w:eastAsia="Times New Roman" w:hAnsi="Times New Roman" w:cs="Times New Roman"/>
          <w:sz w:val="24"/>
          <w:szCs w:val="20"/>
          <w:lang w:eastAsia="en-US"/>
        </w:rPr>
        <w:t>Tais atvejais, kai pagal galiojančius teisės aktus tiekėjui nereikia mokėti PVM, nurodomos priežastys, dėl kurių nemokamas</w:t>
      </w:r>
      <w:r>
        <w:rPr>
          <w:rFonts w:ascii="Times New Roman" w:eastAsia="Times New Roman" w:hAnsi="Times New Roman" w:cs="Times New Roman"/>
          <w:sz w:val="24"/>
          <w:szCs w:val="20"/>
          <w:lang w:eastAsia="en-US"/>
        </w:rPr>
        <w:t xml:space="preserve"> </w:t>
      </w:r>
      <w:r w:rsidRPr="00636F05">
        <w:rPr>
          <w:rFonts w:ascii="Times New Roman" w:eastAsia="Times New Roman" w:hAnsi="Times New Roman" w:cs="Times New Roman"/>
          <w:sz w:val="24"/>
          <w:szCs w:val="20"/>
          <w:lang w:eastAsia="en-US"/>
        </w:rPr>
        <w:t>PVM:</w:t>
      </w:r>
      <w:r>
        <w:rPr>
          <w:rFonts w:ascii="Times New Roman" w:eastAsia="Times New Roman" w:hAnsi="Times New Roman" w:cs="Times New Roman"/>
          <w:sz w:val="24"/>
          <w:szCs w:val="20"/>
          <w:lang w:eastAsia="en-US"/>
        </w:rPr>
        <w:t xml:space="preserve"> .................................................................</w:t>
      </w:r>
    </w:p>
    <w:p w14:paraId="5884B190" w14:textId="77777777" w:rsidR="00636F05" w:rsidRDefault="00636F05" w:rsidP="00636F05">
      <w:pPr>
        <w:spacing w:after="0" w:line="240" w:lineRule="auto"/>
        <w:ind w:firstLine="567"/>
        <w:jc w:val="both"/>
        <w:rPr>
          <w:rFonts w:ascii="Times New Roman" w:eastAsia="Times New Roman" w:hAnsi="Times New Roman" w:cs="Times New Roman"/>
          <w:sz w:val="24"/>
          <w:szCs w:val="20"/>
          <w:lang w:eastAsia="en-US"/>
        </w:rPr>
      </w:pPr>
    </w:p>
    <w:p w14:paraId="0458D5D2" w14:textId="74AEE76C" w:rsidR="00191CC4" w:rsidRDefault="00CF54DD" w:rsidP="00F6538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 xml:space="preserve">Į kainą turi būti įskaityti visi tiekėjo mokami mokesčiai ir visos tiekėjo patiriamos su pasiūlymo rengimu ir su pirkimo </w:t>
      </w:r>
      <w:r w:rsidR="005726B3">
        <w:rPr>
          <w:rFonts w:ascii="Times New Roman" w:eastAsia="Times New Roman" w:hAnsi="Times New Roman" w:cs="Times New Roman"/>
          <w:sz w:val="24"/>
          <w:szCs w:val="20"/>
          <w:lang w:eastAsia="en-US"/>
        </w:rPr>
        <w:t>sutarties vykdymu susijusios, tame</w:t>
      </w:r>
      <w:r w:rsidRPr="00CF54DD">
        <w:rPr>
          <w:rFonts w:ascii="Times New Roman" w:eastAsia="Times New Roman" w:hAnsi="Times New Roman" w:cs="Times New Roman"/>
          <w:sz w:val="24"/>
          <w:szCs w:val="20"/>
          <w:lang w:eastAsia="en-US"/>
        </w:rPr>
        <w:t xml:space="preserve"> t</w:t>
      </w:r>
      <w:r w:rsidR="005726B3">
        <w:rPr>
          <w:rFonts w:ascii="Times New Roman" w:eastAsia="Times New Roman" w:hAnsi="Times New Roman" w:cs="Times New Roman"/>
          <w:sz w:val="24"/>
          <w:szCs w:val="20"/>
          <w:lang w:eastAsia="en-US"/>
        </w:rPr>
        <w:t>arpe</w:t>
      </w:r>
      <w:r w:rsidRPr="00CF54DD">
        <w:rPr>
          <w:rFonts w:ascii="Times New Roman" w:eastAsia="Times New Roman" w:hAnsi="Times New Roman" w:cs="Times New Roman"/>
          <w:sz w:val="24"/>
          <w:szCs w:val="20"/>
          <w:lang w:eastAsia="en-US"/>
        </w:rPr>
        <w:t xml:space="preserve"> atsiskaitymo dokumentų pateikimo per informacinę sistemą „</w:t>
      </w:r>
      <w:r w:rsidR="0012370A">
        <w:rPr>
          <w:rFonts w:ascii="Times New Roman" w:eastAsia="Times New Roman" w:hAnsi="Times New Roman" w:cs="Times New Roman"/>
          <w:sz w:val="24"/>
          <w:szCs w:val="20"/>
          <w:lang w:eastAsia="en-US"/>
        </w:rPr>
        <w:t>SABIS</w:t>
      </w:r>
      <w:r w:rsidRPr="00CF54DD">
        <w:rPr>
          <w:rFonts w:ascii="Times New Roman" w:eastAsia="Times New Roman" w:hAnsi="Times New Roman" w:cs="Times New Roman"/>
          <w:sz w:val="24"/>
          <w:szCs w:val="20"/>
          <w:lang w:eastAsia="en-US"/>
        </w:rPr>
        <w:t>“, išlaidos.</w:t>
      </w:r>
    </w:p>
    <w:p w14:paraId="0458D5D3" w14:textId="759CD3A6" w:rsidR="00CF54DD" w:rsidRDefault="00CF54DD" w:rsidP="00F65385">
      <w:pPr>
        <w:spacing w:after="0" w:line="240" w:lineRule="auto"/>
        <w:ind w:firstLine="567"/>
        <w:jc w:val="both"/>
        <w:rPr>
          <w:rFonts w:ascii="Times New Roman" w:eastAsia="Times New Roman" w:hAnsi="Times New Roman" w:cs="Times New Roman"/>
          <w:sz w:val="24"/>
          <w:szCs w:val="20"/>
          <w:lang w:eastAsia="en-US"/>
        </w:rPr>
      </w:pPr>
    </w:p>
    <w:p w14:paraId="1C708E8E" w14:textId="13723244" w:rsidR="00636F05" w:rsidRPr="00636F05" w:rsidRDefault="00636F05" w:rsidP="00636F05">
      <w:pPr>
        <w:spacing w:after="0" w:line="240" w:lineRule="auto"/>
        <w:ind w:firstLine="567"/>
        <w:jc w:val="both"/>
        <w:rPr>
          <w:rFonts w:ascii="Times New Roman" w:eastAsia="Times New Roman" w:hAnsi="Times New Roman" w:cs="Times New Roman"/>
          <w:sz w:val="24"/>
          <w:szCs w:val="20"/>
          <w:lang w:eastAsia="en-US"/>
        </w:rPr>
      </w:pPr>
      <w:r w:rsidRPr="00636F05">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6015AD89" w14:textId="77777777" w:rsidR="00636F05" w:rsidRPr="00191CC4" w:rsidRDefault="00636F05" w:rsidP="00F65385">
      <w:pPr>
        <w:spacing w:after="0" w:line="240" w:lineRule="auto"/>
        <w:ind w:firstLine="567"/>
        <w:jc w:val="both"/>
        <w:rPr>
          <w:rFonts w:ascii="Times New Roman" w:eastAsia="Times New Roman" w:hAnsi="Times New Roman" w:cs="Times New Roman"/>
          <w:sz w:val="24"/>
          <w:szCs w:val="20"/>
          <w:lang w:eastAsia="en-US"/>
        </w:rPr>
      </w:pPr>
    </w:p>
    <w:p w14:paraId="0458D5D4" w14:textId="77777777" w:rsidR="00191CC4" w:rsidRPr="00191CC4" w:rsidRDefault="00191CC4" w:rsidP="00F6538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Informacija apie kiekvieno tiekėjų grupės partnerio savo jėgomis numatomų atlikti darbų / teikti paslaugų dalies vertę (pildoma, kai pasiūlymą pateikia tiekėjų grupė):</w:t>
      </w:r>
    </w:p>
    <w:p w14:paraId="0458D5D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675"/>
        <w:gridCol w:w="2410"/>
        <w:gridCol w:w="3260"/>
        <w:gridCol w:w="1754"/>
        <w:gridCol w:w="1755"/>
      </w:tblGrid>
      <w:tr w:rsidR="00191CC4" w:rsidRPr="00191CC4" w14:paraId="0458D5DA" w14:textId="77777777" w:rsidTr="00B00829">
        <w:tc>
          <w:tcPr>
            <w:tcW w:w="675" w:type="dxa"/>
            <w:vMerge w:val="restart"/>
            <w:vAlign w:val="center"/>
          </w:tcPr>
          <w:p w14:paraId="0458D5D6" w14:textId="77777777" w:rsidR="00191CC4" w:rsidRPr="00191CC4" w:rsidRDefault="00191CC4" w:rsidP="003E2ECF">
            <w:pPr>
              <w:jc w:val="center"/>
              <w:rPr>
                <w:b/>
                <w:sz w:val="24"/>
                <w:lang w:eastAsia="en-US"/>
              </w:rPr>
            </w:pPr>
            <w:r w:rsidRPr="00191CC4">
              <w:rPr>
                <w:b/>
                <w:sz w:val="24"/>
                <w:lang w:eastAsia="en-US"/>
              </w:rPr>
              <w:t xml:space="preserve">Eil. </w:t>
            </w:r>
            <w:r w:rsidR="003E2ECF">
              <w:rPr>
                <w:b/>
                <w:sz w:val="24"/>
                <w:lang w:eastAsia="en-US"/>
              </w:rPr>
              <w:t>n</w:t>
            </w:r>
            <w:r w:rsidRPr="00191CC4">
              <w:rPr>
                <w:b/>
                <w:sz w:val="24"/>
                <w:lang w:eastAsia="en-US"/>
              </w:rPr>
              <w:t>r.</w:t>
            </w:r>
          </w:p>
        </w:tc>
        <w:tc>
          <w:tcPr>
            <w:tcW w:w="2410" w:type="dxa"/>
            <w:vMerge w:val="restart"/>
            <w:vAlign w:val="center"/>
          </w:tcPr>
          <w:p w14:paraId="0458D5D7" w14:textId="77777777" w:rsidR="00191CC4" w:rsidRPr="00191CC4" w:rsidRDefault="00191CC4" w:rsidP="00191CC4">
            <w:pPr>
              <w:jc w:val="center"/>
              <w:rPr>
                <w:b/>
                <w:sz w:val="24"/>
                <w:lang w:eastAsia="en-US"/>
              </w:rPr>
            </w:pPr>
            <w:r w:rsidRPr="00191CC4">
              <w:rPr>
                <w:b/>
                <w:sz w:val="24"/>
                <w:lang w:eastAsia="en-US"/>
              </w:rPr>
              <w:t>Partnerio pavadinimas</w:t>
            </w:r>
          </w:p>
        </w:tc>
        <w:tc>
          <w:tcPr>
            <w:tcW w:w="3260" w:type="dxa"/>
            <w:vMerge w:val="restart"/>
            <w:vAlign w:val="center"/>
          </w:tcPr>
          <w:p w14:paraId="0458D5D8" w14:textId="50B66044" w:rsidR="00191CC4" w:rsidRPr="00191CC4" w:rsidRDefault="00636F05" w:rsidP="002B6C1B">
            <w:pPr>
              <w:jc w:val="center"/>
              <w:rPr>
                <w:b/>
                <w:sz w:val="24"/>
                <w:lang w:eastAsia="en-US"/>
              </w:rPr>
            </w:pPr>
            <w:r>
              <w:rPr>
                <w:b/>
                <w:sz w:val="24"/>
                <w:lang w:eastAsia="en-US"/>
              </w:rPr>
              <w:t>Kokias veiklas partneris atliks</w:t>
            </w:r>
          </w:p>
        </w:tc>
        <w:tc>
          <w:tcPr>
            <w:tcW w:w="3509" w:type="dxa"/>
            <w:gridSpan w:val="2"/>
            <w:vAlign w:val="center"/>
          </w:tcPr>
          <w:p w14:paraId="0458D5D9" w14:textId="165E81A1" w:rsidR="00191CC4" w:rsidRPr="00191CC4" w:rsidRDefault="00191CC4" w:rsidP="00191CC4">
            <w:pPr>
              <w:jc w:val="center"/>
              <w:rPr>
                <w:b/>
                <w:sz w:val="24"/>
                <w:lang w:eastAsia="en-US"/>
              </w:rPr>
            </w:pPr>
            <w:r w:rsidRPr="00191CC4">
              <w:rPr>
                <w:b/>
                <w:sz w:val="24"/>
                <w:lang w:eastAsia="en-US"/>
              </w:rPr>
              <w:t>Partnerio dalies vertė pasiūlymo kainoje</w:t>
            </w:r>
          </w:p>
        </w:tc>
      </w:tr>
      <w:tr w:rsidR="00191CC4" w:rsidRPr="00191CC4" w14:paraId="0458D5E0" w14:textId="77777777" w:rsidTr="00B00829">
        <w:tc>
          <w:tcPr>
            <w:tcW w:w="675" w:type="dxa"/>
            <w:vMerge/>
          </w:tcPr>
          <w:p w14:paraId="0458D5DB" w14:textId="77777777" w:rsidR="00191CC4" w:rsidRPr="00191CC4" w:rsidRDefault="00191CC4" w:rsidP="00191CC4">
            <w:pPr>
              <w:jc w:val="both"/>
              <w:rPr>
                <w:sz w:val="24"/>
                <w:lang w:eastAsia="en-US"/>
              </w:rPr>
            </w:pPr>
          </w:p>
        </w:tc>
        <w:tc>
          <w:tcPr>
            <w:tcW w:w="2410" w:type="dxa"/>
            <w:vMerge/>
          </w:tcPr>
          <w:p w14:paraId="0458D5DC" w14:textId="77777777" w:rsidR="00191CC4" w:rsidRPr="00191CC4" w:rsidRDefault="00191CC4" w:rsidP="00191CC4">
            <w:pPr>
              <w:jc w:val="both"/>
              <w:rPr>
                <w:sz w:val="24"/>
                <w:lang w:eastAsia="en-US"/>
              </w:rPr>
            </w:pPr>
          </w:p>
        </w:tc>
        <w:tc>
          <w:tcPr>
            <w:tcW w:w="3260" w:type="dxa"/>
            <w:vMerge/>
          </w:tcPr>
          <w:p w14:paraId="0458D5DD" w14:textId="77777777" w:rsidR="00191CC4" w:rsidRPr="00191CC4" w:rsidRDefault="00191CC4" w:rsidP="00191CC4">
            <w:pPr>
              <w:jc w:val="both"/>
              <w:rPr>
                <w:sz w:val="24"/>
                <w:lang w:eastAsia="en-US"/>
              </w:rPr>
            </w:pPr>
          </w:p>
        </w:tc>
        <w:tc>
          <w:tcPr>
            <w:tcW w:w="1754" w:type="dxa"/>
          </w:tcPr>
          <w:p w14:paraId="0458D5DE" w14:textId="77777777" w:rsidR="00191CC4" w:rsidRPr="00191CC4" w:rsidRDefault="00191CC4" w:rsidP="004A2038">
            <w:pPr>
              <w:jc w:val="center"/>
              <w:rPr>
                <w:b/>
                <w:sz w:val="24"/>
                <w:lang w:eastAsia="en-US"/>
              </w:rPr>
            </w:pPr>
            <w:r w:rsidRPr="00191CC4">
              <w:rPr>
                <w:b/>
                <w:sz w:val="24"/>
                <w:lang w:eastAsia="en-US"/>
              </w:rPr>
              <w:t>E</w:t>
            </w:r>
            <w:r w:rsidR="004A2038">
              <w:rPr>
                <w:b/>
                <w:sz w:val="24"/>
                <w:lang w:eastAsia="en-US"/>
              </w:rPr>
              <w:t>UR</w:t>
            </w:r>
            <w:r w:rsidRPr="00191CC4">
              <w:rPr>
                <w:b/>
                <w:sz w:val="24"/>
                <w:lang w:eastAsia="en-US"/>
              </w:rPr>
              <w:t xml:space="preserve"> su PVM</w:t>
            </w:r>
          </w:p>
        </w:tc>
        <w:tc>
          <w:tcPr>
            <w:tcW w:w="1755" w:type="dxa"/>
          </w:tcPr>
          <w:p w14:paraId="0458D5DF" w14:textId="77777777" w:rsidR="00191CC4" w:rsidRPr="00191CC4" w:rsidRDefault="00191CC4" w:rsidP="00191CC4">
            <w:pPr>
              <w:jc w:val="center"/>
              <w:rPr>
                <w:b/>
                <w:sz w:val="24"/>
                <w:lang w:eastAsia="en-US"/>
              </w:rPr>
            </w:pPr>
            <w:r w:rsidRPr="00191CC4">
              <w:rPr>
                <w:b/>
                <w:sz w:val="24"/>
                <w:lang w:eastAsia="en-US"/>
              </w:rPr>
              <w:t>Proc.</w:t>
            </w:r>
          </w:p>
        </w:tc>
      </w:tr>
      <w:tr w:rsidR="00EB1160" w:rsidRPr="00191CC4" w14:paraId="0458D5E6" w14:textId="77777777" w:rsidTr="008412A4">
        <w:tc>
          <w:tcPr>
            <w:tcW w:w="675" w:type="dxa"/>
          </w:tcPr>
          <w:p w14:paraId="0458D5E1" w14:textId="77777777" w:rsidR="00EB1160" w:rsidRPr="00191CC4" w:rsidRDefault="00EB1160" w:rsidP="00191CC4">
            <w:pPr>
              <w:jc w:val="both"/>
              <w:rPr>
                <w:sz w:val="24"/>
                <w:lang w:eastAsia="en-US"/>
              </w:rPr>
            </w:pPr>
          </w:p>
        </w:tc>
        <w:tc>
          <w:tcPr>
            <w:tcW w:w="2410" w:type="dxa"/>
          </w:tcPr>
          <w:p w14:paraId="0458D5E2" w14:textId="77777777" w:rsidR="00EB1160" w:rsidRPr="00191CC4" w:rsidRDefault="00EB1160" w:rsidP="00191CC4">
            <w:pPr>
              <w:jc w:val="both"/>
              <w:rPr>
                <w:sz w:val="24"/>
                <w:lang w:eastAsia="en-US"/>
              </w:rPr>
            </w:pPr>
          </w:p>
        </w:tc>
        <w:tc>
          <w:tcPr>
            <w:tcW w:w="3260" w:type="dxa"/>
          </w:tcPr>
          <w:p w14:paraId="0458D5E3" w14:textId="77777777" w:rsidR="00EB1160" w:rsidRPr="00191CC4" w:rsidRDefault="00EB1160" w:rsidP="00191CC4">
            <w:pPr>
              <w:jc w:val="both"/>
              <w:rPr>
                <w:sz w:val="24"/>
                <w:lang w:eastAsia="en-US"/>
              </w:rPr>
            </w:pPr>
          </w:p>
        </w:tc>
        <w:tc>
          <w:tcPr>
            <w:tcW w:w="1754" w:type="dxa"/>
          </w:tcPr>
          <w:p w14:paraId="0458D5E4" w14:textId="77777777" w:rsidR="00EB1160" w:rsidRPr="00191CC4" w:rsidRDefault="00EB1160" w:rsidP="00191CC4">
            <w:pPr>
              <w:jc w:val="both"/>
              <w:rPr>
                <w:sz w:val="24"/>
                <w:lang w:eastAsia="en-US"/>
              </w:rPr>
            </w:pPr>
          </w:p>
        </w:tc>
        <w:tc>
          <w:tcPr>
            <w:tcW w:w="1755" w:type="dxa"/>
          </w:tcPr>
          <w:p w14:paraId="0458D5E5" w14:textId="77777777" w:rsidR="00EB1160" w:rsidRPr="00191CC4" w:rsidRDefault="00EB1160" w:rsidP="00191CC4">
            <w:pPr>
              <w:jc w:val="both"/>
              <w:rPr>
                <w:sz w:val="24"/>
                <w:lang w:eastAsia="en-US"/>
              </w:rPr>
            </w:pPr>
          </w:p>
        </w:tc>
      </w:tr>
      <w:tr w:rsidR="00EB1160" w:rsidRPr="00191CC4" w14:paraId="0458D5EC" w14:textId="77777777" w:rsidTr="008412A4">
        <w:tc>
          <w:tcPr>
            <w:tcW w:w="675" w:type="dxa"/>
          </w:tcPr>
          <w:p w14:paraId="0458D5E7" w14:textId="77777777" w:rsidR="00EB1160" w:rsidRPr="00191CC4" w:rsidRDefault="00EB1160" w:rsidP="00191CC4">
            <w:pPr>
              <w:jc w:val="both"/>
              <w:rPr>
                <w:sz w:val="24"/>
                <w:lang w:eastAsia="en-US"/>
              </w:rPr>
            </w:pPr>
          </w:p>
        </w:tc>
        <w:tc>
          <w:tcPr>
            <w:tcW w:w="2410" w:type="dxa"/>
          </w:tcPr>
          <w:p w14:paraId="0458D5E8" w14:textId="77777777" w:rsidR="00EB1160" w:rsidRPr="00191CC4" w:rsidRDefault="00EB1160" w:rsidP="00191CC4">
            <w:pPr>
              <w:jc w:val="both"/>
              <w:rPr>
                <w:sz w:val="24"/>
                <w:lang w:eastAsia="en-US"/>
              </w:rPr>
            </w:pPr>
          </w:p>
        </w:tc>
        <w:tc>
          <w:tcPr>
            <w:tcW w:w="3260" w:type="dxa"/>
          </w:tcPr>
          <w:p w14:paraId="0458D5E9" w14:textId="77777777" w:rsidR="00EB1160" w:rsidRPr="00191CC4" w:rsidRDefault="00EB1160" w:rsidP="00191CC4">
            <w:pPr>
              <w:jc w:val="both"/>
              <w:rPr>
                <w:sz w:val="24"/>
                <w:lang w:eastAsia="en-US"/>
              </w:rPr>
            </w:pPr>
          </w:p>
        </w:tc>
        <w:tc>
          <w:tcPr>
            <w:tcW w:w="1754" w:type="dxa"/>
          </w:tcPr>
          <w:p w14:paraId="0458D5EA" w14:textId="77777777" w:rsidR="00EB1160" w:rsidRPr="00191CC4" w:rsidRDefault="00EB1160" w:rsidP="00191CC4">
            <w:pPr>
              <w:jc w:val="both"/>
              <w:rPr>
                <w:sz w:val="24"/>
                <w:lang w:eastAsia="en-US"/>
              </w:rPr>
            </w:pPr>
          </w:p>
        </w:tc>
        <w:tc>
          <w:tcPr>
            <w:tcW w:w="1755" w:type="dxa"/>
          </w:tcPr>
          <w:p w14:paraId="0458D5EB" w14:textId="77777777" w:rsidR="00EB1160" w:rsidRPr="00191CC4" w:rsidRDefault="00EB1160" w:rsidP="00191CC4">
            <w:pPr>
              <w:jc w:val="both"/>
              <w:rPr>
                <w:sz w:val="24"/>
                <w:lang w:eastAsia="en-US"/>
              </w:rPr>
            </w:pPr>
          </w:p>
        </w:tc>
      </w:tr>
      <w:tr w:rsidR="00EB1160" w:rsidRPr="00191CC4" w14:paraId="0458D5F0" w14:textId="77777777" w:rsidTr="008412A4">
        <w:tc>
          <w:tcPr>
            <w:tcW w:w="6345" w:type="dxa"/>
            <w:gridSpan w:val="3"/>
          </w:tcPr>
          <w:p w14:paraId="0458D5ED" w14:textId="77777777" w:rsidR="00EB1160" w:rsidRPr="00191CC4" w:rsidRDefault="00EB1160" w:rsidP="00191CC4">
            <w:pPr>
              <w:jc w:val="right"/>
              <w:rPr>
                <w:b/>
                <w:sz w:val="24"/>
                <w:lang w:eastAsia="en-US"/>
              </w:rPr>
            </w:pPr>
            <w:r w:rsidRPr="00191CC4">
              <w:rPr>
                <w:b/>
                <w:sz w:val="24"/>
                <w:lang w:eastAsia="en-US"/>
              </w:rPr>
              <w:t>Viso:</w:t>
            </w:r>
          </w:p>
        </w:tc>
        <w:tc>
          <w:tcPr>
            <w:tcW w:w="1754" w:type="dxa"/>
          </w:tcPr>
          <w:p w14:paraId="0458D5EE" w14:textId="77777777" w:rsidR="00EB1160" w:rsidRPr="00191CC4" w:rsidRDefault="00EB1160" w:rsidP="00191CC4">
            <w:pPr>
              <w:jc w:val="both"/>
              <w:rPr>
                <w:sz w:val="24"/>
                <w:lang w:eastAsia="en-US"/>
              </w:rPr>
            </w:pPr>
          </w:p>
        </w:tc>
        <w:tc>
          <w:tcPr>
            <w:tcW w:w="1755" w:type="dxa"/>
          </w:tcPr>
          <w:p w14:paraId="0458D5EF" w14:textId="77777777" w:rsidR="00EB1160" w:rsidRPr="00191CC4" w:rsidRDefault="00EB1160" w:rsidP="00191CC4">
            <w:pPr>
              <w:jc w:val="both"/>
              <w:rPr>
                <w:sz w:val="24"/>
                <w:lang w:eastAsia="en-US"/>
              </w:rPr>
            </w:pPr>
          </w:p>
        </w:tc>
      </w:tr>
    </w:tbl>
    <w:p w14:paraId="0458D5F1"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458D5F2" w14:textId="7AEA623D" w:rsidR="00191CC4" w:rsidRPr="00E23D98" w:rsidRDefault="00636F05" w:rsidP="00191CC4">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Tiekėjas </w:t>
      </w:r>
      <w:r w:rsidR="00191CC4" w:rsidRPr="00191CC4">
        <w:rPr>
          <w:rFonts w:ascii="Times New Roman" w:eastAsia="Times New Roman" w:hAnsi="Times New Roman" w:cs="Times New Roman"/>
          <w:sz w:val="24"/>
          <w:szCs w:val="20"/>
          <w:lang w:eastAsia="en-US"/>
        </w:rPr>
        <w:t xml:space="preserve">pasiūlyme </w:t>
      </w:r>
      <w:r w:rsidR="00191CC4" w:rsidRPr="00E23D98">
        <w:rPr>
          <w:rFonts w:ascii="Times New Roman" w:eastAsia="Times New Roman" w:hAnsi="Times New Roman" w:cs="Times New Roman"/>
          <w:sz w:val="24"/>
          <w:szCs w:val="20"/>
          <w:lang w:eastAsia="en-US"/>
        </w:rPr>
        <w:t xml:space="preserve">privalo išviešinti </w:t>
      </w:r>
      <w:r w:rsidR="002B6C1B" w:rsidRPr="00E23D98">
        <w:rPr>
          <w:rFonts w:ascii="Times New Roman" w:eastAsia="Times New Roman" w:hAnsi="Times New Roman" w:cs="Times New Roman"/>
          <w:sz w:val="24"/>
          <w:szCs w:val="20"/>
          <w:lang w:eastAsia="en-US"/>
        </w:rPr>
        <w:t xml:space="preserve">subtiekėjus ir </w:t>
      </w:r>
      <w:r w:rsidR="00191CC4" w:rsidRPr="00E23D98">
        <w:rPr>
          <w:rFonts w:ascii="Times New Roman" w:eastAsia="Times New Roman" w:hAnsi="Times New Roman" w:cs="Times New Roman"/>
          <w:sz w:val="24"/>
          <w:szCs w:val="20"/>
          <w:lang w:eastAsia="en-US"/>
        </w:rPr>
        <w:t>ūkio subjektus, kurių pajėgumais remiasi</w:t>
      </w:r>
      <w:r w:rsidR="000C175D" w:rsidRPr="00E23D98">
        <w:rPr>
          <w:rFonts w:ascii="Times New Roman" w:eastAsia="Times New Roman" w:hAnsi="Times New Roman" w:cs="Times New Roman"/>
          <w:sz w:val="24"/>
          <w:szCs w:val="20"/>
          <w:lang w:eastAsia="en-US"/>
        </w:rPr>
        <w:t>, taip pat nurodyti ir kitus žinomus subtiekėjus</w:t>
      </w:r>
      <w:r w:rsidR="00191CC4" w:rsidRPr="00E23D98">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675"/>
        <w:gridCol w:w="2410"/>
        <w:gridCol w:w="3260"/>
        <w:gridCol w:w="2127"/>
        <w:gridCol w:w="1382"/>
      </w:tblGrid>
      <w:tr w:rsidR="00191CC4" w:rsidRPr="00191CC4" w14:paraId="0458D5F7" w14:textId="77777777" w:rsidTr="00B00829">
        <w:tc>
          <w:tcPr>
            <w:tcW w:w="675" w:type="dxa"/>
            <w:vMerge w:val="restart"/>
            <w:vAlign w:val="center"/>
          </w:tcPr>
          <w:p w14:paraId="0458D5F3" w14:textId="77777777" w:rsidR="00191CC4" w:rsidRPr="00191CC4" w:rsidRDefault="00191CC4" w:rsidP="003E2ECF">
            <w:pPr>
              <w:jc w:val="center"/>
              <w:rPr>
                <w:b/>
                <w:sz w:val="24"/>
                <w:lang w:eastAsia="en-US"/>
              </w:rPr>
            </w:pPr>
            <w:r w:rsidRPr="00191CC4">
              <w:rPr>
                <w:b/>
                <w:sz w:val="24"/>
                <w:lang w:eastAsia="en-US"/>
              </w:rPr>
              <w:t xml:space="preserve">Eil. </w:t>
            </w:r>
            <w:r w:rsidR="003E2ECF">
              <w:rPr>
                <w:b/>
                <w:sz w:val="24"/>
                <w:lang w:eastAsia="en-US"/>
              </w:rPr>
              <w:t>n</w:t>
            </w:r>
            <w:r w:rsidRPr="00191CC4">
              <w:rPr>
                <w:b/>
                <w:sz w:val="24"/>
                <w:lang w:eastAsia="en-US"/>
              </w:rPr>
              <w:t>r.</w:t>
            </w:r>
          </w:p>
        </w:tc>
        <w:tc>
          <w:tcPr>
            <w:tcW w:w="2410" w:type="dxa"/>
            <w:vMerge w:val="restart"/>
            <w:vAlign w:val="center"/>
          </w:tcPr>
          <w:p w14:paraId="0458D5F4" w14:textId="77777777" w:rsidR="00191CC4" w:rsidRPr="00191CC4" w:rsidRDefault="00191CC4" w:rsidP="00191CC4">
            <w:pPr>
              <w:jc w:val="center"/>
              <w:rPr>
                <w:b/>
                <w:sz w:val="24"/>
                <w:lang w:eastAsia="en-US"/>
              </w:rPr>
            </w:pPr>
            <w:r w:rsidRPr="00191CC4">
              <w:rPr>
                <w:b/>
                <w:sz w:val="24"/>
                <w:lang w:eastAsia="en-US"/>
              </w:rPr>
              <w:t>Subtiekėjo pavadinimas, kodas ir adresas</w:t>
            </w:r>
          </w:p>
        </w:tc>
        <w:tc>
          <w:tcPr>
            <w:tcW w:w="3260" w:type="dxa"/>
            <w:vMerge w:val="restart"/>
            <w:vAlign w:val="center"/>
          </w:tcPr>
          <w:p w14:paraId="0458D5F5" w14:textId="23143C04" w:rsidR="00191CC4" w:rsidRPr="00636F05" w:rsidRDefault="00636F05" w:rsidP="00191CC4">
            <w:pPr>
              <w:jc w:val="center"/>
              <w:rPr>
                <w:b/>
                <w:sz w:val="24"/>
                <w:lang w:eastAsia="en-US"/>
              </w:rPr>
            </w:pPr>
            <w:r w:rsidRPr="00636F05">
              <w:rPr>
                <w:b/>
                <w:sz w:val="24"/>
                <w:lang w:eastAsia="en-US"/>
              </w:rPr>
              <w:t xml:space="preserve">Kokias veiklas </w:t>
            </w:r>
            <w:r>
              <w:rPr>
                <w:b/>
                <w:sz w:val="24"/>
                <w:lang w:eastAsia="en-US"/>
              </w:rPr>
              <w:t xml:space="preserve">subtiekėjas </w:t>
            </w:r>
            <w:r w:rsidRPr="00636F05">
              <w:rPr>
                <w:b/>
                <w:sz w:val="24"/>
                <w:lang w:eastAsia="en-US"/>
              </w:rPr>
              <w:t>atliks</w:t>
            </w:r>
          </w:p>
        </w:tc>
        <w:tc>
          <w:tcPr>
            <w:tcW w:w="3509" w:type="dxa"/>
            <w:gridSpan w:val="2"/>
            <w:vAlign w:val="center"/>
          </w:tcPr>
          <w:p w14:paraId="0458D5F6" w14:textId="77777777" w:rsidR="00191CC4" w:rsidRPr="00191CC4" w:rsidRDefault="00191CC4" w:rsidP="00191CC4">
            <w:pPr>
              <w:jc w:val="center"/>
              <w:rPr>
                <w:b/>
                <w:sz w:val="24"/>
                <w:lang w:eastAsia="en-US"/>
              </w:rPr>
            </w:pPr>
            <w:r w:rsidRPr="00191CC4">
              <w:rPr>
                <w:b/>
                <w:sz w:val="24"/>
                <w:lang w:eastAsia="en-US"/>
              </w:rPr>
              <w:t>Pirkimo sutarties dalis pasiūlymo kainoje, kuriai ketinama pasitelkti subtiekėjus</w:t>
            </w:r>
          </w:p>
        </w:tc>
      </w:tr>
      <w:tr w:rsidR="00191CC4" w:rsidRPr="00191CC4" w14:paraId="0458D5FD" w14:textId="77777777" w:rsidTr="00B00829">
        <w:tc>
          <w:tcPr>
            <w:tcW w:w="675" w:type="dxa"/>
            <w:vMerge/>
            <w:vAlign w:val="center"/>
          </w:tcPr>
          <w:p w14:paraId="0458D5F8" w14:textId="77777777" w:rsidR="00191CC4" w:rsidRPr="00191CC4" w:rsidRDefault="00191CC4" w:rsidP="00191CC4">
            <w:pPr>
              <w:jc w:val="center"/>
              <w:rPr>
                <w:b/>
                <w:sz w:val="24"/>
                <w:lang w:eastAsia="en-US"/>
              </w:rPr>
            </w:pPr>
          </w:p>
        </w:tc>
        <w:tc>
          <w:tcPr>
            <w:tcW w:w="2410" w:type="dxa"/>
            <w:vMerge/>
            <w:vAlign w:val="center"/>
          </w:tcPr>
          <w:p w14:paraId="0458D5F9" w14:textId="77777777" w:rsidR="00191CC4" w:rsidRPr="00191CC4" w:rsidRDefault="00191CC4" w:rsidP="00191CC4">
            <w:pPr>
              <w:jc w:val="center"/>
              <w:rPr>
                <w:b/>
                <w:sz w:val="24"/>
                <w:lang w:eastAsia="en-US"/>
              </w:rPr>
            </w:pPr>
          </w:p>
        </w:tc>
        <w:tc>
          <w:tcPr>
            <w:tcW w:w="3260" w:type="dxa"/>
            <w:vMerge/>
            <w:vAlign w:val="center"/>
          </w:tcPr>
          <w:p w14:paraId="0458D5FA" w14:textId="77777777" w:rsidR="00191CC4" w:rsidRPr="00191CC4" w:rsidRDefault="00191CC4" w:rsidP="00191CC4">
            <w:pPr>
              <w:jc w:val="center"/>
              <w:rPr>
                <w:b/>
                <w:sz w:val="24"/>
                <w:lang w:eastAsia="en-US"/>
              </w:rPr>
            </w:pPr>
          </w:p>
        </w:tc>
        <w:tc>
          <w:tcPr>
            <w:tcW w:w="2127" w:type="dxa"/>
            <w:vAlign w:val="center"/>
          </w:tcPr>
          <w:p w14:paraId="0458D5FB" w14:textId="77777777" w:rsidR="00191CC4" w:rsidRPr="00191CC4" w:rsidRDefault="00191CC4" w:rsidP="004A2038">
            <w:pPr>
              <w:jc w:val="center"/>
              <w:rPr>
                <w:b/>
                <w:sz w:val="24"/>
                <w:lang w:eastAsia="en-US"/>
              </w:rPr>
            </w:pPr>
            <w:r w:rsidRPr="00191CC4">
              <w:rPr>
                <w:b/>
                <w:sz w:val="24"/>
                <w:lang w:eastAsia="en-US"/>
              </w:rPr>
              <w:t>E</w:t>
            </w:r>
            <w:r w:rsidR="004A2038">
              <w:rPr>
                <w:b/>
                <w:sz w:val="24"/>
                <w:lang w:eastAsia="en-US"/>
              </w:rPr>
              <w:t>UR</w:t>
            </w:r>
            <w:r w:rsidRPr="00191CC4">
              <w:rPr>
                <w:b/>
                <w:sz w:val="24"/>
                <w:lang w:eastAsia="en-US"/>
              </w:rPr>
              <w:t xml:space="preserve"> su PVM</w:t>
            </w:r>
          </w:p>
        </w:tc>
        <w:tc>
          <w:tcPr>
            <w:tcW w:w="1382" w:type="dxa"/>
            <w:vAlign w:val="center"/>
          </w:tcPr>
          <w:p w14:paraId="0458D5FC" w14:textId="77777777" w:rsidR="00191CC4" w:rsidRPr="00191CC4" w:rsidRDefault="00191CC4" w:rsidP="00191CC4">
            <w:pPr>
              <w:jc w:val="center"/>
              <w:rPr>
                <w:b/>
                <w:sz w:val="24"/>
                <w:lang w:eastAsia="en-US"/>
              </w:rPr>
            </w:pPr>
            <w:r w:rsidRPr="00191CC4">
              <w:rPr>
                <w:b/>
                <w:sz w:val="24"/>
                <w:lang w:eastAsia="en-US"/>
              </w:rPr>
              <w:t>Proc.</w:t>
            </w:r>
          </w:p>
        </w:tc>
      </w:tr>
      <w:tr w:rsidR="00227F6C" w:rsidRPr="00191CC4" w14:paraId="0458D5FF" w14:textId="77777777" w:rsidTr="00227F6C">
        <w:tc>
          <w:tcPr>
            <w:tcW w:w="9854" w:type="dxa"/>
            <w:gridSpan w:val="5"/>
          </w:tcPr>
          <w:p w14:paraId="0458D5FE" w14:textId="77777777" w:rsidR="00227F6C" w:rsidRPr="00E23D98" w:rsidRDefault="00227F6C" w:rsidP="00227F6C">
            <w:pPr>
              <w:jc w:val="center"/>
              <w:rPr>
                <w:b/>
                <w:sz w:val="24"/>
                <w:lang w:eastAsia="en-US"/>
              </w:rPr>
            </w:pPr>
            <w:r w:rsidRPr="00E23D98">
              <w:rPr>
                <w:b/>
                <w:sz w:val="24"/>
                <w:lang w:eastAsia="en-US"/>
              </w:rPr>
              <w:t>Subtiekėjai ir ūkio subjektai, kurių pajėgumais remia</w:t>
            </w:r>
            <w:r w:rsidR="000512DB" w:rsidRPr="00E23D98">
              <w:rPr>
                <w:b/>
                <w:sz w:val="24"/>
                <w:lang w:eastAsia="en-US"/>
              </w:rPr>
              <w:t>ma</w:t>
            </w:r>
            <w:r w:rsidRPr="00E23D98">
              <w:rPr>
                <w:b/>
                <w:sz w:val="24"/>
                <w:lang w:eastAsia="en-US"/>
              </w:rPr>
              <w:t>si įrodinėjant kvalifikacijos atitiktį</w:t>
            </w:r>
          </w:p>
        </w:tc>
      </w:tr>
      <w:tr w:rsidR="00191CC4" w:rsidRPr="00191CC4" w14:paraId="0458D605" w14:textId="77777777" w:rsidTr="00B00829">
        <w:tc>
          <w:tcPr>
            <w:tcW w:w="675" w:type="dxa"/>
          </w:tcPr>
          <w:p w14:paraId="0458D600" w14:textId="77777777" w:rsidR="00191CC4" w:rsidRPr="00191CC4" w:rsidRDefault="00191CC4" w:rsidP="00191CC4">
            <w:pPr>
              <w:jc w:val="both"/>
              <w:rPr>
                <w:sz w:val="24"/>
                <w:lang w:eastAsia="en-US"/>
              </w:rPr>
            </w:pPr>
          </w:p>
        </w:tc>
        <w:tc>
          <w:tcPr>
            <w:tcW w:w="2410" w:type="dxa"/>
          </w:tcPr>
          <w:p w14:paraId="0458D601" w14:textId="77777777" w:rsidR="00191CC4" w:rsidRPr="00E23D98" w:rsidRDefault="00191CC4" w:rsidP="00191CC4">
            <w:pPr>
              <w:jc w:val="both"/>
              <w:rPr>
                <w:sz w:val="24"/>
                <w:lang w:eastAsia="en-US"/>
              </w:rPr>
            </w:pPr>
          </w:p>
        </w:tc>
        <w:tc>
          <w:tcPr>
            <w:tcW w:w="3260" w:type="dxa"/>
          </w:tcPr>
          <w:p w14:paraId="0458D602" w14:textId="77777777" w:rsidR="00191CC4" w:rsidRPr="00E23D98" w:rsidRDefault="00191CC4" w:rsidP="00191CC4">
            <w:pPr>
              <w:jc w:val="both"/>
              <w:rPr>
                <w:sz w:val="24"/>
                <w:lang w:eastAsia="en-US"/>
              </w:rPr>
            </w:pPr>
          </w:p>
        </w:tc>
        <w:tc>
          <w:tcPr>
            <w:tcW w:w="2127" w:type="dxa"/>
          </w:tcPr>
          <w:p w14:paraId="0458D603" w14:textId="77777777" w:rsidR="00191CC4" w:rsidRPr="00E23D98" w:rsidRDefault="00191CC4" w:rsidP="00191CC4">
            <w:pPr>
              <w:jc w:val="both"/>
              <w:rPr>
                <w:sz w:val="24"/>
                <w:lang w:eastAsia="en-US"/>
              </w:rPr>
            </w:pPr>
          </w:p>
        </w:tc>
        <w:tc>
          <w:tcPr>
            <w:tcW w:w="1382" w:type="dxa"/>
          </w:tcPr>
          <w:p w14:paraId="0458D604" w14:textId="77777777" w:rsidR="00191CC4" w:rsidRPr="00191CC4" w:rsidRDefault="00191CC4" w:rsidP="00191CC4">
            <w:pPr>
              <w:jc w:val="both"/>
              <w:rPr>
                <w:sz w:val="24"/>
                <w:lang w:eastAsia="en-US"/>
              </w:rPr>
            </w:pPr>
          </w:p>
        </w:tc>
      </w:tr>
      <w:tr w:rsidR="00227F6C" w:rsidRPr="00191CC4" w14:paraId="0458D60B" w14:textId="77777777" w:rsidTr="00B00829">
        <w:tc>
          <w:tcPr>
            <w:tcW w:w="675" w:type="dxa"/>
          </w:tcPr>
          <w:p w14:paraId="0458D606" w14:textId="77777777" w:rsidR="00227F6C" w:rsidRPr="00191CC4" w:rsidRDefault="00227F6C" w:rsidP="00191CC4">
            <w:pPr>
              <w:jc w:val="both"/>
              <w:rPr>
                <w:sz w:val="24"/>
                <w:lang w:eastAsia="en-US"/>
              </w:rPr>
            </w:pPr>
          </w:p>
        </w:tc>
        <w:tc>
          <w:tcPr>
            <w:tcW w:w="2410" w:type="dxa"/>
          </w:tcPr>
          <w:p w14:paraId="0458D607" w14:textId="77777777" w:rsidR="00227F6C" w:rsidRPr="00E23D98" w:rsidRDefault="00227F6C" w:rsidP="00191CC4">
            <w:pPr>
              <w:jc w:val="both"/>
              <w:rPr>
                <w:sz w:val="24"/>
                <w:lang w:eastAsia="en-US"/>
              </w:rPr>
            </w:pPr>
          </w:p>
        </w:tc>
        <w:tc>
          <w:tcPr>
            <w:tcW w:w="3260" w:type="dxa"/>
          </w:tcPr>
          <w:p w14:paraId="0458D608" w14:textId="77777777" w:rsidR="00227F6C" w:rsidRPr="00E23D98" w:rsidRDefault="00227F6C" w:rsidP="00191CC4">
            <w:pPr>
              <w:jc w:val="both"/>
              <w:rPr>
                <w:sz w:val="24"/>
                <w:lang w:eastAsia="en-US"/>
              </w:rPr>
            </w:pPr>
          </w:p>
        </w:tc>
        <w:tc>
          <w:tcPr>
            <w:tcW w:w="2127" w:type="dxa"/>
          </w:tcPr>
          <w:p w14:paraId="0458D609" w14:textId="77777777" w:rsidR="00227F6C" w:rsidRPr="00E23D98" w:rsidRDefault="00227F6C" w:rsidP="00191CC4">
            <w:pPr>
              <w:jc w:val="both"/>
              <w:rPr>
                <w:sz w:val="24"/>
                <w:lang w:eastAsia="en-US"/>
              </w:rPr>
            </w:pPr>
          </w:p>
        </w:tc>
        <w:tc>
          <w:tcPr>
            <w:tcW w:w="1382" w:type="dxa"/>
          </w:tcPr>
          <w:p w14:paraId="0458D60A" w14:textId="77777777" w:rsidR="00227F6C" w:rsidRPr="00191CC4" w:rsidRDefault="00227F6C" w:rsidP="00191CC4">
            <w:pPr>
              <w:jc w:val="both"/>
              <w:rPr>
                <w:sz w:val="24"/>
                <w:lang w:eastAsia="en-US"/>
              </w:rPr>
            </w:pPr>
          </w:p>
        </w:tc>
      </w:tr>
      <w:tr w:rsidR="00607579" w:rsidRPr="00191CC4" w14:paraId="0458D61B" w14:textId="77777777" w:rsidTr="004772CD">
        <w:tc>
          <w:tcPr>
            <w:tcW w:w="6345" w:type="dxa"/>
            <w:gridSpan w:val="3"/>
          </w:tcPr>
          <w:p w14:paraId="0458D618" w14:textId="77777777" w:rsidR="00607579" w:rsidRPr="00E23D98" w:rsidRDefault="00607579" w:rsidP="00607579">
            <w:pPr>
              <w:jc w:val="right"/>
              <w:rPr>
                <w:sz w:val="24"/>
                <w:lang w:eastAsia="en-US"/>
              </w:rPr>
            </w:pPr>
            <w:r w:rsidRPr="00E23D98">
              <w:rPr>
                <w:b/>
                <w:sz w:val="24"/>
                <w:lang w:eastAsia="en-US"/>
              </w:rPr>
              <w:t>Viso:</w:t>
            </w:r>
          </w:p>
        </w:tc>
        <w:tc>
          <w:tcPr>
            <w:tcW w:w="2127" w:type="dxa"/>
          </w:tcPr>
          <w:p w14:paraId="0458D619" w14:textId="77777777" w:rsidR="00607579" w:rsidRPr="00E23D98" w:rsidRDefault="00607579" w:rsidP="00191CC4">
            <w:pPr>
              <w:jc w:val="both"/>
              <w:rPr>
                <w:sz w:val="24"/>
                <w:lang w:eastAsia="en-US"/>
              </w:rPr>
            </w:pPr>
          </w:p>
        </w:tc>
        <w:tc>
          <w:tcPr>
            <w:tcW w:w="1382" w:type="dxa"/>
          </w:tcPr>
          <w:p w14:paraId="0458D61A" w14:textId="77777777" w:rsidR="00607579" w:rsidRPr="00191CC4" w:rsidRDefault="00607579" w:rsidP="00191CC4">
            <w:pPr>
              <w:jc w:val="both"/>
              <w:rPr>
                <w:sz w:val="24"/>
                <w:lang w:eastAsia="en-US"/>
              </w:rPr>
            </w:pPr>
          </w:p>
        </w:tc>
      </w:tr>
      <w:tr w:rsidR="00227F6C" w:rsidRPr="00191CC4" w14:paraId="0458D61D" w14:textId="77777777" w:rsidTr="00227F6C">
        <w:tc>
          <w:tcPr>
            <w:tcW w:w="9854" w:type="dxa"/>
            <w:gridSpan w:val="5"/>
          </w:tcPr>
          <w:p w14:paraId="0458D61C" w14:textId="77777777" w:rsidR="00227F6C" w:rsidRPr="00E23D98" w:rsidRDefault="00227F6C" w:rsidP="00607579">
            <w:pPr>
              <w:jc w:val="center"/>
              <w:rPr>
                <w:b/>
                <w:sz w:val="24"/>
                <w:lang w:eastAsia="en-US"/>
              </w:rPr>
            </w:pPr>
            <w:r w:rsidRPr="00E23D98">
              <w:rPr>
                <w:b/>
                <w:sz w:val="24"/>
                <w:lang w:eastAsia="en-US"/>
              </w:rPr>
              <w:t xml:space="preserve">Kiti žinomi subtiekėjai, </w:t>
            </w:r>
            <w:r w:rsidR="00607579" w:rsidRPr="00E23D98">
              <w:rPr>
                <w:b/>
                <w:sz w:val="24"/>
                <w:lang w:eastAsia="en-US"/>
              </w:rPr>
              <w:t xml:space="preserve">kurie bus pasitelkti vykdant pirkimo sutartį ir </w:t>
            </w:r>
            <w:r w:rsidRPr="00E23D98">
              <w:rPr>
                <w:b/>
                <w:sz w:val="24"/>
                <w:lang w:eastAsia="en-US"/>
              </w:rPr>
              <w:t>kurių pajėgumais nesiremiama įrodinėjant kvalifikacijos atitiktį</w:t>
            </w:r>
          </w:p>
        </w:tc>
      </w:tr>
      <w:tr w:rsidR="00227F6C" w:rsidRPr="00191CC4" w14:paraId="0458D623" w14:textId="77777777" w:rsidTr="00B00829">
        <w:tc>
          <w:tcPr>
            <w:tcW w:w="675" w:type="dxa"/>
          </w:tcPr>
          <w:p w14:paraId="0458D61E" w14:textId="77777777" w:rsidR="00227F6C" w:rsidRPr="00191CC4" w:rsidRDefault="00227F6C" w:rsidP="00191CC4">
            <w:pPr>
              <w:jc w:val="both"/>
              <w:rPr>
                <w:sz w:val="24"/>
                <w:lang w:eastAsia="en-US"/>
              </w:rPr>
            </w:pPr>
          </w:p>
        </w:tc>
        <w:tc>
          <w:tcPr>
            <w:tcW w:w="2410" w:type="dxa"/>
          </w:tcPr>
          <w:p w14:paraId="0458D61F" w14:textId="77777777" w:rsidR="00227F6C" w:rsidRPr="00E23D98" w:rsidRDefault="00227F6C" w:rsidP="00191CC4">
            <w:pPr>
              <w:jc w:val="both"/>
              <w:rPr>
                <w:sz w:val="24"/>
                <w:lang w:eastAsia="en-US"/>
              </w:rPr>
            </w:pPr>
          </w:p>
        </w:tc>
        <w:tc>
          <w:tcPr>
            <w:tcW w:w="3260" w:type="dxa"/>
          </w:tcPr>
          <w:p w14:paraId="0458D620" w14:textId="77777777" w:rsidR="00227F6C" w:rsidRPr="00E23D98" w:rsidRDefault="00227F6C" w:rsidP="00191CC4">
            <w:pPr>
              <w:jc w:val="both"/>
              <w:rPr>
                <w:sz w:val="24"/>
                <w:lang w:eastAsia="en-US"/>
              </w:rPr>
            </w:pPr>
          </w:p>
        </w:tc>
        <w:tc>
          <w:tcPr>
            <w:tcW w:w="2127" w:type="dxa"/>
          </w:tcPr>
          <w:p w14:paraId="0458D621" w14:textId="77777777" w:rsidR="00227F6C" w:rsidRPr="00E23D98" w:rsidRDefault="00227F6C" w:rsidP="00191CC4">
            <w:pPr>
              <w:jc w:val="both"/>
              <w:rPr>
                <w:sz w:val="24"/>
                <w:lang w:eastAsia="en-US"/>
              </w:rPr>
            </w:pPr>
          </w:p>
        </w:tc>
        <w:tc>
          <w:tcPr>
            <w:tcW w:w="1382" w:type="dxa"/>
          </w:tcPr>
          <w:p w14:paraId="0458D622" w14:textId="77777777" w:rsidR="00227F6C" w:rsidRPr="00191CC4" w:rsidRDefault="00227F6C" w:rsidP="00191CC4">
            <w:pPr>
              <w:jc w:val="both"/>
              <w:rPr>
                <w:sz w:val="24"/>
                <w:lang w:eastAsia="en-US"/>
              </w:rPr>
            </w:pPr>
          </w:p>
        </w:tc>
      </w:tr>
      <w:tr w:rsidR="00227F6C" w:rsidRPr="00191CC4" w14:paraId="0458D629" w14:textId="77777777" w:rsidTr="00B00829">
        <w:tc>
          <w:tcPr>
            <w:tcW w:w="675" w:type="dxa"/>
          </w:tcPr>
          <w:p w14:paraId="0458D624" w14:textId="77777777" w:rsidR="00227F6C" w:rsidRPr="00191CC4" w:rsidRDefault="00227F6C" w:rsidP="00191CC4">
            <w:pPr>
              <w:jc w:val="both"/>
              <w:rPr>
                <w:sz w:val="24"/>
                <w:lang w:eastAsia="en-US"/>
              </w:rPr>
            </w:pPr>
          </w:p>
        </w:tc>
        <w:tc>
          <w:tcPr>
            <w:tcW w:w="2410" w:type="dxa"/>
          </w:tcPr>
          <w:p w14:paraId="0458D625" w14:textId="77777777" w:rsidR="00227F6C" w:rsidRPr="00191CC4" w:rsidRDefault="00227F6C" w:rsidP="00191CC4">
            <w:pPr>
              <w:jc w:val="both"/>
              <w:rPr>
                <w:sz w:val="24"/>
                <w:lang w:eastAsia="en-US"/>
              </w:rPr>
            </w:pPr>
          </w:p>
        </w:tc>
        <w:tc>
          <w:tcPr>
            <w:tcW w:w="3260" w:type="dxa"/>
          </w:tcPr>
          <w:p w14:paraId="0458D626" w14:textId="77777777" w:rsidR="00227F6C" w:rsidRPr="00191CC4" w:rsidRDefault="00227F6C" w:rsidP="00191CC4">
            <w:pPr>
              <w:jc w:val="both"/>
              <w:rPr>
                <w:sz w:val="24"/>
                <w:lang w:eastAsia="en-US"/>
              </w:rPr>
            </w:pPr>
          </w:p>
        </w:tc>
        <w:tc>
          <w:tcPr>
            <w:tcW w:w="2127" w:type="dxa"/>
          </w:tcPr>
          <w:p w14:paraId="0458D627" w14:textId="77777777" w:rsidR="00227F6C" w:rsidRPr="00191CC4" w:rsidRDefault="00227F6C" w:rsidP="00191CC4">
            <w:pPr>
              <w:jc w:val="both"/>
              <w:rPr>
                <w:sz w:val="24"/>
                <w:lang w:eastAsia="en-US"/>
              </w:rPr>
            </w:pPr>
          </w:p>
        </w:tc>
        <w:tc>
          <w:tcPr>
            <w:tcW w:w="1382" w:type="dxa"/>
          </w:tcPr>
          <w:p w14:paraId="0458D628" w14:textId="77777777" w:rsidR="00227F6C" w:rsidRPr="00191CC4" w:rsidRDefault="00227F6C" w:rsidP="00191CC4">
            <w:pPr>
              <w:jc w:val="both"/>
              <w:rPr>
                <w:sz w:val="24"/>
                <w:lang w:eastAsia="en-US"/>
              </w:rPr>
            </w:pPr>
          </w:p>
        </w:tc>
      </w:tr>
      <w:tr w:rsidR="00191CC4" w:rsidRPr="00191CC4" w14:paraId="0458D633" w14:textId="77777777" w:rsidTr="00B00829">
        <w:tc>
          <w:tcPr>
            <w:tcW w:w="6345" w:type="dxa"/>
            <w:gridSpan w:val="3"/>
          </w:tcPr>
          <w:p w14:paraId="0458D630" w14:textId="77777777" w:rsidR="00191CC4" w:rsidRPr="00191CC4" w:rsidRDefault="00191CC4" w:rsidP="00191CC4">
            <w:pPr>
              <w:jc w:val="right"/>
              <w:rPr>
                <w:b/>
                <w:sz w:val="24"/>
                <w:lang w:eastAsia="en-US"/>
              </w:rPr>
            </w:pPr>
            <w:r w:rsidRPr="00191CC4">
              <w:rPr>
                <w:b/>
                <w:sz w:val="24"/>
                <w:lang w:eastAsia="en-US"/>
              </w:rPr>
              <w:t>Viso:</w:t>
            </w:r>
          </w:p>
        </w:tc>
        <w:tc>
          <w:tcPr>
            <w:tcW w:w="2127" w:type="dxa"/>
          </w:tcPr>
          <w:p w14:paraId="0458D631" w14:textId="77777777" w:rsidR="00191CC4" w:rsidRPr="00191CC4" w:rsidRDefault="00191CC4" w:rsidP="00191CC4">
            <w:pPr>
              <w:jc w:val="both"/>
              <w:rPr>
                <w:sz w:val="24"/>
                <w:lang w:eastAsia="en-US"/>
              </w:rPr>
            </w:pPr>
          </w:p>
        </w:tc>
        <w:tc>
          <w:tcPr>
            <w:tcW w:w="1382" w:type="dxa"/>
          </w:tcPr>
          <w:p w14:paraId="0458D632" w14:textId="77777777" w:rsidR="00191CC4" w:rsidRPr="00191CC4" w:rsidRDefault="00191CC4" w:rsidP="00191CC4">
            <w:pPr>
              <w:jc w:val="both"/>
              <w:rPr>
                <w:sz w:val="24"/>
                <w:lang w:eastAsia="en-US"/>
              </w:rPr>
            </w:pPr>
          </w:p>
        </w:tc>
      </w:tr>
    </w:tbl>
    <w:p w14:paraId="0458D636" w14:textId="77777777" w:rsidR="00291990" w:rsidRDefault="00291990" w:rsidP="00191CC4">
      <w:pPr>
        <w:spacing w:after="0" w:line="240" w:lineRule="auto"/>
        <w:ind w:firstLine="567"/>
        <w:jc w:val="both"/>
        <w:rPr>
          <w:rFonts w:ascii="Times New Roman" w:eastAsia="Times New Roman" w:hAnsi="Times New Roman" w:cs="Times New Roman"/>
          <w:sz w:val="24"/>
          <w:szCs w:val="20"/>
          <w:lang w:eastAsia="en-US"/>
        </w:rPr>
      </w:pPr>
    </w:p>
    <w:p w14:paraId="0FA4573B" w14:textId="77777777" w:rsidR="00D7327D" w:rsidRPr="002B6C1B" w:rsidRDefault="00D7327D" w:rsidP="00D7327D">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3231"/>
      </w:tblGrid>
      <w:tr w:rsidR="00D7327D" w:rsidRPr="002B6C1B" w14:paraId="31E7C929" w14:textId="77777777" w:rsidTr="008412A4">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EB33592" w14:textId="77777777" w:rsidR="00D7327D" w:rsidRPr="002B6C1B" w:rsidRDefault="00D7327D" w:rsidP="008412A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lastRenderedPageBreak/>
              <w:t>Eil.</w:t>
            </w:r>
          </w:p>
          <w:p w14:paraId="2C1AF24A" w14:textId="77777777" w:rsidR="00D7327D" w:rsidRPr="002B6C1B" w:rsidRDefault="00D7327D" w:rsidP="008412A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20CDC8F7" w14:textId="77777777" w:rsidR="00D7327D" w:rsidRPr="002B6C1B" w:rsidRDefault="00D7327D" w:rsidP="008412A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1A37B88" w14:textId="77777777" w:rsidR="00D7327D" w:rsidRPr="002B6C1B" w:rsidRDefault="00D7327D" w:rsidP="008412A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2"/>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31" w:type="dxa"/>
            <w:tcBorders>
              <w:top w:val="single" w:sz="4" w:space="0" w:color="auto"/>
              <w:left w:val="single" w:sz="4" w:space="0" w:color="auto"/>
              <w:bottom w:val="single" w:sz="4" w:space="0" w:color="auto"/>
              <w:right w:val="single" w:sz="4" w:space="0" w:color="auto"/>
            </w:tcBorders>
            <w:vAlign w:val="center"/>
          </w:tcPr>
          <w:p w14:paraId="47C6D50A" w14:textId="77777777" w:rsidR="00D7327D" w:rsidRPr="002B6C1B" w:rsidRDefault="00D7327D" w:rsidP="008412A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327D" w:rsidRPr="002B6C1B" w14:paraId="235DACB0" w14:textId="77777777" w:rsidTr="008412A4">
        <w:trPr>
          <w:jc w:val="center"/>
        </w:trPr>
        <w:tc>
          <w:tcPr>
            <w:tcW w:w="758" w:type="dxa"/>
            <w:tcBorders>
              <w:top w:val="single" w:sz="4" w:space="0" w:color="auto"/>
              <w:left w:val="single" w:sz="4" w:space="0" w:color="auto"/>
              <w:bottom w:val="single" w:sz="4" w:space="0" w:color="auto"/>
              <w:right w:val="single" w:sz="4" w:space="0" w:color="auto"/>
            </w:tcBorders>
          </w:tcPr>
          <w:p w14:paraId="241CEC48" w14:textId="77777777" w:rsidR="00D7327D" w:rsidRPr="002B6C1B" w:rsidRDefault="00D7327D" w:rsidP="008412A4">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04A15D74" w14:textId="77777777" w:rsidR="00D7327D" w:rsidRPr="002B6C1B" w:rsidRDefault="00D7327D" w:rsidP="008412A4">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D8ACFB5" w14:textId="77777777" w:rsidR="00D7327D" w:rsidRPr="002B6C1B" w:rsidRDefault="00D7327D" w:rsidP="008412A4">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31" w:type="dxa"/>
            <w:tcBorders>
              <w:top w:val="single" w:sz="4" w:space="0" w:color="auto"/>
              <w:left w:val="single" w:sz="4" w:space="0" w:color="auto"/>
              <w:bottom w:val="single" w:sz="4" w:space="0" w:color="auto"/>
              <w:right w:val="single" w:sz="4" w:space="0" w:color="auto"/>
            </w:tcBorders>
          </w:tcPr>
          <w:p w14:paraId="114F1ECF" w14:textId="77777777" w:rsidR="00D7327D" w:rsidRPr="002B6C1B" w:rsidRDefault="00D7327D" w:rsidP="008412A4">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327D" w:rsidRPr="002B6C1B" w14:paraId="04D7C6D3" w14:textId="77777777" w:rsidTr="008412A4">
        <w:trPr>
          <w:jc w:val="center"/>
        </w:trPr>
        <w:tc>
          <w:tcPr>
            <w:tcW w:w="758" w:type="dxa"/>
            <w:tcBorders>
              <w:top w:val="single" w:sz="4" w:space="0" w:color="auto"/>
              <w:left w:val="single" w:sz="4" w:space="0" w:color="auto"/>
              <w:bottom w:val="single" w:sz="4" w:space="0" w:color="auto"/>
              <w:right w:val="single" w:sz="4" w:space="0" w:color="auto"/>
            </w:tcBorders>
          </w:tcPr>
          <w:p w14:paraId="5BB6AC56" w14:textId="77777777" w:rsidR="00D7327D" w:rsidRPr="002B6C1B" w:rsidRDefault="00D7327D" w:rsidP="008412A4">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09FE3543" w14:textId="77777777" w:rsidR="00D7327D" w:rsidRPr="002B6C1B" w:rsidRDefault="00D7327D" w:rsidP="008412A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84E12E5" w14:textId="77777777" w:rsidR="00D7327D" w:rsidRPr="002B6C1B" w:rsidRDefault="00D7327D" w:rsidP="008412A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31" w:type="dxa"/>
            <w:tcBorders>
              <w:top w:val="single" w:sz="4" w:space="0" w:color="auto"/>
              <w:left w:val="single" w:sz="4" w:space="0" w:color="auto"/>
              <w:bottom w:val="single" w:sz="4" w:space="0" w:color="auto"/>
              <w:right w:val="single" w:sz="4" w:space="0" w:color="auto"/>
            </w:tcBorders>
          </w:tcPr>
          <w:p w14:paraId="6637C6F0" w14:textId="77777777" w:rsidR="00D7327D" w:rsidRPr="002B6C1B" w:rsidRDefault="00D7327D" w:rsidP="008412A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64F333C3" w14:textId="77777777" w:rsidR="00D7327D" w:rsidRDefault="00D7327D" w:rsidP="00D7327D">
      <w:pPr>
        <w:spacing w:after="0" w:line="240" w:lineRule="auto"/>
        <w:jc w:val="both"/>
        <w:rPr>
          <w:rFonts w:ascii="Times New Roman" w:eastAsia="Times New Roman" w:hAnsi="Times New Roman" w:cs="Times New Roman"/>
          <w:sz w:val="24"/>
          <w:szCs w:val="20"/>
          <w:lang w:eastAsia="en-US"/>
        </w:rPr>
      </w:pPr>
    </w:p>
    <w:p w14:paraId="6172BDAB" w14:textId="77777777" w:rsidR="00D7327D" w:rsidRDefault="00D7327D" w:rsidP="00432EAE">
      <w:pPr>
        <w:spacing w:after="0" w:line="240" w:lineRule="auto"/>
        <w:ind w:firstLine="567"/>
        <w:jc w:val="both"/>
        <w:rPr>
          <w:rFonts w:ascii="Times New Roman" w:eastAsia="Times New Roman" w:hAnsi="Times New Roman" w:cs="Times New Roman"/>
          <w:sz w:val="24"/>
          <w:szCs w:val="20"/>
          <w:lang w:eastAsia="en-US"/>
        </w:rPr>
      </w:pPr>
    </w:p>
    <w:p w14:paraId="6CEBA491" w14:textId="77777777" w:rsidR="00D7327D" w:rsidRDefault="00D7327D" w:rsidP="00432EAE">
      <w:pPr>
        <w:spacing w:after="0" w:line="240" w:lineRule="auto"/>
        <w:ind w:firstLine="567"/>
        <w:jc w:val="both"/>
        <w:rPr>
          <w:rFonts w:ascii="Times New Roman" w:eastAsia="Times New Roman" w:hAnsi="Times New Roman" w:cs="Times New Roman"/>
          <w:sz w:val="24"/>
          <w:szCs w:val="20"/>
          <w:lang w:eastAsia="en-US"/>
        </w:rPr>
      </w:pPr>
    </w:p>
    <w:p w14:paraId="3A701867" w14:textId="77777777" w:rsidR="00D7327D" w:rsidRDefault="00D7327D" w:rsidP="00432EAE">
      <w:pPr>
        <w:spacing w:after="0" w:line="240" w:lineRule="auto"/>
        <w:ind w:firstLine="567"/>
        <w:jc w:val="both"/>
        <w:rPr>
          <w:rFonts w:ascii="Times New Roman" w:eastAsia="Times New Roman" w:hAnsi="Times New Roman" w:cs="Times New Roman"/>
          <w:sz w:val="24"/>
          <w:szCs w:val="20"/>
          <w:lang w:eastAsia="en-US"/>
        </w:rPr>
        <w:sectPr w:rsidR="00D7327D" w:rsidSect="00191CC4">
          <w:headerReference w:type="default" r:id="rId8"/>
          <w:pgSz w:w="11906" w:h="16838" w:code="9"/>
          <w:pgMar w:top="1134" w:right="567" w:bottom="1134" w:left="1701" w:header="567" w:footer="567" w:gutter="0"/>
          <w:cols w:space="1296"/>
          <w:formProt w:val="0"/>
          <w:titlePg/>
        </w:sectPr>
      </w:pPr>
    </w:p>
    <w:p w14:paraId="5203B031" w14:textId="07B55B05" w:rsidR="00D7327D" w:rsidRDefault="00291990" w:rsidP="008412A4">
      <w:pPr>
        <w:spacing w:after="0" w:line="240" w:lineRule="auto"/>
        <w:ind w:firstLine="567"/>
        <w:jc w:val="both"/>
        <w:rPr>
          <w:rFonts w:ascii="Times New Roman" w:eastAsia="Times New Roman" w:hAnsi="Times New Roman" w:cs="Times New Roman"/>
          <w:sz w:val="24"/>
          <w:szCs w:val="20"/>
          <w:lang w:eastAsia="en-US"/>
        </w:rPr>
      </w:pPr>
      <w:r w:rsidRPr="0012370A">
        <w:rPr>
          <w:rFonts w:ascii="Times New Roman" w:eastAsia="Times New Roman" w:hAnsi="Times New Roman" w:cs="Times New Roman"/>
          <w:sz w:val="24"/>
          <w:szCs w:val="20"/>
          <w:lang w:eastAsia="en-US"/>
        </w:rPr>
        <w:lastRenderedPageBreak/>
        <w:t xml:space="preserve">Siūlomos prekės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 xml:space="preserve"> ir jų savybės</w:t>
      </w:r>
      <w:r w:rsidR="00D7327D">
        <w:rPr>
          <w:rFonts w:ascii="Times New Roman" w:eastAsia="Times New Roman" w:hAnsi="Times New Roman" w:cs="Times New Roman"/>
          <w:sz w:val="24"/>
          <w:szCs w:val="20"/>
          <w:lang w:eastAsia="en-US"/>
        </w:rPr>
        <w:t xml:space="preserve"> </w:t>
      </w:r>
      <w:r w:rsidR="00D7327D" w:rsidRPr="00D7327D">
        <w:rPr>
          <w:rFonts w:ascii="Times New Roman" w:eastAsia="Times New Roman" w:hAnsi="Times New Roman" w:cs="Times New Roman"/>
          <w:sz w:val="24"/>
          <w:szCs w:val="20"/>
          <w:lang w:eastAsia="en-US"/>
        </w:rPr>
        <w:t>tokios:</w:t>
      </w:r>
    </w:p>
    <w:p w14:paraId="5DF5697E" w14:textId="77777777" w:rsidR="00D7327D" w:rsidRDefault="00D7327D" w:rsidP="00432EAE">
      <w:pPr>
        <w:spacing w:after="0" w:line="240" w:lineRule="auto"/>
        <w:ind w:firstLine="567"/>
        <w:jc w:val="both"/>
        <w:rPr>
          <w:rFonts w:ascii="Times New Roman" w:eastAsia="Times New Roman" w:hAnsi="Times New Roman" w:cs="Times New Roman"/>
          <w:sz w:val="24"/>
          <w:szCs w:val="20"/>
          <w:lang w:eastAsia="en-US"/>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6095"/>
        <w:gridCol w:w="7229"/>
      </w:tblGrid>
      <w:tr w:rsidR="00D7327D" w:rsidRPr="00D11ADC" w14:paraId="31AD174C" w14:textId="77777777" w:rsidTr="00D7327D">
        <w:tc>
          <w:tcPr>
            <w:tcW w:w="1560" w:type="dxa"/>
          </w:tcPr>
          <w:p w14:paraId="2ADCE0EA" w14:textId="77777777" w:rsidR="00D7327D" w:rsidRPr="00D11ADC" w:rsidRDefault="00D7327D" w:rsidP="008412A4">
            <w:pPr>
              <w:spacing w:after="0" w:line="240" w:lineRule="auto"/>
              <w:jc w:val="center"/>
              <w:rPr>
                <w:rFonts w:ascii="Times New Roman" w:eastAsia="Times New Roman" w:hAnsi="Times New Roman" w:cs="Times New Roman"/>
                <w:sz w:val="24"/>
                <w:szCs w:val="24"/>
                <w:lang w:eastAsia="en-US"/>
              </w:rPr>
            </w:pPr>
            <w:r w:rsidRPr="00D11ADC">
              <w:rPr>
                <w:rFonts w:ascii="Times New Roman" w:eastAsia="Times New Roman" w:hAnsi="Times New Roman" w:cs="Times New Roman"/>
                <w:b/>
                <w:sz w:val="24"/>
                <w:szCs w:val="24"/>
                <w:lang w:eastAsia="en-US"/>
              </w:rPr>
              <w:t xml:space="preserve">Eil. </w:t>
            </w:r>
            <w:proofErr w:type="spellStart"/>
            <w:r w:rsidRPr="00D11ADC">
              <w:rPr>
                <w:rFonts w:ascii="Times New Roman" w:eastAsia="Times New Roman" w:hAnsi="Times New Roman" w:cs="Times New Roman"/>
                <w:b/>
                <w:sz w:val="24"/>
                <w:szCs w:val="24"/>
                <w:lang w:eastAsia="en-US"/>
              </w:rPr>
              <w:t>nr</w:t>
            </w:r>
            <w:r w:rsidRPr="00D11ADC">
              <w:rPr>
                <w:rFonts w:ascii="Times New Roman" w:eastAsia="Times New Roman" w:hAnsi="Times New Roman" w:cs="Times New Roman"/>
                <w:sz w:val="24"/>
                <w:szCs w:val="24"/>
                <w:lang w:eastAsia="en-US"/>
              </w:rPr>
              <w:t>.</w:t>
            </w:r>
            <w:proofErr w:type="spellEnd"/>
          </w:p>
        </w:tc>
        <w:tc>
          <w:tcPr>
            <w:tcW w:w="6095" w:type="dxa"/>
          </w:tcPr>
          <w:p w14:paraId="76AD3830" w14:textId="17C3E780" w:rsidR="00D7327D" w:rsidRPr="00D11ADC" w:rsidRDefault="00D7327D" w:rsidP="008412A4">
            <w:pPr>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Perkamo objekto techniniai rodikliai</w:t>
            </w:r>
          </w:p>
        </w:tc>
        <w:tc>
          <w:tcPr>
            <w:tcW w:w="7229" w:type="dxa"/>
          </w:tcPr>
          <w:p w14:paraId="6E5178B4" w14:textId="77777777" w:rsidR="00D7327D" w:rsidRPr="00D11ADC" w:rsidRDefault="00D7327D" w:rsidP="008412A4">
            <w:pPr>
              <w:spacing w:after="0" w:line="240" w:lineRule="auto"/>
              <w:jc w:val="center"/>
              <w:rPr>
                <w:rFonts w:ascii="Times New Roman" w:eastAsia="Times New Roman" w:hAnsi="Times New Roman" w:cs="Times New Roman"/>
                <w:sz w:val="24"/>
                <w:szCs w:val="24"/>
                <w:lang w:eastAsia="en-US"/>
              </w:rPr>
            </w:pPr>
            <w:r w:rsidRPr="00D11ADC">
              <w:rPr>
                <w:rFonts w:ascii="Times New Roman" w:eastAsia="Times New Roman" w:hAnsi="Times New Roman" w:cs="Times New Roman"/>
                <w:b/>
                <w:sz w:val="24"/>
                <w:szCs w:val="24"/>
                <w:lang w:eastAsia="en-US"/>
              </w:rPr>
              <w:t>Siūlomos rodiklių reikšmės</w:t>
            </w:r>
          </w:p>
          <w:p w14:paraId="4690878D" w14:textId="77777777" w:rsidR="00D7327D" w:rsidRPr="00D11ADC" w:rsidRDefault="00D7327D" w:rsidP="008412A4">
            <w:pPr>
              <w:spacing w:after="0" w:line="240" w:lineRule="auto"/>
              <w:jc w:val="center"/>
              <w:rPr>
                <w:rFonts w:ascii="Times New Roman" w:eastAsia="Times New Roman" w:hAnsi="Times New Roman" w:cs="Times New Roman"/>
                <w:sz w:val="24"/>
                <w:szCs w:val="24"/>
                <w:lang w:eastAsia="en-US"/>
              </w:rPr>
            </w:pPr>
            <w:r w:rsidRPr="007B3B41">
              <w:rPr>
                <w:rFonts w:ascii="Times New Roman" w:eastAsia="Times New Roman" w:hAnsi="Times New Roman" w:cs="Times New Roman"/>
                <w:color w:val="548DD4" w:themeColor="text2" w:themeTint="99"/>
                <w:sz w:val="24"/>
                <w:szCs w:val="24"/>
                <w:lang w:eastAsia="en-US"/>
              </w:rPr>
              <w:t>(</w:t>
            </w:r>
            <w:r>
              <w:rPr>
                <w:rFonts w:ascii="Times New Roman" w:eastAsia="Times New Roman" w:hAnsi="Times New Roman" w:cs="Times New Roman"/>
                <w:color w:val="548DD4" w:themeColor="text2" w:themeTint="99"/>
                <w:sz w:val="24"/>
                <w:szCs w:val="24"/>
                <w:lang w:eastAsia="en-US"/>
              </w:rPr>
              <w:t xml:space="preserve">PILDO TIEKĖJAS, </w:t>
            </w:r>
            <w:r w:rsidRPr="007B3B41">
              <w:rPr>
                <w:rFonts w:ascii="Times New Roman" w:eastAsia="Times New Roman" w:hAnsi="Times New Roman" w:cs="Times New Roman"/>
                <w:color w:val="548DD4" w:themeColor="text2" w:themeTint="99"/>
                <w:sz w:val="24"/>
                <w:szCs w:val="24"/>
                <w:lang w:eastAsia="en-US"/>
              </w:rPr>
              <w:t>nurodyd</w:t>
            </w:r>
            <w:r>
              <w:rPr>
                <w:rFonts w:ascii="Times New Roman" w:eastAsia="Times New Roman" w:hAnsi="Times New Roman" w:cs="Times New Roman"/>
                <w:color w:val="548DD4" w:themeColor="text2" w:themeTint="99"/>
                <w:sz w:val="24"/>
                <w:szCs w:val="24"/>
                <w:lang w:eastAsia="en-US"/>
              </w:rPr>
              <w:t xml:space="preserve">amas </w:t>
            </w:r>
            <w:r w:rsidRPr="007B3B41">
              <w:rPr>
                <w:rFonts w:ascii="Times New Roman" w:eastAsia="Times New Roman" w:hAnsi="Times New Roman" w:cs="Times New Roman"/>
                <w:color w:val="548DD4" w:themeColor="text2" w:themeTint="99"/>
                <w:sz w:val="24"/>
                <w:szCs w:val="24"/>
                <w:lang w:eastAsia="en-US"/>
              </w:rPr>
              <w:t>siūlomus rodiklius)</w:t>
            </w:r>
          </w:p>
        </w:tc>
      </w:tr>
      <w:tr w:rsidR="008412A4" w:rsidRPr="00D11ADC" w14:paraId="57EAF12B" w14:textId="77777777" w:rsidTr="00D7327D">
        <w:tc>
          <w:tcPr>
            <w:tcW w:w="1560" w:type="dxa"/>
          </w:tcPr>
          <w:p w14:paraId="1D6A3A29" w14:textId="77777777" w:rsidR="008412A4" w:rsidRPr="008412A4" w:rsidRDefault="008412A4" w:rsidP="008412A4">
            <w:pPr>
              <w:spacing w:after="0" w:line="240" w:lineRule="auto"/>
              <w:jc w:val="both"/>
              <w:rPr>
                <w:rFonts w:ascii="Times New Roman" w:eastAsia="Times New Roman" w:hAnsi="Times New Roman" w:cs="Times New Roman"/>
                <w:sz w:val="24"/>
                <w:szCs w:val="24"/>
                <w:lang w:eastAsia="en-US"/>
              </w:rPr>
            </w:pPr>
            <w:r w:rsidRPr="008412A4">
              <w:rPr>
                <w:rFonts w:ascii="Times New Roman" w:eastAsia="Times New Roman" w:hAnsi="Times New Roman" w:cs="Times New Roman"/>
                <w:sz w:val="24"/>
                <w:szCs w:val="24"/>
                <w:lang w:eastAsia="en-US"/>
              </w:rPr>
              <w:t xml:space="preserve">TS-1.1 </w:t>
            </w:r>
          </w:p>
          <w:p w14:paraId="76841BB2" w14:textId="0F45ED98" w:rsidR="008412A4" w:rsidRPr="00D11ADC" w:rsidRDefault="008412A4" w:rsidP="008412A4">
            <w:pPr>
              <w:spacing w:after="0" w:line="240" w:lineRule="auto"/>
              <w:jc w:val="both"/>
              <w:rPr>
                <w:rFonts w:ascii="Times New Roman" w:eastAsia="Times New Roman" w:hAnsi="Times New Roman" w:cs="Times New Roman"/>
                <w:b/>
                <w:sz w:val="24"/>
                <w:szCs w:val="24"/>
                <w:lang w:eastAsia="en-US"/>
              </w:rPr>
            </w:pPr>
            <w:r w:rsidRPr="008412A4">
              <w:rPr>
                <w:rFonts w:ascii="Times New Roman" w:eastAsia="Times New Roman" w:hAnsi="Times New Roman" w:cs="Times New Roman"/>
                <w:sz w:val="24"/>
                <w:szCs w:val="24"/>
                <w:lang w:eastAsia="en-US"/>
              </w:rPr>
              <w:t>Sistemos centrinis valdymo blokas, 1 vnt.</w:t>
            </w:r>
          </w:p>
        </w:tc>
        <w:tc>
          <w:tcPr>
            <w:tcW w:w="6095" w:type="dxa"/>
          </w:tcPr>
          <w:p w14:paraId="423CA2BB" w14:textId="77777777" w:rsidR="008412A4" w:rsidRPr="00FD23B0" w:rsidRDefault="008412A4" w:rsidP="008412A4">
            <w:pPr>
              <w:pBdr>
                <w:top w:val="nil"/>
                <w:left w:val="nil"/>
                <w:bottom w:val="nil"/>
                <w:right w:val="nil"/>
                <w:between w:val="nil"/>
                <w:bar w:val="nil"/>
              </w:pBdr>
              <w:spacing w:after="0" w:line="240" w:lineRule="auto"/>
              <w:jc w:val="both"/>
              <w:rPr>
                <w:rFonts w:asciiTheme="majorBidi" w:eastAsia="Times New Roman" w:hAnsiTheme="majorBidi" w:cstheme="majorBidi"/>
                <w:sz w:val="24"/>
                <w:szCs w:val="24"/>
                <w:bdr w:val="nil"/>
              </w:rPr>
            </w:pPr>
            <w:r w:rsidRPr="00FD23B0">
              <w:rPr>
                <w:rFonts w:asciiTheme="majorBidi" w:eastAsia="Times New Roman" w:hAnsiTheme="majorBidi" w:cstheme="majorBidi"/>
                <w:sz w:val="24"/>
                <w:szCs w:val="24"/>
                <w:bdr w:val="nil"/>
              </w:rPr>
              <w:t>Paskirtis: elektroninės balsavimo sistemos valdymui ir garso signalų apdorojimui.</w:t>
            </w:r>
          </w:p>
          <w:p w14:paraId="2B3BB32E" w14:textId="77777777" w:rsidR="008412A4" w:rsidRPr="00FD23B0" w:rsidRDefault="008412A4" w:rsidP="008412A4">
            <w:pPr>
              <w:pBdr>
                <w:top w:val="nil"/>
                <w:left w:val="nil"/>
                <w:bottom w:val="nil"/>
                <w:right w:val="nil"/>
                <w:between w:val="nil"/>
                <w:bar w:val="nil"/>
              </w:pBdr>
              <w:spacing w:after="0" w:line="240" w:lineRule="auto"/>
              <w:jc w:val="both"/>
              <w:rPr>
                <w:rFonts w:asciiTheme="majorBidi" w:eastAsia="Times New Roman" w:hAnsiTheme="majorBidi" w:cstheme="majorBidi"/>
                <w:sz w:val="24"/>
                <w:szCs w:val="24"/>
                <w:bdr w:val="nil"/>
              </w:rPr>
            </w:pPr>
            <w:r w:rsidRPr="00FD23B0">
              <w:rPr>
                <w:rFonts w:asciiTheme="majorBidi" w:eastAsia="Times New Roman" w:hAnsiTheme="majorBidi" w:cstheme="majorBidi"/>
                <w:sz w:val="24"/>
                <w:szCs w:val="24"/>
                <w:bdr w:val="nil"/>
              </w:rPr>
              <w:t>Ryšio tipas: skaitmeninis garso signalo perdavimas.</w:t>
            </w:r>
          </w:p>
          <w:p w14:paraId="2C55BDFC" w14:textId="77777777" w:rsidR="008412A4" w:rsidRPr="00FD23B0" w:rsidRDefault="008412A4" w:rsidP="008412A4">
            <w:pPr>
              <w:pBdr>
                <w:top w:val="nil"/>
                <w:left w:val="nil"/>
                <w:bottom w:val="nil"/>
                <w:right w:val="nil"/>
                <w:between w:val="nil"/>
                <w:bar w:val="nil"/>
              </w:pBdr>
              <w:spacing w:after="0" w:line="240" w:lineRule="auto"/>
              <w:jc w:val="both"/>
              <w:rPr>
                <w:rFonts w:asciiTheme="majorBidi" w:eastAsia="Times New Roman" w:hAnsiTheme="majorBidi" w:cstheme="majorBidi"/>
                <w:sz w:val="24"/>
                <w:szCs w:val="24"/>
                <w:bdr w:val="nil"/>
              </w:rPr>
            </w:pPr>
            <w:r w:rsidRPr="00FD23B0">
              <w:rPr>
                <w:rFonts w:asciiTheme="majorBidi" w:eastAsia="Times New Roman" w:hAnsiTheme="majorBidi" w:cstheme="majorBidi"/>
                <w:sz w:val="24"/>
                <w:szCs w:val="24"/>
                <w:bdr w:val="nil"/>
              </w:rPr>
              <w:t xml:space="preserve">Garso signalo kokybė: garso signalo kodavimo skiriamoji geba ne mažiau 24 </w:t>
            </w:r>
            <w:proofErr w:type="spellStart"/>
            <w:r w:rsidRPr="00FD23B0">
              <w:rPr>
                <w:rFonts w:asciiTheme="majorBidi" w:eastAsia="Times New Roman" w:hAnsiTheme="majorBidi" w:cstheme="majorBidi"/>
                <w:sz w:val="24"/>
                <w:szCs w:val="24"/>
                <w:bdr w:val="nil"/>
              </w:rPr>
              <w:t>bit</w:t>
            </w:r>
            <w:proofErr w:type="spellEnd"/>
            <w:r w:rsidRPr="00FD23B0">
              <w:rPr>
                <w:rFonts w:asciiTheme="majorBidi" w:eastAsia="Times New Roman" w:hAnsiTheme="majorBidi" w:cstheme="majorBidi"/>
                <w:sz w:val="24"/>
                <w:szCs w:val="24"/>
                <w:bdr w:val="nil"/>
              </w:rPr>
              <w:t>.</w:t>
            </w:r>
          </w:p>
          <w:p w14:paraId="706630F4" w14:textId="77777777" w:rsidR="008412A4" w:rsidRPr="00FD23B0" w:rsidRDefault="008412A4" w:rsidP="008412A4">
            <w:pPr>
              <w:pBdr>
                <w:top w:val="nil"/>
                <w:left w:val="nil"/>
                <w:bottom w:val="nil"/>
                <w:right w:val="nil"/>
                <w:between w:val="nil"/>
                <w:bar w:val="nil"/>
              </w:pBdr>
              <w:spacing w:after="0" w:line="240" w:lineRule="auto"/>
              <w:jc w:val="both"/>
              <w:rPr>
                <w:rFonts w:asciiTheme="majorBidi" w:eastAsia="Times New Roman" w:hAnsiTheme="majorBidi" w:cstheme="majorBidi"/>
                <w:sz w:val="24"/>
                <w:szCs w:val="24"/>
                <w:bdr w:val="nil"/>
              </w:rPr>
            </w:pPr>
            <w:r w:rsidRPr="00FD23B0">
              <w:rPr>
                <w:rFonts w:asciiTheme="majorBidi" w:eastAsia="Times New Roman" w:hAnsiTheme="majorBidi" w:cstheme="majorBidi"/>
                <w:sz w:val="24"/>
                <w:szCs w:val="24"/>
                <w:bdr w:val="nil"/>
              </w:rPr>
              <w:t>Turi būti galimybė prie centrinio bloko visus pultus prijungti nuoseklios grandinėlės principu (paskutinis pultas prijungiamas tik 1 laidu) ir žiedo principu (paskutinis pultas antru laidu prijungiamas prie centrinio bloko).</w:t>
            </w:r>
          </w:p>
          <w:p w14:paraId="1B70FAA0" w14:textId="77777777" w:rsidR="008412A4" w:rsidRPr="00FD23B0" w:rsidRDefault="008412A4" w:rsidP="008412A4">
            <w:pPr>
              <w:pBdr>
                <w:top w:val="nil"/>
                <w:left w:val="nil"/>
                <w:bottom w:val="nil"/>
                <w:right w:val="nil"/>
                <w:between w:val="nil"/>
                <w:bar w:val="nil"/>
              </w:pBdr>
              <w:spacing w:after="0" w:line="240" w:lineRule="auto"/>
              <w:jc w:val="both"/>
              <w:rPr>
                <w:rFonts w:asciiTheme="majorBidi" w:eastAsia="Times New Roman" w:hAnsiTheme="majorBidi" w:cstheme="majorBidi"/>
                <w:sz w:val="24"/>
                <w:szCs w:val="24"/>
                <w:bdr w:val="nil"/>
              </w:rPr>
            </w:pPr>
            <w:r w:rsidRPr="00FD23B0">
              <w:rPr>
                <w:rFonts w:asciiTheme="majorBidi" w:eastAsia="Times New Roman" w:hAnsiTheme="majorBidi" w:cstheme="majorBidi"/>
                <w:sz w:val="24"/>
                <w:szCs w:val="24"/>
                <w:bdr w:val="nil"/>
              </w:rPr>
              <w:t>Turi būti galima sistemoje naudoti ir belaidžius ir laidinius diskusijų pultus.</w:t>
            </w:r>
          </w:p>
          <w:p w14:paraId="584B9AE0" w14:textId="77777777" w:rsidR="008412A4" w:rsidRPr="00FD23B0" w:rsidRDefault="008412A4" w:rsidP="008412A4">
            <w:pPr>
              <w:pBdr>
                <w:top w:val="nil"/>
                <w:left w:val="nil"/>
                <w:bottom w:val="nil"/>
                <w:right w:val="nil"/>
                <w:between w:val="nil"/>
                <w:bar w:val="nil"/>
              </w:pBdr>
              <w:spacing w:after="0" w:line="240" w:lineRule="auto"/>
              <w:jc w:val="both"/>
              <w:rPr>
                <w:rFonts w:asciiTheme="majorBidi" w:eastAsia="Times New Roman" w:hAnsiTheme="majorBidi" w:cstheme="majorBidi"/>
                <w:sz w:val="24"/>
                <w:szCs w:val="24"/>
                <w:bdr w:val="nil"/>
              </w:rPr>
            </w:pPr>
            <w:r w:rsidRPr="00FD23B0">
              <w:rPr>
                <w:rFonts w:asciiTheme="majorBidi" w:eastAsia="Times New Roman" w:hAnsiTheme="majorBidi" w:cstheme="majorBidi"/>
                <w:sz w:val="24"/>
                <w:szCs w:val="24"/>
                <w:bdr w:val="nil"/>
              </w:rPr>
              <w:t>Garso įvestys: ne mažiau kaip 1 vnt. simetrinių ir 2 vnt. nesimetrinių garso įvesčių.</w:t>
            </w:r>
          </w:p>
          <w:p w14:paraId="6781598A" w14:textId="77777777" w:rsidR="008412A4" w:rsidRPr="00FD23B0" w:rsidRDefault="008412A4" w:rsidP="008412A4">
            <w:pPr>
              <w:pBdr>
                <w:top w:val="nil"/>
                <w:left w:val="nil"/>
                <w:bottom w:val="nil"/>
                <w:right w:val="nil"/>
                <w:between w:val="nil"/>
                <w:bar w:val="nil"/>
              </w:pBdr>
              <w:spacing w:after="0" w:line="240" w:lineRule="auto"/>
              <w:jc w:val="both"/>
              <w:rPr>
                <w:rFonts w:asciiTheme="majorBidi" w:eastAsia="Times New Roman" w:hAnsiTheme="majorBidi" w:cstheme="majorBidi"/>
                <w:sz w:val="24"/>
                <w:szCs w:val="24"/>
                <w:bdr w:val="nil"/>
              </w:rPr>
            </w:pPr>
            <w:r w:rsidRPr="00FD23B0">
              <w:rPr>
                <w:rFonts w:asciiTheme="majorBidi" w:eastAsia="Times New Roman" w:hAnsiTheme="majorBidi" w:cstheme="majorBidi"/>
                <w:sz w:val="24"/>
                <w:szCs w:val="24"/>
                <w:bdr w:val="nil"/>
              </w:rPr>
              <w:t>Garso išvestys: ne mažiau kaip 1 vnt. simetrinių ir 2 vnt. nesimetrinių garso išvesčių.</w:t>
            </w:r>
          </w:p>
          <w:p w14:paraId="6854FEFD" w14:textId="77777777" w:rsidR="008412A4" w:rsidRPr="00FD23B0" w:rsidRDefault="008412A4" w:rsidP="008412A4">
            <w:pPr>
              <w:pBdr>
                <w:top w:val="nil"/>
                <w:left w:val="nil"/>
                <w:bottom w:val="nil"/>
                <w:right w:val="nil"/>
                <w:between w:val="nil"/>
                <w:bar w:val="nil"/>
              </w:pBdr>
              <w:spacing w:after="0" w:line="240" w:lineRule="auto"/>
              <w:jc w:val="both"/>
              <w:rPr>
                <w:rFonts w:asciiTheme="majorBidi" w:eastAsia="Times New Roman" w:hAnsiTheme="majorBidi" w:cstheme="majorBidi"/>
                <w:sz w:val="24"/>
                <w:szCs w:val="24"/>
                <w:bdr w:val="nil"/>
              </w:rPr>
            </w:pPr>
            <w:r w:rsidRPr="00FD23B0">
              <w:rPr>
                <w:rFonts w:asciiTheme="majorBidi" w:eastAsia="Times New Roman" w:hAnsiTheme="majorBidi" w:cstheme="majorBidi"/>
                <w:sz w:val="24"/>
                <w:szCs w:val="24"/>
                <w:bdr w:val="nil"/>
              </w:rPr>
              <w:t>Valdymo signalų prievadai: valdymas tinkle (LAN) arba lygiavertis.</w:t>
            </w:r>
          </w:p>
          <w:p w14:paraId="1FC7136B" w14:textId="77777777" w:rsidR="008412A4" w:rsidRPr="00FD23B0" w:rsidRDefault="008412A4"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heme="majorBidi" w:eastAsia="Times New Roman" w:hAnsiTheme="majorBidi" w:cstheme="majorBidi"/>
                <w:sz w:val="24"/>
                <w:szCs w:val="24"/>
                <w:bdr w:val="nil"/>
              </w:rPr>
            </w:pPr>
            <w:r w:rsidRPr="00FD23B0">
              <w:rPr>
                <w:rFonts w:asciiTheme="majorBidi" w:eastAsia="Times New Roman" w:hAnsiTheme="majorBidi" w:cstheme="majorBidi"/>
                <w:sz w:val="24"/>
                <w:szCs w:val="24"/>
                <w:bdr w:val="nil"/>
              </w:rPr>
              <w:t>Turi būti komplektuojamas su to paties gamintojo registracijos kortelių programavimo įrenginiu, skirtu registracijos kortelių programavimui, jungiamu prie PC per USB. Turi būti integruota WEB sąsaja įrenginio valdymui.</w:t>
            </w:r>
          </w:p>
          <w:p w14:paraId="3340ABBD" w14:textId="77777777" w:rsidR="008412A4" w:rsidRPr="00FD23B0" w:rsidRDefault="008412A4" w:rsidP="008412A4">
            <w:pPr>
              <w:pBdr>
                <w:top w:val="nil"/>
                <w:left w:val="nil"/>
                <w:bottom w:val="nil"/>
                <w:right w:val="nil"/>
                <w:between w:val="nil"/>
                <w:bar w:val="nil"/>
              </w:pBdr>
              <w:spacing w:after="0" w:line="240" w:lineRule="auto"/>
              <w:jc w:val="both"/>
              <w:rPr>
                <w:rFonts w:asciiTheme="majorBidi" w:eastAsia="Times New Roman" w:hAnsiTheme="majorBidi" w:cstheme="majorBidi"/>
                <w:sz w:val="24"/>
                <w:szCs w:val="24"/>
                <w:bdr w:val="nil"/>
              </w:rPr>
            </w:pPr>
            <w:r w:rsidRPr="00FD23B0">
              <w:rPr>
                <w:rFonts w:asciiTheme="majorBidi" w:eastAsia="Times New Roman" w:hAnsiTheme="majorBidi" w:cstheme="majorBidi"/>
                <w:sz w:val="24"/>
                <w:szCs w:val="24"/>
                <w:bdr w:val="nil"/>
              </w:rPr>
              <w:t>Turi būti vidinė garso įrašymo funkcija, valdoma mygtuko paspaudimu priekinėje prietaiso panelėje. Vidinės atminties turi pakakti ne  mažiau nei 100 valandų įrašo talpinimui. Turi būti USB jungtis papildomos laikmenos prijungimui ir garso įrašo nukreipimui į ją.</w:t>
            </w:r>
          </w:p>
          <w:p w14:paraId="53095085" w14:textId="77777777" w:rsidR="008412A4" w:rsidRPr="00FD23B0" w:rsidRDefault="008412A4"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heme="majorBidi" w:eastAsia="Times New Roman" w:hAnsiTheme="majorBidi" w:cstheme="majorBidi"/>
                <w:sz w:val="24"/>
                <w:szCs w:val="24"/>
                <w:bdr w:val="nil"/>
              </w:rPr>
            </w:pPr>
            <w:r w:rsidRPr="00FD23B0">
              <w:rPr>
                <w:rFonts w:asciiTheme="majorBidi" w:eastAsia="Times New Roman" w:hAnsiTheme="majorBidi" w:cstheme="majorBidi"/>
                <w:sz w:val="24"/>
                <w:szCs w:val="24"/>
                <w:bdr w:val="nil"/>
              </w:rPr>
              <w:t xml:space="preserve">Konstrukcija: turi būti galimybė montuoti į 19” </w:t>
            </w:r>
            <w:proofErr w:type="spellStart"/>
            <w:r w:rsidRPr="00FD23B0">
              <w:rPr>
                <w:rFonts w:asciiTheme="majorBidi" w:eastAsia="Times New Roman" w:hAnsiTheme="majorBidi" w:cstheme="majorBidi"/>
                <w:sz w:val="24"/>
                <w:szCs w:val="24"/>
                <w:bdr w:val="nil"/>
              </w:rPr>
              <w:t>rack</w:t>
            </w:r>
            <w:proofErr w:type="spellEnd"/>
            <w:r w:rsidRPr="00FD23B0">
              <w:rPr>
                <w:rFonts w:asciiTheme="majorBidi" w:eastAsia="Times New Roman" w:hAnsiTheme="majorBidi" w:cstheme="majorBidi"/>
                <w:sz w:val="24"/>
                <w:szCs w:val="24"/>
                <w:bdr w:val="nil"/>
              </w:rPr>
              <w:t xml:space="preserve"> tipo spintą.</w:t>
            </w:r>
          </w:p>
          <w:p w14:paraId="452772E0" w14:textId="1463CFEC" w:rsidR="008412A4" w:rsidRPr="008412A4" w:rsidRDefault="008412A4"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heme="majorBidi" w:eastAsia="Times New Roman" w:hAnsiTheme="majorBidi" w:cstheme="majorBidi"/>
                <w:sz w:val="24"/>
                <w:szCs w:val="24"/>
                <w:bdr w:val="nil"/>
              </w:rPr>
            </w:pPr>
            <w:r w:rsidRPr="00FD23B0">
              <w:rPr>
                <w:rFonts w:asciiTheme="majorBidi" w:eastAsia="Times New Roman" w:hAnsiTheme="majorBidi" w:cstheme="majorBidi"/>
                <w:sz w:val="24"/>
                <w:szCs w:val="24"/>
                <w:bdr w:val="nil"/>
              </w:rPr>
              <w:t xml:space="preserve">Siūlomas įrenginys turi turėti Europos Sąjungoje galiojantį CE sertifikatą, patvirtinantį, kad produktas atitinka ES </w:t>
            </w:r>
            <w:r w:rsidRPr="00FD23B0">
              <w:rPr>
                <w:rFonts w:asciiTheme="majorBidi" w:eastAsia="Times New Roman" w:hAnsiTheme="majorBidi" w:cstheme="majorBidi"/>
                <w:sz w:val="24"/>
                <w:szCs w:val="24"/>
                <w:bdr w:val="nil"/>
              </w:rPr>
              <w:lastRenderedPageBreak/>
              <w:t>nustatytus sveikatos, saugos ir aplinkos apsaugos reikalavimus.</w:t>
            </w:r>
          </w:p>
        </w:tc>
        <w:tc>
          <w:tcPr>
            <w:tcW w:w="7229" w:type="dxa"/>
          </w:tcPr>
          <w:p w14:paraId="348F3C0C" w14:textId="22BA7D53" w:rsidR="00A409BF" w:rsidRPr="00A409BF" w:rsidRDefault="00A409BF"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olor w:val="548DD4" w:themeColor="text2" w:themeTint="99"/>
                <w:sz w:val="24"/>
                <w:szCs w:val="24"/>
                <w:bdr w:val="nil"/>
              </w:rPr>
            </w:pPr>
            <w:r>
              <w:rPr>
                <w:rFonts w:ascii="Times New Roman" w:eastAsia="Times New Roman" w:hAnsi="Times New Roman"/>
                <w:b/>
                <w:sz w:val="24"/>
                <w:szCs w:val="24"/>
                <w:bdr w:val="nil"/>
              </w:rPr>
              <w:lastRenderedPageBreak/>
              <w:t xml:space="preserve">Nuoroda į prekės parametrus arba pridedami dokumentai, pagrindžiantys prekės parametrus: </w:t>
            </w:r>
            <w:r w:rsidRPr="00A409BF">
              <w:rPr>
                <w:rFonts w:ascii="Times New Roman" w:eastAsia="Times New Roman" w:hAnsi="Times New Roman"/>
                <w:color w:val="548DD4" w:themeColor="text2" w:themeTint="99"/>
                <w:sz w:val="24"/>
                <w:szCs w:val="24"/>
                <w:bdr w:val="nil"/>
              </w:rPr>
              <w:t>(įrašoma, kas pateikiama)</w:t>
            </w:r>
          </w:p>
          <w:p w14:paraId="702B1259" w14:textId="08F4DB57" w:rsidR="008412A4" w:rsidRPr="007B3B41" w:rsidRDefault="008412A4"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b/>
                <w:color w:val="548DD4" w:themeColor="text2" w:themeTint="99"/>
                <w:sz w:val="24"/>
                <w:szCs w:val="24"/>
                <w:bdr w:val="nil"/>
              </w:rPr>
            </w:pPr>
            <w:r>
              <w:rPr>
                <w:rFonts w:ascii="Times New Roman" w:eastAsia="Times New Roman" w:hAnsi="Times New Roman"/>
                <w:b/>
                <w:sz w:val="24"/>
                <w:szCs w:val="24"/>
                <w:bdr w:val="nil"/>
              </w:rPr>
              <w:t>G</w:t>
            </w:r>
            <w:r w:rsidRPr="00FD23B0">
              <w:rPr>
                <w:rFonts w:ascii="Times New Roman" w:eastAsia="Times New Roman" w:hAnsi="Times New Roman"/>
                <w:b/>
                <w:sz w:val="24"/>
                <w:szCs w:val="24"/>
                <w:bdr w:val="nil"/>
              </w:rPr>
              <w:t>amintoj</w:t>
            </w:r>
            <w:r>
              <w:rPr>
                <w:rFonts w:ascii="Times New Roman" w:eastAsia="Times New Roman" w:hAnsi="Times New Roman"/>
                <w:b/>
                <w:sz w:val="24"/>
                <w:szCs w:val="24"/>
                <w:bdr w:val="nil"/>
              </w:rPr>
              <w:t xml:space="preserve">as: </w:t>
            </w:r>
            <w:r w:rsidRPr="007B3B41">
              <w:rPr>
                <w:rFonts w:ascii="Times New Roman" w:eastAsia="Times New Roman" w:hAnsi="Times New Roman"/>
                <w:color w:val="548DD4" w:themeColor="text2" w:themeTint="99"/>
                <w:sz w:val="24"/>
                <w:szCs w:val="24"/>
                <w:bdr w:val="nil"/>
              </w:rPr>
              <w:t>(įrašyti)</w:t>
            </w:r>
          </w:p>
          <w:p w14:paraId="7E31576F" w14:textId="2093489F" w:rsidR="00B27590" w:rsidRPr="007B3B41" w:rsidRDefault="008412A4"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olor w:val="548DD4" w:themeColor="text2" w:themeTint="99"/>
                <w:sz w:val="24"/>
                <w:szCs w:val="24"/>
                <w:bdr w:val="nil"/>
              </w:rPr>
            </w:pPr>
            <w:r>
              <w:rPr>
                <w:rFonts w:ascii="Times New Roman" w:eastAsia="Times New Roman" w:hAnsi="Times New Roman"/>
                <w:b/>
                <w:sz w:val="24"/>
                <w:szCs w:val="24"/>
                <w:bdr w:val="nil"/>
              </w:rPr>
              <w:t xml:space="preserve">Modelis: </w:t>
            </w:r>
            <w:r w:rsidRPr="007B3B41">
              <w:rPr>
                <w:rFonts w:ascii="Times New Roman" w:eastAsia="Times New Roman" w:hAnsi="Times New Roman"/>
                <w:color w:val="548DD4" w:themeColor="text2" w:themeTint="99"/>
                <w:sz w:val="24"/>
                <w:szCs w:val="24"/>
                <w:bdr w:val="nil"/>
              </w:rPr>
              <w:t>(įrašyti)</w:t>
            </w:r>
          </w:p>
          <w:p w14:paraId="25D738DF" w14:textId="77777777" w:rsidR="008412A4" w:rsidRPr="007B3B41" w:rsidRDefault="008412A4"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color w:val="548DD4" w:themeColor="text2" w:themeTint="99"/>
                <w:sz w:val="24"/>
                <w:szCs w:val="24"/>
                <w:lang w:eastAsia="en-US"/>
              </w:rPr>
            </w:pPr>
            <w:r w:rsidRPr="007B3B41">
              <w:rPr>
                <w:rFonts w:ascii="Times New Roman" w:eastAsia="Times New Roman" w:hAnsi="Times New Roman" w:cs="Times New Roman"/>
                <w:b/>
                <w:sz w:val="24"/>
                <w:szCs w:val="24"/>
                <w:lang w:eastAsia="en-US"/>
              </w:rPr>
              <w:t>Ryšio tipas</w:t>
            </w:r>
            <w:r>
              <w:rPr>
                <w:rFonts w:ascii="Times New Roman" w:eastAsia="Times New Roman" w:hAnsi="Times New Roman" w:cs="Times New Roman"/>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(įrašyti)</w:t>
            </w:r>
          </w:p>
          <w:p w14:paraId="4CAD7A02" w14:textId="77777777" w:rsidR="008412A4" w:rsidRPr="007B3B41" w:rsidRDefault="008412A4"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color w:val="548DD4" w:themeColor="text2" w:themeTint="99"/>
                <w:sz w:val="24"/>
                <w:szCs w:val="24"/>
                <w:lang w:eastAsia="en-US"/>
              </w:rPr>
            </w:pPr>
            <w:r w:rsidRPr="007B3B41">
              <w:rPr>
                <w:rFonts w:ascii="Times New Roman" w:eastAsia="Times New Roman" w:hAnsi="Times New Roman" w:cs="Times New Roman"/>
                <w:b/>
                <w:sz w:val="24"/>
                <w:szCs w:val="24"/>
                <w:lang w:eastAsia="en-US"/>
              </w:rPr>
              <w:t>Garso signalo kokybė</w:t>
            </w:r>
            <w:r>
              <w:rPr>
                <w:rFonts w:ascii="Times New Roman" w:eastAsia="Times New Roman" w:hAnsi="Times New Roman" w:cs="Times New Roman"/>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(įrašyti)</w:t>
            </w:r>
          </w:p>
          <w:p w14:paraId="362E8501" w14:textId="77777777" w:rsidR="008412A4" w:rsidRPr="007B3B41" w:rsidRDefault="008412A4"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color w:val="548DD4" w:themeColor="text2" w:themeTint="99"/>
                <w:sz w:val="24"/>
                <w:szCs w:val="24"/>
                <w:lang w:eastAsia="en-US"/>
              </w:rPr>
            </w:pPr>
            <w:r w:rsidRPr="007B3B41">
              <w:rPr>
                <w:rFonts w:ascii="Times New Roman" w:eastAsia="Times New Roman" w:hAnsi="Times New Roman" w:cs="Times New Roman"/>
                <w:b/>
                <w:sz w:val="24"/>
                <w:szCs w:val="24"/>
                <w:lang w:eastAsia="en-US"/>
              </w:rPr>
              <w:t>Turi būti galimybė prie centrinio bloko visus pultus prijungti nuoseklios grandinėlės principu (paskutinis pultas prijungiamas tik 1 laidu) ir žiedo principu (paskutinis pultas antru laidu prijungiamas prie centrinio bloko)</w:t>
            </w:r>
            <w:r>
              <w:rPr>
                <w:rFonts w:ascii="Times New Roman" w:eastAsia="Times New Roman" w:hAnsi="Times New Roman" w:cs="Times New Roman"/>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taip/ne</w:t>
            </w:r>
          </w:p>
          <w:p w14:paraId="31B14EE1" w14:textId="77777777" w:rsidR="008412A4" w:rsidRPr="007B3B41" w:rsidRDefault="008412A4"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color w:val="548DD4" w:themeColor="text2" w:themeTint="99"/>
                <w:sz w:val="24"/>
                <w:szCs w:val="24"/>
                <w:lang w:eastAsia="en-US"/>
              </w:rPr>
            </w:pPr>
            <w:r w:rsidRPr="007B3B41">
              <w:rPr>
                <w:rFonts w:ascii="Times New Roman" w:eastAsia="Times New Roman" w:hAnsi="Times New Roman" w:cs="Times New Roman"/>
                <w:b/>
                <w:sz w:val="24"/>
                <w:szCs w:val="24"/>
                <w:lang w:eastAsia="en-US"/>
              </w:rPr>
              <w:t>Turi būti galima sistemoje naudoti ir belaidžius ir laidinius diskusijų pultus</w:t>
            </w:r>
            <w:r>
              <w:rPr>
                <w:rFonts w:ascii="Times New Roman" w:eastAsia="Times New Roman" w:hAnsi="Times New Roman" w:cs="Times New Roman"/>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taip/ne</w:t>
            </w:r>
          </w:p>
          <w:p w14:paraId="7A2BED91" w14:textId="77777777" w:rsidR="008412A4" w:rsidRPr="007B3B41" w:rsidRDefault="008412A4"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color w:val="548DD4" w:themeColor="text2" w:themeTint="99"/>
                <w:sz w:val="24"/>
                <w:szCs w:val="24"/>
                <w:lang w:eastAsia="en-US"/>
              </w:rPr>
            </w:pPr>
            <w:r w:rsidRPr="007B3B41">
              <w:rPr>
                <w:rFonts w:ascii="Times New Roman" w:eastAsia="Times New Roman" w:hAnsi="Times New Roman" w:cs="Times New Roman"/>
                <w:b/>
                <w:sz w:val="24"/>
                <w:szCs w:val="24"/>
                <w:lang w:eastAsia="en-US"/>
              </w:rPr>
              <w:t>Garso įvestys</w:t>
            </w:r>
            <w:r>
              <w:rPr>
                <w:rFonts w:ascii="Times New Roman" w:eastAsia="Times New Roman" w:hAnsi="Times New Roman" w:cs="Times New Roman"/>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(įrašyti)</w:t>
            </w:r>
          </w:p>
          <w:p w14:paraId="0245E018" w14:textId="77777777" w:rsidR="008412A4" w:rsidRPr="007B3B41" w:rsidRDefault="008412A4"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color w:val="548DD4" w:themeColor="text2" w:themeTint="99"/>
                <w:sz w:val="24"/>
                <w:szCs w:val="24"/>
                <w:lang w:eastAsia="en-US"/>
              </w:rPr>
            </w:pPr>
            <w:r w:rsidRPr="007B3B41">
              <w:rPr>
                <w:rFonts w:ascii="Times New Roman" w:eastAsia="Times New Roman" w:hAnsi="Times New Roman" w:cs="Times New Roman"/>
                <w:b/>
                <w:sz w:val="24"/>
                <w:szCs w:val="24"/>
                <w:lang w:eastAsia="en-US"/>
              </w:rPr>
              <w:t>Garso išvestys</w:t>
            </w:r>
            <w:r>
              <w:rPr>
                <w:rFonts w:ascii="Times New Roman" w:eastAsia="Times New Roman" w:hAnsi="Times New Roman" w:cs="Times New Roman"/>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(įrašyti)</w:t>
            </w:r>
          </w:p>
          <w:p w14:paraId="4DB2BB7B" w14:textId="77777777" w:rsidR="008412A4" w:rsidRPr="007B3B41" w:rsidRDefault="008412A4"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color w:val="548DD4" w:themeColor="text2" w:themeTint="99"/>
                <w:sz w:val="24"/>
                <w:szCs w:val="24"/>
                <w:lang w:eastAsia="en-US"/>
              </w:rPr>
            </w:pPr>
            <w:r w:rsidRPr="007B3B41">
              <w:rPr>
                <w:rFonts w:ascii="Times New Roman" w:eastAsia="Times New Roman" w:hAnsi="Times New Roman" w:cs="Times New Roman"/>
                <w:b/>
                <w:sz w:val="24"/>
                <w:szCs w:val="24"/>
                <w:lang w:eastAsia="en-US"/>
              </w:rPr>
              <w:t>Valdymo signalų prievadai</w:t>
            </w:r>
            <w:r w:rsidRPr="007B3B41">
              <w:rPr>
                <w:rFonts w:ascii="Times New Roman" w:eastAsia="Times New Roman" w:hAnsi="Times New Roman" w:cs="Times New Roman"/>
                <w:sz w:val="24"/>
                <w:szCs w:val="24"/>
                <w:lang w:eastAsia="en-US"/>
              </w:rPr>
              <w:t>:</w:t>
            </w:r>
            <w:r>
              <w:t xml:space="preserve"> </w:t>
            </w:r>
            <w:r w:rsidRPr="007B3B41">
              <w:rPr>
                <w:rFonts w:ascii="Times New Roman" w:eastAsia="Times New Roman" w:hAnsi="Times New Roman" w:cs="Times New Roman"/>
                <w:color w:val="548DD4" w:themeColor="text2" w:themeTint="99"/>
                <w:sz w:val="24"/>
                <w:szCs w:val="24"/>
                <w:lang w:eastAsia="en-US"/>
              </w:rPr>
              <w:t>(įrašyti)</w:t>
            </w:r>
          </w:p>
          <w:p w14:paraId="5CCF3174" w14:textId="77777777" w:rsidR="008412A4" w:rsidRDefault="008412A4"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sz w:val="24"/>
                <w:szCs w:val="24"/>
                <w:lang w:eastAsia="en-US"/>
              </w:rPr>
            </w:pPr>
            <w:r w:rsidRPr="007B3B41">
              <w:rPr>
                <w:rFonts w:ascii="Times New Roman" w:eastAsia="Times New Roman" w:hAnsi="Times New Roman" w:cs="Times New Roman"/>
                <w:b/>
                <w:sz w:val="24"/>
                <w:szCs w:val="24"/>
                <w:lang w:eastAsia="en-US"/>
              </w:rPr>
              <w:t>Turi būti komplektuojamas su to paties gamintojo registracijos kortelių programavimo įrenginiu, skirtu registracijos kortelių programavimui, jungiamu prie PC per USB</w:t>
            </w:r>
            <w:r>
              <w:rPr>
                <w:rFonts w:ascii="Times New Roman" w:eastAsia="Times New Roman" w:hAnsi="Times New Roman" w:cs="Times New Roman"/>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taip/ne</w:t>
            </w:r>
          </w:p>
          <w:p w14:paraId="13A922D5" w14:textId="77777777" w:rsidR="008412A4" w:rsidRPr="007B3B41" w:rsidRDefault="008412A4"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color w:val="548DD4" w:themeColor="text2" w:themeTint="99"/>
                <w:sz w:val="24"/>
                <w:szCs w:val="24"/>
                <w:lang w:eastAsia="en-US"/>
              </w:rPr>
            </w:pPr>
            <w:r w:rsidRPr="007B3B41">
              <w:rPr>
                <w:rFonts w:ascii="Times New Roman" w:eastAsia="Times New Roman" w:hAnsi="Times New Roman" w:cs="Times New Roman"/>
                <w:b/>
                <w:sz w:val="24"/>
                <w:szCs w:val="24"/>
                <w:lang w:eastAsia="en-US"/>
              </w:rPr>
              <w:t>Turi būti integruota WEB sąsaja įrenginio valdymui</w:t>
            </w:r>
            <w:r>
              <w:rPr>
                <w:rFonts w:ascii="Times New Roman" w:eastAsia="Times New Roman" w:hAnsi="Times New Roman" w:cs="Times New Roman"/>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taip/ne</w:t>
            </w:r>
          </w:p>
          <w:p w14:paraId="5AAA0A3D" w14:textId="77777777" w:rsidR="008412A4" w:rsidRPr="007B3B41" w:rsidRDefault="008412A4"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color w:val="548DD4" w:themeColor="text2" w:themeTint="99"/>
                <w:sz w:val="24"/>
                <w:szCs w:val="24"/>
                <w:lang w:eastAsia="en-US"/>
              </w:rPr>
            </w:pPr>
            <w:r w:rsidRPr="007B3B41">
              <w:rPr>
                <w:rFonts w:ascii="Times New Roman" w:eastAsia="Times New Roman" w:hAnsi="Times New Roman" w:cs="Times New Roman"/>
                <w:b/>
                <w:sz w:val="24"/>
                <w:szCs w:val="24"/>
                <w:lang w:eastAsia="en-US"/>
              </w:rPr>
              <w:t>Turi būti vidinė garso įrašymo funkcija, valdoma mygtuko paspaudimu priekinėje prietaiso panelėje</w:t>
            </w:r>
            <w:r>
              <w:rPr>
                <w:rFonts w:ascii="Times New Roman" w:eastAsia="Times New Roman" w:hAnsi="Times New Roman" w:cs="Times New Roman"/>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taip/ne</w:t>
            </w:r>
          </w:p>
          <w:p w14:paraId="48579D3A" w14:textId="77777777" w:rsidR="008412A4" w:rsidRPr="007B3B41" w:rsidRDefault="008412A4"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color w:val="548DD4" w:themeColor="text2" w:themeTint="99"/>
                <w:sz w:val="24"/>
                <w:szCs w:val="24"/>
                <w:lang w:eastAsia="en-US"/>
              </w:rPr>
            </w:pPr>
            <w:r w:rsidRPr="007B3B41">
              <w:rPr>
                <w:rFonts w:ascii="Times New Roman" w:eastAsia="Times New Roman" w:hAnsi="Times New Roman" w:cs="Times New Roman"/>
                <w:b/>
                <w:sz w:val="24"/>
                <w:szCs w:val="24"/>
                <w:lang w:eastAsia="en-US"/>
              </w:rPr>
              <w:t>Vidinės atminties turi pakakti</w:t>
            </w:r>
            <w:r>
              <w:rPr>
                <w:rFonts w:ascii="Times New Roman" w:eastAsia="Times New Roman" w:hAnsi="Times New Roman" w:cs="Times New Roman"/>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(įrašyti)</w:t>
            </w:r>
          </w:p>
          <w:p w14:paraId="64379674" w14:textId="77777777" w:rsidR="008412A4" w:rsidRPr="007B3B41" w:rsidRDefault="008412A4"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color w:val="548DD4" w:themeColor="text2" w:themeTint="99"/>
                <w:sz w:val="24"/>
                <w:szCs w:val="24"/>
                <w:lang w:eastAsia="en-US"/>
              </w:rPr>
            </w:pPr>
            <w:r w:rsidRPr="007B3B41">
              <w:rPr>
                <w:rFonts w:ascii="Times New Roman" w:eastAsia="Times New Roman" w:hAnsi="Times New Roman" w:cs="Times New Roman"/>
                <w:b/>
                <w:sz w:val="24"/>
                <w:szCs w:val="24"/>
                <w:lang w:eastAsia="en-US"/>
              </w:rPr>
              <w:t>Turi būti USB jungtis papildomos laikmenos prijungimui ir garso įrašo nukreipimui į ją</w:t>
            </w:r>
            <w:r>
              <w:rPr>
                <w:rFonts w:ascii="Times New Roman" w:eastAsia="Times New Roman" w:hAnsi="Times New Roman" w:cs="Times New Roman"/>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taip/ne</w:t>
            </w:r>
          </w:p>
          <w:p w14:paraId="4393DEEB" w14:textId="77777777" w:rsidR="008412A4" w:rsidRPr="007B3B41" w:rsidRDefault="008412A4"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color w:val="548DD4" w:themeColor="text2" w:themeTint="99"/>
                <w:sz w:val="24"/>
                <w:szCs w:val="24"/>
                <w:lang w:eastAsia="en-US"/>
              </w:rPr>
            </w:pPr>
            <w:r w:rsidRPr="007B3B41">
              <w:rPr>
                <w:rFonts w:ascii="Times New Roman" w:eastAsia="Times New Roman" w:hAnsi="Times New Roman" w:cs="Times New Roman"/>
                <w:b/>
                <w:sz w:val="24"/>
                <w:szCs w:val="24"/>
                <w:lang w:eastAsia="en-US"/>
              </w:rPr>
              <w:t>Konstrukcija</w:t>
            </w:r>
            <w:r>
              <w:rPr>
                <w:rFonts w:ascii="Times New Roman" w:eastAsia="Times New Roman" w:hAnsi="Times New Roman" w:cs="Times New Roman"/>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(įrašyti)</w:t>
            </w:r>
          </w:p>
          <w:p w14:paraId="5D2EC824" w14:textId="77777777" w:rsidR="008412A4" w:rsidRDefault="008412A4" w:rsidP="008412A4">
            <w:pPr>
              <w:spacing w:after="0" w:line="240" w:lineRule="auto"/>
              <w:jc w:val="both"/>
              <w:rPr>
                <w:rFonts w:ascii="Times New Roman" w:eastAsia="Times New Roman" w:hAnsi="Times New Roman" w:cs="Times New Roman"/>
                <w:color w:val="548DD4" w:themeColor="text2" w:themeTint="99"/>
                <w:sz w:val="24"/>
                <w:szCs w:val="24"/>
                <w:lang w:eastAsia="en-US"/>
              </w:rPr>
            </w:pPr>
            <w:r w:rsidRPr="007B3B41">
              <w:rPr>
                <w:rFonts w:ascii="Times New Roman" w:eastAsia="Times New Roman" w:hAnsi="Times New Roman" w:cs="Times New Roman"/>
                <w:b/>
                <w:sz w:val="24"/>
                <w:szCs w:val="24"/>
                <w:lang w:eastAsia="en-US"/>
              </w:rPr>
              <w:t>Įrenginys turi turėti Europos Sąjungoje galiojantį CE sertifikatą, patvirtinantį, kad produktas atitinka ES nustatytus sveikatos, saugos ir aplinkos apsaugos reikalavimu</w:t>
            </w:r>
            <w:r w:rsidRPr="007B3B41">
              <w:rPr>
                <w:rFonts w:ascii="Times New Roman" w:eastAsia="Times New Roman" w:hAnsi="Times New Roman" w:cs="Times New Roman"/>
                <w:sz w:val="24"/>
                <w:szCs w:val="24"/>
                <w:lang w:eastAsia="en-US"/>
              </w:rPr>
              <w:t>s</w:t>
            </w:r>
            <w:r>
              <w:rPr>
                <w:rFonts w:ascii="Times New Roman" w:eastAsia="Times New Roman" w:hAnsi="Times New Roman" w:cs="Times New Roman"/>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taip/ne</w:t>
            </w:r>
          </w:p>
          <w:p w14:paraId="156ED4EB" w14:textId="7277F45A" w:rsidR="001B5C42" w:rsidRPr="00D11ADC" w:rsidRDefault="001B5C42" w:rsidP="008412A4">
            <w:pPr>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w:t>
            </w:r>
            <w:r w:rsidRPr="001B5C42">
              <w:rPr>
                <w:rFonts w:ascii="Times New Roman" w:eastAsia="Times New Roman" w:hAnsi="Times New Roman" w:cs="Times New Roman"/>
                <w:b/>
                <w:sz w:val="24"/>
                <w:szCs w:val="24"/>
                <w:lang w:eastAsia="en-US"/>
              </w:rPr>
              <w:t>uteikiama 3</w:t>
            </w:r>
            <w:r>
              <w:rPr>
                <w:rFonts w:ascii="Times New Roman" w:eastAsia="Times New Roman" w:hAnsi="Times New Roman" w:cs="Times New Roman"/>
                <w:b/>
                <w:sz w:val="24"/>
                <w:szCs w:val="24"/>
                <w:lang w:eastAsia="en-US"/>
              </w:rPr>
              <w:t xml:space="preserve"> (trijų)</w:t>
            </w:r>
            <w:r w:rsidRPr="001B5C42">
              <w:rPr>
                <w:rFonts w:ascii="Times New Roman" w:eastAsia="Times New Roman" w:hAnsi="Times New Roman" w:cs="Times New Roman"/>
                <w:b/>
                <w:sz w:val="24"/>
                <w:szCs w:val="24"/>
                <w:lang w:eastAsia="en-US"/>
              </w:rPr>
              <w:t xml:space="preserve"> metų garantija</w:t>
            </w:r>
            <w:r>
              <w:rPr>
                <w:rFonts w:ascii="Times New Roman" w:eastAsia="Times New Roman" w:hAnsi="Times New Roman" w:cs="Times New Roman"/>
                <w:b/>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taip/ne</w:t>
            </w:r>
          </w:p>
        </w:tc>
      </w:tr>
      <w:tr w:rsidR="00D7327D" w:rsidRPr="00D11ADC" w14:paraId="2F32D15D" w14:textId="77777777" w:rsidTr="00D7327D">
        <w:tc>
          <w:tcPr>
            <w:tcW w:w="1560" w:type="dxa"/>
          </w:tcPr>
          <w:p w14:paraId="79DCBE97"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7B3B41">
              <w:rPr>
                <w:rFonts w:ascii="Times New Roman" w:eastAsia="Times New Roman" w:hAnsi="Times New Roman" w:cs="Times New Roman"/>
                <w:sz w:val="24"/>
                <w:szCs w:val="24"/>
                <w:lang w:eastAsia="en-US"/>
              </w:rPr>
              <w:t>TS-1.2 Diskusinis pultas su mikrofonu ir balsavimo funkcija,</w:t>
            </w:r>
          </w:p>
          <w:p w14:paraId="24889514" w14:textId="77777777" w:rsidR="00D7327D" w:rsidRPr="00D11ADC" w:rsidRDefault="00D7327D" w:rsidP="008412A4">
            <w:pPr>
              <w:spacing w:after="0" w:line="240" w:lineRule="auto"/>
              <w:jc w:val="both"/>
              <w:rPr>
                <w:rFonts w:ascii="Times New Roman" w:eastAsia="Times New Roman" w:hAnsi="Times New Roman" w:cs="Times New Roman"/>
                <w:sz w:val="24"/>
                <w:szCs w:val="24"/>
                <w:lang w:eastAsia="en-US"/>
              </w:rPr>
            </w:pPr>
            <w:r w:rsidRPr="007B3B41">
              <w:rPr>
                <w:rFonts w:ascii="Times New Roman" w:eastAsia="Times New Roman" w:hAnsi="Times New Roman" w:cs="Times New Roman"/>
                <w:sz w:val="24"/>
                <w:szCs w:val="24"/>
                <w:lang w:eastAsia="en-US"/>
              </w:rPr>
              <w:t xml:space="preserve">27 </w:t>
            </w:r>
            <w:proofErr w:type="spellStart"/>
            <w:r w:rsidRPr="007B3B41">
              <w:rPr>
                <w:rFonts w:ascii="Times New Roman" w:eastAsia="Times New Roman" w:hAnsi="Times New Roman" w:cs="Times New Roman"/>
                <w:sz w:val="24"/>
                <w:szCs w:val="24"/>
                <w:lang w:eastAsia="en-US"/>
              </w:rPr>
              <w:t>kompl</w:t>
            </w:r>
            <w:proofErr w:type="spellEnd"/>
            <w:r w:rsidRPr="007B3B41">
              <w:rPr>
                <w:rFonts w:ascii="Times New Roman" w:eastAsia="Times New Roman" w:hAnsi="Times New Roman" w:cs="Times New Roman"/>
                <w:sz w:val="24"/>
                <w:szCs w:val="24"/>
                <w:lang w:eastAsia="en-US"/>
              </w:rPr>
              <w:t>.</w:t>
            </w:r>
          </w:p>
        </w:tc>
        <w:tc>
          <w:tcPr>
            <w:tcW w:w="6095" w:type="dxa"/>
          </w:tcPr>
          <w:p w14:paraId="26CBDB3C"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7B3B41">
              <w:rPr>
                <w:rFonts w:ascii="Times New Roman" w:eastAsia="Times New Roman" w:hAnsi="Times New Roman" w:cs="Times New Roman"/>
                <w:sz w:val="24"/>
                <w:szCs w:val="24"/>
                <w:lang w:eastAsia="en-US"/>
              </w:rPr>
              <w:t>Paskirtis: skirtas tarybos nariui, pirmininkaujančiajam ar kitiems posėdžių dalyviams; gali būti įrengiamas tarybos nario, pirmininkaujančiojo arba kitose pasirinktose darbo vietose.</w:t>
            </w:r>
          </w:p>
          <w:p w14:paraId="75A664C2"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7B3B41">
              <w:rPr>
                <w:rFonts w:ascii="Times New Roman" w:eastAsia="Times New Roman" w:hAnsi="Times New Roman" w:cs="Times New Roman"/>
                <w:sz w:val="24"/>
                <w:szCs w:val="24"/>
                <w:lang w:eastAsia="en-US"/>
              </w:rPr>
              <w:t>Konstrukcija: pastatomas ant stalo.</w:t>
            </w:r>
          </w:p>
          <w:p w14:paraId="0B747020"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7B3B41">
              <w:rPr>
                <w:rFonts w:ascii="Times New Roman" w:eastAsia="Times New Roman" w:hAnsi="Times New Roman" w:cs="Times New Roman"/>
                <w:sz w:val="24"/>
                <w:szCs w:val="24"/>
                <w:lang w:eastAsia="en-US"/>
              </w:rPr>
              <w:t>Ryšio tipas: skaitmeninis garso signalo perdavimas tarp sistemos blokų, jungiamas į bendrą grandinę ne žemesnės kaip 5e kategorijos ekranuotu kabeliu arba lygiaverčiu diskusinės sistemos pultų kabeliu.</w:t>
            </w:r>
          </w:p>
          <w:p w14:paraId="0CFE22AB"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7B3B41">
              <w:rPr>
                <w:rFonts w:ascii="Times New Roman" w:eastAsia="Times New Roman" w:hAnsi="Times New Roman" w:cs="Times New Roman"/>
                <w:sz w:val="24"/>
                <w:szCs w:val="24"/>
                <w:lang w:eastAsia="en-US"/>
              </w:rPr>
              <w:t>Turi būti integruotas NFC kortelių skaitytuvas dalyvio identifikavimui.</w:t>
            </w:r>
          </w:p>
          <w:p w14:paraId="0C849F97"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7B3B41">
              <w:rPr>
                <w:rFonts w:ascii="Times New Roman" w:eastAsia="Times New Roman" w:hAnsi="Times New Roman" w:cs="Times New Roman"/>
                <w:sz w:val="24"/>
                <w:szCs w:val="24"/>
                <w:lang w:eastAsia="en-US"/>
              </w:rPr>
              <w:t>Turi būti su balsavimo funkcija.</w:t>
            </w:r>
          </w:p>
          <w:p w14:paraId="56EB1070"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7B3B41">
              <w:rPr>
                <w:rFonts w:ascii="Times New Roman" w:eastAsia="Times New Roman" w:hAnsi="Times New Roman" w:cs="Times New Roman"/>
                <w:sz w:val="24"/>
                <w:szCs w:val="24"/>
                <w:lang w:eastAsia="en-US"/>
              </w:rPr>
              <w:t>Komplektuojamas su mikrofonu ir registracijos kortele, suderinama su kortelių skaitytuvu. Papildomai turi būti pateiktos ne mažiau kaip 10 atsarginių registracijos kortelių.</w:t>
            </w:r>
          </w:p>
          <w:p w14:paraId="12E27574"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7B3B41">
              <w:rPr>
                <w:rFonts w:ascii="Times New Roman" w:eastAsia="Times New Roman" w:hAnsi="Times New Roman" w:cs="Times New Roman"/>
                <w:sz w:val="24"/>
                <w:szCs w:val="24"/>
                <w:lang w:eastAsia="en-US"/>
              </w:rPr>
              <w:t>Turi turėti liečiamą spalvotą LCD ekraną, ne mažesnį kaip 5 colių įstrižainės, kuriame būtų atvaizduojami darbotvarkės klausimai, pasisakančiųjų eilė, pasisakymų laikmačiai, balsavimo nurodymai ir rezultatai.</w:t>
            </w:r>
          </w:p>
          <w:p w14:paraId="14C091AD"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7B3B41">
              <w:rPr>
                <w:rFonts w:ascii="Times New Roman" w:eastAsia="Times New Roman" w:hAnsi="Times New Roman" w:cs="Times New Roman"/>
                <w:sz w:val="24"/>
                <w:szCs w:val="24"/>
                <w:lang w:eastAsia="en-US"/>
              </w:rPr>
              <w:t>Ekranas turi gebėti atvaizduoti ne mažiau nei 24 bitų gylio spalvas.</w:t>
            </w:r>
          </w:p>
          <w:p w14:paraId="3AA1459B"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7B3B41">
              <w:rPr>
                <w:rFonts w:ascii="Times New Roman" w:eastAsia="Times New Roman" w:hAnsi="Times New Roman" w:cs="Times New Roman"/>
                <w:sz w:val="24"/>
                <w:szCs w:val="24"/>
                <w:lang w:eastAsia="en-US"/>
              </w:rPr>
              <w:t>Ekrano ryškumas turi būti ne mažesnis kaip 800 cd/m².</w:t>
            </w:r>
          </w:p>
          <w:p w14:paraId="57F82825"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7B3B41">
              <w:rPr>
                <w:rFonts w:ascii="Times New Roman" w:eastAsia="Times New Roman" w:hAnsi="Times New Roman" w:cs="Times New Roman"/>
                <w:sz w:val="24"/>
                <w:szCs w:val="24"/>
                <w:lang w:eastAsia="en-US"/>
              </w:rPr>
              <w:t>Balsavimo pasirinkimas (balso priėmimas) turi būti patvirtinamas ekrano vibravimu.</w:t>
            </w:r>
          </w:p>
          <w:p w14:paraId="6628EF4D"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7B3B41">
              <w:rPr>
                <w:rFonts w:ascii="Times New Roman" w:eastAsia="Times New Roman" w:hAnsi="Times New Roman" w:cs="Times New Roman"/>
                <w:sz w:val="24"/>
                <w:szCs w:val="24"/>
                <w:lang w:eastAsia="en-US"/>
              </w:rPr>
              <w:t>Pultas turi turėti fizinį mygtuką, kurio funkcija turi būti konfigūruojama pagal poreikį - registracija į pasisakymų eilę (tarybos nariams), pasisakymas be registracijos (pirmininkaujančiam).</w:t>
            </w:r>
          </w:p>
          <w:p w14:paraId="4B715156"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7B3B41">
              <w:rPr>
                <w:rFonts w:ascii="Times New Roman" w:eastAsia="Times New Roman" w:hAnsi="Times New Roman" w:cs="Times New Roman"/>
                <w:sz w:val="24"/>
                <w:szCs w:val="24"/>
                <w:lang w:eastAsia="en-US"/>
              </w:rPr>
              <w:t>Turi turėti galimybę valdyti pasisakančiųjų eilę (pirmininkaujančiam).</w:t>
            </w:r>
          </w:p>
          <w:p w14:paraId="554A2D74"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7B3B41">
              <w:rPr>
                <w:rFonts w:ascii="Times New Roman" w:eastAsia="Times New Roman" w:hAnsi="Times New Roman" w:cs="Times New Roman"/>
                <w:sz w:val="24"/>
                <w:szCs w:val="24"/>
                <w:lang w:eastAsia="en-US"/>
              </w:rPr>
              <w:t>Turi turėti mygtuką balsavimo sesijos pradėjimui ir užbaigimui (pirmininkaujančiam).</w:t>
            </w:r>
          </w:p>
          <w:p w14:paraId="19BE937C"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7B3B41">
              <w:rPr>
                <w:rFonts w:ascii="Times New Roman" w:eastAsia="Times New Roman" w:hAnsi="Times New Roman" w:cs="Times New Roman"/>
                <w:sz w:val="24"/>
                <w:szCs w:val="24"/>
                <w:lang w:eastAsia="en-US"/>
              </w:rPr>
              <w:lastRenderedPageBreak/>
              <w:t>Turi leisti valdyti (įjungti, išjungti) mikrofoną mygtukų pagalba.</w:t>
            </w:r>
          </w:p>
          <w:p w14:paraId="3F2CB571"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7B3B41">
              <w:rPr>
                <w:rFonts w:ascii="Times New Roman" w:eastAsia="Times New Roman" w:hAnsi="Times New Roman" w:cs="Times New Roman"/>
                <w:sz w:val="24"/>
                <w:szCs w:val="24"/>
                <w:lang w:eastAsia="en-US"/>
              </w:rPr>
              <w:t>Turi turėti laukimo eilėje ar mikrofono įjungimo indikatorius.</w:t>
            </w:r>
          </w:p>
          <w:p w14:paraId="31398F23"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7B3B41">
              <w:rPr>
                <w:rFonts w:ascii="Times New Roman" w:eastAsia="Times New Roman" w:hAnsi="Times New Roman" w:cs="Times New Roman"/>
                <w:sz w:val="24"/>
                <w:szCs w:val="24"/>
                <w:lang w:eastAsia="en-US"/>
              </w:rPr>
              <w:t>Turi turėti garsiakalbio automatinio atjungimo galimybę aktyvavus mikrofoną.</w:t>
            </w:r>
          </w:p>
          <w:p w14:paraId="0834F873"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7B3B41">
              <w:rPr>
                <w:rFonts w:ascii="Times New Roman" w:eastAsia="Times New Roman" w:hAnsi="Times New Roman" w:cs="Times New Roman"/>
                <w:sz w:val="24"/>
                <w:szCs w:val="24"/>
                <w:lang w:eastAsia="en-US"/>
              </w:rPr>
              <w:t xml:space="preserve">Integruoto garsiakalbio atkuriamų dažnių diapazonas ne siauresnis nei 200 Hz–20 </w:t>
            </w:r>
            <w:proofErr w:type="spellStart"/>
            <w:r w:rsidRPr="007B3B41">
              <w:rPr>
                <w:rFonts w:ascii="Times New Roman" w:eastAsia="Times New Roman" w:hAnsi="Times New Roman" w:cs="Times New Roman"/>
                <w:sz w:val="24"/>
                <w:szCs w:val="24"/>
                <w:lang w:eastAsia="en-US"/>
              </w:rPr>
              <w:t>kHz</w:t>
            </w:r>
            <w:proofErr w:type="spellEnd"/>
            <w:r w:rsidRPr="007B3B41">
              <w:rPr>
                <w:rFonts w:ascii="Times New Roman" w:eastAsia="Times New Roman" w:hAnsi="Times New Roman" w:cs="Times New Roman"/>
                <w:sz w:val="24"/>
                <w:szCs w:val="24"/>
                <w:lang w:eastAsia="en-US"/>
              </w:rPr>
              <w:t>.</w:t>
            </w:r>
          </w:p>
          <w:p w14:paraId="732C193C"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7B3B41">
              <w:rPr>
                <w:rFonts w:ascii="Times New Roman" w:eastAsia="Times New Roman" w:hAnsi="Times New Roman" w:cs="Times New Roman"/>
                <w:sz w:val="24"/>
                <w:szCs w:val="24"/>
                <w:lang w:eastAsia="en-US"/>
              </w:rPr>
              <w:t>Mikrofonas turi turėti integruotą būsenos indikacinį žiedą.</w:t>
            </w:r>
          </w:p>
          <w:p w14:paraId="7DD0FB3E"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7B3B41">
              <w:rPr>
                <w:rFonts w:ascii="Times New Roman" w:eastAsia="Times New Roman" w:hAnsi="Times New Roman" w:cs="Times New Roman"/>
                <w:sz w:val="24"/>
                <w:szCs w:val="24"/>
                <w:lang w:eastAsia="en-US"/>
              </w:rPr>
              <w:t>Mikrofonas turi būti su lanksčiu „kakleliu“.</w:t>
            </w:r>
          </w:p>
          <w:p w14:paraId="554381D1"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7B3B41">
              <w:rPr>
                <w:rFonts w:ascii="Times New Roman" w:eastAsia="Times New Roman" w:hAnsi="Times New Roman" w:cs="Times New Roman"/>
                <w:sz w:val="24"/>
                <w:szCs w:val="24"/>
                <w:lang w:eastAsia="en-US"/>
              </w:rPr>
              <w:t xml:space="preserve">Mikrofono kapsulės kryptinė diagrama – </w:t>
            </w:r>
            <w:proofErr w:type="spellStart"/>
            <w:r w:rsidRPr="007B3B41">
              <w:rPr>
                <w:rFonts w:ascii="Times New Roman" w:eastAsia="Times New Roman" w:hAnsi="Times New Roman" w:cs="Times New Roman"/>
                <w:sz w:val="24"/>
                <w:szCs w:val="24"/>
                <w:lang w:eastAsia="en-US"/>
              </w:rPr>
              <w:t>kardioidė</w:t>
            </w:r>
            <w:proofErr w:type="spellEnd"/>
            <w:r w:rsidRPr="007B3B41">
              <w:rPr>
                <w:rFonts w:ascii="Times New Roman" w:eastAsia="Times New Roman" w:hAnsi="Times New Roman" w:cs="Times New Roman"/>
                <w:sz w:val="24"/>
                <w:szCs w:val="24"/>
                <w:lang w:eastAsia="en-US"/>
              </w:rPr>
              <w:t>.</w:t>
            </w:r>
          </w:p>
          <w:p w14:paraId="19D8185A"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7B3B41">
              <w:rPr>
                <w:rFonts w:ascii="Times New Roman" w:eastAsia="Times New Roman" w:hAnsi="Times New Roman" w:cs="Times New Roman"/>
                <w:sz w:val="24"/>
                <w:szCs w:val="24"/>
                <w:lang w:eastAsia="en-US"/>
              </w:rPr>
              <w:t>Mikrofono ilgis – ne mažesnis kaip 40 cm.</w:t>
            </w:r>
          </w:p>
          <w:p w14:paraId="122AFDFA"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7B3B41">
              <w:rPr>
                <w:rFonts w:ascii="Times New Roman" w:eastAsia="Times New Roman" w:hAnsi="Times New Roman" w:cs="Times New Roman"/>
                <w:sz w:val="24"/>
                <w:szCs w:val="24"/>
                <w:lang w:eastAsia="en-US"/>
              </w:rPr>
              <w:t>Mikrofonas turi būti nuimamas, tačiau apsaugotas paspaudžiamu arba prisukamu užraktu.</w:t>
            </w:r>
          </w:p>
          <w:p w14:paraId="165E2C06"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7B3B41">
              <w:rPr>
                <w:rFonts w:ascii="Times New Roman" w:eastAsia="Times New Roman" w:hAnsi="Times New Roman" w:cs="Times New Roman"/>
                <w:sz w:val="24"/>
                <w:szCs w:val="24"/>
                <w:lang w:eastAsia="en-US"/>
              </w:rPr>
              <w:t xml:space="preserve">Maksimalus garso slėgis į mikrofoną ne mažesnis nei 110 </w:t>
            </w:r>
            <w:proofErr w:type="spellStart"/>
            <w:r w:rsidRPr="007B3B41">
              <w:rPr>
                <w:rFonts w:ascii="Times New Roman" w:eastAsia="Times New Roman" w:hAnsi="Times New Roman" w:cs="Times New Roman"/>
                <w:sz w:val="24"/>
                <w:szCs w:val="24"/>
                <w:lang w:eastAsia="en-US"/>
              </w:rPr>
              <w:t>dB</w:t>
            </w:r>
            <w:proofErr w:type="spellEnd"/>
            <w:r w:rsidRPr="007B3B41">
              <w:rPr>
                <w:rFonts w:ascii="Times New Roman" w:eastAsia="Times New Roman" w:hAnsi="Times New Roman" w:cs="Times New Roman"/>
                <w:sz w:val="24"/>
                <w:szCs w:val="24"/>
                <w:lang w:eastAsia="en-US"/>
              </w:rPr>
              <w:t xml:space="preserve">, o santykis signalas/triukšmas ne mažesnis nei 74 </w:t>
            </w:r>
            <w:proofErr w:type="spellStart"/>
            <w:r w:rsidRPr="007B3B41">
              <w:rPr>
                <w:rFonts w:ascii="Times New Roman" w:eastAsia="Times New Roman" w:hAnsi="Times New Roman" w:cs="Times New Roman"/>
                <w:sz w:val="24"/>
                <w:szCs w:val="24"/>
                <w:lang w:eastAsia="en-US"/>
              </w:rPr>
              <w:t>dB</w:t>
            </w:r>
            <w:proofErr w:type="spellEnd"/>
            <w:r w:rsidRPr="007B3B41">
              <w:rPr>
                <w:rFonts w:ascii="Times New Roman" w:eastAsia="Times New Roman" w:hAnsi="Times New Roman" w:cs="Times New Roman"/>
                <w:sz w:val="24"/>
                <w:szCs w:val="24"/>
                <w:lang w:eastAsia="en-US"/>
              </w:rPr>
              <w:t xml:space="preserve"> (A).</w:t>
            </w:r>
          </w:p>
          <w:p w14:paraId="35CBB19B"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7B3B41">
              <w:rPr>
                <w:rFonts w:ascii="Times New Roman" w:eastAsia="Times New Roman" w:hAnsi="Times New Roman" w:cs="Times New Roman"/>
                <w:sz w:val="24"/>
                <w:szCs w:val="24"/>
                <w:lang w:eastAsia="en-US"/>
              </w:rPr>
              <w:t xml:space="preserve">Mikrofono atkuriamų dažnių diapazonas ne siauresnis nei 125 Hz – 15 </w:t>
            </w:r>
            <w:proofErr w:type="spellStart"/>
            <w:r w:rsidRPr="007B3B41">
              <w:rPr>
                <w:rFonts w:ascii="Times New Roman" w:eastAsia="Times New Roman" w:hAnsi="Times New Roman" w:cs="Times New Roman"/>
                <w:sz w:val="24"/>
                <w:szCs w:val="24"/>
                <w:lang w:eastAsia="en-US"/>
              </w:rPr>
              <w:t>kHz</w:t>
            </w:r>
            <w:proofErr w:type="spellEnd"/>
            <w:r w:rsidRPr="007B3B41">
              <w:rPr>
                <w:rFonts w:ascii="Times New Roman" w:eastAsia="Times New Roman" w:hAnsi="Times New Roman" w:cs="Times New Roman"/>
                <w:sz w:val="24"/>
                <w:szCs w:val="24"/>
                <w:lang w:eastAsia="en-US"/>
              </w:rPr>
              <w:t>.</w:t>
            </w:r>
          </w:p>
          <w:p w14:paraId="7D1A5EFE" w14:textId="1891EDA1"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7B3B41">
              <w:rPr>
                <w:rFonts w:ascii="Times New Roman" w:eastAsia="Times New Roman" w:hAnsi="Times New Roman" w:cs="Times New Roman"/>
                <w:sz w:val="24"/>
                <w:szCs w:val="24"/>
                <w:lang w:eastAsia="en-US"/>
              </w:rPr>
              <w:t>Mikrofonas turi būti apsaugotas nuo mobilių telefonų trikdžių.</w:t>
            </w:r>
          </w:p>
          <w:p w14:paraId="77BB4383" w14:textId="77777777" w:rsidR="00D7327D" w:rsidRPr="00D11ADC" w:rsidRDefault="00D7327D" w:rsidP="008412A4">
            <w:pPr>
              <w:spacing w:after="0" w:line="240" w:lineRule="auto"/>
              <w:jc w:val="both"/>
              <w:rPr>
                <w:rFonts w:ascii="Times New Roman" w:eastAsia="Times New Roman" w:hAnsi="Times New Roman" w:cs="Times New Roman"/>
                <w:sz w:val="24"/>
                <w:szCs w:val="24"/>
                <w:lang w:eastAsia="en-US"/>
              </w:rPr>
            </w:pPr>
            <w:r w:rsidRPr="007B3B41">
              <w:rPr>
                <w:rFonts w:ascii="Times New Roman" w:eastAsia="Times New Roman" w:hAnsi="Times New Roman" w:cs="Times New Roman"/>
                <w:sz w:val="24"/>
                <w:szCs w:val="24"/>
                <w:lang w:eastAsia="en-US"/>
              </w:rPr>
              <w:t>Siūlomas įrenginys turi turėti Europos Sąjungoje galiojantį CE sertifikatą, patvirtinantį, kad produktas atitinka ES nustatytus sveikatos, saugos ir aplinkos apsaugos reikalavimus.</w:t>
            </w:r>
          </w:p>
        </w:tc>
        <w:tc>
          <w:tcPr>
            <w:tcW w:w="7229" w:type="dxa"/>
          </w:tcPr>
          <w:p w14:paraId="4B710889" w14:textId="65C2885C" w:rsidR="00A409BF" w:rsidRPr="00A409BF" w:rsidRDefault="00A409BF"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olor w:val="548DD4" w:themeColor="text2" w:themeTint="99"/>
                <w:sz w:val="24"/>
                <w:szCs w:val="24"/>
                <w:bdr w:val="nil"/>
              </w:rPr>
            </w:pPr>
            <w:r>
              <w:rPr>
                <w:rFonts w:ascii="Times New Roman" w:eastAsia="Times New Roman" w:hAnsi="Times New Roman"/>
                <w:b/>
                <w:sz w:val="24"/>
                <w:szCs w:val="24"/>
                <w:bdr w:val="nil"/>
              </w:rPr>
              <w:lastRenderedPageBreak/>
              <w:t xml:space="preserve">Nuoroda į prekės parametrus arba pridedami dokumentai, pagrindžiantys prekės parametrus: </w:t>
            </w:r>
            <w:r w:rsidRPr="00A409BF">
              <w:rPr>
                <w:rFonts w:ascii="Times New Roman" w:eastAsia="Times New Roman" w:hAnsi="Times New Roman"/>
                <w:color w:val="548DD4" w:themeColor="text2" w:themeTint="99"/>
                <w:sz w:val="24"/>
                <w:szCs w:val="24"/>
                <w:bdr w:val="nil"/>
              </w:rPr>
              <w:t>(įrašoma, kas pateikiama)</w:t>
            </w:r>
          </w:p>
          <w:p w14:paraId="6619E190" w14:textId="6949B351" w:rsidR="00D7327D" w:rsidRPr="007B3B41"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b/>
                <w:color w:val="548DD4" w:themeColor="text2" w:themeTint="99"/>
                <w:sz w:val="24"/>
                <w:szCs w:val="24"/>
                <w:bdr w:val="nil"/>
              </w:rPr>
            </w:pPr>
            <w:r>
              <w:rPr>
                <w:rFonts w:ascii="Times New Roman" w:eastAsia="Times New Roman" w:hAnsi="Times New Roman"/>
                <w:b/>
                <w:sz w:val="24"/>
                <w:szCs w:val="24"/>
                <w:bdr w:val="nil"/>
              </w:rPr>
              <w:t>G</w:t>
            </w:r>
            <w:r w:rsidRPr="00FD23B0">
              <w:rPr>
                <w:rFonts w:ascii="Times New Roman" w:eastAsia="Times New Roman" w:hAnsi="Times New Roman"/>
                <w:b/>
                <w:sz w:val="24"/>
                <w:szCs w:val="24"/>
                <w:bdr w:val="nil"/>
              </w:rPr>
              <w:t>amintoj</w:t>
            </w:r>
            <w:r>
              <w:rPr>
                <w:rFonts w:ascii="Times New Roman" w:eastAsia="Times New Roman" w:hAnsi="Times New Roman"/>
                <w:b/>
                <w:sz w:val="24"/>
                <w:szCs w:val="24"/>
                <w:bdr w:val="nil"/>
              </w:rPr>
              <w:t xml:space="preserve">as: </w:t>
            </w:r>
            <w:r w:rsidRPr="007B3B41">
              <w:rPr>
                <w:rFonts w:ascii="Times New Roman" w:eastAsia="Times New Roman" w:hAnsi="Times New Roman"/>
                <w:color w:val="548DD4" w:themeColor="text2" w:themeTint="99"/>
                <w:sz w:val="24"/>
                <w:szCs w:val="24"/>
                <w:bdr w:val="nil"/>
              </w:rPr>
              <w:t>(įrašyti)</w:t>
            </w:r>
          </w:p>
          <w:p w14:paraId="09EF3D96" w14:textId="77777777" w:rsidR="00D7327D" w:rsidRPr="007B3B41"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olor w:val="548DD4" w:themeColor="text2" w:themeTint="99"/>
                <w:sz w:val="24"/>
                <w:szCs w:val="24"/>
                <w:bdr w:val="nil"/>
              </w:rPr>
            </w:pPr>
            <w:r>
              <w:rPr>
                <w:rFonts w:ascii="Times New Roman" w:eastAsia="Times New Roman" w:hAnsi="Times New Roman"/>
                <w:b/>
                <w:sz w:val="24"/>
                <w:szCs w:val="24"/>
                <w:bdr w:val="nil"/>
              </w:rPr>
              <w:t xml:space="preserve">Modelis: </w:t>
            </w:r>
            <w:r w:rsidRPr="007B3B41">
              <w:rPr>
                <w:rFonts w:ascii="Times New Roman" w:eastAsia="Times New Roman" w:hAnsi="Times New Roman"/>
                <w:color w:val="548DD4" w:themeColor="text2" w:themeTint="99"/>
                <w:sz w:val="24"/>
                <w:szCs w:val="24"/>
                <w:bdr w:val="nil"/>
              </w:rPr>
              <w:t>(įrašyti)</w:t>
            </w:r>
          </w:p>
          <w:p w14:paraId="3A1A6907" w14:textId="77777777" w:rsidR="00D7327D" w:rsidRDefault="00D7327D" w:rsidP="008412A4">
            <w:pPr>
              <w:spacing w:after="0" w:line="240" w:lineRule="auto"/>
              <w:jc w:val="both"/>
              <w:rPr>
                <w:rFonts w:ascii="Times New Roman" w:eastAsia="Times New Roman" w:hAnsi="Times New Roman" w:cs="Times New Roman"/>
                <w:sz w:val="24"/>
                <w:szCs w:val="24"/>
                <w:lang w:eastAsia="en-US"/>
              </w:rPr>
            </w:pPr>
            <w:r w:rsidRPr="005922AB">
              <w:rPr>
                <w:rFonts w:ascii="Times New Roman" w:eastAsia="Times New Roman" w:hAnsi="Times New Roman" w:cs="Times New Roman"/>
                <w:b/>
                <w:sz w:val="24"/>
                <w:szCs w:val="24"/>
                <w:lang w:eastAsia="en-US"/>
              </w:rPr>
              <w:t>Konstrukcija</w:t>
            </w:r>
            <w:r w:rsidRPr="007B3B41">
              <w:rPr>
                <w:rFonts w:ascii="Times New Roman" w:eastAsia="Times New Roman" w:hAnsi="Times New Roman" w:cs="Times New Roman"/>
                <w:sz w:val="24"/>
                <w:szCs w:val="24"/>
                <w:lang w:eastAsia="en-US"/>
              </w:rPr>
              <w:t>:</w:t>
            </w:r>
            <w:r w:rsidRPr="007B3B41">
              <w:rPr>
                <w:rFonts w:ascii="Times New Roman" w:eastAsia="Times New Roman" w:hAnsi="Times New Roman"/>
                <w:color w:val="548DD4" w:themeColor="text2" w:themeTint="99"/>
                <w:sz w:val="24"/>
                <w:szCs w:val="24"/>
                <w:bdr w:val="nil"/>
              </w:rPr>
              <w:t xml:space="preserve"> (įrašyti)</w:t>
            </w:r>
          </w:p>
          <w:p w14:paraId="223BFA9A" w14:textId="77777777" w:rsidR="00D7327D" w:rsidRDefault="00D7327D" w:rsidP="008412A4">
            <w:pPr>
              <w:spacing w:after="0" w:line="240" w:lineRule="auto"/>
              <w:jc w:val="both"/>
              <w:rPr>
                <w:rFonts w:ascii="Times New Roman" w:eastAsia="Times New Roman" w:hAnsi="Times New Roman" w:cs="Times New Roman"/>
                <w:sz w:val="24"/>
                <w:szCs w:val="24"/>
                <w:lang w:eastAsia="en-US"/>
              </w:rPr>
            </w:pPr>
            <w:r w:rsidRPr="005922AB">
              <w:rPr>
                <w:rFonts w:ascii="Times New Roman" w:eastAsia="Times New Roman" w:hAnsi="Times New Roman" w:cs="Times New Roman"/>
                <w:b/>
                <w:sz w:val="24"/>
                <w:szCs w:val="24"/>
                <w:lang w:eastAsia="en-US"/>
              </w:rPr>
              <w:t>Ryšio tipas</w:t>
            </w:r>
            <w:r w:rsidRPr="007B3B41">
              <w:rPr>
                <w:rFonts w:ascii="Times New Roman" w:eastAsia="Times New Roman" w:hAnsi="Times New Roman" w:cs="Times New Roman"/>
                <w:sz w:val="24"/>
                <w:szCs w:val="24"/>
                <w:lang w:eastAsia="en-US"/>
              </w:rPr>
              <w:t>:</w:t>
            </w:r>
            <w:r>
              <w:t xml:space="preserve"> </w:t>
            </w:r>
            <w:r w:rsidRPr="007B3B41">
              <w:rPr>
                <w:rFonts w:ascii="Times New Roman" w:eastAsia="Times New Roman" w:hAnsi="Times New Roman" w:cs="Times New Roman"/>
                <w:sz w:val="24"/>
                <w:szCs w:val="24"/>
                <w:lang w:eastAsia="en-US"/>
              </w:rPr>
              <w:t>(įrašyti)</w:t>
            </w:r>
          </w:p>
          <w:p w14:paraId="72099D3D" w14:textId="77777777" w:rsidR="00D7327D" w:rsidRPr="007B3B41"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color w:val="548DD4" w:themeColor="text2" w:themeTint="99"/>
                <w:sz w:val="24"/>
                <w:szCs w:val="24"/>
                <w:lang w:eastAsia="en-US"/>
              </w:rPr>
            </w:pPr>
            <w:r w:rsidRPr="005922AB">
              <w:rPr>
                <w:rFonts w:ascii="Times New Roman" w:eastAsia="Times New Roman" w:hAnsi="Times New Roman" w:cs="Times New Roman"/>
                <w:b/>
                <w:sz w:val="24"/>
                <w:szCs w:val="24"/>
                <w:lang w:eastAsia="en-US"/>
              </w:rPr>
              <w:t>Turi būti integruotas NFC kortelių skaitytuvas dalyvio identifikavimui</w:t>
            </w:r>
            <w:r>
              <w:rPr>
                <w:rFonts w:ascii="Times New Roman" w:eastAsia="Times New Roman" w:hAnsi="Times New Roman" w:cs="Times New Roman"/>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taip/ne</w:t>
            </w:r>
          </w:p>
          <w:p w14:paraId="75E22F4F" w14:textId="77777777" w:rsidR="00D7327D" w:rsidRPr="007B3B41"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color w:val="548DD4" w:themeColor="text2" w:themeTint="99"/>
                <w:sz w:val="24"/>
                <w:szCs w:val="24"/>
                <w:lang w:eastAsia="en-US"/>
              </w:rPr>
            </w:pPr>
            <w:r w:rsidRPr="005922AB">
              <w:rPr>
                <w:rFonts w:ascii="Times New Roman" w:eastAsia="Times New Roman" w:hAnsi="Times New Roman" w:cs="Times New Roman"/>
                <w:b/>
                <w:sz w:val="24"/>
                <w:szCs w:val="24"/>
                <w:lang w:eastAsia="en-US"/>
              </w:rPr>
              <w:t>Turi būti su balsavimo funkcija</w:t>
            </w:r>
            <w:r>
              <w:rPr>
                <w:rFonts w:ascii="Times New Roman" w:eastAsia="Times New Roman" w:hAnsi="Times New Roman" w:cs="Times New Roman"/>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taip/ne</w:t>
            </w:r>
          </w:p>
          <w:p w14:paraId="013DD72C" w14:textId="77777777" w:rsidR="00D7327D" w:rsidRPr="007B3B41"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color w:val="548DD4" w:themeColor="text2" w:themeTint="99"/>
                <w:sz w:val="24"/>
                <w:szCs w:val="24"/>
                <w:lang w:eastAsia="en-US"/>
              </w:rPr>
            </w:pPr>
            <w:r w:rsidRPr="005922AB">
              <w:rPr>
                <w:rFonts w:ascii="Times New Roman" w:eastAsia="Times New Roman" w:hAnsi="Times New Roman" w:cs="Times New Roman"/>
                <w:b/>
                <w:sz w:val="24"/>
                <w:szCs w:val="24"/>
                <w:lang w:eastAsia="en-US"/>
              </w:rPr>
              <w:t>Komplektuojamas su mikrofonu ir registracijos kortele, suderinama su kortelių skaitytuvu. Papildomai turi būti pateiktos ne mažiau kaip 10 atsarginių registracijos kortelių</w:t>
            </w:r>
            <w:r>
              <w:rPr>
                <w:rFonts w:ascii="Times New Roman" w:eastAsia="Times New Roman" w:hAnsi="Times New Roman" w:cs="Times New Roman"/>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taip/ne</w:t>
            </w:r>
          </w:p>
          <w:p w14:paraId="3C7474FF" w14:textId="77777777" w:rsidR="00D7327D" w:rsidRPr="007B3B41"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color w:val="548DD4" w:themeColor="text2" w:themeTint="99"/>
                <w:sz w:val="24"/>
                <w:szCs w:val="24"/>
                <w:lang w:eastAsia="en-US"/>
              </w:rPr>
            </w:pPr>
            <w:r w:rsidRPr="005922AB">
              <w:rPr>
                <w:rFonts w:ascii="Times New Roman" w:eastAsia="Times New Roman" w:hAnsi="Times New Roman" w:cs="Times New Roman"/>
                <w:b/>
                <w:sz w:val="24"/>
                <w:szCs w:val="24"/>
                <w:lang w:eastAsia="en-US"/>
              </w:rPr>
              <w:t>Turi turėti liečiamą spalvotą LCD ekraną, ne mažesnį kaip 5 colių įstrižainės, kuriame būtų atvaizduojami darbotvarkės klausimai, pasisakančiųjų eilė, pasisakymų laikmačiai, balsavimo nurodymai ir rezultatai</w:t>
            </w:r>
            <w:r>
              <w:rPr>
                <w:rFonts w:ascii="Times New Roman" w:eastAsia="Times New Roman" w:hAnsi="Times New Roman" w:cs="Times New Roman"/>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taip/ne</w:t>
            </w:r>
            <w:r w:rsidRPr="005922AB">
              <w:rPr>
                <w:rFonts w:ascii="Times New Roman" w:eastAsia="Times New Roman" w:hAnsi="Times New Roman" w:cs="Times New Roman"/>
                <w:sz w:val="24"/>
                <w:szCs w:val="24"/>
                <w:lang w:eastAsia="en-US"/>
              </w:rPr>
              <w:t>,</w:t>
            </w:r>
            <w:r>
              <w:rPr>
                <w:rFonts w:ascii="Times New Roman" w:eastAsia="Times New Roman" w:hAnsi="Times New Roman" w:cs="Times New Roman"/>
                <w:color w:val="548DD4" w:themeColor="text2" w:themeTint="99"/>
                <w:sz w:val="24"/>
                <w:szCs w:val="24"/>
                <w:lang w:eastAsia="en-US"/>
              </w:rPr>
              <w:t xml:space="preserve"> </w:t>
            </w:r>
            <w:r w:rsidRPr="005922AB">
              <w:rPr>
                <w:rFonts w:ascii="Times New Roman" w:eastAsia="Times New Roman" w:hAnsi="Times New Roman" w:cs="Times New Roman"/>
                <w:b/>
                <w:sz w:val="24"/>
                <w:szCs w:val="24"/>
                <w:lang w:eastAsia="en-US"/>
              </w:rPr>
              <w:t>coliai:</w:t>
            </w:r>
            <w:r>
              <w:rPr>
                <w:rFonts w:ascii="Times New Roman" w:eastAsia="Times New Roman" w:hAnsi="Times New Roman" w:cs="Times New Roman"/>
                <w:color w:val="548DD4" w:themeColor="text2" w:themeTint="99"/>
                <w:sz w:val="24"/>
                <w:szCs w:val="24"/>
                <w:lang w:eastAsia="en-US"/>
              </w:rPr>
              <w:t xml:space="preserve"> (įrašyti)</w:t>
            </w:r>
          </w:p>
          <w:p w14:paraId="5AB93573" w14:textId="77777777" w:rsidR="00D7327D" w:rsidRDefault="00D7327D" w:rsidP="008412A4">
            <w:pPr>
              <w:spacing w:after="0" w:line="240" w:lineRule="auto"/>
              <w:jc w:val="both"/>
              <w:rPr>
                <w:rFonts w:ascii="Times New Roman" w:eastAsia="Times New Roman" w:hAnsi="Times New Roman" w:cs="Times New Roman"/>
                <w:color w:val="548DD4" w:themeColor="text2" w:themeTint="99"/>
                <w:sz w:val="24"/>
                <w:szCs w:val="24"/>
                <w:lang w:eastAsia="en-US"/>
              </w:rPr>
            </w:pPr>
            <w:r w:rsidRPr="005922AB">
              <w:rPr>
                <w:rFonts w:ascii="Times New Roman" w:eastAsia="Times New Roman" w:hAnsi="Times New Roman" w:cs="Times New Roman"/>
                <w:b/>
                <w:sz w:val="24"/>
                <w:szCs w:val="24"/>
                <w:lang w:eastAsia="en-US"/>
              </w:rPr>
              <w:t>Ekranas turi gebėti atvaizduoti gylio spalvas</w:t>
            </w:r>
            <w:r>
              <w:rPr>
                <w:rFonts w:ascii="Times New Roman" w:eastAsia="Times New Roman" w:hAnsi="Times New Roman" w:cs="Times New Roman"/>
                <w:sz w:val="24"/>
                <w:szCs w:val="24"/>
                <w:lang w:eastAsia="en-US"/>
              </w:rPr>
              <w:t xml:space="preserve">: </w:t>
            </w:r>
            <w:r w:rsidRPr="005922AB">
              <w:rPr>
                <w:rFonts w:ascii="Times New Roman" w:eastAsia="Times New Roman" w:hAnsi="Times New Roman" w:cs="Times New Roman"/>
                <w:color w:val="548DD4" w:themeColor="text2" w:themeTint="99"/>
                <w:sz w:val="24"/>
                <w:szCs w:val="24"/>
                <w:lang w:eastAsia="en-US"/>
              </w:rPr>
              <w:t>(įrašyti kiek bitų)</w:t>
            </w:r>
          </w:p>
          <w:p w14:paraId="0E4467C7" w14:textId="77777777" w:rsidR="00D7327D" w:rsidRDefault="00D7327D" w:rsidP="008412A4">
            <w:pPr>
              <w:spacing w:after="0" w:line="240" w:lineRule="auto"/>
              <w:jc w:val="both"/>
              <w:rPr>
                <w:rFonts w:ascii="Times New Roman" w:eastAsia="Times New Roman" w:hAnsi="Times New Roman" w:cs="Times New Roman"/>
                <w:sz w:val="24"/>
                <w:szCs w:val="24"/>
                <w:lang w:eastAsia="en-US"/>
              </w:rPr>
            </w:pPr>
            <w:r w:rsidRPr="005922AB">
              <w:rPr>
                <w:rFonts w:ascii="Times New Roman" w:eastAsia="Times New Roman" w:hAnsi="Times New Roman" w:cs="Times New Roman"/>
                <w:b/>
                <w:sz w:val="24"/>
                <w:szCs w:val="24"/>
                <w:lang w:eastAsia="en-US"/>
              </w:rPr>
              <w:t>Ekrano ryškumas</w:t>
            </w:r>
            <w:r w:rsidRPr="007B3B41">
              <w:rPr>
                <w:rFonts w:ascii="Times New Roman" w:eastAsia="Times New Roman" w:hAnsi="Times New Roman" w:cs="Times New Roman"/>
                <w:sz w:val="24"/>
                <w:szCs w:val="24"/>
                <w:lang w:eastAsia="en-US"/>
              </w:rPr>
              <w:t>:</w:t>
            </w:r>
            <w:r w:rsidRPr="007B3B41">
              <w:rPr>
                <w:rFonts w:ascii="Times New Roman" w:eastAsia="Times New Roman" w:hAnsi="Times New Roman"/>
                <w:color w:val="548DD4" w:themeColor="text2" w:themeTint="99"/>
                <w:sz w:val="24"/>
                <w:szCs w:val="24"/>
                <w:bdr w:val="nil"/>
              </w:rPr>
              <w:t xml:space="preserve"> (įrašyti)</w:t>
            </w:r>
          </w:p>
          <w:p w14:paraId="714DFF74" w14:textId="77777777" w:rsidR="00D7327D" w:rsidRDefault="00D7327D" w:rsidP="008412A4">
            <w:pPr>
              <w:spacing w:after="0" w:line="240" w:lineRule="auto"/>
              <w:jc w:val="both"/>
              <w:rPr>
                <w:rFonts w:ascii="Times New Roman" w:eastAsia="Times New Roman" w:hAnsi="Times New Roman" w:cs="Times New Roman"/>
                <w:color w:val="548DD4" w:themeColor="text2" w:themeTint="99"/>
                <w:sz w:val="24"/>
                <w:szCs w:val="24"/>
                <w:lang w:eastAsia="en-US"/>
              </w:rPr>
            </w:pPr>
            <w:r w:rsidRPr="005922AB">
              <w:rPr>
                <w:rFonts w:ascii="Times New Roman" w:eastAsia="Times New Roman" w:hAnsi="Times New Roman" w:cs="Times New Roman"/>
                <w:b/>
                <w:sz w:val="24"/>
                <w:szCs w:val="24"/>
                <w:lang w:eastAsia="en-US"/>
              </w:rPr>
              <w:t>Balsavimo pasirinkimas (balso priėmimas) turi būti patvirtinamas ekrano vibravimu</w:t>
            </w:r>
            <w:r>
              <w:rPr>
                <w:rFonts w:ascii="Times New Roman" w:eastAsia="Times New Roman" w:hAnsi="Times New Roman" w:cs="Times New Roman"/>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taip/ne</w:t>
            </w:r>
          </w:p>
          <w:p w14:paraId="584DEDE4" w14:textId="77777777" w:rsidR="00D7327D" w:rsidRDefault="00D7327D" w:rsidP="008412A4">
            <w:pPr>
              <w:spacing w:after="0" w:line="240" w:lineRule="auto"/>
              <w:jc w:val="both"/>
              <w:rPr>
                <w:rFonts w:ascii="Times New Roman" w:eastAsia="Times New Roman" w:hAnsi="Times New Roman" w:cs="Times New Roman"/>
                <w:color w:val="548DD4" w:themeColor="text2" w:themeTint="99"/>
                <w:sz w:val="24"/>
                <w:szCs w:val="24"/>
                <w:lang w:eastAsia="en-US"/>
              </w:rPr>
            </w:pPr>
            <w:r w:rsidRPr="005922AB">
              <w:rPr>
                <w:rFonts w:ascii="Times New Roman" w:eastAsia="Times New Roman" w:hAnsi="Times New Roman" w:cs="Times New Roman"/>
                <w:b/>
                <w:sz w:val="24"/>
                <w:szCs w:val="24"/>
                <w:lang w:eastAsia="en-US"/>
              </w:rPr>
              <w:t>Pultas turi turėti fizinį mygtuką, kurio funkcija turi būti konfigūruojama pagal poreikį - registracija į pasisakymų eilę (tarybos nariams), pasisakymas be registracijos (pirmininkaujančiam)</w:t>
            </w:r>
            <w:r>
              <w:rPr>
                <w:rFonts w:ascii="Times New Roman" w:eastAsia="Times New Roman" w:hAnsi="Times New Roman" w:cs="Times New Roman"/>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taip/ne</w:t>
            </w:r>
          </w:p>
          <w:p w14:paraId="40AC1B45" w14:textId="77777777" w:rsidR="00D7327D" w:rsidRDefault="00D7327D" w:rsidP="008412A4">
            <w:pPr>
              <w:spacing w:after="0" w:line="240" w:lineRule="auto"/>
              <w:jc w:val="both"/>
              <w:rPr>
                <w:rFonts w:ascii="Times New Roman" w:eastAsia="Times New Roman" w:hAnsi="Times New Roman" w:cs="Times New Roman"/>
                <w:color w:val="548DD4" w:themeColor="text2" w:themeTint="99"/>
                <w:sz w:val="24"/>
                <w:szCs w:val="24"/>
                <w:lang w:eastAsia="en-US"/>
              </w:rPr>
            </w:pPr>
            <w:r w:rsidRPr="005922AB">
              <w:rPr>
                <w:rFonts w:ascii="Times New Roman" w:eastAsia="Times New Roman" w:hAnsi="Times New Roman" w:cs="Times New Roman"/>
                <w:b/>
                <w:sz w:val="24"/>
                <w:szCs w:val="24"/>
                <w:lang w:eastAsia="en-US"/>
              </w:rPr>
              <w:t>Turi turėti galimybę valdyti pasisakančiųjų eilę (pirmininkaujančiam)</w:t>
            </w:r>
            <w:r>
              <w:rPr>
                <w:rFonts w:ascii="Times New Roman" w:eastAsia="Times New Roman" w:hAnsi="Times New Roman" w:cs="Times New Roman"/>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taip/ne</w:t>
            </w:r>
          </w:p>
          <w:p w14:paraId="259EFEEF" w14:textId="77777777" w:rsidR="00D7327D" w:rsidRDefault="00D7327D" w:rsidP="008412A4">
            <w:pPr>
              <w:spacing w:after="0" w:line="240" w:lineRule="auto"/>
              <w:jc w:val="both"/>
              <w:rPr>
                <w:rFonts w:ascii="Times New Roman" w:eastAsia="Times New Roman" w:hAnsi="Times New Roman" w:cs="Times New Roman"/>
                <w:color w:val="548DD4" w:themeColor="text2" w:themeTint="99"/>
                <w:sz w:val="24"/>
                <w:szCs w:val="24"/>
                <w:lang w:eastAsia="en-US"/>
              </w:rPr>
            </w:pPr>
            <w:r w:rsidRPr="005922AB">
              <w:rPr>
                <w:rFonts w:ascii="Times New Roman" w:eastAsia="Times New Roman" w:hAnsi="Times New Roman" w:cs="Times New Roman"/>
                <w:b/>
                <w:sz w:val="24"/>
                <w:szCs w:val="24"/>
                <w:lang w:eastAsia="en-US"/>
              </w:rPr>
              <w:t>Turi turėti mygtuką balsavimo sesijos pradėjimui ir užbaigimui (pirmininkaujančiam)</w:t>
            </w:r>
            <w:r>
              <w:rPr>
                <w:rFonts w:ascii="Times New Roman" w:eastAsia="Times New Roman" w:hAnsi="Times New Roman" w:cs="Times New Roman"/>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taip/ne</w:t>
            </w:r>
          </w:p>
          <w:p w14:paraId="5FA6DAA2" w14:textId="77777777" w:rsidR="00D7327D" w:rsidRDefault="00D7327D" w:rsidP="008412A4">
            <w:pPr>
              <w:spacing w:after="0" w:line="240" w:lineRule="auto"/>
              <w:jc w:val="both"/>
              <w:rPr>
                <w:rFonts w:ascii="Times New Roman" w:eastAsia="Times New Roman" w:hAnsi="Times New Roman" w:cs="Times New Roman"/>
                <w:color w:val="548DD4" w:themeColor="text2" w:themeTint="99"/>
                <w:sz w:val="24"/>
                <w:szCs w:val="24"/>
                <w:lang w:eastAsia="en-US"/>
              </w:rPr>
            </w:pPr>
            <w:r w:rsidRPr="005922AB">
              <w:rPr>
                <w:rFonts w:ascii="Times New Roman" w:eastAsia="Times New Roman" w:hAnsi="Times New Roman" w:cs="Times New Roman"/>
                <w:b/>
                <w:sz w:val="24"/>
                <w:szCs w:val="24"/>
                <w:lang w:eastAsia="en-US"/>
              </w:rPr>
              <w:t>Turi leisti valdyti (įjungti, išjungti) mikrofoną mygtukų pagalba</w:t>
            </w:r>
            <w:r>
              <w:rPr>
                <w:rFonts w:ascii="Times New Roman" w:eastAsia="Times New Roman" w:hAnsi="Times New Roman" w:cs="Times New Roman"/>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taip/ne</w:t>
            </w:r>
          </w:p>
          <w:p w14:paraId="1F1E6174" w14:textId="77777777" w:rsidR="00D7327D" w:rsidRDefault="00D7327D" w:rsidP="008412A4">
            <w:pPr>
              <w:spacing w:after="0" w:line="240" w:lineRule="auto"/>
              <w:jc w:val="both"/>
              <w:rPr>
                <w:rFonts w:ascii="Times New Roman" w:eastAsia="Times New Roman" w:hAnsi="Times New Roman" w:cs="Times New Roman"/>
                <w:color w:val="548DD4" w:themeColor="text2" w:themeTint="99"/>
                <w:sz w:val="24"/>
                <w:szCs w:val="24"/>
                <w:lang w:eastAsia="en-US"/>
              </w:rPr>
            </w:pPr>
            <w:r w:rsidRPr="005922AB">
              <w:rPr>
                <w:rFonts w:ascii="Times New Roman" w:eastAsia="Times New Roman" w:hAnsi="Times New Roman" w:cs="Times New Roman"/>
                <w:b/>
                <w:sz w:val="24"/>
                <w:szCs w:val="24"/>
                <w:lang w:eastAsia="en-US"/>
              </w:rPr>
              <w:t>Turi turėti laukimo eilėje ar mikrofono įjungimo indikatorius</w:t>
            </w:r>
            <w:r>
              <w:rPr>
                <w:rFonts w:ascii="Times New Roman" w:eastAsia="Times New Roman" w:hAnsi="Times New Roman" w:cs="Times New Roman"/>
                <w:sz w:val="24"/>
                <w:szCs w:val="24"/>
                <w:lang w:eastAsia="en-US"/>
              </w:rPr>
              <w:t>:</w:t>
            </w:r>
            <w:r w:rsidRPr="007B3B41">
              <w:rPr>
                <w:rFonts w:ascii="Times New Roman" w:eastAsia="Times New Roman" w:hAnsi="Times New Roman" w:cs="Times New Roman"/>
                <w:color w:val="548DD4" w:themeColor="text2" w:themeTint="99"/>
                <w:sz w:val="24"/>
                <w:szCs w:val="24"/>
                <w:lang w:eastAsia="en-US"/>
              </w:rPr>
              <w:t xml:space="preserve"> taip/ne</w:t>
            </w:r>
          </w:p>
          <w:p w14:paraId="6B8D687E" w14:textId="77777777" w:rsidR="00D7327D" w:rsidRDefault="00D7327D" w:rsidP="008412A4">
            <w:pPr>
              <w:spacing w:after="0" w:line="240" w:lineRule="auto"/>
              <w:jc w:val="both"/>
              <w:rPr>
                <w:rFonts w:ascii="Times New Roman" w:eastAsia="Times New Roman" w:hAnsi="Times New Roman" w:cs="Times New Roman"/>
                <w:color w:val="548DD4" w:themeColor="text2" w:themeTint="99"/>
                <w:sz w:val="24"/>
                <w:szCs w:val="24"/>
                <w:lang w:eastAsia="en-US"/>
              </w:rPr>
            </w:pPr>
            <w:r w:rsidRPr="005922AB">
              <w:rPr>
                <w:rFonts w:ascii="Times New Roman" w:eastAsia="Times New Roman" w:hAnsi="Times New Roman" w:cs="Times New Roman"/>
                <w:b/>
                <w:sz w:val="24"/>
                <w:szCs w:val="24"/>
                <w:lang w:eastAsia="en-US"/>
              </w:rPr>
              <w:lastRenderedPageBreak/>
              <w:t>Turi turėti garsiakalbio automatinio atjungimo galimybę aktyvavus mikrofoną</w:t>
            </w:r>
            <w:r>
              <w:rPr>
                <w:rFonts w:ascii="Times New Roman" w:eastAsia="Times New Roman" w:hAnsi="Times New Roman" w:cs="Times New Roman"/>
                <w:sz w:val="24"/>
                <w:szCs w:val="24"/>
                <w:lang w:eastAsia="en-US"/>
              </w:rPr>
              <w:t>:</w:t>
            </w:r>
            <w:r w:rsidRPr="007B3B41">
              <w:rPr>
                <w:rFonts w:ascii="Times New Roman" w:eastAsia="Times New Roman" w:hAnsi="Times New Roman" w:cs="Times New Roman"/>
                <w:color w:val="548DD4" w:themeColor="text2" w:themeTint="99"/>
                <w:sz w:val="24"/>
                <w:szCs w:val="24"/>
                <w:lang w:eastAsia="en-US"/>
              </w:rPr>
              <w:t xml:space="preserve"> taip/ne</w:t>
            </w:r>
          </w:p>
          <w:p w14:paraId="2AEEA34F" w14:textId="77777777" w:rsidR="00D7327D" w:rsidRDefault="00D7327D" w:rsidP="008412A4">
            <w:pPr>
              <w:spacing w:after="0" w:line="240" w:lineRule="auto"/>
              <w:jc w:val="both"/>
              <w:rPr>
                <w:rFonts w:ascii="Times New Roman" w:eastAsia="Times New Roman" w:hAnsi="Times New Roman"/>
                <w:color w:val="548DD4" w:themeColor="text2" w:themeTint="99"/>
                <w:sz w:val="24"/>
                <w:szCs w:val="24"/>
                <w:bdr w:val="nil"/>
              </w:rPr>
            </w:pPr>
            <w:r w:rsidRPr="005922AB">
              <w:rPr>
                <w:rFonts w:ascii="Times New Roman" w:eastAsia="Times New Roman" w:hAnsi="Times New Roman" w:cs="Times New Roman"/>
                <w:b/>
                <w:sz w:val="24"/>
                <w:szCs w:val="24"/>
                <w:lang w:eastAsia="en-US"/>
              </w:rPr>
              <w:t>Integruoto garsiakalbio atkuriamų dažnių diapazonas</w:t>
            </w:r>
            <w:r w:rsidRPr="007B3B41">
              <w:rPr>
                <w:rFonts w:ascii="Times New Roman" w:eastAsia="Times New Roman" w:hAnsi="Times New Roman" w:cs="Times New Roman"/>
                <w:sz w:val="24"/>
                <w:szCs w:val="24"/>
                <w:lang w:eastAsia="en-US"/>
              </w:rPr>
              <w:t>:</w:t>
            </w:r>
            <w:r w:rsidRPr="007B3B41">
              <w:rPr>
                <w:rFonts w:ascii="Times New Roman" w:eastAsia="Times New Roman" w:hAnsi="Times New Roman"/>
                <w:color w:val="548DD4" w:themeColor="text2" w:themeTint="99"/>
                <w:sz w:val="24"/>
                <w:szCs w:val="24"/>
                <w:bdr w:val="nil"/>
              </w:rPr>
              <w:t xml:space="preserve"> (įrašyti)</w:t>
            </w:r>
          </w:p>
          <w:p w14:paraId="1FFBD927" w14:textId="77777777" w:rsidR="00D7327D" w:rsidRDefault="00D7327D" w:rsidP="008412A4">
            <w:pPr>
              <w:spacing w:after="0" w:line="240" w:lineRule="auto"/>
              <w:jc w:val="both"/>
              <w:rPr>
                <w:rFonts w:ascii="Times New Roman" w:eastAsia="Times New Roman" w:hAnsi="Times New Roman" w:cs="Times New Roman"/>
                <w:color w:val="548DD4" w:themeColor="text2" w:themeTint="99"/>
                <w:sz w:val="24"/>
                <w:szCs w:val="24"/>
                <w:lang w:eastAsia="en-US"/>
              </w:rPr>
            </w:pPr>
            <w:r w:rsidRPr="005922AB">
              <w:rPr>
                <w:rFonts w:ascii="Times New Roman" w:eastAsia="Times New Roman" w:hAnsi="Times New Roman" w:cs="Times New Roman"/>
                <w:b/>
                <w:sz w:val="24"/>
                <w:szCs w:val="24"/>
                <w:lang w:eastAsia="en-US"/>
              </w:rPr>
              <w:t>Mikrofonas turi turėti integruotą būsenos indikacinį žiedą</w:t>
            </w:r>
            <w:r>
              <w:rPr>
                <w:rFonts w:ascii="Times New Roman" w:eastAsia="Times New Roman" w:hAnsi="Times New Roman" w:cs="Times New Roman"/>
                <w:sz w:val="24"/>
                <w:szCs w:val="24"/>
                <w:lang w:eastAsia="en-US"/>
              </w:rPr>
              <w:t>:</w:t>
            </w:r>
            <w:r w:rsidRPr="007B3B41">
              <w:rPr>
                <w:rFonts w:ascii="Times New Roman" w:eastAsia="Times New Roman" w:hAnsi="Times New Roman" w:cs="Times New Roman"/>
                <w:color w:val="548DD4" w:themeColor="text2" w:themeTint="99"/>
                <w:sz w:val="24"/>
                <w:szCs w:val="24"/>
                <w:lang w:eastAsia="en-US"/>
              </w:rPr>
              <w:t xml:space="preserve"> taip/ne</w:t>
            </w:r>
          </w:p>
          <w:p w14:paraId="1BC683A3" w14:textId="77777777" w:rsidR="00D7327D" w:rsidRDefault="00D7327D" w:rsidP="008412A4">
            <w:pPr>
              <w:spacing w:after="0" w:line="240" w:lineRule="auto"/>
              <w:jc w:val="both"/>
              <w:rPr>
                <w:rFonts w:ascii="Times New Roman" w:eastAsia="Times New Roman" w:hAnsi="Times New Roman" w:cs="Times New Roman"/>
                <w:color w:val="548DD4" w:themeColor="text2" w:themeTint="99"/>
                <w:sz w:val="24"/>
                <w:szCs w:val="24"/>
                <w:lang w:eastAsia="en-US"/>
              </w:rPr>
            </w:pPr>
            <w:r w:rsidRPr="005922AB">
              <w:rPr>
                <w:rFonts w:ascii="Times New Roman" w:eastAsia="Times New Roman" w:hAnsi="Times New Roman" w:cs="Times New Roman"/>
                <w:b/>
                <w:sz w:val="24"/>
                <w:szCs w:val="24"/>
                <w:lang w:eastAsia="en-US"/>
              </w:rPr>
              <w:t>Mikrofonas turi būti su lanksčiu „kakleliu“</w:t>
            </w:r>
            <w:r>
              <w:rPr>
                <w:rFonts w:ascii="Times New Roman" w:eastAsia="Times New Roman" w:hAnsi="Times New Roman" w:cs="Times New Roman"/>
                <w:sz w:val="24"/>
                <w:szCs w:val="24"/>
                <w:lang w:eastAsia="en-US"/>
              </w:rPr>
              <w:t>:</w:t>
            </w:r>
            <w:r w:rsidRPr="007B3B41">
              <w:rPr>
                <w:rFonts w:ascii="Times New Roman" w:eastAsia="Times New Roman" w:hAnsi="Times New Roman" w:cs="Times New Roman"/>
                <w:color w:val="548DD4" w:themeColor="text2" w:themeTint="99"/>
                <w:sz w:val="24"/>
                <w:szCs w:val="24"/>
                <w:lang w:eastAsia="en-US"/>
              </w:rPr>
              <w:t xml:space="preserve"> taip/ne</w:t>
            </w:r>
          </w:p>
          <w:p w14:paraId="29B4CF38" w14:textId="77777777" w:rsidR="00D7327D" w:rsidRDefault="00D7327D" w:rsidP="008412A4">
            <w:pPr>
              <w:spacing w:after="0" w:line="240" w:lineRule="auto"/>
              <w:jc w:val="both"/>
              <w:rPr>
                <w:rFonts w:ascii="Times New Roman" w:eastAsia="Times New Roman" w:hAnsi="Times New Roman" w:cs="Times New Roman"/>
                <w:color w:val="548DD4" w:themeColor="text2" w:themeTint="99"/>
                <w:sz w:val="24"/>
                <w:szCs w:val="24"/>
                <w:lang w:eastAsia="en-US"/>
              </w:rPr>
            </w:pPr>
            <w:r w:rsidRPr="005922AB">
              <w:rPr>
                <w:rFonts w:ascii="Times New Roman" w:eastAsia="Times New Roman" w:hAnsi="Times New Roman" w:cs="Times New Roman"/>
                <w:b/>
                <w:sz w:val="24"/>
                <w:szCs w:val="24"/>
                <w:lang w:eastAsia="en-US"/>
              </w:rPr>
              <w:t xml:space="preserve">Mikrofono kapsulės kryptinė diagrama – </w:t>
            </w:r>
            <w:proofErr w:type="spellStart"/>
            <w:r w:rsidRPr="005922AB">
              <w:rPr>
                <w:rFonts w:ascii="Times New Roman" w:eastAsia="Times New Roman" w:hAnsi="Times New Roman" w:cs="Times New Roman"/>
                <w:b/>
                <w:sz w:val="24"/>
                <w:szCs w:val="24"/>
                <w:lang w:eastAsia="en-US"/>
              </w:rPr>
              <w:t>kardioidė</w:t>
            </w:r>
            <w:proofErr w:type="spellEnd"/>
            <w:r>
              <w:rPr>
                <w:rFonts w:ascii="Times New Roman" w:eastAsia="Times New Roman" w:hAnsi="Times New Roman" w:cs="Times New Roman"/>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taip/ne</w:t>
            </w:r>
          </w:p>
          <w:p w14:paraId="187E6A5E" w14:textId="77777777" w:rsidR="00D7327D" w:rsidRPr="005922AB" w:rsidRDefault="00D7327D" w:rsidP="008412A4">
            <w:pPr>
              <w:spacing w:after="0" w:line="240" w:lineRule="auto"/>
              <w:jc w:val="both"/>
              <w:rPr>
                <w:rFonts w:ascii="Times New Roman" w:eastAsia="Times New Roman" w:hAnsi="Times New Roman"/>
                <w:color w:val="548DD4" w:themeColor="text2" w:themeTint="99"/>
                <w:sz w:val="24"/>
                <w:szCs w:val="24"/>
                <w:bdr w:val="nil"/>
              </w:rPr>
            </w:pPr>
            <w:r w:rsidRPr="005922AB">
              <w:rPr>
                <w:rFonts w:ascii="Times New Roman" w:eastAsia="Times New Roman" w:hAnsi="Times New Roman" w:cs="Times New Roman"/>
                <w:b/>
                <w:sz w:val="24"/>
                <w:szCs w:val="24"/>
                <w:lang w:eastAsia="en-US"/>
              </w:rPr>
              <w:t>Mikrofono ilgis</w:t>
            </w:r>
            <w:r>
              <w:rPr>
                <w:rFonts w:ascii="Times New Roman" w:eastAsia="Times New Roman" w:hAnsi="Times New Roman" w:cs="Times New Roman"/>
                <w:sz w:val="24"/>
                <w:szCs w:val="24"/>
                <w:lang w:eastAsia="en-US"/>
              </w:rPr>
              <w:t xml:space="preserve">: </w:t>
            </w:r>
            <w:r w:rsidRPr="007B3B41">
              <w:rPr>
                <w:rFonts w:ascii="Times New Roman" w:eastAsia="Times New Roman" w:hAnsi="Times New Roman"/>
                <w:color w:val="548DD4" w:themeColor="text2" w:themeTint="99"/>
                <w:sz w:val="24"/>
                <w:szCs w:val="24"/>
                <w:bdr w:val="nil"/>
              </w:rPr>
              <w:t>(įrašyti)</w:t>
            </w:r>
          </w:p>
          <w:p w14:paraId="44C35584"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5922AB">
              <w:rPr>
                <w:rFonts w:ascii="Times New Roman" w:eastAsia="Times New Roman" w:hAnsi="Times New Roman" w:cs="Times New Roman"/>
                <w:b/>
                <w:sz w:val="24"/>
                <w:szCs w:val="24"/>
                <w:lang w:eastAsia="en-US"/>
              </w:rPr>
              <w:t>Mikrofonas turi būti nuimamas, tačiau apsaugotas paspaudžiamu arba prisukamu užraktu</w:t>
            </w:r>
            <w:r>
              <w:rPr>
                <w:rFonts w:ascii="Times New Roman" w:eastAsia="Times New Roman" w:hAnsi="Times New Roman" w:cs="Times New Roman"/>
                <w:sz w:val="24"/>
                <w:szCs w:val="24"/>
                <w:lang w:eastAsia="en-US"/>
              </w:rPr>
              <w:t>:</w:t>
            </w:r>
            <w:r w:rsidRPr="007B3B41">
              <w:rPr>
                <w:rFonts w:ascii="Times New Roman" w:eastAsia="Times New Roman" w:hAnsi="Times New Roman" w:cs="Times New Roman"/>
                <w:color w:val="548DD4" w:themeColor="text2" w:themeTint="99"/>
                <w:sz w:val="24"/>
                <w:szCs w:val="24"/>
                <w:lang w:eastAsia="en-US"/>
              </w:rPr>
              <w:t xml:space="preserve"> taip/ne</w:t>
            </w:r>
          </w:p>
          <w:p w14:paraId="14B479BB" w14:textId="77777777" w:rsidR="00D7327D" w:rsidRDefault="00D7327D" w:rsidP="008412A4">
            <w:pPr>
              <w:spacing w:after="0" w:line="240" w:lineRule="auto"/>
              <w:jc w:val="both"/>
              <w:rPr>
                <w:rFonts w:ascii="Times New Roman" w:eastAsia="Times New Roman" w:hAnsi="Times New Roman" w:cs="Times New Roman"/>
                <w:sz w:val="24"/>
                <w:szCs w:val="24"/>
                <w:lang w:eastAsia="en-US"/>
              </w:rPr>
            </w:pPr>
            <w:r w:rsidRPr="005922AB">
              <w:rPr>
                <w:rFonts w:ascii="Times New Roman" w:eastAsia="Times New Roman" w:hAnsi="Times New Roman" w:cs="Times New Roman"/>
                <w:b/>
                <w:sz w:val="24"/>
                <w:szCs w:val="24"/>
                <w:lang w:eastAsia="en-US"/>
              </w:rPr>
              <w:t>Maksimalus garso slėgis į mikrofoną</w:t>
            </w:r>
            <w:r>
              <w:rPr>
                <w:rFonts w:ascii="Times New Roman" w:eastAsia="Times New Roman" w:hAnsi="Times New Roman" w:cs="Times New Roman"/>
                <w:sz w:val="24"/>
                <w:szCs w:val="24"/>
                <w:lang w:eastAsia="en-US"/>
              </w:rPr>
              <w:t>:</w:t>
            </w:r>
            <w:r w:rsidRPr="007B3B41">
              <w:rPr>
                <w:rFonts w:ascii="Times New Roman" w:eastAsia="Times New Roman" w:hAnsi="Times New Roman"/>
                <w:color w:val="548DD4" w:themeColor="text2" w:themeTint="99"/>
                <w:sz w:val="24"/>
                <w:szCs w:val="24"/>
                <w:bdr w:val="nil"/>
              </w:rPr>
              <w:t xml:space="preserve"> (įrašyti)</w:t>
            </w:r>
          </w:p>
          <w:p w14:paraId="6AAEA710"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5922AB">
              <w:rPr>
                <w:rFonts w:ascii="Times New Roman" w:eastAsia="Times New Roman" w:hAnsi="Times New Roman" w:cs="Times New Roman"/>
                <w:b/>
                <w:sz w:val="24"/>
                <w:szCs w:val="24"/>
                <w:lang w:eastAsia="en-US"/>
              </w:rPr>
              <w:t>Santykis signalas/triukšmas</w:t>
            </w:r>
            <w:r>
              <w:rPr>
                <w:rFonts w:ascii="Times New Roman" w:eastAsia="Times New Roman" w:hAnsi="Times New Roman" w:cs="Times New Roman"/>
                <w:sz w:val="24"/>
                <w:szCs w:val="24"/>
                <w:lang w:eastAsia="en-US"/>
              </w:rPr>
              <w:t xml:space="preserve">: </w:t>
            </w:r>
            <w:r w:rsidRPr="007B3B41">
              <w:rPr>
                <w:rFonts w:ascii="Times New Roman" w:eastAsia="Times New Roman" w:hAnsi="Times New Roman"/>
                <w:color w:val="548DD4" w:themeColor="text2" w:themeTint="99"/>
                <w:sz w:val="24"/>
                <w:szCs w:val="24"/>
                <w:bdr w:val="nil"/>
              </w:rPr>
              <w:t>(įrašyti)</w:t>
            </w:r>
          </w:p>
          <w:p w14:paraId="494C107D"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r w:rsidRPr="005922AB">
              <w:rPr>
                <w:rFonts w:ascii="Times New Roman" w:eastAsia="Times New Roman" w:hAnsi="Times New Roman" w:cs="Times New Roman"/>
                <w:b/>
                <w:sz w:val="24"/>
                <w:szCs w:val="24"/>
                <w:lang w:eastAsia="en-US"/>
              </w:rPr>
              <w:t>Mikrofono atkuriamų dažnių diapazonas</w:t>
            </w:r>
            <w:r>
              <w:rPr>
                <w:rFonts w:ascii="Times New Roman" w:eastAsia="Times New Roman" w:hAnsi="Times New Roman" w:cs="Times New Roman"/>
                <w:sz w:val="24"/>
                <w:szCs w:val="24"/>
                <w:lang w:eastAsia="en-US"/>
              </w:rPr>
              <w:t xml:space="preserve">: </w:t>
            </w:r>
            <w:r w:rsidRPr="007B3B41">
              <w:rPr>
                <w:rFonts w:ascii="Times New Roman" w:eastAsia="Times New Roman" w:hAnsi="Times New Roman"/>
                <w:color w:val="548DD4" w:themeColor="text2" w:themeTint="99"/>
                <w:sz w:val="24"/>
                <w:szCs w:val="24"/>
                <w:bdr w:val="nil"/>
              </w:rPr>
              <w:t>(įrašyti)</w:t>
            </w:r>
          </w:p>
          <w:p w14:paraId="06217909" w14:textId="77777777" w:rsidR="00D7327D" w:rsidRDefault="00D7327D" w:rsidP="008412A4">
            <w:pPr>
              <w:spacing w:after="0" w:line="240" w:lineRule="auto"/>
              <w:jc w:val="both"/>
              <w:rPr>
                <w:rFonts w:ascii="Times New Roman" w:eastAsia="Times New Roman" w:hAnsi="Times New Roman" w:cs="Times New Roman"/>
                <w:color w:val="548DD4" w:themeColor="text2" w:themeTint="99"/>
                <w:sz w:val="24"/>
                <w:szCs w:val="24"/>
                <w:lang w:eastAsia="en-US"/>
              </w:rPr>
            </w:pPr>
            <w:r w:rsidRPr="005922AB">
              <w:rPr>
                <w:rFonts w:ascii="Times New Roman" w:eastAsia="Times New Roman" w:hAnsi="Times New Roman" w:cs="Times New Roman"/>
                <w:b/>
                <w:sz w:val="24"/>
                <w:szCs w:val="24"/>
                <w:lang w:eastAsia="en-US"/>
              </w:rPr>
              <w:t>Mikrofonas turi būti apsaugotas nuo mobilių telefonų trikdžių</w:t>
            </w:r>
            <w:r>
              <w:rPr>
                <w:rFonts w:ascii="Times New Roman" w:eastAsia="Times New Roman" w:hAnsi="Times New Roman" w:cs="Times New Roman"/>
                <w:sz w:val="24"/>
                <w:szCs w:val="24"/>
                <w:lang w:eastAsia="en-US"/>
              </w:rPr>
              <w:t>:</w:t>
            </w:r>
            <w:r w:rsidRPr="007B3B41">
              <w:rPr>
                <w:rFonts w:ascii="Times New Roman" w:eastAsia="Times New Roman" w:hAnsi="Times New Roman" w:cs="Times New Roman"/>
                <w:color w:val="548DD4" w:themeColor="text2" w:themeTint="99"/>
                <w:sz w:val="24"/>
                <w:szCs w:val="24"/>
                <w:lang w:eastAsia="en-US"/>
              </w:rPr>
              <w:t xml:space="preserve"> taip/ne</w:t>
            </w:r>
          </w:p>
          <w:p w14:paraId="4D2CF7C8" w14:textId="653BB8AE" w:rsidR="00D7327D" w:rsidRDefault="00D7327D" w:rsidP="008412A4">
            <w:pPr>
              <w:spacing w:after="0" w:line="240" w:lineRule="auto"/>
              <w:jc w:val="both"/>
              <w:rPr>
                <w:rFonts w:ascii="Times New Roman" w:eastAsia="Times New Roman" w:hAnsi="Times New Roman" w:cs="Times New Roman"/>
                <w:color w:val="548DD4" w:themeColor="text2" w:themeTint="99"/>
                <w:sz w:val="24"/>
                <w:szCs w:val="24"/>
                <w:lang w:eastAsia="en-US"/>
              </w:rPr>
            </w:pPr>
            <w:r w:rsidRPr="007B3B41">
              <w:rPr>
                <w:rFonts w:ascii="Times New Roman" w:eastAsia="Times New Roman" w:hAnsi="Times New Roman" w:cs="Times New Roman"/>
                <w:b/>
                <w:sz w:val="24"/>
                <w:szCs w:val="24"/>
                <w:lang w:eastAsia="en-US"/>
              </w:rPr>
              <w:t>Įrenginys turi turėti Europos Sąjungoje galiojantį CE sertifikatą, patvirtinantį, kad produktas atitinka ES nustatytus sveikatos, saugos ir aplinkos apsaugos reikalavimu</w:t>
            </w:r>
            <w:r w:rsidRPr="007B3B41">
              <w:rPr>
                <w:rFonts w:ascii="Times New Roman" w:eastAsia="Times New Roman" w:hAnsi="Times New Roman" w:cs="Times New Roman"/>
                <w:sz w:val="24"/>
                <w:szCs w:val="24"/>
                <w:lang w:eastAsia="en-US"/>
              </w:rPr>
              <w:t>s</w:t>
            </w:r>
            <w:r>
              <w:rPr>
                <w:rFonts w:ascii="Times New Roman" w:eastAsia="Times New Roman" w:hAnsi="Times New Roman" w:cs="Times New Roman"/>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taip/ne</w:t>
            </w:r>
          </w:p>
          <w:p w14:paraId="3F28E33F" w14:textId="22C47E92" w:rsidR="001B5C42" w:rsidRPr="007B3B41" w:rsidRDefault="001B5C42" w:rsidP="008412A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S</w:t>
            </w:r>
            <w:r w:rsidRPr="001B5C42">
              <w:rPr>
                <w:rFonts w:ascii="Times New Roman" w:eastAsia="Times New Roman" w:hAnsi="Times New Roman" w:cs="Times New Roman"/>
                <w:b/>
                <w:sz w:val="24"/>
                <w:szCs w:val="24"/>
                <w:lang w:eastAsia="en-US"/>
              </w:rPr>
              <w:t>uteikiama 3</w:t>
            </w:r>
            <w:r>
              <w:rPr>
                <w:rFonts w:ascii="Times New Roman" w:eastAsia="Times New Roman" w:hAnsi="Times New Roman" w:cs="Times New Roman"/>
                <w:b/>
                <w:sz w:val="24"/>
                <w:szCs w:val="24"/>
                <w:lang w:eastAsia="en-US"/>
              </w:rPr>
              <w:t xml:space="preserve"> (trijų)</w:t>
            </w:r>
            <w:r w:rsidRPr="001B5C42">
              <w:rPr>
                <w:rFonts w:ascii="Times New Roman" w:eastAsia="Times New Roman" w:hAnsi="Times New Roman" w:cs="Times New Roman"/>
                <w:b/>
                <w:sz w:val="24"/>
                <w:szCs w:val="24"/>
                <w:lang w:eastAsia="en-US"/>
              </w:rPr>
              <w:t xml:space="preserve"> metų garantija</w:t>
            </w:r>
            <w:r>
              <w:rPr>
                <w:rFonts w:ascii="Times New Roman" w:eastAsia="Times New Roman" w:hAnsi="Times New Roman" w:cs="Times New Roman"/>
                <w:b/>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taip/ne</w:t>
            </w:r>
          </w:p>
          <w:p w14:paraId="512A7F42" w14:textId="77777777" w:rsidR="00D7327D" w:rsidRPr="007B3B41" w:rsidRDefault="00D7327D" w:rsidP="008412A4">
            <w:pPr>
              <w:spacing w:after="0" w:line="240" w:lineRule="auto"/>
              <w:jc w:val="both"/>
              <w:rPr>
                <w:rFonts w:ascii="Times New Roman" w:eastAsia="Times New Roman" w:hAnsi="Times New Roman" w:cs="Times New Roman"/>
                <w:sz w:val="24"/>
                <w:szCs w:val="24"/>
                <w:lang w:eastAsia="en-US"/>
              </w:rPr>
            </w:pPr>
          </w:p>
          <w:p w14:paraId="6660EB61" w14:textId="77777777" w:rsidR="00D7327D" w:rsidRPr="00D11ADC" w:rsidRDefault="00D7327D" w:rsidP="008412A4">
            <w:pPr>
              <w:spacing w:after="0" w:line="240" w:lineRule="auto"/>
              <w:jc w:val="both"/>
              <w:rPr>
                <w:rFonts w:ascii="Times New Roman" w:eastAsia="Times New Roman" w:hAnsi="Times New Roman" w:cs="Times New Roman"/>
                <w:sz w:val="24"/>
                <w:szCs w:val="24"/>
                <w:lang w:eastAsia="en-US"/>
              </w:rPr>
            </w:pPr>
          </w:p>
        </w:tc>
      </w:tr>
      <w:tr w:rsidR="00D7327D" w:rsidRPr="00D11ADC" w14:paraId="586A76C7" w14:textId="77777777" w:rsidTr="00D7327D">
        <w:tc>
          <w:tcPr>
            <w:tcW w:w="1560" w:type="dxa"/>
          </w:tcPr>
          <w:p w14:paraId="4B96B08E" w14:textId="77777777" w:rsidR="00D7327D" w:rsidRPr="00072859" w:rsidRDefault="00D7327D" w:rsidP="008412A4">
            <w:pPr>
              <w:keepNext/>
              <w:numPr>
                <w:ilvl w:val="3"/>
                <w:numId w:val="16"/>
              </w:numPr>
              <w:pBdr>
                <w:top w:val="nil"/>
                <w:left w:val="nil"/>
                <w:bottom w:val="nil"/>
                <w:right w:val="nil"/>
                <w:between w:val="nil"/>
                <w:bar w:val="nil"/>
              </w:pBdr>
              <w:suppressAutoHyphens/>
              <w:overflowPunct w:val="0"/>
              <w:autoSpaceDE w:val="0"/>
              <w:spacing w:after="0" w:line="240" w:lineRule="auto"/>
              <w:ind w:right="-2"/>
              <w:jc w:val="both"/>
              <w:textAlignment w:val="baseline"/>
              <w:outlineLvl w:val="3"/>
              <w:rPr>
                <w:rFonts w:ascii="Times New Roman" w:eastAsia="Times New Roman" w:hAnsi="Times New Roman"/>
                <w:bCs/>
                <w:sz w:val="24"/>
                <w:szCs w:val="24"/>
                <w:bdr w:val="nil"/>
              </w:rPr>
            </w:pPr>
            <w:r w:rsidRPr="00072859">
              <w:rPr>
                <w:rFonts w:ascii="Times New Roman" w:eastAsia="Times New Roman" w:hAnsi="Times New Roman"/>
                <w:bCs/>
                <w:sz w:val="24"/>
                <w:szCs w:val="24"/>
                <w:bdr w:val="nil"/>
              </w:rPr>
              <w:lastRenderedPageBreak/>
              <w:t>TS-1.3</w:t>
            </w:r>
          </w:p>
          <w:p w14:paraId="6F001445" w14:textId="77777777" w:rsidR="00D7327D" w:rsidRPr="00072859" w:rsidRDefault="00D7327D" w:rsidP="008412A4">
            <w:pPr>
              <w:keepNext/>
              <w:numPr>
                <w:ilvl w:val="3"/>
                <w:numId w:val="16"/>
              </w:numPr>
              <w:pBdr>
                <w:top w:val="nil"/>
                <w:left w:val="nil"/>
                <w:bottom w:val="nil"/>
                <w:right w:val="nil"/>
                <w:between w:val="nil"/>
                <w:bar w:val="nil"/>
              </w:pBdr>
              <w:suppressAutoHyphens/>
              <w:overflowPunct w:val="0"/>
              <w:autoSpaceDE w:val="0"/>
              <w:spacing w:after="0" w:line="240" w:lineRule="auto"/>
              <w:ind w:right="-2"/>
              <w:jc w:val="both"/>
              <w:textAlignment w:val="baseline"/>
              <w:outlineLvl w:val="3"/>
              <w:rPr>
                <w:rFonts w:ascii="Times New Roman" w:eastAsia="Times New Roman" w:hAnsi="Times New Roman"/>
                <w:bCs/>
                <w:sz w:val="24"/>
                <w:szCs w:val="24"/>
                <w:bdr w:val="nil"/>
              </w:rPr>
            </w:pPr>
            <w:r w:rsidRPr="00072859">
              <w:rPr>
                <w:rFonts w:ascii="Times New Roman" w:eastAsia="Times New Roman" w:hAnsi="Times New Roman"/>
                <w:bCs/>
                <w:sz w:val="24"/>
                <w:szCs w:val="24"/>
                <w:bdr w:val="nil"/>
              </w:rPr>
              <w:t>Diskusinis pultas su mikrofonu,</w:t>
            </w:r>
          </w:p>
          <w:p w14:paraId="71168F5A" w14:textId="77777777" w:rsidR="00D7327D" w:rsidRPr="00D11ADC" w:rsidRDefault="00D7327D" w:rsidP="008412A4">
            <w:pPr>
              <w:spacing w:after="0" w:line="240" w:lineRule="auto"/>
              <w:jc w:val="both"/>
              <w:rPr>
                <w:rFonts w:ascii="Times New Roman" w:eastAsia="Times New Roman" w:hAnsi="Times New Roman" w:cs="Times New Roman"/>
                <w:sz w:val="24"/>
                <w:szCs w:val="24"/>
                <w:lang w:eastAsia="en-US"/>
              </w:rPr>
            </w:pPr>
            <w:r w:rsidRPr="00072859">
              <w:rPr>
                <w:rFonts w:ascii="Times New Roman" w:eastAsia="Times New Roman" w:hAnsi="Times New Roman"/>
                <w:bCs/>
                <w:sz w:val="24"/>
                <w:szCs w:val="24"/>
                <w:bdr w:val="nil"/>
              </w:rPr>
              <w:t xml:space="preserve">5 </w:t>
            </w:r>
            <w:proofErr w:type="spellStart"/>
            <w:r w:rsidRPr="00072859">
              <w:rPr>
                <w:rFonts w:ascii="Times New Roman" w:eastAsia="Times New Roman" w:hAnsi="Times New Roman"/>
                <w:bCs/>
                <w:sz w:val="24"/>
                <w:szCs w:val="24"/>
                <w:bdr w:val="nil"/>
              </w:rPr>
              <w:t>kompl</w:t>
            </w:r>
            <w:proofErr w:type="spellEnd"/>
            <w:r w:rsidRPr="00072859">
              <w:rPr>
                <w:rFonts w:ascii="Times New Roman" w:eastAsia="Times New Roman" w:hAnsi="Times New Roman"/>
                <w:bCs/>
                <w:sz w:val="24"/>
                <w:szCs w:val="24"/>
                <w:bdr w:val="nil"/>
              </w:rPr>
              <w:t>.</w:t>
            </w:r>
          </w:p>
        </w:tc>
        <w:tc>
          <w:tcPr>
            <w:tcW w:w="6095" w:type="dxa"/>
          </w:tcPr>
          <w:p w14:paraId="09866C4E" w14:textId="77777777" w:rsidR="00D7327D" w:rsidRPr="0007285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bCs/>
                <w:kern w:val="2"/>
                <w:sz w:val="24"/>
                <w:szCs w:val="24"/>
                <w:bdr w:val="nil"/>
                <w:lang w:eastAsia="en-US"/>
                <w14:ligatures w14:val="standardContextual"/>
              </w:rPr>
            </w:pPr>
            <w:r w:rsidRPr="00072859">
              <w:rPr>
                <w:rFonts w:ascii="Times New Roman" w:eastAsia="Times New Roman" w:hAnsi="Times New Roman" w:cs="Times New Roman"/>
                <w:bCs/>
                <w:kern w:val="2"/>
                <w:sz w:val="24"/>
                <w:szCs w:val="24"/>
                <w:bdr w:val="nil"/>
                <w:lang w:eastAsia="en-US"/>
                <w14:ligatures w14:val="standardContextual"/>
              </w:rPr>
              <w:t>Konstrukcija: montuojamas į baldą.</w:t>
            </w:r>
          </w:p>
          <w:p w14:paraId="04F5A283" w14:textId="77777777" w:rsidR="00D7327D" w:rsidRPr="0007285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bCs/>
                <w:kern w:val="2"/>
                <w:sz w:val="24"/>
                <w:szCs w:val="24"/>
                <w:bdr w:val="nil"/>
                <w:lang w:eastAsia="en-US"/>
                <w14:ligatures w14:val="standardContextual"/>
              </w:rPr>
            </w:pPr>
            <w:r w:rsidRPr="00072859">
              <w:rPr>
                <w:rFonts w:ascii="Times New Roman" w:eastAsia="Times New Roman" w:hAnsi="Times New Roman" w:cs="Times New Roman"/>
                <w:bCs/>
                <w:kern w:val="2"/>
                <w:sz w:val="24"/>
                <w:szCs w:val="24"/>
                <w:bdr w:val="nil"/>
                <w:lang w:eastAsia="en-US"/>
                <w14:ligatures w14:val="standardContextual"/>
              </w:rPr>
              <w:t>Įmontuojamos pulto dalies užimamas plotis stalviršyje turi būti ne didesnis nei 160 mm ir aukštis, ne didesnis nei 60 mm.</w:t>
            </w:r>
          </w:p>
          <w:p w14:paraId="5E683B94" w14:textId="77777777" w:rsidR="00D7327D" w:rsidRPr="0007285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bCs/>
                <w:kern w:val="2"/>
                <w:sz w:val="24"/>
                <w:szCs w:val="24"/>
                <w:bdr w:val="nil"/>
                <w:lang w:eastAsia="en-US"/>
                <w14:ligatures w14:val="standardContextual"/>
              </w:rPr>
            </w:pPr>
            <w:r w:rsidRPr="00072859">
              <w:rPr>
                <w:rFonts w:ascii="Times New Roman" w:eastAsia="Times New Roman" w:hAnsi="Times New Roman" w:cs="Times New Roman"/>
                <w:bCs/>
                <w:kern w:val="2"/>
                <w:sz w:val="24"/>
                <w:szCs w:val="24"/>
                <w:bdr w:val="nil"/>
                <w:lang w:eastAsia="en-US"/>
                <w14:ligatures w14:val="standardContextual"/>
              </w:rPr>
              <w:t>Ryšio tipas: skaitmeninis garso signalo perdavimas tarp sistemos blokų; jungiamas į bendrą grandinę ne žemesnės kaip 5e kategorijos ekranuotu kabeliu arba lygiaverčiu diskusinės sistemos pultų kabeliu.</w:t>
            </w:r>
          </w:p>
          <w:p w14:paraId="5FC27B40" w14:textId="77777777" w:rsidR="00D7327D" w:rsidRPr="0007285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bCs/>
                <w:kern w:val="2"/>
                <w:sz w:val="24"/>
                <w:szCs w:val="24"/>
                <w:bdr w:val="nil"/>
                <w:lang w:eastAsia="en-US"/>
                <w14:ligatures w14:val="standardContextual"/>
              </w:rPr>
            </w:pPr>
            <w:r w:rsidRPr="00072859">
              <w:rPr>
                <w:rFonts w:ascii="Times New Roman" w:eastAsia="Times New Roman" w:hAnsi="Times New Roman" w:cs="Times New Roman"/>
                <w:bCs/>
                <w:kern w:val="2"/>
                <w:sz w:val="24"/>
                <w:szCs w:val="24"/>
                <w:bdr w:val="nil"/>
                <w:lang w:eastAsia="en-US"/>
                <w14:ligatures w14:val="standardContextual"/>
              </w:rPr>
              <w:t>Turi būti komplektuojamas su mikrofonu.</w:t>
            </w:r>
          </w:p>
          <w:p w14:paraId="42FF21F6" w14:textId="77777777" w:rsidR="00D7327D" w:rsidRPr="0007285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bCs/>
                <w:kern w:val="2"/>
                <w:sz w:val="24"/>
                <w:szCs w:val="24"/>
                <w:bdr w:val="nil"/>
                <w:lang w:eastAsia="en-US"/>
                <w14:ligatures w14:val="standardContextual"/>
              </w:rPr>
            </w:pPr>
            <w:r w:rsidRPr="00072859">
              <w:rPr>
                <w:rFonts w:ascii="Times New Roman" w:eastAsia="Times New Roman" w:hAnsi="Times New Roman" w:cs="Times New Roman"/>
                <w:bCs/>
                <w:kern w:val="2"/>
                <w:sz w:val="24"/>
                <w:szCs w:val="24"/>
                <w:bdr w:val="nil"/>
                <w:lang w:eastAsia="en-US"/>
                <w14:ligatures w14:val="standardContextual"/>
              </w:rPr>
              <w:t>Turi turėti mikrofono valdymo mygtuką su LED indikacija.</w:t>
            </w:r>
          </w:p>
          <w:p w14:paraId="50C6C0CB" w14:textId="77777777" w:rsidR="00D7327D" w:rsidRPr="0007285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bCs/>
                <w:kern w:val="2"/>
                <w:sz w:val="24"/>
                <w:szCs w:val="24"/>
                <w:bdr w:val="nil"/>
                <w:lang w:eastAsia="en-US"/>
                <w14:ligatures w14:val="standardContextual"/>
              </w:rPr>
            </w:pPr>
            <w:r w:rsidRPr="00072859">
              <w:rPr>
                <w:rFonts w:ascii="Times New Roman" w:eastAsia="Times New Roman" w:hAnsi="Times New Roman" w:cs="Times New Roman"/>
                <w:bCs/>
                <w:kern w:val="2"/>
                <w:sz w:val="24"/>
                <w:szCs w:val="24"/>
                <w:bdr w:val="nil"/>
                <w:lang w:eastAsia="en-US"/>
                <w14:ligatures w14:val="standardContextual"/>
              </w:rPr>
              <w:t>Mikrofonas turi turėti integruotą būsenos indikacinį žiedą.</w:t>
            </w:r>
          </w:p>
          <w:p w14:paraId="73DF1132" w14:textId="77777777" w:rsidR="00D7327D" w:rsidRPr="0007285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bCs/>
                <w:kern w:val="2"/>
                <w:sz w:val="24"/>
                <w:szCs w:val="24"/>
                <w:bdr w:val="nil"/>
                <w:lang w:eastAsia="en-US"/>
                <w14:ligatures w14:val="standardContextual"/>
              </w:rPr>
            </w:pPr>
            <w:r w:rsidRPr="00072859">
              <w:rPr>
                <w:rFonts w:ascii="Times New Roman" w:eastAsia="Times New Roman" w:hAnsi="Times New Roman" w:cs="Times New Roman"/>
                <w:bCs/>
                <w:kern w:val="2"/>
                <w:sz w:val="24"/>
                <w:szCs w:val="24"/>
                <w:bdr w:val="nil"/>
                <w:lang w:eastAsia="en-US"/>
                <w14:ligatures w14:val="standardContextual"/>
              </w:rPr>
              <w:t>Mikrofonas turi būti su lanksčiu „kakleliu“.</w:t>
            </w:r>
          </w:p>
          <w:p w14:paraId="4FA3A91E" w14:textId="77777777" w:rsidR="00D7327D" w:rsidRPr="0007285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bCs/>
                <w:kern w:val="2"/>
                <w:sz w:val="24"/>
                <w:szCs w:val="24"/>
                <w:bdr w:val="nil"/>
                <w:lang w:eastAsia="en-US"/>
                <w14:ligatures w14:val="standardContextual"/>
              </w:rPr>
            </w:pPr>
            <w:r w:rsidRPr="00072859">
              <w:rPr>
                <w:rFonts w:ascii="Times New Roman" w:eastAsia="Times New Roman" w:hAnsi="Times New Roman" w:cs="Times New Roman"/>
                <w:bCs/>
                <w:kern w:val="2"/>
                <w:sz w:val="24"/>
                <w:szCs w:val="24"/>
                <w:bdr w:val="nil"/>
                <w:lang w:eastAsia="en-US"/>
                <w14:ligatures w14:val="standardContextual"/>
              </w:rPr>
              <w:t xml:space="preserve">Mikrofono kapsulės kryptinė diagrama – </w:t>
            </w:r>
            <w:proofErr w:type="spellStart"/>
            <w:r w:rsidRPr="00072859">
              <w:rPr>
                <w:rFonts w:ascii="Times New Roman" w:eastAsia="Times New Roman" w:hAnsi="Times New Roman" w:cs="Times New Roman"/>
                <w:bCs/>
                <w:kern w:val="2"/>
                <w:sz w:val="24"/>
                <w:szCs w:val="24"/>
                <w:bdr w:val="nil"/>
                <w:lang w:eastAsia="en-US"/>
                <w14:ligatures w14:val="standardContextual"/>
              </w:rPr>
              <w:t>kardioidė</w:t>
            </w:r>
            <w:proofErr w:type="spellEnd"/>
            <w:r w:rsidRPr="00072859">
              <w:rPr>
                <w:rFonts w:ascii="Times New Roman" w:eastAsia="Times New Roman" w:hAnsi="Times New Roman" w:cs="Times New Roman"/>
                <w:bCs/>
                <w:kern w:val="2"/>
                <w:sz w:val="24"/>
                <w:szCs w:val="24"/>
                <w:bdr w:val="nil"/>
                <w:lang w:eastAsia="en-US"/>
                <w14:ligatures w14:val="standardContextual"/>
              </w:rPr>
              <w:t>.</w:t>
            </w:r>
          </w:p>
          <w:p w14:paraId="549BCAC6" w14:textId="77777777" w:rsidR="00D7327D" w:rsidRPr="0007285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bCs/>
                <w:kern w:val="2"/>
                <w:sz w:val="24"/>
                <w:szCs w:val="24"/>
                <w:bdr w:val="nil"/>
                <w:lang w:eastAsia="en-US"/>
                <w14:ligatures w14:val="standardContextual"/>
              </w:rPr>
            </w:pPr>
            <w:r w:rsidRPr="00072859">
              <w:rPr>
                <w:rFonts w:ascii="Times New Roman" w:eastAsia="Times New Roman" w:hAnsi="Times New Roman" w:cs="Times New Roman"/>
                <w:bCs/>
                <w:kern w:val="2"/>
                <w:sz w:val="24"/>
                <w:szCs w:val="24"/>
                <w:bdr w:val="nil"/>
                <w:lang w:eastAsia="en-US"/>
                <w14:ligatures w14:val="standardContextual"/>
              </w:rPr>
              <w:t>Mikrofono ilgis – ne mažesnis kaip 40 cm.</w:t>
            </w:r>
          </w:p>
          <w:p w14:paraId="77BEF6D4" w14:textId="77777777" w:rsidR="00D7327D" w:rsidRPr="0007285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bCs/>
                <w:kern w:val="2"/>
                <w:sz w:val="24"/>
                <w:szCs w:val="24"/>
                <w:bdr w:val="nil"/>
                <w:lang w:eastAsia="en-US"/>
                <w14:ligatures w14:val="standardContextual"/>
              </w:rPr>
            </w:pPr>
            <w:r w:rsidRPr="00072859">
              <w:rPr>
                <w:rFonts w:ascii="Times New Roman" w:eastAsia="Times New Roman" w:hAnsi="Times New Roman" w:cs="Times New Roman"/>
                <w:bCs/>
                <w:kern w:val="2"/>
                <w:sz w:val="24"/>
                <w:szCs w:val="24"/>
                <w:bdr w:val="nil"/>
                <w:lang w:eastAsia="en-US"/>
                <w14:ligatures w14:val="standardContextual"/>
              </w:rPr>
              <w:t>Mikrofonas turi būti nuimamas, tačiau apsaugotas paspaudžiamu arba prisukamu užraktu.</w:t>
            </w:r>
          </w:p>
          <w:p w14:paraId="7410083E" w14:textId="77777777" w:rsidR="00D7327D" w:rsidRPr="0007285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bCs/>
                <w:kern w:val="2"/>
                <w:sz w:val="24"/>
                <w:szCs w:val="24"/>
                <w:bdr w:val="nil"/>
                <w:lang w:eastAsia="en-US"/>
                <w14:ligatures w14:val="standardContextual"/>
              </w:rPr>
            </w:pPr>
            <w:r w:rsidRPr="00072859">
              <w:rPr>
                <w:rFonts w:ascii="Times New Roman" w:eastAsia="Times New Roman" w:hAnsi="Times New Roman" w:cs="Times New Roman"/>
                <w:bCs/>
                <w:kern w:val="2"/>
                <w:sz w:val="24"/>
                <w:szCs w:val="24"/>
                <w:bdr w:val="nil"/>
                <w:lang w:eastAsia="en-US"/>
                <w14:ligatures w14:val="standardContextual"/>
              </w:rPr>
              <w:t xml:space="preserve">Maksimalus garso slėgis į mikrofoną ne mažesnis nei 110 </w:t>
            </w:r>
            <w:proofErr w:type="spellStart"/>
            <w:r w:rsidRPr="00072859">
              <w:rPr>
                <w:rFonts w:ascii="Times New Roman" w:eastAsia="Times New Roman" w:hAnsi="Times New Roman" w:cs="Times New Roman"/>
                <w:bCs/>
                <w:kern w:val="2"/>
                <w:sz w:val="24"/>
                <w:szCs w:val="24"/>
                <w:bdr w:val="nil"/>
                <w:lang w:eastAsia="en-US"/>
                <w14:ligatures w14:val="standardContextual"/>
              </w:rPr>
              <w:t>dB</w:t>
            </w:r>
            <w:proofErr w:type="spellEnd"/>
            <w:r w:rsidRPr="00072859">
              <w:rPr>
                <w:rFonts w:ascii="Times New Roman" w:eastAsia="Times New Roman" w:hAnsi="Times New Roman" w:cs="Times New Roman"/>
                <w:bCs/>
                <w:kern w:val="2"/>
                <w:sz w:val="24"/>
                <w:szCs w:val="24"/>
                <w:bdr w:val="nil"/>
                <w:lang w:eastAsia="en-US"/>
                <w14:ligatures w14:val="standardContextual"/>
              </w:rPr>
              <w:t xml:space="preserve">, o santykis signalas/triukšmas ne mažesnis nei 74 </w:t>
            </w:r>
            <w:proofErr w:type="spellStart"/>
            <w:r w:rsidRPr="00072859">
              <w:rPr>
                <w:rFonts w:ascii="Times New Roman" w:eastAsia="Times New Roman" w:hAnsi="Times New Roman" w:cs="Times New Roman"/>
                <w:bCs/>
                <w:kern w:val="2"/>
                <w:sz w:val="24"/>
                <w:szCs w:val="24"/>
                <w:bdr w:val="nil"/>
                <w:lang w:eastAsia="en-US"/>
                <w14:ligatures w14:val="standardContextual"/>
              </w:rPr>
              <w:t>dB</w:t>
            </w:r>
            <w:proofErr w:type="spellEnd"/>
            <w:r w:rsidRPr="00072859">
              <w:rPr>
                <w:rFonts w:ascii="Times New Roman" w:eastAsia="Times New Roman" w:hAnsi="Times New Roman" w:cs="Times New Roman"/>
                <w:bCs/>
                <w:kern w:val="2"/>
                <w:sz w:val="24"/>
                <w:szCs w:val="24"/>
                <w:bdr w:val="nil"/>
                <w:lang w:eastAsia="en-US"/>
                <w14:ligatures w14:val="standardContextual"/>
              </w:rPr>
              <w:t xml:space="preserve"> (A).</w:t>
            </w:r>
          </w:p>
          <w:p w14:paraId="26191BA6" w14:textId="77777777" w:rsidR="00D7327D" w:rsidRPr="0007285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bCs/>
                <w:kern w:val="2"/>
                <w:sz w:val="24"/>
                <w:szCs w:val="24"/>
                <w:bdr w:val="nil"/>
                <w:lang w:eastAsia="en-US"/>
                <w14:ligatures w14:val="standardContextual"/>
              </w:rPr>
            </w:pPr>
            <w:r w:rsidRPr="00072859">
              <w:rPr>
                <w:rFonts w:ascii="Times New Roman" w:eastAsia="Times New Roman" w:hAnsi="Times New Roman" w:cs="Times New Roman"/>
                <w:bCs/>
                <w:kern w:val="2"/>
                <w:sz w:val="24"/>
                <w:szCs w:val="24"/>
                <w:bdr w:val="nil"/>
                <w:lang w:eastAsia="en-US"/>
                <w14:ligatures w14:val="standardContextual"/>
              </w:rPr>
              <w:t xml:space="preserve">Mikrofono atkuriamų dažnių diapazonas ne siauresnis nei 125 Hz – 15 </w:t>
            </w:r>
            <w:proofErr w:type="spellStart"/>
            <w:r w:rsidRPr="00072859">
              <w:rPr>
                <w:rFonts w:ascii="Times New Roman" w:eastAsia="Times New Roman" w:hAnsi="Times New Roman" w:cs="Times New Roman"/>
                <w:bCs/>
                <w:kern w:val="2"/>
                <w:sz w:val="24"/>
                <w:szCs w:val="24"/>
                <w:bdr w:val="nil"/>
                <w:lang w:eastAsia="en-US"/>
                <w14:ligatures w14:val="standardContextual"/>
              </w:rPr>
              <w:t>kHz</w:t>
            </w:r>
            <w:proofErr w:type="spellEnd"/>
            <w:r w:rsidRPr="00072859">
              <w:rPr>
                <w:rFonts w:ascii="Times New Roman" w:eastAsia="Times New Roman" w:hAnsi="Times New Roman" w:cs="Times New Roman"/>
                <w:bCs/>
                <w:kern w:val="2"/>
                <w:sz w:val="24"/>
                <w:szCs w:val="24"/>
                <w:bdr w:val="nil"/>
                <w:lang w:eastAsia="en-US"/>
                <w14:ligatures w14:val="standardContextual"/>
              </w:rPr>
              <w:t>.</w:t>
            </w:r>
          </w:p>
          <w:p w14:paraId="2C468327" w14:textId="77777777" w:rsidR="00D7327D" w:rsidRPr="0007285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bCs/>
                <w:kern w:val="2"/>
                <w:sz w:val="24"/>
                <w:szCs w:val="24"/>
                <w:bdr w:val="nil"/>
                <w:lang w:eastAsia="en-US"/>
                <w14:ligatures w14:val="standardContextual"/>
              </w:rPr>
            </w:pPr>
            <w:r w:rsidRPr="00072859">
              <w:rPr>
                <w:rFonts w:ascii="Times New Roman" w:eastAsia="Times New Roman" w:hAnsi="Times New Roman" w:cs="Times New Roman"/>
                <w:bCs/>
                <w:kern w:val="2"/>
                <w:sz w:val="24"/>
                <w:szCs w:val="24"/>
                <w:bdr w:val="nil"/>
                <w:lang w:eastAsia="en-US"/>
                <w14:ligatures w14:val="standardContextual"/>
              </w:rPr>
              <w:t>Mikrofonas turi būti apsaugotas nuo mobilių telefonų trikdžių.</w:t>
            </w:r>
          </w:p>
          <w:p w14:paraId="28222C76" w14:textId="77777777" w:rsidR="00D7327D" w:rsidRPr="00FB6B8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bCs/>
                <w:kern w:val="2"/>
                <w:sz w:val="24"/>
                <w:szCs w:val="24"/>
                <w:bdr w:val="nil"/>
                <w:lang w:eastAsia="en-US"/>
                <w14:ligatures w14:val="standardContextual"/>
              </w:rPr>
            </w:pPr>
            <w:r w:rsidRPr="00072859">
              <w:rPr>
                <w:rFonts w:ascii="Times New Roman" w:eastAsia="Times New Roman" w:hAnsi="Times New Roman" w:cs="Times New Roman"/>
                <w:bCs/>
                <w:kern w:val="2"/>
                <w:sz w:val="24"/>
                <w:szCs w:val="24"/>
                <w:bdr w:val="nil"/>
                <w:lang w:eastAsia="en-US"/>
                <w14:ligatures w14:val="standardContextual"/>
              </w:rPr>
              <w:t>Siūlomas įrenginys turi turėti Europos Sąjungoje galiojantį CE sertifikatą, patvirtinantį, kad produktas atitinka ES nustatytus sveikatos, saugos ir aplinkos apsaugos reikalavimus.</w:t>
            </w:r>
          </w:p>
        </w:tc>
        <w:tc>
          <w:tcPr>
            <w:tcW w:w="7229" w:type="dxa"/>
          </w:tcPr>
          <w:p w14:paraId="67862398" w14:textId="4045BF5C" w:rsidR="00A409BF" w:rsidRPr="00A409BF" w:rsidRDefault="00A409BF"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olor w:val="548DD4" w:themeColor="text2" w:themeTint="99"/>
                <w:sz w:val="24"/>
                <w:szCs w:val="24"/>
                <w:bdr w:val="nil"/>
              </w:rPr>
            </w:pPr>
            <w:r>
              <w:rPr>
                <w:rFonts w:ascii="Times New Roman" w:eastAsia="Times New Roman" w:hAnsi="Times New Roman"/>
                <w:b/>
                <w:sz w:val="24"/>
                <w:szCs w:val="24"/>
                <w:bdr w:val="nil"/>
              </w:rPr>
              <w:t xml:space="preserve">Nuoroda į prekės parametrus arba pridedami dokumentai, pagrindžiantys prekės parametrus: </w:t>
            </w:r>
            <w:r w:rsidRPr="00A409BF">
              <w:rPr>
                <w:rFonts w:ascii="Times New Roman" w:eastAsia="Times New Roman" w:hAnsi="Times New Roman"/>
                <w:color w:val="548DD4" w:themeColor="text2" w:themeTint="99"/>
                <w:sz w:val="24"/>
                <w:szCs w:val="24"/>
                <w:bdr w:val="nil"/>
              </w:rPr>
              <w:t>(įrašoma, kas pateikiama)</w:t>
            </w:r>
          </w:p>
          <w:p w14:paraId="421074AC" w14:textId="72F62213" w:rsidR="00D7327D" w:rsidRPr="007B3B41"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b/>
                <w:color w:val="548DD4" w:themeColor="text2" w:themeTint="99"/>
                <w:sz w:val="24"/>
                <w:szCs w:val="24"/>
                <w:bdr w:val="nil"/>
              </w:rPr>
            </w:pPr>
            <w:r>
              <w:rPr>
                <w:rFonts w:ascii="Times New Roman" w:eastAsia="Times New Roman" w:hAnsi="Times New Roman"/>
                <w:b/>
                <w:sz w:val="24"/>
                <w:szCs w:val="24"/>
                <w:bdr w:val="nil"/>
              </w:rPr>
              <w:t>G</w:t>
            </w:r>
            <w:r w:rsidRPr="00FD23B0">
              <w:rPr>
                <w:rFonts w:ascii="Times New Roman" w:eastAsia="Times New Roman" w:hAnsi="Times New Roman"/>
                <w:b/>
                <w:sz w:val="24"/>
                <w:szCs w:val="24"/>
                <w:bdr w:val="nil"/>
              </w:rPr>
              <w:t>amintoj</w:t>
            </w:r>
            <w:r>
              <w:rPr>
                <w:rFonts w:ascii="Times New Roman" w:eastAsia="Times New Roman" w:hAnsi="Times New Roman"/>
                <w:b/>
                <w:sz w:val="24"/>
                <w:szCs w:val="24"/>
                <w:bdr w:val="nil"/>
              </w:rPr>
              <w:t xml:space="preserve">as: </w:t>
            </w:r>
            <w:r w:rsidRPr="007B3B41">
              <w:rPr>
                <w:rFonts w:ascii="Times New Roman" w:eastAsia="Times New Roman" w:hAnsi="Times New Roman"/>
                <w:color w:val="548DD4" w:themeColor="text2" w:themeTint="99"/>
                <w:sz w:val="24"/>
                <w:szCs w:val="24"/>
                <w:bdr w:val="nil"/>
              </w:rPr>
              <w:t>(įrašyti)</w:t>
            </w:r>
          </w:p>
          <w:p w14:paraId="0C58C11B" w14:textId="77777777" w:rsidR="00D7327D" w:rsidRPr="00FB6B8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olor w:val="548DD4" w:themeColor="text2" w:themeTint="99"/>
                <w:sz w:val="24"/>
                <w:szCs w:val="24"/>
                <w:bdr w:val="nil"/>
              </w:rPr>
            </w:pPr>
            <w:r>
              <w:rPr>
                <w:rFonts w:ascii="Times New Roman" w:eastAsia="Times New Roman" w:hAnsi="Times New Roman"/>
                <w:b/>
                <w:sz w:val="24"/>
                <w:szCs w:val="24"/>
                <w:bdr w:val="nil"/>
              </w:rPr>
              <w:t xml:space="preserve">Modelis: </w:t>
            </w:r>
            <w:r w:rsidRPr="007B3B41">
              <w:rPr>
                <w:rFonts w:ascii="Times New Roman" w:eastAsia="Times New Roman" w:hAnsi="Times New Roman"/>
                <w:color w:val="548DD4" w:themeColor="text2" w:themeTint="99"/>
                <w:sz w:val="24"/>
                <w:szCs w:val="24"/>
                <w:bdr w:val="nil"/>
              </w:rPr>
              <w:t>(įrašyti)</w:t>
            </w:r>
          </w:p>
          <w:p w14:paraId="43F4DB63" w14:textId="77777777" w:rsidR="00D7327D"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olor w:val="548DD4" w:themeColor="text2" w:themeTint="99"/>
                <w:sz w:val="24"/>
                <w:szCs w:val="24"/>
                <w:bdr w:val="nil"/>
              </w:rPr>
            </w:pPr>
            <w:r w:rsidRPr="00072859">
              <w:rPr>
                <w:rFonts w:ascii="Times New Roman" w:eastAsia="Times New Roman" w:hAnsi="Times New Roman" w:cs="Times New Roman"/>
                <w:b/>
                <w:bCs/>
                <w:kern w:val="2"/>
                <w:sz w:val="24"/>
                <w:szCs w:val="24"/>
                <w:bdr w:val="nil"/>
                <w:lang w:eastAsia="en-US"/>
                <w14:ligatures w14:val="standardContextual"/>
              </w:rPr>
              <w:t>Konstrukcija</w:t>
            </w:r>
            <w:r w:rsidRPr="00072859">
              <w:rPr>
                <w:rFonts w:ascii="Times New Roman" w:eastAsia="Times New Roman" w:hAnsi="Times New Roman" w:cs="Times New Roman"/>
                <w:bCs/>
                <w:kern w:val="2"/>
                <w:sz w:val="24"/>
                <w:szCs w:val="24"/>
                <w:bdr w:val="nil"/>
                <w:lang w:eastAsia="en-US"/>
                <w14:ligatures w14:val="standardContextual"/>
              </w:rPr>
              <w:t xml:space="preserve">: </w:t>
            </w:r>
            <w:r w:rsidRPr="007B3B41">
              <w:rPr>
                <w:rFonts w:ascii="Times New Roman" w:eastAsia="Times New Roman" w:hAnsi="Times New Roman"/>
                <w:color w:val="548DD4" w:themeColor="text2" w:themeTint="99"/>
                <w:sz w:val="24"/>
                <w:szCs w:val="24"/>
                <w:bdr w:val="nil"/>
              </w:rPr>
              <w:t>(įrašyti)</w:t>
            </w:r>
          </w:p>
          <w:p w14:paraId="23912FBF" w14:textId="77777777" w:rsidR="00D7327D" w:rsidRPr="0007285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bCs/>
                <w:kern w:val="2"/>
                <w:sz w:val="24"/>
                <w:szCs w:val="24"/>
                <w:bdr w:val="nil"/>
                <w:lang w:eastAsia="en-US"/>
                <w14:ligatures w14:val="standardContextual"/>
              </w:rPr>
            </w:pPr>
            <w:r w:rsidRPr="00072859">
              <w:rPr>
                <w:rFonts w:ascii="Times New Roman" w:eastAsia="Times New Roman" w:hAnsi="Times New Roman" w:cs="Times New Roman"/>
                <w:b/>
                <w:bCs/>
                <w:kern w:val="2"/>
                <w:sz w:val="24"/>
                <w:szCs w:val="24"/>
                <w:bdr w:val="nil"/>
                <w:lang w:eastAsia="en-US"/>
                <w14:ligatures w14:val="standardContextual"/>
              </w:rPr>
              <w:t>Įmontuojamos pulto dalies užimamas plotis stalviršyje turi būti</w:t>
            </w:r>
            <w:r>
              <w:rPr>
                <w:rFonts w:ascii="Times New Roman" w:eastAsia="Times New Roman" w:hAnsi="Times New Roman" w:cs="Times New Roman"/>
                <w:bCs/>
                <w:kern w:val="2"/>
                <w:sz w:val="24"/>
                <w:szCs w:val="24"/>
                <w:bdr w:val="nil"/>
                <w:lang w:eastAsia="en-US"/>
                <w14:ligatures w14:val="standardContextual"/>
              </w:rPr>
              <w:t xml:space="preserve">: </w:t>
            </w:r>
            <w:r w:rsidRPr="007B3B41">
              <w:rPr>
                <w:rFonts w:ascii="Times New Roman" w:eastAsia="Times New Roman" w:hAnsi="Times New Roman"/>
                <w:color w:val="548DD4" w:themeColor="text2" w:themeTint="99"/>
                <w:sz w:val="24"/>
                <w:szCs w:val="24"/>
                <w:bdr w:val="nil"/>
              </w:rPr>
              <w:t>(įrašyti)</w:t>
            </w:r>
            <w:r>
              <w:rPr>
                <w:rFonts w:ascii="Times New Roman" w:eastAsia="Times New Roman" w:hAnsi="Times New Roman" w:cs="Times New Roman"/>
                <w:bCs/>
                <w:kern w:val="2"/>
                <w:sz w:val="24"/>
                <w:szCs w:val="24"/>
                <w:bdr w:val="nil"/>
                <w:lang w:eastAsia="en-US"/>
                <w14:ligatures w14:val="standardContextual"/>
              </w:rPr>
              <w:t xml:space="preserve">, </w:t>
            </w:r>
            <w:r w:rsidRPr="00072859">
              <w:rPr>
                <w:rFonts w:ascii="Times New Roman" w:eastAsia="Times New Roman" w:hAnsi="Times New Roman" w:cs="Times New Roman"/>
                <w:b/>
                <w:bCs/>
                <w:kern w:val="2"/>
                <w:sz w:val="24"/>
                <w:szCs w:val="24"/>
                <w:bdr w:val="nil"/>
                <w:lang w:eastAsia="en-US"/>
                <w14:ligatures w14:val="standardContextual"/>
              </w:rPr>
              <w:t>aukštis</w:t>
            </w:r>
            <w:r>
              <w:rPr>
                <w:rFonts w:ascii="Times New Roman" w:eastAsia="Times New Roman" w:hAnsi="Times New Roman" w:cs="Times New Roman"/>
                <w:bCs/>
                <w:kern w:val="2"/>
                <w:sz w:val="24"/>
                <w:szCs w:val="24"/>
                <w:bdr w:val="nil"/>
                <w:lang w:eastAsia="en-US"/>
                <w14:ligatures w14:val="standardContextual"/>
              </w:rPr>
              <w:t xml:space="preserve">: </w:t>
            </w:r>
            <w:r w:rsidRPr="007B3B41">
              <w:rPr>
                <w:rFonts w:ascii="Times New Roman" w:eastAsia="Times New Roman" w:hAnsi="Times New Roman"/>
                <w:color w:val="548DD4" w:themeColor="text2" w:themeTint="99"/>
                <w:sz w:val="24"/>
                <w:szCs w:val="24"/>
                <w:bdr w:val="nil"/>
              </w:rPr>
              <w:t>(įrašyti)</w:t>
            </w:r>
          </w:p>
          <w:p w14:paraId="13E17081" w14:textId="77777777" w:rsidR="00D7327D" w:rsidRPr="00FB6B89" w:rsidRDefault="00D7327D" w:rsidP="008412A4">
            <w:pPr>
              <w:spacing w:after="0" w:line="240" w:lineRule="auto"/>
              <w:jc w:val="both"/>
              <w:rPr>
                <w:rFonts w:ascii="Times New Roman" w:eastAsia="Times New Roman" w:hAnsi="Times New Roman" w:cs="Times New Roman"/>
                <w:sz w:val="24"/>
                <w:szCs w:val="24"/>
                <w:lang w:eastAsia="en-US"/>
              </w:rPr>
            </w:pPr>
            <w:r w:rsidRPr="00072859">
              <w:rPr>
                <w:rFonts w:ascii="Times New Roman" w:eastAsia="Times New Roman" w:hAnsi="Times New Roman" w:cs="Times New Roman"/>
                <w:b/>
                <w:bCs/>
                <w:kern w:val="2"/>
                <w:sz w:val="24"/>
                <w:szCs w:val="24"/>
                <w:bdr w:val="nil"/>
                <w:lang w:eastAsia="en-US"/>
                <w14:ligatures w14:val="standardContextual"/>
              </w:rPr>
              <w:t>Ryšio tipas</w:t>
            </w:r>
            <w:r w:rsidRPr="00072859">
              <w:rPr>
                <w:rFonts w:ascii="Times New Roman" w:eastAsia="Times New Roman" w:hAnsi="Times New Roman" w:cs="Times New Roman"/>
                <w:bCs/>
                <w:kern w:val="2"/>
                <w:sz w:val="24"/>
                <w:szCs w:val="24"/>
                <w:bdr w:val="nil"/>
                <w:lang w:eastAsia="en-US"/>
                <w14:ligatures w14:val="standardContextual"/>
              </w:rPr>
              <w:t xml:space="preserve">: </w:t>
            </w:r>
            <w:r w:rsidRPr="00072859">
              <w:rPr>
                <w:rFonts w:ascii="Times New Roman" w:eastAsia="Times New Roman" w:hAnsi="Times New Roman" w:cs="Times New Roman"/>
                <w:b/>
                <w:bCs/>
                <w:kern w:val="2"/>
                <w:sz w:val="24"/>
                <w:szCs w:val="24"/>
                <w:bdr w:val="nil"/>
                <w:lang w:eastAsia="en-US"/>
                <w14:ligatures w14:val="standardContextual"/>
              </w:rPr>
              <w:t>skaitmeninis garso signalo perdavimas tarp sistemos blokų</w:t>
            </w:r>
            <w:r>
              <w:rPr>
                <w:rFonts w:ascii="Times New Roman" w:eastAsia="Times New Roman" w:hAnsi="Times New Roman" w:cs="Times New Roman"/>
                <w:b/>
                <w:bCs/>
                <w:kern w:val="2"/>
                <w:sz w:val="24"/>
                <w:szCs w:val="24"/>
                <w:bdr w:val="nil"/>
                <w:lang w:eastAsia="en-US"/>
                <w14:ligatures w14:val="standardContextual"/>
              </w:rPr>
              <w:t>:</w:t>
            </w:r>
            <w:r w:rsidRPr="007B3B41">
              <w:rPr>
                <w:rFonts w:ascii="Times New Roman" w:eastAsia="Times New Roman" w:hAnsi="Times New Roman" w:cs="Times New Roman"/>
                <w:color w:val="548DD4" w:themeColor="text2" w:themeTint="99"/>
                <w:sz w:val="24"/>
                <w:szCs w:val="24"/>
                <w:lang w:eastAsia="en-US"/>
              </w:rPr>
              <w:t xml:space="preserve"> taip/ne</w:t>
            </w:r>
            <w:r>
              <w:rPr>
                <w:rFonts w:ascii="Times New Roman" w:eastAsia="Times New Roman" w:hAnsi="Times New Roman" w:cs="Times New Roman"/>
                <w:b/>
                <w:bCs/>
                <w:kern w:val="2"/>
                <w:sz w:val="24"/>
                <w:szCs w:val="24"/>
                <w:bdr w:val="nil"/>
                <w:lang w:eastAsia="en-US"/>
                <w14:ligatures w14:val="standardContextual"/>
              </w:rPr>
              <w:t>,</w:t>
            </w:r>
            <w:r w:rsidRPr="00072859">
              <w:rPr>
                <w:rFonts w:ascii="Times New Roman" w:eastAsia="Times New Roman" w:hAnsi="Times New Roman" w:cs="Times New Roman"/>
                <w:b/>
                <w:bCs/>
                <w:kern w:val="2"/>
                <w:sz w:val="24"/>
                <w:szCs w:val="24"/>
                <w:bdr w:val="nil"/>
                <w:lang w:eastAsia="en-US"/>
                <w14:ligatures w14:val="standardContextual"/>
              </w:rPr>
              <w:t xml:space="preserve"> jungiamas į bendrą grandinę</w:t>
            </w:r>
            <w:r>
              <w:rPr>
                <w:rFonts w:ascii="Times New Roman" w:eastAsia="Times New Roman" w:hAnsi="Times New Roman" w:cs="Times New Roman"/>
                <w:b/>
                <w:bCs/>
                <w:kern w:val="2"/>
                <w:sz w:val="24"/>
                <w:szCs w:val="24"/>
                <w:bdr w:val="nil"/>
                <w:lang w:eastAsia="en-US"/>
                <w14:ligatures w14:val="standardContextual"/>
              </w:rPr>
              <w:t xml:space="preserve">: </w:t>
            </w:r>
            <w:r w:rsidRPr="00FB6B89">
              <w:rPr>
                <w:rFonts w:ascii="Times New Roman" w:eastAsia="Times New Roman" w:hAnsi="Times New Roman" w:cs="Times New Roman"/>
                <w:bCs/>
                <w:color w:val="548DD4" w:themeColor="text2" w:themeTint="99"/>
                <w:kern w:val="2"/>
                <w:sz w:val="24"/>
                <w:szCs w:val="24"/>
                <w:bdr w:val="nil"/>
                <w:lang w:eastAsia="en-US"/>
                <w14:ligatures w14:val="standardContextual"/>
              </w:rPr>
              <w:t>(įrašyti)</w:t>
            </w:r>
          </w:p>
          <w:p w14:paraId="4AA5CE98" w14:textId="77777777" w:rsidR="00D7327D" w:rsidRPr="0007285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bCs/>
                <w:kern w:val="2"/>
                <w:sz w:val="24"/>
                <w:szCs w:val="24"/>
                <w:bdr w:val="nil"/>
                <w:lang w:eastAsia="en-US"/>
                <w14:ligatures w14:val="standardContextual"/>
              </w:rPr>
            </w:pPr>
            <w:r w:rsidRPr="00072859">
              <w:rPr>
                <w:rFonts w:ascii="Times New Roman" w:eastAsia="Times New Roman" w:hAnsi="Times New Roman" w:cs="Times New Roman"/>
                <w:b/>
                <w:bCs/>
                <w:kern w:val="2"/>
                <w:sz w:val="24"/>
                <w:szCs w:val="24"/>
                <w:bdr w:val="nil"/>
                <w:lang w:eastAsia="en-US"/>
                <w14:ligatures w14:val="standardContextual"/>
              </w:rPr>
              <w:t>Turi būti komplektuojamas su mikrofonu</w:t>
            </w:r>
            <w:r>
              <w:rPr>
                <w:rFonts w:ascii="Times New Roman" w:eastAsia="Times New Roman" w:hAnsi="Times New Roman" w:cs="Times New Roman"/>
                <w:bCs/>
                <w:kern w:val="2"/>
                <w:sz w:val="24"/>
                <w:szCs w:val="24"/>
                <w:bdr w:val="nil"/>
                <w:lang w:eastAsia="en-US"/>
                <w14:ligatures w14:val="standardContextual"/>
              </w:rPr>
              <w:t>:</w:t>
            </w:r>
            <w:r w:rsidRPr="007B3B41">
              <w:rPr>
                <w:rFonts w:ascii="Times New Roman" w:eastAsia="Times New Roman" w:hAnsi="Times New Roman" w:cs="Times New Roman"/>
                <w:color w:val="548DD4" w:themeColor="text2" w:themeTint="99"/>
                <w:sz w:val="24"/>
                <w:szCs w:val="24"/>
                <w:lang w:eastAsia="en-US"/>
              </w:rPr>
              <w:t xml:space="preserve"> taip/ne</w:t>
            </w:r>
          </w:p>
          <w:p w14:paraId="55F36CDE" w14:textId="77777777" w:rsidR="00D7327D" w:rsidRPr="0007285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bCs/>
                <w:kern w:val="2"/>
                <w:sz w:val="24"/>
                <w:szCs w:val="24"/>
                <w:bdr w:val="nil"/>
                <w:lang w:eastAsia="en-US"/>
                <w14:ligatures w14:val="standardContextual"/>
              </w:rPr>
            </w:pPr>
            <w:r w:rsidRPr="00072859">
              <w:rPr>
                <w:rFonts w:ascii="Times New Roman" w:eastAsia="Times New Roman" w:hAnsi="Times New Roman" w:cs="Times New Roman"/>
                <w:b/>
                <w:bCs/>
                <w:kern w:val="2"/>
                <w:sz w:val="24"/>
                <w:szCs w:val="24"/>
                <w:bdr w:val="nil"/>
                <w:lang w:eastAsia="en-US"/>
                <w14:ligatures w14:val="standardContextual"/>
              </w:rPr>
              <w:t>Turi turėti mikrofono valdymo mygtuką su LED indikacija</w:t>
            </w:r>
            <w:r>
              <w:rPr>
                <w:rFonts w:ascii="Times New Roman" w:eastAsia="Times New Roman" w:hAnsi="Times New Roman" w:cs="Times New Roman"/>
                <w:bCs/>
                <w:kern w:val="2"/>
                <w:sz w:val="24"/>
                <w:szCs w:val="24"/>
                <w:bdr w:val="nil"/>
                <w:lang w:eastAsia="en-US"/>
                <w14:ligatures w14:val="standardContextual"/>
              </w:rPr>
              <w:t xml:space="preserve">: </w:t>
            </w:r>
            <w:r w:rsidRPr="007B3B41">
              <w:rPr>
                <w:rFonts w:ascii="Times New Roman" w:eastAsia="Times New Roman" w:hAnsi="Times New Roman" w:cs="Times New Roman"/>
                <w:color w:val="548DD4" w:themeColor="text2" w:themeTint="99"/>
                <w:sz w:val="24"/>
                <w:szCs w:val="24"/>
                <w:lang w:eastAsia="en-US"/>
              </w:rPr>
              <w:t>taip/ne</w:t>
            </w:r>
          </w:p>
          <w:p w14:paraId="76A45DB5" w14:textId="77777777" w:rsidR="00D7327D" w:rsidRPr="0007285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bCs/>
                <w:kern w:val="2"/>
                <w:sz w:val="24"/>
                <w:szCs w:val="24"/>
                <w:bdr w:val="nil"/>
                <w:lang w:eastAsia="en-US"/>
                <w14:ligatures w14:val="standardContextual"/>
              </w:rPr>
            </w:pPr>
            <w:r w:rsidRPr="00072859">
              <w:rPr>
                <w:rFonts w:ascii="Times New Roman" w:eastAsia="Times New Roman" w:hAnsi="Times New Roman" w:cs="Times New Roman"/>
                <w:b/>
                <w:bCs/>
                <w:kern w:val="2"/>
                <w:sz w:val="24"/>
                <w:szCs w:val="24"/>
                <w:bdr w:val="nil"/>
                <w:lang w:eastAsia="en-US"/>
                <w14:ligatures w14:val="standardContextual"/>
              </w:rPr>
              <w:t>Mikrofonas turi turėti integruotą būsenos indikacinį žiedą</w:t>
            </w:r>
            <w:r>
              <w:rPr>
                <w:rFonts w:ascii="Times New Roman" w:eastAsia="Times New Roman" w:hAnsi="Times New Roman" w:cs="Times New Roman"/>
                <w:bCs/>
                <w:kern w:val="2"/>
                <w:sz w:val="24"/>
                <w:szCs w:val="24"/>
                <w:bdr w:val="nil"/>
                <w:lang w:eastAsia="en-US"/>
                <w14:ligatures w14:val="standardContextual"/>
              </w:rPr>
              <w:t xml:space="preserve">: </w:t>
            </w:r>
            <w:r w:rsidRPr="007B3B41">
              <w:rPr>
                <w:rFonts w:ascii="Times New Roman" w:eastAsia="Times New Roman" w:hAnsi="Times New Roman" w:cs="Times New Roman"/>
                <w:color w:val="548DD4" w:themeColor="text2" w:themeTint="99"/>
                <w:sz w:val="24"/>
                <w:szCs w:val="24"/>
                <w:lang w:eastAsia="en-US"/>
              </w:rPr>
              <w:t>taip/ne</w:t>
            </w:r>
          </w:p>
          <w:p w14:paraId="1AABD986" w14:textId="77777777" w:rsidR="00D7327D" w:rsidRPr="0007285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bCs/>
                <w:kern w:val="2"/>
                <w:sz w:val="24"/>
                <w:szCs w:val="24"/>
                <w:bdr w:val="nil"/>
                <w:lang w:eastAsia="en-US"/>
                <w14:ligatures w14:val="standardContextual"/>
              </w:rPr>
            </w:pPr>
            <w:r w:rsidRPr="00072859">
              <w:rPr>
                <w:rFonts w:ascii="Times New Roman" w:eastAsia="Times New Roman" w:hAnsi="Times New Roman" w:cs="Times New Roman"/>
                <w:b/>
                <w:bCs/>
                <w:kern w:val="2"/>
                <w:sz w:val="24"/>
                <w:szCs w:val="24"/>
                <w:bdr w:val="nil"/>
                <w:lang w:eastAsia="en-US"/>
                <w14:ligatures w14:val="standardContextual"/>
              </w:rPr>
              <w:t>Mikrofonas turi būti su lanksčiu „kakleliu“</w:t>
            </w:r>
            <w:r>
              <w:rPr>
                <w:rFonts w:ascii="Times New Roman" w:eastAsia="Times New Roman" w:hAnsi="Times New Roman" w:cs="Times New Roman"/>
                <w:bCs/>
                <w:kern w:val="2"/>
                <w:sz w:val="24"/>
                <w:szCs w:val="24"/>
                <w:bdr w:val="nil"/>
                <w:lang w:eastAsia="en-US"/>
                <w14:ligatures w14:val="standardContextual"/>
              </w:rPr>
              <w:t xml:space="preserve">: </w:t>
            </w:r>
            <w:r w:rsidRPr="007B3B41">
              <w:rPr>
                <w:rFonts w:ascii="Times New Roman" w:eastAsia="Times New Roman" w:hAnsi="Times New Roman" w:cs="Times New Roman"/>
                <w:color w:val="548DD4" w:themeColor="text2" w:themeTint="99"/>
                <w:sz w:val="24"/>
                <w:szCs w:val="24"/>
                <w:lang w:eastAsia="en-US"/>
              </w:rPr>
              <w:t>taip/ne</w:t>
            </w:r>
          </w:p>
          <w:p w14:paraId="4DC4AB64" w14:textId="77777777" w:rsidR="00D7327D" w:rsidRPr="0007285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bCs/>
                <w:kern w:val="2"/>
                <w:sz w:val="24"/>
                <w:szCs w:val="24"/>
                <w:bdr w:val="nil"/>
                <w:lang w:eastAsia="en-US"/>
                <w14:ligatures w14:val="standardContextual"/>
              </w:rPr>
            </w:pPr>
            <w:r w:rsidRPr="00072859">
              <w:rPr>
                <w:rFonts w:ascii="Times New Roman" w:eastAsia="Times New Roman" w:hAnsi="Times New Roman" w:cs="Times New Roman"/>
                <w:b/>
                <w:bCs/>
                <w:kern w:val="2"/>
                <w:sz w:val="24"/>
                <w:szCs w:val="24"/>
                <w:bdr w:val="nil"/>
                <w:lang w:eastAsia="en-US"/>
                <w14:ligatures w14:val="standardContextual"/>
              </w:rPr>
              <w:t xml:space="preserve">Mikrofono kapsulės kryptinė diagrama – </w:t>
            </w:r>
            <w:proofErr w:type="spellStart"/>
            <w:r w:rsidRPr="00072859">
              <w:rPr>
                <w:rFonts w:ascii="Times New Roman" w:eastAsia="Times New Roman" w:hAnsi="Times New Roman" w:cs="Times New Roman"/>
                <w:b/>
                <w:bCs/>
                <w:kern w:val="2"/>
                <w:sz w:val="24"/>
                <w:szCs w:val="24"/>
                <w:bdr w:val="nil"/>
                <w:lang w:eastAsia="en-US"/>
                <w14:ligatures w14:val="standardContextual"/>
              </w:rPr>
              <w:t>kardioidė</w:t>
            </w:r>
            <w:proofErr w:type="spellEnd"/>
            <w:r>
              <w:rPr>
                <w:rFonts w:ascii="Times New Roman" w:eastAsia="Times New Roman" w:hAnsi="Times New Roman" w:cs="Times New Roman"/>
                <w:bCs/>
                <w:kern w:val="2"/>
                <w:sz w:val="24"/>
                <w:szCs w:val="24"/>
                <w:bdr w:val="nil"/>
                <w:lang w:eastAsia="en-US"/>
                <w14:ligatures w14:val="standardContextual"/>
              </w:rPr>
              <w:t xml:space="preserve">: </w:t>
            </w:r>
            <w:r w:rsidRPr="007B3B41">
              <w:rPr>
                <w:rFonts w:ascii="Times New Roman" w:eastAsia="Times New Roman" w:hAnsi="Times New Roman" w:cs="Times New Roman"/>
                <w:color w:val="548DD4" w:themeColor="text2" w:themeTint="99"/>
                <w:sz w:val="24"/>
                <w:szCs w:val="24"/>
                <w:lang w:eastAsia="en-US"/>
              </w:rPr>
              <w:t>taip/ne</w:t>
            </w:r>
          </w:p>
          <w:p w14:paraId="0CF000A2" w14:textId="77777777" w:rsidR="00D7327D" w:rsidRPr="0007285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bCs/>
                <w:kern w:val="2"/>
                <w:sz w:val="24"/>
                <w:szCs w:val="24"/>
                <w:bdr w:val="nil"/>
                <w:lang w:eastAsia="en-US"/>
                <w14:ligatures w14:val="standardContextual"/>
              </w:rPr>
            </w:pPr>
            <w:r w:rsidRPr="00072859">
              <w:rPr>
                <w:rFonts w:ascii="Times New Roman" w:eastAsia="Times New Roman" w:hAnsi="Times New Roman" w:cs="Times New Roman"/>
                <w:b/>
                <w:bCs/>
                <w:kern w:val="2"/>
                <w:sz w:val="24"/>
                <w:szCs w:val="24"/>
                <w:bdr w:val="nil"/>
                <w:lang w:eastAsia="en-US"/>
                <w14:ligatures w14:val="standardContextual"/>
              </w:rPr>
              <w:t>Mikrofono ilgis</w:t>
            </w:r>
            <w:r>
              <w:rPr>
                <w:rFonts w:ascii="Times New Roman" w:eastAsia="Times New Roman" w:hAnsi="Times New Roman" w:cs="Times New Roman"/>
                <w:bCs/>
                <w:kern w:val="2"/>
                <w:sz w:val="24"/>
                <w:szCs w:val="24"/>
                <w:bdr w:val="nil"/>
                <w:lang w:eastAsia="en-US"/>
                <w14:ligatures w14:val="standardContextual"/>
              </w:rPr>
              <w:t xml:space="preserve">: </w:t>
            </w:r>
            <w:r w:rsidRPr="00072859">
              <w:rPr>
                <w:rFonts w:ascii="Times New Roman" w:eastAsia="Times New Roman" w:hAnsi="Times New Roman" w:cs="Times New Roman"/>
                <w:bCs/>
                <w:kern w:val="2"/>
                <w:sz w:val="24"/>
                <w:szCs w:val="24"/>
                <w:bdr w:val="nil"/>
                <w:lang w:eastAsia="en-US"/>
                <w14:ligatures w14:val="standardContextual"/>
              </w:rPr>
              <w:t xml:space="preserve"> </w:t>
            </w:r>
            <w:r w:rsidRPr="00FB6B89">
              <w:rPr>
                <w:rFonts w:ascii="Times New Roman" w:eastAsia="Times New Roman" w:hAnsi="Times New Roman" w:cs="Times New Roman"/>
                <w:bCs/>
                <w:color w:val="548DD4" w:themeColor="text2" w:themeTint="99"/>
                <w:kern w:val="2"/>
                <w:sz w:val="24"/>
                <w:szCs w:val="24"/>
                <w:bdr w:val="nil"/>
                <w:lang w:eastAsia="en-US"/>
                <w14:ligatures w14:val="standardContextual"/>
              </w:rPr>
              <w:t>(įrašyti)</w:t>
            </w:r>
          </w:p>
          <w:p w14:paraId="6E551081" w14:textId="77777777" w:rsidR="00D7327D" w:rsidRPr="0007285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bCs/>
                <w:kern w:val="2"/>
                <w:sz w:val="24"/>
                <w:szCs w:val="24"/>
                <w:bdr w:val="nil"/>
                <w:lang w:eastAsia="en-US"/>
                <w14:ligatures w14:val="standardContextual"/>
              </w:rPr>
            </w:pPr>
            <w:r w:rsidRPr="00072859">
              <w:rPr>
                <w:rFonts w:ascii="Times New Roman" w:eastAsia="Times New Roman" w:hAnsi="Times New Roman" w:cs="Times New Roman"/>
                <w:b/>
                <w:bCs/>
                <w:kern w:val="2"/>
                <w:sz w:val="24"/>
                <w:szCs w:val="24"/>
                <w:bdr w:val="nil"/>
                <w:lang w:eastAsia="en-US"/>
                <w14:ligatures w14:val="standardContextual"/>
              </w:rPr>
              <w:t>Mikrofonas turi būti nuimamas, tačiau apsaugotas paspaudžiamu arba prisukamu užraktu</w:t>
            </w:r>
            <w:r>
              <w:rPr>
                <w:rFonts w:ascii="Times New Roman" w:eastAsia="Times New Roman" w:hAnsi="Times New Roman" w:cs="Times New Roman"/>
                <w:bCs/>
                <w:kern w:val="2"/>
                <w:sz w:val="24"/>
                <w:szCs w:val="24"/>
                <w:bdr w:val="nil"/>
                <w:lang w:eastAsia="en-US"/>
                <w14:ligatures w14:val="standardContextual"/>
              </w:rPr>
              <w:t xml:space="preserve">: </w:t>
            </w:r>
            <w:r w:rsidRPr="007B3B41">
              <w:rPr>
                <w:rFonts w:ascii="Times New Roman" w:eastAsia="Times New Roman" w:hAnsi="Times New Roman" w:cs="Times New Roman"/>
                <w:color w:val="548DD4" w:themeColor="text2" w:themeTint="99"/>
                <w:sz w:val="24"/>
                <w:szCs w:val="24"/>
                <w:lang w:eastAsia="en-US"/>
              </w:rPr>
              <w:t>taip/ne</w:t>
            </w:r>
          </w:p>
          <w:p w14:paraId="506713E8" w14:textId="77777777" w:rsidR="00D7327D" w:rsidRPr="0007285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bCs/>
                <w:kern w:val="2"/>
                <w:sz w:val="24"/>
                <w:szCs w:val="24"/>
                <w:bdr w:val="nil"/>
                <w:lang w:eastAsia="en-US"/>
                <w14:ligatures w14:val="standardContextual"/>
              </w:rPr>
            </w:pPr>
            <w:r w:rsidRPr="00072859">
              <w:rPr>
                <w:rFonts w:ascii="Times New Roman" w:eastAsia="Times New Roman" w:hAnsi="Times New Roman" w:cs="Times New Roman"/>
                <w:b/>
                <w:bCs/>
                <w:kern w:val="2"/>
                <w:sz w:val="24"/>
                <w:szCs w:val="24"/>
                <w:bdr w:val="nil"/>
                <w:lang w:eastAsia="en-US"/>
                <w14:ligatures w14:val="standardContextual"/>
              </w:rPr>
              <w:t>Maksimalus garso slėgis į mikrofoną</w:t>
            </w:r>
            <w:r>
              <w:rPr>
                <w:rFonts w:ascii="Times New Roman" w:eastAsia="Times New Roman" w:hAnsi="Times New Roman" w:cs="Times New Roman"/>
                <w:bCs/>
                <w:kern w:val="2"/>
                <w:sz w:val="24"/>
                <w:szCs w:val="24"/>
                <w:bdr w:val="nil"/>
                <w:lang w:eastAsia="en-US"/>
                <w14:ligatures w14:val="standardContextual"/>
              </w:rPr>
              <w:t>:</w:t>
            </w:r>
            <w:r w:rsidRPr="00FB6B89">
              <w:rPr>
                <w:rFonts w:ascii="Times New Roman" w:eastAsia="Times New Roman" w:hAnsi="Times New Roman" w:cs="Times New Roman"/>
                <w:bCs/>
                <w:color w:val="548DD4" w:themeColor="text2" w:themeTint="99"/>
                <w:kern w:val="2"/>
                <w:sz w:val="24"/>
                <w:szCs w:val="24"/>
                <w:bdr w:val="nil"/>
                <w:lang w:eastAsia="en-US"/>
                <w14:ligatures w14:val="standardContextual"/>
              </w:rPr>
              <w:t xml:space="preserve"> (įrašyti)</w:t>
            </w:r>
            <w:r>
              <w:rPr>
                <w:rFonts w:ascii="Times New Roman" w:eastAsia="Times New Roman" w:hAnsi="Times New Roman" w:cs="Times New Roman"/>
                <w:bCs/>
                <w:kern w:val="2"/>
                <w:sz w:val="24"/>
                <w:szCs w:val="24"/>
                <w:bdr w:val="nil"/>
                <w:lang w:eastAsia="en-US"/>
                <w14:ligatures w14:val="standardContextual"/>
              </w:rPr>
              <w:t xml:space="preserve">, </w:t>
            </w:r>
            <w:r w:rsidRPr="00072859">
              <w:rPr>
                <w:rFonts w:ascii="Times New Roman" w:eastAsia="Times New Roman" w:hAnsi="Times New Roman" w:cs="Times New Roman"/>
                <w:b/>
                <w:bCs/>
                <w:kern w:val="2"/>
                <w:sz w:val="24"/>
                <w:szCs w:val="24"/>
                <w:bdr w:val="nil"/>
                <w:lang w:eastAsia="en-US"/>
                <w14:ligatures w14:val="standardContextual"/>
              </w:rPr>
              <w:t>santykis signalas/triukšmas</w:t>
            </w:r>
            <w:r>
              <w:rPr>
                <w:rFonts w:ascii="Times New Roman" w:eastAsia="Times New Roman" w:hAnsi="Times New Roman" w:cs="Times New Roman"/>
                <w:bCs/>
                <w:kern w:val="2"/>
                <w:sz w:val="24"/>
                <w:szCs w:val="24"/>
                <w:bdr w:val="nil"/>
                <w:lang w:eastAsia="en-US"/>
                <w14:ligatures w14:val="standardContextual"/>
              </w:rPr>
              <w:t xml:space="preserve">: </w:t>
            </w:r>
            <w:r w:rsidRPr="00FB6B89">
              <w:rPr>
                <w:rFonts w:ascii="Times New Roman" w:eastAsia="Times New Roman" w:hAnsi="Times New Roman" w:cs="Times New Roman"/>
                <w:bCs/>
                <w:color w:val="548DD4" w:themeColor="text2" w:themeTint="99"/>
                <w:kern w:val="2"/>
                <w:sz w:val="24"/>
                <w:szCs w:val="24"/>
                <w:bdr w:val="nil"/>
                <w:lang w:eastAsia="en-US"/>
                <w14:ligatures w14:val="standardContextual"/>
              </w:rPr>
              <w:t>(įrašyti)</w:t>
            </w:r>
            <w:r w:rsidRPr="00072859">
              <w:rPr>
                <w:rFonts w:ascii="Times New Roman" w:eastAsia="Times New Roman" w:hAnsi="Times New Roman" w:cs="Times New Roman"/>
                <w:bCs/>
                <w:kern w:val="2"/>
                <w:sz w:val="24"/>
                <w:szCs w:val="24"/>
                <w:bdr w:val="nil"/>
                <w:lang w:eastAsia="en-US"/>
                <w14:ligatures w14:val="standardContextual"/>
              </w:rPr>
              <w:t>.</w:t>
            </w:r>
          </w:p>
          <w:p w14:paraId="1D738C9E" w14:textId="77777777" w:rsidR="00D7327D" w:rsidRPr="0007285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bCs/>
                <w:kern w:val="2"/>
                <w:sz w:val="24"/>
                <w:szCs w:val="24"/>
                <w:bdr w:val="nil"/>
                <w:lang w:eastAsia="en-US"/>
                <w14:ligatures w14:val="standardContextual"/>
              </w:rPr>
            </w:pPr>
            <w:r w:rsidRPr="00072859">
              <w:rPr>
                <w:rFonts w:ascii="Times New Roman" w:eastAsia="Times New Roman" w:hAnsi="Times New Roman" w:cs="Times New Roman"/>
                <w:b/>
                <w:bCs/>
                <w:kern w:val="2"/>
                <w:sz w:val="24"/>
                <w:szCs w:val="24"/>
                <w:bdr w:val="nil"/>
                <w:lang w:eastAsia="en-US"/>
                <w14:ligatures w14:val="standardContextual"/>
              </w:rPr>
              <w:t>Mikrofono atkuriamų dažnių diapazonas</w:t>
            </w:r>
            <w:r>
              <w:rPr>
                <w:rFonts w:ascii="Times New Roman" w:eastAsia="Times New Roman" w:hAnsi="Times New Roman" w:cs="Times New Roman"/>
                <w:bCs/>
                <w:kern w:val="2"/>
                <w:sz w:val="24"/>
                <w:szCs w:val="24"/>
                <w:bdr w:val="nil"/>
                <w:lang w:eastAsia="en-US"/>
                <w14:ligatures w14:val="standardContextual"/>
              </w:rPr>
              <w:t xml:space="preserve">: </w:t>
            </w:r>
            <w:r w:rsidRPr="00FB6B89">
              <w:rPr>
                <w:rFonts w:ascii="Times New Roman" w:eastAsia="Times New Roman" w:hAnsi="Times New Roman" w:cs="Times New Roman"/>
                <w:bCs/>
                <w:color w:val="548DD4" w:themeColor="text2" w:themeTint="99"/>
                <w:kern w:val="2"/>
                <w:sz w:val="24"/>
                <w:szCs w:val="24"/>
                <w:bdr w:val="nil"/>
                <w:lang w:eastAsia="en-US"/>
                <w14:ligatures w14:val="standardContextual"/>
              </w:rPr>
              <w:t>(įrašyti)</w:t>
            </w:r>
          </w:p>
          <w:p w14:paraId="74E63B00" w14:textId="77777777" w:rsidR="00D7327D" w:rsidRPr="0007285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bCs/>
                <w:kern w:val="2"/>
                <w:sz w:val="24"/>
                <w:szCs w:val="24"/>
                <w:bdr w:val="nil"/>
                <w:lang w:eastAsia="en-US"/>
                <w14:ligatures w14:val="standardContextual"/>
              </w:rPr>
            </w:pPr>
            <w:r w:rsidRPr="00072859">
              <w:rPr>
                <w:rFonts w:ascii="Times New Roman" w:eastAsia="Times New Roman" w:hAnsi="Times New Roman" w:cs="Times New Roman"/>
                <w:b/>
                <w:bCs/>
                <w:kern w:val="2"/>
                <w:sz w:val="24"/>
                <w:szCs w:val="24"/>
                <w:bdr w:val="nil"/>
                <w:lang w:eastAsia="en-US"/>
                <w14:ligatures w14:val="standardContextual"/>
              </w:rPr>
              <w:t>Mikrofonas turi būti apsaugotas nuo mobilių telefonų trikdžių</w:t>
            </w:r>
            <w:r>
              <w:rPr>
                <w:rFonts w:ascii="Times New Roman" w:eastAsia="Times New Roman" w:hAnsi="Times New Roman" w:cs="Times New Roman"/>
                <w:bCs/>
                <w:kern w:val="2"/>
                <w:sz w:val="24"/>
                <w:szCs w:val="24"/>
                <w:bdr w:val="nil"/>
                <w:lang w:eastAsia="en-US"/>
                <w14:ligatures w14:val="standardContextual"/>
              </w:rPr>
              <w:t>:</w:t>
            </w:r>
            <w:r w:rsidRPr="007B3B41">
              <w:rPr>
                <w:rFonts w:ascii="Times New Roman" w:eastAsia="Times New Roman" w:hAnsi="Times New Roman" w:cs="Times New Roman"/>
                <w:color w:val="548DD4" w:themeColor="text2" w:themeTint="99"/>
                <w:sz w:val="24"/>
                <w:szCs w:val="24"/>
                <w:lang w:eastAsia="en-US"/>
              </w:rPr>
              <w:t xml:space="preserve"> taip/ne</w:t>
            </w:r>
          </w:p>
          <w:p w14:paraId="3F725248" w14:textId="77777777" w:rsidR="00D7327D" w:rsidRPr="0007285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bCs/>
                <w:kern w:val="2"/>
                <w:sz w:val="24"/>
                <w:szCs w:val="24"/>
                <w:bdr w:val="nil"/>
                <w:lang w:eastAsia="en-US"/>
                <w14:ligatures w14:val="standardContextual"/>
              </w:rPr>
            </w:pPr>
            <w:r w:rsidRPr="00FB6B89">
              <w:rPr>
                <w:rFonts w:ascii="Times New Roman" w:eastAsia="Times New Roman" w:hAnsi="Times New Roman" w:cs="Times New Roman"/>
                <w:b/>
                <w:bCs/>
                <w:kern w:val="2"/>
                <w:sz w:val="24"/>
                <w:szCs w:val="24"/>
                <w:bdr w:val="nil"/>
                <w:lang w:eastAsia="en-US"/>
                <w14:ligatures w14:val="standardContextual"/>
              </w:rPr>
              <w:t>Į</w:t>
            </w:r>
            <w:r w:rsidRPr="00072859">
              <w:rPr>
                <w:rFonts w:ascii="Times New Roman" w:eastAsia="Times New Roman" w:hAnsi="Times New Roman" w:cs="Times New Roman"/>
                <w:b/>
                <w:bCs/>
                <w:kern w:val="2"/>
                <w:sz w:val="24"/>
                <w:szCs w:val="24"/>
                <w:bdr w:val="nil"/>
                <w:lang w:eastAsia="en-US"/>
                <w14:ligatures w14:val="standardContextual"/>
              </w:rPr>
              <w:t>renginys turi turėti Europos Sąjungoje galiojantį CE sertifikatą, patvirtinantį, kad produktas atitinka ES nustatytus sveikatos, saugos ir aplinkos apsaugos reikalavimus</w:t>
            </w:r>
            <w:r>
              <w:rPr>
                <w:rFonts w:ascii="Times New Roman" w:eastAsia="Times New Roman" w:hAnsi="Times New Roman" w:cs="Times New Roman"/>
                <w:bCs/>
                <w:kern w:val="2"/>
                <w:sz w:val="24"/>
                <w:szCs w:val="24"/>
                <w:bdr w:val="nil"/>
                <w:lang w:eastAsia="en-US"/>
                <w14:ligatures w14:val="standardContextual"/>
              </w:rPr>
              <w:t xml:space="preserve">: </w:t>
            </w:r>
            <w:r w:rsidRPr="007B3B41">
              <w:rPr>
                <w:rFonts w:ascii="Times New Roman" w:eastAsia="Times New Roman" w:hAnsi="Times New Roman" w:cs="Times New Roman"/>
                <w:color w:val="548DD4" w:themeColor="text2" w:themeTint="99"/>
                <w:sz w:val="24"/>
                <w:szCs w:val="24"/>
                <w:lang w:eastAsia="en-US"/>
              </w:rPr>
              <w:t>taip/ne</w:t>
            </w:r>
          </w:p>
          <w:p w14:paraId="1FCB618F" w14:textId="67387304" w:rsidR="00D7327D" w:rsidRPr="00D11ADC" w:rsidRDefault="001B5C42" w:rsidP="008412A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S</w:t>
            </w:r>
            <w:r w:rsidRPr="001B5C42">
              <w:rPr>
                <w:rFonts w:ascii="Times New Roman" w:eastAsia="Times New Roman" w:hAnsi="Times New Roman" w:cs="Times New Roman"/>
                <w:b/>
                <w:sz w:val="24"/>
                <w:szCs w:val="24"/>
                <w:lang w:eastAsia="en-US"/>
              </w:rPr>
              <w:t>uteikiama 3</w:t>
            </w:r>
            <w:r>
              <w:rPr>
                <w:rFonts w:ascii="Times New Roman" w:eastAsia="Times New Roman" w:hAnsi="Times New Roman" w:cs="Times New Roman"/>
                <w:b/>
                <w:sz w:val="24"/>
                <w:szCs w:val="24"/>
                <w:lang w:eastAsia="en-US"/>
              </w:rPr>
              <w:t xml:space="preserve"> (trijų)</w:t>
            </w:r>
            <w:r w:rsidRPr="001B5C42">
              <w:rPr>
                <w:rFonts w:ascii="Times New Roman" w:eastAsia="Times New Roman" w:hAnsi="Times New Roman" w:cs="Times New Roman"/>
                <w:b/>
                <w:sz w:val="24"/>
                <w:szCs w:val="24"/>
                <w:lang w:eastAsia="en-US"/>
              </w:rPr>
              <w:t xml:space="preserve"> metų garantija</w:t>
            </w:r>
            <w:r>
              <w:rPr>
                <w:rFonts w:ascii="Times New Roman" w:eastAsia="Times New Roman" w:hAnsi="Times New Roman" w:cs="Times New Roman"/>
                <w:b/>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taip/ne</w:t>
            </w:r>
          </w:p>
        </w:tc>
      </w:tr>
      <w:tr w:rsidR="00D7327D" w:rsidRPr="00D11ADC" w14:paraId="6AD630B1" w14:textId="77777777" w:rsidTr="00D7327D">
        <w:tc>
          <w:tcPr>
            <w:tcW w:w="1560" w:type="dxa"/>
          </w:tcPr>
          <w:p w14:paraId="075B833E" w14:textId="77777777" w:rsidR="00D7327D" w:rsidRPr="00FB6B89" w:rsidRDefault="00D7327D" w:rsidP="008412A4">
            <w:pPr>
              <w:keepNext/>
              <w:numPr>
                <w:ilvl w:val="3"/>
                <w:numId w:val="16"/>
              </w:numPr>
              <w:pBdr>
                <w:top w:val="nil"/>
                <w:left w:val="nil"/>
                <w:bottom w:val="nil"/>
                <w:right w:val="nil"/>
                <w:between w:val="nil"/>
                <w:bar w:val="nil"/>
              </w:pBdr>
              <w:suppressAutoHyphens/>
              <w:overflowPunct w:val="0"/>
              <w:autoSpaceDE w:val="0"/>
              <w:spacing w:after="0" w:line="240" w:lineRule="auto"/>
              <w:ind w:right="-2"/>
              <w:jc w:val="both"/>
              <w:textAlignment w:val="baseline"/>
              <w:outlineLvl w:val="3"/>
              <w:rPr>
                <w:rFonts w:ascii="Times New Roman" w:eastAsia="Times New Roman" w:hAnsi="Times New Roman"/>
                <w:bCs/>
                <w:sz w:val="24"/>
                <w:szCs w:val="24"/>
                <w:bdr w:val="nil"/>
              </w:rPr>
            </w:pPr>
            <w:r w:rsidRPr="00FB6B89">
              <w:rPr>
                <w:rFonts w:ascii="Times New Roman" w:eastAsia="Times New Roman" w:hAnsi="Times New Roman"/>
                <w:bCs/>
                <w:sz w:val="24"/>
                <w:szCs w:val="24"/>
                <w:bdr w:val="nil"/>
              </w:rPr>
              <w:t>TS-1.4</w:t>
            </w:r>
          </w:p>
          <w:p w14:paraId="5CC697EC" w14:textId="77777777" w:rsidR="00D7327D" w:rsidRPr="00FB6B89" w:rsidRDefault="00D7327D" w:rsidP="008412A4">
            <w:pPr>
              <w:keepNext/>
              <w:numPr>
                <w:ilvl w:val="3"/>
                <w:numId w:val="16"/>
              </w:numPr>
              <w:pBdr>
                <w:top w:val="nil"/>
                <w:left w:val="nil"/>
                <w:bottom w:val="nil"/>
                <w:right w:val="nil"/>
                <w:between w:val="nil"/>
                <w:bar w:val="nil"/>
              </w:pBdr>
              <w:suppressAutoHyphens/>
              <w:overflowPunct w:val="0"/>
              <w:autoSpaceDE w:val="0"/>
              <w:spacing w:after="0" w:line="240" w:lineRule="auto"/>
              <w:ind w:right="-2"/>
              <w:jc w:val="both"/>
              <w:textAlignment w:val="baseline"/>
              <w:outlineLvl w:val="3"/>
              <w:rPr>
                <w:rFonts w:ascii="Times New Roman" w:eastAsia="Times New Roman" w:hAnsi="Times New Roman"/>
                <w:bCs/>
                <w:sz w:val="24"/>
                <w:szCs w:val="24"/>
                <w:bdr w:val="nil"/>
              </w:rPr>
            </w:pPr>
            <w:r w:rsidRPr="00FB6B89">
              <w:rPr>
                <w:rFonts w:ascii="Times New Roman" w:eastAsia="Times New Roman" w:hAnsi="Times New Roman"/>
                <w:bCs/>
                <w:sz w:val="24"/>
                <w:szCs w:val="24"/>
                <w:bdr w:val="nil"/>
              </w:rPr>
              <w:t xml:space="preserve">Elektroninio balsavimo sistemos programinė įranga, </w:t>
            </w:r>
          </w:p>
          <w:p w14:paraId="49BF0DA1" w14:textId="77777777" w:rsidR="00D7327D" w:rsidRPr="00072859" w:rsidRDefault="00D7327D" w:rsidP="008412A4">
            <w:pPr>
              <w:keepNext/>
              <w:numPr>
                <w:ilvl w:val="3"/>
                <w:numId w:val="16"/>
              </w:numPr>
              <w:pBdr>
                <w:top w:val="nil"/>
                <w:left w:val="nil"/>
                <w:bottom w:val="nil"/>
                <w:right w:val="nil"/>
                <w:between w:val="nil"/>
                <w:bar w:val="nil"/>
              </w:pBdr>
              <w:suppressAutoHyphens/>
              <w:overflowPunct w:val="0"/>
              <w:autoSpaceDE w:val="0"/>
              <w:spacing w:after="0" w:line="240" w:lineRule="auto"/>
              <w:ind w:right="-2"/>
              <w:jc w:val="both"/>
              <w:textAlignment w:val="baseline"/>
              <w:outlineLvl w:val="3"/>
              <w:rPr>
                <w:rFonts w:ascii="Times New Roman" w:eastAsia="Times New Roman" w:hAnsi="Times New Roman"/>
                <w:bCs/>
                <w:sz w:val="24"/>
                <w:szCs w:val="24"/>
                <w:bdr w:val="nil"/>
              </w:rPr>
            </w:pPr>
            <w:r w:rsidRPr="00FB6B89">
              <w:rPr>
                <w:rFonts w:ascii="Times New Roman" w:eastAsia="Times New Roman" w:hAnsi="Times New Roman"/>
                <w:bCs/>
                <w:sz w:val="24"/>
                <w:szCs w:val="24"/>
                <w:bdr w:val="nil"/>
              </w:rPr>
              <w:t xml:space="preserve">1 </w:t>
            </w:r>
            <w:proofErr w:type="spellStart"/>
            <w:r w:rsidRPr="00FB6B89">
              <w:rPr>
                <w:rFonts w:ascii="Times New Roman" w:eastAsia="Times New Roman" w:hAnsi="Times New Roman"/>
                <w:bCs/>
                <w:sz w:val="24"/>
                <w:szCs w:val="24"/>
                <w:bdr w:val="nil"/>
              </w:rPr>
              <w:t>kompl</w:t>
            </w:r>
            <w:proofErr w:type="spellEnd"/>
            <w:r w:rsidRPr="00FB6B89">
              <w:rPr>
                <w:rFonts w:ascii="Times New Roman" w:eastAsia="Times New Roman" w:hAnsi="Times New Roman"/>
                <w:bCs/>
                <w:sz w:val="24"/>
                <w:szCs w:val="24"/>
                <w:bdr w:val="nil"/>
              </w:rPr>
              <w:t>.</w:t>
            </w:r>
          </w:p>
        </w:tc>
        <w:tc>
          <w:tcPr>
            <w:tcW w:w="6095" w:type="dxa"/>
          </w:tcPr>
          <w:p w14:paraId="417AAB9C" w14:textId="77777777" w:rsidR="00D7327D" w:rsidRPr="00FB6B89" w:rsidRDefault="00D7327D" w:rsidP="008412A4">
            <w:pPr>
              <w:keepNext/>
              <w:numPr>
                <w:ilvl w:val="0"/>
                <w:numId w:val="18"/>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imes New Roman" w:eastAsia="Times New Roman" w:hAnsi="Times New Roman" w:cs="Times New Roman"/>
                <w:b/>
                <w:bCs/>
                <w:kern w:val="2"/>
                <w:sz w:val="24"/>
                <w:szCs w:val="24"/>
                <w:lang w:eastAsia="en-US"/>
                <w14:ligatures w14:val="standardContextual"/>
              </w:rPr>
            </w:pPr>
            <w:r w:rsidRPr="00FB6B89">
              <w:rPr>
                <w:rFonts w:ascii="Times New Roman" w:eastAsia="Times New Roman" w:hAnsi="Times New Roman" w:cs="Times New Roman"/>
                <w:kern w:val="2"/>
                <w:sz w:val="24"/>
                <w:szCs w:val="24"/>
                <w:lang w:eastAsia="en-US"/>
                <w14:ligatures w14:val="standardContextual"/>
              </w:rPr>
              <w:t>Paskirtis: diskusijų – balsavimo sistemos valdymui tarybos posėdžių metu.</w:t>
            </w:r>
          </w:p>
          <w:p w14:paraId="1A165C83" w14:textId="77777777" w:rsidR="00D7327D" w:rsidRPr="00FB6B8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cs="Times New Roman"/>
                <w:kern w:val="2"/>
                <w:sz w:val="24"/>
                <w:szCs w:val="24"/>
                <w:bdr w:val="nil"/>
                <w:lang w:eastAsia="en-US"/>
                <w14:ligatures w14:val="standardContextual"/>
              </w:rPr>
            </w:pPr>
            <w:r w:rsidRPr="00FB6B89">
              <w:rPr>
                <w:rFonts w:ascii="Times New Roman" w:eastAsia="Times New Roman" w:hAnsi="Times New Roman" w:cs="Times New Roman"/>
                <w:kern w:val="2"/>
                <w:sz w:val="24"/>
                <w:szCs w:val="24"/>
                <w:bdr w:val="nil"/>
                <w:lang w:eastAsia="en-US"/>
                <w14:ligatures w14:val="standardContextual"/>
              </w:rPr>
              <w:t>Duomenų bazė Microsoft SQL ar lygiavertės pagrindu, kaupianti informaciją apie: posėdžius, darbotvarkę, tarybos narių sąrašus, posėdžių eigos informaciją (balsavimo rezultatus, diskusijų eigą, dalyvių registraciją).</w:t>
            </w:r>
          </w:p>
          <w:p w14:paraId="66E7C316" w14:textId="77777777" w:rsidR="00D7327D" w:rsidRPr="00FB6B8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cs="Times New Roman"/>
                <w:kern w:val="2"/>
                <w:sz w:val="24"/>
                <w:szCs w:val="24"/>
                <w:bdr w:val="nil"/>
                <w:lang w:eastAsia="en-US"/>
                <w14:ligatures w14:val="standardContextual"/>
              </w:rPr>
            </w:pPr>
            <w:r w:rsidRPr="00FB6B89">
              <w:rPr>
                <w:rFonts w:ascii="Times New Roman" w:eastAsia="Times New Roman" w:hAnsi="Times New Roman" w:cs="Times New Roman"/>
                <w:kern w:val="2"/>
                <w:sz w:val="24"/>
                <w:szCs w:val="24"/>
                <w:bdr w:val="nil"/>
                <w:lang w:eastAsia="en-US"/>
                <w14:ligatures w14:val="standardContextual"/>
              </w:rPr>
              <w:t xml:space="preserve">Sistemos administravimas: turi būti galimybė sudaryti posėdžio darbotvarkę; konfigūruoti posėdžio parametrus: </w:t>
            </w:r>
            <w:r w:rsidRPr="00FB6B89">
              <w:rPr>
                <w:rFonts w:ascii="Times New Roman" w:eastAsia="Times New Roman" w:hAnsi="Times New Roman" w:cs="Times New Roman"/>
                <w:kern w:val="2"/>
                <w:sz w:val="24"/>
                <w:szCs w:val="24"/>
                <w:bdr w:val="nil"/>
                <w:lang w:eastAsia="en-US"/>
                <w14:ligatures w14:val="standardContextual"/>
              </w:rPr>
              <w:lastRenderedPageBreak/>
              <w:t>posėdžio dalyvių registracijos režimas (pagal iš anksto paruoštą dalyvių sąrašą – dalyvių pavardės yra priskiriamos konkrečiai darbo vietai; pagal registracijos korteles); mikrofonų darbo režimas (kalbėjimas be apribojimų (kai kiekvienas posėdžio dalyvis gali įsijungti savo mikrofoną); rankinis (kai mikrofonus valdo posėdžio sekretorius); diskusinis-automatinis (dalyviai patys valdo savo mikrofonus, turi būti galimybė apriboti vienu metu veikiančių mikrofonų skaičių); nustatyti balsavimo tipą: slaptas ar atviras; sukurti, redaguoti tarybos narių sąrašą, priskirti prie numatytų darbo vietų, spausdinti posėdžių ataskaitas (posėdžio eigos ataskaita; posėdžio dalyvių ataskaita; dalyvių sąrašo ataskaita; darbotvarkės ataskaita).</w:t>
            </w:r>
          </w:p>
          <w:p w14:paraId="6434175B" w14:textId="77777777" w:rsidR="00D7327D" w:rsidRPr="00FB6B8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cs="Times New Roman"/>
                <w:kern w:val="2"/>
                <w:sz w:val="24"/>
                <w:szCs w:val="24"/>
                <w:bdr w:val="nil"/>
                <w:lang w:eastAsia="en-US"/>
                <w14:ligatures w14:val="standardContextual"/>
              </w:rPr>
            </w:pPr>
            <w:r w:rsidRPr="00FB6B89">
              <w:rPr>
                <w:rFonts w:ascii="Times New Roman" w:eastAsia="Times New Roman" w:hAnsi="Times New Roman" w:cs="Times New Roman"/>
                <w:kern w:val="2"/>
                <w:sz w:val="24"/>
                <w:szCs w:val="24"/>
                <w:bdr w:val="nil"/>
                <w:lang w:eastAsia="en-US"/>
                <w14:ligatures w14:val="standardContextual"/>
              </w:rPr>
              <w:t>Sistemos valdymas: turi būti diskusijos eigos valdymas – posėdžio sekretorius turi turėti galimybę pereiti prie svarstytino klausimo, suteikti žodį (aktyvuoti mikrofoną) pasisakančiajam, išjungti mikrofonus, balsavimo eigos valdymas (pradėti balsavimą; sustabdyti balsavimą), rezultatų peržiūra (balsavimo rezultatų peržiūra grafiškai; balsavimo rezultatų peržiūra tekstu; vardinis balsavimas – turi būti galimybė matyti balsavimo rezultatus su pavardžių sąrašu), nuotolinis centralizuotas mikrofonų valdymas – turi būti galimybė įjungti/išjungti norimą mikrofoną.</w:t>
            </w:r>
          </w:p>
          <w:p w14:paraId="3D70DB45" w14:textId="77777777" w:rsidR="00D7327D" w:rsidRPr="00FB6B8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cs="Times New Roman"/>
                <w:kern w:val="2"/>
                <w:sz w:val="24"/>
                <w:szCs w:val="24"/>
                <w:bdr w:val="nil"/>
                <w:lang w:eastAsia="en-US"/>
                <w14:ligatures w14:val="standardContextual"/>
              </w:rPr>
            </w:pPr>
            <w:r w:rsidRPr="00FB6B89">
              <w:rPr>
                <w:rFonts w:ascii="Times New Roman" w:eastAsia="Times New Roman" w:hAnsi="Times New Roman" w:cs="Times New Roman"/>
                <w:kern w:val="2"/>
                <w:sz w:val="24"/>
                <w:szCs w:val="24"/>
                <w:bdr w:val="nil"/>
                <w:lang w:eastAsia="en-US"/>
                <w14:ligatures w14:val="standardContextual"/>
              </w:rPr>
              <w:t>Vartotojo sąsaja: vartotojo sąsaja turi būti lietuvių kalba. Turi būti funkcionalumas leidžiantis pateikti informaciją papildome ekrane/multimedijoje – darbotvarkė, posėdžio dalyvių sąrašas, užsiregistravusių diskusijai ir klausimams eilė (sąrašas bei salės darbo vietų išdėstymo diagrama), balsavimo rezultatai: apibendrinti rezultatai (sąraše), apibendrinti rezultatai (grafiškai), vardinis balsavimas – pavardžių sąrašas, salės darbo vietų išdėstymo diagrama).</w:t>
            </w:r>
          </w:p>
          <w:p w14:paraId="2D98BE69" w14:textId="77777777" w:rsidR="00D7327D" w:rsidRPr="00FB6B8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cs="Times New Roman"/>
                <w:kern w:val="2"/>
                <w:sz w:val="24"/>
                <w:szCs w:val="24"/>
                <w:bdr w:val="nil"/>
                <w:lang w:eastAsia="en-US"/>
                <w14:ligatures w14:val="standardContextual"/>
              </w:rPr>
            </w:pPr>
            <w:r w:rsidRPr="00FB6B89">
              <w:rPr>
                <w:rFonts w:ascii="Times New Roman" w:eastAsia="Times New Roman" w:hAnsi="Times New Roman" w:cs="Times New Roman"/>
                <w:kern w:val="2"/>
                <w:sz w:val="24"/>
                <w:szCs w:val="24"/>
                <w:bdr w:val="nil"/>
                <w:lang w:eastAsia="en-US"/>
                <w14:ligatures w14:val="standardContextual"/>
              </w:rPr>
              <w:t>Turi būti galimybė importuoti ar eksportuoti posėdžio nustatymus XML ir WORD (.</w:t>
            </w:r>
            <w:proofErr w:type="spellStart"/>
            <w:r w:rsidRPr="00FB6B89">
              <w:rPr>
                <w:rFonts w:ascii="Times New Roman" w:eastAsia="Times New Roman" w:hAnsi="Times New Roman" w:cs="Times New Roman"/>
                <w:kern w:val="2"/>
                <w:sz w:val="24"/>
                <w:szCs w:val="24"/>
                <w:bdr w:val="nil"/>
                <w:lang w:eastAsia="en-US"/>
                <w14:ligatures w14:val="standardContextual"/>
              </w:rPr>
              <w:t>docx</w:t>
            </w:r>
            <w:proofErr w:type="spellEnd"/>
            <w:r w:rsidRPr="00FB6B89">
              <w:rPr>
                <w:rFonts w:ascii="Times New Roman" w:eastAsia="Times New Roman" w:hAnsi="Times New Roman" w:cs="Times New Roman"/>
                <w:kern w:val="2"/>
                <w:sz w:val="24"/>
                <w:szCs w:val="24"/>
                <w:bdr w:val="nil"/>
                <w:lang w:eastAsia="en-US"/>
                <w14:ligatures w14:val="standardContextual"/>
              </w:rPr>
              <w:t xml:space="preserve">) formatais. Turi būti galima importuoti / eksportuoti tokius parametrus : posėdžio </w:t>
            </w:r>
            <w:r w:rsidRPr="00FB6B89">
              <w:rPr>
                <w:rFonts w:ascii="Times New Roman" w:eastAsia="Times New Roman" w:hAnsi="Times New Roman" w:cs="Times New Roman"/>
                <w:kern w:val="2"/>
                <w:sz w:val="24"/>
                <w:szCs w:val="24"/>
                <w:bdr w:val="nil"/>
                <w:lang w:eastAsia="en-US"/>
                <w14:ligatures w14:val="standardContextual"/>
              </w:rPr>
              <w:lastRenderedPageBreak/>
              <w:t>pavadinimas, darbotvarkė, dalyvių sąrašas, vardiniai balsavimo rezultatai.</w:t>
            </w:r>
          </w:p>
          <w:p w14:paraId="57CD7B8A" w14:textId="77777777" w:rsidR="00D7327D" w:rsidRPr="00FB6B8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cs="Times New Roman"/>
                <w:kern w:val="2"/>
                <w:sz w:val="24"/>
                <w:szCs w:val="24"/>
                <w:bdr w:val="nil"/>
                <w:lang w:eastAsia="en-US"/>
                <w14:ligatures w14:val="standardContextual"/>
              </w:rPr>
            </w:pPr>
            <w:r w:rsidRPr="00FB6B89">
              <w:rPr>
                <w:rFonts w:ascii="Times New Roman" w:eastAsia="Times New Roman" w:hAnsi="Times New Roman" w:cs="Times New Roman"/>
                <w:kern w:val="2"/>
                <w:sz w:val="24"/>
                <w:szCs w:val="24"/>
                <w:bdr w:val="nil"/>
                <w:lang w:eastAsia="en-US"/>
                <w14:ligatures w14:val="standardContextual"/>
              </w:rPr>
              <w:t>Kitos funkcijos: slapto balsavimo metu – į duomenų bazę neregistruojami vardiniai rezultatai, tik bendri balsų kiekiai. Galimybė daryti duomenų bazės kopijas, bazės atstatymą iš kopijų (į pageidaujamą tarnybinę stotį).</w:t>
            </w:r>
          </w:p>
          <w:p w14:paraId="01093C39" w14:textId="77777777" w:rsidR="00D7327D" w:rsidRPr="00FB6B89" w:rsidRDefault="00D7327D" w:rsidP="008412A4">
            <w:pPr>
              <w:keepNext/>
              <w:numPr>
                <w:ilvl w:val="0"/>
                <w:numId w:val="17"/>
              </w:numPr>
              <w:pBdr>
                <w:top w:val="nil"/>
                <w:left w:val="nil"/>
                <w:bottom w:val="nil"/>
                <w:right w:val="nil"/>
                <w:between w:val="nil"/>
                <w:bar w:val="nil"/>
              </w:pBdr>
              <w:suppressAutoHyphens/>
              <w:overflowPunct w:val="0"/>
              <w:autoSpaceDE w:val="0"/>
              <w:spacing w:after="0" w:line="240" w:lineRule="auto"/>
              <w:contextualSpacing/>
              <w:jc w:val="both"/>
              <w:textAlignment w:val="baseline"/>
              <w:rPr>
                <w:rFonts w:ascii="Times New Roman" w:eastAsia="Times New Roman" w:hAnsi="Times New Roman" w:cs="Times New Roman"/>
                <w:kern w:val="2"/>
                <w:sz w:val="24"/>
                <w:szCs w:val="24"/>
                <w:lang w:eastAsia="en-US"/>
                <w14:ligatures w14:val="standardContextual"/>
              </w:rPr>
            </w:pPr>
            <w:r w:rsidRPr="00FB6B89">
              <w:rPr>
                <w:rFonts w:ascii="Times New Roman" w:eastAsia="Times New Roman" w:hAnsi="Times New Roman" w:cs="Times New Roman"/>
                <w:kern w:val="2"/>
                <w:sz w:val="24"/>
                <w:szCs w:val="24"/>
                <w:lang w:eastAsia="en-US"/>
                <w14:ligatures w14:val="standardContextual"/>
              </w:rPr>
              <w:t>Turi būti pateiktas oficialus programinis modulis, skirtas integracijai su Perkančiosios organizacijos turimu profesionaliu automatizuoto valdymo procesoriumi „</w:t>
            </w:r>
            <w:proofErr w:type="spellStart"/>
            <w:r w:rsidRPr="00FB6B89">
              <w:rPr>
                <w:rFonts w:ascii="Times New Roman" w:eastAsia="Times New Roman" w:hAnsi="Times New Roman" w:cs="Times New Roman"/>
                <w:kern w:val="2"/>
                <w:sz w:val="24"/>
                <w:szCs w:val="24"/>
                <w:lang w:eastAsia="en-US"/>
                <w14:ligatures w14:val="standardContextual"/>
              </w:rPr>
              <w:t>Crestron</w:t>
            </w:r>
            <w:proofErr w:type="spellEnd"/>
            <w:r w:rsidRPr="00FB6B89">
              <w:rPr>
                <w:rFonts w:ascii="Times New Roman" w:eastAsia="Times New Roman" w:hAnsi="Times New Roman" w:cs="Times New Roman"/>
                <w:kern w:val="2"/>
                <w:sz w:val="24"/>
                <w:szCs w:val="24"/>
                <w:lang w:eastAsia="en-US"/>
                <w14:ligatures w14:val="standardContextual"/>
              </w:rPr>
              <w:t>“.</w:t>
            </w:r>
          </w:p>
        </w:tc>
        <w:tc>
          <w:tcPr>
            <w:tcW w:w="7229" w:type="dxa"/>
          </w:tcPr>
          <w:p w14:paraId="5CB395E9" w14:textId="5A69F8B7" w:rsidR="00A409BF" w:rsidRPr="00A409BF" w:rsidRDefault="00A409BF"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olor w:val="548DD4" w:themeColor="text2" w:themeTint="99"/>
                <w:sz w:val="24"/>
                <w:szCs w:val="24"/>
                <w:bdr w:val="nil"/>
              </w:rPr>
            </w:pPr>
            <w:r>
              <w:rPr>
                <w:rFonts w:ascii="Times New Roman" w:eastAsia="Times New Roman" w:hAnsi="Times New Roman"/>
                <w:b/>
                <w:sz w:val="24"/>
                <w:szCs w:val="24"/>
                <w:bdr w:val="nil"/>
              </w:rPr>
              <w:lastRenderedPageBreak/>
              <w:t xml:space="preserve">Nuoroda į prekės parametrus arba pridedami dokumentai, pagrindžiantys prekės parametrus: </w:t>
            </w:r>
            <w:r w:rsidRPr="00A409BF">
              <w:rPr>
                <w:rFonts w:ascii="Times New Roman" w:eastAsia="Times New Roman" w:hAnsi="Times New Roman"/>
                <w:color w:val="548DD4" w:themeColor="text2" w:themeTint="99"/>
                <w:sz w:val="24"/>
                <w:szCs w:val="24"/>
                <w:bdr w:val="nil"/>
              </w:rPr>
              <w:t>(įrašoma, kas pateikiama)</w:t>
            </w:r>
          </w:p>
          <w:p w14:paraId="5A57F713" w14:textId="4ECAFF5E" w:rsidR="00D7327D" w:rsidRPr="007B3B41"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b/>
                <w:color w:val="548DD4" w:themeColor="text2" w:themeTint="99"/>
                <w:sz w:val="24"/>
                <w:szCs w:val="24"/>
                <w:bdr w:val="nil"/>
              </w:rPr>
            </w:pPr>
            <w:r>
              <w:rPr>
                <w:rFonts w:ascii="Times New Roman" w:eastAsia="Times New Roman" w:hAnsi="Times New Roman"/>
                <w:b/>
                <w:sz w:val="24"/>
                <w:szCs w:val="24"/>
                <w:bdr w:val="nil"/>
              </w:rPr>
              <w:t>G</w:t>
            </w:r>
            <w:r w:rsidRPr="00FD23B0">
              <w:rPr>
                <w:rFonts w:ascii="Times New Roman" w:eastAsia="Times New Roman" w:hAnsi="Times New Roman"/>
                <w:b/>
                <w:sz w:val="24"/>
                <w:szCs w:val="24"/>
                <w:bdr w:val="nil"/>
              </w:rPr>
              <w:t>amintoj</w:t>
            </w:r>
            <w:r>
              <w:rPr>
                <w:rFonts w:ascii="Times New Roman" w:eastAsia="Times New Roman" w:hAnsi="Times New Roman"/>
                <w:b/>
                <w:sz w:val="24"/>
                <w:szCs w:val="24"/>
                <w:bdr w:val="nil"/>
              </w:rPr>
              <w:t xml:space="preserve">as: </w:t>
            </w:r>
            <w:r w:rsidRPr="007B3B41">
              <w:rPr>
                <w:rFonts w:ascii="Times New Roman" w:eastAsia="Times New Roman" w:hAnsi="Times New Roman"/>
                <w:color w:val="548DD4" w:themeColor="text2" w:themeTint="99"/>
                <w:sz w:val="24"/>
                <w:szCs w:val="24"/>
                <w:bdr w:val="nil"/>
              </w:rPr>
              <w:t>(įrašyti)</w:t>
            </w:r>
          </w:p>
          <w:p w14:paraId="7BAE7FB9" w14:textId="77777777" w:rsidR="00D7327D" w:rsidRPr="00FB6B8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olor w:val="548DD4" w:themeColor="text2" w:themeTint="99"/>
                <w:sz w:val="24"/>
                <w:szCs w:val="24"/>
                <w:bdr w:val="nil"/>
              </w:rPr>
            </w:pPr>
            <w:r>
              <w:rPr>
                <w:rFonts w:ascii="Times New Roman" w:eastAsia="Times New Roman" w:hAnsi="Times New Roman"/>
                <w:b/>
                <w:sz w:val="24"/>
                <w:szCs w:val="24"/>
                <w:bdr w:val="nil"/>
              </w:rPr>
              <w:t xml:space="preserve">Modelis: </w:t>
            </w:r>
            <w:r w:rsidRPr="007B3B41">
              <w:rPr>
                <w:rFonts w:ascii="Times New Roman" w:eastAsia="Times New Roman" w:hAnsi="Times New Roman"/>
                <w:color w:val="548DD4" w:themeColor="text2" w:themeTint="99"/>
                <w:sz w:val="24"/>
                <w:szCs w:val="24"/>
                <w:bdr w:val="nil"/>
              </w:rPr>
              <w:t>(įrašyti)</w:t>
            </w:r>
          </w:p>
          <w:p w14:paraId="7066D01E" w14:textId="77777777" w:rsidR="00D7327D" w:rsidRPr="00FB6B8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olor w:val="548DD4" w:themeColor="text2" w:themeTint="99"/>
                <w:sz w:val="24"/>
                <w:szCs w:val="24"/>
                <w:bdr w:val="nil"/>
              </w:rPr>
            </w:pPr>
            <w:r w:rsidRPr="00FB6B89">
              <w:rPr>
                <w:rFonts w:ascii="Times New Roman" w:eastAsia="Times New Roman" w:hAnsi="Times New Roman" w:cs="Times New Roman"/>
                <w:b/>
                <w:kern w:val="2"/>
                <w:sz w:val="24"/>
                <w:szCs w:val="24"/>
                <w:bdr w:val="nil"/>
                <w:lang w:eastAsia="en-US"/>
                <w14:ligatures w14:val="standardContextual"/>
              </w:rPr>
              <w:t>Duomenų bazė</w:t>
            </w:r>
            <w:r>
              <w:rPr>
                <w:rFonts w:ascii="Times New Roman" w:eastAsia="Times New Roman" w:hAnsi="Times New Roman" w:cs="Times New Roman"/>
                <w:kern w:val="2"/>
                <w:sz w:val="24"/>
                <w:szCs w:val="24"/>
                <w:bdr w:val="nil"/>
                <w:lang w:eastAsia="en-US"/>
                <w14:ligatures w14:val="standardContextual"/>
              </w:rPr>
              <w:t>:</w:t>
            </w:r>
            <w:r w:rsidRPr="00FB6B89">
              <w:rPr>
                <w:rFonts w:ascii="Times New Roman" w:eastAsia="Times New Roman" w:hAnsi="Times New Roman" w:cs="Times New Roman"/>
                <w:kern w:val="2"/>
                <w:sz w:val="24"/>
                <w:szCs w:val="24"/>
                <w:bdr w:val="nil"/>
                <w:lang w:eastAsia="en-US"/>
                <w14:ligatures w14:val="standardContextual"/>
              </w:rPr>
              <w:t xml:space="preserve"> </w:t>
            </w:r>
            <w:r w:rsidRPr="007B3B41">
              <w:rPr>
                <w:rFonts w:ascii="Times New Roman" w:eastAsia="Times New Roman" w:hAnsi="Times New Roman"/>
                <w:color w:val="548DD4" w:themeColor="text2" w:themeTint="99"/>
                <w:sz w:val="24"/>
                <w:szCs w:val="24"/>
                <w:bdr w:val="nil"/>
              </w:rPr>
              <w:t>(įrašyti)</w:t>
            </w:r>
            <w:r w:rsidRPr="00FB6B89">
              <w:rPr>
                <w:rFonts w:ascii="Times New Roman" w:eastAsia="Times New Roman" w:hAnsi="Times New Roman" w:cs="Times New Roman"/>
                <w:kern w:val="2"/>
                <w:sz w:val="24"/>
                <w:szCs w:val="24"/>
                <w:bdr w:val="nil"/>
                <w:lang w:eastAsia="en-US"/>
                <w14:ligatures w14:val="standardContextual"/>
              </w:rPr>
              <w:t xml:space="preserve">, </w:t>
            </w:r>
            <w:r w:rsidRPr="00FB6B89">
              <w:rPr>
                <w:rFonts w:ascii="Times New Roman" w:eastAsia="Times New Roman" w:hAnsi="Times New Roman" w:cs="Times New Roman"/>
                <w:b/>
                <w:kern w:val="2"/>
                <w:sz w:val="24"/>
                <w:szCs w:val="24"/>
                <w:bdr w:val="nil"/>
                <w:lang w:eastAsia="en-US"/>
                <w14:ligatures w14:val="standardContextual"/>
              </w:rPr>
              <w:t>kaupianti informaciją apie: posėdžius, darbotvarkę, tarybos narių sąrašus, posėdžių eigos informaciją (balsavimo rezultatus, diskusijų eigą, dalyvių registraciją)</w:t>
            </w:r>
            <w:r>
              <w:rPr>
                <w:rFonts w:ascii="Times New Roman" w:eastAsia="Times New Roman" w:hAnsi="Times New Roman" w:cs="Times New Roman"/>
                <w:kern w:val="2"/>
                <w:sz w:val="24"/>
                <w:szCs w:val="24"/>
                <w:bdr w:val="nil"/>
                <w:lang w:eastAsia="en-US"/>
                <w14:ligatures w14:val="standardContextual"/>
              </w:rPr>
              <w:t xml:space="preserve">: </w:t>
            </w:r>
            <w:r w:rsidRPr="007B3B41">
              <w:rPr>
                <w:rFonts w:ascii="Times New Roman" w:eastAsia="Times New Roman" w:hAnsi="Times New Roman" w:cs="Times New Roman"/>
                <w:color w:val="548DD4" w:themeColor="text2" w:themeTint="99"/>
                <w:sz w:val="24"/>
                <w:szCs w:val="24"/>
                <w:lang w:eastAsia="en-US"/>
              </w:rPr>
              <w:t>taip/ne</w:t>
            </w:r>
          </w:p>
          <w:p w14:paraId="334B0F1A" w14:textId="77777777" w:rsidR="00D7327D" w:rsidRPr="00FB6B8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cs="Times New Roman"/>
                <w:kern w:val="2"/>
                <w:sz w:val="24"/>
                <w:szCs w:val="24"/>
                <w:bdr w:val="nil"/>
                <w:lang w:eastAsia="en-US"/>
                <w14:ligatures w14:val="standardContextual"/>
              </w:rPr>
            </w:pPr>
            <w:r w:rsidRPr="00FB6B89">
              <w:rPr>
                <w:rFonts w:ascii="Times New Roman" w:eastAsia="Times New Roman" w:hAnsi="Times New Roman" w:cs="Times New Roman"/>
                <w:b/>
                <w:kern w:val="2"/>
                <w:sz w:val="24"/>
                <w:szCs w:val="24"/>
                <w:bdr w:val="nil"/>
                <w:lang w:eastAsia="en-US"/>
                <w14:ligatures w14:val="standardContextual"/>
              </w:rPr>
              <w:t xml:space="preserve">Sistemos administravimas: turi būti galimybė sudaryti posėdžio </w:t>
            </w:r>
            <w:r w:rsidRPr="00FB6B89">
              <w:rPr>
                <w:rFonts w:ascii="Times New Roman" w:eastAsia="Times New Roman" w:hAnsi="Times New Roman" w:cs="Times New Roman"/>
                <w:b/>
                <w:kern w:val="2"/>
                <w:sz w:val="24"/>
                <w:szCs w:val="24"/>
                <w:bdr w:val="nil"/>
                <w:lang w:eastAsia="en-US"/>
                <w14:ligatures w14:val="standardContextual"/>
              </w:rPr>
              <w:lastRenderedPageBreak/>
              <w:t>darbotvarkę; konfigūruoti posėdžio parametrus: posėdžio dalyvių registracijos režimas (pagal iš anksto paruoštą dalyvių sąrašą – dalyvių pavardės yra priskiriamos konkrečiai darbo vietai; pagal registracijos korteles); mikrofonų darbo režimas (kalbėjimas be apribojimų (kai kiekvienas posėdžio dalyvis gali įsijungti savo mikrofoną); rankinis (kai mikrofonus valdo posėdžio sekretorius); diskusinis-automatinis (dalyviai patys valdo savo mikrofonus, turi būti galimybė apriboti vienu metu veikiančių mikrofonų skaičių); nustatyti balsavimo tipą: slaptas ar atviras; sukurti, redaguoti tarybos narių sąrašą, priskirti prie numatytų darbo vietų, spausdinti posėdžių ataskaitas (posėdžio eigos ataskaita; posėdžio dalyvių ataskaita; dalyvių sąrašo ataskaita; darbotvarkės ataskaita)</w:t>
            </w:r>
            <w:r>
              <w:rPr>
                <w:rFonts w:ascii="Times New Roman" w:eastAsia="Times New Roman" w:hAnsi="Times New Roman" w:cs="Times New Roman"/>
                <w:kern w:val="2"/>
                <w:sz w:val="24"/>
                <w:szCs w:val="24"/>
                <w:bdr w:val="nil"/>
                <w:lang w:eastAsia="en-US"/>
                <w14:ligatures w14:val="standardContextual"/>
              </w:rPr>
              <w:t xml:space="preserve">: </w:t>
            </w:r>
            <w:r w:rsidRPr="007B3B41">
              <w:rPr>
                <w:rFonts w:ascii="Times New Roman" w:eastAsia="Times New Roman" w:hAnsi="Times New Roman" w:cs="Times New Roman"/>
                <w:color w:val="548DD4" w:themeColor="text2" w:themeTint="99"/>
                <w:sz w:val="24"/>
                <w:szCs w:val="24"/>
                <w:lang w:eastAsia="en-US"/>
              </w:rPr>
              <w:t>taip/ne</w:t>
            </w:r>
          </w:p>
          <w:p w14:paraId="618F2A31" w14:textId="77777777" w:rsidR="00D7327D" w:rsidRPr="00FB6B8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cs="Times New Roman"/>
                <w:kern w:val="2"/>
                <w:sz w:val="24"/>
                <w:szCs w:val="24"/>
                <w:bdr w:val="nil"/>
                <w:lang w:eastAsia="en-US"/>
                <w14:ligatures w14:val="standardContextual"/>
              </w:rPr>
            </w:pPr>
            <w:r w:rsidRPr="00FB6B89">
              <w:rPr>
                <w:rFonts w:ascii="Times New Roman" w:eastAsia="Times New Roman" w:hAnsi="Times New Roman" w:cs="Times New Roman"/>
                <w:b/>
                <w:kern w:val="2"/>
                <w:sz w:val="24"/>
                <w:szCs w:val="24"/>
                <w:bdr w:val="nil"/>
                <w:lang w:eastAsia="en-US"/>
                <w14:ligatures w14:val="standardContextual"/>
              </w:rPr>
              <w:t>Sistemos valdymas: turi būti diskusijos eigos valdymas – posėdžio sekretorius turi turėti galimybę pereiti prie svarstytino klausimo, suteikti žodį (aktyvuoti mikrofoną) pasisakančiajam, išjungti mikrofonus, balsavimo eigos valdymas (pradėti balsavimą; sustabdyti balsavimą), rezultatų peržiūra (balsavimo rezultatų peržiūra grafiškai; balsavimo rezultatų peržiūra tekstu; vardinis balsavimas – turi būti galimybė matyti balsavimo rezultatus su pavardžių sąrašu), nuotolinis centralizuotas mikrofonų valdymas – turi būti galimybė įjungti/išjungti norimą mikrofoną</w:t>
            </w:r>
            <w:r>
              <w:rPr>
                <w:rFonts w:ascii="Times New Roman" w:eastAsia="Times New Roman" w:hAnsi="Times New Roman" w:cs="Times New Roman"/>
                <w:kern w:val="2"/>
                <w:sz w:val="24"/>
                <w:szCs w:val="24"/>
                <w:bdr w:val="nil"/>
                <w:lang w:eastAsia="en-US"/>
                <w14:ligatures w14:val="standardContextual"/>
              </w:rPr>
              <w:t xml:space="preserve">: </w:t>
            </w:r>
            <w:r w:rsidRPr="007B3B41">
              <w:rPr>
                <w:rFonts w:ascii="Times New Roman" w:eastAsia="Times New Roman" w:hAnsi="Times New Roman" w:cs="Times New Roman"/>
                <w:color w:val="548DD4" w:themeColor="text2" w:themeTint="99"/>
                <w:sz w:val="24"/>
                <w:szCs w:val="24"/>
                <w:lang w:eastAsia="en-US"/>
              </w:rPr>
              <w:t>taip/ne</w:t>
            </w:r>
          </w:p>
          <w:p w14:paraId="4C527A28" w14:textId="77777777" w:rsidR="00D7327D" w:rsidRPr="00FB6B8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cs="Times New Roman"/>
                <w:kern w:val="2"/>
                <w:sz w:val="24"/>
                <w:szCs w:val="24"/>
                <w:bdr w:val="nil"/>
                <w:lang w:eastAsia="en-US"/>
                <w14:ligatures w14:val="standardContextual"/>
              </w:rPr>
            </w:pPr>
            <w:r w:rsidRPr="00FB6B89">
              <w:rPr>
                <w:rFonts w:ascii="Times New Roman" w:eastAsia="Times New Roman" w:hAnsi="Times New Roman" w:cs="Times New Roman"/>
                <w:b/>
                <w:kern w:val="2"/>
                <w:sz w:val="24"/>
                <w:szCs w:val="24"/>
                <w:bdr w:val="nil"/>
                <w:lang w:eastAsia="en-US"/>
                <w14:ligatures w14:val="standardContextual"/>
              </w:rPr>
              <w:t>Vartotojo sąsaja: vartotojo sąsaja turi būti lietuvių kalba. Turi būti funkcionalumas leidžiantis pateikti informaciją papildome ekrane/multimedijoje – darbotvarkė, posėdžio dalyvių sąrašas, užsiregistravusių diskusijai ir klausimams eilė (sąrašas bei salės darbo vietų išdėstymo diagrama), balsavimo rezultatai: apibendrinti rezultatai (sąraše), apibendrinti rezultatai (grafiškai), vardinis balsavimas – pavardžių sąrašas, salės darbo vietų išdėstymo diagrama)</w:t>
            </w:r>
            <w:r>
              <w:rPr>
                <w:rFonts w:ascii="Times New Roman" w:eastAsia="Times New Roman" w:hAnsi="Times New Roman" w:cs="Times New Roman"/>
                <w:kern w:val="2"/>
                <w:sz w:val="24"/>
                <w:szCs w:val="24"/>
                <w:bdr w:val="nil"/>
                <w:lang w:eastAsia="en-US"/>
                <w14:ligatures w14:val="standardContextual"/>
              </w:rPr>
              <w:t xml:space="preserve">: </w:t>
            </w:r>
            <w:r w:rsidRPr="007B3B41">
              <w:rPr>
                <w:rFonts w:ascii="Times New Roman" w:eastAsia="Times New Roman" w:hAnsi="Times New Roman" w:cs="Times New Roman"/>
                <w:color w:val="548DD4" w:themeColor="text2" w:themeTint="99"/>
                <w:sz w:val="24"/>
                <w:szCs w:val="24"/>
                <w:lang w:eastAsia="en-US"/>
              </w:rPr>
              <w:t>taip/ne</w:t>
            </w:r>
            <w:r>
              <w:rPr>
                <w:rFonts w:ascii="Times New Roman" w:eastAsia="Times New Roman" w:hAnsi="Times New Roman" w:cs="Times New Roman"/>
                <w:color w:val="548DD4" w:themeColor="text2" w:themeTint="99"/>
                <w:sz w:val="24"/>
                <w:szCs w:val="24"/>
                <w:lang w:eastAsia="en-US"/>
              </w:rPr>
              <w:t xml:space="preserve"> </w:t>
            </w:r>
          </w:p>
          <w:p w14:paraId="13254100" w14:textId="77777777" w:rsidR="00D7327D"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cs="Times New Roman"/>
                <w:kern w:val="2"/>
                <w:sz w:val="24"/>
                <w:szCs w:val="24"/>
                <w:bdr w:val="nil"/>
                <w:lang w:eastAsia="en-US"/>
                <w14:ligatures w14:val="standardContextual"/>
              </w:rPr>
            </w:pPr>
            <w:r w:rsidRPr="00FB6B89">
              <w:rPr>
                <w:rFonts w:ascii="Times New Roman" w:eastAsia="Times New Roman" w:hAnsi="Times New Roman" w:cs="Times New Roman"/>
                <w:b/>
                <w:kern w:val="2"/>
                <w:sz w:val="24"/>
                <w:szCs w:val="24"/>
                <w:bdr w:val="nil"/>
                <w:lang w:eastAsia="en-US"/>
                <w14:ligatures w14:val="standardContextual"/>
              </w:rPr>
              <w:t>Turi būti galimybė importuoti ar eksportuoti posėdžio nustatymus XML ir WORD (.</w:t>
            </w:r>
            <w:proofErr w:type="spellStart"/>
            <w:r w:rsidRPr="00FB6B89">
              <w:rPr>
                <w:rFonts w:ascii="Times New Roman" w:eastAsia="Times New Roman" w:hAnsi="Times New Roman" w:cs="Times New Roman"/>
                <w:b/>
                <w:kern w:val="2"/>
                <w:sz w:val="24"/>
                <w:szCs w:val="24"/>
                <w:bdr w:val="nil"/>
                <w:lang w:eastAsia="en-US"/>
                <w14:ligatures w14:val="standardContextual"/>
              </w:rPr>
              <w:t>docx</w:t>
            </w:r>
            <w:proofErr w:type="spellEnd"/>
            <w:r w:rsidRPr="00FB6B89">
              <w:rPr>
                <w:rFonts w:ascii="Times New Roman" w:eastAsia="Times New Roman" w:hAnsi="Times New Roman" w:cs="Times New Roman"/>
                <w:b/>
                <w:kern w:val="2"/>
                <w:sz w:val="24"/>
                <w:szCs w:val="24"/>
                <w:bdr w:val="nil"/>
                <w:lang w:eastAsia="en-US"/>
                <w14:ligatures w14:val="standardContextual"/>
              </w:rPr>
              <w:t>) formatais</w:t>
            </w:r>
            <w:r>
              <w:rPr>
                <w:rFonts w:ascii="Times New Roman" w:eastAsia="Times New Roman" w:hAnsi="Times New Roman" w:cs="Times New Roman"/>
                <w:kern w:val="2"/>
                <w:sz w:val="24"/>
                <w:szCs w:val="24"/>
                <w:bdr w:val="nil"/>
                <w:lang w:eastAsia="en-US"/>
                <w14:ligatures w14:val="standardContextual"/>
              </w:rPr>
              <w:t xml:space="preserve">: </w:t>
            </w:r>
            <w:r w:rsidRPr="007B3B41">
              <w:rPr>
                <w:rFonts w:ascii="Times New Roman" w:eastAsia="Times New Roman" w:hAnsi="Times New Roman" w:cs="Times New Roman"/>
                <w:color w:val="548DD4" w:themeColor="text2" w:themeTint="99"/>
                <w:sz w:val="24"/>
                <w:szCs w:val="24"/>
                <w:lang w:eastAsia="en-US"/>
              </w:rPr>
              <w:t>taip/ne</w:t>
            </w:r>
          </w:p>
          <w:p w14:paraId="173B6921" w14:textId="77777777" w:rsidR="00D7327D" w:rsidRPr="00FB6B8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cs="Times New Roman"/>
                <w:kern w:val="2"/>
                <w:sz w:val="24"/>
                <w:szCs w:val="24"/>
                <w:bdr w:val="nil"/>
                <w:lang w:eastAsia="en-US"/>
                <w14:ligatures w14:val="standardContextual"/>
              </w:rPr>
            </w:pPr>
            <w:r w:rsidRPr="00FB6B89">
              <w:rPr>
                <w:rFonts w:ascii="Times New Roman" w:eastAsia="Times New Roman" w:hAnsi="Times New Roman" w:cs="Times New Roman"/>
                <w:b/>
                <w:kern w:val="2"/>
                <w:sz w:val="24"/>
                <w:szCs w:val="24"/>
                <w:bdr w:val="nil"/>
                <w:lang w:eastAsia="en-US"/>
                <w14:ligatures w14:val="standardContextual"/>
              </w:rPr>
              <w:t xml:space="preserve">Turi būti galima importuoti / eksportuoti tokius parametrus: posėdžio pavadinimas, darbotvarkė, dalyvių sąrašas, vardiniai </w:t>
            </w:r>
            <w:r w:rsidRPr="00FB6B89">
              <w:rPr>
                <w:rFonts w:ascii="Times New Roman" w:eastAsia="Times New Roman" w:hAnsi="Times New Roman" w:cs="Times New Roman"/>
                <w:b/>
                <w:kern w:val="2"/>
                <w:sz w:val="24"/>
                <w:szCs w:val="24"/>
                <w:bdr w:val="nil"/>
                <w:lang w:eastAsia="en-US"/>
                <w14:ligatures w14:val="standardContextual"/>
              </w:rPr>
              <w:lastRenderedPageBreak/>
              <w:t>balsavimo rezultatai</w:t>
            </w:r>
            <w:r>
              <w:rPr>
                <w:rFonts w:ascii="Times New Roman" w:eastAsia="Times New Roman" w:hAnsi="Times New Roman" w:cs="Times New Roman"/>
                <w:kern w:val="2"/>
                <w:sz w:val="24"/>
                <w:szCs w:val="24"/>
                <w:bdr w:val="nil"/>
                <w:lang w:eastAsia="en-US"/>
                <w14:ligatures w14:val="standardContextual"/>
              </w:rPr>
              <w:t xml:space="preserve">: </w:t>
            </w:r>
            <w:r w:rsidRPr="007B3B41">
              <w:rPr>
                <w:rFonts w:ascii="Times New Roman" w:eastAsia="Times New Roman" w:hAnsi="Times New Roman" w:cs="Times New Roman"/>
                <w:color w:val="548DD4" w:themeColor="text2" w:themeTint="99"/>
                <w:sz w:val="24"/>
                <w:szCs w:val="24"/>
                <w:lang w:eastAsia="en-US"/>
              </w:rPr>
              <w:t>taip/ne</w:t>
            </w:r>
          </w:p>
          <w:p w14:paraId="5D3CDF71" w14:textId="77777777" w:rsidR="00D7327D" w:rsidRPr="00FB6B89"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cs="Times New Roman"/>
                <w:kern w:val="2"/>
                <w:sz w:val="24"/>
                <w:szCs w:val="24"/>
                <w:bdr w:val="nil"/>
                <w:lang w:eastAsia="en-US"/>
                <w14:ligatures w14:val="standardContextual"/>
              </w:rPr>
            </w:pPr>
            <w:r w:rsidRPr="00FB6B89">
              <w:rPr>
                <w:rFonts w:ascii="Times New Roman" w:eastAsia="Times New Roman" w:hAnsi="Times New Roman" w:cs="Times New Roman"/>
                <w:b/>
                <w:kern w:val="2"/>
                <w:sz w:val="24"/>
                <w:szCs w:val="24"/>
                <w:bdr w:val="nil"/>
                <w:lang w:eastAsia="en-US"/>
                <w14:ligatures w14:val="standardContextual"/>
              </w:rPr>
              <w:t>Kitos funkcijos: slapto balsavimo metu – į duomenų bazę neregistruojami vardiniai rezultatai, tik bendri balsų kiekiai. Galimybė daryti duomenų bazės kopijas, bazės atstatymą iš kopijų (į pageidaujamą tarnybinę stotį)</w:t>
            </w:r>
            <w:r>
              <w:rPr>
                <w:rFonts w:ascii="Times New Roman" w:eastAsia="Times New Roman" w:hAnsi="Times New Roman" w:cs="Times New Roman"/>
                <w:kern w:val="2"/>
                <w:sz w:val="24"/>
                <w:szCs w:val="24"/>
                <w:bdr w:val="nil"/>
                <w:lang w:eastAsia="en-US"/>
                <w14:ligatures w14:val="standardContextual"/>
              </w:rPr>
              <w:t>:</w:t>
            </w:r>
            <w:r w:rsidRPr="007B3B41">
              <w:rPr>
                <w:rFonts w:ascii="Times New Roman" w:eastAsia="Times New Roman" w:hAnsi="Times New Roman" w:cs="Times New Roman"/>
                <w:color w:val="548DD4" w:themeColor="text2" w:themeTint="99"/>
                <w:sz w:val="24"/>
                <w:szCs w:val="24"/>
                <w:lang w:eastAsia="en-US"/>
              </w:rPr>
              <w:t xml:space="preserve"> taip/ne</w:t>
            </w:r>
          </w:p>
          <w:p w14:paraId="7FD64807" w14:textId="77777777" w:rsidR="00D7327D" w:rsidRPr="001B5C42" w:rsidRDefault="00D7327D" w:rsidP="008412A4">
            <w:pPr>
              <w:keepNext/>
              <w:numPr>
                <w:ilvl w:val="0"/>
                <w:numId w:val="17"/>
              </w:numPr>
              <w:pBdr>
                <w:top w:val="nil"/>
                <w:left w:val="nil"/>
                <w:bottom w:val="nil"/>
                <w:right w:val="nil"/>
                <w:between w:val="nil"/>
                <w:bar w:val="nil"/>
              </w:pBdr>
              <w:suppressAutoHyphens/>
              <w:overflowPunct w:val="0"/>
              <w:autoSpaceDE w:val="0"/>
              <w:spacing w:after="0" w:line="240" w:lineRule="auto"/>
              <w:contextualSpacing/>
              <w:jc w:val="both"/>
              <w:textAlignment w:val="baseline"/>
              <w:rPr>
                <w:rFonts w:ascii="Times New Roman" w:eastAsia="Times New Roman" w:hAnsi="Times New Roman" w:cs="Times New Roman"/>
                <w:kern w:val="2"/>
                <w:sz w:val="24"/>
                <w:szCs w:val="24"/>
                <w:lang w:eastAsia="en-US"/>
                <w14:ligatures w14:val="standardContextual"/>
              </w:rPr>
            </w:pPr>
            <w:r w:rsidRPr="00FB6B89">
              <w:rPr>
                <w:rFonts w:ascii="Times New Roman" w:eastAsia="Times New Roman" w:hAnsi="Times New Roman" w:cs="Times New Roman"/>
                <w:b/>
                <w:kern w:val="2"/>
                <w:sz w:val="24"/>
                <w:szCs w:val="24"/>
                <w:lang w:eastAsia="en-US"/>
                <w14:ligatures w14:val="standardContextual"/>
              </w:rPr>
              <w:t>Turi būti pateiktas oficialus programinis modulis, skirtas integracijai su Perkančiosios organizacijos turimu profesionaliu automatizuoto valdymo procesoriumi „</w:t>
            </w:r>
            <w:proofErr w:type="spellStart"/>
            <w:r w:rsidRPr="00FB6B89">
              <w:rPr>
                <w:rFonts w:ascii="Times New Roman" w:eastAsia="Times New Roman" w:hAnsi="Times New Roman" w:cs="Times New Roman"/>
                <w:b/>
                <w:kern w:val="2"/>
                <w:sz w:val="24"/>
                <w:szCs w:val="24"/>
                <w:lang w:eastAsia="en-US"/>
                <w14:ligatures w14:val="standardContextual"/>
              </w:rPr>
              <w:t>Crestron</w:t>
            </w:r>
            <w:proofErr w:type="spellEnd"/>
            <w:r w:rsidRPr="00FB6B89">
              <w:rPr>
                <w:rFonts w:ascii="Times New Roman" w:eastAsia="Times New Roman" w:hAnsi="Times New Roman" w:cs="Times New Roman"/>
                <w:b/>
                <w:kern w:val="2"/>
                <w:sz w:val="24"/>
                <w:szCs w:val="24"/>
                <w:lang w:eastAsia="en-US"/>
                <w14:ligatures w14:val="standardContextual"/>
              </w:rPr>
              <w:t>“</w:t>
            </w:r>
            <w:r>
              <w:rPr>
                <w:rFonts w:ascii="Times New Roman" w:eastAsia="Times New Roman" w:hAnsi="Times New Roman" w:cs="Times New Roman"/>
                <w:kern w:val="2"/>
                <w:sz w:val="24"/>
                <w:szCs w:val="24"/>
                <w:lang w:eastAsia="en-US"/>
                <w14:ligatures w14:val="standardContextual"/>
              </w:rPr>
              <w:t xml:space="preserve">: </w:t>
            </w:r>
            <w:r w:rsidRPr="007B3B41">
              <w:rPr>
                <w:rFonts w:ascii="Times New Roman" w:eastAsia="Times New Roman" w:hAnsi="Times New Roman" w:cs="Times New Roman"/>
                <w:color w:val="548DD4" w:themeColor="text2" w:themeTint="99"/>
                <w:sz w:val="24"/>
                <w:szCs w:val="24"/>
                <w:lang w:eastAsia="en-US"/>
              </w:rPr>
              <w:t>taip/ne</w:t>
            </w:r>
          </w:p>
          <w:p w14:paraId="0354E4B2" w14:textId="5A96447B" w:rsidR="001B5C42" w:rsidRPr="00C358D8" w:rsidRDefault="001B5C42" w:rsidP="008412A4">
            <w:pPr>
              <w:keepNext/>
              <w:numPr>
                <w:ilvl w:val="0"/>
                <w:numId w:val="17"/>
              </w:numPr>
              <w:pBdr>
                <w:top w:val="nil"/>
                <w:left w:val="nil"/>
                <w:bottom w:val="nil"/>
                <w:right w:val="nil"/>
                <w:between w:val="nil"/>
                <w:bar w:val="nil"/>
              </w:pBdr>
              <w:suppressAutoHyphens/>
              <w:overflowPunct w:val="0"/>
              <w:autoSpaceDE w:val="0"/>
              <w:spacing w:after="0" w:line="240" w:lineRule="auto"/>
              <w:contextualSpacing/>
              <w:jc w:val="both"/>
              <w:textAlignment w:val="baseline"/>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b/>
                <w:sz w:val="24"/>
                <w:szCs w:val="24"/>
                <w:lang w:eastAsia="en-US"/>
              </w:rPr>
              <w:t>S</w:t>
            </w:r>
            <w:r w:rsidRPr="001B5C42">
              <w:rPr>
                <w:rFonts w:ascii="Times New Roman" w:eastAsia="Times New Roman" w:hAnsi="Times New Roman" w:cs="Times New Roman"/>
                <w:b/>
                <w:sz w:val="24"/>
                <w:szCs w:val="24"/>
                <w:lang w:eastAsia="en-US"/>
              </w:rPr>
              <w:t>uteikiama 3</w:t>
            </w:r>
            <w:r>
              <w:rPr>
                <w:rFonts w:ascii="Times New Roman" w:eastAsia="Times New Roman" w:hAnsi="Times New Roman" w:cs="Times New Roman"/>
                <w:b/>
                <w:sz w:val="24"/>
                <w:szCs w:val="24"/>
                <w:lang w:eastAsia="en-US"/>
              </w:rPr>
              <w:t xml:space="preserve"> (trijų)</w:t>
            </w:r>
            <w:r w:rsidRPr="001B5C42">
              <w:rPr>
                <w:rFonts w:ascii="Times New Roman" w:eastAsia="Times New Roman" w:hAnsi="Times New Roman" w:cs="Times New Roman"/>
                <w:b/>
                <w:sz w:val="24"/>
                <w:szCs w:val="24"/>
                <w:lang w:eastAsia="en-US"/>
              </w:rPr>
              <w:t xml:space="preserve"> metų garantija</w:t>
            </w:r>
            <w:r>
              <w:rPr>
                <w:rFonts w:ascii="Times New Roman" w:eastAsia="Times New Roman" w:hAnsi="Times New Roman" w:cs="Times New Roman"/>
                <w:b/>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taip/ne</w:t>
            </w:r>
          </w:p>
        </w:tc>
      </w:tr>
      <w:tr w:rsidR="00D7327D" w:rsidRPr="00D11ADC" w14:paraId="31B95FE7" w14:textId="77777777" w:rsidTr="00D7327D">
        <w:tc>
          <w:tcPr>
            <w:tcW w:w="1560" w:type="dxa"/>
          </w:tcPr>
          <w:p w14:paraId="3616E0B4" w14:textId="77777777" w:rsidR="00D7327D" w:rsidRPr="00C358D8" w:rsidRDefault="00D7327D" w:rsidP="008412A4">
            <w:pPr>
              <w:keepNext/>
              <w:numPr>
                <w:ilvl w:val="0"/>
                <w:numId w:val="16"/>
              </w:numPr>
              <w:pBdr>
                <w:top w:val="nil"/>
                <w:left w:val="nil"/>
                <w:bottom w:val="nil"/>
                <w:right w:val="nil"/>
                <w:between w:val="nil"/>
                <w:bar w:val="nil"/>
              </w:pBdr>
              <w:suppressAutoHyphens/>
              <w:overflowPunct w:val="0"/>
              <w:autoSpaceDE w:val="0"/>
              <w:spacing w:after="0" w:line="240" w:lineRule="auto"/>
              <w:ind w:right="-2"/>
              <w:jc w:val="both"/>
              <w:textAlignment w:val="baseline"/>
              <w:outlineLvl w:val="3"/>
              <w:rPr>
                <w:rFonts w:ascii="Times New Roman" w:eastAsia="Times New Roman" w:hAnsi="Times New Roman"/>
                <w:bCs/>
                <w:sz w:val="24"/>
                <w:szCs w:val="24"/>
                <w:bdr w:val="nil"/>
              </w:rPr>
            </w:pPr>
            <w:r w:rsidRPr="00C358D8">
              <w:rPr>
                <w:rFonts w:ascii="Times New Roman" w:eastAsia="Times New Roman" w:hAnsi="Times New Roman"/>
                <w:bCs/>
                <w:sz w:val="24"/>
                <w:szCs w:val="24"/>
                <w:bdr w:val="nil"/>
              </w:rPr>
              <w:lastRenderedPageBreak/>
              <w:t>TS-1.5</w:t>
            </w:r>
            <w:r w:rsidRPr="00C358D8">
              <w:rPr>
                <w:rFonts w:ascii="Times New Roman" w:eastAsia="Arial Unicode MS" w:hAnsi="Times New Roman"/>
                <w:sz w:val="24"/>
                <w:szCs w:val="24"/>
                <w:bdr w:val="nil"/>
              </w:rPr>
              <w:t xml:space="preserve">   </w:t>
            </w:r>
            <w:r w:rsidRPr="00C358D8">
              <w:rPr>
                <w:rFonts w:ascii="Times New Roman" w:eastAsia="Times New Roman" w:hAnsi="Times New Roman"/>
                <w:bCs/>
                <w:sz w:val="24"/>
                <w:szCs w:val="24"/>
                <w:bdr w:val="nil"/>
              </w:rPr>
              <w:t xml:space="preserve">Balsavimo sistemos valdymo, vaizdo ir garso kodavimo kompiuteris, </w:t>
            </w:r>
          </w:p>
          <w:p w14:paraId="26B72140" w14:textId="77777777" w:rsidR="00D7327D" w:rsidRPr="00C358D8" w:rsidRDefault="00D7327D" w:rsidP="008412A4">
            <w:pPr>
              <w:keepNext/>
              <w:numPr>
                <w:ilvl w:val="0"/>
                <w:numId w:val="16"/>
              </w:numPr>
              <w:pBdr>
                <w:top w:val="nil"/>
                <w:left w:val="nil"/>
                <w:bottom w:val="nil"/>
                <w:right w:val="nil"/>
                <w:between w:val="nil"/>
                <w:bar w:val="nil"/>
              </w:pBdr>
              <w:suppressAutoHyphens/>
              <w:overflowPunct w:val="0"/>
              <w:autoSpaceDE w:val="0"/>
              <w:spacing w:after="0" w:line="240" w:lineRule="auto"/>
              <w:ind w:right="-2"/>
              <w:jc w:val="both"/>
              <w:textAlignment w:val="baseline"/>
              <w:outlineLvl w:val="3"/>
              <w:rPr>
                <w:rFonts w:ascii="Times New Roman" w:eastAsia="Times New Roman" w:hAnsi="Times New Roman"/>
                <w:bCs/>
                <w:sz w:val="24"/>
                <w:szCs w:val="24"/>
                <w:bdr w:val="nil"/>
              </w:rPr>
            </w:pPr>
            <w:r w:rsidRPr="00C358D8">
              <w:rPr>
                <w:rFonts w:ascii="Times New Roman" w:eastAsia="Times New Roman" w:hAnsi="Times New Roman"/>
                <w:bCs/>
                <w:sz w:val="24"/>
                <w:szCs w:val="24"/>
                <w:bdr w:val="nil"/>
              </w:rPr>
              <w:t>1 vnt.</w:t>
            </w:r>
          </w:p>
        </w:tc>
        <w:tc>
          <w:tcPr>
            <w:tcW w:w="6095" w:type="dxa"/>
          </w:tcPr>
          <w:p w14:paraId="5A834F24" w14:textId="77777777" w:rsidR="00D7327D" w:rsidRPr="00C358D8" w:rsidRDefault="00D7327D" w:rsidP="008412A4">
            <w:pPr>
              <w:keepNext/>
              <w:numPr>
                <w:ilvl w:val="0"/>
                <w:numId w:val="18"/>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imes New Roman" w:eastAsia="Times New Roman" w:hAnsi="Times New Roman" w:cs="Times New Roman"/>
                <w:kern w:val="2"/>
                <w:sz w:val="24"/>
                <w:szCs w:val="24"/>
                <w:lang w:eastAsia="en-US"/>
                <w14:ligatures w14:val="standardContextual"/>
              </w:rPr>
            </w:pPr>
            <w:r w:rsidRPr="00C358D8">
              <w:rPr>
                <w:rFonts w:ascii="Times New Roman" w:eastAsia="Times New Roman" w:hAnsi="Times New Roman" w:cs="Times New Roman"/>
                <w:kern w:val="2"/>
                <w:sz w:val="24"/>
                <w:szCs w:val="24"/>
                <w:lang w:eastAsia="en-US"/>
                <w14:ligatures w14:val="standardContextual"/>
              </w:rPr>
              <w:t>Paskirtis: elektroninio balsavimo sistemos duomenų bazės talpinimui, vaizdo ir garso kodavimui, balsavimo rezultatų atvaizdavimui.</w:t>
            </w:r>
          </w:p>
          <w:p w14:paraId="7A800F70" w14:textId="77777777" w:rsidR="00D7327D" w:rsidRPr="00C358D8" w:rsidRDefault="00D7327D" w:rsidP="008412A4">
            <w:pPr>
              <w:keepNext/>
              <w:numPr>
                <w:ilvl w:val="0"/>
                <w:numId w:val="18"/>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imes New Roman" w:eastAsia="Times New Roman" w:hAnsi="Times New Roman" w:cs="Times New Roman"/>
                <w:kern w:val="2"/>
                <w:sz w:val="24"/>
                <w:szCs w:val="24"/>
                <w:lang w:eastAsia="en-US"/>
                <w14:ligatures w14:val="standardContextual"/>
              </w:rPr>
            </w:pPr>
            <w:r w:rsidRPr="00C358D8">
              <w:rPr>
                <w:rFonts w:ascii="Times New Roman" w:eastAsia="Times New Roman" w:hAnsi="Times New Roman" w:cs="Times New Roman"/>
                <w:kern w:val="2"/>
                <w:sz w:val="24"/>
                <w:szCs w:val="24"/>
                <w:lang w:eastAsia="en-US"/>
                <w14:ligatures w14:val="standardContextual"/>
              </w:rPr>
              <w:t>Procesoriaus našumas turi būti ne mažiau kaip 40 000 taškų pagal „</w:t>
            </w:r>
            <w:proofErr w:type="spellStart"/>
            <w:r w:rsidRPr="00C358D8">
              <w:rPr>
                <w:rFonts w:ascii="Times New Roman" w:eastAsia="Times New Roman" w:hAnsi="Times New Roman" w:cs="Times New Roman"/>
                <w:kern w:val="2"/>
                <w:sz w:val="24"/>
                <w:szCs w:val="24"/>
                <w:lang w:eastAsia="en-US"/>
                <w14:ligatures w14:val="standardContextual"/>
              </w:rPr>
              <w:t>Passmark</w:t>
            </w:r>
            <w:proofErr w:type="spellEnd"/>
            <w:r w:rsidRPr="00C358D8">
              <w:rPr>
                <w:rFonts w:ascii="Times New Roman" w:eastAsia="Times New Roman" w:hAnsi="Times New Roman" w:cs="Times New Roman"/>
                <w:kern w:val="2"/>
                <w:sz w:val="24"/>
                <w:szCs w:val="24"/>
                <w:lang w:eastAsia="en-US"/>
                <w14:ligatures w14:val="standardContextual"/>
              </w:rPr>
              <w:t xml:space="preserve"> CPU Mark“  testavimo duomenis. Testo rezultatai turi būti viešai publikuojami puslapyje: http://www.cpubenchmark.net</w:t>
            </w:r>
          </w:p>
          <w:p w14:paraId="1DDD2317" w14:textId="77777777" w:rsidR="00D7327D" w:rsidRPr="00C358D8" w:rsidRDefault="00D7327D" w:rsidP="008412A4">
            <w:pPr>
              <w:keepNext/>
              <w:numPr>
                <w:ilvl w:val="0"/>
                <w:numId w:val="18"/>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imes New Roman" w:eastAsia="Times New Roman" w:hAnsi="Times New Roman" w:cs="Times New Roman"/>
                <w:kern w:val="2"/>
                <w:sz w:val="24"/>
                <w:szCs w:val="24"/>
                <w:lang w:eastAsia="en-US"/>
                <w14:ligatures w14:val="standardContextual"/>
              </w:rPr>
            </w:pPr>
            <w:r w:rsidRPr="00C358D8">
              <w:rPr>
                <w:rFonts w:ascii="Times New Roman" w:eastAsia="Times New Roman" w:hAnsi="Times New Roman" w:cs="Times New Roman"/>
                <w:kern w:val="2"/>
                <w:sz w:val="24"/>
                <w:szCs w:val="24"/>
                <w:lang w:eastAsia="en-US"/>
                <w14:ligatures w14:val="standardContextual"/>
              </w:rPr>
              <w:t>Procesoriaus pristatymo data ne senesnė nei 2024 metų 1 ketvirtis.</w:t>
            </w:r>
          </w:p>
          <w:p w14:paraId="4797F64F" w14:textId="77777777" w:rsidR="00D7327D" w:rsidRPr="00C358D8" w:rsidRDefault="00D7327D" w:rsidP="008412A4">
            <w:pPr>
              <w:keepNext/>
              <w:numPr>
                <w:ilvl w:val="0"/>
                <w:numId w:val="18"/>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imes New Roman" w:eastAsia="Times New Roman" w:hAnsi="Times New Roman" w:cs="Times New Roman"/>
                <w:kern w:val="2"/>
                <w:sz w:val="24"/>
                <w:szCs w:val="24"/>
                <w:lang w:eastAsia="en-US"/>
                <w14:ligatures w14:val="standardContextual"/>
              </w:rPr>
            </w:pPr>
            <w:r w:rsidRPr="00C358D8">
              <w:rPr>
                <w:rFonts w:ascii="Times New Roman" w:eastAsia="Times New Roman" w:hAnsi="Times New Roman" w:cs="Times New Roman"/>
                <w:kern w:val="2"/>
                <w:sz w:val="24"/>
                <w:szCs w:val="24"/>
                <w:lang w:eastAsia="en-US"/>
                <w14:ligatures w14:val="standardContextual"/>
              </w:rPr>
              <w:t>Procesoriaus branduolių skaičius, ne mažiau 24 vnt.</w:t>
            </w:r>
          </w:p>
          <w:p w14:paraId="2BD0FD15" w14:textId="77777777" w:rsidR="00D7327D" w:rsidRPr="00C358D8" w:rsidRDefault="00D7327D" w:rsidP="008412A4">
            <w:pPr>
              <w:keepNext/>
              <w:numPr>
                <w:ilvl w:val="0"/>
                <w:numId w:val="18"/>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imes New Roman" w:eastAsia="Times New Roman" w:hAnsi="Times New Roman" w:cs="Times New Roman"/>
                <w:kern w:val="2"/>
                <w:sz w:val="24"/>
                <w:szCs w:val="24"/>
                <w:lang w:eastAsia="en-US"/>
                <w14:ligatures w14:val="standardContextual"/>
              </w:rPr>
            </w:pPr>
            <w:r w:rsidRPr="00C358D8">
              <w:rPr>
                <w:rFonts w:ascii="Times New Roman" w:eastAsia="Times New Roman" w:hAnsi="Times New Roman" w:cs="Times New Roman"/>
                <w:kern w:val="2"/>
                <w:sz w:val="24"/>
                <w:szCs w:val="24"/>
                <w:lang w:eastAsia="en-US"/>
                <w14:ligatures w14:val="standardContextual"/>
              </w:rPr>
              <w:t>Vaizdo išvestys: ne mažiau kaip 2 x DP/HDMI ar lygiavertės.</w:t>
            </w:r>
          </w:p>
          <w:p w14:paraId="0B89D3F1" w14:textId="77777777" w:rsidR="00D7327D" w:rsidRPr="00C358D8" w:rsidRDefault="00D7327D" w:rsidP="008412A4">
            <w:pPr>
              <w:keepNext/>
              <w:numPr>
                <w:ilvl w:val="0"/>
                <w:numId w:val="18"/>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imes New Roman" w:eastAsia="Times New Roman" w:hAnsi="Times New Roman" w:cs="Times New Roman"/>
                <w:kern w:val="2"/>
                <w:sz w:val="24"/>
                <w:szCs w:val="24"/>
                <w:lang w:eastAsia="en-US"/>
                <w14:ligatures w14:val="standardContextual"/>
              </w:rPr>
            </w:pPr>
            <w:r w:rsidRPr="00C358D8">
              <w:rPr>
                <w:rFonts w:ascii="Times New Roman" w:eastAsia="Times New Roman" w:hAnsi="Times New Roman" w:cs="Times New Roman"/>
                <w:kern w:val="2"/>
                <w:sz w:val="24"/>
                <w:szCs w:val="24"/>
                <w:lang w:eastAsia="en-US"/>
                <w14:ligatures w14:val="standardContextual"/>
              </w:rPr>
              <w:t>Operatyviosios atminties kiekis ne mažiau 32 GB DDR5.</w:t>
            </w:r>
          </w:p>
          <w:p w14:paraId="419478B3" w14:textId="77777777" w:rsidR="00D7327D" w:rsidRPr="00C358D8" w:rsidRDefault="00D7327D" w:rsidP="008412A4">
            <w:pPr>
              <w:keepNext/>
              <w:numPr>
                <w:ilvl w:val="0"/>
                <w:numId w:val="18"/>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imes New Roman" w:eastAsia="Times New Roman" w:hAnsi="Times New Roman" w:cs="Times New Roman"/>
                <w:kern w:val="2"/>
                <w:sz w:val="24"/>
                <w:szCs w:val="24"/>
                <w:lang w:eastAsia="en-US"/>
                <w14:ligatures w14:val="standardContextual"/>
              </w:rPr>
            </w:pPr>
            <w:r w:rsidRPr="00C358D8">
              <w:rPr>
                <w:rFonts w:ascii="Times New Roman" w:eastAsia="Times New Roman" w:hAnsi="Times New Roman" w:cs="Times New Roman"/>
                <w:kern w:val="2"/>
                <w:sz w:val="24"/>
                <w:szCs w:val="24"/>
                <w:lang w:eastAsia="en-US"/>
                <w14:ligatures w14:val="standardContextual"/>
              </w:rPr>
              <w:t>Vaizdo įvestys: 1 x HDMI, 1 x SDI, abi palaikančios ne mažesnę nei 4K raišką.</w:t>
            </w:r>
          </w:p>
          <w:p w14:paraId="77E7550C" w14:textId="77777777" w:rsidR="00D7327D" w:rsidRPr="00C358D8" w:rsidRDefault="00D7327D" w:rsidP="008412A4">
            <w:pPr>
              <w:keepNext/>
              <w:numPr>
                <w:ilvl w:val="0"/>
                <w:numId w:val="18"/>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imes New Roman" w:eastAsia="Times New Roman" w:hAnsi="Times New Roman" w:cs="Times New Roman"/>
                <w:kern w:val="2"/>
                <w:sz w:val="24"/>
                <w:szCs w:val="24"/>
                <w:lang w:eastAsia="en-US"/>
                <w14:ligatures w14:val="standardContextual"/>
              </w:rPr>
            </w:pPr>
            <w:r w:rsidRPr="00C358D8">
              <w:rPr>
                <w:rFonts w:ascii="Times New Roman" w:eastAsia="Times New Roman" w:hAnsi="Times New Roman" w:cs="Times New Roman"/>
                <w:kern w:val="2"/>
                <w:sz w:val="24"/>
                <w:szCs w:val="24"/>
                <w:lang w:eastAsia="en-US"/>
                <w14:ligatures w14:val="standardContextual"/>
              </w:rPr>
              <w:t>Kietojo disko talpa ir tipas: ne mažiau nei 1TB ir SSD tipo pagrindinis diskas ir papildomas 4TB HDD diskas vaizdo įrašams saugoti.</w:t>
            </w:r>
          </w:p>
          <w:p w14:paraId="00B6AE64" w14:textId="77777777" w:rsidR="00D7327D" w:rsidRPr="00C358D8" w:rsidRDefault="00D7327D" w:rsidP="008412A4">
            <w:pPr>
              <w:keepNext/>
              <w:numPr>
                <w:ilvl w:val="0"/>
                <w:numId w:val="18"/>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imes New Roman" w:eastAsia="Times New Roman" w:hAnsi="Times New Roman" w:cs="Times New Roman"/>
                <w:kern w:val="2"/>
                <w:sz w:val="24"/>
                <w:szCs w:val="24"/>
                <w:lang w:eastAsia="en-US"/>
                <w14:ligatures w14:val="standardContextual"/>
              </w:rPr>
            </w:pPr>
            <w:r w:rsidRPr="00C358D8">
              <w:rPr>
                <w:rFonts w:ascii="Times New Roman" w:eastAsia="Times New Roman" w:hAnsi="Times New Roman" w:cs="Times New Roman"/>
                <w:kern w:val="2"/>
                <w:sz w:val="24"/>
                <w:szCs w:val="24"/>
                <w:lang w:eastAsia="en-US"/>
                <w14:ligatures w14:val="standardContextual"/>
              </w:rPr>
              <w:t>USB jungčių skaičius, ne mažiau nei 4x USB3.0 ar lygiavertės.</w:t>
            </w:r>
          </w:p>
          <w:p w14:paraId="7B4CDDB5" w14:textId="77777777" w:rsidR="00D7327D" w:rsidRPr="00C358D8" w:rsidRDefault="00D7327D" w:rsidP="008412A4">
            <w:pPr>
              <w:keepNext/>
              <w:numPr>
                <w:ilvl w:val="0"/>
                <w:numId w:val="18"/>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imes New Roman" w:eastAsia="Times New Roman" w:hAnsi="Times New Roman" w:cs="Times New Roman"/>
                <w:kern w:val="2"/>
                <w:sz w:val="24"/>
                <w:szCs w:val="24"/>
                <w:lang w:eastAsia="en-US"/>
                <w14:ligatures w14:val="standardContextual"/>
              </w:rPr>
            </w:pPr>
            <w:r w:rsidRPr="00C358D8">
              <w:rPr>
                <w:rFonts w:ascii="Times New Roman" w:eastAsia="Times New Roman" w:hAnsi="Times New Roman" w:cs="Times New Roman"/>
                <w:kern w:val="2"/>
                <w:sz w:val="24"/>
                <w:szCs w:val="24"/>
                <w:lang w:eastAsia="en-US"/>
                <w14:ligatures w14:val="standardContextual"/>
              </w:rPr>
              <w:t>Kompiuterinio tinklo prievadas: ne prasčiau kaip 1 x 1Gbps.</w:t>
            </w:r>
          </w:p>
          <w:p w14:paraId="4EE26F7A" w14:textId="77777777" w:rsidR="00D7327D" w:rsidRPr="00C358D8" w:rsidRDefault="00D7327D" w:rsidP="008412A4">
            <w:pPr>
              <w:keepNext/>
              <w:numPr>
                <w:ilvl w:val="0"/>
                <w:numId w:val="18"/>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imes New Roman" w:eastAsia="Times New Roman" w:hAnsi="Times New Roman" w:cs="Times New Roman"/>
                <w:kern w:val="2"/>
                <w:sz w:val="24"/>
                <w:szCs w:val="24"/>
                <w:lang w:eastAsia="en-US"/>
                <w14:ligatures w14:val="standardContextual"/>
              </w:rPr>
            </w:pPr>
            <w:r w:rsidRPr="00C358D8">
              <w:rPr>
                <w:rFonts w:ascii="Times New Roman" w:eastAsia="Times New Roman" w:hAnsi="Times New Roman" w:cs="Times New Roman"/>
                <w:kern w:val="2"/>
                <w:sz w:val="24"/>
                <w:szCs w:val="24"/>
                <w:lang w:eastAsia="en-US"/>
                <w14:ligatures w14:val="standardContextual"/>
              </w:rPr>
              <w:t xml:space="preserve">Kompiuteris turi būti su įdiegta „Windows 11 Pro“ ar naujesne operacine sistema. </w:t>
            </w:r>
          </w:p>
          <w:p w14:paraId="5FDB70F6" w14:textId="77777777" w:rsidR="00D7327D" w:rsidRPr="00FB6B89" w:rsidRDefault="00D7327D" w:rsidP="008412A4">
            <w:pPr>
              <w:keepNext/>
              <w:numPr>
                <w:ilvl w:val="0"/>
                <w:numId w:val="18"/>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imes New Roman" w:eastAsia="Times New Roman" w:hAnsi="Times New Roman" w:cs="Times New Roman"/>
                <w:kern w:val="2"/>
                <w:sz w:val="24"/>
                <w:szCs w:val="24"/>
                <w:lang w:eastAsia="en-US"/>
                <w14:ligatures w14:val="standardContextual"/>
              </w:rPr>
            </w:pPr>
            <w:r w:rsidRPr="00C358D8">
              <w:rPr>
                <w:rFonts w:ascii="Times New Roman" w:eastAsia="Times New Roman" w:hAnsi="Times New Roman" w:cs="Times New Roman"/>
                <w:kern w:val="2"/>
                <w:sz w:val="24"/>
                <w:szCs w:val="24"/>
                <w:lang w:eastAsia="en-US"/>
                <w14:ligatures w14:val="standardContextual"/>
              </w:rPr>
              <w:t xml:space="preserve">Turės būti įdiegta vaizdo transliavimo programinė įranga, </w:t>
            </w:r>
            <w:r w:rsidRPr="00C358D8">
              <w:rPr>
                <w:rFonts w:ascii="Times New Roman" w:eastAsia="Times New Roman" w:hAnsi="Times New Roman" w:cs="Times New Roman"/>
                <w:kern w:val="2"/>
                <w:sz w:val="24"/>
                <w:szCs w:val="24"/>
                <w:lang w:eastAsia="en-US"/>
                <w14:ligatures w14:val="standardContextual"/>
              </w:rPr>
              <w:lastRenderedPageBreak/>
              <w:t>kuri turi būti suderinama ir valdoma su Perkančiosios organizacijos turimu profesionaliu automatizuoto valdymo procesoriumi „</w:t>
            </w:r>
            <w:proofErr w:type="spellStart"/>
            <w:r w:rsidRPr="00C358D8">
              <w:rPr>
                <w:rFonts w:ascii="Times New Roman" w:eastAsia="Times New Roman" w:hAnsi="Times New Roman" w:cs="Times New Roman"/>
                <w:kern w:val="2"/>
                <w:sz w:val="24"/>
                <w:szCs w:val="24"/>
                <w:lang w:eastAsia="en-US"/>
                <w14:ligatures w14:val="standardContextual"/>
              </w:rPr>
              <w:t>Crestron</w:t>
            </w:r>
            <w:proofErr w:type="spellEnd"/>
            <w:r w:rsidRPr="00C358D8">
              <w:rPr>
                <w:rFonts w:ascii="Times New Roman" w:eastAsia="Times New Roman" w:hAnsi="Times New Roman" w:cs="Times New Roman"/>
                <w:kern w:val="2"/>
                <w:sz w:val="24"/>
                <w:szCs w:val="24"/>
                <w:lang w:eastAsia="en-US"/>
                <w14:ligatures w14:val="standardContextual"/>
              </w:rPr>
              <w:t>“.</w:t>
            </w:r>
          </w:p>
        </w:tc>
        <w:tc>
          <w:tcPr>
            <w:tcW w:w="7229" w:type="dxa"/>
          </w:tcPr>
          <w:p w14:paraId="38B4500F" w14:textId="017C14ED" w:rsidR="00A409BF" w:rsidRPr="00A409BF" w:rsidRDefault="00A409BF"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olor w:val="548DD4" w:themeColor="text2" w:themeTint="99"/>
                <w:sz w:val="24"/>
                <w:szCs w:val="24"/>
                <w:bdr w:val="nil"/>
              </w:rPr>
            </w:pPr>
            <w:r>
              <w:rPr>
                <w:rFonts w:ascii="Times New Roman" w:eastAsia="Times New Roman" w:hAnsi="Times New Roman"/>
                <w:b/>
                <w:sz w:val="24"/>
                <w:szCs w:val="24"/>
                <w:bdr w:val="nil"/>
              </w:rPr>
              <w:lastRenderedPageBreak/>
              <w:t xml:space="preserve">Nuoroda į prekės parametrus arba pridedami dokumentai, pagrindžiantys prekės parametrus: </w:t>
            </w:r>
            <w:r w:rsidRPr="00A409BF">
              <w:rPr>
                <w:rFonts w:ascii="Times New Roman" w:eastAsia="Times New Roman" w:hAnsi="Times New Roman"/>
                <w:color w:val="548DD4" w:themeColor="text2" w:themeTint="99"/>
                <w:sz w:val="24"/>
                <w:szCs w:val="24"/>
                <w:bdr w:val="nil"/>
              </w:rPr>
              <w:t>(įrašoma, kas pateikiama)</w:t>
            </w:r>
          </w:p>
          <w:p w14:paraId="00897ED0" w14:textId="2E777AF2" w:rsidR="00D7327D" w:rsidRPr="007B3B41"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b/>
                <w:color w:val="548DD4" w:themeColor="text2" w:themeTint="99"/>
                <w:sz w:val="24"/>
                <w:szCs w:val="24"/>
                <w:bdr w:val="nil"/>
              </w:rPr>
            </w:pPr>
            <w:r>
              <w:rPr>
                <w:rFonts w:ascii="Times New Roman" w:eastAsia="Times New Roman" w:hAnsi="Times New Roman"/>
                <w:b/>
                <w:sz w:val="24"/>
                <w:szCs w:val="24"/>
                <w:bdr w:val="nil"/>
              </w:rPr>
              <w:t>G</w:t>
            </w:r>
            <w:r w:rsidRPr="00FD23B0">
              <w:rPr>
                <w:rFonts w:ascii="Times New Roman" w:eastAsia="Times New Roman" w:hAnsi="Times New Roman"/>
                <w:b/>
                <w:sz w:val="24"/>
                <w:szCs w:val="24"/>
                <w:bdr w:val="nil"/>
              </w:rPr>
              <w:t>amintoj</w:t>
            </w:r>
            <w:r>
              <w:rPr>
                <w:rFonts w:ascii="Times New Roman" w:eastAsia="Times New Roman" w:hAnsi="Times New Roman"/>
                <w:b/>
                <w:sz w:val="24"/>
                <w:szCs w:val="24"/>
                <w:bdr w:val="nil"/>
              </w:rPr>
              <w:t xml:space="preserve">as: </w:t>
            </w:r>
            <w:r w:rsidRPr="007B3B41">
              <w:rPr>
                <w:rFonts w:ascii="Times New Roman" w:eastAsia="Times New Roman" w:hAnsi="Times New Roman"/>
                <w:color w:val="548DD4" w:themeColor="text2" w:themeTint="99"/>
                <w:sz w:val="24"/>
                <w:szCs w:val="24"/>
                <w:bdr w:val="nil"/>
              </w:rPr>
              <w:t>(įrašyti)</w:t>
            </w:r>
          </w:p>
          <w:p w14:paraId="35D2A530" w14:textId="77777777" w:rsidR="00D7327D" w:rsidRPr="00C358D8"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olor w:val="548DD4" w:themeColor="text2" w:themeTint="99"/>
                <w:sz w:val="24"/>
                <w:szCs w:val="24"/>
                <w:bdr w:val="nil"/>
              </w:rPr>
            </w:pPr>
            <w:r>
              <w:rPr>
                <w:rFonts w:ascii="Times New Roman" w:eastAsia="Times New Roman" w:hAnsi="Times New Roman"/>
                <w:b/>
                <w:sz w:val="24"/>
                <w:szCs w:val="24"/>
                <w:bdr w:val="nil"/>
              </w:rPr>
              <w:t xml:space="preserve">Modelis: </w:t>
            </w:r>
            <w:r w:rsidRPr="007B3B41">
              <w:rPr>
                <w:rFonts w:ascii="Times New Roman" w:eastAsia="Times New Roman" w:hAnsi="Times New Roman"/>
                <w:color w:val="548DD4" w:themeColor="text2" w:themeTint="99"/>
                <w:sz w:val="24"/>
                <w:szCs w:val="24"/>
                <w:bdr w:val="nil"/>
              </w:rPr>
              <w:t>(įrašyti)</w:t>
            </w:r>
          </w:p>
          <w:p w14:paraId="6D18020B" w14:textId="77777777" w:rsidR="00D7327D" w:rsidRPr="00C358D8" w:rsidRDefault="00D7327D" w:rsidP="008412A4">
            <w:pPr>
              <w:keepNext/>
              <w:numPr>
                <w:ilvl w:val="0"/>
                <w:numId w:val="18"/>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imes New Roman" w:eastAsia="Times New Roman" w:hAnsi="Times New Roman" w:cs="Times New Roman"/>
                <w:kern w:val="2"/>
                <w:sz w:val="24"/>
                <w:szCs w:val="24"/>
                <w:lang w:eastAsia="en-US"/>
                <w14:ligatures w14:val="standardContextual"/>
              </w:rPr>
            </w:pPr>
            <w:r w:rsidRPr="00A706A6">
              <w:rPr>
                <w:rFonts w:ascii="Times New Roman" w:eastAsia="Times New Roman" w:hAnsi="Times New Roman" w:cs="Times New Roman"/>
                <w:b/>
                <w:kern w:val="2"/>
                <w:sz w:val="24"/>
                <w:szCs w:val="24"/>
                <w:lang w:eastAsia="en-US"/>
                <w14:ligatures w14:val="standardContextual"/>
              </w:rPr>
              <w:t>Procesoriaus našumas pagal „</w:t>
            </w:r>
            <w:proofErr w:type="spellStart"/>
            <w:r w:rsidRPr="00A706A6">
              <w:rPr>
                <w:rFonts w:ascii="Times New Roman" w:eastAsia="Times New Roman" w:hAnsi="Times New Roman" w:cs="Times New Roman"/>
                <w:b/>
                <w:kern w:val="2"/>
                <w:sz w:val="24"/>
                <w:szCs w:val="24"/>
                <w:lang w:eastAsia="en-US"/>
                <w14:ligatures w14:val="standardContextual"/>
              </w:rPr>
              <w:t>Passmark</w:t>
            </w:r>
            <w:proofErr w:type="spellEnd"/>
            <w:r w:rsidRPr="00A706A6">
              <w:rPr>
                <w:rFonts w:ascii="Times New Roman" w:eastAsia="Times New Roman" w:hAnsi="Times New Roman" w:cs="Times New Roman"/>
                <w:b/>
                <w:kern w:val="2"/>
                <w:sz w:val="24"/>
                <w:szCs w:val="24"/>
                <w:lang w:eastAsia="en-US"/>
                <w14:ligatures w14:val="standardContextual"/>
              </w:rPr>
              <w:t xml:space="preserve"> CPU Mark“  testavimo duomenis (Testo rezultatai turi būti viešai publikuojami puslapyje: http://www.cpubenchmark.net)</w:t>
            </w:r>
            <w:r>
              <w:rPr>
                <w:rFonts w:ascii="Times New Roman" w:eastAsia="Times New Roman" w:hAnsi="Times New Roman" w:cs="Times New Roman"/>
                <w:kern w:val="2"/>
                <w:sz w:val="24"/>
                <w:szCs w:val="24"/>
                <w:lang w:eastAsia="en-US"/>
                <w14:ligatures w14:val="standardContextual"/>
              </w:rPr>
              <w:t xml:space="preserve">: </w:t>
            </w:r>
            <w:r w:rsidRPr="007B3B41">
              <w:rPr>
                <w:rFonts w:ascii="Times New Roman" w:eastAsia="Times New Roman" w:hAnsi="Times New Roman"/>
                <w:color w:val="548DD4" w:themeColor="text2" w:themeTint="99"/>
                <w:sz w:val="24"/>
                <w:szCs w:val="24"/>
                <w:bdr w:val="nil"/>
              </w:rPr>
              <w:t>(įrašyti)</w:t>
            </w:r>
          </w:p>
          <w:p w14:paraId="4D1362F8" w14:textId="77777777" w:rsidR="00D7327D" w:rsidRPr="00C358D8" w:rsidRDefault="00D7327D" w:rsidP="008412A4">
            <w:pPr>
              <w:keepNext/>
              <w:numPr>
                <w:ilvl w:val="0"/>
                <w:numId w:val="18"/>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imes New Roman" w:eastAsia="Times New Roman" w:hAnsi="Times New Roman" w:cs="Times New Roman"/>
                <w:kern w:val="2"/>
                <w:sz w:val="24"/>
                <w:szCs w:val="24"/>
                <w:lang w:eastAsia="en-US"/>
                <w14:ligatures w14:val="standardContextual"/>
              </w:rPr>
            </w:pPr>
            <w:r w:rsidRPr="00A706A6">
              <w:rPr>
                <w:rFonts w:ascii="Times New Roman" w:eastAsia="Times New Roman" w:hAnsi="Times New Roman" w:cs="Times New Roman"/>
                <w:b/>
                <w:kern w:val="2"/>
                <w:sz w:val="24"/>
                <w:szCs w:val="24"/>
                <w:lang w:eastAsia="en-US"/>
                <w14:ligatures w14:val="standardContextual"/>
              </w:rPr>
              <w:t>Procesoriaus pristatymo data ne senesnė nei 2024 metų 1 ketvirtis</w:t>
            </w:r>
            <w:r>
              <w:rPr>
                <w:rFonts w:ascii="Times New Roman" w:eastAsia="Times New Roman" w:hAnsi="Times New Roman" w:cs="Times New Roman"/>
                <w:kern w:val="2"/>
                <w:sz w:val="24"/>
                <w:szCs w:val="24"/>
                <w:lang w:eastAsia="en-US"/>
                <w14:ligatures w14:val="standardContextual"/>
              </w:rPr>
              <w:t xml:space="preserve">: </w:t>
            </w:r>
            <w:r w:rsidRPr="007B3B41">
              <w:rPr>
                <w:rFonts w:ascii="Times New Roman" w:eastAsia="Times New Roman" w:hAnsi="Times New Roman"/>
                <w:color w:val="548DD4" w:themeColor="text2" w:themeTint="99"/>
                <w:sz w:val="24"/>
                <w:szCs w:val="24"/>
                <w:bdr w:val="nil"/>
              </w:rPr>
              <w:t>(įrašyti)</w:t>
            </w:r>
          </w:p>
          <w:p w14:paraId="7BC8B169" w14:textId="77777777" w:rsidR="00D7327D" w:rsidRPr="00C358D8" w:rsidRDefault="00D7327D" w:rsidP="008412A4">
            <w:pPr>
              <w:keepNext/>
              <w:numPr>
                <w:ilvl w:val="0"/>
                <w:numId w:val="18"/>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imes New Roman" w:eastAsia="Times New Roman" w:hAnsi="Times New Roman" w:cs="Times New Roman"/>
                <w:kern w:val="2"/>
                <w:sz w:val="24"/>
                <w:szCs w:val="24"/>
                <w:lang w:eastAsia="en-US"/>
                <w14:ligatures w14:val="standardContextual"/>
              </w:rPr>
            </w:pPr>
            <w:r w:rsidRPr="00A706A6">
              <w:rPr>
                <w:rFonts w:ascii="Times New Roman" w:eastAsia="Times New Roman" w:hAnsi="Times New Roman" w:cs="Times New Roman"/>
                <w:b/>
                <w:kern w:val="2"/>
                <w:sz w:val="24"/>
                <w:szCs w:val="24"/>
                <w:lang w:eastAsia="en-US"/>
                <w14:ligatures w14:val="standardContextual"/>
              </w:rPr>
              <w:t>Procesoriaus branduolių skaičius</w:t>
            </w:r>
            <w:r>
              <w:rPr>
                <w:rFonts w:ascii="Times New Roman" w:eastAsia="Times New Roman" w:hAnsi="Times New Roman" w:cs="Times New Roman"/>
                <w:kern w:val="2"/>
                <w:sz w:val="24"/>
                <w:szCs w:val="24"/>
                <w:lang w:eastAsia="en-US"/>
                <w14:ligatures w14:val="standardContextual"/>
              </w:rPr>
              <w:t xml:space="preserve">: </w:t>
            </w:r>
            <w:r w:rsidRPr="007B3B41">
              <w:rPr>
                <w:rFonts w:ascii="Times New Roman" w:eastAsia="Times New Roman" w:hAnsi="Times New Roman"/>
                <w:color w:val="548DD4" w:themeColor="text2" w:themeTint="99"/>
                <w:sz w:val="24"/>
                <w:szCs w:val="24"/>
                <w:bdr w:val="nil"/>
              </w:rPr>
              <w:t>(įrašyti)</w:t>
            </w:r>
          </w:p>
          <w:p w14:paraId="5D4B09DF" w14:textId="77777777" w:rsidR="00D7327D" w:rsidRPr="00C358D8" w:rsidRDefault="00D7327D" w:rsidP="008412A4">
            <w:pPr>
              <w:keepNext/>
              <w:numPr>
                <w:ilvl w:val="0"/>
                <w:numId w:val="18"/>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imes New Roman" w:eastAsia="Times New Roman" w:hAnsi="Times New Roman" w:cs="Times New Roman"/>
                <w:kern w:val="2"/>
                <w:sz w:val="24"/>
                <w:szCs w:val="24"/>
                <w:lang w:eastAsia="en-US"/>
                <w14:ligatures w14:val="standardContextual"/>
              </w:rPr>
            </w:pPr>
            <w:r w:rsidRPr="00A706A6">
              <w:rPr>
                <w:rFonts w:ascii="Times New Roman" w:eastAsia="Times New Roman" w:hAnsi="Times New Roman" w:cs="Times New Roman"/>
                <w:b/>
                <w:kern w:val="2"/>
                <w:sz w:val="24"/>
                <w:szCs w:val="24"/>
                <w:lang w:eastAsia="en-US"/>
                <w14:ligatures w14:val="standardContextual"/>
              </w:rPr>
              <w:t>Vaizdo išvestys</w:t>
            </w:r>
            <w:r w:rsidRPr="00C358D8">
              <w:rPr>
                <w:rFonts w:ascii="Times New Roman" w:eastAsia="Times New Roman" w:hAnsi="Times New Roman" w:cs="Times New Roman"/>
                <w:kern w:val="2"/>
                <w:sz w:val="24"/>
                <w:szCs w:val="24"/>
                <w:lang w:eastAsia="en-US"/>
                <w14:ligatures w14:val="standardContextual"/>
              </w:rPr>
              <w:t xml:space="preserve">: </w:t>
            </w:r>
            <w:r w:rsidRPr="007B3B41">
              <w:rPr>
                <w:rFonts w:ascii="Times New Roman" w:eastAsia="Times New Roman" w:hAnsi="Times New Roman"/>
                <w:color w:val="548DD4" w:themeColor="text2" w:themeTint="99"/>
                <w:sz w:val="24"/>
                <w:szCs w:val="24"/>
                <w:bdr w:val="nil"/>
              </w:rPr>
              <w:t>(įrašyti)</w:t>
            </w:r>
          </w:p>
          <w:p w14:paraId="22C68C40" w14:textId="77777777" w:rsidR="00D7327D" w:rsidRPr="00C358D8" w:rsidRDefault="00D7327D" w:rsidP="008412A4">
            <w:pPr>
              <w:keepNext/>
              <w:numPr>
                <w:ilvl w:val="0"/>
                <w:numId w:val="18"/>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imes New Roman" w:eastAsia="Times New Roman" w:hAnsi="Times New Roman" w:cs="Times New Roman"/>
                <w:kern w:val="2"/>
                <w:sz w:val="24"/>
                <w:szCs w:val="24"/>
                <w:lang w:eastAsia="en-US"/>
                <w14:ligatures w14:val="standardContextual"/>
              </w:rPr>
            </w:pPr>
            <w:r w:rsidRPr="00A706A6">
              <w:rPr>
                <w:rFonts w:ascii="Times New Roman" w:eastAsia="Times New Roman" w:hAnsi="Times New Roman" w:cs="Times New Roman"/>
                <w:b/>
                <w:kern w:val="2"/>
                <w:sz w:val="24"/>
                <w:szCs w:val="24"/>
                <w:lang w:eastAsia="en-US"/>
                <w14:ligatures w14:val="standardContextual"/>
              </w:rPr>
              <w:t>Operatyviosios atminties kiekis</w:t>
            </w:r>
            <w:r>
              <w:rPr>
                <w:rFonts w:ascii="Times New Roman" w:eastAsia="Times New Roman" w:hAnsi="Times New Roman" w:cs="Times New Roman"/>
                <w:kern w:val="2"/>
                <w:sz w:val="24"/>
                <w:szCs w:val="24"/>
                <w:lang w:eastAsia="en-US"/>
                <w14:ligatures w14:val="standardContextual"/>
              </w:rPr>
              <w:t xml:space="preserve">: </w:t>
            </w:r>
            <w:r w:rsidRPr="007B3B41">
              <w:rPr>
                <w:rFonts w:ascii="Times New Roman" w:eastAsia="Times New Roman" w:hAnsi="Times New Roman"/>
                <w:color w:val="548DD4" w:themeColor="text2" w:themeTint="99"/>
                <w:sz w:val="24"/>
                <w:szCs w:val="24"/>
                <w:bdr w:val="nil"/>
              </w:rPr>
              <w:t>(įrašyti)</w:t>
            </w:r>
          </w:p>
          <w:p w14:paraId="35FF3DBB" w14:textId="77777777" w:rsidR="00D7327D" w:rsidRPr="00C358D8" w:rsidRDefault="00D7327D" w:rsidP="008412A4">
            <w:pPr>
              <w:keepNext/>
              <w:numPr>
                <w:ilvl w:val="0"/>
                <w:numId w:val="18"/>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imes New Roman" w:eastAsia="Times New Roman" w:hAnsi="Times New Roman" w:cs="Times New Roman"/>
                <w:kern w:val="2"/>
                <w:sz w:val="24"/>
                <w:szCs w:val="24"/>
                <w:lang w:eastAsia="en-US"/>
                <w14:ligatures w14:val="standardContextual"/>
              </w:rPr>
            </w:pPr>
            <w:r w:rsidRPr="00A706A6">
              <w:rPr>
                <w:rFonts w:ascii="Times New Roman" w:eastAsia="Times New Roman" w:hAnsi="Times New Roman" w:cs="Times New Roman"/>
                <w:b/>
                <w:kern w:val="2"/>
                <w:sz w:val="24"/>
                <w:szCs w:val="24"/>
                <w:lang w:eastAsia="en-US"/>
                <w14:ligatures w14:val="standardContextual"/>
              </w:rPr>
              <w:t>Vaizdo įvestys</w:t>
            </w:r>
            <w:r w:rsidRPr="00C358D8">
              <w:rPr>
                <w:rFonts w:ascii="Times New Roman" w:eastAsia="Times New Roman" w:hAnsi="Times New Roman" w:cs="Times New Roman"/>
                <w:kern w:val="2"/>
                <w:sz w:val="24"/>
                <w:szCs w:val="24"/>
                <w:lang w:eastAsia="en-US"/>
                <w14:ligatures w14:val="standardContextual"/>
              </w:rPr>
              <w:t xml:space="preserve">: </w:t>
            </w:r>
            <w:r w:rsidRPr="007B3B41">
              <w:rPr>
                <w:rFonts w:ascii="Times New Roman" w:eastAsia="Times New Roman" w:hAnsi="Times New Roman"/>
                <w:color w:val="548DD4" w:themeColor="text2" w:themeTint="99"/>
                <w:sz w:val="24"/>
                <w:szCs w:val="24"/>
                <w:bdr w:val="nil"/>
              </w:rPr>
              <w:t>(įrašyti)</w:t>
            </w:r>
            <w:r w:rsidRPr="00C358D8">
              <w:rPr>
                <w:rFonts w:ascii="Times New Roman" w:eastAsia="Times New Roman" w:hAnsi="Times New Roman" w:cs="Times New Roman"/>
                <w:kern w:val="2"/>
                <w:sz w:val="24"/>
                <w:szCs w:val="24"/>
                <w:lang w:eastAsia="en-US"/>
                <w14:ligatures w14:val="standardContextual"/>
              </w:rPr>
              <w:t xml:space="preserve">, </w:t>
            </w:r>
            <w:r w:rsidRPr="00A706A6">
              <w:rPr>
                <w:rFonts w:ascii="Times New Roman" w:eastAsia="Times New Roman" w:hAnsi="Times New Roman" w:cs="Times New Roman"/>
                <w:b/>
                <w:kern w:val="2"/>
                <w:sz w:val="24"/>
                <w:szCs w:val="24"/>
                <w:lang w:eastAsia="en-US"/>
                <w14:ligatures w14:val="standardContextual"/>
              </w:rPr>
              <w:t>abi palaikančios ne mažesnę nei</w:t>
            </w:r>
            <w:r w:rsidRPr="00C358D8">
              <w:rPr>
                <w:rFonts w:ascii="Times New Roman" w:eastAsia="Times New Roman" w:hAnsi="Times New Roman" w:cs="Times New Roman"/>
                <w:kern w:val="2"/>
                <w:sz w:val="24"/>
                <w:szCs w:val="24"/>
                <w:lang w:eastAsia="en-US"/>
                <w14:ligatures w14:val="standardContextual"/>
              </w:rPr>
              <w:t xml:space="preserve"> </w:t>
            </w:r>
            <w:r w:rsidRPr="007B3B41">
              <w:rPr>
                <w:rFonts w:ascii="Times New Roman" w:eastAsia="Times New Roman" w:hAnsi="Times New Roman"/>
                <w:color w:val="548DD4" w:themeColor="text2" w:themeTint="99"/>
                <w:sz w:val="24"/>
                <w:szCs w:val="24"/>
                <w:bdr w:val="nil"/>
              </w:rPr>
              <w:t>(įrašyti)</w:t>
            </w:r>
            <w:r w:rsidRPr="00C358D8">
              <w:rPr>
                <w:rFonts w:ascii="Times New Roman" w:eastAsia="Times New Roman" w:hAnsi="Times New Roman" w:cs="Times New Roman"/>
                <w:kern w:val="2"/>
                <w:sz w:val="24"/>
                <w:szCs w:val="24"/>
                <w:lang w:eastAsia="en-US"/>
                <w14:ligatures w14:val="standardContextual"/>
              </w:rPr>
              <w:t xml:space="preserve"> </w:t>
            </w:r>
            <w:r w:rsidRPr="00A706A6">
              <w:rPr>
                <w:rFonts w:ascii="Times New Roman" w:eastAsia="Times New Roman" w:hAnsi="Times New Roman" w:cs="Times New Roman"/>
                <w:b/>
                <w:kern w:val="2"/>
                <w:sz w:val="24"/>
                <w:szCs w:val="24"/>
                <w:lang w:eastAsia="en-US"/>
                <w14:ligatures w14:val="standardContextual"/>
              </w:rPr>
              <w:t>raišką</w:t>
            </w:r>
            <w:r w:rsidRPr="00C358D8">
              <w:rPr>
                <w:rFonts w:ascii="Times New Roman" w:eastAsia="Times New Roman" w:hAnsi="Times New Roman" w:cs="Times New Roman"/>
                <w:kern w:val="2"/>
                <w:sz w:val="24"/>
                <w:szCs w:val="24"/>
                <w:lang w:eastAsia="en-US"/>
                <w14:ligatures w14:val="standardContextual"/>
              </w:rPr>
              <w:t>.</w:t>
            </w:r>
            <w:r>
              <w:rPr>
                <w:rFonts w:ascii="Times New Roman" w:eastAsia="Times New Roman" w:hAnsi="Times New Roman" w:cs="Times New Roman"/>
                <w:kern w:val="2"/>
                <w:sz w:val="24"/>
                <w:szCs w:val="24"/>
                <w:lang w:eastAsia="en-US"/>
                <w14:ligatures w14:val="standardContextual"/>
              </w:rPr>
              <w:t xml:space="preserve"> </w:t>
            </w:r>
          </w:p>
          <w:p w14:paraId="1BEFF78B" w14:textId="77777777" w:rsidR="00D7327D" w:rsidRPr="00A706A6" w:rsidRDefault="00D7327D" w:rsidP="008412A4">
            <w:pPr>
              <w:keepNext/>
              <w:numPr>
                <w:ilvl w:val="0"/>
                <w:numId w:val="18"/>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imes New Roman" w:eastAsia="Times New Roman" w:hAnsi="Times New Roman" w:cs="Times New Roman"/>
                <w:kern w:val="2"/>
                <w:sz w:val="24"/>
                <w:szCs w:val="24"/>
                <w:lang w:eastAsia="en-US"/>
                <w14:ligatures w14:val="standardContextual"/>
              </w:rPr>
            </w:pPr>
            <w:r w:rsidRPr="00A706A6">
              <w:rPr>
                <w:rFonts w:ascii="Times New Roman" w:eastAsia="Times New Roman" w:hAnsi="Times New Roman" w:cs="Times New Roman"/>
                <w:b/>
                <w:kern w:val="2"/>
                <w:sz w:val="24"/>
                <w:szCs w:val="24"/>
                <w:lang w:eastAsia="en-US"/>
                <w14:ligatures w14:val="standardContextual"/>
              </w:rPr>
              <w:t>Kietojo disko talpa ir tipas</w:t>
            </w:r>
            <w:r w:rsidRPr="00C358D8">
              <w:rPr>
                <w:rFonts w:ascii="Times New Roman" w:eastAsia="Times New Roman" w:hAnsi="Times New Roman" w:cs="Times New Roman"/>
                <w:kern w:val="2"/>
                <w:sz w:val="24"/>
                <w:szCs w:val="24"/>
                <w:lang w:eastAsia="en-US"/>
                <w14:ligatures w14:val="standardContextual"/>
              </w:rPr>
              <w:t xml:space="preserve">: </w:t>
            </w:r>
            <w:r w:rsidRPr="007B3B41">
              <w:rPr>
                <w:rFonts w:ascii="Times New Roman" w:eastAsia="Times New Roman" w:hAnsi="Times New Roman"/>
                <w:color w:val="548DD4" w:themeColor="text2" w:themeTint="99"/>
                <w:sz w:val="24"/>
                <w:szCs w:val="24"/>
                <w:bdr w:val="nil"/>
              </w:rPr>
              <w:t>(įrašyti)</w:t>
            </w:r>
          </w:p>
          <w:p w14:paraId="5FF84358" w14:textId="77777777" w:rsidR="00D7327D" w:rsidRPr="00C358D8" w:rsidRDefault="00D7327D" w:rsidP="008412A4">
            <w:pPr>
              <w:keepNext/>
              <w:numPr>
                <w:ilvl w:val="0"/>
                <w:numId w:val="18"/>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imes New Roman" w:eastAsia="Times New Roman" w:hAnsi="Times New Roman" w:cs="Times New Roman"/>
                <w:kern w:val="2"/>
                <w:sz w:val="24"/>
                <w:szCs w:val="24"/>
                <w:lang w:eastAsia="en-US"/>
                <w14:ligatures w14:val="standardContextual"/>
              </w:rPr>
            </w:pPr>
            <w:r w:rsidRPr="00A706A6">
              <w:rPr>
                <w:rFonts w:ascii="Times New Roman" w:eastAsia="Times New Roman" w:hAnsi="Times New Roman" w:cs="Times New Roman"/>
                <w:b/>
                <w:kern w:val="2"/>
                <w:sz w:val="24"/>
                <w:szCs w:val="24"/>
                <w:lang w:eastAsia="en-US"/>
                <w14:ligatures w14:val="standardContextual"/>
              </w:rPr>
              <w:t>USB jungčių skaičius</w:t>
            </w:r>
            <w:r>
              <w:rPr>
                <w:rFonts w:ascii="Times New Roman" w:eastAsia="Times New Roman" w:hAnsi="Times New Roman" w:cs="Times New Roman"/>
                <w:kern w:val="2"/>
                <w:sz w:val="24"/>
                <w:szCs w:val="24"/>
                <w:lang w:eastAsia="en-US"/>
                <w14:ligatures w14:val="standardContextual"/>
              </w:rPr>
              <w:t xml:space="preserve">: </w:t>
            </w:r>
            <w:r w:rsidRPr="007B3B41">
              <w:rPr>
                <w:rFonts w:ascii="Times New Roman" w:eastAsia="Times New Roman" w:hAnsi="Times New Roman"/>
                <w:color w:val="548DD4" w:themeColor="text2" w:themeTint="99"/>
                <w:sz w:val="24"/>
                <w:szCs w:val="24"/>
                <w:bdr w:val="nil"/>
              </w:rPr>
              <w:t>(įrašyti)</w:t>
            </w:r>
          </w:p>
          <w:p w14:paraId="523C7B7B" w14:textId="77777777" w:rsidR="00D7327D" w:rsidRPr="00C358D8" w:rsidRDefault="00D7327D" w:rsidP="008412A4">
            <w:pPr>
              <w:keepNext/>
              <w:numPr>
                <w:ilvl w:val="0"/>
                <w:numId w:val="18"/>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imes New Roman" w:eastAsia="Times New Roman" w:hAnsi="Times New Roman" w:cs="Times New Roman"/>
                <w:kern w:val="2"/>
                <w:sz w:val="24"/>
                <w:szCs w:val="24"/>
                <w:lang w:eastAsia="en-US"/>
                <w14:ligatures w14:val="standardContextual"/>
              </w:rPr>
            </w:pPr>
            <w:r w:rsidRPr="00A706A6">
              <w:rPr>
                <w:rFonts w:ascii="Times New Roman" w:eastAsia="Times New Roman" w:hAnsi="Times New Roman" w:cs="Times New Roman"/>
                <w:b/>
                <w:kern w:val="2"/>
                <w:sz w:val="24"/>
                <w:szCs w:val="24"/>
                <w:lang w:eastAsia="en-US"/>
                <w14:ligatures w14:val="standardContextual"/>
              </w:rPr>
              <w:t>Kompiuterinio tinklo prievadas</w:t>
            </w:r>
            <w:r w:rsidRPr="00C358D8">
              <w:rPr>
                <w:rFonts w:ascii="Times New Roman" w:eastAsia="Times New Roman" w:hAnsi="Times New Roman" w:cs="Times New Roman"/>
                <w:kern w:val="2"/>
                <w:sz w:val="24"/>
                <w:szCs w:val="24"/>
                <w:lang w:eastAsia="en-US"/>
                <w14:ligatures w14:val="standardContextual"/>
              </w:rPr>
              <w:t xml:space="preserve">: </w:t>
            </w:r>
            <w:r w:rsidRPr="007B3B41">
              <w:rPr>
                <w:rFonts w:ascii="Times New Roman" w:eastAsia="Times New Roman" w:hAnsi="Times New Roman"/>
                <w:color w:val="548DD4" w:themeColor="text2" w:themeTint="99"/>
                <w:sz w:val="24"/>
                <w:szCs w:val="24"/>
                <w:bdr w:val="nil"/>
              </w:rPr>
              <w:t>(įrašyti)</w:t>
            </w:r>
          </w:p>
          <w:p w14:paraId="755A08D4" w14:textId="77777777" w:rsidR="00D7327D" w:rsidRPr="00C358D8" w:rsidRDefault="00D7327D" w:rsidP="008412A4">
            <w:pPr>
              <w:keepNext/>
              <w:numPr>
                <w:ilvl w:val="0"/>
                <w:numId w:val="18"/>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imes New Roman" w:eastAsia="Times New Roman" w:hAnsi="Times New Roman" w:cs="Times New Roman"/>
                <w:kern w:val="2"/>
                <w:sz w:val="24"/>
                <w:szCs w:val="24"/>
                <w:lang w:eastAsia="en-US"/>
                <w14:ligatures w14:val="standardContextual"/>
              </w:rPr>
            </w:pPr>
            <w:r w:rsidRPr="00A706A6">
              <w:rPr>
                <w:rFonts w:ascii="Times New Roman" w:eastAsia="Times New Roman" w:hAnsi="Times New Roman" w:cs="Times New Roman"/>
                <w:b/>
                <w:kern w:val="2"/>
                <w:sz w:val="24"/>
                <w:szCs w:val="24"/>
                <w:lang w:eastAsia="en-US"/>
                <w14:ligatures w14:val="standardContextual"/>
              </w:rPr>
              <w:t>Kompiuteris turi būti su įdiegta „Windows 11 Pro“ ar naujesne operacine sistema</w:t>
            </w:r>
            <w:r>
              <w:rPr>
                <w:rFonts w:ascii="Times New Roman" w:eastAsia="Times New Roman" w:hAnsi="Times New Roman" w:cs="Times New Roman"/>
                <w:kern w:val="2"/>
                <w:sz w:val="24"/>
                <w:szCs w:val="24"/>
                <w:lang w:eastAsia="en-US"/>
                <w14:ligatures w14:val="standardContextual"/>
              </w:rPr>
              <w:t xml:space="preserve">: </w:t>
            </w:r>
            <w:r w:rsidRPr="007B3B41">
              <w:rPr>
                <w:rFonts w:ascii="Times New Roman" w:eastAsia="Times New Roman" w:hAnsi="Times New Roman"/>
                <w:color w:val="548DD4" w:themeColor="text2" w:themeTint="99"/>
                <w:sz w:val="24"/>
                <w:szCs w:val="24"/>
                <w:bdr w:val="nil"/>
              </w:rPr>
              <w:t>(įrašyti)</w:t>
            </w:r>
          </w:p>
          <w:p w14:paraId="65FBB6BF" w14:textId="77777777" w:rsidR="00D7327D"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s="Times New Roman"/>
                <w:color w:val="548DD4" w:themeColor="text2" w:themeTint="99"/>
                <w:sz w:val="24"/>
                <w:szCs w:val="24"/>
                <w:lang w:eastAsia="en-US"/>
              </w:rPr>
            </w:pPr>
            <w:r w:rsidRPr="00A706A6">
              <w:rPr>
                <w:rFonts w:ascii="Times New Roman" w:eastAsia="Times New Roman" w:hAnsi="Times New Roman" w:cs="Times New Roman"/>
                <w:b/>
                <w:kern w:val="2"/>
                <w:sz w:val="24"/>
                <w:szCs w:val="24"/>
                <w:lang w:eastAsia="en-US"/>
                <w14:ligatures w14:val="standardContextual"/>
              </w:rPr>
              <w:t>Turės būti įdiegta vaizdo transliavimo programinė įranga, kuri turi būti suderinama ir valdoma su Perkančiosios organizacijos turimu profesionaliu automatizuoto valdymo procesoriumi „</w:t>
            </w:r>
            <w:proofErr w:type="spellStart"/>
            <w:r w:rsidRPr="00A706A6">
              <w:rPr>
                <w:rFonts w:ascii="Times New Roman" w:eastAsia="Times New Roman" w:hAnsi="Times New Roman" w:cs="Times New Roman"/>
                <w:b/>
                <w:kern w:val="2"/>
                <w:sz w:val="24"/>
                <w:szCs w:val="24"/>
                <w:lang w:eastAsia="en-US"/>
                <w14:ligatures w14:val="standardContextual"/>
              </w:rPr>
              <w:t>Crestron</w:t>
            </w:r>
            <w:proofErr w:type="spellEnd"/>
            <w:r w:rsidRPr="00A706A6">
              <w:rPr>
                <w:rFonts w:ascii="Times New Roman" w:eastAsia="Times New Roman" w:hAnsi="Times New Roman" w:cs="Times New Roman"/>
                <w:b/>
                <w:kern w:val="2"/>
                <w:sz w:val="24"/>
                <w:szCs w:val="24"/>
                <w:lang w:eastAsia="en-US"/>
                <w14:ligatures w14:val="standardContextual"/>
              </w:rPr>
              <w:t>“</w:t>
            </w:r>
            <w:r>
              <w:rPr>
                <w:rFonts w:ascii="Times New Roman" w:eastAsia="Times New Roman" w:hAnsi="Times New Roman" w:cs="Times New Roman"/>
                <w:kern w:val="2"/>
                <w:sz w:val="24"/>
                <w:szCs w:val="24"/>
                <w:lang w:eastAsia="en-US"/>
                <w14:ligatures w14:val="standardContextual"/>
              </w:rPr>
              <w:t xml:space="preserve">: </w:t>
            </w:r>
            <w:r w:rsidRPr="007B3B41">
              <w:rPr>
                <w:rFonts w:ascii="Times New Roman" w:eastAsia="Times New Roman" w:hAnsi="Times New Roman" w:cs="Times New Roman"/>
                <w:color w:val="548DD4" w:themeColor="text2" w:themeTint="99"/>
                <w:sz w:val="24"/>
                <w:szCs w:val="24"/>
                <w:lang w:eastAsia="en-US"/>
              </w:rPr>
              <w:t>taip/ne</w:t>
            </w:r>
          </w:p>
          <w:p w14:paraId="1A11A37B" w14:textId="049EAFCE" w:rsidR="001B5C42" w:rsidRDefault="001B5C42"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b/>
                <w:sz w:val="24"/>
                <w:szCs w:val="24"/>
                <w:bdr w:val="nil"/>
              </w:rPr>
            </w:pPr>
            <w:r>
              <w:rPr>
                <w:rFonts w:ascii="Times New Roman" w:eastAsia="Times New Roman" w:hAnsi="Times New Roman" w:cs="Times New Roman"/>
                <w:b/>
                <w:sz w:val="24"/>
                <w:szCs w:val="24"/>
                <w:lang w:eastAsia="en-US"/>
              </w:rPr>
              <w:t>S</w:t>
            </w:r>
            <w:r w:rsidRPr="001B5C42">
              <w:rPr>
                <w:rFonts w:ascii="Times New Roman" w:eastAsia="Times New Roman" w:hAnsi="Times New Roman" w:cs="Times New Roman"/>
                <w:b/>
                <w:sz w:val="24"/>
                <w:szCs w:val="24"/>
                <w:lang w:eastAsia="en-US"/>
              </w:rPr>
              <w:t>uteikiama 3</w:t>
            </w:r>
            <w:r>
              <w:rPr>
                <w:rFonts w:ascii="Times New Roman" w:eastAsia="Times New Roman" w:hAnsi="Times New Roman" w:cs="Times New Roman"/>
                <w:b/>
                <w:sz w:val="24"/>
                <w:szCs w:val="24"/>
                <w:lang w:eastAsia="en-US"/>
              </w:rPr>
              <w:t xml:space="preserve"> (trijų)</w:t>
            </w:r>
            <w:r w:rsidRPr="001B5C42">
              <w:rPr>
                <w:rFonts w:ascii="Times New Roman" w:eastAsia="Times New Roman" w:hAnsi="Times New Roman" w:cs="Times New Roman"/>
                <w:b/>
                <w:sz w:val="24"/>
                <w:szCs w:val="24"/>
                <w:lang w:eastAsia="en-US"/>
              </w:rPr>
              <w:t xml:space="preserve"> metų garantija</w:t>
            </w:r>
            <w:r>
              <w:rPr>
                <w:rFonts w:ascii="Times New Roman" w:eastAsia="Times New Roman" w:hAnsi="Times New Roman" w:cs="Times New Roman"/>
                <w:b/>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taip/ne</w:t>
            </w:r>
          </w:p>
        </w:tc>
      </w:tr>
      <w:tr w:rsidR="00D7327D" w:rsidRPr="00D11ADC" w14:paraId="2B609456" w14:textId="77777777" w:rsidTr="00D7327D">
        <w:tc>
          <w:tcPr>
            <w:tcW w:w="1560" w:type="dxa"/>
          </w:tcPr>
          <w:p w14:paraId="2FA0FFEE" w14:textId="77777777" w:rsidR="00D7327D" w:rsidRPr="00A706A6" w:rsidRDefault="00D7327D" w:rsidP="008412A4">
            <w:pPr>
              <w:keepNext/>
              <w:numPr>
                <w:ilvl w:val="0"/>
                <w:numId w:val="16"/>
              </w:numPr>
              <w:pBdr>
                <w:top w:val="nil"/>
                <w:left w:val="nil"/>
                <w:bottom w:val="nil"/>
                <w:right w:val="nil"/>
                <w:between w:val="nil"/>
                <w:bar w:val="nil"/>
              </w:pBdr>
              <w:suppressAutoHyphens/>
              <w:overflowPunct w:val="0"/>
              <w:autoSpaceDE w:val="0"/>
              <w:spacing w:after="0" w:line="240" w:lineRule="auto"/>
              <w:ind w:right="-2"/>
              <w:jc w:val="both"/>
              <w:textAlignment w:val="baseline"/>
              <w:outlineLvl w:val="3"/>
              <w:rPr>
                <w:rFonts w:ascii="Times New Roman" w:eastAsia="Times New Roman" w:hAnsi="Times New Roman"/>
                <w:bCs/>
                <w:sz w:val="24"/>
                <w:szCs w:val="24"/>
                <w:bdr w:val="nil"/>
              </w:rPr>
            </w:pPr>
            <w:r w:rsidRPr="00A706A6">
              <w:rPr>
                <w:rFonts w:ascii="Times New Roman" w:eastAsia="Times New Roman" w:hAnsi="Times New Roman"/>
                <w:bCs/>
                <w:sz w:val="24"/>
                <w:szCs w:val="24"/>
                <w:bdr w:val="nil"/>
              </w:rPr>
              <w:t xml:space="preserve">TS-1.6 </w:t>
            </w:r>
          </w:p>
          <w:p w14:paraId="4E870D39" w14:textId="77777777" w:rsidR="00D7327D" w:rsidRPr="00A706A6" w:rsidRDefault="00D7327D" w:rsidP="008412A4">
            <w:pPr>
              <w:keepNext/>
              <w:numPr>
                <w:ilvl w:val="0"/>
                <w:numId w:val="16"/>
              </w:numPr>
              <w:pBdr>
                <w:top w:val="nil"/>
                <w:left w:val="nil"/>
                <w:bottom w:val="nil"/>
                <w:right w:val="nil"/>
                <w:between w:val="nil"/>
                <w:bar w:val="nil"/>
              </w:pBdr>
              <w:suppressAutoHyphens/>
              <w:overflowPunct w:val="0"/>
              <w:autoSpaceDE w:val="0"/>
              <w:spacing w:after="0" w:line="240" w:lineRule="auto"/>
              <w:ind w:right="-2"/>
              <w:jc w:val="both"/>
              <w:textAlignment w:val="baseline"/>
              <w:outlineLvl w:val="3"/>
              <w:rPr>
                <w:rFonts w:ascii="Times New Roman" w:eastAsia="Times New Roman" w:hAnsi="Times New Roman"/>
                <w:bCs/>
                <w:sz w:val="24"/>
                <w:szCs w:val="24"/>
                <w:bdr w:val="nil"/>
              </w:rPr>
            </w:pPr>
            <w:r w:rsidRPr="00A706A6">
              <w:rPr>
                <w:rFonts w:ascii="Times New Roman" w:eastAsia="Times New Roman" w:hAnsi="Times New Roman"/>
                <w:bCs/>
                <w:sz w:val="24"/>
                <w:szCs w:val="24"/>
                <w:bdr w:val="nil"/>
              </w:rPr>
              <w:t xml:space="preserve">Vaizdo kamerų komutatorius, </w:t>
            </w:r>
          </w:p>
          <w:p w14:paraId="2E1333A7" w14:textId="77777777" w:rsidR="00D7327D" w:rsidRPr="00C358D8" w:rsidRDefault="00D7327D" w:rsidP="008412A4">
            <w:pPr>
              <w:keepNext/>
              <w:numPr>
                <w:ilvl w:val="0"/>
                <w:numId w:val="16"/>
              </w:numPr>
              <w:pBdr>
                <w:top w:val="nil"/>
                <w:left w:val="nil"/>
                <w:bottom w:val="nil"/>
                <w:right w:val="nil"/>
                <w:between w:val="nil"/>
                <w:bar w:val="nil"/>
              </w:pBdr>
              <w:suppressAutoHyphens/>
              <w:overflowPunct w:val="0"/>
              <w:autoSpaceDE w:val="0"/>
              <w:spacing w:after="0" w:line="240" w:lineRule="auto"/>
              <w:ind w:right="-2"/>
              <w:jc w:val="both"/>
              <w:textAlignment w:val="baseline"/>
              <w:outlineLvl w:val="3"/>
              <w:rPr>
                <w:rFonts w:ascii="Times New Roman" w:eastAsia="Times New Roman" w:hAnsi="Times New Roman"/>
                <w:bCs/>
                <w:sz w:val="24"/>
                <w:szCs w:val="24"/>
                <w:bdr w:val="nil"/>
              </w:rPr>
            </w:pPr>
            <w:r w:rsidRPr="00A706A6">
              <w:rPr>
                <w:rFonts w:ascii="Times New Roman" w:eastAsia="Times New Roman" w:hAnsi="Times New Roman"/>
                <w:bCs/>
                <w:sz w:val="24"/>
                <w:szCs w:val="24"/>
                <w:bdr w:val="nil"/>
              </w:rPr>
              <w:t>1 vnt.</w:t>
            </w:r>
          </w:p>
        </w:tc>
        <w:tc>
          <w:tcPr>
            <w:tcW w:w="6095" w:type="dxa"/>
          </w:tcPr>
          <w:p w14:paraId="31B14F62" w14:textId="77777777" w:rsidR="00D7327D" w:rsidRPr="00FD23B0"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Paskirtis: vaizdo kamerų signalų perjungimui ir perdavimui į transliacijų kompiuterį.</w:t>
            </w:r>
          </w:p>
          <w:p w14:paraId="7A3F218A" w14:textId="77777777" w:rsidR="00D7327D" w:rsidRPr="00FD23B0"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SDI įvesčių skaičius: ne mažiau 10 vnt. 3G-SDI (BNC tipo) su automatinio signalo aptikimo funkcija.</w:t>
            </w:r>
          </w:p>
          <w:p w14:paraId="62F69B26" w14:textId="77777777" w:rsidR="00D7327D" w:rsidRPr="00FD23B0"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 xml:space="preserve">Palaikoma vaizdo signalo raiška ne mažiau kaip 1080p su 23.98, 24, 25, 29.97, 30, 50 ir 59.94 </w:t>
            </w:r>
            <w:proofErr w:type="spellStart"/>
            <w:r w:rsidRPr="00FD23B0">
              <w:rPr>
                <w:rFonts w:ascii="Times New Roman" w:eastAsia="Times New Roman" w:hAnsi="Times New Roman"/>
                <w:sz w:val="24"/>
                <w:szCs w:val="24"/>
                <w:bdr w:val="nil"/>
              </w:rPr>
              <w:t>fps</w:t>
            </w:r>
            <w:proofErr w:type="spellEnd"/>
            <w:r w:rsidRPr="00FD23B0">
              <w:rPr>
                <w:rFonts w:ascii="Times New Roman" w:eastAsia="Times New Roman" w:hAnsi="Times New Roman"/>
                <w:sz w:val="24"/>
                <w:szCs w:val="24"/>
                <w:bdr w:val="nil"/>
              </w:rPr>
              <w:t xml:space="preserve"> kadrų per sekundę pasirinkimais.</w:t>
            </w:r>
          </w:p>
          <w:p w14:paraId="29AAEFED" w14:textId="77777777" w:rsidR="00D7327D" w:rsidRPr="00FD23B0"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SDI išvesčių skaičius: ne mažiau 6 vnt. 3G-SDI (BNC tipo).</w:t>
            </w:r>
          </w:p>
          <w:p w14:paraId="1DC318E3" w14:textId="77777777" w:rsidR="00D7327D" w:rsidRPr="00FD23B0"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USB išvesčių skaičius: ne mažiau 1 x USB_C ar lygiavertė.</w:t>
            </w:r>
          </w:p>
          <w:p w14:paraId="609E825F" w14:textId="77777777" w:rsidR="00D7327D" w:rsidRPr="00FD23B0"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Turi gebėti perduoti vaizdo ir garso signalą į per USB jungtį prijungtą kompiuterį, vaizdo ir garso kodavimo programinei įrangai be papildomų prietaisų.</w:t>
            </w:r>
          </w:p>
          <w:p w14:paraId="3BFC6269" w14:textId="77777777" w:rsidR="00D7327D" w:rsidRPr="00FD23B0"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Simetrinės garso įvestis: ne mažiau 2 vnt.</w:t>
            </w:r>
          </w:p>
          <w:p w14:paraId="5C581F33" w14:textId="77777777" w:rsidR="00D7327D" w:rsidRPr="00FD23B0"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Turi būti valdomas kompiuterinio tinklo pagalba, taip pat ant įrenginio korpuso sumontuotų mygtukų pagalba.</w:t>
            </w:r>
          </w:p>
          <w:p w14:paraId="3BB1C530" w14:textId="77777777" w:rsidR="00D7327D" w:rsidRPr="00FD23B0"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Įrenginys turi turėti integruotą LCD ekraną aktyvios vaizdo įvesties vaizdui peržiūrėti.</w:t>
            </w:r>
          </w:p>
          <w:p w14:paraId="2DE69E3A" w14:textId="77777777" w:rsidR="00D7327D" w:rsidRPr="00A706A6"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Įrenginys turi turėti dedikuotą „</w:t>
            </w:r>
            <w:proofErr w:type="spellStart"/>
            <w:r w:rsidRPr="00FD23B0">
              <w:rPr>
                <w:rFonts w:ascii="Times New Roman" w:eastAsia="Times New Roman" w:hAnsi="Times New Roman"/>
                <w:sz w:val="24"/>
                <w:szCs w:val="24"/>
                <w:bdr w:val="nil"/>
              </w:rPr>
              <w:t>MultiView</w:t>
            </w:r>
            <w:proofErr w:type="spellEnd"/>
            <w:r w:rsidRPr="00FD23B0">
              <w:rPr>
                <w:rFonts w:ascii="Times New Roman" w:eastAsia="Times New Roman" w:hAnsi="Times New Roman"/>
                <w:sz w:val="24"/>
                <w:szCs w:val="24"/>
                <w:bdr w:val="nil"/>
              </w:rPr>
              <w:t>“ vaizdo išvestį skirtą operatoriui matyti visas vaizdo įvestis viename lange.  Turi būti galimybė individualiai konfigūruojamos „</w:t>
            </w:r>
            <w:proofErr w:type="spellStart"/>
            <w:r w:rsidRPr="00FD23B0">
              <w:rPr>
                <w:rFonts w:ascii="Times New Roman" w:eastAsia="Times New Roman" w:hAnsi="Times New Roman"/>
                <w:sz w:val="24"/>
                <w:szCs w:val="24"/>
                <w:bdr w:val="nil"/>
              </w:rPr>
              <w:t>MultiView</w:t>
            </w:r>
            <w:proofErr w:type="spellEnd"/>
            <w:r w:rsidRPr="00FD23B0">
              <w:rPr>
                <w:rFonts w:ascii="Times New Roman" w:eastAsia="Times New Roman" w:hAnsi="Times New Roman"/>
                <w:sz w:val="24"/>
                <w:szCs w:val="24"/>
                <w:bdr w:val="nil"/>
              </w:rPr>
              <w:t>“ išvesties išdėstymo galimybės.</w:t>
            </w:r>
          </w:p>
        </w:tc>
        <w:tc>
          <w:tcPr>
            <w:tcW w:w="7229" w:type="dxa"/>
          </w:tcPr>
          <w:p w14:paraId="548C1D50" w14:textId="2A2BD183" w:rsidR="00A409BF" w:rsidRPr="00A409BF" w:rsidRDefault="00A409BF"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olor w:val="548DD4" w:themeColor="text2" w:themeTint="99"/>
                <w:sz w:val="24"/>
                <w:szCs w:val="24"/>
                <w:bdr w:val="nil"/>
              </w:rPr>
            </w:pPr>
            <w:r>
              <w:rPr>
                <w:rFonts w:ascii="Times New Roman" w:eastAsia="Times New Roman" w:hAnsi="Times New Roman"/>
                <w:b/>
                <w:sz w:val="24"/>
                <w:szCs w:val="24"/>
                <w:bdr w:val="nil"/>
              </w:rPr>
              <w:t xml:space="preserve">Nuoroda į prekės parametrus arba pridedami dokumentai, pagrindžiantys prekės parametrus: </w:t>
            </w:r>
            <w:r w:rsidRPr="00A409BF">
              <w:rPr>
                <w:rFonts w:ascii="Times New Roman" w:eastAsia="Times New Roman" w:hAnsi="Times New Roman"/>
                <w:color w:val="548DD4" w:themeColor="text2" w:themeTint="99"/>
                <w:sz w:val="24"/>
                <w:szCs w:val="24"/>
                <w:bdr w:val="nil"/>
              </w:rPr>
              <w:t>(įrašoma, kas pateikiama)</w:t>
            </w:r>
          </w:p>
          <w:p w14:paraId="0350DE1B" w14:textId="103B788B" w:rsidR="00D7327D" w:rsidRPr="007B3B41"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b/>
                <w:color w:val="548DD4" w:themeColor="text2" w:themeTint="99"/>
                <w:sz w:val="24"/>
                <w:szCs w:val="24"/>
                <w:bdr w:val="nil"/>
              </w:rPr>
            </w:pPr>
            <w:r>
              <w:rPr>
                <w:rFonts w:ascii="Times New Roman" w:eastAsia="Times New Roman" w:hAnsi="Times New Roman"/>
                <w:b/>
                <w:sz w:val="24"/>
                <w:szCs w:val="24"/>
                <w:bdr w:val="nil"/>
              </w:rPr>
              <w:t>G</w:t>
            </w:r>
            <w:r w:rsidRPr="00FD23B0">
              <w:rPr>
                <w:rFonts w:ascii="Times New Roman" w:eastAsia="Times New Roman" w:hAnsi="Times New Roman"/>
                <w:b/>
                <w:sz w:val="24"/>
                <w:szCs w:val="24"/>
                <w:bdr w:val="nil"/>
              </w:rPr>
              <w:t>amintoj</w:t>
            </w:r>
            <w:r>
              <w:rPr>
                <w:rFonts w:ascii="Times New Roman" w:eastAsia="Times New Roman" w:hAnsi="Times New Roman"/>
                <w:b/>
                <w:sz w:val="24"/>
                <w:szCs w:val="24"/>
                <w:bdr w:val="nil"/>
              </w:rPr>
              <w:t xml:space="preserve">as: </w:t>
            </w:r>
            <w:r w:rsidRPr="007B3B41">
              <w:rPr>
                <w:rFonts w:ascii="Times New Roman" w:eastAsia="Times New Roman" w:hAnsi="Times New Roman"/>
                <w:color w:val="548DD4" w:themeColor="text2" w:themeTint="99"/>
                <w:sz w:val="24"/>
                <w:szCs w:val="24"/>
                <w:bdr w:val="nil"/>
              </w:rPr>
              <w:t>(įrašyti)</w:t>
            </w:r>
          </w:p>
          <w:p w14:paraId="50656CC7" w14:textId="77777777" w:rsidR="00D7327D"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olor w:val="548DD4" w:themeColor="text2" w:themeTint="99"/>
                <w:sz w:val="24"/>
                <w:szCs w:val="24"/>
                <w:bdr w:val="nil"/>
              </w:rPr>
            </w:pPr>
            <w:r>
              <w:rPr>
                <w:rFonts w:ascii="Times New Roman" w:eastAsia="Times New Roman" w:hAnsi="Times New Roman"/>
                <w:b/>
                <w:sz w:val="24"/>
                <w:szCs w:val="24"/>
                <w:bdr w:val="nil"/>
              </w:rPr>
              <w:t xml:space="preserve">Modelis: </w:t>
            </w:r>
            <w:r w:rsidRPr="007B3B41">
              <w:rPr>
                <w:rFonts w:ascii="Times New Roman" w:eastAsia="Times New Roman" w:hAnsi="Times New Roman"/>
                <w:color w:val="548DD4" w:themeColor="text2" w:themeTint="99"/>
                <w:sz w:val="24"/>
                <w:szCs w:val="24"/>
                <w:bdr w:val="nil"/>
              </w:rPr>
              <w:t>(įrašyti)</w:t>
            </w:r>
          </w:p>
          <w:p w14:paraId="5E0AE642" w14:textId="77777777" w:rsidR="00D7327D"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color w:val="548DD4" w:themeColor="text2" w:themeTint="99"/>
                <w:sz w:val="24"/>
                <w:szCs w:val="24"/>
                <w:bdr w:val="nil"/>
              </w:rPr>
            </w:pPr>
            <w:r w:rsidRPr="00A706A6">
              <w:rPr>
                <w:rFonts w:ascii="Times New Roman" w:eastAsia="Times New Roman" w:hAnsi="Times New Roman"/>
                <w:b/>
                <w:sz w:val="24"/>
                <w:szCs w:val="24"/>
                <w:bdr w:val="nil"/>
              </w:rPr>
              <w:t>SDI įvesčių skaičius</w:t>
            </w:r>
            <w:r w:rsidRPr="00FD23B0">
              <w:rPr>
                <w:rFonts w:ascii="Times New Roman" w:eastAsia="Times New Roman" w:hAnsi="Times New Roman"/>
                <w:sz w:val="24"/>
                <w:szCs w:val="24"/>
                <w:bdr w:val="nil"/>
              </w:rPr>
              <w:t xml:space="preserve">: </w:t>
            </w:r>
            <w:r w:rsidRPr="007B3B41">
              <w:rPr>
                <w:rFonts w:ascii="Times New Roman" w:eastAsia="Times New Roman" w:hAnsi="Times New Roman"/>
                <w:color w:val="548DD4" w:themeColor="text2" w:themeTint="99"/>
                <w:sz w:val="24"/>
                <w:szCs w:val="24"/>
                <w:bdr w:val="nil"/>
              </w:rPr>
              <w:t>(įrašyti)</w:t>
            </w:r>
          </w:p>
          <w:p w14:paraId="63306C42" w14:textId="77777777" w:rsidR="00D7327D" w:rsidRPr="00FD23B0"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sz w:val="24"/>
                <w:szCs w:val="24"/>
                <w:bdr w:val="nil"/>
              </w:rPr>
            </w:pPr>
            <w:r w:rsidRPr="00A706A6">
              <w:rPr>
                <w:rFonts w:ascii="Times New Roman" w:eastAsia="Times New Roman" w:hAnsi="Times New Roman"/>
                <w:b/>
                <w:sz w:val="24"/>
                <w:szCs w:val="24"/>
                <w:bdr w:val="nil"/>
              </w:rPr>
              <w:t>3G-SDI (BNC tipo) su automatinio signalo aptikimo funkcija</w:t>
            </w:r>
            <w:r>
              <w:rPr>
                <w:rFonts w:ascii="Times New Roman" w:eastAsia="Times New Roman" w:hAnsi="Times New Roman"/>
                <w:sz w:val="24"/>
                <w:szCs w:val="24"/>
                <w:bdr w:val="nil"/>
              </w:rPr>
              <w:t>:</w:t>
            </w:r>
            <w:r w:rsidRPr="007B3B41">
              <w:rPr>
                <w:rFonts w:ascii="Times New Roman" w:eastAsia="Times New Roman" w:hAnsi="Times New Roman" w:cs="Times New Roman"/>
                <w:color w:val="548DD4" w:themeColor="text2" w:themeTint="99"/>
                <w:sz w:val="24"/>
                <w:szCs w:val="24"/>
                <w:lang w:eastAsia="en-US"/>
              </w:rPr>
              <w:t xml:space="preserve"> taip/ne</w:t>
            </w:r>
          </w:p>
          <w:p w14:paraId="53B60A99" w14:textId="77777777" w:rsidR="00D7327D"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sz w:val="24"/>
                <w:szCs w:val="24"/>
                <w:bdr w:val="nil"/>
              </w:rPr>
            </w:pPr>
            <w:r w:rsidRPr="00A706A6">
              <w:rPr>
                <w:rFonts w:ascii="Times New Roman" w:eastAsia="Times New Roman" w:hAnsi="Times New Roman"/>
                <w:b/>
                <w:sz w:val="24"/>
                <w:szCs w:val="24"/>
                <w:bdr w:val="nil"/>
              </w:rPr>
              <w:t>Palaikoma vaizdo signalo raiška</w:t>
            </w:r>
            <w:r>
              <w:rPr>
                <w:rFonts w:ascii="Times New Roman" w:eastAsia="Times New Roman" w:hAnsi="Times New Roman"/>
                <w:sz w:val="24"/>
                <w:szCs w:val="24"/>
                <w:bdr w:val="nil"/>
              </w:rPr>
              <w:t>:</w:t>
            </w:r>
            <w:r w:rsidRPr="00FD23B0">
              <w:rPr>
                <w:rFonts w:ascii="Times New Roman" w:eastAsia="Times New Roman" w:hAnsi="Times New Roman"/>
                <w:sz w:val="24"/>
                <w:szCs w:val="24"/>
                <w:bdr w:val="nil"/>
              </w:rPr>
              <w:t xml:space="preserve"> </w:t>
            </w:r>
            <w:r w:rsidRPr="007B3B41">
              <w:rPr>
                <w:rFonts w:ascii="Times New Roman" w:eastAsia="Times New Roman" w:hAnsi="Times New Roman"/>
                <w:color w:val="548DD4" w:themeColor="text2" w:themeTint="99"/>
                <w:sz w:val="24"/>
                <w:szCs w:val="24"/>
                <w:bdr w:val="nil"/>
              </w:rPr>
              <w:t>(įrašyti)</w:t>
            </w:r>
          </w:p>
          <w:p w14:paraId="09C17BA2" w14:textId="77777777" w:rsidR="00D7327D"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color w:val="548DD4" w:themeColor="text2" w:themeTint="99"/>
                <w:sz w:val="24"/>
                <w:szCs w:val="24"/>
                <w:bdr w:val="nil"/>
              </w:rPr>
            </w:pPr>
            <w:r w:rsidRPr="00A706A6">
              <w:rPr>
                <w:rFonts w:ascii="Times New Roman" w:eastAsia="Times New Roman" w:hAnsi="Times New Roman"/>
                <w:b/>
                <w:sz w:val="24"/>
                <w:szCs w:val="24"/>
                <w:bdr w:val="nil"/>
              </w:rPr>
              <w:t>SDI išvesčių skaičius</w:t>
            </w:r>
            <w:r w:rsidRPr="00FD23B0">
              <w:rPr>
                <w:rFonts w:ascii="Times New Roman" w:eastAsia="Times New Roman" w:hAnsi="Times New Roman"/>
                <w:sz w:val="24"/>
                <w:szCs w:val="24"/>
                <w:bdr w:val="nil"/>
              </w:rPr>
              <w:t xml:space="preserve">: </w:t>
            </w:r>
            <w:r w:rsidRPr="007B3B41">
              <w:rPr>
                <w:rFonts w:ascii="Times New Roman" w:eastAsia="Times New Roman" w:hAnsi="Times New Roman"/>
                <w:color w:val="548DD4" w:themeColor="text2" w:themeTint="99"/>
                <w:sz w:val="24"/>
                <w:szCs w:val="24"/>
                <w:bdr w:val="nil"/>
              </w:rPr>
              <w:t>(įrašyti)</w:t>
            </w:r>
          </w:p>
          <w:p w14:paraId="5EB0A67A" w14:textId="77777777" w:rsidR="00D7327D"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sz w:val="24"/>
                <w:szCs w:val="24"/>
                <w:bdr w:val="nil"/>
              </w:rPr>
            </w:pPr>
            <w:r w:rsidRPr="00A706A6">
              <w:rPr>
                <w:rFonts w:ascii="Times New Roman" w:eastAsia="Times New Roman" w:hAnsi="Times New Roman"/>
                <w:b/>
                <w:sz w:val="24"/>
                <w:szCs w:val="24"/>
                <w:bdr w:val="nil"/>
              </w:rPr>
              <w:t>USB išvesčių skaičius</w:t>
            </w:r>
            <w:r w:rsidRPr="00FD23B0">
              <w:rPr>
                <w:rFonts w:ascii="Times New Roman" w:eastAsia="Times New Roman" w:hAnsi="Times New Roman"/>
                <w:sz w:val="24"/>
                <w:szCs w:val="24"/>
                <w:bdr w:val="nil"/>
              </w:rPr>
              <w:t xml:space="preserve">: </w:t>
            </w:r>
            <w:r w:rsidRPr="007B3B41">
              <w:rPr>
                <w:rFonts w:ascii="Times New Roman" w:eastAsia="Times New Roman" w:hAnsi="Times New Roman"/>
                <w:color w:val="548DD4" w:themeColor="text2" w:themeTint="99"/>
                <w:sz w:val="24"/>
                <w:szCs w:val="24"/>
                <w:bdr w:val="nil"/>
              </w:rPr>
              <w:t>(įrašyti)</w:t>
            </w:r>
            <w:r>
              <w:rPr>
                <w:rFonts w:ascii="Times New Roman" w:eastAsia="Times New Roman" w:hAnsi="Times New Roman"/>
                <w:color w:val="548DD4" w:themeColor="text2" w:themeTint="99"/>
                <w:sz w:val="24"/>
                <w:szCs w:val="24"/>
                <w:bdr w:val="nil"/>
              </w:rPr>
              <w:t xml:space="preserve"> </w:t>
            </w:r>
          </w:p>
          <w:p w14:paraId="39EF921A" w14:textId="77777777" w:rsidR="00D7327D" w:rsidRPr="00FD23B0"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sz w:val="24"/>
                <w:szCs w:val="24"/>
                <w:bdr w:val="nil"/>
              </w:rPr>
            </w:pPr>
            <w:r w:rsidRPr="00A706A6">
              <w:rPr>
                <w:rFonts w:ascii="Times New Roman" w:eastAsia="Times New Roman" w:hAnsi="Times New Roman"/>
                <w:b/>
                <w:sz w:val="24"/>
                <w:szCs w:val="24"/>
                <w:bdr w:val="nil"/>
              </w:rPr>
              <w:t>Turi gebėti perduoti vaizdo ir garso signalą į per USB jungtį prijungtą kompiuterį, vaizdo ir garso kodavimo programinei įrangai be papildomų prietaisų</w:t>
            </w:r>
            <w:r>
              <w:rPr>
                <w:rFonts w:ascii="Times New Roman" w:eastAsia="Times New Roman" w:hAnsi="Times New Roman"/>
                <w:sz w:val="24"/>
                <w:szCs w:val="24"/>
                <w:bdr w:val="nil"/>
              </w:rPr>
              <w:t xml:space="preserve">: </w:t>
            </w:r>
            <w:r w:rsidRPr="007B3B41">
              <w:rPr>
                <w:rFonts w:ascii="Times New Roman" w:eastAsia="Times New Roman" w:hAnsi="Times New Roman" w:cs="Times New Roman"/>
                <w:color w:val="548DD4" w:themeColor="text2" w:themeTint="99"/>
                <w:sz w:val="24"/>
                <w:szCs w:val="24"/>
                <w:lang w:eastAsia="en-US"/>
              </w:rPr>
              <w:t>taip/ne</w:t>
            </w:r>
          </w:p>
          <w:p w14:paraId="36C4CBFC" w14:textId="77777777" w:rsidR="00D7327D" w:rsidRPr="00FD23B0"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sz w:val="24"/>
                <w:szCs w:val="24"/>
                <w:bdr w:val="nil"/>
              </w:rPr>
            </w:pPr>
            <w:r w:rsidRPr="00A706A6">
              <w:rPr>
                <w:rFonts w:ascii="Times New Roman" w:eastAsia="Times New Roman" w:hAnsi="Times New Roman"/>
                <w:b/>
                <w:sz w:val="24"/>
                <w:szCs w:val="24"/>
                <w:bdr w:val="nil"/>
              </w:rPr>
              <w:t>Simetrinės garso įvestis</w:t>
            </w:r>
            <w:r w:rsidRPr="00FD23B0">
              <w:rPr>
                <w:rFonts w:ascii="Times New Roman" w:eastAsia="Times New Roman" w:hAnsi="Times New Roman"/>
                <w:sz w:val="24"/>
                <w:szCs w:val="24"/>
                <w:bdr w:val="nil"/>
              </w:rPr>
              <w:t xml:space="preserve">: </w:t>
            </w:r>
            <w:r w:rsidRPr="007B3B41">
              <w:rPr>
                <w:rFonts w:ascii="Times New Roman" w:eastAsia="Times New Roman" w:hAnsi="Times New Roman"/>
                <w:color w:val="548DD4" w:themeColor="text2" w:themeTint="99"/>
                <w:sz w:val="24"/>
                <w:szCs w:val="24"/>
                <w:bdr w:val="nil"/>
              </w:rPr>
              <w:t>(įrašyti)</w:t>
            </w:r>
            <w:r>
              <w:rPr>
                <w:rFonts w:ascii="Times New Roman" w:eastAsia="Times New Roman" w:hAnsi="Times New Roman"/>
                <w:color w:val="548DD4" w:themeColor="text2" w:themeTint="99"/>
                <w:sz w:val="24"/>
                <w:szCs w:val="24"/>
                <w:bdr w:val="nil"/>
              </w:rPr>
              <w:t xml:space="preserve"> </w:t>
            </w:r>
          </w:p>
          <w:p w14:paraId="36D24289" w14:textId="77777777" w:rsidR="00D7327D" w:rsidRPr="00FD23B0"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sz w:val="24"/>
                <w:szCs w:val="24"/>
                <w:bdr w:val="nil"/>
              </w:rPr>
            </w:pPr>
            <w:r w:rsidRPr="00A706A6">
              <w:rPr>
                <w:rFonts w:ascii="Times New Roman" w:eastAsia="Times New Roman" w:hAnsi="Times New Roman"/>
                <w:b/>
                <w:sz w:val="24"/>
                <w:szCs w:val="24"/>
                <w:bdr w:val="nil"/>
              </w:rPr>
              <w:t>Turi būti valdomas kompiuterinio tinklo pagalba, taip pat ant įrenginio korpuso sumontuotų mygtukų pagalba</w:t>
            </w:r>
            <w:r>
              <w:rPr>
                <w:rFonts w:ascii="Times New Roman" w:eastAsia="Times New Roman" w:hAnsi="Times New Roman"/>
                <w:sz w:val="24"/>
                <w:szCs w:val="24"/>
                <w:bdr w:val="nil"/>
              </w:rPr>
              <w:t xml:space="preserve">: </w:t>
            </w:r>
            <w:r w:rsidRPr="007B3B41">
              <w:rPr>
                <w:rFonts w:ascii="Times New Roman" w:eastAsia="Times New Roman" w:hAnsi="Times New Roman" w:cs="Times New Roman"/>
                <w:color w:val="548DD4" w:themeColor="text2" w:themeTint="99"/>
                <w:sz w:val="24"/>
                <w:szCs w:val="24"/>
                <w:lang w:eastAsia="en-US"/>
              </w:rPr>
              <w:t>taip/ne</w:t>
            </w:r>
          </w:p>
          <w:p w14:paraId="3B4F6041" w14:textId="77777777" w:rsidR="00D7327D" w:rsidRPr="00FD23B0"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sz w:val="24"/>
                <w:szCs w:val="24"/>
                <w:bdr w:val="nil"/>
              </w:rPr>
            </w:pPr>
            <w:r w:rsidRPr="00A706A6">
              <w:rPr>
                <w:rFonts w:ascii="Times New Roman" w:eastAsia="Times New Roman" w:hAnsi="Times New Roman"/>
                <w:b/>
                <w:sz w:val="24"/>
                <w:szCs w:val="24"/>
                <w:bdr w:val="nil"/>
              </w:rPr>
              <w:t>Įrenginys turi turėti integruotą LCD ekraną aktyvios vaizdo įvesties vaizdui peržiūrėti</w:t>
            </w:r>
            <w:r>
              <w:rPr>
                <w:rFonts w:ascii="Times New Roman" w:eastAsia="Times New Roman" w:hAnsi="Times New Roman"/>
                <w:sz w:val="24"/>
                <w:szCs w:val="24"/>
                <w:bdr w:val="nil"/>
              </w:rPr>
              <w:t xml:space="preserve">: </w:t>
            </w:r>
            <w:r w:rsidRPr="007B3B41">
              <w:rPr>
                <w:rFonts w:ascii="Times New Roman" w:eastAsia="Times New Roman" w:hAnsi="Times New Roman" w:cs="Times New Roman"/>
                <w:color w:val="548DD4" w:themeColor="text2" w:themeTint="99"/>
                <w:sz w:val="24"/>
                <w:szCs w:val="24"/>
                <w:lang w:eastAsia="en-US"/>
              </w:rPr>
              <w:t>taip/ne</w:t>
            </w:r>
          </w:p>
          <w:p w14:paraId="6F2C7953" w14:textId="77777777" w:rsidR="00D7327D" w:rsidRPr="00FD23B0"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sz w:val="24"/>
                <w:szCs w:val="24"/>
                <w:bdr w:val="nil"/>
              </w:rPr>
            </w:pPr>
            <w:r w:rsidRPr="00A706A6">
              <w:rPr>
                <w:rFonts w:ascii="Times New Roman" w:eastAsia="Times New Roman" w:hAnsi="Times New Roman"/>
                <w:b/>
                <w:sz w:val="24"/>
                <w:szCs w:val="24"/>
                <w:bdr w:val="nil"/>
              </w:rPr>
              <w:t>Įrenginys turi turėti dedikuotą „</w:t>
            </w:r>
            <w:proofErr w:type="spellStart"/>
            <w:r w:rsidRPr="00A706A6">
              <w:rPr>
                <w:rFonts w:ascii="Times New Roman" w:eastAsia="Times New Roman" w:hAnsi="Times New Roman"/>
                <w:b/>
                <w:sz w:val="24"/>
                <w:szCs w:val="24"/>
                <w:bdr w:val="nil"/>
              </w:rPr>
              <w:t>MultiView</w:t>
            </w:r>
            <w:proofErr w:type="spellEnd"/>
            <w:r w:rsidRPr="00A706A6">
              <w:rPr>
                <w:rFonts w:ascii="Times New Roman" w:eastAsia="Times New Roman" w:hAnsi="Times New Roman"/>
                <w:b/>
                <w:sz w:val="24"/>
                <w:szCs w:val="24"/>
                <w:bdr w:val="nil"/>
              </w:rPr>
              <w:t>“ vaizdo išvestį skirtą operatoriui matyti visas vaizdo įvestis viename</w:t>
            </w:r>
            <w:r>
              <w:rPr>
                <w:rFonts w:ascii="Times New Roman" w:eastAsia="Times New Roman" w:hAnsi="Times New Roman"/>
                <w:sz w:val="24"/>
                <w:szCs w:val="24"/>
                <w:bdr w:val="nil"/>
              </w:rPr>
              <w:t>:</w:t>
            </w:r>
            <w:r w:rsidRPr="00FD23B0">
              <w:rPr>
                <w:rFonts w:ascii="Times New Roman" w:eastAsia="Times New Roman" w:hAnsi="Times New Roman"/>
                <w:sz w:val="24"/>
                <w:szCs w:val="24"/>
                <w:bdr w:val="nil"/>
              </w:rPr>
              <w:t xml:space="preserve"> </w:t>
            </w:r>
            <w:r w:rsidRPr="007B3B41">
              <w:rPr>
                <w:rFonts w:ascii="Times New Roman" w:eastAsia="Times New Roman" w:hAnsi="Times New Roman" w:cs="Times New Roman"/>
                <w:color w:val="548DD4" w:themeColor="text2" w:themeTint="99"/>
                <w:sz w:val="24"/>
                <w:szCs w:val="24"/>
                <w:lang w:eastAsia="en-US"/>
              </w:rPr>
              <w:t>taip/ne</w:t>
            </w:r>
          </w:p>
          <w:p w14:paraId="18374B95" w14:textId="56CB3352" w:rsidR="00D7327D"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cs="Times New Roman"/>
                <w:color w:val="548DD4" w:themeColor="text2" w:themeTint="99"/>
                <w:sz w:val="24"/>
                <w:szCs w:val="24"/>
                <w:lang w:eastAsia="en-US"/>
              </w:rPr>
            </w:pPr>
            <w:r w:rsidRPr="00A706A6">
              <w:rPr>
                <w:rFonts w:ascii="Times New Roman" w:eastAsia="Times New Roman" w:hAnsi="Times New Roman"/>
                <w:b/>
                <w:sz w:val="24"/>
                <w:szCs w:val="24"/>
                <w:bdr w:val="nil"/>
              </w:rPr>
              <w:t>Turi būti galimybė individualiai konfigūruojamos „</w:t>
            </w:r>
            <w:proofErr w:type="spellStart"/>
            <w:r w:rsidRPr="00A706A6">
              <w:rPr>
                <w:rFonts w:ascii="Times New Roman" w:eastAsia="Times New Roman" w:hAnsi="Times New Roman"/>
                <w:b/>
                <w:sz w:val="24"/>
                <w:szCs w:val="24"/>
                <w:bdr w:val="nil"/>
              </w:rPr>
              <w:t>MultiView</w:t>
            </w:r>
            <w:proofErr w:type="spellEnd"/>
            <w:r w:rsidRPr="00A706A6">
              <w:rPr>
                <w:rFonts w:ascii="Times New Roman" w:eastAsia="Times New Roman" w:hAnsi="Times New Roman"/>
                <w:b/>
                <w:sz w:val="24"/>
                <w:szCs w:val="24"/>
                <w:bdr w:val="nil"/>
              </w:rPr>
              <w:t>“ išvesties išdėstymo galimybės</w:t>
            </w:r>
            <w:r>
              <w:rPr>
                <w:rFonts w:ascii="Times New Roman" w:eastAsia="Times New Roman" w:hAnsi="Times New Roman"/>
                <w:sz w:val="24"/>
                <w:szCs w:val="24"/>
                <w:bdr w:val="nil"/>
              </w:rPr>
              <w:t xml:space="preserve">: </w:t>
            </w:r>
            <w:r w:rsidRPr="007B3B41">
              <w:rPr>
                <w:rFonts w:ascii="Times New Roman" w:eastAsia="Times New Roman" w:hAnsi="Times New Roman" w:cs="Times New Roman"/>
                <w:color w:val="548DD4" w:themeColor="text2" w:themeTint="99"/>
                <w:sz w:val="24"/>
                <w:szCs w:val="24"/>
                <w:lang w:eastAsia="en-US"/>
              </w:rPr>
              <w:t>taip/ne</w:t>
            </w:r>
          </w:p>
          <w:p w14:paraId="4C7CC78D" w14:textId="6A00423D" w:rsidR="001B5C42" w:rsidRPr="00FD23B0" w:rsidRDefault="001B5C42"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sz w:val="24"/>
                <w:szCs w:val="24"/>
                <w:bdr w:val="nil"/>
              </w:rPr>
            </w:pPr>
            <w:r>
              <w:rPr>
                <w:rFonts w:ascii="Times New Roman" w:eastAsia="Times New Roman" w:hAnsi="Times New Roman" w:cs="Times New Roman"/>
                <w:b/>
                <w:sz w:val="24"/>
                <w:szCs w:val="24"/>
                <w:lang w:eastAsia="en-US"/>
              </w:rPr>
              <w:t>S</w:t>
            </w:r>
            <w:r w:rsidRPr="001B5C42">
              <w:rPr>
                <w:rFonts w:ascii="Times New Roman" w:eastAsia="Times New Roman" w:hAnsi="Times New Roman" w:cs="Times New Roman"/>
                <w:b/>
                <w:sz w:val="24"/>
                <w:szCs w:val="24"/>
                <w:lang w:eastAsia="en-US"/>
              </w:rPr>
              <w:t>uteikiama 3</w:t>
            </w:r>
            <w:r>
              <w:rPr>
                <w:rFonts w:ascii="Times New Roman" w:eastAsia="Times New Roman" w:hAnsi="Times New Roman" w:cs="Times New Roman"/>
                <w:b/>
                <w:sz w:val="24"/>
                <w:szCs w:val="24"/>
                <w:lang w:eastAsia="en-US"/>
              </w:rPr>
              <w:t xml:space="preserve"> (trijų)</w:t>
            </w:r>
            <w:r w:rsidRPr="001B5C42">
              <w:rPr>
                <w:rFonts w:ascii="Times New Roman" w:eastAsia="Times New Roman" w:hAnsi="Times New Roman" w:cs="Times New Roman"/>
                <w:b/>
                <w:sz w:val="24"/>
                <w:szCs w:val="24"/>
                <w:lang w:eastAsia="en-US"/>
              </w:rPr>
              <w:t xml:space="preserve"> metų garantija</w:t>
            </w:r>
            <w:r>
              <w:rPr>
                <w:rFonts w:ascii="Times New Roman" w:eastAsia="Times New Roman" w:hAnsi="Times New Roman" w:cs="Times New Roman"/>
                <w:b/>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taip/ne</w:t>
            </w:r>
          </w:p>
          <w:p w14:paraId="642CF284" w14:textId="77777777" w:rsidR="00D7327D"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b/>
                <w:sz w:val="24"/>
                <w:szCs w:val="24"/>
                <w:bdr w:val="nil"/>
              </w:rPr>
            </w:pPr>
          </w:p>
        </w:tc>
      </w:tr>
      <w:tr w:rsidR="00D7327D" w:rsidRPr="00D11ADC" w14:paraId="6F57A4DD" w14:textId="77777777" w:rsidTr="00D7327D">
        <w:tc>
          <w:tcPr>
            <w:tcW w:w="1560" w:type="dxa"/>
          </w:tcPr>
          <w:p w14:paraId="33276DAD" w14:textId="77777777" w:rsidR="00D7327D" w:rsidRPr="00A706A6" w:rsidRDefault="00D7327D" w:rsidP="008412A4">
            <w:pPr>
              <w:keepNext/>
              <w:numPr>
                <w:ilvl w:val="0"/>
                <w:numId w:val="16"/>
              </w:numPr>
              <w:pBdr>
                <w:top w:val="nil"/>
                <w:left w:val="nil"/>
                <w:bottom w:val="nil"/>
                <w:right w:val="nil"/>
                <w:between w:val="nil"/>
                <w:bar w:val="nil"/>
              </w:pBdr>
              <w:suppressAutoHyphens/>
              <w:overflowPunct w:val="0"/>
              <w:autoSpaceDE w:val="0"/>
              <w:spacing w:after="0" w:line="240" w:lineRule="auto"/>
              <w:ind w:right="-2"/>
              <w:jc w:val="both"/>
              <w:textAlignment w:val="baseline"/>
              <w:outlineLvl w:val="3"/>
              <w:rPr>
                <w:rFonts w:ascii="Times New Roman" w:eastAsia="Times New Roman" w:hAnsi="Times New Roman"/>
                <w:bCs/>
                <w:sz w:val="24"/>
                <w:szCs w:val="24"/>
                <w:bdr w:val="nil"/>
              </w:rPr>
            </w:pPr>
            <w:r w:rsidRPr="00A706A6">
              <w:rPr>
                <w:rFonts w:ascii="Times New Roman" w:eastAsia="Times New Roman" w:hAnsi="Times New Roman"/>
                <w:bCs/>
                <w:sz w:val="24"/>
                <w:szCs w:val="24"/>
                <w:bdr w:val="nil"/>
              </w:rPr>
              <w:t xml:space="preserve">TS-1.7 </w:t>
            </w:r>
          </w:p>
          <w:p w14:paraId="0AA755CD" w14:textId="77777777" w:rsidR="00D7327D" w:rsidRPr="00A706A6" w:rsidRDefault="00D7327D" w:rsidP="008412A4">
            <w:pPr>
              <w:keepNext/>
              <w:numPr>
                <w:ilvl w:val="0"/>
                <w:numId w:val="16"/>
              </w:numPr>
              <w:pBdr>
                <w:top w:val="nil"/>
                <w:left w:val="nil"/>
                <w:bottom w:val="nil"/>
                <w:right w:val="nil"/>
                <w:between w:val="nil"/>
                <w:bar w:val="nil"/>
              </w:pBdr>
              <w:suppressAutoHyphens/>
              <w:overflowPunct w:val="0"/>
              <w:autoSpaceDE w:val="0"/>
              <w:spacing w:after="0" w:line="240" w:lineRule="auto"/>
              <w:ind w:right="-2"/>
              <w:jc w:val="both"/>
              <w:textAlignment w:val="baseline"/>
              <w:outlineLvl w:val="3"/>
              <w:rPr>
                <w:rFonts w:ascii="Times New Roman" w:eastAsia="Times New Roman" w:hAnsi="Times New Roman"/>
                <w:bCs/>
                <w:sz w:val="24"/>
                <w:szCs w:val="24"/>
                <w:bdr w:val="nil"/>
              </w:rPr>
            </w:pPr>
            <w:r w:rsidRPr="00A706A6">
              <w:rPr>
                <w:rFonts w:ascii="Times New Roman" w:eastAsia="Times New Roman" w:hAnsi="Times New Roman"/>
                <w:bCs/>
                <w:sz w:val="24"/>
                <w:szCs w:val="24"/>
                <w:bdr w:val="nil"/>
              </w:rPr>
              <w:t>Valdoma kamera, 1 vnt.</w:t>
            </w:r>
          </w:p>
        </w:tc>
        <w:tc>
          <w:tcPr>
            <w:tcW w:w="6095" w:type="dxa"/>
          </w:tcPr>
          <w:p w14:paraId="509345AE" w14:textId="77777777" w:rsidR="00D7327D" w:rsidRPr="00FD23B0" w:rsidRDefault="00D7327D" w:rsidP="008412A4">
            <w:pPr>
              <w:keepNext/>
              <w:numPr>
                <w:ilvl w:val="0"/>
                <w:numId w:val="16"/>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heme="majorBidi" w:eastAsia="Times New Roman" w:hAnsiTheme="majorBidi" w:cstheme="majorBidi"/>
                <w:iCs/>
                <w:sz w:val="24"/>
                <w:szCs w:val="24"/>
                <w:bdr w:val="nil"/>
              </w:rPr>
            </w:pPr>
            <w:r w:rsidRPr="00FD23B0">
              <w:rPr>
                <w:rFonts w:asciiTheme="majorBidi" w:eastAsia="Times New Roman" w:hAnsiTheme="majorBidi" w:cstheme="majorBidi"/>
                <w:iCs/>
                <w:sz w:val="24"/>
                <w:szCs w:val="24"/>
                <w:bdr w:val="nil"/>
              </w:rPr>
              <w:t xml:space="preserve">Maksimali filmavimo raiška turi būti ne mažesnė kaip 4K UHD 60 </w:t>
            </w:r>
            <w:proofErr w:type="spellStart"/>
            <w:r w:rsidRPr="00FD23B0">
              <w:rPr>
                <w:rFonts w:asciiTheme="majorBidi" w:eastAsia="Times New Roman" w:hAnsiTheme="majorBidi" w:cstheme="majorBidi"/>
                <w:iCs/>
                <w:sz w:val="24"/>
                <w:szCs w:val="24"/>
                <w:bdr w:val="nil"/>
              </w:rPr>
              <w:t>fps</w:t>
            </w:r>
            <w:proofErr w:type="spellEnd"/>
            <w:r w:rsidRPr="00FD23B0">
              <w:rPr>
                <w:rFonts w:asciiTheme="majorBidi" w:eastAsia="Times New Roman" w:hAnsiTheme="majorBidi" w:cstheme="majorBidi"/>
                <w:iCs/>
                <w:sz w:val="24"/>
                <w:szCs w:val="24"/>
                <w:bdr w:val="nil"/>
              </w:rPr>
              <w:t>.</w:t>
            </w:r>
          </w:p>
          <w:p w14:paraId="3CE5047F" w14:textId="77777777" w:rsidR="00D7327D" w:rsidRPr="00FD23B0" w:rsidRDefault="00D7327D" w:rsidP="008412A4">
            <w:pPr>
              <w:keepNext/>
              <w:numPr>
                <w:ilvl w:val="0"/>
                <w:numId w:val="16"/>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heme="majorBidi" w:eastAsia="Times New Roman" w:hAnsiTheme="majorBidi" w:cstheme="majorBidi"/>
                <w:iCs/>
                <w:sz w:val="24"/>
                <w:szCs w:val="24"/>
                <w:bdr w:val="nil"/>
              </w:rPr>
            </w:pPr>
            <w:r w:rsidRPr="00FD23B0">
              <w:rPr>
                <w:rFonts w:asciiTheme="majorBidi" w:eastAsia="Times New Roman" w:hAnsiTheme="majorBidi" w:cstheme="majorBidi"/>
                <w:iCs/>
                <w:sz w:val="24"/>
                <w:szCs w:val="24"/>
                <w:bdr w:val="nil"/>
              </w:rPr>
              <w:t>Vaizdo sensoriaus dydis ir tipas: Sony 1/1.8" CMOS arba lygiavertis.</w:t>
            </w:r>
          </w:p>
          <w:p w14:paraId="38EA3F46" w14:textId="77777777" w:rsidR="00D7327D" w:rsidRPr="00FD23B0" w:rsidRDefault="00D7327D" w:rsidP="008412A4">
            <w:pPr>
              <w:keepNext/>
              <w:numPr>
                <w:ilvl w:val="0"/>
                <w:numId w:val="16"/>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heme="majorBidi" w:eastAsia="Times New Roman" w:hAnsiTheme="majorBidi" w:cstheme="majorBidi"/>
                <w:iCs/>
                <w:sz w:val="24"/>
                <w:szCs w:val="24"/>
                <w:bdr w:val="nil"/>
              </w:rPr>
            </w:pPr>
            <w:r w:rsidRPr="00FD23B0">
              <w:rPr>
                <w:rFonts w:asciiTheme="majorBidi" w:eastAsia="Times New Roman" w:hAnsiTheme="majorBidi" w:cstheme="majorBidi"/>
                <w:iCs/>
                <w:sz w:val="24"/>
                <w:szCs w:val="24"/>
                <w:bdr w:val="nil"/>
              </w:rPr>
              <w:t>Turi turėti ne mažiau kaip šias vaizdo išvestis: 1×3G-SDI, 1×HDMI, 1×USB.</w:t>
            </w:r>
          </w:p>
          <w:p w14:paraId="0D8A30AE" w14:textId="77777777" w:rsidR="00D7327D" w:rsidRPr="00FD23B0" w:rsidRDefault="00D7327D" w:rsidP="008412A4">
            <w:pPr>
              <w:keepNext/>
              <w:numPr>
                <w:ilvl w:val="0"/>
                <w:numId w:val="16"/>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heme="majorBidi" w:eastAsia="Times New Roman" w:hAnsiTheme="majorBidi" w:cstheme="majorBidi"/>
                <w:iCs/>
                <w:sz w:val="24"/>
                <w:szCs w:val="24"/>
                <w:bdr w:val="nil"/>
              </w:rPr>
            </w:pPr>
            <w:r w:rsidRPr="00FD23B0">
              <w:rPr>
                <w:rFonts w:asciiTheme="majorBidi" w:eastAsia="Times New Roman" w:hAnsiTheme="majorBidi" w:cstheme="majorBidi"/>
                <w:iCs/>
                <w:sz w:val="24"/>
                <w:szCs w:val="24"/>
                <w:bdr w:val="nil"/>
              </w:rPr>
              <w:t>Turi būti integruota kompiuterinio tinklo jungtis.</w:t>
            </w:r>
          </w:p>
          <w:p w14:paraId="097A4B4C" w14:textId="77777777" w:rsidR="00D7327D" w:rsidRPr="00FD23B0" w:rsidRDefault="00D7327D" w:rsidP="008412A4">
            <w:pPr>
              <w:keepNext/>
              <w:numPr>
                <w:ilvl w:val="0"/>
                <w:numId w:val="16"/>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heme="majorBidi" w:eastAsia="Times New Roman" w:hAnsiTheme="majorBidi" w:cstheme="majorBidi"/>
                <w:iCs/>
                <w:sz w:val="24"/>
                <w:szCs w:val="24"/>
                <w:bdr w:val="nil"/>
              </w:rPr>
            </w:pPr>
            <w:r w:rsidRPr="00FD23B0">
              <w:rPr>
                <w:rFonts w:asciiTheme="majorBidi" w:eastAsia="Times New Roman" w:hAnsiTheme="majorBidi" w:cstheme="majorBidi"/>
                <w:iCs/>
                <w:sz w:val="24"/>
                <w:szCs w:val="24"/>
                <w:bdr w:val="nil"/>
              </w:rPr>
              <w:lastRenderedPageBreak/>
              <w:t>Optinis artinimas – ne mažiau kaip 25 kartai.</w:t>
            </w:r>
          </w:p>
          <w:p w14:paraId="33A74C0C" w14:textId="77777777" w:rsidR="00D7327D" w:rsidRPr="00FD23B0" w:rsidRDefault="00D7327D" w:rsidP="008412A4">
            <w:pPr>
              <w:keepNext/>
              <w:numPr>
                <w:ilvl w:val="0"/>
                <w:numId w:val="16"/>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heme="majorBidi" w:eastAsia="Times New Roman" w:hAnsiTheme="majorBidi" w:cstheme="majorBidi"/>
                <w:iCs/>
                <w:sz w:val="24"/>
                <w:szCs w:val="24"/>
                <w:bdr w:val="nil"/>
              </w:rPr>
            </w:pPr>
            <w:r w:rsidRPr="00FD23B0">
              <w:rPr>
                <w:rFonts w:asciiTheme="majorBidi" w:eastAsia="Times New Roman" w:hAnsiTheme="majorBidi" w:cstheme="majorBidi"/>
                <w:iCs/>
                <w:sz w:val="24"/>
                <w:szCs w:val="24"/>
                <w:bdr w:val="nil"/>
              </w:rPr>
              <w:t xml:space="preserve">Vaizdo signalo ir triukšmo santykis turi būti ne mažesnis kaip 50 </w:t>
            </w:r>
            <w:proofErr w:type="spellStart"/>
            <w:r w:rsidRPr="00FD23B0">
              <w:rPr>
                <w:rFonts w:asciiTheme="majorBidi" w:eastAsia="Times New Roman" w:hAnsiTheme="majorBidi" w:cstheme="majorBidi"/>
                <w:iCs/>
                <w:sz w:val="24"/>
                <w:szCs w:val="24"/>
                <w:bdr w:val="nil"/>
              </w:rPr>
              <w:t>dB</w:t>
            </w:r>
            <w:proofErr w:type="spellEnd"/>
            <w:r w:rsidRPr="00FD23B0">
              <w:rPr>
                <w:rFonts w:asciiTheme="majorBidi" w:eastAsia="Times New Roman" w:hAnsiTheme="majorBidi" w:cstheme="majorBidi"/>
                <w:iCs/>
                <w:sz w:val="24"/>
                <w:szCs w:val="24"/>
                <w:bdr w:val="nil"/>
              </w:rPr>
              <w:t>.</w:t>
            </w:r>
          </w:p>
          <w:p w14:paraId="341D2CFF" w14:textId="77777777" w:rsidR="00D7327D" w:rsidRPr="00FD23B0" w:rsidRDefault="00D7327D" w:rsidP="008412A4">
            <w:pPr>
              <w:keepNext/>
              <w:numPr>
                <w:ilvl w:val="0"/>
                <w:numId w:val="16"/>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heme="majorBidi" w:eastAsia="Times New Roman" w:hAnsiTheme="majorBidi" w:cstheme="majorBidi"/>
                <w:iCs/>
                <w:sz w:val="24"/>
                <w:szCs w:val="24"/>
                <w:bdr w:val="nil"/>
              </w:rPr>
            </w:pPr>
            <w:r w:rsidRPr="00FD23B0">
              <w:rPr>
                <w:rFonts w:asciiTheme="majorBidi" w:eastAsia="Times New Roman" w:hAnsiTheme="majorBidi" w:cstheme="majorBidi"/>
                <w:iCs/>
                <w:sz w:val="24"/>
                <w:szCs w:val="24"/>
                <w:bdr w:val="nil"/>
              </w:rPr>
              <w:t>Horizontalus matymo kampas – ne siauresnis kaip 59⁰.</w:t>
            </w:r>
          </w:p>
          <w:p w14:paraId="5E53F4CC" w14:textId="77777777" w:rsidR="00D7327D" w:rsidRPr="00FD23B0" w:rsidRDefault="00D7327D" w:rsidP="008412A4">
            <w:pPr>
              <w:keepNext/>
              <w:numPr>
                <w:ilvl w:val="0"/>
                <w:numId w:val="16"/>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heme="majorBidi" w:eastAsia="Times New Roman" w:hAnsiTheme="majorBidi" w:cstheme="majorBidi"/>
                <w:iCs/>
                <w:sz w:val="24"/>
                <w:szCs w:val="24"/>
                <w:bdr w:val="nil"/>
              </w:rPr>
            </w:pPr>
            <w:r w:rsidRPr="00FD23B0">
              <w:rPr>
                <w:rFonts w:asciiTheme="majorBidi" w:eastAsia="Times New Roman" w:hAnsiTheme="majorBidi" w:cstheme="majorBidi"/>
                <w:iCs/>
                <w:sz w:val="24"/>
                <w:szCs w:val="24"/>
                <w:bdr w:val="nil"/>
              </w:rPr>
              <w:t>Kameros sukiojimo ir pavertimo mechanizmas turi būti motorizuotas, valdomas trečiaisiais įrenginiais arba valdymo pulteliu.</w:t>
            </w:r>
          </w:p>
          <w:p w14:paraId="55E31EDC" w14:textId="77777777" w:rsidR="00D7327D" w:rsidRPr="00FD23B0" w:rsidRDefault="00D7327D" w:rsidP="008412A4">
            <w:pPr>
              <w:keepNext/>
              <w:numPr>
                <w:ilvl w:val="0"/>
                <w:numId w:val="16"/>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heme="majorBidi" w:eastAsia="Times New Roman" w:hAnsiTheme="majorBidi" w:cstheme="majorBidi"/>
                <w:iCs/>
                <w:sz w:val="24"/>
                <w:szCs w:val="24"/>
                <w:bdr w:val="nil"/>
              </w:rPr>
            </w:pPr>
            <w:r w:rsidRPr="00FD23B0">
              <w:rPr>
                <w:rFonts w:asciiTheme="majorBidi" w:eastAsia="Times New Roman" w:hAnsiTheme="majorBidi" w:cstheme="majorBidi"/>
                <w:iCs/>
                <w:sz w:val="24"/>
                <w:szCs w:val="24"/>
                <w:bdr w:val="nil"/>
              </w:rPr>
              <w:t xml:space="preserve">Turi būti LAN </w:t>
            </w:r>
            <w:proofErr w:type="spellStart"/>
            <w:r w:rsidRPr="00FD23B0">
              <w:rPr>
                <w:rFonts w:asciiTheme="majorBidi" w:eastAsia="Times New Roman" w:hAnsiTheme="majorBidi" w:cstheme="majorBidi"/>
                <w:iCs/>
                <w:sz w:val="24"/>
                <w:szCs w:val="24"/>
                <w:bdr w:val="nil"/>
              </w:rPr>
              <w:t>PoE</w:t>
            </w:r>
            <w:proofErr w:type="spellEnd"/>
            <w:r w:rsidRPr="00FD23B0">
              <w:rPr>
                <w:rFonts w:asciiTheme="majorBidi" w:eastAsia="Times New Roman" w:hAnsiTheme="majorBidi" w:cstheme="majorBidi"/>
                <w:iCs/>
                <w:sz w:val="24"/>
                <w:szCs w:val="24"/>
                <w:bdr w:val="nil"/>
              </w:rPr>
              <w:t xml:space="preserve"> (Power </w:t>
            </w:r>
            <w:proofErr w:type="spellStart"/>
            <w:r w:rsidRPr="00FD23B0">
              <w:rPr>
                <w:rFonts w:asciiTheme="majorBidi" w:eastAsia="Times New Roman" w:hAnsiTheme="majorBidi" w:cstheme="majorBidi"/>
                <w:iCs/>
                <w:sz w:val="24"/>
                <w:szCs w:val="24"/>
                <w:bdr w:val="nil"/>
              </w:rPr>
              <w:t>over</w:t>
            </w:r>
            <w:proofErr w:type="spellEnd"/>
            <w:r w:rsidRPr="00FD23B0">
              <w:rPr>
                <w:rFonts w:asciiTheme="majorBidi" w:eastAsia="Times New Roman" w:hAnsiTheme="majorBidi" w:cstheme="majorBidi"/>
                <w:iCs/>
                <w:sz w:val="24"/>
                <w:szCs w:val="24"/>
                <w:bdr w:val="nil"/>
              </w:rPr>
              <w:t xml:space="preserve"> </w:t>
            </w:r>
            <w:proofErr w:type="spellStart"/>
            <w:r w:rsidRPr="00FD23B0">
              <w:rPr>
                <w:rFonts w:asciiTheme="majorBidi" w:eastAsia="Times New Roman" w:hAnsiTheme="majorBidi" w:cstheme="majorBidi"/>
                <w:iCs/>
                <w:sz w:val="24"/>
                <w:szCs w:val="24"/>
                <w:bdr w:val="nil"/>
              </w:rPr>
              <w:t>Ethernet</w:t>
            </w:r>
            <w:proofErr w:type="spellEnd"/>
            <w:r w:rsidRPr="00FD23B0">
              <w:rPr>
                <w:rFonts w:asciiTheme="majorBidi" w:eastAsia="Times New Roman" w:hAnsiTheme="majorBidi" w:cstheme="majorBidi"/>
                <w:iCs/>
                <w:sz w:val="24"/>
                <w:szCs w:val="24"/>
                <w:bdr w:val="nil"/>
              </w:rPr>
              <w:t>) maitinimo galimybė.</w:t>
            </w:r>
          </w:p>
          <w:p w14:paraId="0523B538" w14:textId="77777777" w:rsidR="00D7327D" w:rsidRPr="00FD23B0" w:rsidRDefault="00D7327D" w:rsidP="008412A4">
            <w:pPr>
              <w:keepNext/>
              <w:numPr>
                <w:ilvl w:val="0"/>
                <w:numId w:val="16"/>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heme="majorBidi" w:eastAsia="Times New Roman" w:hAnsiTheme="majorBidi" w:cstheme="majorBidi"/>
                <w:iCs/>
                <w:sz w:val="24"/>
                <w:szCs w:val="24"/>
                <w:bdr w:val="nil"/>
              </w:rPr>
            </w:pPr>
            <w:r w:rsidRPr="00FD23B0">
              <w:rPr>
                <w:rFonts w:asciiTheme="majorBidi" w:eastAsia="Times New Roman" w:hAnsiTheme="majorBidi" w:cstheme="majorBidi"/>
                <w:iCs/>
                <w:sz w:val="24"/>
                <w:szCs w:val="24"/>
                <w:bdr w:val="nil"/>
              </w:rPr>
              <w:t>Vertikalus ir horizontalus kameros posūkio kampas – ne mažesnis kaip 120⁰ (V) ir 342⁰ (H).</w:t>
            </w:r>
          </w:p>
          <w:p w14:paraId="45EBC9E9" w14:textId="77777777" w:rsidR="00D7327D" w:rsidRPr="00A706A6" w:rsidRDefault="00D7327D" w:rsidP="008412A4">
            <w:pPr>
              <w:keepNext/>
              <w:numPr>
                <w:ilvl w:val="0"/>
                <w:numId w:val="16"/>
              </w:numPr>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sz w:val="24"/>
                <w:szCs w:val="24"/>
                <w:bdr w:val="nil"/>
              </w:rPr>
            </w:pPr>
            <w:r w:rsidRPr="00FD23B0">
              <w:rPr>
                <w:rFonts w:asciiTheme="majorBidi" w:eastAsia="Times New Roman" w:hAnsiTheme="majorBidi" w:cstheme="majorBidi"/>
                <w:iCs/>
                <w:sz w:val="24"/>
                <w:szCs w:val="24"/>
                <w:bdr w:val="nil"/>
              </w:rPr>
              <w:t>Turi būti komplektuojama su lentyna, skirta kameros montavimui ant sienos.</w:t>
            </w:r>
          </w:p>
        </w:tc>
        <w:tc>
          <w:tcPr>
            <w:tcW w:w="7229" w:type="dxa"/>
          </w:tcPr>
          <w:p w14:paraId="27C9F038" w14:textId="5B465680" w:rsidR="00A409BF" w:rsidRPr="00A409BF" w:rsidRDefault="00A409BF"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olor w:val="548DD4" w:themeColor="text2" w:themeTint="99"/>
                <w:sz w:val="24"/>
                <w:szCs w:val="24"/>
                <w:bdr w:val="nil"/>
              </w:rPr>
            </w:pPr>
            <w:r>
              <w:rPr>
                <w:rFonts w:ascii="Times New Roman" w:eastAsia="Times New Roman" w:hAnsi="Times New Roman"/>
                <w:b/>
                <w:sz w:val="24"/>
                <w:szCs w:val="24"/>
                <w:bdr w:val="nil"/>
              </w:rPr>
              <w:lastRenderedPageBreak/>
              <w:t xml:space="preserve">Nuoroda į prekės parametrus arba pridedami dokumentai, pagrindžiantys prekės parametrus: </w:t>
            </w:r>
            <w:r w:rsidRPr="00A409BF">
              <w:rPr>
                <w:rFonts w:ascii="Times New Roman" w:eastAsia="Times New Roman" w:hAnsi="Times New Roman"/>
                <w:color w:val="548DD4" w:themeColor="text2" w:themeTint="99"/>
                <w:sz w:val="24"/>
                <w:szCs w:val="24"/>
                <w:bdr w:val="nil"/>
              </w:rPr>
              <w:t>(įrašoma, kas pateikiama)</w:t>
            </w:r>
          </w:p>
          <w:p w14:paraId="01ADBBB3" w14:textId="6E11467C" w:rsidR="00D7327D" w:rsidRPr="007B3B41"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b/>
                <w:color w:val="548DD4" w:themeColor="text2" w:themeTint="99"/>
                <w:sz w:val="24"/>
                <w:szCs w:val="24"/>
                <w:bdr w:val="nil"/>
              </w:rPr>
            </w:pPr>
            <w:r>
              <w:rPr>
                <w:rFonts w:ascii="Times New Roman" w:eastAsia="Times New Roman" w:hAnsi="Times New Roman"/>
                <w:b/>
                <w:sz w:val="24"/>
                <w:szCs w:val="24"/>
                <w:bdr w:val="nil"/>
              </w:rPr>
              <w:t>G</w:t>
            </w:r>
            <w:r w:rsidRPr="00FD23B0">
              <w:rPr>
                <w:rFonts w:ascii="Times New Roman" w:eastAsia="Times New Roman" w:hAnsi="Times New Roman"/>
                <w:b/>
                <w:sz w:val="24"/>
                <w:szCs w:val="24"/>
                <w:bdr w:val="nil"/>
              </w:rPr>
              <w:t>amintoj</w:t>
            </w:r>
            <w:r>
              <w:rPr>
                <w:rFonts w:ascii="Times New Roman" w:eastAsia="Times New Roman" w:hAnsi="Times New Roman"/>
                <w:b/>
                <w:sz w:val="24"/>
                <w:szCs w:val="24"/>
                <w:bdr w:val="nil"/>
              </w:rPr>
              <w:t xml:space="preserve">as: </w:t>
            </w:r>
            <w:r w:rsidRPr="007B3B41">
              <w:rPr>
                <w:rFonts w:ascii="Times New Roman" w:eastAsia="Times New Roman" w:hAnsi="Times New Roman"/>
                <w:color w:val="548DD4" w:themeColor="text2" w:themeTint="99"/>
                <w:sz w:val="24"/>
                <w:szCs w:val="24"/>
                <w:bdr w:val="nil"/>
              </w:rPr>
              <w:t>(įrašyti)</w:t>
            </w:r>
          </w:p>
          <w:p w14:paraId="01068385" w14:textId="77777777" w:rsidR="00D7327D" w:rsidRPr="00A706A6"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olor w:val="548DD4" w:themeColor="text2" w:themeTint="99"/>
                <w:sz w:val="24"/>
                <w:szCs w:val="24"/>
                <w:bdr w:val="nil"/>
              </w:rPr>
            </w:pPr>
            <w:r>
              <w:rPr>
                <w:rFonts w:ascii="Times New Roman" w:eastAsia="Times New Roman" w:hAnsi="Times New Roman"/>
                <w:b/>
                <w:sz w:val="24"/>
                <w:szCs w:val="24"/>
                <w:bdr w:val="nil"/>
              </w:rPr>
              <w:t xml:space="preserve">Modelis: </w:t>
            </w:r>
            <w:r w:rsidRPr="007B3B41">
              <w:rPr>
                <w:rFonts w:ascii="Times New Roman" w:eastAsia="Times New Roman" w:hAnsi="Times New Roman"/>
                <w:color w:val="548DD4" w:themeColor="text2" w:themeTint="99"/>
                <w:sz w:val="24"/>
                <w:szCs w:val="24"/>
                <w:bdr w:val="nil"/>
              </w:rPr>
              <w:t>(įrašyti)</w:t>
            </w:r>
          </w:p>
          <w:p w14:paraId="71F02F5A" w14:textId="77777777" w:rsidR="00D7327D" w:rsidRPr="00A706A6"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olor w:val="548DD4" w:themeColor="text2" w:themeTint="99"/>
                <w:sz w:val="24"/>
                <w:szCs w:val="24"/>
                <w:bdr w:val="nil"/>
              </w:rPr>
            </w:pPr>
            <w:r w:rsidRPr="001B5C42">
              <w:rPr>
                <w:rFonts w:asciiTheme="majorBidi" w:eastAsia="Times New Roman" w:hAnsiTheme="majorBidi" w:cstheme="majorBidi"/>
                <w:b/>
                <w:iCs/>
                <w:sz w:val="24"/>
                <w:szCs w:val="24"/>
                <w:bdr w:val="nil"/>
              </w:rPr>
              <w:t>Maksimali filmavimo raiška</w:t>
            </w:r>
            <w:r>
              <w:rPr>
                <w:rFonts w:asciiTheme="majorBidi" w:eastAsia="Times New Roman" w:hAnsiTheme="majorBidi" w:cstheme="majorBidi"/>
                <w:iCs/>
                <w:sz w:val="24"/>
                <w:szCs w:val="24"/>
                <w:bdr w:val="nil"/>
              </w:rPr>
              <w:t>:</w:t>
            </w:r>
            <w:r w:rsidRPr="00FD23B0">
              <w:rPr>
                <w:rFonts w:asciiTheme="majorBidi" w:eastAsia="Times New Roman" w:hAnsiTheme="majorBidi" w:cstheme="majorBidi"/>
                <w:iCs/>
                <w:sz w:val="24"/>
                <w:szCs w:val="24"/>
                <w:bdr w:val="nil"/>
              </w:rPr>
              <w:t xml:space="preserve"> </w:t>
            </w:r>
            <w:r w:rsidRPr="007B3B41">
              <w:rPr>
                <w:rFonts w:ascii="Times New Roman" w:eastAsia="Times New Roman" w:hAnsi="Times New Roman"/>
                <w:color w:val="548DD4" w:themeColor="text2" w:themeTint="99"/>
                <w:sz w:val="24"/>
                <w:szCs w:val="24"/>
                <w:bdr w:val="nil"/>
              </w:rPr>
              <w:t>(įrašyti)</w:t>
            </w:r>
          </w:p>
          <w:p w14:paraId="26557CB6" w14:textId="77777777" w:rsidR="00D7327D" w:rsidRPr="00A706A6"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olor w:val="548DD4" w:themeColor="text2" w:themeTint="99"/>
                <w:sz w:val="24"/>
                <w:szCs w:val="24"/>
                <w:bdr w:val="nil"/>
              </w:rPr>
            </w:pPr>
            <w:r w:rsidRPr="001B5C42">
              <w:rPr>
                <w:rFonts w:asciiTheme="majorBidi" w:eastAsia="Times New Roman" w:hAnsiTheme="majorBidi" w:cstheme="majorBidi"/>
                <w:b/>
                <w:iCs/>
                <w:sz w:val="24"/>
                <w:szCs w:val="24"/>
                <w:bdr w:val="nil"/>
              </w:rPr>
              <w:t>Vaizdo sensoriaus dydis ir tipas</w:t>
            </w:r>
            <w:r w:rsidRPr="00FD23B0">
              <w:rPr>
                <w:rFonts w:asciiTheme="majorBidi" w:eastAsia="Times New Roman" w:hAnsiTheme="majorBidi" w:cstheme="majorBidi"/>
                <w:iCs/>
                <w:sz w:val="24"/>
                <w:szCs w:val="24"/>
                <w:bdr w:val="nil"/>
              </w:rPr>
              <w:t xml:space="preserve">: </w:t>
            </w:r>
            <w:r w:rsidRPr="007B3B41">
              <w:rPr>
                <w:rFonts w:ascii="Times New Roman" w:eastAsia="Times New Roman" w:hAnsi="Times New Roman"/>
                <w:color w:val="548DD4" w:themeColor="text2" w:themeTint="99"/>
                <w:sz w:val="24"/>
                <w:szCs w:val="24"/>
                <w:bdr w:val="nil"/>
              </w:rPr>
              <w:t>(įrašyti)</w:t>
            </w:r>
          </w:p>
          <w:p w14:paraId="389E23DD" w14:textId="77777777" w:rsidR="00D7327D" w:rsidRPr="00A706A6"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color w:val="548DD4" w:themeColor="text2" w:themeTint="99"/>
                <w:sz w:val="24"/>
                <w:szCs w:val="24"/>
                <w:bdr w:val="nil"/>
              </w:rPr>
            </w:pPr>
            <w:r w:rsidRPr="001B5C42">
              <w:rPr>
                <w:rFonts w:asciiTheme="majorBidi" w:eastAsia="Times New Roman" w:hAnsiTheme="majorBidi" w:cstheme="majorBidi"/>
                <w:b/>
                <w:iCs/>
                <w:sz w:val="24"/>
                <w:szCs w:val="24"/>
                <w:bdr w:val="nil"/>
              </w:rPr>
              <w:t>Turi turėti ne mažiau kaip šias vaizdo išvestis</w:t>
            </w:r>
            <w:r w:rsidRPr="00FD23B0">
              <w:rPr>
                <w:rFonts w:asciiTheme="majorBidi" w:eastAsia="Times New Roman" w:hAnsiTheme="majorBidi" w:cstheme="majorBidi"/>
                <w:iCs/>
                <w:sz w:val="24"/>
                <w:szCs w:val="24"/>
                <w:bdr w:val="nil"/>
              </w:rPr>
              <w:t>:</w:t>
            </w:r>
            <w:r>
              <w:rPr>
                <w:rFonts w:asciiTheme="majorBidi" w:eastAsia="Times New Roman" w:hAnsiTheme="majorBidi" w:cstheme="majorBidi"/>
                <w:iCs/>
                <w:sz w:val="24"/>
                <w:szCs w:val="24"/>
                <w:bdr w:val="nil"/>
              </w:rPr>
              <w:t xml:space="preserve"> </w:t>
            </w:r>
            <w:r w:rsidRPr="007B3B41">
              <w:rPr>
                <w:rFonts w:ascii="Times New Roman" w:eastAsia="Times New Roman" w:hAnsi="Times New Roman"/>
                <w:color w:val="548DD4" w:themeColor="text2" w:themeTint="99"/>
                <w:sz w:val="24"/>
                <w:szCs w:val="24"/>
                <w:bdr w:val="nil"/>
              </w:rPr>
              <w:t>(įrašyti)</w:t>
            </w:r>
          </w:p>
          <w:p w14:paraId="25D2B5A5" w14:textId="77777777" w:rsidR="00D7327D" w:rsidRPr="00A706A6" w:rsidRDefault="00D7327D" w:rsidP="008412A4">
            <w:pPr>
              <w:keepNext/>
              <w:pBdr>
                <w:top w:val="nil"/>
                <w:left w:val="nil"/>
                <w:bottom w:val="nil"/>
                <w:right w:val="nil"/>
                <w:between w:val="nil"/>
                <w:bar w:val="nil"/>
              </w:pBdr>
              <w:suppressAutoHyphens/>
              <w:overflowPunct w:val="0"/>
              <w:autoSpaceDE w:val="0"/>
              <w:spacing w:after="0" w:line="240" w:lineRule="auto"/>
              <w:jc w:val="both"/>
              <w:textAlignment w:val="baseline"/>
              <w:rPr>
                <w:rFonts w:ascii="Times New Roman" w:eastAsia="Times New Roman" w:hAnsi="Times New Roman"/>
                <w:sz w:val="24"/>
                <w:szCs w:val="24"/>
                <w:bdr w:val="nil"/>
              </w:rPr>
            </w:pPr>
            <w:r w:rsidRPr="001B5C42">
              <w:rPr>
                <w:rFonts w:asciiTheme="majorBidi" w:eastAsia="Times New Roman" w:hAnsiTheme="majorBidi" w:cstheme="majorBidi"/>
                <w:b/>
                <w:iCs/>
                <w:sz w:val="24"/>
                <w:szCs w:val="24"/>
                <w:bdr w:val="nil"/>
              </w:rPr>
              <w:lastRenderedPageBreak/>
              <w:t>Turi būti integruota kompiuterinio tinklo jungtis</w:t>
            </w:r>
            <w:r>
              <w:rPr>
                <w:rFonts w:asciiTheme="majorBidi" w:eastAsia="Times New Roman" w:hAnsiTheme="majorBidi" w:cstheme="majorBidi"/>
                <w:iCs/>
                <w:sz w:val="24"/>
                <w:szCs w:val="24"/>
                <w:bdr w:val="nil"/>
              </w:rPr>
              <w:t xml:space="preserve">: </w:t>
            </w:r>
            <w:r w:rsidRPr="007B3B41">
              <w:rPr>
                <w:rFonts w:ascii="Times New Roman" w:eastAsia="Times New Roman" w:hAnsi="Times New Roman" w:cs="Times New Roman"/>
                <w:color w:val="548DD4" w:themeColor="text2" w:themeTint="99"/>
                <w:sz w:val="24"/>
                <w:szCs w:val="24"/>
                <w:lang w:eastAsia="en-US"/>
              </w:rPr>
              <w:t>taip/ne</w:t>
            </w:r>
          </w:p>
          <w:p w14:paraId="1F8F450C" w14:textId="77777777" w:rsidR="00D7327D" w:rsidRPr="00FD23B0" w:rsidRDefault="00D7327D" w:rsidP="008412A4">
            <w:pPr>
              <w:keepNext/>
              <w:numPr>
                <w:ilvl w:val="0"/>
                <w:numId w:val="16"/>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heme="majorBidi" w:eastAsia="Times New Roman" w:hAnsiTheme="majorBidi" w:cstheme="majorBidi"/>
                <w:iCs/>
                <w:sz w:val="24"/>
                <w:szCs w:val="24"/>
                <w:bdr w:val="nil"/>
              </w:rPr>
            </w:pPr>
            <w:r w:rsidRPr="001B5C42">
              <w:rPr>
                <w:rFonts w:asciiTheme="majorBidi" w:eastAsia="Times New Roman" w:hAnsiTheme="majorBidi" w:cstheme="majorBidi"/>
                <w:b/>
                <w:iCs/>
                <w:sz w:val="24"/>
                <w:szCs w:val="24"/>
                <w:bdr w:val="nil"/>
              </w:rPr>
              <w:t>Optinis artinimas</w:t>
            </w:r>
            <w:r>
              <w:rPr>
                <w:rFonts w:asciiTheme="majorBidi" w:eastAsia="Times New Roman" w:hAnsiTheme="majorBidi" w:cstheme="majorBidi"/>
                <w:iCs/>
                <w:sz w:val="24"/>
                <w:szCs w:val="24"/>
                <w:bdr w:val="nil"/>
              </w:rPr>
              <w:t>:</w:t>
            </w:r>
            <w:r w:rsidRPr="00FD23B0">
              <w:rPr>
                <w:rFonts w:asciiTheme="majorBidi" w:eastAsia="Times New Roman" w:hAnsiTheme="majorBidi" w:cstheme="majorBidi"/>
                <w:iCs/>
                <w:sz w:val="24"/>
                <w:szCs w:val="24"/>
                <w:bdr w:val="nil"/>
              </w:rPr>
              <w:t xml:space="preserve"> </w:t>
            </w:r>
            <w:r w:rsidRPr="007B3B41">
              <w:rPr>
                <w:rFonts w:ascii="Times New Roman" w:eastAsia="Times New Roman" w:hAnsi="Times New Roman"/>
                <w:color w:val="548DD4" w:themeColor="text2" w:themeTint="99"/>
                <w:sz w:val="24"/>
                <w:szCs w:val="24"/>
                <w:bdr w:val="nil"/>
              </w:rPr>
              <w:t>(įrašyti)</w:t>
            </w:r>
          </w:p>
          <w:p w14:paraId="5658A97C" w14:textId="77777777" w:rsidR="00D7327D" w:rsidRPr="00F37664" w:rsidRDefault="00D7327D" w:rsidP="008412A4">
            <w:pPr>
              <w:keepNext/>
              <w:numPr>
                <w:ilvl w:val="0"/>
                <w:numId w:val="16"/>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heme="majorBidi" w:eastAsia="Times New Roman" w:hAnsiTheme="majorBidi" w:cstheme="majorBidi"/>
                <w:iCs/>
                <w:sz w:val="24"/>
                <w:szCs w:val="24"/>
                <w:bdr w:val="nil"/>
              </w:rPr>
            </w:pPr>
            <w:r w:rsidRPr="001B5C42">
              <w:rPr>
                <w:rFonts w:asciiTheme="majorBidi" w:eastAsia="Times New Roman" w:hAnsiTheme="majorBidi" w:cstheme="majorBidi"/>
                <w:b/>
                <w:iCs/>
                <w:sz w:val="24"/>
                <w:szCs w:val="24"/>
                <w:bdr w:val="nil"/>
              </w:rPr>
              <w:t>Vaizdo signalo ir triukšmo santykis</w:t>
            </w:r>
            <w:r>
              <w:rPr>
                <w:rFonts w:asciiTheme="majorBidi" w:eastAsia="Times New Roman" w:hAnsiTheme="majorBidi" w:cstheme="majorBidi"/>
                <w:iCs/>
                <w:sz w:val="24"/>
                <w:szCs w:val="24"/>
                <w:bdr w:val="nil"/>
              </w:rPr>
              <w:t>:</w:t>
            </w:r>
            <w:r w:rsidRPr="00FD23B0">
              <w:rPr>
                <w:rFonts w:asciiTheme="majorBidi" w:eastAsia="Times New Roman" w:hAnsiTheme="majorBidi" w:cstheme="majorBidi"/>
                <w:iCs/>
                <w:sz w:val="24"/>
                <w:szCs w:val="24"/>
                <w:bdr w:val="nil"/>
              </w:rPr>
              <w:t xml:space="preserve"> </w:t>
            </w:r>
            <w:r w:rsidRPr="007B3B41">
              <w:rPr>
                <w:rFonts w:ascii="Times New Roman" w:eastAsia="Times New Roman" w:hAnsi="Times New Roman"/>
                <w:color w:val="548DD4" w:themeColor="text2" w:themeTint="99"/>
                <w:sz w:val="24"/>
                <w:szCs w:val="24"/>
                <w:bdr w:val="nil"/>
              </w:rPr>
              <w:t>(įrašyti)</w:t>
            </w:r>
          </w:p>
          <w:p w14:paraId="226AE8DE" w14:textId="77777777" w:rsidR="00D7327D" w:rsidRPr="00F37664" w:rsidRDefault="00D7327D" w:rsidP="008412A4">
            <w:pPr>
              <w:keepNext/>
              <w:numPr>
                <w:ilvl w:val="0"/>
                <w:numId w:val="16"/>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heme="majorBidi" w:eastAsia="Times New Roman" w:hAnsiTheme="majorBidi" w:cstheme="majorBidi"/>
                <w:iCs/>
                <w:sz w:val="24"/>
                <w:szCs w:val="24"/>
                <w:bdr w:val="nil"/>
              </w:rPr>
            </w:pPr>
            <w:r w:rsidRPr="001B5C42">
              <w:rPr>
                <w:rFonts w:asciiTheme="majorBidi" w:eastAsia="Times New Roman" w:hAnsiTheme="majorBidi" w:cstheme="majorBidi"/>
                <w:b/>
                <w:iCs/>
                <w:sz w:val="24"/>
                <w:szCs w:val="24"/>
                <w:bdr w:val="nil"/>
              </w:rPr>
              <w:t>Horizontalus matymo kampas</w:t>
            </w:r>
            <w:r>
              <w:rPr>
                <w:rFonts w:asciiTheme="majorBidi" w:eastAsia="Times New Roman" w:hAnsiTheme="majorBidi" w:cstheme="majorBidi"/>
                <w:iCs/>
                <w:sz w:val="24"/>
                <w:szCs w:val="24"/>
                <w:bdr w:val="nil"/>
              </w:rPr>
              <w:t>:</w:t>
            </w:r>
            <w:r w:rsidRPr="00FD23B0">
              <w:rPr>
                <w:rFonts w:asciiTheme="majorBidi" w:eastAsia="Times New Roman" w:hAnsiTheme="majorBidi" w:cstheme="majorBidi"/>
                <w:iCs/>
                <w:sz w:val="24"/>
                <w:szCs w:val="24"/>
                <w:bdr w:val="nil"/>
              </w:rPr>
              <w:t xml:space="preserve"> </w:t>
            </w:r>
            <w:r w:rsidRPr="007B3B41">
              <w:rPr>
                <w:rFonts w:ascii="Times New Roman" w:eastAsia="Times New Roman" w:hAnsi="Times New Roman"/>
                <w:color w:val="548DD4" w:themeColor="text2" w:themeTint="99"/>
                <w:sz w:val="24"/>
                <w:szCs w:val="24"/>
                <w:bdr w:val="nil"/>
              </w:rPr>
              <w:t>(įrašyti)</w:t>
            </w:r>
          </w:p>
          <w:p w14:paraId="7A7458EC" w14:textId="77777777" w:rsidR="00D7327D" w:rsidRPr="00FD23B0" w:rsidRDefault="00D7327D" w:rsidP="008412A4">
            <w:pPr>
              <w:keepNext/>
              <w:numPr>
                <w:ilvl w:val="0"/>
                <w:numId w:val="16"/>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heme="majorBidi" w:eastAsia="Times New Roman" w:hAnsiTheme="majorBidi" w:cstheme="majorBidi"/>
                <w:iCs/>
                <w:sz w:val="24"/>
                <w:szCs w:val="24"/>
                <w:bdr w:val="nil"/>
              </w:rPr>
            </w:pPr>
            <w:r w:rsidRPr="001B5C42">
              <w:rPr>
                <w:rFonts w:asciiTheme="majorBidi" w:eastAsia="Times New Roman" w:hAnsiTheme="majorBidi" w:cstheme="majorBidi"/>
                <w:b/>
                <w:iCs/>
                <w:sz w:val="24"/>
                <w:szCs w:val="24"/>
                <w:bdr w:val="nil"/>
              </w:rPr>
              <w:t>Kameros sukiojimo ir pavertimo mechanizmas turi būti motorizuotas, valdomas trečiaisiais įrenginiais arba valdymo pulteliu</w:t>
            </w:r>
            <w:r>
              <w:rPr>
                <w:rFonts w:asciiTheme="majorBidi" w:eastAsia="Times New Roman" w:hAnsiTheme="majorBidi" w:cstheme="majorBidi"/>
                <w:iCs/>
                <w:sz w:val="24"/>
                <w:szCs w:val="24"/>
                <w:bdr w:val="nil"/>
              </w:rPr>
              <w:t xml:space="preserve">: </w:t>
            </w:r>
            <w:r w:rsidRPr="007B3B41">
              <w:rPr>
                <w:rFonts w:ascii="Times New Roman" w:eastAsia="Times New Roman" w:hAnsi="Times New Roman"/>
                <w:color w:val="548DD4" w:themeColor="text2" w:themeTint="99"/>
                <w:sz w:val="24"/>
                <w:szCs w:val="24"/>
                <w:bdr w:val="nil"/>
              </w:rPr>
              <w:t>(įrašyti)</w:t>
            </w:r>
          </w:p>
          <w:p w14:paraId="5C84527D" w14:textId="77777777" w:rsidR="00D7327D" w:rsidRPr="00FD23B0" w:rsidRDefault="00D7327D" w:rsidP="008412A4">
            <w:pPr>
              <w:keepNext/>
              <w:numPr>
                <w:ilvl w:val="0"/>
                <w:numId w:val="16"/>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heme="majorBidi" w:eastAsia="Times New Roman" w:hAnsiTheme="majorBidi" w:cstheme="majorBidi"/>
                <w:iCs/>
                <w:sz w:val="24"/>
                <w:szCs w:val="24"/>
                <w:bdr w:val="nil"/>
              </w:rPr>
            </w:pPr>
            <w:r w:rsidRPr="001B5C42">
              <w:rPr>
                <w:rFonts w:asciiTheme="majorBidi" w:eastAsia="Times New Roman" w:hAnsiTheme="majorBidi" w:cstheme="majorBidi"/>
                <w:b/>
                <w:iCs/>
                <w:sz w:val="24"/>
                <w:szCs w:val="24"/>
                <w:bdr w:val="nil"/>
              </w:rPr>
              <w:t xml:space="preserve">Turi būti LAN </w:t>
            </w:r>
            <w:proofErr w:type="spellStart"/>
            <w:r w:rsidRPr="001B5C42">
              <w:rPr>
                <w:rFonts w:asciiTheme="majorBidi" w:eastAsia="Times New Roman" w:hAnsiTheme="majorBidi" w:cstheme="majorBidi"/>
                <w:b/>
                <w:iCs/>
                <w:sz w:val="24"/>
                <w:szCs w:val="24"/>
                <w:bdr w:val="nil"/>
              </w:rPr>
              <w:t>PoE</w:t>
            </w:r>
            <w:proofErr w:type="spellEnd"/>
            <w:r w:rsidRPr="001B5C42">
              <w:rPr>
                <w:rFonts w:asciiTheme="majorBidi" w:eastAsia="Times New Roman" w:hAnsiTheme="majorBidi" w:cstheme="majorBidi"/>
                <w:b/>
                <w:iCs/>
                <w:sz w:val="24"/>
                <w:szCs w:val="24"/>
                <w:bdr w:val="nil"/>
              </w:rPr>
              <w:t xml:space="preserve"> (Power </w:t>
            </w:r>
            <w:proofErr w:type="spellStart"/>
            <w:r w:rsidRPr="001B5C42">
              <w:rPr>
                <w:rFonts w:asciiTheme="majorBidi" w:eastAsia="Times New Roman" w:hAnsiTheme="majorBidi" w:cstheme="majorBidi"/>
                <w:b/>
                <w:iCs/>
                <w:sz w:val="24"/>
                <w:szCs w:val="24"/>
                <w:bdr w:val="nil"/>
              </w:rPr>
              <w:t>over</w:t>
            </w:r>
            <w:proofErr w:type="spellEnd"/>
            <w:r w:rsidRPr="001B5C42">
              <w:rPr>
                <w:rFonts w:asciiTheme="majorBidi" w:eastAsia="Times New Roman" w:hAnsiTheme="majorBidi" w:cstheme="majorBidi"/>
                <w:b/>
                <w:iCs/>
                <w:sz w:val="24"/>
                <w:szCs w:val="24"/>
                <w:bdr w:val="nil"/>
              </w:rPr>
              <w:t xml:space="preserve"> </w:t>
            </w:r>
            <w:proofErr w:type="spellStart"/>
            <w:r w:rsidRPr="001B5C42">
              <w:rPr>
                <w:rFonts w:asciiTheme="majorBidi" w:eastAsia="Times New Roman" w:hAnsiTheme="majorBidi" w:cstheme="majorBidi"/>
                <w:b/>
                <w:iCs/>
                <w:sz w:val="24"/>
                <w:szCs w:val="24"/>
                <w:bdr w:val="nil"/>
              </w:rPr>
              <w:t>Ethernet</w:t>
            </w:r>
            <w:proofErr w:type="spellEnd"/>
            <w:r w:rsidRPr="001B5C42">
              <w:rPr>
                <w:rFonts w:asciiTheme="majorBidi" w:eastAsia="Times New Roman" w:hAnsiTheme="majorBidi" w:cstheme="majorBidi"/>
                <w:b/>
                <w:iCs/>
                <w:sz w:val="24"/>
                <w:szCs w:val="24"/>
                <w:bdr w:val="nil"/>
              </w:rPr>
              <w:t>) maitinimo galimybė</w:t>
            </w:r>
            <w:r>
              <w:rPr>
                <w:rFonts w:asciiTheme="majorBidi" w:eastAsia="Times New Roman" w:hAnsiTheme="majorBidi" w:cstheme="majorBidi"/>
                <w:iCs/>
                <w:sz w:val="24"/>
                <w:szCs w:val="24"/>
                <w:bdr w:val="nil"/>
              </w:rPr>
              <w:t xml:space="preserve">: </w:t>
            </w:r>
            <w:r w:rsidRPr="007B3B41">
              <w:rPr>
                <w:rFonts w:ascii="Times New Roman" w:eastAsia="Times New Roman" w:hAnsi="Times New Roman" w:cs="Times New Roman"/>
                <w:color w:val="548DD4" w:themeColor="text2" w:themeTint="99"/>
                <w:sz w:val="24"/>
                <w:szCs w:val="24"/>
                <w:lang w:eastAsia="en-US"/>
              </w:rPr>
              <w:t>taip/ne</w:t>
            </w:r>
          </w:p>
          <w:p w14:paraId="5B5D6FE2" w14:textId="77777777" w:rsidR="00D7327D" w:rsidRPr="00FD23B0" w:rsidRDefault="00D7327D" w:rsidP="008412A4">
            <w:pPr>
              <w:keepNext/>
              <w:numPr>
                <w:ilvl w:val="0"/>
                <w:numId w:val="16"/>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heme="majorBidi" w:eastAsia="Times New Roman" w:hAnsiTheme="majorBidi" w:cstheme="majorBidi"/>
                <w:iCs/>
                <w:sz w:val="24"/>
                <w:szCs w:val="24"/>
                <w:bdr w:val="nil"/>
              </w:rPr>
            </w:pPr>
            <w:r w:rsidRPr="001B5C42">
              <w:rPr>
                <w:rFonts w:asciiTheme="majorBidi" w:eastAsia="Times New Roman" w:hAnsiTheme="majorBidi" w:cstheme="majorBidi"/>
                <w:b/>
                <w:iCs/>
                <w:sz w:val="24"/>
                <w:szCs w:val="24"/>
                <w:bdr w:val="nil"/>
              </w:rPr>
              <w:t>Vertikalus ir horizontalus kameros posūkio kampas</w:t>
            </w:r>
            <w:r>
              <w:rPr>
                <w:rFonts w:asciiTheme="majorBidi" w:eastAsia="Times New Roman" w:hAnsiTheme="majorBidi" w:cstheme="majorBidi"/>
                <w:iCs/>
                <w:sz w:val="24"/>
                <w:szCs w:val="24"/>
                <w:bdr w:val="nil"/>
              </w:rPr>
              <w:t>:</w:t>
            </w:r>
            <w:r w:rsidRPr="00FD23B0">
              <w:rPr>
                <w:rFonts w:asciiTheme="majorBidi" w:eastAsia="Times New Roman" w:hAnsiTheme="majorBidi" w:cstheme="majorBidi"/>
                <w:iCs/>
                <w:sz w:val="24"/>
                <w:szCs w:val="24"/>
                <w:bdr w:val="nil"/>
              </w:rPr>
              <w:t xml:space="preserve"> </w:t>
            </w:r>
            <w:r w:rsidRPr="007B3B41">
              <w:rPr>
                <w:rFonts w:ascii="Times New Roman" w:eastAsia="Times New Roman" w:hAnsi="Times New Roman"/>
                <w:color w:val="548DD4" w:themeColor="text2" w:themeTint="99"/>
                <w:sz w:val="24"/>
                <w:szCs w:val="24"/>
                <w:bdr w:val="nil"/>
              </w:rPr>
              <w:t>(įrašyti)</w:t>
            </w:r>
          </w:p>
          <w:p w14:paraId="2A9A0F37" w14:textId="77777777" w:rsidR="00D7327D" w:rsidRPr="00FD23B0" w:rsidRDefault="00D7327D" w:rsidP="008412A4">
            <w:pPr>
              <w:keepNext/>
              <w:numPr>
                <w:ilvl w:val="0"/>
                <w:numId w:val="16"/>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heme="majorBidi" w:eastAsia="Times New Roman" w:hAnsiTheme="majorBidi" w:cstheme="majorBidi"/>
                <w:iCs/>
                <w:sz w:val="24"/>
                <w:szCs w:val="24"/>
                <w:bdr w:val="nil"/>
              </w:rPr>
            </w:pPr>
            <w:r w:rsidRPr="001B5C42">
              <w:rPr>
                <w:rFonts w:asciiTheme="majorBidi" w:eastAsia="Times New Roman" w:hAnsiTheme="majorBidi" w:cstheme="majorBidi"/>
                <w:b/>
                <w:iCs/>
                <w:sz w:val="24"/>
                <w:szCs w:val="24"/>
                <w:bdr w:val="nil"/>
              </w:rPr>
              <w:t>Turi būti komplektuojama su lentyna, skirta kameros montavimui ant sienos</w:t>
            </w:r>
            <w:r>
              <w:rPr>
                <w:rFonts w:asciiTheme="majorBidi" w:eastAsia="Times New Roman" w:hAnsiTheme="majorBidi" w:cstheme="majorBidi"/>
                <w:iCs/>
                <w:sz w:val="24"/>
                <w:szCs w:val="24"/>
                <w:bdr w:val="nil"/>
              </w:rPr>
              <w:t xml:space="preserve">: </w:t>
            </w:r>
            <w:r w:rsidRPr="007B3B41">
              <w:rPr>
                <w:rFonts w:ascii="Times New Roman" w:eastAsia="Times New Roman" w:hAnsi="Times New Roman"/>
                <w:color w:val="548DD4" w:themeColor="text2" w:themeTint="99"/>
                <w:sz w:val="24"/>
                <w:szCs w:val="24"/>
                <w:bdr w:val="nil"/>
              </w:rPr>
              <w:t>(įrašyti)</w:t>
            </w:r>
          </w:p>
          <w:p w14:paraId="734669D9" w14:textId="26FA0C15" w:rsidR="00D7327D" w:rsidRDefault="001B5C42" w:rsidP="008412A4">
            <w:pPr>
              <w:keepNext/>
              <w:pBdr>
                <w:top w:val="nil"/>
                <w:left w:val="nil"/>
                <w:bottom w:val="nil"/>
                <w:right w:val="nil"/>
                <w:between w:val="nil"/>
                <w:bar w:val="nil"/>
              </w:pBdr>
              <w:suppressAutoHyphens/>
              <w:overflowPunct w:val="0"/>
              <w:autoSpaceDE w:val="0"/>
              <w:spacing w:after="0" w:line="240" w:lineRule="auto"/>
              <w:jc w:val="both"/>
              <w:textAlignment w:val="baseline"/>
              <w:outlineLvl w:val="3"/>
              <w:rPr>
                <w:rFonts w:ascii="Times New Roman" w:eastAsia="Times New Roman" w:hAnsi="Times New Roman"/>
                <w:b/>
                <w:sz w:val="24"/>
                <w:szCs w:val="24"/>
                <w:bdr w:val="nil"/>
              </w:rPr>
            </w:pPr>
            <w:r>
              <w:rPr>
                <w:rFonts w:ascii="Times New Roman" w:eastAsia="Times New Roman" w:hAnsi="Times New Roman" w:cs="Times New Roman"/>
                <w:b/>
                <w:sz w:val="24"/>
                <w:szCs w:val="24"/>
                <w:lang w:eastAsia="en-US"/>
              </w:rPr>
              <w:t>S</w:t>
            </w:r>
            <w:r w:rsidRPr="001B5C42">
              <w:rPr>
                <w:rFonts w:ascii="Times New Roman" w:eastAsia="Times New Roman" w:hAnsi="Times New Roman" w:cs="Times New Roman"/>
                <w:b/>
                <w:sz w:val="24"/>
                <w:szCs w:val="24"/>
                <w:lang w:eastAsia="en-US"/>
              </w:rPr>
              <w:t>uteikiama 3</w:t>
            </w:r>
            <w:r>
              <w:rPr>
                <w:rFonts w:ascii="Times New Roman" w:eastAsia="Times New Roman" w:hAnsi="Times New Roman" w:cs="Times New Roman"/>
                <w:b/>
                <w:sz w:val="24"/>
                <w:szCs w:val="24"/>
                <w:lang w:eastAsia="en-US"/>
              </w:rPr>
              <w:t xml:space="preserve"> (trijų)</w:t>
            </w:r>
            <w:r w:rsidRPr="001B5C42">
              <w:rPr>
                <w:rFonts w:ascii="Times New Roman" w:eastAsia="Times New Roman" w:hAnsi="Times New Roman" w:cs="Times New Roman"/>
                <w:b/>
                <w:sz w:val="24"/>
                <w:szCs w:val="24"/>
                <w:lang w:eastAsia="en-US"/>
              </w:rPr>
              <w:t xml:space="preserve"> metų garantija</w:t>
            </w:r>
            <w:r>
              <w:rPr>
                <w:rFonts w:ascii="Times New Roman" w:eastAsia="Times New Roman" w:hAnsi="Times New Roman" w:cs="Times New Roman"/>
                <w:b/>
                <w:sz w:val="24"/>
                <w:szCs w:val="24"/>
                <w:lang w:eastAsia="en-US"/>
              </w:rPr>
              <w:t xml:space="preserve">: </w:t>
            </w:r>
            <w:r w:rsidRPr="007B3B41">
              <w:rPr>
                <w:rFonts w:ascii="Times New Roman" w:eastAsia="Times New Roman" w:hAnsi="Times New Roman" w:cs="Times New Roman"/>
                <w:color w:val="548DD4" w:themeColor="text2" w:themeTint="99"/>
                <w:sz w:val="24"/>
                <w:szCs w:val="24"/>
                <w:lang w:eastAsia="en-US"/>
              </w:rPr>
              <w:t>taip/ne</w:t>
            </w:r>
          </w:p>
        </w:tc>
      </w:tr>
      <w:tr w:rsidR="00D7327D" w:rsidRPr="00D11ADC" w14:paraId="3A7EF1BC" w14:textId="77777777" w:rsidTr="00D7327D">
        <w:tc>
          <w:tcPr>
            <w:tcW w:w="1560" w:type="dxa"/>
          </w:tcPr>
          <w:p w14:paraId="105C9605" w14:textId="77777777" w:rsidR="00D7327D" w:rsidRPr="00F37664" w:rsidRDefault="00D7327D" w:rsidP="008412A4">
            <w:pPr>
              <w:keepNext/>
              <w:numPr>
                <w:ilvl w:val="3"/>
                <w:numId w:val="16"/>
              </w:numPr>
              <w:pBdr>
                <w:top w:val="nil"/>
                <w:left w:val="nil"/>
                <w:bottom w:val="nil"/>
                <w:right w:val="nil"/>
                <w:between w:val="nil"/>
                <w:bar w:val="nil"/>
              </w:pBdr>
              <w:suppressAutoHyphens/>
              <w:overflowPunct w:val="0"/>
              <w:autoSpaceDE w:val="0"/>
              <w:spacing w:after="0" w:line="240" w:lineRule="auto"/>
              <w:ind w:right="-2"/>
              <w:jc w:val="both"/>
              <w:textAlignment w:val="baseline"/>
              <w:outlineLvl w:val="3"/>
              <w:rPr>
                <w:rFonts w:ascii="Times New Roman" w:eastAsia="Times New Roman" w:hAnsi="Times New Roman"/>
                <w:bCs/>
                <w:sz w:val="24"/>
                <w:szCs w:val="24"/>
                <w:bdr w:val="nil"/>
              </w:rPr>
            </w:pPr>
            <w:r w:rsidRPr="00F37664">
              <w:rPr>
                <w:rFonts w:ascii="Times New Roman" w:eastAsia="Times New Roman" w:hAnsi="Times New Roman"/>
                <w:bCs/>
                <w:sz w:val="24"/>
                <w:szCs w:val="24"/>
                <w:bdr w:val="nil"/>
              </w:rPr>
              <w:lastRenderedPageBreak/>
              <w:t xml:space="preserve">TS-1.8 Instaliaciniai kabeliai ir montažinės medžiagos, </w:t>
            </w:r>
          </w:p>
          <w:p w14:paraId="4AF3E84D" w14:textId="77777777" w:rsidR="00D7327D" w:rsidRPr="00A706A6" w:rsidRDefault="00D7327D" w:rsidP="008412A4">
            <w:pPr>
              <w:keepNext/>
              <w:numPr>
                <w:ilvl w:val="0"/>
                <w:numId w:val="16"/>
              </w:numPr>
              <w:pBdr>
                <w:top w:val="nil"/>
                <w:left w:val="nil"/>
                <w:bottom w:val="nil"/>
                <w:right w:val="nil"/>
                <w:between w:val="nil"/>
                <w:bar w:val="nil"/>
              </w:pBdr>
              <w:suppressAutoHyphens/>
              <w:overflowPunct w:val="0"/>
              <w:autoSpaceDE w:val="0"/>
              <w:spacing w:after="0" w:line="240" w:lineRule="auto"/>
              <w:ind w:right="-2"/>
              <w:jc w:val="both"/>
              <w:textAlignment w:val="baseline"/>
              <w:outlineLvl w:val="3"/>
              <w:rPr>
                <w:rFonts w:ascii="Times New Roman" w:eastAsia="Times New Roman" w:hAnsi="Times New Roman"/>
                <w:bCs/>
                <w:sz w:val="24"/>
                <w:szCs w:val="24"/>
                <w:bdr w:val="nil"/>
              </w:rPr>
            </w:pPr>
            <w:r w:rsidRPr="00F37664">
              <w:rPr>
                <w:rFonts w:ascii="Times New Roman" w:eastAsia="Times New Roman" w:hAnsi="Times New Roman"/>
                <w:bCs/>
                <w:sz w:val="24"/>
                <w:szCs w:val="24"/>
                <w:bdr w:val="nil"/>
              </w:rPr>
              <w:t xml:space="preserve">1 </w:t>
            </w:r>
            <w:proofErr w:type="spellStart"/>
            <w:r w:rsidRPr="00F37664">
              <w:rPr>
                <w:rFonts w:ascii="Times New Roman" w:eastAsia="Times New Roman" w:hAnsi="Times New Roman"/>
                <w:bCs/>
                <w:sz w:val="24"/>
                <w:szCs w:val="24"/>
                <w:bdr w:val="nil"/>
              </w:rPr>
              <w:t>kompl</w:t>
            </w:r>
            <w:proofErr w:type="spellEnd"/>
            <w:r w:rsidRPr="00F37664">
              <w:rPr>
                <w:rFonts w:ascii="Times New Roman" w:eastAsia="Times New Roman" w:hAnsi="Times New Roman"/>
                <w:bCs/>
                <w:sz w:val="24"/>
                <w:szCs w:val="24"/>
                <w:bdr w:val="nil"/>
              </w:rPr>
              <w:t>.</w:t>
            </w:r>
          </w:p>
        </w:tc>
        <w:tc>
          <w:tcPr>
            <w:tcW w:w="6095" w:type="dxa"/>
          </w:tcPr>
          <w:p w14:paraId="0A23AB71" w14:textId="77777777" w:rsidR="00D7327D" w:rsidRPr="00F37664" w:rsidRDefault="00D7327D" w:rsidP="008412A4">
            <w:pPr>
              <w:keepNext/>
              <w:numPr>
                <w:ilvl w:val="0"/>
                <w:numId w:val="16"/>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heme="majorBidi" w:eastAsia="Times New Roman" w:hAnsiTheme="majorBidi" w:cstheme="majorBidi"/>
                <w:iCs/>
                <w:sz w:val="24"/>
                <w:szCs w:val="24"/>
                <w:bdr w:val="nil"/>
              </w:rPr>
            </w:pPr>
            <w:r w:rsidRPr="00F37664">
              <w:rPr>
                <w:rFonts w:ascii="Times New Roman" w:eastAsia="Times New Roman" w:hAnsi="Times New Roman" w:cs="Times New Roman"/>
                <w:kern w:val="2"/>
                <w:sz w:val="24"/>
                <w:szCs w:val="24"/>
                <w:bdr w:val="nil"/>
                <w:lang w:eastAsia="en-US"/>
                <w14:ligatures w14:val="standardContextual"/>
              </w:rPr>
              <w:t>Turi būti įvertinti pasiūlymo sąmatoje visi reikalingi nauji kabeliai ir medžiagos, užtikrinant reikiamą siūlomos sistemos funkcionalumą ir integraciją su Perkančiosios organizacijos turima įranga. Esamos sistemos kabelių panaudoti negalima.</w:t>
            </w:r>
          </w:p>
        </w:tc>
        <w:tc>
          <w:tcPr>
            <w:tcW w:w="7229" w:type="dxa"/>
          </w:tcPr>
          <w:p w14:paraId="1574BCE2" w14:textId="77777777" w:rsidR="00D7327D" w:rsidRPr="00F37664" w:rsidRDefault="00D7327D" w:rsidP="008412A4">
            <w:pPr>
              <w:keepNext/>
              <w:numPr>
                <w:ilvl w:val="0"/>
                <w:numId w:val="16"/>
              </w:numPr>
              <w:pBdr>
                <w:top w:val="nil"/>
                <w:left w:val="nil"/>
                <w:bottom w:val="nil"/>
                <w:right w:val="nil"/>
                <w:between w:val="nil"/>
                <w:bar w:val="nil"/>
              </w:pBdr>
              <w:suppressAutoHyphens/>
              <w:overflowPunct w:val="0"/>
              <w:autoSpaceDE w:val="0"/>
              <w:spacing w:after="0" w:line="240" w:lineRule="auto"/>
              <w:contextualSpacing/>
              <w:jc w:val="both"/>
              <w:textAlignment w:val="baseline"/>
              <w:outlineLvl w:val="3"/>
              <w:rPr>
                <w:rFonts w:asciiTheme="majorBidi" w:eastAsia="Times New Roman" w:hAnsiTheme="majorBidi" w:cstheme="majorBidi"/>
                <w:iCs/>
                <w:sz w:val="24"/>
                <w:szCs w:val="24"/>
                <w:bdr w:val="nil"/>
              </w:rPr>
            </w:pPr>
            <w:r w:rsidRPr="001B5C42">
              <w:rPr>
                <w:rFonts w:ascii="Times New Roman" w:eastAsia="Times New Roman" w:hAnsi="Times New Roman" w:cs="Times New Roman"/>
                <w:b/>
                <w:kern w:val="2"/>
                <w:sz w:val="24"/>
                <w:szCs w:val="24"/>
                <w:bdr w:val="nil"/>
                <w:lang w:eastAsia="en-US"/>
                <w14:ligatures w14:val="standardContextual"/>
              </w:rPr>
              <w:t>Įvertinti pasiūlymo sąmatoje visi reikalingi nauji kabeliai ir medžiagos, užtikrinant reikiamą siūlomos sistemos funkcionalumą ir integraciją su Perkančiosios organizacijos turima įranga. Esamos sistemos kabelių panaudoti negalima</w:t>
            </w:r>
            <w:r>
              <w:rPr>
                <w:rFonts w:ascii="Times New Roman" w:eastAsia="Times New Roman" w:hAnsi="Times New Roman" w:cs="Times New Roman"/>
                <w:kern w:val="2"/>
                <w:sz w:val="24"/>
                <w:szCs w:val="24"/>
                <w:bdr w:val="nil"/>
                <w:lang w:eastAsia="en-US"/>
                <w14:ligatures w14:val="standardContextual"/>
              </w:rPr>
              <w:t xml:space="preserve">: </w:t>
            </w:r>
            <w:r w:rsidRPr="007B3B41">
              <w:rPr>
                <w:rFonts w:ascii="Times New Roman" w:eastAsia="Times New Roman" w:hAnsi="Times New Roman" w:cs="Times New Roman"/>
                <w:color w:val="548DD4" w:themeColor="text2" w:themeTint="99"/>
                <w:sz w:val="24"/>
                <w:szCs w:val="24"/>
                <w:lang w:eastAsia="en-US"/>
              </w:rPr>
              <w:t>taip/ne</w:t>
            </w:r>
          </w:p>
        </w:tc>
      </w:tr>
    </w:tbl>
    <w:p w14:paraId="34CE1D0D" w14:textId="728B1D71" w:rsidR="00D7327D" w:rsidRDefault="00D7327D" w:rsidP="00432EAE">
      <w:pPr>
        <w:spacing w:after="0" w:line="240" w:lineRule="auto"/>
        <w:ind w:firstLine="567"/>
        <w:jc w:val="both"/>
        <w:rPr>
          <w:rFonts w:ascii="Times New Roman" w:eastAsia="Times New Roman" w:hAnsi="Times New Roman" w:cs="Times New Roman"/>
          <w:sz w:val="24"/>
          <w:szCs w:val="20"/>
          <w:lang w:eastAsia="en-US"/>
        </w:rPr>
        <w:sectPr w:rsidR="00D7327D" w:rsidSect="00D7327D">
          <w:pgSz w:w="16838" w:h="11906" w:orient="landscape" w:code="9"/>
          <w:pgMar w:top="1701" w:right="1134" w:bottom="567" w:left="1134" w:header="567" w:footer="567" w:gutter="0"/>
          <w:cols w:space="1296"/>
          <w:formProt w:val="0"/>
          <w:titlePg/>
        </w:sectPr>
      </w:pPr>
    </w:p>
    <w:p w14:paraId="0458D65C"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Kartu su pasiūlymu pateikiami šie dokumentai:</w:t>
      </w:r>
    </w:p>
    <w:tbl>
      <w:tblPr>
        <w:tblStyle w:val="Lentelstinklelis"/>
        <w:tblW w:w="0" w:type="auto"/>
        <w:tblLook w:val="04A0" w:firstRow="1" w:lastRow="0" w:firstColumn="1" w:lastColumn="0" w:noHBand="0" w:noVBand="1"/>
      </w:tblPr>
      <w:tblGrid>
        <w:gridCol w:w="675"/>
        <w:gridCol w:w="9179"/>
      </w:tblGrid>
      <w:tr w:rsidR="00191CC4" w:rsidRPr="00191CC4" w14:paraId="0458D65F" w14:textId="77777777" w:rsidTr="00B00829">
        <w:tc>
          <w:tcPr>
            <w:tcW w:w="675" w:type="dxa"/>
          </w:tcPr>
          <w:p w14:paraId="0458D65D" w14:textId="77777777" w:rsidR="00191CC4" w:rsidRPr="00191CC4" w:rsidRDefault="00191CC4" w:rsidP="003E2ECF">
            <w:pPr>
              <w:jc w:val="center"/>
              <w:rPr>
                <w:b/>
                <w:sz w:val="24"/>
                <w:lang w:eastAsia="en-US"/>
              </w:rPr>
            </w:pPr>
            <w:r w:rsidRPr="00191CC4">
              <w:rPr>
                <w:b/>
                <w:sz w:val="24"/>
                <w:lang w:eastAsia="en-US"/>
              </w:rPr>
              <w:t xml:space="preserve">Eil. </w:t>
            </w:r>
            <w:r w:rsidR="003E2ECF">
              <w:rPr>
                <w:b/>
                <w:sz w:val="24"/>
                <w:lang w:eastAsia="en-US"/>
              </w:rPr>
              <w:t>n</w:t>
            </w:r>
            <w:r w:rsidRPr="00191CC4">
              <w:rPr>
                <w:b/>
                <w:sz w:val="24"/>
                <w:lang w:eastAsia="en-US"/>
              </w:rPr>
              <w:t>r.</w:t>
            </w:r>
          </w:p>
        </w:tc>
        <w:tc>
          <w:tcPr>
            <w:tcW w:w="9179" w:type="dxa"/>
          </w:tcPr>
          <w:p w14:paraId="0458D65E"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0458D662" w14:textId="77777777" w:rsidTr="00B00829">
        <w:tc>
          <w:tcPr>
            <w:tcW w:w="675" w:type="dxa"/>
          </w:tcPr>
          <w:p w14:paraId="0458D660" w14:textId="77777777" w:rsidR="00191CC4" w:rsidRPr="00191CC4" w:rsidRDefault="00191CC4" w:rsidP="00191CC4">
            <w:pPr>
              <w:jc w:val="both"/>
              <w:rPr>
                <w:sz w:val="24"/>
                <w:lang w:eastAsia="en-US"/>
              </w:rPr>
            </w:pPr>
          </w:p>
        </w:tc>
        <w:tc>
          <w:tcPr>
            <w:tcW w:w="9179" w:type="dxa"/>
          </w:tcPr>
          <w:p w14:paraId="0458D661" w14:textId="77777777" w:rsidR="00191CC4" w:rsidRPr="00191CC4" w:rsidRDefault="00191CC4" w:rsidP="00191CC4">
            <w:pPr>
              <w:jc w:val="both"/>
              <w:rPr>
                <w:sz w:val="24"/>
                <w:lang w:eastAsia="en-US"/>
              </w:rPr>
            </w:pPr>
          </w:p>
        </w:tc>
      </w:tr>
      <w:tr w:rsidR="00191CC4" w:rsidRPr="00191CC4" w14:paraId="0458D665" w14:textId="77777777" w:rsidTr="00B00829">
        <w:tc>
          <w:tcPr>
            <w:tcW w:w="675" w:type="dxa"/>
          </w:tcPr>
          <w:p w14:paraId="0458D663" w14:textId="77777777" w:rsidR="00191CC4" w:rsidRPr="00191CC4" w:rsidRDefault="00191CC4" w:rsidP="00191CC4">
            <w:pPr>
              <w:jc w:val="both"/>
              <w:rPr>
                <w:sz w:val="24"/>
                <w:lang w:eastAsia="en-US"/>
              </w:rPr>
            </w:pPr>
          </w:p>
        </w:tc>
        <w:tc>
          <w:tcPr>
            <w:tcW w:w="9179" w:type="dxa"/>
          </w:tcPr>
          <w:p w14:paraId="0458D664" w14:textId="77777777" w:rsidR="00191CC4" w:rsidRPr="00191CC4" w:rsidRDefault="00191CC4" w:rsidP="00191CC4">
            <w:pPr>
              <w:jc w:val="both"/>
              <w:rPr>
                <w:sz w:val="24"/>
                <w:lang w:eastAsia="en-US"/>
              </w:rPr>
            </w:pPr>
          </w:p>
        </w:tc>
      </w:tr>
    </w:tbl>
    <w:p w14:paraId="0458D686" w14:textId="77777777" w:rsidR="00191CC4" w:rsidRPr="00191CC4" w:rsidRDefault="00191CC4" w:rsidP="002B6C1B">
      <w:pPr>
        <w:suppressAutoHyphens/>
        <w:spacing w:after="0" w:line="240" w:lineRule="auto"/>
        <w:jc w:val="both"/>
        <w:rPr>
          <w:rFonts w:ascii="Times New Roman" w:eastAsia="Times New Roman" w:hAnsi="Times New Roman" w:cs="Times New Roman"/>
          <w:sz w:val="24"/>
          <w:szCs w:val="24"/>
          <w:lang w:eastAsia="en-US"/>
        </w:rPr>
      </w:pPr>
    </w:p>
    <w:p w14:paraId="0458D689"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458D68A"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0458D68B"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0458D68C" w14:textId="77777777" w:rsidR="00191CC4" w:rsidRP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p>
    <w:p w14:paraId="0458D68F"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0458D690"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458D691" w14:textId="146239F7" w:rsidR="00191CC4" w:rsidRPr="00191CC4" w:rsidRDefault="0012370A" w:rsidP="00191CC4">
      <w:pPr>
        <w:suppressAutoHyphens/>
        <w:spacing w:after="0" w:line="240" w:lineRule="auto"/>
        <w:jc w:val="both"/>
        <w:rPr>
          <w:rFonts w:ascii="Times New Roman" w:eastAsia="Times New Roman" w:hAnsi="Times New Roman" w:cs="Times New Roman"/>
          <w:i/>
          <w:sz w:val="24"/>
          <w:szCs w:val="20"/>
          <w:lang w:eastAsia="en-US"/>
        </w:rPr>
      </w:pPr>
      <w:r>
        <w:rPr>
          <w:rFonts w:ascii="Times New Roman" w:eastAsia="Times New Roman" w:hAnsi="Times New Roman" w:cs="Times New Roman"/>
          <w:i/>
          <w:sz w:val="24"/>
          <w:szCs w:val="20"/>
          <w:lang w:eastAsia="en-US"/>
        </w:rPr>
        <w:t>Tiekėjas</w:t>
      </w:r>
      <w:r w:rsidR="00191CC4" w:rsidRPr="00191CC4">
        <w:rPr>
          <w:rFonts w:ascii="Times New Roman" w:eastAsia="Times New Roman" w:hAnsi="Times New Roman" w:cs="Times New Roman"/>
          <w:i/>
          <w:sz w:val="24"/>
          <w:szCs w:val="20"/>
          <w:lang w:eastAsia="en-US"/>
        </w:rPr>
        <w:t xml:space="preserve">  arba jo  įgaliotas asmuo</w:t>
      </w:r>
      <w:r w:rsidR="00191CC4" w:rsidRPr="00191CC4">
        <w:rPr>
          <w:rFonts w:ascii="Times New Roman" w:eastAsia="Times New Roman" w:hAnsi="Times New Roman" w:cs="Times New Roman"/>
          <w:i/>
          <w:sz w:val="24"/>
          <w:szCs w:val="20"/>
          <w:lang w:eastAsia="en-US"/>
        </w:rPr>
        <w:tab/>
        <w:t>parašas</w:t>
      </w:r>
      <w:r w:rsidR="00191CC4" w:rsidRPr="00191CC4">
        <w:rPr>
          <w:rFonts w:ascii="Times New Roman" w:eastAsia="Times New Roman" w:hAnsi="Times New Roman" w:cs="Times New Roman"/>
          <w:i/>
          <w:sz w:val="24"/>
          <w:szCs w:val="20"/>
          <w:lang w:eastAsia="en-US"/>
        </w:rPr>
        <w:tab/>
      </w:r>
      <w:r w:rsidR="00191CC4" w:rsidRPr="00191CC4">
        <w:rPr>
          <w:rFonts w:ascii="Times New Roman" w:eastAsia="Times New Roman" w:hAnsi="Times New Roman" w:cs="Times New Roman"/>
          <w:i/>
          <w:sz w:val="24"/>
          <w:szCs w:val="20"/>
          <w:lang w:eastAsia="en-US"/>
        </w:rPr>
        <w:tab/>
        <w:t>vardas ir pavardė</w:t>
      </w:r>
      <w:r w:rsidR="00191CC4" w:rsidRPr="00191CC4">
        <w:rPr>
          <w:rFonts w:ascii="Times New Roman" w:eastAsia="Times New Roman" w:hAnsi="Times New Roman" w:cs="Times New Roman"/>
          <w:i/>
          <w:sz w:val="24"/>
          <w:szCs w:val="20"/>
          <w:lang w:eastAsia="en-US"/>
        </w:rPr>
        <w:tab/>
      </w:r>
      <w:r w:rsidR="00191CC4" w:rsidRPr="00191CC4">
        <w:rPr>
          <w:rFonts w:ascii="Times New Roman" w:eastAsia="Times New Roman" w:hAnsi="Times New Roman" w:cs="Times New Roman"/>
          <w:i/>
          <w:sz w:val="24"/>
          <w:szCs w:val="20"/>
          <w:lang w:eastAsia="en-US"/>
        </w:rPr>
        <w:tab/>
      </w:r>
      <w:r w:rsidR="00191CC4" w:rsidRPr="00191CC4">
        <w:rPr>
          <w:rFonts w:ascii="Times New Roman" w:eastAsia="Times New Roman" w:hAnsi="Times New Roman" w:cs="Times New Roman"/>
          <w:i/>
          <w:sz w:val="24"/>
          <w:szCs w:val="20"/>
          <w:lang w:eastAsia="en-US"/>
        </w:rPr>
        <w:tab/>
      </w:r>
      <w:r w:rsidR="00191CC4" w:rsidRPr="00191CC4">
        <w:rPr>
          <w:rFonts w:ascii="Times New Roman" w:eastAsia="Times New Roman" w:hAnsi="Times New Roman" w:cs="Times New Roman"/>
          <w:i/>
          <w:sz w:val="24"/>
          <w:szCs w:val="20"/>
          <w:lang w:eastAsia="en-US"/>
        </w:rPr>
        <w:tab/>
      </w:r>
    </w:p>
    <w:p w14:paraId="0458D692" w14:textId="77777777" w:rsidR="00191CC4" w:rsidRP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p>
    <w:p w14:paraId="0458D693" w14:textId="77777777" w:rsid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p>
    <w:p w14:paraId="0458D694" w14:textId="77777777" w:rsidR="0054165A" w:rsidRDefault="0054165A" w:rsidP="00191CC4">
      <w:pPr>
        <w:suppressAutoHyphens/>
        <w:spacing w:after="0" w:line="240" w:lineRule="auto"/>
        <w:jc w:val="both"/>
        <w:rPr>
          <w:rFonts w:ascii="Times New Roman" w:eastAsia="Times New Roman" w:hAnsi="Times New Roman" w:cs="Times New Roman"/>
          <w:sz w:val="24"/>
          <w:szCs w:val="20"/>
          <w:lang w:eastAsia="en-US"/>
        </w:rPr>
      </w:pPr>
    </w:p>
    <w:p w14:paraId="0458D695" w14:textId="77777777" w:rsidR="0054165A" w:rsidRDefault="0054165A" w:rsidP="00191CC4">
      <w:pPr>
        <w:suppressAutoHyphens/>
        <w:spacing w:after="0" w:line="240" w:lineRule="auto"/>
        <w:jc w:val="both"/>
        <w:rPr>
          <w:rFonts w:ascii="Times New Roman" w:eastAsia="Times New Roman" w:hAnsi="Times New Roman" w:cs="Times New Roman"/>
          <w:sz w:val="24"/>
          <w:szCs w:val="20"/>
          <w:lang w:eastAsia="en-US"/>
        </w:rPr>
      </w:pPr>
    </w:p>
    <w:p w14:paraId="0458D696" w14:textId="77777777" w:rsidR="00E23D98" w:rsidRDefault="00E23D98" w:rsidP="00191CC4">
      <w:pPr>
        <w:suppressAutoHyphens/>
        <w:spacing w:after="0" w:line="240" w:lineRule="auto"/>
        <w:jc w:val="both"/>
        <w:rPr>
          <w:rFonts w:ascii="Times New Roman" w:eastAsia="Times New Roman" w:hAnsi="Times New Roman" w:cs="Times New Roman"/>
          <w:sz w:val="24"/>
          <w:szCs w:val="20"/>
          <w:lang w:eastAsia="en-US"/>
        </w:rPr>
      </w:pPr>
    </w:p>
    <w:p w14:paraId="0458D697" w14:textId="77777777" w:rsidR="00E23D98" w:rsidRDefault="00E23D98" w:rsidP="00191CC4">
      <w:pPr>
        <w:suppressAutoHyphens/>
        <w:spacing w:after="0" w:line="240" w:lineRule="auto"/>
        <w:jc w:val="both"/>
        <w:rPr>
          <w:rFonts w:ascii="Times New Roman" w:eastAsia="Times New Roman" w:hAnsi="Times New Roman" w:cs="Times New Roman"/>
          <w:sz w:val="24"/>
          <w:szCs w:val="20"/>
          <w:lang w:eastAsia="en-US"/>
        </w:rPr>
      </w:pPr>
    </w:p>
    <w:p w14:paraId="0458D698" w14:textId="77777777" w:rsidR="00E23D98" w:rsidRDefault="00E23D98" w:rsidP="00191CC4">
      <w:pPr>
        <w:suppressAutoHyphens/>
        <w:spacing w:after="0" w:line="240" w:lineRule="auto"/>
        <w:jc w:val="both"/>
        <w:rPr>
          <w:rFonts w:ascii="Times New Roman" w:eastAsia="Times New Roman" w:hAnsi="Times New Roman" w:cs="Times New Roman"/>
          <w:sz w:val="24"/>
          <w:szCs w:val="20"/>
          <w:lang w:eastAsia="en-US"/>
        </w:rPr>
      </w:pPr>
    </w:p>
    <w:p w14:paraId="0458D699" w14:textId="77777777" w:rsidR="00E23D98" w:rsidRDefault="00E23D98" w:rsidP="00191CC4">
      <w:pPr>
        <w:suppressAutoHyphens/>
        <w:spacing w:after="0" w:line="240" w:lineRule="auto"/>
        <w:jc w:val="both"/>
        <w:rPr>
          <w:rFonts w:ascii="Times New Roman" w:eastAsia="Times New Roman" w:hAnsi="Times New Roman" w:cs="Times New Roman"/>
          <w:sz w:val="24"/>
          <w:szCs w:val="20"/>
          <w:lang w:eastAsia="en-US"/>
        </w:rPr>
      </w:pPr>
    </w:p>
    <w:p w14:paraId="0458D69A" w14:textId="77777777" w:rsidR="00E23D98" w:rsidRDefault="00E23D98" w:rsidP="00191CC4">
      <w:pPr>
        <w:suppressAutoHyphens/>
        <w:spacing w:after="0" w:line="240" w:lineRule="auto"/>
        <w:jc w:val="both"/>
        <w:rPr>
          <w:rFonts w:ascii="Times New Roman" w:eastAsia="Times New Roman" w:hAnsi="Times New Roman" w:cs="Times New Roman"/>
          <w:sz w:val="24"/>
          <w:szCs w:val="20"/>
          <w:lang w:eastAsia="en-US"/>
        </w:rPr>
      </w:pPr>
    </w:p>
    <w:p w14:paraId="0458D69B" w14:textId="77777777" w:rsidR="00E23D98" w:rsidRDefault="00E23D98" w:rsidP="00191CC4">
      <w:pPr>
        <w:suppressAutoHyphens/>
        <w:spacing w:after="0" w:line="240" w:lineRule="auto"/>
        <w:jc w:val="both"/>
        <w:rPr>
          <w:rFonts w:ascii="Times New Roman" w:eastAsia="Times New Roman" w:hAnsi="Times New Roman" w:cs="Times New Roman"/>
          <w:sz w:val="24"/>
          <w:szCs w:val="20"/>
          <w:lang w:eastAsia="en-US"/>
        </w:rPr>
      </w:pPr>
    </w:p>
    <w:p w14:paraId="0458D69C" w14:textId="77777777" w:rsidR="00E23D98" w:rsidRDefault="00E23D98" w:rsidP="00191CC4">
      <w:pPr>
        <w:suppressAutoHyphens/>
        <w:spacing w:after="0" w:line="240" w:lineRule="auto"/>
        <w:jc w:val="both"/>
        <w:rPr>
          <w:rFonts w:ascii="Times New Roman" w:eastAsia="Times New Roman" w:hAnsi="Times New Roman" w:cs="Times New Roman"/>
          <w:sz w:val="24"/>
          <w:szCs w:val="20"/>
          <w:lang w:eastAsia="en-US"/>
        </w:rPr>
      </w:pPr>
    </w:p>
    <w:p w14:paraId="0458D69D" w14:textId="77777777" w:rsidR="00E23D98" w:rsidRDefault="00E23D98" w:rsidP="00191CC4">
      <w:pPr>
        <w:suppressAutoHyphens/>
        <w:spacing w:after="0" w:line="240" w:lineRule="auto"/>
        <w:jc w:val="both"/>
        <w:rPr>
          <w:rFonts w:ascii="Times New Roman" w:eastAsia="Times New Roman" w:hAnsi="Times New Roman" w:cs="Times New Roman"/>
          <w:sz w:val="24"/>
          <w:szCs w:val="20"/>
          <w:lang w:eastAsia="en-US"/>
        </w:rPr>
      </w:pPr>
    </w:p>
    <w:p w14:paraId="0458D69E" w14:textId="77777777" w:rsidR="00E23D98" w:rsidRDefault="00E23D98" w:rsidP="00191CC4">
      <w:pPr>
        <w:suppressAutoHyphens/>
        <w:spacing w:after="0" w:line="240" w:lineRule="auto"/>
        <w:jc w:val="both"/>
        <w:rPr>
          <w:rFonts w:ascii="Times New Roman" w:eastAsia="Times New Roman" w:hAnsi="Times New Roman" w:cs="Times New Roman"/>
          <w:sz w:val="24"/>
          <w:szCs w:val="20"/>
          <w:lang w:eastAsia="en-US"/>
        </w:rPr>
      </w:pPr>
    </w:p>
    <w:p w14:paraId="0458D69F" w14:textId="77777777" w:rsidR="00E23D98" w:rsidRDefault="00E23D98" w:rsidP="00191CC4">
      <w:pPr>
        <w:suppressAutoHyphens/>
        <w:spacing w:after="0" w:line="240" w:lineRule="auto"/>
        <w:jc w:val="both"/>
        <w:rPr>
          <w:rFonts w:ascii="Times New Roman" w:eastAsia="Times New Roman" w:hAnsi="Times New Roman" w:cs="Times New Roman"/>
          <w:sz w:val="24"/>
          <w:szCs w:val="20"/>
          <w:lang w:eastAsia="en-US"/>
        </w:rPr>
      </w:pPr>
    </w:p>
    <w:p w14:paraId="0458D6A0" w14:textId="17568649" w:rsidR="00E23D98" w:rsidRDefault="00E23D98" w:rsidP="00191CC4">
      <w:pPr>
        <w:suppressAutoHyphens/>
        <w:spacing w:after="0" w:line="240" w:lineRule="auto"/>
        <w:jc w:val="both"/>
        <w:rPr>
          <w:rFonts w:ascii="Times New Roman" w:eastAsia="Times New Roman" w:hAnsi="Times New Roman" w:cs="Times New Roman"/>
          <w:sz w:val="24"/>
          <w:szCs w:val="20"/>
          <w:lang w:eastAsia="en-US"/>
        </w:rPr>
      </w:pPr>
    </w:p>
    <w:p w14:paraId="6D6A51EB" w14:textId="22D59571" w:rsidR="0012370A" w:rsidRDefault="0012370A" w:rsidP="00191CC4">
      <w:pPr>
        <w:suppressAutoHyphens/>
        <w:spacing w:after="0" w:line="240" w:lineRule="auto"/>
        <w:jc w:val="both"/>
        <w:rPr>
          <w:rFonts w:ascii="Times New Roman" w:eastAsia="Times New Roman" w:hAnsi="Times New Roman" w:cs="Times New Roman"/>
          <w:sz w:val="24"/>
          <w:szCs w:val="20"/>
          <w:lang w:eastAsia="en-US"/>
        </w:rPr>
      </w:pPr>
    </w:p>
    <w:p w14:paraId="76D2C745" w14:textId="0F339D40" w:rsidR="0012370A" w:rsidRDefault="0012370A" w:rsidP="00191CC4">
      <w:pPr>
        <w:suppressAutoHyphens/>
        <w:spacing w:after="0" w:line="240" w:lineRule="auto"/>
        <w:jc w:val="both"/>
        <w:rPr>
          <w:rFonts w:ascii="Times New Roman" w:eastAsia="Times New Roman" w:hAnsi="Times New Roman" w:cs="Times New Roman"/>
          <w:sz w:val="24"/>
          <w:szCs w:val="20"/>
          <w:lang w:eastAsia="en-US"/>
        </w:rPr>
      </w:pPr>
    </w:p>
    <w:p w14:paraId="4A246B67" w14:textId="72392F5F" w:rsidR="0012370A" w:rsidRDefault="0012370A" w:rsidP="00191CC4">
      <w:pPr>
        <w:suppressAutoHyphens/>
        <w:spacing w:after="0" w:line="240" w:lineRule="auto"/>
        <w:jc w:val="both"/>
        <w:rPr>
          <w:rFonts w:ascii="Times New Roman" w:eastAsia="Times New Roman" w:hAnsi="Times New Roman" w:cs="Times New Roman"/>
          <w:sz w:val="24"/>
          <w:szCs w:val="20"/>
          <w:lang w:eastAsia="en-US"/>
        </w:rPr>
      </w:pPr>
    </w:p>
    <w:p w14:paraId="16DB515E" w14:textId="76CD2E61" w:rsidR="0012370A" w:rsidRDefault="0012370A" w:rsidP="00191CC4">
      <w:pPr>
        <w:suppressAutoHyphens/>
        <w:spacing w:after="0" w:line="240" w:lineRule="auto"/>
        <w:jc w:val="both"/>
        <w:rPr>
          <w:rFonts w:ascii="Times New Roman" w:eastAsia="Times New Roman" w:hAnsi="Times New Roman" w:cs="Times New Roman"/>
          <w:sz w:val="24"/>
          <w:szCs w:val="20"/>
          <w:lang w:eastAsia="en-US"/>
        </w:rPr>
      </w:pPr>
    </w:p>
    <w:sectPr w:rsidR="0012370A" w:rsidSect="00191CC4">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8DA9E" w14:textId="77777777" w:rsidR="008412A4" w:rsidRDefault="008412A4" w:rsidP="00191CC4">
      <w:pPr>
        <w:spacing w:after="0" w:line="240" w:lineRule="auto"/>
      </w:pPr>
      <w:r>
        <w:separator/>
      </w:r>
    </w:p>
  </w:endnote>
  <w:endnote w:type="continuationSeparator" w:id="0">
    <w:p w14:paraId="0458DA9F" w14:textId="77777777" w:rsidR="008412A4" w:rsidRDefault="008412A4"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8DA9C" w14:textId="77777777" w:rsidR="008412A4" w:rsidRDefault="008412A4" w:rsidP="00191CC4">
      <w:pPr>
        <w:spacing w:after="0" w:line="240" w:lineRule="auto"/>
      </w:pPr>
      <w:r>
        <w:separator/>
      </w:r>
    </w:p>
  </w:footnote>
  <w:footnote w:type="continuationSeparator" w:id="0">
    <w:p w14:paraId="0458DA9D" w14:textId="77777777" w:rsidR="008412A4" w:rsidRDefault="008412A4" w:rsidP="00191CC4">
      <w:pPr>
        <w:spacing w:after="0" w:line="240" w:lineRule="auto"/>
      </w:pPr>
      <w:r>
        <w:continuationSeparator/>
      </w:r>
    </w:p>
  </w:footnote>
  <w:footnote w:id="1">
    <w:p w14:paraId="2A38D1F4" w14:textId="77777777" w:rsidR="00847E31" w:rsidRPr="00847E31" w:rsidRDefault="00847E31" w:rsidP="00847E31">
      <w:pPr>
        <w:pStyle w:val="Puslapioinaostekstas"/>
        <w:jc w:val="both"/>
        <w:rPr>
          <w:rFonts w:ascii="Times New Roman" w:hAnsi="Times New Roman" w:cs="Times New Roman"/>
          <w:sz w:val="18"/>
          <w:szCs w:val="18"/>
        </w:rPr>
      </w:pPr>
      <w:r w:rsidRPr="00847E31">
        <w:rPr>
          <w:rStyle w:val="Puslapioinaosnuoroda"/>
          <w:rFonts w:ascii="Times New Roman" w:hAnsi="Times New Roman"/>
          <w:sz w:val="18"/>
          <w:szCs w:val="18"/>
        </w:rPr>
        <w:footnoteRef/>
      </w:r>
      <w:r w:rsidRPr="00847E31">
        <w:rPr>
          <w:rFonts w:ascii="Times New Roman" w:hAnsi="Times New Roman" w:cs="Times New Roman"/>
          <w:sz w:val="18"/>
          <w:szCs w:val="18"/>
        </w:rPr>
        <w:t xml:space="preserve"> Sąvoka „kontroliuojantys asmenys“ aiškinama vadovaujantis Lietuvos Respublikos viešųjų pirkimų įstatymo nuostatomis:</w:t>
      </w:r>
    </w:p>
    <w:p w14:paraId="60DB47BE" w14:textId="77777777" w:rsidR="00847E31" w:rsidRPr="00847E31" w:rsidRDefault="00847E31" w:rsidP="00847E31">
      <w:pPr>
        <w:pStyle w:val="Puslapioinaostekstas"/>
        <w:jc w:val="both"/>
        <w:rPr>
          <w:rFonts w:ascii="Times New Roman" w:hAnsi="Times New Roman" w:cs="Times New Roman"/>
          <w:sz w:val="18"/>
          <w:szCs w:val="18"/>
        </w:rPr>
      </w:pPr>
      <w:r w:rsidRPr="00847E31">
        <w:rPr>
          <w:rFonts w:ascii="Times New Roman" w:hAnsi="Times New Roman" w:cs="Times New Roman"/>
          <w:sz w:val="18"/>
          <w:szCs w:val="18"/>
        </w:rPr>
        <w:t>- Kontroliuojantis asmuo – individualios įmonės savininkas arba juridinis ar fizinis asmuo, kuris kitame juridiniame asmenyje:</w:t>
      </w:r>
    </w:p>
    <w:p w14:paraId="575C3683" w14:textId="77777777" w:rsidR="00847E31" w:rsidRPr="00847E31" w:rsidRDefault="00847E31" w:rsidP="00847E31">
      <w:pPr>
        <w:pStyle w:val="Puslapioinaostekstas"/>
        <w:jc w:val="both"/>
        <w:rPr>
          <w:rFonts w:ascii="Times New Roman" w:hAnsi="Times New Roman" w:cs="Times New Roman"/>
          <w:sz w:val="18"/>
          <w:szCs w:val="18"/>
        </w:rPr>
      </w:pPr>
      <w:r w:rsidRPr="00847E31">
        <w:rPr>
          <w:rFonts w:ascii="Times New Roman" w:hAnsi="Times New Roman" w:cs="Times New Roman"/>
          <w:sz w:val="18"/>
          <w:szCs w:val="18"/>
        </w:rPr>
        <w:t>1) tiesiogiai ar netiesiogiai valdo daugiau kaip 50 procentų akcijų, pajų, dalių, įnašų ar (ir) balsų juridinio asmens dalyvių susirinkime arba</w:t>
      </w:r>
    </w:p>
    <w:p w14:paraId="07A42E6A" w14:textId="77777777" w:rsidR="00847E31" w:rsidRPr="00847E31" w:rsidRDefault="00847E31" w:rsidP="00847E31">
      <w:pPr>
        <w:pStyle w:val="Puslapioinaostekstas"/>
        <w:jc w:val="both"/>
        <w:rPr>
          <w:rFonts w:ascii="Times New Roman" w:hAnsi="Times New Roman" w:cs="Times New Roman"/>
          <w:sz w:val="18"/>
          <w:szCs w:val="18"/>
        </w:rPr>
      </w:pPr>
      <w:r w:rsidRPr="00847E31">
        <w:rPr>
          <w:rFonts w:ascii="Times New Roman" w:hAnsi="Times New Roman" w:cs="Times New Roman"/>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0953E6C" w14:textId="77777777" w:rsidR="00847E31" w:rsidRPr="00847E31" w:rsidRDefault="00847E31" w:rsidP="00847E31">
      <w:pPr>
        <w:pStyle w:val="Puslapioinaostekstas"/>
        <w:jc w:val="both"/>
        <w:rPr>
          <w:rFonts w:ascii="Times New Roman" w:hAnsi="Times New Roman" w:cs="Times New Roman"/>
          <w:sz w:val="18"/>
          <w:szCs w:val="18"/>
        </w:rPr>
      </w:pPr>
      <w:r w:rsidRPr="00847E31">
        <w:rPr>
          <w:rFonts w:ascii="Times New Roman" w:hAnsi="Times New Roman" w:cs="Times New Roman"/>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5B41E0E6" w14:textId="38888BA1" w:rsidR="00847E31" w:rsidRDefault="00847E31" w:rsidP="00847E31">
      <w:pPr>
        <w:pStyle w:val="Puslapioinaostekstas"/>
        <w:jc w:val="both"/>
      </w:pPr>
      <w:r w:rsidRPr="00847E31">
        <w:rPr>
          <w:rFonts w:ascii="Times New Roman" w:hAnsi="Times New Roman" w:cs="Times New Roman"/>
          <w:sz w:val="18"/>
          <w:szCs w:val="18"/>
        </w:rPr>
        <w:t>b) fizinių asmenų atveju – sutuoktiniai, tėvai ir jų vaikai (įvaikiai).</w:t>
      </w:r>
    </w:p>
  </w:footnote>
  <w:footnote w:id="2">
    <w:p w14:paraId="6115B8FF" w14:textId="77777777" w:rsidR="008412A4" w:rsidRPr="00C45DE1" w:rsidRDefault="008412A4" w:rsidP="00D7327D">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75316"/>
      <w:docPartObj>
        <w:docPartGallery w:val="Page Numbers (Top of Page)"/>
        <w:docPartUnique/>
      </w:docPartObj>
    </w:sdtPr>
    <w:sdtEndPr/>
    <w:sdtContent>
      <w:p w14:paraId="0458DAA0" w14:textId="77777777" w:rsidR="008412A4" w:rsidRDefault="008412A4">
        <w:pPr>
          <w:pStyle w:val="Antrats"/>
          <w:jc w:val="center"/>
        </w:pPr>
        <w:r>
          <w:fldChar w:fldCharType="begin"/>
        </w:r>
        <w:r>
          <w:instrText>PAGE   \* MERGEFORMAT</w:instrText>
        </w:r>
        <w:r>
          <w:fldChar w:fldCharType="separate"/>
        </w:r>
        <w:r>
          <w:rPr>
            <w:noProof/>
          </w:rPr>
          <w:t>27</w:t>
        </w:r>
        <w:r>
          <w:fldChar w:fldCharType="end"/>
        </w:r>
      </w:p>
    </w:sdtContent>
  </w:sdt>
  <w:p w14:paraId="0458DAA1" w14:textId="77777777" w:rsidR="008412A4" w:rsidRDefault="008412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AE1663"/>
    <w:multiLevelType w:val="multilevel"/>
    <w:tmpl w:val="6DD01C2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8"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1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6692153"/>
    <w:multiLevelType w:val="multilevel"/>
    <w:tmpl w:val="17521CF8"/>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7F2188E"/>
    <w:multiLevelType w:val="multilevel"/>
    <w:tmpl w:val="2466B59A"/>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num>
  <w:num w:numId="2">
    <w:abstractNumId w:val="6"/>
  </w:num>
  <w:num w:numId="3">
    <w:abstractNumId w:val="5"/>
  </w:num>
  <w:num w:numId="4">
    <w:abstractNumId w:val="10"/>
  </w:num>
  <w:num w:numId="5">
    <w:abstractNumId w:val="3"/>
  </w:num>
  <w:num w:numId="6">
    <w:abstractNumId w:val="14"/>
  </w:num>
  <w:num w:numId="7">
    <w:abstractNumId w:val="9"/>
  </w:num>
  <w:num w:numId="8">
    <w:abstractNumId w:val="16"/>
  </w:num>
  <w:num w:numId="9">
    <w:abstractNumId w:val="7"/>
  </w:num>
  <w:num w:numId="10">
    <w:abstractNumId w:val="2"/>
  </w:num>
  <w:num w:numId="11">
    <w:abstractNumId w:val="11"/>
  </w:num>
  <w:num w:numId="12">
    <w:abstractNumId w:val="12"/>
  </w:num>
  <w:num w:numId="13">
    <w:abstractNumId w:val="8"/>
  </w:num>
  <w:num w:numId="14">
    <w:abstractNumId w:val="1"/>
  </w:num>
  <w:num w:numId="1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CC4"/>
    <w:rsid w:val="0000084E"/>
    <w:rsid w:val="00007950"/>
    <w:rsid w:val="00011C02"/>
    <w:rsid w:val="00017D2F"/>
    <w:rsid w:val="00026648"/>
    <w:rsid w:val="00034D82"/>
    <w:rsid w:val="00037019"/>
    <w:rsid w:val="000373B4"/>
    <w:rsid w:val="00037ACE"/>
    <w:rsid w:val="00042F7D"/>
    <w:rsid w:val="000435CC"/>
    <w:rsid w:val="0004689B"/>
    <w:rsid w:val="000512DB"/>
    <w:rsid w:val="00064EBD"/>
    <w:rsid w:val="00066D21"/>
    <w:rsid w:val="00067013"/>
    <w:rsid w:val="00072859"/>
    <w:rsid w:val="00087FAA"/>
    <w:rsid w:val="000A25CF"/>
    <w:rsid w:val="000A507B"/>
    <w:rsid w:val="000B12BF"/>
    <w:rsid w:val="000C0DF0"/>
    <w:rsid w:val="000C1480"/>
    <w:rsid w:val="000C175D"/>
    <w:rsid w:val="000D228D"/>
    <w:rsid w:val="000D2537"/>
    <w:rsid w:val="000D3322"/>
    <w:rsid w:val="000D3A83"/>
    <w:rsid w:val="000D4695"/>
    <w:rsid w:val="000D544D"/>
    <w:rsid w:val="001105D1"/>
    <w:rsid w:val="001134C9"/>
    <w:rsid w:val="0012370A"/>
    <w:rsid w:val="00134C3D"/>
    <w:rsid w:val="00136882"/>
    <w:rsid w:val="00137796"/>
    <w:rsid w:val="001421F4"/>
    <w:rsid w:val="00142AEE"/>
    <w:rsid w:val="00146894"/>
    <w:rsid w:val="00151180"/>
    <w:rsid w:val="0016398B"/>
    <w:rsid w:val="00176FDD"/>
    <w:rsid w:val="001827AB"/>
    <w:rsid w:val="00191CC4"/>
    <w:rsid w:val="00195EDC"/>
    <w:rsid w:val="001A1727"/>
    <w:rsid w:val="001A6A51"/>
    <w:rsid w:val="001B5C42"/>
    <w:rsid w:val="001C71EC"/>
    <w:rsid w:val="001D0947"/>
    <w:rsid w:val="001D5791"/>
    <w:rsid w:val="001E5EA2"/>
    <w:rsid w:val="00201266"/>
    <w:rsid w:val="00202044"/>
    <w:rsid w:val="00202DD1"/>
    <w:rsid w:val="0021214E"/>
    <w:rsid w:val="00212BEF"/>
    <w:rsid w:val="00227F6C"/>
    <w:rsid w:val="00234045"/>
    <w:rsid w:val="00250ADA"/>
    <w:rsid w:val="00263C0E"/>
    <w:rsid w:val="0026531E"/>
    <w:rsid w:val="0027102E"/>
    <w:rsid w:val="00271164"/>
    <w:rsid w:val="002833B3"/>
    <w:rsid w:val="0029115C"/>
    <w:rsid w:val="00291990"/>
    <w:rsid w:val="0029310E"/>
    <w:rsid w:val="00295DF6"/>
    <w:rsid w:val="002A15FB"/>
    <w:rsid w:val="002A3419"/>
    <w:rsid w:val="002A6D14"/>
    <w:rsid w:val="002B0A66"/>
    <w:rsid w:val="002B6C1B"/>
    <w:rsid w:val="002B7378"/>
    <w:rsid w:val="002C2807"/>
    <w:rsid w:val="002D157F"/>
    <w:rsid w:val="002D537A"/>
    <w:rsid w:val="002D7CEF"/>
    <w:rsid w:val="002E609F"/>
    <w:rsid w:val="002F093D"/>
    <w:rsid w:val="002F614A"/>
    <w:rsid w:val="003021FE"/>
    <w:rsid w:val="00303298"/>
    <w:rsid w:val="003067B6"/>
    <w:rsid w:val="003221D6"/>
    <w:rsid w:val="00322C51"/>
    <w:rsid w:val="00323138"/>
    <w:rsid w:val="00340747"/>
    <w:rsid w:val="00351181"/>
    <w:rsid w:val="00373EF5"/>
    <w:rsid w:val="00375362"/>
    <w:rsid w:val="003779D8"/>
    <w:rsid w:val="00384E4F"/>
    <w:rsid w:val="0039276D"/>
    <w:rsid w:val="003A390B"/>
    <w:rsid w:val="003A4E96"/>
    <w:rsid w:val="003D7CB6"/>
    <w:rsid w:val="003E223F"/>
    <w:rsid w:val="003E2ECF"/>
    <w:rsid w:val="003E5AB2"/>
    <w:rsid w:val="00404A1E"/>
    <w:rsid w:val="00413A29"/>
    <w:rsid w:val="00423105"/>
    <w:rsid w:val="00427D19"/>
    <w:rsid w:val="00432EAE"/>
    <w:rsid w:val="00441489"/>
    <w:rsid w:val="00445DD2"/>
    <w:rsid w:val="004461C4"/>
    <w:rsid w:val="00462130"/>
    <w:rsid w:val="00462E2C"/>
    <w:rsid w:val="00465E78"/>
    <w:rsid w:val="00471315"/>
    <w:rsid w:val="00473D6B"/>
    <w:rsid w:val="004772CD"/>
    <w:rsid w:val="00497C91"/>
    <w:rsid w:val="004A2038"/>
    <w:rsid w:val="004A275F"/>
    <w:rsid w:val="004B2397"/>
    <w:rsid w:val="004B48BA"/>
    <w:rsid w:val="004B62EE"/>
    <w:rsid w:val="004C11A5"/>
    <w:rsid w:val="004C2C15"/>
    <w:rsid w:val="004E1494"/>
    <w:rsid w:val="005247A7"/>
    <w:rsid w:val="00526D84"/>
    <w:rsid w:val="0054165A"/>
    <w:rsid w:val="00551F7C"/>
    <w:rsid w:val="00554276"/>
    <w:rsid w:val="00556D98"/>
    <w:rsid w:val="005726B3"/>
    <w:rsid w:val="005746EB"/>
    <w:rsid w:val="00576F32"/>
    <w:rsid w:val="005837D3"/>
    <w:rsid w:val="00584784"/>
    <w:rsid w:val="00587BBF"/>
    <w:rsid w:val="005922AB"/>
    <w:rsid w:val="0059279E"/>
    <w:rsid w:val="00593FAC"/>
    <w:rsid w:val="00594ABF"/>
    <w:rsid w:val="005A28A0"/>
    <w:rsid w:val="005A2C3A"/>
    <w:rsid w:val="005A3AE2"/>
    <w:rsid w:val="005A53FE"/>
    <w:rsid w:val="005A6117"/>
    <w:rsid w:val="005B32CF"/>
    <w:rsid w:val="005B6F90"/>
    <w:rsid w:val="005B725F"/>
    <w:rsid w:val="005B78E3"/>
    <w:rsid w:val="005D6E55"/>
    <w:rsid w:val="005F0435"/>
    <w:rsid w:val="005F754B"/>
    <w:rsid w:val="00601F45"/>
    <w:rsid w:val="006072BB"/>
    <w:rsid w:val="00607579"/>
    <w:rsid w:val="00635B71"/>
    <w:rsid w:val="00636F05"/>
    <w:rsid w:val="00646EB3"/>
    <w:rsid w:val="0065560B"/>
    <w:rsid w:val="0066074E"/>
    <w:rsid w:val="00666AAC"/>
    <w:rsid w:val="00675720"/>
    <w:rsid w:val="0068193F"/>
    <w:rsid w:val="00686C96"/>
    <w:rsid w:val="0068711E"/>
    <w:rsid w:val="00692F2C"/>
    <w:rsid w:val="006B1B0C"/>
    <w:rsid w:val="006C1914"/>
    <w:rsid w:val="006C631C"/>
    <w:rsid w:val="006D66E7"/>
    <w:rsid w:val="007048CD"/>
    <w:rsid w:val="007050DA"/>
    <w:rsid w:val="0070792D"/>
    <w:rsid w:val="007108B5"/>
    <w:rsid w:val="00710E8D"/>
    <w:rsid w:val="007117B5"/>
    <w:rsid w:val="007136E1"/>
    <w:rsid w:val="007140DC"/>
    <w:rsid w:val="00716B9C"/>
    <w:rsid w:val="00721A91"/>
    <w:rsid w:val="00734D78"/>
    <w:rsid w:val="007371F5"/>
    <w:rsid w:val="007379CE"/>
    <w:rsid w:val="007549D8"/>
    <w:rsid w:val="007662B7"/>
    <w:rsid w:val="00771151"/>
    <w:rsid w:val="00774FC3"/>
    <w:rsid w:val="007820C2"/>
    <w:rsid w:val="00783077"/>
    <w:rsid w:val="00790008"/>
    <w:rsid w:val="00794853"/>
    <w:rsid w:val="007A0CEA"/>
    <w:rsid w:val="007A4F86"/>
    <w:rsid w:val="007A5561"/>
    <w:rsid w:val="007B042B"/>
    <w:rsid w:val="007B3B41"/>
    <w:rsid w:val="007B4BB9"/>
    <w:rsid w:val="007B5DEA"/>
    <w:rsid w:val="007D5B95"/>
    <w:rsid w:val="007E2E3B"/>
    <w:rsid w:val="007E78D3"/>
    <w:rsid w:val="007E78ED"/>
    <w:rsid w:val="007F29D8"/>
    <w:rsid w:val="007F5F4D"/>
    <w:rsid w:val="008023B2"/>
    <w:rsid w:val="008171B9"/>
    <w:rsid w:val="00825D3A"/>
    <w:rsid w:val="0082793F"/>
    <w:rsid w:val="00833593"/>
    <w:rsid w:val="008412A4"/>
    <w:rsid w:val="00847E31"/>
    <w:rsid w:val="008503F8"/>
    <w:rsid w:val="00863A0C"/>
    <w:rsid w:val="00870AB9"/>
    <w:rsid w:val="00873556"/>
    <w:rsid w:val="00877562"/>
    <w:rsid w:val="00884F14"/>
    <w:rsid w:val="00893B81"/>
    <w:rsid w:val="00897E2E"/>
    <w:rsid w:val="008A31B8"/>
    <w:rsid w:val="008C1858"/>
    <w:rsid w:val="008D0FBF"/>
    <w:rsid w:val="008E5F5F"/>
    <w:rsid w:val="008E7A29"/>
    <w:rsid w:val="008F22AE"/>
    <w:rsid w:val="008F3F88"/>
    <w:rsid w:val="009116F5"/>
    <w:rsid w:val="009202E0"/>
    <w:rsid w:val="009223D1"/>
    <w:rsid w:val="00927E47"/>
    <w:rsid w:val="0093506B"/>
    <w:rsid w:val="009442A4"/>
    <w:rsid w:val="0095166B"/>
    <w:rsid w:val="0096497B"/>
    <w:rsid w:val="00964B62"/>
    <w:rsid w:val="00967F80"/>
    <w:rsid w:val="00972FB6"/>
    <w:rsid w:val="009902A8"/>
    <w:rsid w:val="00996388"/>
    <w:rsid w:val="009D2F89"/>
    <w:rsid w:val="009D69C4"/>
    <w:rsid w:val="00A14AC8"/>
    <w:rsid w:val="00A248A5"/>
    <w:rsid w:val="00A35B42"/>
    <w:rsid w:val="00A404EC"/>
    <w:rsid w:val="00A409BF"/>
    <w:rsid w:val="00A417D0"/>
    <w:rsid w:val="00A42012"/>
    <w:rsid w:val="00A5098A"/>
    <w:rsid w:val="00A60C24"/>
    <w:rsid w:val="00A706A6"/>
    <w:rsid w:val="00A707B7"/>
    <w:rsid w:val="00A73995"/>
    <w:rsid w:val="00A7629F"/>
    <w:rsid w:val="00A76B23"/>
    <w:rsid w:val="00A84928"/>
    <w:rsid w:val="00A852A4"/>
    <w:rsid w:val="00A866BA"/>
    <w:rsid w:val="00AB1868"/>
    <w:rsid w:val="00AB5EED"/>
    <w:rsid w:val="00AC2D75"/>
    <w:rsid w:val="00B00829"/>
    <w:rsid w:val="00B0713C"/>
    <w:rsid w:val="00B074E7"/>
    <w:rsid w:val="00B12C45"/>
    <w:rsid w:val="00B14016"/>
    <w:rsid w:val="00B14B43"/>
    <w:rsid w:val="00B220E6"/>
    <w:rsid w:val="00B27590"/>
    <w:rsid w:val="00B46745"/>
    <w:rsid w:val="00B53A27"/>
    <w:rsid w:val="00B61E32"/>
    <w:rsid w:val="00B669C0"/>
    <w:rsid w:val="00B72E48"/>
    <w:rsid w:val="00B76D4D"/>
    <w:rsid w:val="00B839D8"/>
    <w:rsid w:val="00B83D58"/>
    <w:rsid w:val="00B87355"/>
    <w:rsid w:val="00BA4D45"/>
    <w:rsid w:val="00BB0B09"/>
    <w:rsid w:val="00BB13CE"/>
    <w:rsid w:val="00BB5486"/>
    <w:rsid w:val="00BE1280"/>
    <w:rsid w:val="00BE62D3"/>
    <w:rsid w:val="00BF1097"/>
    <w:rsid w:val="00C12507"/>
    <w:rsid w:val="00C16E43"/>
    <w:rsid w:val="00C22F02"/>
    <w:rsid w:val="00C22F4D"/>
    <w:rsid w:val="00C3168D"/>
    <w:rsid w:val="00C346E5"/>
    <w:rsid w:val="00C358D8"/>
    <w:rsid w:val="00C45DE1"/>
    <w:rsid w:val="00C6216E"/>
    <w:rsid w:val="00C732DE"/>
    <w:rsid w:val="00C934E1"/>
    <w:rsid w:val="00CA0024"/>
    <w:rsid w:val="00CD122D"/>
    <w:rsid w:val="00CD384B"/>
    <w:rsid w:val="00CD4C86"/>
    <w:rsid w:val="00CE61B7"/>
    <w:rsid w:val="00CF54DD"/>
    <w:rsid w:val="00CF5E57"/>
    <w:rsid w:val="00D0019C"/>
    <w:rsid w:val="00D114E7"/>
    <w:rsid w:val="00D11ADC"/>
    <w:rsid w:val="00D11B54"/>
    <w:rsid w:val="00D2262A"/>
    <w:rsid w:val="00D233BF"/>
    <w:rsid w:val="00D279FD"/>
    <w:rsid w:val="00D44E0B"/>
    <w:rsid w:val="00D51EF6"/>
    <w:rsid w:val="00D56B63"/>
    <w:rsid w:val="00D64D3F"/>
    <w:rsid w:val="00D7327D"/>
    <w:rsid w:val="00D74681"/>
    <w:rsid w:val="00D75196"/>
    <w:rsid w:val="00D931E0"/>
    <w:rsid w:val="00D93497"/>
    <w:rsid w:val="00DA0B36"/>
    <w:rsid w:val="00DB1EF3"/>
    <w:rsid w:val="00DB2275"/>
    <w:rsid w:val="00DC5089"/>
    <w:rsid w:val="00DC6E62"/>
    <w:rsid w:val="00DE7E80"/>
    <w:rsid w:val="00E130A8"/>
    <w:rsid w:val="00E15387"/>
    <w:rsid w:val="00E21652"/>
    <w:rsid w:val="00E23D98"/>
    <w:rsid w:val="00E300EC"/>
    <w:rsid w:val="00E313A6"/>
    <w:rsid w:val="00E363AC"/>
    <w:rsid w:val="00E36E28"/>
    <w:rsid w:val="00E41AAC"/>
    <w:rsid w:val="00E43176"/>
    <w:rsid w:val="00E45711"/>
    <w:rsid w:val="00E54E9D"/>
    <w:rsid w:val="00E61331"/>
    <w:rsid w:val="00E61577"/>
    <w:rsid w:val="00E64022"/>
    <w:rsid w:val="00E643D6"/>
    <w:rsid w:val="00E74BC5"/>
    <w:rsid w:val="00E80B4B"/>
    <w:rsid w:val="00E86072"/>
    <w:rsid w:val="00E90FE2"/>
    <w:rsid w:val="00E94D26"/>
    <w:rsid w:val="00EA17C9"/>
    <w:rsid w:val="00EA2AC4"/>
    <w:rsid w:val="00EA6292"/>
    <w:rsid w:val="00EB1160"/>
    <w:rsid w:val="00EC00C1"/>
    <w:rsid w:val="00EE5400"/>
    <w:rsid w:val="00EE63E4"/>
    <w:rsid w:val="00EF5CF1"/>
    <w:rsid w:val="00EF7539"/>
    <w:rsid w:val="00F01DFF"/>
    <w:rsid w:val="00F07F63"/>
    <w:rsid w:val="00F1399C"/>
    <w:rsid w:val="00F32A59"/>
    <w:rsid w:val="00F34B6C"/>
    <w:rsid w:val="00F37664"/>
    <w:rsid w:val="00F44A2D"/>
    <w:rsid w:val="00F64CCA"/>
    <w:rsid w:val="00F65385"/>
    <w:rsid w:val="00F6667D"/>
    <w:rsid w:val="00F74F65"/>
    <w:rsid w:val="00F837A5"/>
    <w:rsid w:val="00F84103"/>
    <w:rsid w:val="00F92057"/>
    <w:rsid w:val="00F93590"/>
    <w:rsid w:val="00FA1D16"/>
    <w:rsid w:val="00FA5C3D"/>
    <w:rsid w:val="00FB00CA"/>
    <w:rsid w:val="00FB3212"/>
    <w:rsid w:val="00FB3A5B"/>
    <w:rsid w:val="00FB6A53"/>
    <w:rsid w:val="00FB6B89"/>
    <w:rsid w:val="00FC374B"/>
    <w:rsid w:val="00FF0243"/>
    <w:rsid w:val="00FF23D1"/>
    <w:rsid w:val="00FF3E91"/>
    <w:rsid w:val="00FF471C"/>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8D30E"/>
  <w15:docId w15:val="{34337DEC-43CA-48E3-A253-F34C9F6C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409BF"/>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List Paragraph Red,Numbering,ERP-List Paragraph,List Paragraph1,List Paragraph11,Bullet EY,List Paragraph2,List Paragraph21,Lentele,lp1,Bullet 1,Use Case List Paragraph,Normal1,NRD_Numbering,NRD_antraste_2,Bullet points,Buletai,punk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semiHidden/>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semiHidden/>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styleId="Neapdorotaspaminjimas">
    <w:name w:val="Unresolved Mention"/>
    <w:basedOn w:val="Numatytasispastraiposriftas"/>
    <w:uiPriority w:val="99"/>
    <w:semiHidden/>
    <w:unhideWhenUsed/>
    <w:rsid w:val="00A706A6"/>
    <w:rPr>
      <w:color w:val="605E5C"/>
      <w:shd w:val="clear" w:color="auto" w:fill="E1DFDD"/>
    </w:rPr>
  </w:style>
  <w:style w:type="table" w:customStyle="1" w:styleId="TableGrid3">
    <w:name w:val="Table Grid3"/>
    <w:basedOn w:val="prastojilentel"/>
    <w:next w:val="Lentelstinklelis"/>
    <w:uiPriority w:val="39"/>
    <w:rsid w:val="001134C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otekstotrauka31">
    <w:name w:val="Pagrindinio teksto įtrauka 31"/>
    <w:basedOn w:val="prastasis"/>
    <w:rsid w:val="00847E31"/>
    <w:pPr>
      <w:suppressAutoHyphens/>
      <w:autoSpaceDN w:val="0"/>
      <w:spacing w:after="120" w:line="256" w:lineRule="auto"/>
      <w:ind w:left="360"/>
      <w:textAlignment w:val="baseline"/>
    </w:pPr>
    <w:rPr>
      <w:rFonts w:ascii="Calibri" w:eastAsia="Calibri" w:hAnsi="Calibri"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74885-9ABE-4995-9FBB-0A45416B1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13</Pages>
  <Words>18872</Words>
  <Characters>10758</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Ingrida Jakaitienė</cp:lastModifiedBy>
  <cp:revision>19</cp:revision>
  <dcterms:created xsi:type="dcterms:W3CDTF">2018-10-11T08:43:00Z</dcterms:created>
  <dcterms:modified xsi:type="dcterms:W3CDTF">2025-06-05T12:41:00Z</dcterms:modified>
</cp:coreProperties>
</file>