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C86B4" w14:textId="515508CE" w:rsidR="00D12E89" w:rsidRPr="00D12E89" w:rsidRDefault="00D12E89" w:rsidP="00D12E89">
      <w:pPr>
        <w:keepNext/>
        <w:suppressAutoHyphens/>
        <w:spacing w:line="324" w:lineRule="auto"/>
        <w:ind w:left="5192"/>
        <w:textAlignment w:val="baseline"/>
        <w:rPr>
          <w:rFonts w:asciiTheme="minorHAnsi" w:hAnsiTheme="minorHAnsi" w:cstheme="minorHAnsi"/>
          <w:b/>
          <w:color w:val="FF0000"/>
          <w:szCs w:val="24"/>
        </w:rPr>
      </w:pPr>
      <w:r w:rsidRPr="00D12E89">
        <w:rPr>
          <w:rFonts w:asciiTheme="minorHAnsi" w:hAnsiTheme="minorHAnsi" w:cstheme="minorHAnsi"/>
          <w:b/>
          <w:color w:val="FF0000"/>
          <w:szCs w:val="24"/>
        </w:rPr>
        <w:t>AKTUALI REDAKCIJA NUO 2025-06-05</w:t>
      </w:r>
    </w:p>
    <w:p w14:paraId="0345933B" w14:textId="13ABBF74" w:rsidR="00F342A7" w:rsidRPr="00BA719B" w:rsidRDefault="00E96B1B" w:rsidP="004958DE">
      <w:pPr>
        <w:keepNext/>
        <w:suppressAutoHyphens/>
        <w:spacing w:line="324" w:lineRule="auto"/>
        <w:ind w:firstLine="7655"/>
        <w:textAlignment w:val="baseline"/>
        <w:rPr>
          <w:rFonts w:asciiTheme="minorHAnsi" w:hAnsiTheme="minorHAnsi" w:cstheme="minorHAnsi"/>
          <w:b/>
          <w:szCs w:val="24"/>
        </w:rPr>
      </w:pPr>
      <w:r w:rsidRPr="00BA719B">
        <w:rPr>
          <w:rFonts w:asciiTheme="minorHAnsi" w:hAnsiTheme="minorHAnsi" w:cstheme="minorHAnsi"/>
          <w:b/>
          <w:szCs w:val="24"/>
        </w:rPr>
        <w:t>Projektas</w:t>
      </w:r>
      <w:r w:rsidR="00247276">
        <w:rPr>
          <w:rFonts w:asciiTheme="minorHAnsi" w:hAnsiTheme="minorHAnsi" w:cstheme="minorHAnsi"/>
          <w:b/>
          <w:szCs w:val="24"/>
        </w:rPr>
        <w:t xml:space="preserve"> </w:t>
      </w:r>
    </w:p>
    <w:p w14:paraId="3835150C" w14:textId="171FABA6" w:rsidR="00E96B1B" w:rsidRPr="00BA719B" w:rsidRDefault="00E96B1B" w:rsidP="004958DE">
      <w:pPr>
        <w:keepNext/>
        <w:suppressAutoHyphens/>
        <w:spacing w:line="324" w:lineRule="auto"/>
        <w:jc w:val="center"/>
        <w:textAlignment w:val="baseline"/>
        <w:rPr>
          <w:rFonts w:asciiTheme="minorHAnsi" w:hAnsiTheme="minorHAnsi" w:cstheme="minorHAnsi"/>
          <w:bCs/>
          <w:szCs w:val="24"/>
        </w:rPr>
      </w:pPr>
    </w:p>
    <w:p w14:paraId="1BABC90D" w14:textId="3609D016" w:rsidR="00E96B1B" w:rsidRPr="00BA719B" w:rsidRDefault="00E96B1B" w:rsidP="004958DE">
      <w:pPr>
        <w:keepNext/>
        <w:suppressAutoHyphens/>
        <w:spacing w:line="324" w:lineRule="auto"/>
        <w:jc w:val="center"/>
        <w:textAlignment w:val="baseline"/>
        <w:rPr>
          <w:rFonts w:asciiTheme="minorHAnsi" w:hAnsiTheme="minorHAnsi" w:cstheme="minorHAnsi"/>
          <w:bCs/>
          <w:szCs w:val="24"/>
        </w:rPr>
      </w:pPr>
      <w:r w:rsidRPr="00BA719B">
        <w:rPr>
          <w:rFonts w:asciiTheme="minorHAnsi" w:hAnsiTheme="minorHAnsi" w:cstheme="minorHAnsi"/>
          <w:bCs/>
          <w:szCs w:val="24"/>
        </w:rPr>
        <w:t xml:space="preserve">                                                PRITARTA</w:t>
      </w:r>
      <w:r w:rsidR="00247276">
        <w:rPr>
          <w:rFonts w:asciiTheme="minorHAnsi" w:hAnsiTheme="minorHAnsi" w:cstheme="minorHAnsi"/>
          <w:bCs/>
          <w:szCs w:val="24"/>
        </w:rPr>
        <w:t xml:space="preserve"> </w:t>
      </w:r>
    </w:p>
    <w:p w14:paraId="2915B507" w14:textId="35E9D4C6" w:rsidR="00E96B1B" w:rsidRPr="00BA719B" w:rsidRDefault="00E96B1B" w:rsidP="004958DE">
      <w:pPr>
        <w:keepNext/>
        <w:suppressAutoHyphens/>
        <w:spacing w:line="324" w:lineRule="auto"/>
        <w:jc w:val="center"/>
        <w:textAlignment w:val="baseline"/>
        <w:rPr>
          <w:rFonts w:asciiTheme="minorHAnsi" w:hAnsiTheme="minorHAnsi" w:cstheme="minorHAnsi"/>
          <w:bCs/>
          <w:szCs w:val="24"/>
        </w:rPr>
      </w:pPr>
      <w:r w:rsidRPr="00BA719B">
        <w:rPr>
          <w:rFonts w:asciiTheme="minorHAnsi" w:hAnsiTheme="minorHAnsi" w:cstheme="minorHAnsi"/>
          <w:bCs/>
          <w:szCs w:val="24"/>
        </w:rPr>
        <w:t xml:space="preserve">                                                                                 </w:t>
      </w:r>
      <w:r w:rsidR="00BA719B">
        <w:rPr>
          <w:rFonts w:asciiTheme="minorHAnsi" w:hAnsiTheme="minorHAnsi" w:cstheme="minorHAnsi"/>
          <w:bCs/>
          <w:szCs w:val="24"/>
        </w:rPr>
        <w:t xml:space="preserve">        </w:t>
      </w:r>
      <w:r w:rsidRPr="00BA719B">
        <w:rPr>
          <w:rFonts w:asciiTheme="minorHAnsi" w:hAnsiTheme="minorHAnsi" w:cstheme="minorHAnsi"/>
          <w:bCs/>
          <w:szCs w:val="24"/>
        </w:rPr>
        <w:t>Kauno miesto savivaldybės mero</w:t>
      </w:r>
      <w:r w:rsidR="00247276">
        <w:rPr>
          <w:rFonts w:asciiTheme="minorHAnsi" w:hAnsiTheme="minorHAnsi" w:cstheme="minorHAnsi"/>
          <w:bCs/>
          <w:szCs w:val="24"/>
        </w:rPr>
        <w:t xml:space="preserve"> </w:t>
      </w:r>
    </w:p>
    <w:p w14:paraId="69A02A12" w14:textId="20E5617A" w:rsidR="00E96B1B" w:rsidRPr="00BA719B" w:rsidRDefault="00E96B1B" w:rsidP="004958DE">
      <w:pPr>
        <w:keepNext/>
        <w:suppressAutoHyphens/>
        <w:spacing w:line="324" w:lineRule="auto"/>
        <w:jc w:val="center"/>
        <w:textAlignment w:val="baseline"/>
        <w:rPr>
          <w:rFonts w:asciiTheme="minorHAnsi" w:hAnsiTheme="minorHAnsi" w:cstheme="minorHAnsi"/>
          <w:bCs/>
          <w:szCs w:val="24"/>
        </w:rPr>
      </w:pPr>
      <w:r w:rsidRPr="00BA719B">
        <w:rPr>
          <w:rFonts w:asciiTheme="minorHAnsi" w:hAnsiTheme="minorHAnsi" w:cstheme="minorHAnsi"/>
          <w:bCs/>
          <w:szCs w:val="24"/>
        </w:rPr>
        <w:t xml:space="preserve">                                        </w:t>
      </w:r>
      <w:r w:rsidR="00BA719B">
        <w:rPr>
          <w:rFonts w:asciiTheme="minorHAnsi" w:hAnsiTheme="minorHAnsi" w:cstheme="minorHAnsi"/>
          <w:bCs/>
          <w:szCs w:val="24"/>
        </w:rPr>
        <w:t xml:space="preserve">    </w:t>
      </w:r>
      <w:r w:rsidRPr="00BA719B">
        <w:rPr>
          <w:rFonts w:asciiTheme="minorHAnsi" w:hAnsiTheme="minorHAnsi" w:cstheme="minorHAnsi"/>
          <w:bCs/>
          <w:szCs w:val="24"/>
        </w:rPr>
        <w:t xml:space="preserve">2025 m. </w:t>
      </w:r>
    </w:p>
    <w:p w14:paraId="27494A2C" w14:textId="18176405" w:rsidR="00E96B1B" w:rsidRPr="00BA719B" w:rsidRDefault="00E96B1B" w:rsidP="004958DE">
      <w:pPr>
        <w:keepNext/>
        <w:suppressAutoHyphens/>
        <w:spacing w:line="324" w:lineRule="auto"/>
        <w:jc w:val="center"/>
        <w:textAlignment w:val="baseline"/>
        <w:rPr>
          <w:rFonts w:asciiTheme="minorHAnsi" w:hAnsiTheme="minorHAnsi" w:cstheme="minorHAnsi"/>
          <w:bCs/>
          <w:szCs w:val="24"/>
        </w:rPr>
      </w:pPr>
      <w:r w:rsidRPr="00BA719B">
        <w:rPr>
          <w:rFonts w:asciiTheme="minorHAnsi" w:hAnsiTheme="minorHAnsi" w:cstheme="minorHAnsi"/>
          <w:bCs/>
          <w:szCs w:val="24"/>
        </w:rPr>
        <w:t xml:space="preserve">                                                </w:t>
      </w:r>
      <w:r w:rsidR="00BA719B">
        <w:rPr>
          <w:rFonts w:asciiTheme="minorHAnsi" w:hAnsiTheme="minorHAnsi" w:cstheme="minorHAnsi"/>
          <w:bCs/>
          <w:szCs w:val="24"/>
        </w:rPr>
        <w:t xml:space="preserve">     </w:t>
      </w:r>
      <w:r w:rsidRPr="00BA719B">
        <w:rPr>
          <w:rFonts w:asciiTheme="minorHAnsi" w:hAnsiTheme="minorHAnsi" w:cstheme="minorHAnsi"/>
          <w:bCs/>
          <w:szCs w:val="24"/>
        </w:rPr>
        <w:t xml:space="preserve">potvarkiu Nr. </w:t>
      </w:r>
    </w:p>
    <w:p w14:paraId="1F668F0D" w14:textId="77777777" w:rsidR="00E96B1B" w:rsidRPr="00BA719B" w:rsidRDefault="00E96B1B" w:rsidP="004958DE">
      <w:pPr>
        <w:keepNext/>
        <w:suppressAutoHyphens/>
        <w:spacing w:line="324" w:lineRule="auto"/>
        <w:jc w:val="center"/>
        <w:textAlignment w:val="baseline"/>
        <w:rPr>
          <w:rFonts w:asciiTheme="minorHAnsi" w:hAnsiTheme="minorHAnsi" w:cstheme="minorHAnsi"/>
          <w:bCs/>
          <w:sz w:val="22"/>
          <w:szCs w:val="22"/>
        </w:rPr>
      </w:pPr>
    </w:p>
    <w:p w14:paraId="7E082685" w14:textId="5848BB51" w:rsidR="005209F5" w:rsidRPr="00BA719B" w:rsidRDefault="00064554" w:rsidP="004958DE">
      <w:pPr>
        <w:keepNext/>
        <w:suppressAutoHyphens/>
        <w:spacing w:line="324" w:lineRule="auto"/>
        <w:jc w:val="center"/>
        <w:textAlignment w:val="baseline"/>
        <w:rPr>
          <w:rFonts w:asciiTheme="minorHAnsi" w:hAnsiTheme="minorHAnsi" w:cstheme="minorHAnsi"/>
          <w:b/>
        </w:rPr>
      </w:pPr>
      <w:r w:rsidRPr="00BA719B">
        <w:rPr>
          <w:rFonts w:asciiTheme="minorHAnsi" w:hAnsiTheme="minorHAnsi" w:cstheme="minorHAnsi"/>
          <w:b/>
        </w:rPr>
        <w:t xml:space="preserve">SAVIVALDYBĖS TURTO </w:t>
      </w:r>
      <w:r w:rsidR="00160338">
        <w:rPr>
          <w:rFonts w:asciiTheme="minorHAnsi" w:hAnsiTheme="minorHAnsi" w:cstheme="minorHAnsi"/>
          <w:b/>
        </w:rPr>
        <w:t xml:space="preserve">(PARTIZANŲ G. 5) </w:t>
      </w:r>
      <w:r w:rsidRPr="00BA719B">
        <w:rPr>
          <w:rFonts w:asciiTheme="minorHAnsi" w:hAnsiTheme="minorHAnsi" w:cstheme="minorHAnsi"/>
          <w:b/>
        </w:rPr>
        <w:t xml:space="preserve">NUOMOS SUTARTIS </w:t>
      </w:r>
    </w:p>
    <w:p w14:paraId="43160D41" w14:textId="77777777" w:rsidR="00F342A7" w:rsidRPr="00247276" w:rsidRDefault="00F342A7" w:rsidP="004958DE">
      <w:pPr>
        <w:keepNext/>
        <w:suppressAutoHyphens/>
        <w:spacing w:line="324" w:lineRule="auto"/>
        <w:textAlignment w:val="baseline"/>
        <w:rPr>
          <w:rFonts w:asciiTheme="minorHAnsi" w:hAnsiTheme="minorHAnsi" w:cstheme="minorHAnsi"/>
          <w:lang w:bidi="he-IL"/>
        </w:rPr>
      </w:pPr>
    </w:p>
    <w:p w14:paraId="2C9873B0" w14:textId="5862970B" w:rsidR="005209F5" w:rsidRPr="00BA719B" w:rsidRDefault="00247276" w:rsidP="004958DE">
      <w:pPr>
        <w:suppressAutoHyphens/>
        <w:spacing w:line="324" w:lineRule="auto"/>
        <w:jc w:val="center"/>
        <w:textAlignment w:val="baseline"/>
        <w:rPr>
          <w:rFonts w:asciiTheme="minorHAnsi" w:hAnsiTheme="minorHAnsi" w:cstheme="minorHAnsi"/>
        </w:rPr>
      </w:pPr>
      <w:r>
        <w:rPr>
          <w:rFonts w:asciiTheme="minorHAnsi" w:hAnsiTheme="minorHAnsi" w:cstheme="minorHAnsi"/>
          <w:lang w:bidi="he-IL"/>
        </w:rPr>
        <w:t>2025</w:t>
      </w:r>
      <w:r w:rsidR="00064554" w:rsidRPr="00BA719B">
        <w:rPr>
          <w:rFonts w:asciiTheme="minorHAnsi" w:hAnsiTheme="minorHAnsi" w:cstheme="minorHAnsi"/>
          <w:lang w:bidi="he-IL"/>
        </w:rPr>
        <w:t xml:space="preserve"> m.</w:t>
      </w:r>
      <w:r>
        <w:rPr>
          <w:rFonts w:asciiTheme="minorHAnsi" w:hAnsiTheme="minorHAnsi" w:cstheme="minorHAnsi"/>
          <w:lang w:bidi="he-IL"/>
        </w:rPr>
        <w:t xml:space="preserve"> </w:t>
      </w:r>
      <w:r w:rsidR="00FB7269">
        <w:rPr>
          <w:rFonts w:asciiTheme="minorHAnsi" w:hAnsiTheme="minorHAnsi" w:cstheme="minorHAnsi"/>
          <w:lang w:bidi="he-IL"/>
        </w:rPr>
        <w:t>___________</w:t>
      </w:r>
      <w:r>
        <w:rPr>
          <w:rFonts w:asciiTheme="minorHAnsi" w:hAnsiTheme="minorHAnsi" w:cstheme="minorHAnsi"/>
          <w:lang w:bidi="he-IL"/>
        </w:rPr>
        <w:t xml:space="preserve"> </w:t>
      </w:r>
      <w:r w:rsidR="00FB7269">
        <w:rPr>
          <w:rFonts w:asciiTheme="minorHAnsi" w:hAnsiTheme="minorHAnsi" w:cstheme="minorHAnsi"/>
          <w:lang w:bidi="he-IL"/>
        </w:rPr>
        <w:t>d.</w:t>
      </w:r>
      <w:r w:rsidR="00064554" w:rsidRPr="00BA719B">
        <w:rPr>
          <w:rFonts w:asciiTheme="minorHAnsi" w:hAnsiTheme="minorHAnsi" w:cstheme="minorHAnsi"/>
          <w:lang w:bidi="he-IL"/>
        </w:rPr>
        <w:t xml:space="preserve">   Nr. __</w:t>
      </w:r>
      <w:r>
        <w:rPr>
          <w:rFonts w:asciiTheme="minorHAnsi" w:hAnsiTheme="minorHAnsi" w:cstheme="minorHAnsi"/>
          <w:lang w:bidi="he-IL"/>
        </w:rPr>
        <w:t xml:space="preserve"> </w:t>
      </w:r>
    </w:p>
    <w:p w14:paraId="6F9AE02E" w14:textId="40075B18" w:rsidR="005209F5" w:rsidRPr="00BA719B" w:rsidRDefault="00064554" w:rsidP="004958DE">
      <w:pPr>
        <w:suppressAutoHyphens/>
        <w:spacing w:line="324" w:lineRule="auto"/>
        <w:jc w:val="center"/>
        <w:textAlignment w:val="baseline"/>
        <w:rPr>
          <w:rFonts w:asciiTheme="minorHAnsi" w:hAnsiTheme="minorHAnsi" w:cstheme="minorHAnsi"/>
        </w:rPr>
      </w:pPr>
      <w:r w:rsidRPr="00BA719B">
        <w:rPr>
          <w:rFonts w:asciiTheme="minorHAnsi" w:hAnsiTheme="minorHAnsi" w:cstheme="minorHAnsi"/>
          <w:lang w:bidi="he-IL"/>
        </w:rPr>
        <w:t xml:space="preserve">Kaunas </w:t>
      </w:r>
    </w:p>
    <w:p w14:paraId="23973C39" w14:textId="77777777" w:rsidR="005209F5" w:rsidRPr="00BA719B" w:rsidRDefault="005209F5" w:rsidP="004958DE">
      <w:pPr>
        <w:tabs>
          <w:tab w:val="left" w:pos="720"/>
          <w:tab w:val="center" w:pos="4153"/>
          <w:tab w:val="right" w:pos="8306"/>
        </w:tabs>
        <w:suppressAutoHyphens/>
        <w:spacing w:line="324" w:lineRule="auto"/>
        <w:jc w:val="both"/>
        <w:textAlignment w:val="baseline"/>
        <w:rPr>
          <w:rFonts w:asciiTheme="minorHAnsi" w:hAnsiTheme="minorHAnsi" w:cstheme="minorHAnsi"/>
          <w:lang w:bidi="he-IL"/>
        </w:rPr>
      </w:pPr>
    </w:p>
    <w:p w14:paraId="3CE8D383" w14:textId="6F8574DD" w:rsidR="005209F5" w:rsidRPr="00BA719B" w:rsidRDefault="0040664D" w:rsidP="004958DE">
      <w:pPr>
        <w:suppressAutoHyphens/>
        <w:spacing w:line="324" w:lineRule="auto"/>
        <w:ind w:firstLine="851"/>
        <w:jc w:val="both"/>
        <w:textAlignment w:val="baseline"/>
        <w:rPr>
          <w:rFonts w:asciiTheme="minorHAnsi" w:hAnsiTheme="minorHAnsi" w:cstheme="minorHAnsi"/>
          <w:lang w:bidi="he-IL"/>
        </w:rPr>
      </w:pPr>
      <w:r>
        <w:rPr>
          <w:rFonts w:asciiTheme="minorHAnsi" w:hAnsiTheme="minorHAnsi" w:cstheme="minorHAnsi"/>
          <w:lang w:bidi="he-IL"/>
        </w:rPr>
        <w:t>Kauno miesto savivaldybė</w:t>
      </w:r>
      <w:r w:rsidRPr="00BA719B">
        <w:rPr>
          <w:rFonts w:asciiTheme="minorHAnsi" w:hAnsiTheme="minorHAnsi" w:cstheme="minorHAnsi"/>
          <w:lang w:bidi="he-IL"/>
        </w:rPr>
        <w:t xml:space="preserve">, kodas </w:t>
      </w:r>
      <w:r w:rsidRPr="00CB79E5">
        <w:rPr>
          <w:rFonts w:ascii="Calibri" w:hAnsi="Calibri" w:cs="Calibri"/>
          <w:szCs w:val="24"/>
          <w:lang w:eastAsia="lt-LT"/>
        </w:rPr>
        <w:t>111106319</w:t>
      </w:r>
      <w:r w:rsidR="00E15DCC">
        <w:rPr>
          <w:rFonts w:ascii="Calibri" w:hAnsi="Calibri" w:cs="Calibri"/>
          <w:szCs w:val="24"/>
          <w:lang w:eastAsia="lt-LT"/>
        </w:rPr>
        <w:t xml:space="preserve"> (toliau –</w:t>
      </w:r>
      <w:r w:rsidR="00E15DCC" w:rsidRPr="00E15DCC">
        <w:rPr>
          <w:rFonts w:asciiTheme="minorHAnsi" w:hAnsiTheme="minorHAnsi" w:cstheme="minorHAnsi"/>
          <w:lang w:bidi="he-IL"/>
        </w:rPr>
        <w:t xml:space="preserve"> </w:t>
      </w:r>
      <w:r w:rsidR="00E15DCC">
        <w:rPr>
          <w:rFonts w:asciiTheme="minorHAnsi" w:hAnsiTheme="minorHAnsi" w:cstheme="minorHAnsi"/>
          <w:lang w:bidi="he-IL"/>
        </w:rPr>
        <w:t>n</w:t>
      </w:r>
      <w:r w:rsidR="00E15DCC" w:rsidRPr="00BA719B">
        <w:rPr>
          <w:rFonts w:asciiTheme="minorHAnsi" w:hAnsiTheme="minorHAnsi" w:cstheme="minorHAnsi"/>
          <w:lang w:bidi="he-IL"/>
        </w:rPr>
        <w:t>uomotojas</w:t>
      </w:r>
      <w:r w:rsidR="00E15DCC">
        <w:rPr>
          <w:rFonts w:asciiTheme="minorHAnsi" w:hAnsiTheme="minorHAnsi" w:cstheme="minorHAnsi"/>
          <w:lang w:bidi="he-IL"/>
        </w:rPr>
        <w:t>), atstovaujama</w:t>
      </w:r>
      <w:r w:rsidRPr="00BA719B">
        <w:rPr>
          <w:rFonts w:asciiTheme="minorHAnsi" w:hAnsiTheme="minorHAnsi" w:cstheme="minorHAnsi"/>
          <w:lang w:bidi="he-IL"/>
        </w:rPr>
        <w:t xml:space="preserve"> </w:t>
      </w:r>
      <w:r w:rsidRPr="00CB79E5">
        <w:rPr>
          <w:rFonts w:ascii="Calibri" w:hAnsi="Calibri" w:cs="Calibri"/>
          <w:lang w:bidi="he-IL"/>
        </w:rPr>
        <w:t>Kauno miesto savivaldybės administracijos Nekilnojamojo turto skyriaus</w:t>
      </w:r>
      <w:r w:rsidR="00B87015" w:rsidRPr="00BA719B">
        <w:rPr>
          <w:rFonts w:asciiTheme="minorHAnsi" w:hAnsiTheme="minorHAnsi" w:cstheme="minorHAnsi"/>
          <w:i/>
          <w:lang w:bidi="he-IL"/>
        </w:rPr>
        <w:t xml:space="preserve">, </w:t>
      </w:r>
      <w:r w:rsidR="00E15DCC">
        <w:rPr>
          <w:rFonts w:asciiTheme="minorHAnsi" w:hAnsiTheme="minorHAnsi" w:cstheme="minorHAnsi"/>
          <w:lang w:bidi="he-IL"/>
        </w:rPr>
        <w:t>atstovaujamo</w:t>
      </w:r>
      <w:r w:rsidR="005128C1" w:rsidRPr="00BA719B">
        <w:rPr>
          <w:rFonts w:asciiTheme="minorHAnsi" w:hAnsiTheme="minorHAnsi" w:cstheme="minorHAnsi"/>
          <w:lang w:bidi="he-IL"/>
        </w:rPr>
        <w:t xml:space="preserve"> ________________________________________</w:t>
      </w:r>
      <w:r w:rsidR="00064554" w:rsidRPr="00BA719B">
        <w:rPr>
          <w:rFonts w:asciiTheme="minorHAnsi" w:hAnsiTheme="minorHAnsi" w:cstheme="minorHAnsi"/>
          <w:lang w:bidi="he-IL"/>
        </w:rPr>
        <w:t>_______________</w:t>
      </w:r>
      <w:r w:rsidR="00B87015" w:rsidRPr="00BA719B">
        <w:rPr>
          <w:rFonts w:asciiTheme="minorHAnsi" w:hAnsiTheme="minorHAnsi" w:cstheme="minorHAnsi"/>
          <w:lang w:bidi="he-IL"/>
        </w:rPr>
        <w:t>__________________</w:t>
      </w:r>
      <w:r w:rsidR="00064554" w:rsidRPr="00BA719B">
        <w:rPr>
          <w:rFonts w:asciiTheme="minorHAnsi" w:hAnsiTheme="minorHAnsi" w:cstheme="minorHAnsi"/>
          <w:lang w:bidi="he-IL"/>
        </w:rPr>
        <w:t xml:space="preserve">________, </w:t>
      </w:r>
    </w:p>
    <w:p w14:paraId="4B071E62" w14:textId="3D2D1561" w:rsidR="005209F5" w:rsidRPr="00BA719B" w:rsidRDefault="00064554" w:rsidP="004958DE">
      <w:pPr>
        <w:suppressAutoHyphens/>
        <w:spacing w:line="324" w:lineRule="auto"/>
        <w:ind w:firstLine="851"/>
        <w:jc w:val="center"/>
        <w:textAlignment w:val="baseline"/>
        <w:rPr>
          <w:rFonts w:asciiTheme="minorHAnsi" w:hAnsiTheme="minorHAnsi" w:cstheme="minorHAnsi"/>
        </w:rPr>
      </w:pPr>
      <w:r w:rsidRPr="00BA719B">
        <w:rPr>
          <w:rFonts w:asciiTheme="minorHAnsi" w:hAnsiTheme="minorHAnsi" w:cstheme="minorHAnsi"/>
          <w:sz w:val="20"/>
          <w:lang w:bidi="he-IL"/>
        </w:rPr>
        <w:t xml:space="preserve">(atstovo pareigos, </w:t>
      </w:r>
      <w:r w:rsidR="00E15DCC" w:rsidRPr="00BA719B">
        <w:rPr>
          <w:rFonts w:asciiTheme="minorHAnsi" w:hAnsiTheme="minorHAnsi" w:cstheme="minorHAnsi"/>
          <w:sz w:val="20"/>
          <w:lang w:bidi="he-IL"/>
        </w:rPr>
        <w:t xml:space="preserve">vardas, pavardė, </w:t>
      </w:r>
      <w:r w:rsidRPr="00BA719B">
        <w:rPr>
          <w:rFonts w:asciiTheme="minorHAnsi" w:hAnsiTheme="minorHAnsi" w:cstheme="minorHAnsi"/>
          <w:sz w:val="20"/>
          <w:lang w:bidi="he-IL"/>
        </w:rPr>
        <w:t>atstovavimo pagrindas)</w:t>
      </w:r>
      <w:r w:rsidR="00FB7269">
        <w:rPr>
          <w:rFonts w:asciiTheme="minorHAnsi" w:hAnsiTheme="minorHAnsi" w:cstheme="minorHAnsi"/>
          <w:sz w:val="20"/>
          <w:lang w:bidi="he-IL"/>
        </w:rPr>
        <w:t xml:space="preserve"> </w:t>
      </w:r>
    </w:p>
    <w:p w14:paraId="6B256E9D" w14:textId="523057B4" w:rsidR="005209F5" w:rsidRPr="00BA719B" w:rsidRDefault="00064554" w:rsidP="004958DE">
      <w:pPr>
        <w:suppressAutoHyphens/>
        <w:spacing w:line="324" w:lineRule="auto"/>
        <w:jc w:val="both"/>
        <w:textAlignment w:val="baseline"/>
        <w:rPr>
          <w:rFonts w:asciiTheme="minorHAnsi" w:hAnsiTheme="minorHAnsi" w:cstheme="minorHAnsi"/>
        </w:rPr>
      </w:pPr>
      <w:r w:rsidRPr="00BA719B">
        <w:rPr>
          <w:rFonts w:asciiTheme="minorHAnsi" w:hAnsiTheme="minorHAnsi" w:cstheme="minorHAnsi"/>
          <w:lang w:bidi="he-IL"/>
        </w:rPr>
        <w:t>ir _</w:t>
      </w:r>
      <w:r w:rsidR="005128C1" w:rsidRPr="00BA719B">
        <w:rPr>
          <w:rFonts w:asciiTheme="minorHAnsi" w:hAnsiTheme="minorHAnsi" w:cstheme="minorHAnsi"/>
          <w:lang w:bidi="he-IL"/>
        </w:rPr>
        <w:t>__</w:t>
      </w:r>
      <w:r w:rsidRPr="00BA719B">
        <w:rPr>
          <w:rFonts w:asciiTheme="minorHAnsi" w:hAnsiTheme="minorHAnsi" w:cstheme="minorHAnsi"/>
          <w:lang w:bidi="he-IL"/>
        </w:rPr>
        <w:t>________________________________</w:t>
      </w:r>
      <w:r w:rsidR="00E15DCC">
        <w:rPr>
          <w:rFonts w:asciiTheme="minorHAnsi" w:hAnsiTheme="minorHAnsi" w:cstheme="minorHAnsi"/>
          <w:lang w:bidi="he-IL"/>
        </w:rPr>
        <w:t>__________________________ (toliau – nuomininkas),</w:t>
      </w:r>
    </w:p>
    <w:p w14:paraId="16117526" w14:textId="57EB9D33"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sz w:val="20"/>
          <w:lang w:bidi="he-IL"/>
        </w:rPr>
        <w:t>(fizinio asmens vardas, pavardė, asmens kodas / juridinio asmens pavadinimas, kodas)</w:t>
      </w:r>
      <w:r w:rsidR="00FB7269">
        <w:rPr>
          <w:rFonts w:asciiTheme="minorHAnsi" w:hAnsiTheme="minorHAnsi" w:cstheme="minorHAnsi"/>
          <w:sz w:val="20"/>
          <w:lang w:bidi="he-IL"/>
        </w:rPr>
        <w:t xml:space="preserve"> </w:t>
      </w:r>
    </w:p>
    <w:p w14:paraId="36C7ECE0" w14:textId="54B10D84" w:rsidR="005209F5" w:rsidRPr="00BA719B" w:rsidRDefault="00E15DCC" w:rsidP="004958DE">
      <w:pPr>
        <w:suppressAutoHyphens/>
        <w:spacing w:line="324" w:lineRule="auto"/>
        <w:jc w:val="both"/>
        <w:textAlignment w:val="baseline"/>
        <w:rPr>
          <w:rFonts w:asciiTheme="minorHAnsi" w:hAnsiTheme="minorHAnsi" w:cstheme="minorHAnsi"/>
        </w:rPr>
      </w:pPr>
      <w:r>
        <w:rPr>
          <w:rFonts w:asciiTheme="minorHAnsi" w:hAnsiTheme="minorHAnsi" w:cstheme="minorHAnsi"/>
          <w:lang w:bidi="he-IL"/>
        </w:rPr>
        <w:t>a</w:t>
      </w:r>
      <w:r w:rsidR="00064554" w:rsidRPr="00BA719B">
        <w:rPr>
          <w:rFonts w:asciiTheme="minorHAnsi" w:hAnsiTheme="minorHAnsi" w:cstheme="minorHAnsi"/>
          <w:lang w:bidi="he-IL"/>
        </w:rPr>
        <w:t>tstovaujamas</w:t>
      </w:r>
      <w:r>
        <w:rPr>
          <w:rFonts w:asciiTheme="minorHAnsi" w:hAnsiTheme="minorHAnsi" w:cstheme="minorHAnsi"/>
          <w:lang w:bidi="he-IL"/>
        </w:rPr>
        <w:t xml:space="preserve"> (-a)</w:t>
      </w:r>
      <w:r w:rsidR="00064554" w:rsidRPr="00BA719B">
        <w:rPr>
          <w:rFonts w:asciiTheme="minorHAnsi" w:hAnsiTheme="minorHAnsi" w:cstheme="minorHAnsi"/>
          <w:lang w:bidi="he-IL"/>
        </w:rPr>
        <w:t xml:space="preserve"> </w:t>
      </w:r>
      <w:r w:rsidR="005128C1" w:rsidRPr="00BA719B">
        <w:rPr>
          <w:rFonts w:asciiTheme="minorHAnsi" w:hAnsiTheme="minorHAnsi" w:cstheme="minorHAnsi"/>
          <w:lang w:bidi="he-IL"/>
        </w:rPr>
        <w:t>_</w:t>
      </w:r>
      <w:r w:rsidR="00064554" w:rsidRPr="00BA719B">
        <w:rPr>
          <w:rFonts w:asciiTheme="minorHAnsi" w:hAnsiTheme="minorHAnsi" w:cstheme="minorHAnsi"/>
          <w:lang w:bidi="he-IL"/>
        </w:rPr>
        <w:t xml:space="preserve">_________________________________________________________________ </w:t>
      </w:r>
    </w:p>
    <w:p w14:paraId="2ED71E73" w14:textId="709574D4" w:rsidR="005209F5" w:rsidRPr="00BA719B" w:rsidRDefault="00064554" w:rsidP="004958DE">
      <w:pPr>
        <w:suppressAutoHyphens/>
        <w:spacing w:line="324" w:lineRule="auto"/>
        <w:ind w:firstLine="851"/>
        <w:jc w:val="center"/>
        <w:textAlignment w:val="baseline"/>
        <w:rPr>
          <w:rFonts w:asciiTheme="minorHAnsi" w:hAnsiTheme="minorHAnsi" w:cstheme="minorHAnsi"/>
        </w:rPr>
      </w:pPr>
      <w:r w:rsidRPr="00BA719B">
        <w:rPr>
          <w:rFonts w:asciiTheme="minorHAnsi" w:hAnsiTheme="minorHAnsi" w:cstheme="minorHAnsi"/>
          <w:sz w:val="20"/>
          <w:lang w:bidi="he-IL"/>
        </w:rPr>
        <w:t>(atstovo vardas, pavardė, pareigos, atstovavimo pagrindas)</w:t>
      </w:r>
      <w:r w:rsidR="00FB7269">
        <w:rPr>
          <w:rFonts w:asciiTheme="minorHAnsi" w:hAnsiTheme="minorHAnsi" w:cstheme="minorHAnsi"/>
          <w:sz w:val="20"/>
          <w:lang w:bidi="he-IL"/>
        </w:rPr>
        <w:t xml:space="preserve"> </w:t>
      </w:r>
    </w:p>
    <w:p w14:paraId="330655EA" w14:textId="3A33E521" w:rsidR="005209F5" w:rsidRPr="00F1301E" w:rsidRDefault="00064554" w:rsidP="004958DE">
      <w:pPr>
        <w:pStyle w:val="Standard"/>
        <w:keepNext/>
        <w:spacing w:line="324" w:lineRule="auto"/>
        <w:jc w:val="both"/>
        <w:rPr>
          <w:rFonts w:asciiTheme="minorHAnsi" w:hAnsiTheme="minorHAnsi" w:cstheme="minorHAnsi"/>
          <w:lang w:bidi="he-IL"/>
        </w:rPr>
      </w:pPr>
      <w:r w:rsidRPr="00BA719B">
        <w:rPr>
          <w:rFonts w:asciiTheme="minorHAnsi" w:hAnsiTheme="minorHAnsi" w:cstheme="minorHAnsi"/>
          <w:lang w:bidi="he-IL"/>
        </w:rPr>
        <w:t>(toliau kartu vadinamos šalimis, o kiekviena atskirai – šalimi), remdamiesi (-</w:t>
      </w:r>
      <w:proofErr w:type="spellStart"/>
      <w:r w:rsidRPr="00BA719B">
        <w:rPr>
          <w:rFonts w:asciiTheme="minorHAnsi" w:hAnsiTheme="minorHAnsi" w:cstheme="minorHAnsi"/>
          <w:lang w:bidi="he-IL"/>
        </w:rPr>
        <w:t>osi</w:t>
      </w:r>
      <w:proofErr w:type="spellEnd"/>
      <w:r w:rsidRPr="00BA719B">
        <w:rPr>
          <w:rFonts w:asciiTheme="minorHAnsi" w:hAnsiTheme="minorHAnsi" w:cstheme="minorHAnsi"/>
          <w:lang w:bidi="he-IL"/>
        </w:rPr>
        <w:t xml:space="preserve">) </w:t>
      </w:r>
      <w:r w:rsidR="005C3101" w:rsidRPr="00BA719B">
        <w:rPr>
          <w:rFonts w:asciiTheme="minorHAnsi" w:hAnsiTheme="minorHAnsi" w:cstheme="minorHAnsi"/>
          <w:lang w:bidi="he-IL"/>
        </w:rPr>
        <w:t>Kauno miesto savivaldybės mero 202</w:t>
      </w:r>
      <w:r w:rsidR="00FB7269">
        <w:rPr>
          <w:rFonts w:asciiTheme="minorHAnsi" w:hAnsiTheme="minorHAnsi" w:cstheme="minorHAnsi"/>
          <w:lang w:bidi="he-IL"/>
        </w:rPr>
        <w:t xml:space="preserve">5 </w:t>
      </w:r>
      <w:r w:rsidR="005C3101" w:rsidRPr="00BA719B">
        <w:rPr>
          <w:rFonts w:asciiTheme="minorHAnsi" w:hAnsiTheme="minorHAnsi" w:cstheme="minorHAnsi"/>
          <w:lang w:bidi="he-IL"/>
        </w:rPr>
        <w:t xml:space="preserve">m. </w:t>
      </w:r>
      <w:r w:rsidR="00FB7269">
        <w:rPr>
          <w:rFonts w:asciiTheme="minorHAnsi" w:hAnsiTheme="minorHAnsi" w:cstheme="minorHAnsi"/>
          <w:lang w:bidi="he-IL"/>
        </w:rPr>
        <w:t>________</w:t>
      </w:r>
      <w:r w:rsidR="005C3101" w:rsidRPr="00BA719B">
        <w:rPr>
          <w:rFonts w:asciiTheme="minorHAnsi" w:hAnsiTheme="minorHAnsi" w:cstheme="minorHAnsi"/>
          <w:lang w:bidi="he-IL"/>
        </w:rPr>
        <w:t xml:space="preserve"> d. potvarkiu Nr. </w:t>
      </w:r>
      <w:r w:rsidR="00FB7269">
        <w:rPr>
          <w:rFonts w:asciiTheme="minorHAnsi" w:hAnsiTheme="minorHAnsi" w:cstheme="minorHAnsi"/>
          <w:lang w:bidi="he-IL"/>
        </w:rPr>
        <w:t>____</w:t>
      </w:r>
      <w:r w:rsidR="005C3101" w:rsidRPr="00BA719B">
        <w:rPr>
          <w:rFonts w:asciiTheme="minorHAnsi" w:hAnsiTheme="minorHAnsi" w:cstheme="minorHAnsi"/>
          <w:lang w:bidi="he-IL"/>
        </w:rPr>
        <w:t xml:space="preserve"> </w:t>
      </w:r>
      <w:r w:rsidR="0040664D">
        <w:rPr>
          <w:rFonts w:asciiTheme="minorHAnsi" w:hAnsiTheme="minorHAnsi" w:cstheme="minorHAnsi"/>
          <w:lang w:bidi="he-IL"/>
        </w:rPr>
        <w:t>„</w:t>
      </w:r>
      <w:r w:rsidR="0040664D" w:rsidRPr="00BA719B">
        <w:rPr>
          <w:rFonts w:asciiTheme="minorHAnsi" w:hAnsiTheme="minorHAnsi" w:cstheme="minorHAnsi"/>
          <w:lang w:bidi="he-IL"/>
        </w:rPr>
        <w:t xml:space="preserve">Dėl nekilnojamojo ir kito ilgalaikio materialiojo </w:t>
      </w:r>
      <w:r w:rsidR="0040664D" w:rsidRPr="00F1301E">
        <w:rPr>
          <w:rFonts w:asciiTheme="minorHAnsi" w:hAnsiTheme="minorHAnsi" w:cstheme="minorHAnsi"/>
          <w:lang w:bidi="he-IL"/>
        </w:rPr>
        <w:t xml:space="preserve">turto Partizanų g. </w:t>
      </w:r>
      <w:r w:rsidR="0040664D" w:rsidRPr="00F1301E">
        <w:rPr>
          <w:rFonts w:asciiTheme="minorHAnsi" w:hAnsiTheme="minorHAnsi" w:cstheme="minorHAnsi"/>
          <w:lang w:val="en-US" w:bidi="he-IL"/>
        </w:rPr>
        <w:t>5</w:t>
      </w:r>
      <w:r w:rsidR="0040664D" w:rsidRPr="00F1301E">
        <w:rPr>
          <w:rFonts w:asciiTheme="minorHAnsi" w:hAnsiTheme="minorHAnsi" w:cstheme="minorHAnsi"/>
          <w:lang w:bidi="he-IL"/>
        </w:rPr>
        <w:t>, Kaune, nuomos ne konkurso būdu nem</w:t>
      </w:r>
      <w:r w:rsidR="00E15DCC">
        <w:rPr>
          <w:rFonts w:asciiTheme="minorHAnsi" w:hAnsiTheme="minorHAnsi" w:cstheme="minorHAnsi"/>
          <w:lang w:bidi="he-IL"/>
        </w:rPr>
        <w:t xml:space="preserve">okamam maitinimui </w:t>
      </w:r>
      <w:proofErr w:type="gramStart"/>
      <w:r w:rsidR="00E15DCC">
        <w:rPr>
          <w:rFonts w:asciiTheme="minorHAnsi" w:hAnsiTheme="minorHAnsi" w:cstheme="minorHAnsi"/>
          <w:lang w:bidi="he-IL"/>
        </w:rPr>
        <w:t xml:space="preserve">organizuoti“ </w:t>
      </w:r>
      <w:r w:rsidR="0040664D" w:rsidRPr="00F1301E">
        <w:rPr>
          <w:rFonts w:asciiTheme="minorHAnsi" w:hAnsiTheme="minorHAnsi" w:cstheme="minorHAnsi"/>
          <w:lang w:bidi="he-IL"/>
        </w:rPr>
        <w:t>ir</w:t>
      </w:r>
      <w:proofErr w:type="gramEnd"/>
      <w:r w:rsidR="0040664D" w:rsidRPr="00F1301E">
        <w:rPr>
          <w:rFonts w:asciiTheme="minorHAnsi" w:hAnsiTheme="minorHAnsi" w:cstheme="minorHAnsi"/>
          <w:lang w:bidi="he-IL"/>
        </w:rPr>
        <w:t xml:space="preserve"> Viešojo pirkimo komisijos 2025 m. ____________ d. posėdžio protokolu Nr.______, </w:t>
      </w:r>
      <w:r w:rsidR="005C3101" w:rsidRPr="00F1301E">
        <w:rPr>
          <w:rFonts w:asciiTheme="minorHAnsi" w:hAnsiTheme="minorHAnsi" w:cstheme="minorHAnsi"/>
          <w:lang w:bidi="he-IL"/>
        </w:rPr>
        <w:t xml:space="preserve">sudarė šią sutartį. </w:t>
      </w:r>
    </w:p>
    <w:p w14:paraId="5E2D3144" w14:textId="77777777" w:rsidR="001465D3" w:rsidRPr="00F1301E" w:rsidRDefault="001465D3" w:rsidP="004958DE">
      <w:pPr>
        <w:pStyle w:val="Standard"/>
        <w:keepNext/>
        <w:spacing w:line="324" w:lineRule="auto"/>
        <w:jc w:val="both"/>
        <w:rPr>
          <w:rFonts w:asciiTheme="minorHAnsi" w:hAnsiTheme="minorHAnsi" w:cstheme="minorHAnsi"/>
          <w:lang w:bidi="he-IL"/>
        </w:rPr>
      </w:pPr>
    </w:p>
    <w:p w14:paraId="151ACFAC" w14:textId="77777777" w:rsidR="005209F5" w:rsidRPr="00F1301E" w:rsidRDefault="00064554" w:rsidP="004958DE">
      <w:pPr>
        <w:keepNext/>
        <w:suppressAutoHyphens/>
        <w:spacing w:line="324" w:lineRule="auto"/>
        <w:jc w:val="center"/>
        <w:textAlignment w:val="baseline"/>
        <w:rPr>
          <w:rFonts w:asciiTheme="minorHAnsi" w:hAnsiTheme="minorHAnsi" w:cstheme="minorHAnsi"/>
          <w:b/>
        </w:rPr>
      </w:pPr>
      <w:r w:rsidRPr="00F1301E">
        <w:rPr>
          <w:rFonts w:asciiTheme="minorHAnsi" w:hAnsiTheme="minorHAnsi" w:cstheme="minorHAnsi"/>
          <w:b/>
          <w:lang w:bidi="he-IL"/>
        </w:rPr>
        <w:t xml:space="preserve">I SKYRIUS </w:t>
      </w:r>
    </w:p>
    <w:p w14:paraId="409DC5E9" w14:textId="77777777" w:rsidR="005209F5" w:rsidRPr="00F1301E" w:rsidRDefault="00064554" w:rsidP="004958DE">
      <w:pPr>
        <w:keepNext/>
        <w:suppressAutoHyphens/>
        <w:spacing w:line="324" w:lineRule="auto"/>
        <w:jc w:val="center"/>
        <w:textAlignment w:val="baseline"/>
        <w:rPr>
          <w:rFonts w:asciiTheme="minorHAnsi" w:hAnsiTheme="minorHAnsi" w:cstheme="minorHAnsi"/>
          <w:b/>
          <w:lang w:bidi="he-IL"/>
        </w:rPr>
      </w:pPr>
      <w:r w:rsidRPr="00F1301E">
        <w:rPr>
          <w:rFonts w:asciiTheme="minorHAnsi" w:hAnsiTheme="minorHAnsi" w:cstheme="minorHAnsi"/>
          <w:b/>
        </w:rPr>
        <w:t xml:space="preserve">SUTARTIES DALYKAS </w:t>
      </w:r>
    </w:p>
    <w:p w14:paraId="7FBE5FF8" w14:textId="77777777" w:rsidR="005209F5" w:rsidRPr="00F1301E" w:rsidRDefault="005209F5" w:rsidP="004958DE">
      <w:pPr>
        <w:suppressAutoHyphens/>
        <w:spacing w:line="324" w:lineRule="auto"/>
        <w:ind w:firstLine="851"/>
        <w:textAlignment w:val="baseline"/>
        <w:rPr>
          <w:rFonts w:asciiTheme="minorHAnsi" w:hAnsiTheme="minorHAnsi" w:cstheme="minorHAnsi"/>
          <w:lang w:bidi="he-IL"/>
        </w:rPr>
      </w:pPr>
    </w:p>
    <w:p w14:paraId="20DCB57E" w14:textId="0BB87201" w:rsidR="00C3616D" w:rsidRPr="00F1301E" w:rsidRDefault="00064554" w:rsidP="004958DE">
      <w:pPr>
        <w:suppressAutoHyphens/>
        <w:spacing w:line="324" w:lineRule="auto"/>
        <w:ind w:firstLine="851"/>
        <w:jc w:val="both"/>
        <w:textAlignment w:val="baseline"/>
        <w:rPr>
          <w:rFonts w:asciiTheme="minorHAnsi" w:hAnsiTheme="minorHAnsi" w:cstheme="minorHAnsi"/>
          <w:lang w:bidi="he-IL"/>
        </w:rPr>
      </w:pPr>
      <w:r w:rsidRPr="00F1301E">
        <w:rPr>
          <w:rFonts w:asciiTheme="minorHAnsi" w:hAnsiTheme="minorHAnsi" w:cstheme="minorHAnsi"/>
          <w:lang w:bidi="he-IL"/>
        </w:rPr>
        <w:t>1. Nuomotojas įsipareigoja perduoti nuomos teise nuomininkui Kauno miesto savivaldybės nuosavybės</w:t>
      </w:r>
      <w:r w:rsidR="00160338">
        <w:rPr>
          <w:rFonts w:asciiTheme="minorHAnsi" w:hAnsiTheme="minorHAnsi" w:cstheme="minorHAnsi"/>
          <w:lang w:bidi="he-IL"/>
        </w:rPr>
        <w:t xml:space="preserve"> teise valdomas</w:t>
      </w:r>
      <w:r w:rsidR="00C3616D" w:rsidRPr="00F1301E">
        <w:rPr>
          <w:rFonts w:asciiTheme="minorHAnsi" w:hAnsiTheme="minorHAnsi" w:cstheme="minorHAnsi"/>
          <w:lang w:bidi="he-IL"/>
        </w:rPr>
        <w:t xml:space="preserve"> </w:t>
      </w:r>
      <w:r w:rsidR="0040664D" w:rsidRPr="00F1301E">
        <w:rPr>
          <w:rFonts w:ascii="Calibri" w:hAnsi="Calibri" w:cs="Calibri"/>
          <w:szCs w:val="24"/>
          <w:lang w:bidi="he-IL"/>
        </w:rPr>
        <w:t xml:space="preserve">258,53 kv. m bendrojo ploto </w:t>
      </w:r>
      <w:r w:rsidR="00160338">
        <w:rPr>
          <w:rFonts w:ascii="Calibri" w:hAnsi="Calibri" w:cs="Calibri"/>
          <w:szCs w:val="24"/>
          <w:lang w:bidi="he-IL"/>
        </w:rPr>
        <w:t>negyvenamąsias patalpas (patalpos pažymėtos</w:t>
      </w:r>
      <w:r w:rsidR="0040664D" w:rsidRPr="00F1301E">
        <w:rPr>
          <w:rFonts w:ascii="Calibri" w:hAnsi="Calibri" w:cs="Calibri"/>
          <w:szCs w:val="24"/>
          <w:lang w:bidi="he-IL"/>
        </w:rPr>
        <w:t xml:space="preserve"> plane nuo</w:t>
      </w:r>
      <w:r w:rsidR="00160338">
        <w:rPr>
          <w:rFonts w:ascii="Calibri" w:hAnsi="Calibri" w:cs="Calibri"/>
          <w:szCs w:val="24"/>
          <w:lang w:bidi="he-IL"/>
        </w:rPr>
        <w:t xml:space="preserve"> 1-44 iki 1-54, 1-73, unikalus</w:t>
      </w:r>
      <w:r w:rsidR="0040664D" w:rsidRPr="00F1301E">
        <w:rPr>
          <w:rFonts w:ascii="Calibri" w:hAnsi="Calibri" w:cs="Calibri"/>
          <w:szCs w:val="24"/>
          <w:lang w:bidi="he-IL"/>
        </w:rPr>
        <w:t xml:space="preserve"> Nr. </w:t>
      </w:r>
      <w:r w:rsidR="0040664D" w:rsidRPr="00F1301E">
        <w:rPr>
          <w:rFonts w:ascii="Calibri" w:hAnsi="Calibri" w:cs="Calibri"/>
          <w:bCs/>
          <w:szCs w:val="24"/>
          <w:lang w:bidi="he-IL"/>
        </w:rPr>
        <w:t xml:space="preserve">4400-1806-9246:9844; </w:t>
      </w:r>
      <w:r w:rsidR="00160338">
        <w:rPr>
          <w:rFonts w:ascii="Calibri" w:hAnsi="Calibri" w:cs="Calibri"/>
          <w:szCs w:val="24"/>
          <w:lang w:bidi="he-IL"/>
        </w:rPr>
        <w:t>pastatas</w:t>
      </w:r>
      <w:r w:rsidR="0040664D" w:rsidRPr="00F1301E">
        <w:rPr>
          <w:rFonts w:ascii="Calibri" w:hAnsi="Calibri" w:cs="Calibri"/>
          <w:szCs w:val="24"/>
          <w:lang w:bidi="he-IL"/>
        </w:rPr>
        <w:t>, k</w:t>
      </w:r>
      <w:r w:rsidR="00160338">
        <w:rPr>
          <w:rFonts w:ascii="Calibri" w:hAnsi="Calibri" w:cs="Calibri"/>
          <w:szCs w:val="24"/>
          <w:lang w:bidi="he-IL"/>
        </w:rPr>
        <w:t>uriame yra patalpos, pažymėtas</w:t>
      </w:r>
      <w:r w:rsidR="0040664D" w:rsidRPr="00F1301E">
        <w:rPr>
          <w:rFonts w:ascii="Calibri" w:hAnsi="Calibri" w:cs="Calibri"/>
          <w:szCs w:val="24"/>
          <w:lang w:bidi="he-IL"/>
        </w:rPr>
        <w:t xml:space="preserve"> plane </w:t>
      </w:r>
      <w:r w:rsidR="0040664D" w:rsidRPr="00F1301E">
        <w:rPr>
          <w:rFonts w:ascii="Calibri" w:hAnsi="Calibri" w:cs="Calibri"/>
          <w:szCs w:val="24"/>
        </w:rPr>
        <w:t>1A5p</w:t>
      </w:r>
      <w:r w:rsidR="0040664D" w:rsidRPr="00F1301E">
        <w:rPr>
          <w:rFonts w:ascii="Calibri" w:hAnsi="Calibri" w:cs="Calibri"/>
          <w:szCs w:val="24"/>
          <w:lang w:bidi="he-IL"/>
        </w:rPr>
        <w:t>,</w:t>
      </w:r>
      <w:r w:rsidR="0040664D" w:rsidRPr="00F1301E">
        <w:rPr>
          <w:rFonts w:ascii="Calibri" w:hAnsi="Calibri" w:cs="Calibri"/>
          <w:szCs w:val="24"/>
        </w:rPr>
        <w:t xml:space="preserve"> </w:t>
      </w:r>
      <w:r w:rsidR="00160338">
        <w:rPr>
          <w:rFonts w:ascii="Calibri" w:hAnsi="Calibri" w:cs="Calibri"/>
          <w:szCs w:val="24"/>
          <w:lang w:bidi="he-IL"/>
        </w:rPr>
        <w:t>unikalus</w:t>
      </w:r>
      <w:r w:rsidR="0040664D" w:rsidRPr="00F1301E">
        <w:rPr>
          <w:rFonts w:ascii="Calibri" w:hAnsi="Calibri" w:cs="Calibri"/>
          <w:szCs w:val="24"/>
          <w:lang w:bidi="he-IL"/>
        </w:rPr>
        <w:t xml:space="preserve"> Nr. </w:t>
      </w:r>
      <w:r w:rsidR="0040664D" w:rsidRPr="00F1301E">
        <w:rPr>
          <w:rFonts w:ascii="Calibri" w:hAnsi="Calibri" w:cs="Calibri"/>
          <w:szCs w:val="24"/>
        </w:rPr>
        <w:t>1996-9017-3012</w:t>
      </w:r>
      <w:r w:rsidR="00160338">
        <w:rPr>
          <w:rFonts w:ascii="Calibri" w:hAnsi="Calibri" w:cs="Calibri"/>
          <w:szCs w:val="24"/>
          <w:lang w:bidi="he-IL"/>
        </w:rPr>
        <w:t>) ir 56,88 kv. </w:t>
      </w:r>
      <w:r w:rsidR="0040664D" w:rsidRPr="00F1301E">
        <w:rPr>
          <w:rFonts w:ascii="Calibri" w:hAnsi="Calibri" w:cs="Calibri"/>
          <w:szCs w:val="24"/>
          <w:lang w:bidi="he-IL"/>
        </w:rPr>
        <w:t xml:space="preserve">m bendrojo ploto </w:t>
      </w:r>
      <w:r w:rsidR="00160338">
        <w:rPr>
          <w:rFonts w:ascii="Calibri" w:hAnsi="Calibri" w:cs="Calibri"/>
          <w:szCs w:val="24"/>
          <w:lang w:bidi="he-IL"/>
        </w:rPr>
        <w:t>negyvenamąsias patalpas (patalpos pažymėtos</w:t>
      </w:r>
      <w:r w:rsidR="0040664D" w:rsidRPr="00F1301E">
        <w:rPr>
          <w:rFonts w:ascii="Calibri" w:hAnsi="Calibri" w:cs="Calibri"/>
          <w:szCs w:val="24"/>
          <w:lang w:bidi="he-IL"/>
        </w:rPr>
        <w:t xml:space="preserve"> plane nu</w:t>
      </w:r>
      <w:r w:rsidR="00160338">
        <w:rPr>
          <w:rFonts w:ascii="Calibri" w:hAnsi="Calibri" w:cs="Calibri"/>
          <w:szCs w:val="24"/>
          <w:lang w:bidi="he-IL"/>
        </w:rPr>
        <w:t>o R-33 iki R-38, unikalus Nr. </w:t>
      </w:r>
      <w:r w:rsidR="00160338">
        <w:rPr>
          <w:rFonts w:ascii="Calibri" w:hAnsi="Calibri" w:cs="Calibri"/>
          <w:bCs/>
          <w:szCs w:val="24"/>
          <w:lang w:bidi="he-IL"/>
        </w:rPr>
        <w:t>4400</w:t>
      </w:r>
      <w:r w:rsidR="00160338">
        <w:rPr>
          <w:rFonts w:ascii="Calibri" w:hAnsi="Calibri" w:cs="Calibri"/>
          <w:bCs/>
          <w:szCs w:val="24"/>
          <w:lang w:bidi="he-IL"/>
        </w:rPr>
        <w:noBreakHyphen/>
        <w:t>1803</w:t>
      </w:r>
      <w:r w:rsidR="00160338">
        <w:rPr>
          <w:rFonts w:ascii="Calibri" w:hAnsi="Calibri" w:cs="Calibri"/>
          <w:bCs/>
          <w:szCs w:val="24"/>
          <w:lang w:bidi="he-IL"/>
        </w:rPr>
        <w:noBreakHyphen/>
      </w:r>
      <w:r w:rsidR="0040664D" w:rsidRPr="00F1301E">
        <w:rPr>
          <w:rFonts w:ascii="Calibri" w:hAnsi="Calibri" w:cs="Calibri"/>
          <w:bCs/>
          <w:szCs w:val="24"/>
          <w:lang w:bidi="he-IL"/>
        </w:rPr>
        <w:t xml:space="preserve">4216:9682; </w:t>
      </w:r>
      <w:r w:rsidR="00160338">
        <w:rPr>
          <w:rFonts w:ascii="Calibri" w:hAnsi="Calibri" w:cs="Calibri"/>
          <w:szCs w:val="24"/>
          <w:lang w:bidi="he-IL"/>
        </w:rPr>
        <w:t>pastatas</w:t>
      </w:r>
      <w:r w:rsidR="0040664D" w:rsidRPr="00F1301E">
        <w:rPr>
          <w:rFonts w:ascii="Calibri" w:hAnsi="Calibri" w:cs="Calibri"/>
          <w:szCs w:val="24"/>
          <w:lang w:bidi="he-IL"/>
        </w:rPr>
        <w:t>, kuriame yra patalpos, paž</w:t>
      </w:r>
      <w:r w:rsidR="00160338">
        <w:rPr>
          <w:rFonts w:ascii="Calibri" w:hAnsi="Calibri" w:cs="Calibri"/>
          <w:szCs w:val="24"/>
          <w:lang w:bidi="he-IL"/>
        </w:rPr>
        <w:t>ymėtas</w:t>
      </w:r>
      <w:r w:rsidR="0040664D" w:rsidRPr="00F1301E">
        <w:rPr>
          <w:rFonts w:ascii="Calibri" w:hAnsi="Calibri" w:cs="Calibri"/>
          <w:szCs w:val="24"/>
          <w:lang w:bidi="he-IL"/>
        </w:rPr>
        <w:t xml:space="preserve"> plane </w:t>
      </w:r>
      <w:r w:rsidR="0040664D" w:rsidRPr="00F1301E">
        <w:rPr>
          <w:rFonts w:ascii="Calibri" w:hAnsi="Calibri" w:cs="Calibri"/>
          <w:szCs w:val="24"/>
        </w:rPr>
        <w:t>1A5p</w:t>
      </w:r>
      <w:r w:rsidR="0040664D" w:rsidRPr="00F1301E">
        <w:rPr>
          <w:rFonts w:ascii="Calibri" w:hAnsi="Calibri" w:cs="Calibri"/>
          <w:szCs w:val="24"/>
          <w:lang w:bidi="he-IL"/>
        </w:rPr>
        <w:t>,</w:t>
      </w:r>
      <w:r w:rsidR="0040664D" w:rsidRPr="00F1301E">
        <w:rPr>
          <w:rFonts w:ascii="Calibri" w:hAnsi="Calibri" w:cs="Calibri"/>
          <w:szCs w:val="24"/>
        </w:rPr>
        <w:t xml:space="preserve"> </w:t>
      </w:r>
      <w:r w:rsidR="00160338">
        <w:rPr>
          <w:rFonts w:ascii="Calibri" w:hAnsi="Calibri" w:cs="Calibri"/>
          <w:szCs w:val="24"/>
          <w:lang w:bidi="he-IL"/>
        </w:rPr>
        <w:t>unikalus </w:t>
      </w:r>
      <w:r w:rsidR="0040664D" w:rsidRPr="00F1301E">
        <w:rPr>
          <w:rFonts w:ascii="Calibri" w:hAnsi="Calibri" w:cs="Calibri"/>
          <w:szCs w:val="24"/>
          <w:lang w:bidi="he-IL"/>
        </w:rPr>
        <w:t xml:space="preserve">Nr. </w:t>
      </w:r>
      <w:r w:rsidR="0040664D" w:rsidRPr="00F1301E">
        <w:rPr>
          <w:rFonts w:ascii="Calibri" w:hAnsi="Calibri" w:cs="Calibri"/>
          <w:szCs w:val="24"/>
        </w:rPr>
        <w:t>1996-9017-3012</w:t>
      </w:r>
      <w:r w:rsidR="0040664D" w:rsidRPr="00F1301E">
        <w:rPr>
          <w:rFonts w:ascii="Calibri" w:hAnsi="Calibri" w:cs="Calibri"/>
          <w:szCs w:val="24"/>
          <w:lang w:bidi="he-IL"/>
        </w:rPr>
        <w:t>)</w:t>
      </w:r>
      <w:r w:rsidR="00160338">
        <w:rPr>
          <w:rFonts w:ascii="Calibri" w:hAnsi="Calibri" w:cs="Calibri"/>
          <w:szCs w:val="24"/>
          <w:lang w:bidi="he-IL"/>
        </w:rPr>
        <w:t>, esančias</w:t>
      </w:r>
      <w:r w:rsidR="0040664D" w:rsidRPr="00F1301E">
        <w:rPr>
          <w:rFonts w:ascii="Calibri" w:hAnsi="Calibri" w:cs="Calibri"/>
          <w:szCs w:val="24"/>
          <w:lang w:bidi="he-IL"/>
        </w:rPr>
        <w:t xml:space="preserve"> Partizanų g. 5, Kaune, ir </w:t>
      </w:r>
      <w:r w:rsidR="0040664D" w:rsidRPr="00F1301E">
        <w:rPr>
          <w:rFonts w:ascii="Calibri" w:hAnsi="Calibri" w:cs="Calibri"/>
          <w:szCs w:val="24"/>
        </w:rPr>
        <w:t>kitą ilgalaikį materialųjį turtą</w:t>
      </w:r>
      <w:r w:rsidR="0040664D" w:rsidRPr="00F1301E">
        <w:rPr>
          <w:rFonts w:ascii="Calibri" w:hAnsi="Calibri" w:cs="Calibri"/>
          <w:szCs w:val="24"/>
          <w:lang w:bidi="he-IL"/>
        </w:rPr>
        <w:t xml:space="preserve"> </w:t>
      </w:r>
      <w:bookmarkStart w:id="0" w:name="_Hlk195251402"/>
      <w:r w:rsidR="0040664D" w:rsidRPr="00F1301E">
        <w:rPr>
          <w:rFonts w:ascii="Calibri" w:hAnsi="Calibri" w:cs="Calibri"/>
          <w:szCs w:val="24"/>
          <w:lang w:bidi="he-IL"/>
        </w:rPr>
        <w:t xml:space="preserve">Kauno </w:t>
      </w:r>
      <w:r w:rsidR="0040664D" w:rsidRPr="00F1301E">
        <w:rPr>
          <w:rFonts w:ascii="Calibri" w:hAnsi="Calibri" w:cs="Calibri"/>
          <w:szCs w:val="24"/>
          <w:lang w:bidi="he-IL"/>
        </w:rPr>
        <w:lastRenderedPageBreak/>
        <w:t>mieste gyvenančių asmenų, kurie dėl nepakankamų pajamų patys nepajėgia apsirūpinti maistu</w:t>
      </w:r>
      <w:bookmarkEnd w:id="0"/>
      <w:r w:rsidR="0040664D" w:rsidRPr="00F1301E">
        <w:rPr>
          <w:rFonts w:ascii="Calibri" w:hAnsi="Calibri" w:cs="Calibri"/>
          <w:szCs w:val="24"/>
          <w:lang w:bidi="he-IL"/>
        </w:rPr>
        <w:t>, nemokamam maitinimui organizuoti.</w:t>
      </w:r>
    </w:p>
    <w:p w14:paraId="2742B804" w14:textId="57DC0422" w:rsidR="005C3101"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 xml:space="preserve">2. </w:t>
      </w:r>
      <w:r w:rsidR="0040664D" w:rsidRPr="00F1301E">
        <w:rPr>
          <w:rFonts w:ascii="Calibri" w:hAnsi="Calibri" w:cs="Calibri"/>
          <w:lang w:bidi="he-IL"/>
        </w:rPr>
        <w:t xml:space="preserve">Nuomininkas įsipareigoja mokėti nuompinigius – 1 Eur per mėnesį  ir </w:t>
      </w:r>
      <w:r w:rsidR="0040664D" w:rsidRPr="00F1301E">
        <w:rPr>
          <w:rFonts w:ascii="Calibri" w:hAnsi="Calibri" w:cs="Calibri"/>
          <w:szCs w:val="24"/>
          <w:lang w:bidi="he-IL"/>
        </w:rPr>
        <w:t>įstatymų nustatyto dydžio PVM per mėnesį (kai nuomininkas yra PVM mokėtojas) už šios sutarties 1 punkte nurodytą turtą. Nuompinigiai pradedami skaičiuoti nuo turto perdavimo ir priėmimo akto pasirašymo dienos (</w:t>
      </w:r>
      <w:r w:rsidR="0040664D" w:rsidRPr="00F1301E">
        <w:rPr>
          <w:rFonts w:ascii="Calibri" w:hAnsi="Calibri" w:cs="Calibri"/>
          <w:bCs/>
          <w:szCs w:val="24"/>
          <w:lang w:bidi="he-IL"/>
        </w:rPr>
        <w:t>išskyrus nuomos sutarties atnaujinimo atvejį)</w:t>
      </w:r>
      <w:r w:rsidR="0040664D" w:rsidRPr="00F1301E">
        <w:rPr>
          <w:rFonts w:ascii="Calibri" w:hAnsi="Calibri" w:cs="Calibri"/>
          <w:szCs w:val="24"/>
          <w:lang w:bidi="he-IL"/>
        </w:rPr>
        <w:t>, jei šios sutarties papildomose sąlygose nenumatyta kitaip.</w:t>
      </w:r>
    </w:p>
    <w:p w14:paraId="6C6DE6BC" w14:textId="77777777" w:rsidR="005C3101" w:rsidRPr="00F1301E" w:rsidRDefault="005C3101" w:rsidP="004958DE">
      <w:pPr>
        <w:suppressAutoHyphens/>
        <w:spacing w:line="324" w:lineRule="auto"/>
        <w:textAlignment w:val="baseline"/>
        <w:rPr>
          <w:rFonts w:asciiTheme="minorHAnsi" w:hAnsiTheme="minorHAnsi" w:cstheme="minorHAnsi"/>
        </w:rPr>
      </w:pPr>
    </w:p>
    <w:p w14:paraId="1A18B3A5" w14:textId="77777777" w:rsidR="005209F5" w:rsidRPr="00F1301E" w:rsidRDefault="00064554" w:rsidP="004958DE">
      <w:pPr>
        <w:suppressAutoHyphens/>
        <w:spacing w:line="324" w:lineRule="auto"/>
        <w:jc w:val="center"/>
        <w:textAlignment w:val="baseline"/>
        <w:rPr>
          <w:rFonts w:asciiTheme="minorHAnsi" w:hAnsiTheme="minorHAnsi" w:cstheme="minorHAnsi"/>
          <w:b/>
        </w:rPr>
      </w:pPr>
      <w:r w:rsidRPr="00F1301E">
        <w:rPr>
          <w:rFonts w:asciiTheme="minorHAnsi" w:hAnsiTheme="minorHAnsi" w:cstheme="minorHAnsi"/>
          <w:b/>
          <w:lang w:bidi="he-IL"/>
        </w:rPr>
        <w:t xml:space="preserve">II SKYRIUS </w:t>
      </w:r>
    </w:p>
    <w:p w14:paraId="40B077B7" w14:textId="77777777" w:rsidR="005209F5" w:rsidRPr="00F1301E" w:rsidRDefault="00064554" w:rsidP="004958DE">
      <w:pPr>
        <w:keepNext/>
        <w:suppressAutoHyphens/>
        <w:spacing w:line="324" w:lineRule="auto"/>
        <w:jc w:val="center"/>
        <w:textAlignment w:val="baseline"/>
        <w:rPr>
          <w:rFonts w:asciiTheme="minorHAnsi" w:hAnsiTheme="minorHAnsi" w:cstheme="minorHAnsi"/>
          <w:b/>
          <w:lang w:bidi="he-IL"/>
        </w:rPr>
      </w:pPr>
      <w:r w:rsidRPr="00F1301E">
        <w:rPr>
          <w:rFonts w:asciiTheme="minorHAnsi" w:hAnsiTheme="minorHAnsi" w:cstheme="minorHAnsi"/>
          <w:b/>
        </w:rPr>
        <w:t xml:space="preserve">SUTARTIES SĄLYGOS </w:t>
      </w:r>
    </w:p>
    <w:p w14:paraId="4CED78DA" w14:textId="77777777" w:rsidR="005209F5" w:rsidRPr="00F1301E" w:rsidRDefault="005209F5" w:rsidP="004958DE">
      <w:pPr>
        <w:suppressAutoHyphens/>
        <w:spacing w:line="324" w:lineRule="auto"/>
        <w:ind w:firstLine="851"/>
        <w:textAlignment w:val="baseline"/>
        <w:rPr>
          <w:rFonts w:asciiTheme="minorHAnsi" w:hAnsiTheme="minorHAnsi" w:cstheme="minorHAnsi"/>
          <w:lang w:bidi="he-IL"/>
        </w:rPr>
      </w:pPr>
    </w:p>
    <w:p w14:paraId="75C2C0D0" w14:textId="794DE57E" w:rsidR="00AE281B" w:rsidRPr="00F1301E" w:rsidRDefault="00C3616D" w:rsidP="004958DE">
      <w:pPr>
        <w:suppressAutoHyphens/>
        <w:spacing w:line="324" w:lineRule="auto"/>
        <w:ind w:firstLine="851"/>
        <w:jc w:val="both"/>
        <w:textAlignment w:val="baseline"/>
        <w:rPr>
          <w:rFonts w:asciiTheme="minorHAnsi" w:hAnsiTheme="minorHAnsi" w:cstheme="minorHAnsi"/>
          <w:lang w:bidi="he-IL"/>
        </w:rPr>
      </w:pPr>
      <w:r w:rsidRPr="00F1301E">
        <w:rPr>
          <w:rFonts w:asciiTheme="minorHAnsi" w:hAnsiTheme="minorHAnsi" w:cstheme="minorHAnsi"/>
          <w:lang w:bidi="he-IL"/>
        </w:rPr>
        <w:t>3</w:t>
      </w:r>
      <w:r w:rsidR="00064554" w:rsidRPr="00F1301E">
        <w:rPr>
          <w:rFonts w:asciiTheme="minorHAnsi" w:hAnsiTheme="minorHAnsi" w:cstheme="minorHAnsi"/>
          <w:lang w:bidi="he-IL"/>
        </w:rPr>
        <w:t xml:space="preserve">. Nuomos terminas nustatomas nuo _____m.__________ ___d. iki _______ m. ___________ ___ d., bet ne ilgiau kaip iki </w:t>
      </w:r>
      <w:r w:rsidR="00AE281B" w:rsidRPr="00F1301E">
        <w:rPr>
          <w:rFonts w:asciiTheme="minorHAnsi" w:hAnsiTheme="minorHAnsi" w:cstheme="minorHAnsi"/>
          <w:lang w:bidi="he-IL"/>
        </w:rPr>
        <w:t xml:space="preserve">20__ m. __________ __ d. </w:t>
      </w:r>
      <w:r w:rsidR="0040664D" w:rsidRPr="00F1301E">
        <w:rPr>
          <w:rFonts w:asciiTheme="minorHAnsi" w:hAnsiTheme="minorHAnsi" w:cstheme="minorHAnsi"/>
          <w:lang w:bidi="he-IL"/>
        </w:rPr>
        <w:t xml:space="preserve">nemokamo maitinimo organizavimo paslaugų pirkimo sutarties </w:t>
      </w:r>
      <w:r w:rsidR="00AE281B" w:rsidRPr="00F1301E">
        <w:rPr>
          <w:rFonts w:asciiTheme="minorHAnsi" w:hAnsiTheme="minorHAnsi" w:cstheme="minorHAnsi"/>
          <w:lang w:bidi="he-IL"/>
        </w:rPr>
        <w:t>Nr. _______ galiojimo pabaigos.</w:t>
      </w:r>
      <w:r w:rsidR="00FB7269" w:rsidRPr="00F1301E">
        <w:rPr>
          <w:rFonts w:asciiTheme="minorHAnsi" w:hAnsiTheme="minorHAnsi" w:cstheme="minorHAnsi"/>
          <w:lang w:bidi="he-IL"/>
        </w:rPr>
        <w:t xml:space="preserve"> </w:t>
      </w:r>
    </w:p>
    <w:p w14:paraId="1383D006" w14:textId="1FEC3B67" w:rsidR="005209F5" w:rsidRPr="00F1301E" w:rsidRDefault="00C3616D"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4</w:t>
      </w:r>
      <w:r w:rsidR="00064554" w:rsidRPr="00F1301E">
        <w:rPr>
          <w:rFonts w:asciiTheme="minorHAnsi" w:hAnsiTheme="minorHAnsi" w:cstheme="minorHAnsi"/>
          <w:lang w:bidi="he-IL"/>
        </w:rPr>
        <w:t xml:space="preserve">. Nuomininkas moka nuompinigius kas mėnesį, prieš prasidedant mėnesiui, bet ne vėliau kaip iki einamojo mėnesio 10 dienos. </w:t>
      </w:r>
    </w:p>
    <w:p w14:paraId="42D03D5D" w14:textId="352F0A6E" w:rsidR="005209F5" w:rsidRPr="00F1301E" w:rsidRDefault="0036454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5</w:t>
      </w:r>
      <w:r w:rsidR="00064554" w:rsidRPr="00F1301E">
        <w:rPr>
          <w:rFonts w:asciiTheme="minorHAnsi" w:hAnsiTheme="minorHAnsi" w:cstheme="minorHAnsi"/>
          <w:lang w:bidi="he-IL"/>
        </w:rPr>
        <w:t>. Nuomininkas, be nuompinigių, kas mėnesį teisės aktų nustatyta tvarka moka visus mokesčius, susijusius su turtu</w:t>
      </w:r>
      <w:r w:rsidR="00FB7269" w:rsidRPr="00F1301E">
        <w:rPr>
          <w:rFonts w:asciiTheme="minorHAnsi" w:hAnsiTheme="minorHAnsi" w:cstheme="minorHAnsi"/>
          <w:lang w:bidi="he-IL"/>
        </w:rPr>
        <w:t>,</w:t>
      </w:r>
      <w:r w:rsidR="00064554" w:rsidRPr="00F1301E">
        <w:rPr>
          <w:rFonts w:asciiTheme="minorHAnsi" w:hAnsiTheme="minorHAnsi" w:cstheme="minorHAnsi"/>
          <w:lang w:bidi="he-IL"/>
        </w:rPr>
        <w:t xml:space="preserve"> įskaitant mokesčius už vandens tiekimą ir nuotekų šalinimą, elektros ir šilumos energiją, komunalines paslaugas, turto administravimą,</w:t>
      </w:r>
      <w:r w:rsidR="00FB7269" w:rsidRPr="00F1301E">
        <w:rPr>
          <w:rFonts w:asciiTheme="minorHAnsi" w:hAnsiTheme="minorHAnsi" w:cstheme="minorHAnsi"/>
          <w:lang w:bidi="he-IL"/>
        </w:rPr>
        <w:t xml:space="preserve"> bet jais neapsiribojant, taip pat</w:t>
      </w:r>
      <w:r w:rsidR="00064554" w:rsidRPr="00F1301E">
        <w:rPr>
          <w:rFonts w:asciiTheme="minorHAnsi" w:hAnsiTheme="minorHAnsi" w:cstheme="minorHAnsi"/>
          <w:lang w:bidi="he-IL"/>
        </w:rPr>
        <w:t xml:space="preserve"> kitus mokesčius, įmokas ir rinkliavas</w:t>
      </w:r>
      <w:r w:rsidR="00B25716" w:rsidRPr="00F1301E">
        <w:rPr>
          <w:rFonts w:asciiTheme="minorHAnsi" w:hAnsiTheme="minorHAnsi" w:cstheme="minorHAnsi"/>
          <w:lang w:bidi="he-IL"/>
        </w:rPr>
        <w:t xml:space="preserve"> (išskyrus 3</w:t>
      </w:r>
      <w:r w:rsidR="00193F13" w:rsidRPr="00F1301E">
        <w:rPr>
          <w:rFonts w:asciiTheme="minorHAnsi" w:hAnsiTheme="minorHAnsi" w:cstheme="minorHAnsi"/>
          <w:lang w:bidi="he-IL"/>
        </w:rPr>
        <w:t>3</w:t>
      </w:r>
      <w:r w:rsidR="00B25716" w:rsidRPr="00F1301E">
        <w:rPr>
          <w:rFonts w:asciiTheme="minorHAnsi" w:hAnsiTheme="minorHAnsi" w:cstheme="minorHAnsi"/>
          <w:lang w:bidi="he-IL"/>
        </w:rPr>
        <w:t xml:space="preserve"> punkte nurodytas išimtis)</w:t>
      </w:r>
      <w:r w:rsidR="00064554" w:rsidRPr="00F1301E">
        <w:rPr>
          <w:rFonts w:asciiTheme="minorHAnsi" w:hAnsiTheme="minorHAnsi" w:cstheme="minorHAnsi"/>
          <w:lang w:bidi="he-IL"/>
        </w:rPr>
        <w:t xml:space="preserve">. </w:t>
      </w:r>
    </w:p>
    <w:p w14:paraId="49CEE1B1" w14:textId="2AE5BBC9" w:rsidR="005209F5" w:rsidRPr="00F1301E" w:rsidRDefault="0036454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6</w:t>
      </w:r>
      <w:r w:rsidR="00064554" w:rsidRPr="00F1301E">
        <w:rPr>
          <w:rFonts w:asciiTheme="minorHAnsi" w:hAnsiTheme="minorHAnsi" w:cstheme="minorHAnsi"/>
          <w:lang w:bidi="he-IL"/>
        </w:rPr>
        <w:t xml:space="preserve">. Nuomininkas pareiškia, kad apžiūrėjo išnuomojamą turtą, susipažino su šio turto dokumentais. Nuomininkas įvertino šio turto teisinį statusą, taip pat faktinę būklę ir galimybę turtą pritaikyti nuomininko veiklai, neturi ir ateityje neturės jokių pretenzijų dėl turto. </w:t>
      </w:r>
    </w:p>
    <w:p w14:paraId="20B51307" w14:textId="7FF0A792" w:rsidR="005209F5" w:rsidRPr="00F1301E" w:rsidRDefault="0036454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7</w:t>
      </w:r>
      <w:r w:rsidR="00064554" w:rsidRPr="00F1301E">
        <w:rPr>
          <w:rFonts w:asciiTheme="minorHAnsi" w:hAnsiTheme="minorHAnsi" w:cstheme="minorHAnsi"/>
          <w:lang w:bidi="he-IL"/>
        </w:rPr>
        <w:t xml:space="preserve">. Esant poreikiui nuomininkas, raštu suderinęs su nuomotoju darbų apimtis, pats savo rizika ir sąskaita parengia ir pritaiko turtą savo veiklai, kad turtas atitiktų visus privalomus tokiai veiklai vykdyti keliamus reikalavimus (priešgaisrinės saugos, higienos, darbų saugos ir kt.). </w:t>
      </w:r>
    </w:p>
    <w:p w14:paraId="5DA7B135" w14:textId="40F6FCC2" w:rsidR="005209F5" w:rsidRPr="00F1301E" w:rsidRDefault="00364544" w:rsidP="004958DE">
      <w:pPr>
        <w:suppressAutoHyphens/>
        <w:spacing w:line="324" w:lineRule="auto"/>
        <w:ind w:firstLine="851"/>
        <w:textAlignment w:val="baseline"/>
        <w:rPr>
          <w:rFonts w:asciiTheme="minorHAnsi" w:hAnsiTheme="minorHAnsi" w:cstheme="minorHAnsi"/>
        </w:rPr>
      </w:pPr>
      <w:r w:rsidRPr="00F1301E">
        <w:rPr>
          <w:rFonts w:asciiTheme="minorHAnsi" w:hAnsiTheme="minorHAnsi" w:cstheme="minorHAnsi"/>
          <w:lang w:bidi="he-IL"/>
        </w:rPr>
        <w:t>8</w:t>
      </w:r>
      <w:r w:rsidR="00064554" w:rsidRPr="00F1301E">
        <w:rPr>
          <w:rFonts w:asciiTheme="minorHAnsi" w:hAnsiTheme="minorHAnsi" w:cstheme="minorHAnsi"/>
          <w:lang w:bidi="he-IL"/>
        </w:rPr>
        <w:t xml:space="preserve">. Nuomininkui, pagerinusiam išsinuomotą turtą, už pagerinimą neatlyginama. </w:t>
      </w:r>
    </w:p>
    <w:p w14:paraId="05462AE7" w14:textId="626D037D" w:rsidR="005209F5" w:rsidRPr="00F1301E" w:rsidRDefault="0036454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9</w:t>
      </w:r>
      <w:r w:rsidR="00064554" w:rsidRPr="00F1301E">
        <w:rPr>
          <w:rFonts w:asciiTheme="minorHAnsi" w:hAnsiTheme="minorHAnsi" w:cstheme="minorHAnsi"/>
          <w:lang w:bidi="he-IL"/>
        </w:rPr>
        <w:t xml:space="preserve">. Nuomininkui draudžiama išpirkti nuomojamą turtą. Jis gali dalyvauti parduodant šį turtą teisės aktų nustatyta tvarka. </w:t>
      </w:r>
    </w:p>
    <w:p w14:paraId="6FE8A1ED" w14:textId="27D789C4" w:rsidR="005209F5" w:rsidRPr="00F1301E" w:rsidRDefault="00064554" w:rsidP="004958DE">
      <w:pPr>
        <w:suppressAutoHyphens/>
        <w:spacing w:line="324" w:lineRule="auto"/>
        <w:ind w:firstLine="851"/>
        <w:jc w:val="both"/>
        <w:textAlignment w:val="baseline"/>
        <w:rPr>
          <w:rFonts w:asciiTheme="minorHAnsi" w:hAnsiTheme="minorHAnsi" w:cstheme="minorHAnsi"/>
          <w:lang w:bidi="he-IL"/>
        </w:rPr>
      </w:pPr>
      <w:r w:rsidRPr="00F1301E">
        <w:rPr>
          <w:rFonts w:asciiTheme="minorHAnsi" w:hAnsiTheme="minorHAnsi" w:cstheme="minorHAnsi"/>
          <w:lang w:bidi="he-IL"/>
        </w:rPr>
        <w:t>1</w:t>
      </w:r>
      <w:r w:rsidR="00364544" w:rsidRPr="00F1301E">
        <w:rPr>
          <w:rFonts w:asciiTheme="minorHAnsi" w:hAnsiTheme="minorHAnsi" w:cstheme="minorHAnsi"/>
          <w:lang w:bidi="he-IL"/>
        </w:rPr>
        <w:t>0</w:t>
      </w:r>
      <w:r w:rsidRPr="00F1301E">
        <w:rPr>
          <w:rFonts w:asciiTheme="minorHAnsi" w:hAnsiTheme="minorHAnsi" w:cstheme="minorHAnsi"/>
        </w:rPr>
        <w:t xml:space="preserve">. Nuomininkas neturi teisės perleisti savo teisių ir pareigų, atsiradusių iš nuomos sutarties, įkeisti nuomos teisę ar perduoti ją kaip turtinį įnašą ar kitaip ją suvaržyti. </w:t>
      </w:r>
    </w:p>
    <w:p w14:paraId="2D1C5125" w14:textId="77777777" w:rsidR="00247276" w:rsidRPr="00F1301E" w:rsidRDefault="00247276" w:rsidP="004958DE">
      <w:pPr>
        <w:suppressAutoHyphens/>
        <w:spacing w:line="324" w:lineRule="auto"/>
        <w:jc w:val="center"/>
        <w:textAlignment w:val="baseline"/>
        <w:rPr>
          <w:rFonts w:asciiTheme="minorHAnsi" w:hAnsiTheme="minorHAnsi" w:cstheme="minorHAnsi"/>
          <w:lang w:bidi="he-IL"/>
        </w:rPr>
      </w:pPr>
    </w:p>
    <w:p w14:paraId="6AF916F6" w14:textId="3F0DBD32" w:rsidR="005209F5" w:rsidRPr="00F1301E" w:rsidRDefault="00064554" w:rsidP="004958DE">
      <w:pPr>
        <w:suppressAutoHyphens/>
        <w:spacing w:line="324" w:lineRule="auto"/>
        <w:jc w:val="center"/>
        <w:textAlignment w:val="baseline"/>
        <w:rPr>
          <w:rFonts w:asciiTheme="minorHAnsi" w:hAnsiTheme="minorHAnsi" w:cstheme="minorHAnsi"/>
          <w:b/>
        </w:rPr>
      </w:pPr>
      <w:r w:rsidRPr="00F1301E">
        <w:rPr>
          <w:rFonts w:asciiTheme="minorHAnsi" w:hAnsiTheme="minorHAnsi" w:cstheme="minorHAnsi"/>
          <w:b/>
          <w:lang w:bidi="he-IL"/>
        </w:rPr>
        <w:t xml:space="preserve">III SKYRIUS </w:t>
      </w:r>
    </w:p>
    <w:p w14:paraId="70F2CBE8" w14:textId="77777777" w:rsidR="005209F5" w:rsidRPr="00F1301E" w:rsidRDefault="00064554" w:rsidP="004958DE">
      <w:pPr>
        <w:keepNext/>
        <w:suppressAutoHyphens/>
        <w:spacing w:line="324" w:lineRule="auto"/>
        <w:jc w:val="center"/>
        <w:textAlignment w:val="baseline"/>
        <w:rPr>
          <w:rFonts w:asciiTheme="minorHAnsi" w:hAnsiTheme="minorHAnsi" w:cstheme="minorHAnsi"/>
          <w:b/>
          <w:lang w:bidi="he-IL"/>
        </w:rPr>
      </w:pPr>
      <w:r w:rsidRPr="00F1301E">
        <w:rPr>
          <w:rFonts w:asciiTheme="minorHAnsi" w:hAnsiTheme="minorHAnsi" w:cstheme="minorHAnsi"/>
          <w:b/>
        </w:rPr>
        <w:t xml:space="preserve">ŠALIŲ PAREIGOS </w:t>
      </w:r>
    </w:p>
    <w:p w14:paraId="2D857CE4" w14:textId="77777777" w:rsidR="005209F5" w:rsidRPr="00F1301E" w:rsidRDefault="005209F5" w:rsidP="004958DE">
      <w:pPr>
        <w:suppressAutoHyphens/>
        <w:spacing w:line="324" w:lineRule="auto"/>
        <w:ind w:firstLine="851"/>
        <w:textAlignment w:val="baseline"/>
        <w:rPr>
          <w:rFonts w:asciiTheme="minorHAnsi" w:hAnsiTheme="minorHAnsi" w:cstheme="minorHAnsi"/>
          <w:lang w:bidi="he-IL"/>
        </w:rPr>
      </w:pPr>
    </w:p>
    <w:p w14:paraId="7515092C" w14:textId="59F3636E"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1</w:t>
      </w:r>
      <w:r w:rsidR="00364544" w:rsidRPr="00F1301E">
        <w:rPr>
          <w:rFonts w:asciiTheme="minorHAnsi" w:hAnsiTheme="minorHAnsi" w:cstheme="minorHAnsi"/>
          <w:lang w:bidi="he-IL"/>
        </w:rPr>
        <w:t>1</w:t>
      </w:r>
      <w:r w:rsidRPr="00F1301E">
        <w:rPr>
          <w:rFonts w:asciiTheme="minorHAnsi" w:hAnsiTheme="minorHAnsi" w:cstheme="minorHAnsi"/>
          <w:lang w:bidi="he-IL"/>
        </w:rPr>
        <w:t xml:space="preserve">. Nuomotojas įsipareigoja: </w:t>
      </w:r>
    </w:p>
    <w:p w14:paraId="430DCEBA" w14:textId="332BCD5C"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lastRenderedPageBreak/>
        <w:t>1</w:t>
      </w:r>
      <w:r w:rsidR="00364544" w:rsidRPr="00F1301E">
        <w:rPr>
          <w:rFonts w:asciiTheme="minorHAnsi" w:hAnsiTheme="minorHAnsi" w:cstheme="minorHAnsi"/>
          <w:lang w:bidi="he-IL"/>
        </w:rPr>
        <w:t>1</w:t>
      </w:r>
      <w:r w:rsidRPr="00F1301E">
        <w:rPr>
          <w:rFonts w:asciiTheme="minorHAnsi" w:hAnsiTheme="minorHAnsi" w:cstheme="minorHAnsi"/>
          <w:lang w:bidi="he-IL"/>
        </w:rPr>
        <w:t>.1. per 10 kalendorinių dienų nuo šios sutarties pasirašymo</w:t>
      </w:r>
      <w:r w:rsidR="00FB7269" w:rsidRPr="00F1301E">
        <w:rPr>
          <w:rFonts w:asciiTheme="minorHAnsi" w:hAnsiTheme="minorHAnsi" w:cstheme="minorHAnsi"/>
          <w:lang w:bidi="he-IL"/>
        </w:rPr>
        <w:t xml:space="preserve"> dienos</w:t>
      </w:r>
      <w:r w:rsidRPr="00F1301E">
        <w:rPr>
          <w:rFonts w:asciiTheme="minorHAnsi" w:hAnsiTheme="minorHAnsi" w:cstheme="minorHAnsi"/>
          <w:lang w:bidi="he-IL"/>
        </w:rPr>
        <w:t xml:space="preserve"> perduoti nuomininkui nuomojamą turtą pagal perdavimo ir priėmimo aktą (išskyrus nuomos sutarties atnaujinimo atvejį); </w:t>
      </w:r>
    </w:p>
    <w:p w14:paraId="03C08539" w14:textId="0D89D2E1" w:rsidR="005209F5" w:rsidRPr="00F1301E" w:rsidRDefault="00064554" w:rsidP="004958DE">
      <w:pPr>
        <w:suppressAutoHyphens/>
        <w:spacing w:line="324" w:lineRule="auto"/>
        <w:ind w:firstLine="851"/>
        <w:jc w:val="both"/>
        <w:textAlignment w:val="baseline"/>
        <w:rPr>
          <w:rFonts w:asciiTheme="minorHAnsi" w:hAnsiTheme="minorHAnsi" w:cstheme="minorHAnsi"/>
          <w:lang w:bidi="he-IL"/>
        </w:rPr>
      </w:pPr>
      <w:r w:rsidRPr="00F1301E">
        <w:rPr>
          <w:rFonts w:asciiTheme="minorHAnsi" w:hAnsiTheme="minorHAnsi" w:cstheme="minorHAnsi"/>
          <w:lang w:bidi="he-IL"/>
        </w:rPr>
        <w:t>1</w:t>
      </w:r>
      <w:r w:rsidR="00364544" w:rsidRPr="00F1301E">
        <w:rPr>
          <w:rFonts w:asciiTheme="minorHAnsi" w:hAnsiTheme="minorHAnsi" w:cstheme="minorHAnsi"/>
          <w:lang w:bidi="he-IL"/>
        </w:rPr>
        <w:t>1</w:t>
      </w:r>
      <w:r w:rsidRPr="00F1301E">
        <w:rPr>
          <w:rFonts w:asciiTheme="minorHAnsi" w:hAnsiTheme="minorHAnsi" w:cstheme="minorHAnsi"/>
          <w:lang w:bidi="he-IL"/>
        </w:rPr>
        <w:t>.2. parduodamas ar kitaip perduodamas nuomojamą turtą, kitaip suvaržydamas nuosavybės teisę, raštu prieš protingą terminą pranešti nuomojamo turto pirkėjui ar kitokios sutarties šaliai apie šią sutartį, o nuomininkui – apie numatomą nuomojamo turto pardavimą ar kitokį perleidimą arba teisės į jį suvaržymą</w:t>
      </w:r>
      <w:r w:rsidR="00393029" w:rsidRPr="00F1301E">
        <w:rPr>
          <w:rFonts w:asciiTheme="minorHAnsi" w:hAnsiTheme="minorHAnsi" w:cstheme="minorHAnsi"/>
          <w:lang w:bidi="he-IL"/>
        </w:rPr>
        <w:t>;</w:t>
      </w:r>
    </w:p>
    <w:p w14:paraId="5B2EF84E" w14:textId="587F31BA" w:rsidR="00393029" w:rsidRPr="00CB79E5" w:rsidRDefault="00393029" w:rsidP="004958DE">
      <w:pPr>
        <w:pStyle w:val="Standard"/>
        <w:spacing w:line="324" w:lineRule="auto"/>
        <w:ind w:firstLine="851"/>
        <w:jc w:val="both"/>
        <w:rPr>
          <w:rFonts w:ascii="Calibri" w:hAnsi="Calibri" w:cs="Calibri"/>
        </w:rPr>
      </w:pPr>
      <w:r w:rsidRPr="00F1301E">
        <w:rPr>
          <w:rFonts w:ascii="Calibri" w:hAnsi="Calibri" w:cs="Calibri"/>
          <w:lang w:bidi="he-IL"/>
        </w:rPr>
        <w:t>11.3. per 5 darbo dienas nuo nekilnojamojo turto perdavimo ir priėmimo akto pasirašymo dienos savo lėšomis pateikti valstybės įmonės Registrų centro padaliniui užsakymą įregistruoti šią sutartį Nekilnojamojo turto registre, o ją nutraukus ar pasibaigus jos galiojimui – išregistruoti iš šio registro.</w:t>
      </w:r>
      <w:r w:rsidRPr="00CB79E5">
        <w:rPr>
          <w:rFonts w:ascii="Calibri" w:hAnsi="Calibri" w:cs="Calibri"/>
          <w:lang w:bidi="he-IL"/>
        </w:rPr>
        <w:t xml:space="preserve"> </w:t>
      </w:r>
    </w:p>
    <w:p w14:paraId="68D46A2F" w14:textId="400B95A7"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1</w:t>
      </w:r>
      <w:r w:rsidR="00364544">
        <w:rPr>
          <w:rFonts w:asciiTheme="minorHAnsi" w:hAnsiTheme="minorHAnsi" w:cstheme="minorHAnsi"/>
          <w:lang w:bidi="he-IL"/>
        </w:rPr>
        <w:t>2</w:t>
      </w:r>
      <w:r w:rsidRPr="00BA719B">
        <w:rPr>
          <w:rFonts w:asciiTheme="minorHAnsi" w:hAnsiTheme="minorHAnsi" w:cstheme="minorHAnsi"/>
          <w:lang w:bidi="he-IL"/>
        </w:rPr>
        <w:t xml:space="preserve">. Nuomininkas įsipareigoja: </w:t>
      </w:r>
    </w:p>
    <w:p w14:paraId="37FA7513" w14:textId="7886813E"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1</w:t>
      </w:r>
      <w:r w:rsidR="00364544">
        <w:rPr>
          <w:rFonts w:asciiTheme="minorHAnsi" w:hAnsiTheme="minorHAnsi" w:cstheme="minorHAnsi"/>
          <w:lang w:bidi="he-IL"/>
        </w:rPr>
        <w:t>2</w:t>
      </w:r>
      <w:r w:rsidRPr="00BA719B">
        <w:rPr>
          <w:rFonts w:asciiTheme="minorHAnsi" w:hAnsiTheme="minorHAnsi" w:cstheme="minorHAnsi"/>
          <w:lang w:bidi="he-IL"/>
        </w:rPr>
        <w:t xml:space="preserve">.1. naudoti turtą pagal paskirtį ir </w:t>
      </w:r>
      <w:r w:rsidR="009B0DCA">
        <w:rPr>
          <w:rFonts w:asciiTheme="minorHAnsi" w:hAnsiTheme="minorHAnsi" w:cstheme="minorHAnsi"/>
          <w:lang w:bidi="he-IL"/>
        </w:rPr>
        <w:t xml:space="preserve">šią </w:t>
      </w:r>
      <w:r w:rsidRPr="00BA719B">
        <w:rPr>
          <w:rFonts w:asciiTheme="minorHAnsi" w:hAnsiTheme="minorHAnsi" w:cstheme="minorHAnsi"/>
          <w:lang w:bidi="he-IL"/>
        </w:rPr>
        <w:t>sutartį, griežtai laikytis šios paskirties turtui keliamų priežiūros, higienos, pr</w:t>
      </w:r>
      <w:r w:rsidR="009B0DCA">
        <w:rPr>
          <w:rFonts w:asciiTheme="minorHAnsi" w:hAnsiTheme="minorHAnsi" w:cstheme="minorHAnsi"/>
          <w:lang w:bidi="he-IL"/>
        </w:rPr>
        <w:t>iešgaisrinės saugos, sanitarijos</w:t>
      </w:r>
      <w:r w:rsidRPr="00BA719B">
        <w:rPr>
          <w:rFonts w:asciiTheme="minorHAnsi" w:hAnsiTheme="minorHAnsi" w:cstheme="minorHAnsi"/>
          <w:lang w:bidi="he-IL"/>
        </w:rPr>
        <w:t xml:space="preserve"> reikalavimų ir kitų su turto eksploatavimu susijusių taisyklių; </w:t>
      </w:r>
    </w:p>
    <w:p w14:paraId="1E6A383D" w14:textId="3562FBA8" w:rsidR="005209F5" w:rsidRPr="00BA719B" w:rsidRDefault="00064554" w:rsidP="004958DE">
      <w:pPr>
        <w:suppressAutoHyphens/>
        <w:spacing w:line="324" w:lineRule="auto"/>
        <w:ind w:firstLine="851"/>
        <w:jc w:val="both"/>
        <w:textAlignment w:val="baseline"/>
        <w:rPr>
          <w:rFonts w:asciiTheme="minorHAnsi" w:hAnsiTheme="minorHAnsi" w:cstheme="minorHAnsi"/>
          <w:lang w:bidi="he-IL"/>
        </w:rPr>
      </w:pPr>
      <w:r w:rsidRPr="00BA719B">
        <w:rPr>
          <w:rFonts w:asciiTheme="minorHAnsi" w:hAnsiTheme="minorHAnsi" w:cstheme="minorHAnsi"/>
        </w:rPr>
        <w:t>1</w:t>
      </w:r>
      <w:r w:rsidR="00364544">
        <w:rPr>
          <w:rFonts w:asciiTheme="minorHAnsi" w:hAnsiTheme="minorHAnsi" w:cstheme="minorHAnsi"/>
        </w:rPr>
        <w:t>2</w:t>
      </w:r>
      <w:r w:rsidRPr="00BA719B">
        <w:rPr>
          <w:rFonts w:asciiTheme="minorHAnsi" w:hAnsiTheme="minorHAnsi" w:cstheme="minorHAnsi"/>
        </w:rPr>
        <w:t xml:space="preserve">.2. nustatytais terminais mokėti visus šioje sutartyje nurodytus mokesčius; </w:t>
      </w:r>
    </w:p>
    <w:p w14:paraId="6BFC49EF" w14:textId="73C65445"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1</w:t>
      </w:r>
      <w:r w:rsidR="00364544">
        <w:rPr>
          <w:rFonts w:asciiTheme="minorHAnsi" w:hAnsiTheme="minorHAnsi" w:cstheme="minorHAnsi"/>
          <w:lang w:bidi="he-IL"/>
        </w:rPr>
        <w:t>2</w:t>
      </w:r>
      <w:r w:rsidRPr="00BA719B">
        <w:rPr>
          <w:rFonts w:asciiTheme="minorHAnsi" w:hAnsiTheme="minorHAnsi" w:cstheme="minorHAnsi"/>
          <w:lang w:bidi="he-IL"/>
        </w:rPr>
        <w:t>.3. savo lėšomis parengti turtą pasikeičiantiems metų sezonams ir, esant poreikiui ar nuomotojo pagrįstam reikalavimui (šiomis aplinkybėmis gali būti laikomi tokie turto defektai ar pažeidimai, kurių pašalinimas vėlesniu laikotarpiu prieš turto grąžinimą nuomotojui sąlygotų prastesnę turto būklę turto grąžinimo nuomotojui metu), atlikti turto paprastąjį remontą ir raštu apie tai informuoti nuomotoją, taip pat vykdyti techninę turto priežiūrą. Techninė priežiūra ir</w:t>
      </w:r>
      <w:r w:rsidR="005A24C5">
        <w:rPr>
          <w:rFonts w:asciiTheme="minorHAnsi" w:hAnsiTheme="minorHAnsi" w:cstheme="minorHAnsi"/>
          <w:lang w:bidi="he-IL"/>
        </w:rPr>
        <w:t> </w:t>
      </w:r>
      <w:r w:rsidRPr="00BA719B">
        <w:rPr>
          <w:rFonts w:asciiTheme="minorHAnsi" w:hAnsiTheme="minorHAnsi" w:cstheme="minorHAnsi"/>
          <w:lang w:bidi="he-IL"/>
        </w:rPr>
        <w:t>(ar) paprastasis remontas turi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ir kitų teisės aktų reikalavimų, naudoti visas reik</w:t>
      </w:r>
      <w:r w:rsidR="005A24C5">
        <w:rPr>
          <w:rFonts w:asciiTheme="minorHAnsi" w:hAnsiTheme="minorHAnsi" w:cstheme="minorHAnsi"/>
          <w:lang w:bidi="he-IL"/>
        </w:rPr>
        <w:t xml:space="preserve">iamas </w:t>
      </w:r>
      <w:r w:rsidRPr="00BA719B">
        <w:rPr>
          <w:rFonts w:asciiTheme="minorHAnsi" w:hAnsiTheme="minorHAnsi" w:cstheme="minorHAnsi"/>
          <w:lang w:bidi="he-IL"/>
        </w:rPr>
        <w:t xml:space="preserve">saugos priemones; </w:t>
      </w:r>
    </w:p>
    <w:p w14:paraId="48AD447E" w14:textId="01E6C9D8"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1</w:t>
      </w:r>
      <w:r w:rsidR="00364544">
        <w:rPr>
          <w:rFonts w:asciiTheme="minorHAnsi" w:hAnsiTheme="minorHAnsi" w:cstheme="minorHAnsi"/>
          <w:lang w:bidi="he-IL"/>
        </w:rPr>
        <w:t>2</w:t>
      </w:r>
      <w:r w:rsidRPr="00BA719B">
        <w:rPr>
          <w:rFonts w:asciiTheme="minorHAnsi" w:hAnsiTheme="minorHAnsi" w:cstheme="minorHAnsi"/>
          <w:lang w:bidi="he-IL"/>
        </w:rPr>
        <w:t xml:space="preserve">.4. per 30 kalendorinių dienų nuo turto perdavimo ir priėmimo akto pasirašymo dienos savo lėšomis įrengti nuomojamose patalpose elektros ir vandens apskaitos prietaisus, jeigu jie neįrengti ir tai techniškai įmanoma; </w:t>
      </w:r>
    </w:p>
    <w:p w14:paraId="3A297A8D" w14:textId="7AA4649B"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036A71">
        <w:rPr>
          <w:rFonts w:asciiTheme="minorHAnsi" w:hAnsiTheme="minorHAnsi" w:cstheme="minorHAnsi"/>
          <w:szCs w:val="24"/>
          <w:lang w:bidi="he-IL"/>
        </w:rPr>
        <w:t>1</w:t>
      </w:r>
      <w:r w:rsidR="00364544" w:rsidRPr="00036A71">
        <w:rPr>
          <w:rFonts w:asciiTheme="minorHAnsi" w:hAnsiTheme="minorHAnsi" w:cstheme="minorHAnsi"/>
          <w:szCs w:val="24"/>
          <w:lang w:bidi="he-IL"/>
        </w:rPr>
        <w:t>2</w:t>
      </w:r>
      <w:r w:rsidRPr="00036A71">
        <w:rPr>
          <w:rFonts w:asciiTheme="minorHAnsi" w:hAnsiTheme="minorHAnsi" w:cstheme="minorHAnsi"/>
          <w:szCs w:val="24"/>
          <w:lang w:bidi="he-IL"/>
        </w:rPr>
        <w:t>.5. per 10 kalendorinių dienų nuo sutarties pasirašymo dienos sudaryti su atitinkamomis įmonėmis, įstaigomis ir organizacijomis sutartis dėl atsiskaitymo už komunalines ir kitas paslaugas arba</w:t>
      </w:r>
      <w:r w:rsidR="005A24C5" w:rsidRPr="00036A71">
        <w:rPr>
          <w:rFonts w:asciiTheme="minorHAnsi" w:hAnsiTheme="minorHAnsi" w:cstheme="minorHAnsi"/>
          <w:szCs w:val="24"/>
          <w:lang w:bidi="he-IL"/>
        </w:rPr>
        <w:t> </w:t>
      </w:r>
      <w:r w:rsidRPr="00036A71">
        <w:rPr>
          <w:rFonts w:asciiTheme="minorHAnsi" w:hAnsiTheme="minorHAnsi" w:cstheme="minorHAnsi"/>
          <w:szCs w:val="24"/>
          <w:lang w:bidi="he-IL"/>
        </w:rPr>
        <w:t xml:space="preserve">(ir) susitarimą su </w:t>
      </w:r>
      <w:r w:rsidR="003A64AE" w:rsidRPr="00036A71">
        <w:rPr>
          <w:rFonts w:asciiTheme="minorHAnsi" w:hAnsiTheme="minorHAnsi" w:cstheme="minorHAnsi"/>
          <w:szCs w:val="24"/>
          <w:lang w:bidi="he-IL"/>
        </w:rPr>
        <w:t xml:space="preserve">nuomotoju </w:t>
      </w:r>
      <w:r w:rsidRPr="00036A71">
        <w:rPr>
          <w:rFonts w:asciiTheme="minorHAnsi" w:hAnsiTheme="minorHAnsi" w:cstheme="minorHAnsi"/>
          <w:szCs w:val="24"/>
          <w:lang w:bidi="he-IL"/>
        </w:rPr>
        <w:t>dėl atsiskaitymo už sunaudotą vandenį, elektros energiją (</w:t>
      </w:r>
      <w:r w:rsidRPr="00036A71">
        <w:rPr>
          <w:rFonts w:asciiTheme="minorHAnsi" w:hAnsiTheme="minorHAnsi" w:cstheme="minorHAnsi"/>
          <w:bCs/>
          <w:szCs w:val="24"/>
          <w:lang w:bidi="he-IL"/>
        </w:rPr>
        <w:t>kai turte nėra įrengta atskirų vandens, elektros energijos įvadų),</w:t>
      </w:r>
      <w:r w:rsidRPr="00036A71">
        <w:rPr>
          <w:rFonts w:asciiTheme="minorHAnsi" w:hAnsiTheme="minorHAnsi" w:cstheme="minorHAnsi"/>
          <w:szCs w:val="24"/>
          <w:lang w:bidi="he-IL"/>
        </w:rPr>
        <w:t xml:space="preserve"> komunalines ir kitas paslaugas tvarkos, turto administravimą</w:t>
      </w:r>
      <w:r w:rsidR="00AF40DE" w:rsidRPr="00036A71">
        <w:rPr>
          <w:rFonts w:asciiTheme="minorHAnsi" w:hAnsiTheme="minorHAnsi" w:cstheme="minorHAnsi"/>
          <w:szCs w:val="24"/>
          <w:lang w:bidi="he-IL"/>
        </w:rPr>
        <w:t xml:space="preserve"> </w:t>
      </w:r>
      <w:r w:rsidRPr="00036A71">
        <w:rPr>
          <w:rFonts w:asciiTheme="minorHAnsi" w:hAnsiTheme="minorHAnsi" w:cstheme="minorHAnsi"/>
          <w:szCs w:val="24"/>
          <w:lang w:bidi="he-IL"/>
        </w:rPr>
        <w:t>(išskyrus sutarties atnaujinimo atvejį, kai sutartys arba (ir) susitarimas jau sudaryti)</w:t>
      </w:r>
      <w:r w:rsidR="00036A71" w:rsidRPr="00036A71">
        <w:rPr>
          <w:rFonts w:asciiTheme="minorHAnsi" w:hAnsiTheme="minorHAnsi" w:cstheme="minorHAnsi"/>
          <w:lang w:bidi="he-IL"/>
        </w:rPr>
        <w:t xml:space="preserve"> </w:t>
      </w:r>
      <w:r w:rsidR="00036A71" w:rsidRPr="00F1301E">
        <w:rPr>
          <w:rFonts w:asciiTheme="minorHAnsi" w:hAnsiTheme="minorHAnsi" w:cstheme="minorHAnsi"/>
          <w:lang w:bidi="he-IL"/>
        </w:rPr>
        <w:t>(išskyrus 33 punkte nurodytas išimtis)</w:t>
      </w:r>
      <w:r w:rsidRPr="00F1301E">
        <w:rPr>
          <w:rFonts w:asciiTheme="minorHAnsi" w:hAnsiTheme="minorHAnsi" w:cstheme="minorHAnsi"/>
          <w:szCs w:val="24"/>
          <w:lang w:bidi="he-IL"/>
        </w:rPr>
        <w:t xml:space="preserve">; </w:t>
      </w:r>
    </w:p>
    <w:p w14:paraId="141BCF46" w14:textId="4AF5A4F9"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1</w:t>
      </w:r>
      <w:r w:rsidR="00364544" w:rsidRPr="00F1301E">
        <w:rPr>
          <w:rFonts w:asciiTheme="minorHAnsi" w:hAnsiTheme="minorHAnsi" w:cstheme="minorHAnsi"/>
          <w:lang w:bidi="he-IL"/>
        </w:rPr>
        <w:t>2</w:t>
      </w:r>
      <w:r w:rsidRPr="00F1301E">
        <w:rPr>
          <w:rFonts w:asciiTheme="minorHAnsi" w:hAnsiTheme="minorHAnsi" w:cstheme="minorHAnsi"/>
          <w:lang w:bidi="he-IL"/>
        </w:rPr>
        <w:t>.</w:t>
      </w:r>
      <w:r w:rsidR="00AF40DE" w:rsidRPr="00F1301E">
        <w:rPr>
          <w:rFonts w:asciiTheme="minorHAnsi" w:hAnsiTheme="minorHAnsi" w:cstheme="minorHAnsi"/>
          <w:lang w:bidi="he-IL"/>
        </w:rPr>
        <w:t>6</w:t>
      </w:r>
      <w:r w:rsidRPr="00F1301E">
        <w:rPr>
          <w:rFonts w:asciiTheme="minorHAnsi" w:hAnsiTheme="minorHAnsi" w:cstheme="minorHAnsi"/>
          <w:lang w:bidi="he-IL"/>
        </w:rPr>
        <w:t>. apdrausti 1</w:t>
      </w:r>
      <w:r w:rsidR="005A24C5" w:rsidRPr="00F1301E">
        <w:rPr>
          <w:rFonts w:asciiTheme="minorHAnsi" w:hAnsiTheme="minorHAnsi" w:cstheme="minorHAnsi"/>
          <w:lang w:bidi="he-IL"/>
        </w:rPr>
        <w:t xml:space="preserve"> </w:t>
      </w:r>
      <w:r w:rsidRPr="00F1301E">
        <w:rPr>
          <w:rFonts w:asciiTheme="minorHAnsi" w:hAnsiTheme="minorHAnsi" w:cstheme="minorHAnsi"/>
          <w:lang w:bidi="he-IL"/>
        </w:rPr>
        <w:t xml:space="preserve">punkte nurodytą turtą nuomotojo naudai nuo gaisro, gamtinių jėgų ir kitos rizikos ir nedelsiant pateikti nuomotojui draudimo įmonės išduoto liudijimo (poliso) kopiją (išskyrus </w:t>
      </w:r>
      <w:r w:rsidRPr="00F1301E">
        <w:rPr>
          <w:rFonts w:asciiTheme="minorHAnsi" w:hAnsiTheme="minorHAnsi" w:cstheme="minorHAnsi"/>
          <w:lang w:bidi="he-IL"/>
        </w:rPr>
        <w:lastRenderedPageBreak/>
        <w:t xml:space="preserve">atvejį, kai sutarties papildomose sąlygose yra nurodyta kitaip). Draudimas turi nepertraukiamai galioti iki šios sutarties galiojimo pabaigos; </w:t>
      </w:r>
    </w:p>
    <w:p w14:paraId="09EB6CC0" w14:textId="588C8C97"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1</w:t>
      </w:r>
      <w:r w:rsidR="00364544" w:rsidRPr="00F1301E">
        <w:rPr>
          <w:rFonts w:asciiTheme="minorHAnsi" w:hAnsiTheme="minorHAnsi" w:cstheme="minorHAnsi"/>
          <w:lang w:bidi="he-IL"/>
        </w:rPr>
        <w:t>2</w:t>
      </w:r>
      <w:r w:rsidRPr="00F1301E">
        <w:rPr>
          <w:rFonts w:asciiTheme="minorHAnsi" w:hAnsiTheme="minorHAnsi" w:cstheme="minorHAnsi"/>
          <w:lang w:bidi="he-IL"/>
        </w:rPr>
        <w:t>.</w:t>
      </w:r>
      <w:r w:rsidR="001F1529" w:rsidRPr="00F1301E">
        <w:rPr>
          <w:rFonts w:asciiTheme="minorHAnsi" w:hAnsiTheme="minorHAnsi" w:cstheme="minorHAnsi"/>
          <w:lang w:bidi="he-IL"/>
        </w:rPr>
        <w:t>7</w:t>
      </w:r>
      <w:r w:rsidRPr="00F1301E">
        <w:rPr>
          <w:rFonts w:asciiTheme="minorHAnsi" w:hAnsiTheme="minorHAnsi" w:cstheme="minorHAnsi"/>
          <w:lang w:bidi="he-IL"/>
        </w:rPr>
        <w:t>. nuomotojui raštu pareikalavus, per 10 darbo dienų pateikti</w:t>
      </w:r>
      <w:r w:rsidR="005A24C5" w:rsidRPr="00F1301E">
        <w:rPr>
          <w:rFonts w:asciiTheme="minorHAnsi" w:hAnsiTheme="minorHAnsi" w:cstheme="minorHAnsi"/>
          <w:lang w:bidi="he-IL"/>
        </w:rPr>
        <w:t xml:space="preserve"> jam</w:t>
      </w:r>
      <w:r w:rsidRPr="00F1301E">
        <w:rPr>
          <w:rFonts w:asciiTheme="minorHAnsi" w:hAnsiTheme="minorHAnsi" w:cstheme="minorHAnsi"/>
          <w:lang w:bidi="he-IL"/>
        </w:rPr>
        <w:t xml:space="preserve"> rašytinius įrodymus apie patirtas faktines išlaidas turtui eksploatuoti, prižiūrėti ir kitiems sutarties įsipareigojimams vykdyti ir bet kokius kitus dokumentus, susijusius su turto naudojimu; </w:t>
      </w:r>
    </w:p>
    <w:p w14:paraId="27B7BDB2" w14:textId="52DBC8FB"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1</w:t>
      </w:r>
      <w:r w:rsidR="00364544" w:rsidRPr="00F1301E">
        <w:rPr>
          <w:rFonts w:asciiTheme="minorHAnsi" w:hAnsiTheme="minorHAnsi" w:cstheme="minorHAnsi"/>
          <w:lang w:bidi="he-IL"/>
        </w:rPr>
        <w:t>2</w:t>
      </w:r>
      <w:r w:rsidRPr="00F1301E">
        <w:rPr>
          <w:rFonts w:asciiTheme="minorHAnsi" w:hAnsiTheme="minorHAnsi" w:cstheme="minorHAnsi"/>
          <w:lang w:bidi="he-IL"/>
        </w:rPr>
        <w:t>.</w:t>
      </w:r>
      <w:r w:rsidR="00542000" w:rsidRPr="00F1301E">
        <w:rPr>
          <w:rFonts w:asciiTheme="minorHAnsi" w:hAnsiTheme="minorHAnsi" w:cstheme="minorHAnsi"/>
          <w:lang w:bidi="he-IL"/>
        </w:rPr>
        <w:t>8</w:t>
      </w:r>
      <w:r w:rsidRPr="00F1301E">
        <w:rPr>
          <w:rFonts w:asciiTheme="minorHAnsi" w:hAnsiTheme="minorHAnsi" w:cstheme="minorHAnsi"/>
          <w:lang w:bidi="he-IL"/>
        </w:rPr>
        <w:t>. sudaryti</w:t>
      </w:r>
      <w:r w:rsidR="005A24C5" w:rsidRPr="00F1301E">
        <w:rPr>
          <w:rFonts w:asciiTheme="minorHAnsi" w:hAnsiTheme="minorHAnsi" w:cstheme="minorHAnsi"/>
          <w:lang w:bidi="he-IL"/>
        </w:rPr>
        <w:t xml:space="preserve"> sąlygas</w:t>
      </w:r>
      <w:r w:rsidRPr="00F1301E">
        <w:rPr>
          <w:rFonts w:asciiTheme="minorHAnsi" w:hAnsiTheme="minorHAnsi" w:cstheme="minorHAnsi"/>
          <w:lang w:bidi="he-IL"/>
        </w:rPr>
        <w:t xml:space="preserve"> nuomotojo įgaliotam atstovui tikrinti nuomojamo turto būklę; </w:t>
      </w:r>
    </w:p>
    <w:p w14:paraId="4EF51521" w14:textId="313ED26A"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1</w:t>
      </w:r>
      <w:r w:rsidR="00364544" w:rsidRPr="00F1301E">
        <w:rPr>
          <w:rFonts w:asciiTheme="minorHAnsi" w:hAnsiTheme="minorHAnsi" w:cstheme="minorHAnsi"/>
          <w:lang w:bidi="he-IL"/>
        </w:rPr>
        <w:t>2</w:t>
      </w:r>
      <w:r w:rsidRPr="00F1301E">
        <w:rPr>
          <w:rFonts w:asciiTheme="minorHAnsi" w:hAnsiTheme="minorHAnsi" w:cstheme="minorHAnsi"/>
          <w:lang w:bidi="he-IL"/>
        </w:rPr>
        <w:t>.</w:t>
      </w:r>
      <w:r w:rsidR="00542000" w:rsidRPr="00F1301E">
        <w:rPr>
          <w:rFonts w:asciiTheme="minorHAnsi" w:hAnsiTheme="minorHAnsi" w:cstheme="minorHAnsi"/>
          <w:lang w:bidi="he-IL"/>
        </w:rPr>
        <w:t>9</w:t>
      </w:r>
      <w:r w:rsidRPr="00F1301E">
        <w:rPr>
          <w:rFonts w:asciiTheme="minorHAnsi" w:hAnsiTheme="minorHAnsi" w:cstheme="minorHAnsi"/>
          <w:lang w:bidi="he-IL"/>
        </w:rPr>
        <w:t xml:space="preserve">. kai pasibaigia sutarties galiojimas ar sutartis yra nutraukiama prieš terminą – iki turto perdavimo pagal turto perdavimo ir priėmimo aktą dienos įvykdyti visus mokestinius įsipareigojimus, susijusius su išsinuomotu turtu; </w:t>
      </w:r>
    </w:p>
    <w:p w14:paraId="2B38670F" w14:textId="1CD2C8E8"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1</w:t>
      </w:r>
      <w:r w:rsidR="00364544" w:rsidRPr="00F1301E">
        <w:rPr>
          <w:rFonts w:asciiTheme="minorHAnsi" w:hAnsiTheme="minorHAnsi" w:cstheme="minorHAnsi"/>
          <w:lang w:bidi="he-IL"/>
        </w:rPr>
        <w:t>2</w:t>
      </w:r>
      <w:r w:rsidRPr="00F1301E">
        <w:rPr>
          <w:rFonts w:asciiTheme="minorHAnsi" w:hAnsiTheme="minorHAnsi" w:cstheme="minorHAnsi"/>
          <w:lang w:bidi="he-IL"/>
        </w:rPr>
        <w:t>.1</w:t>
      </w:r>
      <w:r w:rsidR="00542000" w:rsidRPr="00F1301E">
        <w:rPr>
          <w:rFonts w:asciiTheme="minorHAnsi" w:hAnsiTheme="minorHAnsi" w:cstheme="minorHAnsi"/>
          <w:lang w:bidi="he-IL"/>
        </w:rPr>
        <w:t>0</w:t>
      </w:r>
      <w:r w:rsidRPr="00F1301E">
        <w:rPr>
          <w:rFonts w:asciiTheme="minorHAnsi" w:hAnsiTheme="minorHAnsi" w:cstheme="minorHAnsi"/>
          <w:lang w:bidi="he-IL"/>
        </w:rPr>
        <w:t xml:space="preserve">. pasibaigus šios sutarties terminui arba nutraukus sutartį prieš terminą, perduoti pagal turto perdavimo aktą tvarkingą turtą su visais atliktais pertvarkymais, neatskiriamais nuo turto nepadarant turtui žalos; </w:t>
      </w:r>
    </w:p>
    <w:p w14:paraId="2DD67CA6" w14:textId="3A4194C0"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1</w:t>
      </w:r>
      <w:r w:rsidR="00364544" w:rsidRPr="00F1301E">
        <w:rPr>
          <w:rFonts w:asciiTheme="minorHAnsi" w:hAnsiTheme="minorHAnsi" w:cstheme="minorHAnsi"/>
          <w:lang w:bidi="he-IL"/>
        </w:rPr>
        <w:t>2</w:t>
      </w:r>
      <w:r w:rsidRPr="00F1301E">
        <w:rPr>
          <w:rFonts w:asciiTheme="minorHAnsi" w:hAnsiTheme="minorHAnsi" w:cstheme="minorHAnsi"/>
          <w:lang w:bidi="he-IL"/>
        </w:rPr>
        <w:t>.1</w:t>
      </w:r>
      <w:r w:rsidR="00542000" w:rsidRPr="00F1301E">
        <w:rPr>
          <w:rFonts w:asciiTheme="minorHAnsi" w:hAnsiTheme="minorHAnsi" w:cstheme="minorHAnsi"/>
          <w:lang w:bidi="he-IL"/>
        </w:rPr>
        <w:t>1</w:t>
      </w:r>
      <w:r w:rsidRPr="00F1301E">
        <w:rPr>
          <w:rFonts w:asciiTheme="minorHAnsi" w:hAnsiTheme="minorHAnsi" w:cstheme="minorHAnsi"/>
          <w:lang w:bidi="he-IL"/>
        </w:rPr>
        <w:t>.</w:t>
      </w:r>
      <w:r w:rsidRPr="00F1301E">
        <w:rPr>
          <w:rFonts w:asciiTheme="minorHAnsi" w:hAnsiTheme="minorHAnsi" w:cstheme="minorHAnsi"/>
        </w:rPr>
        <w:t xml:space="preserve"> </w:t>
      </w:r>
      <w:r w:rsidRPr="00F1301E">
        <w:rPr>
          <w:rFonts w:asciiTheme="minorHAnsi" w:hAnsiTheme="minorHAnsi" w:cstheme="minorHAnsi"/>
          <w:lang w:bidi="he-IL"/>
        </w:rPr>
        <w:t>tapus PVM</w:t>
      </w:r>
      <w:r w:rsidR="005A24C5" w:rsidRPr="00F1301E">
        <w:rPr>
          <w:rFonts w:asciiTheme="minorHAnsi" w:hAnsiTheme="minorHAnsi" w:cstheme="minorHAnsi"/>
          <w:lang w:bidi="he-IL"/>
        </w:rPr>
        <w:t xml:space="preserve"> </w:t>
      </w:r>
      <w:r w:rsidRPr="00F1301E">
        <w:rPr>
          <w:rFonts w:asciiTheme="minorHAnsi" w:hAnsiTheme="minorHAnsi" w:cstheme="minorHAnsi"/>
          <w:lang w:bidi="he-IL"/>
        </w:rPr>
        <w:t xml:space="preserve">mokėtoju (jei sudarius sutartį nuomininkas nebuvo registruotas kaip PVM mokėtojas), nedelsiant, bet ne vėliau kaip per tris darbo dienas, apie tai raštu informuoti nuomotoją; </w:t>
      </w:r>
    </w:p>
    <w:p w14:paraId="1878A9C0" w14:textId="5AF45651"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1</w:t>
      </w:r>
      <w:r w:rsidR="00364544" w:rsidRPr="00F1301E">
        <w:rPr>
          <w:rFonts w:asciiTheme="minorHAnsi" w:hAnsiTheme="minorHAnsi" w:cstheme="minorHAnsi"/>
          <w:lang w:bidi="he-IL"/>
        </w:rPr>
        <w:t>2</w:t>
      </w:r>
      <w:r w:rsidRPr="00F1301E">
        <w:rPr>
          <w:rFonts w:asciiTheme="minorHAnsi" w:hAnsiTheme="minorHAnsi" w:cstheme="minorHAnsi"/>
          <w:lang w:bidi="he-IL"/>
        </w:rPr>
        <w:t>.1</w:t>
      </w:r>
      <w:r w:rsidR="00542000" w:rsidRPr="00F1301E">
        <w:rPr>
          <w:rFonts w:asciiTheme="minorHAnsi" w:hAnsiTheme="minorHAnsi" w:cstheme="minorHAnsi"/>
          <w:lang w:bidi="he-IL"/>
        </w:rPr>
        <w:t>2</w:t>
      </w:r>
      <w:r w:rsidRPr="00F1301E">
        <w:rPr>
          <w:rFonts w:asciiTheme="minorHAnsi" w:hAnsiTheme="minorHAnsi" w:cstheme="minorHAnsi"/>
          <w:lang w:bidi="he-IL"/>
        </w:rPr>
        <w:t xml:space="preserve">. pasikeitus rekvizitams, per tris darbo dienas raštu informuoti nuomotoją. </w:t>
      </w:r>
    </w:p>
    <w:p w14:paraId="6814DC20" w14:textId="227B5571"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1</w:t>
      </w:r>
      <w:r w:rsidR="00364544" w:rsidRPr="00F1301E">
        <w:rPr>
          <w:rFonts w:asciiTheme="minorHAnsi" w:hAnsiTheme="minorHAnsi" w:cstheme="minorHAnsi"/>
          <w:lang w:bidi="he-IL"/>
        </w:rPr>
        <w:t>3</w:t>
      </w:r>
      <w:r w:rsidRPr="00F1301E">
        <w:rPr>
          <w:rFonts w:asciiTheme="minorHAnsi" w:hAnsiTheme="minorHAnsi" w:cstheme="minorHAnsi"/>
          <w:lang w:bidi="he-IL"/>
        </w:rPr>
        <w:t xml:space="preserve">. Nuomininkui draudžiama be nuomotojo rašytinio sutikimo: </w:t>
      </w:r>
    </w:p>
    <w:p w14:paraId="034DAC5E" w14:textId="6B0B2FB9" w:rsidR="005209F5" w:rsidRPr="00F1301E"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1</w:t>
      </w:r>
      <w:r w:rsidR="00364544" w:rsidRPr="00F1301E">
        <w:rPr>
          <w:rFonts w:asciiTheme="minorHAnsi" w:hAnsiTheme="minorHAnsi" w:cstheme="minorHAnsi"/>
          <w:lang w:bidi="he-IL"/>
        </w:rPr>
        <w:t>3</w:t>
      </w:r>
      <w:r w:rsidRPr="00F1301E">
        <w:rPr>
          <w:rFonts w:asciiTheme="minorHAnsi" w:hAnsiTheme="minorHAnsi" w:cstheme="minorHAnsi"/>
          <w:lang w:bidi="he-IL"/>
        </w:rPr>
        <w:t xml:space="preserve">.1. subnuomoti nuomojamą turtą arba leisti kitiems asmenims kitaip juo naudotis; </w:t>
      </w:r>
    </w:p>
    <w:p w14:paraId="3012A737" w14:textId="77777777" w:rsidR="00393029" w:rsidRPr="00F1301E" w:rsidRDefault="00064554" w:rsidP="004958DE">
      <w:pPr>
        <w:pStyle w:val="Standard"/>
        <w:spacing w:line="324" w:lineRule="auto"/>
        <w:ind w:firstLine="851"/>
        <w:jc w:val="both"/>
        <w:rPr>
          <w:rFonts w:ascii="Calibri" w:hAnsi="Calibri" w:cs="Calibri"/>
          <w:lang w:bidi="he-IL"/>
        </w:rPr>
      </w:pPr>
      <w:r w:rsidRPr="00F1301E">
        <w:rPr>
          <w:rFonts w:asciiTheme="minorHAnsi" w:hAnsiTheme="minorHAnsi" w:cstheme="minorHAnsi"/>
          <w:lang w:bidi="he-IL"/>
        </w:rPr>
        <w:t>1</w:t>
      </w:r>
      <w:r w:rsidR="00364544" w:rsidRPr="00F1301E">
        <w:rPr>
          <w:rFonts w:asciiTheme="minorHAnsi" w:hAnsiTheme="minorHAnsi" w:cstheme="minorHAnsi"/>
          <w:lang w:bidi="he-IL"/>
        </w:rPr>
        <w:t>3</w:t>
      </w:r>
      <w:r w:rsidRPr="00F1301E">
        <w:rPr>
          <w:rFonts w:asciiTheme="minorHAnsi" w:hAnsiTheme="minorHAnsi" w:cstheme="minorHAnsi"/>
          <w:lang w:bidi="he-IL"/>
        </w:rPr>
        <w:t xml:space="preserve">.2. </w:t>
      </w:r>
      <w:r w:rsidR="00393029" w:rsidRPr="00F1301E">
        <w:rPr>
          <w:rFonts w:ascii="Calibri" w:hAnsi="Calibri" w:cs="Calibri"/>
          <w:lang w:bidi="he-IL"/>
        </w:rPr>
        <w:t xml:space="preserve">atlikti patalpų perplanavimą, turto kapitalinio remonto arba rekonstravimo darbus (pagerinti turtą). </w:t>
      </w:r>
    </w:p>
    <w:p w14:paraId="55DA4579" w14:textId="2DA33A50" w:rsidR="005209F5" w:rsidRPr="00F1301E" w:rsidRDefault="005209F5" w:rsidP="004958DE">
      <w:pPr>
        <w:suppressAutoHyphens/>
        <w:spacing w:line="324" w:lineRule="auto"/>
        <w:ind w:firstLine="851"/>
        <w:jc w:val="both"/>
        <w:textAlignment w:val="baseline"/>
        <w:rPr>
          <w:rFonts w:asciiTheme="minorHAnsi" w:hAnsiTheme="minorHAnsi" w:cstheme="minorHAnsi"/>
          <w:lang w:bidi="he-IL"/>
        </w:rPr>
      </w:pPr>
    </w:p>
    <w:p w14:paraId="3D652CFE" w14:textId="77777777" w:rsidR="001465D3" w:rsidRPr="00F1301E" w:rsidRDefault="001465D3" w:rsidP="004958DE">
      <w:pPr>
        <w:suppressAutoHyphens/>
        <w:spacing w:line="324" w:lineRule="auto"/>
        <w:ind w:firstLine="851"/>
        <w:jc w:val="both"/>
        <w:textAlignment w:val="baseline"/>
        <w:rPr>
          <w:rFonts w:asciiTheme="minorHAnsi" w:hAnsiTheme="minorHAnsi" w:cstheme="minorHAnsi"/>
        </w:rPr>
      </w:pPr>
    </w:p>
    <w:p w14:paraId="31A81D0F" w14:textId="77777777" w:rsidR="005209F5" w:rsidRPr="00F1301E" w:rsidRDefault="00064554" w:rsidP="004958DE">
      <w:pPr>
        <w:suppressAutoHyphens/>
        <w:spacing w:line="324" w:lineRule="auto"/>
        <w:jc w:val="center"/>
        <w:textAlignment w:val="baseline"/>
        <w:rPr>
          <w:rFonts w:asciiTheme="minorHAnsi" w:hAnsiTheme="minorHAnsi" w:cstheme="minorHAnsi"/>
          <w:b/>
        </w:rPr>
      </w:pPr>
      <w:r w:rsidRPr="00F1301E">
        <w:rPr>
          <w:rFonts w:asciiTheme="minorHAnsi" w:hAnsiTheme="minorHAnsi" w:cstheme="minorHAnsi"/>
          <w:b/>
          <w:lang w:bidi="he-IL"/>
        </w:rPr>
        <w:t xml:space="preserve">IV SKYRIUS </w:t>
      </w:r>
    </w:p>
    <w:p w14:paraId="196F9AB9" w14:textId="77777777" w:rsidR="005209F5" w:rsidRPr="00BA719B" w:rsidRDefault="00064554" w:rsidP="004958DE">
      <w:pPr>
        <w:keepNext/>
        <w:suppressAutoHyphens/>
        <w:spacing w:line="324" w:lineRule="auto"/>
        <w:jc w:val="center"/>
        <w:textAlignment w:val="baseline"/>
        <w:rPr>
          <w:rFonts w:asciiTheme="minorHAnsi" w:hAnsiTheme="minorHAnsi" w:cstheme="minorHAnsi"/>
          <w:b/>
          <w:lang w:bidi="he-IL"/>
        </w:rPr>
      </w:pPr>
      <w:r w:rsidRPr="00F1301E">
        <w:rPr>
          <w:rFonts w:asciiTheme="minorHAnsi" w:hAnsiTheme="minorHAnsi" w:cstheme="minorHAnsi"/>
          <w:b/>
        </w:rPr>
        <w:t>ŠALIŲ ATSAKOMYBĖ</w:t>
      </w:r>
      <w:r w:rsidRPr="00BA719B">
        <w:rPr>
          <w:rFonts w:asciiTheme="minorHAnsi" w:hAnsiTheme="minorHAnsi" w:cstheme="minorHAnsi"/>
          <w:b/>
        </w:rPr>
        <w:t xml:space="preserve"> </w:t>
      </w:r>
    </w:p>
    <w:p w14:paraId="698F6F9D" w14:textId="77777777" w:rsidR="005209F5" w:rsidRPr="00BA719B" w:rsidRDefault="005209F5" w:rsidP="004958DE">
      <w:pPr>
        <w:suppressAutoHyphens/>
        <w:spacing w:line="324" w:lineRule="auto"/>
        <w:ind w:firstLine="851"/>
        <w:textAlignment w:val="baseline"/>
        <w:rPr>
          <w:rFonts w:asciiTheme="minorHAnsi" w:hAnsiTheme="minorHAnsi" w:cstheme="minorHAnsi"/>
          <w:lang w:bidi="he-IL"/>
        </w:rPr>
      </w:pPr>
    </w:p>
    <w:p w14:paraId="3EB9D405" w14:textId="1F2220F4"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1</w:t>
      </w:r>
      <w:r w:rsidR="00364544">
        <w:rPr>
          <w:rFonts w:asciiTheme="minorHAnsi" w:hAnsiTheme="minorHAnsi" w:cstheme="minorHAnsi"/>
          <w:lang w:bidi="he-IL"/>
        </w:rPr>
        <w:t>4</w:t>
      </w:r>
      <w:r w:rsidRPr="00BA719B">
        <w:rPr>
          <w:rFonts w:asciiTheme="minorHAnsi" w:hAnsiTheme="minorHAnsi" w:cstheme="minorHAnsi"/>
          <w:lang w:bidi="he-IL"/>
        </w:rPr>
        <w:t>. Nuomininkas,</w:t>
      </w:r>
      <w:r w:rsidR="005A24C5" w:rsidRPr="005A24C5">
        <w:rPr>
          <w:rFonts w:asciiTheme="minorHAnsi" w:hAnsiTheme="minorHAnsi" w:cstheme="minorHAnsi"/>
          <w:lang w:bidi="he-IL"/>
        </w:rPr>
        <w:t xml:space="preserve"> </w:t>
      </w:r>
      <w:r w:rsidR="005A24C5" w:rsidRPr="00BA719B">
        <w:rPr>
          <w:rFonts w:asciiTheme="minorHAnsi" w:hAnsiTheme="minorHAnsi" w:cstheme="minorHAnsi"/>
          <w:lang w:bidi="he-IL"/>
        </w:rPr>
        <w:t>nesumokėjęs nuompinigių</w:t>
      </w:r>
      <w:r w:rsidRPr="00BA719B">
        <w:rPr>
          <w:rFonts w:asciiTheme="minorHAnsi" w:hAnsiTheme="minorHAnsi" w:cstheme="minorHAnsi"/>
          <w:lang w:bidi="he-IL"/>
        </w:rPr>
        <w:t xml:space="preserve"> šioje sutartyje nustatytu laiku, moka delspinigius už kiekvieną pavėluotą dieną – 0,05 proc</w:t>
      </w:r>
      <w:r w:rsidR="005A24C5">
        <w:rPr>
          <w:rFonts w:asciiTheme="minorHAnsi" w:hAnsiTheme="minorHAnsi" w:cstheme="minorHAnsi"/>
          <w:lang w:bidi="he-IL"/>
        </w:rPr>
        <w:t>.</w:t>
      </w:r>
      <w:r w:rsidRPr="00BA719B">
        <w:rPr>
          <w:rFonts w:asciiTheme="minorHAnsi" w:hAnsiTheme="minorHAnsi" w:cstheme="minorHAnsi"/>
          <w:lang w:bidi="he-IL"/>
        </w:rPr>
        <w:t xml:space="preserve"> nuo nesumokėtos nuompinigių sumos </w:t>
      </w:r>
      <w:r w:rsidRPr="00BA719B">
        <w:rPr>
          <w:rFonts w:asciiTheme="minorHAnsi" w:hAnsiTheme="minorHAnsi" w:cstheme="minorHAnsi"/>
          <w:color w:val="212121"/>
          <w:szCs w:val="24"/>
          <w:lang w:bidi="he-IL"/>
        </w:rPr>
        <w:t>iki bylos iškėlimo teisme dienos</w:t>
      </w:r>
      <w:r w:rsidRPr="00BA719B">
        <w:rPr>
          <w:rFonts w:asciiTheme="minorHAnsi" w:hAnsiTheme="minorHAnsi" w:cstheme="minorHAnsi"/>
          <w:lang w:bidi="he-IL"/>
        </w:rPr>
        <w:t xml:space="preserve">. </w:t>
      </w:r>
    </w:p>
    <w:p w14:paraId="7A079290" w14:textId="24BA6663"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1</w:t>
      </w:r>
      <w:r w:rsidR="00364544">
        <w:rPr>
          <w:rFonts w:asciiTheme="minorHAnsi" w:hAnsiTheme="minorHAnsi" w:cstheme="minorHAnsi"/>
          <w:lang w:bidi="he-IL"/>
        </w:rPr>
        <w:t>5</w:t>
      </w:r>
      <w:r w:rsidRPr="00BA719B">
        <w:rPr>
          <w:rFonts w:asciiTheme="minorHAnsi" w:hAnsiTheme="minorHAnsi" w:cstheme="minorHAnsi"/>
          <w:lang w:bidi="he-IL"/>
        </w:rPr>
        <w:t>. Jeigu nuomininkas tinkamai neįvykdo sutarties sąlygų (</w:t>
      </w:r>
      <w:r w:rsidRPr="00DB331C">
        <w:rPr>
          <w:rFonts w:asciiTheme="minorHAnsi" w:hAnsiTheme="minorHAnsi" w:cstheme="minorHAnsi"/>
          <w:lang w:bidi="he-IL"/>
        </w:rPr>
        <w:t xml:space="preserve">išskyrus sutarties </w:t>
      </w:r>
      <w:r w:rsidR="00B058A6" w:rsidRPr="00DB331C">
        <w:rPr>
          <w:rFonts w:asciiTheme="minorHAnsi" w:hAnsiTheme="minorHAnsi" w:cstheme="minorHAnsi"/>
          <w:lang w:bidi="he-IL"/>
        </w:rPr>
        <w:t>2</w:t>
      </w:r>
      <w:r w:rsidR="00DB331C" w:rsidRPr="00DB331C">
        <w:rPr>
          <w:rFonts w:asciiTheme="minorHAnsi" w:hAnsiTheme="minorHAnsi" w:cstheme="minorHAnsi"/>
          <w:lang w:bidi="he-IL"/>
        </w:rPr>
        <w:t>5</w:t>
      </w:r>
      <w:r w:rsidRPr="00DB331C">
        <w:rPr>
          <w:rFonts w:asciiTheme="minorHAnsi" w:hAnsiTheme="minorHAnsi" w:cstheme="minorHAnsi"/>
          <w:lang w:bidi="he-IL"/>
        </w:rPr>
        <w:t xml:space="preserve"> punktą</w:t>
      </w:r>
      <w:r w:rsidRPr="00BA719B">
        <w:rPr>
          <w:rFonts w:asciiTheme="minorHAnsi" w:hAnsiTheme="minorHAnsi" w:cstheme="minorHAnsi"/>
          <w:lang w:bidi="he-IL"/>
        </w:rPr>
        <w:t>) ir jis buvo įspėtas apie tokį pažeidimą, nusta</w:t>
      </w:r>
      <w:r w:rsidR="005A24C5">
        <w:rPr>
          <w:rFonts w:asciiTheme="minorHAnsi" w:hAnsiTheme="minorHAnsi" w:cstheme="minorHAnsi"/>
          <w:lang w:bidi="he-IL"/>
        </w:rPr>
        <w:t xml:space="preserve">čius </w:t>
      </w:r>
      <w:r w:rsidRPr="00BA719B">
        <w:rPr>
          <w:rFonts w:asciiTheme="minorHAnsi" w:hAnsiTheme="minorHAnsi" w:cstheme="minorHAnsi"/>
          <w:lang w:bidi="he-IL"/>
        </w:rPr>
        <w:t xml:space="preserve">protingą terminą pažeidimui pašalinti, nuomininkas moka 300 Eur baudą už kiekvieną tokį pažeidimą. </w:t>
      </w:r>
    </w:p>
    <w:p w14:paraId="0F8E9AD9" w14:textId="3F9AEDD3"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1</w:t>
      </w:r>
      <w:r w:rsidR="00364544">
        <w:rPr>
          <w:rFonts w:asciiTheme="minorHAnsi" w:hAnsiTheme="minorHAnsi" w:cstheme="minorHAnsi"/>
          <w:lang w:bidi="he-IL"/>
        </w:rPr>
        <w:t>6</w:t>
      </w:r>
      <w:r w:rsidRPr="00BA719B">
        <w:rPr>
          <w:rFonts w:asciiTheme="minorHAnsi" w:hAnsiTheme="minorHAnsi" w:cstheme="minorHAnsi"/>
          <w:lang w:bidi="he-IL"/>
        </w:rPr>
        <w:t>. Laiku neperdavęs 1</w:t>
      </w:r>
      <w:r w:rsidR="005A24C5">
        <w:rPr>
          <w:rFonts w:asciiTheme="minorHAnsi" w:hAnsiTheme="minorHAnsi" w:cstheme="minorHAnsi"/>
          <w:lang w:bidi="he-IL"/>
        </w:rPr>
        <w:t xml:space="preserve"> </w:t>
      </w:r>
      <w:r w:rsidRPr="00BA719B">
        <w:rPr>
          <w:rFonts w:asciiTheme="minorHAnsi" w:hAnsiTheme="minorHAnsi" w:cstheme="minorHAnsi"/>
          <w:lang w:bidi="he-IL"/>
        </w:rPr>
        <w:t xml:space="preserve">punkte nurodyto turto pagal šioje sutartyje nustatytas sąlygas, už pradelstą laiką nuomininkas moka baudą – </w:t>
      </w:r>
      <w:r w:rsidR="005A24C5">
        <w:rPr>
          <w:rFonts w:asciiTheme="minorHAnsi" w:hAnsiTheme="minorHAnsi" w:cstheme="minorHAnsi"/>
          <w:lang w:bidi="he-IL"/>
        </w:rPr>
        <w:t xml:space="preserve">1/4 </w:t>
      </w:r>
      <w:r w:rsidRPr="00BA719B">
        <w:rPr>
          <w:rFonts w:asciiTheme="minorHAnsi" w:hAnsiTheme="minorHAnsi" w:cstheme="minorHAnsi"/>
          <w:lang w:bidi="he-IL"/>
        </w:rPr>
        <w:t xml:space="preserve">mėnesinio nuomos mokesčio už kiekvieną uždelstą perduoti dieną ir visus su šia sutartimi susijusius mokesčius (už komunalines paslaugas, administravimą ir kt.). Baudos sumokėjimas neatleidžia jo nuo prievolės vykdyti įsipareigojimus dėl turto perdavimo nuomotojui. </w:t>
      </w:r>
    </w:p>
    <w:p w14:paraId="6CD7261C" w14:textId="7DCA062D" w:rsidR="005209F5" w:rsidRDefault="00064554" w:rsidP="004958DE">
      <w:pPr>
        <w:suppressAutoHyphens/>
        <w:spacing w:line="324" w:lineRule="auto"/>
        <w:ind w:firstLine="851"/>
        <w:jc w:val="both"/>
        <w:textAlignment w:val="baseline"/>
        <w:rPr>
          <w:rFonts w:asciiTheme="minorHAnsi" w:hAnsiTheme="minorHAnsi" w:cstheme="minorHAnsi"/>
          <w:lang w:bidi="he-IL"/>
        </w:rPr>
      </w:pPr>
      <w:r w:rsidRPr="00BA719B">
        <w:rPr>
          <w:rFonts w:asciiTheme="minorHAnsi" w:hAnsiTheme="minorHAnsi" w:cstheme="minorHAnsi"/>
          <w:lang w:bidi="he-IL"/>
        </w:rPr>
        <w:lastRenderedPageBreak/>
        <w:t>1</w:t>
      </w:r>
      <w:r w:rsidR="00364544">
        <w:rPr>
          <w:rFonts w:asciiTheme="minorHAnsi" w:hAnsiTheme="minorHAnsi" w:cstheme="minorHAnsi"/>
          <w:lang w:bidi="he-IL"/>
        </w:rPr>
        <w:t>7</w:t>
      </w:r>
      <w:r w:rsidRPr="00BA719B">
        <w:rPr>
          <w:rFonts w:asciiTheme="minorHAnsi" w:hAnsiTheme="minorHAnsi" w:cstheme="minorHAnsi"/>
          <w:lang w:bidi="he-IL"/>
        </w:rPr>
        <w:t>. Už nuomojamo turto pabloginimą, netinkamą higienos, pr</w:t>
      </w:r>
      <w:r w:rsidR="006A37C7">
        <w:rPr>
          <w:rFonts w:asciiTheme="minorHAnsi" w:hAnsiTheme="minorHAnsi" w:cstheme="minorHAnsi"/>
          <w:lang w:bidi="he-IL"/>
        </w:rPr>
        <w:t>iešgaisrinės saugos, sanitarijos</w:t>
      </w:r>
      <w:r w:rsidRPr="00BA719B">
        <w:rPr>
          <w:rFonts w:asciiTheme="minorHAnsi" w:hAnsiTheme="minorHAnsi" w:cstheme="minorHAnsi"/>
          <w:lang w:bidi="he-IL"/>
        </w:rPr>
        <w:t xml:space="preserve"> reikalavimų ir kitų su turto eksploatavimu susijusių reikalavimų užtikrinimą nuomininkas atsako Lietuvos Respublikos civilinio kodekso ir kitų teisės aktų</w:t>
      </w:r>
      <w:r w:rsidRPr="00BA719B">
        <w:rPr>
          <w:rFonts w:asciiTheme="minorHAnsi" w:hAnsiTheme="minorHAnsi" w:cstheme="minorHAnsi"/>
          <w:i/>
          <w:iCs/>
          <w:lang w:bidi="he-IL"/>
        </w:rPr>
        <w:t xml:space="preserve"> </w:t>
      </w:r>
      <w:r w:rsidRPr="00BA719B">
        <w:rPr>
          <w:rFonts w:asciiTheme="minorHAnsi" w:hAnsiTheme="minorHAnsi" w:cstheme="minorHAnsi"/>
          <w:lang w:bidi="he-IL"/>
        </w:rPr>
        <w:t>nustatyta tvarka.</w:t>
      </w:r>
      <w:r w:rsidR="005A24C5">
        <w:rPr>
          <w:rFonts w:asciiTheme="minorHAnsi" w:hAnsiTheme="minorHAnsi" w:cstheme="minorHAnsi"/>
          <w:lang w:bidi="he-IL"/>
        </w:rPr>
        <w:t xml:space="preserve"> </w:t>
      </w:r>
    </w:p>
    <w:p w14:paraId="2D971500" w14:textId="77777777" w:rsidR="00247276" w:rsidRPr="00BA719B" w:rsidRDefault="00247276" w:rsidP="004958DE">
      <w:pPr>
        <w:suppressAutoHyphens/>
        <w:spacing w:line="324" w:lineRule="auto"/>
        <w:ind w:firstLine="851"/>
        <w:jc w:val="both"/>
        <w:textAlignment w:val="baseline"/>
        <w:rPr>
          <w:rFonts w:asciiTheme="minorHAnsi" w:hAnsiTheme="minorHAnsi" w:cstheme="minorHAnsi"/>
        </w:rPr>
      </w:pPr>
    </w:p>
    <w:p w14:paraId="50C15950" w14:textId="6106096A" w:rsidR="005209F5" w:rsidRPr="00BA719B" w:rsidRDefault="00064554" w:rsidP="004958DE">
      <w:pPr>
        <w:keepNext/>
        <w:suppressAutoHyphens/>
        <w:spacing w:line="324" w:lineRule="auto"/>
        <w:jc w:val="center"/>
        <w:textAlignment w:val="baseline"/>
        <w:outlineLvl w:val="1"/>
        <w:rPr>
          <w:rFonts w:asciiTheme="minorHAnsi" w:hAnsiTheme="minorHAnsi" w:cstheme="minorHAnsi"/>
          <w:b/>
        </w:rPr>
      </w:pPr>
      <w:r w:rsidRPr="00BA719B">
        <w:rPr>
          <w:rFonts w:asciiTheme="minorHAnsi" w:hAnsiTheme="minorHAnsi" w:cstheme="minorHAnsi"/>
          <w:b/>
          <w:bCs/>
          <w:lang w:bidi="he-IL"/>
        </w:rPr>
        <w:t>V SKYRIUS</w:t>
      </w:r>
      <w:r w:rsidR="005A24C5">
        <w:rPr>
          <w:rFonts w:asciiTheme="minorHAnsi" w:hAnsiTheme="minorHAnsi" w:cstheme="minorHAnsi"/>
          <w:b/>
          <w:bCs/>
          <w:lang w:bidi="he-IL"/>
        </w:rPr>
        <w:t xml:space="preserve"> </w:t>
      </w:r>
    </w:p>
    <w:p w14:paraId="248C21CA" w14:textId="77777777" w:rsidR="005209F5" w:rsidRPr="00BA719B" w:rsidRDefault="00064554" w:rsidP="004958DE">
      <w:pPr>
        <w:keepNext/>
        <w:suppressAutoHyphens/>
        <w:spacing w:line="324" w:lineRule="auto"/>
        <w:jc w:val="center"/>
        <w:textAlignment w:val="baseline"/>
        <w:outlineLvl w:val="1"/>
        <w:rPr>
          <w:rFonts w:asciiTheme="minorHAnsi" w:hAnsiTheme="minorHAnsi" w:cstheme="minorHAnsi"/>
          <w:b/>
          <w:bCs/>
          <w:lang w:bidi="he-IL"/>
        </w:rPr>
      </w:pPr>
      <w:r w:rsidRPr="00BA719B">
        <w:rPr>
          <w:rFonts w:asciiTheme="minorHAnsi" w:hAnsiTheme="minorHAnsi" w:cstheme="minorHAnsi"/>
          <w:b/>
        </w:rPr>
        <w:t xml:space="preserve">SUTARTIES ATNAUJINIMAS </w:t>
      </w:r>
    </w:p>
    <w:p w14:paraId="2EF9000D" w14:textId="77777777" w:rsidR="005209F5" w:rsidRPr="00BA719B" w:rsidRDefault="005209F5" w:rsidP="004958DE">
      <w:pPr>
        <w:suppressAutoHyphens/>
        <w:spacing w:line="324" w:lineRule="auto"/>
        <w:ind w:firstLine="851"/>
        <w:textAlignment w:val="baseline"/>
        <w:rPr>
          <w:rFonts w:asciiTheme="minorHAnsi" w:hAnsiTheme="minorHAnsi" w:cstheme="minorHAnsi"/>
          <w:lang w:bidi="he-IL"/>
        </w:rPr>
      </w:pPr>
    </w:p>
    <w:p w14:paraId="00D863C3" w14:textId="35A38DDE" w:rsidR="005209F5" w:rsidRPr="00BA719B" w:rsidRDefault="00B87015"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1</w:t>
      </w:r>
      <w:r w:rsidR="00364544">
        <w:rPr>
          <w:rFonts w:asciiTheme="minorHAnsi" w:hAnsiTheme="minorHAnsi" w:cstheme="minorHAnsi"/>
          <w:lang w:bidi="he-IL"/>
        </w:rPr>
        <w:t>8</w:t>
      </w:r>
      <w:r w:rsidR="00064554" w:rsidRPr="00BA719B">
        <w:rPr>
          <w:rFonts w:asciiTheme="minorHAnsi" w:hAnsiTheme="minorHAnsi" w:cstheme="minorHAnsi"/>
          <w:lang w:bidi="he-IL"/>
        </w:rPr>
        <w:t>. Šios sutarties terminas gali būti pratęstas tik tuo atveju, jei pratęsiamas _________ m. _____________</w:t>
      </w:r>
      <w:r w:rsidR="005A24C5">
        <w:rPr>
          <w:rFonts w:asciiTheme="minorHAnsi" w:hAnsiTheme="minorHAnsi" w:cstheme="minorHAnsi"/>
          <w:lang w:bidi="he-IL"/>
        </w:rPr>
        <w:t> </w:t>
      </w:r>
      <w:r w:rsidR="00064554" w:rsidRPr="00BA719B">
        <w:rPr>
          <w:rFonts w:asciiTheme="minorHAnsi" w:hAnsiTheme="minorHAnsi" w:cstheme="minorHAnsi"/>
          <w:lang w:bidi="he-IL"/>
        </w:rPr>
        <w:t xml:space="preserve">d. </w:t>
      </w:r>
      <w:r w:rsidR="0040664D">
        <w:rPr>
          <w:rFonts w:asciiTheme="minorHAnsi" w:hAnsiTheme="minorHAnsi" w:cstheme="minorHAnsi"/>
          <w:lang w:bidi="he-IL"/>
        </w:rPr>
        <w:t xml:space="preserve">nemokamo </w:t>
      </w:r>
      <w:r w:rsidR="0040664D" w:rsidRPr="00BA719B">
        <w:rPr>
          <w:rFonts w:asciiTheme="minorHAnsi" w:hAnsiTheme="minorHAnsi" w:cstheme="minorHAnsi"/>
          <w:lang w:bidi="he-IL"/>
        </w:rPr>
        <w:t>maitinimo</w:t>
      </w:r>
      <w:r w:rsidR="0040664D">
        <w:rPr>
          <w:rFonts w:asciiTheme="minorHAnsi" w:hAnsiTheme="minorHAnsi" w:cstheme="minorHAnsi"/>
          <w:lang w:bidi="he-IL"/>
        </w:rPr>
        <w:t xml:space="preserve"> organizavimo</w:t>
      </w:r>
      <w:r w:rsidR="0040664D" w:rsidRPr="00BA719B">
        <w:rPr>
          <w:rFonts w:asciiTheme="minorHAnsi" w:hAnsiTheme="minorHAnsi" w:cstheme="minorHAnsi"/>
          <w:lang w:bidi="he-IL"/>
        </w:rPr>
        <w:t xml:space="preserve"> paslaugų</w:t>
      </w:r>
      <w:r w:rsidR="0040664D">
        <w:rPr>
          <w:rFonts w:asciiTheme="minorHAnsi" w:hAnsiTheme="minorHAnsi" w:cstheme="minorHAnsi"/>
          <w:lang w:bidi="he-IL"/>
        </w:rPr>
        <w:t xml:space="preserve"> pirkimo</w:t>
      </w:r>
      <w:r w:rsidR="0040664D" w:rsidRPr="00BA719B">
        <w:rPr>
          <w:rFonts w:asciiTheme="minorHAnsi" w:hAnsiTheme="minorHAnsi" w:cstheme="minorHAnsi"/>
          <w:lang w:bidi="he-IL"/>
        </w:rPr>
        <w:t xml:space="preserve"> sutarties </w:t>
      </w:r>
      <w:r w:rsidR="00064554" w:rsidRPr="00BA719B">
        <w:rPr>
          <w:rFonts w:asciiTheme="minorHAnsi" w:hAnsiTheme="minorHAnsi" w:cstheme="minorHAnsi"/>
          <w:lang w:bidi="he-IL"/>
        </w:rPr>
        <w:t xml:space="preserve">Nr. ____ terminas. Sutartis baigiasi pasibaigus nurodytos paslaugų teikimo sutarties terminui. </w:t>
      </w:r>
    </w:p>
    <w:p w14:paraId="77D48911" w14:textId="04DBFC7B" w:rsidR="005209F5" w:rsidRPr="00BA719B" w:rsidRDefault="00364544" w:rsidP="004958DE">
      <w:pPr>
        <w:suppressAutoHyphens/>
        <w:spacing w:line="324" w:lineRule="auto"/>
        <w:ind w:firstLine="851"/>
        <w:jc w:val="both"/>
        <w:textAlignment w:val="baseline"/>
        <w:rPr>
          <w:rFonts w:asciiTheme="minorHAnsi" w:hAnsiTheme="minorHAnsi" w:cstheme="minorHAnsi"/>
        </w:rPr>
      </w:pPr>
      <w:r>
        <w:rPr>
          <w:rFonts w:asciiTheme="minorHAnsi" w:hAnsiTheme="minorHAnsi" w:cstheme="minorHAnsi"/>
          <w:lang w:bidi="he-IL"/>
        </w:rPr>
        <w:t>19</w:t>
      </w:r>
      <w:r w:rsidR="00064554" w:rsidRPr="00BA719B">
        <w:rPr>
          <w:rFonts w:asciiTheme="minorHAnsi" w:hAnsiTheme="minorHAnsi" w:cstheme="minorHAnsi"/>
          <w:lang w:bidi="he-IL"/>
        </w:rPr>
        <w:t xml:space="preserve">. Pratęsiant nuomos sutartį naujam terminui, jos sąlygos gali būti atnaujintos. </w:t>
      </w:r>
    </w:p>
    <w:p w14:paraId="57880DE9" w14:textId="77777777" w:rsidR="005209F5" w:rsidRPr="00BA719B" w:rsidRDefault="005209F5" w:rsidP="004958DE">
      <w:pPr>
        <w:suppressAutoHyphens/>
        <w:spacing w:line="324" w:lineRule="auto"/>
        <w:ind w:firstLine="851"/>
        <w:jc w:val="both"/>
        <w:textAlignment w:val="baseline"/>
        <w:rPr>
          <w:rFonts w:asciiTheme="minorHAnsi" w:hAnsiTheme="minorHAnsi" w:cstheme="minorHAnsi"/>
          <w:lang w:bidi="he-IL"/>
        </w:rPr>
      </w:pPr>
    </w:p>
    <w:p w14:paraId="198A8401" w14:textId="77777777" w:rsidR="005209F5" w:rsidRPr="00BA719B" w:rsidRDefault="00064554" w:rsidP="004958DE">
      <w:pPr>
        <w:suppressAutoHyphens/>
        <w:spacing w:line="324" w:lineRule="auto"/>
        <w:jc w:val="center"/>
        <w:textAlignment w:val="baseline"/>
        <w:rPr>
          <w:rFonts w:asciiTheme="minorHAnsi" w:hAnsiTheme="minorHAnsi" w:cstheme="minorHAnsi"/>
          <w:b/>
        </w:rPr>
      </w:pPr>
      <w:r w:rsidRPr="00BA719B">
        <w:rPr>
          <w:rFonts w:asciiTheme="minorHAnsi" w:hAnsiTheme="minorHAnsi" w:cstheme="minorHAnsi"/>
          <w:b/>
          <w:lang w:bidi="he-IL"/>
        </w:rPr>
        <w:t xml:space="preserve">VI SKYRIUS </w:t>
      </w:r>
    </w:p>
    <w:p w14:paraId="71F6E477" w14:textId="77777777" w:rsidR="005209F5" w:rsidRPr="00BA719B" w:rsidRDefault="00064554" w:rsidP="004958DE">
      <w:pPr>
        <w:keepNext/>
        <w:suppressAutoHyphens/>
        <w:spacing w:line="324" w:lineRule="auto"/>
        <w:jc w:val="center"/>
        <w:textAlignment w:val="baseline"/>
        <w:rPr>
          <w:rFonts w:asciiTheme="minorHAnsi" w:hAnsiTheme="minorHAnsi" w:cstheme="minorHAnsi"/>
          <w:b/>
          <w:lang w:bidi="he-IL"/>
        </w:rPr>
      </w:pPr>
      <w:r w:rsidRPr="00BA719B">
        <w:rPr>
          <w:rFonts w:asciiTheme="minorHAnsi" w:hAnsiTheme="minorHAnsi" w:cstheme="minorHAnsi"/>
          <w:b/>
        </w:rPr>
        <w:t xml:space="preserve">SUTARTIES NUTRAUKIMAS IR PASIBAIGIMAS </w:t>
      </w:r>
    </w:p>
    <w:p w14:paraId="27A79BB9" w14:textId="77777777" w:rsidR="005209F5" w:rsidRPr="00BA719B" w:rsidRDefault="005209F5" w:rsidP="004958DE">
      <w:pPr>
        <w:suppressAutoHyphens/>
        <w:spacing w:line="324" w:lineRule="auto"/>
        <w:ind w:firstLine="851"/>
        <w:textAlignment w:val="baseline"/>
        <w:rPr>
          <w:rFonts w:asciiTheme="minorHAnsi" w:hAnsiTheme="minorHAnsi" w:cstheme="minorHAnsi"/>
          <w:lang w:bidi="he-IL"/>
        </w:rPr>
      </w:pPr>
    </w:p>
    <w:p w14:paraId="640DD0A9" w14:textId="50B7BDA3"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0</w:t>
      </w:r>
      <w:r w:rsidRPr="00BA719B">
        <w:rPr>
          <w:rFonts w:asciiTheme="minorHAnsi" w:hAnsiTheme="minorHAnsi" w:cstheme="minorHAnsi"/>
          <w:lang w:bidi="he-IL"/>
        </w:rPr>
        <w:t xml:space="preserve">. Ši sutartis pasibaigia: </w:t>
      </w:r>
    </w:p>
    <w:p w14:paraId="010AD60A" w14:textId="0AE74FA4"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0</w:t>
      </w:r>
      <w:r w:rsidRPr="00BA719B">
        <w:rPr>
          <w:rFonts w:asciiTheme="minorHAnsi" w:hAnsiTheme="minorHAnsi" w:cstheme="minorHAnsi"/>
          <w:lang w:bidi="he-IL"/>
        </w:rPr>
        <w:t xml:space="preserve">.1. pasibaigus jos terminui; </w:t>
      </w:r>
    </w:p>
    <w:p w14:paraId="17C1EDAA" w14:textId="44A3CD50"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0</w:t>
      </w:r>
      <w:r w:rsidRPr="00BA719B">
        <w:rPr>
          <w:rFonts w:asciiTheme="minorHAnsi" w:hAnsiTheme="minorHAnsi" w:cstheme="minorHAnsi"/>
          <w:lang w:bidi="he-IL"/>
        </w:rPr>
        <w:t xml:space="preserve">.2. šalių susitarimu; </w:t>
      </w:r>
    </w:p>
    <w:p w14:paraId="05C756CC" w14:textId="1D1AB33C"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0</w:t>
      </w:r>
      <w:r w:rsidRPr="00BA719B">
        <w:rPr>
          <w:rFonts w:asciiTheme="minorHAnsi" w:hAnsiTheme="minorHAnsi" w:cstheme="minorHAnsi"/>
          <w:lang w:bidi="he-IL"/>
        </w:rPr>
        <w:t xml:space="preserve">.3. </w:t>
      </w:r>
      <w:r w:rsidR="00AE281B" w:rsidRPr="00BA719B">
        <w:rPr>
          <w:rFonts w:asciiTheme="minorHAnsi" w:hAnsiTheme="minorHAnsi" w:cstheme="minorHAnsi"/>
          <w:lang w:bidi="he-IL"/>
        </w:rPr>
        <w:t>nutraukus prieš terminą vienašališkai ar šalių susitarimu _______</w:t>
      </w:r>
      <w:r w:rsidR="005A24C5">
        <w:rPr>
          <w:rFonts w:asciiTheme="minorHAnsi" w:hAnsiTheme="minorHAnsi" w:cstheme="minorHAnsi"/>
          <w:lang w:bidi="he-IL"/>
        </w:rPr>
        <w:t> </w:t>
      </w:r>
      <w:r w:rsidR="00AE281B" w:rsidRPr="00BA719B">
        <w:rPr>
          <w:rFonts w:asciiTheme="minorHAnsi" w:hAnsiTheme="minorHAnsi" w:cstheme="minorHAnsi"/>
          <w:lang w:bidi="he-IL"/>
        </w:rPr>
        <w:t>m. ___________</w:t>
      </w:r>
      <w:r w:rsidR="005A24C5">
        <w:rPr>
          <w:rFonts w:asciiTheme="minorHAnsi" w:hAnsiTheme="minorHAnsi" w:cstheme="minorHAnsi"/>
          <w:lang w:bidi="he-IL"/>
        </w:rPr>
        <w:t> </w:t>
      </w:r>
      <w:r w:rsidR="00AE281B" w:rsidRPr="00BA719B">
        <w:rPr>
          <w:rFonts w:asciiTheme="minorHAnsi" w:hAnsiTheme="minorHAnsi" w:cstheme="minorHAnsi"/>
          <w:lang w:bidi="he-IL"/>
        </w:rPr>
        <w:t xml:space="preserve">d. </w:t>
      </w:r>
      <w:r w:rsidR="0040664D">
        <w:rPr>
          <w:rFonts w:asciiTheme="minorHAnsi" w:hAnsiTheme="minorHAnsi" w:cstheme="minorHAnsi"/>
          <w:lang w:bidi="he-IL"/>
        </w:rPr>
        <w:t xml:space="preserve">nemokamo </w:t>
      </w:r>
      <w:r w:rsidR="0040664D" w:rsidRPr="00BA719B">
        <w:rPr>
          <w:rFonts w:asciiTheme="minorHAnsi" w:hAnsiTheme="minorHAnsi" w:cstheme="minorHAnsi"/>
          <w:lang w:bidi="he-IL"/>
        </w:rPr>
        <w:t>maitinimo</w:t>
      </w:r>
      <w:r w:rsidR="0040664D">
        <w:rPr>
          <w:rFonts w:asciiTheme="minorHAnsi" w:hAnsiTheme="minorHAnsi" w:cstheme="minorHAnsi"/>
          <w:lang w:bidi="he-IL"/>
        </w:rPr>
        <w:t xml:space="preserve"> organizavimo</w:t>
      </w:r>
      <w:r w:rsidR="0040664D" w:rsidRPr="00BA719B">
        <w:rPr>
          <w:rFonts w:asciiTheme="minorHAnsi" w:hAnsiTheme="minorHAnsi" w:cstheme="minorHAnsi"/>
          <w:lang w:bidi="he-IL"/>
        </w:rPr>
        <w:t xml:space="preserve"> paslaugų</w:t>
      </w:r>
      <w:r w:rsidR="0040664D">
        <w:rPr>
          <w:rFonts w:asciiTheme="minorHAnsi" w:hAnsiTheme="minorHAnsi" w:cstheme="minorHAnsi"/>
          <w:lang w:bidi="he-IL"/>
        </w:rPr>
        <w:t xml:space="preserve"> pirkimo</w:t>
      </w:r>
      <w:r w:rsidR="0040664D" w:rsidRPr="00BA719B">
        <w:rPr>
          <w:rFonts w:asciiTheme="minorHAnsi" w:hAnsiTheme="minorHAnsi" w:cstheme="minorHAnsi"/>
          <w:lang w:bidi="he-IL"/>
        </w:rPr>
        <w:t xml:space="preserve"> </w:t>
      </w:r>
      <w:r w:rsidR="00AE281B" w:rsidRPr="00BA719B">
        <w:rPr>
          <w:rFonts w:asciiTheme="minorHAnsi" w:hAnsiTheme="minorHAnsi" w:cstheme="minorHAnsi"/>
          <w:lang w:bidi="he-IL"/>
        </w:rPr>
        <w:t>sutartį Nr. ___</w:t>
      </w:r>
      <w:r w:rsidR="00C77FDF">
        <w:rPr>
          <w:rFonts w:asciiTheme="minorHAnsi" w:hAnsiTheme="minorHAnsi" w:cstheme="minorHAnsi"/>
          <w:lang w:bidi="he-IL"/>
        </w:rPr>
        <w:t>.</w:t>
      </w:r>
      <w:r w:rsidRPr="00BA719B">
        <w:rPr>
          <w:rFonts w:asciiTheme="minorHAnsi" w:hAnsiTheme="minorHAnsi" w:cstheme="minorHAnsi"/>
          <w:lang w:bidi="he-IL"/>
        </w:rPr>
        <w:t xml:space="preserve"> </w:t>
      </w:r>
    </w:p>
    <w:p w14:paraId="456BA3F8" w14:textId="4F368C65"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1</w:t>
      </w:r>
      <w:r w:rsidRPr="00BA719B">
        <w:rPr>
          <w:rFonts w:asciiTheme="minorHAnsi" w:hAnsiTheme="minorHAnsi" w:cstheme="minorHAnsi"/>
          <w:lang w:bidi="he-IL"/>
        </w:rPr>
        <w:t xml:space="preserve">. Ši sutartis nutraukiama prieš terminą vienašališkai ne teismine tvarka nuomotojo iniciatyva: </w:t>
      </w:r>
    </w:p>
    <w:p w14:paraId="4D7E35C3" w14:textId="0A9280AA"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1</w:t>
      </w:r>
      <w:r w:rsidRPr="00BA719B">
        <w:rPr>
          <w:rFonts w:asciiTheme="minorHAnsi" w:hAnsiTheme="minorHAnsi" w:cstheme="minorHAnsi"/>
          <w:lang w:bidi="he-IL"/>
        </w:rPr>
        <w:t xml:space="preserve">.1. jei nuomininkui buvo pateiktas rašytinis įspėjimas apie būtinumą įvykdyti prievolę ar pašalinti pažeidimus per nustatytą terminą, tačiau jis per nustatytą terminą prievolės neįvykdė ar nepašalino pažeidimų: </w:t>
      </w:r>
    </w:p>
    <w:p w14:paraId="7DE15D6B" w14:textId="16C43882"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1</w:t>
      </w:r>
      <w:r w:rsidRPr="00BA719B">
        <w:rPr>
          <w:rFonts w:asciiTheme="minorHAnsi" w:hAnsiTheme="minorHAnsi" w:cstheme="minorHAnsi"/>
          <w:lang w:bidi="he-IL"/>
        </w:rPr>
        <w:t xml:space="preserve">.1.1. jei nuomininkas nesudaro galimybės nuomotojo atstovui tikrinti išnuomotą turtą; </w:t>
      </w:r>
    </w:p>
    <w:p w14:paraId="49C9BB12" w14:textId="43DAA4A1"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1</w:t>
      </w:r>
      <w:r w:rsidRPr="00BA719B">
        <w:rPr>
          <w:rFonts w:asciiTheme="minorHAnsi" w:hAnsiTheme="minorHAnsi" w:cstheme="minorHAnsi"/>
          <w:lang w:bidi="he-IL"/>
        </w:rPr>
        <w:t xml:space="preserve">.1.2. jei nuomininkas naudojasi turtu ne pagal sutartį ar paskirtį arba be nuomotojo leidimo perleidžia išnuomotą turtą trečiajam asmeniui; </w:t>
      </w:r>
    </w:p>
    <w:p w14:paraId="5B1A7C47" w14:textId="027A089F"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1</w:t>
      </w:r>
      <w:r w:rsidRPr="00BA719B">
        <w:rPr>
          <w:rFonts w:asciiTheme="minorHAnsi" w:hAnsiTheme="minorHAnsi" w:cstheme="minorHAnsi"/>
          <w:lang w:bidi="he-IL"/>
        </w:rPr>
        <w:t xml:space="preserve">.1.3. jei nuomininkas tyčia ar dėl neatsargumo blogina turto būklę; </w:t>
      </w:r>
    </w:p>
    <w:p w14:paraId="221E885C" w14:textId="64A76E23"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1</w:t>
      </w:r>
      <w:r w:rsidRPr="00BA719B">
        <w:rPr>
          <w:rFonts w:asciiTheme="minorHAnsi" w:hAnsiTheme="minorHAnsi" w:cstheme="minorHAnsi"/>
          <w:lang w:bidi="he-IL"/>
        </w:rPr>
        <w:t xml:space="preserve">.1.4. jei nuomininkas nesumoka nuomos mokesčio du mėnesius iš eilės ar nemoka kitų mokesčių; </w:t>
      </w:r>
    </w:p>
    <w:p w14:paraId="0861FFBA" w14:textId="55E4AFC6" w:rsidR="005209F5" w:rsidRPr="00BA719B" w:rsidRDefault="00064554" w:rsidP="004958DE">
      <w:pPr>
        <w:tabs>
          <w:tab w:val="left" w:pos="1701"/>
        </w:tabs>
        <w:suppressAutoHyphens/>
        <w:spacing w:line="324" w:lineRule="auto"/>
        <w:ind w:firstLine="851"/>
        <w:jc w:val="both"/>
        <w:textAlignment w:val="baseline"/>
        <w:rPr>
          <w:rFonts w:asciiTheme="minorHAnsi" w:hAnsiTheme="minorHAnsi" w:cstheme="minorHAnsi"/>
          <w:szCs w:val="24"/>
          <w:lang w:bidi="he-IL"/>
        </w:rPr>
      </w:pPr>
      <w:r w:rsidRPr="00BA719B">
        <w:rPr>
          <w:rFonts w:asciiTheme="minorHAnsi" w:hAnsiTheme="minorHAnsi" w:cstheme="minorHAnsi"/>
          <w:lang w:bidi="he-IL"/>
        </w:rPr>
        <w:t>2</w:t>
      </w:r>
      <w:r w:rsidR="00364544">
        <w:rPr>
          <w:rFonts w:asciiTheme="minorHAnsi" w:hAnsiTheme="minorHAnsi" w:cstheme="minorHAnsi"/>
          <w:lang w:bidi="he-IL"/>
        </w:rPr>
        <w:t>1</w:t>
      </w:r>
      <w:r w:rsidRPr="00BA719B">
        <w:rPr>
          <w:rFonts w:asciiTheme="minorHAnsi" w:hAnsiTheme="minorHAnsi" w:cstheme="minorHAnsi"/>
          <w:lang w:bidi="he-IL"/>
        </w:rPr>
        <w:t xml:space="preserve">.1.5. jei nuomininkas nevykdo kitų šios sutarties sąlygų arba netinkamai jas vykdo ir tai yra esminis sutarties pažeidimas; </w:t>
      </w:r>
    </w:p>
    <w:p w14:paraId="329C2EEE" w14:textId="2614A296" w:rsidR="005209F5" w:rsidRPr="00BA719B" w:rsidRDefault="00064554" w:rsidP="004958DE">
      <w:pPr>
        <w:tabs>
          <w:tab w:val="left" w:pos="1701"/>
        </w:tabs>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szCs w:val="24"/>
          <w:lang w:bidi="he-IL"/>
        </w:rPr>
        <w:t>2</w:t>
      </w:r>
      <w:r w:rsidR="00364544">
        <w:rPr>
          <w:rFonts w:asciiTheme="minorHAnsi" w:hAnsiTheme="minorHAnsi" w:cstheme="minorHAnsi"/>
          <w:szCs w:val="24"/>
          <w:lang w:bidi="he-IL"/>
        </w:rPr>
        <w:t>1</w:t>
      </w:r>
      <w:r w:rsidRPr="00BA719B">
        <w:rPr>
          <w:rFonts w:asciiTheme="minorHAnsi" w:hAnsiTheme="minorHAnsi" w:cstheme="minorHAnsi"/>
          <w:szCs w:val="24"/>
          <w:lang w:bidi="he-IL"/>
        </w:rPr>
        <w:t>.2. jei nuomininkui buvo pateiktas įspėjamasis raštas ne vėliau kaip prieš du mėnesius, nes atsirado būtinybė perimti šios sut</w:t>
      </w:r>
      <w:r w:rsidR="004958DE">
        <w:rPr>
          <w:rFonts w:asciiTheme="minorHAnsi" w:hAnsiTheme="minorHAnsi" w:cstheme="minorHAnsi"/>
          <w:szCs w:val="24"/>
          <w:lang w:bidi="he-IL"/>
        </w:rPr>
        <w:t>arties 1 punkte nurodytą turtą Kauno miesto s</w:t>
      </w:r>
      <w:r w:rsidRPr="00BA719B">
        <w:rPr>
          <w:rFonts w:asciiTheme="minorHAnsi" w:hAnsiTheme="minorHAnsi" w:cstheme="minorHAnsi"/>
          <w:szCs w:val="24"/>
          <w:lang w:bidi="he-IL"/>
        </w:rPr>
        <w:t xml:space="preserve">avivaldybės poreikiams; </w:t>
      </w:r>
    </w:p>
    <w:p w14:paraId="09348CB0" w14:textId="57C9AAD7"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1</w:t>
      </w:r>
      <w:r w:rsidRPr="00BA719B">
        <w:rPr>
          <w:rFonts w:asciiTheme="minorHAnsi" w:hAnsiTheme="minorHAnsi" w:cstheme="minorHAnsi"/>
          <w:lang w:bidi="he-IL"/>
        </w:rPr>
        <w:t>.</w:t>
      </w:r>
      <w:r w:rsidR="00F7358E" w:rsidRPr="00BA719B">
        <w:rPr>
          <w:rFonts w:asciiTheme="minorHAnsi" w:hAnsiTheme="minorHAnsi" w:cstheme="minorHAnsi"/>
          <w:lang w:bidi="he-IL"/>
        </w:rPr>
        <w:t>3</w:t>
      </w:r>
      <w:r w:rsidRPr="00BA719B">
        <w:rPr>
          <w:rFonts w:asciiTheme="minorHAnsi" w:hAnsiTheme="minorHAnsi" w:cstheme="minorHAnsi"/>
          <w:lang w:bidi="he-IL"/>
        </w:rPr>
        <w:t xml:space="preserve">. kitais Lietuvos Respublikos civilinio kodekso nustatytais atvejais. </w:t>
      </w:r>
    </w:p>
    <w:p w14:paraId="4005E692" w14:textId="50E33D1A"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lastRenderedPageBreak/>
        <w:t>2</w:t>
      </w:r>
      <w:r w:rsidR="00364544">
        <w:rPr>
          <w:rFonts w:asciiTheme="minorHAnsi" w:hAnsiTheme="minorHAnsi" w:cstheme="minorHAnsi"/>
          <w:lang w:bidi="he-IL"/>
        </w:rPr>
        <w:t>2</w:t>
      </w:r>
      <w:r w:rsidRPr="00BA719B">
        <w:rPr>
          <w:rFonts w:asciiTheme="minorHAnsi" w:hAnsiTheme="minorHAnsi" w:cstheme="minorHAnsi"/>
          <w:lang w:bidi="he-IL"/>
        </w:rPr>
        <w:t xml:space="preserve">. Ši sutartis gali būti nutraukta prieš terminą vienašališkai ne teismine tvarka nuomininko iniciatyva, nuomininkui raštu įspėjus nuomotoją prieš tris mėnesius. </w:t>
      </w:r>
    </w:p>
    <w:p w14:paraId="3D6B5671" w14:textId="3867EE42"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3</w:t>
      </w:r>
      <w:r w:rsidRPr="00BA719B">
        <w:rPr>
          <w:rFonts w:asciiTheme="minorHAnsi" w:hAnsiTheme="minorHAnsi" w:cstheme="minorHAnsi"/>
          <w:lang w:bidi="he-IL"/>
        </w:rPr>
        <w:t>. Vienašališko sutarties nutraukimo atveju pranešimas apie sutarties nutraukimą ir nustatyto termino</w:t>
      </w:r>
      <w:r w:rsidRPr="00BA719B">
        <w:rPr>
          <w:rFonts w:asciiTheme="minorHAnsi" w:hAnsiTheme="minorHAnsi" w:cstheme="minorHAnsi"/>
          <w:szCs w:val="24"/>
          <w:lang w:bidi="he-IL"/>
        </w:rPr>
        <w:t xml:space="preserve"> pasibaigimas yra juridiniai faktai, nutraukiantys sutartį. Apie vienašališką nuomos sutarties nutraukimą nuomininkas įspėjamas ne vėliau kaip prieš 30 kalendorinių dienų. </w:t>
      </w:r>
    </w:p>
    <w:p w14:paraId="59DFFA00" w14:textId="6AA785F5"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szCs w:val="24"/>
          <w:lang w:bidi="he-IL"/>
        </w:rPr>
        <w:t>2</w:t>
      </w:r>
      <w:r w:rsidR="00364544">
        <w:rPr>
          <w:rFonts w:asciiTheme="minorHAnsi" w:hAnsiTheme="minorHAnsi" w:cstheme="minorHAnsi"/>
          <w:szCs w:val="24"/>
          <w:lang w:bidi="he-IL"/>
        </w:rPr>
        <w:t>4</w:t>
      </w:r>
      <w:r w:rsidRPr="00BA719B">
        <w:rPr>
          <w:rFonts w:asciiTheme="minorHAnsi" w:hAnsiTheme="minorHAnsi" w:cstheme="minorHAnsi"/>
          <w:szCs w:val="24"/>
          <w:lang w:bidi="he-IL"/>
        </w:rPr>
        <w:t>. Dėl sutarties nutraukimo šalių susitarimu viena šalis turi kreiptis į kitą šalį ne vėliau kaip prieš 30</w:t>
      </w:r>
      <w:r w:rsidR="001C4FE3">
        <w:rPr>
          <w:rFonts w:asciiTheme="minorHAnsi" w:hAnsiTheme="minorHAnsi" w:cstheme="minorHAnsi"/>
          <w:szCs w:val="24"/>
          <w:lang w:bidi="he-IL"/>
        </w:rPr>
        <w:t xml:space="preserve"> </w:t>
      </w:r>
      <w:r w:rsidRPr="00BA719B">
        <w:rPr>
          <w:rFonts w:asciiTheme="minorHAnsi" w:hAnsiTheme="minorHAnsi" w:cstheme="minorHAnsi"/>
          <w:szCs w:val="24"/>
          <w:lang w:bidi="he-IL"/>
        </w:rPr>
        <w:t xml:space="preserve">kalendorinių dienų. Užstato grąžinimo klausimas aptariamas šalių rašytiniame susitarime nutraukti nuomos sutartį. </w:t>
      </w:r>
    </w:p>
    <w:p w14:paraId="0086C0C0" w14:textId="6B44D074" w:rsidR="005209F5" w:rsidRPr="00BA719B" w:rsidRDefault="00FA0045"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2</w:t>
      </w:r>
      <w:r w:rsidR="00364544">
        <w:rPr>
          <w:rFonts w:asciiTheme="minorHAnsi" w:hAnsiTheme="minorHAnsi" w:cstheme="minorHAnsi"/>
          <w:lang w:bidi="he-IL"/>
        </w:rPr>
        <w:t>5</w:t>
      </w:r>
      <w:r w:rsidR="00064554" w:rsidRPr="00BA719B">
        <w:rPr>
          <w:rFonts w:asciiTheme="minorHAnsi" w:hAnsiTheme="minorHAnsi" w:cstheme="minorHAnsi"/>
          <w:lang w:bidi="he-IL"/>
        </w:rPr>
        <w:t>. Pasibaigus šios sutarties terminui, jei sutartis neatnaujinama, ar nutraukus ją prieš terminą, nuomininkas privalo per 5</w:t>
      </w:r>
      <w:r w:rsidR="001C4FE3">
        <w:rPr>
          <w:rFonts w:asciiTheme="minorHAnsi" w:hAnsiTheme="minorHAnsi" w:cstheme="minorHAnsi"/>
          <w:lang w:bidi="he-IL"/>
        </w:rPr>
        <w:t xml:space="preserve"> </w:t>
      </w:r>
      <w:r w:rsidR="00064554" w:rsidRPr="00BA719B">
        <w:rPr>
          <w:rFonts w:asciiTheme="minorHAnsi" w:hAnsiTheme="minorHAnsi" w:cstheme="minorHAnsi"/>
          <w:lang w:bidi="he-IL"/>
        </w:rPr>
        <w:t>darbo dienas perduoti nuomotojui pagal perdavimo ir priėmimo aktą šios sutarties 1</w:t>
      </w:r>
      <w:r w:rsidR="001C4FE3">
        <w:rPr>
          <w:rFonts w:asciiTheme="minorHAnsi" w:hAnsiTheme="minorHAnsi" w:cstheme="minorHAnsi"/>
          <w:lang w:bidi="he-IL"/>
        </w:rPr>
        <w:t xml:space="preserve"> </w:t>
      </w:r>
      <w:r w:rsidR="00064554" w:rsidRPr="00BA719B">
        <w:rPr>
          <w:rFonts w:asciiTheme="minorHAnsi" w:hAnsiTheme="minorHAnsi" w:cstheme="minorHAnsi"/>
          <w:lang w:bidi="he-IL"/>
        </w:rPr>
        <w:t xml:space="preserve">punkte nurodytą turtą tos būklės, kokios jam buvo perduotas, atsižvelgiant į normalų susidėvėjimą, su visais atliktais pertvarkymais, neatsiejamais nuo turto nepadarant žalos turto būklei. </w:t>
      </w:r>
      <w:r w:rsidR="00064554" w:rsidRPr="00BA719B">
        <w:rPr>
          <w:rFonts w:asciiTheme="minorHAnsi" w:hAnsiTheme="minorHAnsi" w:cstheme="minorHAnsi"/>
          <w:bCs/>
          <w:lang w:bidi="he-IL"/>
        </w:rPr>
        <w:t>Jei sutartis baigiasi nuosavybės teisei į išnuomotą turtą perėjus kitam asmeniui, turtas naujajam turto savininkui perduodamas per 5</w:t>
      </w:r>
      <w:r w:rsidR="001C4FE3">
        <w:rPr>
          <w:rFonts w:asciiTheme="minorHAnsi" w:hAnsiTheme="minorHAnsi" w:cstheme="minorHAnsi"/>
          <w:bCs/>
          <w:lang w:bidi="he-IL"/>
        </w:rPr>
        <w:t xml:space="preserve"> </w:t>
      </w:r>
      <w:r w:rsidR="00064554" w:rsidRPr="00BA719B">
        <w:rPr>
          <w:rFonts w:asciiTheme="minorHAnsi" w:hAnsiTheme="minorHAnsi" w:cstheme="minorHAnsi"/>
          <w:bCs/>
          <w:lang w:bidi="he-IL"/>
        </w:rPr>
        <w:t xml:space="preserve">darbo dienas po nuosavybės teisės perdavimo ir priėmimo akto pasirašymo, jeigu šalys nesusitaria kitaip. </w:t>
      </w:r>
    </w:p>
    <w:p w14:paraId="4C9D24B2" w14:textId="3772A9C9" w:rsidR="005209F5" w:rsidRPr="00BA719B" w:rsidRDefault="00FA0045"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bCs/>
          <w:lang w:bidi="he-IL"/>
        </w:rPr>
        <w:t>2</w:t>
      </w:r>
      <w:r w:rsidR="00364544">
        <w:rPr>
          <w:rFonts w:asciiTheme="minorHAnsi" w:hAnsiTheme="minorHAnsi" w:cstheme="minorHAnsi"/>
          <w:bCs/>
          <w:lang w:bidi="he-IL"/>
        </w:rPr>
        <w:t>6</w:t>
      </w:r>
      <w:r w:rsidR="00064554" w:rsidRPr="00BA719B">
        <w:rPr>
          <w:rFonts w:asciiTheme="minorHAnsi" w:hAnsiTheme="minorHAnsi" w:cstheme="minorHAnsi"/>
          <w:bCs/>
          <w:lang w:bidi="he-IL"/>
        </w:rPr>
        <w:t xml:space="preserve">. Nuomininkas privalo leisti nuomotojui, likus ne mažiau kaip 5 darbo dienoms iki turto perdavimo dienos, apžiūrėti ir įvertinti grąžinamą turtą. Bet kokios pretenzijos dėl žalos atlyginimo turi būti pateiktos raštu. </w:t>
      </w:r>
    </w:p>
    <w:p w14:paraId="43959B2E" w14:textId="20519F03" w:rsidR="005209F5" w:rsidRPr="00BA719B" w:rsidRDefault="00B87015"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bCs/>
          <w:lang w:bidi="he-IL"/>
        </w:rPr>
        <w:t>2</w:t>
      </w:r>
      <w:r w:rsidR="00364544">
        <w:rPr>
          <w:rFonts w:asciiTheme="minorHAnsi" w:hAnsiTheme="minorHAnsi" w:cstheme="minorHAnsi"/>
          <w:bCs/>
          <w:lang w:bidi="he-IL"/>
        </w:rPr>
        <w:t>7</w:t>
      </w:r>
      <w:r w:rsidR="00064554" w:rsidRPr="00BA719B">
        <w:rPr>
          <w:rFonts w:asciiTheme="minorHAnsi" w:hAnsiTheme="minorHAnsi" w:cstheme="minorHAnsi"/>
          <w:bCs/>
          <w:lang w:bidi="he-IL"/>
        </w:rPr>
        <w:t xml:space="preserve">. Nuomininkui perdavus nuomotojui netvarkingą ar sugadintą turtą, nuomotojo patirtus nuostolius (išlaidas) dėl turto sutvarkymo apmoka nuomininkas. </w:t>
      </w:r>
    </w:p>
    <w:p w14:paraId="5D6F02D5" w14:textId="4C219DBC" w:rsidR="005209F5" w:rsidRPr="00BA719B" w:rsidRDefault="00B058A6"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bCs/>
          <w:lang w:bidi="he-IL"/>
        </w:rPr>
        <w:t>2</w:t>
      </w:r>
      <w:r w:rsidR="00364544">
        <w:rPr>
          <w:rFonts w:asciiTheme="minorHAnsi" w:hAnsiTheme="minorHAnsi" w:cstheme="minorHAnsi"/>
          <w:bCs/>
          <w:lang w:bidi="he-IL"/>
        </w:rPr>
        <w:t>8</w:t>
      </w:r>
      <w:r w:rsidR="00064554" w:rsidRPr="00BA719B">
        <w:rPr>
          <w:rFonts w:asciiTheme="minorHAnsi" w:hAnsiTheme="minorHAnsi" w:cstheme="minorHAnsi"/>
          <w:bCs/>
          <w:lang w:bidi="he-IL"/>
        </w:rPr>
        <w:t>. Tuo atveju, jei nuomininkas ilgiau kaip 10 kalendorinių dienų vėluoja perduoti</w:t>
      </w:r>
      <w:r w:rsidR="001C4FE3">
        <w:rPr>
          <w:rFonts w:asciiTheme="minorHAnsi" w:hAnsiTheme="minorHAnsi" w:cstheme="minorHAnsi"/>
          <w:bCs/>
          <w:lang w:bidi="he-IL"/>
        </w:rPr>
        <w:t xml:space="preserve"> </w:t>
      </w:r>
      <w:r w:rsidR="001C4FE3" w:rsidRPr="00BA719B">
        <w:rPr>
          <w:rFonts w:asciiTheme="minorHAnsi" w:hAnsiTheme="minorHAnsi" w:cstheme="minorHAnsi"/>
          <w:bCs/>
          <w:lang w:bidi="he-IL"/>
        </w:rPr>
        <w:t>nuomotojui</w:t>
      </w:r>
      <w:r w:rsidR="00064554" w:rsidRPr="00BA719B">
        <w:rPr>
          <w:rFonts w:asciiTheme="minorHAnsi" w:hAnsiTheme="minorHAnsi" w:cstheme="minorHAnsi"/>
          <w:bCs/>
          <w:lang w:bidi="he-IL"/>
        </w:rPr>
        <w:t xml:space="preserve"> turtą šios </w:t>
      </w:r>
      <w:r w:rsidR="00064554" w:rsidRPr="00DB331C">
        <w:rPr>
          <w:rFonts w:asciiTheme="minorHAnsi" w:hAnsiTheme="minorHAnsi" w:cstheme="minorHAnsi"/>
          <w:bCs/>
          <w:lang w:bidi="he-IL"/>
        </w:rPr>
        <w:t xml:space="preserve">sutarties </w:t>
      </w:r>
      <w:r w:rsidRPr="00DB331C">
        <w:rPr>
          <w:rFonts w:asciiTheme="minorHAnsi" w:hAnsiTheme="minorHAnsi" w:cstheme="minorHAnsi"/>
          <w:bCs/>
          <w:lang w:bidi="he-IL"/>
        </w:rPr>
        <w:t>2</w:t>
      </w:r>
      <w:r w:rsidR="00DB331C" w:rsidRPr="00DB331C">
        <w:rPr>
          <w:rFonts w:asciiTheme="minorHAnsi" w:hAnsiTheme="minorHAnsi" w:cstheme="minorHAnsi"/>
          <w:bCs/>
          <w:lang w:bidi="he-IL"/>
        </w:rPr>
        <w:t>5</w:t>
      </w:r>
      <w:r w:rsidR="00064554" w:rsidRPr="00DB331C">
        <w:rPr>
          <w:rFonts w:asciiTheme="minorHAnsi" w:hAnsiTheme="minorHAnsi" w:cstheme="minorHAnsi"/>
          <w:bCs/>
          <w:lang w:bidi="he-IL"/>
        </w:rPr>
        <w:t xml:space="preserve"> punkte</w:t>
      </w:r>
      <w:r w:rsidR="00064554" w:rsidRPr="00BA719B">
        <w:rPr>
          <w:rFonts w:asciiTheme="minorHAnsi" w:hAnsiTheme="minorHAnsi" w:cstheme="minorHAnsi"/>
          <w:bCs/>
          <w:lang w:bidi="he-IL"/>
        </w:rPr>
        <w:t xml:space="preserve"> nustatyta tvarka, nuomotojas turi teisę vienašališkai perimti turtą, nekilnojamojo turto nuomos atveju – be išankstinio įspėjimo bet kada įeiti į turtą, pašalinti visus jame esančius daiktus, taip pat naudoti, valdyti turtą ir juo disponuoti savo nuožiūra. Vienašališko turto perėmimo atveju nuomotojo patirtus nuostolius (išlaidas) dėl turto perėmimo apmoka nuomininkas.</w:t>
      </w:r>
      <w:r w:rsidR="001C4FE3">
        <w:rPr>
          <w:rFonts w:asciiTheme="minorHAnsi" w:hAnsiTheme="minorHAnsi" w:cstheme="minorHAnsi"/>
          <w:bCs/>
          <w:lang w:bidi="he-IL"/>
        </w:rPr>
        <w:t xml:space="preserve"> </w:t>
      </w:r>
    </w:p>
    <w:p w14:paraId="06CC9E64" w14:textId="77777777" w:rsidR="005209F5" w:rsidRPr="00BA719B" w:rsidRDefault="005209F5" w:rsidP="004958DE">
      <w:pPr>
        <w:suppressAutoHyphens/>
        <w:spacing w:line="324" w:lineRule="auto"/>
        <w:ind w:firstLine="851"/>
        <w:jc w:val="both"/>
        <w:textAlignment w:val="baseline"/>
        <w:rPr>
          <w:rFonts w:asciiTheme="minorHAnsi" w:hAnsiTheme="minorHAnsi" w:cstheme="minorHAnsi"/>
          <w:bCs/>
          <w:lang w:bidi="he-IL"/>
        </w:rPr>
      </w:pPr>
    </w:p>
    <w:p w14:paraId="72E52337" w14:textId="77777777" w:rsidR="005209F5" w:rsidRPr="00BA719B" w:rsidRDefault="00064554" w:rsidP="004958DE">
      <w:pPr>
        <w:suppressAutoHyphens/>
        <w:spacing w:line="324" w:lineRule="auto"/>
        <w:jc w:val="center"/>
        <w:textAlignment w:val="baseline"/>
        <w:rPr>
          <w:rFonts w:asciiTheme="minorHAnsi" w:hAnsiTheme="minorHAnsi" w:cstheme="minorHAnsi"/>
          <w:b/>
        </w:rPr>
      </w:pPr>
      <w:r w:rsidRPr="00BA719B">
        <w:rPr>
          <w:rFonts w:asciiTheme="minorHAnsi" w:hAnsiTheme="minorHAnsi" w:cstheme="minorHAnsi"/>
          <w:b/>
          <w:bCs/>
          <w:szCs w:val="24"/>
          <w:lang w:bidi="he-IL"/>
        </w:rPr>
        <w:t xml:space="preserve">VII SKYRIUS </w:t>
      </w:r>
    </w:p>
    <w:p w14:paraId="5B84DA5B" w14:textId="77777777" w:rsidR="005209F5" w:rsidRPr="00BA719B" w:rsidRDefault="00064554" w:rsidP="004958DE">
      <w:pPr>
        <w:suppressAutoHyphens/>
        <w:spacing w:line="324" w:lineRule="auto"/>
        <w:jc w:val="center"/>
        <w:textAlignment w:val="baseline"/>
        <w:rPr>
          <w:rFonts w:asciiTheme="minorHAnsi" w:hAnsiTheme="minorHAnsi" w:cstheme="minorHAnsi"/>
          <w:b/>
        </w:rPr>
      </w:pPr>
      <w:r w:rsidRPr="00BA719B">
        <w:rPr>
          <w:rFonts w:asciiTheme="minorHAnsi" w:hAnsiTheme="minorHAnsi" w:cstheme="minorHAnsi"/>
          <w:b/>
          <w:bCs/>
          <w:szCs w:val="24"/>
          <w:lang w:bidi="he-IL"/>
        </w:rPr>
        <w:t>NENUGALIMOS JĖGOS (</w:t>
      </w:r>
      <w:r w:rsidRPr="00BA719B">
        <w:rPr>
          <w:rFonts w:asciiTheme="minorHAnsi" w:hAnsiTheme="minorHAnsi" w:cstheme="minorHAnsi"/>
          <w:b/>
          <w:bCs/>
          <w:i/>
          <w:szCs w:val="24"/>
          <w:lang w:bidi="he-IL"/>
        </w:rPr>
        <w:t>FORCE MAJEURE</w:t>
      </w:r>
      <w:r w:rsidRPr="00BA719B">
        <w:rPr>
          <w:rFonts w:asciiTheme="minorHAnsi" w:hAnsiTheme="minorHAnsi" w:cstheme="minorHAnsi"/>
          <w:b/>
          <w:bCs/>
          <w:szCs w:val="24"/>
          <w:lang w:bidi="he-IL"/>
        </w:rPr>
        <w:t xml:space="preserve">) APLINKYBĖS </w:t>
      </w:r>
    </w:p>
    <w:p w14:paraId="12B9CC1F" w14:textId="77777777" w:rsidR="005209F5" w:rsidRPr="00BA719B" w:rsidRDefault="005209F5" w:rsidP="004958DE">
      <w:pPr>
        <w:suppressAutoHyphens/>
        <w:spacing w:line="324" w:lineRule="auto"/>
        <w:ind w:firstLine="851"/>
        <w:jc w:val="both"/>
        <w:textAlignment w:val="baseline"/>
        <w:rPr>
          <w:rFonts w:asciiTheme="minorHAnsi" w:hAnsiTheme="minorHAnsi" w:cstheme="minorHAnsi"/>
          <w:bCs/>
          <w:szCs w:val="24"/>
          <w:lang w:bidi="he-IL"/>
        </w:rPr>
      </w:pPr>
    </w:p>
    <w:p w14:paraId="7CD88CC9" w14:textId="6DEFB62F" w:rsidR="005209F5" w:rsidRPr="00BA719B" w:rsidRDefault="00364544" w:rsidP="004958DE">
      <w:pPr>
        <w:suppressAutoHyphens/>
        <w:spacing w:line="324" w:lineRule="auto"/>
        <w:ind w:firstLine="851"/>
        <w:jc w:val="both"/>
        <w:textAlignment w:val="baseline"/>
        <w:rPr>
          <w:rFonts w:asciiTheme="minorHAnsi" w:hAnsiTheme="minorHAnsi" w:cstheme="minorHAnsi"/>
        </w:rPr>
      </w:pPr>
      <w:r>
        <w:rPr>
          <w:rFonts w:asciiTheme="minorHAnsi" w:hAnsiTheme="minorHAnsi" w:cstheme="minorHAnsi"/>
          <w:bCs/>
          <w:szCs w:val="24"/>
          <w:lang w:bidi="he-IL"/>
        </w:rPr>
        <w:t>29</w:t>
      </w:r>
      <w:r w:rsidR="00064554" w:rsidRPr="00BA719B">
        <w:rPr>
          <w:rFonts w:asciiTheme="minorHAnsi" w:hAnsiTheme="minorHAnsi" w:cstheme="minorHAnsi"/>
          <w:bCs/>
          <w:szCs w:val="24"/>
          <w:lang w:bidi="he-IL"/>
        </w:rPr>
        <w:t>. Nė viena šalis nelaikoma pažeidusi šią sutartį arba nevykdanti savo įsipareigojimų pagal sutartį, jeigu įsipareigojimus vykdyti jai trukdo nenugalimos jėgos (</w:t>
      </w:r>
      <w:r w:rsidR="00064554" w:rsidRPr="00BA719B">
        <w:rPr>
          <w:rFonts w:asciiTheme="minorHAnsi" w:hAnsiTheme="minorHAnsi" w:cstheme="minorHAnsi"/>
          <w:bCs/>
          <w:i/>
          <w:szCs w:val="24"/>
          <w:lang w:bidi="he-IL"/>
        </w:rPr>
        <w:t>force majeure</w:t>
      </w:r>
      <w:r w:rsidR="00064554" w:rsidRPr="00BA719B">
        <w:rPr>
          <w:rFonts w:asciiTheme="minorHAnsi" w:hAnsiTheme="minorHAnsi" w:cstheme="minorHAnsi"/>
          <w:bCs/>
          <w:szCs w:val="24"/>
          <w:lang w:bidi="he-IL"/>
        </w:rPr>
        <w:t>) aplinkybės, atsiradusios po sutarties įsigaliojimo dienos, vadovaujantis Lietuvos Respublikos civilinio kodekso 6.212 straipsniu ir Atleidimo nuo atsakomybės esant nenugalimos jėgos (</w:t>
      </w:r>
      <w:r w:rsidR="00064554" w:rsidRPr="00BA719B">
        <w:rPr>
          <w:rFonts w:asciiTheme="minorHAnsi" w:hAnsiTheme="minorHAnsi" w:cstheme="minorHAnsi"/>
          <w:bCs/>
          <w:i/>
          <w:szCs w:val="24"/>
          <w:lang w:bidi="he-IL"/>
        </w:rPr>
        <w:t>force majeure</w:t>
      </w:r>
      <w:r w:rsidR="00064554" w:rsidRPr="00BA719B">
        <w:rPr>
          <w:rFonts w:asciiTheme="minorHAnsi" w:hAnsiTheme="minorHAnsi" w:cstheme="minorHAnsi"/>
          <w:bCs/>
          <w:szCs w:val="24"/>
          <w:lang w:bidi="he-IL"/>
        </w:rPr>
        <w:t>) aplinkybėms taisyklėmis, patvirtintomis Lietuvos Respublikos Vyriausybės 1996 m. liepos 15</w:t>
      </w:r>
      <w:r w:rsidR="001C4FE3">
        <w:rPr>
          <w:rFonts w:asciiTheme="minorHAnsi" w:hAnsiTheme="minorHAnsi" w:cstheme="minorHAnsi"/>
          <w:bCs/>
          <w:szCs w:val="24"/>
          <w:lang w:bidi="he-IL"/>
        </w:rPr>
        <w:t xml:space="preserve"> </w:t>
      </w:r>
      <w:r w:rsidR="00064554" w:rsidRPr="00BA719B">
        <w:rPr>
          <w:rFonts w:asciiTheme="minorHAnsi" w:hAnsiTheme="minorHAnsi" w:cstheme="minorHAnsi"/>
          <w:bCs/>
          <w:szCs w:val="24"/>
          <w:lang w:bidi="he-IL"/>
        </w:rPr>
        <w:t xml:space="preserve">d. nutarimu Nr. 840. </w:t>
      </w:r>
    </w:p>
    <w:p w14:paraId="1A9DFED2" w14:textId="651C869D"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bCs/>
          <w:szCs w:val="24"/>
          <w:lang w:bidi="he-IL"/>
        </w:rPr>
        <w:t>3</w:t>
      </w:r>
      <w:r w:rsidR="00364544">
        <w:rPr>
          <w:rFonts w:asciiTheme="minorHAnsi" w:hAnsiTheme="minorHAnsi" w:cstheme="minorHAnsi"/>
          <w:bCs/>
          <w:szCs w:val="24"/>
          <w:lang w:bidi="he-IL"/>
        </w:rPr>
        <w:t>0</w:t>
      </w:r>
      <w:r w:rsidRPr="00BA719B">
        <w:rPr>
          <w:rFonts w:asciiTheme="minorHAnsi" w:hAnsiTheme="minorHAnsi" w:cstheme="minorHAnsi"/>
          <w:bCs/>
          <w:szCs w:val="24"/>
          <w:lang w:bidi="he-IL"/>
        </w:rPr>
        <w:t>. Jeigu kuri nors šalis mano, kad atsirado nenugalimos jėgos (</w:t>
      </w:r>
      <w:r w:rsidRPr="00BA719B">
        <w:rPr>
          <w:rFonts w:asciiTheme="minorHAnsi" w:hAnsiTheme="minorHAnsi" w:cstheme="minorHAnsi"/>
          <w:bCs/>
          <w:i/>
          <w:szCs w:val="24"/>
          <w:lang w:bidi="he-IL"/>
        </w:rPr>
        <w:t>force majeure</w:t>
      </w:r>
      <w:r w:rsidRPr="00BA719B">
        <w:rPr>
          <w:rFonts w:asciiTheme="minorHAnsi" w:hAnsiTheme="minorHAnsi" w:cstheme="minorHAnsi"/>
          <w:bCs/>
          <w:szCs w:val="24"/>
          <w:lang w:bidi="he-IL"/>
        </w:rPr>
        <w:t>) aplinkybių, dėl kurių ji negali vykdyti savo įsipareigojimų, ji nedelsdama, ne vėliau kaip per 3</w:t>
      </w:r>
      <w:r w:rsidR="001C4FE3">
        <w:rPr>
          <w:rFonts w:asciiTheme="minorHAnsi" w:hAnsiTheme="minorHAnsi" w:cstheme="minorHAnsi"/>
          <w:bCs/>
          <w:szCs w:val="24"/>
          <w:lang w:bidi="he-IL"/>
        </w:rPr>
        <w:t xml:space="preserve"> </w:t>
      </w:r>
      <w:r w:rsidRPr="00BA719B">
        <w:rPr>
          <w:rFonts w:asciiTheme="minorHAnsi" w:hAnsiTheme="minorHAnsi" w:cstheme="minorHAnsi"/>
          <w:bCs/>
          <w:szCs w:val="24"/>
          <w:lang w:bidi="he-IL"/>
        </w:rPr>
        <w:t xml:space="preserve">kalendorines dienas nuo </w:t>
      </w:r>
      <w:r w:rsidRPr="00BA719B">
        <w:rPr>
          <w:rFonts w:asciiTheme="minorHAnsi" w:hAnsiTheme="minorHAnsi" w:cstheme="minorHAnsi"/>
          <w:bCs/>
          <w:szCs w:val="24"/>
          <w:lang w:bidi="he-IL"/>
        </w:rPr>
        <w:lastRenderedPageBreak/>
        <w:t>tokių aplinkybių atsiradimo, informuoja apie tai kitą šalį, pranešdama apie aplinkybių pobūdį, galimą trukmę ir tikėtiną poveikį. Jeigu nuomotojas raštu nenurodo kitaip, nuomininkas toliau vykdo savo įsipareigojimus pagal šią sutartį tiek, kiek įmanoma, ir ieško alternatyvių būdų, kaip vykdyti savo įsipareigojimus, kurių vykdyti nenugalimos jėgos (</w:t>
      </w:r>
      <w:r w:rsidRPr="00BA719B">
        <w:rPr>
          <w:rFonts w:asciiTheme="minorHAnsi" w:hAnsiTheme="minorHAnsi" w:cstheme="minorHAnsi"/>
          <w:bCs/>
          <w:i/>
          <w:szCs w:val="24"/>
          <w:lang w:bidi="he-IL"/>
        </w:rPr>
        <w:t>force majeure</w:t>
      </w:r>
      <w:r w:rsidRPr="00BA719B">
        <w:rPr>
          <w:rFonts w:asciiTheme="minorHAnsi" w:hAnsiTheme="minorHAnsi" w:cstheme="minorHAnsi"/>
          <w:bCs/>
          <w:szCs w:val="24"/>
          <w:lang w:bidi="he-IL"/>
        </w:rPr>
        <w:t xml:space="preserve">) aplinkybės netrukdo. </w:t>
      </w:r>
    </w:p>
    <w:p w14:paraId="18159C41" w14:textId="5C341E45" w:rsidR="005209F5" w:rsidRDefault="00064554" w:rsidP="004958DE">
      <w:pPr>
        <w:suppressAutoHyphens/>
        <w:spacing w:line="324" w:lineRule="auto"/>
        <w:ind w:firstLine="851"/>
        <w:jc w:val="both"/>
        <w:textAlignment w:val="baseline"/>
        <w:rPr>
          <w:rFonts w:asciiTheme="minorHAnsi" w:hAnsiTheme="minorHAnsi" w:cstheme="minorHAnsi"/>
          <w:bCs/>
          <w:szCs w:val="24"/>
          <w:lang w:bidi="he-IL"/>
        </w:rPr>
      </w:pPr>
      <w:r w:rsidRPr="00BA719B">
        <w:rPr>
          <w:rFonts w:asciiTheme="minorHAnsi" w:hAnsiTheme="minorHAnsi" w:cstheme="minorHAnsi"/>
          <w:bCs/>
          <w:szCs w:val="24"/>
          <w:lang w:bidi="he-IL"/>
        </w:rPr>
        <w:t>3</w:t>
      </w:r>
      <w:r w:rsidR="00364544">
        <w:rPr>
          <w:rFonts w:asciiTheme="minorHAnsi" w:hAnsiTheme="minorHAnsi" w:cstheme="minorHAnsi"/>
          <w:bCs/>
          <w:szCs w:val="24"/>
          <w:lang w:bidi="he-IL"/>
        </w:rPr>
        <w:t>1</w:t>
      </w:r>
      <w:r w:rsidRPr="00BA719B">
        <w:rPr>
          <w:rFonts w:asciiTheme="minorHAnsi" w:hAnsiTheme="minorHAnsi" w:cstheme="minorHAnsi"/>
          <w:bCs/>
          <w:szCs w:val="24"/>
          <w:lang w:bidi="he-IL"/>
        </w:rPr>
        <w:t>. Jeigu nenugalimos jėgos (</w:t>
      </w:r>
      <w:r w:rsidRPr="00BA719B">
        <w:rPr>
          <w:rFonts w:asciiTheme="minorHAnsi" w:hAnsiTheme="minorHAnsi" w:cstheme="minorHAnsi"/>
          <w:bCs/>
          <w:i/>
          <w:szCs w:val="24"/>
          <w:lang w:bidi="he-IL"/>
        </w:rPr>
        <w:t>force majeure</w:t>
      </w:r>
      <w:r w:rsidRPr="00BA719B">
        <w:rPr>
          <w:rFonts w:asciiTheme="minorHAnsi" w:hAnsiTheme="minorHAnsi" w:cstheme="minorHAnsi"/>
          <w:bCs/>
          <w:szCs w:val="24"/>
          <w:lang w:bidi="he-IL"/>
        </w:rPr>
        <w:t>) aplinkybės trunka ilgiau kaip 90 kalendorinių dienų, viena iš šalių turi teisę šią sutartį nutraukti įspėdama apie tai kitą šalį prieš 30 kalendorinių dienų. Jeigu praėjus šiam 30 kalendorinių dienų laikotarpiui nenugalimos jėgos (</w:t>
      </w:r>
      <w:r w:rsidRPr="00BA719B">
        <w:rPr>
          <w:rFonts w:asciiTheme="minorHAnsi" w:hAnsiTheme="minorHAnsi" w:cstheme="minorHAnsi"/>
          <w:bCs/>
          <w:i/>
          <w:szCs w:val="24"/>
          <w:lang w:bidi="he-IL"/>
        </w:rPr>
        <w:t>force majeure</w:t>
      </w:r>
      <w:r w:rsidRPr="00BA719B">
        <w:rPr>
          <w:rFonts w:asciiTheme="minorHAnsi" w:hAnsiTheme="minorHAnsi" w:cstheme="minorHAnsi"/>
          <w:bCs/>
          <w:szCs w:val="24"/>
          <w:lang w:bidi="he-IL"/>
        </w:rPr>
        <w:t xml:space="preserve">) aplinkybės tęsiasi, ši sutartis nutraukiama ir pagal sutarties sąlygas šalys atleidžiamos nuo tolesnio sutarties vykdymo. </w:t>
      </w:r>
    </w:p>
    <w:p w14:paraId="223D871D" w14:textId="77777777" w:rsidR="004958DE" w:rsidRPr="003415AD" w:rsidRDefault="004958DE" w:rsidP="004958DE">
      <w:pPr>
        <w:suppressAutoHyphens/>
        <w:spacing w:line="324" w:lineRule="auto"/>
        <w:ind w:firstLine="851"/>
        <w:jc w:val="both"/>
        <w:textAlignment w:val="baseline"/>
        <w:rPr>
          <w:rFonts w:asciiTheme="minorHAnsi" w:hAnsiTheme="minorHAnsi" w:cstheme="minorHAnsi"/>
        </w:rPr>
      </w:pPr>
    </w:p>
    <w:p w14:paraId="10181F57" w14:textId="77777777" w:rsidR="005209F5" w:rsidRPr="00BA719B" w:rsidRDefault="00064554" w:rsidP="004958DE">
      <w:pPr>
        <w:suppressAutoHyphens/>
        <w:spacing w:line="324" w:lineRule="auto"/>
        <w:jc w:val="center"/>
        <w:textAlignment w:val="baseline"/>
        <w:rPr>
          <w:rFonts w:asciiTheme="minorHAnsi" w:hAnsiTheme="minorHAnsi" w:cstheme="minorHAnsi"/>
          <w:b/>
        </w:rPr>
      </w:pPr>
      <w:r w:rsidRPr="00BA719B">
        <w:rPr>
          <w:rFonts w:asciiTheme="minorHAnsi" w:hAnsiTheme="minorHAnsi" w:cstheme="minorHAnsi"/>
          <w:b/>
          <w:bCs/>
          <w:lang w:bidi="he-IL"/>
        </w:rPr>
        <w:t xml:space="preserve">VIII SKYRIUS </w:t>
      </w:r>
    </w:p>
    <w:p w14:paraId="08770927" w14:textId="77777777" w:rsidR="005209F5" w:rsidRPr="00BA719B" w:rsidRDefault="00064554" w:rsidP="004958DE">
      <w:pPr>
        <w:keepNext/>
        <w:suppressAutoHyphens/>
        <w:spacing w:line="324" w:lineRule="auto"/>
        <w:jc w:val="center"/>
        <w:textAlignment w:val="baseline"/>
        <w:outlineLvl w:val="1"/>
        <w:rPr>
          <w:rFonts w:asciiTheme="minorHAnsi" w:hAnsiTheme="minorHAnsi" w:cstheme="minorHAnsi"/>
          <w:b/>
          <w:lang w:bidi="he-IL"/>
        </w:rPr>
      </w:pPr>
      <w:r w:rsidRPr="00BA719B">
        <w:rPr>
          <w:rFonts w:asciiTheme="minorHAnsi" w:hAnsiTheme="minorHAnsi" w:cstheme="minorHAnsi"/>
          <w:b/>
        </w:rPr>
        <w:t xml:space="preserve">PAPILDOMOS SĄLYGOS </w:t>
      </w:r>
    </w:p>
    <w:p w14:paraId="59A6C7A7" w14:textId="77777777" w:rsidR="005209F5" w:rsidRPr="00BA719B" w:rsidRDefault="005209F5" w:rsidP="004958DE">
      <w:pPr>
        <w:suppressAutoHyphens/>
        <w:spacing w:line="324" w:lineRule="auto"/>
        <w:ind w:firstLine="851"/>
        <w:textAlignment w:val="baseline"/>
        <w:rPr>
          <w:rFonts w:asciiTheme="minorHAnsi" w:hAnsiTheme="minorHAnsi" w:cstheme="minorHAnsi"/>
          <w:lang w:bidi="he-IL"/>
        </w:rPr>
      </w:pPr>
    </w:p>
    <w:p w14:paraId="1EB35629" w14:textId="77777777" w:rsidR="00247276" w:rsidRPr="00F1301E" w:rsidRDefault="00064554" w:rsidP="004958DE">
      <w:pPr>
        <w:spacing w:line="324" w:lineRule="auto"/>
        <w:ind w:firstLine="851"/>
        <w:jc w:val="both"/>
        <w:rPr>
          <w:rFonts w:asciiTheme="minorHAnsi" w:hAnsiTheme="minorHAnsi" w:cstheme="minorHAnsi"/>
          <w:bCs/>
          <w:lang w:bidi="he-IL"/>
        </w:rPr>
      </w:pPr>
      <w:r w:rsidRPr="00BA719B">
        <w:rPr>
          <w:rFonts w:asciiTheme="minorHAnsi" w:hAnsiTheme="minorHAnsi" w:cstheme="minorHAnsi"/>
          <w:bCs/>
          <w:lang w:bidi="he-IL"/>
        </w:rPr>
        <w:t>3</w:t>
      </w:r>
      <w:r w:rsidR="00364544">
        <w:rPr>
          <w:rFonts w:asciiTheme="minorHAnsi" w:hAnsiTheme="minorHAnsi" w:cstheme="minorHAnsi"/>
          <w:bCs/>
          <w:lang w:bidi="he-IL"/>
        </w:rPr>
        <w:t>2</w:t>
      </w:r>
      <w:r w:rsidRPr="00BA719B">
        <w:rPr>
          <w:rFonts w:asciiTheme="minorHAnsi" w:hAnsiTheme="minorHAnsi" w:cstheme="minorHAnsi"/>
          <w:bCs/>
          <w:lang w:bidi="he-IL"/>
        </w:rPr>
        <w:t>.</w:t>
      </w:r>
      <w:r w:rsidR="00BA719B" w:rsidRPr="00BA719B">
        <w:rPr>
          <w:rFonts w:asciiTheme="minorHAnsi" w:hAnsiTheme="minorHAnsi" w:cstheme="minorHAnsi"/>
          <w:bCs/>
          <w:lang w:bidi="he-IL"/>
        </w:rPr>
        <w:t xml:space="preserve"> </w:t>
      </w:r>
      <w:r w:rsidR="001F1529" w:rsidRPr="00BA719B">
        <w:rPr>
          <w:rFonts w:asciiTheme="minorHAnsi" w:hAnsiTheme="minorHAnsi" w:cstheme="minorHAnsi"/>
          <w:bCs/>
          <w:lang w:bidi="he-IL"/>
        </w:rPr>
        <w:t xml:space="preserve">Nuomininkas išsinuomoto nekilnojamojo turto kapitalinio remonto ir rekonstrukcijos darbų neatlieka. Apie planuojamus pastato, kuriame yra nuomojamos patalpos, kapitalinio remonto ar </w:t>
      </w:r>
      <w:r w:rsidR="001F1529" w:rsidRPr="00F1301E">
        <w:rPr>
          <w:rFonts w:asciiTheme="minorHAnsi" w:hAnsiTheme="minorHAnsi" w:cstheme="minorHAnsi"/>
          <w:bCs/>
          <w:lang w:bidi="he-IL"/>
        </w:rPr>
        <w:t>rekonstrukcijos darbus nuomininkas informuojamas iš anksto.</w:t>
      </w:r>
      <w:r w:rsidR="00247276" w:rsidRPr="00F1301E">
        <w:rPr>
          <w:rFonts w:asciiTheme="minorHAnsi" w:hAnsiTheme="minorHAnsi" w:cstheme="minorHAnsi"/>
          <w:bCs/>
          <w:lang w:bidi="he-IL"/>
        </w:rPr>
        <w:t xml:space="preserve"> </w:t>
      </w:r>
    </w:p>
    <w:p w14:paraId="687DF4F3" w14:textId="3EF4E3EC" w:rsidR="00FA0045" w:rsidRPr="00F1301E" w:rsidRDefault="00064554" w:rsidP="004958DE">
      <w:pPr>
        <w:spacing w:line="324" w:lineRule="auto"/>
        <w:ind w:firstLine="851"/>
        <w:jc w:val="both"/>
        <w:rPr>
          <w:sz w:val="22"/>
          <w:szCs w:val="22"/>
        </w:rPr>
      </w:pPr>
      <w:r w:rsidRPr="00F1301E">
        <w:rPr>
          <w:rFonts w:asciiTheme="minorHAnsi" w:hAnsiTheme="minorHAnsi" w:cstheme="minorHAnsi"/>
          <w:lang w:bidi="he-IL"/>
        </w:rPr>
        <w:t>3</w:t>
      </w:r>
      <w:r w:rsidR="00364544" w:rsidRPr="00F1301E">
        <w:rPr>
          <w:rFonts w:asciiTheme="minorHAnsi" w:hAnsiTheme="minorHAnsi" w:cstheme="minorHAnsi"/>
          <w:lang w:bidi="he-IL"/>
        </w:rPr>
        <w:t>3</w:t>
      </w:r>
      <w:r w:rsidRPr="00F1301E">
        <w:rPr>
          <w:rFonts w:asciiTheme="minorHAnsi" w:hAnsiTheme="minorHAnsi" w:cstheme="minorHAnsi"/>
          <w:lang w:bidi="he-IL"/>
        </w:rPr>
        <w:t xml:space="preserve">. </w:t>
      </w:r>
      <w:r w:rsidR="00CF64D5" w:rsidRPr="00F1301E">
        <w:rPr>
          <w:rFonts w:asciiTheme="minorHAnsi" w:hAnsiTheme="minorHAnsi" w:cstheme="minorHAnsi"/>
          <w:lang w:bidi="he-IL"/>
        </w:rPr>
        <w:t xml:space="preserve">Išnuomotoms patalpoms tenkančias </w:t>
      </w:r>
      <w:r w:rsidR="00CF64D5" w:rsidRPr="00F1301E">
        <w:rPr>
          <w:rFonts w:ascii="Calibri" w:hAnsi="Calibri" w:cs="Calibri"/>
          <w:lang w:bidi="he-IL"/>
        </w:rPr>
        <w:t>k</w:t>
      </w:r>
      <w:r w:rsidR="00DA2F39" w:rsidRPr="00F1301E">
        <w:rPr>
          <w:rFonts w:asciiTheme="minorHAnsi" w:hAnsiTheme="minorHAnsi" w:cstheme="minorHAnsi"/>
          <w:szCs w:val="24"/>
          <w:lang w:bidi="he-IL"/>
        </w:rPr>
        <w:t>omunalin</w:t>
      </w:r>
      <w:r w:rsidR="00CF64D5" w:rsidRPr="00F1301E">
        <w:rPr>
          <w:rFonts w:asciiTheme="minorHAnsi" w:hAnsiTheme="minorHAnsi" w:cstheme="minorHAnsi"/>
          <w:szCs w:val="24"/>
          <w:lang w:bidi="he-IL"/>
        </w:rPr>
        <w:t>ių</w:t>
      </w:r>
      <w:r w:rsidR="00DA2F39" w:rsidRPr="00F1301E">
        <w:rPr>
          <w:rFonts w:asciiTheme="minorHAnsi" w:hAnsiTheme="minorHAnsi" w:cstheme="minorHAnsi"/>
          <w:szCs w:val="24"/>
          <w:lang w:bidi="he-IL"/>
        </w:rPr>
        <w:t xml:space="preserve"> paslaug</w:t>
      </w:r>
      <w:r w:rsidR="00CF64D5" w:rsidRPr="00F1301E">
        <w:rPr>
          <w:rFonts w:asciiTheme="minorHAnsi" w:hAnsiTheme="minorHAnsi" w:cstheme="minorHAnsi"/>
          <w:szCs w:val="24"/>
          <w:lang w:bidi="he-IL"/>
        </w:rPr>
        <w:t>ų išlaidas</w:t>
      </w:r>
      <w:r w:rsidR="00DA2F39" w:rsidRPr="00F1301E">
        <w:rPr>
          <w:rFonts w:asciiTheme="minorHAnsi" w:hAnsiTheme="minorHAnsi" w:cstheme="minorHAnsi"/>
          <w:szCs w:val="24"/>
          <w:lang w:bidi="he-IL"/>
        </w:rPr>
        <w:t xml:space="preserve"> (</w:t>
      </w:r>
      <w:r w:rsidR="00CF64D5" w:rsidRPr="00F1301E">
        <w:rPr>
          <w:rFonts w:asciiTheme="minorHAnsi" w:hAnsiTheme="minorHAnsi" w:cstheme="minorHAnsi"/>
          <w:szCs w:val="24"/>
          <w:lang w:bidi="he-IL"/>
        </w:rPr>
        <w:t>už vandens tiekimą ir nuotekų šalinimą, elektros ir šilumos energiją, turto administravimą</w:t>
      </w:r>
      <w:r w:rsidR="00036A71" w:rsidRPr="00F1301E">
        <w:rPr>
          <w:rFonts w:asciiTheme="minorHAnsi" w:hAnsiTheme="minorHAnsi" w:cstheme="minorHAnsi"/>
          <w:szCs w:val="24"/>
          <w:lang w:bidi="he-IL"/>
        </w:rPr>
        <w:t xml:space="preserve">, </w:t>
      </w:r>
      <w:r w:rsidR="00CF64D5" w:rsidRPr="00F1301E">
        <w:rPr>
          <w:rFonts w:asciiTheme="minorHAnsi" w:hAnsiTheme="minorHAnsi" w:cstheme="minorHAnsi"/>
          <w:szCs w:val="24"/>
        </w:rPr>
        <w:t>patalpų</w:t>
      </w:r>
      <w:r w:rsidR="002A2ADE" w:rsidRPr="00F1301E">
        <w:rPr>
          <w:rFonts w:asciiTheme="minorHAnsi" w:hAnsiTheme="minorHAnsi" w:cstheme="minorHAnsi"/>
          <w:szCs w:val="24"/>
        </w:rPr>
        <w:t xml:space="preserve"> kenkėjų</w:t>
      </w:r>
      <w:r w:rsidR="00CF64D5" w:rsidRPr="00F1301E">
        <w:rPr>
          <w:rFonts w:asciiTheme="minorHAnsi" w:hAnsiTheme="minorHAnsi" w:cstheme="minorHAnsi"/>
          <w:szCs w:val="24"/>
        </w:rPr>
        <w:t xml:space="preserve"> kontrolės, dezinsekcijos ir deratizacijos paslaugas,</w:t>
      </w:r>
      <w:r w:rsidR="00CF64D5" w:rsidRPr="00F1301E">
        <w:rPr>
          <w:rFonts w:asciiTheme="minorHAnsi" w:hAnsiTheme="minorHAnsi" w:cstheme="minorHAnsi"/>
          <w:szCs w:val="24"/>
          <w:lang w:bidi="he-IL"/>
        </w:rPr>
        <w:t xml:space="preserve"> kaupiamąsias lėšas namui atnaujinti</w:t>
      </w:r>
      <w:r w:rsidR="00DA2F39" w:rsidRPr="00F1301E">
        <w:rPr>
          <w:rFonts w:asciiTheme="minorHAnsi" w:hAnsiTheme="minorHAnsi" w:cstheme="minorHAnsi"/>
          <w:szCs w:val="24"/>
          <w:lang w:bidi="he-IL"/>
        </w:rPr>
        <w:t>)</w:t>
      </w:r>
      <w:r w:rsidR="0040664D" w:rsidRPr="00F1301E">
        <w:rPr>
          <w:rFonts w:ascii="Calibri" w:hAnsi="Calibri" w:cs="Calibri"/>
          <w:lang w:bidi="he-IL"/>
        </w:rPr>
        <w:t xml:space="preserve"> </w:t>
      </w:r>
      <w:r w:rsidR="00DA2F39" w:rsidRPr="00F1301E">
        <w:rPr>
          <w:rFonts w:ascii="Calibri" w:hAnsi="Calibri" w:cs="Calibri"/>
          <w:lang w:bidi="he-IL"/>
        </w:rPr>
        <w:t xml:space="preserve"> </w:t>
      </w:r>
      <w:r w:rsidR="0040664D" w:rsidRPr="00F1301E">
        <w:rPr>
          <w:rFonts w:ascii="Calibri" w:hAnsi="Calibri" w:cs="Calibri"/>
          <w:lang w:bidi="he-IL"/>
        </w:rPr>
        <w:t>apmoka nuomotojas.</w:t>
      </w:r>
    </w:p>
    <w:p w14:paraId="45C9FE8A" w14:textId="0E09045F" w:rsidR="005209F5" w:rsidRPr="00BA719B" w:rsidRDefault="00064554" w:rsidP="004958DE">
      <w:pPr>
        <w:suppressAutoHyphens/>
        <w:spacing w:line="324" w:lineRule="auto"/>
        <w:ind w:firstLine="851"/>
        <w:jc w:val="both"/>
        <w:textAlignment w:val="baseline"/>
        <w:rPr>
          <w:rFonts w:asciiTheme="minorHAnsi" w:hAnsiTheme="minorHAnsi" w:cstheme="minorHAnsi"/>
        </w:rPr>
      </w:pPr>
      <w:r w:rsidRPr="00F1301E">
        <w:rPr>
          <w:rFonts w:asciiTheme="minorHAnsi" w:hAnsiTheme="minorHAnsi" w:cstheme="minorHAnsi"/>
          <w:lang w:bidi="he-IL"/>
        </w:rPr>
        <w:t>3</w:t>
      </w:r>
      <w:r w:rsidR="00DB331C" w:rsidRPr="00F1301E">
        <w:rPr>
          <w:rFonts w:asciiTheme="minorHAnsi" w:hAnsiTheme="minorHAnsi" w:cstheme="minorHAnsi"/>
          <w:lang w:bidi="he-IL"/>
        </w:rPr>
        <w:t>4</w:t>
      </w:r>
      <w:r w:rsidRPr="00F1301E">
        <w:rPr>
          <w:rFonts w:asciiTheme="minorHAnsi" w:hAnsiTheme="minorHAnsi" w:cstheme="minorHAnsi"/>
          <w:lang w:bidi="he-IL"/>
        </w:rPr>
        <w:t>. Pranešimai (informacija), siunčiami pagal sutartį arba susiję su ja, privalo būti įforminami</w:t>
      </w:r>
      <w:r w:rsidRPr="00BA719B">
        <w:rPr>
          <w:rFonts w:asciiTheme="minorHAnsi" w:hAnsiTheme="minorHAnsi" w:cstheme="minorHAnsi"/>
          <w:lang w:bidi="he-IL"/>
        </w:rPr>
        <w:t xml:space="preserve"> raštu ir laikomi tinkamai įteiktais, jeigu jie išsiųsti registruotu laišku, elektroniniu paštu (patvirtinus gavimą) arba kitomis priemonėmis, leidžiančiomis fiksuoti pranešimo išsiuntimą. Pranešimai </w:t>
      </w:r>
      <w:r w:rsidRPr="00DB331C">
        <w:rPr>
          <w:rFonts w:asciiTheme="minorHAnsi" w:hAnsiTheme="minorHAnsi" w:cstheme="minorHAnsi"/>
          <w:lang w:bidi="he-IL"/>
        </w:rPr>
        <w:t xml:space="preserve">siunčiami </w:t>
      </w:r>
      <w:r w:rsidR="00DB331C" w:rsidRPr="00DB331C">
        <w:rPr>
          <w:rFonts w:asciiTheme="minorHAnsi" w:hAnsiTheme="minorHAnsi" w:cstheme="minorHAnsi"/>
          <w:lang w:bidi="he-IL"/>
        </w:rPr>
        <w:t>39</w:t>
      </w:r>
      <w:r w:rsidR="001C4FE3">
        <w:rPr>
          <w:rFonts w:asciiTheme="minorHAnsi" w:hAnsiTheme="minorHAnsi" w:cstheme="minorHAnsi"/>
          <w:lang w:bidi="he-IL"/>
        </w:rPr>
        <w:t xml:space="preserve"> </w:t>
      </w:r>
      <w:r w:rsidRPr="00DB331C">
        <w:rPr>
          <w:rFonts w:asciiTheme="minorHAnsi" w:hAnsiTheme="minorHAnsi" w:cstheme="minorHAnsi"/>
          <w:lang w:bidi="he-IL"/>
        </w:rPr>
        <w:t>punkte</w:t>
      </w:r>
      <w:r w:rsidRPr="00BA719B">
        <w:rPr>
          <w:rFonts w:asciiTheme="minorHAnsi" w:hAnsiTheme="minorHAnsi" w:cstheme="minorHAnsi"/>
          <w:lang w:bidi="he-IL"/>
        </w:rPr>
        <w:t xml:space="preserve"> nurodytais adresais, jei apie jų pasikeitimą </w:t>
      </w:r>
      <w:r w:rsidRPr="00DB331C">
        <w:rPr>
          <w:rFonts w:asciiTheme="minorHAnsi" w:hAnsiTheme="minorHAnsi" w:cstheme="minorHAnsi"/>
          <w:lang w:bidi="he-IL"/>
        </w:rPr>
        <w:t>nebuvo informuota 1</w:t>
      </w:r>
      <w:r w:rsidR="00DB331C" w:rsidRPr="00DB331C">
        <w:rPr>
          <w:rFonts w:asciiTheme="minorHAnsi" w:hAnsiTheme="minorHAnsi" w:cstheme="minorHAnsi"/>
          <w:lang w:bidi="he-IL"/>
        </w:rPr>
        <w:t>2</w:t>
      </w:r>
      <w:r w:rsidRPr="00DB331C">
        <w:rPr>
          <w:rFonts w:asciiTheme="minorHAnsi" w:hAnsiTheme="minorHAnsi" w:cstheme="minorHAnsi"/>
          <w:lang w:bidi="he-IL"/>
        </w:rPr>
        <w:t>.1</w:t>
      </w:r>
      <w:r w:rsidR="00542000" w:rsidRPr="00DB331C">
        <w:rPr>
          <w:rFonts w:asciiTheme="minorHAnsi" w:hAnsiTheme="minorHAnsi" w:cstheme="minorHAnsi"/>
          <w:lang w:bidi="he-IL"/>
        </w:rPr>
        <w:t>2</w:t>
      </w:r>
      <w:r w:rsidRPr="00BA719B">
        <w:rPr>
          <w:rFonts w:asciiTheme="minorHAnsi" w:hAnsiTheme="minorHAnsi" w:cstheme="minorHAnsi"/>
          <w:lang w:bidi="he-IL"/>
        </w:rPr>
        <w:t xml:space="preserve"> papunktyje nustatyta tvarka. </w:t>
      </w:r>
    </w:p>
    <w:p w14:paraId="7136BF5C" w14:textId="28058E65" w:rsidR="005209F5" w:rsidRPr="00BA719B" w:rsidRDefault="00B87015"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3</w:t>
      </w:r>
      <w:r w:rsidR="00DB331C">
        <w:rPr>
          <w:rFonts w:asciiTheme="minorHAnsi" w:hAnsiTheme="minorHAnsi" w:cstheme="minorHAnsi"/>
          <w:lang w:bidi="he-IL"/>
        </w:rPr>
        <w:t>5</w:t>
      </w:r>
      <w:r w:rsidR="00064554" w:rsidRPr="00BA719B">
        <w:rPr>
          <w:rFonts w:asciiTheme="minorHAnsi" w:hAnsiTheme="minorHAnsi" w:cstheme="minorHAnsi"/>
          <w:lang w:bidi="he-IL"/>
        </w:rPr>
        <w:t xml:space="preserve">. </w:t>
      </w:r>
      <w:r w:rsidR="00064554" w:rsidRPr="00BA719B">
        <w:rPr>
          <w:rFonts w:asciiTheme="minorHAnsi" w:hAnsiTheme="minorHAnsi" w:cstheme="minorHAnsi"/>
          <w:szCs w:val="24"/>
          <w:lang w:bidi="he-IL"/>
        </w:rPr>
        <w:t xml:space="preserve">Ši sutartis įsigalioja: </w:t>
      </w:r>
    </w:p>
    <w:p w14:paraId="5C581459" w14:textId="0F966EBE" w:rsidR="005209F5" w:rsidRPr="00BA719B" w:rsidRDefault="00B87015"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3</w:t>
      </w:r>
      <w:r w:rsidR="00DB331C">
        <w:rPr>
          <w:rFonts w:asciiTheme="minorHAnsi" w:hAnsiTheme="minorHAnsi" w:cstheme="minorHAnsi"/>
          <w:lang w:bidi="he-IL"/>
        </w:rPr>
        <w:t>5</w:t>
      </w:r>
      <w:r w:rsidR="00064554" w:rsidRPr="00BA719B">
        <w:rPr>
          <w:rFonts w:asciiTheme="minorHAnsi" w:hAnsiTheme="minorHAnsi" w:cstheme="minorHAnsi"/>
          <w:lang w:bidi="he-IL"/>
        </w:rPr>
        <w:t xml:space="preserve">.1. jei sudaroma elektroninė sutartis – kai abi šalys ją pasirašo kvalifikuotais elektroniniais parašais; </w:t>
      </w:r>
    </w:p>
    <w:p w14:paraId="3A1171C6" w14:textId="18D6A0B6" w:rsidR="005209F5" w:rsidRPr="00BA719B" w:rsidRDefault="00B87015"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3</w:t>
      </w:r>
      <w:r w:rsidR="00DB331C">
        <w:rPr>
          <w:rFonts w:asciiTheme="minorHAnsi" w:hAnsiTheme="minorHAnsi" w:cstheme="minorHAnsi"/>
          <w:lang w:bidi="he-IL"/>
        </w:rPr>
        <w:t>5</w:t>
      </w:r>
      <w:r w:rsidR="00064554" w:rsidRPr="00BA719B">
        <w:rPr>
          <w:rFonts w:asciiTheme="minorHAnsi" w:hAnsiTheme="minorHAnsi" w:cstheme="minorHAnsi"/>
          <w:lang w:bidi="he-IL"/>
        </w:rPr>
        <w:t xml:space="preserve">.2.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4A4691CB" w14:textId="23462643" w:rsidR="005209F5" w:rsidRPr="00BA719B" w:rsidRDefault="00B87015"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3</w:t>
      </w:r>
      <w:r w:rsidR="00DB331C">
        <w:rPr>
          <w:rFonts w:asciiTheme="minorHAnsi" w:hAnsiTheme="minorHAnsi" w:cstheme="minorHAnsi"/>
          <w:lang w:bidi="he-IL"/>
        </w:rPr>
        <w:t>6</w:t>
      </w:r>
      <w:r w:rsidR="00064554" w:rsidRPr="00BA719B">
        <w:rPr>
          <w:rFonts w:asciiTheme="minorHAnsi" w:hAnsiTheme="minorHAnsi" w:cstheme="minorHAnsi"/>
          <w:lang w:bidi="he-IL"/>
        </w:rPr>
        <w:t xml:space="preserve">. Ginčai, kilę dėl sutarties sąlygų vykdymo, sprendžiami šalių susitarimu, nesutarus – ginčas perduodamas spręsti teismui pagal nuomojamo turto buvimo vietą. </w:t>
      </w:r>
    </w:p>
    <w:p w14:paraId="105402EC" w14:textId="6307B7CB" w:rsidR="005209F5" w:rsidRPr="00BA719B" w:rsidRDefault="00B058A6"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t>3</w:t>
      </w:r>
      <w:r w:rsidR="00DB331C">
        <w:rPr>
          <w:rFonts w:asciiTheme="minorHAnsi" w:hAnsiTheme="minorHAnsi" w:cstheme="minorHAnsi"/>
          <w:lang w:bidi="he-IL"/>
        </w:rPr>
        <w:t>7</w:t>
      </w:r>
      <w:r w:rsidR="00064554" w:rsidRPr="00BA719B">
        <w:rPr>
          <w:rFonts w:asciiTheme="minorHAnsi" w:hAnsiTheme="minorHAnsi" w:cstheme="minorHAnsi"/>
          <w:lang w:bidi="he-IL"/>
        </w:rPr>
        <w:t xml:space="preserve">. Nuomotojas ir nuomininkas įsipareigoja neatskleisti jokios informacijos, susijusios su šios sutarties turiniu ar sutarties sąlygų vykdymu, tretiesiems asmenims, išskyrus šioje sutartyje nurodytus subjektus ir įstatymo nustatytus atvejus, kai informaciją pateikti yra privaloma. </w:t>
      </w:r>
    </w:p>
    <w:p w14:paraId="0200D9FA" w14:textId="5F4CFF27" w:rsidR="005209F5" w:rsidRPr="00BA719B" w:rsidRDefault="00B058A6" w:rsidP="004958DE">
      <w:pPr>
        <w:suppressAutoHyphens/>
        <w:spacing w:line="324" w:lineRule="auto"/>
        <w:ind w:firstLine="851"/>
        <w:jc w:val="both"/>
        <w:textAlignment w:val="baseline"/>
        <w:rPr>
          <w:rFonts w:asciiTheme="minorHAnsi" w:hAnsiTheme="minorHAnsi" w:cstheme="minorHAnsi"/>
        </w:rPr>
      </w:pPr>
      <w:r w:rsidRPr="00BA719B">
        <w:rPr>
          <w:rFonts w:asciiTheme="minorHAnsi" w:hAnsiTheme="minorHAnsi" w:cstheme="minorHAnsi"/>
          <w:lang w:bidi="he-IL"/>
        </w:rPr>
        <w:lastRenderedPageBreak/>
        <w:t>3</w:t>
      </w:r>
      <w:r w:rsidR="00DB331C">
        <w:rPr>
          <w:rFonts w:asciiTheme="minorHAnsi" w:hAnsiTheme="minorHAnsi" w:cstheme="minorHAnsi"/>
          <w:lang w:bidi="he-IL"/>
        </w:rPr>
        <w:t>8</w:t>
      </w:r>
      <w:r w:rsidR="00064554" w:rsidRPr="00BA719B">
        <w:rPr>
          <w:rFonts w:asciiTheme="minorHAnsi" w:hAnsiTheme="minorHAnsi" w:cstheme="minorHAnsi"/>
          <w:lang w:bidi="he-IL"/>
        </w:rPr>
        <w:t xml:space="preserve">. Šios sutarties neatskiriama dalis yra </w:t>
      </w:r>
      <w:r w:rsidR="00B82C1E">
        <w:rPr>
          <w:rFonts w:asciiTheme="minorHAnsi" w:hAnsiTheme="minorHAnsi" w:cstheme="minorHAnsi"/>
          <w:lang w:bidi="he-IL"/>
        </w:rPr>
        <w:t>K</w:t>
      </w:r>
      <w:r w:rsidR="00B82C1E" w:rsidRPr="00B82C1E">
        <w:rPr>
          <w:rFonts w:asciiTheme="minorHAnsi" w:hAnsiTheme="minorHAnsi" w:cstheme="minorHAnsi"/>
          <w:lang w:bidi="he-IL"/>
        </w:rPr>
        <w:t>ito</w:t>
      </w:r>
      <w:r w:rsidR="00B82C1E">
        <w:rPr>
          <w:rFonts w:asciiTheme="minorHAnsi" w:hAnsiTheme="minorHAnsi" w:cstheme="minorHAnsi"/>
          <w:lang w:bidi="he-IL"/>
        </w:rPr>
        <w:t xml:space="preserve"> ilgalaikio materialiojo turto Partizanų g. 5, K</w:t>
      </w:r>
      <w:r w:rsidR="00B82C1E" w:rsidRPr="00B82C1E">
        <w:rPr>
          <w:rFonts w:asciiTheme="minorHAnsi" w:hAnsiTheme="minorHAnsi" w:cstheme="minorHAnsi"/>
          <w:lang w:bidi="he-IL"/>
        </w:rPr>
        <w:t>aune, išnuomojamo ne</w:t>
      </w:r>
      <w:r w:rsidR="00B82C1E">
        <w:rPr>
          <w:rFonts w:asciiTheme="minorHAnsi" w:hAnsiTheme="minorHAnsi" w:cstheme="minorHAnsi"/>
          <w:lang w:bidi="he-IL"/>
        </w:rPr>
        <w:t xml:space="preserve">mokamam maitinimui organizuoti, sąrašas </w:t>
      </w:r>
      <w:r w:rsidR="00393029">
        <w:rPr>
          <w:rFonts w:asciiTheme="minorHAnsi" w:hAnsiTheme="minorHAnsi" w:cstheme="minorHAnsi"/>
          <w:lang w:bidi="he-IL"/>
        </w:rPr>
        <w:t>(</w:t>
      </w:r>
      <w:r w:rsidR="004958DE">
        <w:rPr>
          <w:rFonts w:asciiTheme="minorHAnsi" w:hAnsiTheme="minorHAnsi" w:cstheme="minorHAnsi"/>
          <w:lang w:bidi="he-IL"/>
        </w:rPr>
        <w:t>priedas</w:t>
      </w:r>
      <w:r w:rsidR="00393029">
        <w:rPr>
          <w:rFonts w:asciiTheme="minorHAnsi" w:hAnsiTheme="minorHAnsi" w:cstheme="minorHAnsi"/>
          <w:lang w:bidi="he-IL"/>
        </w:rPr>
        <w:t>).</w:t>
      </w:r>
    </w:p>
    <w:p w14:paraId="4D940EEC" w14:textId="4BF6D723" w:rsidR="00FB7269" w:rsidRDefault="00DB331C" w:rsidP="004958DE">
      <w:pPr>
        <w:suppressAutoHyphens/>
        <w:spacing w:line="324" w:lineRule="auto"/>
        <w:ind w:firstLine="851"/>
        <w:jc w:val="both"/>
        <w:textAlignment w:val="baseline"/>
        <w:rPr>
          <w:rFonts w:asciiTheme="minorHAnsi" w:hAnsiTheme="minorHAnsi" w:cstheme="minorHAnsi"/>
          <w:lang w:bidi="he-IL"/>
        </w:rPr>
      </w:pPr>
      <w:r>
        <w:rPr>
          <w:rFonts w:asciiTheme="minorHAnsi" w:hAnsiTheme="minorHAnsi" w:cstheme="minorHAnsi"/>
          <w:lang w:bidi="he-IL"/>
        </w:rPr>
        <w:t>39</w:t>
      </w:r>
      <w:r w:rsidR="00064554" w:rsidRPr="00BA719B">
        <w:rPr>
          <w:rFonts w:asciiTheme="minorHAnsi" w:hAnsiTheme="minorHAnsi" w:cstheme="minorHAnsi"/>
          <w:lang w:bidi="he-IL"/>
        </w:rPr>
        <w:t xml:space="preserve">. Šalių juridiniai adresai ir banko rekvizitai: </w:t>
      </w:r>
    </w:p>
    <w:p w14:paraId="57A83E31" w14:textId="77777777" w:rsidR="00B82C1E" w:rsidRPr="00BA719B" w:rsidRDefault="00B82C1E" w:rsidP="004958DE">
      <w:pPr>
        <w:suppressAutoHyphens/>
        <w:spacing w:line="324" w:lineRule="auto"/>
        <w:ind w:firstLine="851"/>
        <w:jc w:val="both"/>
        <w:textAlignment w:val="baseline"/>
        <w:rPr>
          <w:rFonts w:asciiTheme="minorHAnsi" w:hAnsiTheme="minorHAnsi" w:cstheme="minorHAnsi"/>
        </w:rPr>
      </w:pPr>
    </w:p>
    <w:p w14:paraId="43B803A5" w14:textId="7AC66DE2" w:rsidR="005209F5" w:rsidRPr="00BA719B" w:rsidRDefault="00064554" w:rsidP="004958DE">
      <w:pPr>
        <w:suppressAutoHyphens/>
        <w:spacing w:line="324" w:lineRule="auto"/>
        <w:jc w:val="both"/>
        <w:textAlignment w:val="baseline"/>
        <w:rPr>
          <w:rFonts w:asciiTheme="minorHAnsi" w:hAnsiTheme="minorHAnsi" w:cstheme="minorHAnsi"/>
          <w:lang w:bidi="he-IL"/>
        </w:rPr>
      </w:pPr>
      <w:r w:rsidRPr="00BA719B">
        <w:rPr>
          <w:rFonts w:asciiTheme="minorHAnsi" w:hAnsiTheme="minorHAnsi" w:cstheme="minorHAnsi"/>
        </w:rPr>
        <w:t xml:space="preserve">Nuomotojas                                           </w:t>
      </w:r>
      <w:r w:rsidR="00247276">
        <w:rPr>
          <w:rFonts w:asciiTheme="minorHAnsi" w:hAnsiTheme="minorHAnsi" w:cstheme="minorHAnsi"/>
        </w:rPr>
        <w:t xml:space="preserve">              </w:t>
      </w:r>
      <w:r w:rsidRPr="00BA719B">
        <w:rPr>
          <w:rFonts w:asciiTheme="minorHAnsi" w:hAnsiTheme="minorHAnsi" w:cstheme="minorHAnsi"/>
        </w:rPr>
        <w:t xml:space="preserve">    </w:t>
      </w:r>
      <w:r w:rsidRPr="00BA719B">
        <w:rPr>
          <w:rFonts w:asciiTheme="minorHAnsi" w:hAnsiTheme="minorHAnsi" w:cstheme="minorHAnsi"/>
        </w:rPr>
        <w:tab/>
        <w:t xml:space="preserve">Nuomininkas </w:t>
      </w:r>
    </w:p>
    <w:p w14:paraId="0570A0E5" w14:textId="77777777" w:rsidR="005209F5" w:rsidRPr="00BA719B" w:rsidRDefault="00064554" w:rsidP="004958DE">
      <w:pPr>
        <w:suppressAutoHyphens/>
        <w:spacing w:line="324" w:lineRule="auto"/>
        <w:textAlignment w:val="baseline"/>
        <w:rPr>
          <w:rFonts w:asciiTheme="minorHAnsi" w:hAnsiTheme="minorHAnsi" w:cstheme="minorHAnsi"/>
          <w:lang w:bidi="he-IL"/>
        </w:rPr>
      </w:pPr>
      <w:r w:rsidRPr="00BA719B">
        <w:rPr>
          <w:rFonts w:asciiTheme="minorHAnsi" w:hAnsiTheme="minorHAnsi" w:cstheme="minorHAnsi"/>
          <w:lang w:bidi="he-IL"/>
        </w:rPr>
        <w:t>____________________________________</w:t>
      </w:r>
      <w:r w:rsidRPr="00BA719B">
        <w:rPr>
          <w:rFonts w:asciiTheme="minorHAnsi" w:hAnsiTheme="minorHAnsi" w:cstheme="minorHAnsi"/>
          <w:lang w:bidi="he-IL"/>
        </w:rPr>
        <w:tab/>
        <w:t xml:space="preserve">___________________________________ </w:t>
      </w:r>
    </w:p>
    <w:p w14:paraId="4CD91D66" w14:textId="0DEA43F5"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vertAlign w:val="superscript"/>
          <w:lang w:bidi="he-IL"/>
        </w:rPr>
        <w:t>(adresas, telefono numeris, el. pašto adresas)</w:t>
      </w:r>
      <w:r w:rsidRPr="00BA719B">
        <w:rPr>
          <w:rFonts w:asciiTheme="minorHAnsi" w:hAnsiTheme="minorHAnsi" w:cstheme="minorHAnsi"/>
          <w:vertAlign w:val="superscript"/>
          <w:lang w:bidi="he-IL"/>
        </w:rPr>
        <w:tab/>
      </w:r>
      <w:r w:rsidRPr="00BA719B">
        <w:rPr>
          <w:rFonts w:asciiTheme="minorHAnsi" w:hAnsiTheme="minorHAnsi" w:cstheme="minorHAnsi"/>
          <w:vertAlign w:val="superscript"/>
          <w:lang w:bidi="he-IL"/>
        </w:rPr>
        <w:tab/>
        <w:t>(adresas, telefono numeris, el. pašto adresas)</w:t>
      </w:r>
      <w:r w:rsidR="001C4FE3">
        <w:rPr>
          <w:rFonts w:asciiTheme="minorHAnsi" w:hAnsiTheme="minorHAnsi" w:cstheme="minorHAnsi"/>
          <w:vertAlign w:val="superscript"/>
          <w:lang w:bidi="he-IL"/>
        </w:rPr>
        <w:t xml:space="preserve"> </w:t>
      </w:r>
    </w:p>
    <w:p w14:paraId="664B76BD" w14:textId="7F048E44"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lang w:bidi="he-IL"/>
        </w:rPr>
        <w:t>____________________________________</w:t>
      </w:r>
      <w:r w:rsidRPr="00BA719B">
        <w:rPr>
          <w:rFonts w:asciiTheme="minorHAnsi" w:hAnsiTheme="minorHAnsi" w:cstheme="minorHAnsi"/>
          <w:lang w:bidi="he-IL"/>
        </w:rPr>
        <w:tab/>
        <w:t>___________________________________</w:t>
      </w:r>
      <w:r w:rsidR="001C4FE3">
        <w:rPr>
          <w:rFonts w:asciiTheme="minorHAnsi" w:hAnsiTheme="minorHAnsi" w:cstheme="minorHAnsi"/>
          <w:lang w:bidi="he-IL"/>
        </w:rPr>
        <w:t xml:space="preserve"> </w:t>
      </w:r>
    </w:p>
    <w:p w14:paraId="61CB2189" w14:textId="6DFFFA32"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vertAlign w:val="superscript"/>
          <w:lang w:bidi="he-IL"/>
        </w:rPr>
        <w:t>(banko pavadinimas, kodas, atsiskaitomosios sąskaitos numeris)</w:t>
      </w:r>
      <w:r w:rsidRPr="00BA719B">
        <w:rPr>
          <w:rFonts w:asciiTheme="minorHAnsi" w:hAnsiTheme="minorHAnsi" w:cstheme="minorHAnsi"/>
          <w:vertAlign w:val="superscript"/>
          <w:lang w:bidi="he-IL"/>
        </w:rPr>
        <w:tab/>
        <w:t>(banko pavadinimas, kodas, atsiskaitomosios sąskaitos numeris)</w:t>
      </w:r>
      <w:r w:rsidR="001C4FE3">
        <w:rPr>
          <w:rFonts w:asciiTheme="minorHAnsi" w:hAnsiTheme="minorHAnsi" w:cstheme="minorHAnsi"/>
          <w:vertAlign w:val="superscript"/>
          <w:lang w:bidi="he-IL"/>
        </w:rPr>
        <w:t xml:space="preserve"> </w:t>
      </w:r>
    </w:p>
    <w:p w14:paraId="48D27DB4" w14:textId="56E3E78C"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lang w:bidi="he-IL"/>
        </w:rPr>
        <w:t>____________________________________</w:t>
      </w:r>
      <w:r w:rsidRPr="00BA719B">
        <w:rPr>
          <w:rFonts w:asciiTheme="minorHAnsi" w:hAnsiTheme="minorHAnsi" w:cstheme="minorHAnsi"/>
          <w:lang w:bidi="he-IL"/>
        </w:rPr>
        <w:tab/>
        <w:t>___________________________________</w:t>
      </w:r>
      <w:r w:rsidR="001C4FE3">
        <w:rPr>
          <w:rFonts w:asciiTheme="minorHAnsi" w:hAnsiTheme="minorHAnsi" w:cstheme="minorHAnsi"/>
          <w:lang w:bidi="he-IL"/>
        </w:rPr>
        <w:t xml:space="preserve"> </w:t>
      </w:r>
    </w:p>
    <w:p w14:paraId="4E2D42AC" w14:textId="6419B790"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vertAlign w:val="superscript"/>
          <w:lang w:bidi="he-IL"/>
        </w:rPr>
        <w:t>(kodas)</w:t>
      </w:r>
      <w:r w:rsidRPr="00BA719B">
        <w:rPr>
          <w:rFonts w:asciiTheme="minorHAnsi" w:hAnsiTheme="minorHAnsi" w:cstheme="minorHAnsi"/>
          <w:vertAlign w:val="superscript"/>
          <w:lang w:bidi="he-IL"/>
        </w:rPr>
        <w:tab/>
      </w:r>
      <w:r w:rsidRPr="00BA719B">
        <w:rPr>
          <w:rFonts w:asciiTheme="minorHAnsi" w:hAnsiTheme="minorHAnsi" w:cstheme="minorHAnsi"/>
          <w:vertAlign w:val="superscript"/>
          <w:lang w:bidi="he-IL"/>
        </w:rPr>
        <w:tab/>
      </w:r>
      <w:r w:rsidRPr="00BA719B">
        <w:rPr>
          <w:rFonts w:asciiTheme="minorHAnsi" w:hAnsiTheme="minorHAnsi" w:cstheme="minorHAnsi"/>
          <w:vertAlign w:val="superscript"/>
          <w:lang w:bidi="he-IL"/>
        </w:rPr>
        <w:tab/>
      </w:r>
      <w:r w:rsidRPr="00BA719B">
        <w:rPr>
          <w:rFonts w:asciiTheme="minorHAnsi" w:hAnsiTheme="minorHAnsi" w:cstheme="minorHAnsi"/>
          <w:vertAlign w:val="superscript"/>
          <w:lang w:bidi="he-IL"/>
        </w:rPr>
        <w:tab/>
        <w:t>(kodas)</w:t>
      </w:r>
      <w:r w:rsidR="001C4FE3">
        <w:rPr>
          <w:rFonts w:asciiTheme="minorHAnsi" w:hAnsiTheme="minorHAnsi" w:cstheme="minorHAnsi"/>
          <w:vertAlign w:val="superscript"/>
          <w:lang w:bidi="he-IL"/>
        </w:rPr>
        <w:t xml:space="preserve"> </w:t>
      </w:r>
    </w:p>
    <w:p w14:paraId="3963A9FC" w14:textId="6AF3A720"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lang w:bidi="he-IL"/>
        </w:rPr>
        <w:t>____________________________________</w:t>
      </w:r>
      <w:r w:rsidRPr="00BA719B">
        <w:rPr>
          <w:rFonts w:asciiTheme="minorHAnsi" w:hAnsiTheme="minorHAnsi" w:cstheme="minorHAnsi"/>
          <w:lang w:bidi="he-IL"/>
        </w:rPr>
        <w:tab/>
        <w:t>___________________________________</w:t>
      </w:r>
      <w:r w:rsidR="001C4FE3">
        <w:rPr>
          <w:rFonts w:asciiTheme="minorHAnsi" w:hAnsiTheme="minorHAnsi" w:cstheme="minorHAnsi"/>
          <w:lang w:bidi="he-IL"/>
        </w:rPr>
        <w:t xml:space="preserve"> </w:t>
      </w:r>
    </w:p>
    <w:p w14:paraId="3F7CF8CC" w14:textId="098FFA73"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vertAlign w:val="superscript"/>
          <w:lang w:bidi="he-IL"/>
        </w:rPr>
        <w:t>(PVM mokėtojo kodas)</w:t>
      </w:r>
      <w:r w:rsidRPr="00BA719B">
        <w:rPr>
          <w:rFonts w:asciiTheme="minorHAnsi" w:hAnsiTheme="minorHAnsi" w:cstheme="minorHAnsi"/>
          <w:vertAlign w:val="superscript"/>
          <w:lang w:bidi="he-IL"/>
        </w:rPr>
        <w:tab/>
      </w:r>
      <w:r w:rsidRPr="00BA719B">
        <w:rPr>
          <w:rFonts w:asciiTheme="minorHAnsi" w:hAnsiTheme="minorHAnsi" w:cstheme="minorHAnsi"/>
          <w:vertAlign w:val="superscript"/>
          <w:lang w:bidi="he-IL"/>
        </w:rPr>
        <w:tab/>
      </w:r>
      <w:r w:rsidRPr="00BA719B">
        <w:rPr>
          <w:rFonts w:asciiTheme="minorHAnsi" w:hAnsiTheme="minorHAnsi" w:cstheme="minorHAnsi"/>
          <w:vertAlign w:val="superscript"/>
          <w:lang w:bidi="he-IL"/>
        </w:rPr>
        <w:tab/>
        <w:t>(PVM mokėtojo kodas)</w:t>
      </w:r>
      <w:r w:rsidR="001C4FE3">
        <w:rPr>
          <w:rFonts w:asciiTheme="minorHAnsi" w:hAnsiTheme="minorHAnsi" w:cstheme="minorHAnsi"/>
          <w:vertAlign w:val="superscript"/>
          <w:lang w:bidi="he-IL"/>
        </w:rPr>
        <w:t xml:space="preserve"> </w:t>
      </w:r>
    </w:p>
    <w:p w14:paraId="38617231" w14:textId="4A4E962A"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lang w:bidi="he-IL"/>
        </w:rPr>
        <w:t xml:space="preserve">____________________________________  </w:t>
      </w:r>
      <w:r w:rsidRPr="00BA719B">
        <w:rPr>
          <w:rFonts w:asciiTheme="minorHAnsi" w:hAnsiTheme="minorHAnsi" w:cstheme="minorHAnsi"/>
          <w:lang w:bidi="he-IL"/>
        </w:rPr>
        <w:tab/>
        <w:t xml:space="preserve">___________________________________ </w:t>
      </w:r>
    </w:p>
    <w:p w14:paraId="0D66919A" w14:textId="77900F49"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lang w:bidi="he-IL"/>
        </w:rPr>
        <w:t>(atstovo pareigos)</w:t>
      </w:r>
      <w:r w:rsidRPr="00BA719B">
        <w:rPr>
          <w:rFonts w:asciiTheme="minorHAnsi" w:hAnsiTheme="minorHAnsi" w:cstheme="minorHAnsi"/>
          <w:lang w:bidi="he-IL"/>
        </w:rPr>
        <w:tab/>
        <w:t>A. V.</w:t>
      </w:r>
      <w:r w:rsidRPr="00BA719B">
        <w:rPr>
          <w:rFonts w:asciiTheme="minorHAnsi" w:hAnsiTheme="minorHAnsi" w:cstheme="minorHAnsi"/>
          <w:lang w:bidi="he-IL"/>
        </w:rPr>
        <w:tab/>
      </w:r>
      <w:r w:rsidRPr="00BA719B">
        <w:rPr>
          <w:rFonts w:asciiTheme="minorHAnsi" w:hAnsiTheme="minorHAnsi" w:cstheme="minorHAnsi"/>
          <w:lang w:bidi="he-IL"/>
        </w:rPr>
        <w:tab/>
        <w:t>(atstovo pareigos)</w:t>
      </w:r>
      <w:r w:rsidRPr="00BA719B">
        <w:rPr>
          <w:rFonts w:asciiTheme="minorHAnsi" w:hAnsiTheme="minorHAnsi" w:cstheme="minorHAnsi"/>
          <w:lang w:bidi="he-IL"/>
        </w:rPr>
        <w:tab/>
        <w:t>A. V.</w:t>
      </w:r>
      <w:r w:rsidR="00247276">
        <w:rPr>
          <w:rFonts w:asciiTheme="minorHAnsi" w:hAnsiTheme="minorHAnsi" w:cstheme="minorHAnsi"/>
          <w:lang w:bidi="he-IL"/>
        </w:rPr>
        <w:t xml:space="preserve"> </w:t>
      </w:r>
    </w:p>
    <w:p w14:paraId="32EC8595" w14:textId="7702FE1A"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lang w:bidi="he-IL"/>
        </w:rPr>
        <w:t>_________________________________</w:t>
      </w:r>
      <w:r w:rsidRPr="00BA719B">
        <w:rPr>
          <w:rFonts w:asciiTheme="minorHAnsi" w:hAnsiTheme="minorHAnsi" w:cstheme="minorHAnsi"/>
          <w:lang w:bidi="he-IL"/>
        </w:rPr>
        <w:tab/>
        <w:t>___________________________________</w:t>
      </w:r>
      <w:r w:rsidR="001C4FE3">
        <w:rPr>
          <w:rFonts w:asciiTheme="minorHAnsi" w:hAnsiTheme="minorHAnsi" w:cstheme="minorHAnsi"/>
          <w:lang w:bidi="he-IL"/>
        </w:rPr>
        <w:t xml:space="preserve"> </w:t>
      </w:r>
    </w:p>
    <w:p w14:paraId="36CD674B" w14:textId="74F87978"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lang w:bidi="he-IL"/>
        </w:rPr>
        <w:t xml:space="preserve">(parašas)                                                                  </w:t>
      </w:r>
      <w:r w:rsidR="004958DE">
        <w:rPr>
          <w:rFonts w:asciiTheme="minorHAnsi" w:hAnsiTheme="minorHAnsi" w:cstheme="minorHAnsi"/>
          <w:lang w:bidi="he-IL"/>
        </w:rPr>
        <w:t xml:space="preserve">            </w:t>
      </w:r>
      <w:r w:rsidRPr="00BA719B">
        <w:rPr>
          <w:rFonts w:asciiTheme="minorHAnsi" w:hAnsiTheme="minorHAnsi" w:cstheme="minorHAnsi"/>
          <w:lang w:bidi="he-IL"/>
        </w:rPr>
        <w:t xml:space="preserve">  (parašas) </w:t>
      </w:r>
    </w:p>
    <w:p w14:paraId="01006AA3" w14:textId="2B97EC73"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lang w:bidi="he-IL"/>
        </w:rPr>
        <w:t xml:space="preserve">____________________________________ </w:t>
      </w:r>
      <w:r w:rsidRPr="00BA719B">
        <w:rPr>
          <w:rFonts w:asciiTheme="minorHAnsi" w:hAnsiTheme="minorHAnsi" w:cstheme="minorHAnsi"/>
          <w:lang w:bidi="he-IL"/>
        </w:rPr>
        <w:tab/>
        <w:t>___________________________________</w:t>
      </w:r>
      <w:r w:rsidR="001C4FE3">
        <w:rPr>
          <w:rFonts w:asciiTheme="minorHAnsi" w:hAnsiTheme="minorHAnsi" w:cstheme="minorHAnsi"/>
          <w:lang w:bidi="he-IL"/>
        </w:rPr>
        <w:t xml:space="preserve"> </w:t>
      </w:r>
    </w:p>
    <w:p w14:paraId="0807A026" w14:textId="77777777" w:rsidR="005209F5" w:rsidRPr="00BA719B" w:rsidRDefault="00064554" w:rsidP="004958DE">
      <w:pPr>
        <w:suppressAutoHyphens/>
        <w:spacing w:line="324" w:lineRule="auto"/>
        <w:textAlignment w:val="baseline"/>
        <w:rPr>
          <w:rFonts w:asciiTheme="minorHAnsi" w:hAnsiTheme="minorHAnsi" w:cstheme="minorHAnsi"/>
        </w:rPr>
      </w:pPr>
      <w:r w:rsidRPr="00BA719B">
        <w:rPr>
          <w:rFonts w:asciiTheme="minorHAnsi" w:hAnsiTheme="minorHAnsi" w:cstheme="minorHAnsi"/>
          <w:lang w:bidi="he-IL"/>
        </w:rPr>
        <w:t xml:space="preserve">(vardas ir pavardė)                              </w:t>
      </w:r>
      <w:r w:rsidRPr="00BA719B">
        <w:rPr>
          <w:rFonts w:asciiTheme="minorHAnsi" w:hAnsiTheme="minorHAnsi" w:cstheme="minorHAnsi"/>
          <w:lang w:bidi="he-IL"/>
        </w:rPr>
        <w:tab/>
      </w:r>
      <w:r w:rsidRPr="00BA719B">
        <w:rPr>
          <w:rFonts w:asciiTheme="minorHAnsi" w:hAnsiTheme="minorHAnsi" w:cstheme="minorHAnsi"/>
          <w:lang w:bidi="he-IL"/>
        </w:rPr>
        <w:tab/>
        <w:t xml:space="preserve">(vardas ir pavardė) </w:t>
      </w:r>
    </w:p>
    <w:p w14:paraId="2797765F" w14:textId="77777777" w:rsidR="005209F5" w:rsidRPr="00BA719B" w:rsidRDefault="005209F5" w:rsidP="004958DE">
      <w:pPr>
        <w:suppressAutoHyphens/>
        <w:spacing w:line="324" w:lineRule="auto"/>
        <w:jc w:val="center"/>
        <w:textAlignment w:val="baseline"/>
        <w:rPr>
          <w:rFonts w:asciiTheme="minorHAnsi" w:hAnsiTheme="minorHAnsi" w:cstheme="minorHAnsi"/>
          <w:lang w:bidi="he-IL"/>
        </w:rPr>
      </w:pPr>
    </w:p>
    <w:p w14:paraId="7CCB9CD2" w14:textId="77777777" w:rsidR="00160338" w:rsidRDefault="00160338" w:rsidP="00E96B1B">
      <w:pPr>
        <w:widowControl w:val="0"/>
        <w:suppressAutoHyphens/>
        <w:jc w:val="center"/>
        <w:textAlignment w:val="baseline"/>
        <w:rPr>
          <w:rFonts w:asciiTheme="minorHAnsi" w:hAnsiTheme="minorHAnsi" w:cstheme="minorHAnsi"/>
          <w:snapToGrid w:val="0"/>
        </w:rPr>
        <w:sectPr w:rsidR="00160338" w:rsidSect="00F97214">
          <w:headerReference w:type="even" r:id="rId6"/>
          <w:headerReference w:type="default" r:id="rId7"/>
          <w:footerReference w:type="even" r:id="rId8"/>
          <w:footerReference w:type="default" r:id="rId9"/>
          <w:headerReference w:type="first" r:id="rId10"/>
          <w:footerReference w:type="first" r:id="rId11"/>
          <w:pgSz w:w="11907" w:h="16840" w:code="9"/>
          <w:pgMar w:top="1134" w:right="408" w:bottom="1134" w:left="1701" w:header="340" w:footer="340" w:gutter="0"/>
          <w:pgNumType w:start="1"/>
          <w:cols w:space="720"/>
          <w:titlePg/>
          <w:docGrid w:linePitch="326"/>
        </w:sectPr>
      </w:pPr>
    </w:p>
    <w:p w14:paraId="050A3BF6" w14:textId="77777777" w:rsidR="00160338" w:rsidRPr="00160338" w:rsidRDefault="00160338" w:rsidP="00160338">
      <w:pPr>
        <w:spacing w:line="360" w:lineRule="auto"/>
        <w:ind w:firstLine="5954"/>
        <w:rPr>
          <w:rFonts w:asciiTheme="minorHAnsi" w:hAnsiTheme="minorHAnsi" w:cstheme="minorHAnsi"/>
          <w:szCs w:val="24"/>
          <w:lang w:eastAsia="lt-LT"/>
        </w:rPr>
      </w:pPr>
      <w:bookmarkStart w:id="1" w:name="_Hlk160796422"/>
      <w:r w:rsidRPr="00160338">
        <w:rPr>
          <w:rFonts w:asciiTheme="minorHAnsi" w:hAnsiTheme="minorHAnsi" w:cstheme="minorHAnsi"/>
          <w:szCs w:val="24"/>
          <w:lang w:eastAsia="lt-LT"/>
        </w:rPr>
        <w:lastRenderedPageBreak/>
        <w:t>2025 m. ________________</w:t>
      </w:r>
    </w:p>
    <w:p w14:paraId="74AB054F" w14:textId="77777777" w:rsidR="00160338" w:rsidRPr="00160338" w:rsidRDefault="00160338" w:rsidP="00160338">
      <w:pPr>
        <w:spacing w:line="360" w:lineRule="auto"/>
        <w:ind w:firstLine="5954"/>
        <w:rPr>
          <w:rFonts w:asciiTheme="minorHAnsi" w:hAnsiTheme="minorHAnsi" w:cstheme="minorHAnsi"/>
          <w:szCs w:val="24"/>
          <w:lang w:eastAsia="lt-LT"/>
        </w:rPr>
      </w:pPr>
      <w:r w:rsidRPr="00160338">
        <w:rPr>
          <w:rFonts w:asciiTheme="minorHAnsi" w:hAnsiTheme="minorHAnsi" w:cstheme="minorHAnsi"/>
          <w:szCs w:val="24"/>
          <w:lang w:eastAsia="lt-LT"/>
        </w:rPr>
        <w:t>savivaldybės turto (Partizanų g. 5)</w:t>
      </w:r>
    </w:p>
    <w:p w14:paraId="5FF7A9B3" w14:textId="77777777" w:rsidR="00160338" w:rsidRPr="00160338" w:rsidRDefault="00160338" w:rsidP="00160338">
      <w:pPr>
        <w:spacing w:line="360" w:lineRule="auto"/>
        <w:ind w:firstLine="5954"/>
        <w:rPr>
          <w:rFonts w:asciiTheme="minorHAnsi" w:hAnsiTheme="minorHAnsi" w:cstheme="minorHAnsi"/>
          <w:szCs w:val="24"/>
          <w:lang w:eastAsia="lt-LT"/>
        </w:rPr>
      </w:pPr>
      <w:r w:rsidRPr="00160338">
        <w:rPr>
          <w:rFonts w:asciiTheme="minorHAnsi" w:hAnsiTheme="minorHAnsi" w:cstheme="minorHAnsi"/>
          <w:szCs w:val="24"/>
          <w:lang w:eastAsia="lt-LT"/>
        </w:rPr>
        <w:t>nuomos sutarties Nr. ________</w:t>
      </w:r>
    </w:p>
    <w:p w14:paraId="3B361790" w14:textId="77777777" w:rsidR="00160338" w:rsidRPr="00160338" w:rsidRDefault="00160338" w:rsidP="00160338">
      <w:pPr>
        <w:spacing w:line="360" w:lineRule="auto"/>
        <w:ind w:firstLine="5954"/>
        <w:rPr>
          <w:rFonts w:asciiTheme="minorHAnsi" w:hAnsiTheme="minorHAnsi" w:cstheme="minorHAnsi"/>
          <w:szCs w:val="24"/>
          <w:lang w:eastAsia="lt-LT"/>
        </w:rPr>
      </w:pPr>
      <w:r w:rsidRPr="00160338">
        <w:rPr>
          <w:rFonts w:asciiTheme="minorHAnsi" w:hAnsiTheme="minorHAnsi" w:cstheme="minorHAnsi"/>
          <w:szCs w:val="24"/>
          <w:lang w:eastAsia="lt-LT"/>
        </w:rPr>
        <w:t xml:space="preserve">priedas </w:t>
      </w:r>
    </w:p>
    <w:bookmarkEnd w:id="1"/>
    <w:p w14:paraId="2532B97E" w14:textId="77777777" w:rsidR="00160338" w:rsidRPr="00160338" w:rsidRDefault="00160338" w:rsidP="00160338">
      <w:pPr>
        <w:tabs>
          <w:tab w:val="left" w:pos="5490"/>
        </w:tabs>
        <w:spacing w:line="260" w:lineRule="exact"/>
        <w:rPr>
          <w:rFonts w:asciiTheme="minorHAnsi" w:hAnsiTheme="minorHAnsi" w:cstheme="minorHAnsi"/>
          <w:noProof/>
          <w:lang w:eastAsia="lt-LT"/>
        </w:rPr>
      </w:pPr>
    </w:p>
    <w:p w14:paraId="2602E9DF" w14:textId="77777777" w:rsidR="00160338" w:rsidRPr="00160338" w:rsidRDefault="00160338" w:rsidP="00160338">
      <w:pPr>
        <w:tabs>
          <w:tab w:val="left" w:pos="5490"/>
        </w:tabs>
        <w:spacing w:line="260" w:lineRule="exact"/>
        <w:rPr>
          <w:rFonts w:asciiTheme="minorHAnsi" w:hAnsiTheme="minorHAnsi" w:cstheme="minorHAnsi"/>
          <w:noProof/>
          <w:lang w:eastAsia="lt-LT"/>
        </w:rPr>
      </w:pPr>
    </w:p>
    <w:p w14:paraId="58D2D458" w14:textId="77777777" w:rsidR="00160338" w:rsidRPr="00160338" w:rsidRDefault="00160338" w:rsidP="00160338">
      <w:pPr>
        <w:jc w:val="center"/>
        <w:rPr>
          <w:rFonts w:asciiTheme="minorHAnsi" w:hAnsiTheme="minorHAnsi" w:cstheme="minorHAnsi"/>
          <w:b/>
          <w:caps/>
          <w:szCs w:val="24"/>
        </w:rPr>
      </w:pPr>
      <w:r w:rsidRPr="00160338">
        <w:rPr>
          <w:rFonts w:asciiTheme="minorHAnsi" w:hAnsiTheme="minorHAnsi" w:cstheme="minorHAnsi"/>
          <w:b/>
          <w:bCs/>
          <w:caps/>
          <w:szCs w:val="24"/>
        </w:rPr>
        <w:t xml:space="preserve">KITO ilgalaikio materialiojo turto </w:t>
      </w:r>
      <w:r w:rsidRPr="00160338">
        <w:rPr>
          <w:rFonts w:asciiTheme="minorHAnsi" w:hAnsiTheme="minorHAnsi" w:cstheme="minorHAnsi"/>
          <w:b/>
          <w:bCs/>
          <w:noProof/>
          <w:szCs w:val="24"/>
        </w:rPr>
        <w:t>PARTIZANŲ G. 5</w:t>
      </w:r>
      <w:r w:rsidRPr="00160338">
        <w:rPr>
          <w:rFonts w:asciiTheme="minorHAnsi" w:hAnsiTheme="minorHAnsi" w:cstheme="minorHAnsi"/>
          <w:b/>
          <w:bCs/>
          <w:caps/>
          <w:szCs w:val="24"/>
        </w:rPr>
        <w:t xml:space="preserve">, Kaune, išnuomojamo </w:t>
      </w:r>
      <w:r w:rsidRPr="00160338">
        <w:rPr>
          <w:rFonts w:asciiTheme="minorHAnsi" w:hAnsiTheme="minorHAnsi" w:cstheme="minorHAnsi"/>
          <w:b/>
          <w:bCs/>
          <w:noProof/>
          <w:szCs w:val="24"/>
        </w:rPr>
        <w:t xml:space="preserve">NEMOKAMAM </w:t>
      </w:r>
      <w:r w:rsidRPr="00160338">
        <w:rPr>
          <w:rFonts w:asciiTheme="minorHAnsi" w:hAnsiTheme="minorHAnsi" w:cstheme="minorHAnsi"/>
          <w:b/>
          <w:bCs/>
          <w:caps/>
          <w:szCs w:val="24"/>
        </w:rPr>
        <w:t xml:space="preserve">maitinimui organizuoti, sąrašas </w:t>
      </w:r>
    </w:p>
    <w:p w14:paraId="2B2926FC" w14:textId="77777777" w:rsidR="00160338" w:rsidRPr="00160338" w:rsidRDefault="00160338" w:rsidP="00160338">
      <w:pPr>
        <w:tabs>
          <w:tab w:val="left" w:pos="5490"/>
        </w:tabs>
        <w:spacing w:line="260" w:lineRule="exact"/>
        <w:jc w:val="center"/>
        <w:rPr>
          <w:rFonts w:asciiTheme="minorHAnsi" w:hAnsiTheme="minorHAnsi" w:cstheme="minorHAnsi"/>
          <w:noProof/>
          <w:lang w:eastAsia="lt-LT"/>
        </w:rPr>
      </w:pPr>
    </w:p>
    <w:p w14:paraId="64C9646A" w14:textId="77777777" w:rsidR="00160338" w:rsidRPr="00160338" w:rsidRDefault="00160338" w:rsidP="00160338">
      <w:pPr>
        <w:tabs>
          <w:tab w:val="left" w:pos="5490"/>
        </w:tabs>
        <w:spacing w:line="260" w:lineRule="exact"/>
        <w:jc w:val="center"/>
        <w:rPr>
          <w:rFonts w:asciiTheme="minorHAnsi" w:hAnsiTheme="minorHAnsi" w:cstheme="minorHAnsi"/>
          <w:noProof/>
          <w:lang w:eastAsia="lt-LT"/>
        </w:rPr>
      </w:pPr>
    </w:p>
    <w:tbl>
      <w:tblPr>
        <w:tblW w:w="9825" w:type="dxa"/>
        <w:tblInd w:w="93" w:type="dxa"/>
        <w:tblLook w:val="04A0" w:firstRow="1" w:lastRow="0" w:firstColumn="1" w:lastColumn="0" w:noHBand="0" w:noVBand="1"/>
      </w:tblPr>
      <w:tblGrid>
        <w:gridCol w:w="718"/>
        <w:gridCol w:w="3720"/>
        <w:gridCol w:w="1701"/>
        <w:gridCol w:w="1985"/>
        <w:gridCol w:w="1701"/>
      </w:tblGrid>
      <w:tr w:rsidR="00160338" w:rsidRPr="00160338" w14:paraId="0E6A978D" w14:textId="77777777" w:rsidTr="00034C85">
        <w:trPr>
          <w:trHeight w:val="520"/>
        </w:trPr>
        <w:tc>
          <w:tcPr>
            <w:tcW w:w="718" w:type="dxa"/>
            <w:tcBorders>
              <w:top w:val="single" w:sz="4" w:space="0" w:color="auto"/>
              <w:left w:val="single" w:sz="4" w:space="0" w:color="auto"/>
              <w:bottom w:val="single" w:sz="4" w:space="0" w:color="auto"/>
              <w:right w:val="single" w:sz="4" w:space="0" w:color="auto"/>
            </w:tcBorders>
            <w:vAlign w:val="center"/>
            <w:hideMark/>
          </w:tcPr>
          <w:p w14:paraId="1D1E32AB" w14:textId="77777777" w:rsidR="00160338" w:rsidRPr="00160338" w:rsidRDefault="00160338" w:rsidP="00160338">
            <w:pPr>
              <w:tabs>
                <w:tab w:val="left" w:pos="5490"/>
              </w:tabs>
              <w:spacing w:line="260" w:lineRule="exact"/>
              <w:jc w:val="center"/>
              <w:rPr>
                <w:rFonts w:asciiTheme="minorHAnsi" w:hAnsiTheme="minorHAnsi" w:cstheme="minorHAnsi"/>
                <w:noProof/>
                <w:lang w:eastAsia="lt-LT"/>
              </w:rPr>
            </w:pPr>
            <w:r w:rsidRPr="00160338">
              <w:rPr>
                <w:rFonts w:asciiTheme="minorHAnsi" w:hAnsiTheme="minorHAnsi" w:cstheme="minorHAnsi"/>
                <w:noProof/>
                <w:lang w:eastAsia="lt-LT"/>
              </w:rPr>
              <w:t>Eil. Nr.</w:t>
            </w:r>
          </w:p>
        </w:tc>
        <w:tc>
          <w:tcPr>
            <w:tcW w:w="3720" w:type="dxa"/>
            <w:tcBorders>
              <w:top w:val="single" w:sz="4" w:space="0" w:color="auto"/>
              <w:left w:val="nil"/>
              <w:bottom w:val="single" w:sz="4" w:space="0" w:color="auto"/>
              <w:right w:val="single" w:sz="4" w:space="0" w:color="auto"/>
            </w:tcBorders>
          </w:tcPr>
          <w:p w14:paraId="2A8A7CC6" w14:textId="77777777" w:rsidR="00160338" w:rsidRPr="00160338" w:rsidRDefault="00160338" w:rsidP="00160338">
            <w:pPr>
              <w:tabs>
                <w:tab w:val="left" w:pos="5490"/>
              </w:tabs>
              <w:spacing w:line="260" w:lineRule="exact"/>
              <w:jc w:val="center"/>
              <w:rPr>
                <w:rFonts w:asciiTheme="minorHAnsi" w:hAnsiTheme="minorHAnsi" w:cstheme="minorHAnsi"/>
                <w:noProof/>
                <w:lang w:eastAsia="lt-LT"/>
              </w:rPr>
            </w:pPr>
            <w:r w:rsidRPr="00160338">
              <w:rPr>
                <w:rFonts w:asciiTheme="minorHAnsi" w:hAnsiTheme="minorHAnsi" w:cstheme="minorHAnsi"/>
                <w:noProof/>
                <w:lang w:eastAsia="lt-LT"/>
              </w:rPr>
              <w:t xml:space="preserve">Turto pavadinimas ir </w:t>
            </w:r>
          </w:p>
          <w:p w14:paraId="1DE189AE" w14:textId="77777777" w:rsidR="00160338" w:rsidRPr="00160338" w:rsidRDefault="00160338" w:rsidP="00160338">
            <w:pPr>
              <w:tabs>
                <w:tab w:val="left" w:pos="5490"/>
              </w:tabs>
              <w:spacing w:line="260" w:lineRule="exact"/>
              <w:jc w:val="center"/>
              <w:rPr>
                <w:rFonts w:asciiTheme="minorHAnsi" w:hAnsiTheme="minorHAnsi" w:cstheme="minorHAnsi"/>
                <w:noProof/>
                <w:lang w:eastAsia="lt-LT"/>
              </w:rPr>
            </w:pPr>
            <w:r w:rsidRPr="00160338">
              <w:rPr>
                <w:rFonts w:asciiTheme="minorHAnsi" w:hAnsiTheme="minorHAnsi" w:cstheme="minorHAnsi"/>
                <w:noProof/>
                <w:lang w:eastAsia="lt-LT"/>
              </w:rPr>
              <w:t>inventoriaus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6B9234" w14:textId="77777777" w:rsidR="00160338" w:rsidRPr="00160338" w:rsidRDefault="00160338" w:rsidP="00160338">
            <w:pPr>
              <w:tabs>
                <w:tab w:val="left" w:pos="5490"/>
              </w:tabs>
              <w:spacing w:line="260" w:lineRule="exact"/>
              <w:jc w:val="center"/>
              <w:rPr>
                <w:rFonts w:asciiTheme="minorHAnsi" w:hAnsiTheme="minorHAnsi" w:cstheme="minorHAnsi"/>
                <w:noProof/>
                <w:lang w:eastAsia="lt-LT"/>
              </w:rPr>
            </w:pPr>
            <w:r w:rsidRPr="00160338">
              <w:rPr>
                <w:rFonts w:asciiTheme="minorHAnsi" w:hAnsiTheme="minorHAnsi" w:cstheme="minorHAnsi"/>
                <w:noProof/>
                <w:lang w:eastAsia="lt-LT"/>
              </w:rPr>
              <w:t>Kiekis, vnt.</w:t>
            </w:r>
          </w:p>
        </w:tc>
        <w:tc>
          <w:tcPr>
            <w:tcW w:w="1985" w:type="dxa"/>
            <w:tcBorders>
              <w:top w:val="single" w:sz="4" w:space="0" w:color="auto"/>
              <w:left w:val="nil"/>
              <w:bottom w:val="single" w:sz="4" w:space="0" w:color="auto"/>
              <w:right w:val="single" w:sz="4" w:space="0" w:color="auto"/>
            </w:tcBorders>
            <w:vAlign w:val="center"/>
            <w:hideMark/>
          </w:tcPr>
          <w:p w14:paraId="69D4C55B" w14:textId="77777777" w:rsidR="00160338" w:rsidRPr="00160338" w:rsidRDefault="00160338" w:rsidP="00160338">
            <w:pPr>
              <w:tabs>
                <w:tab w:val="left" w:pos="5490"/>
              </w:tabs>
              <w:spacing w:line="260" w:lineRule="exact"/>
              <w:jc w:val="center"/>
              <w:rPr>
                <w:rFonts w:asciiTheme="minorHAnsi" w:hAnsiTheme="minorHAnsi" w:cstheme="minorHAnsi"/>
                <w:noProof/>
                <w:lang w:eastAsia="lt-LT"/>
              </w:rPr>
            </w:pPr>
            <w:r w:rsidRPr="00160338">
              <w:rPr>
                <w:rFonts w:asciiTheme="minorHAnsi" w:hAnsiTheme="minorHAnsi" w:cstheme="minorHAnsi"/>
                <w:noProof/>
                <w:lang w:eastAsia="lt-LT"/>
              </w:rPr>
              <w:t>Įsigijimo vertė, Eur</w:t>
            </w:r>
          </w:p>
        </w:tc>
        <w:tc>
          <w:tcPr>
            <w:tcW w:w="1701" w:type="dxa"/>
            <w:tcBorders>
              <w:top w:val="single" w:sz="4" w:space="0" w:color="auto"/>
              <w:left w:val="nil"/>
              <w:bottom w:val="single" w:sz="4" w:space="0" w:color="auto"/>
              <w:right w:val="single" w:sz="4" w:space="0" w:color="auto"/>
            </w:tcBorders>
            <w:vAlign w:val="center"/>
            <w:hideMark/>
          </w:tcPr>
          <w:p w14:paraId="22A426A0" w14:textId="77777777" w:rsidR="00160338" w:rsidRPr="00160338" w:rsidRDefault="00160338" w:rsidP="00160338">
            <w:pPr>
              <w:tabs>
                <w:tab w:val="left" w:pos="5490"/>
              </w:tabs>
              <w:spacing w:line="260" w:lineRule="exact"/>
              <w:jc w:val="center"/>
              <w:rPr>
                <w:rFonts w:asciiTheme="minorHAnsi" w:hAnsiTheme="minorHAnsi" w:cstheme="minorHAnsi"/>
                <w:noProof/>
                <w:color w:val="FF0000"/>
                <w:lang w:eastAsia="lt-LT"/>
              </w:rPr>
            </w:pPr>
            <w:r w:rsidRPr="00160338">
              <w:rPr>
                <w:rFonts w:asciiTheme="minorHAnsi" w:hAnsiTheme="minorHAnsi" w:cstheme="minorHAnsi"/>
                <w:noProof/>
                <w:lang w:eastAsia="lt-LT"/>
              </w:rPr>
              <w:t>Likutinė vertė, Eur</w:t>
            </w:r>
          </w:p>
        </w:tc>
      </w:tr>
      <w:tr w:rsidR="00160338" w:rsidRPr="00160338" w14:paraId="5CE433E5" w14:textId="77777777" w:rsidTr="00034C85">
        <w:trPr>
          <w:trHeight w:val="520"/>
        </w:trPr>
        <w:tc>
          <w:tcPr>
            <w:tcW w:w="718" w:type="dxa"/>
            <w:tcBorders>
              <w:top w:val="single" w:sz="4" w:space="0" w:color="auto"/>
              <w:left w:val="single" w:sz="4" w:space="0" w:color="auto"/>
              <w:bottom w:val="single" w:sz="4" w:space="0" w:color="auto"/>
              <w:right w:val="single" w:sz="4" w:space="0" w:color="auto"/>
            </w:tcBorders>
            <w:vAlign w:val="center"/>
            <w:hideMark/>
          </w:tcPr>
          <w:p w14:paraId="2A44C461" w14:textId="77777777" w:rsidR="00160338" w:rsidRPr="00160338" w:rsidRDefault="00160338" w:rsidP="00160338">
            <w:pPr>
              <w:tabs>
                <w:tab w:val="left" w:pos="5490"/>
              </w:tabs>
              <w:spacing w:line="360" w:lineRule="auto"/>
              <w:jc w:val="center"/>
              <w:rPr>
                <w:rFonts w:asciiTheme="minorHAnsi" w:hAnsiTheme="minorHAnsi" w:cstheme="minorHAnsi"/>
                <w:noProof/>
                <w:lang w:eastAsia="lt-LT"/>
              </w:rPr>
            </w:pPr>
            <w:r w:rsidRPr="00160338">
              <w:rPr>
                <w:rFonts w:asciiTheme="minorHAnsi" w:hAnsiTheme="minorHAnsi" w:cstheme="minorHAnsi"/>
                <w:noProof/>
                <w:lang w:eastAsia="lt-LT"/>
              </w:rPr>
              <w:t>1.</w:t>
            </w:r>
          </w:p>
        </w:tc>
        <w:tc>
          <w:tcPr>
            <w:tcW w:w="3720" w:type="dxa"/>
            <w:tcBorders>
              <w:top w:val="single" w:sz="4" w:space="0" w:color="auto"/>
              <w:left w:val="nil"/>
              <w:bottom w:val="single" w:sz="4" w:space="0" w:color="auto"/>
              <w:right w:val="single" w:sz="4" w:space="0" w:color="auto"/>
            </w:tcBorders>
            <w:vAlign w:val="center"/>
          </w:tcPr>
          <w:p w14:paraId="2B2E9402" w14:textId="77777777" w:rsidR="00160338" w:rsidRPr="00160338" w:rsidRDefault="00160338" w:rsidP="00160338">
            <w:pPr>
              <w:tabs>
                <w:tab w:val="left" w:pos="5490"/>
              </w:tabs>
              <w:spacing w:line="360" w:lineRule="auto"/>
              <w:rPr>
                <w:rFonts w:asciiTheme="minorHAnsi" w:hAnsiTheme="minorHAnsi" w:cstheme="minorHAnsi"/>
                <w:lang w:eastAsia="lt-LT"/>
              </w:rPr>
            </w:pPr>
            <w:r w:rsidRPr="00160338">
              <w:rPr>
                <w:rFonts w:asciiTheme="minorHAnsi" w:eastAsia="Calibri" w:hAnsiTheme="minorHAnsi" w:cstheme="minorHAnsi"/>
                <w:szCs w:val="24"/>
                <w:lang w:eastAsia="lt-LT"/>
              </w:rPr>
              <w:t>Šaldytuvas, 303712</w:t>
            </w:r>
          </w:p>
        </w:tc>
        <w:tc>
          <w:tcPr>
            <w:tcW w:w="1701" w:type="dxa"/>
            <w:tcBorders>
              <w:top w:val="single" w:sz="4" w:space="0" w:color="auto"/>
              <w:left w:val="single" w:sz="4" w:space="0" w:color="auto"/>
              <w:bottom w:val="single" w:sz="4" w:space="0" w:color="auto"/>
              <w:right w:val="single" w:sz="4" w:space="0" w:color="auto"/>
            </w:tcBorders>
            <w:vAlign w:val="center"/>
          </w:tcPr>
          <w:p w14:paraId="34F0D13E" w14:textId="77777777" w:rsidR="00160338" w:rsidRPr="00160338" w:rsidRDefault="00160338" w:rsidP="00160338">
            <w:pPr>
              <w:tabs>
                <w:tab w:val="left" w:pos="5490"/>
              </w:tabs>
              <w:spacing w:line="360" w:lineRule="auto"/>
              <w:jc w:val="center"/>
              <w:rPr>
                <w:rFonts w:asciiTheme="minorHAnsi" w:hAnsiTheme="minorHAnsi" w:cstheme="minorHAnsi"/>
                <w:lang w:eastAsia="lt-LT"/>
              </w:rPr>
            </w:pPr>
            <w:r w:rsidRPr="00160338">
              <w:rPr>
                <w:rFonts w:asciiTheme="minorHAnsi" w:hAnsiTheme="minorHAnsi" w:cstheme="minorHAnsi"/>
                <w:lang w:eastAsia="lt-LT"/>
              </w:rPr>
              <w:t>1</w:t>
            </w:r>
          </w:p>
        </w:tc>
        <w:tc>
          <w:tcPr>
            <w:tcW w:w="1985" w:type="dxa"/>
            <w:tcBorders>
              <w:top w:val="single" w:sz="4" w:space="0" w:color="auto"/>
              <w:left w:val="nil"/>
              <w:bottom w:val="single" w:sz="4" w:space="0" w:color="auto"/>
              <w:right w:val="single" w:sz="4" w:space="0" w:color="auto"/>
            </w:tcBorders>
            <w:vAlign w:val="center"/>
          </w:tcPr>
          <w:p w14:paraId="1597FA10" w14:textId="77777777" w:rsidR="00160338" w:rsidRPr="00160338" w:rsidRDefault="00160338" w:rsidP="00160338">
            <w:pPr>
              <w:tabs>
                <w:tab w:val="left" w:pos="5490"/>
              </w:tabs>
              <w:spacing w:line="360" w:lineRule="auto"/>
              <w:jc w:val="center"/>
              <w:rPr>
                <w:rFonts w:asciiTheme="minorHAnsi" w:hAnsiTheme="minorHAnsi" w:cstheme="minorHAnsi"/>
                <w:lang w:eastAsia="lt-LT"/>
              </w:rPr>
            </w:pPr>
            <w:r w:rsidRPr="00160338">
              <w:rPr>
                <w:rFonts w:asciiTheme="minorHAnsi" w:hAnsiTheme="minorHAnsi" w:cstheme="minorHAnsi"/>
                <w:lang w:eastAsia="lt-LT"/>
              </w:rPr>
              <w:t>968,78</w:t>
            </w:r>
          </w:p>
        </w:tc>
        <w:tc>
          <w:tcPr>
            <w:tcW w:w="1701" w:type="dxa"/>
            <w:tcBorders>
              <w:top w:val="single" w:sz="4" w:space="0" w:color="auto"/>
              <w:left w:val="nil"/>
              <w:bottom w:val="single" w:sz="4" w:space="0" w:color="auto"/>
              <w:right w:val="single" w:sz="4" w:space="0" w:color="auto"/>
            </w:tcBorders>
            <w:vAlign w:val="center"/>
          </w:tcPr>
          <w:p w14:paraId="0260F6AE" w14:textId="77777777" w:rsidR="00160338" w:rsidRPr="00160338" w:rsidRDefault="00160338" w:rsidP="00160338">
            <w:pPr>
              <w:spacing w:line="360" w:lineRule="auto"/>
              <w:jc w:val="center"/>
              <w:rPr>
                <w:rFonts w:asciiTheme="minorHAnsi" w:hAnsiTheme="minorHAnsi" w:cstheme="minorHAnsi"/>
                <w:szCs w:val="24"/>
                <w:lang w:eastAsia="lt-LT"/>
              </w:rPr>
            </w:pPr>
            <w:r w:rsidRPr="00160338">
              <w:rPr>
                <w:rFonts w:asciiTheme="minorHAnsi" w:hAnsiTheme="minorHAnsi" w:cstheme="minorHAnsi"/>
                <w:szCs w:val="24"/>
                <w:lang w:eastAsia="lt-LT"/>
              </w:rPr>
              <w:t>0,00</w:t>
            </w:r>
          </w:p>
        </w:tc>
      </w:tr>
      <w:tr w:rsidR="00160338" w:rsidRPr="00160338" w14:paraId="543D225A" w14:textId="77777777" w:rsidTr="00034C85">
        <w:trPr>
          <w:trHeight w:val="520"/>
        </w:trPr>
        <w:tc>
          <w:tcPr>
            <w:tcW w:w="718" w:type="dxa"/>
            <w:tcBorders>
              <w:top w:val="single" w:sz="4" w:space="0" w:color="auto"/>
              <w:left w:val="single" w:sz="4" w:space="0" w:color="auto"/>
              <w:bottom w:val="single" w:sz="4" w:space="0" w:color="auto"/>
              <w:right w:val="single" w:sz="4" w:space="0" w:color="auto"/>
            </w:tcBorders>
            <w:vAlign w:val="center"/>
          </w:tcPr>
          <w:p w14:paraId="39A7CB5C" w14:textId="77777777" w:rsidR="00160338" w:rsidRPr="00160338" w:rsidRDefault="00160338" w:rsidP="00160338">
            <w:pPr>
              <w:tabs>
                <w:tab w:val="left" w:pos="5490"/>
              </w:tabs>
              <w:spacing w:line="360" w:lineRule="auto"/>
              <w:jc w:val="center"/>
              <w:rPr>
                <w:rFonts w:asciiTheme="minorHAnsi" w:hAnsiTheme="minorHAnsi" w:cstheme="minorHAnsi"/>
                <w:noProof/>
                <w:lang w:eastAsia="lt-LT"/>
              </w:rPr>
            </w:pPr>
            <w:r w:rsidRPr="00160338">
              <w:rPr>
                <w:rFonts w:asciiTheme="minorHAnsi" w:hAnsiTheme="minorHAnsi" w:cstheme="minorHAnsi"/>
                <w:noProof/>
                <w:lang w:eastAsia="lt-LT"/>
              </w:rPr>
              <w:t>2.</w:t>
            </w:r>
          </w:p>
        </w:tc>
        <w:tc>
          <w:tcPr>
            <w:tcW w:w="3720" w:type="dxa"/>
            <w:tcBorders>
              <w:top w:val="single" w:sz="4" w:space="0" w:color="auto"/>
              <w:left w:val="nil"/>
              <w:bottom w:val="single" w:sz="4" w:space="0" w:color="auto"/>
              <w:right w:val="single" w:sz="4" w:space="0" w:color="auto"/>
            </w:tcBorders>
            <w:vAlign w:val="center"/>
          </w:tcPr>
          <w:p w14:paraId="753159DE" w14:textId="77777777" w:rsidR="00160338" w:rsidRPr="00160338" w:rsidRDefault="00160338" w:rsidP="00160338">
            <w:pPr>
              <w:spacing w:line="360" w:lineRule="auto"/>
              <w:rPr>
                <w:rFonts w:asciiTheme="minorHAnsi" w:hAnsiTheme="minorHAnsi" w:cstheme="minorHAnsi"/>
                <w:lang w:eastAsia="lt-LT"/>
              </w:rPr>
            </w:pPr>
            <w:r w:rsidRPr="00160338">
              <w:rPr>
                <w:rFonts w:asciiTheme="minorHAnsi" w:hAnsiTheme="minorHAnsi" w:cstheme="minorHAnsi"/>
                <w:lang w:eastAsia="lt-LT"/>
              </w:rPr>
              <w:t xml:space="preserve">Šaldiklis, </w:t>
            </w:r>
            <w:r w:rsidRPr="00160338">
              <w:rPr>
                <w:rFonts w:asciiTheme="minorHAnsi" w:eastAsia="Calibri" w:hAnsiTheme="minorHAnsi" w:cstheme="minorHAnsi"/>
                <w:szCs w:val="24"/>
                <w:lang w:eastAsia="lt-LT"/>
              </w:rPr>
              <w:t>303713</w:t>
            </w:r>
          </w:p>
        </w:tc>
        <w:tc>
          <w:tcPr>
            <w:tcW w:w="1701" w:type="dxa"/>
            <w:tcBorders>
              <w:top w:val="single" w:sz="4" w:space="0" w:color="auto"/>
              <w:left w:val="single" w:sz="4" w:space="0" w:color="auto"/>
              <w:bottom w:val="single" w:sz="4" w:space="0" w:color="auto"/>
              <w:right w:val="single" w:sz="4" w:space="0" w:color="auto"/>
            </w:tcBorders>
            <w:vAlign w:val="center"/>
          </w:tcPr>
          <w:p w14:paraId="01518480" w14:textId="77777777" w:rsidR="00160338" w:rsidRPr="00160338" w:rsidRDefault="00160338" w:rsidP="00160338">
            <w:pPr>
              <w:spacing w:line="360" w:lineRule="auto"/>
              <w:jc w:val="center"/>
              <w:rPr>
                <w:rFonts w:asciiTheme="minorHAnsi" w:hAnsiTheme="minorHAnsi" w:cstheme="minorHAnsi"/>
                <w:lang w:eastAsia="lt-LT"/>
              </w:rPr>
            </w:pPr>
            <w:r w:rsidRPr="00160338">
              <w:rPr>
                <w:rFonts w:asciiTheme="minorHAnsi" w:hAnsiTheme="minorHAnsi" w:cstheme="minorHAnsi"/>
                <w:lang w:eastAsia="lt-LT"/>
              </w:rPr>
              <w:t>1</w:t>
            </w:r>
          </w:p>
        </w:tc>
        <w:tc>
          <w:tcPr>
            <w:tcW w:w="1985" w:type="dxa"/>
            <w:tcBorders>
              <w:top w:val="single" w:sz="4" w:space="0" w:color="auto"/>
              <w:left w:val="nil"/>
              <w:bottom w:val="single" w:sz="4" w:space="0" w:color="auto"/>
              <w:right w:val="single" w:sz="4" w:space="0" w:color="auto"/>
            </w:tcBorders>
            <w:vAlign w:val="center"/>
          </w:tcPr>
          <w:p w14:paraId="2F54D6E0" w14:textId="77777777" w:rsidR="00160338" w:rsidRPr="00160338" w:rsidRDefault="00160338" w:rsidP="00160338">
            <w:pPr>
              <w:tabs>
                <w:tab w:val="left" w:pos="5490"/>
              </w:tabs>
              <w:spacing w:line="360" w:lineRule="auto"/>
              <w:jc w:val="center"/>
              <w:rPr>
                <w:rFonts w:asciiTheme="minorHAnsi" w:hAnsiTheme="minorHAnsi" w:cstheme="minorHAnsi"/>
                <w:lang w:eastAsia="lt-LT"/>
              </w:rPr>
            </w:pPr>
            <w:r w:rsidRPr="00160338">
              <w:rPr>
                <w:rFonts w:asciiTheme="minorHAnsi" w:hAnsiTheme="minorHAnsi" w:cstheme="minorHAnsi"/>
                <w:lang w:eastAsia="lt-LT"/>
              </w:rPr>
              <w:t>595,75</w:t>
            </w:r>
          </w:p>
        </w:tc>
        <w:tc>
          <w:tcPr>
            <w:tcW w:w="1701" w:type="dxa"/>
            <w:tcBorders>
              <w:top w:val="single" w:sz="4" w:space="0" w:color="auto"/>
              <w:left w:val="nil"/>
              <w:bottom w:val="single" w:sz="4" w:space="0" w:color="auto"/>
              <w:right w:val="single" w:sz="4" w:space="0" w:color="auto"/>
            </w:tcBorders>
            <w:vAlign w:val="center"/>
          </w:tcPr>
          <w:p w14:paraId="64C427F1" w14:textId="77777777" w:rsidR="00160338" w:rsidRPr="00160338" w:rsidRDefault="00160338" w:rsidP="00160338">
            <w:pPr>
              <w:spacing w:line="360" w:lineRule="auto"/>
              <w:jc w:val="center"/>
              <w:rPr>
                <w:rFonts w:asciiTheme="minorHAnsi" w:hAnsiTheme="minorHAnsi" w:cstheme="minorHAnsi"/>
                <w:szCs w:val="24"/>
                <w:lang w:eastAsia="lt-LT"/>
              </w:rPr>
            </w:pPr>
            <w:r w:rsidRPr="00160338">
              <w:rPr>
                <w:rFonts w:asciiTheme="minorHAnsi" w:hAnsiTheme="minorHAnsi" w:cstheme="minorHAnsi"/>
                <w:szCs w:val="24"/>
                <w:lang w:eastAsia="lt-LT"/>
              </w:rPr>
              <w:t>0,00</w:t>
            </w:r>
          </w:p>
        </w:tc>
      </w:tr>
      <w:tr w:rsidR="00160338" w:rsidRPr="00160338" w14:paraId="09CBDDB0" w14:textId="77777777" w:rsidTr="00034C85">
        <w:trPr>
          <w:trHeight w:val="520"/>
        </w:trPr>
        <w:tc>
          <w:tcPr>
            <w:tcW w:w="718" w:type="dxa"/>
            <w:tcBorders>
              <w:top w:val="single" w:sz="4" w:space="0" w:color="auto"/>
              <w:left w:val="single" w:sz="4" w:space="0" w:color="auto"/>
              <w:bottom w:val="single" w:sz="4" w:space="0" w:color="auto"/>
              <w:right w:val="single" w:sz="4" w:space="0" w:color="auto"/>
            </w:tcBorders>
            <w:vAlign w:val="center"/>
          </w:tcPr>
          <w:p w14:paraId="485BB81A" w14:textId="77777777" w:rsidR="00160338" w:rsidRPr="00160338" w:rsidRDefault="00160338" w:rsidP="00160338">
            <w:pPr>
              <w:tabs>
                <w:tab w:val="left" w:pos="5490"/>
              </w:tabs>
              <w:spacing w:line="360" w:lineRule="auto"/>
              <w:jc w:val="center"/>
              <w:rPr>
                <w:rFonts w:asciiTheme="minorHAnsi" w:hAnsiTheme="minorHAnsi" w:cstheme="minorHAnsi"/>
                <w:noProof/>
                <w:lang w:eastAsia="lt-LT"/>
              </w:rPr>
            </w:pPr>
            <w:r w:rsidRPr="00160338">
              <w:rPr>
                <w:rFonts w:asciiTheme="minorHAnsi" w:hAnsiTheme="minorHAnsi" w:cstheme="minorHAnsi"/>
                <w:noProof/>
                <w:lang w:eastAsia="lt-LT"/>
              </w:rPr>
              <w:t>3.</w:t>
            </w:r>
          </w:p>
        </w:tc>
        <w:tc>
          <w:tcPr>
            <w:tcW w:w="3720" w:type="dxa"/>
            <w:tcBorders>
              <w:top w:val="single" w:sz="4" w:space="0" w:color="auto"/>
              <w:left w:val="nil"/>
              <w:bottom w:val="single" w:sz="4" w:space="0" w:color="auto"/>
              <w:right w:val="single" w:sz="4" w:space="0" w:color="auto"/>
            </w:tcBorders>
            <w:vAlign w:val="center"/>
          </w:tcPr>
          <w:p w14:paraId="01B29C62" w14:textId="77777777" w:rsidR="00160338" w:rsidRPr="00160338" w:rsidRDefault="00160338" w:rsidP="00160338">
            <w:pPr>
              <w:spacing w:line="360" w:lineRule="auto"/>
              <w:rPr>
                <w:rFonts w:asciiTheme="minorHAnsi" w:hAnsiTheme="minorHAnsi" w:cstheme="minorHAnsi"/>
                <w:lang w:eastAsia="lt-LT"/>
              </w:rPr>
            </w:pPr>
            <w:r w:rsidRPr="00160338">
              <w:rPr>
                <w:rFonts w:asciiTheme="minorHAnsi" w:hAnsiTheme="minorHAnsi" w:cstheme="minorHAnsi"/>
                <w:lang w:eastAsia="lt-LT"/>
              </w:rPr>
              <w:t xml:space="preserve">Indų plovimo mašina, </w:t>
            </w:r>
            <w:r w:rsidRPr="00160338">
              <w:rPr>
                <w:rFonts w:asciiTheme="minorHAnsi" w:eastAsia="Calibri" w:hAnsiTheme="minorHAnsi" w:cstheme="minorHAnsi"/>
                <w:szCs w:val="24"/>
                <w:lang w:eastAsia="lt-LT"/>
              </w:rPr>
              <w:t>303714</w:t>
            </w:r>
          </w:p>
        </w:tc>
        <w:tc>
          <w:tcPr>
            <w:tcW w:w="1701" w:type="dxa"/>
            <w:tcBorders>
              <w:top w:val="single" w:sz="4" w:space="0" w:color="auto"/>
              <w:left w:val="single" w:sz="4" w:space="0" w:color="auto"/>
              <w:bottom w:val="single" w:sz="4" w:space="0" w:color="auto"/>
              <w:right w:val="single" w:sz="4" w:space="0" w:color="auto"/>
            </w:tcBorders>
            <w:vAlign w:val="center"/>
          </w:tcPr>
          <w:p w14:paraId="3C261466" w14:textId="77777777" w:rsidR="00160338" w:rsidRPr="00160338" w:rsidRDefault="00160338" w:rsidP="00160338">
            <w:pPr>
              <w:spacing w:line="360" w:lineRule="auto"/>
              <w:jc w:val="center"/>
              <w:rPr>
                <w:rFonts w:asciiTheme="minorHAnsi" w:hAnsiTheme="minorHAnsi" w:cstheme="minorHAnsi"/>
                <w:lang w:eastAsia="lt-LT"/>
              </w:rPr>
            </w:pPr>
            <w:r w:rsidRPr="00160338">
              <w:rPr>
                <w:rFonts w:asciiTheme="minorHAnsi" w:hAnsiTheme="minorHAnsi" w:cstheme="minorHAnsi"/>
                <w:lang w:eastAsia="lt-LT"/>
              </w:rPr>
              <w:t>1</w:t>
            </w:r>
          </w:p>
        </w:tc>
        <w:tc>
          <w:tcPr>
            <w:tcW w:w="1985" w:type="dxa"/>
            <w:tcBorders>
              <w:top w:val="single" w:sz="4" w:space="0" w:color="auto"/>
              <w:left w:val="nil"/>
              <w:bottom w:val="single" w:sz="4" w:space="0" w:color="auto"/>
              <w:right w:val="single" w:sz="4" w:space="0" w:color="auto"/>
            </w:tcBorders>
            <w:vAlign w:val="center"/>
          </w:tcPr>
          <w:p w14:paraId="1BE95AC3" w14:textId="77777777" w:rsidR="00160338" w:rsidRPr="00160338" w:rsidRDefault="00160338" w:rsidP="00160338">
            <w:pPr>
              <w:tabs>
                <w:tab w:val="left" w:pos="5490"/>
              </w:tabs>
              <w:spacing w:line="360" w:lineRule="auto"/>
              <w:jc w:val="center"/>
              <w:rPr>
                <w:rFonts w:asciiTheme="minorHAnsi" w:hAnsiTheme="minorHAnsi" w:cstheme="minorHAnsi"/>
                <w:lang w:eastAsia="lt-LT"/>
              </w:rPr>
            </w:pPr>
            <w:r w:rsidRPr="00160338">
              <w:rPr>
                <w:rFonts w:asciiTheme="minorHAnsi" w:hAnsiTheme="minorHAnsi" w:cstheme="minorHAnsi"/>
                <w:lang w:eastAsia="lt-LT"/>
              </w:rPr>
              <w:t>1331,67</w:t>
            </w:r>
          </w:p>
        </w:tc>
        <w:tc>
          <w:tcPr>
            <w:tcW w:w="1701" w:type="dxa"/>
            <w:tcBorders>
              <w:top w:val="single" w:sz="4" w:space="0" w:color="auto"/>
              <w:left w:val="nil"/>
              <w:bottom w:val="single" w:sz="4" w:space="0" w:color="auto"/>
              <w:right w:val="single" w:sz="4" w:space="0" w:color="auto"/>
            </w:tcBorders>
            <w:vAlign w:val="center"/>
          </w:tcPr>
          <w:p w14:paraId="624B9CD1" w14:textId="77777777" w:rsidR="00160338" w:rsidRPr="00160338" w:rsidRDefault="00160338" w:rsidP="00160338">
            <w:pPr>
              <w:spacing w:line="360" w:lineRule="auto"/>
              <w:jc w:val="center"/>
              <w:rPr>
                <w:rFonts w:asciiTheme="minorHAnsi" w:hAnsiTheme="minorHAnsi" w:cstheme="minorHAnsi"/>
                <w:szCs w:val="24"/>
                <w:lang w:eastAsia="lt-LT"/>
              </w:rPr>
            </w:pPr>
            <w:r w:rsidRPr="00160338">
              <w:rPr>
                <w:rFonts w:asciiTheme="minorHAnsi" w:hAnsiTheme="minorHAnsi" w:cstheme="minorHAnsi"/>
                <w:szCs w:val="24"/>
                <w:lang w:eastAsia="lt-LT"/>
              </w:rPr>
              <w:t>0,00</w:t>
            </w:r>
          </w:p>
        </w:tc>
      </w:tr>
    </w:tbl>
    <w:p w14:paraId="6D0461A8" w14:textId="77777777" w:rsidR="00160338" w:rsidRPr="00160338" w:rsidRDefault="00160338" w:rsidP="00160338">
      <w:pPr>
        <w:tabs>
          <w:tab w:val="left" w:pos="5490"/>
        </w:tabs>
        <w:spacing w:line="260" w:lineRule="exact"/>
        <w:jc w:val="center"/>
        <w:rPr>
          <w:rFonts w:asciiTheme="minorHAnsi" w:hAnsiTheme="minorHAnsi" w:cstheme="minorHAnsi"/>
          <w:noProof/>
          <w:lang w:eastAsia="lt-LT"/>
        </w:rPr>
      </w:pPr>
    </w:p>
    <w:p w14:paraId="5C235720" w14:textId="77777777" w:rsidR="00160338" w:rsidRPr="00160338" w:rsidRDefault="00160338" w:rsidP="00160338">
      <w:pPr>
        <w:tabs>
          <w:tab w:val="left" w:pos="5490"/>
        </w:tabs>
        <w:spacing w:line="260" w:lineRule="exact"/>
        <w:jc w:val="center"/>
        <w:rPr>
          <w:rFonts w:asciiTheme="minorHAnsi" w:hAnsiTheme="minorHAnsi" w:cstheme="minorHAnsi"/>
          <w:noProof/>
          <w:lang w:eastAsia="lt-LT"/>
        </w:rPr>
      </w:pPr>
    </w:p>
    <w:p w14:paraId="52D25272" w14:textId="77777777" w:rsidR="00160338" w:rsidRPr="00160338" w:rsidRDefault="00160338" w:rsidP="00160338">
      <w:pPr>
        <w:tabs>
          <w:tab w:val="left" w:pos="5490"/>
        </w:tabs>
        <w:spacing w:line="260" w:lineRule="exact"/>
        <w:jc w:val="center"/>
        <w:rPr>
          <w:rFonts w:asciiTheme="minorHAnsi" w:hAnsiTheme="minorHAnsi" w:cstheme="minorHAnsi"/>
          <w:lang w:eastAsia="lt-LT"/>
        </w:rPr>
      </w:pPr>
      <w:r w:rsidRPr="00160338">
        <w:rPr>
          <w:rFonts w:asciiTheme="minorHAnsi" w:hAnsiTheme="minorHAnsi" w:cstheme="minorHAnsi"/>
          <w:lang w:eastAsia="lt-LT"/>
        </w:rPr>
        <w:t xml:space="preserve">__________________________ </w:t>
      </w:r>
    </w:p>
    <w:p w14:paraId="57A91919" w14:textId="275180EC" w:rsidR="005209F5" w:rsidRPr="00BA719B" w:rsidRDefault="005209F5" w:rsidP="00E96B1B">
      <w:pPr>
        <w:widowControl w:val="0"/>
        <w:suppressAutoHyphens/>
        <w:jc w:val="center"/>
        <w:textAlignment w:val="baseline"/>
        <w:rPr>
          <w:rFonts w:asciiTheme="minorHAnsi" w:hAnsiTheme="minorHAnsi" w:cstheme="minorHAnsi"/>
          <w:snapToGrid w:val="0"/>
        </w:rPr>
      </w:pPr>
    </w:p>
    <w:sectPr w:rsidR="005209F5" w:rsidRPr="00BA719B" w:rsidSect="006C2E80">
      <w:headerReference w:type="even" r:id="rId12"/>
      <w:footerReference w:type="even" r:id="rId13"/>
      <w:pgSz w:w="12240" w:h="15840"/>
      <w:pgMar w:top="1701"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C331F" w14:textId="77777777" w:rsidR="009D0316" w:rsidRDefault="009D0316">
      <w:pPr>
        <w:rPr>
          <w:lang w:bidi="he-IL"/>
        </w:rPr>
      </w:pPr>
      <w:r>
        <w:rPr>
          <w:lang w:bidi="he-IL"/>
        </w:rPr>
        <w:separator/>
      </w:r>
    </w:p>
  </w:endnote>
  <w:endnote w:type="continuationSeparator" w:id="0">
    <w:p w14:paraId="1E5A1C11" w14:textId="77777777" w:rsidR="009D0316" w:rsidRDefault="009D0316">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517D" w14:textId="77777777" w:rsidR="005209F5" w:rsidRDefault="005209F5">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B22DE" w14:textId="77777777" w:rsidR="005209F5" w:rsidRDefault="005209F5">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4CC92" w14:textId="77777777" w:rsidR="005209F5" w:rsidRDefault="005209F5">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B968" w14:textId="77777777" w:rsidR="00D12E89" w:rsidRDefault="009D031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919C0B8" w14:textId="77777777" w:rsidR="00D12E89" w:rsidRDefault="00D12E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21D06" w14:textId="77777777" w:rsidR="009D0316" w:rsidRDefault="009D0316">
      <w:pPr>
        <w:tabs>
          <w:tab w:val="center" w:pos="4153"/>
          <w:tab w:val="right" w:pos="8306"/>
        </w:tabs>
        <w:spacing w:before="240"/>
        <w:rPr>
          <w:lang w:bidi="he-IL"/>
        </w:rPr>
      </w:pPr>
    </w:p>
  </w:footnote>
  <w:footnote w:type="continuationSeparator" w:id="0">
    <w:p w14:paraId="5B84FCB2" w14:textId="77777777" w:rsidR="009D0316" w:rsidRDefault="009D0316">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1DD3" w14:textId="77777777" w:rsidR="005209F5" w:rsidRDefault="005209F5">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EBE99" w14:textId="2C2E616D" w:rsidR="005209F5" w:rsidRDefault="00064554">
    <w:pPr>
      <w:pStyle w:val="Antrats"/>
      <w:jc w:val="center"/>
    </w:pPr>
    <w:r>
      <w:fldChar w:fldCharType="begin"/>
    </w:r>
    <w:r>
      <w:instrText>PAGE   \* MERGEFORMAT</w:instrText>
    </w:r>
    <w:r>
      <w:fldChar w:fldCharType="separate"/>
    </w:r>
    <w:r w:rsidR="00B82C1E">
      <w:rPr>
        <w:noProof/>
      </w:rPr>
      <w:t>8</w:t>
    </w:r>
    <w:r>
      <w:fldChar w:fldCharType="end"/>
    </w:r>
  </w:p>
  <w:p w14:paraId="63E2D3B7" w14:textId="77777777" w:rsidR="005209F5" w:rsidRDefault="005209F5">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EC4A3" w14:textId="77777777" w:rsidR="005209F5" w:rsidRDefault="005209F5">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1C7DD" w14:textId="77777777" w:rsidR="00D12E89" w:rsidRDefault="009D03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44D4B11" w14:textId="77777777" w:rsidR="00D12E89" w:rsidRDefault="00D12E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732837"/>
    <w:rsid w:val="00004189"/>
    <w:rsid w:val="0001300A"/>
    <w:rsid w:val="00026A83"/>
    <w:rsid w:val="00036A71"/>
    <w:rsid w:val="00064554"/>
    <w:rsid w:val="00086C5E"/>
    <w:rsid w:val="00091229"/>
    <w:rsid w:val="001465D3"/>
    <w:rsid w:val="00160338"/>
    <w:rsid w:val="00193F13"/>
    <w:rsid w:val="001A6F63"/>
    <w:rsid w:val="001C053D"/>
    <w:rsid w:val="001C4FE3"/>
    <w:rsid w:val="001F1529"/>
    <w:rsid w:val="002047D5"/>
    <w:rsid w:val="002078E7"/>
    <w:rsid w:val="00233FDA"/>
    <w:rsid w:val="00247276"/>
    <w:rsid w:val="00265421"/>
    <w:rsid w:val="002A2ADE"/>
    <w:rsid w:val="002D1BB0"/>
    <w:rsid w:val="002D22DC"/>
    <w:rsid w:val="0032756D"/>
    <w:rsid w:val="003415AD"/>
    <w:rsid w:val="00364544"/>
    <w:rsid w:val="00393029"/>
    <w:rsid w:val="003A30BA"/>
    <w:rsid w:val="003A64AE"/>
    <w:rsid w:val="003F1C8F"/>
    <w:rsid w:val="004056FB"/>
    <w:rsid w:val="0040664D"/>
    <w:rsid w:val="00431C40"/>
    <w:rsid w:val="004958DE"/>
    <w:rsid w:val="005128C1"/>
    <w:rsid w:val="005209F5"/>
    <w:rsid w:val="00542000"/>
    <w:rsid w:val="005726FA"/>
    <w:rsid w:val="0058130F"/>
    <w:rsid w:val="005A24C5"/>
    <w:rsid w:val="005C3101"/>
    <w:rsid w:val="005D4888"/>
    <w:rsid w:val="005E7875"/>
    <w:rsid w:val="00620685"/>
    <w:rsid w:val="00671EF7"/>
    <w:rsid w:val="006A37C7"/>
    <w:rsid w:val="006B05B1"/>
    <w:rsid w:val="006B7CD2"/>
    <w:rsid w:val="006F54A7"/>
    <w:rsid w:val="00732837"/>
    <w:rsid w:val="007F12C6"/>
    <w:rsid w:val="00812A35"/>
    <w:rsid w:val="00822220"/>
    <w:rsid w:val="008862BD"/>
    <w:rsid w:val="008F0057"/>
    <w:rsid w:val="00981817"/>
    <w:rsid w:val="00992C5A"/>
    <w:rsid w:val="009B0DCA"/>
    <w:rsid w:val="009C477A"/>
    <w:rsid w:val="009D0316"/>
    <w:rsid w:val="009E23F6"/>
    <w:rsid w:val="00A102E4"/>
    <w:rsid w:val="00A3089F"/>
    <w:rsid w:val="00A45D9E"/>
    <w:rsid w:val="00AB2B9A"/>
    <w:rsid w:val="00AE281B"/>
    <w:rsid w:val="00AF40DE"/>
    <w:rsid w:val="00B058A6"/>
    <w:rsid w:val="00B25716"/>
    <w:rsid w:val="00B81439"/>
    <w:rsid w:val="00B82C1E"/>
    <w:rsid w:val="00B87015"/>
    <w:rsid w:val="00BA59AD"/>
    <w:rsid w:val="00BA6408"/>
    <w:rsid w:val="00BA719B"/>
    <w:rsid w:val="00BC4C9B"/>
    <w:rsid w:val="00C127E8"/>
    <w:rsid w:val="00C3616D"/>
    <w:rsid w:val="00C377FD"/>
    <w:rsid w:val="00C46621"/>
    <w:rsid w:val="00C50502"/>
    <w:rsid w:val="00C509F3"/>
    <w:rsid w:val="00C77FDF"/>
    <w:rsid w:val="00CE4EC1"/>
    <w:rsid w:val="00CF64D5"/>
    <w:rsid w:val="00D12E89"/>
    <w:rsid w:val="00D3333E"/>
    <w:rsid w:val="00D35027"/>
    <w:rsid w:val="00DA2F39"/>
    <w:rsid w:val="00DB331C"/>
    <w:rsid w:val="00E15DCC"/>
    <w:rsid w:val="00E96B1B"/>
    <w:rsid w:val="00F1068B"/>
    <w:rsid w:val="00F11D90"/>
    <w:rsid w:val="00F1301E"/>
    <w:rsid w:val="00F342A7"/>
    <w:rsid w:val="00F446FB"/>
    <w:rsid w:val="00F7358E"/>
    <w:rsid w:val="00F97214"/>
    <w:rsid w:val="00FA0045"/>
    <w:rsid w:val="00FB7269"/>
    <w:rsid w:val="00FC09A6"/>
    <w:rsid w:val="00FD1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0D17F"/>
  <w15:chartTrackingRefBased/>
  <w15:docId w15:val="{0264768C-36FA-4EAB-9944-CDE7394A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customStyle="1" w:styleId="Standard">
    <w:name w:val="Standard"/>
    <w:qFormat/>
    <w:rsid w:val="005C3101"/>
    <w:pPr>
      <w:suppressAutoHyphens/>
      <w:textAlignment w:val="baseline"/>
    </w:pPr>
  </w:style>
  <w:style w:type="paragraph" w:styleId="Pagrindiniotekstotrauka">
    <w:name w:val="Body Text Indent"/>
    <w:basedOn w:val="prastasis"/>
    <w:link w:val="PagrindiniotekstotraukaDiagrama"/>
    <w:rsid w:val="00004189"/>
    <w:pPr>
      <w:spacing w:after="120"/>
      <w:ind w:left="283"/>
    </w:pPr>
  </w:style>
  <w:style w:type="character" w:customStyle="1" w:styleId="PagrindiniotekstotraukaDiagrama">
    <w:name w:val="Pagrindinio teksto įtrauka Diagrama"/>
    <w:basedOn w:val="Numatytasispastraiposriftas"/>
    <w:link w:val="Pagrindiniotekstotrauka"/>
    <w:rsid w:val="00004189"/>
  </w:style>
  <w:style w:type="character" w:styleId="Komentaronuoroda">
    <w:name w:val="annotation reference"/>
    <w:basedOn w:val="Numatytasispastraiposriftas"/>
    <w:semiHidden/>
    <w:unhideWhenUsed/>
    <w:rsid w:val="003415AD"/>
    <w:rPr>
      <w:sz w:val="16"/>
      <w:szCs w:val="16"/>
    </w:rPr>
  </w:style>
  <w:style w:type="paragraph" w:styleId="Komentarotekstas">
    <w:name w:val="annotation text"/>
    <w:basedOn w:val="prastasis"/>
    <w:link w:val="KomentarotekstasDiagrama"/>
    <w:unhideWhenUsed/>
    <w:rsid w:val="003415AD"/>
    <w:rPr>
      <w:sz w:val="20"/>
    </w:rPr>
  </w:style>
  <w:style w:type="character" w:customStyle="1" w:styleId="KomentarotekstasDiagrama">
    <w:name w:val="Komentaro tekstas Diagrama"/>
    <w:basedOn w:val="Numatytasispastraiposriftas"/>
    <w:link w:val="Komentarotekstas"/>
    <w:rsid w:val="003415AD"/>
    <w:rPr>
      <w:sz w:val="20"/>
    </w:rPr>
  </w:style>
  <w:style w:type="paragraph" w:styleId="Komentarotema">
    <w:name w:val="annotation subject"/>
    <w:basedOn w:val="Komentarotekstas"/>
    <w:next w:val="Komentarotekstas"/>
    <w:link w:val="KomentarotemaDiagrama"/>
    <w:semiHidden/>
    <w:unhideWhenUsed/>
    <w:rsid w:val="003415AD"/>
    <w:rPr>
      <w:b/>
      <w:bCs/>
    </w:rPr>
  </w:style>
  <w:style w:type="character" w:customStyle="1" w:styleId="KomentarotemaDiagrama">
    <w:name w:val="Komentaro tema Diagrama"/>
    <w:basedOn w:val="KomentarotekstasDiagrama"/>
    <w:link w:val="Komentarotema"/>
    <w:semiHidden/>
    <w:rsid w:val="003415AD"/>
    <w:rPr>
      <w:b/>
      <w:bCs/>
      <w:sz w:val="20"/>
    </w:rPr>
  </w:style>
  <w:style w:type="paragraph" w:styleId="Porat">
    <w:name w:val="footer"/>
    <w:basedOn w:val="prastasis"/>
    <w:link w:val="PoratDiagrama"/>
    <w:semiHidden/>
    <w:rsid w:val="00160338"/>
    <w:pPr>
      <w:tabs>
        <w:tab w:val="center" w:pos="4819"/>
        <w:tab w:val="right" w:pos="9638"/>
      </w:tabs>
    </w:pPr>
    <w:rPr>
      <w:lang w:val="en-US" w:eastAsia="lt-LT"/>
    </w:rPr>
  </w:style>
  <w:style w:type="character" w:customStyle="1" w:styleId="PoratDiagrama">
    <w:name w:val="Poraštė Diagrama"/>
    <w:basedOn w:val="Numatytasispastraiposriftas"/>
    <w:link w:val="Porat"/>
    <w:semiHidden/>
    <w:rsid w:val="00160338"/>
    <w:rPr>
      <w:lang w:val="en-US" w:eastAsia="lt-LT"/>
    </w:rPr>
  </w:style>
  <w:style w:type="character" w:styleId="Puslapionumeris">
    <w:name w:val="page number"/>
    <w:basedOn w:val="Numatytasispastraiposriftas"/>
    <w:semiHidden/>
    <w:rsid w:val="00160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765394">
      <w:bodyDiv w:val="1"/>
      <w:marLeft w:val="0"/>
      <w:marRight w:val="0"/>
      <w:marTop w:val="0"/>
      <w:marBottom w:val="0"/>
      <w:divBdr>
        <w:top w:val="none" w:sz="0" w:space="0" w:color="auto"/>
        <w:left w:val="none" w:sz="0" w:space="0" w:color="auto"/>
        <w:bottom w:val="none" w:sz="0" w:space="0" w:color="auto"/>
        <w:right w:val="none" w:sz="0" w:space="0" w:color="auto"/>
      </w:divBdr>
    </w:div>
    <w:div w:id="13096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2324</Words>
  <Characters>17020</Characters>
  <Application>Microsoft Office Word</Application>
  <DocSecurity>0</DocSecurity>
  <Lines>141</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2022-07-19 SPRENDIMAS Nr. T-</vt:lpstr>
      <vt:lpstr/>
    </vt:vector>
  </TitlesOfParts>
  <Manager>Savivaldybės meras Visvaldas</Manager>
  <Company>KAUNO MIESTO SAVIVALDYBĖ</Company>
  <LinksUpToDate>false</LinksUpToDate>
  <CharactersWithSpaces>19306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2022-07-19 SPRENDIMAS Nr. T-</dc:title>
  <dc:subject>DĖL KAUNO MIESTO SAVIVALDYBĖS TURTO NUOMOS TVARKOS APRAŠO IR KAUNO MIESTO SAVIVALDYBĖS TURTO NUOMOS KONKURSŲ ORGANIZAVIMO IR VYKDYMO TAISYKLIŲ PATVIRTINIMO</dc:subject>
  <dc:creator>Windows User</dc:creator>
  <cp:lastModifiedBy>Kristina Kairytė</cp:lastModifiedBy>
  <cp:revision>5</cp:revision>
  <cp:lastPrinted>2025-05-19T11:11:00Z</cp:lastPrinted>
  <dcterms:created xsi:type="dcterms:W3CDTF">2025-06-03T07:36:00Z</dcterms:created>
  <dcterms:modified xsi:type="dcterms:W3CDTF">2025-06-05T13:38:00Z</dcterms:modified>
</cp:coreProperties>
</file>