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FDC84" w14:textId="77777777" w:rsidR="00996A8B" w:rsidRPr="00996A8B" w:rsidRDefault="00996A8B" w:rsidP="00996A8B">
      <w:pPr>
        <w:widowControl w:val="0"/>
        <w:ind w:left="5812" w:right="43"/>
        <w:jc w:val="both"/>
        <w:rPr>
          <w:color w:val="000000"/>
          <w:sz w:val="22"/>
          <w:szCs w:val="22"/>
        </w:rPr>
      </w:pPr>
      <w:bookmarkStart w:id="0" w:name="_Toc126333946"/>
      <w:r w:rsidRPr="00996A8B">
        <w:rPr>
          <w:sz w:val="22"/>
          <w:szCs w:val="22"/>
        </w:rPr>
        <w:t>Viešojo sektoriaus apskaitos ir ataskaitų konsolidavimo informacinės sistemos (VSAKIS) priežiūros ir plėtros paslaugų</w:t>
      </w:r>
      <w:r w:rsidRPr="00996A8B">
        <w:rPr>
          <w:rFonts w:eastAsia="Calibri"/>
          <w:sz w:val="22"/>
          <w:szCs w:val="22"/>
        </w:rPr>
        <w:t xml:space="preserve"> atviro konkurso sąlygų</w:t>
      </w:r>
    </w:p>
    <w:p w14:paraId="5DEB7391" w14:textId="5D68271F" w:rsidR="00996A8B" w:rsidRPr="0080134D" w:rsidRDefault="00996A8B" w:rsidP="00996A8B">
      <w:pPr>
        <w:pStyle w:val="Antrat2"/>
        <w:spacing w:before="0"/>
        <w:ind w:left="5812"/>
        <w:rPr>
          <w:rFonts w:ascii="Times New Roman" w:hAnsi="Times New Roman" w:cs="Times New Roman"/>
          <w:sz w:val="22"/>
          <w:szCs w:val="22"/>
        </w:rPr>
      </w:pPr>
      <w:r w:rsidRPr="00996A8B">
        <w:rPr>
          <w:rFonts w:ascii="Times New Roman" w:hAnsi="Times New Roman" w:cs="Times New Roman"/>
          <w:b w:val="0"/>
          <w:bCs w:val="0"/>
          <w:i w:val="0"/>
          <w:iCs w:val="0"/>
          <w:sz w:val="22"/>
          <w:szCs w:val="22"/>
        </w:rPr>
        <w:t>1 priedas</w:t>
      </w:r>
    </w:p>
    <w:bookmarkEnd w:id="0"/>
    <w:p w14:paraId="393934A8" w14:textId="77777777" w:rsidR="00F115DB" w:rsidRDefault="00F115DB" w:rsidP="00CE4644">
      <w:pPr>
        <w:jc w:val="center"/>
        <w:rPr>
          <w:b/>
          <w:caps/>
          <w:szCs w:val="24"/>
        </w:rPr>
      </w:pPr>
    </w:p>
    <w:p w14:paraId="62A5E912" w14:textId="77777777" w:rsidR="00CE4644" w:rsidRPr="00771103" w:rsidRDefault="005F363C" w:rsidP="00CE4644">
      <w:pPr>
        <w:jc w:val="center"/>
        <w:rPr>
          <w:b/>
          <w:caps/>
          <w:szCs w:val="24"/>
        </w:rPr>
      </w:pPr>
      <w:r>
        <w:rPr>
          <w:b/>
          <w:caps/>
          <w:szCs w:val="24"/>
        </w:rPr>
        <w:t>Viešojo sektoriaus apskaitos ir ataskaitų</w:t>
      </w:r>
      <w:r w:rsidR="005F71D2">
        <w:rPr>
          <w:b/>
          <w:caps/>
          <w:szCs w:val="24"/>
        </w:rPr>
        <w:t xml:space="preserve"> </w:t>
      </w:r>
      <w:r w:rsidR="005F71D2" w:rsidRPr="00211B22">
        <w:rPr>
          <w:b/>
          <w:caps/>
          <w:szCs w:val="24"/>
        </w:rPr>
        <w:t>KONSOLIDAVIMO</w:t>
      </w:r>
      <w:r>
        <w:rPr>
          <w:b/>
          <w:caps/>
          <w:szCs w:val="24"/>
        </w:rPr>
        <w:t xml:space="preserve"> informacinės sistemos </w:t>
      </w:r>
      <w:r w:rsidR="00EE4337">
        <w:rPr>
          <w:b/>
          <w:caps/>
          <w:szCs w:val="24"/>
        </w:rPr>
        <w:t>(</w:t>
      </w:r>
      <w:r w:rsidR="00B50371" w:rsidRPr="00771103">
        <w:rPr>
          <w:b/>
          <w:caps/>
          <w:szCs w:val="24"/>
        </w:rPr>
        <w:t>VSAKIS</w:t>
      </w:r>
      <w:r w:rsidR="00EE4337">
        <w:rPr>
          <w:b/>
          <w:caps/>
          <w:szCs w:val="24"/>
        </w:rPr>
        <w:t>)</w:t>
      </w:r>
      <w:r w:rsidR="00B50371" w:rsidRPr="00771103">
        <w:rPr>
          <w:b/>
          <w:caps/>
          <w:szCs w:val="24"/>
        </w:rPr>
        <w:t xml:space="preserve"> </w:t>
      </w:r>
      <w:r w:rsidR="008534BB">
        <w:rPr>
          <w:b/>
          <w:caps/>
          <w:szCs w:val="24"/>
        </w:rPr>
        <w:t>Priežiūros</w:t>
      </w:r>
      <w:r w:rsidR="00B50371" w:rsidRPr="00771103">
        <w:rPr>
          <w:b/>
          <w:caps/>
          <w:szCs w:val="24"/>
        </w:rPr>
        <w:t xml:space="preserve"> IR </w:t>
      </w:r>
      <w:r w:rsidR="00442587">
        <w:rPr>
          <w:b/>
          <w:caps/>
          <w:szCs w:val="24"/>
        </w:rPr>
        <w:t>plėtros</w:t>
      </w:r>
      <w:r w:rsidR="00442587" w:rsidRPr="00771103">
        <w:rPr>
          <w:b/>
        </w:rPr>
        <w:t xml:space="preserve"> </w:t>
      </w:r>
      <w:r w:rsidR="00693E10" w:rsidRPr="00771103">
        <w:rPr>
          <w:b/>
        </w:rPr>
        <w:t>PASLAUGŲ</w:t>
      </w:r>
      <w:r w:rsidR="00845C78">
        <w:rPr>
          <w:b/>
        </w:rPr>
        <w:t xml:space="preserve"> TECHNINĖ</w:t>
      </w:r>
      <w:r w:rsidR="00693E10" w:rsidRPr="00771103">
        <w:rPr>
          <w:b/>
        </w:rPr>
        <w:t xml:space="preserve"> </w:t>
      </w:r>
      <w:r w:rsidR="00693E10" w:rsidRPr="00771103">
        <w:rPr>
          <w:b/>
          <w:caps/>
          <w:szCs w:val="24"/>
        </w:rPr>
        <w:t xml:space="preserve">specifikacija </w:t>
      </w:r>
    </w:p>
    <w:p w14:paraId="11EB41CA" w14:textId="77777777" w:rsidR="001629C9" w:rsidRPr="00771103" w:rsidRDefault="001629C9" w:rsidP="00CE4644">
      <w:pPr>
        <w:jc w:val="center"/>
        <w:rPr>
          <w:b/>
          <w:caps/>
          <w:szCs w:val="24"/>
        </w:rPr>
      </w:pPr>
    </w:p>
    <w:p w14:paraId="0947AB97" w14:textId="6A062D1F" w:rsidR="001629C9" w:rsidRDefault="001629C9" w:rsidP="00041695">
      <w:pPr>
        <w:jc w:val="center"/>
        <w:outlineLvl w:val="0"/>
        <w:rPr>
          <w:b/>
          <w:bCs/>
          <w:szCs w:val="24"/>
        </w:rPr>
      </w:pPr>
      <w:r w:rsidRPr="00771103">
        <w:rPr>
          <w:b/>
          <w:bCs/>
          <w:szCs w:val="24"/>
        </w:rPr>
        <w:t>SĄVOKOS</w:t>
      </w:r>
      <w:r w:rsidR="002C2F18">
        <w:rPr>
          <w:b/>
          <w:bCs/>
          <w:szCs w:val="24"/>
        </w:rPr>
        <w:t xml:space="preserve"> IR TRUMPINIAI </w:t>
      </w:r>
    </w:p>
    <w:p w14:paraId="1D8E8517" w14:textId="77777777" w:rsidR="00342F6C" w:rsidRPr="00771103" w:rsidRDefault="00342F6C" w:rsidP="001629C9">
      <w:pPr>
        <w:spacing w:before="120" w:after="120"/>
        <w:ind w:left="360"/>
        <w:jc w:val="center"/>
        <w:outlineLvl w:val="0"/>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6886"/>
      </w:tblGrid>
      <w:tr w:rsidR="001629C9" w:rsidRPr="00771103" w14:paraId="4CC52477" w14:textId="77777777">
        <w:trPr>
          <w:trHeight w:val="236"/>
          <w:tblHeader/>
        </w:trPr>
        <w:tc>
          <w:tcPr>
            <w:tcW w:w="1424" w:type="pct"/>
            <w:shd w:val="clear" w:color="auto" w:fill="CCCCCC"/>
            <w:vAlign w:val="center"/>
          </w:tcPr>
          <w:p w14:paraId="7F9496E6" w14:textId="77777777" w:rsidR="001629C9" w:rsidRPr="00771103" w:rsidRDefault="001629C9" w:rsidP="000612D3">
            <w:pPr>
              <w:jc w:val="center"/>
              <w:rPr>
                <w:b/>
                <w:sz w:val="22"/>
                <w:szCs w:val="22"/>
              </w:rPr>
            </w:pPr>
            <w:r w:rsidRPr="00771103">
              <w:rPr>
                <w:b/>
                <w:sz w:val="22"/>
                <w:szCs w:val="22"/>
              </w:rPr>
              <w:t>Sąvokos ir trumpiniai</w:t>
            </w:r>
          </w:p>
        </w:tc>
        <w:tc>
          <w:tcPr>
            <w:tcW w:w="3576" w:type="pct"/>
            <w:shd w:val="clear" w:color="auto" w:fill="CCCCCC"/>
            <w:vAlign w:val="center"/>
          </w:tcPr>
          <w:p w14:paraId="026DE3B4" w14:textId="77777777" w:rsidR="001629C9" w:rsidRPr="00771103" w:rsidRDefault="001629C9" w:rsidP="000612D3">
            <w:pPr>
              <w:jc w:val="center"/>
              <w:rPr>
                <w:b/>
                <w:sz w:val="22"/>
                <w:szCs w:val="22"/>
              </w:rPr>
            </w:pPr>
            <w:r w:rsidRPr="00771103">
              <w:rPr>
                <w:b/>
                <w:sz w:val="22"/>
                <w:szCs w:val="22"/>
              </w:rPr>
              <w:t>Paaiškinimas</w:t>
            </w:r>
          </w:p>
        </w:tc>
      </w:tr>
      <w:tr w:rsidR="00041695" w:rsidRPr="00771103" w14:paraId="0C685647" w14:textId="77777777">
        <w:tc>
          <w:tcPr>
            <w:tcW w:w="1424" w:type="pct"/>
          </w:tcPr>
          <w:p w14:paraId="19982EC6" w14:textId="6ED8FB6E" w:rsidR="00041695" w:rsidRDefault="00041695" w:rsidP="000612D3">
            <w:pPr>
              <w:rPr>
                <w:sz w:val="22"/>
                <w:szCs w:val="22"/>
              </w:rPr>
            </w:pPr>
            <w:r>
              <w:rPr>
                <w:szCs w:val="24"/>
              </w:rPr>
              <w:t>AFIS</w:t>
            </w:r>
          </w:p>
        </w:tc>
        <w:tc>
          <w:tcPr>
            <w:tcW w:w="3576" w:type="pct"/>
          </w:tcPr>
          <w:p w14:paraId="7E473279" w14:textId="3EECC4B3" w:rsidR="00041695" w:rsidRDefault="00041695" w:rsidP="000612D3">
            <w:pPr>
              <w:jc w:val="both"/>
              <w:rPr>
                <w:sz w:val="22"/>
                <w:szCs w:val="22"/>
              </w:rPr>
            </w:pPr>
            <w:r>
              <w:rPr>
                <w:szCs w:val="24"/>
              </w:rPr>
              <w:t>Atvirų finansų informacinė sistema</w:t>
            </w:r>
          </w:p>
        </w:tc>
      </w:tr>
      <w:tr w:rsidR="000612D3" w:rsidRPr="00771103" w14:paraId="6FDB58DA" w14:textId="77777777">
        <w:tc>
          <w:tcPr>
            <w:tcW w:w="1424" w:type="pct"/>
          </w:tcPr>
          <w:p w14:paraId="4214CC4A" w14:textId="77777777" w:rsidR="000612D3" w:rsidRPr="00771103" w:rsidRDefault="003D475B" w:rsidP="000612D3">
            <w:pPr>
              <w:rPr>
                <w:sz w:val="22"/>
                <w:szCs w:val="22"/>
              </w:rPr>
            </w:pPr>
            <w:r>
              <w:rPr>
                <w:sz w:val="22"/>
                <w:szCs w:val="22"/>
              </w:rPr>
              <w:t>IS</w:t>
            </w:r>
          </w:p>
        </w:tc>
        <w:tc>
          <w:tcPr>
            <w:tcW w:w="3576" w:type="pct"/>
          </w:tcPr>
          <w:p w14:paraId="32EE024F" w14:textId="77777777" w:rsidR="000612D3" w:rsidRPr="00771103" w:rsidRDefault="003D475B" w:rsidP="000612D3">
            <w:pPr>
              <w:jc w:val="both"/>
              <w:rPr>
                <w:sz w:val="22"/>
                <w:szCs w:val="22"/>
              </w:rPr>
            </w:pPr>
            <w:r>
              <w:rPr>
                <w:sz w:val="22"/>
                <w:szCs w:val="22"/>
              </w:rPr>
              <w:t>Informacinė sistema</w:t>
            </w:r>
          </w:p>
        </w:tc>
      </w:tr>
      <w:tr w:rsidR="00733DF2" w:rsidRPr="00771103" w14:paraId="2E1BF02F" w14:textId="77777777">
        <w:tc>
          <w:tcPr>
            <w:tcW w:w="1424" w:type="pct"/>
          </w:tcPr>
          <w:p w14:paraId="4CECA053" w14:textId="77777777" w:rsidR="00733DF2" w:rsidRDefault="00733DF2" w:rsidP="000612D3">
            <w:pPr>
              <w:rPr>
                <w:sz w:val="22"/>
                <w:szCs w:val="22"/>
              </w:rPr>
            </w:pPr>
            <w:r>
              <w:rPr>
                <w:sz w:val="22"/>
                <w:szCs w:val="22"/>
              </w:rPr>
              <w:t>IT</w:t>
            </w:r>
          </w:p>
        </w:tc>
        <w:tc>
          <w:tcPr>
            <w:tcW w:w="3576" w:type="pct"/>
          </w:tcPr>
          <w:p w14:paraId="2CCF772E" w14:textId="77777777" w:rsidR="00733DF2" w:rsidRDefault="00733DF2" w:rsidP="000612D3">
            <w:pPr>
              <w:jc w:val="both"/>
              <w:rPr>
                <w:sz w:val="22"/>
                <w:szCs w:val="22"/>
              </w:rPr>
            </w:pPr>
            <w:r>
              <w:rPr>
                <w:sz w:val="22"/>
                <w:szCs w:val="22"/>
              </w:rPr>
              <w:t>Informacinės technologijos</w:t>
            </w:r>
          </w:p>
        </w:tc>
      </w:tr>
      <w:tr w:rsidR="003D475B" w:rsidRPr="00771103" w14:paraId="46A31A02" w14:textId="77777777">
        <w:tc>
          <w:tcPr>
            <w:tcW w:w="1424" w:type="pct"/>
          </w:tcPr>
          <w:p w14:paraId="00DA1810" w14:textId="77777777" w:rsidR="003D475B" w:rsidRPr="00771103" w:rsidRDefault="003D475B" w:rsidP="000612D3">
            <w:pPr>
              <w:rPr>
                <w:sz w:val="22"/>
                <w:szCs w:val="22"/>
              </w:rPr>
            </w:pPr>
            <w:r w:rsidRPr="00771103">
              <w:rPr>
                <w:sz w:val="22"/>
                <w:szCs w:val="22"/>
              </w:rPr>
              <w:t>KFAR</w:t>
            </w:r>
          </w:p>
        </w:tc>
        <w:tc>
          <w:tcPr>
            <w:tcW w:w="3576" w:type="pct"/>
          </w:tcPr>
          <w:p w14:paraId="49D9E13F" w14:textId="77777777" w:rsidR="003D475B" w:rsidRPr="00771103" w:rsidRDefault="003D475B" w:rsidP="000612D3">
            <w:pPr>
              <w:jc w:val="both"/>
              <w:rPr>
                <w:sz w:val="22"/>
                <w:szCs w:val="22"/>
              </w:rPr>
            </w:pPr>
            <w:r w:rsidRPr="00771103">
              <w:rPr>
                <w:sz w:val="22"/>
                <w:szCs w:val="22"/>
              </w:rPr>
              <w:t>Konsoliduotųjų finansinių ataskaitų rinkinys</w:t>
            </w:r>
          </w:p>
        </w:tc>
      </w:tr>
      <w:tr w:rsidR="00432BAE" w:rsidRPr="00771103" w14:paraId="38856D21" w14:textId="77777777">
        <w:tc>
          <w:tcPr>
            <w:tcW w:w="1424" w:type="pct"/>
          </w:tcPr>
          <w:p w14:paraId="7A29A826" w14:textId="77777777" w:rsidR="00432BAE" w:rsidRPr="00771103" w:rsidRDefault="00432BAE" w:rsidP="000612D3">
            <w:pPr>
              <w:rPr>
                <w:sz w:val="22"/>
                <w:szCs w:val="22"/>
              </w:rPr>
            </w:pPr>
            <w:r>
              <w:rPr>
                <w:sz w:val="22"/>
                <w:szCs w:val="22"/>
              </w:rPr>
              <w:t>Klaida</w:t>
            </w:r>
          </w:p>
        </w:tc>
        <w:tc>
          <w:tcPr>
            <w:tcW w:w="3576" w:type="pct"/>
          </w:tcPr>
          <w:p w14:paraId="2B24A973" w14:textId="77777777" w:rsidR="00432BAE" w:rsidRPr="00771103" w:rsidRDefault="00432BAE" w:rsidP="000612D3">
            <w:pPr>
              <w:jc w:val="both"/>
              <w:rPr>
                <w:sz w:val="22"/>
                <w:szCs w:val="22"/>
              </w:rPr>
            </w:pPr>
            <w:r>
              <w:rPr>
                <w:sz w:val="22"/>
                <w:szCs w:val="22"/>
              </w:rPr>
              <w:t>Klaida laikomas bet koks VSAKIS veikimo sutrikimas, nustatyta funkcionalumo neatitiktis sistemos dokumentacijoje apibrėžtoms sistemos funkcijoms.</w:t>
            </w:r>
          </w:p>
        </w:tc>
      </w:tr>
      <w:tr w:rsidR="000612D3" w:rsidRPr="00771103" w14:paraId="39479614" w14:textId="77777777">
        <w:tc>
          <w:tcPr>
            <w:tcW w:w="1424" w:type="pct"/>
          </w:tcPr>
          <w:p w14:paraId="434E6D24" w14:textId="77777777" w:rsidR="000612D3" w:rsidRPr="00771103" w:rsidRDefault="000612D3" w:rsidP="000612D3">
            <w:pPr>
              <w:rPr>
                <w:sz w:val="22"/>
                <w:szCs w:val="22"/>
              </w:rPr>
            </w:pPr>
            <w:r w:rsidRPr="00771103">
              <w:rPr>
                <w:sz w:val="22"/>
                <w:szCs w:val="22"/>
              </w:rPr>
              <w:t>Paslaugos</w:t>
            </w:r>
          </w:p>
        </w:tc>
        <w:tc>
          <w:tcPr>
            <w:tcW w:w="3576" w:type="pct"/>
          </w:tcPr>
          <w:p w14:paraId="32BDE003" w14:textId="77777777" w:rsidR="000612D3" w:rsidRPr="00771103" w:rsidRDefault="000612D3" w:rsidP="00211B22">
            <w:pPr>
              <w:jc w:val="both"/>
              <w:rPr>
                <w:sz w:val="22"/>
                <w:szCs w:val="22"/>
              </w:rPr>
            </w:pPr>
            <w:r w:rsidRPr="00771103">
              <w:rPr>
                <w:sz w:val="22"/>
                <w:szCs w:val="22"/>
              </w:rPr>
              <w:t xml:space="preserve">VSAKIS </w:t>
            </w:r>
            <w:r w:rsidR="00E5294C">
              <w:rPr>
                <w:sz w:val="22"/>
                <w:szCs w:val="22"/>
              </w:rPr>
              <w:t>priežiūros</w:t>
            </w:r>
            <w:r w:rsidR="00E5294C" w:rsidRPr="00771103">
              <w:rPr>
                <w:sz w:val="22"/>
                <w:szCs w:val="22"/>
              </w:rPr>
              <w:t xml:space="preserve"> </w:t>
            </w:r>
            <w:r w:rsidRPr="00771103">
              <w:rPr>
                <w:sz w:val="22"/>
                <w:szCs w:val="22"/>
              </w:rPr>
              <w:t xml:space="preserve">ir </w:t>
            </w:r>
            <w:r w:rsidR="005A6B1F">
              <w:rPr>
                <w:sz w:val="22"/>
                <w:szCs w:val="22"/>
              </w:rPr>
              <w:t>plėtros</w:t>
            </w:r>
            <w:r w:rsidR="005A6B1F" w:rsidRPr="00771103">
              <w:rPr>
                <w:sz w:val="22"/>
                <w:szCs w:val="22"/>
              </w:rPr>
              <w:t xml:space="preserve"> </w:t>
            </w:r>
            <w:r w:rsidRPr="00771103">
              <w:rPr>
                <w:sz w:val="22"/>
                <w:szCs w:val="22"/>
              </w:rPr>
              <w:t>paslaugos</w:t>
            </w:r>
          </w:p>
        </w:tc>
      </w:tr>
      <w:tr w:rsidR="000612D3" w:rsidRPr="00771103" w14:paraId="35EBFE68" w14:textId="77777777">
        <w:tc>
          <w:tcPr>
            <w:tcW w:w="1424" w:type="pct"/>
          </w:tcPr>
          <w:p w14:paraId="0A553F95" w14:textId="77777777" w:rsidR="000612D3" w:rsidRPr="00771103" w:rsidRDefault="000612D3" w:rsidP="000612D3">
            <w:pPr>
              <w:rPr>
                <w:sz w:val="22"/>
                <w:szCs w:val="22"/>
              </w:rPr>
            </w:pPr>
            <w:r w:rsidRPr="00771103">
              <w:rPr>
                <w:sz w:val="22"/>
                <w:szCs w:val="22"/>
              </w:rPr>
              <w:t>Paslaugų teikėjas</w:t>
            </w:r>
          </w:p>
        </w:tc>
        <w:tc>
          <w:tcPr>
            <w:tcW w:w="3576" w:type="pct"/>
          </w:tcPr>
          <w:p w14:paraId="0374E118" w14:textId="77777777" w:rsidR="000612D3" w:rsidRPr="00771103" w:rsidRDefault="000612D3" w:rsidP="00211B22">
            <w:pPr>
              <w:jc w:val="both"/>
              <w:rPr>
                <w:sz w:val="22"/>
                <w:szCs w:val="22"/>
              </w:rPr>
            </w:pPr>
            <w:r w:rsidRPr="00771103">
              <w:rPr>
                <w:sz w:val="22"/>
                <w:szCs w:val="22"/>
              </w:rPr>
              <w:t xml:space="preserve">VSAKIS </w:t>
            </w:r>
            <w:r w:rsidR="00E5294C">
              <w:rPr>
                <w:sz w:val="22"/>
                <w:szCs w:val="22"/>
              </w:rPr>
              <w:t>priežiūros</w:t>
            </w:r>
            <w:r w:rsidR="00E5294C" w:rsidRPr="00771103">
              <w:rPr>
                <w:sz w:val="22"/>
                <w:szCs w:val="22"/>
              </w:rPr>
              <w:t xml:space="preserve"> </w:t>
            </w:r>
            <w:r w:rsidRPr="00771103">
              <w:rPr>
                <w:sz w:val="22"/>
                <w:szCs w:val="22"/>
              </w:rPr>
              <w:t xml:space="preserve">ir </w:t>
            </w:r>
            <w:r w:rsidR="005A6B1F">
              <w:rPr>
                <w:sz w:val="22"/>
                <w:szCs w:val="22"/>
              </w:rPr>
              <w:t>plėtros</w:t>
            </w:r>
            <w:r w:rsidR="005A6B1F" w:rsidRPr="00771103">
              <w:rPr>
                <w:sz w:val="22"/>
                <w:szCs w:val="22"/>
              </w:rPr>
              <w:t xml:space="preserve"> </w:t>
            </w:r>
            <w:r w:rsidRPr="00771103">
              <w:rPr>
                <w:sz w:val="22"/>
                <w:szCs w:val="22"/>
              </w:rPr>
              <w:t>paslaug</w:t>
            </w:r>
            <w:r w:rsidR="00A2004D">
              <w:rPr>
                <w:sz w:val="22"/>
                <w:szCs w:val="22"/>
              </w:rPr>
              <w:t>as teikiantis ūkio subjektas</w:t>
            </w:r>
          </w:p>
        </w:tc>
      </w:tr>
      <w:tr w:rsidR="000612D3" w:rsidRPr="00771103" w14:paraId="5C415C60" w14:textId="77777777">
        <w:tc>
          <w:tcPr>
            <w:tcW w:w="1424" w:type="pct"/>
          </w:tcPr>
          <w:p w14:paraId="398BA776" w14:textId="77777777" w:rsidR="000612D3" w:rsidRPr="00771103" w:rsidRDefault="000612D3" w:rsidP="000612D3">
            <w:pPr>
              <w:rPr>
                <w:sz w:val="22"/>
                <w:szCs w:val="22"/>
              </w:rPr>
            </w:pPr>
            <w:r w:rsidRPr="00771103">
              <w:rPr>
                <w:sz w:val="22"/>
                <w:szCs w:val="22"/>
              </w:rPr>
              <w:t>Perkančioji organizacija</w:t>
            </w:r>
          </w:p>
        </w:tc>
        <w:tc>
          <w:tcPr>
            <w:tcW w:w="3576" w:type="pct"/>
          </w:tcPr>
          <w:p w14:paraId="3DA41EE0" w14:textId="77777777" w:rsidR="000612D3" w:rsidRPr="00771103" w:rsidRDefault="000612D3" w:rsidP="000612D3">
            <w:pPr>
              <w:jc w:val="both"/>
              <w:rPr>
                <w:sz w:val="22"/>
                <w:szCs w:val="22"/>
              </w:rPr>
            </w:pPr>
            <w:r w:rsidRPr="00771103">
              <w:rPr>
                <w:sz w:val="22"/>
                <w:szCs w:val="22"/>
              </w:rPr>
              <w:t>Lietuvos Respublikos finansų ministerija</w:t>
            </w:r>
          </w:p>
        </w:tc>
      </w:tr>
      <w:tr w:rsidR="000612D3" w:rsidRPr="00771103" w14:paraId="1AA677E4" w14:textId="77777777">
        <w:tc>
          <w:tcPr>
            <w:tcW w:w="1424" w:type="pct"/>
          </w:tcPr>
          <w:p w14:paraId="5281C962" w14:textId="77777777" w:rsidR="000612D3" w:rsidRPr="00771103" w:rsidRDefault="000612D3" w:rsidP="000612D3">
            <w:pPr>
              <w:rPr>
                <w:sz w:val="22"/>
                <w:szCs w:val="22"/>
              </w:rPr>
            </w:pPr>
            <w:r w:rsidRPr="00771103">
              <w:rPr>
                <w:sz w:val="22"/>
                <w:szCs w:val="22"/>
              </w:rPr>
              <w:t>Sutartis</w:t>
            </w:r>
          </w:p>
        </w:tc>
        <w:tc>
          <w:tcPr>
            <w:tcW w:w="3576" w:type="pct"/>
          </w:tcPr>
          <w:p w14:paraId="58178DC4" w14:textId="41ADDD1F" w:rsidR="000612D3" w:rsidRPr="00771103" w:rsidRDefault="000612D3" w:rsidP="00211B22">
            <w:pPr>
              <w:jc w:val="both"/>
              <w:rPr>
                <w:sz w:val="22"/>
                <w:szCs w:val="22"/>
              </w:rPr>
            </w:pPr>
            <w:r w:rsidRPr="00771103">
              <w:rPr>
                <w:sz w:val="22"/>
                <w:szCs w:val="22"/>
              </w:rPr>
              <w:t xml:space="preserve">VSAKIS </w:t>
            </w:r>
            <w:r w:rsidR="00E5294C">
              <w:rPr>
                <w:sz w:val="22"/>
                <w:szCs w:val="22"/>
              </w:rPr>
              <w:t>priežiūros</w:t>
            </w:r>
            <w:r w:rsidR="00E5294C" w:rsidRPr="00771103">
              <w:rPr>
                <w:sz w:val="22"/>
                <w:szCs w:val="22"/>
              </w:rPr>
              <w:t xml:space="preserve"> </w:t>
            </w:r>
            <w:r w:rsidRPr="00771103">
              <w:rPr>
                <w:sz w:val="22"/>
                <w:szCs w:val="22"/>
              </w:rPr>
              <w:t>ir</w:t>
            </w:r>
            <w:r w:rsidR="005B65CA">
              <w:rPr>
                <w:sz w:val="22"/>
                <w:szCs w:val="22"/>
              </w:rPr>
              <w:t xml:space="preserve"> plėtros</w:t>
            </w:r>
            <w:r w:rsidRPr="00771103">
              <w:rPr>
                <w:sz w:val="22"/>
                <w:szCs w:val="22"/>
              </w:rPr>
              <w:t xml:space="preserve"> paslaugų pirkimo sutartis</w:t>
            </w:r>
          </w:p>
        </w:tc>
      </w:tr>
      <w:tr w:rsidR="001B38DD" w:rsidRPr="00771103" w14:paraId="68D77DB4" w14:textId="77777777">
        <w:tc>
          <w:tcPr>
            <w:tcW w:w="1424" w:type="pct"/>
          </w:tcPr>
          <w:p w14:paraId="7F521794" w14:textId="77777777" w:rsidR="001B38DD" w:rsidRPr="00771103" w:rsidRDefault="001B38DD" w:rsidP="000612D3">
            <w:pPr>
              <w:rPr>
                <w:sz w:val="22"/>
                <w:szCs w:val="22"/>
              </w:rPr>
            </w:pPr>
            <w:r w:rsidRPr="003F1CA0">
              <w:rPr>
                <w:sz w:val="22"/>
                <w:szCs w:val="22"/>
              </w:rPr>
              <w:t>VBAMS</w:t>
            </w:r>
          </w:p>
        </w:tc>
        <w:tc>
          <w:tcPr>
            <w:tcW w:w="3576" w:type="pct"/>
          </w:tcPr>
          <w:p w14:paraId="0B5F79FC" w14:textId="77777777" w:rsidR="001B38DD" w:rsidRPr="00771103" w:rsidRDefault="001B38DD" w:rsidP="000612D3">
            <w:pPr>
              <w:jc w:val="both"/>
              <w:rPr>
                <w:sz w:val="22"/>
                <w:szCs w:val="22"/>
              </w:rPr>
            </w:pPr>
            <w:r w:rsidRPr="003F1CA0">
              <w:t>Valstybės biudžeto apskaitos ir mokėjimų sistema</w:t>
            </w:r>
          </w:p>
        </w:tc>
      </w:tr>
      <w:tr w:rsidR="00E66FD7" w:rsidRPr="00771103" w14:paraId="0A12F793" w14:textId="77777777">
        <w:tc>
          <w:tcPr>
            <w:tcW w:w="1424" w:type="pct"/>
          </w:tcPr>
          <w:p w14:paraId="2DFE5555" w14:textId="77777777" w:rsidR="00E66FD7" w:rsidRPr="00155134" w:rsidRDefault="00E66FD7" w:rsidP="000612D3">
            <w:r w:rsidRPr="00155134">
              <w:t>VSS FAS</w:t>
            </w:r>
          </w:p>
        </w:tc>
        <w:tc>
          <w:tcPr>
            <w:tcW w:w="3576" w:type="pct"/>
          </w:tcPr>
          <w:p w14:paraId="111C69C9" w14:textId="77777777" w:rsidR="00E66FD7" w:rsidRPr="003F1CA0" w:rsidRDefault="00E66FD7" w:rsidP="000612D3">
            <w:pPr>
              <w:jc w:val="both"/>
            </w:pPr>
            <w:r w:rsidRPr="00155134">
              <w:t>VSS finansinė apskaitos sistema</w:t>
            </w:r>
          </w:p>
        </w:tc>
      </w:tr>
      <w:tr w:rsidR="00E66FD7" w:rsidRPr="00771103" w14:paraId="4EE09948" w14:textId="77777777">
        <w:tc>
          <w:tcPr>
            <w:tcW w:w="1424" w:type="pct"/>
            <w:tcBorders>
              <w:top w:val="single" w:sz="4" w:space="0" w:color="auto"/>
              <w:left w:val="single" w:sz="4" w:space="0" w:color="auto"/>
              <w:bottom w:val="single" w:sz="4" w:space="0" w:color="auto"/>
              <w:right w:val="single" w:sz="4" w:space="0" w:color="auto"/>
            </w:tcBorders>
          </w:tcPr>
          <w:p w14:paraId="14B074AF" w14:textId="77777777" w:rsidR="00E66FD7" w:rsidRPr="00771103" w:rsidRDefault="00E66FD7" w:rsidP="000612D3">
            <w:pPr>
              <w:rPr>
                <w:sz w:val="22"/>
                <w:szCs w:val="22"/>
              </w:rPr>
            </w:pPr>
            <w:r w:rsidRPr="00771103">
              <w:rPr>
                <w:sz w:val="22"/>
                <w:szCs w:val="22"/>
              </w:rPr>
              <w:t>VSAKIS</w:t>
            </w:r>
          </w:p>
        </w:tc>
        <w:tc>
          <w:tcPr>
            <w:tcW w:w="3576" w:type="pct"/>
            <w:tcBorders>
              <w:top w:val="single" w:sz="4" w:space="0" w:color="auto"/>
              <w:left w:val="single" w:sz="4" w:space="0" w:color="auto"/>
              <w:bottom w:val="single" w:sz="4" w:space="0" w:color="auto"/>
              <w:right w:val="single" w:sz="4" w:space="0" w:color="auto"/>
            </w:tcBorders>
          </w:tcPr>
          <w:p w14:paraId="50790C7B" w14:textId="77777777" w:rsidR="00E66FD7" w:rsidRPr="00771103" w:rsidRDefault="00E66FD7" w:rsidP="000612D3">
            <w:pPr>
              <w:jc w:val="both"/>
              <w:rPr>
                <w:sz w:val="22"/>
                <w:szCs w:val="22"/>
              </w:rPr>
            </w:pPr>
            <w:r w:rsidRPr="00771103">
              <w:rPr>
                <w:sz w:val="22"/>
                <w:szCs w:val="22"/>
              </w:rPr>
              <w:t>Viešojo sektoriaus apskaitos ir ataskaitų konsolidavimo informacinė sistema</w:t>
            </w:r>
          </w:p>
        </w:tc>
      </w:tr>
      <w:tr w:rsidR="00E66FD7" w:rsidRPr="00771103" w14:paraId="54D423CD" w14:textId="77777777">
        <w:tc>
          <w:tcPr>
            <w:tcW w:w="1424" w:type="pct"/>
            <w:tcBorders>
              <w:top w:val="single" w:sz="4" w:space="0" w:color="auto"/>
              <w:left w:val="single" w:sz="4" w:space="0" w:color="auto"/>
              <w:bottom w:val="single" w:sz="4" w:space="0" w:color="auto"/>
              <w:right w:val="single" w:sz="4" w:space="0" w:color="auto"/>
            </w:tcBorders>
          </w:tcPr>
          <w:p w14:paraId="19654DC1" w14:textId="77777777" w:rsidR="00E66FD7" w:rsidRPr="00771103" w:rsidRDefault="00E66FD7" w:rsidP="000612D3">
            <w:pPr>
              <w:rPr>
                <w:sz w:val="22"/>
                <w:szCs w:val="22"/>
              </w:rPr>
            </w:pPr>
            <w:r w:rsidRPr="00771103">
              <w:rPr>
                <w:sz w:val="22"/>
                <w:szCs w:val="22"/>
              </w:rPr>
              <w:t>VSS</w:t>
            </w:r>
          </w:p>
        </w:tc>
        <w:tc>
          <w:tcPr>
            <w:tcW w:w="3576" w:type="pct"/>
            <w:tcBorders>
              <w:top w:val="single" w:sz="4" w:space="0" w:color="auto"/>
              <w:left w:val="single" w:sz="4" w:space="0" w:color="auto"/>
              <w:bottom w:val="single" w:sz="4" w:space="0" w:color="auto"/>
              <w:right w:val="single" w:sz="4" w:space="0" w:color="auto"/>
            </w:tcBorders>
          </w:tcPr>
          <w:p w14:paraId="5E649C7C" w14:textId="77777777" w:rsidR="00E66FD7" w:rsidRPr="00771103" w:rsidRDefault="00E66FD7" w:rsidP="000612D3">
            <w:pPr>
              <w:jc w:val="both"/>
              <w:rPr>
                <w:sz w:val="22"/>
                <w:szCs w:val="22"/>
              </w:rPr>
            </w:pPr>
            <w:r w:rsidRPr="00771103">
              <w:rPr>
                <w:sz w:val="22"/>
                <w:szCs w:val="22"/>
              </w:rPr>
              <w:t>Viešojo sektoriaus subjektai</w:t>
            </w:r>
          </w:p>
        </w:tc>
      </w:tr>
    </w:tbl>
    <w:p w14:paraId="6F7DA6FE" w14:textId="77777777" w:rsidR="002C2F18" w:rsidRDefault="002C2F18" w:rsidP="002C2F18">
      <w:pPr>
        <w:jc w:val="center"/>
        <w:outlineLvl w:val="0"/>
        <w:rPr>
          <w:b/>
        </w:rPr>
      </w:pPr>
    </w:p>
    <w:p w14:paraId="696E58BF" w14:textId="09FDEA89" w:rsidR="00693E10" w:rsidRDefault="002C2F18" w:rsidP="00041695">
      <w:pPr>
        <w:jc w:val="center"/>
        <w:outlineLvl w:val="0"/>
        <w:rPr>
          <w:b/>
        </w:rPr>
      </w:pPr>
      <w:r>
        <w:rPr>
          <w:b/>
        </w:rPr>
        <w:t xml:space="preserve">I. </w:t>
      </w:r>
      <w:r w:rsidR="00693E10" w:rsidRPr="00771103">
        <w:rPr>
          <w:b/>
        </w:rPr>
        <w:t>BENDR</w:t>
      </w:r>
      <w:r w:rsidR="00B50371" w:rsidRPr="00771103">
        <w:rPr>
          <w:b/>
        </w:rPr>
        <w:t>A</w:t>
      </w:r>
      <w:r w:rsidR="00693E10" w:rsidRPr="00771103">
        <w:rPr>
          <w:b/>
        </w:rPr>
        <w:t xml:space="preserve"> </w:t>
      </w:r>
      <w:r w:rsidR="00B50371" w:rsidRPr="00771103">
        <w:rPr>
          <w:b/>
        </w:rPr>
        <w:t>INFORMACIJA</w:t>
      </w:r>
      <w:r w:rsidR="00693E10" w:rsidRPr="00771103">
        <w:rPr>
          <w:b/>
        </w:rPr>
        <w:t xml:space="preserve"> APIE PASLAUGAS</w:t>
      </w:r>
    </w:p>
    <w:p w14:paraId="09FDB66E" w14:textId="77777777" w:rsidR="00A4682F" w:rsidRPr="00771103" w:rsidRDefault="00A4682F" w:rsidP="00041695">
      <w:pPr>
        <w:jc w:val="center"/>
        <w:outlineLvl w:val="0"/>
        <w:rPr>
          <w:b/>
        </w:rPr>
      </w:pPr>
    </w:p>
    <w:p w14:paraId="494F7918" w14:textId="77777777" w:rsidR="0027797C" w:rsidRPr="00670B73" w:rsidRDefault="008C53AB" w:rsidP="00342F6C">
      <w:pPr>
        <w:numPr>
          <w:ilvl w:val="1"/>
          <w:numId w:val="7"/>
        </w:numPr>
        <w:tabs>
          <w:tab w:val="left" w:pos="851"/>
          <w:tab w:val="left" w:pos="1418"/>
        </w:tabs>
        <w:ind w:left="0" w:firstLine="284"/>
        <w:jc w:val="both"/>
        <w:outlineLvl w:val="0"/>
        <w:rPr>
          <w:szCs w:val="24"/>
        </w:rPr>
      </w:pPr>
      <w:r w:rsidRPr="00670B73">
        <w:rPr>
          <w:szCs w:val="24"/>
        </w:rPr>
        <w:t>Perkamas p</w:t>
      </w:r>
      <w:r w:rsidR="0027797C" w:rsidRPr="00670B73">
        <w:rPr>
          <w:szCs w:val="24"/>
        </w:rPr>
        <w:t>aslaugas sudaro:</w:t>
      </w:r>
    </w:p>
    <w:p w14:paraId="08E5622B" w14:textId="77777777" w:rsidR="0027797C" w:rsidRDefault="008C53AB" w:rsidP="00342F6C">
      <w:pPr>
        <w:numPr>
          <w:ilvl w:val="2"/>
          <w:numId w:val="7"/>
        </w:numPr>
        <w:tabs>
          <w:tab w:val="left" w:pos="851"/>
          <w:tab w:val="left" w:pos="1418"/>
        </w:tabs>
        <w:ind w:left="0" w:firstLine="284"/>
        <w:jc w:val="both"/>
        <w:outlineLvl w:val="0"/>
        <w:rPr>
          <w:szCs w:val="24"/>
        </w:rPr>
      </w:pPr>
      <w:r w:rsidRPr="00CF5136">
        <w:rPr>
          <w:szCs w:val="24"/>
        </w:rPr>
        <w:t>VSAKIS p</w:t>
      </w:r>
      <w:r w:rsidR="0027797C" w:rsidRPr="00CF5136">
        <w:rPr>
          <w:szCs w:val="24"/>
        </w:rPr>
        <w:t>lėtros paslaugos</w:t>
      </w:r>
      <w:r w:rsidR="00066F7D">
        <w:rPr>
          <w:szCs w:val="24"/>
        </w:rPr>
        <w:t>:</w:t>
      </w:r>
    </w:p>
    <w:p w14:paraId="62F3B3EE" w14:textId="77777777" w:rsidR="003C1906" w:rsidRDefault="00066F7D" w:rsidP="003C1906">
      <w:pPr>
        <w:numPr>
          <w:ilvl w:val="3"/>
          <w:numId w:val="7"/>
        </w:numPr>
        <w:tabs>
          <w:tab w:val="left" w:pos="0"/>
          <w:tab w:val="left" w:pos="1418"/>
          <w:tab w:val="left" w:pos="1843"/>
        </w:tabs>
        <w:ind w:left="0" w:firstLine="284"/>
        <w:jc w:val="both"/>
        <w:outlineLvl w:val="0"/>
        <w:rPr>
          <w:szCs w:val="24"/>
        </w:rPr>
      </w:pPr>
      <w:r w:rsidRPr="003C1906">
        <w:rPr>
          <w:szCs w:val="24"/>
        </w:rPr>
        <w:t>naujo funkcionalumo įgyvendinimas, arba jau įgyvendinto funkcionalumo keitimas pagal naujus veiklos poreikius</w:t>
      </w:r>
      <w:r w:rsidR="008A1236">
        <w:rPr>
          <w:szCs w:val="24"/>
        </w:rPr>
        <w:t xml:space="preserve">, </w:t>
      </w:r>
      <w:r w:rsidR="008A1236" w:rsidRPr="00CC1834">
        <w:rPr>
          <w:szCs w:val="24"/>
        </w:rPr>
        <w:t>kurių metu turės būti atliekam</w:t>
      </w:r>
      <w:r w:rsidR="008234CE" w:rsidRPr="00CC1834">
        <w:rPr>
          <w:szCs w:val="24"/>
        </w:rPr>
        <w:t>i</w:t>
      </w:r>
      <w:r w:rsidR="008A1236" w:rsidRPr="00CC1834">
        <w:rPr>
          <w:szCs w:val="24"/>
        </w:rPr>
        <w:t xml:space="preserve"> VSAKIS </w:t>
      </w:r>
      <w:r w:rsidR="008234CE" w:rsidRPr="00CC1834">
        <w:rPr>
          <w:szCs w:val="24"/>
        </w:rPr>
        <w:t>aprašytų konsolidavimo principų ir taisyklių pakeitimai bei patobulinimai atsižvelgiant į Viešojo sektoriaus apskaitos ir finansinės atskaitomybės standartų bei kitų teisės aktų nuostatas</w:t>
      </w:r>
      <w:r w:rsidR="008A1236" w:rsidRPr="00CC1834">
        <w:rPr>
          <w:szCs w:val="24"/>
        </w:rPr>
        <w:t xml:space="preserve"> </w:t>
      </w:r>
      <w:r w:rsidR="008234CE" w:rsidRPr="00CC1834">
        <w:rPr>
          <w:szCs w:val="24"/>
        </w:rPr>
        <w:t>ir jų pagrindu atliekamas naujo VSAKIS funkcionalumo įgyvendinimas arba esamo funkcionalumo keitimas, šiais atvejais</w:t>
      </w:r>
      <w:r w:rsidR="003C1906">
        <w:rPr>
          <w:szCs w:val="24"/>
        </w:rPr>
        <w:t>:</w:t>
      </w:r>
    </w:p>
    <w:p w14:paraId="3A4AA706" w14:textId="3AAF2A14" w:rsidR="003C1906" w:rsidRPr="00CC1834" w:rsidRDefault="003C1906" w:rsidP="006272B0">
      <w:pPr>
        <w:numPr>
          <w:ilvl w:val="4"/>
          <w:numId w:val="7"/>
        </w:numPr>
        <w:tabs>
          <w:tab w:val="left" w:pos="0"/>
          <w:tab w:val="left" w:pos="1418"/>
          <w:tab w:val="left" w:pos="2835"/>
        </w:tabs>
        <w:ind w:left="0" w:firstLine="284"/>
        <w:jc w:val="both"/>
        <w:outlineLvl w:val="0"/>
        <w:rPr>
          <w:szCs w:val="24"/>
        </w:rPr>
      </w:pPr>
      <w:r w:rsidRPr="00CC1834">
        <w:rPr>
          <w:szCs w:val="24"/>
        </w:rPr>
        <w:t xml:space="preserve">pasikeitus </w:t>
      </w:r>
      <w:r w:rsidR="00AF314D">
        <w:rPr>
          <w:szCs w:val="24"/>
        </w:rPr>
        <w:t xml:space="preserve">finansų ministro tvirtinamų </w:t>
      </w:r>
      <w:r w:rsidRPr="00CC1834">
        <w:rPr>
          <w:szCs w:val="24"/>
        </w:rPr>
        <w:t>Viešojo sektoriaus apskaitos ir finansinės atskaitomybės standartų</w:t>
      </w:r>
      <w:r w:rsidR="005A4BC8" w:rsidRPr="00CC1834">
        <w:rPr>
          <w:szCs w:val="24"/>
        </w:rPr>
        <w:t xml:space="preserve">, </w:t>
      </w:r>
      <w:r w:rsidR="00AF314D">
        <w:rPr>
          <w:szCs w:val="24"/>
        </w:rPr>
        <w:t>V</w:t>
      </w:r>
      <w:r w:rsidR="00B9042F" w:rsidRPr="00CC1834">
        <w:rPr>
          <w:szCs w:val="24"/>
        </w:rPr>
        <w:t xml:space="preserve">iešojo sektoriaus subjektų finansinių ataskaitų rinkinių konsolidavimo metodikos </w:t>
      </w:r>
      <w:r w:rsidRPr="00CC1834">
        <w:rPr>
          <w:szCs w:val="24"/>
        </w:rPr>
        <w:t>ir kitų teisės aktų, susijusių su viešojo sektoriaus apskaita, nuostatoms;</w:t>
      </w:r>
    </w:p>
    <w:p w14:paraId="5CF66ACB" w14:textId="0BEBF1D9" w:rsidR="0043526E" w:rsidRPr="00CC1834" w:rsidRDefault="003C1906" w:rsidP="006272B0">
      <w:pPr>
        <w:numPr>
          <w:ilvl w:val="4"/>
          <w:numId w:val="7"/>
        </w:numPr>
        <w:tabs>
          <w:tab w:val="left" w:pos="0"/>
          <w:tab w:val="left" w:pos="1418"/>
          <w:tab w:val="left" w:pos="2835"/>
        </w:tabs>
        <w:ind w:left="0" w:firstLine="284"/>
        <w:jc w:val="both"/>
        <w:outlineLvl w:val="0"/>
        <w:rPr>
          <w:szCs w:val="24"/>
        </w:rPr>
      </w:pPr>
      <w:r w:rsidRPr="00CC1834">
        <w:rPr>
          <w:szCs w:val="24"/>
        </w:rPr>
        <w:t xml:space="preserve">pasikeitus </w:t>
      </w:r>
      <w:r w:rsidR="002C2F18">
        <w:rPr>
          <w:szCs w:val="24"/>
        </w:rPr>
        <w:t xml:space="preserve">VSS </w:t>
      </w:r>
      <w:r w:rsidR="00B9042F" w:rsidRPr="00CC1834">
        <w:rPr>
          <w:szCs w:val="24"/>
        </w:rPr>
        <w:t xml:space="preserve">finansinių ataskaitų rinkinių </w:t>
      </w:r>
      <w:r w:rsidR="005A4BC8" w:rsidRPr="00CC1834">
        <w:rPr>
          <w:szCs w:val="24"/>
        </w:rPr>
        <w:t xml:space="preserve">konsolidavimo proceso </w:t>
      </w:r>
      <w:r w:rsidRPr="00CC1834">
        <w:rPr>
          <w:szCs w:val="24"/>
        </w:rPr>
        <w:t xml:space="preserve">administravimo poreikiams: </w:t>
      </w:r>
      <w:r w:rsidR="00075B55" w:rsidRPr="00CC1834">
        <w:rPr>
          <w:szCs w:val="24"/>
        </w:rPr>
        <w:t>viešojo sektoriaus subjektų ir jų grupių administravimui, finansinių ir konsoliduotųjų ataskaitų metodikai ir rengimo principams;</w:t>
      </w:r>
    </w:p>
    <w:p w14:paraId="746BD0E0" w14:textId="65DB2926" w:rsidR="003C1906" w:rsidRDefault="0043526E" w:rsidP="006272B0">
      <w:pPr>
        <w:numPr>
          <w:ilvl w:val="4"/>
          <w:numId w:val="7"/>
        </w:numPr>
        <w:tabs>
          <w:tab w:val="left" w:pos="0"/>
          <w:tab w:val="left" w:pos="1418"/>
          <w:tab w:val="left" w:pos="2835"/>
        </w:tabs>
        <w:ind w:left="0" w:firstLine="284"/>
        <w:jc w:val="both"/>
        <w:outlineLvl w:val="0"/>
        <w:rPr>
          <w:szCs w:val="24"/>
        </w:rPr>
      </w:pPr>
      <w:r w:rsidRPr="00ED1C76">
        <w:rPr>
          <w:szCs w:val="24"/>
        </w:rPr>
        <w:t xml:space="preserve">pasikeitus VSAKIS </w:t>
      </w:r>
      <w:r w:rsidR="00D145B2">
        <w:rPr>
          <w:szCs w:val="24"/>
        </w:rPr>
        <w:t>naudotojų teisių</w:t>
      </w:r>
      <w:r w:rsidR="00D145B2" w:rsidRPr="00ED1C76">
        <w:rPr>
          <w:szCs w:val="24"/>
        </w:rPr>
        <w:t xml:space="preserve"> </w:t>
      </w:r>
      <w:r w:rsidRPr="00ED1C76">
        <w:rPr>
          <w:szCs w:val="24"/>
        </w:rPr>
        <w:t>administravimo poreikiams</w:t>
      </w:r>
      <w:r w:rsidR="005A4BC8" w:rsidRPr="00ED1C76">
        <w:rPr>
          <w:szCs w:val="24"/>
        </w:rPr>
        <w:t>;</w:t>
      </w:r>
    </w:p>
    <w:p w14:paraId="595CF202" w14:textId="6690606A" w:rsidR="00420F00" w:rsidRPr="00767078" w:rsidRDefault="00420F00" w:rsidP="00767078">
      <w:pPr>
        <w:numPr>
          <w:ilvl w:val="3"/>
          <w:numId w:val="7"/>
        </w:numPr>
        <w:tabs>
          <w:tab w:val="left" w:pos="0"/>
          <w:tab w:val="left" w:pos="1418"/>
          <w:tab w:val="left" w:pos="1843"/>
        </w:tabs>
        <w:ind w:left="0" w:firstLine="284"/>
        <w:jc w:val="both"/>
        <w:outlineLvl w:val="0"/>
        <w:rPr>
          <w:szCs w:val="24"/>
        </w:rPr>
      </w:pPr>
      <w:r w:rsidRPr="00F373C0">
        <w:rPr>
          <w:szCs w:val="24"/>
        </w:rPr>
        <w:t>dokumentacijos (specifikacijų, instrukcijų, testavimo scenarijų ir kt. susijusių dokumentų) parengimas arba atnaujinimas dėl naujo arba pakeisto funkcionalumo (dokumentacija rengiama kaupiamuoju būdu)</w:t>
      </w:r>
      <w:r>
        <w:rPr>
          <w:szCs w:val="24"/>
        </w:rPr>
        <w:t>;</w:t>
      </w:r>
    </w:p>
    <w:p w14:paraId="67390720" w14:textId="78E64C6B" w:rsidR="003C1906" w:rsidRDefault="00A05672" w:rsidP="00D360F4">
      <w:pPr>
        <w:ind w:firstLine="284"/>
        <w:jc w:val="both"/>
        <w:outlineLvl w:val="0"/>
        <w:rPr>
          <w:szCs w:val="24"/>
        </w:rPr>
      </w:pPr>
      <w:r>
        <w:rPr>
          <w:szCs w:val="24"/>
        </w:rPr>
        <w:t>1.1.1.</w:t>
      </w:r>
      <w:r w:rsidR="002931D0">
        <w:rPr>
          <w:szCs w:val="24"/>
        </w:rPr>
        <w:t>3</w:t>
      </w:r>
      <w:r>
        <w:rPr>
          <w:szCs w:val="24"/>
        </w:rPr>
        <w:t>.</w:t>
      </w:r>
      <w:r w:rsidR="00161910">
        <w:rPr>
          <w:szCs w:val="24"/>
        </w:rPr>
        <w:t xml:space="preserve"> </w:t>
      </w:r>
      <w:r w:rsidR="00066F7D" w:rsidRPr="003C1906">
        <w:rPr>
          <w:szCs w:val="24"/>
        </w:rPr>
        <w:t>VSAKIS technologinių komponenčių gamintojų išleistų nauj</w:t>
      </w:r>
      <w:r w:rsidR="003C1906" w:rsidRPr="003C1906">
        <w:rPr>
          <w:szCs w:val="24"/>
        </w:rPr>
        <w:t>ų komponenčių versijų diegimas</w:t>
      </w:r>
      <w:r w:rsidR="004463BB">
        <w:rPr>
          <w:szCs w:val="24"/>
        </w:rPr>
        <w:t xml:space="preserve">. </w:t>
      </w:r>
      <w:r w:rsidR="00841C73" w:rsidRPr="00D307E8">
        <w:rPr>
          <w:szCs w:val="24"/>
        </w:rPr>
        <w:t>Su t</w:t>
      </w:r>
      <w:r w:rsidRPr="00D307E8">
        <w:rPr>
          <w:szCs w:val="24"/>
        </w:rPr>
        <w:t>echnologinių komponentų gamintoju (SAP AG) sus</w:t>
      </w:r>
      <w:r w:rsidR="00AA1D2B" w:rsidRPr="00D307E8">
        <w:rPr>
          <w:szCs w:val="24"/>
        </w:rPr>
        <w:t>i</w:t>
      </w:r>
      <w:r w:rsidRPr="00D307E8">
        <w:rPr>
          <w:szCs w:val="24"/>
        </w:rPr>
        <w:t xml:space="preserve">ję klausimai turi būti sprendžiami per SAP licencijų gamintojo palaikymo Paslaugų teikėją. SAP licencijų gamintojo palaikymo </w:t>
      </w:r>
      <w:r w:rsidRPr="00D307E8">
        <w:rPr>
          <w:szCs w:val="24"/>
        </w:rPr>
        <w:lastRenderedPageBreak/>
        <w:t>Paslaugų teikėjo kontaktinius duomenis Perkančioji organizacija pateiks reng</w:t>
      </w:r>
      <w:r w:rsidR="00AA1D2B" w:rsidRPr="00D307E8">
        <w:rPr>
          <w:szCs w:val="24"/>
        </w:rPr>
        <w:t>i</w:t>
      </w:r>
      <w:r w:rsidRPr="00D307E8">
        <w:rPr>
          <w:szCs w:val="24"/>
        </w:rPr>
        <w:t>ant VSAKIS priežiūros ir plėtros paslaugų teikimo reglamentą</w:t>
      </w:r>
      <w:r w:rsidR="00AD3674">
        <w:rPr>
          <w:szCs w:val="24"/>
        </w:rPr>
        <w:t xml:space="preserve"> (toliau – </w:t>
      </w:r>
      <w:r w:rsidR="00E5334D">
        <w:rPr>
          <w:szCs w:val="24"/>
        </w:rPr>
        <w:t>R</w:t>
      </w:r>
      <w:r w:rsidR="00AD3674">
        <w:rPr>
          <w:szCs w:val="24"/>
        </w:rPr>
        <w:t>eglamentas)</w:t>
      </w:r>
      <w:r w:rsidRPr="00D307E8">
        <w:rPr>
          <w:szCs w:val="24"/>
        </w:rPr>
        <w:t>.</w:t>
      </w:r>
    </w:p>
    <w:p w14:paraId="11D34A3E" w14:textId="77777777" w:rsidR="0027797C" w:rsidRPr="00CF5136" w:rsidRDefault="00106D1C" w:rsidP="00342F6C">
      <w:pPr>
        <w:numPr>
          <w:ilvl w:val="2"/>
          <w:numId w:val="7"/>
        </w:numPr>
        <w:tabs>
          <w:tab w:val="left" w:pos="0"/>
          <w:tab w:val="left" w:pos="851"/>
          <w:tab w:val="left" w:pos="1418"/>
        </w:tabs>
        <w:ind w:left="0" w:firstLine="284"/>
        <w:jc w:val="both"/>
        <w:outlineLvl w:val="0"/>
        <w:rPr>
          <w:szCs w:val="24"/>
        </w:rPr>
      </w:pPr>
      <w:r w:rsidRPr="00CF5136">
        <w:rPr>
          <w:szCs w:val="24"/>
        </w:rPr>
        <w:t xml:space="preserve">VSAKIS </w:t>
      </w:r>
      <w:r w:rsidR="00E5294C">
        <w:rPr>
          <w:szCs w:val="24"/>
        </w:rPr>
        <w:t>priežiūros</w:t>
      </w:r>
      <w:r w:rsidR="00E5294C" w:rsidRPr="00CF5136">
        <w:rPr>
          <w:szCs w:val="24"/>
        </w:rPr>
        <w:t xml:space="preserve"> </w:t>
      </w:r>
      <w:r w:rsidR="0027797C" w:rsidRPr="00CF5136">
        <w:rPr>
          <w:szCs w:val="24"/>
        </w:rPr>
        <w:t>paslaugos:</w:t>
      </w:r>
    </w:p>
    <w:p w14:paraId="71D3EA69" w14:textId="6077488B" w:rsidR="002267A2" w:rsidRDefault="002267A2" w:rsidP="00342F6C">
      <w:pPr>
        <w:numPr>
          <w:ilvl w:val="3"/>
          <w:numId w:val="7"/>
        </w:numPr>
        <w:tabs>
          <w:tab w:val="left" w:pos="1418"/>
          <w:tab w:val="left" w:pos="1843"/>
        </w:tabs>
        <w:ind w:left="0" w:firstLine="284"/>
        <w:jc w:val="both"/>
        <w:outlineLvl w:val="0"/>
        <w:rPr>
          <w:szCs w:val="24"/>
        </w:rPr>
      </w:pPr>
      <w:r w:rsidRPr="00771103">
        <w:rPr>
          <w:szCs w:val="24"/>
        </w:rPr>
        <w:t>VSAKIS veikimo klaidų šalinim</w:t>
      </w:r>
      <w:r w:rsidR="00CF5136">
        <w:rPr>
          <w:szCs w:val="24"/>
        </w:rPr>
        <w:t>as</w:t>
      </w:r>
      <w:r w:rsidR="009165A9">
        <w:rPr>
          <w:szCs w:val="24"/>
        </w:rPr>
        <w:t>, kai</w:t>
      </w:r>
      <w:r w:rsidRPr="00771103">
        <w:rPr>
          <w:szCs w:val="24"/>
        </w:rPr>
        <w:t xml:space="preserve"> jos nėra </w:t>
      </w:r>
      <w:r>
        <w:rPr>
          <w:szCs w:val="24"/>
        </w:rPr>
        <w:t>kokybės garantijos</w:t>
      </w:r>
      <w:r w:rsidRPr="00771103">
        <w:rPr>
          <w:szCs w:val="24"/>
        </w:rPr>
        <w:t xml:space="preserve"> objektas</w:t>
      </w:r>
      <w:r w:rsidR="009165A9">
        <w:rPr>
          <w:szCs w:val="24"/>
        </w:rPr>
        <w:t>;</w:t>
      </w:r>
    </w:p>
    <w:p w14:paraId="69D4BFB1" w14:textId="71A71D80" w:rsidR="0013029C" w:rsidRPr="00A67389" w:rsidRDefault="0013029C" w:rsidP="00342F6C">
      <w:pPr>
        <w:numPr>
          <w:ilvl w:val="3"/>
          <w:numId w:val="7"/>
        </w:numPr>
        <w:tabs>
          <w:tab w:val="left" w:pos="993"/>
          <w:tab w:val="left" w:pos="1418"/>
          <w:tab w:val="left" w:pos="1843"/>
        </w:tabs>
        <w:ind w:left="0" w:firstLine="284"/>
        <w:jc w:val="both"/>
        <w:outlineLvl w:val="0"/>
        <w:rPr>
          <w:szCs w:val="24"/>
        </w:rPr>
      </w:pPr>
      <w:r w:rsidRPr="0013029C">
        <w:rPr>
          <w:szCs w:val="24"/>
        </w:rPr>
        <w:t>VSAKIS technologinių komponenčių gamintojo (SAP AG) pateikiamų pataisymų bei naujinimų, susijusių su veikimo klaidų</w:t>
      </w:r>
      <w:r w:rsidRPr="009B40B5">
        <w:rPr>
          <w:szCs w:val="24"/>
        </w:rPr>
        <w:t>, veikimo optimizavimo</w:t>
      </w:r>
      <w:r w:rsidRPr="00026721">
        <w:rPr>
          <w:szCs w:val="24"/>
        </w:rPr>
        <w:t>, saugumo spragų taisymu</w:t>
      </w:r>
      <w:r w:rsidR="002C2F18">
        <w:rPr>
          <w:szCs w:val="24"/>
        </w:rPr>
        <w:t>,</w:t>
      </w:r>
      <w:r w:rsidRPr="00026721">
        <w:rPr>
          <w:szCs w:val="24"/>
        </w:rPr>
        <w:t xml:space="preserve"> diegimas;</w:t>
      </w:r>
    </w:p>
    <w:p w14:paraId="21CAEBC1" w14:textId="77777777" w:rsidR="002267A2" w:rsidRDefault="006554FB" w:rsidP="00342F6C">
      <w:pPr>
        <w:numPr>
          <w:ilvl w:val="3"/>
          <w:numId w:val="7"/>
        </w:numPr>
        <w:tabs>
          <w:tab w:val="left" w:pos="1418"/>
          <w:tab w:val="left" w:pos="1843"/>
        </w:tabs>
        <w:ind w:left="0" w:firstLine="284"/>
        <w:jc w:val="both"/>
        <w:outlineLvl w:val="0"/>
        <w:rPr>
          <w:szCs w:val="24"/>
        </w:rPr>
      </w:pPr>
      <w:r>
        <w:rPr>
          <w:szCs w:val="24"/>
        </w:rPr>
        <w:t>VSAKIS technologinių komponenčių</w:t>
      </w:r>
      <w:r w:rsidR="002267A2" w:rsidRPr="00771103">
        <w:rPr>
          <w:szCs w:val="24"/>
        </w:rPr>
        <w:t xml:space="preserve"> veikimo sutrikimų aprašymų </w:t>
      </w:r>
      <w:r w:rsidR="002267A2">
        <w:rPr>
          <w:szCs w:val="24"/>
        </w:rPr>
        <w:t>parengim</w:t>
      </w:r>
      <w:r w:rsidR="00CF5136">
        <w:rPr>
          <w:szCs w:val="24"/>
        </w:rPr>
        <w:t>as</w:t>
      </w:r>
      <w:r w:rsidR="002267A2">
        <w:rPr>
          <w:szCs w:val="24"/>
        </w:rPr>
        <w:t xml:space="preserve"> </w:t>
      </w:r>
      <w:r>
        <w:rPr>
          <w:szCs w:val="24"/>
        </w:rPr>
        <w:t>ir pateikimas</w:t>
      </w:r>
      <w:r w:rsidR="002267A2">
        <w:rPr>
          <w:szCs w:val="24"/>
        </w:rPr>
        <w:t xml:space="preserve"> </w:t>
      </w:r>
      <w:r w:rsidR="002267A2" w:rsidRPr="00771103">
        <w:rPr>
          <w:szCs w:val="24"/>
        </w:rPr>
        <w:t>gamintojui, kad sutrikimai būtų pašalinti</w:t>
      </w:r>
      <w:r w:rsidR="002267A2">
        <w:rPr>
          <w:szCs w:val="24"/>
        </w:rPr>
        <w:t>, šalinimo eigos stebėsen</w:t>
      </w:r>
      <w:r w:rsidR="00CF5136">
        <w:rPr>
          <w:szCs w:val="24"/>
        </w:rPr>
        <w:t>a</w:t>
      </w:r>
      <w:r w:rsidR="002267A2">
        <w:rPr>
          <w:szCs w:val="24"/>
        </w:rPr>
        <w:t xml:space="preserve"> ir problemų eskalavim</w:t>
      </w:r>
      <w:r w:rsidR="00CF5136">
        <w:rPr>
          <w:szCs w:val="24"/>
        </w:rPr>
        <w:t>as</w:t>
      </w:r>
      <w:r w:rsidR="002267A2">
        <w:rPr>
          <w:szCs w:val="24"/>
        </w:rPr>
        <w:t>;</w:t>
      </w:r>
    </w:p>
    <w:p w14:paraId="256F69B1" w14:textId="658096AB" w:rsidR="00D6082A" w:rsidRPr="00D6082A" w:rsidRDefault="00D6082A" w:rsidP="00D6082A">
      <w:pPr>
        <w:numPr>
          <w:ilvl w:val="3"/>
          <w:numId w:val="7"/>
        </w:numPr>
        <w:tabs>
          <w:tab w:val="left" w:pos="1418"/>
          <w:tab w:val="left" w:pos="1843"/>
        </w:tabs>
        <w:ind w:left="0" w:firstLine="284"/>
        <w:jc w:val="both"/>
        <w:outlineLvl w:val="0"/>
        <w:rPr>
          <w:szCs w:val="24"/>
        </w:rPr>
      </w:pPr>
      <w:r w:rsidRPr="00D6082A">
        <w:rPr>
          <w:szCs w:val="24"/>
        </w:rPr>
        <w:t>užsakovo informavimas apie reikalingus technologinius ar kitus pakeitimus sistemoje, sistemos komponentų atnaujinimus</w:t>
      </w:r>
      <w:r w:rsidR="00553287">
        <w:rPr>
          <w:szCs w:val="24"/>
        </w:rPr>
        <w:t xml:space="preserve"> kai jie tampa aktualūs ar žinomi</w:t>
      </w:r>
      <w:r w:rsidR="00A4682F">
        <w:rPr>
          <w:szCs w:val="24"/>
        </w:rPr>
        <w:t>;</w:t>
      </w:r>
    </w:p>
    <w:p w14:paraId="00C307A9" w14:textId="77777777" w:rsidR="002267A2" w:rsidRDefault="002267A2" w:rsidP="00342F6C">
      <w:pPr>
        <w:numPr>
          <w:ilvl w:val="3"/>
          <w:numId w:val="7"/>
        </w:numPr>
        <w:tabs>
          <w:tab w:val="left" w:pos="1418"/>
          <w:tab w:val="left" w:pos="1843"/>
        </w:tabs>
        <w:ind w:left="0" w:firstLine="284"/>
        <w:jc w:val="both"/>
        <w:outlineLvl w:val="0"/>
        <w:rPr>
          <w:szCs w:val="24"/>
        </w:rPr>
      </w:pPr>
      <w:r w:rsidRPr="00191289">
        <w:rPr>
          <w:szCs w:val="24"/>
        </w:rPr>
        <w:t>VSAKIS techninės infrastruktūros veikimo problemų sprendim</w:t>
      </w:r>
      <w:r w:rsidR="00CF5136">
        <w:rPr>
          <w:szCs w:val="24"/>
        </w:rPr>
        <w:t>as</w:t>
      </w:r>
      <w:r w:rsidRPr="00191289">
        <w:rPr>
          <w:szCs w:val="24"/>
        </w:rPr>
        <w:t xml:space="preserve">, </w:t>
      </w:r>
      <w:r w:rsidRPr="00771103">
        <w:rPr>
          <w:szCs w:val="24"/>
        </w:rPr>
        <w:t>pagalbos teikim</w:t>
      </w:r>
      <w:r w:rsidR="00CF5136">
        <w:rPr>
          <w:szCs w:val="24"/>
        </w:rPr>
        <w:t>as</w:t>
      </w:r>
      <w:r w:rsidRPr="00771103">
        <w:rPr>
          <w:szCs w:val="24"/>
        </w:rPr>
        <w:t xml:space="preserve">, atkuriant eksploatuojamos VSAKIS darbingumą, pavyzdžiui, įvykus duomenų bazės arba atskirų jos komponentų darbų sutrikimams, kai pagal pobūdį sutrikimai nėra </w:t>
      </w:r>
      <w:r>
        <w:rPr>
          <w:szCs w:val="24"/>
        </w:rPr>
        <w:t xml:space="preserve">kokybės </w:t>
      </w:r>
      <w:r w:rsidRPr="00771103">
        <w:rPr>
          <w:szCs w:val="24"/>
        </w:rPr>
        <w:t>garanti</w:t>
      </w:r>
      <w:r>
        <w:rPr>
          <w:szCs w:val="24"/>
        </w:rPr>
        <w:t>jos</w:t>
      </w:r>
      <w:r w:rsidRPr="00771103">
        <w:rPr>
          <w:szCs w:val="24"/>
        </w:rPr>
        <w:t xml:space="preserve"> objektas</w:t>
      </w:r>
      <w:r>
        <w:rPr>
          <w:szCs w:val="24"/>
        </w:rPr>
        <w:t xml:space="preserve"> </w:t>
      </w:r>
      <w:r w:rsidRPr="00191289">
        <w:rPr>
          <w:szCs w:val="24"/>
        </w:rPr>
        <w:t>VSAKIS darbingumo atkūrim</w:t>
      </w:r>
      <w:r w:rsidR="00CF5136">
        <w:rPr>
          <w:szCs w:val="24"/>
        </w:rPr>
        <w:t>as</w:t>
      </w:r>
      <w:r w:rsidRPr="00191289">
        <w:rPr>
          <w:szCs w:val="24"/>
        </w:rPr>
        <w:t xml:space="preserve"> (jei sutrikimas įvyko ne dėl </w:t>
      </w:r>
      <w:r w:rsidR="00DB2F99">
        <w:rPr>
          <w:szCs w:val="24"/>
        </w:rPr>
        <w:t>P</w:t>
      </w:r>
      <w:r w:rsidR="00DB2F99" w:rsidRPr="00191289">
        <w:rPr>
          <w:szCs w:val="24"/>
        </w:rPr>
        <w:t xml:space="preserve">aslaugų </w:t>
      </w:r>
      <w:r w:rsidRPr="00191289">
        <w:rPr>
          <w:szCs w:val="24"/>
        </w:rPr>
        <w:t>teikėjo kaltės);</w:t>
      </w:r>
    </w:p>
    <w:p w14:paraId="56834C3B" w14:textId="25362CCD" w:rsidR="008B3DDF" w:rsidRDefault="008B3DDF" w:rsidP="00342F6C">
      <w:pPr>
        <w:numPr>
          <w:ilvl w:val="3"/>
          <w:numId w:val="7"/>
        </w:numPr>
        <w:tabs>
          <w:tab w:val="left" w:pos="1418"/>
          <w:tab w:val="left" w:pos="1843"/>
        </w:tabs>
        <w:ind w:left="0" w:firstLine="284"/>
        <w:jc w:val="both"/>
        <w:outlineLvl w:val="0"/>
        <w:rPr>
          <w:szCs w:val="24"/>
        </w:rPr>
      </w:pPr>
      <w:r w:rsidRPr="00F373C0">
        <w:rPr>
          <w:szCs w:val="24"/>
        </w:rPr>
        <w:t>bendradarbiavimas tiriant saugos incidentus ir nustatant sutrikimų ar įsilaužimų priežastis;</w:t>
      </w:r>
    </w:p>
    <w:p w14:paraId="550988E1" w14:textId="58DA8A65" w:rsidR="003C1906" w:rsidRPr="00E91B55" w:rsidRDefault="009165A9" w:rsidP="003C1906">
      <w:pPr>
        <w:numPr>
          <w:ilvl w:val="3"/>
          <w:numId w:val="7"/>
        </w:numPr>
        <w:tabs>
          <w:tab w:val="left" w:pos="1418"/>
          <w:tab w:val="left" w:pos="1843"/>
        </w:tabs>
        <w:ind w:left="0" w:firstLine="284"/>
        <w:jc w:val="both"/>
        <w:outlineLvl w:val="0"/>
        <w:rPr>
          <w:szCs w:val="24"/>
        </w:rPr>
      </w:pPr>
      <w:r>
        <w:t xml:space="preserve">Perkančiosios organizacijos </w:t>
      </w:r>
      <w:r w:rsidR="00CF5136">
        <w:rPr>
          <w:szCs w:val="24"/>
        </w:rPr>
        <w:t xml:space="preserve">VSAKIS </w:t>
      </w:r>
      <w:r>
        <w:t>naudotojų konsultavimas, techninės d</w:t>
      </w:r>
      <w:r w:rsidRPr="00E91B55">
        <w:t xml:space="preserve">okumentacijos, naudotojų vadovų </w:t>
      </w:r>
      <w:r w:rsidR="005F1DB7" w:rsidRPr="00E91B55">
        <w:t xml:space="preserve">ir kitų dokumentų </w:t>
      </w:r>
      <w:r w:rsidRPr="00E91B55">
        <w:t>parengimas ir</w:t>
      </w:r>
      <w:r w:rsidR="002C2F18" w:rsidRPr="00E91B55">
        <w:t>/ ar</w:t>
      </w:r>
      <w:r w:rsidRPr="00E91B55">
        <w:t xml:space="preserve"> </w:t>
      </w:r>
      <w:r w:rsidR="002C2F18" w:rsidRPr="00E91B55">
        <w:t>at</w:t>
      </w:r>
      <w:r w:rsidRPr="00E91B55">
        <w:t>naujinimas</w:t>
      </w:r>
      <w:r w:rsidR="00CB4A0C" w:rsidRPr="00E91B55">
        <w:rPr>
          <w:szCs w:val="24"/>
        </w:rPr>
        <w:t>.</w:t>
      </w:r>
    </w:p>
    <w:p w14:paraId="69D4F934" w14:textId="16318548" w:rsidR="00106D1C" w:rsidRPr="00E91B55" w:rsidRDefault="00DB6A23" w:rsidP="00342F6C">
      <w:pPr>
        <w:numPr>
          <w:ilvl w:val="1"/>
          <w:numId w:val="7"/>
        </w:numPr>
        <w:tabs>
          <w:tab w:val="left" w:pos="1134"/>
          <w:tab w:val="left" w:pos="1276"/>
          <w:tab w:val="left" w:pos="1418"/>
        </w:tabs>
        <w:ind w:left="0" w:firstLine="284"/>
        <w:jc w:val="both"/>
        <w:outlineLvl w:val="0"/>
        <w:rPr>
          <w:szCs w:val="24"/>
        </w:rPr>
      </w:pPr>
      <w:r w:rsidRPr="00E91B55">
        <w:rPr>
          <w:szCs w:val="24"/>
        </w:rPr>
        <w:t>Maksimali</w:t>
      </w:r>
      <w:r w:rsidR="00825B1B" w:rsidRPr="00E91B55">
        <w:rPr>
          <w:szCs w:val="24"/>
        </w:rPr>
        <w:t xml:space="preserve"> </w:t>
      </w:r>
      <w:r w:rsidR="00B50371" w:rsidRPr="00E91B55">
        <w:rPr>
          <w:szCs w:val="24"/>
        </w:rPr>
        <w:t>VSAKIS</w:t>
      </w:r>
      <w:r w:rsidR="00825B1B" w:rsidRPr="00E91B55">
        <w:rPr>
          <w:szCs w:val="24"/>
        </w:rPr>
        <w:t xml:space="preserve"> </w:t>
      </w:r>
      <w:r w:rsidR="00442587" w:rsidRPr="00E91B55">
        <w:rPr>
          <w:szCs w:val="24"/>
        </w:rPr>
        <w:t>plėtros</w:t>
      </w:r>
      <w:r w:rsidR="00035092" w:rsidRPr="00E91B55">
        <w:rPr>
          <w:szCs w:val="24"/>
        </w:rPr>
        <w:t xml:space="preserve"> ir </w:t>
      </w:r>
      <w:r w:rsidR="00E5294C" w:rsidRPr="00E91B55">
        <w:rPr>
          <w:szCs w:val="24"/>
        </w:rPr>
        <w:t xml:space="preserve">priežiūros </w:t>
      </w:r>
      <w:r w:rsidR="00825B1B" w:rsidRPr="00E91B55">
        <w:rPr>
          <w:szCs w:val="24"/>
        </w:rPr>
        <w:t>paslaugų</w:t>
      </w:r>
      <w:r w:rsidR="008C53AB" w:rsidRPr="00E91B55">
        <w:rPr>
          <w:szCs w:val="24"/>
        </w:rPr>
        <w:t xml:space="preserve">, </w:t>
      </w:r>
      <w:r w:rsidR="00670B73" w:rsidRPr="00E91B55">
        <w:rPr>
          <w:szCs w:val="24"/>
        </w:rPr>
        <w:t xml:space="preserve">nurodytų </w:t>
      </w:r>
      <w:r w:rsidR="0009225B" w:rsidRPr="00E91B55">
        <w:rPr>
          <w:szCs w:val="24"/>
        </w:rPr>
        <w:t xml:space="preserve">Techninės specifikacijos </w:t>
      </w:r>
      <w:r w:rsidR="0060449C" w:rsidRPr="00E91B55">
        <w:rPr>
          <w:szCs w:val="24"/>
        </w:rPr>
        <w:t>1.1</w:t>
      </w:r>
      <w:r w:rsidR="00E64FFA" w:rsidRPr="00E91B55">
        <w:rPr>
          <w:szCs w:val="24"/>
        </w:rPr>
        <w:t xml:space="preserve"> </w:t>
      </w:r>
      <w:r w:rsidR="00D307D9" w:rsidRPr="00E91B55">
        <w:rPr>
          <w:szCs w:val="24"/>
        </w:rPr>
        <w:t>pa</w:t>
      </w:r>
      <w:r w:rsidR="00670B73" w:rsidRPr="00E91B55">
        <w:rPr>
          <w:szCs w:val="24"/>
        </w:rPr>
        <w:t>punkt</w:t>
      </w:r>
      <w:r w:rsidR="00082635" w:rsidRPr="00E91B55">
        <w:rPr>
          <w:szCs w:val="24"/>
        </w:rPr>
        <w:t>yje</w:t>
      </w:r>
      <w:r w:rsidR="008C53AB" w:rsidRPr="00E91B55">
        <w:rPr>
          <w:szCs w:val="24"/>
        </w:rPr>
        <w:t xml:space="preserve"> </w:t>
      </w:r>
      <w:r w:rsidR="00825B1B" w:rsidRPr="00E91B55">
        <w:rPr>
          <w:szCs w:val="24"/>
        </w:rPr>
        <w:t>apimtis</w:t>
      </w:r>
      <w:r w:rsidR="0062472F" w:rsidRPr="00E91B55">
        <w:rPr>
          <w:szCs w:val="24"/>
        </w:rPr>
        <w:t xml:space="preserve"> 36 mėn. laikotarpiui</w:t>
      </w:r>
      <w:r w:rsidR="00AA2BFE" w:rsidRPr="00E91B55">
        <w:rPr>
          <w:szCs w:val="24"/>
        </w:rPr>
        <w:t xml:space="preserve"> </w:t>
      </w:r>
      <w:r w:rsidR="00442587" w:rsidRPr="00E91B55">
        <w:rPr>
          <w:szCs w:val="24"/>
        </w:rPr>
        <w:t>–</w:t>
      </w:r>
      <w:r w:rsidR="004D04BF" w:rsidRPr="00E91B55">
        <w:rPr>
          <w:szCs w:val="24"/>
        </w:rPr>
        <w:t xml:space="preserve"> </w:t>
      </w:r>
      <w:r w:rsidR="00E837A4" w:rsidRPr="00E91B55">
        <w:rPr>
          <w:szCs w:val="24"/>
        </w:rPr>
        <w:t>3</w:t>
      </w:r>
      <w:r w:rsidR="00C54E76" w:rsidRPr="00E91B55">
        <w:rPr>
          <w:szCs w:val="24"/>
        </w:rPr>
        <w:t>500</w:t>
      </w:r>
      <w:r w:rsidR="0062472F" w:rsidRPr="00E91B55">
        <w:rPr>
          <w:szCs w:val="24"/>
        </w:rPr>
        <w:t xml:space="preserve"> </w:t>
      </w:r>
      <w:r w:rsidRPr="00E91B55">
        <w:rPr>
          <w:szCs w:val="24"/>
        </w:rPr>
        <w:t>valandų</w:t>
      </w:r>
      <w:r w:rsidR="0062472F" w:rsidRPr="00E91B55">
        <w:rPr>
          <w:szCs w:val="24"/>
        </w:rPr>
        <w:t>.</w:t>
      </w:r>
      <w:r w:rsidR="00670B73" w:rsidRPr="00E91B55">
        <w:rPr>
          <w:szCs w:val="24"/>
        </w:rPr>
        <w:t xml:space="preserve"> </w:t>
      </w:r>
    </w:p>
    <w:p w14:paraId="2A69208D" w14:textId="77777777" w:rsidR="00D80CF8" w:rsidRPr="00670B73" w:rsidRDefault="002267A2" w:rsidP="00342F6C">
      <w:pPr>
        <w:numPr>
          <w:ilvl w:val="1"/>
          <w:numId w:val="7"/>
        </w:numPr>
        <w:tabs>
          <w:tab w:val="left" w:pos="1134"/>
          <w:tab w:val="left" w:pos="1276"/>
          <w:tab w:val="left" w:pos="1418"/>
        </w:tabs>
        <w:ind w:left="0" w:firstLine="284"/>
        <w:jc w:val="both"/>
        <w:outlineLvl w:val="0"/>
        <w:rPr>
          <w:szCs w:val="24"/>
        </w:rPr>
      </w:pPr>
      <w:r w:rsidRPr="00E91B55">
        <w:rPr>
          <w:szCs w:val="24"/>
        </w:rPr>
        <w:t>Užsakomų</w:t>
      </w:r>
      <w:r w:rsidR="00670B73" w:rsidRPr="00E91B55">
        <w:rPr>
          <w:szCs w:val="24"/>
        </w:rPr>
        <w:t xml:space="preserve"> paslaugų apimtis priklaus</w:t>
      </w:r>
      <w:r w:rsidRPr="00E91B55">
        <w:rPr>
          <w:szCs w:val="24"/>
        </w:rPr>
        <w:t>ys</w:t>
      </w:r>
      <w:r w:rsidR="00670B73" w:rsidRPr="00E91B55">
        <w:rPr>
          <w:szCs w:val="24"/>
        </w:rPr>
        <w:t xml:space="preserve"> nuo teisės</w:t>
      </w:r>
      <w:r w:rsidR="00670B73" w:rsidRPr="002542A5">
        <w:rPr>
          <w:szCs w:val="24"/>
        </w:rPr>
        <w:t xml:space="preserve"> aktų, reglamentuojančių VSAKIS veikimą pokyčių, VSAKIS </w:t>
      </w:r>
      <w:r w:rsidR="00A76A23">
        <w:rPr>
          <w:szCs w:val="24"/>
        </w:rPr>
        <w:t xml:space="preserve">naudotojų </w:t>
      </w:r>
      <w:r w:rsidR="00670B73" w:rsidRPr="002542A5">
        <w:rPr>
          <w:szCs w:val="24"/>
        </w:rPr>
        <w:t>poreikių ir VSAKIS programinės įrangos gamintojo naujų versijų išleidimo.</w:t>
      </w:r>
      <w:r w:rsidR="00106D1C">
        <w:rPr>
          <w:szCs w:val="24"/>
        </w:rPr>
        <w:t xml:space="preserve"> </w:t>
      </w:r>
      <w:r w:rsidR="00D80CF8" w:rsidRPr="00670B73">
        <w:rPr>
          <w:szCs w:val="24"/>
        </w:rPr>
        <w:t xml:space="preserve"> </w:t>
      </w:r>
    </w:p>
    <w:p w14:paraId="1E1280D7" w14:textId="6D81F1CB" w:rsidR="00E83D22" w:rsidRPr="00D307E8" w:rsidRDefault="00DA0FD2" w:rsidP="00342F6C">
      <w:pPr>
        <w:numPr>
          <w:ilvl w:val="1"/>
          <w:numId w:val="7"/>
        </w:numPr>
        <w:tabs>
          <w:tab w:val="left" w:pos="851"/>
          <w:tab w:val="left" w:pos="1418"/>
        </w:tabs>
        <w:ind w:left="0" w:firstLine="284"/>
        <w:jc w:val="both"/>
        <w:outlineLvl w:val="0"/>
        <w:rPr>
          <w:szCs w:val="24"/>
        </w:rPr>
      </w:pPr>
      <w:r w:rsidRPr="00D307E8">
        <w:rPr>
          <w:szCs w:val="24"/>
        </w:rPr>
        <w:t>S</w:t>
      </w:r>
      <w:r w:rsidR="005A6B1F" w:rsidRPr="00D307E8">
        <w:rPr>
          <w:szCs w:val="24"/>
        </w:rPr>
        <w:t xml:space="preserve">utarties </w:t>
      </w:r>
      <w:r w:rsidR="00D7275F" w:rsidRPr="00D307E8">
        <w:rPr>
          <w:szCs w:val="24"/>
        </w:rPr>
        <w:t xml:space="preserve">trukmė </w:t>
      </w:r>
      <w:r w:rsidR="00D80CF8" w:rsidRPr="00D307E8">
        <w:rPr>
          <w:szCs w:val="24"/>
        </w:rPr>
        <w:t xml:space="preserve">– </w:t>
      </w:r>
      <w:r w:rsidR="004463BB" w:rsidRPr="00D307E8">
        <w:rPr>
          <w:color w:val="000000"/>
          <w:szCs w:val="24"/>
        </w:rPr>
        <w:t>38 (trisdešimt aštuonis) mėnesius nuo Sutarties įsigaliojimo dienos.</w:t>
      </w:r>
    </w:p>
    <w:p w14:paraId="46E573C0" w14:textId="77777777" w:rsidR="00F4684B" w:rsidRPr="00D307E8" w:rsidRDefault="004463BB" w:rsidP="00342F6C">
      <w:pPr>
        <w:numPr>
          <w:ilvl w:val="1"/>
          <w:numId w:val="7"/>
        </w:numPr>
        <w:tabs>
          <w:tab w:val="left" w:pos="851"/>
          <w:tab w:val="left" w:pos="1418"/>
        </w:tabs>
        <w:ind w:left="0" w:firstLine="284"/>
        <w:jc w:val="both"/>
        <w:outlineLvl w:val="0"/>
        <w:rPr>
          <w:szCs w:val="24"/>
        </w:rPr>
      </w:pPr>
      <w:r w:rsidRPr="00D307E8">
        <w:rPr>
          <w:color w:val="000000"/>
          <w:szCs w:val="24"/>
        </w:rPr>
        <w:t>Paslaugos teikiamos</w:t>
      </w:r>
      <w:r w:rsidR="00D307E8">
        <w:rPr>
          <w:color w:val="000000"/>
          <w:szCs w:val="24"/>
        </w:rPr>
        <w:t xml:space="preserve"> –</w:t>
      </w:r>
      <w:r w:rsidRPr="00D307E8">
        <w:rPr>
          <w:color w:val="000000"/>
          <w:szCs w:val="24"/>
        </w:rPr>
        <w:t xml:space="preserve"> 36 (trisdešimt šešis) mėnesius nuo Sutarties įsigaliojimo dienos.</w:t>
      </w:r>
    </w:p>
    <w:p w14:paraId="6B9656B4" w14:textId="77777777" w:rsidR="00103ED6" w:rsidRPr="00933777" w:rsidRDefault="00103ED6" w:rsidP="00342F6C">
      <w:pPr>
        <w:numPr>
          <w:ilvl w:val="1"/>
          <w:numId w:val="7"/>
        </w:numPr>
        <w:tabs>
          <w:tab w:val="left" w:pos="851"/>
          <w:tab w:val="left" w:pos="1418"/>
        </w:tabs>
        <w:ind w:left="0" w:firstLine="284"/>
        <w:jc w:val="both"/>
        <w:outlineLvl w:val="0"/>
        <w:rPr>
          <w:szCs w:val="24"/>
        </w:rPr>
      </w:pPr>
      <w:r w:rsidRPr="00933777">
        <w:rPr>
          <w:szCs w:val="24"/>
        </w:rPr>
        <w:t xml:space="preserve">Bendra informacija apie VSAKIS pateikiama internetiniame puslapyje </w:t>
      </w:r>
      <w:hyperlink r:id="rId8" w:history="1">
        <w:r w:rsidR="00200664" w:rsidRPr="00933777">
          <w:rPr>
            <w:rStyle w:val="Hipersaitas"/>
            <w:szCs w:val="24"/>
          </w:rPr>
          <w:t>http://www.finmin.lrv.lt/web/finmin/vsakis</w:t>
        </w:r>
      </w:hyperlink>
      <w:r w:rsidRPr="00933777">
        <w:rPr>
          <w:szCs w:val="24"/>
        </w:rPr>
        <w:t xml:space="preserve">. </w:t>
      </w:r>
    </w:p>
    <w:p w14:paraId="01891BF3" w14:textId="6D1B4F4D" w:rsidR="00D161A6" w:rsidRPr="00771103" w:rsidRDefault="002C2F18" w:rsidP="00024E6F">
      <w:pPr>
        <w:spacing w:before="480" w:after="240"/>
        <w:ind w:left="1077"/>
        <w:jc w:val="center"/>
        <w:outlineLvl w:val="0"/>
        <w:rPr>
          <w:b/>
        </w:rPr>
      </w:pPr>
      <w:r>
        <w:rPr>
          <w:b/>
        </w:rPr>
        <w:t xml:space="preserve">II. </w:t>
      </w:r>
      <w:r w:rsidR="00D161A6" w:rsidRPr="00771103">
        <w:rPr>
          <w:b/>
        </w:rPr>
        <w:t xml:space="preserve">BENDRA INFORMACIJA APIE VSAKIS FUNKCINĘ STRUKTŪRĄ, </w:t>
      </w:r>
      <w:r w:rsidR="00B13D3A" w:rsidRPr="00771103">
        <w:rPr>
          <w:b/>
        </w:rPr>
        <w:t>INFRASTRUKTŪRĄ IR PROGRAMINĘ ĮRANGĄ</w:t>
      </w:r>
    </w:p>
    <w:p w14:paraId="0401E3C4" w14:textId="77777777" w:rsidR="00C029FC" w:rsidRPr="00771103" w:rsidRDefault="00C029FC" w:rsidP="00342F6C">
      <w:pPr>
        <w:numPr>
          <w:ilvl w:val="1"/>
          <w:numId w:val="10"/>
        </w:numPr>
        <w:tabs>
          <w:tab w:val="left" w:pos="1134"/>
          <w:tab w:val="left" w:pos="1418"/>
        </w:tabs>
        <w:ind w:left="0" w:firstLine="284"/>
        <w:jc w:val="both"/>
        <w:outlineLvl w:val="0"/>
        <w:rPr>
          <w:szCs w:val="24"/>
        </w:rPr>
      </w:pPr>
      <w:r w:rsidRPr="00771103">
        <w:rPr>
          <w:szCs w:val="24"/>
        </w:rPr>
        <w:t>VSAKIS funkcinę struktūrą sudaro šie lygiai ir komponentės:</w:t>
      </w:r>
    </w:p>
    <w:p w14:paraId="578B894E" w14:textId="77777777" w:rsidR="00C029FC" w:rsidRPr="00771103" w:rsidRDefault="00C029FC" w:rsidP="00342F6C">
      <w:pPr>
        <w:numPr>
          <w:ilvl w:val="2"/>
          <w:numId w:val="10"/>
        </w:numPr>
        <w:tabs>
          <w:tab w:val="clear" w:pos="0"/>
          <w:tab w:val="left" w:pos="1134"/>
          <w:tab w:val="num" w:pos="1260"/>
          <w:tab w:val="left" w:pos="1418"/>
        </w:tabs>
        <w:ind w:left="0" w:firstLine="284"/>
        <w:jc w:val="both"/>
        <w:outlineLvl w:val="0"/>
        <w:rPr>
          <w:szCs w:val="24"/>
        </w:rPr>
      </w:pPr>
      <w:r w:rsidRPr="00771103">
        <w:rPr>
          <w:szCs w:val="24"/>
        </w:rPr>
        <w:t>naudotojų lygis – apibrėžia galimus prieigos prie sistemos būdus:</w:t>
      </w:r>
    </w:p>
    <w:p w14:paraId="1F1F5607" w14:textId="77777777" w:rsidR="00C029FC" w:rsidRPr="00771103" w:rsidRDefault="00C029FC" w:rsidP="00342F6C">
      <w:pPr>
        <w:numPr>
          <w:ilvl w:val="3"/>
          <w:numId w:val="10"/>
        </w:numPr>
        <w:tabs>
          <w:tab w:val="clear" w:pos="0"/>
          <w:tab w:val="left" w:pos="1134"/>
          <w:tab w:val="left" w:pos="1418"/>
        </w:tabs>
        <w:ind w:left="0" w:firstLine="284"/>
        <w:jc w:val="both"/>
        <w:outlineLvl w:val="0"/>
        <w:rPr>
          <w:szCs w:val="24"/>
        </w:rPr>
      </w:pPr>
      <w:r w:rsidRPr="00771103">
        <w:rPr>
          <w:szCs w:val="24"/>
        </w:rPr>
        <w:t>Web prieiga – naudojant internetinę naršyklę. Web prieiga naudojasi išoriniai bei vidiniai Lietuvos Respublikos finansų ministerijos naudotojai, teikiantys konsolidavimui atlikti reikalingus duomenis bei atliekantys kitus jiems pavestus su konsolidavimo procesu susijusius darbus</w:t>
      </w:r>
      <w:r>
        <w:rPr>
          <w:szCs w:val="24"/>
        </w:rPr>
        <w:t xml:space="preserve">. </w:t>
      </w:r>
      <w:r w:rsidRPr="008C59A2">
        <w:rPr>
          <w:szCs w:val="24"/>
        </w:rPr>
        <w:t xml:space="preserve">Web prieiga taip pat apima veiklos sritį, kurios funkcionalumas leidžia administruoti atsakingus asmenis, peržiūrėti veiklos ataskaitas, stebėti einamąją konsolidavimo darbų būklių informaciją, administruoti kalendorių, </w:t>
      </w:r>
      <w:r>
        <w:rPr>
          <w:szCs w:val="24"/>
        </w:rPr>
        <w:t>v</w:t>
      </w:r>
      <w:r w:rsidRPr="008C59A2">
        <w:rPr>
          <w:szCs w:val="24"/>
        </w:rPr>
        <w:t>aldyti</w:t>
      </w:r>
      <w:r>
        <w:rPr>
          <w:szCs w:val="24"/>
        </w:rPr>
        <w:t xml:space="preserve"> integracijas ir kitas užduotis;</w:t>
      </w:r>
    </w:p>
    <w:p w14:paraId="10341939" w14:textId="77777777" w:rsidR="00C029FC" w:rsidRPr="00771103" w:rsidRDefault="00C029FC" w:rsidP="00342F6C">
      <w:pPr>
        <w:numPr>
          <w:ilvl w:val="3"/>
          <w:numId w:val="10"/>
        </w:numPr>
        <w:tabs>
          <w:tab w:val="clear" w:pos="0"/>
          <w:tab w:val="left" w:pos="1134"/>
          <w:tab w:val="left" w:pos="1418"/>
        </w:tabs>
        <w:ind w:left="0" w:firstLine="284"/>
        <w:jc w:val="both"/>
        <w:outlineLvl w:val="0"/>
        <w:rPr>
          <w:szCs w:val="24"/>
        </w:rPr>
      </w:pPr>
      <w:r w:rsidRPr="00771103">
        <w:rPr>
          <w:szCs w:val="24"/>
        </w:rPr>
        <w:t>taikomoji programa – naudojant „storą klientą</w:t>
      </w:r>
      <w:r w:rsidRPr="00E97034">
        <w:rPr>
          <w:color w:val="000000"/>
          <w:szCs w:val="24"/>
        </w:rPr>
        <w:t>“</w:t>
      </w:r>
      <w:r w:rsidR="00B04AC0" w:rsidRPr="00E97034">
        <w:rPr>
          <w:rFonts w:ascii="Helv" w:hAnsi="Helv" w:cs="Helv"/>
          <w:color w:val="000000"/>
          <w:sz w:val="20"/>
        </w:rPr>
        <w:t xml:space="preserve"> </w:t>
      </w:r>
      <w:r w:rsidR="00B04AC0" w:rsidRPr="00D25571">
        <w:rPr>
          <w:color w:val="000000"/>
          <w:szCs w:val="24"/>
        </w:rPr>
        <w:t>(</w:t>
      </w:r>
      <w:r w:rsidR="00B04AC0" w:rsidRPr="00D25571">
        <w:rPr>
          <w:i/>
          <w:color w:val="000000"/>
          <w:szCs w:val="24"/>
        </w:rPr>
        <w:t>angl. Rich klient</w:t>
      </w:r>
      <w:r w:rsidR="00B04AC0" w:rsidRPr="00D25571">
        <w:rPr>
          <w:color w:val="000000"/>
          <w:szCs w:val="24"/>
        </w:rPr>
        <w:t>)</w:t>
      </w:r>
      <w:r w:rsidRPr="00D25571">
        <w:rPr>
          <w:color w:val="000000"/>
          <w:szCs w:val="24"/>
        </w:rPr>
        <w:t>.</w:t>
      </w:r>
      <w:r w:rsidRPr="00771103">
        <w:rPr>
          <w:szCs w:val="24"/>
        </w:rPr>
        <w:t xml:space="preserve"> Taikomąja programa naudojasi VSAKIS veiklos administratoriai/veiklos </w:t>
      </w:r>
      <w:r w:rsidRPr="00DB3BDB">
        <w:rPr>
          <w:color w:val="000000"/>
          <w:szCs w:val="24"/>
        </w:rPr>
        <w:t>analitikai, sistemos administratoriai</w:t>
      </w:r>
      <w:r w:rsidR="003F3619">
        <w:rPr>
          <w:color w:val="000000"/>
          <w:szCs w:val="24"/>
        </w:rPr>
        <w:t>;</w:t>
      </w:r>
    </w:p>
    <w:p w14:paraId="39B8488B" w14:textId="77777777" w:rsidR="00C029FC" w:rsidRPr="00771103" w:rsidRDefault="00C029FC" w:rsidP="00342F6C">
      <w:pPr>
        <w:numPr>
          <w:ilvl w:val="2"/>
          <w:numId w:val="10"/>
        </w:numPr>
        <w:tabs>
          <w:tab w:val="left" w:pos="1134"/>
          <w:tab w:val="left" w:pos="1418"/>
        </w:tabs>
        <w:ind w:left="0" w:firstLine="284"/>
        <w:jc w:val="both"/>
        <w:outlineLvl w:val="0"/>
        <w:rPr>
          <w:szCs w:val="24"/>
        </w:rPr>
      </w:pPr>
      <w:r w:rsidRPr="00771103">
        <w:rPr>
          <w:szCs w:val="24"/>
        </w:rPr>
        <w:t>taikomųjų programų lygis – apibrėžia veiklos logikos komponentes:</w:t>
      </w:r>
    </w:p>
    <w:p w14:paraId="6DC3D61C" w14:textId="30A0EAF8"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duomenų teikimas – komponentė skirta VSS finansinių atskaitų duomenims, kurie reikalingi visų lygių KFAR parengti, surinkti. VSS teikiamų duomenų paketą sudaro eliminavimo informacija, apimanti tarpusavio sandorius su kitais VSS, sąskaitų plano likučių</w:t>
      </w:r>
      <w:r>
        <w:rPr>
          <w:szCs w:val="24"/>
        </w:rPr>
        <w:t xml:space="preserve"> informacija, komentarų informacija</w:t>
      </w:r>
      <w:r w:rsidRPr="00771103">
        <w:rPr>
          <w:szCs w:val="24"/>
        </w:rPr>
        <w:t xml:space="preserve"> ir finansinių ataskaitų rinkinys;</w:t>
      </w:r>
    </w:p>
    <w:p w14:paraId="0CF9D34E" w14:textId="77777777"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tarpusavio operacijų derinimas – komponentė skirta VSS tarpusavio operacijoms susiderinti. VSAKIS automatizuoja pateiktų derintinų VSS tarpusavio operacijų suderinimo procesą pagal nustatytas taisykles;</w:t>
      </w:r>
    </w:p>
    <w:p w14:paraId="672C16CC" w14:textId="63F10096"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lastRenderedPageBreak/>
        <w:t xml:space="preserve">konsolidavimas – komponentė skirta KFAR parengti. Komponentė automatizuoja </w:t>
      </w:r>
      <w:r>
        <w:rPr>
          <w:szCs w:val="24"/>
        </w:rPr>
        <w:t xml:space="preserve">KFAR </w:t>
      </w:r>
      <w:r w:rsidRPr="00771103">
        <w:rPr>
          <w:szCs w:val="24"/>
        </w:rPr>
        <w:t xml:space="preserve">formavimą pagal pateiktus detalius VSS finansinių atskaitų </w:t>
      </w:r>
      <w:r>
        <w:rPr>
          <w:szCs w:val="24"/>
        </w:rPr>
        <w:t xml:space="preserve">rinkinių ir eliminavimo </w:t>
      </w:r>
      <w:r w:rsidRPr="00771103">
        <w:rPr>
          <w:szCs w:val="24"/>
        </w:rPr>
        <w:t xml:space="preserve">duomenis juos sujungdama, sumuodama ir eliminuodama </w:t>
      </w:r>
      <w:r w:rsidR="009F4DF8" w:rsidRPr="00771103">
        <w:rPr>
          <w:szCs w:val="24"/>
        </w:rPr>
        <w:t>pagal nustatytas taisykles</w:t>
      </w:r>
      <w:r w:rsidRPr="00771103">
        <w:rPr>
          <w:szCs w:val="24"/>
        </w:rPr>
        <w:t>;</w:t>
      </w:r>
    </w:p>
    <w:p w14:paraId="21738A8B" w14:textId="77777777"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duomenų analizė – komponentė apimanti duomenų analizės, ataskaitų rengimo ir ataskaitų platinimo priemones. Duomenų analizės bei ataskaitų kūrimo priemonės yra prieinamos VSAKIS veiklos administratoriams</w:t>
      </w:r>
      <w:r>
        <w:rPr>
          <w:szCs w:val="24"/>
        </w:rPr>
        <w:t xml:space="preserve"> ir veiklos analitikams</w:t>
      </w:r>
      <w:r w:rsidRPr="00771103">
        <w:rPr>
          <w:szCs w:val="24"/>
        </w:rPr>
        <w:t>, kurie gali parengtas ataskaitas viešinti bei nustatyti prieigos prie jų teises;</w:t>
      </w:r>
    </w:p>
    <w:p w14:paraId="6896C8B1" w14:textId="77777777" w:rsidR="00C029FC" w:rsidRDefault="00C029FC" w:rsidP="00342F6C">
      <w:pPr>
        <w:numPr>
          <w:ilvl w:val="3"/>
          <w:numId w:val="10"/>
        </w:numPr>
        <w:tabs>
          <w:tab w:val="left" w:pos="1134"/>
          <w:tab w:val="left" w:pos="1418"/>
        </w:tabs>
        <w:ind w:left="0" w:firstLine="284"/>
        <w:jc w:val="both"/>
        <w:outlineLvl w:val="0"/>
        <w:rPr>
          <w:szCs w:val="24"/>
        </w:rPr>
      </w:pPr>
      <w:r w:rsidRPr="00771103">
        <w:rPr>
          <w:szCs w:val="24"/>
        </w:rPr>
        <w:t>administravimas – komponentė skirta VSAKIS klasifikatorių, konsolidavimo taisyklių bei proceso duomenims įvesti ir tvarkyti, VSAKIS atsakingiems asmenims registruoti ir administruoti, VSAKIS nau</w:t>
      </w:r>
      <w:r w:rsidR="003F3619">
        <w:rPr>
          <w:szCs w:val="24"/>
        </w:rPr>
        <w:t>dotojų prieigos teisėms valdyti;</w:t>
      </w:r>
    </w:p>
    <w:p w14:paraId="7B9E121A" w14:textId="62CE5F0E" w:rsidR="00C029FC" w:rsidRPr="00771103" w:rsidRDefault="00C029FC" w:rsidP="00342F6C">
      <w:pPr>
        <w:numPr>
          <w:ilvl w:val="3"/>
          <w:numId w:val="10"/>
        </w:numPr>
        <w:tabs>
          <w:tab w:val="left" w:pos="1134"/>
          <w:tab w:val="left" w:pos="1418"/>
        </w:tabs>
        <w:ind w:left="0" w:firstLine="284"/>
        <w:jc w:val="both"/>
        <w:outlineLvl w:val="0"/>
        <w:rPr>
          <w:szCs w:val="24"/>
        </w:rPr>
      </w:pPr>
      <w:r w:rsidRPr="00BD3D9E">
        <w:rPr>
          <w:szCs w:val="24"/>
        </w:rPr>
        <w:t>ES TD/85</w:t>
      </w:r>
      <w:r>
        <w:rPr>
          <w:szCs w:val="24"/>
        </w:rPr>
        <w:t xml:space="preserve"> duomenų teikimas – </w:t>
      </w:r>
      <w:r w:rsidRPr="00771103">
        <w:rPr>
          <w:szCs w:val="24"/>
        </w:rPr>
        <w:t xml:space="preserve">komponentė skirta VSS </w:t>
      </w:r>
      <w:r>
        <w:rPr>
          <w:szCs w:val="24"/>
        </w:rPr>
        <w:t xml:space="preserve">teikti finansinius duomenis pagal </w:t>
      </w:r>
      <w:r w:rsidR="00082635">
        <w:rPr>
          <w:szCs w:val="24"/>
        </w:rPr>
        <w:t xml:space="preserve">2011 m. lapkričio 8 d. </w:t>
      </w:r>
      <w:r w:rsidRPr="00BD3D9E">
        <w:rPr>
          <w:szCs w:val="24"/>
        </w:rPr>
        <w:t xml:space="preserve"> Tarybos </w:t>
      </w:r>
      <w:r w:rsidR="00082635">
        <w:rPr>
          <w:szCs w:val="24"/>
        </w:rPr>
        <w:t>d</w:t>
      </w:r>
      <w:r w:rsidRPr="00BD3D9E">
        <w:rPr>
          <w:szCs w:val="24"/>
        </w:rPr>
        <w:t>irektyvos 2011/85/ES</w:t>
      </w:r>
      <w:r>
        <w:rPr>
          <w:szCs w:val="24"/>
        </w:rPr>
        <w:t xml:space="preserve"> </w:t>
      </w:r>
      <w:r w:rsidR="00082635">
        <w:rPr>
          <w:szCs w:val="24"/>
        </w:rPr>
        <w:t>dėl reikalavimų valstybių nar</w:t>
      </w:r>
      <w:r w:rsidR="00D307D9">
        <w:rPr>
          <w:szCs w:val="24"/>
        </w:rPr>
        <w:t>i</w:t>
      </w:r>
      <w:r w:rsidR="00082635">
        <w:rPr>
          <w:szCs w:val="24"/>
        </w:rPr>
        <w:t>ų biudžeto sistemoms (toliau – ES direktyva Nr. 2011/85/ES)</w:t>
      </w:r>
      <w:r w:rsidR="00413592">
        <w:rPr>
          <w:szCs w:val="24"/>
        </w:rPr>
        <w:t xml:space="preserve"> </w:t>
      </w:r>
      <w:r>
        <w:rPr>
          <w:szCs w:val="24"/>
        </w:rPr>
        <w:t>reikalavimus. Į šią komponentę įstaigos teikia pajamas ir sąnaudas, be</w:t>
      </w:r>
      <w:r w:rsidR="003F3619">
        <w:rPr>
          <w:szCs w:val="24"/>
        </w:rPr>
        <w:t>i finansinių ataskaitų duomenis;</w:t>
      </w:r>
    </w:p>
    <w:p w14:paraId="7A296D8C"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duomenų lygis – apibrėžia įvairių tipų informacijos saugojimo komponentes:</w:t>
      </w:r>
    </w:p>
    <w:p w14:paraId="225C88AD" w14:textId="77777777"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konsolidavimo duomenų saugojimas – komponentė skirta saugoti duomenis, apimančius VSS pateiktus finansinių at</w:t>
      </w:r>
      <w:r>
        <w:rPr>
          <w:szCs w:val="24"/>
        </w:rPr>
        <w:t>a</w:t>
      </w:r>
      <w:r w:rsidRPr="00771103">
        <w:rPr>
          <w:szCs w:val="24"/>
        </w:rPr>
        <w:t>skaitų duomenis, suformuotus KFAR ir visą konsolidavimo proceso aprašomąją informaciją. Komponentė saugo visus sistemoje sukauptus duomenis;</w:t>
      </w:r>
    </w:p>
    <w:p w14:paraId="52F40F37" w14:textId="77777777"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 xml:space="preserve">analitinių duomenų saugojimas – komponentė skirta saugoti analitinei informacijai duomenų kubuose; Duomenų kubų informacija yra suformuojama </w:t>
      </w:r>
      <w:r w:rsidR="004D337A">
        <w:rPr>
          <w:szCs w:val="24"/>
        </w:rPr>
        <w:t>iš visų sukauptų konsolidavimo sistemos duomenų</w:t>
      </w:r>
      <w:r w:rsidR="004D337A" w:rsidRPr="00771103">
        <w:rPr>
          <w:szCs w:val="24"/>
        </w:rPr>
        <w:t xml:space="preserve"> </w:t>
      </w:r>
      <w:r w:rsidRPr="00771103">
        <w:rPr>
          <w:szCs w:val="24"/>
        </w:rPr>
        <w:t>pagal nustatytas taisykles bei naudojama detalesnei finansinių atskaitų bei konsoliduotosios informacijos analizei;</w:t>
      </w:r>
    </w:p>
    <w:p w14:paraId="77F89DEC" w14:textId="77777777" w:rsidR="00C029FC" w:rsidRDefault="00C029FC" w:rsidP="00342F6C">
      <w:pPr>
        <w:numPr>
          <w:ilvl w:val="3"/>
          <w:numId w:val="10"/>
        </w:numPr>
        <w:tabs>
          <w:tab w:val="left" w:pos="1134"/>
          <w:tab w:val="left" w:pos="1418"/>
        </w:tabs>
        <w:ind w:left="0" w:firstLine="284"/>
        <w:jc w:val="both"/>
        <w:outlineLvl w:val="0"/>
        <w:rPr>
          <w:szCs w:val="24"/>
        </w:rPr>
      </w:pPr>
      <w:r w:rsidRPr="00771103">
        <w:rPr>
          <w:szCs w:val="24"/>
        </w:rPr>
        <w:t>naudotojų informacijos saugojimas – komponentė skirta VSAKIS naudotojų ir jų priei</w:t>
      </w:r>
      <w:r w:rsidR="003F3619">
        <w:rPr>
          <w:szCs w:val="24"/>
        </w:rPr>
        <w:t>gos teisių informacijai saugoti;</w:t>
      </w:r>
    </w:p>
    <w:p w14:paraId="17CF6AFC" w14:textId="6B78F0FF" w:rsidR="00C029FC" w:rsidRDefault="00C029FC" w:rsidP="00342F6C">
      <w:pPr>
        <w:numPr>
          <w:ilvl w:val="3"/>
          <w:numId w:val="10"/>
        </w:numPr>
        <w:tabs>
          <w:tab w:val="left" w:pos="1134"/>
          <w:tab w:val="left" w:pos="1418"/>
        </w:tabs>
        <w:ind w:left="0" w:firstLine="284"/>
        <w:jc w:val="both"/>
        <w:outlineLvl w:val="0"/>
        <w:rPr>
          <w:szCs w:val="24"/>
        </w:rPr>
      </w:pPr>
      <w:r w:rsidRPr="00BD3D9E">
        <w:rPr>
          <w:szCs w:val="24"/>
        </w:rPr>
        <w:t xml:space="preserve">ES TD/85 duomenų </w:t>
      </w:r>
      <w:r>
        <w:rPr>
          <w:szCs w:val="24"/>
        </w:rPr>
        <w:t xml:space="preserve">saugojimas </w:t>
      </w:r>
      <w:r w:rsidR="00D255E6">
        <w:rPr>
          <w:szCs w:val="24"/>
        </w:rPr>
        <w:t>–</w:t>
      </w:r>
      <w:r>
        <w:rPr>
          <w:szCs w:val="24"/>
        </w:rPr>
        <w:t xml:space="preserve"> komponentė skirta </w:t>
      </w:r>
      <w:r w:rsidRPr="00640DC2">
        <w:rPr>
          <w:szCs w:val="24"/>
        </w:rPr>
        <w:t xml:space="preserve">ES </w:t>
      </w:r>
      <w:r w:rsidR="00E5334D">
        <w:rPr>
          <w:szCs w:val="24"/>
        </w:rPr>
        <w:t>d</w:t>
      </w:r>
      <w:r w:rsidRPr="00640DC2">
        <w:rPr>
          <w:szCs w:val="24"/>
        </w:rPr>
        <w:t>irektyvos Nr. 2011/85/ES</w:t>
      </w:r>
      <w:r w:rsidR="003F3619">
        <w:rPr>
          <w:szCs w:val="24"/>
        </w:rPr>
        <w:t xml:space="preserve"> teikiamiems duomenims saugoti;</w:t>
      </w:r>
    </w:p>
    <w:p w14:paraId="0B480FF4" w14:textId="77777777" w:rsidR="001D1666" w:rsidRDefault="001D1666" w:rsidP="001D1666">
      <w:pPr>
        <w:numPr>
          <w:ilvl w:val="2"/>
          <w:numId w:val="10"/>
        </w:numPr>
        <w:tabs>
          <w:tab w:val="left" w:pos="993"/>
          <w:tab w:val="left" w:pos="1134"/>
          <w:tab w:val="left" w:pos="1418"/>
        </w:tabs>
        <w:ind w:left="0" w:firstLine="284"/>
        <w:jc w:val="both"/>
        <w:outlineLvl w:val="0"/>
        <w:rPr>
          <w:szCs w:val="24"/>
        </w:rPr>
      </w:pPr>
      <w:r w:rsidRPr="001D1666">
        <w:rPr>
          <w:szCs w:val="24"/>
        </w:rPr>
        <w:t>integracijos su išorinėmis sistemomis</w:t>
      </w:r>
      <w:r>
        <w:rPr>
          <w:szCs w:val="24"/>
        </w:rPr>
        <w:t xml:space="preserve"> lygis – apibrėžia VSAKIS integraciją su šiomis sistemomis:</w:t>
      </w:r>
    </w:p>
    <w:p w14:paraId="6698C547" w14:textId="7789BF6F" w:rsidR="001B38DD" w:rsidRDefault="001B38DD" w:rsidP="00E15933">
      <w:pPr>
        <w:numPr>
          <w:ilvl w:val="3"/>
          <w:numId w:val="10"/>
        </w:numPr>
        <w:tabs>
          <w:tab w:val="left" w:pos="1134"/>
          <w:tab w:val="left" w:pos="1418"/>
        </w:tabs>
        <w:ind w:left="0" w:firstLine="284"/>
        <w:jc w:val="both"/>
        <w:outlineLvl w:val="0"/>
        <w:rPr>
          <w:szCs w:val="24"/>
        </w:rPr>
      </w:pPr>
      <w:r>
        <w:rPr>
          <w:szCs w:val="24"/>
        </w:rPr>
        <w:t>VBAMS</w:t>
      </w:r>
      <w:r w:rsidR="00041695">
        <w:rPr>
          <w:szCs w:val="24"/>
        </w:rPr>
        <w:t>;</w:t>
      </w:r>
    </w:p>
    <w:p w14:paraId="0DD51322" w14:textId="0028C883" w:rsidR="001B38DD" w:rsidRDefault="00712625" w:rsidP="00E15933">
      <w:pPr>
        <w:numPr>
          <w:ilvl w:val="3"/>
          <w:numId w:val="10"/>
        </w:numPr>
        <w:tabs>
          <w:tab w:val="left" w:pos="1134"/>
          <w:tab w:val="left" w:pos="1418"/>
        </w:tabs>
        <w:ind w:left="0" w:firstLine="284"/>
        <w:jc w:val="both"/>
        <w:outlineLvl w:val="0"/>
        <w:rPr>
          <w:szCs w:val="24"/>
        </w:rPr>
      </w:pPr>
      <w:r>
        <w:rPr>
          <w:szCs w:val="24"/>
        </w:rPr>
        <w:t>AFIS;</w:t>
      </w:r>
    </w:p>
    <w:p w14:paraId="424BA6C4" w14:textId="5BAD86B6" w:rsidR="001B38DD" w:rsidRPr="0031604E" w:rsidRDefault="001B38DD" w:rsidP="00E15933">
      <w:pPr>
        <w:numPr>
          <w:ilvl w:val="3"/>
          <w:numId w:val="10"/>
        </w:numPr>
        <w:tabs>
          <w:tab w:val="left" w:pos="1134"/>
          <w:tab w:val="left" w:pos="1418"/>
        </w:tabs>
        <w:ind w:left="0" w:firstLine="284"/>
        <w:jc w:val="both"/>
        <w:outlineLvl w:val="0"/>
        <w:rPr>
          <w:szCs w:val="24"/>
        </w:rPr>
      </w:pPr>
      <w:r>
        <w:rPr>
          <w:szCs w:val="24"/>
        </w:rPr>
        <w:t>VSS FAS</w:t>
      </w:r>
      <w:r w:rsidR="00F9443A">
        <w:t>;</w:t>
      </w:r>
    </w:p>
    <w:p w14:paraId="4DFB4158" w14:textId="2B4AD351" w:rsidR="0031604E" w:rsidRDefault="0031604E" w:rsidP="00E15933">
      <w:pPr>
        <w:numPr>
          <w:ilvl w:val="3"/>
          <w:numId w:val="10"/>
        </w:numPr>
        <w:tabs>
          <w:tab w:val="left" w:pos="1134"/>
          <w:tab w:val="left" w:pos="1418"/>
        </w:tabs>
        <w:ind w:left="0" w:firstLine="284"/>
        <w:jc w:val="both"/>
        <w:outlineLvl w:val="0"/>
        <w:rPr>
          <w:szCs w:val="24"/>
        </w:rPr>
      </w:pPr>
      <w:r>
        <w:t>Valstybės duomenų agentūros informacin</w:t>
      </w:r>
      <w:r w:rsidR="00EE0FF5">
        <w:t>e</w:t>
      </w:r>
      <w:r>
        <w:t xml:space="preserve"> sistema;</w:t>
      </w:r>
    </w:p>
    <w:p w14:paraId="6B497582" w14:textId="313AD656" w:rsidR="001B38DD" w:rsidRPr="00D307E8" w:rsidRDefault="00712625" w:rsidP="00E15933">
      <w:pPr>
        <w:numPr>
          <w:ilvl w:val="3"/>
          <w:numId w:val="10"/>
        </w:numPr>
        <w:tabs>
          <w:tab w:val="left" w:pos="1134"/>
          <w:tab w:val="left" w:pos="1418"/>
        </w:tabs>
        <w:ind w:left="0" w:firstLine="284"/>
        <w:jc w:val="both"/>
        <w:outlineLvl w:val="0"/>
        <w:rPr>
          <w:szCs w:val="24"/>
        </w:rPr>
      </w:pPr>
      <w:r>
        <w:t>Valstyb</w:t>
      </w:r>
      <w:r w:rsidR="0031604E">
        <w:t>ės kontrolės</w:t>
      </w:r>
      <w:r w:rsidR="00027FC4" w:rsidRPr="00D307E8">
        <w:t xml:space="preserve"> informacin</w:t>
      </w:r>
      <w:r w:rsidR="00EE0FF5">
        <w:t>e</w:t>
      </w:r>
      <w:r w:rsidR="00027FC4" w:rsidRPr="00D307E8">
        <w:t xml:space="preserve"> sistema</w:t>
      </w:r>
      <w:r w:rsidR="00E83D22" w:rsidRPr="00D307E8">
        <w:t>.</w:t>
      </w:r>
    </w:p>
    <w:p w14:paraId="7C2DE0ED" w14:textId="77777777" w:rsidR="00C029FC" w:rsidRPr="00771103" w:rsidRDefault="00C029FC" w:rsidP="00342F6C">
      <w:pPr>
        <w:numPr>
          <w:ilvl w:val="1"/>
          <w:numId w:val="10"/>
        </w:numPr>
        <w:tabs>
          <w:tab w:val="left" w:pos="851"/>
          <w:tab w:val="left" w:pos="1134"/>
          <w:tab w:val="left" w:pos="1418"/>
        </w:tabs>
        <w:ind w:left="0" w:firstLine="284"/>
        <w:jc w:val="both"/>
        <w:outlineLvl w:val="0"/>
        <w:rPr>
          <w:szCs w:val="24"/>
        </w:rPr>
      </w:pPr>
      <w:r w:rsidRPr="00771103">
        <w:rPr>
          <w:szCs w:val="24"/>
        </w:rPr>
        <w:t>VSAKIS funkcionavimo infrastruktūrą sudaro:</w:t>
      </w:r>
    </w:p>
    <w:p w14:paraId="071AE919"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gamybinė aplinka, skirta VSAKIS funkcionalumo užtikrinimui;</w:t>
      </w:r>
    </w:p>
    <w:p w14:paraId="2E6D2772"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testavimo aplinka, skirta VSAKIS pakeitimų testavimui, sistemos vystymui;</w:t>
      </w:r>
    </w:p>
    <w:p w14:paraId="2C8EFF35"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kūrimo aplinka, skirta VSAKIS atnaujinimų realizavimui užtikrinti;</w:t>
      </w:r>
    </w:p>
    <w:p w14:paraId="04E14FFA"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VSAKIS naudotojų darbo vietos;</w:t>
      </w:r>
    </w:p>
    <w:p w14:paraId="52C5D461"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duomenų saugojimo įranga – serveriai ir diskų masyvai, kuriuose saugomi VSAKIS duomenys, ir juos aptarnaujanti programinė įranga;</w:t>
      </w:r>
    </w:p>
    <w:p w14:paraId="0A716DAD"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rezervinio kopijavimo įranga – VSAKIS funkcionalumui atkurti ir atsarginėms kopijoms daryti skirta kompiuterinė ir programinė įranga;</w:t>
      </w:r>
    </w:p>
    <w:p w14:paraId="3C89308F" w14:textId="112108F9" w:rsidR="001D1666" w:rsidRPr="004464FB" w:rsidRDefault="00C029FC" w:rsidP="00342F6C">
      <w:pPr>
        <w:numPr>
          <w:ilvl w:val="2"/>
          <w:numId w:val="10"/>
        </w:numPr>
        <w:tabs>
          <w:tab w:val="left" w:pos="993"/>
          <w:tab w:val="left" w:pos="1134"/>
          <w:tab w:val="left" w:pos="1418"/>
        </w:tabs>
        <w:ind w:left="0" w:firstLine="284"/>
        <w:jc w:val="both"/>
        <w:outlineLvl w:val="0"/>
        <w:rPr>
          <w:szCs w:val="24"/>
        </w:rPr>
      </w:pPr>
      <w:r w:rsidRPr="004464FB">
        <w:rPr>
          <w:szCs w:val="24"/>
        </w:rPr>
        <w:t>kompiuterių tinklas – tinklas, kuriuo teikiami duomenys į VSAKIS ir kuriame funkcionuoja visa VSAKIS kompiuterinė ir programinė įranga. Naudotojams užtikrinamas saugus prisijungimas</w:t>
      </w:r>
      <w:r w:rsidR="00E83CC2" w:rsidRPr="00024E6F">
        <w:rPr>
          <w:szCs w:val="24"/>
        </w:rPr>
        <w:t>;</w:t>
      </w:r>
    </w:p>
    <w:p w14:paraId="7618A5F4" w14:textId="2B15E8A2" w:rsidR="00C029FC" w:rsidRPr="00771103" w:rsidRDefault="001D1666" w:rsidP="001D1666">
      <w:pPr>
        <w:numPr>
          <w:ilvl w:val="2"/>
          <w:numId w:val="10"/>
        </w:numPr>
        <w:tabs>
          <w:tab w:val="left" w:pos="993"/>
          <w:tab w:val="left" w:pos="1134"/>
          <w:tab w:val="left" w:pos="1418"/>
        </w:tabs>
        <w:ind w:left="0" w:firstLine="284"/>
        <w:jc w:val="both"/>
        <w:outlineLvl w:val="0"/>
        <w:rPr>
          <w:szCs w:val="24"/>
        </w:rPr>
      </w:pPr>
      <w:r>
        <w:rPr>
          <w:szCs w:val="24"/>
        </w:rPr>
        <w:t>aplikacijų serveriai</w:t>
      </w:r>
      <w:r w:rsidRPr="001D1666">
        <w:rPr>
          <w:szCs w:val="24"/>
        </w:rPr>
        <w:t>, kuriuose funkcionuoja taikomojo lygio programinė įranga</w:t>
      </w:r>
      <w:r w:rsidR="0014011C">
        <w:rPr>
          <w:szCs w:val="24"/>
        </w:rPr>
        <w:t>,</w:t>
      </w:r>
      <w:r>
        <w:rPr>
          <w:szCs w:val="24"/>
        </w:rPr>
        <w:t xml:space="preserve"> </w:t>
      </w:r>
      <w:r w:rsidR="00BA00EF">
        <w:rPr>
          <w:rFonts w:eastAsia="Calibri"/>
          <w:szCs w:val="22"/>
          <w:lang w:eastAsia="en-US"/>
        </w:rPr>
        <w:t>skirta duomenų teikimui, tarpusavio operacijų derinimui, konsolidavimui, duomenų analizei, administravimui.</w:t>
      </w:r>
    </w:p>
    <w:p w14:paraId="2AA370D6" w14:textId="77777777" w:rsidR="00C029FC" w:rsidRPr="00771103" w:rsidRDefault="00C029FC" w:rsidP="00342F6C">
      <w:pPr>
        <w:numPr>
          <w:ilvl w:val="1"/>
          <w:numId w:val="10"/>
        </w:numPr>
        <w:tabs>
          <w:tab w:val="left" w:pos="709"/>
          <w:tab w:val="left" w:pos="1134"/>
          <w:tab w:val="left" w:pos="1418"/>
        </w:tabs>
        <w:ind w:left="0" w:firstLine="284"/>
        <w:jc w:val="both"/>
        <w:outlineLvl w:val="0"/>
        <w:rPr>
          <w:szCs w:val="24"/>
        </w:rPr>
      </w:pPr>
      <w:r w:rsidRPr="00771103">
        <w:rPr>
          <w:szCs w:val="24"/>
        </w:rPr>
        <w:t>VSAKIS funkcionalumą užtikrina šios programinės įrangos komponentės:</w:t>
      </w:r>
    </w:p>
    <w:p w14:paraId="5B2C8A7F" w14:textId="13672FF5"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funkcinė komponentė – SAP finansinis konsolidavimas (angl. Financial Consolidation);</w:t>
      </w:r>
    </w:p>
    <w:p w14:paraId="56CA1249" w14:textId="2F6C83D4" w:rsidR="00C029FC"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funkcinė komponentė –</w:t>
      </w:r>
      <w:r>
        <w:rPr>
          <w:szCs w:val="24"/>
        </w:rPr>
        <w:t xml:space="preserve"> </w:t>
      </w:r>
      <w:r w:rsidR="00CF6C78" w:rsidRPr="00771103">
        <w:rPr>
          <w:szCs w:val="24"/>
        </w:rPr>
        <w:t>SAP finansinis konsolidavi</w:t>
      </w:r>
      <w:r w:rsidR="00CF6C78">
        <w:rPr>
          <w:szCs w:val="24"/>
        </w:rPr>
        <w:t>mo</w:t>
      </w:r>
      <w:r w:rsidRPr="00771103">
        <w:rPr>
          <w:szCs w:val="24"/>
        </w:rPr>
        <w:t xml:space="preserve"> funkcinio komponento programinė įranga </w:t>
      </w:r>
      <w:r>
        <w:rPr>
          <w:szCs w:val="24"/>
        </w:rPr>
        <w:t>skirta analitiniams</w:t>
      </w:r>
      <w:r w:rsidRPr="00771103">
        <w:rPr>
          <w:szCs w:val="24"/>
        </w:rPr>
        <w:t xml:space="preserve"> </w:t>
      </w:r>
      <w:r>
        <w:rPr>
          <w:szCs w:val="24"/>
        </w:rPr>
        <w:t>kub</w:t>
      </w:r>
      <w:r w:rsidR="00C45295">
        <w:rPr>
          <w:szCs w:val="24"/>
        </w:rPr>
        <w:t>ams kurti (angl. Cube Designer)</w:t>
      </w:r>
      <w:r w:rsidRPr="00771103">
        <w:rPr>
          <w:szCs w:val="24"/>
        </w:rPr>
        <w:t>;</w:t>
      </w:r>
    </w:p>
    <w:p w14:paraId="212C66CB"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lastRenderedPageBreak/>
        <w:t>funkcinė komponentė –</w:t>
      </w:r>
      <w:r>
        <w:rPr>
          <w:szCs w:val="24"/>
        </w:rPr>
        <w:t xml:space="preserve"> SAP EMP Add-In (skirtas MS Excel), skirta analitinių kubų duomenų analizei ir užtikrina lankstų ataskaitų bei analizės funkcionalumą;</w:t>
      </w:r>
    </w:p>
    <w:p w14:paraId="3F703F48" w14:textId="77777777" w:rsidR="00C029FC"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 xml:space="preserve">funkcinė komponentė – SAP tarpusavio sandorių suderinimas (angl. Intercompany) </w:t>
      </w:r>
      <w:r w:rsidRPr="009A56D6">
        <w:rPr>
          <w:szCs w:val="24"/>
        </w:rPr>
        <w:t>(IC);</w:t>
      </w:r>
    </w:p>
    <w:p w14:paraId="50387636" w14:textId="77777777" w:rsidR="001D1666" w:rsidRPr="001D1666" w:rsidRDefault="001D1666" w:rsidP="001D1666">
      <w:pPr>
        <w:numPr>
          <w:ilvl w:val="2"/>
          <w:numId w:val="10"/>
        </w:numPr>
        <w:tabs>
          <w:tab w:val="left" w:pos="993"/>
          <w:tab w:val="left" w:pos="1134"/>
          <w:tab w:val="left" w:pos="1418"/>
        </w:tabs>
        <w:ind w:left="0" w:firstLine="284"/>
        <w:jc w:val="both"/>
        <w:outlineLvl w:val="0"/>
        <w:rPr>
          <w:szCs w:val="24"/>
        </w:rPr>
      </w:pPr>
      <w:r w:rsidRPr="00771103">
        <w:rPr>
          <w:szCs w:val="24"/>
        </w:rPr>
        <w:t xml:space="preserve">funkcinė </w:t>
      </w:r>
      <w:r w:rsidRPr="001D1666">
        <w:rPr>
          <w:szCs w:val="24"/>
        </w:rPr>
        <w:t>komponentė</w:t>
      </w:r>
      <w:r>
        <w:rPr>
          <w:szCs w:val="24"/>
        </w:rPr>
        <w:t xml:space="preserve"> </w:t>
      </w:r>
      <w:r w:rsidR="002E234D">
        <w:rPr>
          <w:szCs w:val="24"/>
        </w:rPr>
        <w:t>–</w:t>
      </w:r>
      <w:r w:rsidRPr="001D1666">
        <w:rPr>
          <w:szCs w:val="24"/>
        </w:rPr>
        <w:t xml:space="preserve"> ES TD/85 duomenų teikimui veikianti </w:t>
      </w:r>
      <w:r w:rsidR="002E234D">
        <w:rPr>
          <w:szCs w:val="24"/>
        </w:rPr>
        <w:t>.</w:t>
      </w:r>
      <w:r w:rsidRPr="001D1666">
        <w:rPr>
          <w:szCs w:val="24"/>
        </w:rPr>
        <w:t>NET pagrindu</w:t>
      </w:r>
      <w:r w:rsidR="00F85100">
        <w:rPr>
          <w:szCs w:val="24"/>
        </w:rPr>
        <w:t>;</w:t>
      </w:r>
    </w:p>
    <w:p w14:paraId="211BD348" w14:textId="77777777" w:rsidR="001D1666" w:rsidRPr="00771103" w:rsidRDefault="001D1666" w:rsidP="00F85100">
      <w:pPr>
        <w:numPr>
          <w:ilvl w:val="2"/>
          <w:numId w:val="10"/>
        </w:numPr>
        <w:tabs>
          <w:tab w:val="left" w:pos="993"/>
          <w:tab w:val="left" w:pos="1134"/>
          <w:tab w:val="left" w:pos="1418"/>
        </w:tabs>
        <w:ind w:left="0" w:firstLine="284"/>
        <w:jc w:val="both"/>
        <w:outlineLvl w:val="0"/>
        <w:rPr>
          <w:szCs w:val="24"/>
        </w:rPr>
      </w:pPr>
      <w:r w:rsidRPr="001D1666">
        <w:rPr>
          <w:szCs w:val="24"/>
        </w:rPr>
        <w:t>funkcinė komponentė skirta informacijos administravimui atlikti (kitos veiklos modulis) veikianti .NET pagrindu</w:t>
      </w:r>
      <w:r w:rsidR="00EF6286">
        <w:rPr>
          <w:szCs w:val="24"/>
        </w:rPr>
        <w:t>;</w:t>
      </w:r>
    </w:p>
    <w:p w14:paraId="43852695" w14:textId="77777777" w:rsidR="00C029FC" w:rsidRPr="00771103" w:rsidRDefault="00C029FC" w:rsidP="00342F6C">
      <w:pPr>
        <w:numPr>
          <w:ilvl w:val="2"/>
          <w:numId w:val="10"/>
        </w:numPr>
        <w:tabs>
          <w:tab w:val="left" w:pos="993"/>
          <w:tab w:val="left" w:pos="1134"/>
          <w:tab w:val="left" w:pos="1418"/>
        </w:tabs>
        <w:ind w:left="0" w:firstLine="284"/>
        <w:jc w:val="both"/>
        <w:outlineLvl w:val="0"/>
        <w:rPr>
          <w:szCs w:val="24"/>
        </w:rPr>
      </w:pPr>
      <w:r w:rsidRPr="00771103">
        <w:rPr>
          <w:szCs w:val="24"/>
        </w:rPr>
        <w:t>technologinės komponentės:</w:t>
      </w:r>
    </w:p>
    <w:p w14:paraId="6625E929" w14:textId="77777777"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 xml:space="preserve">FC ir </w:t>
      </w:r>
      <w:r>
        <w:rPr>
          <w:szCs w:val="24"/>
        </w:rPr>
        <w:t>IC</w:t>
      </w:r>
      <w:r w:rsidRPr="00771103">
        <w:rPr>
          <w:szCs w:val="24"/>
        </w:rPr>
        <w:t xml:space="preserve"> duomenų bazė, </w:t>
      </w:r>
      <w:r w:rsidRPr="009A56D6">
        <w:rPr>
          <w:szCs w:val="24"/>
        </w:rPr>
        <w:t>veikianti Oracle 11g EE</w:t>
      </w:r>
      <w:r w:rsidRPr="00771103">
        <w:rPr>
          <w:szCs w:val="24"/>
        </w:rPr>
        <w:t xml:space="preserve"> pagrindu;</w:t>
      </w:r>
    </w:p>
    <w:p w14:paraId="576EAB3A" w14:textId="77777777" w:rsidR="00C029FC" w:rsidRPr="00771103" w:rsidRDefault="00853DC7" w:rsidP="00342F6C">
      <w:pPr>
        <w:numPr>
          <w:ilvl w:val="3"/>
          <w:numId w:val="10"/>
        </w:numPr>
        <w:tabs>
          <w:tab w:val="left" w:pos="1134"/>
          <w:tab w:val="left" w:pos="1418"/>
        </w:tabs>
        <w:ind w:left="0" w:firstLine="284"/>
        <w:jc w:val="both"/>
        <w:outlineLvl w:val="0"/>
        <w:rPr>
          <w:szCs w:val="24"/>
        </w:rPr>
      </w:pPr>
      <w:r>
        <w:rPr>
          <w:szCs w:val="24"/>
        </w:rPr>
        <w:t>VSAKIS</w:t>
      </w:r>
      <w:r w:rsidRPr="00771103">
        <w:rPr>
          <w:szCs w:val="24"/>
        </w:rPr>
        <w:t xml:space="preserve"> </w:t>
      </w:r>
      <w:r w:rsidR="00C029FC" w:rsidRPr="00771103">
        <w:rPr>
          <w:szCs w:val="24"/>
        </w:rPr>
        <w:t>analizės duomenų bazė, veikianti Microsoft SQL Server 2005 EE pagrindu;</w:t>
      </w:r>
    </w:p>
    <w:p w14:paraId="4BABA809" w14:textId="77777777"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Microsoft Active Directory pagrindu veikianti naudotojų informacijos saugojimo komponentė;</w:t>
      </w:r>
    </w:p>
    <w:p w14:paraId="135A448D" w14:textId="77777777" w:rsidR="00C029FC" w:rsidRPr="00771103" w:rsidRDefault="00C029FC" w:rsidP="00342F6C">
      <w:pPr>
        <w:numPr>
          <w:ilvl w:val="3"/>
          <w:numId w:val="10"/>
        </w:numPr>
        <w:tabs>
          <w:tab w:val="left" w:pos="1134"/>
          <w:tab w:val="left" w:pos="1418"/>
        </w:tabs>
        <w:ind w:left="0" w:firstLine="284"/>
        <w:jc w:val="both"/>
        <w:outlineLvl w:val="0"/>
        <w:rPr>
          <w:szCs w:val="24"/>
        </w:rPr>
      </w:pPr>
      <w:r w:rsidRPr="00771103">
        <w:rPr>
          <w:szCs w:val="24"/>
        </w:rPr>
        <w:t xml:space="preserve">SAP naudotojų valdymo (angl. </w:t>
      </w:r>
      <w:r w:rsidRPr="00ED3EE5">
        <w:rPr>
          <w:szCs w:val="24"/>
        </w:rPr>
        <w:t>Information Platform Services</w:t>
      </w:r>
      <w:r w:rsidRPr="00771103">
        <w:rPr>
          <w:szCs w:val="24"/>
        </w:rPr>
        <w:t>) komponentė, atliekanti naudotojų teisių ir prieigos prie duomenų kontrolę.</w:t>
      </w:r>
    </w:p>
    <w:p w14:paraId="0904A28D" w14:textId="50FBA693" w:rsidR="00825B1B" w:rsidRPr="00771103" w:rsidRDefault="0014011C" w:rsidP="005861A0">
      <w:pPr>
        <w:spacing w:before="480" w:after="240"/>
        <w:ind w:left="1077"/>
        <w:outlineLvl w:val="0"/>
        <w:rPr>
          <w:b/>
        </w:rPr>
      </w:pPr>
      <w:r>
        <w:rPr>
          <w:b/>
        </w:rPr>
        <w:t>I</w:t>
      </w:r>
      <w:r w:rsidR="00334337">
        <w:rPr>
          <w:b/>
        </w:rPr>
        <w:t>II</w:t>
      </w:r>
      <w:r>
        <w:rPr>
          <w:b/>
        </w:rPr>
        <w:t xml:space="preserve">. </w:t>
      </w:r>
      <w:r w:rsidR="002F3373" w:rsidRPr="00771103">
        <w:rPr>
          <w:b/>
        </w:rPr>
        <w:t xml:space="preserve">REIKALAVIMAI </w:t>
      </w:r>
      <w:r>
        <w:rPr>
          <w:b/>
        </w:rPr>
        <w:t xml:space="preserve">TEIKIAMOMS </w:t>
      </w:r>
      <w:r w:rsidR="002F3373" w:rsidRPr="00771103">
        <w:rPr>
          <w:b/>
        </w:rPr>
        <w:t xml:space="preserve">VSAKIS </w:t>
      </w:r>
      <w:r w:rsidR="00E5294C">
        <w:rPr>
          <w:b/>
          <w:szCs w:val="24"/>
        </w:rPr>
        <w:t>PRIEŽIŪROS</w:t>
      </w:r>
      <w:r w:rsidR="00BB36F9">
        <w:rPr>
          <w:b/>
          <w:szCs w:val="24"/>
        </w:rPr>
        <w:t xml:space="preserve"> </w:t>
      </w:r>
      <w:r w:rsidR="00BB36F9" w:rsidRPr="00FF7BA2">
        <w:rPr>
          <w:b/>
          <w:szCs w:val="24"/>
        </w:rPr>
        <w:t>IR</w:t>
      </w:r>
      <w:r w:rsidR="00BB36F9" w:rsidRPr="00BB36F9">
        <w:rPr>
          <w:b/>
          <w:caps/>
          <w:szCs w:val="24"/>
        </w:rPr>
        <w:t xml:space="preserve"> </w:t>
      </w:r>
      <w:r w:rsidR="00BB36F9" w:rsidRPr="009E027C">
        <w:rPr>
          <w:b/>
          <w:caps/>
          <w:szCs w:val="24"/>
        </w:rPr>
        <w:t>plėtros</w:t>
      </w:r>
      <w:r w:rsidR="00E5294C">
        <w:rPr>
          <w:szCs w:val="24"/>
        </w:rPr>
        <w:t xml:space="preserve"> </w:t>
      </w:r>
      <w:r w:rsidR="002F3373" w:rsidRPr="00771103">
        <w:rPr>
          <w:b/>
        </w:rPr>
        <w:t>PASLAUG</w:t>
      </w:r>
      <w:r>
        <w:rPr>
          <w:b/>
        </w:rPr>
        <w:t>OMS</w:t>
      </w:r>
    </w:p>
    <w:p w14:paraId="11DCC016" w14:textId="3B61ECAF" w:rsidR="004076CC" w:rsidRPr="00DB4F14" w:rsidRDefault="004076CC" w:rsidP="00342F6C">
      <w:pPr>
        <w:numPr>
          <w:ilvl w:val="1"/>
          <w:numId w:val="11"/>
        </w:numPr>
        <w:tabs>
          <w:tab w:val="left" w:pos="1080"/>
        </w:tabs>
        <w:ind w:left="0" w:firstLine="284"/>
        <w:jc w:val="both"/>
        <w:outlineLvl w:val="0"/>
        <w:rPr>
          <w:vanish/>
          <w:szCs w:val="24"/>
        </w:rPr>
      </w:pPr>
      <w:r w:rsidRPr="00DB4F14">
        <w:rPr>
          <w:szCs w:val="24"/>
        </w:rPr>
        <w:t xml:space="preserve"> </w:t>
      </w:r>
      <w:r w:rsidR="00DA0FD2" w:rsidRPr="00DB4F14">
        <w:rPr>
          <w:szCs w:val="24"/>
        </w:rPr>
        <w:t xml:space="preserve">VSAKIS </w:t>
      </w:r>
      <w:r w:rsidR="00E5294C">
        <w:rPr>
          <w:szCs w:val="24"/>
        </w:rPr>
        <w:t>priežiūros</w:t>
      </w:r>
      <w:r w:rsidR="00E5294C" w:rsidRPr="00DB4F14">
        <w:rPr>
          <w:szCs w:val="24"/>
        </w:rPr>
        <w:t xml:space="preserve"> </w:t>
      </w:r>
      <w:r w:rsidR="00A40828" w:rsidRPr="00DB4F14">
        <w:rPr>
          <w:szCs w:val="24"/>
        </w:rPr>
        <w:t xml:space="preserve">ir plėtros </w:t>
      </w:r>
      <w:r w:rsidRPr="00DB4F14">
        <w:rPr>
          <w:szCs w:val="24"/>
        </w:rPr>
        <w:t xml:space="preserve">paslaugos teikiamos </w:t>
      </w:r>
      <w:r w:rsidR="006D2A3E">
        <w:rPr>
          <w:szCs w:val="24"/>
        </w:rPr>
        <w:t>Perkančiosios organizacijos darbo laiku, t.</w:t>
      </w:r>
      <w:r w:rsidR="00D307D9">
        <w:rPr>
          <w:szCs w:val="24"/>
        </w:rPr>
        <w:t xml:space="preserve"> </w:t>
      </w:r>
      <w:r w:rsidR="006D2A3E">
        <w:rPr>
          <w:szCs w:val="24"/>
        </w:rPr>
        <w:t xml:space="preserve">y. </w:t>
      </w:r>
      <w:r w:rsidRPr="00DB4F14">
        <w:rPr>
          <w:szCs w:val="24"/>
        </w:rPr>
        <w:t>darbo dienomis nuo 8.00 iki 17.00 Lietuvos laiku</w:t>
      </w:r>
      <w:r w:rsidR="0013029C" w:rsidRPr="00DB4F14">
        <w:rPr>
          <w:szCs w:val="24"/>
        </w:rPr>
        <w:t>.</w:t>
      </w:r>
      <w:r w:rsidRPr="00DB4F14" w:rsidDel="005C13EB">
        <w:rPr>
          <w:szCs w:val="24"/>
        </w:rPr>
        <w:t xml:space="preserve"> </w:t>
      </w:r>
      <w:r w:rsidR="0013029C" w:rsidRPr="00DB4F14">
        <w:rPr>
          <w:szCs w:val="24"/>
        </w:rPr>
        <w:t xml:space="preserve">Atsižvelgiant į VSAKIS </w:t>
      </w:r>
      <w:r w:rsidR="00E5294C">
        <w:rPr>
          <w:szCs w:val="24"/>
        </w:rPr>
        <w:t>priežiūros</w:t>
      </w:r>
      <w:r w:rsidR="00E5294C" w:rsidRPr="00DB4F14">
        <w:rPr>
          <w:szCs w:val="24"/>
        </w:rPr>
        <w:t xml:space="preserve"> </w:t>
      </w:r>
      <w:r w:rsidR="0013029C" w:rsidRPr="00DB4F14">
        <w:rPr>
          <w:szCs w:val="24"/>
        </w:rPr>
        <w:t xml:space="preserve">paslaugų, išvardintų </w:t>
      </w:r>
      <w:r w:rsidR="006D2A3E">
        <w:rPr>
          <w:szCs w:val="24"/>
        </w:rPr>
        <w:t xml:space="preserve">Techninės specifikacijos </w:t>
      </w:r>
      <w:r w:rsidR="0013029C" w:rsidRPr="00024E6F">
        <w:rPr>
          <w:szCs w:val="24"/>
        </w:rPr>
        <w:t>1.1.2.1 – 1.1.2.</w:t>
      </w:r>
      <w:r w:rsidR="00341D70" w:rsidRPr="00024E6F">
        <w:rPr>
          <w:szCs w:val="24"/>
        </w:rPr>
        <w:t>5</w:t>
      </w:r>
      <w:r w:rsidR="0013029C" w:rsidRPr="00DB4F14">
        <w:rPr>
          <w:szCs w:val="24"/>
        </w:rPr>
        <w:t xml:space="preserve"> </w:t>
      </w:r>
      <w:r w:rsidR="0014011C">
        <w:rPr>
          <w:szCs w:val="24"/>
        </w:rPr>
        <w:t>pa</w:t>
      </w:r>
      <w:r w:rsidR="0013029C" w:rsidRPr="00DB4F14">
        <w:rPr>
          <w:szCs w:val="24"/>
        </w:rPr>
        <w:t>punk</w:t>
      </w:r>
      <w:r w:rsidR="0014011C">
        <w:rPr>
          <w:szCs w:val="24"/>
        </w:rPr>
        <w:t>čiuo</w:t>
      </w:r>
      <w:r w:rsidR="0013029C" w:rsidRPr="00DB4F14">
        <w:rPr>
          <w:szCs w:val="24"/>
        </w:rPr>
        <w:t xml:space="preserve">se pobūdį, </w:t>
      </w:r>
      <w:r w:rsidR="0014011C">
        <w:rPr>
          <w:szCs w:val="24"/>
        </w:rPr>
        <w:t>paslaugos gali būti teikiamos</w:t>
      </w:r>
      <w:r w:rsidR="0013029C" w:rsidRPr="00DB4F14">
        <w:rPr>
          <w:szCs w:val="24"/>
        </w:rPr>
        <w:t xml:space="preserve"> ir </w:t>
      </w:r>
      <w:r w:rsidR="006D2A3E">
        <w:rPr>
          <w:szCs w:val="24"/>
        </w:rPr>
        <w:t xml:space="preserve">Perkančiosios organizacijos </w:t>
      </w:r>
      <w:r w:rsidR="0013029C" w:rsidRPr="00DB4F14">
        <w:rPr>
          <w:szCs w:val="24"/>
        </w:rPr>
        <w:t>ne darbo metu.</w:t>
      </w:r>
    </w:p>
    <w:p w14:paraId="5CC1BCB2" w14:textId="7D20177A" w:rsidR="00191289" w:rsidRDefault="00C45E80" w:rsidP="00342F6C">
      <w:pPr>
        <w:numPr>
          <w:ilvl w:val="1"/>
          <w:numId w:val="11"/>
        </w:numPr>
        <w:tabs>
          <w:tab w:val="left" w:pos="1080"/>
        </w:tabs>
        <w:ind w:left="0" w:firstLine="284"/>
        <w:jc w:val="both"/>
        <w:outlineLvl w:val="0"/>
        <w:rPr>
          <w:szCs w:val="24"/>
        </w:rPr>
      </w:pPr>
      <w:r>
        <w:rPr>
          <w:szCs w:val="24"/>
        </w:rPr>
        <w:t xml:space="preserve"> </w:t>
      </w:r>
      <w:r w:rsidR="00F0675B" w:rsidRPr="00771103">
        <w:rPr>
          <w:szCs w:val="24"/>
        </w:rPr>
        <w:t xml:space="preserve">VSAKIS </w:t>
      </w:r>
      <w:r w:rsidR="00E5294C">
        <w:rPr>
          <w:szCs w:val="24"/>
        </w:rPr>
        <w:t>priežiūros</w:t>
      </w:r>
      <w:r w:rsidR="002448AF">
        <w:rPr>
          <w:szCs w:val="24"/>
        </w:rPr>
        <w:t xml:space="preserve"> ir</w:t>
      </w:r>
      <w:r w:rsidR="00E5294C">
        <w:rPr>
          <w:szCs w:val="24"/>
        </w:rPr>
        <w:t xml:space="preserve"> </w:t>
      </w:r>
      <w:r w:rsidR="002448AF">
        <w:rPr>
          <w:szCs w:val="24"/>
        </w:rPr>
        <w:t>plėtros</w:t>
      </w:r>
      <w:r w:rsidR="002448AF" w:rsidRPr="00771103">
        <w:rPr>
          <w:szCs w:val="24"/>
        </w:rPr>
        <w:t xml:space="preserve"> </w:t>
      </w:r>
      <w:r w:rsidR="00F0675B">
        <w:rPr>
          <w:szCs w:val="24"/>
        </w:rPr>
        <w:t xml:space="preserve">paslaugos </w:t>
      </w:r>
      <w:r w:rsidR="00F0675B" w:rsidRPr="00771103">
        <w:rPr>
          <w:szCs w:val="24"/>
        </w:rPr>
        <w:t>teikiamos pagal Perkančiosios organizacijos pateiktus paslaugų užsakymus</w:t>
      </w:r>
      <w:r w:rsidR="00F94E00">
        <w:rPr>
          <w:szCs w:val="24"/>
        </w:rPr>
        <w:t xml:space="preserve"> </w:t>
      </w:r>
      <w:r w:rsidR="00F94E00" w:rsidRPr="00024E6F">
        <w:rPr>
          <w:szCs w:val="24"/>
        </w:rPr>
        <w:t>pagal Techninės specifikacijos 1 priede nustatytą formą</w:t>
      </w:r>
      <w:r w:rsidR="00003656" w:rsidRPr="00024E6F">
        <w:rPr>
          <w:szCs w:val="24"/>
        </w:rPr>
        <w:t xml:space="preserve"> „</w:t>
      </w:r>
      <w:r w:rsidR="007078BE">
        <w:rPr>
          <w:szCs w:val="24"/>
        </w:rPr>
        <w:t xml:space="preserve">VSAKIS priežiūros ir plėtros paslaugų teikimo </w:t>
      </w:r>
      <w:r w:rsidR="00003656" w:rsidRPr="00024E6F">
        <w:rPr>
          <w:szCs w:val="24"/>
        </w:rPr>
        <w:t>užsakymas“ (toliau – užsakymas)</w:t>
      </w:r>
      <w:r w:rsidR="00191289" w:rsidRPr="00024E6F">
        <w:rPr>
          <w:szCs w:val="24"/>
        </w:rPr>
        <w:t xml:space="preserve">. </w:t>
      </w:r>
      <w:r w:rsidR="00191289">
        <w:rPr>
          <w:szCs w:val="24"/>
        </w:rPr>
        <w:t>Kiekvieno</w:t>
      </w:r>
      <w:r w:rsidR="0014011C">
        <w:rPr>
          <w:szCs w:val="24"/>
        </w:rPr>
        <w:t>s</w:t>
      </w:r>
      <w:r w:rsidR="00191289">
        <w:rPr>
          <w:szCs w:val="24"/>
        </w:rPr>
        <w:t xml:space="preserve"> </w:t>
      </w:r>
      <w:r w:rsidR="0014011C">
        <w:rPr>
          <w:szCs w:val="24"/>
        </w:rPr>
        <w:t>užsakomos paslaugos</w:t>
      </w:r>
      <w:r w:rsidR="00B04AC0">
        <w:rPr>
          <w:szCs w:val="24"/>
        </w:rPr>
        <w:t xml:space="preserve"> </w:t>
      </w:r>
      <w:r w:rsidR="00191289">
        <w:rPr>
          <w:szCs w:val="24"/>
        </w:rPr>
        <w:t xml:space="preserve">įgyvendinimo </w:t>
      </w:r>
      <w:r w:rsidR="00413592">
        <w:rPr>
          <w:szCs w:val="24"/>
        </w:rPr>
        <w:t xml:space="preserve">galutinį </w:t>
      </w:r>
      <w:r w:rsidR="00191289">
        <w:rPr>
          <w:szCs w:val="24"/>
        </w:rPr>
        <w:t>terminą</w:t>
      </w:r>
      <w:r w:rsidR="00413592">
        <w:rPr>
          <w:szCs w:val="24"/>
        </w:rPr>
        <w:t xml:space="preserve"> ir</w:t>
      </w:r>
      <w:r w:rsidR="006044BA">
        <w:rPr>
          <w:szCs w:val="24"/>
        </w:rPr>
        <w:t xml:space="preserve"> užsakymo įgyvendinimo laiko sąnaudas </w:t>
      </w:r>
      <w:r w:rsidR="00191289" w:rsidRPr="00771103">
        <w:rPr>
          <w:szCs w:val="24"/>
        </w:rPr>
        <w:t>Perkanči</w:t>
      </w:r>
      <w:r w:rsidR="00191289">
        <w:rPr>
          <w:szCs w:val="24"/>
        </w:rPr>
        <w:t>o</w:t>
      </w:r>
      <w:r w:rsidR="00191289" w:rsidRPr="00771103">
        <w:rPr>
          <w:szCs w:val="24"/>
        </w:rPr>
        <w:t>j</w:t>
      </w:r>
      <w:r w:rsidR="00191289">
        <w:rPr>
          <w:szCs w:val="24"/>
        </w:rPr>
        <w:t>i</w:t>
      </w:r>
      <w:r w:rsidR="00191289" w:rsidRPr="00771103">
        <w:rPr>
          <w:szCs w:val="24"/>
        </w:rPr>
        <w:t xml:space="preserve"> organizacija</w:t>
      </w:r>
      <w:r w:rsidR="00191289">
        <w:rPr>
          <w:szCs w:val="24"/>
        </w:rPr>
        <w:t xml:space="preserve">, </w:t>
      </w:r>
      <w:r w:rsidR="006044BA">
        <w:rPr>
          <w:szCs w:val="24"/>
        </w:rPr>
        <w:t>su</w:t>
      </w:r>
      <w:r w:rsidR="00191289">
        <w:rPr>
          <w:szCs w:val="24"/>
        </w:rPr>
        <w:t xml:space="preserve">derina su </w:t>
      </w:r>
      <w:r w:rsidR="005D28BC">
        <w:rPr>
          <w:szCs w:val="24"/>
        </w:rPr>
        <w:t>P</w:t>
      </w:r>
      <w:r w:rsidR="00191289">
        <w:rPr>
          <w:szCs w:val="24"/>
        </w:rPr>
        <w:t>aslaugų teikėju.</w:t>
      </w:r>
      <w:r w:rsidR="00191289" w:rsidRPr="00771103">
        <w:rPr>
          <w:szCs w:val="24"/>
        </w:rPr>
        <w:t xml:space="preserve"> </w:t>
      </w:r>
    </w:p>
    <w:p w14:paraId="0F70D50E" w14:textId="41617CEC" w:rsidR="00366AFD" w:rsidRPr="003416AA" w:rsidRDefault="00366AFD" w:rsidP="00DB2F99">
      <w:pPr>
        <w:numPr>
          <w:ilvl w:val="1"/>
          <w:numId w:val="21"/>
        </w:numPr>
        <w:tabs>
          <w:tab w:val="left" w:pos="1080"/>
        </w:tabs>
        <w:ind w:left="0" w:firstLine="284"/>
        <w:jc w:val="both"/>
        <w:outlineLvl w:val="0"/>
        <w:rPr>
          <w:szCs w:val="24"/>
        </w:rPr>
      </w:pPr>
      <w:r w:rsidRPr="0035477E">
        <w:rPr>
          <w:szCs w:val="24"/>
        </w:rPr>
        <w:t xml:space="preserve">Paslaugos turi būti teikiamos pagal </w:t>
      </w:r>
      <w:r w:rsidR="00E5334D">
        <w:rPr>
          <w:szCs w:val="24"/>
        </w:rPr>
        <w:t>R</w:t>
      </w:r>
      <w:r w:rsidRPr="0035477E">
        <w:rPr>
          <w:szCs w:val="24"/>
        </w:rPr>
        <w:t xml:space="preserve">eglamente aprašytas paslaugų teikimo procedūras. Reglamento projektą Paslaugų teikėjas turės parengti ir pateikti Perkančiajai organizacijai per 10 darbo dienų nuo sutarties įsigaliojimo dienos. Perkančioji organizacija per 10 darbo dienų nuo Reglamento gavimo dienos </w:t>
      </w:r>
      <w:r w:rsidR="009F4DF8" w:rsidRPr="0035477E">
        <w:rPr>
          <w:szCs w:val="24"/>
        </w:rPr>
        <w:t xml:space="preserve">turi patvirtinti Reglamentą </w:t>
      </w:r>
      <w:r w:rsidRPr="0035477E">
        <w:rPr>
          <w:szCs w:val="24"/>
        </w:rPr>
        <w:t xml:space="preserve">arba pateikti pastabas ir pasiūlymus dėl Reglamento nuostatų. Paslaugų teikėjas, gavęs Perkančiosios organizacijos pastabas ir pasiūlymus dėl Reglamento nuostatų, privalo ištaisyti nurodytus trūkumus ne vėliau </w:t>
      </w:r>
      <w:r w:rsidR="00364499" w:rsidRPr="0035477E">
        <w:rPr>
          <w:szCs w:val="24"/>
        </w:rPr>
        <w:t xml:space="preserve">kaip </w:t>
      </w:r>
      <w:r w:rsidRPr="0035477E">
        <w:rPr>
          <w:szCs w:val="24"/>
        </w:rPr>
        <w:t xml:space="preserve">per 10 darbo dienų nuo pastabų ir pasiūlymų gavimo dienos. Reglamentas apima teikiant paslaugas privalomą parengti dokumentaciją, komunikavimo planą, detalų </w:t>
      </w:r>
      <w:r w:rsidR="00D900F5">
        <w:rPr>
          <w:szCs w:val="24"/>
        </w:rPr>
        <w:t>paslaugų</w:t>
      </w:r>
      <w:r w:rsidRPr="0035477E">
        <w:rPr>
          <w:szCs w:val="24"/>
        </w:rPr>
        <w:t xml:space="preserve"> teikimo proceso aprašymą bei taikytinas kokybės užtikrinimo procedūras. Regla</w:t>
      </w:r>
      <w:r>
        <w:rPr>
          <w:szCs w:val="24"/>
        </w:rPr>
        <w:t xml:space="preserve">mente turi būti </w:t>
      </w:r>
      <w:r w:rsidR="00B1280D">
        <w:rPr>
          <w:szCs w:val="24"/>
        </w:rPr>
        <w:t xml:space="preserve">nurodomi </w:t>
      </w:r>
      <w:r w:rsidR="00D307D9">
        <w:rPr>
          <w:szCs w:val="24"/>
        </w:rPr>
        <w:t xml:space="preserve">paslaugų teikimo </w:t>
      </w:r>
      <w:r>
        <w:rPr>
          <w:szCs w:val="24"/>
        </w:rPr>
        <w:t xml:space="preserve">dalyviai su jų pareigomis ir atsakomybėmis, </w:t>
      </w:r>
      <w:r w:rsidR="00B1280D">
        <w:rPr>
          <w:szCs w:val="24"/>
        </w:rPr>
        <w:t xml:space="preserve">nustatoma </w:t>
      </w:r>
      <w:r>
        <w:rPr>
          <w:szCs w:val="24"/>
        </w:rPr>
        <w:t xml:space="preserve">susitikimų organizavimo tvarka, </w:t>
      </w:r>
      <w:r w:rsidR="00B1280D">
        <w:rPr>
          <w:szCs w:val="24"/>
        </w:rPr>
        <w:t xml:space="preserve">nurodomi </w:t>
      </w:r>
      <w:r>
        <w:rPr>
          <w:szCs w:val="24"/>
        </w:rPr>
        <w:t xml:space="preserve">teikiami dokumentai (numatyti sutartyje, susitikimų protokolai, VSAKIS sistemos naudotojų vadovai, konfigūravimo parametrų dokumentai, nurodyti Finansų ministerijos interneto tinklalapyje: </w:t>
      </w:r>
      <w:hyperlink r:id="rId9" w:history="1">
        <w:r w:rsidRPr="000F42BE">
          <w:rPr>
            <w:rStyle w:val="Hipersaitas"/>
            <w:szCs w:val="24"/>
          </w:rPr>
          <w:t>http://finmin.lrv.lt/lt/veiklos-sritys/apskaita-ir-atskaitomybe/viesojo-sektoriaus-apskaita-ir-atskaitomybe/viesojo-sektoriaus-apskaitos-ir-ataskaitu-konsolidavimo-informacine-sistema-vsakis/technine-informacija</w:t>
        </w:r>
      </w:hyperlink>
      <w:r>
        <w:rPr>
          <w:szCs w:val="24"/>
        </w:rPr>
        <w:t>, VSAKIS pakeitimų versijų aprašymai, analizės/projektavimo/testavimo aprašymai</w:t>
      </w:r>
      <w:r w:rsidR="00614B3F">
        <w:rPr>
          <w:szCs w:val="24"/>
        </w:rPr>
        <w:t>,</w:t>
      </w:r>
      <w:r>
        <w:rPr>
          <w:szCs w:val="24"/>
        </w:rPr>
        <w:t xml:space="preserve"> techninių resursų valdymas. </w:t>
      </w:r>
      <w:r w:rsidR="00413592">
        <w:rPr>
          <w:szCs w:val="24"/>
        </w:rPr>
        <w:t>P</w:t>
      </w:r>
      <w:r>
        <w:rPr>
          <w:szCs w:val="24"/>
        </w:rPr>
        <w:t xml:space="preserve">aslaugų teikimo proceso aprašyme turi būti nustatyti </w:t>
      </w:r>
      <w:r w:rsidRPr="003416AA">
        <w:rPr>
          <w:szCs w:val="24"/>
        </w:rPr>
        <w:t>incidentų (</w:t>
      </w:r>
      <w:r w:rsidR="00073968">
        <w:rPr>
          <w:szCs w:val="24"/>
        </w:rPr>
        <w:t xml:space="preserve">veikimo </w:t>
      </w:r>
      <w:r w:rsidR="009F4DF8" w:rsidRPr="003416AA">
        <w:rPr>
          <w:szCs w:val="24"/>
        </w:rPr>
        <w:t>klaid</w:t>
      </w:r>
      <w:r w:rsidR="00073968">
        <w:rPr>
          <w:szCs w:val="24"/>
        </w:rPr>
        <w:t>ų</w:t>
      </w:r>
      <w:r w:rsidRPr="003416AA">
        <w:rPr>
          <w:szCs w:val="24"/>
        </w:rPr>
        <w:t>) tip</w:t>
      </w:r>
      <w:r>
        <w:rPr>
          <w:szCs w:val="24"/>
        </w:rPr>
        <w:t xml:space="preserve">ai, prioritetai ir sprendimų įgyvendinimo terminai, plėtros ir </w:t>
      </w:r>
      <w:r w:rsidR="00E5294C">
        <w:rPr>
          <w:szCs w:val="24"/>
        </w:rPr>
        <w:t xml:space="preserve">priežiūros </w:t>
      </w:r>
      <w:r>
        <w:rPr>
          <w:szCs w:val="24"/>
        </w:rPr>
        <w:t>paslaugų teikimo procedūros.</w:t>
      </w:r>
    </w:p>
    <w:p w14:paraId="76AA2C23" w14:textId="77777777" w:rsidR="00F0675B" w:rsidRPr="00420AD7" w:rsidRDefault="004076CC" w:rsidP="00DB2F99">
      <w:pPr>
        <w:numPr>
          <w:ilvl w:val="1"/>
          <w:numId w:val="21"/>
        </w:numPr>
        <w:tabs>
          <w:tab w:val="left" w:pos="1080"/>
        </w:tabs>
        <w:ind w:left="0" w:firstLine="284"/>
        <w:jc w:val="both"/>
        <w:outlineLvl w:val="0"/>
        <w:rPr>
          <w:szCs w:val="24"/>
        </w:rPr>
      </w:pPr>
      <w:r w:rsidRPr="00366AFD">
        <w:rPr>
          <w:szCs w:val="24"/>
        </w:rPr>
        <w:t>Paslaugų teikimo metu įgyvendinami VSAKIS pakeitimai turi būti realizuojami naudojant atskirą Perkančioje organizacijoje esančią VSAKIS kūrimo (angl. Development) aplinką.</w:t>
      </w:r>
    </w:p>
    <w:p w14:paraId="796C2170" w14:textId="582B8B30" w:rsidR="004076CC" w:rsidRPr="00771103" w:rsidRDefault="004076CC" w:rsidP="00DB2F99">
      <w:pPr>
        <w:numPr>
          <w:ilvl w:val="1"/>
          <w:numId w:val="21"/>
        </w:numPr>
        <w:tabs>
          <w:tab w:val="left" w:pos="1080"/>
        </w:tabs>
        <w:ind w:left="0" w:firstLine="284"/>
        <w:jc w:val="both"/>
        <w:outlineLvl w:val="0"/>
        <w:rPr>
          <w:szCs w:val="24"/>
        </w:rPr>
      </w:pPr>
      <w:r w:rsidRPr="00771103">
        <w:rPr>
          <w:szCs w:val="24"/>
        </w:rPr>
        <w:t xml:space="preserve"> </w:t>
      </w:r>
      <w:r>
        <w:rPr>
          <w:szCs w:val="24"/>
        </w:rPr>
        <w:t>Paslaugų teikėjo p</w:t>
      </w:r>
      <w:r w:rsidRPr="00771103">
        <w:rPr>
          <w:szCs w:val="24"/>
        </w:rPr>
        <w:t>asirengimo darbui su VSAKIS kūrimo aplinka veiksmai</w:t>
      </w:r>
      <w:r>
        <w:rPr>
          <w:szCs w:val="24"/>
        </w:rPr>
        <w:t xml:space="preserve">, </w:t>
      </w:r>
      <w:r w:rsidR="00DB2F99">
        <w:rPr>
          <w:szCs w:val="24"/>
        </w:rPr>
        <w:t xml:space="preserve">Paslaugų </w:t>
      </w:r>
      <w:r>
        <w:rPr>
          <w:szCs w:val="24"/>
        </w:rPr>
        <w:t>teikėjo darbuotojų, teikiančių paslaugas</w:t>
      </w:r>
      <w:r w:rsidR="00413592">
        <w:rPr>
          <w:szCs w:val="24"/>
        </w:rPr>
        <w:t>,</w:t>
      </w:r>
      <w:r>
        <w:rPr>
          <w:szCs w:val="24"/>
        </w:rPr>
        <w:t xml:space="preserve"> mokymai, susipažinimo su VSAKIS funkcionalumu laikas</w:t>
      </w:r>
      <w:r w:rsidRPr="00771103">
        <w:rPr>
          <w:szCs w:val="24"/>
        </w:rPr>
        <w:t xml:space="preserve"> ir papildoma konfigūracija</w:t>
      </w:r>
      <w:r>
        <w:rPr>
          <w:szCs w:val="24"/>
        </w:rPr>
        <w:t>, susijusi su Paslaugų teikėjo pasirengimu pradėti paslaugų teikimą į P</w:t>
      </w:r>
      <w:r w:rsidRPr="00771103">
        <w:rPr>
          <w:szCs w:val="24"/>
        </w:rPr>
        <w:t>aslaugų apimtį nėra įtraukiami.</w:t>
      </w:r>
    </w:p>
    <w:p w14:paraId="444BC717" w14:textId="77777777" w:rsidR="00191289" w:rsidRPr="00771103" w:rsidRDefault="00442587" w:rsidP="00DB2F99">
      <w:pPr>
        <w:numPr>
          <w:ilvl w:val="1"/>
          <w:numId w:val="21"/>
        </w:numPr>
        <w:tabs>
          <w:tab w:val="left" w:pos="851"/>
        </w:tabs>
        <w:ind w:left="0" w:firstLine="284"/>
        <w:jc w:val="both"/>
        <w:outlineLvl w:val="0"/>
        <w:rPr>
          <w:szCs w:val="24"/>
        </w:rPr>
      </w:pPr>
      <w:bookmarkStart w:id="1" w:name="_Ref328125933"/>
      <w:r>
        <w:rPr>
          <w:szCs w:val="24"/>
        </w:rPr>
        <w:t>Plėtros</w:t>
      </w:r>
      <w:r w:rsidRPr="00771103">
        <w:rPr>
          <w:szCs w:val="24"/>
        </w:rPr>
        <w:t xml:space="preserve"> </w:t>
      </w:r>
      <w:r w:rsidR="00191289" w:rsidRPr="00771103">
        <w:rPr>
          <w:szCs w:val="24"/>
        </w:rPr>
        <w:t xml:space="preserve">paslaugų užsakymai </w:t>
      </w:r>
      <w:r w:rsidR="0013029C">
        <w:rPr>
          <w:szCs w:val="24"/>
        </w:rPr>
        <w:t xml:space="preserve">derinami </w:t>
      </w:r>
      <w:r w:rsidR="006970FB">
        <w:rPr>
          <w:szCs w:val="24"/>
        </w:rPr>
        <w:t>ir tikslinami</w:t>
      </w:r>
      <w:r w:rsidR="006970FB" w:rsidRPr="00771103">
        <w:rPr>
          <w:szCs w:val="24"/>
        </w:rPr>
        <w:t xml:space="preserve"> </w:t>
      </w:r>
      <w:r w:rsidR="00191289" w:rsidRPr="00771103">
        <w:rPr>
          <w:szCs w:val="24"/>
        </w:rPr>
        <w:t>vadovaujantis šiais terminais:</w:t>
      </w:r>
      <w:bookmarkEnd w:id="1"/>
    </w:p>
    <w:tbl>
      <w:tblPr>
        <w:tblW w:w="484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
        <w:gridCol w:w="2880"/>
        <w:gridCol w:w="3460"/>
        <w:gridCol w:w="2444"/>
      </w:tblGrid>
      <w:tr w:rsidR="00191289" w:rsidRPr="00771103" w14:paraId="2ED29EF5" w14:textId="77777777" w:rsidTr="006272B0">
        <w:tc>
          <w:tcPr>
            <w:tcW w:w="296" w:type="pct"/>
            <w:vAlign w:val="center"/>
          </w:tcPr>
          <w:p w14:paraId="2A218B82" w14:textId="77777777" w:rsidR="00191289" w:rsidRPr="00771103" w:rsidRDefault="00191289" w:rsidP="00342F6C">
            <w:pPr>
              <w:rPr>
                <w:b/>
                <w:sz w:val="22"/>
                <w:szCs w:val="22"/>
              </w:rPr>
            </w:pPr>
            <w:r w:rsidRPr="00771103">
              <w:rPr>
                <w:b/>
                <w:sz w:val="22"/>
                <w:szCs w:val="22"/>
              </w:rPr>
              <w:lastRenderedPageBreak/>
              <w:t>Nr.</w:t>
            </w:r>
          </w:p>
        </w:tc>
        <w:tc>
          <w:tcPr>
            <w:tcW w:w="1542" w:type="pct"/>
            <w:vAlign w:val="center"/>
          </w:tcPr>
          <w:p w14:paraId="63F1BF02" w14:textId="77777777" w:rsidR="00191289" w:rsidRPr="00771103" w:rsidRDefault="00442587" w:rsidP="00342F6C">
            <w:pPr>
              <w:ind w:firstLine="284"/>
              <w:jc w:val="center"/>
              <w:rPr>
                <w:b/>
                <w:sz w:val="22"/>
                <w:szCs w:val="22"/>
              </w:rPr>
            </w:pPr>
            <w:r w:rsidRPr="00442587">
              <w:rPr>
                <w:b/>
                <w:sz w:val="22"/>
                <w:szCs w:val="22"/>
              </w:rPr>
              <w:t xml:space="preserve">Plėtros </w:t>
            </w:r>
            <w:r w:rsidR="00191289" w:rsidRPr="00771103">
              <w:rPr>
                <w:b/>
                <w:sz w:val="22"/>
                <w:szCs w:val="22"/>
              </w:rPr>
              <w:t>paslauga</w:t>
            </w:r>
          </w:p>
        </w:tc>
        <w:tc>
          <w:tcPr>
            <w:tcW w:w="1853" w:type="pct"/>
            <w:vAlign w:val="center"/>
          </w:tcPr>
          <w:p w14:paraId="4C39A630" w14:textId="77777777" w:rsidR="00191289" w:rsidRPr="00771103" w:rsidRDefault="00BC0162" w:rsidP="00342F6C">
            <w:pPr>
              <w:ind w:firstLine="284"/>
              <w:jc w:val="center"/>
              <w:rPr>
                <w:b/>
                <w:sz w:val="22"/>
                <w:szCs w:val="22"/>
              </w:rPr>
            </w:pPr>
            <w:r>
              <w:rPr>
                <w:b/>
                <w:sz w:val="22"/>
                <w:szCs w:val="22"/>
              </w:rPr>
              <w:t>Laiko sąnaudų į</w:t>
            </w:r>
            <w:r w:rsidR="00191289" w:rsidRPr="00771103">
              <w:rPr>
                <w:b/>
                <w:sz w:val="22"/>
                <w:szCs w:val="22"/>
              </w:rPr>
              <w:t xml:space="preserve">vertinimo trukmė, kartu pateikiant </w:t>
            </w:r>
            <w:r w:rsidR="00191289">
              <w:rPr>
                <w:b/>
                <w:sz w:val="22"/>
                <w:szCs w:val="22"/>
              </w:rPr>
              <w:t>preliminarų įgyvendinimo</w:t>
            </w:r>
            <w:r w:rsidR="00191289" w:rsidRPr="00771103">
              <w:rPr>
                <w:b/>
                <w:sz w:val="22"/>
                <w:szCs w:val="22"/>
              </w:rPr>
              <w:t xml:space="preserve"> aprašymą</w:t>
            </w:r>
            <w:r w:rsidR="00191289">
              <w:rPr>
                <w:b/>
                <w:sz w:val="22"/>
                <w:szCs w:val="22"/>
              </w:rPr>
              <w:t xml:space="preserve"> ir reikalingų laiko sąnaudų pagrindimą</w:t>
            </w:r>
          </w:p>
        </w:tc>
        <w:tc>
          <w:tcPr>
            <w:tcW w:w="1309" w:type="pct"/>
            <w:vAlign w:val="center"/>
          </w:tcPr>
          <w:p w14:paraId="5AA95FF2" w14:textId="067108C3" w:rsidR="00191289" w:rsidRPr="00771103" w:rsidRDefault="00191289" w:rsidP="00D255E6">
            <w:pPr>
              <w:ind w:firstLine="284"/>
              <w:jc w:val="center"/>
              <w:rPr>
                <w:b/>
                <w:sz w:val="22"/>
                <w:szCs w:val="22"/>
              </w:rPr>
            </w:pPr>
            <w:r w:rsidRPr="00771103">
              <w:rPr>
                <w:b/>
                <w:sz w:val="22"/>
                <w:szCs w:val="22"/>
              </w:rPr>
              <w:t>Perkančiosios organizacijos</w:t>
            </w:r>
            <w:r w:rsidR="000D6850">
              <w:rPr>
                <w:b/>
                <w:sz w:val="22"/>
                <w:szCs w:val="22"/>
              </w:rPr>
              <w:t xml:space="preserve"> arba </w:t>
            </w:r>
            <w:r w:rsidR="006455D1" w:rsidRPr="00DB3BDB">
              <w:rPr>
                <w:b/>
                <w:color w:val="000000"/>
                <w:sz w:val="22"/>
                <w:szCs w:val="22"/>
              </w:rPr>
              <w:t>paslaugų teikėjo</w:t>
            </w:r>
            <w:r w:rsidRPr="00771103">
              <w:rPr>
                <w:b/>
                <w:sz w:val="22"/>
                <w:szCs w:val="22"/>
              </w:rPr>
              <w:t xml:space="preserve"> pastebėto trūkumo pašalinimas</w:t>
            </w:r>
          </w:p>
        </w:tc>
      </w:tr>
      <w:tr w:rsidR="00191289" w:rsidRPr="00771103" w14:paraId="5F003DED" w14:textId="77777777" w:rsidTr="006272B0">
        <w:tc>
          <w:tcPr>
            <w:tcW w:w="296" w:type="pct"/>
            <w:vAlign w:val="center"/>
          </w:tcPr>
          <w:p w14:paraId="6128E0E3" w14:textId="77777777" w:rsidR="00191289" w:rsidRPr="00771103" w:rsidRDefault="00191289" w:rsidP="00342F6C">
            <w:pPr>
              <w:pStyle w:val="Sraopastraipa1"/>
              <w:numPr>
                <w:ilvl w:val="0"/>
                <w:numId w:val="3"/>
              </w:numPr>
              <w:spacing w:after="0" w:line="240" w:lineRule="auto"/>
              <w:ind w:left="0" w:firstLine="284"/>
              <w:jc w:val="center"/>
              <w:rPr>
                <w:rFonts w:ascii="Times New Roman" w:hAnsi="Times New Roman"/>
              </w:rPr>
            </w:pPr>
          </w:p>
        </w:tc>
        <w:tc>
          <w:tcPr>
            <w:tcW w:w="1542" w:type="pct"/>
            <w:vAlign w:val="center"/>
          </w:tcPr>
          <w:p w14:paraId="78485408" w14:textId="77777777" w:rsidR="00191289" w:rsidRPr="00771103" w:rsidRDefault="00191289" w:rsidP="006272B0">
            <w:pPr>
              <w:ind w:firstLine="284"/>
              <w:rPr>
                <w:sz w:val="22"/>
                <w:szCs w:val="22"/>
              </w:rPr>
            </w:pPr>
            <w:r w:rsidRPr="00771103">
              <w:rPr>
                <w:sz w:val="22"/>
                <w:szCs w:val="22"/>
              </w:rPr>
              <w:t>Naujo funkcionalumo įgyvendinimas</w:t>
            </w:r>
          </w:p>
        </w:tc>
        <w:tc>
          <w:tcPr>
            <w:tcW w:w="1853" w:type="pct"/>
            <w:vAlign w:val="center"/>
          </w:tcPr>
          <w:p w14:paraId="09CCA282" w14:textId="77777777" w:rsidR="00191289" w:rsidRPr="00771103" w:rsidRDefault="00191289" w:rsidP="00342F6C">
            <w:pPr>
              <w:ind w:firstLine="284"/>
              <w:jc w:val="center"/>
              <w:rPr>
                <w:sz w:val="22"/>
                <w:szCs w:val="22"/>
              </w:rPr>
            </w:pPr>
            <w:r w:rsidRPr="00771103">
              <w:rPr>
                <w:sz w:val="22"/>
                <w:szCs w:val="22"/>
              </w:rPr>
              <w:t xml:space="preserve">iki </w:t>
            </w:r>
            <w:r w:rsidR="00F0675B">
              <w:rPr>
                <w:sz w:val="22"/>
                <w:szCs w:val="22"/>
              </w:rPr>
              <w:t>5</w:t>
            </w:r>
            <w:r w:rsidR="00F0675B" w:rsidRPr="00771103">
              <w:rPr>
                <w:sz w:val="22"/>
                <w:szCs w:val="22"/>
              </w:rPr>
              <w:t xml:space="preserve"> </w:t>
            </w:r>
            <w:r w:rsidRPr="00771103">
              <w:rPr>
                <w:sz w:val="22"/>
                <w:szCs w:val="22"/>
              </w:rPr>
              <w:t>d. d.</w:t>
            </w:r>
          </w:p>
        </w:tc>
        <w:tc>
          <w:tcPr>
            <w:tcW w:w="1309" w:type="pct"/>
            <w:vAlign w:val="center"/>
          </w:tcPr>
          <w:p w14:paraId="0A830269" w14:textId="77777777" w:rsidR="00191289" w:rsidRPr="00771103" w:rsidRDefault="00191289" w:rsidP="00342F6C">
            <w:pPr>
              <w:ind w:firstLine="284"/>
              <w:jc w:val="center"/>
              <w:rPr>
                <w:sz w:val="22"/>
                <w:szCs w:val="22"/>
              </w:rPr>
            </w:pPr>
            <w:r w:rsidRPr="00771103">
              <w:rPr>
                <w:sz w:val="22"/>
                <w:szCs w:val="22"/>
              </w:rPr>
              <w:t>Iki 3 d. d.</w:t>
            </w:r>
          </w:p>
        </w:tc>
      </w:tr>
      <w:tr w:rsidR="00432BAE" w:rsidRPr="00771103" w14:paraId="3C68F4B8" w14:textId="77777777" w:rsidTr="006272B0">
        <w:tc>
          <w:tcPr>
            <w:tcW w:w="296" w:type="pct"/>
            <w:vAlign w:val="center"/>
          </w:tcPr>
          <w:p w14:paraId="27548763" w14:textId="77777777" w:rsidR="00432BAE" w:rsidRPr="00771103" w:rsidRDefault="00432BAE" w:rsidP="00342F6C">
            <w:pPr>
              <w:pStyle w:val="Sraopastraipa1"/>
              <w:numPr>
                <w:ilvl w:val="0"/>
                <w:numId w:val="3"/>
              </w:numPr>
              <w:spacing w:after="0" w:line="240" w:lineRule="auto"/>
              <w:ind w:left="0" w:firstLine="284"/>
              <w:jc w:val="center"/>
              <w:rPr>
                <w:rFonts w:ascii="Times New Roman" w:hAnsi="Times New Roman"/>
              </w:rPr>
            </w:pPr>
          </w:p>
        </w:tc>
        <w:tc>
          <w:tcPr>
            <w:tcW w:w="1542" w:type="pct"/>
            <w:vAlign w:val="center"/>
          </w:tcPr>
          <w:p w14:paraId="70DAB615" w14:textId="77777777" w:rsidR="00432BAE" w:rsidRPr="00771103" w:rsidRDefault="00432BAE" w:rsidP="006272B0">
            <w:pPr>
              <w:ind w:firstLine="284"/>
              <w:rPr>
                <w:rFonts w:cs="Arial"/>
                <w:sz w:val="22"/>
                <w:szCs w:val="22"/>
              </w:rPr>
            </w:pPr>
            <w:r>
              <w:rPr>
                <w:rFonts w:cs="Arial"/>
                <w:sz w:val="22"/>
                <w:szCs w:val="22"/>
              </w:rPr>
              <w:t>Technologinių komponenčių gamintojų teikiamų pataisymų</w:t>
            </w:r>
            <w:r w:rsidR="00BC0162">
              <w:rPr>
                <w:rFonts w:cs="Arial"/>
                <w:sz w:val="22"/>
                <w:szCs w:val="22"/>
              </w:rPr>
              <w:t>, naujų versijų</w:t>
            </w:r>
            <w:r>
              <w:rPr>
                <w:rFonts w:cs="Arial"/>
                <w:sz w:val="22"/>
                <w:szCs w:val="22"/>
              </w:rPr>
              <w:t xml:space="preserve"> diegimas</w:t>
            </w:r>
          </w:p>
        </w:tc>
        <w:tc>
          <w:tcPr>
            <w:tcW w:w="1853" w:type="pct"/>
            <w:vAlign w:val="center"/>
          </w:tcPr>
          <w:p w14:paraId="11882AA9" w14:textId="02CA5533" w:rsidR="00432BAE" w:rsidRPr="00771103" w:rsidRDefault="0013029C" w:rsidP="00342F6C">
            <w:pPr>
              <w:ind w:firstLine="284"/>
              <w:jc w:val="center"/>
              <w:rPr>
                <w:sz w:val="22"/>
                <w:szCs w:val="22"/>
              </w:rPr>
            </w:pPr>
            <w:r>
              <w:rPr>
                <w:sz w:val="22"/>
                <w:szCs w:val="22"/>
              </w:rPr>
              <w:t>Iki 10 d</w:t>
            </w:r>
            <w:r w:rsidR="00413592">
              <w:rPr>
                <w:sz w:val="22"/>
                <w:szCs w:val="22"/>
              </w:rPr>
              <w:t>.</w:t>
            </w:r>
            <w:r>
              <w:rPr>
                <w:sz w:val="22"/>
                <w:szCs w:val="22"/>
              </w:rPr>
              <w:t xml:space="preserve"> d</w:t>
            </w:r>
            <w:r w:rsidR="00413592">
              <w:rPr>
                <w:sz w:val="22"/>
                <w:szCs w:val="22"/>
              </w:rPr>
              <w:t>.</w:t>
            </w:r>
            <w:r>
              <w:rPr>
                <w:sz w:val="22"/>
                <w:szCs w:val="22"/>
              </w:rPr>
              <w:t xml:space="preserve"> </w:t>
            </w:r>
          </w:p>
        </w:tc>
        <w:tc>
          <w:tcPr>
            <w:tcW w:w="1309" w:type="pct"/>
            <w:vAlign w:val="center"/>
          </w:tcPr>
          <w:p w14:paraId="2FD93F95" w14:textId="77777777" w:rsidR="00432BAE" w:rsidRPr="00771103" w:rsidRDefault="00432BAE" w:rsidP="00342F6C">
            <w:pPr>
              <w:ind w:firstLine="284"/>
              <w:jc w:val="center"/>
              <w:rPr>
                <w:sz w:val="22"/>
                <w:szCs w:val="22"/>
              </w:rPr>
            </w:pPr>
            <w:r w:rsidRPr="00771103">
              <w:rPr>
                <w:sz w:val="22"/>
                <w:szCs w:val="22"/>
              </w:rPr>
              <w:t>Iki 3 d. d.</w:t>
            </w:r>
          </w:p>
        </w:tc>
      </w:tr>
    </w:tbl>
    <w:p w14:paraId="21811C86" w14:textId="77777777" w:rsidR="00342F6C" w:rsidRDefault="00342F6C" w:rsidP="00342F6C">
      <w:pPr>
        <w:tabs>
          <w:tab w:val="left" w:pos="851"/>
        </w:tabs>
        <w:ind w:left="284"/>
        <w:jc w:val="both"/>
        <w:outlineLvl w:val="0"/>
        <w:rPr>
          <w:szCs w:val="24"/>
        </w:rPr>
      </w:pPr>
    </w:p>
    <w:p w14:paraId="713006CF" w14:textId="705E6CB8" w:rsidR="00191289" w:rsidRPr="00771103" w:rsidRDefault="00191289" w:rsidP="00BF3302">
      <w:pPr>
        <w:numPr>
          <w:ilvl w:val="1"/>
          <w:numId w:val="21"/>
        </w:numPr>
        <w:tabs>
          <w:tab w:val="left" w:pos="851"/>
        </w:tabs>
        <w:ind w:left="0" w:firstLine="284"/>
        <w:jc w:val="both"/>
        <w:outlineLvl w:val="0"/>
        <w:rPr>
          <w:szCs w:val="24"/>
        </w:rPr>
      </w:pPr>
      <w:r w:rsidRPr="00771103">
        <w:rPr>
          <w:szCs w:val="24"/>
        </w:rPr>
        <w:t xml:space="preserve">Perkančioji organizacija savo nuožiūra </w:t>
      </w:r>
      <w:r w:rsidR="002837CA">
        <w:rPr>
          <w:szCs w:val="24"/>
        </w:rPr>
        <w:t xml:space="preserve">arba gavusi motyvuotą tiekėjo prašymą </w:t>
      </w:r>
      <w:r w:rsidRPr="00771103">
        <w:rPr>
          <w:szCs w:val="24"/>
        </w:rPr>
        <w:t xml:space="preserve">gali (tačiau neprivalo) dėl objektyvių priežasčių pailginti terminus nurodytus </w:t>
      </w:r>
      <w:r w:rsidR="00413592">
        <w:rPr>
          <w:szCs w:val="24"/>
        </w:rPr>
        <w:t>T</w:t>
      </w:r>
      <w:r w:rsidRPr="00771103">
        <w:rPr>
          <w:szCs w:val="24"/>
        </w:rPr>
        <w:t xml:space="preserve">echninės specifikacijos </w:t>
      </w:r>
      <w:r w:rsidR="00E545B7">
        <w:rPr>
          <w:szCs w:val="24"/>
        </w:rPr>
        <w:t xml:space="preserve">3.5 </w:t>
      </w:r>
      <w:r w:rsidRPr="00771103">
        <w:rPr>
          <w:szCs w:val="24"/>
        </w:rPr>
        <w:t>p</w:t>
      </w:r>
      <w:r w:rsidR="00413592">
        <w:rPr>
          <w:szCs w:val="24"/>
        </w:rPr>
        <w:t>a</w:t>
      </w:r>
      <w:r w:rsidR="00E72032">
        <w:rPr>
          <w:szCs w:val="24"/>
        </w:rPr>
        <w:t>p</w:t>
      </w:r>
      <w:r w:rsidRPr="00771103">
        <w:rPr>
          <w:szCs w:val="24"/>
        </w:rPr>
        <w:t>unkt</w:t>
      </w:r>
      <w:r w:rsidR="00413592">
        <w:rPr>
          <w:szCs w:val="24"/>
        </w:rPr>
        <w:t>yj</w:t>
      </w:r>
      <w:r w:rsidRPr="00771103">
        <w:rPr>
          <w:szCs w:val="24"/>
        </w:rPr>
        <w:t>e.</w:t>
      </w:r>
    </w:p>
    <w:p w14:paraId="5A823400" w14:textId="133C877A" w:rsidR="00191289" w:rsidRPr="00771103" w:rsidRDefault="00B1280D" w:rsidP="00BF3302">
      <w:pPr>
        <w:numPr>
          <w:ilvl w:val="1"/>
          <w:numId w:val="21"/>
        </w:numPr>
        <w:tabs>
          <w:tab w:val="left" w:pos="851"/>
        </w:tabs>
        <w:ind w:left="0" w:firstLine="284"/>
        <w:jc w:val="both"/>
        <w:outlineLvl w:val="0"/>
        <w:rPr>
          <w:szCs w:val="24"/>
        </w:rPr>
      </w:pPr>
      <w:r>
        <w:rPr>
          <w:szCs w:val="24"/>
        </w:rPr>
        <w:t>P</w:t>
      </w:r>
      <w:r w:rsidR="00191289" w:rsidRPr="00771103">
        <w:rPr>
          <w:szCs w:val="24"/>
        </w:rPr>
        <w:t>aslaugų teikimas turi būti atliekamas vadovaujantis tokia tvarka:</w:t>
      </w:r>
    </w:p>
    <w:p w14:paraId="5011C721" w14:textId="22D805B7" w:rsidR="00420AD7" w:rsidRDefault="00420AD7" w:rsidP="00BF3302">
      <w:pPr>
        <w:numPr>
          <w:ilvl w:val="2"/>
          <w:numId w:val="21"/>
        </w:numPr>
        <w:tabs>
          <w:tab w:val="left" w:pos="993"/>
        </w:tabs>
        <w:ind w:left="0" w:firstLine="284"/>
        <w:jc w:val="both"/>
        <w:outlineLvl w:val="0"/>
        <w:rPr>
          <w:szCs w:val="24"/>
        </w:rPr>
      </w:pPr>
      <w:r w:rsidRPr="00420AD7">
        <w:rPr>
          <w:szCs w:val="24"/>
        </w:rPr>
        <w:t>paslaugos teikiamos pagal užsakymus, kurių teikimo derinimo ir tvirtinimo tvarka nurodyta Sutartyje;</w:t>
      </w:r>
    </w:p>
    <w:p w14:paraId="551122BD" w14:textId="4EAE183D" w:rsidR="00191289" w:rsidRDefault="00191289" w:rsidP="00DB2F99">
      <w:pPr>
        <w:numPr>
          <w:ilvl w:val="2"/>
          <w:numId w:val="21"/>
        </w:numPr>
        <w:tabs>
          <w:tab w:val="left" w:pos="993"/>
        </w:tabs>
        <w:ind w:left="0" w:firstLine="284"/>
        <w:jc w:val="both"/>
        <w:outlineLvl w:val="0"/>
        <w:rPr>
          <w:szCs w:val="24"/>
        </w:rPr>
      </w:pPr>
      <w:r w:rsidRPr="00771103">
        <w:rPr>
          <w:szCs w:val="24"/>
        </w:rPr>
        <w:t xml:space="preserve">jeigu </w:t>
      </w:r>
      <w:r w:rsidR="003C517E">
        <w:rPr>
          <w:szCs w:val="24"/>
        </w:rPr>
        <w:t xml:space="preserve">patvirtinto užsakymo įgyvendinimo </w:t>
      </w:r>
      <w:r w:rsidRPr="00771103">
        <w:rPr>
          <w:szCs w:val="24"/>
        </w:rPr>
        <w:t xml:space="preserve">metu yra būtina tikslinti paslaugų </w:t>
      </w:r>
      <w:r>
        <w:rPr>
          <w:szCs w:val="24"/>
        </w:rPr>
        <w:t xml:space="preserve">pradinę apimtį, </w:t>
      </w:r>
      <w:r w:rsidR="00DB2F99">
        <w:rPr>
          <w:szCs w:val="24"/>
        </w:rPr>
        <w:t>P</w:t>
      </w:r>
      <w:r w:rsidR="00DB2F99" w:rsidRPr="00771103">
        <w:rPr>
          <w:szCs w:val="24"/>
        </w:rPr>
        <w:t xml:space="preserve">aslaugų </w:t>
      </w:r>
      <w:r w:rsidRPr="00771103">
        <w:rPr>
          <w:szCs w:val="24"/>
        </w:rPr>
        <w:t xml:space="preserve">teikėjas patikslina </w:t>
      </w:r>
      <w:r w:rsidR="00413592">
        <w:rPr>
          <w:szCs w:val="24"/>
        </w:rPr>
        <w:t xml:space="preserve">paslaugos </w:t>
      </w:r>
      <w:r w:rsidRPr="00771103">
        <w:rPr>
          <w:szCs w:val="24"/>
        </w:rPr>
        <w:t>realizavimo aprašymą, kurį suderina su Perkančiąja organizacija, jei reikia patikslinami užsakymo atlikimo terminai bei laiko sąnaudos;</w:t>
      </w:r>
    </w:p>
    <w:p w14:paraId="0D6EA021" w14:textId="77777777" w:rsidR="00191289" w:rsidRPr="00771103" w:rsidRDefault="007156D0" w:rsidP="00DB2F99">
      <w:pPr>
        <w:numPr>
          <w:ilvl w:val="2"/>
          <w:numId w:val="21"/>
        </w:numPr>
        <w:tabs>
          <w:tab w:val="left" w:pos="993"/>
        </w:tabs>
        <w:ind w:left="0" w:firstLine="284"/>
        <w:jc w:val="both"/>
        <w:outlineLvl w:val="0"/>
        <w:rPr>
          <w:szCs w:val="24"/>
        </w:rPr>
      </w:pPr>
      <w:r>
        <w:rPr>
          <w:szCs w:val="24"/>
        </w:rPr>
        <w:t>į</w:t>
      </w:r>
      <w:r w:rsidR="00191289">
        <w:rPr>
          <w:szCs w:val="24"/>
        </w:rPr>
        <w:t xml:space="preserve">gyvendinant suderintą užsakymą, </w:t>
      </w:r>
      <w:r w:rsidR="00DB2F99">
        <w:rPr>
          <w:szCs w:val="24"/>
        </w:rPr>
        <w:t xml:space="preserve">Paslaugų </w:t>
      </w:r>
      <w:r w:rsidR="00191289">
        <w:rPr>
          <w:szCs w:val="24"/>
        </w:rPr>
        <w:t xml:space="preserve">teikėjas </w:t>
      </w:r>
      <w:r w:rsidR="00191289" w:rsidRPr="00771103">
        <w:rPr>
          <w:szCs w:val="24"/>
        </w:rPr>
        <w:t>atli</w:t>
      </w:r>
      <w:r w:rsidR="00191289">
        <w:rPr>
          <w:szCs w:val="24"/>
        </w:rPr>
        <w:t>eka</w:t>
      </w:r>
      <w:r w:rsidR="00191289" w:rsidRPr="00771103">
        <w:rPr>
          <w:szCs w:val="24"/>
        </w:rPr>
        <w:t xml:space="preserve"> </w:t>
      </w:r>
      <w:r w:rsidR="00191289">
        <w:rPr>
          <w:szCs w:val="24"/>
        </w:rPr>
        <w:t xml:space="preserve">detalią </w:t>
      </w:r>
      <w:r w:rsidR="00191289" w:rsidRPr="00771103">
        <w:rPr>
          <w:szCs w:val="24"/>
        </w:rPr>
        <w:t>VSAKIS užsakomų pakeitimų įgyvendinimo poreikių analiz</w:t>
      </w:r>
      <w:r w:rsidR="00191289">
        <w:rPr>
          <w:szCs w:val="24"/>
        </w:rPr>
        <w:t>ę</w:t>
      </w:r>
      <w:r w:rsidR="00191289" w:rsidRPr="00771103">
        <w:rPr>
          <w:szCs w:val="24"/>
        </w:rPr>
        <w:t xml:space="preserve">; </w:t>
      </w:r>
    </w:p>
    <w:p w14:paraId="6801C1F1" w14:textId="77777777" w:rsidR="00191289" w:rsidRPr="00771103" w:rsidRDefault="00191289" w:rsidP="00DB2F99">
      <w:pPr>
        <w:numPr>
          <w:ilvl w:val="2"/>
          <w:numId w:val="21"/>
        </w:numPr>
        <w:tabs>
          <w:tab w:val="left" w:pos="993"/>
        </w:tabs>
        <w:ind w:left="0" w:firstLine="284"/>
        <w:jc w:val="both"/>
        <w:outlineLvl w:val="0"/>
        <w:rPr>
          <w:szCs w:val="24"/>
        </w:rPr>
      </w:pPr>
      <w:r w:rsidRPr="00771103">
        <w:rPr>
          <w:szCs w:val="24"/>
        </w:rPr>
        <w:t xml:space="preserve">pagal atliktą poreikių analizę turi būti parengtas detalus funkcinių ir nefunkcinių reikalavimų aprašymas bei jų įgyvendinimo aprašymas; </w:t>
      </w:r>
    </w:p>
    <w:p w14:paraId="267A1DFC" w14:textId="47EDD046" w:rsidR="00191289" w:rsidRDefault="00191289" w:rsidP="00DB2F99">
      <w:pPr>
        <w:numPr>
          <w:ilvl w:val="2"/>
          <w:numId w:val="21"/>
        </w:numPr>
        <w:tabs>
          <w:tab w:val="left" w:pos="993"/>
        </w:tabs>
        <w:ind w:left="0" w:firstLine="284"/>
        <w:jc w:val="both"/>
        <w:outlineLvl w:val="0"/>
        <w:rPr>
          <w:szCs w:val="24"/>
        </w:rPr>
      </w:pPr>
      <w:r>
        <w:rPr>
          <w:szCs w:val="24"/>
        </w:rPr>
        <w:t xml:space="preserve">įgyvendinus </w:t>
      </w:r>
      <w:r w:rsidR="00EF4084">
        <w:rPr>
          <w:szCs w:val="24"/>
        </w:rPr>
        <w:t>užsakymą</w:t>
      </w:r>
      <w:r>
        <w:rPr>
          <w:szCs w:val="24"/>
        </w:rPr>
        <w:t xml:space="preserve">, </w:t>
      </w:r>
      <w:r w:rsidRPr="00771103">
        <w:rPr>
          <w:szCs w:val="24"/>
        </w:rPr>
        <w:t>turi būti atliktas modulių ir sistemos integracijos testavimas, esant poreikiui</w:t>
      </w:r>
      <w:r w:rsidR="008A4BF5">
        <w:rPr>
          <w:szCs w:val="24"/>
        </w:rPr>
        <w:t>,</w:t>
      </w:r>
      <w:r w:rsidRPr="00771103">
        <w:rPr>
          <w:szCs w:val="24"/>
        </w:rPr>
        <w:t xml:space="preserve"> atnaujinta sistemos dokumentacija, naudotojų instrukcijos</w:t>
      </w:r>
      <w:r>
        <w:rPr>
          <w:szCs w:val="24"/>
        </w:rPr>
        <w:t>;</w:t>
      </w:r>
    </w:p>
    <w:p w14:paraId="35DD0172" w14:textId="3524CBE3" w:rsidR="00191289" w:rsidRPr="00771103" w:rsidRDefault="00191289" w:rsidP="00DB2F99">
      <w:pPr>
        <w:numPr>
          <w:ilvl w:val="2"/>
          <w:numId w:val="21"/>
        </w:numPr>
        <w:tabs>
          <w:tab w:val="left" w:pos="993"/>
        </w:tabs>
        <w:ind w:left="0" w:firstLine="284"/>
        <w:jc w:val="both"/>
        <w:outlineLvl w:val="0"/>
        <w:rPr>
          <w:szCs w:val="24"/>
        </w:rPr>
      </w:pPr>
      <w:r>
        <w:rPr>
          <w:szCs w:val="24"/>
        </w:rPr>
        <w:t xml:space="preserve">parengtas </w:t>
      </w:r>
      <w:r w:rsidR="004259E1">
        <w:rPr>
          <w:szCs w:val="24"/>
        </w:rPr>
        <w:t xml:space="preserve">VSAKIS </w:t>
      </w:r>
      <w:r>
        <w:rPr>
          <w:szCs w:val="24"/>
        </w:rPr>
        <w:t xml:space="preserve">pakeitimo diegimo paketas, įskaitant detalias instrukcijas pakeitimo diegimui į testinę ir </w:t>
      </w:r>
      <w:r w:rsidR="00F85100">
        <w:rPr>
          <w:szCs w:val="24"/>
        </w:rPr>
        <w:t xml:space="preserve">gamybinę </w:t>
      </w:r>
      <w:r w:rsidR="00EF6286">
        <w:rPr>
          <w:szCs w:val="24"/>
        </w:rPr>
        <w:t>aplinkas;</w:t>
      </w:r>
    </w:p>
    <w:p w14:paraId="7A8D5564" w14:textId="519E8C4D" w:rsidR="00191289" w:rsidRPr="00771103" w:rsidRDefault="00DB2F99" w:rsidP="00DB2F99">
      <w:pPr>
        <w:numPr>
          <w:ilvl w:val="2"/>
          <w:numId w:val="21"/>
        </w:numPr>
        <w:tabs>
          <w:tab w:val="left" w:pos="993"/>
        </w:tabs>
        <w:ind w:left="0" w:firstLine="284"/>
        <w:jc w:val="both"/>
        <w:outlineLvl w:val="0"/>
        <w:rPr>
          <w:szCs w:val="24"/>
        </w:rPr>
      </w:pPr>
      <w:r>
        <w:rPr>
          <w:szCs w:val="24"/>
        </w:rPr>
        <w:t>P</w:t>
      </w:r>
      <w:r w:rsidRPr="00771103">
        <w:rPr>
          <w:szCs w:val="24"/>
        </w:rPr>
        <w:t xml:space="preserve">aslaugų </w:t>
      </w:r>
      <w:r w:rsidR="00191289" w:rsidRPr="00771103">
        <w:rPr>
          <w:szCs w:val="24"/>
        </w:rPr>
        <w:t>teikėjas</w:t>
      </w:r>
      <w:r w:rsidR="007156D0">
        <w:rPr>
          <w:szCs w:val="24"/>
        </w:rPr>
        <w:t>,</w:t>
      </w:r>
      <w:r w:rsidR="00191289" w:rsidRPr="00771103">
        <w:rPr>
          <w:szCs w:val="24"/>
        </w:rPr>
        <w:t xml:space="preserve"> įgyvendinęs užsakymą, </w:t>
      </w:r>
      <w:r w:rsidR="003C517E">
        <w:rPr>
          <w:szCs w:val="24"/>
        </w:rPr>
        <w:t xml:space="preserve">kartu </w:t>
      </w:r>
      <w:r w:rsidR="009B029A">
        <w:rPr>
          <w:szCs w:val="24"/>
        </w:rPr>
        <w:t xml:space="preserve">su </w:t>
      </w:r>
      <w:r w:rsidR="003C517E">
        <w:rPr>
          <w:szCs w:val="24"/>
        </w:rPr>
        <w:t>perdavimo-priėmimo aktu</w:t>
      </w:r>
      <w:r w:rsidR="003C517E" w:rsidRPr="00771103">
        <w:rPr>
          <w:szCs w:val="24"/>
        </w:rPr>
        <w:t xml:space="preserve"> </w:t>
      </w:r>
      <w:r w:rsidR="00191289" w:rsidRPr="00771103">
        <w:rPr>
          <w:szCs w:val="24"/>
        </w:rPr>
        <w:t>pateikia:</w:t>
      </w:r>
    </w:p>
    <w:p w14:paraId="1B11DB83" w14:textId="5885B127" w:rsidR="00191289" w:rsidRPr="00771103" w:rsidRDefault="001848C0" w:rsidP="00DB2F99">
      <w:pPr>
        <w:numPr>
          <w:ilvl w:val="3"/>
          <w:numId w:val="21"/>
        </w:numPr>
        <w:tabs>
          <w:tab w:val="left" w:pos="1134"/>
        </w:tabs>
        <w:ind w:left="0" w:firstLine="284"/>
        <w:jc w:val="both"/>
        <w:outlineLvl w:val="0"/>
        <w:rPr>
          <w:szCs w:val="24"/>
        </w:rPr>
      </w:pPr>
      <w:r w:rsidRPr="004464FB">
        <w:rPr>
          <w:szCs w:val="24"/>
        </w:rPr>
        <w:t xml:space="preserve">esant Perkančiosios organizacijos prašymui </w:t>
      </w:r>
      <w:r w:rsidR="00191289" w:rsidRPr="004464FB">
        <w:rPr>
          <w:szCs w:val="24"/>
        </w:rPr>
        <w:t>visus išeities failus</w:t>
      </w:r>
      <w:r w:rsidR="00350AE8">
        <w:rPr>
          <w:szCs w:val="24"/>
        </w:rPr>
        <w:t xml:space="preserve"> (jei užsakyti programiniai pakeitimai)</w:t>
      </w:r>
      <w:r w:rsidR="00191289" w:rsidRPr="00771103">
        <w:rPr>
          <w:szCs w:val="24"/>
        </w:rPr>
        <w:t>;</w:t>
      </w:r>
    </w:p>
    <w:p w14:paraId="171EDF93" w14:textId="6AB58C1B" w:rsidR="00191289" w:rsidRPr="00771103" w:rsidRDefault="00191289" w:rsidP="00DB2F99">
      <w:pPr>
        <w:numPr>
          <w:ilvl w:val="3"/>
          <w:numId w:val="21"/>
        </w:numPr>
        <w:tabs>
          <w:tab w:val="left" w:pos="1134"/>
        </w:tabs>
        <w:ind w:left="0" w:firstLine="284"/>
        <w:jc w:val="both"/>
        <w:outlineLvl w:val="0"/>
        <w:rPr>
          <w:szCs w:val="24"/>
        </w:rPr>
      </w:pPr>
      <w:r w:rsidRPr="00771103">
        <w:rPr>
          <w:szCs w:val="24"/>
        </w:rPr>
        <w:t>diegimo instrukciją (tuo atveju</w:t>
      </w:r>
      <w:r w:rsidR="008A4BF5">
        <w:rPr>
          <w:szCs w:val="24"/>
        </w:rPr>
        <w:t>,</w:t>
      </w:r>
      <w:r w:rsidRPr="00771103">
        <w:rPr>
          <w:szCs w:val="24"/>
        </w:rPr>
        <w:t xml:space="preserve"> jei Perkančioji organizacija pati atliks diegimą); </w:t>
      </w:r>
    </w:p>
    <w:p w14:paraId="1673B99C" w14:textId="01F36922" w:rsidR="00191289" w:rsidRPr="00771103" w:rsidRDefault="00191289" w:rsidP="00DB2F99">
      <w:pPr>
        <w:numPr>
          <w:ilvl w:val="3"/>
          <w:numId w:val="21"/>
        </w:numPr>
        <w:tabs>
          <w:tab w:val="left" w:pos="1134"/>
        </w:tabs>
        <w:ind w:left="0" w:firstLine="284"/>
        <w:jc w:val="both"/>
        <w:outlineLvl w:val="0"/>
        <w:rPr>
          <w:szCs w:val="24"/>
        </w:rPr>
      </w:pPr>
      <w:r w:rsidRPr="00771103">
        <w:rPr>
          <w:szCs w:val="24"/>
        </w:rPr>
        <w:t>testavimo dokumentaciją (pasiūlym</w:t>
      </w:r>
      <w:r w:rsidR="007A578F">
        <w:rPr>
          <w:szCs w:val="24"/>
        </w:rPr>
        <w:t>u</w:t>
      </w:r>
      <w:r w:rsidRPr="00771103">
        <w:rPr>
          <w:szCs w:val="24"/>
        </w:rPr>
        <w:t>s</w:t>
      </w:r>
      <w:r w:rsidR="008A4BF5">
        <w:rPr>
          <w:szCs w:val="24"/>
        </w:rPr>
        <w:t>,</w:t>
      </w:r>
      <w:r w:rsidRPr="00771103">
        <w:rPr>
          <w:szCs w:val="24"/>
        </w:rPr>
        <w:t xml:space="preserve"> kaip atlikti realizuoto pakeitimo patikrinimą); </w:t>
      </w:r>
    </w:p>
    <w:p w14:paraId="70A459C7" w14:textId="77777777" w:rsidR="00191289" w:rsidRPr="00771103" w:rsidRDefault="00191289" w:rsidP="00DB2F99">
      <w:pPr>
        <w:numPr>
          <w:ilvl w:val="3"/>
          <w:numId w:val="21"/>
        </w:numPr>
        <w:tabs>
          <w:tab w:val="left" w:pos="1134"/>
        </w:tabs>
        <w:ind w:left="0" w:firstLine="284"/>
        <w:jc w:val="both"/>
        <w:outlineLvl w:val="0"/>
        <w:rPr>
          <w:szCs w:val="24"/>
        </w:rPr>
      </w:pPr>
      <w:r w:rsidRPr="00771103">
        <w:rPr>
          <w:szCs w:val="24"/>
        </w:rPr>
        <w:t>atnaujintą / sukurtą naudotojo, administratoriaus dokumentaciją bei kitus derinant užsakym</w:t>
      </w:r>
      <w:r w:rsidR="00EF6286">
        <w:rPr>
          <w:szCs w:val="24"/>
        </w:rPr>
        <w:t>ą sutartus pateikti dokumentus;</w:t>
      </w:r>
    </w:p>
    <w:p w14:paraId="6C152BC4" w14:textId="77777777" w:rsidR="00191289" w:rsidRPr="00771103" w:rsidRDefault="00EF6286" w:rsidP="00DB2F99">
      <w:pPr>
        <w:numPr>
          <w:ilvl w:val="2"/>
          <w:numId w:val="21"/>
        </w:numPr>
        <w:tabs>
          <w:tab w:val="left" w:pos="1134"/>
        </w:tabs>
        <w:ind w:left="0" w:firstLine="284"/>
        <w:jc w:val="both"/>
        <w:outlineLvl w:val="0"/>
        <w:rPr>
          <w:szCs w:val="24"/>
        </w:rPr>
      </w:pPr>
      <w:r>
        <w:rPr>
          <w:szCs w:val="24"/>
        </w:rPr>
        <w:t>j</w:t>
      </w:r>
      <w:r w:rsidR="00350AE8">
        <w:rPr>
          <w:szCs w:val="24"/>
        </w:rPr>
        <w:t xml:space="preserve">ei užsakyti VSAKIS programiniai pakeitimai, </w:t>
      </w:r>
      <w:r w:rsidR="00191289" w:rsidRPr="00771103">
        <w:rPr>
          <w:szCs w:val="24"/>
        </w:rPr>
        <w:t xml:space="preserve">Perkančioji organizacija atlieka gauto </w:t>
      </w:r>
      <w:r w:rsidR="00191289" w:rsidRPr="00EF4084">
        <w:rPr>
          <w:szCs w:val="24"/>
        </w:rPr>
        <w:t xml:space="preserve">VSAKIS </w:t>
      </w:r>
      <w:r w:rsidR="004967CE" w:rsidRPr="00EF4084">
        <w:rPr>
          <w:szCs w:val="24"/>
        </w:rPr>
        <w:t xml:space="preserve">programinio </w:t>
      </w:r>
      <w:r w:rsidR="00191289" w:rsidRPr="00EF4084">
        <w:rPr>
          <w:szCs w:val="24"/>
        </w:rPr>
        <w:t>pakeitimo</w:t>
      </w:r>
      <w:r w:rsidR="00191289" w:rsidRPr="00771103">
        <w:rPr>
          <w:szCs w:val="24"/>
        </w:rPr>
        <w:t xml:space="preserve"> bandymą (testavimą) bandymams skirtoje (testinėje) aplinkoje:</w:t>
      </w:r>
    </w:p>
    <w:p w14:paraId="033CDD71" w14:textId="6D96DF1E" w:rsidR="00191289" w:rsidRPr="00771103" w:rsidRDefault="00191289" w:rsidP="00DB2F99">
      <w:pPr>
        <w:numPr>
          <w:ilvl w:val="3"/>
          <w:numId w:val="21"/>
        </w:numPr>
        <w:tabs>
          <w:tab w:val="left" w:pos="1276"/>
        </w:tabs>
        <w:ind w:left="0" w:firstLine="284"/>
        <w:jc w:val="both"/>
        <w:outlineLvl w:val="0"/>
        <w:rPr>
          <w:szCs w:val="24"/>
        </w:rPr>
      </w:pPr>
      <w:r w:rsidRPr="00771103">
        <w:rPr>
          <w:szCs w:val="24"/>
        </w:rPr>
        <w:t xml:space="preserve">jei bandymas (testavimas) vyko nesklandžiai, </w:t>
      </w:r>
      <w:r w:rsidR="00DB2F99">
        <w:rPr>
          <w:szCs w:val="24"/>
        </w:rPr>
        <w:t>P</w:t>
      </w:r>
      <w:r w:rsidRPr="00771103">
        <w:rPr>
          <w:szCs w:val="24"/>
        </w:rPr>
        <w:t xml:space="preserve">aslaugų teikėjas </w:t>
      </w:r>
      <w:r w:rsidR="00350AE8">
        <w:rPr>
          <w:szCs w:val="24"/>
        </w:rPr>
        <w:t>privalo</w:t>
      </w:r>
      <w:r w:rsidR="00350AE8" w:rsidRPr="00771103">
        <w:rPr>
          <w:szCs w:val="24"/>
        </w:rPr>
        <w:t xml:space="preserve"> </w:t>
      </w:r>
      <w:r w:rsidRPr="00771103">
        <w:rPr>
          <w:szCs w:val="24"/>
        </w:rPr>
        <w:t>Perkančiosios organizacijos rezultatų patikrinimo metu pastebėtus trūkumus pašalinti nemokamai ir pateikti visus rezultatus iš naujo patikrinimui, vadovau</w:t>
      </w:r>
      <w:r w:rsidR="008A4BF5">
        <w:rPr>
          <w:szCs w:val="24"/>
        </w:rPr>
        <w:t>damasis</w:t>
      </w:r>
      <w:r w:rsidRPr="00771103">
        <w:rPr>
          <w:szCs w:val="24"/>
        </w:rPr>
        <w:t xml:space="preserve"> paslaugų teikimo terminais; </w:t>
      </w:r>
    </w:p>
    <w:p w14:paraId="5107E66E" w14:textId="77777777" w:rsidR="00191289" w:rsidRPr="00771103" w:rsidRDefault="00191289" w:rsidP="00DB2F99">
      <w:pPr>
        <w:numPr>
          <w:ilvl w:val="3"/>
          <w:numId w:val="21"/>
        </w:numPr>
        <w:tabs>
          <w:tab w:val="left" w:pos="1276"/>
        </w:tabs>
        <w:ind w:left="0" w:firstLine="284"/>
        <w:jc w:val="both"/>
        <w:outlineLvl w:val="0"/>
        <w:rPr>
          <w:szCs w:val="24"/>
        </w:rPr>
      </w:pPr>
      <w:r w:rsidRPr="00771103">
        <w:rPr>
          <w:szCs w:val="24"/>
        </w:rPr>
        <w:t>jei bandymas (testavimas) vyko sklandžiai, nebuvo nustatyta realizavimo trūkumų, Perkančioji organizacija užsakymo įvykdymą patvirtina</w:t>
      </w:r>
      <w:r w:rsidR="00350AE8">
        <w:rPr>
          <w:szCs w:val="24"/>
        </w:rPr>
        <w:t xml:space="preserve"> pasirašydama perdavimo-priėmimo aktą</w:t>
      </w:r>
      <w:r w:rsidR="001C13B1">
        <w:rPr>
          <w:szCs w:val="24"/>
        </w:rPr>
        <w:t>;</w:t>
      </w:r>
    </w:p>
    <w:p w14:paraId="371FF483" w14:textId="5FE60ED5" w:rsidR="00191289" w:rsidRPr="00420AD7" w:rsidRDefault="00420AD7" w:rsidP="00DB2F99">
      <w:pPr>
        <w:numPr>
          <w:ilvl w:val="2"/>
          <w:numId w:val="21"/>
        </w:numPr>
        <w:tabs>
          <w:tab w:val="left" w:pos="993"/>
        </w:tabs>
        <w:ind w:left="0" w:firstLine="284"/>
        <w:jc w:val="both"/>
        <w:outlineLvl w:val="0"/>
        <w:rPr>
          <w:b/>
        </w:rPr>
      </w:pPr>
      <w:r w:rsidRPr="00420AD7">
        <w:rPr>
          <w:szCs w:val="24"/>
        </w:rPr>
        <w:t xml:space="preserve">visos suteiktos paslaugos turi būti registruojamos „VSAKIS </w:t>
      </w:r>
      <w:r w:rsidR="00E5294C">
        <w:rPr>
          <w:szCs w:val="24"/>
        </w:rPr>
        <w:t>priežiūros</w:t>
      </w:r>
      <w:r w:rsidR="009B029A">
        <w:rPr>
          <w:szCs w:val="24"/>
        </w:rPr>
        <w:t xml:space="preserve"> </w:t>
      </w:r>
      <w:r w:rsidR="009B029A" w:rsidRPr="00420AD7">
        <w:rPr>
          <w:szCs w:val="24"/>
        </w:rPr>
        <w:t>ir</w:t>
      </w:r>
      <w:r w:rsidR="00E5294C" w:rsidRPr="00420AD7">
        <w:rPr>
          <w:szCs w:val="24"/>
        </w:rPr>
        <w:t xml:space="preserve"> </w:t>
      </w:r>
      <w:r w:rsidR="009B029A" w:rsidRPr="00420AD7">
        <w:rPr>
          <w:szCs w:val="24"/>
        </w:rPr>
        <w:t xml:space="preserve">plėtros </w:t>
      </w:r>
      <w:r w:rsidRPr="00420AD7">
        <w:rPr>
          <w:szCs w:val="24"/>
        </w:rPr>
        <w:t>suteiktų paslaugų laiko sąnaudų ataskaitoje“</w:t>
      </w:r>
      <w:r w:rsidR="00DC7A15">
        <w:rPr>
          <w:szCs w:val="24"/>
        </w:rPr>
        <w:t xml:space="preserve">, </w:t>
      </w:r>
      <w:r w:rsidR="00DC7A15" w:rsidRPr="00024E6F">
        <w:rPr>
          <w:szCs w:val="24"/>
        </w:rPr>
        <w:t>kurios forma nustatyta Techninės specifikacijos 2 priede</w:t>
      </w:r>
      <w:r w:rsidR="00003656" w:rsidRPr="00024E6F">
        <w:rPr>
          <w:szCs w:val="24"/>
        </w:rPr>
        <w:t xml:space="preserve"> </w:t>
      </w:r>
      <w:r w:rsidR="00003656" w:rsidRPr="00E22D8D">
        <w:rPr>
          <w:szCs w:val="24"/>
        </w:rPr>
        <w:t>„</w:t>
      </w:r>
      <w:r w:rsidR="00003656" w:rsidRPr="00003656">
        <w:rPr>
          <w:color w:val="000000"/>
          <w:szCs w:val="24"/>
        </w:rPr>
        <w:t xml:space="preserve">Įgyvendintų </w:t>
      </w:r>
      <w:r w:rsidR="00003656" w:rsidRPr="00003656">
        <w:rPr>
          <w:szCs w:val="24"/>
        </w:rPr>
        <w:t xml:space="preserve">Viešojo sektoriaus apskaitos ir ataskaitų konsolidavimo informacinės sistemos (VSAKIS) priežiūros ir plėtros </w:t>
      </w:r>
      <w:r w:rsidR="00003656" w:rsidRPr="00003656">
        <w:rPr>
          <w:color w:val="000000"/>
          <w:szCs w:val="24"/>
        </w:rPr>
        <w:t>paslaugų teikimo užsakymų laiko sąnaudų ataskaita“ (toliau – laiko sąnaudų ataskaita)</w:t>
      </w:r>
      <w:r w:rsidR="00DC7A15" w:rsidRPr="00024E6F">
        <w:rPr>
          <w:szCs w:val="24"/>
        </w:rPr>
        <w:t xml:space="preserve">. Laiko sąnaudų ataskaitoje </w:t>
      </w:r>
      <w:r w:rsidRPr="00024E6F">
        <w:rPr>
          <w:szCs w:val="24"/>
        </w:rPr>
        <w:t xml:space="preserve"> </w:t>
      </w:r>
      <w:r w:rsidRPr="00420AD7">
        <w:rPr>
          <w:szCs w:val="24"/>
        </w:rPr>
        <w:t xml:space="preserve">nurodomos suteiktos </w:t>
      </w:r>
      <w:r w:rsidRPr="0026518A">
        <w:rPr>
          <w:szCs w:val="24"/>
        </w:rPr>
        <w:t>plėtros (</w:t>
      </w:r>
      <w:r w:rsidR="00E5294C">
        <w:rPr>
          <w:szCs w:val="24"/>
        </w:rPr>
        <w:t>priežiūros</w:t>
      </w:r>
      <w:r w:rsidRPr="0026518A">
        <w:rPr>
          <w:szCs w:val="24"/>
        </w:rPr>
        <w:t>) paslaugos (realizuoti užsakymai), joms atlikti skirtas laikas ir atsakingi asmenys. Ataskaitos forma turi būti užpildoma ir pateikiama kartu su perdavimo-priėmimo aktu.</w:t>
      </w:r>
    </w:p>
    <w:p w14:paraId="5FF41B4E" w14:textId="606648FA" w:rsidR="00C507FD" w:rsidRPr="00771103" w:rsidRDefault="004259E1" w:rsidP="00DB2F99">
      <w:pPr>
        <w:numPr>
          <w:ilvl w:val="1"/>
          <w:numId w:val="21"/>
        </w:numPr>
        <w:tabs>
          <w:tab w:val="left" w:pos="851"/>
        </w:tabs>
        <w:ind w:left="0" w:firstLine="284"/>
        <w:jc w:val="both"/>
        <w:outlineLvl w:val="0"/>
        <w:rPr>
          <w:szCs w:val="24"/>
        </w:rPr>
      </w:pPr>
      <w:r>
        <w:rPr>
          <w:szCs w:val="24"/>
        </w:rPr>
        <w:t xml:space="preserve">Nustatytų </w:t>
      </w:r>
      <w:r w:rsidR="001848C0">
        <w:rPr>
          <w:szCs w:val="24"/>
        </w:rPr>
        <w:t xml:space="preserve">veikimo </w:t>
      </w:r>
      <w:r>
        <w:rPr>
          <w:szCs w:val="24"/>
        </w:rPr>
        <w:t>k</w:t>
      </w:r>
      <w:r w:rsidR="004D0B0D">
        <w:rPr>
          <w:szCs w:val="24"/>
        </w:rPr>
        <w:t>laid</w:t>
      </w:r>
      <w:r>
        <w:rPr>
          <w:szCs w:val="24"/>
        </w:rPr>
        <w:t>ų</w:t>
      </w:r>
      <w:r w:rsidR="004D0B0D">
        <w:rPr>
          <w:szCs w:val="24"/>
        </w:rPr>
        <w:t>, problem</w:t>
      </w:r>
      <w:r>
        <w:rPr>
          <w:szCs w:val="24"/>
        </w:rPr>
        <w:t>ų</w:t>
      </w:r>
      <w:r w:rsidR="004B630E">
        <w:rPr>
          <w:szCs w:val="24"/>
        </w:rPr>
        <w:t>,</w:t>
      </w:r>
      <w:r w:rsidR="004D0B0D">
        <w:rPr>
          <w:szCs w:val="24"/>
        </w:rPr>
        <w:t xml:space="preserve"> trikdži</w:t>
      </w:r>
      <w:r>
        <w:rPr>
          <w:szCs w:val="24"/>
        </w:rPr>
        <w:t>ų</w:t>
      </w:r>
      <w:r w:rsidR="004B630E">
        <w:rPr>
          <w:szCs w:val="24"/>
        </w:rPr>
        <w:t xml:space="preserve"> ar defekt</w:t>
      </w:r>
      <w:r>
        <w:rPr>
          <w:szCs w:val="24"/>
        </w:rPr>
        <w:t>ų</w:t>
      </w:r>
      <w:r w:rsidR="002B6E90">
        <w:rPr>
          <w:szCs w:val="24"/>
        </w:rPr>
        <w:t xml:space="preserve"> (toliau</w:t>
      </w:r>
      <w:r w:rsidR="008A4BF5">
        <w:rPr>
          <w:szCs w:val="24"/>
        </w:rPr>
        <w:t xml:space="preserve"> kartu</w:t>
      </w:r>
      <w:r w:rsidR="002B6E90">
        <w:rPr>
          <w:szCs w:val="24"/>
        </w:rPr>
        <w:t xml:space="preserve"> – klaidos)</w:t>
      </w:r>
      <w:r>
        <w:rPr>
          <w:szCs w:val="24"/>
        </w:rPr>
        <w:t xml:space="preserve"> poveikis VSAKIS</w:t>
      </w:r>
      <w:r w:rsidR="002B6E90">
        <w:rPr>
          <w:szCs w:val="24"/>
        </w:rPr>
        <w:t xml:space="preserve"> klasifikuojam</w:t>
      </w:r>
      <w:r>
        <w:rPr>
          <w:szCs w:val="24"/>
        </w:rPr>
        <w:t>as</w:t>
      </w:r>
      <w:r w:rsidR="002B6E90">
        <w:rPr>
          <w:szCs w:val="24"/>
        </w:rPr>
        <w:t xml:space="preserve"> taip</w:t>
      </w:r>
      <w:r w:rsidR="00C507FD" w:rsidRPr="00771103">
        <w:rPr>
          <w:szCs w:val="24"/>
        </w:rPr>
        <w:t>:</w:t>
      </w:r>
    </w:p>
    <w:p w14:paraId="32C877BF" w14:textId="63AA2164" w:rsidR="009E0DF4" w:rsidRPr="009E0DF4" w:rsidRDefault="002E234D" w:rsidP="00DB2F99">
      <w:pPr>
        <w:numPr>
          <w:ilvl w:val="2"/>
          <w:numId w:val="21"/>
        </w:numPr>
        <w:tabs>
          <w:tab w:val="left" w:pos="851"/>
        </w:tabs>
        <w:ind w:left="0" w:firstLine="284"/>
        <w:jc w:val="both"/>
        <w:outlineLvl w:val="0"/>
        <w:rPr>
          <w:szCs w:val="24"/>
        </w:rPr>
      </w:pPr>
      <w:r>
        <w:rPr>
          <w:szCs w:val="24"/>
        </w:rPr>
        <w:lastRenderedPageBreak/>
        <w:t xml:space="preserve"> </w:t>
      </w:r>
      <w:r w:rsidR="002B6E90">
        <w:rPr>
          <w:szCs w:val="24"/>
        </w:rPr>
        <w:t>aukštas</w:t>
      </w:r>
      <w:r w:rsidR="00C507FD" w:rsidRPr="00771103">
        <w:rPr>
          <w:szCs w:val="24"/>
        </w:rPr>
        <w:t xml:space="preserve"> – kai nustatyta klaida</w:t>
      </w:r>
      <w:r w:rsidR="009E0DF4">
        <w:rPr>
          <w:szCs w:val="24"/>
        </w:rPr>
        <w:t xml:space="preserve"> ar veikimo sutrikimas</w:t>
      </w:r>
      <w:r w:rsidR="00C507FD" w:rsidRPr="00771103">
        <w:rPr>
          <w:szCs w:val="24"/>
        </w:rPr>
        <w:t>, dėl kurio naudotojas negali vykdyti numatytų būtinų funkcijų</w:t>
      </w:r>
      <w:r w:rsidR="009E0DF4">
        <w:rPr>
          <w:szCs w:val="24"/>
        </w:rPr>
        <w:t>, blokuojamos operacijos sistemoje</w:t>
      </w:r>
      <w:r w:rsidR="00C507FD" w:rsidRPr="00771103">
        <w:rPr>
          <w:szCs w:val="24"/>
        </w:rPr>
        <w:t xml:space="preserve"> ir nežinomas joks kitas alternatyvus </w:t>
      </w:r>
      <w:r w:rsidR="00D92F44" w:rsidRPr="00771103">
        <w:rPr>
          <w:szCs w:val="24"/>
        </w:rPr>
        <w:t xml:space="preserve">Perkančiajai organizacijai priimtinas </w:t>
      </w:r>
      <w:r w:rsidR="009E0DF4">
        <w:rPr>
          <w:szCs w:val="24"/>
        </w:rPr>
        <w:t>būdas</w:t>
      </w:r>
      <w:r w:rsidR="00076C5D">
        <w:rPr>
          <w:szCs w:val="24"/>
        </w:rPr>
        <w:t xml:space="preserve"> (t.y. būdas nereikalaujantis didelių papildomų darbo laiko ar kitų išteklių ir nekeliantis grėsmės duomenų korektiškumui </w:t>
      </w:r>
      <w:r w:rsidR="009B40B5">
        <w:rPr>
          <w:szCs w:val="24"/>
        </w:rPr>
        <w:t>i</w:t>
      </w:r>
      <w:r w:rsidR="00076C5D">
        <w:rPr>
          <w:szCs w:val="24"/>
        </w:rPr>
        <w:t>r</w:t>
      </w:r>
      <w:r w:rsidR="00D60AF2">
        <w:rPr>
          <w:szCs w:val="24"/>
        </w:rPr>
        <w:t xml:space="preserve"> nustatytu laiku</w:t>
      </w:r>
      <w:r w:rsidR="00076C5D">
        <w:rPr>
          <w:szCs w:val="24"/>
        </w:rPr>
        <w:t xml:space="preserve"> </w:t>
      </w:r>
      <w:r w:rsidR="00D60AF2">
        <w:rPr>
          <w:szCs w:val="24"/>
        </w:rPr>
        <w:t xml:space="preserve">atliekamoms </w:t>
      </w:r>
      <w:r w:rsidR="00076C5D">
        <w:rPr>
          <w:szCs w:val="24"/>
        </w:rPr>
        <w:t>funkcij</w:t>
      </w:r>
      <w:r w:rsidR="00D60AF2">
        <w:rPr>
          <w:szCs w:val="24"/>
        </w:rPr>
        <w:t>oms</w:t>
      </w:r>
      <w:r w:rsidR="00076C5D">
        <w:rPr>
          <w:szCs w:val="24"/>
        </w:rPr>
        <w:t>),</w:t>
      </w:r>
      <w:r w:rsidR="009E0DF4">
        <w:rPr>
          <w:szCs w:val="24"/>
        </w:rPr>
        <w:t xml:space="preserve"> dėl </w:t>
      </w:r>
      <w:r w:rsidR="00C507FD" w:rsidRPr="00771103">
        <w:rPr>
          <w:szCs w:val="24"/>
        </w:rPr>
        <w:t>ši</w:t>
      </w:r>
      <w:r w:rsidR="009E0DF4">
        <w:rPr>
          <w:szCs w:val="24"/>
        </w:rPr>
        <w:t>ų</w:t>
      </w:r>
      <w:r w:rsidR="00C507FD" w:rsidRPr="00771103">
        <w:rPr>
          <w:szCs w:val="24"/>
        </w:rPr>
        <w:t xml:space="preserve"> </w:t>
      </w:r>
      <w:r w:rsidR="00D60AF2">
        <w:rPr>
          <w:szCs w:val="24"/>
        </w:rPr>
        <w:t xml:space="preserve">atliekamų </w:t>
      </w:r>
      <w:r w:rsidR="00C507FD" w:rsidRPr="00771103">
        <w:rPr>
          <w:szCs w:val="24"/>
        </w:rPr>
        <w:t>funkcij</w:t>
      </w:r>
      <w:r w:rsidR="009E0DF4">
        <w:rPr>
          <w:szCs w:val="24"/>
        </w:rPr>
        <w:t>ų</w:t>
      </w:r>
      <w:r w:rsidR="001C13B1">
        <w:rPr>
          <w:szCs w:val="24"/>
        </w:rPr>
        <w:t>;</w:t>
      </w:r>
      <w:r w:rsidR="00C507FD" w:rsidRPr="00771103">
        <w:rPr>
          <w:szCs w:val="24"/>
        </w:rPr>
        <w:t xml:space="preserve"> </w:t>
      </w:r>
    </w:p>
    <w:p w14:paraId="363D75FD" w14:textId="6A1AFC04" w:rsidR="004B630E" w:rsidRPr="004B630E" w:rsidRDefault="00C507FD" w:rsidP="00BF3302">
      <w:pPr>
        <w:numPr>
          <w:ilvl w:val="2"/>
          <w:numId w:val="21"/>
        </w:numPr>
        <w:tabs>
          <w:tab w:val="left" w:pos="851"/>
        </w:tabs>
        <w:ind w:left="0" w:firstLine="284"/>
        <w:jc w:val="both"/>
        <w:outlineLvl w:val="0"/>
        <w:rPr>
          <w:szCs w:val="24"/>
        </w:rPr>
      </w:pPr>
      <w:r w:rsidRPr="00771103">
        <w:rPr>
          <w:szCs w:val="24"/>
        </w:rPr>
        <w:t>vidutin</w:t>
      </w:r>
      <w:r w:rsidR="002B6E90">
        <w:rPr>
          <w:szCs w:val="24"/>
        </w:rPr>
        <w:t>is</w:t>
      </w:r>
      <w:r w:rsidRPr="00771103">
        <w:rPr>
          <w:szCs w:val="24"/>
        </w:rPr>
        <w:t xml:space="preserve"> – kai nustatyta</w:t>
      </w:r>
      <w:r w:rsidR="002B6E90">
        <w:rPr>
          <w:szCs w:val="24"/>
        </w:rPr>
        <w:t xml:space="preserve"> klaida</w:t>
      </w:r>
      <w:r w:rsidRPr="00771103">
        <w:rPr>
          <w:szCs w:val="24"/>
        </w:rPr>
        <w:t xml:space="preserve">, kuri kliudo </w:t>
      </w:r>
      <w:r w:rsidR="00D416DD">
        <w:rPr>
          <w:szCs w:val="24"/>
        </w:rPr>
        <w:t xml:space="preserve">naudotojui </w:t>
      </w:r>
      <w:r w:rsidR="00D60AF2">
        <w:rPr>
          <w:szCs w:val="24"/>
        </w:rPr>
        <w:t>atlikti</w:t>
      </w:r>
      <w:r w:rsidR="00D60AF2" w:rsidRPr="00771103">
        <w:rPr>
          <w:szCs w:val="24"/>
        </w:rPr>
        <w:t xml:space="preserve"> </w:t>
      </w:r>
      <w:r w:rsidRPr="00771103">
        <w:rPr>
          <w:szCs w:val="24"/>
        </w:rPr>
        <w:t xml:space="preserve">būtinas funkcijas, tačiau yra žinomas alternatyvus funkcijos </w:t>
      </w:r>
      <w:r w:rsidR="00D60AF2">
        <w:rPr>
          <w:szCs w:val="24"/>
        </w:rPr>
        <w:t>atklikimo būdas</w:t>
      </w:r>
      <w:r w:rsidR="004B630E">
        <w:rPr>
          <w:szCs w:val="24"/>
        </w:rPr>
        <w:t>,</w:t>
      </w:r>
      <w:r w:rsidR="00AE4E6D">
        <w:rPr>
          <w:szCs w:val="24"/>
        </w:rPr>
        <w:t xml:space="preserve"> priimtinas Perkanči</w:t>
      </w:r>
      <w:r w:rsidR="00076C5D">
        <w:rPr>
          <w:szCs w:val="24"/>
        </w:rPr>
        <w:t>a</w:t>
      </w:r>
      <w:r w:rsidR="00AE4E6D">
        <w:rPr>
          <w:szCs w:val="24"/>
        </w:rPr>
        <w:t>jai organizacijai</w:t>
      </w:r>
      <w:r w:rsidR="00D60AF2">
        <w:rPr>
          <w:szCs w:val="24"/>
        </w:rPr>
        <w:t>.</w:t>
      </w:r>
      <w:r w:rsidR="004B630E">
        <w:rPr>
          <w:szCs w:val="24"/>
        </w:rPr>
        <w:t xml:space="preserve"> </w:t>
      </w:r>
      <w:r w:rsidR="00D60AF2">
        <w:rPr>
          <w:szCs w:val="24"/>
        </w:rPr>
        <w:t>N</w:t>
      </w:r>
      <w:r w:rsidR="004B630E">
        <w:rPr>
          <w:szCs w:val="24"/>
        </w:rPr>
        <w:t xml:space="preserve">ustatyta klaida </w:t>
      </w:r>
      <w:r w:rsidR="004B630E" w:rsidRPr="004B630E">
        <w:rPr>
          <w:szCs w:val="24"/>
        </w:rPr>
        <w:t>trukd</w:t>
      </w:r>
      <w:r w:rsidR="004B630E">
        <w:rPr>
          <w:szCs w:val="24"/>
        </w:rPr>
        <w:t>o</w:t>
      </w:r>
      <w:r w:rsidR="004B630E" w:rsidRPr="004B630E">
        <w:rPr>
          <w:szCs w:val="24"/>
        </w:rPr>
        <w:t xml:space="preserve"> tinkamai atlikti veiklos procesus. Funkcionalumas prarandamas retai, darbo aplinka funkcionuoja</w:t>
      </w:r>
      <w:r w:rsidR="00B1280D">
        <w:rPr>
          <w:szCs w:val="24"/>
        </w:rPr>
        <w:t>;</w:t>
      </w:r>
    </w:p>
    <w:p w14:paraId="6EE4317D" w14:textId="28431878" w:rsidR="002B6E90" w:rsidRPr="00771103" w:rsidRDefault="001E5DC5" w:rsidP="00BF3302">
      <w:pPr>
        <w:numPr>
          <w:ilvl w:val="2"/>
          <w:numId w:val="21"/>
        </w:numPr>
        <w:tabs>
          <w:tab w:val="left" w:pos="851"/>
        </w:tabs>
        <w:ind w:left="0" w:firstLine="284"/>
        <w:jc w:val="both"/>
        <w:outlineLvl w:val="0"/>
        <w:rPr>
          <w:szCs w:val="24"/>
        </w:rPr>
      </w:pPr>
      <w:r>
        <w:rPr>
          <w:szCs w:val="24"/>
        </w:rPr>
        <w:t xml:space="preserve"> </w:t>
      </w:r>
      <w:r w:rsidR="002B6E90">
        <w:rPr>
          <w:szCs w:val="24"/>
        </w:rPr>
        <w:t xml:space="preserve">žemas – </w:t>
      </w:r>
      <w:r w:rsidR="002B6E90" w:rsidRPr="00771103">
        <w:rPr>
          <w:szCs w:val="24"/>
        </w:rPr>
        <w:t>kai nustatyta</w:t>
      </w:r>
      <w:r w:rsidR="002B6E90">
        <w:rPr>
          <w:szCs w:val="24"/>
        </w:rPr>
        <w:t xml:space="preserve"> klaida</w:t>
      </w:r>
      <w:r w:rsidR="002B6E90" w:rsidRPr="00771103">
        <w:rPr>
          <w:szCs w:val="24"/>
        </w:rPr>
        <w:t>, kuri sukelia sunkumus naudojantis VSAKIS, bet neturi įtakos VSAKIS funkci</w:t>
      </w:r>
      <w:r w:rsidR="00D60AF2">
        <w:rPr>
          <w:szCs w:val="24"/>
        </w:rPr>
        <w:t>onalumų</w:t>
      </w:r>
      <w:r w:rsidR="002B6E90" w:rsidRPr="00771103">
        <w:rPr>
          <w:szCs w:val="24"/>
        </w:rPr>
        <w:t xml:space="preserve"> veikimui ir nedaro jokio kito poveikio </w:t>
      </w:r>
      <w:r w:rsidR="004B630E">
        <w:rPr>
          <w:szCs w:val="24"/>
        </w:rPr>
        <w:t>veiklos procesams kaip visumai</w:t>
      </w:r>
      <w:r w:rsidR="002B6E90" w:rsidRPr="00771103">
        <w:rPr>
          <w:szCs w:val="24"/>
        </w:rPr>
        <w:t>.</w:t>
      </w:r>
    </w:p>
    <w:p w14:paraId="434B8CA9" w14:textId="77777777" w:rsidR="00CB3404" w:rsidRPr="00771103" w:rsidRDefault="00CB3404" w:rsidP="00BF3302">
      <w:pPr>
        <w:numPr>
          <w:ilvl w:val="1"/>
          <w:numId w:val="21"/>
        </w:numPr>
        <w:tabs>
          <w:tab w:val="left" w:pos="851"/>
        </w:tabs>
        <w:ind w:left="0" w:firstLine="284"/>
        <w:jc w:val="both"/>
        <w:outlineLvl w:val="0"/>
        <w:rPr>
          <w:szCs w:val="24"/>
        </w:rPr>
      </w:pPr>
      <w:r w:rsidRPr="00771103">
        <w:rPr>
          <w:szCs w:val="24"/>
        </w:rPr>
        <w:t>Sprendimą, kokio tipo klaida</w:t>
      </w:r>
      <w:r w:rsidR="002B6E90">
        <w:rPr>
          <w:szCs w:val="24"/>
        </w:rPr>
        <w:t xml:space="preserve"> </w:t>
      </w:r>
      <w:r w:rsidRPr="00771103">
        <w:rPr>
          <w:szCs w:val="24"/>
        </w:rPr>
        <w:t xml:space="preserve">yra nustatyta, priima </w:t>
      </w:r>
      <w:r w:rsidR="00AC7668" w:rsidRPr="00771103">
        <w:rPr>
          <w:szCs w:val="24"/>
        </w:rPr>
        <w:t>Perkanč</w:t>
      </w:r>
      <w:r w:rsidR="00CE7389" w:rsidRPr="00771103">
        <w:rPr>
          <w:szCs w:val="24"/>
        </w:rPr>
        <w:t>io</w:t>
      </w:r>
      <w:r w:rsidRPr="00771103">
        <w:rPr>
          <w:szCs w:val="24"/>
        </w:rPr>
        <w:t>ji organizacija</w:t>
      </w:r>
      <w:r w:rsidR="00497F21" w:rsidRPr="00771103">
        <w:rPr>
          <w:szCs w:val="24"/>
        </w:rPr>
        <w:t>.</w:t>
      </w:r>
    </w:p>
    <w:p w14:paraId="445FF9CC" w14:textId="11CCF671" w:rsidR="00CB3404" w:rsidRDefault="00CB3404" w:rsidP="00BF3302">
      <w:pPr>
        <w:numPr>
          <w:ilvl w:val="1"/>
          <w:numId w:val="21"/>
        </w:numPr>
        <w:tabs>
          <w:tab w:val="left" w:pos="851"/>
        </w:tabs>
        <w:ind w:left="0" w:firstLine="284"/>
        <w:jc w:val="both"/>
        <w:outlineLvl w:val="0"/>
        <w:rPr>
          <w:szCs w:val="24"/>
        </w:rPr>
      </w:pPr>
      <w:r w:rsidRPr="00771103">
        <w:rPr>
          <w:szCs w:val="24"/>
        </w:rPr>
        <w:t xml:space="preserve">Paslaugų teikėjas privalo išanalizuoti </w:t>
      </w:r>
      <w:r w:rsidR="002B6E90">
        <w:rPr>
          <w:szCs w:val="24"/>
        </w:rPr>
        <w:t>klaidą</w:t>
      </w:r>
      <w:r w:rsidR="00944FDE">
        <w:rPr>
          <w:szCs w:val="24"/>
        </w:rPr>
        <w:t>, užregistruotą</w:t>
      </w:r>
      <w:r w:rsidR="0099490F">
        <w:rPr>
          <w:szCs w:val="24"/>
        </w:rPr>
        <w:t xml:space="preserve"> </w:t>
      </w:r>
      <w:r w:rsidR="0099490F" w:rsidRPr="00771103">
        <w:rPr>
          <w:szCs w:val="24"/>
        </w:rPr>
        <w:t>Perkančio</w:t>
      </w:r>
      <w:r w:rsidR="0099490F">
        <w:rPr>
          <w:szCs w:val="24"/>
        </w:rPr>
        <w:t>sios</w:t>
      </w:r>
      <w:r w:rsidR="001848C0">
        <w:rPr>
          <w:szCs w:val="24"/>
        </w:rPr>
        <w:t xml:space="preserve"> organizacijos užduočių ir klaidų registravimo sistemoje</w:t>
      </w:r>
      <w:r w:rsidR="00D93D69">
        <w:rPr>
          <w:szCs w:val="24"/>
        </w:rPr>
        <w:t>,</w:t>
      </w:r>
      <w:r w:rsidR="002B6E90">
        <w:rPr>
          <w:szCs w:val="24"/>
        </w:rPr>
        <w:t xml:space="preserve"> ir</w:t>
      </w:r>
      <w:r w:rsidRPr="00771103">
        <w:rPr>
          <w:szCs w:val="24"/>
        </w:rPr>
        <w:t xml:space="preserve"> pateikti </w:t>
      </w:r>
      <w:r w:rsidR="00AC7668" w:rsidRPr="00771103">
        <w:rPr>
          <w:szCs w:val="24"/>
        </w:rPr>
        <w:t>Perkanč</w:t>
      </w:r>
      <w:r w:rsidRPr="00771103">
        <w:rPr>
          <w:szCs w:val="24"/>
        </w:rPr>
        <w:t xml:space="preserve">iajai organizacijai </w:t>
      </w:r>
      <w:r w:rsidR="002B6E90">
        <w:rPr>
          <w:szCs w:val="24"/>
        </w:rPr>
        <w:t>pasiūlymus (rekomendacijas) dėl jos</w:t>
      </w:r>
      <w:r w:rsidRPr="00771103">
        <w:rPr>
          <w:szCs w:val="24"/>
        </w:rPr>
        <w:t xml:space="preserve"> šalinimo būd</w:t>
      </w:r>
      <w:r w:rsidR="002B6E90">
        <w:rPr>
          <w:szCs w:val="24"/>
        </w:rPr>
        <w:t>o</w:t>
      </w:r>
      <w:r w:rsidRPr="00771103">
        <w:rPr>
          <w:szCs w:val="24"/>
        </w:rPr>
        <w:t xml:space="preserve"> vadovaudamasis šiais terminais (skaičiuojant nuo informacijos apie klaidą </w:t>
      </w:r>
      <w:r w:rsidR="00264937">
        <w:rPr>
          <w:szCs w:val="24"/>
        </w:rPr>
        <w:t>P</w:t>
      </w:r>
      <w:r w:rsidR="00264937" w:rsidRPr="00771103">
        <w:rPr>
          <w:szCs w:val="24"/>
        </w:rPr>
        <w:t>aslaugų teikėjui pateikimo momento</w:t>
      </w:r>
      <w:r w:rsidR="00264937">
        <w:rPr>
          <w:szCs w:val="24"/>
        </w:rPr>
        <w:t>):</w:t>
      </w:r>
    </w:p>
    <w:p w14:paraId="30FEEF1C" w14:textId="310E8677" w:rsidR="00A73100" w:rsidRDefault="00A73100" w:rsidP="00BF3302">
      <w:pPr>
        <w:numPr>
          <w:ilvl w:val="2"/>
          <w:numId w:val="21"/>
        </w:numPr>
        <w:tabs>
          <w:tab w:val="left" w:pos="1134"/>
        </w:tabs>
        <w:ind w:left="0" w:firstLine="284"/>
        <w:jc w:val="both"/>
        <w:outlineLvl w:val="0"/>
        <w:rPr>
          <w:szCs w:val="24"/>
        </w:rPr>
      </w:pPr>
      <w:r w:rsidRPr="00771103">
        <w:rPr>
          <w:szCs w:val="24"/>
        </w:rPr>
        <w:t>klaidos</w:t>
      </w:r>
      <w:r>
        <w:rPr>
          <w:szCs w:val="24"/>
        </w:rPr>
        <w:t>, kuri</w:t>
      </w:r>
      <w:r w:rsidR="00D60AF2">
        <w:rPr>
          <w:szCs w:val="24"/>
        </w:rPr>
        <w:t>os</w:t>
      </w:r>
      <w:r>
        <w:rPr>
          <w:szCs w:val="24"/>
        </w:rPr>
        <w:t xml:space="preserve"> poveikis įvertintas kaip „aukštas“</w:t>
      </w:r>
      <w:r w:rsidRPr="00771103">
        <w:rPr>
          <w:szCs w:val="24"/>
        </w:rPr>
        <w:t xml:space="preserve"> </w:t>
      </w:r>
      <w:r>
        <w:rPr>
          <w:szCs w:val="24"/>
        </w:rPr>
        <w:t>–</w:t>
      </w:r>
      <w:r w:rsidRPr="00771103">
        <w:rPr>
          <w:szCs w:val="24"/>
        </w:rPr>
        <w:t xml:space="preserve"> ne vėliau kaip per </w:t>
      </w:r>
      <w:r>
        <w:rPr>
          <w:szCs w:val="24"/>
        </w:rPr>
        <w:t>4</w:t>
      </w:r>
      <w:r w:rsidRPr="00771103">
        <w:rPr>
          <w:szCs w:val="24"/>
        </w:rPr>
        <w:t xml:space="preserve"> darbo valandas</w:t>
      </w:r>
      <w:r>
        <w:rPr>
          <w:szCs w:val="24"/>
        </w:rPr>
        <w:t>;</w:t>
      </w:r>
    </w:p>
    <w:p w14:paraId="3F27E382" w14:textId="41FE00FC" w:rsidR="00A73100" w:rsidRDefault="00A73100" w:rsidP="00A67E98">
      <w:pPr>
        <w:numPr>
          <w:ilvl w:val="2"/>
          <w:numId w:val="21"/>
        </w:numPr>
        <w:tabs>
          <w:tab w:val="left" w:pos="851"/>
          <w:tab w:val="num" w:pos="1134"/>
        </w:tabs>
        <w:ind w:left="0" w:firstLine="284"/>
        <w:jc w:val="both"/>
        <w:outlineLvl w:val="0"/>
        <w:rPr>
          <w:szCs w:val="24"/>
        </w:rPr>
      </w:pPr>
      <w:r w:rsidRPr="00771103">
        <w:rPr>
          <w:szCs w:val="24"/>
        </w:rPr>
        <w:t>klaidos</w:t>
      </w:r>
      <w:r>
        <w:rPr>
          <w:szCs w:val="24"/>
        </w:rPr>
        <w:t>, kuri</w:t>
      </w:r>
      <w:r w:rsidR="00D60AF2">
        <w:rPr>
          <w:szCs w:val="24"/>
        </w:rPr>
        <w:t>os</w:t>
      </w:r>
      <w:r>
        <w:rPr>
          <w:szCs w:val="24"/>
        </w:rPr>
        <w:t xml:space="preserve"> poveikis įvertintas kaip „vidutinis“ – </w:t>
      </w:r>
      <w:r w:rsidRPr="00771103">
        <w:rPr>
          <w:szCs w:val="24"/>
        </w:rPr>
        <w:t xml:space="preserve">ne vėliau kaip per </w:t>
      </w:r>
      <w:r>
        <w:rPr>
          <w:szCs w:val="24"/>
        </w:rPr>
        <w:t>8</w:t>
      </w:r>
      <w:r w:rsidRPr="00771103">
        <w:rPr>
          <w:szCs w:val="24"/>
        </w:rPr>
        <w:t xml:space="preserve"> darbo valandas</w:t>
      </w:r>
      <w:r>
        <w:rPr>
          <w:szCs w:val="24"/>
        </w:rPr>
        <w:t>;</w:t>
      </w:r>
    </w:p>
    <w:p w14:paraId="784FC000" w14:textId="184F09B2" w:rsidR="00A73100" w:rsidRPr="00771103" w:rsidRDefault="001848C0" w:rsidP="00A67E98">
      <w:pPr>
        <w:numPr>
          <w:ilvl w:val="2"/>
          <w:numId w:val="21"/>
        </w:numPr>
        <w:tabs>
          <w:tab w:val="num" w:pos="1134"/>
        </w:tabs>
        <w:ind w:left="0" w:firstLine="284"/>
        <w:jc w:val="both"/>
        <w:outlineLvl w:val="0"/>
        <w:rPr>
          <w:szCs w:val="24"/>
        </w:rPr>
      </w:pPr>
      <w:r w:rsidRPr="00771103">
        <w:rPr>
          <w:szCs w:val="24"/>
        </w:rPr>
        <w:t>klaidos</w:t>
      </w:r>
      <w:r>
        <w:rPr>
          <w:szCs w:val="24"/>
        </w:rPr>
        <w:t>, kurios poveikis įvertintas kaip „žemas“ –</w:t>
      </w:r>
      <w:r w:rsidR="00A73100" w:rsidRPr="00771103">
        <w:rPr>
          <w:szCs w:val="24"/>
        </w:rPr>
        <w:t>ne v</w:t>
      </w:r>
      <w:r w:rsidR="001C13B1">
        <w:rPr>
          <w:szCs w:val="24"/>
        </w:rPr>
        <w:t>ėliau kaip per 16 darbo valandų</w:t>
      </w:r>
      <w:r w:rsidR="00B1280D">
        <w:rPr>
          <w:szCs w:val="24"/>
        </w:rPr>
        <w:t>;</w:t>
      </w:r>
    </w:p>
    <w:p w14:paraId="4B5CEB8C" w14:textId="46C52B9B" w:rsidR="00F67614" w:rsidRDefault="00CB1A6B" w:rsidP="00F67614">
      <w:pPr>
        <w:tabs>
          <w:tab w:val="num" w:pos="1656"/>
        </w:tabs>
        <w:ind w:left="284"/>
        <w:jc w:val="both"/>
        <w:outlineLvl w:val="0"/>
        <w:rPr>
          <w:szCs w:val="24"/>
        </w:rPr>
      </w:pPr>
      <w:r>
        <w:rPr>
          <w:szCs w:val="24"/>
        </w:rPr>
        <w:t xml:space="preserve">3.11. </w:t>
      </w:r>
      <w:r w:rsidR="00B1280D">
        <w:rPr>
          <w:szCs w:val="24"/>
        </w:rPr>
        <w:t>K</w:t>
      </w:r>
      <w:r w:rsidR="00A73100" w:rsidRPr="00771103">
        <w:rPr>
          <w:szCs w:val="24"/>
        </w:rPr>
        <w:t>laidų</w:t>
      </w:r>
      <w:r w:rsidR="00F85100">
        <w:rPr>
          <w:szCs w:val="24"/>
        </w:rPr>
        <w:t>, kurias gali pašalinti paslaugų tiekėjas</w:t>
      </w:r>
      <w:r w:rsidR="00A73100" w:rsidRPr="00771103">
        <w:rPr>
          <w:szCs w:val="24"/>
        </w:rPr>
        <w:t xml:space="preserve"> šalinimo termin</w:t>
      </w:r>
      <w:r w:rsidR="00A73100">
        <w:rPr>
          <w:szCs w:val="24"/>
        </w:rPr>
        <w:t xml:space="preserve">us </w:t>
      </w:r>
      <w:r w:rsidR="00DB2F99">
        <w:rPr>
          <w:szCs w:val="24"/>
        </w:rPr>
        <w:t xml:space="preserve">Paslaugų </w:t>
      </w:r>
      <w:r w:rsidR="00A73100">
        <w:rPr>
          <w:szCs w:val="24"/>
        </w:rPr>
        <w:t>teikėjas</w:t>
      </w:r>
      <w:r w:rsidR="00A73100" w:rsidRPr="00771103">
        <w:rPr>
          <w:szCs w:val="24"/>
        </w:rPr>
        <w:t xml:space="preserve"> derina</w:t>
      </w:r>
      <w:r w:rsidR="00A73100">
        <w:rPr>
          <w:szCs w:val="24"/>
        </w:rPr>
        <w:t xml:space="preserve"> </w:t>
      </w:r>
      <w:r w:rsidR="00A73100" w:rsidRPr="00771103">
        <w:rPr>
          <w:szCs w:val="24"/>
        </w:rPr>
        <w:t>su Perkančiąja organizacija</w:t>
      </w:r>
      <w:r w:rsidR="00F85100">
        <w:rPr>
          <w:szCs w:val="24"/>
        </w:rPr>
        <w:t>.</w:t>
      </w:r>
      <w:r w:rsidR="0006088C">
        <w:rPr>
          <w:szCs w:val="24"/>
        </w:rPr>
        <w:t xml:space="preserve"> </w:t>
      </w:r>
      <w:r w:rsidR="00F85100">
        <w:rPr>
          <w:szCs w:val="24"/>
        </w:rPr>
        <w:t xml:space="preserve">Šių klaidų šalinimo terminai </w:t>
      </w:r>
      <w:r w:rsidR="00F85100" w:rsidRPr="00F85100">
        <w:rPr>
          <w:szCs w:val="24"/>
        </w:rPr>
        <w:t>(jei nėra suderinta kitaip)</w:t>
      </w:r>
      <w:r w:rsidR="00A73100" w:rsidRPr="00771103">
        <w:rPr>
          <w:szCs w:val="24"/>
        </w:rPr>
        <w:t xml:space="preserve"> turi būti ne ilgesni kaip (terminas pradedamas skaičiuoti nuo </w:t>
      </w:r>
      <w:r w:rsidR="00A73100">
        <w:rPr>
          <w:szCs w:val="24"/>
        </w:rPr>
        <w:t>šalinimo būdo suderinimo</w:t>
      </w:r>
      <w:r w:rsidR="00A73100" w:rsidRPr="00771103">
        <w:rPr>
          <w:szCs w:val="24"/>
        </w:rPr>
        <w:t xml:space="preserve"> momento)</w:t>
      </w:r>
      <w:r w:rsidR="00F67614">
        <w:rPr>
          <w:szCs w:val="24"/>
        </w:rPr>
        <w:t>:</w:t>
      </w:r>
    </w:p>
    <w:p w14:paraId="3F6A0BD3" w14:textId="77777777" w:rsidR="00F67614" w:rsidRDefault="00CB1A6B" w:rsidP="00F67614">
      <w:pPr>
        <w:tabs>
          <w:tab w:val="num" w:pos="1656"/>
        </w:tabs>
        <w:ind w:left="284"/>
        <w:jc w:val="both"/>
        <w:outlineLvl w:val="0"/>
        <w:rPr>
          <w:szCs w:val="24"/>
        </w:rPr>
      </w:pPr>
      <w:r>
        <w:rPr>
          <w:szCs w:val="24"/>
        </w:rPr>
        <w:t xml:space="preserve">3.11.1. </w:t>
      </w:r>
      <w:r w:rsidR="00A73100">
        <w:rPr>
          <w:szCs w:val="24"/>
        </w:rPr>
        <w:t>„aukšto“ poveikio</w:t>
      </w:r>
      <w:r w:rsidR="00A73100" w:rsidRPr="00771103">
        <w:rPr>
          <w:szCs w:val="24"/>
        </w:rPr>
        <w:t xml:space="preserve"> klaidos atveju ne vėliau kaip per 1 darbo dieną</w:t>
      </w:r>
      <w:r w:rsidR="00F67614">
        <w:rPr>
          <w:szCs w:val="24"/>
        </w:rPr>
        <w:t>;</w:t>
      </w:r>
    </w:p>
    <w:p w14:paraId="7230EF28" w14:textId="0C5197BD" w:rsidR="00A73100" w:rsidRDefault="00CB1A6B" w:rsidP="00F67614">
      <w:pPr>
        <w:tabs>
          <w:tab w:val="num" w:pos="1656"/>
        </w:tabs>
        <w:ind w:left="284"/>
        <w:jc w:val="both"/>
        <w:outlineLvl w:val="0"/>
        <w:rPr>
          <w:szCs w:val="24"/>
        </w:rPr>
      </w:pPr>
      <w:r>
        <w:rPr>
          <w:szCs w:val="24"/>
        </w:rPr>
        <w:t xml:space="preserve">3.11.2. </w:t>
      </w:r>
      <w:r w:rsidR="00A73100">
        <w:rPr>
          <w:szCs w:val="24"/>
        </w:rPr>
        <w:t xml:space="preserve">„vidutinio“ </w:t>
      </w:r>
      <w:r w:rsidR="00F67614">
        <w:rPr>
          <w:szCs w:val="24"/>
        </w:rPr>
        <w:t>poveikio</w:t>
      </w:r>
      <w:r w:rsidR="00A73100" w:rsidRPr="00771103">
        <w:rPr>
          <w:szCs w:val="24"/>
        </w:rPr>
        <w:t xml:space="preserve"> klaidos atveju ne vėliau kaip per </w:t>
      </w:r>
      <w:r w:rsidR="00A73100">
        <w:rPr>
          <w:szCs w:val="24"/>
        </w:rPr>
        <w:t>2</w:t>
      </w:r>
      <w:r w:rsidR="00A73100" w:rsidRPr="00771103">
        <w:rPr>
          <w:szCs w:val="24"/>
        </w:rPr>
        <w:t xml:space="preserve"> darbo dien</w:t>
      </w:r>
      <w:r w:rsidR="00A73100">
        <w:rPr>
          <w:szCs w:val="24"/>
        </w:rPr>
        <w:t>as;</w:t>
      </w:r>
    </w:p>
    <w:p w14:paraId="5A53B70F" w14:textId="326672E7" w:rsidR="00A73100" w:rsidRDefault="00CB1A6B" w:rsidP="00F67614">
      <w:pPr>
        <w:tabs>
          <w:tab w:val="left" w:pos="851"/>
          <w:tab w:val="num" w:pos="1656"/>
        </w:tabs>
        <w:ind w:firstLine="284"/>
        <w:jc w:val="both"/>
        <w:outlineLvl w:val="0"/>
        <w:rPr>
          <w:szCs w:val="24"/>
        </w:rPr>
      </w:pPr>
      <w:r>
        <w:rPr>
          <w:szCs w:val="24"/>
        </w:rPr>
        <w:t>3.11.3.</w:t>
      </w:r>
      <w:r w:rsidR="001848C0">
        <w:rPr>
          <w:szCs w:val="24"/>
        </w:rPr>
        <w:t xml:space="preserve">“žemo“ </w:t>
      </w:r>
      <w:r>
        <w:rPr>
          <w:szCs w:val="24"/>
        </w:rPr>
        <w:t xml:space="preserve"> </w:t>
      </w:r>
      <w:r w:rsidR="001848C0">
        <w:rPr>
          <w:szCs w:val="24"/>
        </w:rPr>
        <w:t>poveikio</w:t>
      </w:r>
      <w:r w:rsidR="001848C0" w:rsidRPr="00771103">
        <w:rPr>
          <w:szCs w:val="24"/>
        </w:rPr>
        <w:t xml:space="preserve"> klaidos atveju </w:t>
      </w:r>
      <w:r w:rsidR="00A73100" w:rsidRPr="004967CE">
        <w:rPr>
          <w:szCs w:val="24"/>
        </w:rPr>
        <w:t>ne vėliau kaip per 5 darbo dienas</w:t>
      </w:r>
      <w:r w:rsidR="001C13B1">
        <w:rPr>
          <w:szCs w:val="24"/>
        </w:rPr>
        <w:t>.</w:t>
      </w:r>
    </w:p>
    <w:p w14:paraId="58A29915" w14:textId="2D540171" w:rsidR="0006088C" w:rsidRPr="00771103" w:rsidRDefault="00CB1A6B" w:rsidP="00F67614">
      <w:pPr>
        <w:tabs>
          <w:tab w:val="left" w:pos="1134"/>
        </w:tabs>
        <w:ind w:firstLine="284"/>
        <w:jc w:val="both"/>
        <w:outlineLvl w:val="0"/>
        <w:rPr>
          <w:szCs w:val="24"/>
        </w:rPr>
      </w:pPr>
      <w:r>
        <w:rPr>
          <w:szCs w:val="24"/>
        </w:rPr>
        <w:t xml:space="preserve">3.12. </w:t>
      </w:r>
      <w:r w:rsidR="001C13B1">
        <w:rPr>
          <w:szCs w:val="24"/>
        </w:rPr>
        <w:t>K</w:t>
      </w:r>
      <w:r w:rsidR="0006088C" w:rsidRPr="0006088C">
        <w:rPr>
          <w:szCs w:val="24"/>
        </w:rPr>
        <w:t xml:space="preserve">laidų, kurias gali pašalinti </w:t>
      </w:r>
      <w:r w:rsidR="0006088C">
        <w:rPr>
          <w:szCs w:val="24"/>
        </w:rPr>
        <w:t xml:space="preserve">tik </w:t>
      </w:r>
      <w:r w:rsidR="0006088C" w:rsidRPr="0006088C">
        <w:rPr>
          <w:szCs w:val="24"/>
        </w:rPr>
        <w:t>VSAKIS technologinių komponenčių gamintoj</w:t>
      </w:r>
      <w:r w:rsidR="0006088C">
        <w:rPr>
          <w:szCs w:val="24"/>
        </w:rPr>
        <w:t>as</w:t>
      </w:r>
      <w:r w:rsidR="0006088C" w:rsidRPr="0006088C">
        <w:rPr>
          <w:szCs w:val="24"/>
        </w:rPr>
        <w:t xml:space="preserve"> (SAP AG) šalinimo terminus </w:t>
      </w:r>
      <w:r w:rsidR="00DB2F99">
        <w:rPr>
          <w:szCs w:val="24"/>
        </w:rPr>
        <w:t>P</w:t>
      </w:r>
      <w:r w:rsidR="0006088C" w:rsidRPr="0006088C">
        <w:rPr>
          <w:szCs w:val="24"/>
        </w:rPr>
        <w:t>aslaugų teikėjas derina su Perkančiąja organizacija.</w:t>
      </w:r>
    </w:p>
    <w:p w14:paraId="70D7A446" w14:textId="0446D1F4" w:rsidR="00AB76F1" w:rsidRPr="00AB76F1" w:rsidRDefault="00334337" w:rsidP="00F67614">
      <w:pPr>
        <w:spacing w:before="480" w:after="360"/>
        <w:jc w:val="center"/>
        <w:outlineLvl w:val="0"/>
      </w:pPr>
      <w:r>
        <w:rPr>
          <w:b/>
        </w:rPr>
        <w:t>I</w:t>
      </w:r>
      <w:r w:rsidR="00D93D69">
        <w:rPr>
          <w:b/>
        </w:rPr>
        <w:t xml:space="preserve">V. </w:t>
      </w:r>
      <w:r w:rsidR="00C507FD" w:rsidRPr="00771103">
        <w:rPr>
          <w:b/>
        </w:rPr>
        <w:t xml:space="preserve">REIKALAVIMAI PASLAUGŲ </w:t>
      </w:r>
      <w:r w:rsidR="006321D3">
        <w:rPr>
          <w:b/>
        </w:rPr>
        <w:t>KOKYBĖS GARANTIJAI</w:t>
      </w:r>
    </w:p>
    <w:p w14:paraId="1BC615FB" w14:textId="145A1D85" w:rsidR="00AB76F1" w:rsidRDefault="00AB76F1" w:rsidP="00342F6C">
      <w:pPr>
        <w:numPr>
          <w:ilvl w:val="1"/>
          <w:numId w:val="19"/>
        </w:numPr>
        <w:tabs>
          <w:tab w:val="left" w:pos="993"/>
        </w:tabs>
        <w:ind w:left="0" w:firstLine="284"/>
        <w:jc w:val="both"/>
        <w:outlineLvl w:val="0"/>
        <w:rPr>
          <w:szCs w:val="24"/>
        </w:rPr>
      </w:pPr>
      <w:r w:rsidRPr="00771103">
        <w:rPr>
          <w:szCs w:val="24"/>
        </w:rPr>
        <w:t xml:space="preserve">VSAKIS </w:t>
      </w:r>
      <w:r>
        <w:rPr>
          <w:szCs w:val="24"/>
        </w:rPr>
        <w:t>kokybės garantija</w:t>
      </w:r>
      <w:r w:rsidRPr="00771103">
        <w:rPr>
          <w:szCs w:val="24"/>
        </w:rPr>
        <w:t xml:space="preserve"> – tai ne mažiau kaip 12 mėnesių trunkanti </w:t>
      </w:r>
      <w:r>
        <w:rPr>
          <w:szCs w:val="24"/>
        </w:rPr>
        <w:t>kokybės garantija</w:t>
      </w:r>
      <w:r w:rsidRPr="00771103">
        <w:rPr>
          <w:szCs w:val="24"/>
        </w:rPr>
        <w:t xml:space="preserve"> tiems VSAKIS funkcionalumams, kurie buvo realizuoti (modifikuoti) teiki</w:t>
      </w:r>
      <w:r>
        <w:rPr>
          <w:szCs w:val="24"/>
        </w:rPr>
        <w:t>ant</w:t>
      </w:r>
      <w:r w:rsidRPr="00771103">
        <w:rPr>
          <w:szCs w:val="24"/>
        </w:rPr>
        <w:t xml:space="preserve"> paslaug</w:t>
      </w:r>
      <w:r>
        <w:rPr>
          <w:szCs w:val="24"/>
        </w:rPr>
        <w:t>as</w:t>
      </w:r>
      <w:r w:rsidRPr="00771103">
        <w:rPr>
          <w:szCs w:val="24"/>
        </w:rPr>
        <w:t>, taip pat visiems VSAKIS klaidų pataisymams, kurie buvo realizuoti teikiant paslaugas</w:t>
      </w:r>
      <w:r>
        <w:rPr>
          <w:szCs w:val="24"/>
        </w:rPr>
        <w:t>.</w:t>
      </w:r>
    </w:p>
    <w:p w14:paraId="1945FE1A" w14:textId="545D630F" w:rsidR="00AB76F1" w:rsidRDefault="00AB76F1" w:rsidP="00342F6C">
      <w:pPr>
        <w:numPr>
          <w:ilvl w:val="1"/>
          <w:numId w:val="19"/>
        </w:numPr>
        <w:tabs>
          <w:tab w:val="left" w:pos="993"/>
        </w:tabs>
        <w:ind w:left="0" w:firstLine="284"/>
        <w:jc w:val="both"/>
        <w:outlineLvl w:val="0"/>
        <w:rPr>
          <w:szCs w:val="24"/>
        </w:rPr>
      </w:pPr>
      <w:r w:rsidRPr="00771103">
        <w:rPr>
          <w:szCs w:val="24"/>
        </w:rPr>
        <w:t xml:space="preserve">Kiekvienam realizuotam VSAKIS funkcionalumui </w:t>
      </w:r>
      <w:r>
        <w:rPr>
          <w:szCs w:val="24"/>
        </w:rPr>
        <w:t>kokybės garantija</w:t>
      </w:r>
      <w:r w:rsidRPr="00771103">
        <w:rPr>
          <w:szCs w:val="24"/>
        </w:rPr>
        <w:t xml:space="preserve"> teikiama nuo to momento, kai kokybiškai realizuoti VSAKIS funkcionalumai įtraukiami į „VSAKIS </w:t>
      </w:r>
      <w:r w:rsidR="00E5294C">
        <w:rPr>
          <w:szCs w:val="24"/>
        </w:rPr>
        <w:t xml:space="preserve">priežiūros </w:t>
      </w:r>
      <w:r w:rsidR="00B06E65">
        <w:rPr>
          <w:szCs w:val="24"/>
        </w:rPr>
        <w:t xml:space="preserve">ir plėtros </w:t>
      </w:r>
      <w:r w:rsidRPr="00771103">
        <w:rPr>
          <w:szCs w:val="24"/>
        </w:rPr>
        <w:t>suteiktų paslaugų laiko sąnaudų ataskaitą“ ir pasirašomas suteiktų paslaugų perdavimo-priėmimo aktas</w:t>
      </w:r>
      <w:r>
        <w:rPr>
          <w:szCs w:val="24"/>
        </w:rPr>
        <w:t>.</w:t>
      </w:r>
    </w:p>
    <w:p w14:paraId="2D31DC9A" w14:textId="77777777" w:rsidR="00AB76F1" w:rsidRDefault="00AB76F1" w:rsidP="00342F6C">
      <w:pPr>
        <w:numPr>
          <w:ilvl w:val="1"/>
          <w:numId w:val="19"/>
        </w:numPr>
        <w:tabs>
          <w:tab w:val="left" w:pos="993"/>
        </w:tabs>
        <w:ind w:left="0" w:firstLine="284"/>
        <w:jc w:val="both"/>
        <w:outlineLvl w:val="0"/>
        <w:rPr>
          <w:szCs w:val="24"/>
        </w:rPr>
      </w:pPr>
      <w:r w:rsidRPr="00771103">
        <w:rPr>
          <w:szCs w:val="24"/>
        </w:rPr>
        <w:t xml:space="preserve">Visi VSAKIS </w:t>
      </w:r>
      <w:r w:rsidR="00DB2F99">
        <w:rPr>
          <w:szCs w:val="24"/>
        </w:rPr>
        <w:t>P</w:t>
      </w:r>
      <w:r w:rsidR="00DB2F99" w:rsidRPr="00771103">
        <w:rPr>
          <w:szCs w:val="24"/>
        </w:rPr>
        <w:t xml:space="preserve">aslaugų </w:t>
      </w:r>
      <w:r w:rsidRPr="00771103">
        <w:rPr>
          <w:szCs w:val="24"/>
        </w:rPr>
        <w:t xml:space="preserve">teikėjo veiksmai atliekant VSAKIS </w:t>
      </w:r>
      <w:r>
        <w:rPr>
          <w:szCs w:val="24"/>
        </w:rPr>
        <w:t>kokybės garantiją</w:t>
      </w:r>
      <w:r w:rsidRPr="00771103">
        <w:rPr>
          <w:szCs w:val="24"/>
        </w:rPr>
        <w:t xml:space="preserve"> turi būti atliekami pagal su Perkančiąja organizacija suderintą tvarką.</w:t>
      </w:r>
      <w:r>
        <w:rPr>
          <w:szCs w:val="24"/>
        </w:rPr>
        <w:t xml:space="preserve"> Atliekant pakeitimus turi būti užtikrinama, kad </w:t>
      </w:r>
      <w:r w:rsidRPr="00771103">
        <w:rPr>
          <w:szCs w:val="24"/>
        </w:rPr>
        <w:t>VSAKIS būt</w:t>
      </w:r>
      <w:r>
        <w:rPr>
          <w:szCs w:val="24"/>
        </w:rPr>
        <w:t>ų</w:t>
      </w:r>
      <w:r w:rsidRPr="00771103">
        <w:rPr>
          <w:szCs w:val="24"/>
        </w:rPr>
        <w:t xml:space="preserve"> darbinga, patikima, greitai atstatoma po trikdžių</w:t>
      </w:r>
      <w:r>
        <w:rPr>
          <w:szCs w:val="24"/>
        </w:rPr>
        <w:t>.</w:t>
      </w:r>
    </w:p>
    <w:p w14:paraId="6CE8B96A" w14:textId="77777777" w:rsidR="00AB76F1" w:rsidRDefault="00AB76F1" w:rsidP="00342F6C">
      <w:pPr>
        <w:numPr>
          <w:ilvl w:val="1"/>
          <w:numId w:val="19"/>
        </w:numPr>
        <w:tabs>
          <w:tab w:val="left" w:pos="993"/>
        </w:tabs>
        <w:ind w:left="0" w:firstLine="284"/>
        <w:jc w:val="both"/>
        <w:outlineLvl w:val="0"/>
        <w:rPr>
          <w:szCs w:val="24"/>
        </w:rPr>
      </w:pPr>
      <w:r>
        <w:rPr>
          <w:szCs w:val="24"/>
        </w:rPr>
        <w:t>Kokybės garantija</w:t>
      </w:r>
      <w:r w:rsidRPr="00771103">
        <w:rPr>
          <w:szCs w:val="24"/>
        </w:rPr>
        <w:t xml:space="preserve"> apima</w:t>
      </w:r>
      <w:r>
        <w:rPr>
          <w:szCs w:val="24"/>
        </w:rPr>
        <w:t>:</w:t>
      </w:r>
    </w:p>
    <w:p w14:paraId="371DFD90" w14:textId="2E9A393A" w:rsidR="00AB76F1" w:rsidRDefault="00AB76F1" w:rsidP="00342F6C">
      <w:pPr>
        <w:numPr>
          <w:ilvl w:val="2"/>
          <w:numId w:val="19"/>
        </w:numPr>
        <w:tabs>
          <w:tab w:val="left" w:pos="993"/>
          <w:tab w:val="left" w:pos="1134"/>
        </w:tabs>
        <w:ind w:left="0" w:firstLine="284"/>
        <w:jc w:val="both"/>
        <w:outlineLvl w:val="0"/>
        <w:rPr>
          <w:szCs w:val="24"/>
        </w:rPr>
      </w:pPr>
      <w:r>
        <w:rPr>
          <w:szCs w:val="24"/>
        </w:rPr>
        <w:t xml:space="preserve"> </w:t>
      </w:r>
      <w:r w:rsidRPr="00771103">
        <w:rPr>
          <w:szCs w:val="24"/>
        </w:rPr>
        <w:t xml:space="preserve">neatitikimų funkciniams reikalavimams ir veikimo klaidų šalinimą bei kitas Lietuvos Respublikos </w:t>
      </w:r>
      <w:r w:rsidR="00D93D69">
        <w:rPr>
          <w:szCs w:val="24"/>
        </w:rPr>
        <w:t>teisės</w:t>
      </w:r>
      <w:r w:rsidRPr="00771103">
        <w:rPr>
          <w:szCs w:val="24"/>
        </w:rPr>
        <w:t xml:space="preserve"> aktais numatytas garantijas</w:t>
      </w:r>
      <w:r>
        <w:rPr>
          <w:szCs w:val="24"/>
        </w:rPr>
        <w:t xml:space="preserve"> teikiant paslaugas sukurtam, modernizuotam ar kitaip modifikuotam VSAKIS funkcionalumui;</w:t>
      </w:r>
    </w:p>
    <w:p w14:paraId="14954014" w14:textId="77777777" w:rsidR="00AB76F1" w:rsidRDefault="00AB76F1" w:rsidP="00342F6C">
      <w:pPr>
        <w:numPr>
          <w:ilvl w:val="2"/>
          <w:numId w:val="19"/>
        </w:numPr>
        <w:tabs>
          <w:tab w:val="left" w:pos="993"/>
          <w:tab w:val="left" w:pos="1134"/>
        </w:tabs>
        <w:ind w:left="0" w:firstLine="284"/>
        <w:jc w:val="both"/>
        <w:outlineLvl w:val="0"/>
        <w:rPr>
          <w:szCs w:val="24"/>
        </w:rPr>
      </w:pPr>
      <w:r>
        <w:rPr>
          <w:szCs w:val="24"/>
        </w:rPr>
        <w:t xml:space="preserve"> </w:t>
      </w:r>
      <w:r w:rsidRPr="00771103">
        <w:rPr>
          <w:szCs w:val="24"/>
        </w:rPr>
        <w:t xml:space="preserve">eksploatuojamos VSAKIS darbingumo atstatymą, pavyzdžiui, įvykus duomenų bazės ar atskirų jos komponentų darbų sutrikimams, kai tai įvyksta dėl </w:t>
      </w:r>
      <w:r w:rsidR="00DB2F99">
        <w:rPr>
          <w:szCs w:val="24"/>
        </w:rPr>
        <w:t>P</w:t>
      </w:r>
      <w:r w:rsidRPr="00771103">
        <w:rPr>
          <w:szCs w:val="24"/>
        </w:rPr>
        <w:t xml:space="preserve">aslaugų teikėjo pateiktų pakeitimų atnaujinimų ar kitų </w:t>
      </w:r>
      <w:r w:rsidR="00DB2F99">
        <w:rPr>
          <w:szCs w:val="24"/>
        </w:rPr>
        <w:t>P</w:t>
      </w:r>
      <w:r w:rsidRPr="00771103">
        <w:rPr>
          <w:szCs w:val="24"/>
        </w:rPr>
        <w:t>aslaugų teikėjo veiksmų ar neveikimo</w:t>
      </w:r>
      <w:r w:rsidRPr="00771103">
        <w:rPr>
          <w:szCs w:val="24"/>
          <w:vertAlign w:val="superscript"/>
        </w:rPr>
        <w:footnoteReference w:id="1"/>
      </w:r>
      <w:r>
        <w:rPr>
          <w:szCs w:val="24"/>
        </w:rPr>
        <w:t xml:space="preserve"> vykdant sutartį</w:t>
      </w:r>
      <w:r w:rsidR="00F53005">
        <w:rPr>
          <w:szCs w:val="24"/>
        </w:rPr>
        <w:t>;</w:t>
      </w:r>
    </w:p>
    <w:p w14:paraId="3CC7ECAC" w14:textId="77777777" w:rsidR="00F53005" w:rsidRDefault="00F53005" w:rsidP="00342F6C">
      <w:pPr>
        <w:numPr>
          <w:ilvl w:val="2"/>
          <w:numId w:val="19"/>
        </w:numPr>
        <w:tabs>
          <w:tab w:val="left" w:pos="993"/>
          <w:tab w:val="left" w:pos="1134"/>
        </w:tabs>
        <w:ind w:left="0" w:firstLine="284"/>
        <w:jc w:val="both"/>
        <w:outlineLvl w:val="0"/>
        <w:rPr>
          <w:szCs w:val="24"/>
        </w:rPr>
      </w:pPr>
      <w:r>
        <w:rPr>
          <w:szCs w:val="24"/>
        </w:rPr>
        <w:lastRenderedPageBreak/>
        <w:t xml:space="preserve"> </w:t>
      </w:r>
      <w:r w:rsidRPr="00771103">
        <w:rPr>
          <w:szCs w:val="24"/>
        </w:rPr>
        <w:t xml:space="preserve">išgadintų (sugadintų) duomenų atstatymą, kai gedimo priežastis yra </w:t>
      </w:r>
      <w:r w:rsidR="00DB2F99">
        <w:rPr>
          <w:szCs w:val="24"/>
        </w:rPr>
        <w:t>P</w:t>
      </w:r>
      <w:r w:rsidRPr="00771103">
        <w:rPr>
          <w:szCs w:val="24"/>
        </w:rPr>
        <w:t>aslaugų teikėjo pateiktos programinės įrangos netinkamas veikimas</w:t>
      </w:r>
      <w:r>
        <w:rPr>
          <w:szCs w:val="24"/>
        </w:rPr>
        <w:t>;</w:t>
      </w:r>
    </w:p>
    <w:p w14:paraId="5CCF5F2B" w14:textId="77777777" w:rsidR="00F53005" w:rsidRDefault="00F53005" w:rsidP="00342F6C">
      <w:pPr>
        <w:numPr>
          <w:ilvl w:val="2"/>
          <w:numId w:val="19"/>
        </w:numPr>
        <w:tabs>
          <w:tab w:val="left" w:pos="993"/>
          <w:tab w:val="left" w:pos="1134"/>
        </w:tabs>
        <w:ind w:left="0" w:firstLine="284"/>
        <w:jc w:val="both"/>
        <w:outlineLvl w:val="0"/>
        <w:rPr>
          <w:szCs w:val="24"/>
        </w:rPr>
      </w:pPr>
      <w:r>
        <w:rPr>
          <w:szCs w:val="24"/>
        </w:rPr>
        <w:t xml:space="preserve"> </w:t>
      </w:r>
      <w:r w:rsidRPr="00771103">
        <w:rPr>
          <w:szCs w:val="24"/>
        </w:rPr>
        <w:t>VSAKIS naudotojų (Perkančiosios organizacijos valstybės tarnautojų ir darbuotojų, dirbančių pagal darbo sutartis) konsultavimą VSAKIS veikimo klausimais</w:t>
      </w:r>
      <w:r>
        <w:rPr>
          <w:szCs w:val="24"/>
        </w:rPr>
        <w:t>, kai tai susiję su teikiant paslaugas pateikiamų rezultatų diegimu, kokybės kontrole;</w:t>
      </w:r>
    </w:p>
    <w:p w14:paraId="1A82E8EA" w14:textId="77777777" w:rsidR="00F53005" w:rsidRDefault="00F53005" w:rsidP="00342F6C">
      <w:pPr>
        <w:numPr>
          <w:ilvl w:val="2"/>
          <w:numId w:val="19"/>
        </w:numPr>
        <w:tabs>
          <w:tab w:val="left" w:pos="993"/>
          <w:tab w:val="left" w:pos="1134"/>
        </w:tabs>
        <w:ind w:left="0" w:firstLine="284"/>
        <w:jc w:val="both"/>
        <w:outlineLvl w:val="0"/>
        <w:rPr>
          <w:szCs w:val="24"/>
        </w:rPr>
      </w:pPr>
      <w:r>
        <w:rPr>
          <w:szCs w:val="24"/>
        </w:rPr>
        <w:t xml:space="preserve"> pagal Perkančiosios organizacijos užsakymą</w:t>
      </w:r>
      <w:r w:rsidRPr="00771103">
        <w:rPr>
          <w:szCs w:val="24"/>
        </w:rPr>
        <w:t xml:space="preserve"> </w:t>
      </w:r>
      <w:r>
        <w:rPr>
          <w:szCs w:val="24"/>
        </w:rPr>
        <w:t xml:space="preserve">atliktą </w:t>
      </w:r>
      <w:r w:rsidRPr="00771103">
        <w:rPr>
          <w:szCs w:val="24"/>
        </w:rPr>
        <w:t xml:space="preserve">šalinimą neatitikimų ir taisymą klaidų, kai pagal pobūdį jos nėra </w:t>
      </w:r>
      <w:r>
        <w:rPr>
          <w:szCs w:val="24"/>
        </w:rPr>
        <w:t>kokybės garantijos</w:t>
      </w:r>
      <w:r w:rsidRPr="00771103">
        <w:rPr>
          <w:szCs w:val="24"/>
        </w:rPr>
        <w:t xml:space="preserve"> objektas</w:t>
      </w:r>
      <w:r w:rsidRPr="00771103">
        <w:rPr>
          <w:szCs w:val="24"/>
          <w:vertAlign w:val="superscript"/>
        </w:rPr>
        <w:footnoteReference w:id="2"/>
      </w:r>
      <w:r>
        <w:rPr>
          <w:szCs w:val="24"/>
        </w:rPr>
        <w:t>.</w:t>
      </w:r>
    </w:p>
    <w:p w14:paraId="2B2E08E3" w14:textId="6D922DED" w:rsidR="00F53005" w:rsidRDefault="00F53005" w:rsidP="00342F6C">
      <w:pPr>
        <w:numPr>
          <w:ilvl w:val="1"/>
          <w:numId w:val="19"/>
        </w:numPr>
        <w:tabs>
          <w:tab w:val="left" w:pos="993"/>
          <w:tab w:val="left" w:pos="1134"/>
        </w:tabs>
        <w:ind w:left="0" w:firstLine="284"/>
        <w:jc w:val="both"/>
        <w:outlineLvl w:val="0"/>
        <w:rPr>
          <w:szCs w:val="24"/>
        </w:rPr>
      </w:pPr>
      <w:r>
        <w:rPr>
          <w:szCs w:val="24"/>
        </w:rPr>
        <w:t xml:space="preserve">Užtikrinant kokybės garantiją </w:t>
      </w:r>
      <w:r w:rsidRPr="00771103">
        <w:rPr>
          <w:szCs w:val="24"/>
        </w:rPr>
        <w:t>Paslaugų teikėjas privalo išanalizuoti klaidą</w:t>
      </w:r>
      <w:r>
        <w:rPr>
          <w:szCs w:val="24"/>
        </w:rPr>
        <w:t xml:space="preserve"> ir</w:t>
      </w:r>
      <w:r w:rsidRPr="00771103">
        <w:rPr>
          <w:szCs w:val="24"/>
        </w:rPr>
        <w:t xml:space="preserve"> pateikti Perkančiajai organizacijai klaid</w:t>
      </w:r>
      <w:r>
        <w:rPr>
          <w:szCs w:val="24"/>
        </w:rPr>
        <w:t>os</w:t>
      </w:r>
      <w:r w:rsidRPr="00771103">
        <w:rPr>
          <w:szCs w:val="24"/>
        </w:rPr>
        <w:t xml:space="preserve"> šalinimo būdų aprašymus vadovaudamasis</w:t>
      </w:r>
      <w:r>
        <w:rPr>
          <w:szCs w:val="24"/>
        </w:rPr>
        <w:t xml:space="preserve"> Techninės</w:t>
      </w:r>
      <w:r w:rsidR="00F0610B">
        <w:rPr>
          <w:szCs w:val="24"/>
        </w:rPr>
        <w:t xml:space="preserve"> specifikacijos 3.1</w:t>
      </w:r>
      <w:r w:rsidR="00C2411F">
        <w:rPr>
          <w:szCs w:val="24"/>
        </w:rPr>
        <w:t>0</w:t>
      </w:r>
      <w:r w:rsidR="00F0610B">
        <w:rPr>
          <w:szCs w:val="24"/>
        </w:rPr>
        <w:t xml:space="preserve"> </w:t>
      </w:r>
      <w:r w:rsidR="00CB1A6B">
        <w:rPr>
          <w:szCs w:val="24"/>
        </w:rPr>
        <w:t>pa</w:t>
      </w:r>
      <w:r w:rsidRPr="0025270B">
        <w:rPr>
          <w:szCs w:val="24"/>
        </w:rPr>
        <w:t>punkt</w:t>
      </w:r>
      <w:r w:rsidR="00C2411F">
        <w:rPr>
          <w:szCs w:val="24"/>
        </w:rPr>
        <w:t>yj</w:t>
      </w:r>
      <w:r w:rsidRPr="0025270B">
        <w:rPr>
          <w:szCs w:val="24"/>
        </w:rPr>
        <w:t>e nurodytais terminais</w:t>
      </w:r>
      <w:r>
        <w:rPr>
          <w:szCs w:val="24"/>
        </w:rPr>
        <w:t>.</w:t>
      </w:r>
    </w:p>
    <w:p w14:paraId="2017C8EE" w14:textId="3325AD42" w:rsidR="00F53005" w:rsidRDefault="00F53005" w:rsidP="00342F6C">
      <w:pPr>
        <w:numPr>
          <w:ilvl w:val="1"/>
          <w:numId w:val="19"/>
        </w:numPr>
        <w:tabs>
          <w:tab w:val="left" w:pos="993"/>
          <w:tab w:val="left" w:pos="1134"/>
        </w:tabs>
        <w:ind w:left="0" w:firstLine="284"/>
        <w:jc w:val="both"/>
        <w:outlineLvl w:val="0"/>
        <w:rPr>
          <w:szCs w:val="24"/>
        </w:rPr>
      </w:pPr>
      <w:r w:rsidRPr="00771103">
        <w:rPr>
          <w:szCs w:val="24"/>
        </w:rPr>
        <w:t xml:space="preserve">Detalios </w:t>
      </w:r>
      <w:r>
        <w:rPr>
          <w:szCs w:val="24"/>
        </w:rPr>
        <w:t>kokybės garantijos</w:t>
      </w:r>
      <w:r w:rsidRPr="00771103">
        <w:rPr>
          <w:szCs w:val="24"/>
        </w:rPr>
        <w:t xml:space="preserve"> teikimo procedūros ir darbo tvarkos bus </w:t>
      </w:r>
      <w:r w:rsidR="00C2411F">
        <w:rPr>
          <w:szCs w:val="24"/>
        </w:rPr>
        <w:t>nurodytos</w:t>
      </w:r>
      <w:r w:rsidR="00C2411F" w:rsidRPr="00771103">
        <w:rPr>
          <w:szCs w:val="24"/>
        </w:rPr>
        <w:t xml:space="preserve"> </w:t>
      </w:r>
      <w:r w:rsidR="00C2411F">
        <w:rPr>
          <w:szCs w:val="24"/>
        </w:rPr>
        <w:t>P</w:t>
      </w:r>
      <w:r w:rsidRPr="00771103">
        <w:rPr>
          <w:szCs w:val="24"/>
        </w:rPr>
        <w:t>aslaugų teikimo reglamente</w:t>
      </w:r>
      <w:r>
        <w:rPr>
          <w:szCs w:val="24"/>
        </w:rPr>
        <w:t>.</w:t>
      </w:r>
    </w:p>
    <w:p w14:paraId="4B840B7B" w14:textId="2BF138FC" w:rsidR="00EE74F2" w:rsidRPr="00771103" w:rsidRDefault="00C2411F" w:rsidP="00F67614">
      <w:pPr>
        <w:spacing w:before="480" w:after="240"/>
        <w:ind w:left="1077"/>
        <w:outlineLvl w:val="0"/>
        <w:rPr>
          <w:b/>
        </w:rPr>
      </w:pPr>
      <w:r>
        <w:rPr>
          <w:b/>
        </w:rPr>
        <w:t xml:space="preserve">V. </w:t>
      </w:r>
      <w:r w:rsidR="00EE74F2" w:rsidRPr="00771103">
        <w:rPr>
          <w:b/>
        </w:rPr>
        <w:t>BENDRI REIKALAVIMAI PASLAUGOMS</w:t>
      </w:r>
    </w:p>
    <w:p w14:paraId="23B9504B" w14:textId="2D3D15FA" w:rsidR="00116922" w:rsidRPr="00A0212A" w:rsidRDefault="00AD2C9B" w:rsidP="00342F6C">
      <w:pPr>
        <w:numPr>
          <w:ilvl w:val="1"/>
          <w:numId w:val="13"/>
        </w:numPr>
        <w:tabs>
          <w:tab w:val="left" w:pos="851"/>
        </w:tabs>
        <w:ind w:left="0" w:firstLine="284"/>
        <w:jc w:val="both"/>
        <w:outlineLvl w:val="0"/>
      </w:pPr>
      <w:r w:rsidRPr="00771103">
        <w:rPr>
          <w:szCs w:val="24"/>
        </w:rPr>
        <w:t xml:space="preserve">Paslaugų teikimo laikotarpiu naudojama </w:t>
      </w:r>
      <w:r w:rsidR="0099490F" w:rsidRPr="00771103">
        <w:rPr>
          <w:szCs w:val="24"/>
        </w:rPr>
        <w:t>Perkančio</w:t>
      </w:r>
      <w:r w:rsidR="0099490F">
        <w:rPr>
          <w:szCs w:val="24"/>
        </w:rPr>
        <w:t xml:space="preserve">sios organizacijos užduočių ir klaidų registravimo </w:t>
      </w:r>
      <w:r w:rsidRPr="00771103">
        <w:t>programinė įranga, kurios pagalba realiu laiku yra organizuojamas užduočių registravimas ir kurioje pateikiama užduočių sprendimo eiga.</w:t>
      </w:r>
      <w:r w:rsidRPr="00771103">
        <w:rPr>
          <w:color w:val="000000"/>
        </w:rPr>
        <w:t xml:space="preserve"> Taip</w:t>
      </w:r>
      <w:r w:rsidRPr="00771103">
        <w:t xml:space="preserve"> pat šioje sistemoje patalpinama kita su paslaugų teikimu susijusi dokumentacija bei kaupiama </w:t>
      </w:r>
      <w:r w:rsidRPr="00771103">
        <w:rPr>
          <w:szCs w:val="24"/>
        </w:rPr>
        <w:t>žinių duomenų bazė.</w:t>
      </w:r>
      <w:r w:rsidR="00A0212A">
        <w:rPr>
          <w:i/>
          <w:szCs w:val="24"/>
        </w:rPr>
        <w:t xml:space="preserve"> </w:t>
      </w:r>
    </w:p>
    <w:p w14:paraId="174A0239" w14:textId="7261F09C" w:rsidR="00A0212A" w:rsidRPr="00EE3432" w:rsidRDefault="00A0212A" w:rsidP="00342F6C">
      <w:pPr>
        <w:numPr>
          <w:ilvl w:val="1"/>
          <w:numId w:val="13"/>
        </w:numPr>
        <w:tabs>
          <w:tab w:val="left" w:pos="851"/>
        </w:tabs>
        <w:ind w:left="0" w:firstLine="284"/>
        <w:jc w:val="both"/>
        <w:outlineLvl w:val="0"/>
      </w:pPr>
      <w:r w:rsidRPr="00EE3432">
        <w:rPr>
          <w:szCs w:val="24"/>
        </w:rPr>
        <w:t xml:space="preserve">Paslaugų teikėjui bus suteikta </w:t>
      </w:r>
      <w:r w:rsidR="00B8265C" w:rsidRPr="00EE3432">
        <w:rPr>
          <w:szCs w:val="24"/>
        </w:rPr>
        <w:t xml:space="preserve">naudotojo </w:t>
      </w:r>
      <w:r w:rsidRPr="00EE3432">
        <w:rPr>
          <w:szCs w:val="24"/>
        </w:rPr>
        <w:t xml:space="preserve">prieiga prie </w:t>
      </w:r>
      <w:r w:rsidR="0099490F" w:rsidRPr="00EE3432">
        <w:rPr>
          <w:szCs w:val="24"/>
        </w:rPr>
        <w:t xml:space="preserve">Perkančiosios organizacijos užduočių ir klaidų registravimo sistemos </w:t>
      </w:r>
      <w:r w:rsidRPr="00EE3432">
        <w:rPr>
          <w:szCs w:val="24"/>
        </w:rPr>
        <w:t xml:space="preserve">bei </w:t>
      </w:r>
      <w:r w:rsidR="00415773" w:rsidRPr="00EE3432">
        <w:rPr>
          <w:szCs w:val="24"/>
        </w:rPr>
        <w:t>administratoriaus prieiga prie</w:t>
      </w:r>
      <w:r w:rsidR="00B8265C" w:rsidRPr="00EE3432">
        <w:rPr>
          <w:szCs w:val="24"/>
        </w:rPr>
        <w:t xml:space="preserve"> </w:t>
      </w:r>
      <w:r w:rsidRPr="00EE3432">
        <w:rPr>
          <w:szCs w:val="24"/>
        </w:rPr>
        <w:t xml:space="preserve">VSAKIS kūrimo ir testinių aplinkų. Prieigai prie </w:t>
      </w:r>
      <w:r w:rsidR="00264937" w:rsidRPr="00EE3432">
        <w:rPr>
          <w:szCs w:val="24"/>
        </w:rPr>
        <w:t xml:space="preserve">testinių aplinkų </w:t>
      </w:r>
      <w:r w:rsidRPr="00EE3432">
        <w:rPr>
          <w:szCs w:val="24"/>
        </w:rPr>
        <w:t xml:space="preserve">gauti paslaugų teikėjas turės pateikti raštišką prašymą. Paslaugų teikėjo specialistai, naudojantys Perkančiosios organizacijos infrastruktūroje įdiegtas </w:t>
      </w:r>
      <w:r w:rsidR="00264937" w:rsidRPr="00EE3432">
        <w:rPr>
          <w:szCs w:val="24"/>
        </w:rPr>
        <w:t>aplinkas</w:t>
      </w:r>
      <w:r w:rsidRPr="00EE3432">
        <w:rPr>
          <w:szCs w:val="24"/>
        </w:rPr>
        <w:t xml:space="preserve"> privalės susipažinti su duomenų saugos politiką įgyvendinančiais dokumentais ir pasirašyti Perkančiosios organizacijos nustatyt</w:t>
      </w:r>
      <w:r w:rsidR="005B74B6" w:rsidRPr="00EE3432">
        <w:rPr>
          <w:szCs w:val="24"/>
        </w:rPr>
        <w:t>ą</w:t>
      </w:r>
      <w:r w:rsidRPr="00EE3432">
        <w:rPr>
          <w:szCs w:val="24"/>
        </w:rPr>
        <w:t xml:space="preserve"> </w:t>
      </w:r>
      <w:r w:rsidR="005B74B6" w:rsidRPr="00EE3432">
        <w:rPr>
          <w:bCs/>
        </w:rPr>
        <w:t>Asmens, dalyvaujančio sutarties vykdyme,</w:t>
      </w:r>
      <w:r w:rsidR="005B74B6" w:rsidRPr="00EE3432">
        <w:rPr>
          <w:b/>
        </w:rPr>
        <w:t xml:space="preserve"> </w:t>
      </w:r>
      <w:r w:rsidR="00B264F0" w:rsidRPr="00EE3432">
        <w:rPr>
          <w:szCs w:val="24"/>
        </w:rPr>
        <w:t xml:space="preserve">įsipareigojimo </w:t>
      </w:r>
      <w:r w:rsidR="005B74B6" w:rsidRPr="00EE3432">
        <w:rPr>
          <w:szCs w:val="24"/>
        </w:rPr>
        <w:t>formą</w:t>
      </w:r>
      <w:r w:rsidRPr="00EE3432">
        <w:rPr>
          <w:szCs w:val="24"/>
        </w:rPr>
        <w:t>.</w:t>
      </w:r>
    </w:p>
    <w:p w14:paraId="0D44084C" w14:textId="4F8E561C" w:rsidR="00E83D22" w:rsidRPr="00D307E8" w:rsidRDefault="00E83D22" w:rsidP="00342F6C">
      <w:pPr>
        <w:numPr>
          <w:ilvl w:val="1"/>
          <w:numId w:val="13"/>
        </w:numPr>
        <w:tabs>
          <w:tab w:val="left" w:pos="851"/>
        </w:tabs>
        <w:ind w:left="0" w:firstLine="284"/>
        <w:jc w:val="both"/>
        <w:outlineLvl w:val="0"/>
      </w:pPr>
      <w:r w:rsidRPr="00D307E8">
        <w:rPr>
          <w:szCs w:val="24"/>
        </w:rPr>
        <w:t xml:space="preserve">Su technologinių komponentų gamintoju (SAP AG) susiję klausimai, turi būti sprendžiami per SAP licencijų gamintojo palaikymo Paslaugų teikėją. SAP licencijų gamintojo palaikymo Paslaugų teikėjo kontaktinius duomenis Perkančioji organizacija pateiks rengiant </w:t>
      </w:r>
      <w:r w:rsidR="004259E1">
        <w:t>R</w:t>
      </w:r>
      <w:r w:rsidRPr="00D307E8">
        <w:t>eglamentą.</w:t>
      </w:r>
    </w:p>
    <w:p w14:paraId="05FEF8F2" w14:textId="77777777" w:rsidR="009B3386" w:rsidRPr="00771103" w:rsidRDefault="007226C5" w:rsidP="00342F6C">
      <w:pPr>
        <w:numPr>
          <w:ilvl w:val="1"/>
          <w:numId w:val="13"/>
        </w:numPr>
        <w:tabs>
          <w:tab w:val="left" w:pos="851"/>
        </w:tabs>
        <w:ind w:left="0" w:firstLine="284"/>
        <w:jc w:val="both"/>
        <w:outlineLvl w:val="0"/>
        <w:rPr>
          <w:szCs w:val="24"/>
        </w:rPr>
      </w:pPr>
      <w:r>
        <w:rPr>
          <w:szCs w:val="24"/>
        </w:rPr>
        <w:t>P</w:t>
      </w:r>
      <w:r w:rsidR="009B3386" w:rsidRPr="00771103">
        <w:rPr>
          <w:szCs w:val="24"/>
        </w:rPr>
        <w:t>aslaugos taip</w:t>
      </w:r>
      <w:r w:rsidR="00EE74F2" w:rsidRPr="00771103">
        <w:rPr>
          <w:szCs w:val="24"/>
        </w:rPr>
        <w:t xml:space="preserve"> pat turi tenkinti žemiau pateiktus reikalavimus:</w:t>
      </w:r>
    </w:p>
    <w:p w14:paraId="21A10B45" w14:textId="28ED9202" w:rsidR="00EE74F2" w:rsidRPr="00771103" w:rsidRDefault="001E5DC5" w:rsidP="00342F6C">
      <w:pPr>
        <w:numPr>
          <w:ilvl w:val="2"/>
          <w:numId w:val="13"/>
        </w:numPr>
        <w:tabs>
          <w:tab w:val="left" w:pos="851"/>
          <w:tab w:val="left" w:pos="993"/>
        </w:tabs>
        <w:ind w:left="0" w:firstLine="284"/>
        <w:jc w:val="both"/>
        <w:outlineLvl w:val="0"/>
        <w:rPr>
          <w:szCs w:val="24"/>
        </w:rPr>
      </w:pPr>
      <w:r>
        <w:rPr>
          <w:szCs w:val="24"/>
        </w:rPr>
        <w:t xml:space="preserve"> </w:t>
      </w:r>
      <w:r w:rsidR="00524F4B" w:rsidRPr="00771103">
        <w:rPr>
          <w:szCs w:val="24"/>
        </w:rPr>
        <w:t>d</w:t>
      </w:r>
      <w:r w:rsidR="00EE74F2" w:rsidRPr="00771103">
        <w:rPr>
          <w:szCs w:val="24"/>
        </w:rPr>
        <w:t xml:space="preserve">ėl </w:t>
      </w:r>
      <w:r w:rsidR="00E5294C">
        <w:rPr>
          <w:szCs w:val="24"/>
        </w:rPr>
        <w:t>priežiūros</w:t>
      </w:r>
      <w:r w:rsidR="009B3386" w:rsidRPr="00771103">
        <w:rPr>
          <w:szCs w:val="24"/>
        </w:rPr>
        <w:t xml:space="preserve">, </w:t>
      </w:r>
      <w:r w:rsidR="006C7747">
        <w:rPr>
          <w:szCs w:val="24"/>
        </w:rPr>
        <w:t>plėtros</w:t>
      </w:r>
      <w:r w:rsidR="006C7747" w:rsidRPr="00771103">
        <w:rPr>
          <w:szCs w:val="24"/>
        </w:rPr>
        <w:t xml:space="preserve"> </w:t>
      </w:r>
      <w:r w:rsidR="00EE74F2" w:rsidRPr="00771103">
        <w:rPr>
          <w:szCs w:val="24"/>
        </w:rPr>
        <w:t xml:space="preserve">ir </w:t>
      </w:r>
      <w:r w:rsidR="004409F8">
        <w:rPr>
          <w:szCs w:val="24"/>
        </w:rPr>
        <w:t>kokybės garantijos</w:t>
      </w:r>
      <w:r w:rsidR="00EE74F2" w:rsidRPr="00771103">
        <w:rPr>
          <w:szCs w:val="24"/>
        </w:rPr>
        <w:t xml:space="preserve"> darbų modifikavus VSAKIS, </w:t>
      </w:r>
      <w:r w:rsidR="009B3386" w:rsidRPr="00771103">
        <w:rPr>
          <w:szCs w:val="24"/>
        </w:rPr>
        <w:t>Perkančiajai organizacijai pateikiami VSAKIS paslaugų teikėjo</w:t>
      </w:r>
      <w:r w:rsidR="00EE74F2" w:rsidRPr="00771103">
        <w:rPr>
          <w:szCs w:val="24"/>
        </w:rPr>
        <w:t xml:space="preserve"> ir </w:t>
      </w:r>
      <w:r w:rsidR="009B3386" w:rsidRPr="00771103">
        <w:rPr>
          <w:szCs w:val="24"/>
        </w:rPr>
        <w:t>Perkančiosios organizacijos suderinti</w:t>
      </w:r>
      <w:r w:rsidR="00EE74F2" w:rsidRPr="00771103">
        <w:rPr>
          <w:szCs w:val="24"/>
        </w:rPr>
        <w:t xml:space="preserve"> ir patvirtinti su </w:t>
      </w:r>
      <w:r w:rsidR="009B3386" w:rsidRPr="00771103">
        <w:rPr>
          <w:szCs w:val="24"/>
        </w:rPr>
        <w:t>Perkančiąja organizacija</w:t>
      </w:r>
      <w:r w:rsidR="006350A5">
        <w:rPr>
          <w:szCs w:val="24"/>
        </w:rPr>
        <w:t>:</w:t>
      </w:r>
    </w:p>
    <w:p w14:paraId="3A3A281D" w14:textId="77777777" w:rsidR="00EE74F2" w:rsidRPr="00771103" w:rsidRDefault="00524F4B" w:rsidP="00342F6C">
      <w:pPr>
        <w:numPr>
          <w:ilvl w:val="3"/>
          <w:numId w:val="13"/>
        </w:numPr>
        <w:tabs>
          <w:tab w:val="left" w:pos="851"/>
          <w:tab w:val="left" w:pos="1134"/>
        </w:tabs>
        <w:ind w:left="0" w:firstLine="284"/>
        <w:jc w:val="both"/>
        <w:outlineLvl w:val="0"/>
        <w:rPr>
          <w:szCs w:val="24"/>
        </w:rPr>
      </w:pPr>
      <w:r w:rsidRPr="00771103">
        <w:rPr>
          <w:szCs w:val="24"/>
        </w:rPr>
        <w:t>d</w:t>
      </w:r>
      <w:r w:rsidR="00EE74F2" w:rsidRPr="00771103">
        <w:rPr>
          <w:szCs w:val="24"/>
        </w:rPr>
        <w:t>uomenų modelis, duomenų struktūrų aprašymas, jeigu buvo keičiami duomenų bazės objektai</w:t>
      </w:r>
      <w:r w:rsidR="00F23490">
        <w:rPr>
          <w:szCs w:val="24"/>
        </w:rPr>
        <w:t xml:space="preserve"> (netaikoma, kai pakeitimus teikia VSAKIS komponenčių gamintojai)</w:t>
      </w:r>
      <w:r w:rsidR="00EE74F2" w:rsidRPr="00771103">
        <w:rPr>
          <w:szCs w:val="24"/>
        </w:rPr>
        <w:t>;</w:t>
      </w:r>
    </w:p>
    <w:p w14:paraId="6421B667" w14:textId="77777777" w:rsidR="00EE74F2" w:rsidRPr="00155134" w:rsidRDefault="00524F4B" w:rsidP="00342F6C">
      <w:pPr>
        <w:numPr>
          <w:ilvl w:val="3"/>
          <w:numId w:val="13"/>
        </w:numPr>
        <w:tabs>
          <w:tab w:val="left" w:pos="851"/>
          <w:tab w:val="left" w:pos="1134"/>
        </w:tabs>
        <w:ind w:left="0" w:firstLine="284"/>
        <w:jc w:val="both"/>
        <w:outlineLvl w:val="0"/>
        <w:rPr>
          <w:szCs w:val="24"/>
        </w:rPr>
      </w:pPr>
      <w:r w:rsidRPr="00155134">
        <w:rPr>
          <w:szCs w:val="24"/>
        </w:rPr>
        <w:t>f</w:t>
      </w:r>
      <w:r w:rsidR="00EE74F2" w:rsidRPr="00155134">
        <w:rPr>
          <w:szCs w:val="24"/>
        </w:rPr>
        <w:t>unkcinis modelis</w:t>
      </w:r>
      <w:r w:rsidR="00F04E39" w:rsidRPr="00155134">
        <w:rPr>
          <w:szCs w:val="24"/>
        </w:rPr>
        <w:t xml:space="preserve"> (</w:t>
      </w:r>
      <w:r w:rsidR="0048748E" w:rsidRPr="00155134">
        <w:rPr>
          <w:szCs w:val="24"/>
        </w:rPr>
        <w:t>t.y.</w:t>
      </w:r>
      <w:r w:rsidR="00F04E39" w:rsidRPr="00155134">
        <w:t xml:space="preserve"> VSAKIS komponentė</w:t>
      </w:r>
      <w:r w:rsidR="00AC0DB5" w:rsidRPr="00155134">
        <w:t>s</w:t>
      </w:r>
      <w:r w:rsidR="00F04E39" w:rsidRPr="00155134">
        <w:t xml:space="preserve">, </w:t>
      </w:r>
      <w:r w:rsidR="00DC2723" w:rsidRPr="00155134">
        <w:t>kuri</w:t>
      </w:r>
      <w:r w:rsidR="00AC0DB5" w:rsidRPr="00155134">
        <w:t>os</w:t>
      </w:r>
      <w:r w:rsidR="00DC2723" w:rsidRPr="00155134">
        <w:t xml:space="preserve"> pagalba bus realizuojamas sprendimas, aprašymą</w:t>
      </w:r>
      <w:r w:rsidR="00F04E39" w:rsidRPr="00155134">
        <w:rPr>
          <w:szCs w:val="24"/>
        </w:rPr>
        <w:t>)</w:t>
      </w:r>
      <w:r w:rsidR="00EE74F2" w:rsidRPr="00155134">
        <w:rPr>
          <w:szCs w:val="24"/>
        </w:rPr>
        <w:t>, funkcinės srities aprašymas</w:t>
      </w:r>
      <w:r w:rsidR="00F04E39" w:rsidRPr="00155134">
        <w:rPr>
          <w:szCs w:val="24"/>
        </w:rPr>
        <w:t xml:space="preserve"> (t.y. </w:t>
      </w:r>
      <w:r w:rsidR="00F04E39" w:rsidRPr="00155134">
        <w:rPr>
          <w:iCs/>
        </w:rPr>
        <w:t>sąsajų tarp sistemų ir jų valdymo bei funkcinių sričių aprašymas</w:t>
      </w:r>
      <w:r w:rsidR="00F04E39" w:rsidRPr="00155134">
        <w:rPr>
          <w:szCs w:val="24"/>
        </w:rPr>
        <w:t>)</w:t>
      </w:r>
      <w:r w:rsidR="00EE74F2" w:rsidRPr="00155134">
        <w:rPr>
          <w:szCs w:val="24"/>
        </w:rPr>
        <w:t xml:space="preserve">, jeigu buvo keičiamas funkcinės srities </w:t>
      </w:r>
      <w:r w:rsidR="00EF497F" w:rsidRPr="00155134">
        <w:rPr>
          <w:szCs w:val="24"/>
        </w:rPr>
        <w:t xml:space="preserve">(tarpusavio sandoriai, finansinis konsolidavimas, veiklos sritys) </w:t>
      </w:r>
      <w:r w:rsidR="00EE74F2" w:rsidRPr="00155134">
        <w:rPr>
          <w:szCs w:val="24"/>
        </w:rPr>
        <w:t>funkcionalumas;</w:t>
      </w:r>
    </w:p>
    <w:p w14:paraId="7C5F6D66" w14:textId="77777777" w:rsidR="00EE74F2" w:rsidRPr="00771103" w:rsidRDefault="00524F4B" w:rsidP="00342F6C">
      <w:pPr>
        <w:numPr>
          <w:ilvl w:val="3"/>
          <w:numId w:val="13"/>
        </w:numPr>
        <w:tabs>
          <w:tab w:val="left" w:pos="851"/>
          <w:tab w:val="left" w:pos="1134"/>
        </w:tabs>
        <w:ind w:left="0" w:firstLine="284"/>
        <w:jc w:val="both"/>
        <w:outlineLvl w:val="0"/>
        <w:rPr>
          <w:szCs w:val="24"/>
        </w:rPr>
      </w:pPr>
      <w:r w:rsidRPr="00771103">
        <w:rPr>
          <w:szCs w:val="24"/>
        </w:rPr>
        <w:t>n</w:t>
      </w:r>
      <w:r w:rsidR="00EE74F2" w:rsidRPr="00771103">
        <w:rPr>
          <w:szCs w:val="24"/>
        </w:rPr>
        <w:t>audo</w:t>
      </w:r>
      <w:r w:rsidR="003B0A46">
        <w:rPr>
          <w:szCs w:val="24"/>
        </w:rPr>
        <w:t>tojų</w:t>
      </w:r>
      <w:r w:rsidR="00EE74F2" w:rsidRPr="00771103">
        <w:rPr>
          <w:szCs w:val="24"/>
        </w:rPr>
        <w:t xml:space="preserve"> instrukcija, jeigu buvo keičiamas funkcinės srities funkcionalumas;</w:t>
      </w:r>
    </w:p>
    <w:p w14:paraId="73F4D60A" w14:textId="77777777" w:rsidR="00EE74F2" w:rsidRPr="00771103" w:rsidRDefault="00524F4B" w:rsidP="00342F6C">
      <w:pPr>
        <w:numPr>
          <w:ilvl w:val="3"/>
          <w:numId w:val="13"/>
        </w:numPr>
        <w:tabs>
          <w:tab w:val="left" w:pos="851"/>
          <w:tab w:val="left" w:pos="1134"/>
        </w:tabs>
        <w:ind w:left="0" w:firstLine="284"/>
        <w:jc w:val="both"/>
        <w:outlineLvl w:val="0"/>
        <w:rPr>
          <w:szCs w:val="24"/>
        </w:rPr>
      </w:pPr>
      <w:r w:rsidRPr="00771103">
        <w:rPr>
          <w:szCs w:val="24"/>
        </w:rPr>
        <w:t>k</w:t>
      </w:r>
      <w:r w:rsidR="00EE74F2" w:rsidRPr="00771103">
        <w:rPr>
          <w:szCs w:val="24"/>
        </w:rPr>
        <w:t>ompiuteriz</w:t>
      </w:r>
      <w:r w:rsidR="005E0AE5" w:rsidRPr="00771103">
        <w:rPr>
          <w:szCs w:val="24"/>
        </w:rPr>
        <w:t>uotos informacinės pagalbos (pavyzdžiui</w:t>
      </w:r>
      <w:r w:rsidR="00EE74F2" w:rsidRPr="00771103">
        <w:rPr>
          <w:szCs w:val="24"/>
        </w:rPr>
        <w:t>, ,,HTML help“) suteikimo komponentų naudotojui VSAKIS, jeigu buvo keičiamas funkcinės srities funkcionalumas;</w:t>
      </w:r>
    </w:p>
    <w:p w14:paraId="12C444BB" w14:textId="77777777" w:rsidR="00EE74F2" w:rsidRPr="00771103" w:rsidRDefault="00524F4B" w:rsidP="00342F6C">
      <w:pPr>
        <w:numPr>
          <w:ilvl w:val="3"/>
          <w:numId w:val="13"/>
        </w:numPr>
        <w:tabs>
          <w:tab w:val="left" w:pos="851"/>
          <w:tab w:val="left" w:pos="1134"/>
        </w:tabs>
        <w:ind w:left="0" w:firstLine="284"/>
        <w:jc w:val="both"/>
        <w:outlineLvl w:val="0"/>
        <w:rPr>
          <w:szCs w:val="24"/>
        </w:rPr>
      </w:pPr>
      <w:r w:rsidRPr="00771103">
        <w:rPr>
          <w:szCs w:val="24"/>
        </w:rPr>
        <w:t>i</w:t>
      </w:r>
      <w:r w:rsidR="00EE74F2" w:rsidRPr="00771103">
        <w:rPr>
          <w:szCs w:val="24"/>
        </w:rPr>
        <w:t>nstaliavimo instrukcija, jei buvo keičiama instaliavimo veiksmų vykdymo tvarka;</w:t>
      </w:r>
    </w:p>
    <w:p w14:paraId="0E8D8098" w14:textId="77777777" w:rsidR="00EE74F2" w:rsidRPr="00771103" w:rsidRDefault="00524F4B" w:rsidP="00342F6C">
      <w:pPr>
        <w:numPr>
          <w:ilvl w:val="3"/>
          <w:numId w:val="13"/>
        </w:numPr>
        <w:tabs>
          <w:tab w:val="left" w:pos="851"/>
          <w:tab w:val="left" w:pos="1134"/>
        </w:tabs>
        <w:ind w:left="0" w:firstLine="284"/>
        <w:jc w:val="both"/>
        <w:outlineLvl w:val="0"/>
        <w:rPr>
          <w:szCs w:val="24"/>
        </w:rPr>
      </w:pPr>
      <w:r w:rsidRPr="00771103">
        <w:rPr>
          <w:szCs w:val="24"/>
        </w:rPr>
        <w:lastRenderedPageBreak/>
        <w:t>d</w:t>
      </w:r>
      <w:r w:rsidR="00EE74F2" w:rsidRPr="00771103">
        <w:rPr>
          <w:szCs w:val="24"/>
        </w:rPr>
        <w:t>uomenų rinkinių tvarkymo (perkėlimo) taisyklės ir nekoduota duomenų rinkinių tvarkymo (p</w:t>
      </w:r>
      <w:r w:rsidR="009B3386" w:rsidRPr="00771103">
        <w:rPr>
          <w:szCs w:val="24"/>
        </w:rPr>
        <w:t>erkėlimo) programinė įranga (pavyzdžiui</w:t>
      </w:r>
      <w:r w:rsidR="00EE74F2" w:rsidRPr="00771103">
        <w:rPr>
          <w:szCs w:val="24"/>
        </w:rPr>
        <w:t>, ,,skript'ai“), jeigu buvo keičiama duomenų rinkinių tvarkymo (perkėlimo) programinė įranga;</w:t>
      </w:r>
    </w:p>
    <w:p w14:paraId="658B05B5" w14:textId="77777777" w:rsidR="00EE74F2" w:rsidRPr="00771103" w:rsidRDefault="00EE74F2" w:rsidP="00342F6C">
      <w:pPr>
        <w:numPr>
          <w:ilvl w:val="3"/>
          <w:numId w:val="13"/>
        </w:numPr>
        <w:tabs>
          <w:tab w:val="left" w:pos="851"/>
          <w:tab w:val="left" w:pos="1134"/>
        </w:tabs>
        <w:ind w:left="0" w:firstLine="284"/>
        <w:jc w:val="both"/>
        <w:outlineLvl w:val="0"/>
        <w:rPr>
          <w:szCs w:val="24"/>
        </w:rPr>
      </w:pPr>
      <w:r w:rsidRPr="00771103">
        <w:rPr>
          <w:szCs w:val="24"/>
        </w:rPr>
        <w:t>VSAKIS administravimo instrukcija;</w:t>
      </w:r>
    </w:p>
    <w:p w14:paraId="2166DD54" w14:textId="77777777" w:rsidR="00EE74F2" w:rsidRPr="00771103" w:rsidRDefault="00EE74F2" w:rsidP="00342F6C">
      <w:pPr>
        <w:numPr>
          <w:ilvl w:val="3"/>
          <w:numId w:val="13"/>
        </w:numPr>
        <w:tabs>
          <w:tab w:val="left" w:pos="851"/>
          <w:tab w:val="left" w:pos="1134"/>
        </w:tabs>
        <w:ind w:left="0" w:firstLine="284"/>
        <w:jc w:val="both"/>
        <w:outlineLvl w:val="0"/>
        <w:rPr>
          <w:szCs w:val="24"/>
        </w:rPr>
      </w:pPr>
      <w:r w:rsidRPr="00771103">
        <w:rPr>
          <w:szCs w:val="24"/>
        </w:rPr>
        <w:t xml:space="preserve">VSAKIS pakeitimų versijos įdiegimo aprašymas (aprašant į versiją įtrauktus pakeitimus ir </w:t>
      </w:r>
      <w:r w:rsidR="003F3619">
        <w:rPr>
          <w:szCs w:val="24"/>
        </w:rPr>
        <w:t>versijos įdiegimo darbų tvarką).</w:t>
      </w:r>
    </w:p>
    <w:p w14:paraId="5AFA987E" w14:textId="43153F27" w:rsidR="00E96A7D" w:rsidRDefault="007E3486" w:rsidP="00E96A7D">
      <w:pPr>
        <w:numPr>
          <w:ilvl w:val="1"/>
          <w:numId w:val="13"/>
        </w:numPr>
        <w:tabs>
          <w:tab w:val="left" w:pos="851"/>
        </w:tabs>
        <w:ind w:left="0" w:firstLine="284"/>
        <w:jc w:val="both"/>
        <w:outlineLvl w:val="0"/>
        <w:rPr>
          <w:szCs w:val="24"/>
        </w:rPr>
      </w:pPr>
      <w:r>
        <w:rPr>
          <w:szCs w:val="24"/>
        </w:rPr>
        <w:t xml:space="preserve">Visiems </w:t>
      </w:r>
      <w:r w:rsidR="00EE74F2" w:rsidRPr="00771103">
        <w:rPr>
          <w:szCs w:val="24"/>
        </w:rPr>
        <w:t xml:space="preserve">VSAKIS </w:t>
      </w:r>
      <w:r>
        <w:rPr>
          <w:szCs w:val="24"/>
        </w:rPr>
        <w:t>pakeitimams, įgyvendintiems pagal Perkančiosios organizacijos užsakymus,</w:t>
      </w:r>
      <w:r w:rsidR="00EE74F2" w:rsidRPr="00771103">
        <w:rPr>
          <w:szCs w:val="24"/>
        </w:rPr>
        <w:t xml:space="preserve"> suteiki</w:t>
      </w:r>
      <w:r w:rsidR="00CB1A6B">
        <w:rPr>
          <w:szCs w:val="24"/>
        </w:rPr>
        <w:t>a</w:t>
      </w:r>
      <w:r w:rsidR="00EE74F2" w:rsidRPr="00771103">
        <w:rPr>
          <w:szCs w:val="24"/>
        </w:rPr>
        <w:t xml:space="preserve">mas ne trumpesnis nei 12 mėnesių </w:t>
      </w:r>
      <w:r w:rsidR="004409F8">
        <w:rPr>
          <w:szCs w:val="24"/>
        </w:rPr>
        <w:t>kokybės garantijos</w:t>
      </w:r>
      <w:r w:rsidR="00EE74F2" w:rsidRPr="00771103">
        <w:rPr>
          <w:szCs w:val="24"/>
        </w:rPr>
        <w:t xml:space="preserve"> laikotarpis, skaičiuojant nuo </w:t>
      </w:r>
      <w:r w:rsidR="00CB1A6B">
        <w:rPr>
          <w:szCs w:val="24"/>
        </w:rPr>
        <w:t xml:space="preserve">suteiktų </w:t>
      </w:r>
      <w:r w:rsidR="00C2411F">
        <w:rPr>
          <w:szCs w:val="24"/>
        </w:rPr>
        <w:t>paslaugų</w:t>
      </w:r>
      <w:r>
        <w:rPr>
          <w:szCs w:val="24"/>
        </w:rPr>
        <w:t xml:space="preserve"> perdavimo-priėmimo akto pasirašymo dienos</w:t>
      </w:r>
      <w:r w:rsidR="003331B0" w:rsidRPr="00771103">
        <w:rPr>
          <w:szCs w:val="24"/>
        </w:rPr>
        <w:t>.</w:t>
      </w:r>
    </w:p>
    <w:p w14:paraId="461C721E" w14:textId="3DD93560" w:rsidR="00E96A7D" w:rsidRPr="00E96A7D" w:rsidRDefault="0057765C" w:rsidP="00E96A7D">
      <w:pPr>
        <w:numPr>
          <w:ilvl w:val="1"/>
          <w:numId w:val="13"/>
        </w:numPr>
        <w:tabs>
          <w:tab w:val="left" w:pos="851"/>
        </w:tabs>
        <w:ind w:left="0" w:firstLine="284"/>
        <w:jc w:val="both"/>
        <w:outlineLvl w:val="0"/>
        <w:rPr>
          <w:szCs w:val="24"/>
        </w:rPr>
      </w:pPr>
      <w:r w:rsidRPr="0057765C">
        <w:t xml:space="preserve">Paslaugų teikėjas ne rečiau, kaip </w:t>
      </w:r>
      <w:r w:rsidR="00013B36">
        <w:t xml:space="preserve">kas </w:t>
      </w:r>
      <w:r w:rsidRPr="0057765C">
        <w:t>pusmetį arba pagal</w:t>
      </w:r>
      <w:r w:rsidR="00590E28">
        <w:t xml:space="preserve"> Perkančiosios organizacijos</w:t>
      </w:r>
      <w:r w:rsidRPr="0057765C">
        <w:t xml:space="preserve"> pareikalavimą Reglamente nustatyta tvarka ir suderintoje laikmenoje pateikia </w:t>
      </w:r>
      <w:r w:rsidR="00D51028">
        <w:t>Perkančiajai</w:t>
      </w:r>
      <w:r w:rsidR="00590E28">
        <w:t xml:space="preserve"> organizacijai</w:t>
      </w:r>
      <w:r w:rsidRPr="0057765C">
        <w:t xml:space="preserve"> VSAKIS naujausios versijos programinio kodo aprašymus ir programinio kodo išvesties tekstus (kaupiamuoju principu).</w:t>
      </w:r>
    </w:p>
    <w:p w14:paraId="1F444344" w14:textId="6023EFFD" w:rsidR="003B587C" w:rsidRPr="00771103" w:rsidRDefault="00E963B3" w:rsidP="00134AF7">
      <w:pPr>
        <w:spacing w:before="480" w:after="240"/>
        <w:ind w:left="1077"/>
        <w:outlineLvl w:val="0"/>
        <w:rPr>
          <w:b/>
        </w:rPr>
      </w:pPr>
      <w:r>
        <w:rPr>
          <w:b/>
        </w:rPr>
        <w:t xml:space="preserve">VI. </w:t>
      </w:r>
      <w:r w:rsidR="0099750A">
        <w:rPr>
          <w:b/>
        </w:rPr>
        <w:t>PASLAUGŲ TEIKIMO SPECIFINIAI ASPEKTAI</w:t>
      </w:r>
    </w:p>
    <w:p w14:paraId="18D5460C" w14:textId="17F0C13D" w:rsidR="00BC6618" w:rsidRDefault="007226C5" w:rsidP="00342F6C">
      <w:pPr>
        <w:numPr>
          <w:ilvl w:val="1"/>
          <w:numId w:val="14"/>
        </w:numPr>
        <w:tabs>
          <w:tab w:val="left" w:pos="851"/>
        </w:tabs>
        <w:ind w:left="0" w:firstLine="284"/>
        <w:jc w:val="both"/>
        <w:outlineLvl w:val="0"/>
        <w:rPr>
          <w:szCs w:val="24"/>
        </w:rPr>
      </w:pPr>
      <w:r>
        <w:rPr>
          <w:szCs w:val="24"/>
        </w:rPr>
        <w:t>P</w:t>
      </w:r>
      <w:r w:rsidR="00BC6618">
        <w:rPr>
          <w:szCs w:val="24"/>
        </w:rPr>
        <w:t>aslaugų teikim</w:t>
      </w:r>
      <w:r w:rsidR="00CA358C">
        <w:rPr>
          <w:szCs w:val="24"/>
        </w:rPr>
        <w:t>ą</w:t>
      </w:r>
      <w:r w:rsidR="00BC6618">
        <w:rPr>
          <w:szCs w:val="24"/>
        </w:rPr>
        <w:t xml:space="preserve"> įtakoja teisės aktai</w:t>
      </w:r>
      <w:r w:rsidR="004B6E7E">
        <w:rPr>
          <w:szCs w:val="24"/>
        </w:rPr>
        <w:t xml:space="preserve"> (jų pakeitimai)</w:t>
      </w:r>
      <w:r w:rsidR="00BC6618">
        <w:rPr>
          <w:szCs w:val="24"/>
        </w:rPr>
        <w:t xml:space="preserve">, pateikti </w:t>
      </w:r>
      <w:r w:rsidR="00E963B3">
        <w:rPr>
          <w:szCs w:val="24"/>
        </w:rPr>
        <w:t xml:space="preserve">Techninės specifikacijos VIII </w:t>
      </w:r>
      <w:r w:rsidR="00BC6618">
        <w:rPr>
          <w:szCs w:val="24"/>
        </w:rPr>
        <w:t>skyriuje „S</w:t>
      </w:r>
      <w:r w:rsidR="00E963B3">
        <w:rPr>
          <w:szCs w:val="24"/>
        </w:rPr>
        <w:t>u VSAKIS s</w:t>
      </w:r>
      <w:r w:rsidR="00BC6618">
        <w:rPr>
          <w:szCs w:val="24"/>
        </w:rPr>
        <w:t>usiję teisės aktai“ ir Finansų ministro įsakymu tvirtinamas Konsolidavimo kalendorius</w:t>
      </w:r>
      <w:r>
        <w:rPr>
          <w:szCs w:val="24"/>
        </w:rPr>
        <w:t xml:space="preserve"> (kiekvienais metais tvirtinamas atskiras kalendorius)</w:t>
      </w:r>
      <w:r w:rsidR="00CB7C12">
        <w:rPr>
          <w:szCs w:val="24"/>
        </w:rPr>
        <w:t>.</w:t>
      </w:r>
    </w:p>
    <w:p w14:paraId="48ECF2A1" w14:textId="77777777" w:rsidR="00CA358C" w:rsidRPr="00771103" w:rsidRDefault="00CA358C" w:rsidP="00342F6C">
      <w:pPr>
        <w:numPr>
          <w:ilvl w:val="1"/>
          <w:numId w:val="14"/>
        </w:numPr>
        <w:tabs>
          <w:tab w:val="left" w:pos="851"/>
        </w:tabs>
        <w:ind w:left="0" w:firstLine="284"/>
        <w:jc w:val="both"/>
        <w:outlineLvl w:val="0"/>
        <w:rPr>
          <w:szCs w:val="24"/>
        </w:rPr>
      </w:pPr>
      <w:r>
        <w:rPr>
          <w:szCs w:val="24"/>
        </w:rPr>
        <w:t>Paslaugų teikimo intensyvumo planavimas priklauso nuo šių faktorių:</w:t>
      </w:r>
    </w:p>
    <w:p w14:paraId="4524F423" w14:textId="77777777" w:rsidR="00BC6618" w:rsidRPr="00771103" w:rsidRDefault="00815C6A" w:rsidP="00342F6C">
      <w:pPr>
        <w:numPr>
          <w:ilvl w:val="2"/>
          <w:numId w:val="14"/>
        </w:numPr>
        <w:tabs>
          <w:tab w:val="left" w:pos="993"/>
        </w:tabs>
        <w:ind w:left="0" w:firstLine="284"/>
        <w:jc w:val="both"/>
        <w:outlineLvl w:val="0"/>
        <w:rPr>
          <w:szCs w:val="24"/>
        </w:rPr>
      </w:pPr>
      <w:r>
        <w:rPr>
          <w:szCs w:val="24"/>
        </w:rPr>
        <w:t>v</w:t>
      </w:r>
      <w:r w:rsidR="00BC6618">
        <w:rPr>
          <w:szCs w:val="24"/>
        </w:rPr>
        <w:t xml:space="preserve">ykstant konsolidavimo procesui pagrindinis akcentas skiriamas klaidų taisymui, </w:t>
      </w:r>
      <w:r w:rsidR="00925DF2">
        <w:rPr>
          <w:szCs w:val="24"/>
        </w:rPr>
        <w:t xml:space="preserve">naudotojų ir administratorių </w:t>
      </w:r>
      <w:r w:rsidR="00BC6618">
        <w:rPr>
          <w:szCs w:val="24"/>
        </w:rPr>
        <w:t>konsultavimui ir VSAKIS darbingumo užtikrinimui</w:t>
      </w:r>
      <w:r w:rsidR="00BC6618" w:rsidRPr="00771103">
        <w:rPr>
          <w:szCs w:val="24"/>
        </w:rPr>
        <w:t xml:space="preserve">; </w:t>
      </w:r>
    </w:p>
    <w:p w14:paraId="35B6C0E7" w14:textId="3A1AFE9C" w:rsidR="00BC6618" w:rsidRDefault="00014131" w:rsidP="00342F6C">
      <w:pPr>
        <w:numPr>
          <w:ilvl w:val="2"/>
          <w:numId w:val="14"/>
        </w:numPr>
        <w:tabs>
          <w:tab w:val="left" w:pos="993"/>
        </w:tabs>
        <w:ind w:left="0" w:firstLine="284"/>
        <w:jc w:val="both"/>
        <w:outlineLvl w:val="0"/>
        <w:rPr>
          <w:szCs w:val="24"/>
        </w:rPr>
      </w:pPr>
      <w:r>
        <w:rPr>
          <w:szCs w:val="24"/>
        </w:rPr>
        <w:t>IS</w:t>
      </w:r>
      <w:r w:rsidR="00BC6618">
        <w:rPr>
          <w:szCs w:val="24"/>
        </w:rPr>
        <w:t xml:space="preserve"> </w:t>
      </w:r>
      <w:r w:rsidR="002530F5">
        <w:rPr>
          <w:szCs w:val="24"/>
        </w:rPr>
        <w:t>plėtrai</w:t>
      </w:r>
      <w:r w:rsidR="00BC6618">
        <w:rPr>
          <w:szCs w:val="24"/>
        </w:rPr>
        <w:t xml:space="preserve"> reikalingi pakeitimai diegiami ir įgyvendinami baigus konsolidavimą ir iki kito konsolidavimo </w:t>
      </w:r>
      <w:r w:rsidR="00160686">
        <w:rPr>
          <w:szCs w:val="24"/>
        </w:rPr>
        <w:t xml:space="preserve">proceso </w:t>
      </w:r>
      <w:r w:rsidR="00BC6618">
        <w:rPr>
          <w:szCs w:val="24"/>
        </w:rPr>
        <w:t>pradžios</w:t>
      </w:r>
      <w:r w:rsidR="00BC6618" w:rsidRPr="00771103">
        <w:rPr>
          <w:szCs w:val="24"/>
        </w:rPr>
        <w:t>;</w:t>
      </w:r>
    </w:p>
    <w:p w14:paraId="3F131DC2" w14:textId="72F92241" w:rsidR="00BC6618" w:rsidRDefault="00BC6618" w:rsidP="00342F6C">
      <w:pPr>
        <w:numPr>
          <w:ilvl w:val="2"/>
          <w:numId w:val="14"/>
        </w:numPr>
        <w:tabs>
          <w:tab w:val="left" w:pos="993"/>
        </w:tabs>
        <w:ind w:left="0" w:firstLine="284"/>
        <w:jc w:val="both"/>
        <w:outlineLvl w:val="0"/>
        <w:rPr>
          <w:szCs w:val="24"/>
        </w:rPr>
      </w:pPr>
      <w:r>
        <w:rPr>
          <w:szCs w:val="24"/>
        </w:rPr>
        <w:t xml:space="preserve">VSAKIS priskirta </w:t>
      </w:r>
      <w:r w:rsidR="00CC7F7A" w:rsidRPr="00003656">
        <w:rPr>
          <w:szCs w:val="24"/>
        </w:rPr>
        <w:t>ypatingos svarbos</w:t>
      </w:r>
      <w:r w:rsidR="00CC7F7A" w:rsidRPr="00CC7F7A">
        <w:rPr>
          <w:szCs w:val="24"/>
        </w:rPr>
        <w:t xml:space="preserve"> valstybės informacinių išteklių valdymo rūšiai </w:t>
      </w:r>
      <w:r>
        <w:rPr>
          <w:szCs w:val="24"/>
        </w:rPr>
        <w:t xml:space="preserve">ir </w:t>
      </w:r>
      <w:r w:rsidR="00CA358C">
        <w:rPr>
          <w:szCs w:val="24"/>
        </w:rPr>
        <w:t xml:space="preserve">vykstant konsolidavimo procesui </w:t>
      </w:r>
      <w:r>
        <w:rPr>
          <w:szCs w:val="24"/>
        </w:rPr>
        <w:t>turi būti užtikrinami privalomi sistemos prieinamumo reikalavimai.</w:t>
      </w:r>
    </w:p>
    <w:p w14:paraId="4B657471" w14:textId="77777777" w:rsidR="00203C32" w:rsidRDefault="00625782" w:rsidP="00D15BBA">
      <w:pPr>
        <w:numPr>
          <w:ilvl w:val="1"/>
          <w:numId w:val="14"/>
        </w:numPr>
        <w:tabs>
          <w:tab w:val="left" w:pos="851"/>
        </w:tabs>
        <w:ind w:left="0" w:firstLine="284"/>
        <w:jc w:val="both"/>
        <w:outlineLvl w:val="0"/>
        <w:rPr>
          <w:szCs w:val="24"/>
        </w:rPr>
      </w:pPr>
      <w:r w:rsidRPr="00D51028">
        <w:rPr>
          <w:szCs w:val="24"/>
        </w:rPr>
        <w:t xml:space="preserve">Atsižvelgiant į perkamų </w:t>
      </w:r>
      <w:r w:rsidR="005F6AB1" w:rsidRPr="00D51028">
        <w:rPr>
          <w:szCs w:val="24"/>
        </w:rPr>
        <w:t xml:space="preserve">plėtros </w:t>
      </w:r>
      <w:r w:rsidRPr="00D51028">
        <w:rPr>
          <w:szCs w:val="24"/>
        </w:rPr>
        <w:t>paslaugų pobūdį ir pirkimo aplinkybes, Perkančioji organizacija pirkimo metu negali prognozuoti konkrečios numatomų</w:t>
      </w:r>
      <w:r w:rsidR="00AF4296" w:rsidRPr="00D51028">
        <w:rPr>
          <w:szCs w:val="24"/>
        </w:rPr>
        <w:t xml:space="preserve"> plėtros</w:t>
      </w:r>
      <w:r w:rsidRPr="00D51028">
        <w:rPr>
          <w:szCs w:val="24"/>
        </w:rPr>
        <w:t xml:space="preserve"> paslaugų specifikacijos</w:t>
      </w:r>
      <w:r w:rsidR="00CE2DD0" w:rsidRPr="00D51028">
        <w:rPr>
          <w:szCs w:val="24"/>
        </w:rPr>
        <w:t xml:space="preserve"> dėl</w:t>
      </w:r>
      <w:r w:rsidR="00203C32">
        <w:rPr>
          <w:szCs w:val="24"/>
        </w:rPr>
        <w:t>:</w:t>
      </w:r>
    </w:p>
    <w:p w14:paraId="74C65748" w14:textId="7A67CEC5" w:rsidR="00203C32" w:rsidRPr="00203C32" w:rsidRDefault="00203C32" w:rsidP="00024E6F">
      <w:pPr>
        <w:pStyle w:val="Sraopastraipa"/>
        <w:numPr>
          <w:ilvl w:val="2"/>
          <w:numId w:val="22"/>
        </w:numPr>
        <w:tabs>
          <w:tab w:val="left" w:pos="993"/>
        </w:tabs>
        <w:ind w:left="0" w:firstLine="284"/>
        <w:jc w:val="both"/>
        <w:outlineLvl w:val="0"/>
        <w:rPr>
          <w:szCs w:val="24"/>
        </w:rPr>
      </w:pPr>
      <w:r w:rsidRPr="00203C32">
        <w:rPr>
          <w:color w:val="000000"/>
          <w:szCs w:val="24"/>
        </w:rPr>
        <w:t>pakeitimų, susijusių su teisės aktų pasikeitimais</w:t>
      </w:r>
      <w:r>
        <w:rPr>
          <w:color w:val="000000"/>
          <w:szCs w:val="24"/>
        </w:rPr>
        <w:t>;</w:t>
      </w:r>
      <w:r w:rsidRPr="00203C32">
        <w:rPr>
          <w:color w:val="000000"/>
          <w:szCs w:val="24"/>
        </w:rPr>
        <w:t xml:space="preserve"> </w:t>
      </w:r>
    </w:p>
    <w:p w14:paraId="5884F555" w14:textId="3ED7997D" w:rsidR="00203C32" w:rsidRPr="00203C32" w:rsidRDefault="00024E6F" w:rsidP="00024E6F">
      <w:pPr>
        <w:pStyle w:val="Sraopastraipa"/>
        <w:numPr>
          <w:ilvl w:val="2"/>
          <w:numId w:val="22"/>
        </w:numPr>
        <w:tabs>
          <w:tab w:val="left" w:pos="851"/>
        </w:tabs>
        <w:ind w:left="0" w:firstLine="284"/>
        <w:jc w:val="both"/>
        <w:outlineLvl w:val="0"/>
        <w:rPr>
          <w:szCs w:val="24"/>
        </w:rPr>
      </w:pPr>
      <w:r>
        <w:rPr>
          <w:color w:val="000000"/>
          <w:szCs w:val="24"/>
        </w:rPr>
        <w:t xml:space="preserve"> </w:t>
      </w:r>
      <w:r w:rsidR="00203C32" w:rsidRPr="00203C32">
        <w:rPr>
          <w:color w:val="000000"/>
          <w:szCs w:val="24"/>
        </w:rPr>
        <w:t>pakeitimų susijusių su VSAKIS veikimo procesų pasikeitimais.</w:t>
      </w:r>
    </w:p>
    <w:p w14:paraId="2CC58A35" w14:textId="0925310B" w:rsidR="006970FB" w:rsidRPr="0066471F" w:rsidRDefault="006970FB" w:rsidP="00024E6F">
      <w:pPr>
        <w:numPr>
          <w:ilvl w:val="1"/>
          <w:numId w:val="22"/>
        </w:numPr>
        <w:tabs>
          <w:tab w:val="left" w:pos="851"/>
        </w:tabs>
        <w:ind w:left="0" w:firstLine="284"/>
        <w:jc w:val="both"/>
        <w:outlineLvl w:val="0"/>
        <w:rPr>
          <w:szCs w:val="24"/>
        </w:rPr>
      </w:pPr>
      <w:r w:rsidRPr="00815C6A">
        <w:rPr>
          <w:szCs w:val="24"/>
        </w:rPr>
        <w:t xml:space="preserve">Visi dokumentai, įskaitant ir dokumentų projektus, turi būti rengiami ir pateikiami lietuvių </w:t>
      </w:r>
      <w:r w:rsidRPr="00A2070A">
        <w:rPr>
          <w:szCs w:val="24"/>
        </w:rPr>
        <w:t>kalba.</w:t>
      </w:r>
      <w:r w:rsidR="00A9520B" w:rsidRPr="00A2070A">
        <w:rPr>
          <w:szCs w:val="24"/>
        </w:rPr>
        <w:t xml:space="preserve"> Gamintojo techninė dokumentacija, skirta IT specialistams, prižiūrintiems ir administruojantiems VSAKIS, gali būti pateikta anglų kalba.</w:t>
      </w:r>
    </w:p>
    <w:p w14:paraId="3153E0F5" w14:textId="10B27794" w:rsidR="006970FB" w:rsidRPr="00933777" w:rsidDel="001A66D4" w:rsidRDefault="006970FB" w:rsidP="00024E6F">
      <w:pPr>
        <w:numPr>
          <w:ilvl w:val="1"/>
          <w:numId w:val="22"/>
        </w:numPr>
        <w:tabs>
          <w:tab w:val="left" w:pos="851"/>
        </w:tabs>
        <w:ind w:left="0" w:firstLine="284"/>
        <w:jc w:val="both"/>
        <w:outlineLvl w:val="0"/>
        <w:rPr>
          <w:szCs w:val="24"/>
        </w:rPr>
      </w:pPr>
      <w:r w:rsidRPr="006970FB">
        <w:rPr>
          <w:szCs w:val="24"/>
        </w:rPr>
        <w:t xml:space="preserve"> </w:t>
      </w:r>
      <w:r w:rsidR="00321480">
        <w:rPr>
          <w:szCs w:val="24"/>
        </w:rPr>
        <w:t>D</w:t>
      </w:r>
      <w:r w:rsidRPr="00933777">
        <w:rPr>
          <w:szCs w:val="24"/>
        </w:rPr>
        <w:t xml:space="preserve">okumentai turi būti pateikiami elektronine forma </w:t>
      </w:r>
      <w:r w:rsidR="00200664" w:rsidRPr="00933777">
        <w:rPr>
          <w:szCs w:val="24"/>
        </w:rPr>
        <w:t>pasirašyti elektroniniais parašais</w:t>
      </w:r>
      <w:r w:rsidR="00D51028">
        <w:rPr>
          <w:rStyle w:val="Komentaronuoroda"/>
        </w:rPr>
        <w:t>.</w:t>
      </w:r>
    </w:p>
    <w:p w14:paraId="262DDDA5" w14:textId="75D9187F" w:rsidR="00264937" w:rsidRPr="00771103" w:rsidRDefault="00264937" w:rsidP="00264937">
      <w:pPr>
        <w:spacing w:before="480" w:after="240"/>
        <w:ind w:left="1077"/>
        <w:outlineLvl w:val="0"/>
        <w:rPr>
          <w:b/>
        </w:rPr>
      </w:pPr>
      <w:r>
        <w:rPr>
          <w:b/>
        </w:rPr>
        <w:t>VII. SU VSAKIS SUSIJĘ TEISĖS AKTAI</w:t>
      </w:r>
    </w:p>
    <w:p w14:paraId="489CC3D4" w14:textId="77777777" w:rsidR="00264937" w:rsidRPr="008B2380" w:rsidRDefault="00264937" w:rsidP="00264937">
      <w:pPr>
        <w:numPr>
          <w:ilvl w:val="1"/>
          <w:numId w:val="16"/>
        </w:numPr>
        <w:tabs>
          <w:tab w:val="left" w:pos="851"/>
          <w:tab w:val="left" w:pos="1134"/>
          <w:tab w:val="left" w:pos="1440"/>
        </w:tabs>
        <w:ind w:left="0" w:firstLine="284"/>
        <w:jc w:val="both"/>
        <w:outlineLvl w:val="0"/>
        <w:rPr>
          <w:szCs w:val="24"/>
        </w:rPr>
      </w:pPr>
      <w:r w:rsidRPr="008B2380">
        <w:rPr>
          <w:szCs w:val="24"/>
        </w:rPr>
        <w:t>2011 m. lapkričio 8 d.</w:t>
      </w:r>
      <w:r w:rsidRPr="00BD3D9E">
        <w:rPr>
          <w:szCs w:val="24"/>
        </w:rPr>
        <w:t xml:space="preserve"> Tarybos </w:t>
      </w:r>
      <w:r>
        <w:rPr>
          <w:szCs w:val="24"/>
        </w:rPr>
        <w:t>d</w:t>
      </w:r>
      <w:r w:rsidRPr="00BD3D9E">
        <w:rPr>
          <w:szCs w:val="24"/>
        </w:rPr>
        <w:t>irektyv</w:t>
      </w:r>
      <w:r>
        <w:rPr>
          <w:szCs w:val="24"/>
        </w:rPr>
        <w:t>a</w:t>
      </w:r>
      <w:r w:rsidRPr="00BD3D9E">
        <w:rPr>
          <w:szCs w:val="24"/>
        </w:rPr>
        <w:t xml:space="preserve"> 2011/85/ES</w:t>
      </w:r>
      <w:r>
        <w:rPr>
          <w:szCs w:val="24"/>
        </w:rPr>
        <w:t xml:space="preserve"> dėl reikalavimų valstybių narių biudžeto sistemoms</w:t>
      </w:r>
      <w:r w:rsidRPr="008B2380">
        <w:rPr>
          <w:szCs w:val="24"/>
        </w:rPr>
        <w:t>.</w:t>
      </w:r>
    </w:p>
    <w:p w14:paraId="41118165" w14:textId="77777777" w:rsidR="00264937" w:rsidRDefault="00264937" w:rsidP="00264937">
      <w:pPr>
        <w:numPr>
          <w:ilvl w:val="1"/>
          <w:numId w:val="16"/>
        </w:numPr>
        <w:tabs>
          <w:tab w:val="left" w:pos="851"/>
          <w:tab w:val="left" w:pos="1134"/>
          <w:tab w:val="left" w:pos="1440"/>
        </w:tabs>
        <w:ind w:left="0" w:firstLine="284"/>
        <w:jc w:val="both"/>
        <w:outlineLvl w:val="0"/>
        <w:rPr>
          <w:szCs w:val="24"/>
        </w:rPr>
      </w:pPr>
      <w:r w:rsidRPr="00064CA8">
        <w:rPr>
          <w:szCs w:val="24"/>
        </w:rPr>
        <w:t>Lietuvos Respublikos viešojo sektoriaus atskaitomybės įstatymas</w:t>
      </w:r>
      <w:r>
        <w:rPr>
          <w:szCs w:val="24"/>
        </w:rPr>
        <w:t>;</w:t>
      </w:r>
    </w:p>
    <w:p w14:paraId="579DD050" w14:textId="77777777" w:rsidR="00264937" w:rsidRPr="00064CA8" w:rsidRDefault="00264937" w:rsidP="00264937">
      <w:pPr>
        <w:numPr>
          <w:ilvl w:val="1"/>
          <w:numId w:val="16"/>
        </w:numPr>
        <w:tabs>
          <w:tab w:val="left" w:pos="851"/>
          <w:tab w:val="left" w:pos="1134"/>
          <w:tab w:val="left" w:pos="1440"/>
        </w:tabs>
        <w:ind w:left="0" w:firstLine="284"/>
        <w:jc w:val="both"/>
        <w:outlineLvl w:val="0"/>
        <w:rPr>
          <w:szCs w:val="24"/>
        </w:rPr>
      </w:pPr>
      <w:r w:rsidRPr="00064CA8">
        <w:rPr>
          <w:szCs w:val="24"/>
        </w:rPr>
        <w:t>Lietuvos Respublikos valstybės informacinių išteklių valdymo įstatymas;</w:t>
      </w:r>
    </w:p>
    <w:p w14:paraId="5C4D77FC" w14:textId="77777777" w:rsidR="00264937" w:rsidRDefault="00264937" w:rsidP="00264937">
      <w:pPr>
        <w:numPr>
          <w:ilvl w:val="1"/>
          <w:numId w:val="16"/>
        </w:numPr>
        <w:tabs>
          <w:tab w:val="left" w:pos="851"/>
          <w:tab w:val="left" w:pos="1134"/>
          <w:tab w:val="left" w:pos="1440"/>
        </w:tabs>
        <w:ind w:left="0" w:firstLine="284"/>
        <w:jc w:val="both"/>
        <w:outlineLvl w:val="0"/>
        <w:rPr>
          <w:szCs w:val="24"/>
        </w:rPr>
      </w:pPr>
      <w:r w:rsidRPr="00933777">
        <w:rPr>
          <w:szCs w:val="24"/>
        </w:rPr>
        <w:t xml:space="preserve">Lietuvos Respublikos kibernetinio saugumo </w:t>
      </w:r>
      <w:r w:rsidRPr="00933777">
        <w:t>įstatymas,</w:t>
      </w:r>
    </w:p>
    <w:p w14:paraId="2300E01B" w14:textId="10B9F5E7" w:rsidR="00264937" w:rsidRPr="00CA358C" w:rsidRDefault="00264937" w:rsidP="00264937">
      <w:pPr>
        <w:numPr>
          <w:ilvl w:val="1"/>
          <w:numId w:val="16"/>
        </w:numPr>
        <w:tabs>
          <w:tab w:val="left" w:pos="851"/>
          <w:tab w:val="left" w:pos="1134"/>
          <w:tab w:val="left" w:pos="1440"/>
        </w:tabs>
        <w:ind w:left="0" w:firstLine="284"/>
        <w:jc w:val="both"/>
        <w:outlineLvl w:val="0"/>
        <w:rPr>
          <w:szCs w:val="24"/>
        </w:rPr>
      </w:pPr>
      <w:r w:rsidRPr="00CA358C">
        <w:rPr>
          <w:szCs w:val="24"/>
        </w:rPr>
        <w:t xml:space="preserve"> </w:t>
      </w:r>
      <w:r>
        <w:rPr>
          <w:color w:val="000000"/>
        </w:rPr>
        <w:t xml:space="preserve">Informacinių sistemų steigimo, kūrimo, atnaujinimo, pertvarkymo ir likvidavimo tvarkos aprašas, patvirtintas </w:t>
      </w:r>
      <w:r w:rsidRPr="00CA358C">
        <w:rPr>
          <w:szCs w:val="24"/>
        </w:rPr>
        <w:t>Lietuvos Respublikos Vyriausybės 20</w:t>
      </w:r>
      <w:r>
        <w:rPr>
          <w:szCs w:val="24"/>
        </w:rPr>
        <w:t>24</w:t>
      </w:r>
      <w:r w:rsidRPr="00CA358C">
        <w:rPr>
          <w:szCs w:val="24"/>
        </w:rPr>
        <w:t xml:space="preserve"> m. </w:t>
      </w:r>
      <w:r>
        <w:rPr>
          <w:szCs w:val="24"/>
        </w:rPr>
        <w:t>gegužės 15</w:t>
      </w:r>
      <w:r w:rsidRPr="00CA358C">
        <w:rPr>
          <w:szCs w:val="24"/>
        </w:rPr>
        <w:t xml:space="preserve"> d. nutarim</w:t>
      </w:r>
      <w:r>
        <w:rPr>
          <w:szCs w:val="24"/>
        </w:rPr>
        <w:t>u</w:t>
      </w:r>
      <w:r w:rsidRPr="00CA358C">
        <w:rPr>
          <w:szCs w:val="24"/>
        </w:rPr>
        <w:t xml:space="preserve"> Nr. </w:t>
      </w:r>
      <w:r>
        <w:rPr>
          <w:szCs w:val="24"/>
        </w:rPr>
        <w:t>349</w:t>
      </w:r>
      <w:r w:rsidRPr="00CA358C">
        <w:rPr>
          <w:szCs w:val="24"/>
        </w:rPr>
        <w:t xml:space="preserve"> „Dėl </w:t>
      </w:r>
      <w:r>
        <w:rPr>
          <w:szCs w:val="24"/>
        </w:rPr>
        <w:t xml:space="preserve">Lietuvos Respublikos </w:t>
      </w:r>
      <w:r w:rsidRPr="00CA358C">
        <w:rPr>
          <w:szCs w:val="24"/>
        </w:rPr>
        <w:t xml:space="preserve">valstybės informacinių </w:t>
      </w:r>
      <w:r>
        <w:rPr>
          <w:szCs w:val="24"/>
        </w:rPr>
        <w:t>išteklių valdymo įstatymo įgyvendinimo</w:t>
      </w:r>
      <w:r w:rsidRPr="00CA358C">
        <w:rPr>
          <w:szCs w:val="24"/>
        </w:rPr>
        <w:t>“;</w:t>
      </w:r>
    </w:p>
    <w:p w14:paraId="30712458" w14:textId="6090AC1A" w:rsidR="00264937" w:rsidRPr="00CA358C" w:rsidRDefault="00264937" w:rsidP="00264937">
      <w:pPr>
        <w:numPr>
          <w:ilvl w:val="1"/>
          <w:numId w:val="16"/>
        </w:numPr>
        <w:tabs>
          <w:tab w:val="left" w:pos="851"/>
          <w:tab w:val="left" w:pos="1134"/>
          <w:tab w:val="left" w:pos="1440"/>
        </w:tabs>
        <w:ind w:left="0" w:firstLine="284"/>
        <w:jc w:val="both"/>
        <w:outlineLvl w:val="0"/>
        <w:rPr>
          <w:szCs w:val="24"/>
        </w:rPr>
      </w:pPr>
      <w:r w:rsidRPr="00CA358C">
        <w:rPr>
          <w:szCs w:val="24"/>
        </w:rPr>
        <w:t>Viešojo sektoriaus buhalterinės apskaitos ir finansinės atskaitomybės sistemos reformos koncepcij</w:t>
      </w:r>
      <w:r>
        <w:rPr>
          <w:szCs w:val="24"/>
        </w:rPr>
        <w:t>a, patvirtinta</w:t>
      </w:r>
      <w:r w:rsidRPr="00CA358C">
        <w:rPr>
          <w:szCs w:val="24"/>
        </w:rPr>
        <w:t xml:space="preserve"> Lietuvos Respublikos Vyriausybės 200</w:t>
      </w:r>
      <w:r>
        <w:rPr>
          <w:szCs w:val="24"/>
        </w:rPr>
        <w:t>5</w:t>
      </w:r>
      <w:r w:rsidRPr="00CA358C">
        <w:rPr>
          <w:szCs w:val="24"/>
        </w:rPr>
        <w:t xml:space="preserve"> m. </w:t>
      </w:r>
      <w:r>
        <w:rPr>
          <w:szCs w:val="24"/>
        </w:rPr>
        <w:t>birželio</w:t>
      </w:r>
      <w:r w:rsidRPr="00CA358C">
        <w:rPr>
          <w:szCs w:val="24"/>
        </w:rPr>
        <w:t xml:space="preserve"> </w:t>
      </w:r>
      <w:r>
        <w:rPr>
          <w:szCs w:val="24"/>
        </w:rPr>
        <w:t>29</w:t>
      </w:r>
      <w:r w:rsidRPr="00CA358C">
        <w:rPr>
          <w:szCs w:val="24"/>
        </w:rPr>
        <w:t xml:space="preserve"> d. nutarim</w:t>
      </w:r>
      <w:r>
        <w:rPr>
          <w:szCs w:val="24"/>
        </w:rPr>
        <w:t>u</w:t>
      </w:r>
      <w:r w:rsidRPr="00CA358C">
        <w:rPr>
          <w:szCs w:val="24"/>
        </w:rPr>
        <w:t xml:space="preserve"> Nr. 718 „Dėl Viešojo sektoriaus buhalterinės apskaitos ir finansinės atskaitomybės sistemos reformos koncepcijos ir koordinavimo ir priežiūros komisijos sudarymo“;</w:t>
      </w:r>
    </w:p>
    <w:p w14:paraId="3BAB7387" w14:textId="1C4239BC" w:rsidR="00264937" w:rsidRPr="004D04BF" w:rsidRDefault="00264937" w:rsidP="00264937">
      <w:pPr>
        <w:numPr>
          <w:ilvl w:val="1"/>
          <w:numId w:val="16"/>
        </w:numPr>
        <w:tabs>
          <w:tab w:val="left" w:pos="851"/>
          <w:tab w:val="left" w:pos="1134"/>
          <w:tab w:val="left" w:pos="1440"/>
        </w:tabs>
        <w:ind w:left="0" w:firstLine="284"/>
        <w:jc w:val="both"/>
        <w:outlineLvl w:val="0"/>
        <w:rPr>
          <w:szCs w:val="24"/>
        </w:rPr>
      </w:pPr>
      <w:r w:rsidRPr="00321799">
        <w:rPr>
          <w:szCs w:val="24"/>
        </w:rPr>
        <w:lastRenderedPageBreak/>
        <w:t xml:space="preserve"> </w:t>
      </w:r>
      <w:r w:rsidRPr="004D04BF">
        <w:rPr>
          <w:szCs w:val="24"/>
        </w:rPr>
        <w:t>Lietuvos Respublikos Vyriausybės 2013 m. gruodžio 4 d. nutarimas Nr. 1129 „Dėl valdžios sektoriaus apskaitos duomenų teikimo“;</w:t>
      </w:r>
    </w:p>
    <w:p w14:paraId="3B7BE82C" w14:textId="5A2A6301" w:rsidR="00264937" w:rsidRPr="008B2380" w:rsidRDefault="00264937" w:rsidP="00264937">
      <w:pPr>
        <w:numPr>
          <w:ilvl w:val="1"/>
          <w:numId w:val="16"/>
        </w:numPr>
        <w:tabs>
          <w:tab w:val="left" w:pos="851"/>
          <w:tab w:val="left" w:pos="1134"/>
          <w:tab w:val="left" w:pos="1440"/>
        </w:tabs>
        <w:ind w:left="0" w:firstLine="284"/>
        <w:jc w:val="both"/>
        <w:outlineLvl w:val="0"/>
        <w:rPr>
          <w:szCs w:val="24"/>
        </w:rPr>
      </w:pPr>
      <w:r w:rsidRPr="00933777">
        <w:t>L</w:t>
      </w:r>
      <w:r>
        <w:t xml:space="preserve">ietuvos </w:t>
      </w:r>
      <w:r w:rsidRPr="00933777">
        <w:t>R</w:t>
      </w:r>
      <w:r>
        <w:t xml:space="preserve">espublikos </w:t>
      </w:r>
      <w:r w:rsidRPr="00933777">
        <w:t>V</w:t>
      </w:r>
      <w:r>
        <w:t>yriausybės</w:t>
      </w:r>
      <w:r w:rsidRPr="00933777">
        <w:t xml:space="preserve"> 2018 m. rugpjūčio 13 d. nutarimas Nr. 818 „Dėl Lietuvos Respublikos kibernetinio saugumo įstatymo įgyvendinimo“;</w:t>
      </w:r>
    </w:p>
    <w:p w14:paraId="1B86A991" w14:textId="77777777" w:rsidR="00264937" w:rsidRPr="00CC1834" w:rsidRDefault="00264937" w:rsidP="00F335B2">
      <w:pPr>
        <w:numPr>
          <w:ilvl w:val="1"/>
          <w:numId w:val="16"/>
        </w:numPr>
        <w:tabs>
          <w:tab w:val="left" w:pos="851"/>
          <w:tab w:val="left" w:pos="1134"/>
          <w:tab w:val="left" w:pos="1440"/>
        </w:tabs>
        <w:ind w:left="0" w:firstLine="284"/>
        <w:jc w:val="both"/>
        <w:outlineLvl w:val="0"/>
        <w:rPr>
          <w:szCs w:val="24"/>
        </w:rPr>
      </w:pPr>
      <w:r>
        <w:rPr>
          <w:color w:val="000000"/>
        </w:rPr>
        <w:t xml:space="preserve">Centralizuoto viešojo sektoriaus subjektų buhalterinės apskaitos organizavimo tvarkos aprašas, patvirtintas </w:t>
      </w:r>
      <w:r w:rsidRPr="00CC1834">
        <w:rPr>
          <w:szCs w:val="24"/>
        </w:rPr>
        <w:t>Lietuvos Respublikos Vyriausybės 2018 m. gegužės 23 d. nutarim</w:t>
      </w:r>
      <w:r>
        <w:rPr>
          <w:szCs w:val="24"/>
        </w:rPr>
        <w:t>u</w:t>
      </w:r>
      <w:r w:rsidRPr="00CC1834">
        <w:rPr>
          <w:szCs w:val="24"/>
        </w:rPr>
        <w:t xml:space="preserve"> Nr. 488 “Dėl Centralizuoto viešojo sektoriaus subjektų buhalterinės apskaitos organizavimo tvarkos aprašo patvirtinimo“</w:t>
      </w:r>
      <w:r>
        <w:rPr>
          <w:szCs w:val="24"/>
        </w:rPr>
        <w:t>.</w:t>
      </w:r>
    </w:p>
    <w:p w14:paraId="1823E164" w14:textId="19ECCC93" w:rsidR="00264937" w:rsidRPr="00933777" w:rsidRDefault="00264937" w:rsidP="00264937">
      <w:pPr>
        <w:numPr>
          <w:ilvl w:val="1"/>
          <w:numId w:val="16"/>
        </w:numPr>
        <w:tabs>
          <w:tab w:val="left" w:pos="851"/>
          <w:tab w:val="left" w:pos="1134"/>
          <w:tab w:val="left" w:pos="1440"/>
        </w:tabs>
        <w:ind w:left="0" w:firstLine="284"/>
        <w:jc w:val="both"/>
        <w:outlineLvl w:val="0"/>
        <w:rPr>
          <w:szCs w:val="24"/>
        </w:rPr>
      </w:pPr>
      <w:r>
        <w:rPr>
          <w:color w:val="000000"/>
        </w:rPr>
        <w:t>Informacinių technologijų saugos atitikties vertinimo metodika, patvirtinta</w:t>
      </w:r>
      <w:r w:rsidRPr="00933777">
        <w:t xml:space="preserve"> Lietuvos Respublikos krašto apsaugos ministro 2020 m. gruodžio 4 d. įsakymas Nr. V-941 „Dėl </w:t>
      </w:r>
      <w:r>
        <w:rPr>
          <w:color w:val="000000"/>
        </w:rPr>
        <w:t xml:space="preserve">Informacinių technologijų saugos atitikties vertinimo metodikos </w:t>
      </w:r>
      <w:r w:rsidRPr="00933777">
        <w:t>patvirtinimo“;</w:t>
      </w:r>
    </w:p>
    <w:p w14:paraId="338A7845" w14:textId="77777777" w:rsidR="00264937" w:rsidRDefault="00264937" w:rsidP="00264937">
      <w:pPr>
        <w:numPr>
          <w:ilvl w:val="1"/>
          <w:numId w:val="16"/>
        </w:numPr>
        <w:tabs>
          <w:tab w:val="left" w:pos="851"/>
          <w:tab w:val="left" w:pos="1134"/>
          <w:tab w:val="left" w:pos="1440"/>
        </w:tabs>
        <w:ind w:left="0" w:firstLine="284"/>
        <w:jc w:val="both"/>
        <w:outlineLvl w:val="0"/>
        <w:rPr>
          <w:szCs w:val="24"/>
        </w:rPr>
      </w:pPr>
      <w:r w:rsidRPr="00CA358C">
        <w:rPr>
          <w:szCs w:val="24"/>
        </w:rPr>
        <w:t>Viešojo sektoriaus apskaitos ir finansinės atskaitomybės standartai, patvirtinti atitinkamais Lietuvos Respublikos finansų ministro įsakymais ir standartų pakeitimo projektai;</w:t>
      </w:r>
    </w:p>
    <w:p w14:paraId="6234B8B8" w14:textId="03687F74" w:rsidR="00264937" w:rsidRDefault="00264937" w:rsidP="00264937">
      <w:pPr>
        <w:numPr>
          <w:ilvl w:val="1"/>
          <w:numId w:val="16"/>
        </w:numPr>
        <w:tabs>
          <w:tab w:val="left" w:pos="851"/>
          <w:tab w:val="left" w:pos="1134"/>
          <w:tab w:val="left" w:pos="1440"/>
        </w:tabs>
        <w:ind w:left="0" w:firstLine="284"/>
        <w:jc w:val="both"/>
        <w:outlineLvl w:val="0"/>
        <w:rPr>
          <w:szCs w:val="24"/>
        </w:rPr>
      </w:pPr>
      <w:r>
        <w:rPr>
          <w:szCs w:val="24"/>
        </w:rPr>
        <w:t xml:space="preserve"> Vi</w:t>
      </w:r>
      <w:r w:rsidRPr="00AF314D">
        <w:rPr>
          <w:szCs w:val="24"/>
        </w:rPr>
        <w:t>ešojo sektoriaus subjektų finansinių ataskaitų konsolidavimo</w:t>
      </w:r>
      <w:r w:rsidRPr="00AF314D">
        <w:rPr>
          <w:b/>
          <w:bCs/>
          <w:szCs w:val="24"/>
        </w:rPr>
        <w:t> </w:t>
      </w:r>
      <w:r w:rsidRPr="00AF314D">
        <w:rPr>
          <w:szCs w:val="24"/>
        </w:rPr>
        <w:t>tvarkos aprašas ir Viešojo sektoriaus subjektų finansinių ataskaitų konsolidavimo metodika</w:t>
      </w:r>
      <w:r>
        <w:rPr>
          <w:szCs w:val="24"/>
        </w:rPr>
        <w:t>, patvirtinti Lietuvos Respublikos f</w:t>
      </w:r>
      <w:r w:rsidRPr="00DB3BDB">
        <w:rPr>
          <w:szCs w:val="24"/>
        </w:rPr>
        <w:t>inansų ministro 2011 m. balandžio 19 d. įsakym</w:t>
      </w:r>
      <w:r>
        <w:rPr>
          <w:szCs w:val="24"/>
        </w:rPr>
        <w:t>u</w:t>
      </w:r>
      <w:r w:rsidRPr="00DB3BDB">
        <w:rPr>
          <w:szCs w:val="24"/>
        </w:rPr>
        <w:t xml:space="preserve"> Nr. 1K-152 „Dėl viešojo sektoriaus subjektų finansinių ataskaitų rinkinių konsolidavimo“</w:t>
      </w:r>
      <w:r>
        <w:rPr>
          <w:szCs w:val="24"/>
        </w:rPr>
        <w:t>;</w:t>
      </w:r>
    </w:p>
    <w:p w14:paraId="2CFEBC56" w14:textId="42EA02C7" w:rsidR="00264937" w:rsidRPr="00CC1834" w:rsidRDefault="00264937" w:rsidP="00264937">
      <w:pPr>
        <w:numPr>
          <w:ilvl w:val="1"/>
          <w:numId w:val="16"/>
        </w:numPr>
        <w:tabs>
          <w:tab w:val="left" w:pos="851"/>
          <w:tab w:val="left" w:pos="1134"/>
          <w:tab w:val="left" w:pos="1440"/>
        </w:tabs>
        <w:ind w:left="0" w:firstLine="284"/>
        <w:jc w:val="both"/>
        <w:outlineLvl w:val="0"/>
        <w:rPr>
          <w:szCs w:val="24"/>
        </w:rPr>
      </w:pPr>
      <w:r>
        <w:rPr>
          <w:color w:val="000000"/>
        </w:rPr>
        <w:t>Valdžios sektoriaus subjektų apskaitos duomenų teikimo Finansų ministerijai ir skelbimo taisyklės,</w:t>
      </w:r>
      <w:r w:rsidRPr="00CC1834">
        <w:t xml:space="preserve"> </w:t>
      </w:r>
      <w:r>
        <w:t xml:space="preserve">patvirtintos </w:t>
      </w:r>
      <w:r w:rsidRPr="00CC1834">
        <w:t>Lietuvos Respublikos finansų ministro 2013 m. gruodžio 31 d. įsakym</w:t>
      </w:r>
      <w:r>
        <w:t>u</w:t>
      </w:r>
      <w:r w:rsidRPr="00CC1834">
        <w:t xml:space="preserve"> Nr. 1K-417 „Dėl </w:t>
      </w:r>
      <w:r>
        <w:t>V</w:t>
      </w:r>
      <w:r w:rsidRPr="00CC1834">
        <w:t xml:space="preserve">aldžios sektoriaus subjektų apskaitos duomenų teikimo </w:t>
      </w:r>
      <w:r>
        <w:t>F</w:t>
      </w:r>
      <w:r w:rsidRPr="00CC1834">
        <w:t>inansų ministerijai ir skelbimo taisyklių patvirtinimo</w:t>
      </w:r>
      <w:r>
        <w:t>“</w:t>
      </w:r>
      <w:r w:rsidR="004C43A5">
        <w:t>.</w:t>
      </w:r>
    </w:p>
    <w:p w14:paraId="2FB63EE9" w14:textId="043CA90C" w:rsidR="009E5C58" w:rsidRDefault="009E5C58" w:rsidP="00264937">
      <w:pPr>
        <w:spacing w:before="480" w:after="240"/>
        <w:ind w:left="1077"/>
        <w:outlineLvl w:val="0"/>
      </w:pPr>
    </w:p>
    <w:p w14:paraId="210E18A4" w14:textId="77777777" w:rsidR="00F94E00" w:rsidRDefault="00F94E00" w:rsidP="00264937">
      <w:pPr>
        <w:spacing w:before="480" w:after="240"/>
        <w:ind w:left="1077"/>
        <w:outlineLvl w:val="0"/>
      </w:pPr>
    </w:p>
    <w:p w14:paraId="467BF045" w14:textId="77777777" w:rsidR="00F94E00" w:rsidRDefault="00F94E00" w:rsidP="00264937">
      <w:pPr>
        <w:spacing w:before="480" w:after="240"/>
        <w:ind w:left="1077"/>
        <w:outlineLvl w:val="0"/>
      </w:pPr>
    </w:p>
    <w:p w14:paraId="32C00875" w14:textId="77777777" w:rsidR="00F94E00" w:rsidRDefault="00F94E00" w:rsidP="00F94E00">
      <w:pPr>
        <w:tabs>
          <w:tab w:val="num" w:pos="748"/>
        </w:tabs>
        <w:ind w:left="6096"/>
        <w:jc w:val="both"/>
        <w:rPr>
          <w:szCs w:val="24"/>
        </w:rPr>
      </w:pPr>
    </w:p>
    <w:p w14:paraId="0A4A7297" w14:textId="77777777" w:rsidR="00F94E00" w:rsidRDefault="00F94E00" w:rsidP="00F94E00">
      <w:pPr>
        <w:tabs>
          <w:tab w:val="num" w:pos="748"/>
        </w:tabs>
        <w:ind w:left="6096"/>
        <w:jc w:val="both"/>
        <w:rPr>
          <w:szCs w:val="24"/>
        </w:rPr>
      </w:pPr>
    </w:p>
    <w:p w14:paraId="4DEAB5B7" w14:textId="77777777" w:rsidR="00F94E00" w:rsidRDefault="00F94E00" w:rsidP="00F94E00">
      <w:pPr>
        <w:tabs>
          <w:tab w:val="num" w:pos="748"/>
        </w:tabs>
        <w:ind w:left="6096"/>
        <w:jc w:val="both"/>
        <w:rPr>
          <w:szCs w:val="24"/>
        </w:rPr>
      </w:pPr>
    </w:p>
    <w:p w14:paraId="72C5896F" w14:textId="77777777" w:rsidR="00F94E00" w:rsidRDefault="00F94E00" w:rsidP="00F94E00">
      <w:pPr>
        <w:tabs>
          <w:tab w:val="num" w:pos="748"/>
        </w:tabs>
        <w:ind w:left="6096"/>
        <w:jc w:val="both"/>
        <w:rPr>
          <w:szCs w:val="24"/>
        </w:rPr>
      </w:pPr>
    </w:p>
    <w:p w14:paraId="02123BB1" w14:textId="77777777" w:rsidR="00F94E00" w:rsidRDefault="00F94E00" w:rsidP="00F94E00">
      <w:pPr>
        <w:tabs>
          <w:tab w:val="num" w:pos="748"/>
        </w:tabs>
        <w:ind w:left="6096"/>
        <w:jc w:val="both"/>
        <w:rPr>
          <w:szCs w:val="24"/>
        </w:rPr>
      </w:pPr>
    </w:p>
    <w:p w14:paraId="665DC4DA" w14:textId="77777777" w:rsidR="00F94E00" w:rsidRDefault="00F94E00" w:rsidP="00F94E00">
      <w:pPr>
        <w:tabs>
          <w:tab w:val="num" w:pos="748"/>
        </w:tabs>
        <w:ind w:left="6096"/>
        <w:jc w:val="both"/>
        <w:rPr>
          <w:szCs w:val="24"/>
        </w:rPr>
      </w:pPr>
    </w:p>
    <w:p w14:paraId="1590B2F0" w14:textId="77777777" w:rsidR="00F94E00" w:rsidRDefault="00F94E00" w:rsidP="00F94E00">
      <w:pPr>
        <w:tabs>
          <w:tab w:val="num" w:pos="748"/>
        </w:tabs>
        <w:ind w:left="6096"/>
        <w:jc w:val="both"/>
        <w:rPr>
          <w:szCs w:val="24"/>
        </w:rPr>
      </w:pPr>
    </w:p>
    <w:p w14:paraId="4890E757" w14:textId="77777777" w:rsidR="00F94E00" w:rsidRDefault="00F94E00" w:rsidP="00F94E00">
      <w:pPr>
        <w:tabs>
          <w:tab w:val="num" w:pos="748"/>
        </w:tabs>
        <w:ind w:left="6096"/>
        <w:jc w:val="both"/>
        <w:rPr>
          <w:szCs w:val="24"/>
        </w:rPr>
      </w:pPr>
    </w:p>
    <w:p w14:paraId="16BBD1C8" w14:textId="77777777" w:rsidR="00F94E00" w:rsidRDefault="00F94E00" w:rsidP="00F94E00">
      <w:pPr>
        <w:tabs>
          <w:tab w:val="num" w:pos="748"/>
        </w:tabs>
        <w:ind w:left="6096"/>
        <w:jc w:val="both"/>
        <w:rPr>
          <w:szCs w:val="24"/>
        </w:rPr>
      </w:pPr>
    </w:p>
    <w:p w14:paraId="41E6F320" w14:textId="77777777" w:rsidR="00F94E00" w:rsidRDefault="00F94E00" w:rsidP="00F94E00">
      <w:pPr>
        <w:tabs>
          <w:tab w:val="num" w:pos="748"/>
        </w:tabs>
        <w:ind w:left="6096"/>
        <w:jc w:val="both"/>
        <w:rPr>
          <w:szCs w:val="24"/>
        </w:rPr>
      </w:pPr>
    </w:p>
    <w:p w14:paraId="1C5C9BEC" w14:textId="77777777" w:rsidR="00F94E00" w:rsidRDefault="00F94E00" w:rsidP="00F94E00">
      <w:pPr>
        <w:tabs>
          <w:tab w:val="num" w:pos="748"/>
        </w:tabs>
        <w:ind w:left="6096"/>
        <w:jc w:val="both"/>
        <w:rPr>
          <w:szCs w:val="24"/>
        </w:rPr>
      </w:pPr>
    </w:p>
    <w:p w14:paraId="6749BCDF" w14:textId="77777777" w:rsidR="00F94E00" w:rsidRDefault="00F94E00" w:rsidP="00F94E00">
      <w:pPr>
        <w:tabs>
          <w:tab w:val="num" w:pos="748"/>
        </w:tabs>
        <w:ind w:left="6096"/>
        <w:jc w:val="both"/>
        <w:rPr>
          <w:szCs w:val="24"/>
        </w:rPr>
      </w:pPr>
    </w:p>
    <w:p w14:paraId="29A7601F" w14:textId="77777777" w:rsidR="00F94E00" w:rsidRDefault="00F94E00" w:rsidP="00F94E00">
      <w:pPr>
        <w:tabs>
          <w:tab w:val="num" w:pos="748"/>
        </w:tabs>
        <w:ind w:left="6096"/>
        <w:jc w:val="both"/>
        <w:rPr>
          <w:szCs w:val="24"/>
        </w:rPr>
      </w:pPr>
    </w:p>
    <w:p w14:paraId="6E87C603" w14:textId="77777777" w:rsidR="00F94E00" w:rsidRDefault="00F94E00" w:rsidP="00F94E00">
      <w:pPr>
        <w:tabs>
          <w:tab w:val="num" w:pos="748"/>
        </w:tabs>
        <w:ind w:left="6096"/>
        <w:jc w:val="both"/>
        <w:rPr>
          <w:szCs w:val="24"/>
        </w:rPr>
      </w:pPr>
    </w:p>
    <w:p w14:paraId="2D179488" w14:textId="77777777" w:rsidR="00F94E00" w:rsidRDefault="00F94E00" w:rsidP="00F94E00">
      <w:pPr>
        <w:tabs>
          <w:tab w:val="num" w:pos="748"/>
        </w:tabs>
        <w:ind w:left="6096"/>
        <w:jc w:val="both"/>
        <w:rPr>
          <w:szCs w:val="24"/>
        </w:rPr>
      </w:pPr>
    </w:p>
    <w:p w14:paraId="1C707693" w14:textId="77777777" w:rsidR="00F94E00" w:rsidRDefault="00F94E00" w:rsidP="00F94E00">
      <w:pPr>
        <w:tabs>
          <w:tab w:val="num" w:pos="748"/>
        </w:tabs>
        <w:ind w:left="6096"/>
        <w:jc w:val="both"/>
        <w:rPr>
          <w:szCs w:val="24"/>
        </w:rPr>
      </w:pPr>
    </w:p>
    <w:p w14:paraId="07DD92DB" w14:textId="77777777" w:rsidR="00F94E00" w:rsidRDefault="00F94E00" w:rsidP="00F94E00">
      <w:pPr>
        <w:tabs>
          <w:tab w:val="num" w:pos="748"/>
        </w:tabs>
        <w:ind w:left="6096"/>
        <w:jc w:val="both"/>
        <w:rPr>
          <w:szCs w:val="24"/>
        </w:rPr>
      </w:pPr>
    </w:p>
    <w:p w14:paraId="6DE8C8FD" w14:textId="77777777" w:rsidR="00F94E00" w:rsidRDefault="00F94E00" w:rsidP="00F94E00">
      <w:pPr>
        <w:tabs>
          <w:tab w:val="num" w:pos="748"/>
        </w:tabs>
        <w:ind w:left="6096"/>
        <w:jc w:val="both"/>
        <w:rPr>
          <w:szCs w:val="24"/>
        </w:rPr>
      </w:pPr>
    </w:p>
    <w:p w14:paraId="6857CFB2" w14:textId="77777777" w:rsidR="00F94E00" w:rsidRDefault="00F94E00" w:rsidP="00F94E00">
      <w:pPr>
        <w:tabs>
          <w:tab w:val="num" w:pos="748"/>
        </w:tabs>
        <w:ind w:left="6096"/>
        <w:jc w:val="both"/>
        <w:rPr>
          <w:szCs w:val="24"/>
        </w:rPr>
      </w:pPr>
    </w:p>
    <w:p w14:paraId="3436D60C" w14:textId="77777777" w:rsidR="00C842A7" w:rsidRDefault="00C842A7" w:rsidP="00F94E00">
      <w:pPr>
        <w:tabs>
          <w:tab w:val="num" w:pos="748"/>
        </w:tabs>
        <w:ind w:left="6096"/>
        <w:jc w:val="both"/>
        <w:rPr>
          <w:szCs w:val="24"/>
        </w:rPr>
      </w:pPr>
    </w:p>
    <w:p w14:paraId="4A7D3641" w14:textId="77777777" w:rsidR="00C842A7" w:rsidRDefault="00C842A7" w:rsidP="00F94E00">
      <w:pPr>
        <w:tabs>
          <w:tab w:val="num" w:pos="748"/>
        </w:tabs>
        <w:ind w:left="6096"/>
        <w:jc w:val="both"/>
        <w:rPr>
          <w:szCs w:val="24"/>
        </w:rPr>
      </w:pPr>
    </w:p>
    <w:p w14:paraId="5F59403B" w14:textId="77777777" w:rsidR="00C842A7" w:rsidRDefault="00C842A7" w:rsidP="00F94E00">
      <w:pPr>
        <w:tabs>
          <w:tab w:val="num" w:pos="748"/>
        </w:tabs>
        <w:ind w:left="6096"/>
        <w:jc w:val="both"/>
        <w:rPr>
          <w:szCs w:val="24"/>
        </w:rPr>
      </w:pPr>
    </w:p>
    <w:p w14:paraId="0D90BD13" w14:textId="77777777" w:rsidR="00F94E00" w:rsidRDefault="00F94E00" w:rsidP="00F94E00">
      <w:pPr>
        <w:tabs>
          <w:tab w:val="num" w:pos="748"/>
        </w:tabs>
        <w:ind w:left="6096"/>
        <w:jc w:val="both"/>
        <w:rPr>
          <w:szCs w:val="24"/>
        </w:rPr>
      </w:pPr>
    </w:p>
    <w:p w14:paraId="444EF50E" w14:textId="77777777" w:rsidR="00F94E00" w:rsidRDefault="00F94E00" w:rsidP="00F94E00">
      <w:pPr>
        <w:tabs>
          <w:tab w:val="num" w:pos="748"/>
        </w:tabs>
        <w:ind w:left="6096"/>
        <w:jc w:val="both"/>
        <w:rPr>
          <w:szCs w:val="24"/>
        </w:rPr>
      </w:pPr>
    </w:p>
    <w:p w14:paraId="04B84BB5" w14:textId="77777777" w:rsidR="00F43501" w:rsidRDefault="00F43501" w:rsidP="00013B36">
      <w:pPr>
        <w:pStyle w:val="Alnostext"/>
        <w:spacing w:before="0" w:after="0"/>
        <w:jc w:val="left"/>
        <w:rPr>
          <w:rFonts w:ascii="Times New Roman" w:hAnsi="Times New Roman"/>
        </w:rPr>
      </w:pPr>
    </w:p>
    <w:p w14:paraId="58E6FC4A" w14:textId="1612BB89" w:rsidR="00F43501" w:rsidRDefault="00F43501" w:rsidP="00F43501">
      <w:pPr>
        <w:pStyle w:val="Alnostext"/>
        <w:spacing w:before="0" w:after="0"/>
        <w:ind w:left="4678"/>
        <w:jc w:val="left"/>
        <w:rPr>
          <w:rFonts w:ascii="Times New Roman" w:hAnsi="Times New Roman"/>
        </w:rPr>
      </w:pPr>
      <w:r w:rsidRPr="00CC4321">
        <w:rPr>
          <w:rFonts w:ascii="Times New Roman" w:hAnsi="Times New Roman"/>
        </w:rPr>
        <w:t>Viešojo sektoriaus apskaitos ir ataskaitų konsolidavimo informacinės sistemos (VSAKIS) priežiūros ir plėtros paslaugų</w:t>
      </w:r>
      <w:r w:rsidRPr="005E12A6">
        <w:t xml:space="preserve"> </w:t>
      </w:r>
      <w:r w:rsidRPr="00FF5257">
        <w:rPr>
          <w:rFonts w:ascii="Times New Roman" w:hAnsi="Times New Roman"/>
        </w:rPr>
        <w:t xml:space="preserve">techninės specifikacijos </w:t>
      </w:r>
    </w:p>
    <w:p w14:paraId="306984E5" w14:textId="77777777" w:rsidR="00F43501" w:rsidRDefault="00F43501" w:rsidP="00F43501">
      <w:pPr>
        <w:pStyle w:val="Alnostext"/>
        <w:spacing w:before="0" w:after="0"/>
        <w:ind w:left="4678"/>
        <w:jc w:val="left"/>
        <w:rPr>
          <w:rFonts w:ascii="Times New Roman" w:hAnsi="Times New Roman"/>
        </w:rPr>
      </w:pPr>
      <w:r w:rsidRPr="00FF5257">
        <w:rPr>
          <w:rFonts w:ascii="Times New Roman" w:hAnsi="Times New Roman"/>
        </w:rPr>
        <w:t xml:space="preserve">1 priedas </w:t>
      </w:r>
    </w:p>
    <w:p w14:paraId="5B1BFFC9" w14:textId="77777777" w:rsidR="00F43501" w:rsidRDefault="00F43501" w:rsidP="00F43501">
      <w:pPr>
        <w:pStyle w:val="Alnostext"/>
        <w:spacing w:before="0" w:after="0"/>
        <w:ind w:left="4678"/>
        <w:jc w:val="left"/>
        <w:rPr>
          <w:rFonts w:ascii="Times New Roman" w:hAnsi="Times New Roman"/>
        </w:rPr>
      </w:pPr>
    </w:p>
    <w:p w14:paraId="5C309D81" w14:textId="5D29C6D8" w:rsidR="00F43501" w:rsidRPr="00C15511" w:rsidRDefault="00F43501" w:rsidP="00F43501">
      <w:pPr>
        <w:pStyle w:val="Alnostext"/>
        <w:spacing w:before="0" w:after="0"/>
        <w:jc w:val="center"/>
        <w:rPr>
          <w:rFonts w:ascii="Times New Roman" w:hAnsi="Times New Roman"/>
          <w:sz w:val="22"/>
          <w:szCs w:val="22"/>
        </w:rPr>
      </w:pPr>
      <w:r w:rsidRPr="00C15511">
        <w:rPr>
          <w:rFonts w:ascii="Times New Roman" w:hAnsi="Times New Roman"/>
          <w:b/>
          <w:bCs/>
          <w:sz w:val="22"/>
          <w:szCs w:val="22"/>
        </w:rPr>
        <w:t>(</w:t>
      </w:r>
      <w:r w:rsidR="00BF3701" w:rsidRPr="00BF3701">
        <w:rPr>
          <w:rFonts w:ascii="Times New Roman" w:hAnsi="Times New Roman"/>
          <w:b/>
          <w:bCs/>
          <w:sz w:val="22"/>
          <w:szCs w:val="22"/>
        </w:rPr>
        <w:t xml:space="preserve">Preliminari </w:t>
      </w:r>
      <w:r w:rsidR="00C34305" w:rsidRPr="00BF3701">
        <w:rPr>
          <w:rFonts w:ascii="Times New Roman" w:hAnsi="Times New Roman"/>
          <w:b/>
          <w:bCs/>
          <w:sz w:val="22"/>
          <w:szCs w:val="22"/>
        </w:rPr>
        <w:t>VSAKIS priežiūros ir plėtros paslaugų</w:t>
      </w:r>
      <w:r w:rsidRPr="00BF3701">
        <w:rPr>
          <w:rFonts w:ascii="Times New Roman" w:hAnsi="Times New Roman"/>
          <w:b/>
          <w:bCs/>
          <w:sz w:val="22"/>
          <w:szCs w:val="22"/>
        </w:rPr>
        <w:t xml:space="preserve"> teikimo užsakymo forma</w:t>
      </w:r>
      <w:r w:rsidRPr="00C15511">
        <w:rPr>
          <w:rFonts w:ascii="Times New Roman" w:hAnsi="Times New Roman"/>
          <w:b/>
          <w:bCs/>
          <w:sz w:val="22"/>
          <w:szCs w:val="22"/>
        </w:rPr>
        <w:t>)</w:t>
      </w:r>
    </w:p>
    <w:p w14:paraId="501755BF" w14:textId="77777777" w:rsidR="00F43501" w:rsidRPr="00FF5257" w:rsidRDefault="00F43501" w:rsidP="00F43501">
      <w:pPr>
        <w:pStyle w:val="Alnostext"/>
        <w:spacing w:before="0" w:after="0"/>
        <w:ind w:left="4678"/>
        <w:jc w:val="left"/>
        <w:rPr>
          <w:rFonts w:ascii="Times New Roman" w:hAnsi="Times New Roman"/>
        </w:rPr>
      </w:pPr>
    </w:p>
    <w:p w14:paraId="03C43EBC" w14:textId="77777777" w:rsidR="00563522" w:rsidRDefault="00F43501" w:rsidP="00F43501">
      <w:pPr>
        <w:pStyle w:val="Alnostext"/>
        <w:spacing w:before="0" w:after="0"/>
        <w:jc w:val="center"/>
        <w:rPr>
          <w:rFonts w:ascii="Times New Roman" w:hAnsi="Times New Roman"/>
          <w:b/>
          <w:bCs/>
        </w:rPr>
      </w:pPr>
      <w:r w:rsidRPr="00CC4321">
        <w:rPr>
          <w:rFonts w:ascii="Times New Roman" w:hAnsi="Times New Roman"/>
          <w:b/>
          <w:bCs/>
          <w:caps/>
        </w:rPr>
        <w:t>VSAKIS PRIEŽIŪROS ir PLĖTROS PASLAUGŲ</w:t>
      </w:r>
      <w:r w:rsidRPr="005E12A6">
        <w:rPr>
          <w:b/>
          <w:caps/>
        </w:rPr>
        <w:t xml:space="preserve"> </w:t>
      </w:r>
      <w:r>
        <w:rPr>
          <w:rFonts w:ascii="Times New Roman" w:hAnsi="Times New Roman"/>
          <w:b/>
          <w:bCs/>
        </w:rPr>
        <w:t xml:space="preserve">TEIKIMO </w:t>
      </w:r>
      <w:r w:rsidRPr="00B83814">
        <w:rPr>
          <w:rFonts w:ascii="Times New Roman" w:hAnsi="Times New Roman"/>
          <w:b/>
          <w:bCs/>
        </w:rPr>
        <w:t>UŽSAKYMAS</w:t>
      </w:r>
    </w:p>
    <w:p w14:paraId="2A417234" w14:textId="4ED60680" w:rsidR="00F43501" w:rsidRDefault="000342AA" w:rsidP="00F43501">
      <w:pPr>
        <w:pStyle w:val="Alnostext"/>
        <w:spacing w:before="0" w:after="0"/>
        <w:jc w:val="center"/>
        <w:rPr>
          <w:rFonts w:ascii="Times New Roman" w:hAnsi="Times New Roman"/>
          <w:b/>
          <w:bCs/>
        </w:rPr>
      </w:pPr>
      <w:r>
        <w:rPr>
          <w:rFonts w:ascii="Times New Roman" w:hAnsi="Times New Roman"/>
          <w:b/>
          <w:bCs/>
        </w:rPr>
        <w:t xml:space="preserve">                    </w:t>
      </w:r>
    </w:p>
    <w:p w14:paraId="422D7D36" w14:textId="7D77958C" w:rsidR="00220657" w:rsidRDefault="00A72680" w:rsidP="00F43501">
      <w:pPr>
        <w:pStyle w:val="Alnostext"/>
        <w:spacing w:before="0" w:after="0"/>
        <w:jc w:val="center"/>
        <w:rPr>
          <w:rFonts w:ascii="Times New Roman" w:hAnsi="Times New Roman"/>
          <w:b/>
          <w:bCs/>
        </w:rPr>
      </w:pPr>
      <w:r>
        <w:rPr>
          <w:rFonts w:ascii="Times New Roman" w:hAnsi="Times New Roman"/>
          <w:b/>
          <w:bCs/>
        </w:rPr>
        <w:t>___________________________________________________________</w:t>
      </w:r>
    </w:p>
    <w:p w14:paraId="1EEEA6A9" w14:textId="57927186" w:rsidR="00A72680" w:rsidRPr="001D5640" w:rsidRDefault="00A72680" w:rsidP="00F43501">
      <w:pPr>
        <w:pStyle w:val="Alnostext"/>
        <w:spacing w:before="0" w:after="0"/>
        <w:jc w:val="center"/>
        <w:rPr>
          <w:rFonts w:ascii="Times New Roman" w:hAnsi="Times New Roman"/>
          <w:i/>
          <w:iCs/>
          <w:sz w:val="18"/>
          <w:szCs w:val="18"/>
        </w:rPr>
      </w:pPr>
      <w:r w:rsidRPr="001D5640">
        <w:rPr>
          <w:rFonts w:ascii="Times New Roman" w:hAnsi="Times New Roman"/>
          <w:i/>
          <w:iCs/>
          <w:sz w:val="18"/>
          <w:szCs w:val="18"/>
        </w:rPr>
        <w:t>(</w:t>
      </w:r>
      <w:r>
        <w:rPr>
          <w:rFonts w:ascii="Times New Roman" w:hAnsi="Times New Roman"/>
          <w:i/>
          <w:iCs/>
          <w:sz w:val="18"/>
          <w:szCs w:val="18"/>
        </w:rPr>
        <w:t xml:space="preserve">užsakymo </w:t>
      </w:r>
      <w:r w:rsidRPr="001D5640">
        <w:rPr>
          <w:rFonts w:ascii="Times New Roman" w:hAnsi="Times New Roman"/>
          <w:i/>
          <w:iCs/>
          <w:sz w:val="18"/>
          <w:szCs w:val="18"/>
        </w:rPr>
        <w:t>pavadinimas)</w:t>
      </w:r>
    </w:p>
    <w:p w14:paraId="2BC70B5C" w14:textId="77777777" w:rsidR="00F43501" w:rsidRDefault="00F43501" w:rsidP="001D5640">
      <w:pPr>
        <w:pStyle w:val="Alnostext"/>
        <w:spacing w:before="0" w:after="0"/>
        <w:rPr>
          <w:rFonts w:ascii="Times New Roman" w:hAnsi="Times New Roman"/>
        </w:rPr>
      </w:pPr>
    </w:p>
    <w:tbl>
      <w:tblPr>
        <w:tblStyle w:val="Lentelstinklelis"/>
        <w:tblW w:w="10343" w:type="dxa"/>
        <w:tblInd w:w="-712" w:type="dxa"/>
        <w:tblLook w:val="04A0" w:firstRow="1" w:lastRow="0" w:firstColumn="1" w:lastColumn="0" w:noHBand="0" w:noVBand="1"/>
      </w:tblPr>
      <w:tblGrid>
        <w:gridCol w:w="2267"/>
        <w:gridCol w:w="1626"/>
        <w:gridCol w:w="642"/>
        <w:gridCol w:w="3685"/>
        <w:gridCol w:w="2123"/>
      </w:tblGrid>
      <w:tr w:rsidR="00F43501" w14:paraId="57990935" w14:textId="77777777" w:rsidTr="008561DF">
        <w:trPr>
          <w:trHeight w:val="163"/>
        </w:trPr>
        <w:tc>
          <w:tcPr>
            <w:tcW w:w="2267" w:type="dxa"/>
            <w:vMerge w:val="restart"/>
            <w:shd w:val="clear" w:color="auto" w:fill="B8CCE4" w:themeFill="accent1" w:themeFillTint="66"/>
            <w:vAlign w:val="center"/>
          </w:tcPr>
          <w:p w14:paraId="0E0B936E" w14:textId="77777777" w:rsidR="00F43501" w:rsidRDefault="00F43501" w:rsidP="004A6701">
            <w:pPr>
              <w:pStyle w:val="Alnostext"/>
              <w:spacing w:before="0" w:after="0"/>
              <w:jc w:val="left"/>
              <w:rPr>
                <w:rFonts w:ascii="Times New Roman" w:hAnsi="Times New Roman"/>
              </w:rPr>
            </w:pPr>
            <w:r>
              <w:rPr>
                <w:rFonts w:ascii="Times New Roman" w:hAnsi="Times New Roman"/>
              </w:rPr>
              <w:t>Užsakymo pagrindas</w:t>
            </w:r>
          </w:p>
        </w:tc>
        <w:tc>
          <w:tcPr>
            <w:tcW w:w="2268" w:type="dxa"/>
            <w:gridSpan w:val="2"/>
            <w:vMerge w:val="restart"/>
          </w:tcPr>
          <w:p w14:paraId="6D238F9E" w14:textId="77777777" w:rsidR="00F43501" w:rsidRPr="003F5EAC" w:rsidRDefault="00F43501" w:rsidP="004A6701">
            <w:pPr>
              <w:pStyle w:val="Alnostext"/>
              <w:spacing w:before="0" w:after="0"/>
              <w:rPr>
                <w:rFonts w:ascii="Times New Roman" w:hAnsi="Times New Roman"/>
              </w:rPr>
            </w:pPr>
            <w:r w:rsidRPr="003F5EAC">
              <w:rPr>
                <w:rFonts w:ascii="Times New Roman" w:hAnsi="Times New Roman"/>
              </w:rPr>
              <w:t>202</w:t>
            </w:r>
            <w:r>
              <w:rPr>
                <w:rFonts w:ascii="Times New Roman" w:hAnsi="Times New Roman"/>
              </w:rPr>
              <w:t>5</w:t>
            </w:r>
            <w:r w:rsidRPr="003F5EAC">
              <w:rPr>
                <w:rFonts w:ascii="Times New Roman" w:hAnsi="Times New Roman"/>
              </w:rPr>
              <w:t xml:space="preserve"> m. </w:t>
            </w:r>
            <w:r>
              <w:rPr>
                <w:rFonts w:ascii="Times New Roman" w:hAnsi="Times New Roman"/>
              </w:rPr>
              <w:t>...........</w:t>
            </w:r>
            <w:r w:rsidRPr="003F5EAC">
              <w:rPr>
                <w:rFonts w:ascii="Times New Roman" w:hAnsi="Times New Roman"/>
              </w:rPr>
              <w:t xml:space="preserve">     d. sutartis Nr. 14P-</w:t>
            </w:r>
          </w:p>
        </w:tc>
        <w:tc>
          <w:tcPr>
            <w:tcW w:w="3685" w:type="dxa"/>
            <w:shd w:val="clear" w:color="auto" w:fill="B8CCE4" w:themeFill="accent1" w:themeFillTint="66"/>
          </w:tcPr>
          <w:p w14:paraId="08498422" w14:textId="77777777" w:rsidR="00F43501" w:rsidRDefault="00F43501" w:rsidP="004A6701">
            <w:pPr>
              <w:pStyle w:val="Alnostext"/>
              <w:spacing w:before="0" w:after="0"/>
              <w:jc w:val="left"/>
              <w:rPr>
                <w:rFonts w:ascii="Times New Roman" w:hAnsi="Times New Roman"/>
              </w:rPr>
            </w:pPr>
            <w:r>
              <w:rPr>
                <w:rFonts w:ascii="Times New Roman" w:hAnsi="Times New Roman"/>
              </w:rPr>
              <w:t>Užsakymo parengimo data</w:t>
            </w:r>
          </w:p>
        </w:tc>
        <w:tc>
          <w:tcPr>
            <w:tcW w:w="2123" w:type="dxa"/>
          </w:tcPr>
          <w:p w14:paraId="075EB6D7" w14:textId="77777777" w:rsidR="00F43501" w:rsidRDefault="00F43501" w:rsidP="004A6701">
            <w:pPr>
              <w:pStyle w:val="Alnostext"/>
              <w:spacing w:before="0" w:after="0"/>
              <w:jc w:val="center"/>
              <w:rPr>
                <w:rFonts w:ascii="Times New Roman" w:hAnsi="Times New Roman"/>
              </w:rPr>
            </w:pPr>
          </w:p>
        </w:tc>
      </w:tr>
      <w:tr w:rsidR="00F43501" w14:paraId="4759FCF4" w14:textId="77777777" w:rsidTr="008561DF">
        <w:trPr>
          <w:trHeight w:val="162"/>
        </w:trPr>
        <w:tc>
          <w:tcPr>
            <w:tcW w:w="2267" w:type="dxa"/>
            <w:vMerge/>
            <w:shd w:val="clear" w:color="auto" w:fill="B8CCE4" w:themeFill="accent1" w:themeFillTint="66"/>
          </w:tcPr>
          <w:p w14:paraId="25030B73" w14:textId="77777777" w:rsidR="00F43501" w:rsidRDefault="00F43501" w:rsidP="004A6701">
            <w:pPr>
              <w:pStyle w:val="Alnostext"/>
              <w:spacing w:before="0" w:after="0"/>
              <w:jc w:val="left"/>
              <w:rPr>
                <w:rFonts w:ascii="Times New Roman" w:hAnsi="Times New Roman"/>
              </w:rPr>
            </w:pPr>
          </w:p>
        </w:tc>
        <w:tc>
          <w:tcPr>
            <w:tcW w:w="2268" w:type="dxa"/>
            <w:gridSpan w:val="2"/>
            <w:vMerge/>
          </w:tcPr>
          <w:p w14:paraId="00DB026A" w14:textId="77777777" w:rsidR="00F43501" w:rsidRPr="003F5EAC" w:rsidRDefault="00F43501" w:rsidP="004A6701">
            <w:pPr>
              <w:pStyle w:val="Alnostext"/>
              <w:spacing w:before="0" w:after="0"/>
              <w:rPr>
                <w:rFonts w:ascii="Times New Roman" w:hAnsi="Times New Roman"/>
              </w:rPr>
            </w:pPr>
          </w:p>
        </w:tc>
        <w:tc>
          <w:tcPr>
            <w:tcW w:w="3685" w:type="dxa"/>
            <w:shd w:val="clear" w:color="auto" w:fill="B8CCE4" w:themeFill="accent1" w:themeFillTint="66"/>
          </w:tcPr>
          <w:p w14:paraId="6CF8427E" w14:textId="77777777" w:rsidR="00F43501" w:rsidRDefault="00F43501" w:rsidP="004A6701">
            <w:pPr>
              <w:pStyle w:val="Alnostext"/>
              <w:spacing w:before="0" w:after="0"/>
              <w:jc w:val="left"/>
              <w:rPr>
                <w:rFonts w:ascii="Times New Roman" w:hAnsi="Times New Roman"/>
              </w:rPr>
            </w:pPr>
            <w:r>
              <w:rPr>
                <w:rFonts w:ascii="Times New Roman" w:hAnsi="Times New Roman"/>
              </w:rPr>
              <w:t>Užsakymo pateikimo data</w:t>
            </w:r>
          </w:p>
        </w:tc>
        <w:tc>
          <w:tcPr>
            <w:tcW w:w="2123" w:type="dxa"/>
          </w:tcPr>
          <w:p w14:paraId="0B1BDF81" w14:textId="3302A226" w:rsidR="00F43501" w:rsidRDefault="00A365F0" w:rsidP="004A6701">
            <w:pPr>
              <w:pStyle w:val="Alnostext"/>
              <w:spacing w:before="0" w:after="0"/>
              <w:jc w:val="center"/>
              <w:rPr>
                <w:rFonts w:ascii="Times New Roman" w:hAnsi="Times New Roman"/>
              </w:rPr>
            </w:pPr>
            <w:r w:rsidRPr="001133AD">
              <w:rPr>
                <w:rFonts w:ascii="Times New Roman" w:hAnsi="Times New Roman"/>
                <w:i/>
                <w:iCs/>
                <w:sz w:val="16"/>
                <w:szCs w:val="16"/>
              </w:rPr>
              <w:t>(kada</w:t>
            </w:r>
            <w:r>
              <w:rPr>
                <w:rFonts w:ascii="Times New Roman" w:hAnsi="Times New Roman"/>
                <w:i/>
                <w:iCs/>
                <w:sz w:val="16"/>
                <w:szCs w:val="16"/>
              </w:rPr>
              <w:t xml:space="preserve"> buvo pateiktas užsakymas su užsakovo aprašyta dalimi paslaugų teikėjui</w:t>
            </w:r>
            <w:r w:rsidRPr="001133AD">
              <w:rPr>
                <w:rFonts w:ascii="Times New Roman" w:hAnsi="Times New Roman"/>
                <w:i/>
                <w:iCs/>
                <w:sz w:val="16"/>
                <w:szCs w:val="16"/>
              </w:rPr>
              <w:t>)</w:t>
            </w:r>
          </w:p>
        </w:tc>
      </w:tr>
      <w:tr w:rsidR="00F43501" w14:paraId="0B7C2A84" w14:textId="77777777" w:rsidTr="008561DF">
        <w:tc>
          <w:tcPr>
            <w:tcW w:w="2267" w:type="dxa"/>
            <w:shd w:val="clear" w:color="auto" w:fill="B8CCE4" w:themeFill="accent1" w:themeFillTint="66"/>
          </w:tcPr>
          <w:p w14:paraId="6249F31B" w14:textId="77777777" w:rsidR="00F43501" w:rsidRDefault="00F43501" w:rsidP="004A6701">
            <w:pPr>
              <w:pStyle w:val="Alnostext"/>
              <w:spacing w:before="0" w:after="0"/>
              <w:jc w:val="left"/>
              <w:rPr>
                <w:rFonts w:ascii="Times New Roman" w:hAnsi="Times New Roman"/>
              </w:rPr>
            </w:pPr>
            <w:r>
              <w:rPr>
                <w:rFonts w:ascii="Times New Roman" w:hAnsi="Times New Roman"/>
              </w:rPr>
              <w:t>Užsakymo numeris</w:t>
            </w:r>
          </w:p>
        </w:tc>
        <w:tc>
          <w:tcPr>
            <w:tcW w:w="2268" w:type="dxa"/>
            <w:gridSpan w:val="2"/>
          </w:tcPr>
          <w:p w14:paraId="4A00442D" w14:textId="77777777" w:rsidR="00F43501" w:rsidRDefault="00F43501" w:rsidP="004A6701">
            <w:pPr>
              <w:pStyle w:val="Alnostext"/>
              <w:spacing w:before="0" w:after="0"/>
              <w:jc w:val="center"/>
              <w:rPr>
                <w:rFonts w:ascii="Times New Roman" w:hAnsi="Times New Roman"/>
              </w:rPr>
            </w:pPr>
          </w:p>
        </w:tc>
        <w:tc>
          <w:tcPr>
            <w:tcW w:w="3685" w:type="dxa"/>
            <w:shd w:val="clear" w:color="auto" w:fill="B8CCE4" w:themeFill="accent1" w:themeFillTint="66"/>
          </w:tcPr>
          <w:p w14:paraId="0744455F" w14:textId="77777777" w:rsidR="00F43501" w:rsidRDefault="00F43501" w:rsidP="004A6701">
            <w:pPr>
              <w:pStyle w:val="Alnostext"/>
              <w:spacing w:before="0" w:after="0"/>
              <w:jc w:val="left"/>
              <w:rPr>
                <w:rFonts w:ascii="Times New Roman" w:hAnsi="Times New Roman"/>
              </w:rPr>
            </w:pPr>
            <w:r>
              <w:rPr>
                <w:rFonts w:ascii="Times New Roman" w:hAnsi="Times New Roman"/>
              </w:rPr>
              <w:t>Aktuali užsakymo suderinimo data</w:t>
            </w:r>
          </w:p>
        </w:tc>
        <w:tc>
          <w:tcPr>
            <w:tcW w:w="2123" w:type="dxa"/>
          </w:tcPr>
          <w:p w14:paraId="61260AE0" w14:textId="2DBFBA05" w:rsidR="00F43501" w:rsidRPr="001133AD" w:rsidRDefault="001133AD" w:rsidP="004A6701">
            <w:pPr>
              <w:pStyle w:val="Alnostext"/>
              <w:spacing w:before="0" w:after="0"/>
              <w:jc w:val="center"/>
              <w:rPr>
                <w:rFonts w:ascii="Times New Roman" w:hAnsi="Times New Roman"/>
                <w:i/>
                <w:iCs/>
                <w:sz w:val="16"/>
                <w:szCs w:val="16"/>
              </w:rPr>
            </w:pPr>
            <w:r w:rsidRPr="001133AD">
              <w:rPr>
                <w:rFonts w:ascii="Times New Roman" w:hAnsi="Times New Roman"/>
                <w:i/>
                <w:iCs/>
                <w:sz w:val="16"/>
                <w:szCs w:val="16"/>
              </w:rPr>
              <w:t>(kada paslaugų teikėjas turi pateikti savo užpildytą dalį)</w:t>
            </w:r>
          </w:p>
        </w:tc>
      </w:tr>
      <w:tr w:rsidR="00F43501" w14:paraId="1F7AC57E" w14:textId="77777777" w:rsidTr="008561DF">
        <w:tc>
          <w:tcPr>
            <w:tcW w:w="2267" w:type="dxa"/>
            <w:shd w:val="clear" w:color="auto" w:fill="B8CCE4" w:themeFill="accent1" w:themeFillTint="66"/>
          </w:tcPr>
          <w:p w14:paraId="3577B616" w14:textId="77777777" w:rsidR="00F43501" w:rsidRDefault="00F43501" w:rsidP="004A6701">
            <w:pPr>
              <w:pStyle w:val="Alnostext"/>
              <w:spacing w:before="0" w:after="0"/>
              <w:jc w:val="left"/>
              <w:rPr>
                <w:rFonts w:ascii="Times New Roman" w:hAnsi="Times New Roman"/>
              </w:rPr>
            </w:pPr>
            <w:r>
              <w:rPr>
                <w:rFonts w:ascii="Times New Roman" w:hAnsi="Times New Roman"/>
              </w:rPr>
              <w:t>Užsakymą parengė</w:t>
            </w:r>
          </w:p>
        </w:tc>
        <w:tc>
          <w:tcPr>
            <w:tcW w:w="2268" w:type="dxa"/>
            <w:gridSpan w:val="2"/>
          </w:tcPr>
          <w:p w14:paraId="4C91434E" w14:textId="77777777" w:rsidR="00F43501" w:rsidRDefault="00F43501" w:rsidP="004A6701">
            <w:pPr>
              <w:pStyle w:val="Alnostext"/>
              <w:spacing w:before="0" w:after="0"/>
              <w:jc w:val="center"/>
              <w:rPr>
                <w:rFonts w:ascii="Times New Roman" w:hAnsi="Times New Roman"/>
              </w:rPr>
            </w:pPr>
          </w:p>
        </w:tc>
        <w:tc>
          <w:tcPr>
            <w:tcW w:w="3685" w:type="dxa"/>
            <w:shd w:val="clear" w:color="auto" w:fill="B8CCE4" w:themeFill="accent1" w:themeFillTint="66"/>
          </w:tcPr>
          <w:p w14:paraId="7BCFF4F4" w14:textId="7C544347" w:rsidR="00F43501" w:rsidRDefault="00F43501" w:rsidP="004A6701">
            <w:pPr>
              <w:pStyle w:val="Alnostext"/>
              <w:spacing w:before="0" w:after="0"/>
              <w:jc w:val="left"/>
              <w:rPr>
                <w:rFonts w:ascii="Times New Roman" w:hAnsi="Times New Roman"/>
              </w:rPr>
            </w:pPr>
            <w:r>
              <w:rPr>
                <w:rFonts w:ascii="Times New Roman" w:hAnsi="Times New Roman"/>
              </w:rPr>
              <w:t>Aktuali užsakymo realizavimo data</w:t>
            </w:r>
            <w:r w:rsidR="00F31753">
              <w:rPr>
                <w:rFonts w:ascii="Times New Roman" w:hAnsi="Times New Roman"/>
              </w:rPr>
              <w:t xml:space="preserve"> (arba terminas)</w:t>
            </w:r>
          </w:p>
        </w:tc>
        <w:tc>
          <w:tcPr>
            <w:tcW w:w="2123" w:type="dxa"/>
          </w:tcPr>
          <w:p w14:paraId="73F52AE0" w14:textId="5B9940D0" w:rsidR="00F43501" w:rsidRDefault="008938DE" w:rsidP="004A6701">
            <w:pPr>
              <w:pStyle w:val="Alnostext"/>
              <w:spacing w:before="0" w:after="0"/>
              <w:jc w:val="center"/>
              <w:rPr>
                <w:rFonts w:ascii="Times New Roman" w:hAnsi="Times New Roman"/>
              </w:rPr>
            </w:pPr>
            <w:r w:rsidRPr="001133AD">
              <w:rPr>
                <w:rFonts w:ascii="Times New Roman" w:hAnsi="Times New Roman"/>
                <w:i/>
                <w:iCs/>
                <w:sz w:val="16"/>
                <w:szCs w:val="16"/>
              </w:rPr>
              <w:t xml:space="preserve">(kada paslaugų teikėjas turi </w:t>
            </w:r>
            <w:r>
              <w:rPr>
                <w:rFonts w:ascii="Times New Roman" w:hAnsi="Times New Roman"/>
                <w:i/>
                <w:iCs/>
                <w:sz w:val="16"/>
                <w:szCs w:val="16"/>
              </w:rPr>
              <w:t>realizuoti užsakymą</w:t>
            </w:r>
            <w:r w:rsidRPr="001133AD">
              <w:rPr>
                <w:rFonts w:ascii="Times New Roman" w:hAnsi="Times New Roman"/>
                <w:i/>
                <w:iCs/>
                <w:sz w:val="16"/>
                <w:szCs w:val="16"/>
              </w:rPr>
              <w:t>į)</w:t>
            </w:r>
          </w:p>
        </w:tc>
      </w:tr>
      <w:tr w:rsidR="00F43501" w14:paraId="739519D9" w14:textId="77777777" w:rsidTr="008561DF">
        <w:tc>
          <w:tcPr>
            <w:tcW w:w="2267" w:type="dxa"/>
            <w:shd w:val="clear" w:color="auto" w:fill="B8CCE4" w:themeFill="accent1" w:themeFillTint="66"/>
          </w:tcPr>
          <w:p w14:paraId="43F73ED3" w14:textId="77777777" w:rsidR="00F43501" w:rsidRDefault="00F43501" w:rsidP="004A6701">
            <w:pPr>
              <w:pStyle w:val="Alnostext"/>
              <w:spacing w:before="0" w:after="0"/>
              <w:jc w:val="left"/>
              <w:rPr>
                <w:rFonts w:ascii="Times New Roman" w:hAnsi="Times New Roman"/>
              </w:rPr>
            </w:pPr>
            <w:r>
              <w:rPr>
                <w:rFonts w:ascii="Times New Roman" w:hAnsi="Times New Roman"/>
              </w:rPr>
              <w:t>Užsakymą patvirtino</w:t>
            </w:r>
          </w:p>
        </w:tc>
        <w:tc>
          <w:tcPr>
            <w:tcW w:w="2268" w:type="dxa"/>
            <w:gridSpan w:val="2"/>
          </w:tcPr>
          <w:p w14:paraId="7F320C80" w14:textId="77777777" w:rsidR="00F43501" w:rsidRDefault="00F43501" w:rsidP="004A6701">
            <w:pPr>
              <w:pStyle w:val="Alnostext"/>
              <w:spacing w:before="0" w:after="0"/>
              <w:jc w:val="center"/>
              <w:rPr>
                <w:rFonts w:ascii="Times New Roman" w:hAnsi="Times New Roman"/>
              </w:rPr>
            </w:pPr>
          </w:p>
        </w:tc>
        <w:tc>
          <w:tcPr>
            <w:tcW w:w="3685" w:type="dxa"/>
            <w:shd w:val="clear" w:color="auto" w:fill="B8CCE4" w:themeFill="accent1" w:themeFillTint="66"/>
          </w:tcPr>
          <w:p w14:paraId="3E168143" w14:textId="77777777" w:rsidR="00F43501" w:rsidRDefault="00F43501" w:rsidP="004A6701">
            <w:pPr>
              <w:pStyle w:val="Alnostext"/>
              <w:spacing w:before="0" w:after="0"/>
              <w:jc w:val="left"/>
              <w:rPr>
                <w:rFonts w:ascii="Times New Roman" w:hAnsi="Times New Roman"/>
              </w:rPr>
            </w:pPr>
            <w:r>
              <w:rPr>
                <w:rFonts w:ascii="Times New Roman" w:hAnsi="Times New Roman"/>
              </w:rPr>
              <w:t>Užsakymo patvirtinimo data</w:t>
            </w:r>
          </w:p>
        </w:tc>
        <w:tc>
          <w:tcPr>
            <w:tcW w:w="2123" w:type="dxa"/>
          </w:tcPr>
          <w:p w14:paraId="0069BD70" w14:textId="77777777" w:rsidR="00F43501" w:rsidRDefault="00F43501" w:rsidP="004A6701">
            <w:pPr>
              <w:pStyle w:val="Alnostext"/>
              <w:spacing w:before="0" w:after="0"/>
              <w:jc w:val="center"/>
              <w:rPr>
                <w:rFonts w:ascii="Times New Roman" w:hAnsi="Times New Roman"/>
              </w:rPr>
            </w:pPr>
          </w:p>
        </w:tc>
      </w:tr>
      <w:tr w:rsidR="00F43501" w14:paraId="506CD03D" w14:textId="77777777" w:rsidTr="008561DF">
        <w:tc>
          <w:tcPr>
            <w:tcW w:w="2267" w:type="dxa"/>
            <w:shd w:val="clear" w:color="auto" w:fill="B8CCE4" w:themeFill="accent1" w:themeFillTint="66"/>
          </w:tcPr>
          <w:p w14:paraId="3A0D8176" w14:textId="77777777" w:rsidR="00F43501" w:rsidRDefault="00F43501" w:rsidP="004A6701">
            <w:pPr>
              <w:pStyle w:val="Alnostext"/>
              <w:spacing w:before="0" w:after="0"/>
              <w:jc w:val="left"/>
              <w:rPr>
                <w:rFonts w:ascii="Times New Roman" w:hAnsi="Times New Roman"/>
              </w:rPr>
            </w:pPr>
            <w:r>
              <w:rPr>
                <w:rFonts w:ascii="Times New Roman" w:hAnsi="Times New Roman"/>
              </w:rPr>
              <w:t>Patvirtintos laiko sąnaudos</w:t>
            </w:r>
          </w:p>
        </w:tc>
        <w:tc>
          <w:tcPr>
            <w:tcW w:w="1626" w:type="dxa"/>
            <w:tcBorders>
              <w:right w:val="nil"/>
            </w:tcBorders>
          </w:tcPr>
          <w:p w14:paraId="332C55D3" w14:textId="77777777" w:rsidR="00F43501" w:rsidRDefault="00F43501" w:rsidP="004A6701">
            <w:pPr>
              <w:pStyle w:val="Alnostext"/>
              <w:spacing w:before="0" w:after="0"/>
              <w:jc w:val="center"/>
              <w:rPr>
                <w:rFonts w:ascii="Times New Roman" w:hAnsi="Times New Roman"/>
              </w:rPr>
            </w:pPr>
            <w:r>
              <w:rPr>
                <w:rFonts w:ascii="Times New Roman" w:hAnsi="Times New Roman"/>
              </w:rPr>
              <w:t xml:space="preserve">               </w:t>
            </w:r>
          </w:p>
        </w:tc>
        <w:tc>
          <w:tcPr>
            <w:tcW w:w="642" w:type="dxa"/>
            <w:tcBorders>
              <w:left w:val="nil"/>
            </w:tcBorders>
          </w:tcPr>
          <w:p w14:paraId="46E53DD8" w14:textId="77777777" w:rsidR="00F43501" w:rsidRDefault="00F43501" w:rsidP="004A6701">
            <w:pPr>
              <w:pStyle w:val="Alnostext"/>
              <w:spacing w:before="0" w:after="0"/>
              <w:jc w:val="left"/>
              <w:rPr>
                <w:rFonts w:ascii="Times New Roman" w:hAnsi="Times New Roman"/>
              </w:rPr>
            </w:pPr>
            <w:r>
              <w:rPr>
                <w:rFonts w:ascii="Times New Roman" w:hAnsi="Times New Roman"/>
              </w:rPr>
              <w:t>val.</w:t>
            </w:r>
          </w:p>
        </w:tc>
        <w:tc>
          <w:tcPr>
            <w:tcW w:w="3685" w:type="dxa"/>
            <w:shd w:val="clear" w:color="auto" w:fill="B8CCE4" w:themeFill="accent1" w:themeFillTint="66"/>
          </w:tcPr>
          <w:p w14:paraId="6382582A" w14:textId="77777777" w:rsidR="00F43501" w:rsidRDefault="00F43501" w:rsidP="004A6701">
            <w:pPr>
              <w:pStyle w:val="Alnostext"/>
              <w:spacing w:before="0" w:after="0"/>
              <w:jc w:val="left"/>
              <w:rPr>
                <w:rFonts w:ascii="Times New Roman" w:hAnsi="Times New Roman"/>
              </w:rPr>
            </w:pPr>
            <w:r>
              <w:rPr>
                <w:rFonts w:ascii="Times New Roman" w:hAnsi="Times New Roman"/>
              </w:rPr>
              <w:t>Numeris užduočių ir klaidų registravimo sistemoje (ir (arba) nuoroda)</w:t>
            </w:r>
          </w:p>
        </w:tc>
        <w:tc>
          <w:tcPr>
            <w:tcW w:w="2123" w:type="dxa"/>
          </w:tcPr>
          <w:p w14:paraId="1A7D3527" w14:textId="77777777" w:rsidR="00F43501" w:rsidRDefault="00F43501" w:rsidP="004A6701">
            <w:pPr>
              <w:pStyle w:val="Alnostext"/>
              <w:spacing w:before="0" w:after="0"/>
              <w:jc w:val="left"/>
              <w:rPr>
                <w:rFonts w:ascii="Times New Roman" w:hAnsi="Times New Roman"/>
              </w:rPr>
            </w:pPr>
          </w:p>
        </w:tc>
      </w:tr>
    </w:tbl>
    <w:p w14:paraId="1A64BF77" w14:textId="77777777" w:rsidR="00C444EB" w:rsidRDefault="00C444EB" w:rsidP="00F43501">
      <w:pPr>
        <w:pStyle w:val="Alnostext"/>
        <w:spacing w:before="0" w:after="0"/>
        <w:jc w:val="left"/>
        <w:rPr>
          <w:rFonts w:ascii="Times New Roman" w:hAnsi="Times New Roman"/>
          <w:b/>
          <w:bCs/>
        </w:rPr>
      </w:pPr>
    </w:p>
    <w:p w14:paraId="63A5E62D" w14:textId="6CD3F4D7" w:rsidR="00F43501" w:rsidRPr="006A02CB" w:rsidRDefault="00F43501" w:rsidP="00F43501">
      <w:pPr>
        <w:pStyle w:val="Alnostext"/>
        <w:spacing w:before="0" w:after="0"/>
        <w:jc w:val="left"/>
        <w:rPr>
          <w:rFonts w:ascii="Times New Roman" w:hAnsi="Times New Roman"/>
          <w:b/>
          <w:bCs/>
        </w:rPr>
      </w:pPr>
      <w:r w:rsidRPr="006A02CB">
        <w:rPr>
          <w:rFonts w:ascii="Times New Roman" w:hAnsi="Times New Roman"/>
          <w:b/>
          <w:bCs/>
        </w:rPr>
        <w:t>Paslaugų užsakymo pobūdis</w:t>
      </w:r>
    </w:p>
    <w:tbl>
      <w:tblPr>
        <w:tblStyle w:val="Lentelstinklelis"/>
        <w:tblW w:w="10343" w:type="dxa"/>
        <w:tblInd w:w="-712" w:type="dxa"/>
        <w:tblLayout w:type="fixed"/>
        <w:tblLook w:val="04A0" w:firstRow="1" w:lastRow="0" w:firstColumn="1" w:lastColumn="0" w:noHBand="0" w:noVBand="1"/>
      </w:tblPr>
      <w:tblGrid>
        <w:gridCol w:w="1841"/>
        <w:gridCol w:w="426"/>
        <w:gridCol w:w="2305"/>
        <w:gridCol w:w="425"/>
        <w:gridCol w:w="2599"/>
        <w:gridCol w:w="361"/>
        <w:gridCol w:w="2386"/>
      </w:tblGrid>
      <w:tr w:rsidR="00F43501" w14:paraId="49510965" w14:textId="77777777" w:rsidTr="00C444EB">
        <w:tc>
          <w:tcPr>
            <w:tcW w:w="4572" w:type="dxa"/>
            <w:gridSpan w:val="3"/>
            <w:shd w:val="clear" w:color="auto" w:fill="B8CCE4" w:themeFill="accent1" w:themeFillTint="66"/>
          </w:tcPr>
          <w:p w14:paraId="6E7C2CA1" w14:textId="77777777" w:rsidR="00F43501" w:rsidRPr="001C5B88" w:rsidRDefault="00F43501" w:rsidP="004A6701">
            <w:pPr>
              <w:pStyle w:val="Alnostext"/>
              <w:spacing w:before="0" w:after="0"/>
              <w:jc w:val="left"/>
              <w:rPr>
                <w:rFonts w:ascii="Times New Roman" w:hAnsi="Times New Roman"/>
              </w:rPr>
            </w:pPr>
            <w:r>
              <w:rPr>
                <w:rFonts w:ascii="Times New Roman" w:hAnsi="Times New Roman"/>
              </w:rPr>
              <w:t>Paslauga</w:t>
            </w:r>
          </w:p>
        </w:tc>
        <w:tc>
          <w:tcPr>
            <w:tcW w:w="425" w:type="dxa"/>
          </w:tcPr>
          <w:p w14:paraId="2CC905FD" w14:textId="77777777" w:rsidR="00F43501" w:rsidRPr="001C5B88"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599" w:type="dxa"/>
          </w:tcPr>
          <w:p w14:paraId="36F78B29" w14:textId="77777777" w:rsidR="00F43501" w:rsidRPr="001C5B88" w:rsidRDefault="00F43501" w:rsidP="004A6701">
            <w:pPr>
              <w:pStyle w:val="Alnostext"/>
              <w:spacing w:before="0" w:after="0"/>
              <w:jc w:val="left"/>
              <w:rPr>
                <w:rFonts w:ascii="Times New Roman" w:hAnsi="Times New Roman"/>
              </w:rPr>
            </w:pPr>
            <w:r>
              <w:rPr>
                <w:rFonts w:ascii="Times New Roman" w:hAnsi="Times New Roman"/>
              </w:rPr>
              <w:t>Priežiūra</w:t>
            </w:r>
          </w:p>
        </w:tc>
        <w:tc>
          <w:tcPr>
            <w:tcW w:w="361" w:type="dxa"/>
          </w:tcPr>
          <w:p w14:paraId="51A26BFA" w14:textId="77777777" w:rsidR="00F43501" w:rsidRPr="001C5B88"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386" w:type="dxa"/>
          </w:tcPr>
          <w:p w14:paraId="5F15259E" w14:textId="77777777" w:rsidR="00F43501" w:rsidRPr="001C5B88" w:rsidRDefault="00F43501" w:rsidP="004A6701">
            <w:pPr>
              <w:pStyle w:val="Alnostext"/>
              <w:spacing w:before="0" w:after="0"/>
              <w:jc w:val="left"/>
              <w:rPr>
                <w:rFonts w:ascii="Times New Roman" w:hAnsi="Times New Roman"/>
              </w:rPr>
            </w:pPr>
            <w:r>
              <w:rPr>
                <w:rFonts w:ascii="Times New Roman" w:hAnsi="Times New Roman"/>
              </w:rPr>
              <w:t>Plėtra</w:t>
            </w:r>
          </w:p>
        </w:tc>
      </w:tr>
      <w:tr w:rsidR="001133AD" w14:paraId="56B8EA7D" w14:textId="77777777" w:rsidTr="003651F0">
        <w:tc>
          <w:tcPr>
            <w:tcW w:w="4572" w:type="dxa"/>
            <w:gridSpan w:val="3"/>
            <w:shd w:val="clear" w:color="auto" w:fill="B8CCE4" w:themeFill="accent1" w:themeFillTint="66"/>
          </w:tcPr>
          <w:p w14:paraId="703C7B39" w14:textId="51677CC8" w:rsidR="001133AD" w:rsidRDefault="001133AD" w:rsidP="004A6701">
            <w:pPr>
              <w:pStyle w:val="Alnostext"/>
              <w:spacing w:before="0" w:after="0"/>
              <w:jc w:val="left"/>
              <w:rPr>
                <w:rFonts w:ascii="Times New Roman" w:hAnsi="Times New Roman"/>
              </w:rPr>
            </w:pPr>
            <w:r>
              <w:rPr>
                <w:rFonts w:ascii="Times New Roman" w:hAnsi="Times New Roman"/>
              </w:rPr>
              <w:t>Tipas</w:t>
            </w:r>
          </w:p>
        </w:tc>
        <w:tc>
          <w:tcPr>
            <w:tcW w:w="425" w:type="dxa"/>
          </w:tcPr>
          <w:p w14:paraId="5B502AFF" w14:textId="77777777" w:rsidR="001133AD" w:rsidRDefault="001133AD" w:rsidP="004A6701">
            <w:pPr>
              <w:pStyle w:val="Alnostext"/>
              <w:spacing w:before="0" w:after="0"/>
              <w:jc w:val="center"/>
              <w:rPr>
                <w:rFonts w:ascii="Times New Roman" w:hAnsi="Times New Roman"/>
              </w:rPr>
            </w:pPr>
            <w:r w:rsidRPr="001C5B88">
              <w:rPr>
                <w:rFonts w:ascii="Times New Roman" w:hAnsi="Times New Roman"/>
              </w:rPr>
              <w:t>□</w:t>
            </w:r>
          </w:p>
        </w:tc>
        <w:tc>
          <w:tcPr>
            <w:tcW w:w="2599" w:type="dxa"/>
          </w:tcPr>
          <w:p w14:paraId="2D8E6B0E" w14:textId="77777777" w:rsidR="001133AD" w:rsidRDefault="001133AD" w:rsidP="004A6701">
            <w:pPr>
              <w:pStyle w:val="Alnostext"/>
              <w:spacing w:before="0" w:after="0"/>
              <w:jc w:val="left"/>
              <w:rPr>
                <w:rFonts w:ascii="Times New Roman" w:hAnsi="Times New Roman"/>
              </w:rPr>
            </w:pPr>
            <w:r>
              <w:rPr>
                <w:rFonts w:ascii="Times New Roman" w:hAnsi="Times New Roman"/>
              </w:rPr>
              <w:t>K</w:t>
            </w:r>
            <w:r w:rsidRPr="001C5B88">
              <w:rPr>
                <w:rFonts w:ascii="Times New Roman" w:hAnsi="Times New Roman"/>
              </w:rPr>
              <w:t>laida</w:t>
            </w:r>
          </w:p>
        </w:tc>
        <w:tc>
          <w:tcPr>
            <w:tcW w:w="361" w:type="dxa"/>
          </w:tcPr>
          <w:p w14:paraId="4BADB993" w14:textId="77777777" w:rsidR="001133AD" w:rsidRDefault="001133AD" w:rsidP="004A6701">
            <w:pPr>
              <w:pStyle w:val="Alnostext"/>
              <w:spacing w:before="0" w:after="0"/>
              <w:jc w:val="center"/>
              <w:rPr>
                <w:rFonts w:ascii="Times New Roman" w:hAnsi="Times New Roman"/>
              </w:rPr>
            </w:pPr>
            <w:r w:rsidRPr="001C5B88">
              <w:rPr>
                <w:rFonts w:ascii="Times New Roman" w:hAnsi="Times New Roman"/>
              </w:rPr>
              <w:t>□</w:t>
            </w:r>
          </w:p>
        </w:tc>
        <w:tc>
          <w:tcPr>
            <w:tcW w:w="2386" w:type="dxa"/>
          </w:tcPr>
          <w:p w14:paraId="62B50CCC" w14:textId="77777777" w:rsidR="001133AD" w:rsidRPr="001C5B88" w:rsidRDefault="001133AD" w:rsidP="004A6701">
            <w:pPr>
              <w:pStyle w:val="Alnostext"/>
              <w:spacing w:before="0" w:after="0"/>
              <w:jc w:val="left"/>
              <w:rPr>
                <w:rFonts w:ascii="Times New Roman" w:hAnsi="Times New Roman"/>
              </w:rPr>
            </w:pPr>
            <w:r w:rsidRPr="001C5B88">
              <w:rPr>
                <w:rFonts w:ascii="Times New Roman" w:hAnsi="Times New Roman"/>
              </w:rPr>
              <w:t>P</w:t>
            </w:r>
            <w:r>
              <w:rPr>
                <w:rFonts w:ascii="Times New Roman" w:hAnsi="Times New Roman"/>
              </w:rPr>
              <w:t>oreikis</w:t>
            </w:r>
          </w:p>
        </w:tc>
      </w:tr>
      <w:tr w:rsidR="00F43501" w14:paraId="1F00C717" w14:textId="77777777" w:rsidTr="00024E6F">
        <w:tc>
          <w:tcPr>
            <w:tcW w:w="1841" w:type="dxa"/>
            <w:shd w:val="clear" w:color="auto" w:fill="B8CCE4" w:themeFill="accent1" w:themeFillTint="66"/>
          </w:tcPr>
          <w:p w14:paraId="0F08AB55" w14:textId="52603DCB" w:rsidR="00F43501" w:rsidRDefault="004A3A93" w:rsidP="004A6701">
            <w:pPr>
              <w:pStyle w:val="Alnostext"/>
              <w:spacing w:before="0" w:after="0"/>
              <w:jc w:val="left"/>
              <w:rPr>
                <w:rFonts w:ascii="Times New Roman" w:hAnsi="Times New Roman"/>
              </w:rPr>
            </w:pPr>
            <w:r>
              <w:rPr>
                <w:rFonts w:ascii="Times New Roman" w:hAnsi="Times New Roman"/>
              </w:rPr>
              <w:t>Poveikis</w:t>
            </w:r>
          </w:p>
        </w:tc>
        <w:tc>
          <w:tcPr>
            <w:tcW w:w="426" w:type="dxa"/>
          </w:tcPr>
          <w:p w14:paraId="5AA1A143" w14:textId="77777777" w:rsidR="00F43501" w:rsidRDefault="00F43501" w:rsidP="004A6701">
            <w:pPr>
              <w:pStyle w:val="Alnostext"/>
              <w:spacing w:before="0" w:after="0"/>
              <w:jc w:val="left"/>
              <w:rPr>
                <w:rFonts w:ascii="Times New Roman" w:hAnsi="Times New Roman"/>
              </w:rPr>
            </w:pPr>
            <w:r w:rsidRPr="001C5B88">
              <w:rPr>
                <w:rFonts w:ascii="Times New Roman" w:hAnsi="Times New Roman"/>
              </w:rPr>
              <w:t xml:space="preserve">□ </w:t>
            </w:r>
          </w:p>
        </w:tc>
        <w:tc>
          <w:tcPr>
            <w:tcW w:w="2305" w:type="dxa"/>
          </w:tcPr>
          <w:p w14:paraId="05B468D3" w14:textId="2D5DE663" w:rsidR="00F43501" w:rsidRDefault="00F43501" w:rsidP="004A6701">
            <w:pPr>
              <w:pStyle w:val="Alnostext"/>
              <w:spacing w:before="0" w:after="0"/>
              <w:jc w:val="left"/>
              <w:rPr>
                <w:rFonts w:ascii="Times New Roman" w:hAnsi="Times New Roman"/>
              </w:rPr>
            </w:pPr>
            <w:r w:rsidRPr="001C5B88">
              <w:rPr>
                <w:rFonts w:ascii="Times New Roman" w:hAnsi="Times New Roman"/>
              </w:rPr>
              <w:t>Aukšta</w:t>
            </w:r>
            <w:r w:rsidR="004A3A93">
              <w:rPr>
                <w:rFonts w:ascii="Times New Roman" w:hAnsi="Times New Roman"/>
              </w:rPr>
              <w:t>s</w:t>
            </w:r>
          </w:p>
        </w:tc>
        <w:tc>
          <w:tcPr>
            <w:tcW w:w="425" w:type="dxa"/>
          </w:tcPr>
          <w:p w14:paraId="75262630" w14:textId="77777777" w:rsidR="00F43501"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599" w:type="dxa"/>
          </w:tcPr>
          <w:p w14:paraId="539400D6" w14:textId="2FAB1C0F" w:rsidR="00F43501" w:rsidRDefault="00F43501" w:rsidP="004A6701">
            <w:pPr>
              <w:pStyle w:val="Alnostext"/>
              <w:spacing w:before="0" w:after="0"/>
              <w:jc w:val="left"/>
              <w:rPr>
                <w:rFonts w:ascii="Times New Roman" w:hAnsi="Times New Roman"/>
              </w:rPr>
            </w:pPr>
            <w:r w:rsidRPr="001C5B88">
              <w:rPr>
                <w:rFonts w:ascii="Times New Roman" w:hAnsi="Times New Roman"/>
              </w:rPr>
              <w:t>Vidutin</w:t>
            </w:r>
            <w:r w:rsidR="004A3A93">
              <w:rPr>
                <w:rFonts w:ascii="Times New Roman" w:hAnsi="Times New Roman"/>
              </w:rPr>
              <w:t>is</w:t>
            </w:r>
          </w:p>
        </w:tc>
        <w:tc>
          <w:tcPr>
            <w:tcW w:w="361" w:type="dxa"/>
          </w:tcPr>
          <w:p w14:paraId="6FF10641" w14:textId="77777777" w:rsidR="00F43501"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386" w:type="dxa"/>
          </w:tcPr>
          <w:p w14:paraId="0C89D6C4" w14:textId="586D7D3E" w:rsidR="00F43501" w:rsidRPr="001C5B88" w:rsidRDefault="00F43501" w:rsidP="004A6701">
            <w:pPr>
              <w:pStyle w:val="Alnostext"/>
              <w:spacing w:before="0" w:after="0"/>
              <w:jc w:val="left"/>
              <w:rPr>
                <w:rFonts w:ascii="Times New Roman" w:hAnsi="Times New Roman"/>
              </w:rPr>
            </w:pPr>
            <w:r w:rsidRPr="001C5B88">
              <w:rPr>
                <w:rFonts w:ascii="Times New Roman" w:hAnsi="Times New Roman"/>
              </w:rPr>
              <w:t>Žema</w:t>
            </w:r>
            <w:r w:rsidR="004A3A93">
              <w:rPr>
                <w:rFonts w:ascii="Times New Roman" w:hAnsi="Times New Roman"/>
              </w:rPr>
              <w:t>s</w:t>
            </w:r>
          </w:p>
        </w:tc>
      </w:tr>
      <w:tr w:rsidR="00F43501" w14:paraId="56122EA3" w14:textId="77777777" w:rsidTr="00321480">
        <w:tc>
          <w:tcPr>
            <w:tcW w:w="1841" w:type="dxa"/>
            <w:shd w:val="clear" w:color="auto" w:fill="B8CCE4" w:themeFill="accent1" w:themeFillTint="66"/>
          </w:tcPr>
          <w:p w14:paraId="7BE2856F" w14:textId="77777777" w:rsidR="00F43501" w:rsidRDefault="00F43501" w:rsidP="004A6701">
            <w:pPr>
              <w:pStyle w:val="Alnostext"/>
              <w:spacing w:before="0" w:after="0"/>
              <w:jc w:val="left"/>
              <w:rPr>
                <w:rFonts w:ascii="Times New Roman" w:hAnsi="Times New Roman"/>
              </w:rPr>
            </w:pPr>
            <w:r>
              <w:rPr>
                <w:rFonts w:ascii="Times New Roman" w:hAnsi="Times New Roman"/>
              </w:rPr>
              <w:t xml:space="preserve">Nustatyta </w:t>
            </w:r>
          </w:p>
        </w:tc>
        <w:tc>
          <w:tcPr>
            <w:tcW w:w="426" w:type="dxa"/>
          </w:tcPr>
          <w:p w14:paraId="3C25E97D" w14:textId="77777777" w:rsidR="00F43501" w:rsidRDefault="00F43501" w:rsidP="004A6701">
            <w:pPr>
              <w:pStyle w:val="Alnostext"/>
              <w:spacing w:before="0" w:after="0"/>
              <w:jc w:val="left"/>
              <w:rPr>
                <w:rFonts w:ascii="Times New Roman" w:hAnsi="Times New Roman"/>
              </w:rPr>
            </w:pPr>
            <w:r w:rsidRPr="001C5B88">
              <w:rPr>
                <w:rFonts w:ascii="Times New Roman" w:hAnsi="Times New Roman"/>
              </w:rPr>
              <w:t xml:space="preserve">□ </w:t>
            </w:r>
          </w:p>
        </w:tc>
        <w:tc>
          <w:tcPr>
            <w:tcW w:w="2305" w:type="dxa"/>
          </w:tcPr>
          <w:p w14:paraId="157B251F" w14:textId="77777777" w:rsidR="00F43501" w:rsidRDefault="00F43501" w:rsidP="004A6701">
            <w:pPr>
              <w:pStyle w:val="Alnostext"/>
              <w:spacing w:before="0" w:after="0"/>
              <w:jc w:val="left"/>
              <w:rPr>
                <w:rFonts w:ascii="Times New Roman" w:hAnsi="Times New Roman"/>
              </w:rPr>
            </w:pPr>
            <w:r>
              <w:rPr>
                <w:rFonts w:ascii="Times New Roman" w:hAnsi="Times New Roman"/>
              </w:rPr>
              <w:t>Atliekant f</w:t>
            </w:r>
            <w:r w:rsidRPr="001C5B88">
              <w:rPr>
                <w:rFonts w:ascii="Times New Roman" w:hAnsi="Times New Roman"/>
              </w:rPr>
              <w:t>unkcijos testą</w:t>
            </w:r>
          </w:p>
        </w:tc>
        <w:tc>
          <w:tcPr>
            <w:tcW w:w="425" w:type="dxa"/>
          </w:tcPr>
          <w:p w14:paraId="304BDF65" w14:textId="77777777" w:rsidR="00F43501"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599" w:type="dxa"/>
          </w:tcPr>
          <w:p w14:paraId="69C5E3F4" w14:textId="77777777" w:rsidR="00F43501" w:rsidRDefault="00F43501" w:rsidP="004A6701">
            <w:pPr>
              <w:pStyle w:val="Alnostext"/>
              <w:spacing w:before="0" w:after="0"/>
              <w:jc w:val="left"/>
              <w:rPr>
                <w:rFonts w:ascii="Times New Roman" w:hAnsi="Times New Roman"/>
              </w:rPr>
            </w:pPr>
            <w:r>
              <w:rPr>
                <w:rFonts w:ascii="Times New Roman" w:hAnsi="Times New Roman"/>
              </w:rPr>
              <w:t>Atliekant s</w:t>
            </w:r>
            <w:r w:rsidRPr="001C5B88">
              <w:rPr>
                <w:rFonts w:ascii="Times New Roman" w:hAnsi="Times New Roman"/>
              </w:rPr>
              <w:t>istemos testą</w:t>
            </w:r>
          </w:p>
        </w:tc>
        <w:tc>
          <w:tcPr>
            <w:tcW w:w="361" w:type="dxa"/>
          </w:tcPr>
          <w:p w14:paraId="67C705AB" w14:textId="77777777" w:rsidR="00F43501"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386" w:type="dxa"/>
          </w:tcPr>
          <w:p w14:paraId="59315EE4" w14:textId="77777777" w:rsidR="00F43501" w:rsidRPr="001C5B88" w:rsidRDefault="00F43501" w:rsidP="004A6701">
            <w:pPr>
              <w:pStyle w:val="Alnostext"/>
              <w:spacing w:before="0" w:after="0"/>
              <w:jc w:val="left"/>
              <w:rPr>
                <w:rFonts w:ascii="Times New Roman" w:hAnsi="Times New Roman"/>
              </w:rPr>
            </w:pPr>
            <w:r>
              <w:rPr>
                <w:rFonts w:ascii="Times New Roman" w:hAnsi="Times New Roman"/>
              </w:rPr>
              <w:t>Naudotojo veikloje</w:t>
            </w:r>
          </w:p>
        </w:tc>
      </w:tr>
      <w:tr w:rsidR="00F43501" w14:paraId="4066EB22" w14:textId="77777777" w:rsidTr="00C444EB">
        <w:tc>
          <w:tcPr>
            <w:tcW w:w="4572" w:type="dxa"/>
            <w:gridSpan w:val="3"/>
            <w:shd w:val="clear" w:color="auto" w:fill="B8CCE4" w:themeFill="accent1" w:themeFillTint="66"/>
          </w:tcPr>
          <w:p w14:paraId="12940CF1" w14:textId="77777777" w:rsidR="00F43501" w:rsidRDefault="00F43501" w:rsidP="004A6701">
            <w:pPr>
              <w:pStyle w:val="Alnostext"/>
              <w:spacing w:before="0" w:after="0"/>
              <w:jc w:val="left"/>
              <w:rPr>
                <w:rFonts w:ascii="Times New Roman" w:hAnsi="Times New Roman"/>
              </w:rPr>
            </w:pPr>
            <w:r>
              <w:rPr>
                <w:rFonts w:ascii="Times New Roman" w:hAnsi="Times New Roman"/>
              </w:rPr>
              <w:t>Garantinė priežiūra</w:t>
            </w:r>
          </w:p>
        </w:tc>
        <w:tc>
          <w:tcPr>
            <w:tcW w:w="425" w:type="dxa"/>
          </w:tcPr>
          <w:p w14:paraId="54C13857" w14:textId="77777777" w:rsidR="00F43501"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599" w:type="dxa"/>
          </w:tcPr>
          <w:p w14:paraId="139B43B1" w14:textId="77777777" w:rsidR="00F43501" w:rsidRDefault="00F43501" w:rsidP="004A6701">
            <w:pPr>
              <w:pStyle w:val="Alnostext"/>
              <w:spacing w:before="0" w:after="0"/>
              <w:jc w:val="left"/>
              <w:rPr>
                <w:rFonts w:ascii="Times New Roman" w:hAnsi="Times New Roman"/>
              </w:rPr>
            </w:pPr>
            <w:r>
              <w:rPr>
                <w:rFonts w:ascii="Times New Roman" w:hAnsi="Times New Roman"/>
              </w:rPr>
              <w:t xml:space="preserve">Taip </w:t>
            </w:r>
            <w:r w:rsidRPr="004807C7">
              <w:rPr>
                <w:rFonts w:ascii="Times New Roman" w:hAnsi="Times New Roman"/>
                <w:sz w:val="20"/>
                <w:szCs w:val="20"/>
              </w:rPr>
              <w:t>(pildoma tik klaidoms)</w:t>
            </w:r>
          </w:p>
        </w:tc>
        <w:tc>
          <w:tcPr>
            <w:tcW w:w="361" w:type="dxa"/>
          </w:tcPr>
          <w:p w14:paraId="468087DC" w14:textId="77777777" w:rsidR="00F43501" w:rsidRDefault="00F43501" w:rsidP="004A6701">
            <w:pPr>
              <w:pStyle w:val="Alnostext"/>
              <w:spacing w:before="0" w:after="0"/>
              <w:jc w:val="center"/>
              <w:rPr>
                <w:rFonts w:ascii="Times New Roman" w:hAnsi="Times New Roman"/>
              </w:rPr>
            </w:pPr>
            <w:r w:rsidRPr="001C5B88">
              <w:rPr>
                <w:rFonts w:ascii="Times New Roman" w:hAnsi="Times New Roman"/>
              </w:rPr>
              <w:t>□</w:t>
            </w:r>
          </w:p>
        </w:tc>
        <w:tc>
          <w:tcPr>
            <w:tcW w:w="2386" w:type="dxa"/>
          </w:tcPr>
          <w:p w14:paraId="4BE8E35B" w14:textId="77777777" w:rsidR="00F43501" w:rsidRDefault="00F43501" w:rsidP="004A6701">
            <w:pPr>
              <w:pStyle w:val="Alnostext"/>
              <w:spacing w:before="0" w:after="0"/>
              <w:jc w:val="left"/>
              <w:rPr>
                <w:rFonts w:ascii="Times New Roman" w:hAnsi="Times New Roman"/>
              </w:rPr>
            </w:pPr>
            <w:r>
              <w:rPr>
                <w:rFonts w:ascii="Times New Roman" w:hAnsi="Times New Roman"/>
              </w:rPr>
              <w:t>Ne</w:t>
            </w:r>
          </w:p>
        </w:tc>
      </w:tr>
      <w:tr w:rsidR="001133AD" w14:paraId="55B60918" w14:textId="77777777" w:rsidTr="003A0449">
        <w:tc>
          <w:tcPr>
            <w:tcW w:w="4572" w:type="dxa"/>
            <w:gridSpan w:val="3"/>
            <w:shd w:val="clear" w:color="auto" w:fill="B8CCE4" w:themeFill="accent1" w:themeFillTint="66"/>
          </w:tcPr>
          <w:p w14:paraId="47573F5C" w14:textId="77777777" w:rsidR="001133AD" w:rsidRDefault="001133AD" w:rsidP="004A6701">
            <w:pPr>
              <w:pStyle w:val="Alnostext"/>
              <w:spacing w:before="0" w:after="0"/>
              <w:jc w:val="left"/>
              <w:rPr>
                <w:rFonts w:ascii="Times New Roman" w:hAnsi="Times New Roman"/>
              </w:rPr>
            </w:pPr>
            <w:r>
              <w:rPr>
                <w:rFonts w:ascii="Times New Roman" w:hAnsi="Times New Roman"/>
              </w:rPr>
              <w:t>Versija</w:t>
            </w:r>
          </w:p>
        </w:tc>
        <w:tc>
          <w:tcPr>
            <w:tcW w:w="5771" w:type="dxa"/>
            <w:gridSpan w:val="4"/>
          </w:tcPr>
          <w:p w14:paraId="65C87179" w14:textId="77777777" w:rsidR="001133AD" w:rsidRDefault="001133AD" w:rsidP="004A6701">
            <w:pPr>
              <w:pStyle w:val="Alnostext"/>
              <w:spacing w:before="0" w:after="0"/>
              <w:jc w:val="left"/>
              <w:rPr>
                <w:rFonts w:ascii="Times New Roman" w:hAnsi="Times New Roman"/>
              </w:rPr>
            </w:pPr>
          </w:p>
        </w:tc>
      </w:tr>
      <w:tr w:rsidR="001133AD" w14:paraId="6156A6AE" w14:textId="77777777" w:rsidTr="007E3B01">
        <w:tc>
          <w:tcPr>
            <w:tcW w:w="4572" w:type="dxa"/>
            <w:gridSpan w:val="3"/>
            <w:shd w:val="clear" w:color="auto" w:fill="B8CCE4" w:themeFill="accent1" w:themeFillTint="66"/>
          </w:tcPr>
          <w:p w14:paraId="627C80EC" w14:textId="54AEE3CA" w:rsidR="001133AD" w:rsidRDefault="001133AD" w:rsidP="004A6701">
            <w:pPr>
              <w:pStyle w:val="Alnostext"/>
              <w:spacing w:before="0" w:after="0"/>
              <w:jc w:val="left"/>
              <w:rPr>
                <w:rFonts w:ascii="Times New Roman" w:hAnsi="Times New Roman"/>
              </w:rPr>
            </w:pPr>
            <w:r>
              <w:rPr>
                <w:rFonts w:ascii="Times New Roman" w:hAnsi="Times New Roman"/>
              </w:rPr>
              <w:t>Sistemos komponentė</w:t>
            </w:r>
          </w:p>
        </w:tc>
        <w:tc>
          <w:tcPr>
            <w:tcW w:w="5771" w:type="dxa"/>
            <w:gridSpan w:val="4"/>
          </w:tcPr>
          <w:p w14:paraId="4BADB070" w14:textId="77777777" w:rsidR="001133AD" w:rsidRDefault="001133AD" w:rsidP="004A6701">
            <w:pPr>
              <w:pStyle w:val="Alnostext"/>
              <w:spacing w:before="0" w:after="0"/>
              <w:jc w:val="left"/>
              <w:rPr>
                <w:rFonts w:ascii="Times New Roman" w:hAnsi="Times New Roman"/>
              </w:rPr>
            </w:pPr>
          </w:p>
        </w:tc>
      </w:tr>
    </w:tbl>
    <w:p w14:paraId="117EEEB9" w14:textId="77777777" w:rsidR="00F43501" w:rsidRDefault="00F43501" w:rsidP="00F43501">
      <w:pPr>
        <w:pStyle w:val="Alnostext"/>
        <w:spacing w:before="0" w:after="0"/>
        <w:jc w:val="center"/>
        <w:rPr>
          <w:rFonts w:ascii="Times New Roman" w:hAnsi="Times New Roman"/>
        </w:rPr>
      </w:pPr>
    </w:p>
    <w:p w14:paraId="4D98F57D" w14:textId="77777777" w:rsidR="00F43501" w:rsidRPr="00B83814" w:rsidRDefault="00F43501" w:rsidP="00F43501">
      <w:pPr>
        <w:pStyle w:val="Alnostext"/>
        <w:spacing w:before="0" w:after="0"/>
        <w:rPr>
          <w:rFonts w:ascii="Times New Roman" w:hAnsi="Times New Roman"/>
          <w:b/>
          <w:bCs/>
        </w:rPr>
      </w:pPr>
      <w:r w:rsidRPr="00B83814">
        <w:rPr>
          <w:rFonts w:ascii="Times New Roman" w:hAnsi="Times New Roman"/>
          <w:b/>
          <w:bCs/>
        </w:rPr>
        <w:t>Užsakovo dalis.</w:t>
      </w:r>
    </w:p>
    <w:tbl>
      <w:tblPr>
        <w:tblStyle w:val="Lentelstinklelis"/>
        <w:tblW w:w="0" w:type="auto"/>
        <w:tblInd w:w="-714" w:type="dxa"/>
        <w:tblLook w:val="04A0" w:firstRow="1" w:lastRow="0" w:firstColumn="1" w:lastColumn="0" w:noHBand="0" w:noVBand="1"/>
      </w:tblPr>
      <w:tblGrid>
        <w:gridCol w:w="2866"/>
        <w:gridCol w:w="410"/>
        <w:gridCol w:w="1256"/>
        <w:gridCol w:w="411"/>
        <w:gridCol w:w="1458"/>
        <w:gridCol w:w="383"/>
        <w:gridCol w:w="377"/>
        <w:gridCol w:w="1248"/>
        <w:gridCol w:w="396"/>
        <w:gridCol w:w="140"/>
        <w:gridCol w:w="1397"/>
      </w:tblGrid>
      <w:tr w:rsidR="00F43501" w14:paraId="4CD48DD5" w14:textId="77777777" w:rsidTr="00C444EB">
        <w:tc>
          <w:tcPr>
            <w:tcW w:w="10342" w:type="dxa"/>
            <w:gridSpan w:val="11"/>
            <w:shd w:val="clear" w:color="auto" w:fill="B8CCE4" w:themeFill="accent1" w:themeFillTint="66"/>
          </w:tcPr>
          <w:p w14:paraId="000EA4CA" w14:textId="77777777" w:rsidR="00F43501" w:rsidRDefault="00F43501" w:rsidP="004A6701">
            <w:pPr>
              <w:pStyle w:val="Alnostext"/>
              <w:spacing w:before="0" w:after="0"/>
              <w:rPr>
                <w:rFonts w:ascii="Times New Roman" w:hAnsi="Times New Roman"/>
              </w:rPr>
            </w:pPr>
            <w:r w:rsidRPr="00B71B60">
              <w:rPr>
                <w:rFonts w:ascii="Times New Roman" w:hAnsi="Times New Roman"/>
              </w:rPr>
              <w:t>Užsakymo esmė</w:t>
            </w:r>
            <w:r>
              <w:rPr>
                <w:rFonts w:ascii="Times New Roman" w:hAnsi="Times New Roman"/>
              </w:rPr>
              <w:t>.</w:t>
            </w:r>
          </w:p>
        </w:tc>
      </w:tr>
      <w:tr w:rsidR="00F43501" w14:paraId="5C81E2FA" w14:textId="77777777" w:rsidTr="00C444EB">
        <w:tc>
          <w:tcPr>
            <w:tcW w:w="10342" w:type="dxa"/>
            <w:gridSpan w:val="11"/>
          </w:tcPr>
          <w:p w14:paraId="115203EB" w14:textId="77777777" w:rsidR="00F43501" w:rsidRDefault="00F43501" w:rsidP="004A6701">
            <w:pPr>
              <w:pStyle w:val="Alnostext"/>
              <w:spacing w:before="0" w:after="0"/>
              <w:rPr>
                <w:rFonts w:ascii="Times New Roman" w:hAnsi="Times New Roman"/>
              </w:rPr>
            </w:pPr>
          </w:p>
          <w:p w14:paraId="126CFFD4" w14:textId="77777777" w:rsidR="00F43501" w:rsidRDefault="00F43501" w:rsidP="004A6701">
            <w:pPr>
              <w:pStyle w:val="Alnostext"/>
              <w:spacing w:before="0" w:after="0"/>
              <w:rPr>
                <w:rFonts w:ascii="Times New Roman" w:hAnsi="Times New Roman"/>
              </w:rPr>
            </w:pPr>
          </w:p>
          <w:p w14:paraId="7A9F16FE" w14:textId="77777777" w:rsidR="00F43501" w:rsidRDefault="00F43501" w:rsidP="004A6701">
            <w:pPr>
              <w:pStyle w:val="Alnostext"/>
              <w:spacing w:before="0" w:after="0"/>
              <w:rPr>
                <w:rFonts w:ascii="Times New Roman" w:hAnsi="Times New Roman"/>
              </w:rPr>
            </w:pPr>
          </w:p>
          <w:p w14:paraId="44420A34" w14:textId="77777777" w:rsidR="00F43501" w:rsidRDefault="00F43501" w:rsidP="004A6701">
            <w:pPr>
              <w:pStyle w:val="Alnostext"/>
              <w:spacing w:before="0" w:after="0"/>
              <w:rPr>
                <w:rFonts w:ascii="Times New Roman" w:hAnsi="Times New Roman"/>
              </w:rPr>
            </w:pPr>
          </w:p>
          <w:p w14:paraId="348E5784" w14:textId="77777777" w:rsidR="00F43501" w:rsidRDefault="00F43501" w:rsidP="004A6701">
            <w:pPr>
              <w:pStyle w:val="Alnostext"/>
              <w:spacing w:before="0" w:after="0"/>
              <w:rPr>
                <w:rFonts w:ascii="Times New Roman" w:hAnsi="Times New Roman"/>
              </w:rPr>
            </w:pPr>
          </w:p>
          <w:p w14:paraId="53C028A3" w14:textId="77777777" w:rsidR="00F43501" w:rsidRDefault="00F43501" w:rsidP="004A6701">
            <w:pPr>
              <w:pStyle w:val="Alnostext"/>
              <w:spacing w:before="0" w:after="0"/>
              <w:rPr>
                <w:rFonts w:ascii="Times New Roman" w:hAnsi="Times New Roman"/>
              </w:rPr>
            </w:pPr>
          </w:p>
          <w:p w14:paraId="0DE3CC36" w14:textId="77777777" w:rsidR="00F43501" w:rsidRDefault="00F43501" w:rsidP="004A6701">
            <w:pPr>
              <w:pStyle w:val="Alnostext"/>
              <w:spacing w:before="0" w:after="0"/>
              <w:rPr>
                <w:rFonts w:ascii="Times New Roman" w:hAnsi="Times New Roman"/>
              </w:rPr>
            </w:pPr>
          </w:p>
          <w:p w14:paraId="771DE2AB" w14:textId="77777777" w:rsidR="00F43501" w:rsidRDefault="00F43501" w:rsidP="004A6701">
            <w:pPr>
              <w:pStyle w:val="Alnostext"/>
              <w:spacing w:before="0" w:after="0"/>
              <w:rPr>
                <w:rFonts w:ascii="Times New Roman" w:hAnsi="Times New Roman"/>
              </w:rPr>
            </w:pPr>
          </w:p>
          <w:p w14:paraId="508DBD05" w14:textId="77777777" w:rsidR="00F43501" w:rsidRDefault="00F43501" w:rsidP="004A6701">
            <w:pPr>
              <w:pStyle w:val="Alnostext"/>
              <w:spacing w:before="0" w:after="0"/>
              <w:rPr>
                <w:rFonts w:ascii="Times New Roman" w:hAnsi="Times New Roman"/>
              </w:rPr>
            </w:pPr>
          </w:p>
          <w:p w14:paraId="68994F3E" w14:textId="77777777" w:rsidR="00F43501" w:rsidRPr="00B71B60" w:rsidRDefault="00F43501" w:rsidP="004A6701">
            <w:pPr>
              <w:pStyle w:val="Alnostext"/>
              <w:spacing w:before="0" w:after="0"/>
              <w:rPr>
                <w:rFonts w:ascii="Times New Roman" w:hAnsi="Times New Roman"/>
              </w:rPr>
            </w:pPr>
          </w:p>
        </w:tc>
      </w:tr>
      <w:tr w:rsidR="00F43501" w14:paraId="17CB6AF3" w14:textId="77777777" w:rsidTr="00C444EB">
        <w:trPr>
          <w:trHeight w:val="227"/>
        </w:trPr>
        <w:tc>
          <w:tcPr>
            <w:tcW w:w="10342" w:type="dxa"/>
            <w:gridSpan w:val="11"/>
            <w:shd w:val="clear" w:color="auto" w:fill="B8CCE4" w:themeFill="accent1" w:themeFillTint="66"/>
          </w:tcPr>
          <w:p w14:paraId="7DED6868"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Sąsaja su kitais dokumentais.</w:t>
            </w:r>
          </w:p>
        </w:tc>
      </w:tr>
      <w:tr w:rsidR="00F43501" w14:paraId="3863B803" w14:textId="77777777" w:rsidTr="00C444EB">
        <w:tc>
          <w:tcPr>
            <w:tcW w:w="4943" w:type="dxa"/>
            <w:gridSpan w:val="4"/>
            <w:shd w:val="clear" w:color="auto" w:fill="B8CCE4" w:themeFill="accent1" w:themeFillTint="66"/>
          </w:tcPr>
          <w:p w14:paraId="71D2A7D8"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lastRenderedPageBreak/>
              <w:t>Dokumento pavadinimas</w:t>
            </w:r>
          </w:p>
        </w:tc>
        <w:tc>
          <w:tcPr>
            <w:tcW w:w="1841" w:type="dxa"/>
            <w:gridSpan w:val="2"/>
            <w:shd w:val="clear" w:color="auto" w:fill="B8CCE4" w:themeFill="accent1" w:themeFillTint="66"/>
          </w:tcPr>
          <w:p w14:paraId="397DF2D2"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Nuostatos nuoroda</w:t>
            </w:r>
          </w:p>
        </w:tc>
        <w:tc>
          <w:tcPr>
            <w:tcW w:w="3558" w:type="dxa"/>
            <w:gridSpan w:val="5"/>
            <w:shd w:val="clear" w:color="auto" w:fill="B8CCE4" w:themeFill="accent1" w:themeFillTint="66"/>
          </w:tcPr>
          <w:p w14:paraId="2FD924C0"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Pokyčio poreikis</w:t>
            </w:r>
          </w:p>
        </w:tc>
      </w:tr>
      <w:tr w:rsidR="00F43501" w14:paraId="05A65C42" w14:textId="77777777" w:rsidTr="00C444EB">
        <w:tc>
          <w:tcPr>
            <w:tcW w:w="4943" w:type="dxa"/>
            <w:gridSpan w:val="4"/>
          </w:tcPr>
          <w:p w14:paraId="649711E5" w14:textId="77777777" w:rsidR="00F43501" w:rsidRPr="00B83814" w:rsidRDefault="00F43501" w:rsidP="004A6701">
            <w:pPr>
              <w:pStyle w:val="Alnostext"/>
              <w:spacing w:before="0" w:after="0"/>
              <w:rPr>
                <w:rFonts w:ascii="Times New Roman" w:hAnsi="Times New Roman"/>
              </w:rPr>
            </w:pPr>
          </w:p>
        </w:tc>
        <w:tc>
          <w:tcPr>
            <w:tcW w:w="1841" w:type="dxa"/>
            <w:gridSpan w:val="2"/>
          </w:tcPr>
          <w:p w14:paraId="129670FC" w14:textId="77777777" w:rsidR="00F43501" w:rsidRPr="00B83814" w:rsidRDefault="00F43501" w:rsidP="004A6701">
            <w:pPr>
              <w:pStyle w:val="Alnostext"/>
              <w:spacing w:before="0" w:after="0"/>
              <w:rPr>
                <w:rFonts w:ascii="Times New Roman" w:hAnsi="Times New Roman"/>
              </w:rPr>
            </w:pPr>
          </w:p>
        </w:tc>
        <w:tc>
          <w:tcPr>
            <w:tcW w:w="377" w:type="dxa"/>
          </w:tcPr>
          <w:p w14:paraId="30793184"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248" w:type="dxa"/>
          </w:tcPr>
          <w:p w14:paraId="346D50BF"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Aktualus</w:t>
            </w:r>
          </w:p>
        </w:tc>
        <w:tc>
          <w:tcPr>
            <w:tcW w:w="396" w:type="dxa"/>
          </w:tcPr>
          <w:p w14:paraId="60BF8747"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537" w:type="dxa"/>
            <w:gridSpan w:val="2"/>
          </w:tcPr>
          <w:p w14:paraId="2EB58B1B"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Neaktualus</w:t>
            </w:r>
          </w:p>
        </w:tc>
      </w:tr>
      <w:tr w:rsidR="00F43501" w14:paraId="3BCA01A3" w14:textId="77777777" w:rsidTr="00C444EB">
        <w:tc>
          <w:tcPr>
            <w:tcW w:w="4943" w:type="dxa"/>
            <w:gridSpan w:val="4"/>
          </w:tcPr>
          <w:p w14:paraId="5A2E1476" w14:textId="77777777" w:rsidR="00F43501" w:rsidRPr="00B83814" w:rsidRDefault="00F43501" w:rsidP="004A6701">
            <w:pPr>
              <w:pStyle w:val="Alnostext"/>
              <w:spacing w:before="0" w:after="0"/>
              <w:rPr>
                <w:rFonts w:ascii="Times New Roman" w:hAnsi="Times New Roman"/>
              </w:rPr>
            </w:pPr>
          </w:p>
        </w:tc>
        <w:tc>
          <w:tcPr>
            <w:tcW w:w="1841" w:type="dxa"/>
            <w:gridSpan w:val="2"/>
          </w:tcPr>
          <w:p w14:paraId="34D3CD75" w14:textId="77777777" w:rsidR="00F43501" w:rsidRPr="00B83814" w:rsidRDefault="00F43501" w:rsidP="004A6701">
            <w:pPr>
              <w:pStyle w:val="Alnostext"/>
              <w:spacing w:before="0" w:after="0"/>
              <w:rPr>
                <w:rFonts w:ascii="Times New Roman" w:hAnsi="Times New Roman"/>
              </w:rPr>
            </w:pPr>
          </w:p>
        </w:tc>
        <w:tc>
          <w:tcPr>
            <w:tcW w:w="377" w:type="dxa"/>
          </w:tcPr>
          <w:p w14:paraId="3C7DCC22"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248" w:type="dxa"/>
          </w:tcPr>
          <w:p w14:paraId="410D0AE5"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Aktualus</w:t>
            </w:r>
          </w:p>
        </w:tc>
        <w:tc>
          <w:tcPr>
            <w:tcW w:w="396" w:type="dxa"/>
          </w:tcPr>
          <w:p w14:paraId="2C67C52A"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537" w:type="dxa"/>
            <w:gridSpan w:val="2"/>
          </w:tcPr>
          <w:p w14:paraId="2403AB29"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Neaktualus</w:t>
            </w:r>
          </w:p>
        </w:tc>
      </w:tr>
      <w:tr w:rsidR="00F43501" w14:paraId="26BB53AA" w14:textId="77777777" w:rsidTr="00C444EB">
        <w:tc>
          <w:tcPr>
            <w:tcW w:w="4943" w:type="dxa"/>
            <w:gridSpan w:val="4"/>
          </w:tcPr>
          <w:p w14:paraId="4FAD9777" w14:textId="77777777" w:rsidR="00F43501" w:rsidRPr="00B83814" w:rsidRDefault="00F43501" w:rsidP="004A6701">
            <w:pPr>
              <w:pStyle w:val="Alnostext"/>
              <w:spacing w:before="0" w:after="0"/>
              <w:rPr>
                <w:rFonts w:ascii="Times New Roman" w:hAnsi="Times New Roman"/>
              </w:rPr>
            </w:pPr>
          </w:p>
        </w:tc>
        <w:tc>
          <w:tcPr>
            <w:tcW w:w="1841" w:type="dxa"/>
            <w:gridSpan w:val="2"/>
          </w:tcPr>
          <w:p w14:paraId="5198947C" w14:textId="77777777" w:rsidR="00F43501" w:rsidRPr="00B83814" w:rsidRDefault="00F43501" w:rsidP="004A6701">
            <w:pPr>
              <w:pStyle w:val="Alnostext"/>
              <w:spacing w:before="0" w:after="0"/>
              <w:rPr>
                <w:rFonts w:ascii="Times New Roman" w:hAnsi="Times New Roman"/>
              </w:rPr>
            </w:pPr>
          </w:p>
        </w:tc>
        <w:tc>
          <w:tcPr>
            <w:tcW w:w="377" w:type="dxa"/>
          </w:tcPr>
          <w:p w14:paraId="6585343C"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248" w:type="dxa"/>
          </w:tcPr>
          <w:p w14:paraId="4231BDCF"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Aktualus</w:t>
            </w:r>
          </w:p>
        </w:tc>
        <w:tc>
          <w:tcPr>
            <w:tcW w:w="396" w:type="dxa"/>
          </w:tcPr>
          <w:p w14:paraId="094B8A24"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537" w:type="dxa"/>
            <w:gridSpan w:val="2"/>
          </w:tcPr>
          <w:p w14:paraId="31FF35AF"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Neaktualus</w:t>
            </w:r>
          </w:p>
        </w:tc>
      </w:tr>
      <w:tr w:rsidR="00F43501" w14:paraId="1D5EE63E" w14:textId="77777777" w:rsidTr="00C444EB">
        <w:tc>
          <w:tcPr>
            <w:tcW w:w="4943" w:type="dxa"/>
            <w:gridSpan w:val="4"/>
          </w:tcPr>
          <w:p w14:paraId="7B857978" w14:textId="77777777" w:rsidR="00F43501" w:rsidRPr="00B83814" w:rsidRDefault="00F43501" w:rsidP="004A6701">
            <w:pPr>
              <w:pStyle w:val="Alnostext"/>
              <w:spacing w:before="0" w:after="0"/>
              <w:rPr>
                <w:rFonts w:ascii="Times New Roman" w:hAnsi="Times New Roman"/>
              </w:rPr>
            </w:pPr>
          </w:p>
        </w:tc>
        <w:tc>
          <w:tcPr>
            <w:tcW w:w="1841" w:type="dxa"/>
            <w:gridSpan w:val="2"/>
          </w:tcPr>
          <w:p w14:paraId="4A91F332" w14:textId="77777777" w:rsidR="00F43501" w:rsidRPr="00B83814" w:rsidRDefault="00F43501" w:rsidP="004A6701">
            <w:pPr>
              <w:pStyle w:val="Alnostext"/>
              <w:spacing w:before="0" w:after="0"/>
              <w:rPr>
                <w:rFonts w:ascii="Times New Roman" w:hAnsi="Times New Roman"/>
              </w:rPr>
            </w:pPr>
          </w:p>
        </w:tc>
        <w:tc>
          <w:tcPr>
            <w:tcW w:w="377" w:type="dxa"/>
          </w:tcPr>
          <w:p w14:paraId="5C2B8FB7"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248" w:type="dxa"/>
          </w:tcPr>
          <w:p w14:paraId="0E35556C"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Aktualus</w:t>
            </w:r>
          </w:p>
        </w:tc>
        <w:tc>
          <w:tcPr>
            <w:tcW w:w="396" w:type="dxa"/>
          </w:tcPr>
          <w:p w14:paraId="2F1ABFF7"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537" w:type="dxa"/>
            <w:gridSpan w:val="2"/>
          </w:tcPr>
          <w:p w14:paraId="30433542"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Neaktualus</w:t>
            </w:r>
          </w:p>
        </w:tc>
      </w:tr>
      <w:tr w:rsidR="00F43501" w14:paraId="3C6BF02E" w14:textId="77777777" w:rsidTr="00C444EB">
        <w:tc>
          <w:tcPr>
            <w:tcW w:w="2866" w:type="dxa"/>
            <w:shd w:val="clear" w:color="auto" w:fill="B8CCE4" w:themeFill="accent1" w:themeFillTint="66"/>
          </w:tcPr>
          <w:p w14:paraId="5CB39404"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Užsakymo priedai</w:t>
            </w:r>
          </w:p>
        </w:tc>
        <w:tc>
          <w:tcPr>
            <w:tcW w:w="410" w:type="dxa"/>
          </w:tcPr>
          <w:p w14:paraId="70423FD5"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256" w:type="dxa"/>
          </w:tcPr>
          <w:p w14:paraId="3897BB2D"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Nėra</w:t>
            </w:r>
          </w:p>
        </w:tc>
        <w:tc>
          <w:tcPr>
            <w:tcW w:w="411" w:type="dxa"/>
          </w:tcPr>
          <w:p w14:paraId="2FF47D4C"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w:t>
            </w:r>
          </w:p>
        </w:tc>
        <w:tc>
          <w:tcPr>
            <w:tcW w:w="1458" w:type="dxa"/>
          </w:tcPr>
          <w:p w14:paraId="51779F2E"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Yra</w:t>
            </w:r>
          </w:p>
        </w:tc>
        <w:tc>
          <w:tcPr>
            <w:tcW w:w="2544" w:type="dxa"/>
            <w:gridSpan w:val="5"/>
            <w:shd w:val="clear" w:color="auto" w:fill="B8CCE4" w:themeFill="accent1" w:themeFillTint="66"/>
          </w:tcPr>
          <w:p w14:paraId="752287FE" w14:textId="77777777" w:rsidR="00F43501" w:rsidRPr="00B83814" w:rsidRDefault="00F43501" w:rsidP="004A6701">
            <w:pPr>
              <w:pStyle w:val="Alnostext"/>
              <w:spacing w:before="0" w:after="0"/>
              <w:rPr>
                <w:rFonts w:ascii="Times New Roman" w:hAnsi="Times New Roman"/>
              </w:rPr>
            </w:pPr>
            <w:r w:rsidRPr="00B83814">
              <w:rPr>
                <w:rFonts w:ascii="Times New Roman" w:hAnsi="Times New Roman"/>
              </w:rPr>
              <w:t>Pridedamų lapų skaičius</w:t>
            </w:r>
          </w:p>
        </w:tc>
        <w:tc>
          <w:tcPr>
            <w:tcW w:w="1397" w:type="dxa"/>
          </w:tcPr>
          <w:p w14:paraId="48C804C6" w14:textId="77777777" w:rsidR="00F43501" w:rsidRDefault="00F43501" w:rsidP="004A6701">
            <w:pPr>
              <w:pStyle w:val="Alnostext"/>
              <w:spacing w:before="0" w:after="0"/>
              <w:rPr>
                <w:rFonts w:ascii="Times New Roman" w:hAnsi="Times New Roman"/>
                <w:sz w:val="22"/>
                <w:szCs w:val="22"/>
              </w:rPr>
            </w:pPr>
          </w:p>
        </w:tc>
      </w:tr>
    </w:tbl>
    <w:p w14:paraId="13E9DCCC" w14:textId="77777777" w:rsidR="00F43501" w:rsidRDefault="00F43501" w:rsidP="00F43501">
      <w:pPr>
        <w:pStyle w:val="Alnostext"/>
        <w:spacing w:before="0" w:after="0"/>
        <w:jc w:val="center"/>
        <w:rPr>
          <w:rFonts w:ascii="Times New Roman" w:hAnsi="Times New Roman"/>
        </w:rPr>
      </w:pPr>
    </w:p>
    <w:p w14:paraId="75085D41" w14:textId="77777777" w:rsidR="001501A9" w:rsidRPr="00B83814" w:rsidRDefault="001501A9" w:rsidP="001501A9">
      <w:pPr>
        <w:pStyle w:val="Alnostext"/>
        <w:spacing w:before="0" w:after="0"/>
        <w:rPr>
          <w:rFonts w:ascii="Times New Roman" w:hAnsi="Times New Roman"/>
          <w:b/>
          <w:bCs/>
        </w:rPr>
      </w:pPr>
      <w:r>
        <w:rPr>
          <w:rFonts w:ascii="Times New Roman" w:hAnsi="Times New Roman"/>
          <w:b/>
          <w:bCs/>
        </w:rPr>
        <w:t>Paslaugų teikėjo dalis</w:t>
      </w:r>
      <w:r w:rsidRPr="00B83814">
        <w:rPr>
          <w:rFonts w:ascii="Times New Roman" w:hAnsi="Times New Roman"/>
          <w:b/>
          <w:bCs/>
        </w:rPr>
        <w:t>.</w:t>
      </w:r>
    </w:p>
    <w:tbl>
      <w:tblPr>
        <w:tblStyle w:val="Lentelstinklelis"/>
        <w:tblW w:w="10343" w:type="dxa"/>
        <w:tblInd w:w="-712" w:type="dxa"/>
        <w:tblLook w:val="04A0" w:firstRow="1" w:lastRow="0" w:firstColumn="1" w:lastColumn="0" w:noHBand="0" w:noVBand="1"/>
      </w:tblPr>
      <w:tblGrid>
        <w:gridCol w:w="2295"/>
        <w:gridCol w:w="380"/>
        <w:gridCol w:w="562"/>
        <w:gridCol w:w="993"/>
        <w:gridCol w:w="360"/>
        <w:gridCol w:w="64"/>
        <w:gridCol w:w="1445"/>
        <w:gridCol w:w="249"/>
        <w:gridCol w:w="349"/>
        <w:gridCol w:w="130"/>
        <w:gridCol w:w="380"/>
        <w:gridCol w:w="1216"/>
        <w:gridCol w:w="61"/>
        <w:gridCol w:w="403"/>
        <w:gridCol w:w="1456"/>
      </w:tblGrid>
      <w:tr w:rsidR="001501A9" w14:paraId="41D15E79" w14:textId="77777777" w:rsidTr="001501A9">
        <w:trPr>
          <w:trHeight w:val="290"/>
        </w:trPr>
        <w:tc>
          <w:tcPr>
            <w:tcW w:w="10343" w:type="dxa"/>
            <w:gridSpan w:val="15"/>
            <w:shd w:val="clear" w:color="auto" w:fill="B8CCE4" w:themeFill="accent1" w:themeFillTint="66"/>
          </w:tcPr>
          <w:p w14:paraId="5CEE6CD0" w14:textId="77777777" w:rsidR="001501A9" w:rsidRDefault="001501A9" w:rsidP="004A6701">
            <w:pPr>
              <w:pStyle w:val="Alnostext"/>
              <w:spacing w:before="0" w:after="0"/>
              <w:rPr>
                <w:rFonts w:ascii="Times New Roman" w:hAnsi="Times New Roman"/>
              </w:rPr>
            </w:pPr>
            <w:r w:rsidRPr="00B71B60">
              <w:rPr>
                <w:rFonts w:ascii="Times New Roman" w:hAnsi="Times New Roman"/>
              </w:rPr>
              <w:t xml:space="preserve">Užsakymo </w:t>
            </w:r>
            <w:r>
              <w:rPr>
                <w:rFonts w:ascii="Times New Roman" w:hAnsi="Times New Roman"/>
              </w:rPr>
              <w:t>realizavimo aprašymas.</w:t>
            </w:r>
          </w:p>
        </w:tc>
      </w:tr>
      <w:tr w:rsidR="001501A9" w14:paraId="5E5D0D0F" w14:textId="77777777" w:rsidTr="001501A9">
        <w:trPr>
          <w:trHeight w:val="974"/>
        </w:trPr>
        <w:tc>
          <w:tcPr>
            <w:tcW w:w="10343" w:type="dxa"/>
            <w:gridSpan w:val="15"/>
          </w:tcPr>
          <w:p w14:paraId="18222BEA" w14:textId="77777777" w:rsidR="001501A9" w:rsidRDefault="001501A9" w:rsidP="004A6701">
            <w:pPr>
              <w:pStyle w:val="Alnostext"/>
              <w:spacing w:before="0" w:after="0"/>
              <w:rPr>
                <w:rFonts w:ascii="Times New Roman" w:hAnsi="Times New Roman"/>
              </w:rPr>
            </w:pPr>
          </w:p>
          <w:p w14:paraId="71FB6F52" w14:textId="77777777" w:rsidR="001501A9" w:rsidRDefault="001501A9" w:rsidP="004A6701">
            <w:pPr>
              <w:pStyle w:val="Alnostext"/>
              <w:spacing w:before="0" w:after="0"/>
              <w:rPr>
                <w:rFonts w:ascii="Times New Roman" w:hAnsi="Times New Roman"/>
              </w:rPr>
            </w:pPr>
          </w:p>
          <w:p w14:paraId="55EA8949" w14:textId="77777777" w:rsidR="001501A9" w:rsidRDefault="001501A9" w:rsidP="004A6701">
            <w:pPr>
              <w:pStyle w:val="Alnostext"/>
              <w:spacing w:before="0" w:after="0"/>
              <w:rPr>
                <w:rFonts w:ascii="Times New Roman" w:hAnsi="Times New Roman"/>
              </w:rPr>
            </w:pPr>
          </w:p>
          <w:p w14:paraId="21A18FF6" w14:textId="77777777" w:rsidR="001501A9" w:rsidRDefault="001501A9" w:rsidP="004A6701">
            <w:pPr>
              <w:pStyle w:val="Alnostext"/>
              <w:spacing w:before="0" w:after="0"/>
              <w:rPr>
                <w:rFonts w:ascii="Times New Roman" w:hAnsi="Times New Roman"/>
              </w:rPr>
            </w:pPr>
          </w:p>
          <w:p w14:paraId="4E1C8D0F" w14:textId="77777777" w:rsidR="001501A9" w:rsidRDefault="001501A9" w:rsidP="004A6701">
            <w:pPr>
              <w:pStyle w:val="Alnostext"/>
              <w:spacing w:before="0" w:after="0"/>
              <w:rPr>
                <w:rFonts w:ascii="Times New Roman" w:hAnsi="Times New Roman"/>
              </w:rPr>
            </w:pPr>
          </w:p>
          <w:p w14:paraId="385C573C" w14:textId="77777777" w:rsidR="001501A9" w:rsidRDefault="001501A9" w:rsidP="004A6701">
            <w:pPr>
              <w:pStyle w:val="Alnostext"/>
              <w:spacing w:before="0" w:after="0"/>
              <w:rPr>
                <w:rFonts w:ascii="Times New Roman" w:hAnsi="Times New Roman"/>
              </w:rPr>
            </w:pPr>
          </w:p>
          <w:p w14:paraId="498B6A05" w14:textId="77777777" w:rsidR="001501A9" w:rsidRDefault="001501A9" w:rsidP="004A6701">
            <w:pPr>
              <w:pStyle w:val="Alnostext"/>
              <w:spacing w:before="0" w:after="0"/>
              <w:rPr>
                <w:rFonts w:ascii="Times New Roman" w:hAnsi="Times New Roman"/>
              </w:rPr>
            </w:pPr>
          </w:p>
          <w:p w14:paraId="7D672A2F" w14:textId="77777777" w:rsidR="001501A9" w:rsidRDefault="001501A9" w:rsidP="004A6701">
            <w:pPr>
              <w:pStyle w:val="Alnostext"/>
              <w:spacing w:before="0" w:after="0"/>
              <w:rPr>
                <w:rFonts w:ascii="Times New Roman" w:hAnsi="Times New Roman"/>
              </w:rPr>
            </w:pPr>
          </w:p>
          <w:p w14:paraId="587839B2" w14:textId="77777777" w:rsidR="003E361B" w:rsidRDefault="003E361B" w:rsidP="004A6701">
            <w:pPr>
              <w:pStyle w:val="Alnostext"/>
              <w:spacing w:before="0" w:after="0"/>
              <w:rPr>
                <w:rFonts w:ascii="Times New Roman" w:hAnsi="Times New Roman"/>
              </w:rPr>
            </w:pPr>
          </w:p>
          <w:p w14:paraId="5C1CBFD5" w14:textId="77777777" w:rsidR="003E361B" w:rsidRDefault="003E361B" w:rsidP="004A6701">
            <w:pPr>
              <w:pStyle w:val="Alnostext"/>
              <w:spacing w:before="0" w:after="0"/>
              <w:rPr>
                <w:rFonts w:ascii="Times New Roman" w:hAnsi="Times New Roman"/>
              </w:rPr>
            </w:pPr>
          </w:p>
          <w:p w14:paraId="3C6F2AA0" w14:textId="77777777" w:rsidR="003E361B" w:rsidRDefault="003E361B" w:rsidP="004A6701">
            <w:pPr>
              <w:pStyle w:val="Alnostext"/>
              <w:spacing w:before="0" w:after="0"/>
              <w:rPr>
                <w:rFonts w:ascii="Times New Roman" w:hAnsi="Times New Roman"/>
              </w:rPr>
            </w:pPr>
          </w:p>
          <w:p w14:paraId="79CA3B97" w14:textId="77777777" w:rsidR="001501A9" w:rsidRPr="00B71B60" w:rsidRDefault="001501A9" w:rsidP="004A6701">
            <w:pPr>
              <w:pStyle w:val="Alnostext"/>
              <w:spacing w:before="0" w:after="0"/>
              <w:rPr>
                <w:rFonts w:ascii="Times New Roman" w:hAnsi="Times New Roman"/>
              </w:rPr>
            </w:pPr>
          </w:p>
        </w:tc>
      </w:tr>
      <w:tr w:rsidR="001501A9" w14:paraId="58E90670" w14:textId="77777777" w:rsidTr="001501A9">
        <w:trPr>
          <w:trHeight w:val="227"/>
        </w:trPr>
        <w:tc>
          <w:tcPr>
            <w:tcW w:w="6099" w:type="dxa"/>
            <w:gridSpan w:val="7"/>
            <w:shd w:val="clear" w:color="auto" w:fill="B8CCE4" w:themeFill="accent1" w:themeFillTint="66"/>
            <w:vAlign w:val="center"/>
          </w:tcPr>
          <w:p w14:paraId="32CAE65F" w14:textId="77777777" w:rsidR="001501A9" w:rsidRDefault="001501A9" w:rsidP="004A6701">
            <w:pPr>
              <w:pStyle w:val="Alnostext"/>
              <w:spacing w:before="0" w:after="0"/>
              <w:jc w:val="left"/>
              <w:rPr>
                <w:rFonts w:ascii="Times New Roman" w:hAnsi="Times New Roman"/>
              </w:rPr>
            </w:pPr>
            <w:r>
              <w:rPr>
                <w:rFonts w:ascii="Times New Roman" w:hAnsi="Times New Roman"/>
              </w:rPr>
              <w:t>Paslaugų teikėjo už užsakymo realizavimą atsakingi asmenys</w:t>
            </w:r>
          </w:p>
        </w:tc>
        <w:tc>
          <w:tcPr>
            <w:tcW w:w="4244" w:type="dxa"/>
            <w:gridSpan w:val="8"/>
            <w:shd w:val="clear" w:color="auto" w:fill="FFFFFF" w:themeFill="background1"/>
          </w:tcPr>
          <w:p w14:paraId="2CF48FE6" w14:textId="77777777" w:rsidR="001501A9" w:rsidRDefault="001501A9" w:rsidP="004A6701">
            <w:pPr>
              <w:pStyle w:val="Alnostext"/>
              <w:spacing w:before="0" w:after="0"/>
              <w:rPr>
                <w:rFonts w:ascii="Times New Roman" w:hAnsi="Times New Roman"/>
              </w:rPr>
            </w:pPr>
          </w:p>
          <w:p w14:paraId="3D4125AC" w14:textId="77777777" w:rsidR="001501A9" w:rsidRDefault="001501A9" w:rsidP="004A6701">
            <w:pPr>
              <w:pStyle w:val="Alnostext"/>
              <w:spacing w:before="0" w:after="0"/>
              <w:rPr>
                <w:rFonts w:ascii="Times New Roman" w:hAnsi="Times New Roman"/>
              </w:rPr>
            </w:pPr>
          </w:p>
          <w:p w14:paraId="074F1D64" w14:textId="77777777" w:rsidR="001501A9" w:rsidRDefault="001501A9" w:rsidP="004A6701">
            <w:pPr>
              <w:pStyle w:val="Alnostext"/>
              <w:spacing w:before="0" w:after="0"/>
              <w:rPr>
                <w:rFonts w:ascii="Times New Roman" w:hAnsi="Times New Roman"/>
              </w:rPr>
            </w:pPr>
          </w:p>
          <w:p w14:paraId="01273A02" w14:textId="77777777" w:rsidR="001501A9" w:rsidRDefault="001501A9" w:rsidP="004A6701">
            <w:pPr>
              <w:pStyle w:val="Alnostext"/>
              <w:spacing w:before="0" w:after="0"/>
              <w:rPr>
                <w:rFonts w:ascii="Times New Roman" w:hAnsi="Times New Roman"/>
              </w:rPr>
            </w:pPr>
          </w:p>
        </w:tc>
      </w:tr>
      <w:tr w:rsidR="001501A9" w14:paraId="6A034FBF" w14:textId="77777777" w:rsidTr="001501A9">
        <w:trPr>
          <w:trHeight w:val="227"/>
        </w:trPr>
        <w:tc>
          <w:tcPr>
            <w:tcW w:w="3237" w:type="dxa"/>
            <w:gridSpan w:val="3"/>
            <w:vMerge w:val="restart"/>
            <w:shd w:val="clear" w:color="auto" w:fill="B8CCE4" w:themeFill="accent1" w:themeFillTint="66"/>
            <w:vAlign w:val="center"/>
          </w:tcPr>
          <w:p w14:paraId="7EA8DADD" w14:textId="77777777" w:rsidR="001501A9" w:rsidRDefault="001501A9" w:rsidP="004A6701">
            <w:pPr>
              <w:pStyle w:val="Alnostext"/>
              <w:spacing w:before="0" w:after="0"/>
              <w:rPr>
                <w:rFonts w:ascii="Times New Roman" w:hAnsi="Times New Roman"/>
              </w:rPr>
            </w:pPr>
            <w:r>
              <w:rPr>
                <w:rFonts w:ascii="Times New Roman" w:hAnsi="Times New Roman"/>
              </w:rPr>
              <w:t>Numatomos laiko sąnaudos (val.) pagal užsakymo realizavimo etapus</w:t>
            </w:r>
          </w:p>
        </w:tc>
        <w:tc>
          <w:tcPr>
            <w:tcW w:w="3460" w:type="dxa"/>
            <w:gridSpan w:val="6"/>
            <w:shd w:val="clear" w:color="auto" w:fill="FFFFFF" w:themeFill="background1"/>
          </w:tcPr>
          <w:p w14:paraId="2EE15655" w14:textId="77777777" w:rsidR="001501A9" w:rsidRDefault="001501A9" w:rsidP="004A6701">
            <w:pPr>
              <w:pStyle w:val="Alnostext"/>
              <w:spacing w:before="0" w:after="0"/>
              <w:rPr>
                <w:rFonts w:ascii="Times New Roman" w:hAnsi="Times New Roman"/>
              </w:rPr>
            </w:pPr>
          </w:p>
        </w:tc>
        <w:tc>
          <w:tcPr>
            <w:tcW w:w="1726" w:type="dxa"/>
            <w:gridSpan w:val="3"/>
            <w:tcBorders>
              <w:right w:val="nil"/>
            </w:tcBorders>
            <w:shd w:val="clear" w:color="auto" w:fill="FFFFFF" w:themeFill="background1"/>
          </w:tcPr>
          <w:p w14:paraId="15B9D313" w14:textId="77777777" w:rsidR="001501A9" w:rsidRDefault="001501A9" w:rsidP="004A6701">
            <w:pPr>
              <w:pStyle w:val="Alnostext"/>
              <w:spacing w:before="0" w:after="0"/>
              <w:rPr>
                <w:rFonts w:ascii="Times New Roman" w:hAnsi="Times New Roman"/>
              </w:rPr>
            </w:pPr>
          </w:p>
        </w:tc>
        <w:tc>
          <w:tcPr>
            <w:tcW w:w="1920" w:type="dxa"/>
            <w:gridSpan w:val="3"/>
            <w:tcBorders>
              <w:left w:val="nil"/>
            </w:tcBorders>
            <w:shd w:val="clear" w:color="auto" w:fill="FFFFFF" w:themeFill="background1"/>
          </w:tcPr>
          <w:p w14:paraId="14E32B5D" w14:textId="77777777" w:rsidR="001501A9" w:rsidRDefault="001501A9" w:rsidP="004A6701">
            <w:pPr>
              <w:pStyle w:val="Alnostext"/>
              <w:spacing w:before="0" w:after="0"/>
              <w:rPr>
                <w:rFonts w:ascii="Times New Roman" w:hAnsi="Times New Roman"/>
              </w:rPr>
            </w:pPr>
            <w:r>
              <w:rPr>
                <w:rFonts w:ascii="Times New Roman" w:hAnsi="Times New Roman"/>
              </w:rPr>
              <w:t>val.</w:t>
            </w:r>
          </w:p>
        </w:tc>
      </w:tr>
      <w:tr w:rsidR="001501A9" w14:paraId="5B7A8C31" w14:textId="77777777" w:rsidTr="001501A9">
        <w:trPr>
          <w:trHeight w:val="227"/>
        </w:trPr>
        <w:tc>
          <w:tcPr>
            <w:tcW w:w="3237" w:type="dxa"/>
            <w:gridSpan w:val="3"/>
            <w:vMerge/>
            <w:shd w:val="clear" w:color="auto" w:fill="B8CCE4" w:themeFill="accent1" w:themeFillTint="66"/>
          </w:tcPr>
          <w:p w14:paraId="1C173EBC" w14:textId="77777777" w:rsidR="001501A9" w:rsidRDefault="001501A9" w:rsidP="004A6701">
            <w:pPr>
              <w:pStyle w:val="Alnostext"/>
              <w:spacing w:before="0" w:after="0"/>
              <w:rPr>
                <w:rFonts w:ascii="Times New Roman" w:hAnsi="Times New Roman"/>
              </w:rPr>
            </w:pPr>
          </w:p>
        </w:tc>
        <w:tc>
          <w:tcPr>
            <w:tcW w:w="3460" w:type="dxa"/>
            <w:gridSpan w:val="6"/>
            <w:shd w:val="clear" w:color="auto" w:fill="FFFFFF" w:themeFill="background1"/>
          </w:tcPr>
          <w:p w14:paraId="42CE7ECC" w14:textId="77777777" w:rsidR="001501A9" w:rsidRDefault="001501A9" w:rsidP="004A6701">
            <w:pPr>
              <w:pStyle w:val="Alnostext"/>
              <w:spacing w:before="0" w:after="0"/>
              <w:rPr>
                <w:rFonts w:ascii="Times New Roman" w:hAnsi="Times New Roman"/>
              </w:rPr>
            </w:pPr>
          </w:p>
        </w:tc>
        <w:tc>
          <w:tcPr>
            <w:tcW w:w="1726" w:type="dxa"/>
            <w:gridSpan w:val="3"/>
            <w:tcBorders>
              <w:right w:val="nil"/>
            </w:tcBorders>
            <w:shd w:val="clear" w:color="auto" w:fill="FFFFFF" w:themeFill="background1"/>
          </w:tcPr>
          <w:p w14:paraId="06E34369" w14:textId="77777777" w:rsidR="001501A9" w:rsidRDefault="001501A9" w:rsidP="004A6701">
            <w:pPr>
              <w:pStyle w:val="Alnostext"/>
              <w:spacing w:before="0" w:after="0"/>
              <w:rPr>
                <w:rFonts w:ascii="Times New Roman" w:hAnsi="Times New Roman"/>
              </w:rPr>
            </w:pPr>
          </w:p>
        </w:tc>
        <w:tc>
          <w:tcPr>
            <w:tcW w:w="1920" w:type="dxa"/>
            <w:gridSpan w:val="3"/>
            <w:tcBorders>
              <w:left w:val="nil"/>
            </w:tcBorders>
            <w:shd w:val="clear" w:color="auto" w:fill="FFFFFF" w:themeFill="background1"/>
          </w:tcPr>
          <w:p w14:paraId="579DCAD1" w14:textId="77777777" w:rsidR="001501A9" w:rsidRDefault="001501A9" w:rsidP="004A6701">
            <w:pPr>
              <w:pStyle w:val="Alnostext"/>
              <w:spacing w:before="0" w:after="0"/>
              <w:rPr>
                <w:rFonts w:ascii="Times New Roman" w:hAnsi="Times New Roman"/>
              </w:rPr>
            </w:pPr>
            <w:r>
              <w:rPr>
                <w:rFonts w:ascii="Times New Roman" w:hAnsi="Times New Roman"/>
              </w:rPr>
              <w:t>val.</w:t>
            </w:r>
          </w:p>
        </w:tc>
      </w:tr>
      <w:tr w:rsidR="001501A9" w14:paraId="3CC1A66C" w14:textId="77777777" w:rsidTr="001501A9">
        <w:trPr>
          <w:trHeight w:val="227"/>
        </w:trPr>
        <w:tc>
          <w:tcPr>
            <w:tcW w:w="3237" w:type="dxa"/>
            <w:gridSpan w:val="3"/>
            <w:vMerge/>
            <w:shd w:val="clear" w:color="auto" w:fill="B8CCE4" w:themeFill="accent1" w:themeFillTint="66"/>
          </w:tcPr>
          <w:p w14:paraId="07610C98" w14:textId="77777777" w:rsidR="001501A9" w:rsidRDefault="001501A9" w:rsidP="004A6701">
            <w:pPr>
              <w:pStyle w:val="Alnostext"/>
              <w:spacing w:before="0" w:after="0"/>
              <w:rPr>
                <w:rFonts w:ascii="Times New Roman" w:hAnsi="Times New Roman"/>
              </w:rPr>
            </w:pPr>
          </w:p>
        </w:tc>
        <w:tc>
          <w:tcPr>
            <w:tcW w:w="3460" w:type="dxa"/>
            <w:gridSpan w:val="6"/>
            <w:shd w:val="clear" w:color="auto" w:fill="FFFFFF" w:themeFill="background1"/>
          </w:tcPr>
          <w:p w14:paraId="312CE010" w14:textId="77777777" w:rsidR="001501A9" w:rsidRDefault="001501A9" w:rsidP="004A6701">
            <w:pPr>
              <w:pStyle w:val="Alnostext"/>
              <w:spacing w:before="0" w:after="0"/>
              <w:rPr>
                <w:rFonts w:ascii="Times New Roman" w:hAnsi="Times New Roman"/>
              </w:rPr>
            </w:pPr>
          </w:p>
        </w:tc>
        <w:tc>
          <w:tcPr>
            <w:tcW w:w="1726" w:type="dxa"/>
            <w:gridSpan w:val="3"/>
            <w:tcBorders>
              <w:right w:val="nil"/>
            </w:tcBorders>
            <w:shd w:val="clear" w:color="auto" w:fill="FFFFFF" w:themeFill="background1"/>
          </w:tcPr>
          <w:p w14:paraId="219C8C2C" w14:textId="77777777" w:rsidR="001501A9" w:rsidRDefault="001501A9" w:rsidP="004A6701">
            <w:pPr>
              <w:pStyle w:val="Alnostext"/>
              <w:spacing w:before="0" w:after="0"/>
              <w:rPr>
                <w:rFonts w:ascii="Times New Roman" w:hAnsi="Times New Roman"/>
              </w:rPr>
            </w:pPr>
          </w:p>
        </w:tc>
        <w:tc>
          <w:tcPr>
            <w:tcW w:w="1920" w:type="dxa"/>
            <w:gridSpan w:val="3"/>
            <w:tcBorders>
              <w:left w:val="nil"/>
            </w:tcBorders>
            <w:shd w:val="clear" w:color="auto" w:fill="FFFFFF" w:themeFill="background1"/>
          </w:tcPr>
          <w:p w14:paraId="0DBA3CF8" w14:textId="77777777" w:rsidR="001501A9" w:rsidRDefault="001501A9" w:rsidP="004A6701">
            <w:pPr>
              <w:pStyle w:val="Alnostext"/>
              <w:spacing w:before="0" w:after="0"/>
              <w:rPr>
                <w:rFonts w:ascii="Times New Roman" w:hAnsi="Times New Roman"/>
              </w:rPr>
            </w:pPr>
            <w:r>
              <w:rPr>
                <w:rFonts w:ascii="Times New Roman" w:hAnsi="Times New Roman"/>
              </w:rPr>
              <w:t>val.</w:t>
            </w:r>
          </w:p>
        </w:tc>
      </w:tr>
      <w:tr w:rsidR="001501A9" w14:paraId="35E898FD" w14:textId="77777777" w:rsidTr="001501A9">
        <w:trPr>
          <w:trHeight w:val="227"/>
        </w:trPr>
        <w:tc>
          <w:tcPr>
            <w:tcW w:w="3237" w:type="dxa"/>
            <w:gridSpan w:val="3"/>
            <w:vMerge/>
            <w:shd w:val="clear" w:color="auto" w:fill="B8CCE4" w:themeFill="accent1" w:themeFillTint="66"/>
          </w:tcPr>
          <w:p w14:paraId="6C1A5D24" w14:textId="77777777" w:rsidR="001501A9" w:rsidRDefault="001501A9" w:rsidP="004A6701">
            <w:pPr>
              <w:pStyle w:val="Alnostext"/>
              <w:spacing w:before="0" w:after="0"/>
              <w:rPr>
                <w:rFonts w:ascii="Times New Roman" w:hAnsi="Times New Roman"/>
              </w:rPr>
            </w:pPr>
          </w:p>
        </w:tc>
        <w:tc>
          <w:tcPr>
            <w:tcW w:w="3460" w:type="dxa"/>
            <w:gridSpan w:val="6"/>
            <w:shd w:val="clear" w:color="auto" w:fill="B8CCE4" w:themeFill="accent1" w:themeFillTint="66"/>
          </w:tcPr>
          <w:p w14:paraId="4A741B19" w14:textId="77777777" w:rsidR="001501A9" w:rsidRDefault="001501A9" w:rsidP="004A6701">
            <w:pPr>
              <w:pStyle w:val="Alnostext"/>
              <w:spacing w:before="0" w:after="0"/>
              <w:jc w:val="right"/>
              <w:rPr>
                <w:rFonts w:ascii="Times New Roman" w:hAnsi="Times New Roman"/>
              </w:rPr>
            </w:pPr>
            <w:r>
              <w:rPr>
                <w:rFonts w:ascii="Times New Roman" w:hAnsi="Times New Roman"/>
              </w:rPr>
              <w:t>Iš viso</w:t>
            </w:r>
          </w:p>
        </w:tc>
        <w:tc>
          <w:tcPr>
            <w:tcW w:w="1726" w:type="dxa"/>
            <w:gridSpan w:val="3"/>
            <w:tcBorders>
              <w:right w:val="nil"/>
            </w:tcBorders>
            <w:shd w:val="clear" w:color="auto" w:fill="FFFFFF" w:themeFill="background1"/>
          </w:tcPr>
          <w:p w14:paraId="63407302" w14:textId="77777777" w:rsidR="001501A9" w:rsidRDefault="001501A9" w:rsidP="004A6701">
            <w:pPr>
              <w:pStyle w:val="Alnostext"/>
              <w:spacing w:before="0" w:after="0"/>
              <w:rPr>
                <w:rFonts w:ascii="Times New Roman" w:hAnsi="Times New Roman"/>
              </w:rPr>
            </w:pPr>
          </w:p>
        </w:tc>
        <w:tc>
          <w:tcPr>
            <w:tcW w:w="1920" w:type="dxa"/>
            <w:gridSpan w:val="3"/>
            <w:tcBorders>
              <w:left w:val="nil"/>
            </w:tcBorders>
            <w:shd w:val="clear" w:color="auto" w:fill="FFFFFF" w:themeFill="background1"/>
          </w:tcPr>
          <w:p w14:paraId="3A890744" w14:textId="77777777" w:rsidR="001501A9" w:rsidRDefault="001501A9" w:rsidP="004A6701">
            <w:pPr>
              <w:pStyle w:val="Alnostext"/>
              <w:spacing w:before="0" w:after="0"/>
              <w:rPr>
                <w:rFonts w:ascii="Times New Roman" w:hAnsi="Times New Roman"/>
              </w:rPr>
            </w:pPr>
            <w:r>
              <w:rPr>
                <w:rFonts w:ascii="Times New Roman" w:hAnsi="Times New Roman"/>
              </w:rPr>
              <w:t>val.</w:t>
            </w:r>
          </w:p>
        </w:tc>
      </w:tr>
      <w:tr w:rsidR="001501A9" w:rsidRPr="00C15511" w14:paraId="7A359CFA" w14:textId="77777777" w:rsidTr="001501A9">
        <w:trPr>
          <w:trHeight w:val="227"/>
        </w:trPr>
        <w:tc>
          <w:tcPr>
            <w:tcW w:w="10343" w:type="dxa"/>
            <w:gridSpan w:val="15"/>
            <w:shd w:val="clear" w:color="auto" w:fill="B8CCE4" w:themeFill="accent1" w:themeFillTint="66"/>
          </w:tcPr>
          <w:p w14:paraId="37420138"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Sąsaja su kitais dokumentais.</w:t>
            </w:r>
          </w:p>
        </w:tc>
      </w:tr>
      <w:tr w:rsidR="001501A9" w:rsidRPr="00C15511" w14:paraId="588BCD93" w14:textId="77777777" w:rsidTr="001501A9">
        <w:tc>
          <w:tcPr>
            <w:tcW w:w="4590" w:type="dxa"/>
            <w:gridSpan w:val="5"/>
            <w:shd w:val="clear" w:color="auto" w:fill="B8CCE4" w:themeFill="accent1" w:themeFillTint="66"/>
          </w:tcPr>
          <w:p w14:paraId="75D428A4"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Dokumento pavadinimas</w:t>
            </w:r>
          </w:p>
        </w:tc>
        <w:tc>
          <w:tcPr>
            <w:tcW w:w="2237" w:type="dxa"/>
            <w:gridSpan w:val="5"/>
            <w:shd w:val="clear" w:color="auto" w:fill="B8CCE4" w:themeFill="accent1" w:themeFillTint="66"/>
          </w:tcPr>
          <w:p w14:paraId="6728054D"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Nuostatos nuoroda</w:t>
            </w:r>
          </w:p>
        </w:tc>
        <w:tc>
          <w:tcPr>
            <w:tcW w:w="3516" w:type="dxa"/>
            <w:gridSpan w:val="5"/>
            <w:shd w:val="clear" w:color="auto" w:fill="B8CCE4" w:themeFill="accent1" w:themeFillTint="66"/>
          </w:tcPr>
          <w:p w14:paraId="05604034" w14:textId="77777777" w:rsidR="001501A9" w:rsidRPr="00C15511" w:rsidRDefault="001501A9" w:rsidP="004A6701">
            <w:pPr>
              <w:pStyle w:val="Alnostext"/>
              <w:spacing w:before="0" w:after="0"/>
              <w:jc w:val="center"/>
              <w:rPr>
                <w:rFonts w:ascii="Times New Roman" w:hAnsi="Times New Roman"/>
              </w:rPr>
            </w:pPr>
            <w:r w:rsidRPr="00C15511">
              <w:rPr>
                <w:rFonts w:ascii="Times New Roman" w:hAnsi="Times New Roman"/>
              </w:rPr>
              <w:t>Pakeitimas</w:t>
            </w:r>
          </w:p>
        </w:tc>
      </w:tr>
      <w:tr w:rsidR="001501A9" w:rsidRPr="00C15511" w14:paraId="7F93EC81" w14:textId="77777777" w:rsidTr="001501A9">
        <w:tc>
          <w:tcPr>
            <w:tcW w:w="4590" w:type="dxa"/>
            <w:gridSpan w:val="5"/>
          </w:tcPr>
          <w:p w14:paraId="065A7392" w14:textId="77777777" w:rsidR="001501A9" w:rsidRPr="00C15511" w:rsidRDefault="001501A9" w:rsidP="004A6701">
            <w:pPr>
              <w:pStyle w:val="Alnostext"/>
              <w:spacing w:before="0" w:after="0"/>
              <w:rPr>
                <w:rFonts w:ascii="Times New Roman" w:hAnsi="Times New Roman"/>
              </w:rPr>
            </w:pPr>
          </w:p>
        </w:tc>
        <w:tc>
          <w:tcPr>
            <w:tcW w:w="2237" w:type="dxa"/>
            <w:gridSpan w:val="5"/>
          </w:tcPr>
          <w:p w14:paraId="5710627B" w14:textId="77777777" w:rsidR="001501A9" w:rsidRPr="00C15511" w:rsidRDefault="001501A9" w:rsidP="004A6701">
            <w:pPr>
              <w:pStyle w:val="Alnostext"/>
              <w:spacing w:before="0" w:after="0"/>
              <w:rPr>
                <w:rFonts w:ascii="Times New Roman" w:hAnsi="Times New Roman"/>
              </w:rPr>
            </w:pPr>
          </w:p>
        </w:tc>
        <w:tc>
          <w:tcPr>
            <w:tcW w:w="380" w:type="dxa"/>
          </w:tcPr>
          <w:p w14:paraId="2A9EFC99"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277" w:type="dxa"/>
            <w:gridSpan w:val="2"/>
          </w:tcPr>
          <w:p w14:paraId="304D5359"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Aktualus</w:t>
            </w:r>
          </w:p>
        </w:tc>
        <w:tc>
          <w:tcPr>
            <w:tcW w:w="403" w:type="dxa"/>
          </w:tcPr>
          <w:p w14:paraId="2183480A"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456" w:type="dxa"/>
          </w:tcPr>
          <w:p w14:paraId="446F5EC8"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Neaktualus</w:t>
            </w:r>
          </w:p>
        </w:tc>
      </w:tr>
      <w:tr w:rsidR="001501A9" w:rsidRPr="00C15511" w14:paraId="384332F1" w14:textId="77777777" w:rsidTr="001501A9">
        <w:tc>
          <w:tcPr>
            <w:tcW w:w="4590" w:type="dxa"/>
            <w:gridSpan w:val="5"/>
          </w:tcPr>
          <w:p w14:paraId="68E50680" w14:textId="77777777" w:rsidR="001501A9" w:rsidRPr="00C15511" w:rsidRDefault="001501A9" w:rsidP="004A6701">
            <w:pPr>
              <w:pStyle w:val="Alnostext"/>
              <w:spacing w:before="0" w:after="0"/>
              <w:rPr>
                <w:rFonts w:ascii="Times New Roman" w:hAnsi="Times New Roman"/>
              </w:rPr>
            </w:pPr>
          </w:p>
        </w:tc>
        <w:tc>
          <w:tcPr>
            <w:tcW w:w="2237" w:type="dxa"/>
            <w:gridSpan w:val="5"/>
          </w:tcPr>
          <w:p w14:paraId="35373D3C" w14:textId="77777777" w:rsidR="001501A9" w:rsidRPr="00C15511" w:rsidRDefault="001501A9" w:rsidP="004A6701">
            <w:pPr>
              <w:pStyle w:val="Alnostext"/>
              <w:spacing w:before="0" w:after="0"/>
              <w:rPr>
                <w:rFonts w:ascii="Times New Roman" w:hAnsi="Times New Roman"/>
              </w:rPr>
            </w:pPr>
          </w:p>
        </w:tc>
        <w:tc>
          <w:tcPr>
            <w:tcW w:w="380" w:type="dxa"/>
          </w:tcPr>
          <w:p w14:paraId="2334ED62"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277" w:type="dxa"/>
            <w:gridSpan w:val="2"/>
          </w:tcPr>
          <w:p w14:paraId="40838020"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Aktualus</w:t>
            </w:r>
          </w:p>
        </w:tc>
        <w:tc>
          <w:tcPr>
            <w:tcW w:w="403" w:type="dxa"/>
          </w:tcPr>
          <w:p w14:paraId="0FD715F5"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456" w:type="dxa"/>
          </w:tcPr>
          <w:p w14:paraId="497212AC"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Neaktualus</w:t>
            </w:r>
          </w:p>
        </w:tc>
      </w:tr>
      <w:tr w:rsidR="001501A9" w:rsidRPr="00C15511" w14:paraId="5E0CF15F" w14:textId="77777777" w:rsidTr="001501A9">
        <w:tc>
          <w:tcPr>
            <w:tcW w:w="4590" w:type="dxa"/>
            <w:gridSpan w:val="5"/>
          </w:tcPr>
          <w:p w14:paraId="050614F5" w14:textId="77777777" w:rsidR="001501A9" w:rsidRPr="00C15511" w:rsidRDefault="001501A9" w:rsidP="004A6701">
            <w:pPr>
              <w:pStyle w:val="Alnostext"/>
              <w:spacing w:before="0" w:after="0"/>
              <w:rPr>
                <w:rFonts w:ascii="Times New Roman" w:hAnsi="Times New Roman"/>
              </w:rPr>
            </w:pPr>
          </w:p>
        </w:tc>
        <w:tc>
          <w:tcPr>
            <w:tcW w:w="2237" w:type="dxa"/>
            <w:gridSpan w:val="5"/>
          </w:tcPr>
          <w:p w14:paraId="555EA078" w14:textId="77777777" w:rsidR="001501A9" w:rsidRPr="00C15511" w:rsidRDefault="001501A9" w:rsidP="004A6701">
            <w:pPr>
              <w:pStyle w:val="Alnostext"/>
              <w:spacing w:before="0" w:after="0"/>
              <w:rPr>
                <w:rFonts w:ascii="Times New Roman" w:hAnsi="Times New Roman"/>
              </w:rPr>
            </w:pPr>
          </w:p>
        </w:tc>
        <w:tc>
          <w:tcPr>
            <w:tcW w:w="380" w:type="dxa"/>
          </w:tcPr>
          <w:p w14:paraId="2A3EEE8B"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277" w:type="dxa"/>
            <w:gridSpan w:val="2"/>
          </w:tcPr>
          <w:p w14:paraId="4B5200E5"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Aktualus</w:t>
            </w:r>
          </w:p>
        </w:tc>
        <w:tc>
          <w:tcPr>
            <w:tcW w:w="403" w:type="dxa"/>
          </w:tcPr>
          <w:p w14:paraId="23F92616"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456" w:type="dxa"/>
          </w:tcPr>
          <w:p w14:paraId="2836EC1E"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Neaktualus</w:t>
            </w:r>
          </w:p>
        </w:tc>
      </w:tr>
      <w:tr w:rsidR="001501A9" w:rsidRPr="00C15511" w14:paraId="59026034" w14:textId="77777777" w:rsidTr="001501A9">
        <w:tc>
          <w:tcPr>
            <w:tcW w:w="4590" w:type="dxa"/>
            <w:gridSpan w:val="5"/>
          </w:tcPr>
          <w:p w14:paraId="3194A560" w14:textId="77777777" w:rsidR="001501A9" w:rsidRPr="00C15511" w:rsidRDefault="001501A9" w:rsidP="004A6701">
            <w:pPr>
              <w:pStyle w:val="Alnostext"/>
              <w:spacing w:before="0" w:after="0"/>
              <w:rPr>
                <w:rFonts w:ascii="Times New Roman" w:hAnsi="Times New Roman"/>
              </w:rPr>
            </w:pPr>
          </w:p>
        </w:tc>
        <w:tc>
          <w:tcPr>
            <w:tcW w:w="2237" w:type="dxa"/>
            <w:gridSpan w:val="5"/>
          </w:tcPr>
          <w:p w14:paraId="2E9921E0" w14:textId="77777777" w:rsidR="001501A9" w:rsidRPr="00C15511" w:rsidRDefault="001501A9" w:rsidP="004A6701">
            <w:pPr>
              <w:pStyle w:val="Alnostext"/>
              <w:spacing w:before="0" w:after="0"/>
              <w:rPr>
                <w:rFonts w:ascii="Times New Roman" w:hAnsi="Times New Roman"/>
              </w:rPr>
            </w:pPr>
          </w:p>
        </w:tc>
        <w:tc>
          <w:tcPr>
            <w:tcW w:w="380" w:type="dxa"/>
          </w:tcPr>
          <w:p w14:paraId="43B56B96"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277" w:type="dxa"/>
            <w:gridSpan w:val="2"/>
          </w:tcPr>
          <w:p w14:paraId="21ED31D6"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Aktualus</w:t>
            </w:r>
          </w:p>
        </w:tc>
        <w:tc>
          <w:tcPr>
            <w:tcW w:w="403" w:type="dxa"/>
          </w:tcPr>
          <w:p w14:paraId="239D9824"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456" w:type="dxa"/>
          </w:tcPr>
          <w:p w14:paraId="6FE255CC"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Neaktualus</w:t>
            </w:r>
          </w:p>
        </w:tc>
      </w:tr>
      <w:tr w:rsidR="001501A9" w:rsidRPr="00C15511" w14:paraId="7C27E34A" w14:textId="77777777" w:rsidTr="001501A9">
        <w:tc>
          <w:tcPr>
            <w:tcW w:w="2295" w:type="dxa"/>
          </w:tcPr>
          <w:p w14:paraId="4B3196B6"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Užsakymo priedai</w:t>
            </w:r>
          </w:p>
        </w:tc>
        <w:tc>
          <w:tcPr>
            <w:tcW w:w="380" w:type="dxa"/>
          </w:tcPr>
          <w:p w14:paraId="486FAC91"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555" w:type="dxa"/>
            <w:gridSpan w:val="2"/>
          </w:tcPr>
          <w:p w14:paraId="7F3C1874"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Nėra</w:t>
            </w:r>
          </w:p>
        </w:tc>
        <w:tc>
          <w:tcPr>
            <w:tcW w:w="424" w:type="dxa"/>
            <w:gridSpan w:val="2"/>
          </w:tcPr>
          <w:p w14:paraId="3F831BEB"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w:t>
            </w:r>
          </w:p>
        </w:tc>
        <w:tc>
          <w:tcPr>
            <w:tcW w:w="1694" w:type="dxa"/>
            <w:gridSpan w:val="2"/>
          </w:tcPr>
          <w:p w14:paraId="23D2D0ED"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Yra</w:t>
            </w:r>
          </w:p>
        </w:tc>
        <w:tc>
          <w:tcPr>
            <w:tcW w:w="2539" w:type="dxa"/>
            <w:gridSpan w:val="6"/>
            <w:shd w:val="clear" w:color="auto" w:fill="B8CCE4" w:themeFill="accent1" w:themeFillTint="66"/>
          </w:tcPr>
          <w:p w14:paraId="69A5E3AB" w14:textId="77777777" w:rsidR="001501A9" w:rsidRPr="00C15511" w:rsidRDefault="001501A9" w:rsidP="004A6701">
            <w:pPr>
              <w:pStyle w:val="Alnostext"/>
              <w:spacing w:before="0" w:after="0"/>
              <w:rPr>
                <w:rFonts w:ascii="Times New Roman" w:hAnsi="Times New Roman"/>
              </w:rPr>
            </w:pPr>
            <w:r w:rsidRPr="00C15511">
              <w:rPr>
                <w:rFonts w:ascii="Times New Roman" w:hAnsi="Times New Roman"/>
              </w:rPr>
              <w:t>Pridedamų lapų skaičius</w:t>
            </w:r>
          </w:p>
        </w:tc>
        <w:tc>
          <w:tcPr>
            <w:tcW w:w="1456" w:type="dxa"/>
          </w:tcPr>
          <w:p w14:paraId="1C1C1394" w14:textId="77777777" w:rsidR="001501A9" w:rsidRPr="00C15511" w:rsidRDefault="001501A9" w:rsidP="004A6701">
            <w:pPr>
              <w:pStyle w:val="Alnostext"/>
              <w:spacing w:before="0" w:after="0"/>
              <w:rPr>
                <w:rFonts w:ascii="Times New Roman" w:hAnsi="Times New Roman"/>
              </w:rPr>
            </w:pPr>
          </w:p>
        </w:tc>
      </w:tr>
    </w:tbl>
    <w:p w14:paraId="21477583" w14:textId="77777777" w:rsidR="001501A9" w:rsidRDefault="001501A9" w:rsidP="001501A9">
      <w:pPr>
        <w:pStyle w:val="Alnostext"/>
        <w:spacing w:before="0" w:after="0"/>
        <w:rPr>
          <w:rFonts w:ascii="Times New Roman" w:hAnsi="Times New Roman"/>
        </w:rPr>
      </w:pPr>
    </w:p>
    <w:p w14:paraId="4D73DE28" w14:textId="77777777" w:rsidR="001501A9" w:rsidRDefault="001501A9" w:rsidP="001501A9">
      <w:pPr>
        <w:pStyle w:val="Alnostext"/>
        <w:spacing w:before="0" w:after="0"/>
        <w:rPr>
          <w:rFonts w:ascii="Times New Roman" w:hAnsi="Times New Roman"/>
        </w:rPr>
      </w:pPr>
    </w:p>
    <w:p w14:paraId="711E8DE1" w14:textId="77777777" w:rsidR="001501A9" w:rsidRPr="00C15511" w:rsidRDefault="001501A9" w:rsidP="001501A9">
      <w:pPr>
        <w:pStyle w:val="Alnostext"/>
        <w:spacing w:before="0" w:after="0"/>
        <w:rPr>
          <w:rFonts w:ascii="Times New Roman" w:hAnsi="Times New Roman"/>
        </w:rPr>
      </w:pPr>
    </w:p>
    <w:p w14:paraId="50939EDA" w14:textId="77777777" w:rsidR="00C34305" w:rsidRDefault="001501A9" w:rsidP="007A05C3">
      <w:pPr>
        <w:jc w:val="both"/>
        <w:rPr>
          <w:lang w:eastAsia="en-US"/>
        </w:rPr>
      </w:pPr>
      <w:r w:rsidRPr="001C5B88">
        <w:rPr>
          <w:lang w:eastAsia="en-US"/>
        </w:rPr>
        <w:t xml:space="preserve">Užsakovo atstovas atsakingas </w:t>
      </w:r>
    </w:p>
    <w:p w14:paraId="78E287E7" w14:textId="4E9F4E82" w:rsidR="001501A9" w:rsidRDefault="001501A9" w:rsidP="007A05C3">
      <w:pPr>
        <w:jc w:val="both"/>
        <w:rPr>
          <w:lang w:eastAsia="en-US"/>
        </w:rPr>
      </w:pPr>
      <w:r w:rsidRPr="001C5B88">
        <w:rPr>
          <w:lang w:eastAsia="en-US"/>
        </w:rPr>
        <w:t>už sutarties vykdymą</w:t>
      </w:r>
      <w:r>
        <w:rPr>
          <w:lang w:eastAsia="en-US"/>
        </w:rPr>
        <w:t xml:space="preserve">                  </w:t>
      </w:r>
      <w:r w:rsidR="00A32B82">
        <w:rPr>
          <w:lang w:eastAsia="en-US"/>
        </w:rPr>
        <w:tab/>
      </w:r>
      <w:r w:rsidR="00A32B82">
        <w:rPr>
          <w:lang w:eastAsia="en-US"/>
        </w:rPr>
        <w:tab/>
      </w:r>
      <w:r>
        <w:rPr>
          <w:lang w:eastAsia="en-US"/>
        </w:rPr>
        <w:t>(vardas ir pavardė)                        (parašas)</w:t>
      </w:r>
    </w:p>
    <w:p w14:paraId="2584A54D" w14:textId="77777777" w:rsidR="001501A9" w:rsidRDefault="001501A9" w:rsidP="007A05C3">
      <w:pPr>
        <w:pStyle w:val="Alnostext"/>
        <w:spacing w:before="0" w:after="0"/>
        <w:rPr>
          <w:rFonts w:ascii="Times New Roman" w:hAnsi="Times New Roman"/>
        </w:rPr>
      </w:pPr>
    </w:p>
    <w:p w14:paraId="5A53743E" w14:textId="77777777" w:rsidR="00C34305" w:rsidRDefault="001501A9" w:rsidP="007A05C3">
      <w:pPr>
        <w:pStyle w:val="Alnostext"/>
        <w:spacing w:before="0" w:after="0"/>
        <w:rPr>
          <w:rFonts w:ascii="Times New Roman" w:hAnsi="Times New Roman"/>
        </w:rPr>
      </w:pPr>
      <w:r>
        <w:rPr>
          <w:rFonts w:ascii="Times New Roman" w:hAnsi="Times New Roman"/>
        </w:rPr>
        <w:t xml:space="preserve">Paslaugų teikėjo </w:t>
      </w:r>
      <w:r w:rsidRPr="00BE182E">
        <w:rPr>
          <w:rFonts w:ascii="Times New Roman" w:hAnsi="Times New Roman"/>
        </w:rPr>
        <w:t xml:space="preserve">atstovas atsakingas </w:t>
      </w:r>
    </w:p>
    <w:p w14:paraId="6CC64287" w14:textId="4A1F2041" w:rsidR="001501A9" w:rsidRDefault="001501A9" w:rsidP="007A05C3">
      <w:pPr>
        <w:pStyle w:val="Alnostext"/>
        <w:spacing w:before="0" w:after="0"/>
        <w:rPr>
          <w:rFonts w:ascii="Times New Roman" w:hAnsi="Times New Roman"/>
        </w:rPr>
      </w:pPr>
      <w:r w:rsidRPr="00BE182E">
        <w:rPr>
          <w:rFonts w:ascii="Times New Roman" w:hAnsi="Times New Roman"/>
        </w:rPr>
        <w:t>už sutarties vykdymą</w:t>
      </w:r>
      <w:r>
        <w:rPr>
          <w:rFonts w:ascii="Times New Roman" w:hAnsi="Times New Roman"/>
        </w:rPr>
        <w:t xml:space="preserve">           </w:t>
      </w:r>
      <w:r w:rsidR="00C34305">
        <w:rPr>
          <w:rFonts w:ascii="Times New Roman" w:hAnsi="Times New Roman"/>
        </w:rPr>
        <w:t xml:space="preserve">                                        </w:t>
      </w:r>
      <w:r>
        <w:rPr>
          <w:rFonts w:ascii="Times New Roman" w:hAnsi="Times New Roman"/>
        </w:rPr>
        <w:t xml:space="preserve">  (vardas ir pavardė)                        (parašas)</w:t>
      </w:r>
    </w:p>
    <w:p w14:paraId="59AD7DB5" w14:textId="77777777" w:rsidR="001501A9" w:rsidRDefault="001501A9" w:rsidP="00F43501">
      <w:pPr>
        <w:pStyle w:val="Alnostext"/>
        <w:spacing w:before="0" w:after="0"/>
        <w:jc w:val="center"/>
        <w:rPr>
          <w:rFonts w:ascii="Times New Roman" w:hAnsi="Times New Roman"/>
        </w:rPr>
      </w:pPr>
    </w:p>
    <w:p w14:paraId="7BA475D8" w14:textId="77777777" w:rsidR="00F94E00" w:rsidRDefault="00F94E00" w:rsidP="00F94E00">
      <w:pPr>
        <w:tabs>
          <w:tab w:val="num" w:pos="748"/>
        </w:tabs>
        <w:ind w:left="6096"/>
        <w:jc w:val="both"/>
        <w:rPr>
          <w:szCs w:val="24"/>
        </w:rPr>
      </w:pPr>
    </w:p>
    <w:p w14:paraId="7EC92A3B" w14:textId="77777777" w:rsidR="00F94E00" w:rsidRDefault="00F94E00" w:rsidP="00F94E00">
      <w:pPr>
        <w:tabs>
          <w:tab w:val="num" w:pos="748"/>
        </w:tabs>
        <w:ind w:left="6096"/>
        <w:jc w:val="both"/>
        <w:rPr>
          <w:szCs w:val="24"/>
        </w:rPr>
      </w:pPr>
    </w:p>
    <w:p w14:paraId="0EB94E2E" w14:textId="7612C108" w:rsidR="00727944" w:rsidRDefault="00727944" w:rsidP="00727944">
      <w:pPr>
        <w:rPr>
          <w:szCs w:val="24"/>
        </w:rPr>
        <w:sectPr w:rsidR="00727944" w:rsidSect="00996A8B">
          <w:headerReference w:type="default" r:id="rId10"/>
          <w:headerReference w:type="first" r:id="rId11"/>
          <w:pgSz w:w="11906" w:h="16838"/>
          <w:pgMar w:top="1134" w:right="567" w:bottom="1134" w:left="1701" w:header="567" w:footer="567" w:gutter="0"/>
          <w:pgNumType w:start="1"/>
          <w:cols w:space="1296"/>
          <w:titlePg/>
          <w:docGrid w:linePitch="360"/>
        </w:sectPr>
      </w:pPr>
    </w:p>
    <w:tbl>
      <w:tblPr>
        <w:tblpPr w:leftFromText="180" w:rightFromText="180" w:tblpY="-495"/>
        <w:tblW w:w="14856" w:type="dxa"/>
        <w:tblLook w:val="04A0" w:firstRow="1" w:lastRow="0" w:firstColumn="1" w:lastColumn="0" w:noHBand="0" w:noVBand="1"/>
      </w:tblPr>
      <w:tblGrid>
        <w:gridCol w:w="14856"/>
      </w:tblGrid>
      <w:tr w:rsidR="00AC05F2" w:rsidRPr="00AC05F2" w14:paraId="56759575" w14:textId="77777777" w:rsidTr="007078BE">
        <w:trPr>
          <w:trHeight w:val="9611"/>
        </w:trPr>
        <w:tc>
          <w:tcPr>
            <w:tcW w:w="14856" w:type="dxa"/>
            <w:tcBorders>
              <w:top w:val="nil"/>
              <w:left w:val="nil"/>
              <w:bottom w:val="nil"/>
              <w:right w:val="nil"/>
            </w:tcBorders>
            <w:shd w:val="clear" w:color="auto" w:fill="auto"/>
            <w:vAlign w:val="bottom"/>
            <w:hideMark/>
          </w:tcPr>
          <w:p w14:paraId="490E60F3" w14:textId="77777777" w:rsidR="00AC05F2" w:rsidRDefault="00AC05F2" w:rsidP="007078BE">
            <w:pPr>
              <w:tabs>
                <w:tab w:val="num" w:pos="748"/>
              </w:tabs>
              <w:ind w:left="10385"/>
              <w:jc w:val="both"/>
              <w:rPr>
                <w:szCs w:val="24"/>
              </w:rPr>
            </w:pPr>
            <w:r w:rsidRPr="005E12A6">
              <w:rPr>
                <w:szCs w:val="24"/>
              </w:rPr>
              <w:lastRenderedPageBreak/>
              <w:t>Viešojo sektoriaus apskaitos ir ataskaitų</w:t>
            </w:r>
            <w:r>
              <w:rPr>
                <w:szCs w:val="24"/>
              </w:rPr>
              <w:t xml:space="preserve"> konsolidavimo</w:t>
            </w:r>
            <w:r w:rsidRPr="005E12A6">
              <w:rPr>
                <w:szCs w:val="24"/>
              </w:rPr>
              <w:t xml:space="preserve"> informacinės sistemos (VSAKIS) priežiūros ir plėtros paslaugų </w:t>
            </w:r>
            <w:r>
              <w:rPr>
                <w:szCs w:val="24"/>
              </w:rPr>
              <w:t xml:space="preserve">techninės specifikacijos </w:t>
            </w:r>
          </w:p>
          <w:p w14:paraId="47AA3427" w14:textId="359E4961" w:rsidR="00AC05F2" w:rsidRDefault="00AC05F2" w:rsidP="007078BE">
            <w:pPr>
              <w:tabs>
                <w:tab w:val="num" w:pos="748"/>
              </w:tabs>
              <w:ind w:left="5707" w:firstLine="4678"/>
              <w:jc w:val="both"/>
              <w:rPr>
                <w:szCs w:val="24"/>
              </w:rPr>
            </w:pPr>
            <w:r>
              <w:rPr>
                <w:szCs w:val="24"/>
              </w:rPr>
              <w:t>2</w:t>
            </w:r>
            <w:r w:rsidRPr="005E12A6">
              <w:rPr>
                <w:szCs w:val="24"/>
              </w:rPr>
              <w:t xml:space="preserve"> priedas</w:t>
            </w:r>
          </w:p>
          <w:p w14:paraId="15E0BA4E" w14:textId="77777777" w:rsidR="00AC05F2" w:rsidRDefault="00AC05F2" w:rsidP="007078BE">
            <w:pPr>
              <w:jc w:val="center"/>
              <w:rPr>
                <w:b/>
                <w:bCs/>
                <w:color w:val="000000"/>
                <w:sz w:val="28"/>
                <w:szCs w:val="28"/>
              </w:rPr>
            </w:pPr>
          </w:p>
          <w:p w14:paraId="38DAF2D5" w14:textId="61131210" w:rsidR="00E61FE6" w:rsidRPr="00303778" w:rsidRDefault="00E61FE6" w:rsidP="007078BE">
            <w:pPr>
              <w:ind w:right="-37"/>
              <w:jc w:val="center"/>
              <w:rPr>
                <w:b/>
                <w:bCs/>
                <w:sz w:val="22"/>
                <w:szCs w:val="22"/>
              </w:rPr>
            </w:pPr>
            <w:r>
              <w:rPr>
                <w:b/>
                <w:bCs/>
                <w:sz w:val="22"/>
                <w:szCs w:val="22"/>
              </w:rPr>
              <w:t xml:space="preserve">(Preliminari įgyvendintų </w:t>
            </w:r>
            <w:r w:rsidR="00C34305">
              <w:rPr>
                <w:b/>
                <w:bCs/>
              </w:rPr>
              <w:t>viešojo sektoriaus apskaitos ir ataskaitų konsolidavimo informacinės</w:t>
            </w:r>
            <w:r w:rsidR="00C34305" w:rsidRPr="00B83814">
              <w:rPr>
                <w:b/>
                <w:bCs/>
              </w:rPr>
              <w:t xml:space="preserve"> sistemos </w:t>
            </w:r>
            <w:r w:rsidR="00C34305">
              <w:rPr>
                <w:b/>
                <w:bCs/>
              </w:rPr>
              <w:t xml:space="preserve">(VSAKIS) </w:t>
            </w:r>
            <w:r w:rsidRPr="00303778">
              <w:rPr>
                <w:b/>
                <w:bCs/>
                <w:sz w:val="22"/>
                <w:szCs w:val="22"/>
              </w:rPr>
              <w:t xml:space="preserve">priežiūros ir plėtros paslaugų teikimo užsakymų </w:t>
            </w:r>
            <w:r>
              <w:rPr>
                <w:b/>
                <w:bCs/>
                <w:sz w:val="22"/>
                <w:szCs w:val="22"/>
              </w:rPr>
              <w:t xml:space="preserve">laiko sąnaudų </w:t>
            </w:r>
            <w:r w:rsidRPr="00303778">
              <w:rPr>
                <w:b/>
                <w:bCs/>
                <w:sz w:val="22"/>
                <w:szCs w:val="22"/>
              </w:rPr>
              <w:t>ataskaitos forma)</w:t>
            </w:r>
          </w:p>
          <w:p w14:paraId="42A2A255" w14:textId="77777777" w:rsidR="00E61FE6" w:rsidRPr="001C5B88" w:rsidRDefault="00E61FE6" w:rsidP="007078BE">
            <w:pPr>
              <w:jc w:val="right"/>
              <w:outlineLvl w:val="0"/>
            </w:pPr>
          </w:p>
          <w:p w14:paraId="743A5F42" w14:textId="12AD8C9B" w:rsidR="00E61FE6" w:rsidRPr="00B83814" w:rsidRDefault="00E61FE6" w:rsidP="007078BE">
            <w:pPr>
              <w:pStyle w:val="Alnostext"/>
              <w:spacing w:before="0" w:after="0"/>
              <w:jc w:val="center"/>
              <w:rPr>
                <w:rFonts w:ascii="Times New Roman" w:hAnsi="Times New Roman"/>
                <w:b/>
                <w:bCs/>
              </w:rPr>
            </w:pPr>
            <w:r>
              <w:rPr>
                <w:rFonts w:ascii="Times New Roman" w:hAnsi="Times New Roman"/>
                <w:b/>
                <w:bCs/>
              </w:rPr>
              <w:t>ĮGYVENDINTŲ VIEŠOJO SEKTORIAUS APSKAITOS IR ATASKAITŲ KONSOLIDAVIMO INFORMACINĖS</w:t>
            </w:r>
            <w:r w:rsidRPr="00B83814">
              <w:rPr>
                <w:rFonts w:ascii="Times New Roman" w:hAnsi="Times New Roman"/>
                <w:b/>
                <w:bCs/>
              </w:rPr>
              <w:t xml:space="preserve"> SISTEMOS </w:t>
            </w:r>
            <w:r w:rsidR="007A05C3">
              <w:rPr>
                <w:rFonts w:ascii="Times New Roman" w:hAnsi="Times New Roman"/>
                <w:b/>
                <w:bCs/>
              </w:rPr>
              <w:t xml:space="preserve">(VSAKIS) </w:t>
            </w:r>
            <w:r w:rsidRPr="00B83814">
              <w:rPr>
                <w:rFonts w:ascii="Times New Roman" w:hAnsi="Times New Roman"/>
                <w:b/>
                <w:bCs/>
              </w:rPr>
              <w:t xml:space="preserve">PRIEŽIŪROS IR PLĖTROS PASLAUGŲ </w:t>
            </w:r>
            <w:r>
              <w:rPr>
                <w:rFonts w:ascii="Times New Roman" w:hAnsi="Times New Roman"/>
                <w:b/>
                <w:bCs/>
              </w:rPr>
              <w:t xml:space="preserve">TEIKIMO </w:t>
            </w:r>
            <w:r w:rsidRPr="00B83814">
              <w:rPr>
                <w:rFonts w:ascii="Times New Roman" w:hAnsi="Times New Roman"/>
                <w:b/>
                <w:bCs/>
              </w:rPr>
              <w:t>UŽSAKYM</w:t>
            </w:r>
            <w:r>
              <w:rPr>
                <w:rFonts w:ascii="Times New Roman" w:hAnsi="Times New Roman"/>
                <w:b/>
                <w:bCs/>
              </w:rPr>
              <w:t>Ų LAIKO SĄNAUDŲ ATASKAITA</w:t>
            </w:r>
          </w:p>
          <w:p w14:paraId="7E6552A5" w14:textId="77777777" w:rsidR="00E61FE6" w:rsidRPr="00B4191C" w:rsidRDefault="00E61FE6" w:rsidP="007078BE">
            <w:pPr>
              <w:jc w:val="center"/>
              <w:outlineLvl w:val="0"/>
              <w:rPr>
                <w:b/>
                <w:bCs/>
              </w:rPr>
            </w:pPr>
            <w:r w:rsidRPr="00B4191C">
              <w:rPr>
                <w:b/>
                <w:bCs/>
              </w:rPr>
              <w:t xml:space="preserve">  </w:t>
            </w:r>
          </w:p>
          <w:p w14:paraId="102084E5" w14:textId="7495C93F" w:rsidR="00E61FE6" w:rsidRPr="00B4191C" w:rsidRDefault="00E61FE6" w:rsidP="007078BE">
            <w:pPr>
              <w:jc w:val="center"/>
            </w:pPr>
            <w:r w:rsidRPr="00B4191C">
              <w:t xml:space="preserve">už laikotarpį  nuo 20   m.  </w:t>
            </w:r>
            <w:r>
              <w:t xml:space="preserve">                 </w:t>
            </w:r>
            <w:r w:rsidRPr="00B4191C">
              <w:t xml:space="preserve">d. iki 20  </w:t>
            </w:r>
            <w:r>
              <w:t xml:space="preserve">  </w:t>
            </w:r>
            <w:r w:rsidRPr="00B4191C">
              <w:t xml:space="preserve">m.   </w:t>
            </w:r>
            <w:r>
              <w:t xml:space="preserve">             </w:t>
            </w:r>
            <w:r w:rsidRPr="00B4191C">
              <w:t xml:space="preserve">      d</w:t>
            </w:r>
            <w:r>
              <w:t xml:space="preserve">. Nr. </w:t>
            </w:r>
          </w:p>
          <w:p w14:paraId="4A970FE5" w14:textId="77777777" w:rsidR="00E61FE6" w:rsidRPr="00B4191C" w:rsidRDefault="00E61FE6" w:rsidP="007078BE">
            <w:pPr>
              <w:jc w:val="center"/>
            </w:pPr>
            <w:r w:rsidRPr="00B4191C">
              <w:t>.</w:t>
            </w:r>
          </w:p>
          <w:tbl>
            <w:tblPr>
              <w:tblW w:w="14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1984"/>
              <w:gridCol w:w="3686"/>
              <w:gridCol w:w="4669"/>
            </w:tblGrid>
            <w:tr w:rsidR="00E61FE6" w:rsidRPr="00B4191C" w14:paraId="096ABD7F" w14:textId="77777777" w:rsidTr="007A05C3">
              <w:trPr>
                <w:trHeight w:val="877"/>
              </w:trPr>
              <w:tc>
                <w:tcPr>
                  <w:tcW w:w="4290" w:type="dxa"/>
                  <w:shd w:val="clear" w:color="auto" w:fill="B8CCE4" w:themeFill="accent1" w:themeFillTint="66"/>
                </w:tcPr>
                <w:p w14:paraId="2049A1B4" w14:textId="77777777" w:rsidR="00E61FE6" w:rsidRPr="00B4191C" w:rsidRDefault="00E61FE6" w:rsidP="00E91B55">
                  <w:pPr>
                    <w:framePr w:hSpace="180" w:wrap="around" w:hAnchor="text" w:y="-495"/>
                    <w:ind w:left="315"/>
                    <w:jc w:val="center"/>
                    <w:rPr>
                      <w:rFonts w:eastAsia="Calibri"/>
                      <w:b/>
                    </w:rPr>
                  </w:pPr>
                  <w:r>
                    <w:rPr>
                      <w:rFonts w:eastAsia="Calibri"/>
                      <w:b/>
                    </w:rPr>
                    <w:t>Užsakymo numeris / užsakymo registravimo numeris</w:t>
                  </w:r>
                </w:p>
              </w:tc>
              <w:tc>
                <w:tcPr>
                  <w:tcW w:w="1984" w:type="dxa"/>
                  <w:shd w:val="clear" w:color="auto" w:fill="B8CCE4" w:themeFill="accent1" w:themeFillTint="66"/>
                </w:tcPr>
                <w:p w14:paraId="43CD443E" w14:textId="77777777" w:rsidR="00E61FE6" w:rsidRPr="00B4191C" w:rsidRDefault="00E61FE6" w:rsidP="00E91B55">
                  <w:pPr>
                    <w:framePr w:hSpace="180" w:wrap="around" w:hAnchor="text" w:y="-495"/>
                    <w:jc w:val="center"/>
                    <w:rPr>
                      <w:rFonts w:eastAsia="Calibri"/>
                      <w:b/>
                    </w:rPr>
                  </w:pPr>
                  <w:r>
                    <w:rPr>
                      <w:rFonts w:eastAsia="Calibri"/>
                      <w:b/>
                    </w:rPr>
                    <w:t>Patvirtintos</w:t>
                  </w:r>
                </w:p>
                <w:p w14:paraId="34BFCDCC" w14:textId="77777777" w:rsidR="00E61FE6" w:rsidRPr="00B4191C" w:rsidRDefault="00E61FE6" w:rsidP="00E91B55">
                  <w:pPr>
                    <w:framePr w:hSpace="180" w:wrap="around" w:hAnchor="text" w:y="-495"/>
                    <w:jc w:val="center"/>
                    <w:rPr>
                      <w:rFonts w:eastAsia="Calibri"/>
                      <w:b/>
                    </w:rPr>
                  </w:pPr>
                  <w:r w:rsidRPr="00B4191C">
                    <w:rPr>
                      <w:rFonts w:eastAsia="Calibri"/>
                      <w:b/>
                    </w:rPr>
                    <w:t>laiko sąnaudos</w:t>
                  </w:r>
                </w:p>
                <w:p w14:paraId="3D46EBB1" w14:textId="77777777" w:rsidR="00E61FE6" w:rsidRPr="00382611" w:rsidRDefault="00E61FE6" w:rsidP="00E91B55">
                  <w:pPr>
                    <w:framePr w:hSpace="180" w:wrap="around" w:hAnchor="text" w:y="-495"/>
                    <w:jc w:val="center"/>
                    <w:rPr>
                      <w:rFonts w:eastAsia="Calibri"/>
                      <w:b/>
                    </w:rPr>
                  </w:pPr>
                  <w:r w:rsidRPr="00382611">
                    <w:rPr>
                      <w:rFonts w:eastAsia="Calibri"/>
                      <w:b/>
                    </w:rPr>
                    <w:t>valandomis</w:t>
                  </w:r>
                </w:p>
                <w:p w14:paraId="64CCC44F" w14:textId="77777777" w:rsidR="00E61FE6" w:rsidRPr="00B4191C" w:rsidRDefault="00E61FE6" w:rsidP="00E91B55">
                  <w:pPr>
                    <w:framePr w:hSpace="180" w:wrap="around" w:hAnchor="text" w:y="-495"/>
                    <w:rPr>
                      <w:rFonts w:eastAsia="Calibri"/>
                      <w:b/>
                    </w:rPr>
                  </w:pPr>
                </w:p>
              </w:tc>
              <w:tc>
                <w:tcPr>
                  <w:tcW w:w="3686" w:type="dxa"/>
                  <w:shd w:val="clear" w:color="auto" w:fill="B8CCE4" w:themeFill="accent1" w:themeFillTint="66"/>
                </w:tcPr>
                <w:p w14:paraId="1E93F0D4" w14:textId="77777777" w:rsidR="00E61FE6" w:rsidRPr="00B4191C" w:rsidRDefault="00E61FE6" w:rsidP="00E91B55">
                  <w:pPr>
                    <w:framePr w:hSpace="180" w:wrap="around" w:hAnchor="text" w:y="-495"/>
                    <w:jc w:val="center"/>
                    <w:rPr>
                      <w:rFonts w:eastAsia="Calibri"/>
                      <w:b/>
                    </w:rPr>
                  </w:pPr>
                  <w:r>
                    <w:rPr>
                      <w:rFonts w:eastAsia="Calibri"/>
                      <w:b/>
                    </w:rPr>
                    <w:t>Užsakymo vykdytojas paslaugų teikėjo atsakingas asmuo</w:t>
                  </w:r>
                </w:p>
                <w:p w14:paraId="2C8ABE99" w14:textId="77777777" w:rsidR="00E61FE6" w:rsidRPr="00B4191C" w:rsidRDefault="00E61FE6" w:rsidP="00E91B55">
                  <w:pPr>
                    <w:framePr w:hSpace="180" w:wrap="around" w:hAnchor="text" w:y="-495"/>
                    <w:jc w:val="center"/>
                    <w:rPr>
                      <w:rFonts w:eastAsia="Calibri"/>
                      <w:b/>
                    </w:rPr>
                  </w:pPr>
                  <w:r w:rsidRPr="00B4191C">
                    <w:rPr>
                      <w:rFonts w:eastAsia="Calibri"/>
                      <w:b/>
                    </w:rPr>
                    <w:t>(vardas, pavardė)</w:t>
                  </w:r>
                </w:p>
              </w:tc>
              <w:tc>
                <w:tcPr>
                  <w:tcW w:w="4669" w:type="dxa"/>
                  <w:shd w:val="clear" w:color="auto" w:fill="B8CCE4" w:themeFill="accent1" w:themeFillTint="66"/>
                </w:tcPr>
                <w:p w14:paraId="6C3DE38C" w14:textId="559C4421" w:rsidR="00E61FE6" w:rsidRPr="00B4191C" w:rsidRDefault="00E61FE6" w:rsidP="00E91B55">
                  <w:pPr>
                    <w:framePr w:hSpace="180" w:wrap="around" w:hAnchor="text" w:y="-495"/>
                    <w:jc w:val="center"/>
                    <w:rPr>
                      <w:rFonts w:eastAsia="Calibri"/>
                      <w:b/>
                    </w:rPr>
                  </w:pPr>
                  <w:r>
                    <w:rPr>
                      <w:rFonts w:eastAsia="Calibri"/>
                      <w:b/>
                    </w:rPr>
                    <w:t>Užsakymo rezultatus testavo / vertino / priėmė</w:t>
                  </w:r>
                  <w:r w:rsidR="007A05C3">
                    <w:rPr>
                      <w:rFonts w:eastAsia="Calibri"/>
                      <w:b/>
                    </w:rPr>
                    <w:t xml:space="preserve"> </w:t>
                  </w:r>
                  <w:r w:rsidRPr="00B4191C">
                    <w:rPr>
                      <w:rFonts w:eastAsia="Calibri"/>
                      <w:b/>
                    </w:rPr>
                    <w:t>Užsakovo atsakingas asmuo</w:t>
                  </w:r>
                </w:p>
                <w:p w14:paraId="1D4F61E1" w14:textId="77777777" w:rsidR="00E61FE6" w:rsidRPr="00B4191C" w:rsidRDefault="00E61FE6" w:rsidP="00E91B55">
                  <w:pPr>
                    <w:framePr w:hSpace="180" w:wrap="around" w:hAnchor="text" w:y="-495"/>
                    <w:jc w:val="center"/>
                    <w:rPr>
                      <w:rFonts w:eastAsia="Calibri"/>
                      <w:b/>
                    </w:rPr>
                  </w:pPr>
                  <w:r w:rsidRPr="00B4191C">
                    <w:rPr>
                      <w:rFonts w:eastAsia="Calibri"/>
                      <w:b/>
                    </w:rPr>
                    <w:t xml:space="preserve"> (vardas, pavardė)</w:t>
                  </w:r>
                </w:p>
              </w:tc>
            </w:tr>
            <w:tr w:rsidR="00E61FE6" w:rsidRPr="00B4191C" w14:paraId="0382517D" w14:textId="77777777" w:rsidTr="007A05C3">
              <w:trPr>
                <w:trHeight w:val="347"/>
              </w:trPr>
              <w:tc>
                <w:tcPr>
                  <w:tcW w:w="4290" w:type="dxa"/>
                  <w:shd w:val="clear" w:color="auto" w:fill="B8CCE4" w:themeFill="accent1" w:themeFillTint="66"/>
                </w:tcPr>
                <w:p w14:paraId="5EF472EC" w14:textId="77777777" w:rsidR="00E61FE6" w:rsidRPr="00B4191C" w:rsidRDefault="00E61FE6" w:rsidP="00E91B55">
                  <w:pPr>
                    <w:framePr w:hSpace="180" w:wrap="around" w:hAnchor="text" w:y="-495"/>
                    <w:rPr>
                      <w:rFonts w:eastAsia="Calibri"/>
                    </w:rPr>
                  </w:pPr>
                  <w:r>
                    <w:rPr>
                      <w:rFonts w:eastAsia="Calibri"/>
                    </w:rPr>
                    <w:t>Iš viso:</w:t>
                  </w:r>
                </w:p>
              </w:tc>
              <w:tc>
                <w:tcPr>
                  <w:tcW w:w="1984" w:type="dxa"/>
                  <w:vAlign w:val="center"/>
                </w:tcPr>
                <w:p w14:paraId="3AAB7643" w14:textId="77777777" w:rsidR="00E61FE6" w:rsidRPr="00382611" w:rsidRDefault="00E61FE6" w:rsidP="00E91B55">
                  <w:pPr>
                    <w:framePr w:hSpace="180" w:wrap="around" w:hAnchor="text" w:y="-495"/>
                    <w:jc w:val="center"/>
                    <w:rPr>
                      <w:rFonts w:eastAsia="Calibri"/>
                      <w:highlight w:val="yellow"/>
                    </w:rPr>
                  </w:pPr>
                </w:p>
              </w:tc>
              <w:tc>
                <w:tcPr>
                  <w:tcW w:w="3686" w:type="dxa"/>
                </w:tcPr>
                <w:p w14:paraId="5EE4B165" w14:textId="77777777" w:rsidR="00E61FE6" w:rsidRPr="00B4191C" w:rsidRDefault="00E61FE6" w:rsidP="00E91B55">
                  <w:pPr>
                    <w:framePr w:hSpace="180" w:wrap="around" w:hAnchor="text" w:y="-495"/>
                    <w:rPr>
                      <w:rFonts w:eastAsia="Calibri"/>
                    </w:rPr>
                  </w:pPr>
                </w:p>
              </w:tc>
              <w:tc>
                <w:tcPr>
                  <w:tcW w:w="4669" w:type="dxa"/>
                </w:tcPr>
                <w:p w14:paraId="06764D5B" w14:textId="77777777" w:rsidR="00E61FE6" w:rsidRPr="00B4191C" w:rsidRDefault="00E61FE6" w:rsidP="00E91B55">
                  <w:pPr>
                    <w:framePr w:hSpace="180" w:wrap="around" w:hAnchor="text" w:y="-495"/>
                    <w:rPr>
                      <w:rFonts w:eastAsia="Calibri"/>
                    </w:rPr>
                  </w:pPr>
                </w:p>
              </w:tc>
            </w:tr>
            <w:tr w:rsidR="00E61FE6" w:rsidRPr="00B4191C" w14:paraId="65E6BCF6" w14:textId="77777777" w:rsidTr="007A05C3">
              <w:trPr>
                <w:trHeight w:val="355"/>
              </w:trPr>
              <w:tc>
                <w:tcPr>
                  <w:tcW w:w="4290" w:type="dxa"/>
                  <w:shd w:val="clear" w:color="auto" w:fill="B8CCE4" w:themeFill="accent1" w:themeFillTint="66"/>
                </w:tcPr>
                <w:p w14:paraId="397CC914" w14:textId="72512FFE" w:rsidR="00E61FE6" w:rsidRPr="00B4191C" w:rsidRDefault="00E61FE6" w:rsidP="00E91B55">
                  <w:pPr>
                    <w:framePr w:hSpace="180" w:wrap="around" w:hAnchor="text" w:y="-495"/>
                    <w:ind w:left="600"/>
                    <w:rPr>
                      <w:rFonts w:eastAsia="Calibri"/>
                    </w:rPr>
                  </w:pPr>
                  <w:r w:rsidRPr="00B4191C">
                    <w:rPr>
                      <w:rFonts w:eastAsia="Calibri"/>
                    </w:rPr>
                    <w:t>iš jų</w:t>
                  </w:r>
                  <w:r>
                    <w:rPr>
                      <w:rFonts w:eastAsia="Calibri"/>
                    </w:rPr>
                    <w:t xml:space="preserve"> priežiūros arba </w:t>
                  </w:r>
                  <w:r w:rsidR="00220657">
                    <w:rPr>
                      <w:rFonts w:eastAsia="Calibri"/>
                    </w:rPr>
                    <w:t>plėtros</w:t>
                  </w:r>
                  <w:r w:rsidR="00024E6F">
                    <w:rPr>
                      <w:rFonts w:eastAsia="Calibri"/>
                    </w:rPr>
                    <w:t xml:space="preserve"> </w:t>
                  </w:r>
                  <w:r>
                    <w:rPr>
                      <w:rFonts w:eastAsia="Calibri"/>
                    </w:rPr>
                    <w:t>paslaugų užsakymai</w:t>
                  </w:r>
                  <w:r w:rsidRPr="00B4191C">
                    <w:rPr>
                      <w:rFonts w:eastAsia="Calibri"/>
                    </w:rPr>
                    <w:t>:</w:t>
                  </w:r>
                </w:p>
              </w:tc>
              <w:tc>
                <w:tcPr>
                  <w:tcW w:w="1984" w:type="dxa"/>
                  <w:vAlign w:val="center"/>
                </w:tcPr>
                <w:p w14:paraId="0586F68D" w14:textId="77777777" w:rsidR="00E61FE6" w:rsidRPr="00382611" w:rsidRDefault="00E61FE6" w:rsidP="00E91B55">
                  <w:pPr>
                    <w:framePr w:hSpace="180" w:wrap="around" w:hAnchor="text" w:y="-495"/>
                    <w:jc w:val="center"/>
                    <w:rPr>
                      <w:rFonts w:eastAsia="Calibri"/>
                      <w:highlight w:val="yellow"/>
                    </w:rPr>
                  </w:pPr>
                </w:p>
              </w:tc>
              <w:tc>
                <w:tcPr>
                  <w:tcW w:w="3686" w:type="dxa"/>
                </w:tcPr>
                <w:p w14:paraId="25AD3C25" w14:textId="77777777" w:rsidR="00E61FE6" w:rsidRPr="00B4191C" w:rsidRDefault="00E61FE6" w:rsidP="00E91B55">
                  <w:pPr>
                    <w:framePr w:hSpace="180" w:wrap="around" w:hAnchor="text" w:y="-495"/>
                    <w:rPr>
                      <w:rFonts w:eastAsia="Calibri"/>
                    </w:rPr>
                  </w:pPr>
                </w:p>
              </w:tc>
              <w:tc>
                <w:tcPr>
                  <w:tcW w:w="4669" w:type="dxa"/>
                </w:tcPr>
                <w:p w14:paraId="01E91567" w14:textId="77777777" w:rsidR="00E61FE6" w:rsidRPr="00B4191C" w:rsidRDefault="00E61FE6" w:rsidP="00E91B55">
                  <w:pPr>
                    <w:framePr w:hSpace="180" w:wrap="around" w:hAnchor="text" w:y="-495"/>
                    <w:rPr>
                      <w:rFonts w:eastAsia="Calibri"/>
                    </w:rPr>
                  </w:pPr>
                </w:p>
              </w:tc>
            </w:tr>
            <w:tr w:rsidR="00E61FE6" w:rsidRPr="00B4191C" w14:paraId="339E79B3" w14:textId="77777777" w:rsidTr="007A05C3">
              <w:trPr>
                <w:trHeight w:val="100"/>
              </w:trPr>
              <w:tc>
                <w:tcPr>
                  <w:tcW w:w="4290" w:type="dxa"/>
                </w:tcPr>
                <w:p w14:paraId="5FEC15D4" w14:textId="77777777" w:rsidR="00E61FE6" w:rsidRPr="00B4191C" w:rsidRDefault="00E61FE6" w:rsidP="00E91B55">
                  <w:pPr>
                    <w:framePr w:hSpace="180" w:wrap="around" w:hAnchor="text" w:y="-495"/>
                    <w:rPr>
                      <w:rFonts w:eastAsia="Calibri"/>
                    </w:rPr>
                  </w:pPr>
                  <w:r w:rsidRPr="00B4191C">
                    <w:rPr>
                      <w:rFonts w:eastAsia="Calibri"/>
                    </w:rPr>
                    <w:t>&lt;užsakymo numeris&gt;</w:t>
                  </w:r>
                </w:p>
              </w:tc>
              <w:tc>
                <w:tcPr>
                  <w:tcW w:w="1984" w:type="dxa"/>
                </w:tcPr>
                <w:p w14:paraId="60D704AD" w14:textId="77777777" w:rsidR="00E61FE6" w:rsidRPr="00382611" w:rsidRDefault="00E61FE6" w:rsidP="00E91B55">
                  <w:pPr>
                    <w:framePr w:hSpace="180" w:wrap="around" w:hAnchor="text" w:y="-495"/>
                    <w:jc w:val="right"/>
                    <w:rPr>
                      <w:rFonts w:eastAsia="Calibri"/>
                      <w:highlight w:val="yellow"/>
                    </w:rPr>
                  </w:pPr>
                </w:p>
              </w:tc>
              <w:tc>
                <w:tcPr>
                  <w:tcW w:w="3686" w:type="dxa"/>
                </w:tcPr>
                <w:p w14:paraId="33DB55A9" w14:textId="77777777" w:rsidR="00E61FE6" w:rsidRPr="00B4191C" w:rsidRDefault="00E61FE6" w:rsidP="00E91B55">
                  <w:pPr>
                    <w:framePr w:hSpace="180" w:wrap="around" w:hAnchor="text" w:y="-495"/>
                    <w:rPr>
                      <w:rFonts w:eastAsia="Calibri"/>
                    </w:rPr>
                  </w:pPr>
                </w:p>
              </w:tc>
              <w:tc>
                <w:tcPr>
                  <w:tcW w:w="4669" w:type="dxa"/>
                </w:tcPr>
                <w:p w14:paraId="0072150E" w14:textId="77777777" w:rsidR="00E61FE6" w:rsidRPr="00B4191C" w:rsidRDefault="00E61FE6" w:rsidP="00E91B55">
                  <w:pPr>
                    <w:framePr w:hSpace="180" w:wrap="around" w:hAnchor="text" w:y="-495"/>
                    <w:rPr>
                      <w:rFonts w:eastAsia="Calibri"/>
                    </w:rPr>
                  </w:pPr>
                </w:p>
              </w:tc>
            </w:tr>
            <w:tr w:rsidR="00E61FE6" w:rsidRPr="00B4191C" w14:paraId="39599F93" w14:textId="77777777" w:rsidTr="007A05C3">
              <w:trPr>
                <w:trHeight w:val="100"/>
              </w:trPr>
              <w:tc>
                <w:tcPr>
                  <w:tcW w:w="4290" w:type="dxa"/>
                </w:tcPr>
                <w:p w14:paraId="61AFAA08" w14:textId="77777777" w:rsidR="00E61FE6" w:rsidRPr="00B4191C" w:rsidRDefault="00E61FE6" w:rsidP="00E91B55">
                  <w:pPr>
                    <w:framePr w:hSpace="180" w:wrap="around" w:hAnchor="text" w:y="-495"/>
                    <w:rPr>
                      <w:rFonts w:eastAsia="Calibri"/>
                    </w:rPr>
                  </w:pPr>
                  <w:r w:rsidRPr="00B4191C">
                    <w:rPr>
                      <w:rFonts w:eastAsia="Calibri"/>
                    </w:rPr>
                    <w:t>&lt;užsakymo numeris&gt;</w:t>
                  </w:r>
                </w:p>
              </w:tc>
              <w:tc>
                <w:tcPr>
                  <w:tcW w:w="1984" w:type="dxa"/>
                </w:tcPr>
                <w:p w14:paraId="4391DC72" w14:textId="77777777" w:rsidR="00E61FE6" w:rsidRPr="00B4191C" w:rsidRDefault="00E61FE6" w:rsidP="00E91B55">
                  <w:pPr>
                    <w:framePr w:hSpace="180" w:wrap="around" w:hAnchor="text" w:y="-495"/>
                    <w:jc w:val="right"/>
                    <w:rPr>
                      <w:rFonts w:eastAsia="Calibri"/>
                    </w:rPr>
                  </w:pPr>
                </w:p>
              </w:tc>
              <w:tc>
                <w:tcPr>
                  <w:tcW w:w="3686" w:type="dxa"/>
                </w:tcPr>
                <w:p w14:paraId="4DC2E930" w14:textId="77777777" w:rsidR="00E61FE6" w:rsidRPr="00B4191C" w:rsidRDefault="00E61FE6" w:rsidP="00E91B55">
                  <w:pPr>
                    <w:framePr w:hSpace="180" w:wrap="around" w:hAnchor="text" w:y="-495"/>
                    <w:rPr>
                      <w:rFonts w:eastAsia="Calibri"/>
                    </w:rPr>
                  </w:pPr>
                </w:p>
              </w:tc>
              <w:tc>
                <w:tcPr>
                  <w:tcW w:w="4669" w:type="dxa"/>
                </w:tcPr>
                <w:p w14:paraId="4978C63B" w14:textId="77777777" w:rsidR="00E61FE6" w:rsidRPr="00B4191C" w:rsidRDefault="00E61FE6" w:rsidP="00E91B55">
                  <w:pPr>
                    <w:framePr w:hSpace="180" w:wrap="around" w:hAnchor="text" w:y="-495"/>
                    <w:rPr>
                      <w:rFonts w:eastAsia="Calibri"/>
                    </w:rPr>
                  </w:pPr>
                </w:p>
              </w:tc>
            </w:tr>
            <w:tr w:rsidR="00E61FE6" w:rsidRPr="00B4191C" w14:paraId="6F78DC6F" w14:textId="77777777" w:rsidTr="007A05C3">
              <w:trPr>
                <w:trHeight w:val="100"/>
              </w:trPr>
              <w:tc>
                <w:tcPr>
                  <w:tcW w:w="4290" w:type="dxa"/>
                </w:tcPr>
                <w:p w14:paraId="3E4B9196" w14:textId="77777777" w:rsidR="00E61FE6" w:rsidRPr="00B4191C" w:rsidRDefault="00E61FE6" w:rsidP="00E91B55">
                  <w:pPr>
                    <w:framePr w:hSpace="180" w:wrap="around" w:hAnchor="text" w:y="-495"/>
                    <w:rPr>
                      <w:rFonts w:eastAsia="Calibri"/>
                    </w:rPr>
                  </w:pPr>
                  <w:r w:rsidRPr="00B4191C">
                    <w:rPr>
                      <w:rFonts w:eastAsia="Calibri"/>
                    </w:rPr>
                    <w:t>&lt;</w:t>
                  </w:r>
                  <w:r>
                    <w:rPr>
                      <w:rFonts w:eastAsia="Calibri"/>
                    </w:rPr>
                    <w:t>...</w:t>
                  </w:r>
                  <w:r w:rsidRPr="00B4191C">
                    <w:rPr>
                      <w:rFonts w:eastAsia="Calibri"/>
                    </w:rPr>
                    <w:t>&gt;</w:t>
                  </w:r>
                </w:p>
              </w:tc>
              <w:tc>
                <w:tcPr>
                  <w:tcW w:w="1984" w:type="dxa"/>
                </w:tcPr>
                <w:p w14:paraId="741CF065" w14:textId="680DF4EE" w:rsidR="00E61FE6" w:rsidRPr="00B4191C" w:rsidRDefault="00E61FE6" w:rsidP="00E91B55">
                  <w:pPr>
                    <w:framePr w:hSpace="180" w:wrap="around" w:hAnchor="text" w:y="-495"/>
                    <w:jc w:val="right"/>
                    <w:rPr>
                      <w:rFonts w:eastAsia="Calibri"/>
                    </w:rPr>
                  </w:pPr>
                </w:p>
              </w:tc>
              <w:tc>
                <w:tcPr>
                  <w:tcW w:w="3686" w:type="dxa"/>
                </w:tcPr>
                <w:p w14:paraId="153F48C8" w14:textId="77777777" w:rsidR="00E61FE6" w:rsidRPr="00B4191C" w:rsidRDefault="00E61FE6" w:rsidP="00E91B55">
                  <w:pPr>
                    <w:framePr w:hSpace="180" w:wrap="around" w:hAnchor="text" w:y="-495"/>
                    <w:rPr>
                      <w:rFonts w:eastAsia="Calibri"/>
                    </w:rPr>
                  </w:pPr>
                </w:p>
              </w:tc>
              <w:tc>
                <w:tcPr>
                  <w:tcW w:w="4669" w:type="dxa"/>
                </w:tcPr>
                <w:p w14:paraId="37D7DE53" w14:textId="77777777" w:rsidR="00E61FE6" w:rsidRPr="00B4191C" w:rsidRDefault="00E61FE6" w:rsidP="00E91B55">
                  <w:pPr>
                    <w:framePr w:hSpace="180" w:wrap="around" w:hAnchor="text" w:y="-495"/>
                    <w:rPr>
                      <w:rFonts w:eastAsia="Calibri"/>
                    </w:rPr>
                  </w:pPr>
                </w:p>
              </w:tc>
            </w:tr>
            <w:tr w:rsidR="00E61FE6" w:rsidRPr="00B4191C" w14:paraId="730FC71A" w14:textId="77777777" w:rsidTr="007A05C3">
              <w:trPr>
                <w:trHeight w:val="362"/>
              </w:trPr>
              <w:tc>
                <w:tcPr>
                  <w:tcW w:w="4290" w:type="dxa"/>
                  <w:shd w:val="clear" w:color="auto" w:fill="B8CCE4" w:themeFill="accent1" w:themeFillTint="66"/>
                </w:tcPr>
                <w:p w14:paraId="0AAD76B4" w14:textId="77777777" w:rsidR="00E61FE6" w:rsidRPr="00B4191C" w:rsidRDefault="00E61FE6" w:rsidP="00E91B55">
                  <w:pPr>
                    <w:framePr w:hSpace="180" w:wrap="around" w:hAnchor="text" w:y="-495"/>
                    <w:ind w:left="600"/>
                    <w:rPr>
                      <w:rFonts w:eastAsia="Calibri"/>
                    </w:rPr>
                  </w:pPr>
                  <w:r w:rsidRPr="00B4191C">
                    <w:rPr>
                      <w:rFonts w:eastAsia="Calibri"/>
                    </w:rPr>
                    <w:t>iš jų</w:t>
                  </w:r>
                  <w:r>
                    <w:rPr>
                      <w:rFonts w:eastAsia="Calibri"/>
                    </w:rPr>
                    <w:t xml:space="preserve"> paslaugų garantinės priežiūros užsakymai</w:t>
                  </w:r>
                  <w:r w:rsidRPr="00B4191C">
                    <w:rPr>
                      <w:rFonts w:eastAsia="Calibri"/>
                    </w:rPr>
                    <w:t>:</w:t>
                  </w:r>
                </w:p>
              </w:tc>
              <w:tc>
                <w:tcPr>
                  <w:tcW w:w="1984" w:type="dxa"/>
                </w:tcPr>
                <w:p w14:paraId="58977682" w14:textId="77777777" w:rsidR="00E61FE6" w:rsidRPr="00382611" w:rsidRDefault="00E61FE6" w:rsidP="00E91B55">
                  <w:pPr>
                    <w:framePr w:hSpace="180" w:wrap="around" w:hAnchor="text" w:y="-495"/>
                    <w:jc w:val="center"/>
                    <w:rPr>
                      <w:rFonts w:eastAsia="Calibri"/>
                      <w:highlight w:val="yellow"/>
                    </w:rPr>
                  </w:pPr>
                </w:p>
              </w:tc>
              <w:tc>
                <w:tcPr>
                  <w:tcW w:w="3686" w:type="dxa"/>
                </w:tcPr>
                <w:p w14:paraId="45AA45A6" w14:textId="77777777" w:rsidR="00E61FE6" w:rsidRPr="00B4191C" w:rsidRDefault="00E61FE6" w:rsidP="00E91B55">
                  <w:pPr>
                    <w:framePr w:hSpace="180" w:wrap="around" w:hAnchor="text" w:y="-495"/>
                    <w:rPr>
                      <w:rFonts w:eastAsia="Calibri"/>
                    </w:rPr>
                  </w:pPr>
                </w:p>
              </w:tc>
              <w:tc>
                <w:tcPr>
                  <w:tcW w:w="4669" w:type="dxa"/>
                </w:tcPr>
                <w:p w14:paraId="303EC4C7" w14:textId="77777777" w:rsidR="00E61FE6" w:rsidRPr="00B4191C" w:rsidRDefault="00E61FE6" w:rsidP="00E91B55">
                  <w:pPr>
                    <w:framePr w:hSpace="180" w:wrap="around" w:hAnchor="text" w:y="-495"/>
                    <w:rPr>
                      <w:rFonts w:eastAsia="Calibri"/>
                    </w:rPr>
                  </w:pPr>
                </w:p>
              </w:tc>
            </w:tr>
            <w:tr w:rsidR="00E61FE6" w:rsidRPr="00B4191C" w14:paraId="4312EEFB" w14:textId="77777777" w:rsidTr="007A05C3">
              <w:tc>
                <w:tcPr>
                  <w:tcW w:w="4290" w:type="dxa"/>
                </w:tcPr>
                <w:p w14:paraId="3F563538" w14:textId="77777777" w:rsidR="00E61FE6" w:rsidRPr="00B4191C" w:rsidRDefault="00E61FE6" w:rsidP="00E91B55">
                  <w:pPr>
                    <w:framePr w:hSpace="180" w:wrap="around" w:hAnchor="text" w:y="-495"/>
                    <w:rPr>
                      <w:rFonts w:eastAsia="Calibri"/>
                    </w:rPr>
                  </w:pPr>
                  <w:r w:rsidRPr="00B4191C">
                    <w:rPr>
                      <w:rFonts w:eastAsia="Calibri"/>
                    </w:rPr>
                    <w:t>&lt;užsakymo numeris&gt;</w:t>
                  </w:r>
                </w:p>
              </w:tc>
              <w:tc>
                <w:tcPr>
                  <w:tcW w:w="1984" w:type="dxa"/>
                </w:tcPr>
                <w:p w14:paraId="030C888B" w14:textId="77777777" w:rsidR="00E61FE6" w:rsidRPr="00382611" w:rsidRDefault="00E61FE6" w:rsidP="00E91B55">
                  <w:pPr>
                    <w:framePr w:hSpace="180" w:wrap="around" w:hAnchor="text" w:y="-495"/>
                    <w:jc w:val="right"/>
                    <w:rPr>
                      <w:rFonts w:eastAsia="Calibri"/>
                      <w:highlight w:val="yellow"/>
                    </w:rPr>
                  </w:pPr>
                </w:p>
              </w:tc>
              <w:tc>
                <w:tcPr>
                  <w:tcW w:w="3686" w:type="dxa"/>
                </w:tcPr>
                <w:p w14:paraId="12DEFB37" w14:textId="77777777" w:rsidR="00E61FE6" w:rsidRPr="00B4191C" w:rsidRDefault="00E61FE6" w:rsidP="00E91B55">
                  <w:pPr>
                    <w:framePr w:hSpace="180" w:wrap="around" w:hAnchor="text" w:y="-495"/>
                    <w:rPr>
                      <w:rFonts w:eastAsia="Calibri"/>
                    </w:rPr>
                  </w:pPr>
                </w:p>
              </w:tc>
              <w:tc>
                <w:tcPr>
                  <w:tcW w:w="4669" w:type="dxa"/>
                </w:tcPr>
                <w:p w14:paraId="0F5821BC" w14:textId="77777777" w:rsidR="00E61FE6" w:rsidRPr="00B4191C" w:rsidRDefault="00E61FE6" w:rsidP="00E91B55">
                  <w:pPr>
                    <w:framePr w:hSpace="180" w:wrap="around" w:hAnchor="text" w:y="-495"/>
                    <w:rPr>
                      <w:rFonts w:eastAsia="Calibri"/>
                    </w:rPr>
                  </w:pPr>
                </w:p>
              </w:tc>
            </w:tr>
            <w:tr w:rsidR="00E61FE6" w:rsidRPr="00B4191C" w14:paraId="5B9BDD1D" w14:textId="77777777" w:rsidTr="007A05C3">
              <w:tc>
                <w:tcPr>
                  <w:tcW w:w="4290" w:type="dxa"/>
                </w:tcPr>
                <w:p w14:paraId="4866EA2D" w14:textId="77777777" w:rsidR="00E61FE6" w:rsidRPr="00B4191C" w:rsidRDefault="00E61FE6" w:rsidP="00E91B55">
                  <w:pPr>
                    <w:framePr w:hSpace="180" w:wrap="around" w:hAnchor="text" w:y="-495"/>
                    <w:rPr>
                      <w:rFonts w:eastAsia="Calibri"/>
                    </w:rPr>
                  </w:pPr>
                  <w:r w:rsidRPr="00B4191C">
                    <w:rPr>
                      <w:rFonts w:eastAsia="Calibri"/>
                    </w:rPr>
                    <w:t>&lt;užsakymo numeris&gt;</w:t>
                  </w:r>
                </w:p>
              </w:tc>
              <w:tc>
                <w:tcPr>
                  <w:tcW w:w="1984" w:type="dxa"/>
                </w:tcPr>
                <w:p w14:paraId="42A85CBD" w14:textId="77777777" w:rsidR="00E61FE6" w:rsidRPr="00B4191C" w:rsidRDefault="00E61FE6" w:rsidP="00E91B55">
                  <w:pPr>
                    <w:framePr w:hSpace="180" w:wrap="around" w:hAnchor="text" w:y="-495"/>
                    <w:jc w:val="right"/>
                    <w:rPr>
                      <w:rFonts w:eastAsia="Calibri"/>
                    </w:rPr>
                  </w:pPr>
                </w:p>
              </w:tc>
              <w:tc>
                <w:tcPr>
                  <w:tcW w:w="3686" w:type="dxa"/>
                </w:tcPr>
                <w:p w14:paraId="4FFAA503" w14:textId="77777777" w:rsidR="00E61FE6" w:rsidRPr="00B4191C" w:rsidRDefault="00E61FE6" w:rsidP="00E91B55">
                  <w:pPr>
                    <w:framePr w:hSpace="180" w:wrap="around" w:hAnchor="text" w:y="-495"/>
                    <w:rPr>
                      <w:rFonts w:eastAsia="Calibri"/>
                    </w:rPr>
                  </w:pPr>
                </w:p>
              </w:tc>
              <w:tc>
                <w:tcPr>
                  <w:tcW w:w="4669" w:type="dxa"/>
                </w:tcPr>
                <w:p w14:paraId="5D994293" w14:textId="77777777" w:rsidR="00E61FE6" w:rsidRPr="00B4191C" w:rsidRDefault="00E61FE6" w:rsidP="00E91B55">
                  <w:pPr>
                    <w:framePr w:hSpace="180" w:wrap="around" w:hAnchor="text" w:y="-495"/>
                    <w:rPr>
                      <w:rFonts w:eastAsia="Calibri"/>
                    </w:rPr>
                  </w:pPr>
                </w:p>
              </w:tc>
            </w:tr>
            <w:tr w:rsidR="00E61FE6" w:rsidRPr="00B4191C" w14:paraId="75C7FE10" w14:textId="77777777" w:rsidTr="007A05C3">
              <w:tc>
                <w:tcPr>
                  <w:tcW w:w="4290" w:type="dxa"/>
                </w:tcPr>
                <w:p w14:paraId="057E87F7" w14:textId="77777777" w:rsidR="00E61FE6" w:rsidRPr="00B4191C" w:rsidRDefault="00E61FE6" w:rsidP="00E91B55">
                  <w:pPr>
                    <w:framePr w:hSpace="180" w:wrap="around" w:hAnchor="text" w:y="-495"/>
                    <w:rPr>
                      <w:rFonts w:eastAsia="Calibri"/>
                    </w:rPr>
                  </w:pPr>
                  <w:r w:rsidRPr="00B4191C">
                    <w:rPr>
                      <w:rFonts w:eastAsia="Calibri"/>
                    </w:rPr>
                    <w:t>&lt;</w:t>
                  </w:r>
                  <w:r>
                    <w:rPr>
                      <w:rFonts w:eastAsia="Calibri"/>
                    </w:rPr>
                    <w:t>...</w:t>
                  </w:r>
                  <w:r w:rsidRPr="00B4191C">
                    <w:rPr>
                      <w:rFonts w:eastAsia="Calibri"/>
                    </w:rPr>
                    <w:t>&gt;</w:t>
                  </w:r>
                </w:p>
              </w:tc>
              <w:tc>
                <w:tcPr>
                  <w:tcW w:w="1984" w:type="dxa"/>
                </w:tcPr>
                <w:p w14:paraId="6232CDD1" w14:textId="7A7A2CA4" w:rsidR="00E61FE6" w:rsidRPr="00B4191C" w:rsidRDefault="00E61FE6" w:rsidP="00E91B55">
                  <w:pPr>
                    <w:framePr w:hSpace="180" w:wrap="around" w:hAnchor="text" w:y="-495"/>
                    <w:jc w:val="right"/>
                    <w:rPr>
                      <w:rFonts w:eastAsia="Calibri"/>
                    </w:rPr>
                  </w:pPr>
                </w:p>
              </w:tc>
              <w:tc>
                <w:tcPr>
                  <w:tcW w:w="3686" w:type="dxa"/>
                </w:tcPr>
                <w:p w14:paraId="520EC8E1" w14:textId="77777777" w:rsidR="00E61FE6" w:rsidRPr="00B4191C" w:rsidRDefault="00E61FE6" w:rsidP="00E91B55">
                  <w:pPr>
                    <w:framePr w:hSpace="180" w:wrap="around" w:hAnchor="text" w:y="-495"/>
                    <w:rPr>
                      <w:rFonts w:eastAsia="Calibri"/>
                    </w:rPr>
                  </w:pPr>
                </w:p>
              </w:tc>
              <w:tc>
                <w:tcPr>
                  <w:tcW w:w="4669" w:type="dxa"/>
                </w:tcPr>
                <w:p w14:paraId="1C3D468B" w14:textId="77777777" w:rsidR="00E61FE6" w:rsidRPr="00B4191C" w:rsidRDefault="00E61FE6" w:rsidP="00E91B55">
                  <w:pPr>
                    <w:framePr w:hSpace="180" w:wrap="around" w:hAnchor="text" w:y="-495"/>
                    <w:rPr>
                      <w:rFonts w:eastAsia="Calibri"/>
                    </w:rPr>
                  </w:pPr>
                </w:p>
              </w:tc>
            </w:tr>
          </w:tbl>
          <w:p w14:paraId="625D0468" w14:textId="77777777" w:rsidR="007A05C3" w:rsidRDefault="007A05C3" w:rsidP="007078BE">
            <w:pPr>
              <w:pStyle w:val="Alnostext"/>
              <w:spacing w:before="0" w:after="0"/>
              <w:rPr>
                <w:rFonts w:ascii="Times New Roman" w:hAnsi="Times New Roman"/>
              </w:rPr>
            </w:pPr>
          </w:p>
          <w:p w14:paraId="45C94C01" w14:textId="12FE4006" w:rsidR="00AC05F2" w:rsidRPr="00854036" w:rsidRDefault="00E61FE6" w:rsidP="007078BE">
            <w:pPr>
              <w:pStyle w:val="Alnostext"/>
              <w:spacing w:before="0" w:after="0"/>
            </w:pPr>
            <w:r>
              <w:rPr>
                <w:rFonts w:ascii="Times New Roman" w:hAnsi="Times New Roman"/>
              </w:rPr>
              <w:t xml:space="preserve">Paslaugų teikėjo </w:t>
            </w:r>
            <w:r w:rsidRPr="00BE182E">
              <w:rPr>
                <w:rFonts w:ascii="Times New Roman" w:hAnsi="Times New Roman"/>
              </w:rPr>
              <w:t>atstovas atsakingas už sutarties vykdymą</w:t>
            </w:r>
            <w:r>
              <w:rPr>
                <w:rFonts w:ascii="Times New Roman" w:hAnsi="Times New Roman"/>
              </w:rPr>
              <w:t xml:space="preserve">                                 (vardas ir pavardė)                                           (parašas)</w:t>
            </w:r>
          </w:p>
        </w:tc>
      </w:tr>
    </w:tbl>
    <w:p w14:paraId="252ED035" w14:textId="09390AD5" w:rsidR="00AC05F2" w:rsidRPr="00771103" w:rsidRDefault="00AC05F2" w:rsidP="007A05C3">
      <w:pPr>
        <w:spacing w:before="480" w:after="240"/>
        <w:outlineLvl w:val="0"/>
      </w:pPr>
    </w:p>
    <w:sectPr w:rsidR="00AC05F2" w:rsidRPr="00771103" w:rsidSect="007078BE">
      <w:pgSz w:w="16838" w:h="11906" w:orient="landscape"/>
      <w:pgMar w:top="709" w:right="1134"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828AD" w14:textId="77777777" w:rsidR="00030950" w:rsidRDefault="00030950">
      <w:r>
        <w:separator/>
      </w:r>
    </w:p>
  </w:endnote>
  <w:endnote w:type="continuationSeparator" w:id="0">
    <w:p w14:paraId="0BEE38ED" w14:textId="77777777" w:rsidR="00030950" w:rsidRDefault="0003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75C6E" w14:textId="77777777" w:rsidR="00030950" w:rsidRDefault="00030950">
      <w:r>
        <w:separator/>
      </w:r>
    </w:p>
  </w:footnote>
  <w:footnote w:type="continuationSeparator" w:id="0">
    <w:p w14:paraId="05D0C238" w14:textId="77777777" w:rsidR="00030950" w:rsidRDefault="00030950">
      <w:r>
        <w:continuationSeparator/>
      </w:r>
    </w:p>
  </w:footnote>
  <w:footnote w:id="1">
    <w:p w14:paraId="73A08849" w14:textId="77777777" w:rsidR="00E46C63" w:rsidRDefault="00E46C63" w:rsidP="00AB76F1">
      <w:pPr>
        <w:pStyle w:val="Puslapioinaostekstas"/>
        <w:jc w:val="both"/>
        <w:rPr>
          <w:lang w:val="lt-LT"/>
        </w:rPr>
      </w:pPr>
      <w:r>
        <w:rPr>
          <w:rStyle w:val="Puslapioinaosnuoroda"/>
          <w:lang w:val="lt-LT"/>
        </w:rPr>
        <w:footnoteRef/>
      </w:r>
      <w:r>
        <w:rPr>
          <w:lang w:val="lt-LT"/>
        </w:rPr>
        <w:t xml:space="preserve"> Paslaugų teikėjo neveikimu yra laikomas Paslaugų teikėjo nesiėmimas jokių veiksmų, kai sistemos eksploatacijos metu yra aptinkamas duomenų bazių ar atskirų jos komponentų darbų sutrikimas, arba, Paslaugų teikėjui neinformuojant Perkančiosios organizacijos apie gamintojo jam pateiktus sistemos atnaujinimus (kurie turi ar gali turėti įtakos tinkamam sistemos funkcionavimui).</w:t>
      </w:r>
    </w:p>
  </w:footnote>
  <w:footnote w:id="2">
    <w:p w14:paraId="7099441D" w14:textId="77777777" w:rsidR="00E46C63" w:rsidRDefault="00E46C63" w:rsidP="00F53005">
      <w:pPr>
        <w:pStyle w:val="Puslapioinaostekstas"/>
        <w:jc w:val="both"/>
        <w:rPr>
          <w:lang w:val="lt-LT"/>
        </w:rPr>
      </w:pPr>
      <w:r>
        <w:rPr>
          <w:rStyle w:val="Puslapioinaosnuoroda"/>
          <w:lang w:val="lt-LT"/>
        </w:rPr>
        <w:footnoteRef/>
      </w:r>
      <w:r>
        <w:rPr>
          <w:lang w:val="lt-LT"/>
        </w:rPr>
        <w:t xml:space="preserve"> Negarantiniu objektu laikoma, kai Paslaugų teikėjo siūlomas sprendimas neveikia ar funkcionuoja neteisingai ne dėl to, kad netinkamai realizuotas funkcinis reikalavimas ar veikimo logika, o dėl kitų Paslaugų teikėjo pateiktų sudėtinių sprendimo dalių, pvz., gamintojo standartinės programinės įrangos funkcionalumo. Tokių sutrikimų pavyzdžiai: pateiktas standartinis sistemos funkcionalumas daro netinkamą įtaką (nepilnai ar neteisingai saugomi duomenys) funkcinių reikalavimų rezultatams, pateikta duomenų bazių valdymo sistema daro netinkamą įtaką funkcinių reikalavimų rezultatams (pvz., sistemos greitaveikai</w:t>
      </w:r>
      <w:r w:rsidRPr="00316954">
        <w:rPr>
          <w:lang w:val="lt-LT"/>
        </w:rPr>
        <w:t>). Paslaugų teikėjas atsakingas tik už tas programinės įrangos modifikacijas, kurias jis atliko paslaugų teikimo metu.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6513907"/>
      <w:docPartObj>
        <w:docPartGallery w:val="Page Numbers (Top of Page)"/>
        <w:docPartUnique/>
      </w:docPartObj>
    </w:sdtPr>
    <w:sdtEndPr/>
    <w:sdtContent>
      <w:p w14:paraId="3C9F1CF9" w14:textId="10F997F5" w:rsidR="00996A8B" w:rsidRDefault="00996A8B">
        <w:pPr>
          <w:pStyle w:val="Antrats"/>
          <w:jc w:val="center"/>
        </w:pPr>
        <w:r>
          <w:fldChar w:fldCharType="begin"/>
        </w:r>
        <w:r>
          <w:instrText>PAGE   \* MERGEFORMAT</w:instrText>
        </w:r>
        <w:r>
          <w:fldChar w:fldCharType="separate"/>
        </w:r>
        <w:r>
          <w:t>2</w:t>
        </w:r>
        <w:r>
          <w:fldChar w:fldCharType="end"/>
        </w:r>
      </w:p>
    </w:sdtContent>
  </w:sdt>
  <w:p w14:paraId="303975EB" w14:textId="77777777" w:rsidR="00E46C63" w:rsidRDefault="00E46C6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3BF4" w14:textId="76578D27" w:rsidR="00996A8B" w:rsidRDefault="00996A8B">
    <w:pPr>
      <w:pStyle w:val="Antrats"/>
      <w:jc w:val="center"/>
    </w:pPr>
  </w:p>
  <w:p w14:paraId="48CDFBFF" w14:textId="77777777" w:rsidR="00E46C63" w:rsidRDefault="00E46C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4704B8C"/>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3B0318C"/>
    <w:multiLevelType w:val="multilevel"/>
    <w:tmpl w:val="F40AA6FA"/>
    <w:lvl w:ilvl="0">
      <w:start w:val="6"/>
      <w:numFmt w:val="decimal"/>
      <w:lvlText w:val="%1."/>
      <w:lvlJc w:val="left"/>
      <w:pPr>
        <w:ind w:left="540" w:hanging="540"/>
      </w:pPr>
      <w:rPr>
        <w:rFonts w:hint="default"/>
        <w:color w:val="000000"/>
      </w:rPr>
    </w:lvl>
    <w:lvl w:ilvl="1">
      <w:start w:val="3"/>
      <w:numFmt w:val="decimal"/>
      <w:lvlText w:val="%1.%2."/>
      <w:lvlJc w:val="left"/>
      <w:pPr>
        <w:ind w:left="540" w:hanging="540"/>
      </w:pPr>
      <w:rPr>
        <w:rFonts w:hint="default"/>
        <w:color w:val="000000"/>
      </w:rPr>
    </w:lvl>
    <w:lvl w:ilvl="2">
      <w:start w:val="1"/>
      <w:numFmt w:val="decimal"/>
      <w:lvlText w:val="%1.%2.%3."/>
      <w:lvlJc w:val="left"/>
      <w:pPr>
        <w:ind w:left="862"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2" w15:restartNumberingAfterBreak="0">
    <w:nsid w:val="04D57F79"/>
    <w:multiLevelType w:val="multilevel"/>
    <w:tmpl w:val="E23E2722"/>
    <w:lvl w:ilvl="0">
      <w:start w:val="6"/>
      <w:numFmt w:val="decimal"/>
      <w:lvlText w:val="%1."/>
      <w:lvlJc w:val="left"/>
      <w:pPr>
        <w:tabs>
          <w:tab w:val="num" w:pos="0"/>
        </w:tabs>
        <w:ind w:left="360" w:hanging="360"/>
      </w:pPr>
      <w:rPr>
        <w:rFonts w:hint="default"/>
      </w:rPr>
    </w:lvl>
    <w:lvl w:ilvl="1">
      <w:start w:val="1"/>
      <w:numFmt w:val="decimal"/>
      <w:lvlText w:val="5.%2."/>
      <w:lvlJc w:val="left"/>
      <w:pPr>
        <w:tabs>
          <w:tab w:val="num" w:pos="-360"/>
        </w:tabs>
        <w:ind w:left="432" w:hanging="432"/>
      </w:pPr>
      <w:rPr>
        <w:rFonts w:hint="default"/>
        <w:i w:val="0"/>
      </w:rPr>
    </w:lvl>
    <w:lvl w:ilvl="2">
      <w:start w:val="1"/>
      <w:numFmt w:val="decimal"/>
      <w:lvlText w:val="5.%2.%3."/>
      <w:lvlJc w:val="left"/>
      <w:pPr>
        <w:tabs>
          <w:tab w:val="num" w:pos="0"/>
        </w:tabs>
        <w:ind w:left="5892" w:hanging="504"/>
      </w:pPr>
      <w:rPr>
        <w:rFonts w:hint="default"/>
        <w:b w:val="0"/>
      </w:rPr>
    </w:lvl>
    <w:lvl w:ilvl="3">
      <w:start w:val="1"/>
      <w:numFmt w:val="decimal"/>
      <w:lvlText w:val="5.%2.%3.%4."/>
      <w:lvlJc w:val="left"/>
      <w:pPr>
        <w:tabs>
          <w:tab w:val="num" w:pos="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51778A5"/>
    <w:multiLevelType w:val="multilevel"/>
    <w:tmpl w:val="1E82BBC6"/>
    <w:lvl w:ilvl="0">
      <w:start w:val="3"/>
      <w:numFmt w:val="decimal"/>
      <w:lvlText w:val="%1."/>
      <w:lvlJc w:val="left"/>
      <w:pPr>
        <w:tabs>
          <w:tab w:val="num" w:pos="1656"/>
        </w:tabs>
        <w:ind w:left="2016" w:hanging="360"/>
      </w:pPr>
      <w:rPr>
        <w:rFonts w:hint="default"/>
      </w:rPr>
    </w:lvl>
    <w:lvl w:ilvl="1">
      <w:start w:val="2"/>
      <w:numFmt w:val="decimal"/>
      <w:lvlText w:val="%1.%2."/>
      <w:lvlJc w:val="left"/>
      <w:pPr>
        <w:tabs>
          <w:tab w:val="num" w:pos="66"/>
        </w:tabs>
        <w:ind w:left="858" w:hanging="432"/>
      </w:pPr>
      <w:rPr>
        <w:rFonts w:hint="default"/>
        <w:i w:val="0"/>
      </w:rPr>
    </w:lvl>
    <w:lvl w:ilvl="2">
      <w:start w:val="1"/>
      <w:numFmt w:val="decimal"/>
      <w:lvlText w:val="%1.%2.%3."/>
      <w:lvlJc w:val="left"/>
      <w:pPr>
        <w:tabs>
          <w:tab w:val="num" w:pos="-4679"/>
        </w:tabs>
        <w:ind w:left="1213" w:hanging="504"/>
      </w:pPr>
      <w:rPr>
        <w:rFonts w:hint="default"/>
        <w:b w:val="0"/>
      </w:rPr>
    </w:lvl>
    <w:lvl w:ilvl="3">
      <w:start w:val="1"/>
      <w:numFmt w:val="decimal"/>
      <w:lvlText w:val="%1.%2.%3.%4."/>
      <w:lvlJc w:val="left"/>
      <w:pPr>
        <w:tabs>
          <w:tab w:val="num" w:pos="1656"/>
        </w:tabs>
        <w:ind w:left="2304" w:hanging="648"/>
      </w:pPr>
      <w:rPr>
        <w:rFonts w:hint="default"/>
      </w:rPr>
    </w:lvl>
    <w:lvl w:ilvl="4">
      <w:start w:val="1"/>
      <w:numFmt w:val="decimal"/>
      <w:lvlText w:val="%1.%2.%3.%4.%5."/>
      <w:lvlJc w:val="left"/>
      <w:pPr>
        <w:tabs>
          <w:tab w:val="num" w:pos="1656"/>
        </w:tabs>
        <w:ind w:left="3888" w:hanging="792"/>
      </w:pPr>
      <w:rPr>
        <w:rFonts w:hint="default"/>
      </w:rPr>
    </w:lvl>
    <w:lvl w:ilvl="5">
      <w:start w:val="1"/>
      <w:numFmt w:val="decimal"/>
      <w:lvlText w:val="%1.%2.%3.%4.%5.%6."/>
      <w:lvlJc w:val="left"/>
      <w:pPr>
        <w:tabs>
          <w:tab w:val="num" w:pos="1656"/>
        </w:tabs>
        <w:ind w:left="4392" w:hanging="936"/>
      </w:pPr>
      <w:rPr>
        <w:rFonts w:hint="default"/>
      </w:rPr>
    </w:lvl>
    <w:lvl w:ilvl="6">
      <w:start w:val="1"/>
      <w:numFmt w:val="decimal"/>
      <w:lvlText w:val="%1.%2.%3.%4.%5.%6.%7."/>
      <w:lvlJc w:val="left"/>
      <w:pPr>
        <w:tabs>
          <w:tab w:val="num" w:pos="1656"/>
        </w:tabs>
        <w:ind w:left="4896" w:hanging="1080"/>
      </w:pPr>
      <w:rPr>
        <w:rFonts w:hint="default"/>
      </w:rPr>
    </w:lvl>
    <w:lvl w:ilvl="7">
      <w:start w:val="1"/>
      <w:numFmt w:val="decimal"/>
      <w:lvlText w:val="%1.%2.%3.%4.%5.%6.%7.%8."/>
      <w:lvlJc w:val="left"/>
      <w:pPr>
        <w:tabs>
          <w:tab w:val="num" w:pos="1656"/>
        </w:tabs>
        <w:ind w:left="5400" w:hanging="1224"/>
      </w:pPr>
      <w:rPr>
        <w:rFonts w:hint="default"/>
      </w:rPr>
    </w:lvl>
    <w:lvl w:ilvl="8">
      <w:start w:val="1"/>
      <w:numFmt w:val="decimal"/>
      <w:lvlText w:val="%1.%2.%3.%4.%5.%6.%7.%8.%9."/>
      <w:lvlJc w:val="left"/>
      <w:pPr>
        <w:tabs>
          <w:tab w:val="num" w:pos="1656"/>
        </w:tabs>
        <w:ind w:left="5976" w:hanging="1440"/>
      </w:pPr>
      <w:rPr>
        <w:rFonts w:hint="default"/>
      </w:rPr>
    </w:lvl>
  </w:abstractNum>
  <w:abstractNum w:abstractNumId="4" w15:restartNumberingAfterBreak="0">
    <w:nsid w:val="07196CE0"/>
    <w:multiLevelType w:val="multilevel"/>
    <w:tmpl w:val="26E220DE"/>
    <w:lvl w:ilvl="0">
      <w:start w:val="3"/>
      <w:numFmt w:val="decimal"/>
      <w:lvlText w:val="%1."/>
      <w:lvlJc w:val="left"/>
      <w:pPr>
        <w:tabs>
          <w:tab w:val="num" w:pos="1656"/>
        </w:tabs>
        <w:ind w:left="2016" w:hanging="360"/>
      </w:pPr>
      <w:rPr>
        <w:rFonts w:hint="default"/>
      </w:rPr>
    </w:lvl>
    <w:lvl w:ilvl="1">
      <w:start w:val="1"/>
      <w:numFmt w:val="decimal"/>
      <w:lvlText w:val="%1.%2."/>
      <w:lvlJc w:val="left"/>
      <w:pPr>
        <w:tabs>
          <w:tab w:val="num" w:pos="66"/>
        </w:tabs>
        <w:ind w:left="858" w:hanging="432"/>
      </w:pPr>
      <w:rPr>
        <w:rFonts w:hint="default"/>
        <w:i w:val="0"/>
      </w:rPr>
    </w:lvl>
    <w:lvl w:ilvl="2">
      <w:start w:val="1"/>
      <w:numFmt w:val="decimal"/>
      <w:lvlText w:val="%1.%2.%3."/>
      <w:lvlJc w:val="left"/>
      <w:pPr>
        <w:tabs>
          <w:tab w:val="num" w:pos="1656"/>
        </w:tabs>
        <w:ind w:left="7548" w:hanging="504"/>
      </w:pPr>
      <w:rPr>
        <w:rFonts w:hint="default"/>
        <w:b w:val="0"/>
      </w:rPr>
    </w:lvl>
    <w:lvl w:ilvl="3">
      <w:start w:val="1"/>
      <w:numFmt w:val="decimal"/>
      <w:lvlText w:val="%1.%2.%3.%4."/>
      <w:lvlJc w:val="left"/>
      <w:pPr>
        <w:tabs>
          <w:tab w:val="num" w:pos="1656"/>
        </w:tabs>
        <w:ind w:left="2304" w:hanging="648"/>
      </w:pPr>
      <w:rPr>
        <w:rFonts w:hint="default"/>
      </w:rPr>
    </w:lvl>
    <w:lvl w:ilvl="4">
      <w:start w:val="1"/>
      <w:numFmt w:val="decimal"/>
      <w:lvlText w:val="%1.%2.%3.%4.%5."/>
      <w:lvlJc w:val="left"/>
      <w:pPr>
        <w:tabs>
          <w:tab w:val="num" w:pos="1656"/>
        </w:tabs>
        <w:ind w:left="3888" w:hanging="792"/>
      </w:pPr>
      <w:rPr>
        <w:rFonts w:hint="default"/>
      </w:rPr>
    </w:lvl>
    <w:lvl w:ilvl="5">
      <w:start w:val="1"/>
      <w:numFmt w:val="decimal"/>
      <w:lvlText w:val="%1.%2.%3.%4.%5.%6."/>
      <w:lvlJc w:val="left"/>
      <w:pPr>
        <w:tabs>
          <w:tab w:val="num" w:pos="1656"/>
        </w:tabs>
        <w:ind w:left="4392" w:hanging="936"/>
      </w:pPr>
      <w:rPr>
        <w:rFonts w:hint="default"/>
      </w:rPr>
    </w:lvl>
    <w:lvl w:ilvl="6">
      <w:start w:val="1"/>
      <w:numFmt w:val="decimal"/>
      <w:lvlText w:val="%1.%2.%3.%4.%5.%6.%7."/>
      <w:lvlJc w:val="left"/>
      <w:pPr>
        <w:tabs>
          <w:tab w:val="num" w:pos="1656"/>
        </w:tabs>
        <w:ind w:left="4896" w:hanging="1080"/>
      </w:pPr>
      <w:rPr>
        <w:rFonts w:hint="default"/>
      </w:rPr>
    </w:lvl>
    <w:lvl w:ilvl="7">
      <w:start w:val="1"/>
      <w:numFmt w:val="decimal"/>
      <w:lvlText w:val="%1.%2.%3.%4.%5.%6.%7.%8."/>
      <w:lvlJc w:val="left"/>
      <w:pPr>
        <w:tabs>
          <w:tab w:val="num" w:pos="1656"/>
        </w:tabs>
        <w:ind w:left="5400" w:hanging="1224"/>
      </w:pPr>
      <w:rPr>
        <w:rFonts w:hint="default"/>
      </w:rPr>
    </w:lvl>
    <w:lvl w:ilvl="8">
      <w:start w:val="1"/>
      <w:numFmt w:val="decimal"/>
      <w:lvlText w:val="%1.%2.%3.%4.%5.%6.%7.%8.%9."/>
      <w:lvlJc w:val="left"/>
      <w:pPr>
        <w:tabs>
          <w:tab w:val="num" w:pos="1656"/>
        </w:tabs>
        <w:ind w:left="5976" w:hanging="1440"/>
      </w:pPr>
      <w:rPr>
        <w:rFonts w:hint="default"/>
      </w:rPr>
    </w:lvl>
  </w:abstractNum>
  <w:abstractNum w:abstractNumId="5" w15:restartNumberingAfterBreak="0">
    <w:nsid w:val="0D8152C5"/>
    <w:multiLevelType w:val="multilevel"/>
    <w:tmpl w:val="1CEA80C0"/>
    <w:lvl w:ilvl="0">
      <w:start w:val="7"/>
      <w:numFmt w:val="decimal"/>
      <w:lvlText w:val="%1."/>
      <w:lvlJc w:val="left"/>
      <w:pPr>
        <w:tabs>
          <w:tab w:val="num" w:pos="0"/>
        </w:tabs>
        <w:ind w:left="360" w:hanging="360"/>
      </w:pPr>
      <w:rPr>
        <w:rFonts w:hint="default"/>
      </w:rPr>
    </w:lvl>
    <w:lvl w:ilvl="1">
      <w:start w:val="1"/>
      <w:numFmt w:val="decimal"/>
      <w:lvlText w:val="6.%2."/>
      <w:lvlJc w:val="left"/>
      <w:pPr>
        <w:tabs>
          <w:tab w:val="num" w:pos="-218"/>
        </w:tabs>
        <w:ind w:left="574" w:hanging="432"/>
      </w:pPr>
      <w:rPr>
        <w:rFonts w:hint="default"/>
        <w:i w:val="0"/>
        <w:strike w:val="0"/>
      </w:rPr>
    </w:lvl>
    <w:lvl w:ilvl="2">
      <w:start w:val="1"/>
      <w:numFmt w:val="decimal"/>
      <w:lvlText w:val="6.%2.%3."/>
      <w:lvlJc w:val="left"/>
      <w:pPr>
        <w:tabs>
          <w:tab w:val="num" w:pos="-5246"/>
        </w:tabs>
        <w:ind w:left="646" w:hanging="504"/>
      </w:pPr>
      <w:rPr>
        <w:rFonts w:hint="default"/>
        <w:b w:val="0"/>
        <w:strike w:val="0"/>
      </w:rPr>
    </w:lvl>
    <w:lvl w:ilvl="3">
      <w:start w:val="1"/>
      <w:numFmt w:val="decimal"/>
      <w:lvlText w:val="%1.%2.%3.%4."/>
      <w:lvlJc w:val="left"/>
      <w:pPr>
        <w:tabs>
          <w:tab w:val="num" w:pos="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EC01D3C"/>
    <w:multiLevelType w:val="multilevel"/>
    <w:tmpl w:val="0F569956"/>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i w:val="0"/>
      </w:rPr>
    </w:lvl>
    <w:lvl w:ilvl="2">
      <w:start w:val="1"/>
      <w:numFmt w:val="decimal"/>
      <w:lvlText w:val="%1.%2.%3."/>
      <w:lvlJc w:val="left"/>
      <w:pPr>
        <w:tabs>
          <w:tab w:val="num" w:pos="0"/>
        </w:tabs>
        <w:ind w:left="5892" w:hanging="504"/>
      </w:pPr>
      <w:rPr>
        <w:rFonts w:hint="default"/>
        <w:b w:val="0"/>
      </w:rPr>
    </w:lvl>
    <w:lvl w:ilvl="3">
      <w:start w:val="1"/>
      <w:numFmt w:val="decimal"/>
      <w:lvlText w:val="%1.%2.%3.%4."/>
      <w:lvlJc w:val="left"/>
      <w:pPr>
        <w:tabs>
          <w:tab w:val="num" w:pos="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191E4B06"/>
    <w:multiLevelType w:val="multilevel"/>
    <w:tmpl w:val="1CAC7A42"/>
    <w:lvl w:ilvl="0">
      <w:start w:val="1"/>
      <w:numFmt w:val="decimal"/>
      <w:lvlText w:val="%1."/>
      <w:lvlJc w:val="left"/>
      <w:pPr>
        <w:ind w:left="717" w:hanging="360"/>
      </w:pPr>
    </w:lvl>
    <w:lvl w:ilvl="1">
      <w:start w:val="1"/>
      <w:numFmt w:val="decimal"/>
      <w:lvlText w:val="%1.%2."/>
      <w:lvlJc w:val="left"/>
      <w:pPr>
        <w:ind w:left="574" w:hanging="432"/>
      </w:pPr>
      <w:rPr>
        <w:i w:val="0"/>
      </w:rPr>
    </w:lvl>
    <w:lvl w:ilvl="2">
      <w:start w:val="1"/>
      <w:numFmt w:val="decimal"/>
      <w:lvlText w:val="%1.%2.%3."/>
      <w:lvlJc w:val="left"/>
      <w:pPr>
        <w:ind w:left="6674" w:hanging="504"/>
      </w:pPr>
      <w:rPr>
        <w:b w:val="0"/>
      </w:rPr>
    </w:lvl>
    <w:lvl w:ilvl="3">
      <w:start w:val="1"/>
      <w:numFmt w:val="decimal"/>
      <w:lvlText w:val="%1.%2.%3.%4."/>
      <w:lvlJc w:val="left"/>
      <w:pPr>
        <w:ind w:left="790" w:hanging="648"/>
      </w:pPr>
      <w:rPr>
        <w:color w:val="auto"/>
      </w:rPr>
    </w:lvl>
    <w:lvl w:ilvl="4">
      <w:start w:val="1"/>
      <w:numFmt w:val="decimal"/>
      <w:lvlText w:val="%1.%2.%3.%4.%5."/>
      <w:lvlJc w:val="left"/>
      <w:pPr>
        <w:ind w:left="2352"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8" w15:restartNumberingAfterBreak="0">
    <w:nsid w:val="1C9A7255"/>
    <w:multiLevelType w:val="multilevel"/>
    <w:tmpl w:val="76F62E2E"/>
    <w:lvl w:ilvl="0">
      <w:start w:val="11"/>
      <w:numFmt w:val="decimal"/>
      <w:lvlText w:val="%1."/>
      <w:lvlJc w:val="left"/>
      <w:pPr>
        <w:tabs>
          <w:tab w:val="num" w:pos="480"/>
        </w:tabs>
        <w:ind w:left="480" w:hanging="480"/>
      </w:pPr>
      <w:rPr>
        <w:rFonts w:hint="default"/>
      </w:rPr>
    </w:lvl>
    <w:lvl w:ilvl="1">
      <w:start w:val="1"/>
      <w:numFmt w:val="decimal"/>
      <w:pStyle w:val="StyleTimesNewRoman11ptFirstline127cmLinespacing"/>
      <w:lvlText w:val="%1.%2."/>
      <w:lvlJc w:val="left"/>
      <w:pPr>
        <w:tabs>
          <w:tab w:val="num" w:pos="2280"/>
        </w:tabs>
        <w:ind w:left="228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9" w15:restartNumberingAfterBreak="0">
    <w:nsid w:val="2074470A"/>
    <w:multiLevelType w:val="hybridMultilevel"/>
    <w:tmpl w:val="143215EE"/>
    <w:lvl w:ilvl="0" w:tplc="C22A5F80">
      <w:start w:val="1"/>
      <w:numFmt w:val="decimal"/>
      <w:lvlText w:val="%1)"/>
      <w:lvlJc w:val="left"/>
      <w:pPr>
        <w:ind w:left="1020" w:hanging="360"/>
      </w:pPr>
    </w:lvl>
    <w:lvl w:ilvl="1" w:tplc="0C6A992E">
      <w:start w:val="1"/>
      <w:numFmt w:val="decimal"/>
      <w:lvlText w:val="%2)"/>
      <w:lvlJc w:val="left"/>
      <w:pPr>
        <w:ind w:left="1020" w:hanging="360"/>
      </w:pPr>
    </w:lvl>
    <w:lvl w:ilvl="2" w:tplc="FE746166">
      <w:start w:val="1"/>
      <w:numFmt w:val="decimal"/>
      <w:lvlText w:val="%3)"/>
      <w:lvlJc w:val="left"/>
      <w:pPr>
        <w:ind w:left="1020" w:hanging="360"/>
      </w:pPr>
    </w:lvl>
    <w:lvl w:ilvl="3" w:tplc="EF704108">
      <w:start w:val="1"/>
      <w:numFmt w:val="decimal"/>
      <w:lvlText w:val="%4)"/>
      <w:lvlJc w:val="left"/>
      <w:pPr>
        <w:ind w:left="1020" w:hanging="360"/>
      </w:pPr>
    </w:lvl>
    <w:lvl w:ilvl="4" w:tplc="604E2716">
      <w:start w:val="1"/>
      <w:numFmt w:val="decimal"/>
      <w:lvlText w:val="%5)"/>
      <w:lvlJc w:val="left"/>
      <w:pPr>
        <w:ind w:left="1020" w:hanging="360"/>
      </w:pPr>
    </w:lvl>
    <w:lvl w:ilvl="5" w:tplc="CA9C5B68">
      <w:start w:val="1"/>
      <w:numFmt w:val="decimal"/>
      <w:lvlText w:val="%6)"/>
      <w:lvlJc w:val="left"/>
      <w:pPr>
        <w:ind w:left="1020" w:hanging="360"/>
      </w:pPr>
    </w:lvl>
    <w:lvl w:ilvl="6" w:tplc="41329DA0">
      <w:start w:val="1"/>
      <w:numFmt w:val="decimal"/>
      <w:lvlText w:val="%7)"/>
      <w:lvlJc w:val="left"/>
      <w:pPr>
        <w:ind w:left="1020" w:hanging="360"/>
      </w:pPr>
    </w:lvl>
    <w:lvl w:ilvl="7" w:tplc="7390BB66">
      <w:start w:val="1"/>
      <w:numFmt w:val="decimal"/>
      <w:lvlText w:val="%8)"/>
      <w:lvlJc w:val="left"/>
      <w:pPr>
        <w:ind w:left="1020" w:hanging="360"/>
      </w:pPr>
    </w:lvl>
    <w:lvl w:ilvl="8" w:tplc="B4106C92">
      <w:start w:val="1"/>
      <w:numFmt w:val="decimal"/>
      <w:lvlText w:val="%9)"/>
      <w:lvlJc w:val="left"/>
      <w:pPr>
        <w:ind w:left="1020" w:hanging="360"/>
      </w:pPr>
    </w:lvl>
  </w:abstractNum>
  <w:abstractNum w:abstractNumId="10" w15:restartNumberingAfterBreak="0">
    <w:nsid w:val="29583E11"/>
    <w:multiLevelType w:val="multilevel"/>
    <w:tmpl w:val="903A8AA0"/>
    <w:lvl w:ilvl="0">
      <w:start w:val="8"/>
      <w:numFmt w:val="decimal"/>
      <w:lvlText w:val="%1."/>
      <w:lvlJc w:val="left"/>
      <w:pPr>
        <w:tabs>
          <w:tab w:val="num" w:pos="0"/>
        </w:tabs>
        <w:ind w:left="360" w:hanging="360"/>
      </w:pPr>
      <w:rPr>
        <w:rFonts w:hint="default"/>
      </w:rPr>
    </w:lvl>
    <w:lvl w:ilvl="1">
      <w:start w:val="1"/>
      <w:numFmt w:val="decimal"/>
      <w:lvlText w:val="7.%2."/>
      <w:lvlJc w:val="left"/>
      <w:pPr>
        <w:tabs>
          <w:tab w:val="num" w:pos="-218"/>
        </w:tabs>
        <w:ind w:left="574" w:hanging="432"/>
      </w:pPr>
      <w:rPr>
        <w:rFonts w:hint="default"/>
        <w:i w:val="0"/>
        <w:color w:val="auto"/>
      </w:rPr>
    </w:lvl>
    <w:lvl w:ilvl="2">
      <w:start w:val="1"/>
      <w:numFmt w:val="decimal"/>
      <w:lvlText w:val="%1.%2.%3."/>
      <w:lvlJc w:val="left"/>
      <w:pPr>
        <w:tabs>
          <w:tab w:val="num" w:pos="0"/>
        </w:tabs>
        <w:ind w:left="5892" w:hanging="504"/>
      </w:pPr>
      <w:rPr>
        <w:rFonts w:hint="default"/>
        <w:b w:val="0"/>
      </w:rPr>
    </w:lvl>
    <w:lvl w:ilvl="3">
      <w:start w:val="1"/>
      <w:numFmt w:val="decimal"/>
      <w:lvlText w:val="%1.%2.%3.%4."/>
      <w:lvlJc w:val="left"/>
      <w:pPr>
        <w:tabs>
          <w:tab w:val="num" w:pos="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2AD85185"/>
    <w:multiLevelType w:val="hybridMultilevel"/>
    <w:tmpl w:val="634A8846"/>
    <w:lvl w:ilvl="0" w:tplc="8C82BEE8">
      <w:start w:val="1"/>
      <w:numFmt w:val="decimal"/>
      <w:lvlText w:val="%1)"/>
      <w:lvlJc w:val="left"/>
      <w:pPr>
        <w:ind w:left="1020" w:hanging="360"/>
      </w:pPr>
    </w:lvl>
    <w:lvl w:ilvl="1" w:tplc="4D6CA840">
      <w:start w:val="1"/>
      <w:numFmt w:val="decimal"/>
      <w:lvlText w:val="%2)"/>
      <w:lvlJc w:val="left"/>
      <w:pPr>
        <w:ind w:left="1020" w:hanging="360"/>
      </w:pPr>
    </w:lvl>
    <w:lvl w:ilvl="2" w:tplc="11985992">
      <w:start w:val="1"/>
      <w:numFmt w:val="decimal"/>
      <w:lvlText w:val="%3)"/>
      <w:lvlJc w:val="left"/>
      <w:pPr>
        <w:ind w:left="1020" w:hanging="360"/>
      </w:pPr>
    </w:lvl>
    <w:lvl w:ilvl="3" w:tplc="BAC6AF6C">
      <w:start w:val="1"/>
      <w:numFmt w:val="decimal"/>
      <w:lvlText w:val="%4)"/>
      <w:lvlJc w:val="left"/>
      <w:pPr>
        <w:ind w:left="1020" w:hanging="360"/>
      </w:pPr>
    </w:lvl>
    <w:lvl w:ilvl="4" w:tplc="6C183098">
      <w:start w:val="1"/>
      <w:numFmt w:val="decimal"/>
      <w:lvlText w:val="%5)"/>
      <w:lvlJc w:val="left"/>
      <w:pPr>
        <w:ind w:left="1020" w:hanging="360"/>
      </w:pPr>
    </w:lvl>
    <w:lvl w:ilvl="5" w:tplc="ABE047C4">
      <w:start w:val="1"/>
      <w:numFmt w:val="decimal"/>
      <w:lvlText w:val="%6)"/>
      <w:lvlJc w:val="left"/>
      <w:pPr>
        <w:ind w:left="1020" w:hanging="360"/>
      </w:pPr>
    </w:lvl>
    <w:lvl w:ilvl="6" w:tplc="C08EBA92">
      <w:start w:val="1"/>
      <w:numFmt w:val="decimal"/>
      <w:lvlText w:val="%7)"/>
      <w:lvlJc w:val="left"/>
      <w:pPr>
        <w:ind w:left="1020" w:hanging="360"/>
      </w:pPr>
    </w:lvl>
    <w:lvl w:ilvl="7" w:tplc="029C68F0">
      <w:start w:val="1"/>
      <w:numFmt w:val="decimal"/>
      <w:lvlText w:val="%8)"/>
      <w:lvlJc w:val="left"/>
      <w:pPr>
        <w:ind w:left="1020" w:hanging="360"/>
      </w:pPr>
    </w:lvl>
    <w:lvl w:ilvl="8" w:tplc="5C88663A">
      <w:start w:val="1"/>
      <w:numFmt w:val="decimal"/>
      <w:lvlText w:val="%9)"/>
      <w:lvlJc w:val="left"/>
      <w:pPr>
        <w:ind w:left="1020" w:hanging="360"/>
      </w:pPr>
    </w:lvl>
  </w:abstractNum>
  <w:abstractNum w:abstractNumId="12" w15:restartNumberingAfterBreak="0">
    <w:nsid w:val="2C167B3F"/>
    <w:multiLevelType w:val="multilevel"/>
    <w:tmpl w:val="11B46CB6"/>
    <w:lvl w:ilvl="0">
      <w:start w:val="5"/>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i w:val="0"/>
      </w:rPr>
    </w:lvl>
    <w:lvl w:ilvl="2">
      <w:start w:val="1"/>
      <w:numFmt w:val="decimal"/>
      <w:lvlText w:val="%1.%2.%3."/>
      <w:lvlJc w:val="left"/>
      <w:pPr>
        <w:tabs>
          <w:tab w:val="num" w:pos="0"/>
        </w:tabs>
        <w:ind w:left="5892" w:hanging="504"/>
      </w:pPr>
      <w:rPr>
        <w:rFonts w:hint="default"/>
        <w:b w:val="0"/>
      </w:rPr>
    </w:lvl>
    <w:lvl w:ilvl="3">
      <w:start w:val="1"/>
      <w:numFmt w:val="decimal"/>
      <w:lvlText w:val="%1.%2.%3.%4."/>
      <w:lvlJc w:val="left"/>
      <w:pPr>
        <w:tabs>
          <w:tab w:val="num" w:pos="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3BA84CD4"/>
    <w:multiLevelType w:val="hybridMultilevel"/>
    <w:tmpl w:val="C700FB66"/>
    <w:lvl w:ilvl="0" w:tplc="FFFFFFFF">
      <w:start w:val="1"/>
      <w:numFmt w:val="bullet"/>
      <w:pStyle w:val="ERP-L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3D5084"/>
    <w:multiLevelType w:val="multilevel"/>
    <w:tmpl w:val="F482DAA4"/>
    <w:lvl w:ilvl="0">
      <w:start w:val="1"/>
      <w:numFmt w:val="decimal"/>
      <w:pStyle w:val="Antrat1"/>
      <w:lvlText w:val="%1."/>
      <w:lvlJc w:val="left"/>
      <w:pPr>
        <w:tabs>
          <w:tab w:val="num" w:pos="360"/>
        </w:tabs>
        <w:ind w:left="360" w:hanging="360"/>
      </w:pPr>
      <w:rPr>
        <w:rFonts w:ascii="Times New Roman" w:hAnsi="Times New Roman" w:hint="default"/>
        <w:b/>
        <w:i w:val="0"/>
        <w:sz w:val="32"/>
      </w:rPr>
    </w:lvl>
    <w:lvl w:ilvl="1">
      <w:start w:val="1"/>
      <w:numFmt w:val="decimal"/>
      <w:lvlText w:val="%1.%2."/>
      <w:lvlJc w:val="left"/>
      <w:pPr>
        <w:tabs>
          <w:tab w:val="num" w:pos="792"/>
        </w:tabs>
        <w:ind w:left="792" w:hanging="432"/>
      </w:pPr>
      <w:rPr>
        <w:rFonts w:ascii="Times New Roman" w:hAnsi="Times New Roman" w:hint="default"/>
        <w:b/>
        <w:i w:val="0"/>
        <w:iCs/>
        <w:sz w:val="28"/>
      </w:rPr>
    </w:lvl>
    <w:lvl w:ilvl="2">
      <w:start w:val="1"/>
      <w:numFmt w:val="decimal"/>
      <w:pStyle w:val="Heading3Justified"/>
      <w:lvlText w:val="%1.%2.%3."/>
      <w:lvlJc w:val="left"/>
      <w:pPr>
        <w:tabs>
          <w:tab w:val="num" w:pos="1440"/>
        </w:tabs>
        <w:ind w:left="1224" w:hanging="504"/>
      </w:pPr>
      <w:rPr>
        <w:rFonts w:ascii="Times New Roman" w:hAnsi="Times New Roman" w:hint="default"/>
        <w:b w:val="0"/>
        <w:bCs/>
        <w:i w:val="0"/>
        <w:iCs/>
        <w:sz w:val="22"/>
        <w:szCs w:val="22"/>
      </w:rPr>
    </w:lvl>
    <w:lvl w:ilvl="3">
      <w:start w:val="1"/>
      <w:numFmt w:val="decimal"/>
      <w:lvlText w:val="%1.%2.%3.%4."/>
      <w:lvlJc w:val="left"/>
      <w:pPr>
        <w:tabs>
          <w:tab w:val="num" w:pos="1800"/>
        </w:tabs>
        <w:ind w:left="1728" w:hanging="648"/>
      </w:pPr>
      <w:rPr>
        <w:rFonts w:ascii="Arial" w:hAnsi="Arial" w:cs="Arial" w:hint="default"/>
        <w:b/>
        <w:i/>
        <w:sz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6681A43"/>
    <w:multiLevelType w:val="hybridMultilevel"/>
    <w:tmpl w:val="A12CC2CC"/>
    <w:lvl w:ilvl="0" w:tplc="7E04FC70">
      <w:start w:val="1"/>
      <w:numFmt w:val="upperRoman"/>
      <w:lvlText w:val="%1."/>
      <w:lvlJc w:val="left"/>
      <w:pPr>
        <w:tabs>
          <w:tab w:val="num" w:pos="1080"/>
        </w:tabs>
        <w:ind w:left="1080" w:hanging="720"/>
      </w:pPr>
      <w:rPr>
        <w:rFonts w:hint="default"/>
        <w:b/>
      </w:rPr>
    </w:lvl>
    <w:lvl w:ilvl="1" w:tplc="908CAF64">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750EFC"/>
    <w:multiLevelType w:val="hybridMultilevel"/>
    <w:tmpl w:val="3096710A"/>
    <w:lvl w:ilvl="0" w:tplc="7E8EB2A8">
      <w:start w:val="1"/>
      <w:numFmt w:val="decimal"/>
      <w:lvlText w:val="%1."/>
      <w:lvlJc w:val="left"/>
      <w:pPr>
        <w:ind w:left="360" w:hanging="360"/>
      </w:pPr>
    </w:lvl>
    <w:lvl w:ilvl="1" w:tplc="5C2427A2" w:tentative="1">
      <w:start w:val="1"/>
      <w:numFmt w:val="lowerLetter"/>
      <w:lvlText w:val="%2."/>
      <w:lvlJc w:val="left"/>
      <w:pPr>
        <w:ind w:left="1080" w:hanging="360"/>
      </w:pPr>
    </w:lvl>
    <w:lvl w:ilvl="2" w:tplc="D93676BC" w:tentative="1">
      <w:start w:val="1"/>
      <w:numFmt w:val="lowerRoman"/>
      <w:lvlText w:val="%3."/>
      <w:lvlJc w:val="right"/>
      <w:pPr>
        <w:ind w:left="1800" w:hanging="180"/>
      </w:pPr>
    </w:lvl>
    <w:lvl w:ilvl="3" w:tplc="7F7C383A" w:tentative="1">
      <w:start w:val="1"/>
      <w:numFmt w:val="decimal"/>
      <w:lvlText w:val="%4."/>
      <w:lvlJc w:val="left"/>
      <w:pPr>
        <w:ind w:left="2520" w:hanging="360"/>
      </w:pPr>
    </w:lvl>
    <w:lvl w:ilvl="4" w:tplc="68281D7C" w:tentative="1">
      <w:start w:val="1"/>
      <w:numFmt w:val="lowerLetter"/>
      <w:lvlText w:val="%5."/>
      <w:lvlJc w:val="left"/>
      <w:pPr>
        <w:ind w:left="3240" w:hanging="360"/>
      </w:pPr>
    </w:lvl>
    <w:lvl w:ilvl="5" w:tplc="A4E0C3EC" w:tentative="1">
      <w:start w:val="1"/>
      <w:numFmt w:val="lowerRoman"/>
      <w:lvlText w:val="%6."/>
      <w:lvlJc w:val="right"/>
      <w:pPr>
        <w:ind w:left="3960" w:hanging="180"/>
      </w:pPr>
    </w:lvl>
    <w:lvl w:ilvl="6" w:tplc="BBAAF254" w:tentative="1">
      <w:start w:val="1"/>
      <w:numFmt w:val="decimal"/>
      <w:lvlText w:val="%7."/>
      <w:lvlJc w:val="left"/>
      <w:pPr>
        <w:ind w:left="4680" w:hanging="360"/>
      </w:pPr>
    </w:lvl>
    <w:lvl w:ilvl="7" w:tplc="439643A4" w:tentative="1">
      <w:start w:val="1"/>
      <w:numFmt w:val="lowerLetter"/>
      <w:lvlText w:val="%8."/>
      <w:lvlJc w:val="left"/>
      <w:pPr>
        <w:ind w:left="5400" w:hanging="360"/>
      </w:pPr>
    </w:lvl>
    <w:lvl w:ilvl="8" w:tplc="3F96B3A0" w:tentative="1">
      <w:start w:val="1"/>
      <w:numFmt w:val="lowerRoman"/>
      <w:lvlText w:val="%9."/>
      <w:lvlJc w:val="right"/>
      <w:pPr>
        <w:ind w:left="6120" w:hanging="180"/>
      </w:pPr>
    </w:lvl>
  </w:abstractNum>
  <w:abstractNum w:abstractNumId="17" w15:restartNumberingAfterBreak="0">
    <w:nsid w:val="5B870AC2"/>
    <w:multiLevelType w:val="multilevel"/>
    <w:tmpl w:val="C93EEED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9C2928"/>
    <w:multiLevelType w:val="hybridMultilevel"/>
    <w:tmpl w:val="422617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3901D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512"/>
        </w:tabs>
        <w:ind w:left="151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29716F5"/>
    <w:multiLevelType w:val="multilevel"/>
    <w:tmpl w:val="CDF82CC4"/>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66"/>
        </w:tabs>
        <w:ind w:left="858" w:hanging="432"/>
      </w:pPr>
      <w:rPr>
        <w:rFonts w:hint="default"/>
        <w:i w:val="0"/>
      </w:rPr>
    </w:lvl>
    <w:lvl w:ilvl="2">
      <w:start w:val="1"/>
      <w:numFmt w:val="decimal"/>
      <w:lvlText w:val="%1.%2.%3."/>
      <w:lvlJc w:val="left"/>
      <w:pPr>
        <w:tabs>
          <w:tab w:val="num" w:pos="0"/>
        </w:tabs>
        <w:ind w:left="5892" w:hanging="504"/>
      </w:pPr>
      <w:rPr>
        <w:rFonts w:hint="default"/>
        <w:b w:val="0"/>
      </w:rPr>
    </w:lvl>
    <w:lvl w:ilvl="3">
      <w:start w:val="1"/>
      <w:numFmt w:val="decimal"/>
      <w:lvlText w:val="%1.%2.%3.%4."/>
      <w:lvlJc w:val="left"/>
      <w:pPr>
        <w:tabs>
          <w:tab w:val="num" w:pos="0"/>
        </w:tabs>
        <w:ind w:left="64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69F94869"/>
    <w:multiLevelType w:val="hybridMultilevel"/>
    <w:tmpl w:val="A12CC2CC"/>
    <w:lvl w:ilvl="0" w:tplc="7E04FC70">
      <w:start w:val="1"/>
      <w:numFmt w:val="upperRoman"/>
      <w:lvlText w:val="%1."/>
      <w:lvlJc w:val="left"/>
      <w:pPr>
        <w:tabs>
          <w:tab w:val="num" w:pos="1080"/>
        </w:tabs>
        <w:ind w:left="1080" w:hanging="720"/>
      </w:pPr>
      <w:rPr>
        <w:rFonts w:hint="default"/>
        <w:b/>
      </w:rPr>
    </w:lvl>
    <w:lvl w:ilvl="1" w:tplc="908CAF64">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740FC6"/>
    <w:multiLevelType w:val="hybridMultilevel"/>
    <w:tmpl w:val="4AF62504"/>
    <w:lvl w:ilvl="0" w:tplc="01D21F02">
      <w:start w:val="1"/>
      <w:numFmt w:val="bullet"/>
      <w:pStyle w:val="FMAbullets"/>
      <w:lvlText w:val=""/>
      <w:lvlJc w:val="left"/>
      <w:pPr>
        <w:tabs>
          <w:tab w:val="num" w:pos="1900"/>
        </w:tabs>
        <w:ind w:left="1900" w:hanging="360"/>
      </w:pPr>
      <w:rPr>
        <w:rFonts w:ascii="Symbol" w:hAnsi="Symbol" w:hint="default"/>
      </w:rPr>
    </w:lvl>
    <w:lvl w:ilvl="1" w:tplc="04270003">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E1E1A4C"/>
    <w:multiLevelType w:val="hybridMultilevel"/>
    <w:tmpl w:val="264CA59A"/>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num w:numId="1" w16cid:durableId="1942449954">
    <w:abstractNumId w:val="0"/>
  </w:num>
  <w:num w:numId="2" w16cid:durableId="760873231">
    <w:abstractNumId w:val="19"/>
  </w:num>
  <w:num w:numId="3" w16cid:durableId="1578175002">
    <w:abstractNumId w:val="16"/>
  </w:num>
  <w:num w:numId="4" w16cid:durableId="110437297">
    <w:abstractNumId w:val="14"/>
  </w:num>
  <w:num w:numId="5" w16cid:durableId="1058044561">
    <w:abstractNumId w:val="22"/>
  </w:num>
  <w:num w:numId="6" w16cid:durableId="1387608499">
    <w:abstractNumId w:val="8"/>
  </w:num>
  <w:num w:numId="7" w16cid:durableId="1525090213">
    <w:abstractNumId w:val="7"/>
  </w:num>
  <w:num w:numId="8" w16cid:durableId="1180268137">
    <w:abstractNumId w:val="13"/>
  </w:num>
  <w:num w:numId="9" w16cid:durableId="974598609">
    <w:abstractNumId w:val="21"/>
  </w:num>
  <w:num w:numId="10" w16cid:durableId="1113597931">
    <w:abstractNumId w:val="6"/>
  </w:num>
  <w:num w:numId="11" w16cid:durableId="2036930119">
    <w:abstractNumId w:val="4"/>
  </w:num>
  <w:num w:numId="12" w16cid:durableId="801574914">
    <w:abstractNumId w:val="20"/>
  </w:num>
  <w:num w:numId="13" w16cid:durableId="1234975290">
    <w:abstractNumId w:val="2"/>
  </w:num>
  <w:num w:numId="14" w16cid:durableId="1508211851">
    <w:abstractNumId w:val="5"/>
  </w:num>
  <w:num w:numId="15" w16cid:durableId="961766312">
    <w:abstractNumId w:val="12"/>
  </w:num>
  <w:num w:numId="16" w16cid:durableId="1576670695">
    <w:abstractNumId w:val="10"/>
  </w:num>
  <w:num w:numId="17" w16cid:durableId="2041474482">
    <w:abstractNumId w:val="23"/>
  </w:num>
  <w:num w:numId="18" w16cid:durableId="659115449">
    <w:abstractNumId w:val="15"/>
  </w:num>
  <w:num w:numId="19" w16cid:durableId="483669861">
    <w:abstractNumId w:val="17"/>
  </w:num>
  <w:num w:numId="20" w16cid:durableId="1691450704">
    <w:abstractNumId w:val="18"/>
  </w:num>
  <w:num w:numId="21" w16cid:durableId="260995753">
    <w:abstractNumId w:val="3"/>
  </w:num>
  <w:num w:numId="22" w16cid:durableId="769472883">
    <w:abstractNumId w:val="1"/>
  </w:num>
  <w:num w:numId="23" w16cid:durableId="252784732">
    <w:abstractNumId w:val="11"/>
  </w:num>
  <w:num w:numId="24" w16cid:durableId="13167649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DB"/>
    <w:rsid w:val="00000204"/>
    <w:rsid w:val="00003656"/>
    <w:rsid w:val="000051EE"/>
    <w:rsid w:val="00013929"/>
    <w:rsid w:val="00013B36"/>
    <w:rsid w:val="00014131"/>
    <w:rsid w:val="00014525"/>
    <w:rsid w:val="00014671"/>
    <w:rsid w:val="0002371F"/>
    <w:rsid w:val="00024E6F"/>
    <w:rsid w:val="000251F7"/>
    <w:rsid w:val="00025389"/>
    <w:rsid w:val="00025A7F"/>
    <w:rsid w:val="00026721"/>
    <w:rsid w:val="00027E00"/>
    <w:rsid w:val="00027FC4"/>
    <w:rsid w:val="0003026E"/>
    <w:rsid w:val="00030950"/>
    <w:rsid w:val="000316F8"/>
    <w:rsid w:val="000342AA"/>
    <w:rsid w:val="00034496"/>
    <w:rsid w:val="00034FDB"/>
    <w:rsid w:val="00035092"/>
    <w:rsid w:val="000406E4"/>
    <w:rsid w:val="00040934"/>
    <w:rsid w:val="00041695"/>
    <w:rsid w:val="00054DA1"/>
    <w:rsid w:val="00055589"/>
    <w:rsid w:val="0006088C"/>
    <w:rsid w:val="000612D3"/>
    <w:rsid w:val="0006457E"/>
    <w:rsid w:val="00064CA8"/>
    <w:rsid w:val="00066613"/>
    <w:rsid w:val="00066F7D"/>
    <w:rsid w:val="00066FAD"/>
    <w:rsid w:val="0007310A"/>
    <w:rsid w:val="00073968"/>
    <w:rsid w:val="000745A1"/>
    <w:rsid w:val="00075B55"/>
    <w:rsid w:val="00076949"/>
    <w:rsid w:val="00076C5D"/>
    <w:rsid w:val="00077591"/>
    <w:rsid w:val="00082635"/>
    <w:rsid w:val="00084CAF"/>
    <w:rsid w:val="00085599"/>
    <w:rsid w:val="0009086F"/>
    <w:rsid w:val="000908CE"/>
    <w:rsid w:val="0009217A"/>
    <w:rsid w:val="0009225B"/>
    <w:rsid w:val="00093E5E"/>
    <w:rsid w:val="00096B4F"/>
    <w:rsid w:val="000A6519"/>
    <w:rsid w:val="000B0383"/>
    <w:rsid w:val="000B233C"/>
    <w:rsid w:val="000B271C"/>
    <w:rsid w:val="000B6C40"/>
    <w:rsid w:val="000C11C4"/>
    <w:rsid w:val="000C5598"/>
    <w:rsid w:val="000C763E"/>
    <w:rsid w:val="000D0249"/>
    <w:rsid w:val="000D1EC9"/>
    <w:rsid w:val="000D3742"/>
    <w:rsid w:val="000D6850"/>
    <w:rsid w:val="000D6CD1"/>
    <w:rsid w:val="000D7CE4"/>
    <w:rsid w:val="000E0734"/>
    <w:rsid w:val="000E2A26"/>
    <w:rsid w:val="000E3762"/>
    <w:rsid w:val="000E3903"/>
    <w:rsid w:val="000E4DC7"/>
    <w:rsid w:val="000E5E09"/>
    <w:rsid w:val="000F136A"/>
    <w:rsid w:val="000F4E5C"/>
    <w:rsid w:val="000F60D3"/>
    <w:rsid w:val="001013E7"/>
    <w:rsid w:val="0010339D"/>
    <w:rsid w:val="00103E1E"/>
    <w:rsid w:val="00103ED6"/>
    <w:rsid w:val="00106D1C"/>
    <w:rsid w:val="00112317"/>
    <w:rsid w:val="001123C1"/>
    <w:rsid w:val="001133AD"/>
    <w:rsid w:val="00116922"/>
    <w:rsid w:val="00116CE1"/>
    <w:rsid w:val="00117ADC"/>
    <w:rsid w:val="00124FD5"/>
    <w:rsid w:val="00125387"/>
    <w:rsid w:val="00127286"/>
    <w:rsid w:val="00127320"/>
    <w:rsid w:val="0013028C"/>
    <w:rsid w:val="0013029C"/>
    <w:rsid w:val="00130DC2"/>
    <w:rsid w:val="00133A03"/>
    <w:rsid w:val="001344F1"/>
    <w:rsid w:val="00134AF7"/>
    <w:rsid w:val="00137A80"/>
    <w:rsid w:val="00137B2C"/>
    <w:rsid w:val="0014011C"/>
    <w:rsid w:val="00144301"/>
    <w:rsid w:val="001501A9"/>
    <w:rsid w:val="00152FEF"/>
    <w:rsid w:val="00155134"/>
    <w:rsid w:val="00160686"/>
    <w:rsid w:val="00161910"/>
    <w:rsid w:val="001629C9"/>
    <w:rsid w:val="00164E79"/>
    <w:rsid w:val="001651BB"/>
    <w:rsid w:val="0017609A"/>
    <w:rsid w:val="00177A3E"/>
    <w:rsid w:val="00180BD1"/>
    <w:rsid w:val="00180C1A"/>
    <w:rsid w:val="001848C0"/>
    <w:rsid w:val="00185269"/>
    <w:rsid w:val="001856C5"/>
    <w:rsid w:val="00186E22"/>
    <w:rsid w:val="00191289"/>
    <w:rsid w:val="00192154"/>
    <w:rsid w:val="001A01E3"/>
    <w:rsid w:val="001A2EAC"/>
    <w:rsid w:val="001A3D41"/>
    <w:rsid w:val="001A461C"/>
    <w:rsid w:val="001A675B"/>
    <w:rsid w:val="001B0340"/>
    <w:rsid w:val="001B2DC9"/>
    <w:rsid w:val="001B38DD"/>
    <w:rsid w:val="001B4AAB"/>
    <w:rsid w:val="001B5F83"/>
    <w:rsid w:val="001B6A87"/>
    <w:rsid w:val="001C13B1"/>
    <w:rsid w:val="001C2007"/>
    <w:rsid w:val="001C2234"/>
    <w:rsid w:val="001C4A9D"/>
    <w:rsid w:val="001D07E8"/>
    <w:rsid w:val="001D0D13"/>
    <w:rsid w:val="001D1666"/>
    <w:rsid w:val="001D2CF1"/>
    <w:rsid w:val="001D5640"/>
    <w:rsid w:val="001D5CFA"/>
    <w:rsid w:val="001E0AE1"/>
    <w:rsid w:val="001E26A1"/>
    <w:rsid w:val="001E5DC5"/>
    <w:rsid w:val="001E6389"/>
    <w:rsid w:val="001F1E83"/>
    <w:rsid w:val="001F766D"/>
    <w:rsid w:val="001F7B86"/>
    <w:rsid w:val="00200664"/>
    <w:rsid w:val="00200ECA"/>
    <w:rsid w:val="00203C32"/>
    <w:rsid w:val="0020408E"/>
    <w:rsid w:val="00204829"/>
    <w:rsid w:val="00205139"/>
    <w:rsid w:val="00211B22"/>
    <w:rsid w:val="00216BFA"/>
    <w:rsid w:val="00220657"/>
    <w:rsid w:val="00224FFF"/>
    <w:rsid w:val="002267A2"/>
    <w:rsid w:val="0023097E"/>
    <w:rsid w:val="0023591C"/>
    <w:rsid w:val="00236980"/>
    <w:rsid w:val="002448AF"/>
    <w:rsid w:val="00245F64"/>
    <w:rsid w:val="00246C54"/>
    <w:rsid w:val="00247AE9"/>
    <w:rsid w:val="00247BA7"/>
    <w:rsid w:val="00251CA2"/>
    <w:rsid w:val="0025270B"/>
    <w:rsid w:val="00252C26"/>
    <w:rsid w:val="002530F5"/>
    <w:rsid w:val="0026364D"/>
    <w:rsid w:val="00264937"/>
    <w:rsid w:val="0026518A"/>
    <w:rsid w:val="002657A4"/>
    <w:rsid w:val="002664B5"/>
    <w:rsid w:val="00277133"/>
    <w:rsid w:val="0027797C"/>
    <w:rsid w:val="00282F84"/>
    <w:rsid w:val="002837CA"/>
    <w:rsid w:val="00285832"/>
    <w:rsid w:val="00285A7B"/>
    <w:rsid w:val="00286614"/>
    <w:rsid w:val="00292D24"/>
    <w:rsid w:val="00292E02"/>
    <w:rsid w:val="00292F18"/>
    <w:rsid w:val="002931D0"/>
    <w:rsid w:val="00293AB1"/>
    <w:rsid w:val="00294CB5"/>
    <w:rsid w:val="00295469"/>
    <w:rsid w:val="00295AF3"/>
    <w:rsid w:val="00296199"/>
    <w:rsid w:val="00297138"/>
    <w:rsid w:val="002978D3"/>
    <w:rsid w:val="002A0382"/>
    <w:rsid w:val="002A436B"/>
    <w:rsid w:val="002A4C8B"/>
    <w:rsid w:val="002A734A"/>
    <w:rsid w:val="002B387F"/>
    <w:rsid w:val="002B6DC4"/>
    <w:rsid w:val="002B6E90"/>
    <w:rsid w:val="002C0A76"/>
    <w:rsid w:val="002C18DE"/>
    <w:rsid w:val="002C2A1B"/>
    <w:rsid w:val="002C2F18"/>
    <w:rsid w:val="002C5E0F"/>
    <w:rsid w:val="002C71DA"/>
    <w:rsid w:val="002C77B0"/>
    <w:rsid w:val="002D3D3A"/>
    <w:rsid w:val="002D4784"/>
    <w:rsid w:val="002D4D43"/>
    <w:rsid w:val="002E234D"/>
    <w:rsid w:val="002F11E6"/>
    <w:rsid w:val="002F22D1"/>
    <w:rsid w:val="002F3373"/>
    <w:rsid w:val="003007B4"/>
    <w:rsid w:val="00305540"/>
    <w:rsid w:val="00307714"/>
    <w:rsid w:val="003116D8"/>
    <w:rsid w:val="003132E4"/>
    <w:rsid w:val="0031604E"/>
    <w:rsid w:val="00316954"/>
    <w:rsid w:val="00321480"/>
    <w:rsid w:val="00321799"/>
    <w:rsid w:val="00321AFA"/>
    <w:rsid w:val="0032482A"/>
    <w:rsid w:val="00332481"/>
    <w:rsid w:val="003331B0"/>
    <w:rsid w:val="00334337"/>
    <w:rsid w:val="00335A5E"/>
    <w:rsid w:val="003360F1"/>
    <w:rsid w:val="0033777C"/>
    <w:rsid w:val="003377CB"/>
    <w:rsid w:val="003416AA"/>
    <w:rsid w:val="003416E9"/>
    <w:rsid w:val="00341CE5"/>
    <w:rsid w:val="00341D70"/>
    <w:rsid w:val="00342F6C"/>
    <w:rsid w:val="00344430"/>
    <w:rsid w:val="0034536C"/>
    <w:rsid w:val="00350AE8"/>
    <w:rsid w:val="00351756"/>
    <w:rsid w:val="0035312D"/>
    <w:rsid w:val="0035477E"/>
    <w:rsid w:val="003611CE"/>
    <w:rsid w:val="00364499"/>
    <w:rsid w:val="00366AFD"/>
    <w:rsid w:val="00370E87"/>
    <w:rsid w:val="00370F31"/>
    <w:rsid w:val="00372CA4"/>
    <w:rsid w:val="003734F2"/>
    <w:rsid w:val="00381475"/>
    <w:rsid w:val="00383FA2"/>
    <w:rsid w:val="003866F0"/>
    <w:rsid w:val="00387F3B"/>
    <w:rsid w:val="003901BA"/>
    <w:rsid w:val="00393D67"/>
    <w:rsid w:val="00396457"/>
    <w:rsid w:val="003A3237"/>
    <w:rsid w:val="003A5667"/>
    <w:rsid w:val="003A7B79"/>
    <w:rsid w:val="003B0A46"/>
    <w:rsid w:val="003B3129"/>
    <w:rsid w:val="003B5349"/>
    <w:rsid w:val="003B587C"/>
    <w:rsid w:val="003B7603"/>
    <w:rsid w:val="003C0FB5"/>
    <w:rsid w:val="003C1906"/>
    <w:rsid w:val="003C2D94"/>
    <w:rsid w:val="003C4AD8"/>
    <w:rsid w:val="003C517E"/>
    <w:rsid w:val="003C65F3"/>
    <w:rsid w:val="003C78FD"/>
    <w:rsid w:val="003C7F19"/>
    <w:rsid w:val="003D0B49"/>
    <w:rsid w:val="003D1C40"/>
    <w:rsid w:val="003D2003"/>
    <w:rsid w:val="003D475B"/>
    <w:rsid w:val="003D737C"/>
    <w:rsid w:val="003D7731"/>
    <w:rsid w:val="003E3453"/>
    <w:rsid w:val="003E361B"/>
    <w:rsid w:val="003E5EDD"/>
    <w:rsid w:val="003E61CF"/>
    <w:rsid w:val="003E6E57"/>
    <w:rsid w:val="003E7DEE"/>
    <w:rsid w:val="003F17F4"/>
    <w:rsid w:val="003F2340"/>
    <w:rsid w:val="003F3619"/>
    <w:rsid w:val="003F4920"/>
    <w:rsid w:val="003F4E4C"/>
    <w:rsid w:val="00401FCE"/>
    <w:rsid w:val="0040497F"/>
    <w:rsid w:val="004049D0"/>
    <w:rsid w:val="00404E81"/>
    <w:rsid w:val="004076CC"/>
    <w:rsid w:val="00407D69"/>
    <w:rsid w:val="0041024B"/>
    <w:rsid w:val="00412065"/>
    <w:rsid w:val="00413592"/>
    <w:rsid w:val="00414682"/>
    <w:rsid w:val="00415773"/>
    <w:rsid w:val="0042055B"/>
    <w:rsid w:val="00420AD7"/>
    <w:rsid w:val="00420F00"/>
    <w:rsid w:val="004246B4"/>
    <w:rsid w:val="004259E1"/>
    <w:rsid w:val="004308EB"/>
    <w:rsid w:val="00431C66"/>
    <w:rsid w:val="00432BAE"/>
    <w:rsid w:val="00432E53"/>
    <w:rsid w:val="004350BC"/>
    <w:rsid w:val="0043526E"/>
    <w:rsid w:val="004367BB"/>
    <w:rsid w:val="004409F8"/>
    <w:rsid w:val="00440AE5"/>
    <w:rsid w:val="00442587"/>
    <w:rsid w:val="004463BB"/>
    <w:rsid w:val="004464FB"/>
    <w:rsid w:val="00446A61"/>
    <w:rsid w:val="0045159D"/>
    <w:rsid w:val="00451654"/>
    <w:rsid w:val="004527E6"/>
    <w:rsid w:val="00456C6A"/>
    <w:rsid w:val="00456E6A"/>
    <w:rsid w:val="0046600F"/>
    <w:rsid w:val="00466A1B"/>
    <w:rsid w:val="00470782"/>
    <w:rsid w:val="00471F57"/>
    <w:rsid w:val="0047370A"/>
    <w:rsid w:val="0048169D"/>
    <w:rsid w:val="00484546"/>
    <w:rsid w:val="0048748E"/>
    <w:rsid w:val="00494079"/>
    <w:rsid w:val="00496507"/>
    <w:rsid w:val="004967CE"/>
    <w:rsid w:val="00497F21"/>
    <w:rsid w:val="004A2445"/>
    <w:rsid w:val="004A250B"/>
    <w:rsid w:val="004A3A93"/>
    <w:rsid w:val="004A3B7C"/>
    <w:rsid w:val="004A4B80"/>
    <w:rsid w:val="004A6F52"/>
    <w:rsid w:val="004B214E"/>
    <w:rsid w:val="004B33AC"/>
    <w:rsid w:val="004B3C16"/>
    <w:rsid w:val="004B4BF5"/>
    <w:rsid w:val="004B60ED"/>
    <w:rsid w:val="004B630E"/>
    <w:rsid w:val="004B6E7E"/>
    <w:rsid w:val="004B7D0C"/>
    <w:rsid w:val="004C0FE6"/>
    <w:rsid w:val="004C3811"/>
    <w:rsid w:val="004C43A5"/>
    <w:rsid w:val="004C4C9A"/>
    <w:rsid w:val="004C5D0F"/>
    <w:rsid w:val="004C6A01"/>
    <w:rsid w:val="004D04BF"/>
    <w:rsid w:val="004D0B0D"/>
    <w:rsid w:val="004D115C"/>
    <w:rsid w:val="004D337A"/>
    <w:rsid w:val="004D3C74"/>
    <w:rsid w:val="004D4AB8"/>
    <w:rsid w:val="004D4BFF"/>
    <w:rsid w:val="004D5264"/>
    <w:rsid w:val="004D62E6"/>
    <w:rsid w:val="004D73D8"/>
    <w:rsid w:val="004D79E6"/>
    <w:rsid w:val="004E4384"/>
    <w:rsid w:val="004F173D"/>
    <w:rsid w:val="004F25EB"/>
    <w:rsid w:val="004F33D5"/>
    <w:rsid w:val="004F35D6"/>
    <w:rsid w:val="004F6252"/>
    <w:rsid w:val="00504F62"/>
    <w:rsid w:val="00506AD0"/>
    <w:rsid w:val="00513BBF"/>
    <w:rsid w:val="00513D96"/>
    <w:rsid w:val="00514C67"/>
    <w:rsid w:val="0051571A"/>
    <w:rsid w:val="00524F4B"/>
    <w:rsid w:val="0052554E"/>
    <w:rsid w:val="00525920"/>
    <w:rsid w:val="00533BC4"/>
    <w:rsid w:val="0053584F"/>
    <w:rsid w:val="005363E8"/>
    <w:rsid w:val="00540422"/>
    <w:rsid w:val="0054268A"/>
    <w:rsid w:val="005429FE"/>
    <w:rsid w:val="00543660"/>
    <w:rsid w:val="005452C6"/>
    <w:rsid w:val="00553287"/>
    <w:rsid w:val="005564D6"/>
    <w:rsid w:val="00556BFE"/>
    <w:rsid w:val="005631A2"/>
    <w:rsid w:val="00563522"/>
    <w:rsid w:val="00565C91"/>
    <w:rsid w:val="0056666C"/>
    <w:rsid w:val="0056697B"/>
    <w:rsid w:val="0057104E"/>
    <w:rsid w:val="00572E43"/>
    <w:rsid w:val="00575888"/>
    <w:rsid w:val="0057765C"/>
    <w:rsid w:val="00581084"/>
    <w:rsid w:val="00584D36"/>
    <w:rsid w:val="00585810"/>
    <w:rsid w:val="005861A0"/>
    <w:rsid w:val="0059062E"/>
    <w:rsid w:val="00590E28"/>
    <w:rsid w:val="00593C26"/>
    <w:rsid w:val="00594934"/>
    <w:rsid w:val="00595419"/>
    <w:rsid w:val="005A4BC8"/>
    <w:rsid w:val="005A6B1F"/>
    <w:rsid w:val="005A7ABD"/>
    <w:rsid w:val="005B113C"/>
    <w:rsid w:val="005B65CA"/>
    <w:rsid w:val="005B6892"/>
    <w:rsid w:val="005B74B6"/>
    <w:rsid w:val="005B7D62"/>
    <w:rsid w:val="005C13EB"/>
    <w:rsid w:val="005C31A2"/>
    <w:rsid w:val="005D0974"/>
    <w:rsid w:val="005D28BC"/>
    <w:rsid w:val="005E092A"/>
    <w:rsid w:val="005E0AE5"/>
    <w:rsid w:val="005E1913"/>
    <w:rsid w:val="005E4267"/>
    <w:rsid w:val="005E5DE0"/>
    <w:rsid w:val="005E7596"/>
    <w:rsid w:val="005F09E5"/>
    <w:rsid w:val="005F1DB7"/>
    <w:rsid w:val="005F363C"/>
    <w:rsid w:val="005F3AE6"/>
    <w:rsid w:val="005F6AB1"/>
    <w:rsid w:val="005F71D2"/>
    <w:rsid w:val="006000A1"/>
    <w:rsid w:val="00601528"/>
    <w:rsid w:val="0060449C"/>
    <w:rsid w:val="006044BA"/>
    <w:rsid w:val="00605165"/>
    <w:rsid w:val="00614B3F"/>
    <w:rsid w:val="00615575"/>
    <w:rsid w:val="006234A0"/>
    <w:rsid w:val="0062472F"/>
    <w:rsid w:val="00625782"/>
    <w:rsid w:val="006268D2"/>
    <w:rsid w:val="006272B0"/>
    <w:rsid w:val="00631094"/>
    <w:rsid w:val="006321D3"/>
    <w:rsid w:val="006350A5"/>
    <w:rsid w:val="0063560D"/>
    <w:rsid w:val="00637E78"/>
    <w:rsid w:val="006455D1"/>
    <w:rsid w:val="00647D4F"/>
    <w:rsid w:val="00652240"/>
    <w:rsid w:val="0065369A"/>
    <w:rsid w:val="006536F5"/>
    <w:rsid w:val="006545BB"/>
    <w:rsid w:val="00654AD5"/>
    <w:rsid w:val="006554FB"/>
    <w:rsid w:val="006555FF"/>
    <w:rsid w:val="00656D21"/>
    <w:rsid w:val="00660931"/>
    <w:rsid w:val="00660AA4"/>
    <w:rsid w:val="0066131A"/>
    <w:rsid w:val="00663E60"/>
    <w:rsid w:val="00663F28"/>
    <w:rsid w:val="0066471F"/>
    <w:rsid w:val="006652A1"/>
    <w:rsid w:val="00670B73"/>
    <w:rsid w:val="0067101A"/>
    <w:rsid w:val="0067185E"/>
    <w:rsid w:val="00674BFE"/>
    <w:rsid w:val="00674F5E"/>
    <w:rsid w:val="006762E3"/>
    <w:rsid w:val="00676BC3"/>
    <w:rsid w:val="00677BAD"/>
    <w:rsid w:val="00682EB0"/>
    <w:rsid w:val="00682FE7"/>
    <w:rsid w:val="00692E34"/>
    <w:rsid w:val="006937E8"/>
    <w:rsid w:val="00693E10"/>
    <w:rsid w:val="00694EC6"/>
    <w:rsid w:val="006962B5"/>
    <w:rsid w:val="006970FB"/>
    <w:rsid w:val="006B1E5E"/>
    <w:rsid w:val="006B6925"/>
    <w:rsid w:val="006B6A1A"/>
    <w:rsid w:val="006C036D"/>
    <w:rsid w:val="006C3A7F"/>
    <w:rsid w:val="006C466C"/>
    <w:rsid w:val="006C52AD"/>
    <w:rsid w:val="006C5D30"/>
    <w:rsid w:val="006C7747"/>
    <w:rsid w:val="006D2A3E"/>
    <w:rsid w:val="006D303D"/>
    <w:rsid w:val="006D489C"/>
    <w:rsid w:val="006E2F45"/>
    <w:rsid w:val="006E4006"/>
    <w:rsid w:val="006E55E3"/>
    <w:rsid w:val="006E5902"/>
    <w:rsid w:val="006F2632"/>
    <w:rsid w:val="006F53DF"/>
    <w:rsid w:val="00700F20"/>
    <w:rsid w:val="00702A28"/>
    <w:rsid w:val="0070520A"/>
    <w:rsid w:val="007078BE"/>
    <w:rsid w:val="007109A2"/>
    <w:rsid w:val="00710BF4"/>
    <w:rsid w:val="00711914"/>
    <w:rsid w:val="00712625"/>
    <w:rsid w:val="00715630"/>
    <w:rsid w:val="007156D0"/>
    <w:rsid w:val="00722591"/>
    <w:rsid w:val="007226C5"/>
    <w:rsid w:val="00725489"/>
    <w:rsid w:val="00727944"/>
    <w:rsid w:val="00727D52"/>
    <w:rsid w:val="00733DF2"/>
    <w:rsid w:val="00733F4B"/>
    <w:rsid w:val="007345DF"/>
    <w:rsid w:val="0074153B"/>
    <w:rsid w:val="007438F7"/>
    <w:rsid w:val="007505E3"/>
    <w:rsid w:val="00753E8B"/>
    <w:rsid w:val="00756713"/>
    <w:rsid w:val="007579D0"/>
    <w:rsid w:val="00757EA5"/>
    <w:rsid w:val="00760CE6"/>
    <w:rsid w:val="00760EFE"/>
    <w:rsid w:val="00762760"/>
    <w:rsid w:val="0076460A"/>
    <w:rsid w:val="00765C89"/>
    <w:rsid w:val="00767078"/>
    <w:rsid w:val="00770DD4"/>
    <w:rsid w:val="00771103"/>
    <w:rsid w:val="00772F99"/>
    <w:rsid w:val="0077681E"/>
    <w:rsid w:val="00777AC5"/>
    <w:rsid w:val="00777E0A"/>
    <w:rsid w:val="00781D6B"/>
    <w:rsid w:val="0078494E"/>
    <w:rsid w:val="00786343"/>
    <w:rsid w:val="00787D17"/>
    <w:rsid w:val="0079042A"/>
    <w:rsid w:val="007925D0"/>
    <w:rsid w:val="00792777"/>
    <w:rsid w:val="00795E1D"/>
    <w:rsid w:val="00797128"/>
    <w:rsid w:val="007A05C3"/>
    <w:rsid w:val="007A0B0F"/>
    <w:rsid w:val="007A2DFD"/>
    <w:rsid w:val="007A5385"/>
    <w:rsid w:val="007A578F"/>
    <w:rsid w:val="007A750E"/>
    <w:rsid w:val="007A7F10"/>
    <w:rsid w:val="007B0135"/>
    <w:rsid w:val="007B3014"/>
    <w:rsid w:val="007B5001"/>
    <w:rsid w:val="007B78DC"/>
    <w:rsid w:val="007C1C53"/>
    <w:rsid w:val="007C5C63"/>
    <w:rsid w:val="007C5D2C"/>
    <w:rsid w:val="007C5D90"/>
    <w:rsid w:val="007C5E6D"/>
    <w:rsid w:val="007D3468"/>
    <w:rsid w:val="007D5824"/>
    <w:rsid w:val="007E08DE"/>
    <w:rsid w:val="007E1C58"/>
    <w:rsid w:val="007E3486"/>
    <w:rsid w:val="007E3741"/>
    <w:rsid w:val="007E4337"/>
    <w:rsid w:val="007F001B"/>
    <w:rsid w:val="007F3B1B"/>
    <w:rsid w:val="007F3ED4"/>
    <w:rsid w:val="007F4584"/>
    <w:rsid w:val="007F5615"/>
    <w:rsid w:val="00802D49"/>
    <w:rsid w:val="00804F3C"/>
    <w:rsid w:val="00805C71"/>
    <w:rsid w:val="00806900"/>
    <w:rsid w:val="00807586"/>
    <w:rsid w:val="00807EBB"/>
    <w:rsid w:val="0081011B"/>
    <w:rsid w:val="00811117"/>
    <w:rsid w:val="00815BAC"/>
    <w:rsid w:val="00815C6A"/>
    <w:rsid w:val="00816050"/>
    <w:rsid w:val="0081762F"/>
    <w:rsid w:val="008234CE"/>
    <w:rsid w:val="00825636"/>
    <w:rsid w:val="00825B1B"/>
    <w:rsid w:val="00827395"/>
    <w:rsid w:val="0083068B"/>
    <w:rsid w:val="00830FFC"/>
    <w:rsid w:val="00831457"/>
    <w:rsid w:val="00831A4D"/>
    <w:rsid w:val="0083429B"/>
    <w:rsid w:val="0083653A"/>
    <w:rsid w:val="00841A46"/>
    <w:rsid w:val="00841C73"/>
    <w:rsid w:val="0084534A"/>
    <w:rsid w:val="00845C78"/>
    <w:rsid w:val="00851884"/>
    <w:rsid w:val="0085333E"/>
    <w:rsid w:val="008534BB"/>
    <w:rsid w:val="00853DC7"/>
    <w:rsid w:val="00854036"/>
    <w:rsid w:val="008561DF"/>
    <w:rsid w:val="00856B85"/>
    <w:rsid w:val="0086093F"/>
    <w:rsid w:val="00863207"/>
    <w:rsid w:val="00863BAE"/>
    <w:rsid w:val="008725F8"/>
    <w:rsid w:val="00877B1D"/>
    <w:rsid w:val="00884AB5"/>
    <w:rsid w:val="00884FCC"/>
    <w:rsid w:val="00885EDB"/>
    <w:rsid w:val="00890775"/>
    <w:rsid w:val="00891746"/>
    <w:rsid w:val="008938DE"/>
    <w:rsid w:val="00894DC1"/>
    <w:rsid w:val="008A1236"/>
    <w:rsid w:val="008A3BEB"/>
    <w:rsid w:val="008A4BF5"/>
    <w:rsid w:val="008A4C8F"/>
    <w:rsid w:val="008B2380"/>
    <w:rsid w:val="008B28F6"/>
    <w:rsid w:val="008B2A2F"/>
    <w:rsid w:val="008B37A8"/>
    <w:rsid w:val="008B3D07"/>
    <w:rsid w:val="008B3DDF"/>
    <w:rsid w:val="008B7001"/>
    <w:rsid w:val="008C48CB"/>
    <w:rsid w:val="008C53AB"/>
    <w:rsid w:val="008D4756"/>
    <w:rsid w:val="008D61BC"/>
    <w:rsid w:val="008D7423"/>
    <w:rsid w:val="008E2F31"/>
    <w:rsid w:val="008E42F1"/>
    <w:rsid w:val="008E609C"/>
    <w:rsid w:val="008F026A"/>
    <w:rsid w:val="008F161C"/>
    <w:rsid w:val="008F6669"/>
    <w:rsid w:val="00901FC9"/>
    <w:rsid w:val="009131A3"/>
    <w:rsid w:val="009165A9"/>
    <w:rsid w:val="00916E80"/>
    <w:rsid w:val="00917BB1"/>
    <w:rsid w:val="009248B4"/>
    <w:rsid w:val="00925DF2"/>
    <w:rsid w:val="009315DB"/>
    <w:rsid w:val="0093204E"/>
    <w:rsid w:val="00933304"/>
    <w:rsid w:val="00933777"/>
    <w:rsid w:val="00936890"/>
    <w:rsid w:val="00936B6E"/>
    <w:rsid w:val="0094061C"/>
    <w:rsid w:val="00941C01"/>
    <w:rsid w:val="00943688"/>
    <w:rsid w:val="00944FDE"/>
    <w:rsid w:val="00947B84"/>
    <w:rsid w:val="00951C16"/>
    <w:rsid w:val="00960F7B"/>
    <w:rsid w:val="0096217D"/>
    <w:rsid w:val="00964ABA"/>
    <w:rsid w:val="00970BB3"/>
    <w:rsid w:val="009730F6"/>
    <w:rsid w:val="00973C0D"/>
    <w:rsid w:val="00974338"/>
    <w:rsid w:val="009779F3"/>
    <w:rsid w:val="00987604"/>
    <w:rsid w:val="00992222"/>
    <w:rsid w:val="0099490F"/>
    <w:rsid w:val="00995D40"/>
    <w:rsid w:val="00996A8B"/>
    <w:rsid w:val="0099750A"/>
    <w:rsid w:val="009A3E14"/>
    <w:rsid w:val="009A4F04"/>
    <w:rsid w:val="009A56D6"/>
    <w:rsid w:val="009A5C17"/>
    <w:rsid w:val="009A64B2"/>
    <w:rsid w:val="009A71AE"/>
    <w:rsid w:val="009B029A"/>
    <w:rsid w:val="009B32EB"/>
    <w:rsid w:val="009B3386"/>
    <w:rsid w:val="009B3885"/>
    <w:rsid w:val="009B40B5"/>
    <w:rsid w:val="009C1AF1"/>
    <w:rsid w:val="009C58E6"/>
    <w:rsid w:val="009D01F8"/>
    <w:rsid w:val="009D03BC"/>
    <w:rsid w:val="009D0738"/>
    <w:rsid w:val="009E027C"/>
    <w:rsid w:val="009E03D1"/>
    <w:rsid w:val="009E0DF4"/>
    <w:rsid w:val="009E2274"/>
    <w:rsid w:val="009E2A28"/>
    <w:rsid w:val="009E5C58"/>
    <w:rsid w:val="009E63B5"/>
    <w:rsid w:val="009E6BA6"/>
    <w:rsid w:val="009F0285"/>
    <w:rsid w:val="009F27A8"/>
    <w:rsid w:val="009F2B9E"/>
    <w:rsid w:val="009F41A0"/>
    <w:rsid w:val="009F41EF"/>
    <w:rsid w:val="009F4DF8"/>
    <w:rsid w:val="009F613A"/>
    <w:rsid w:val="00A01033"/>
    <w:rsid w:val="00A0212A"/>
    <w:rsid w:val="00A05672"/>
    <w:rsid w:val="00A14BAD"/>
    <w:rsid w:val="00A14F5D"/>
    <w:rsid w:val="00A1558F"/>
    <w:rsid w:val="00A15B4D"/>
    <w:rsid w:val="00A16151"/>
    <w:rsid w:val="00A2004D"/>
    <w:rsid w:val="00A20212"/>
    <w:rsid w:val="00A2070A"/>
    <w:rsid w:val="00A21009"/>
    <w:rsid w:val="00A224AF"/>
    <w:rsid w:val="00A2253F"/>
    <w:rsid w:val="00A25A39"/>
    <w:rsid w:val="00A2755A"/>
    <w:rsid w:val="00A31351"/>
    <w:rsid w:val="00A32B82"/>
    <w:rsid w:val="00A351D5"/>
    <w:rsid w:val="00A35A95"/>
    <w:rsid w:val="00A365F0"/>
    <w:rsid w:val="00A40828"/>
    <w:rsid w:val="00A40B28"/>
    <w:rsid w:val="00A43966"/>
    <w:rsid w:val="00A445C5"/>
    <w:rsid w:val="00A449F4"/>
    <w:rsid w:val="00A4682F"/>
    <w:rsid w:val="00A46FF7"/>
    <w:rsid w:val="00A57389"/>
    <w:rsid w:val="00A623FC"/>
    <w:rsid w:val="00A66CC2"/>
    <w:rsid w:val="00A67389"/>
    <w:rsid w:val="00A67E98"/>
    <w:rsid w:val="00A717D4"/>
    <w:rsid w:val="00A71DAA"/>
    <w:rsid w:val="00A72680"/>
    <w:rsid w:val="00A73100"/>
    <w:rsid w:val="00A76A23"/>
    <w:rsid w:val="00A817F6"/>
    <w:rsid w:val="00A85A7F"/>
    <w:rsid w:val="00A87745"/>
    <w:rsid w:val="00A94040"/>
    <w:rsid w:val="00A9520B"/>
    <w:rsid w:val="00A95324"/>
    <w:rsid w:val="00A95A27"/>
    <w:rsid w:val="00A97652"/>
    <w:rsid w:val="00AA0324"/>
    <w:rsid w:val="00AA0F85"/>
    <w:rsid w:val="00AA1D2B"/>
    <w:rsid w:val="00AA2BFE"/>
    <w:rsid w:val="00AA716D"/>
    <w:rsid w:val="00AA7428"/>
    <w:rsid w:val="00AB0EB1"/>
    <w:rsid w:val="00AB76F1"/>
    <w:rsid w:val="00AC05F2"/>
    <w:rsid w:val="00AC0DB5"/>
    <w:rsid w:val="00AC40D3"/>
    <w:rsid w:val="00AC5843"/>
    <w:rsid w:val="00AC5B5E"/>
    <w:rsid w:val="00AC7668"/>
    <w:rsid w:val="00AD1436"/>
    <w:rsid w:val="00AD2C9B"/>
    <w:rsid w:val="00AD3674"/>
    <w:rsid w:val="00AD6033"/>
    <w:rsid w:val="00AE164E"/>
    <w:rsid w:val="00AE1987"/>
    <w:rsid w:val="00AE307C"/>
    <w:rsid w:val="00AE3DC2"/>
    <w:rsid w:val="00AE48AB"/>
    <w:rsid w:val="00AE4E6D"/>
    <w:rsid w:val="00AE52DE"/>
    <w:rsid w:val="00AE5E46"/>
    <w:rsid w:val="00AE674C"/>
    <w:rsid w:val="00AE67E4"/>
    <w:rsid w:val="00AF314D"/>
    <w:rsid w:val="00AF3618"/>
    <w:rsid w:val="00AF4296"/>
    <w:rsid w:val="00AF7788"/>
    <w:rsid w:val="00B03841"/>
    <w:rsid w:val="00B038DA"/>
    <w:rsid w:val="00B04AC0"/>
    <w:rsid w:val="00B06195"/>
    <w:rsid w:val="00B06C45"/>
    <w:rsid w:val="00B06E65"/>
    <w:rsid w:val="00B111D7"/>
    <w:rsid w:val="00B126A4"/>
    <w:rsid w:val="00B1280D"/>
    <w:rsid w:val="00B13D3A"/>
    <w:rsid w:val="00B16730"/>
    <w:rsid w:val="00B264F0"/>
    <w:rsid w:val="00B3152D"/>
    <w:rsid w:val="00B326DF"/>
    <w:rsid w:val="00B377FF"/>
    <w:rsid w:val="00B42CE4"/>
    <w:rsid w:val="00B4359A"/>
    <w:rsid w:val="00B47FF0"/>
    <w:rsid w:val="00B50371"/>
    <w:rsid w:val="00B5266F"/>
    <w:rsid w:val="00B60D6C"/>
    <w:rsid w:val="00B627ED"/>
    <w:rsid w:val="00B65686"/>
    <w:rsid w:val="00B77969"/>
    <w:rsid w:val="00B8265C"/>
    <w:rsid w:val="00B86A2C"/>
    <w:rsid w:val="00B9042F"/>
    <w:rsid w:val="00B90809"/>
    <w:rsid w:val="00B924BD"/>
    <w:rsid w:val="00B9689D"/>
    <w:rsid w:val="00BA00EF"/>
    <w:rsid w:val="00BA3359"/>
    <w:rsid w:val="00BA45D4"/>
    <w:rsid w:val="00BB0A52"/>
    <w:rsid w:val="00BB36F9"/>
    <w:rsid w:val="00BB671C"/>
    <w:rsid w:val="00BC0162"/>
    <w:rsid w:val="00BC25B0"/>
    <w:rsid w:val="00BC261C"/>
    <w:rsid w:val="00BC56DA"/>
    <w:rsid w:val="00BC6618"/>
    <w:rsid w:val="00BD013A"/>
    <w:rsid w:val="00BD0819"/>
    <w:rsid w:val="00BD2A4F"/>
    <w:rsid w:val="00BD6457"/>
    <w:rsid w:val="00BD6FE6"/>
    <w:rsid w:val="00BD79D6"/>
    <w:rsid w:val="00BE040C"/>
    <w:rsid w:val="00BE2E5B"/>
    <w:rsid w:val="00BE4A6E"/>
    <w:rsid w:val="00BF3302"/>
    <w:rsid w:val="00BF3701"/>
    <w:rsid w:val="00BF46DE"/>
    <w:rsid w:val="00BF54EA"/>
    <w:rsid w:val="00C0212A"/>
    <w:rsid w:val="00C029FC"/>
    <w:rsid w:val="00C123C9"/>
    <w:rsid w:val="00C209AD"/>
    <w:rsid w:val="00C21341"/>
    <w:rsid w:val="00C237B7"/>
    <w:rsid w:val="00C2411F"/>
    <w:rsid w:val="00C257D5"/>
    <w:rsid w:val="00C2689C"/>
    <w:rsid w:val="00C26FB2"/>
    <w:rsid w:val="00C275DB"/>
    <w:rsid w:val="00C316AE"/>
    <w:rsid w:val="00C32664"/>
    <w:rsid w:val="00C34305"/>
    <w:rsid w:val="00C36D34"/>
    <w:rsid w:val="00C378F6"/>
    <w:rsid w:val="00C37EB7"/>
    <w:rsid w:val="00C41CD0"/>
    <w:rsid w:val="00C43783"/>
    <w:rsid w:val="00C444EB"/>
    <w:rsid w:val="00C44F49"/>
    <w:rsid w:val="00C45295"/>
    <w:rsid w:val="00C45A26"/>
    <w:rsid w:val="00C45E80"/>
    <w:rsid w:val="00C4639E"/>
    <w:rsid w:val="00C4682F"/>
    <w:rsid w:val="00C473E0"/>
    <w:rsid w:val="00C5012B"/>
    <w:rsid w:val="00C507FD"/>
    <w:rsid w:val="00C54E76"/>
    <w:rsid w:val="00C556D8"/>
    <w:rsid w:val="00C562A7"/>
    <w:rsid w:val="00C60783"/>
    <w:rsid w:val="00C60F1A"/>
    <w:rsid w:val="00C63055"/>
    <w:rsid w:val="00C63E28"/>
    <w:rsid w:val="00C672C1"/>
    <w:rsid w:val="00C709D8"/>
    <w:rsid w:val="00C70D18"/>
    <w:rsid w:val="00C719E3"/>
    <w:rsid w:val="00C76820"/>
    <w:rsid w:val="00C76B3C"/>
    <w:rsid w:val="00C77FA9"/>
    <w:rsid w:val="00C80358"/>
    <w:rsid w:val="00C80681"/>
    <w:rsid w:val="00C83909"/>
    <w:rsid w:val="00C842A7"/>
    <w:rsid w:val="00C84A65"/>
    <w:rsid w:val="00C94974"/>
    <w:rsid w:val="00C950D4"/>
    <w:rsid w:val="00C95FA4"/>
    <w:rsid w:val="00CA006F"/>
    <w:rsid w:val="00CA254A"/>
    <w:rsid w:val="00CA358C"/>
    <w:rsid w:val="00CA568C"/>
    <w:rsid w:val="00CA7E20"/>
    <w:rsid w:val="00CB1331"/>
    <w:rsid w:val="00CB1A6B"/>
    <w:rsid w:val="00CB3404"/>
    <w:rsid w:val="00CB34C0"/>
    <w:rsid w:val="00CB4A0C"/>
    <w:rsid w:val="00CB5EBB"/>
    <w:rsid w:val="00CB6647"/>
    <w:rsid w:val="00CB6AEB"/>
    <w:rsid w:val="00CB6D5B"/>
    <w:rsid w:val="00CB7C12"/>
    <w:rsid w:val="00CC1623"/>
    <w:rsid w:val="00CC16DD"/>
    <w:rsid w:val="00CC1834"/>
    <w:rsid w:val="00CC2B17"/>
    <w:rsid w:val="00CC359D"/>
    <w:rsid w:val="00CC78E5"/>
    <w:rsid w:val="00CC7999"/>
    <w:rsid w:val="00CC7C02"/>
    <w:rsid w:val="00CC7F7A"/>
    <w:rsid w:val="00CD6631"/>
    <w:rsid w:val="00CE1406"/>
    <w:rsid w:val="00CE2DD0"/>
    <w:rsid w:val="00CE4644"/>
    <w:rsid w:val="00CE7389"/>
    <w:rsid w:val="00CF2EF8"/>
    <w:rsid w:val="00CF438C"/>
    <w:rsid w:val="00CF4FBE"/>
    <w:rsid w:val="00CF5136"/>
    <w:rsid w:val="00CF59A8"/>
    <w:rsid w:val="00CF6C78"/>
    <w:rsid w:val="00CF6CDA"/>
    <w:rsid w:val="00CF79A2"/>
    <w:rsid w:val="00D02283"/>
    <w:rsid w:val="00D02362"/>
    <w:rsid w:val="00D0725F"/>
    <w:rsid w:val="00D0774E"/>
    <w:rsid w:val="00D145B2"/>
    <w:rsid w:val="00D15E41"/>
    <w:rsid w:val="00D161A6"/>
    <w:rsid w:val="00D17E29"/>
    <w:rsid w:val="00D22821"/>
    <w:rsid w:val="00D25571"/>
    <w:rsid w:val="00D255E6"/>
    <w:rsid w:val="00D26A6C"/>
    <w:rsid w:val="00D27AE6"/>
    <w:rsid w:val="00D307D9"/>
    <w:rsid w:val="00D307E8"/>
    <w:rsid w:val="00D329BA"/>
    <w:rsid w:val="00D3387D"/>
    <w:rsid w:val="00D35476"/>
    <w:rsid w:val="00D360F4"/>
    <w:rsid w:val="00D363AE"/>
    <w:rsid w:val="00D36F15"/>
    <w:rsid w:val="00D416DD"/>
    <w:rsid w:val="00D51028"/>
    <w:rsid w:val="00D51619"/>
    <w:rsid w:val="00D537E3"/>
    <w:rsid w:val="00D5383D"/>
    <w:rsid w:val="00D569F0"/>
    <w:rsid w:val="00D6082A"/>
    <w:rsid w:val="00D60AF2"/>
    <w:rsid w:val="00D60FAA"/>
    <w:rsid w:val="00D7275F"/>
    <w:rsid w:val="00D73D04"/>
    <w:rsid w:val="00D747FD"/>
    <w:rsid w:val="00D75915"/>
    <w:rsid w:val="00D76DDE"/>
    <w:rsid w:val="00D80CF8"/>
    <w:rsid w:val="00D900F5"/>
    <w:rsid w:val="00D9019D"/>
    <w:rsid w:val="00D92F44"/>
    <w:rsid w:val="00D93D69"/>
    <w:rsid w:val="00DA0FD2"/>
    <w:rsid w:val="00DA33D1"/>
    <w:rsid w:val="00DA48EE"/>
    <w:rsid w:val="00DB2F99"/>
    <w:rsid w:val="00DB3BDB"/>
    <w:rsid w:val="00DB4F14"/>
    <w:rsid w:val="00DB6A23"/>
    <w:rsid w:val="00DC2723"/>
    <w:rsid w:val="00DC5A08"/>
    <w:rsid w:val="00DC5DD7"/>
    <w:rsid w:val="00DC72BF"/>
    <w:rsid w:val="00DC7A15"/>
    <w:rsid w:val="00DD1AE4"/>
    <w:rsid w:val="00DD2664"/>
    <w:rsid w:val="00DD7B56"/>
    <w:rsid w:val="00DE010D"/>
    <w:rsid w:val="00DE1171"/>
    <w:rsid w:val="00DE71A7"/>
    <w:rsid w:val="00DE72E7"/>
    <w:rsid w:val="00DF07C4"/>
    <w:rsid w:val="00E00D74"/>
    <w:rsid w:val="00E01C01"/>
    <w:rsid w:val="00E02D11"/>
    <w:rsid w:val="00E06D23"/>
    <w:rsid w:val="00E12C2E"/>
    <w:rsid w:val="00E149A3"/>
    <w:rsid w:val="00E14B7B"/>
    <w:rsid w:val="00E14C61"/>
    <w:rsid w:val="00E15933"/>
    <w:rsid w:val="00E16773"/>
    <w:rsid w:val="00E2280D"/>
    <w:rsid w:val="00E22D8D"/>
    <w:rsid w:val="00E23174"/>
    <w:rsid w:val="00E3073D"/>
    <w:rsid w:val="00E33277"/>
    <w:rsid w:val="00E37628"/>
    <w:rsid w:val="00E425D3"/>
    <w:rsid w:val="00E43E99"/>
    <w:rsid w:val="00E446BC"/>
    <w:rsid w:val="00E46C63"/>
    <w:rsid w:val="00E50825"/>
    <w:rsid w:val="00E5294C"/>
    <w:rsid w:val="00E52CF0"/>
    <w:rsid w:val="00E5334D"/>
    <w:rsid w:val="00E545B7"/>
    <w:rsid w:val="00E60F0F"/>
    <w:rsid w:val="00E61FE6"/>
    <w:rsid w:val="00E64FFA"/>
    <w:rsid w:val="00E66FD7"/>
    <w:rsid w:val="00E72032"/>
    <w:rsid w:val="00E744E0"/>
    <w:rsid w:val="00E77904"/>
    <w:rsid w:val="00E77C3E"/>
    <w:rsid w:val="00E80B5D"/>
    <w:rsid w:val="00E815E6"/>
    <w:rsid w:val="00E833AF"/>
    <w:rsid w:val="00E837A4"/>
    <w:rsid w:val="00E8381E"/>
    <w:rsid w:val="00E83CC2"/>
    <w:rsid w:val="00E83D22"/>
    <w:rsid w:val="00E850AC"/>
    <w:rsid w:val="00E91B55"/>
    <w:rsid w:val="00E94A6C"/>
    <w:rsid w:val="00E9636F"/>
    <w:rsid w:val="00E963B3"/>
    <w:rsid w:val="00E9681B"/>
    <w:rsid w:val="00E96A7D"/>
    <w:rsid w:val="00E97034"/>
    <w:rsid w:val="00EA4EAC"/>
    <w:rsid w:val="00EA72DB"/>
    <w:rsid w:val="00EB0403"/>
    <w:rsid w:val="00EB36BA"/>
    <w:rsid w:val="00EC0344"/>
    <w:rsid w:val="00EC414A"/>
    <w:rsid w:val="00EC54CB"/>
    <w:rsid w:val="00ED0486"/>
    <w:rsid w:val="00ED1C76"/>
    <w:rsid w:val="00ED41F4"/>
    <w:rsid w:val="00ED454D"/>
    <w:rsid w:val="00ED483B"/>
    <w:rsid w:val="00EE08C6"/>
    <w:rsid w:val="00EE0FF5"/>
    <w:rsid w:val="00EE1F13"/>
    <w:rsid w:val="00EE3432"/>
    <w:rsid w:val="00EE4337"/>
    <w:rsid w:val="00EE452D"/>
    <w:rsid w:val="00EE55D2"/>
    <w:rsid w:val="00EE74F2"/>
    <w:rsid w:val="00EF4084"/>
    <w:rsid w:val="00EF497F"/>
    <w:rsid w:val="00EF6286"/>
    <w:rsid w:val="00EF7BB6"/>
    <w:rsid w:val="00F04E39"/>
    <w:rsid w:val="00F053A3"/>
    <w:rsid w:val="00F054DC"/>
    <w:rsid w:val="00F056E2"/>
    <w:rsid w:val="00F0610B"/>
    <w:rsid w:val="00F0675B"/>
    <w:rsid w:val="00F115DB"/>
    <w:rsid w:val="00F11B43"/>
    <w:rsid w:val="00F142D8"/>
    <w:rsid w:val="00F15D7C"/>
    <w:rsid w:val="00F20AF9"/>
    <w:rsid w:val="00F210E0"/>
    <w:rsid w:val="00F2297C"/>
    <w:rsid w:val="00F23490"/>
    <w:rsid w:val="00F241A4"/>
    <w:rsid w:val="00F25F7B"/>
    <w:rsid w:val="00F2657F"/>
    <w:rsid w:val="00F31753"/>
    <w:rsid w:val="00F31BB7"/>
    <w:rsid w:val="00F335B2"/>
    <w:rsid w:val="00F35145"/>
    <w:rsid w:val="00F363FD"/>
    <w:rsid w:val="00F377EE"/>
    <w:rsid w:val="00F37A20"/>
    <w:rsid w:val="00F41333"/>
    <w:rsid w:val="00F41F85"/>
    <w:rsid w:val="00F43501"/>
    <w:rsid w:val="00F4684B"/>
    <w:rsid w:val="00F52739"/>
    <w:rsid w:val="00F53005"/>
    <w:rsid w:val="00F545A3"/>
    <w:rsid w:val="00F547A6"/>
    <w:rsid w:val="00F57A17"/>
    <w:rsid w:val="00F618C7"/>
    <w:rsid w:val="00F61CE6"/>
    <w:rsid w:val="00F6302F"/>
    <w:rsid w:val="00F647E2"/>
    <w:rsid w:val="00F65A76"/>
    <w:rsid w:val="00F66A71"/>
    <w:rsid w:val="00F67614"/>
    <w:rsid w:val="00F67BB5"/>
    <w:rsid w:val="00F700E0"/>
    <w:rsid w:val="00F82936"/>
    <w:rsid w:val="00F84F94"/>
    <w:rsid w:val="00F85100"/>
    <w:rsid w:val="00F856EF"/>
    <w:rsid w:val="00F8572F"/>
    <w:rsid w:val="00F859CF"/>
    <w:rsid w:val="00F936B1"/>
    <w:rsid w:val="00F942F2"/>
    <w:rsid w:val="00F9443A"/>
    <w:rsid w:val="00F94E00"/>
    <w:rsid w:val="00F95ADC"/>
    <w:rsid w:val="00F95E92"/>
    <w:rsid w:val="00FA08E6"/>
    <w:rsid w:val="00FA10BC"/>
    <w:rsid w:val="00FB1A31"/>
    <w:rsid w:val="00FB1F1E"/>
    <w:rsid w:val="00FB5108"/>
    <w:rsid w:val="00FD0D36"/>
    <w:rsid w:val="00FD33E9"/>
    <w:rsid w:val="00FE1B87"/>
    <w:rsid w:val="00FE3328"/>
    <w:rsid w:val="00FE5624"/>
    <w:rsid w:val="00FE5760"/>
    <w:rsid w:val="00FF0828"/>
    <w:rsid w:val="00FF1906"/>
    <w:rsid w:val="00FF1BDE"/>
    <w:rsid w:val="00FF4538"/>
    <w:rsid w:val="00FF5124"/>
    <w:rsid w:val="00FF6B76"/>
    <w:rsid w:val="00FF7B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73C26"/>
  <w15:docId w15:val="{FAEBD4B5-1A61-4512-93B1-2A7E6AFD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7B2C"/>
    <w:rPr>
      <w:sz w:val="24"/>
    </w:rPr>
  </w:style>
  <w:style w:type="paragraph" w:styleId="Antrat1">
    <w:name w:val="heading 1"/>
    <w:basedOn w:val="prastasis"/>
    <w:next w:val="prastasis"/>
    <w:qFormat/>
    <w:rsid w:val="00D569F0"/>
    <w:pPr>
      <w:keepNext/>
      <w:numPr>
        <w:numId w:val="4"/>
      </w:numPr>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pPr>
      <w:keepNext/>
      <w:spacing w:before="240" w:after="60"/>
      <w:outlineLvl w:val="1"/>
    </w:pPr>
    <w:rPr>
      <w:rFonts w:ascii="Arial" w:hAnsi="Arial" w:cs="Arial"/>
      <w:b/>
      <w:bCs/>
      <w:i/>
      <w:iCs/>
      <w:sz w:val="28"/>
      <w:szCs w:val="28"/>
    </w:rPr>
  </w:style>
  <w:style w:type="paragraph" w:styleId="Antrat3">
    <w:name w:val="heading 3"/>
    <w:aliases w:val="Section Header3,Sub-Clause Paragraph"/>
    <w:basedOn w:val="prastasis"/>
    <w:next w:val="prastasis"/>
    <w:qFormat/>
    <w:rsid w:val="00D569F0"/>
    <w:pPr>
      <w:keepNext/>
      <w:tabs>
        <w:tab w:val="num" w:pos="720"/>
      </w:tabs>
      <w:spacing w:before="240" w:after="60"/>
      <w:ind w:left="720" w:hanging="432"/>
      <w:outlineLvl w:val="2"/>
    </w:pPr>
    <w:rPr>
      <w:rFonts w:ascii="Arial" w:hAnsi="Arial" w:cs="Arial"/>
      <w:b/>
      <w:bCs/>
      <w:sz w:val="26"/>
      <w:szCs w:val="26"/>
    </w:rPr>
  </w:style>
  <w:style w:type="paragraph" w:styleId="Antrat4">
    <w:name w:val="heading 4"/>
    <w:aliases w:val=" Sub-Clause Sub-paragraph,Sub-Clause Sub-paragraph"/>
    <w:basedOn w:val="prastasis"/>
    <w:next w:val="prastasis"/>
    <w:qFormat/>
    <w:pPr>
      <w:keepNext/>
      <w:spacing w:before="240" w:after="60"/>
      <w:outlineLvl w:val="3"/>
    </w:pPr>
    <w:rPr>
      <w:b/>
      <w:bCs/>
      <w:sz w:val="28"/>
      <w:szCs w:val="28"/>
    </w:rPr>
  </w:style>
  <w:style w:type="paragraph" w:styleId="Antrat5">
    <w:name w:val="heading 5"/>
    <w:basedOn w:val="prastasis"/>
    <w:next w:val="prastasis"/>
    <w:qFormat/>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widowControl w:val="0"/>
      <w:tabs>
        <w:tab w:val="center" w:pos="4153"/>
        <w:tab w:val="right" w:pos="8306"/>
      </w:tabs>
      <w:spacing w:after="20"/>
      <w:jc w:val="both"/>
    </w:pPr>
  </w:style>
  <w:style w:type="paragraph" w:styleId="Porat">
    <w:name w:val="footer"/>
    <w:basedOn w:val="prastasis"/>
    <w:pPr>
      <w:tabs>
        <w:tab w:val="center" w:pos="4320"/>
        <w:tab w:val="right" w:pos="8640"/>
      </w:tabs>
    </w:pPr>
  </w:style>
  <w:style w:type="paragraph" w:customStyle="1" w:styleId="normnum2">
    <w:name w:val="norm_num2"/>
    <w:basedOn w:val="prastasis"/>
    <w:pPr>
      <w:tabs>
        <w:tab w:val="num" w:pos="1069"/>
        <w:tab w:val="left" w:pos="1134"/>
      </w:tabs>
      <w:spacing w:line="360" w:lineRule="auto"/>
      <w:ind w:firstLine="709"/>
      <w:jc w:val="both"/>
    </w:pPr>
    <w:rPr>
      <w:sz w:val="20"/>
      <w:lang w:eastAsia="en-US"/>
    </w:rPr>
  </w:style>
  <w:style w:type="paragraph" w:styleId="Sraassuenkleliais">
    <w:name w:val="List Bullet"/>
    <w:basedOn w:val="prastasis"/>
    <w:pPr>
      <w:tabs>
        <w:tab w:val="left" w:pos="862"/>
        <w:tab w:val="num" w:pos="1985"/>
      </w:tabs>
      <w:spacing w:after="120"/>
      <w:ind w:left="1985" w:hanging="709"/>
      <w:jc w:val="both"/>
    </w:pPr>
    <w:rPr>
      <w:sz w:val="20"/>
      <w:lang w:eastAsia="en-US"/>
    </w:rPr>
  </w:style>
  <w:style w:type="paragraph" w:styleId="Sraassuenkleliais2">
    <w:name w:val="List Bullet 2"/>
    <w:basedOn w:val="prastasis"/>
    <w:autoRedefine/>
    <w:pPr>
      <w:numPr>
        <w:numId w:val="1"/>
      </w:numPr>
      <w:tabs>
        <w:tab w:val="clear" w:pos="643"/>
        <w:tab w:val="num" w:pos="360"/>
      </w:tabs>
      <w:spacing w:before="120"/>
      <w:ind w:left="431" w:hanging="6"/>
      <w:jc w:val="both"/>
    </w:pPr>
    <w:rPr>
      <w:sz w:val="20"/>
      <w:lang w:eastAsia="en-US"/>
    </w:rPr>
  </w:style>
  <w:style w:type="paragraph" w:customStyle="1" w:styleId="Headnorm3">
    <w:name w:val="Headnorm3"/>
    <w:basedOn w:val="Antrat4"/>
    <w:pPr>
      <w:tabs>
        <w:tab w:val="num" w:pos="643"/>
        <w:tab w:val="left" w:pos="864"/>
      </w:tabs>
      <w:spacing w:before="0" w:after="120"/>
      <w:ind w:left="643" w:hanging="360"/>
      <w:jc w:val="both"/>
      <w:outlineLvl w:val="9"/>
    </w:pPr>
    <w:rPr>
      <w:b w:val="0"/>
      <w:bCs w:val="0"/>
      <w:kern w:val="28"/>
      <w:sz w:val="20"/>
      <w:szCs w:val="20"/>
      <w:lang w:eastAsia="en-US"/>
    </w:rPr>
  </w:style>
  <w:style w:type="paragraph" w:customStyle="1" w:styleId="Headnorm4">
    <w:name w:val="Headnorm4"/>
    <w:basedOn w:val="Antrat5"/>
    <w:pPr>
      <w:keepNext/>
      <w:tabs>
        <w:tab w:val="num" w:pos="643"/>
        <w:tab w:val="left" w:pos="864"/>
      </w:tabs>
      <w:spacing w:before="120" w:after="120"/>
      <w:ind w:left="643" w:hanging="360"/>
      <w:jc w:val="both"/>
      <w:outlineLvl w:val="9"/>
    </w:pPr>
    <w:rPr>
      <w:b w:val="0"/>
      <w:bCs w:val="0"/>
      <w:i w:val="0"/>
      <w:iCs w:val="0"/>
      <w:kern w:val="28"/>
      <w:sz w:val="20"/>
      <w:szCs w:val="20"/>
      <w:lang w:eastAsia="en-US"/>
    </w:rPr>
  </w:style>
  <w:style w:type="paragraph" w:customStyle="1" w:styleId="Headnorm1">
    <w:name w:val="Headnorm1"/>
    <w:basedOn w:val="Antrat2"/>
    <w:pPr>
      <w:keepLines/>
      <w:tabs>
        <w:tab w:val="left" w:pos="432"/>
        <w:tab w:val="num" w:pos="643"/>
      </w:tabs>
      <w:spacing w:before="0" w:after="120"/>
      <w:jc w:val="both"/>
    </w:pPr>
    <w:rPr>
      <w:rFonts w:ascii="Times New Roman" w:hAnsi="Times New Roman" w:cs="Times New Roman"/>
      <w:b w:val="0"/>
      <w:bCs w:val="0"/>
      <w:i w:val="0"/>
      <w:iCs w:val="0"/>
      <w:kern w:val="28"/>
      <w:sz w:val="20"/>
      <w:szCs w:val="20"/>
      <w:lang w:eastAsia="en-US"/>
    </w:rPr>
  </w:style>
  <w:style w:type="paragraph" w:styleId="Debesliotekstas">
    <w:name w:val="Balloon Text"/>
    <w:basedOn w:val="prastasis"/>
    <w:semiHidden/>
    <w:rPr>
      <w:rFonts w:ascii="Tahoma" w:hAnsi="Tahoma" w:cs="Tahoma"/>
      <w:sz w:val="16"/>
      <w:szCs w:val="16"/>
    </w:rPr>
  </w:style>
  <w:style w:type="paragraph" w:customStyle="1" w:styleId="CharDiagramaCharCharDiagramaDiagramaDiagramaDiagramaDiagramaDiagramaDiagramaDiagramaDiagramaDiagrama">
    <w:name w:val="Char Diagrama Char Char Diagrama Diagrama Diagrama Diagrama Diagrama Diagrama Diagrama Diagrama Diagrama Diagrama"/>
    <w:basedOn w:val="prastasis"/>
    <w:pPr>
      <w:spacing w:after="160" w:line="240" w:lineRule="exact"/>
    </w:pPr>
    <w:rPr>
      <w:rFonts w:ascii="Tahoma" w:hAnsi="Tahoma"/>
      <w:sz w:val="20"/>
      <w:lang w:val="en-US" w:eastAsia="en-US"/>
    </w:rPr>
  </w:style>
  <w:style w:type="paragraph" w:styleId="Tekstoblokas">
    <w:name w:val="Block Text"/>
    <w:basedOn w:val="prastasis"/>
    <w:pPr>
      <w:ind w:left="1440" w:right="142"/>
    </w:pPr>
    <w:rPr>
      <w:lang w:eastAsia="en-US"/>
    </w:rPr>
  </w:style>
  <w:style w:type="paragraph" w:customStyle="1" w:styleId="StyleTimesNewRoman11ptFirstline127cmLinespacing">
    <w:name w:val="Style Times New Roman 11 pt First line:  127 cm Line spacing:  ..."/>
    <w:basedOn w:val="prastasis"/>
    <w:link w:val="StyleTimesNewRoman11ptFirstline127cmLinespacingChar"/>
    <w:autoRedefine/>
    <w:rsid w:val="00112317"/>
    <w:pPr>
      <w:numPr>
        <w:ilvl w:val="1"/>
        <w:numId w:val="6"/>
      </w:numPr>
      <w:jc w:val="both"/>
    </w:pPr>
    <w:rPr>
      <w:szCs w:val="24"/>
      <w:lang w:eastAsia="en-US"/>
    </w:rPr>
  </w:style>
  <w:style w:type="character" w:customStyle="1" w:styleId="StyleTimesNewRoman11ptFirstline127cmLinespacingChar">
    <w:name w:val="Style Times New Roman 11 pt First line:  127 cm Line spacing:  ... Char"/>
    <w:link w:val="StyleTimesNewRoman11ptFirstline127cmLinespacing"/>
    <w:rsid w:val="00112317"/>
    <w:rPr>
      <w:sz w:val="24"/>
      <w:szCs w:val="24"/>
      <w:lang w:val="lt-LT" w:eastAsia="en-US" w:bidi="ar-SA"/>
    </w:rPr>
  </w:style>
  <w:style w:type="numbering" w:styleId="111111">
    <w:name w:val="Outline List 2"/>
    <w:basedOn w:val="Sraonra"/>
    <w:pPr>
      <w:numPr>
        <w:numId w:val="2"/>
      </w:numPr>
    </w:pPr>
  </w:style>
  <w:style w:type="paragraph" w:customStyle="1" w:styleId="Sraopastraipa1">
    <w:name w:val="Sąrašo pastraipa1"/>
    <w:aliases w:val="ERP-List Paragraph"/>
    <w:basedOn w:val="prastasis"/>
    <w:qFormat/>
    <w:pPr>
      <w:spacing w:after="200" w:line="276" w:lineRule="auto"/>
      <w:ind w:left="720"/>
      <w:contextualSpacing/>
    </w:pPr>
    <w:rPr>
      <w:rFonts w:ascii="Calibri" w:eastAsia="Calibri" w:hAnsi="Calibri"/>
      <w:sz w:val="22"/>
      <w:szCs w:val="22"/>
      <w:lang w:eastAsia="en-US"/>
    </w:rPr>
  </w:style>
  <w:style w:type="paragraph" w:styleId="Dokumentostruktra">
    <w:name w:val="Document Map"/>
    <w:basedOn w:val="prastasis"/>
    <w:semiHidden/>
    <w:pPr>
      <w:shd w:val="clear" w:color="auto" w:fill="000080"/>
    </w:pPr>
    <w:rPr>
      <w:rFonts w:ascii="Tahoma" w:hAnsi="Tahoma" w:cs="Tahoma"/>
    </w:rPr>
  </w:style>
  <w:style w:type="paragraph" w:customStyle="1" w:styleId="Heading3Justified">
    <w:name w:val="Heading 3 + Justified"/>
    <w:basedOn w:val="Antrat2"/>
    <w:rsid w:val="00D569F0"/>
    <w:pPr>
      <w:numPr>
        <w:ilvl w:val="2"/>
        <w:numId w:val="4"/>
      </w:numPr>
      <w:jc w:val="both"/>
    </w:pPr>
  </w:style>
  <w:style w:type="paragraph" w:styleId="Puslapioinaostekstas">
    <w:name w:val="footnote text"/>
    <w:basedOn w:val="prastasis"/>
    <w:link w:val="PuslapioinaostekstasDiagrama"/>
    <w:rsid w:val="00D569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sz w:val="20"/>
      <w:lang w:val="en-GB" w:eastAsia="en-US"/>
    </w:rPr>
  </w:style>
  <w:style w:type="character" w:styleId="Puslapioinaosnuoroda">
    <w:name w:val="footnote reference"/>
    <w:rsid w:val="00D569F0"/>
    <w:rPr>
      <w:vertAlign w:val="superscript"/>
    </w:rPr>
  </w:style>
  <w:style w:type="character" w:customStyle="1" w:styleId="Antrat2Diagrama">
    <w:name w:val="Antraštė 2 Diagrama"/>
    <w:aliases w:val="Title Header2 Diagrama"/>
    <w:link w:val="Antrat2"/>
    <w:rsid w:val="00D569F0"/>
    <w:rPr>
      <w:rFonts w:ascii="Arial" w:hAnsi="Arial" w:cs="Arial"/>
      <w:b/>
      <w:bCs/>
      <w:i/>
      <w:iCs/>
      <w:sz w:val="28"/>
      <w:szCs w:val="28"/>
      <w:lang w:val="lt-LT" w:eastAsia="lt-LT" w:bidi="ar-SA"/>
    </w:rPr>
  </w:style>
  <w:style w:type="paragraph" w:customStyle="1" w:styleId="FMAnormaltext">
    <w:name w:val="FM A normal text"/>
    <w:basedOn w:val="prastasis"/>
    <w:rsid w:val="00D569F0"/>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customStyle="1" w:styleId="FMAbullets">
    <w:name w:val="FM A bullets"/>
    <w:basedOn w:val="prastasis"/>
    <w:rsid w:val="00D569F0"/>
    <w:pPr>
      <w:numPr>
        <w:numId w:val="5"/>
      </w:numPr>
      <w:tabs>
        <w:tab w:val="left" w:pos="709"/>
        <w:tab w:val="left" w:pos="1200"/>
      </w:tabs>
      <w:overflowPunct w:val="0"/>
      <w:autoSpaceDE w:val="0"/>
      <w:autoSpaceDN w:val="0"/>
      <w:adjustRightInd w:val="0"/>
      <w:jc w:val="both"/>
      <w:textAlignment w:val="baseline"/>
    </w:pPr>
    <w:rPr>
      <w:sz w:val="22"/>
      <w:lang w:eastAsia="en-US"/>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rsid w:val="00D569F0"/>
    <w:pPr>
      <w:spacing w:after="160" w:line="240" w:lineRule="exact"/>
    </w:pPr>
    <w:rPr>
      <w:rFonts w:ascii="Tahoma" w:hAnsi="Tahoma"/>
      <w:sz w:val="20"/>
      <w:lang w:val="en-US" w:eastAsia="en-US"/>
    </w:rPr>
  </w:style>
  <w:style w:type="paragraph" w:styleId="Pagrindiniotekstotrauka">
    <w:name w:val="Body Text Indent"/>
    <w:basedOn w:val="prastasis"/>
    <w:rsid w:val="009E5C58"/>
    <w:pPr>
      <w:spacing w:after="120"/>
      <w:ind w:left="283"/>
    </w:pPr>
    <w:rPr>
      <w:lang w:eastAsia="en-US"/>
    </w:rPr>
  </w:style>
  <w:style w:type="paragraph" w:customStyle="1" w:styleId="CharCharDiagramaCharCharDiagramaCharChar">
    <w:name w:val="Char Char Diagrama Char Char Diagrama Char Char"/>
    <w:basedOn w:val="prastasis"/>
    <w:rsid w:val="00FD33E9"/>
    <w:pPr>
      <w:spacing w:after="160" w:line="240" w:lineRule="exact"/>
    </w:pPr>
    <w:rPr>
      <w:rFonts w:ascii="Tahoma" w:hAnsi="Tahoma"/>
      <w:sz w:val="20"/>
      <w:lang w:val="en-US" w:eastAsia="en-US"/>
    </w:rPr>
  </w:style>
  <w:style w:type="paragraph" w:customStyle="1" w:styleId="DiagramaDiagramaCharCharDiagramaCharCharDiagrama1CharCharDiagramaDiagramaCharCharDiagramaCharCharDiagramaCharChar">
    <w:name w:val="Diagrama Diagrama Char Char Diagrama Char Char Diagrama1 Char Char Diagrama Diagrama Char Char Diagrama Char Char Diagrama Char Char"/>
    <w:basedOn w:val="prastasis"/>
    <w:pPr>
      <w:spacing w:after="160" w:line="240" w:lineRule="exact"/>
    </w:pPr>
    <w:rPr>
      <w:rFonts w:ascii="Tahoma" w:hAnsi="Tahoma"/>
      <w:sz w:val="20"/>
      <w:lang w:val="en-US" w:eastAsia="en-US"/>
    </w:rPr>
  </w:style>
  <w:style w:type="character" w:styleId="Komentaronuoroda">
    <w:name w:val="annotation reference"/>
    <w:semiHidden/>
    <w:rsid w:val="004B7D0C"/>
    <w:rPr>
      <w:sz w:val="16"/>
      <w:szCs w:val="16"/>
    </w:rPr>
  </w:style>
  <w:style w:type="paragraph" w:styleId="Komentarotekstas">
    <w:name w:val="annotation text"/>
    <w:aliases w:val=" Diagrama, Diagrama Diagrama Diagrama, Diagrama Diagrama,Diagrama Diagrama Diagrama,Diagrama Diagrama,Diagrama"/>
    <w:basedOn w:val="prastasis"/>
    <w:link w:val="KomentarotekstasDiagrama"/>
    <w:rsid w:val="004B7D0C"/>
    <w:rPr>
      <w:sz w:val="20"/>
    </w:rPr>
  </w:style>
  <w:style w:type="paragraph" w:styleId="Komentarotema">
    <w:name w:val="annotation subject"/>
    <w:basedOn w:val="Komentarotekstas"/>
    <w:next w:val="Komentarotekstas"/>
    <w:semiHidden/>
    <w:rsid w:val="00831457"/>
    <w:rPr>
      <w:b/>
      <w:bCs/>
    </w:rPr>
  </w:style>
  <w:style w:type="paragraph" w:styleId="Pagrindinistekstas">
    <w:name w:val="Body Text"/>
    <w:basedOn w:val="prastasis"/>
    <w:rsid w:val="00456C6A"/>
    <w:pPr>
      <w:spacing w:after="120"/>
    </w:pPr>
  </w:style>
  <w:style w:type="paragraph" w:customStyle="1" w:styleId="CharDiagramaCharCharDiagramaDiagramaDiagrama">
    <w:name w:val="Char Diagrama Char Char Diagrama Diagrama Diagrama"/>
    <w:basedOn w:val="prastasis"/>
    <w:rsid w:val="001B6A87"/>
    <w:pPr>
      <w:spacing w:after="160" w:line="240" w:lineRule="exact"/>
    </w:pPr>
    <w:rPr>
      <w:rFonts w:ascii="Tahoma" w:hAnsi="Tahoma"/>
      <w:sz w:val="20"/>
      <w:lang w:val="en-US" w:eastAsia="en-US"/>
    </w:rPr>
  </w:style>
  <w:style w:type="character" w:styleId="Hipersaitas">
    <w:name w:val="Hyperlink"/>
    <w:uiPriority w:val="99"/>
    <w:rsid w:val="00A15B4D"/>
    <w:rPr>
      <w:color w:val="0000FF"/>
      <w:u w:val="single"/>
    </w:rPr>
  </w:style>
  <w:style w:type="character" w:customStyle="1" w:styleId="KomentarotekstasDiagrama">
    <w:name w:val="Komentaro tekstas Diagrama"/>
    <w:aliases w:val=" Diagrama Diagrama1, Diagrama Diagrama Diagrama Diagrama, Diagrama Diagrama Diagrama1,Diagrama Diagrama Diagrama Diagrama,Diagrama Diagrama Diagrama1,Diagrama Diagrama1"/>
    <w:basedOn w:val="Numatytasispastraiposriftas"/>
    <w:link w:val="Komentarotekstas"/>
    <w:rsid w:val="00A15B4D"/>
  </w:style>
  <w:style w:type="paragraph" w:customStyle="1" w:styleId="ERP-L1">
    <w:name w:val="ERP-L1"/>
    <w:basedOn w:val="prastasis"/>
    <w:link w:val="ERP-L1Char"/>
    <w:autoRedefine/>
    <w:qFormat/>
    <w:rsid w:val="00B627ED"/>
    <w:pPr>
      <w:numPr>
        <w:numId w:val="8"/>
      </w:numPr>
      <w:ind w:left="1135" w:hanging="284"/>
      <w:contextualSpacing/>
      <w:jc w:val="both"/>
    </w:pPr>
    <w:rPr>
      <w:rFonts w:eastAsia="Calibri"/>
      <w:iCs/>
      <w:szCs w:val="22"/>
      <w:lang w:val="x-none" w:eastAsia="en-US"/>
    </w:rPr>
  </w:style>
  <w:style w:type="character" w:customStyle="1" w:styleId="ERP-L1Char">
    <w:name w:val="ERP-L1 Char"/>
    <w:link w:val="ERP-L1"/>
    <w:rsid w:val="00B627ED"/>
    <w:rPr>
      <w:rFonts w:eastAsia="Calibri"/>
      <w:iCs/>
      <w:sz w:val="24"/>
      <w:szCs w:val="22"/>
      <w:lang w:val="x-none" w:eastAsia="en-US" w:bidi="ar-SA"/>
    </w:rPr>
  </w:style>
  <w:style w:type="character" w:customStyle="1" w:styleId="PuslapioinaostekstasDiagrama">
    <w:name w:val="Puslapio išnašos tekstas Diagrama"/>
    <w:link w:val="Puslapioinaostekstas"/>
    <w:rsid w:val="00585810"/>
    <w:rPr>
      <w:lang w:val="en-GB" w:eastAsia="en-US"/>
    </w:rPr>
  </w:style>
  <w:style w:type="paragraph" w:customStyle="1" w:styleId="Revision1">
    <w:name w:val="Revision1"/>
    <w:hidden/>
    <w:uiPriority w:val="99"/>
    <w:semiHidden/>
    <w:rsid w:val="00A16151"/>
    <w:rPr>
      <w:sz w:val="24"/>
    </w:rPr>
  </w:style>
  <w:style w:type="paragraph" w:customStyle="1" w:styleId="ERP-L2">
    <w:name w:val="ERP-L2"/>
    <w:basedOn w:val="ERP-L1"/>
    <w:link w:val="ERP-L2Char"/>
    <w:autoRedefine/>
    <w:qFormat/>
    <w:rsid w:val="00D161A6"/>
    <w:pPr>
      <w:numPr>
        <w:numId w:val="0"/>
      </w:numPr>
      <w:tabs>
        <w:tab w:val="left" w:pos="1560"/>
      </w:tabs>
      <w:ind w:left="1560" w:hanging="284"/>
    </w:pPr>
    <w:rPr>
      <w:rFonts w:eastAsia="Times New Roman"/>
      <w:iCs w:val="0"/>
      <w:szCs w:val="24"/>
      <w:lang w:val="lt-LT"/>
    </w:rPr>
  </w:style>
  <w:style w:type="character" w:customStyle="1" w:styleId="ERP-L2Char">
    <w:name w:val="ERP-L2 Char"/>
    <w:link w:val="ERP-L2"/>
    <w:rsid w:val="00D161A6"/>
    <w:rPr>
      <w:sz w:val="24"/>
      <w:szCs w:val="24"/>
      <w:lang w:eastAsia="en-US"/>
    </w:rPr>
  </w:style>
  <w:style w:type="paragraph" w:customStyle="1" w:styleId="CharCharDiagramaDiagramaDiagramaChar">
    <w:name w:val="Char Char Diagrama Diagrama Diagrama Char"/>
    <w:aliases w:val=" Char Char Diagrama Diagrama Diagrama Diagrama Diagrama Diagrama Char Char"/>
    <w:basedOn w:val="prastasis"/>
    <w:rsid w:val="00F4684B"/>
    <w:pPr>
      <w:spacing w:after="160" w:line="240" w:lineRule="exact"/>
    </w:pPr>
    <w:rPr>
      <w:rFonts w:ascii="Tahoma" w:hAnsi="Tahoma"/>
      <w:sz w:val="20"/>
      <w:lang w:val="en-US" w:eastAsia="en-US"/>
    </w:rPr>
  </w:style>
  <w:style w:type="paragraph" w:styleId="Turinys1">
    <w:name w:val="toc 1"/>
    <w:basedOn w:val="prastasis"/>
    <w:next w:val="prastasis"/>
    <w:autoRedefine/>
    <w:uiPriority w:val="39"/>
    <w:rsid w:val="001629C9"/>
    <w:pPr>
      <w:tabs>
        <w:tab w:val="left" w:pos="500"/>
        <w:tab w:val="right" w:leader="dot" w:pos="9629"/>
      </w:tabs>
    </w:pPr>
    <w:rPr>
      <w:b/>
      <w:lang w:eastAsia="en-US"/>
    </w:rPr>
  </w:style>
  <w:style w:type="paragraph" w:styleId="Turinys2">
    <w:name w:val="toc 2"/>
    <w:basedOn w:val="prastasis"/>
    <w:next w:val="prastasis"/>
    <w:autoRedefine/>
    <w:uiPriority w:val="39"/>
    <w:unhideWhenUsed/>
    <w:rsid w:val="001629C9"/>
    <w:pPr>
      <w:spacing w:after="100" w:line="276" w:lineRule="auto"/>
      <w:ind w:left="220"/>
    </w:pPr>
    <w:rPr>
      <w:rFonts w:ascii="Calibri" w:hAnsi="Calibri"/>
      <w:sz w:val="22"/>
      <w:szCs w:val="22"/>
    </w:rPr>
  </w:style>
  <w:style w:type="paragraph" w:styleId="Turinys3">
    <w:name w:val="toc 3"/>
    <w:basedOn w:val="prastasis"/>
    <w:next w:val="prastasis"/>
    <w:autoRedefine/>
    <w:uiPriority w:val="39"/>
    <w:unhideWhenUsed/>
    <w:rsid w:val="001629C9"/>
    <w:pPr>
      <w:spacing w:after="100" w:line="276" w:lineRule="auto"/>
      <w:ind w:left="440"/>
    </w:pPr>
    <w:rPr>
      <w:rFonts w:ascii="Calibri" w:hAnsi="Calibri"/>
      <w:sz w:val="22"/>
      <w:szCs w:val="22"/>
    </w:rPr>
  </w:style>
  <w:style w:type="paragraph" w:styleId="Turinys4">
    <w:name w:val="toc 4"/>
    <w:basedOn w:val="prastasis"/>
    <w:next w:val="prastasis"/>
    <w:autoRedefine/>
    <w:uiPriority w:val="39"/>
    <w:unhideWhenUsed/>
    <w:rsid w:val="001629C9"/>
    <w:pPr>
      <w:spacing w:after="100" w:line="276" w:lineRule="auto"/>
      <w:ind w:left="660"/>
    </w:pPr>
    <w:rPr>
      <w:rFonts w:ascii="Calibri" w:hAnsi="Calibri"/>
      <w:sz w:val="22"/>
      <w:szCs w:val="22"/>
    </w:rPr>
  </w:style>
  <w:style w:type="paragraph" w:styleId="Turinys5">
    <w:name w:val="toc 5"/>
    <w:basedOn w:val="prastasis"/>
    <w:next w:val="prastasis"/>
    <w:autoRedefine/>
    <w:uiPriority w:val="39"/>
    <w:unhideWhenUsed/>
    <w:rsid w:val="001629C9"/>
    <w:pPr>
      <w:spacing w:after="100" w:line="276" w:lineRule="auto"/>
      <w:ind w:left="880"/>
    </w:pPr>
    <w:rPr>
      <w:rFonts w:ascii="Calibri" w:hAnsi="Calibri"/>
      <w:sz w:val="22"/>
      <w:szCs w:val="22"/>
    </w:rPr>
  </w:style>
  <w:style w:type="paragraph" w:styleId="Turinys6">
    <w:name w:val="toc 6"/>
    <w:basedOn w:val="prastasis"/>
    <w:next w:val="prastasis"/>
    <w:autoRedefine/>
    <w:uiPriority w:val="39"/>
    <w:unhideWhenUsed/>
    <w:rsid w:val="001629C9"/>
    <w:pPr>
      <w:spacing w:after="100" w:line="276" w:lineRule="auto"/>
      <w:ind w:left="1100"/>
    </w:pPr>
    <w:rPr>
      <w:rFonts w:ascii="Calibri" w:hAnsi="Calibri"/>
      <w:sz w:val="22"/>
      <w:szCs w:val="22"/>
    </w:rPr>
  </w:style>
  <w:style w:type="paragraph" w:styleId="Turinys7">
    <w:name w:val="toc 7"/>
    <w:basedOn w:val="prastasis"/>
    <w:next w:val="prastasis"/>
    <w:autoRedefine/>
    <w:uiPriority w:val="39"/>
    <w:unhideWhenUsed/>
    <w:rsid w:val="001629C9"/>
    <w:pPr>
      <w:spacing w:after="100" w:line="276" w:lineRule="auto"/>
      <w:ind w:left="1320"/>
    </w:pPr>
    <w:rPr>
      <w:rFonts w:ascii="Calibri" w:hAnsi="Calibri"/>
      <w:sz w:val="22"/>
      <w:szCs w:val="22"/>
    </w:rPr>
  </w:style>
  <w:style w:type="paragraph" w:styleId="Turinys8">
    <w:name w:val="toc 8"/>
    <w:basedOn w:val="prastasis"/>
    <w:next w:val="prastasis"/>
    <w:autoRedefine/>
    <w:uiPriority w:val="39"/>
    <w:unhideWhenUsed/>
    <w:rsid w:val="001629C9"/>
    <w:pPr>
      <w:spacing w:after="100" w:line="276" w:lineRule="auto"/>
      <w:ind w:left="1540"/>
    </w:pPr>
    <w:rPr>
      <w:rFonts w:ascii="Calibri" w:hAnsi="Calibri"/>
      <w:sz w:val="22"/>
      <w:szCs w:val="22"/>
    </w:rPr>
  </w:style>
  <w:style w:type="paragraph" w:styleId="Turinys9">
    <w:name w:val="toc 9"/>
    <w:basedOn w:val="prastasis"/>
    <w:next w:val="prastasis"/>
    <w:autoRedefine/>
    <w:uiPriority w:val="39"/>
    <w:unhideWhenUsed/>
    <w:rsid w:val="001629C9"/>
    <w:pPr>
      <w:spacing w:after="100" w:line="276" w:lineRule="auto"/>
      <w:ind w:left="1760"/>
    </w:pPr>
    <w:rPr>
      <w:rFonts w:ascii="Calibri" w:hAnsi="Calibri"/>
      <w:sz w:val="22"/>
      <w:szCs w:val="22"/>
    </w:rPr>
  </w:style>
  <w:style w:type="character" w:styleId="Perirtashipersaitas">
    <w:name w:val="FollowedHyperlink"/>
    <w:rsid w:val="00F31BB7"/>
    <w:rPr>
      <w:color w:val="800080"/>
      <w:u w:val="single"/>
    </w:rPr>
  </w:style>
  <w:style w:type="paragraph" w:customStyle="1" w:styleId="Default">
    <w:name w:val="Default"/>
    <w:rsid w:val="009E0DF4"/>
    <w:pPr>
      <w:autoSpaceDE w:val="0"/>
      <w:autoSpaceDN w:val="0"/>
      <w:adjustRightInd w:val="0"/>
    </w:pPr>
    <w:rPr>
      <w:color w:val="000000"/>
      <w:sz w:val="24"/>
      <w:szCs w:val="24"/>
    </w:rPr>
  </w:style>
  <w:style w:type="paragraph" w:styleId="Pataisymai">
    <w:name w:val="Revision"/>
    <w:hidden/>
    <w:uiPriority w:val="99"/>
    <w:semiHidden/>
    <w:rsid w:val="00605165"/>
    <w:rPr>
      <w:sz w:val="24"/>
    </w:rPr>
  </w:style>
  <w:style w:type="paragraph" w:styleId="Sraopastraipa">
    <w:name w:val="List Paragraph"/>
    <w:basedOn w:val="prastasis"/>
    <w:uiPriority w:val="34"/>
    <w:qFormat/>
    <w:rsid w:val="00AB76F1"/>
    <w:pPr>
      <w:ind w:left="1296"/>
    </w:pPr>
  </w:style>
  <w:style w:type="paragraph" w:customStyle="1" w:styleId="ERP-TableText">
    <w:name w:val="ERP-Table Text"/>
    <w:link w:val="ERP-TableTextChar"/>
    <w:qFormat/>
    <w:rsid w:val="00BB671C"/>
    <w:pPr>
      <w:contextualSpacing/>
    </w:pPr>
    <w:rPr>
      <w:rFonts w:eastAsia="Times"/>
      <w:lang w:val="en-US" w:eastAsia="en-US"/>
    </w:rPr>
  </w:style>
  <w:style w:type="character" w:customStyle="1" w:styleId="ERP-TableTextChar">
    <w:name w:val="ERP-Table Text Char"/>
    <w:link w:val="ERP-TableText"/>
    <w:rsid w:val="00BB671C"/>
    <w:rPr>
      <w:rFonts w:eastAsia="Times"/>
      <w:lang w:val="en-US" w:eastAsia="en-US"/>
    </w:rPr>
  </w:style>
  <w:style w:type="character" w:customStyle="1" w:styleId="AntratsDiagrama">
    <w:name w:val="Antraštės Diagrama"/>
    <w:link w:val="Antrats"/>
    <w:uiPriority w:val="99"/>
    <w:rsid w:val="00CA254A"/>
    <w:rPr>
      <w:sz w:val="24"/>
    </w:rPr>
  </w:style>
  <w:style w:type="paragraph" w:customStyle="1" w:styleId="Alnostext">
    <w:name w:val="Alnos text"/>
    <w:basedOn w:val="prastasis"/>
    <w:link w:val="AlnostextChar1"/>
    <w:rsid w:val="002F22D1"/>
    <w:pPr>
      <w:spacing w:before="120" w:after="120"/>
      <w:jc w:val="both"/>
    </w:pPr>
    <w:rPr>
      <w:rFonts w:ascii="Arial" w:hAnsi="Arial"/>
      <w:szCs w:val="24"/>
      <w:lang w:eastAsia="en-US"/>
    </w:rPr>
  </w:style>
  <w:style w:type="character" w:customStyle="1" w:styleId="AlnostextChar1">
    <w:name w:val="Alnos text Char1"/>
    <w:link w:val="Alnostext"/>
    <w:rsid w:val="002F22D1"/>
    <w:rPr>
      <w:rFonts w:ascii="Arial" w:hAnsi="Arial"/>
      <w:sz w:val="24"/>
      <w:szCs w:val="24"/>
      <w:lang w:eastAsia="en-US"/>
    </w:rPr>
  </w:style>
  <w:style w:type="table" w:styleId="Lentelstinklelis">
    <w:name w:val="Table Grid"/>
    <w:basedOn w:val="prastojilentel"/>
    <w:rsid w:val="002F22D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523037">
      <w:bodyDiv w:val="1"/>
      <w:marLeft w:val="0"/>
      <w:marRight w:val="0"/>
      <w:marTop w:val="0"/>
      <w:marBottom w:val="0"/>
      <w:divBdr>
        <w:top w:val="none" w:sz="0" w:space="0" w:color="auto"/>
        <w:left w:val="none" w:sz="0" w:space="0" w:color="auto"/>
        <w:bottom w:val="none" w:sz="0" w:space="0" w:color="auto"/>
        <w:right w:val="none" w:sz="0" w:space="0" w:color="auto"/>
      </w:divBdr>
    </w:div>
    <w:div w:id="387922027">
      <w:bodyDiv w:val="1"/>
      <w:marLeft w:val="0"/>
      <w:marRight w:val="0"/>
      <w:marTop w:val="0"/>
      <w:marBottom w:val="0"/>
      <w:divBdr>
        <w:top w:val="none" w:sz="0" w:space="0" w:color="auto"/>
        <w:left w:val="none" w:sz="0" w:space="0" w:color="auto"/>
        <w:bottom w:val="none" w:sz="0" w:space="0" w:color="auto"/>
        <w:right w:val="none" w:sz="0" w:space="0" w:color="auto"/>
      </w:divBdr>
      <w:divsChild>
        <w:div w:id="1229877373">
          <w:marLeft w:val="0"/>
          <w:marRight w:val="0"/>
          <w:marTop w:val="0"/>
          <w:marBottom w:val="0"/>
          <w:divBdr>
            <w:top w:val="none" w:sz="0" w:space="0" w:color="auto"/>
            <w:left w:val="none" w:sz="0" w:space="0" w:color="auto"/>
            <w:bottom w:val="none" w:sz="0" w:space="0" w:color="auto"/>
            <w:right w:val="none" w:sz="0" w:space="0" w:color="auto"/>
          </w:divBdr>
        </w:div>
      </w:divsChild>
    </w:div>
    <w:div w:id="434325670">
      <w:bodyDiv w:val="1"/>
      <w:marLeft w:val="0"/>
      <w:marRight w:val="0"/>
      <w:marTop w:val="0"/>
      <w:marBottom w:val="0"/>
      <w:divBdr>
        <w:top w:val="none" w:sz="0" w:space="0" w:color="auto"/>
        <w:left w:val="none" w:sz="0" w:space="0" w:color="auto"/>
        <w:bottom w:val="none" w:sz="0" w:space="0" w:color="auto"/>
        <w:right w:val="none" w:sz="0" w:space="0" w:color="auto"/>
      </w:divBdr>
    </w:div>
    <w:div w:id="723680461">
      <w:bodyDiv w:val="1"/>
      <w:marLeft w:val="0"/>
      <w:marRight w:val="0"/>
      <w:marTop w:val="0"/>
      <w:marBottom w:val="0"/>
      <w:divBdr>
        <w:top w:val="none" w:sz="0" w:space="0" w:color="auto"/>
        <w:left w:val="none" w:sz="0" w:space="0" w:color="auto"/>
        <w:bottom w:val="none" w:sz="0" w:space="0" w:color="auto"/>
        <w:right w:val="none" w:sz="0" w:space="0" w:color="auto"/>
      </w:divBdr>
    </w:div>
    <w:div w:id="1016348406">
      <w:bodyDiv w:val="1"/>
      <w:marLeft w:val="0"/>
      <w:marRight w:val="0"/>
      <w:marTop w:val="0"/>
      <w:marBottom w:val="0"/>
      <w:divBdr>
        <w:top w:val="none" w:sz="0" w:space="0" w:color="auto"/>
        <w:left w:val="none" w:sz="0" w:space="0" w:color="auto"/>
        <w:bottom w:val="none" w:sz="0" w:space="0" w:color="auto"/>
        <w:right w:val="none" w:sz="0" w:space="0" w:color="auto"/>
      </w:divBdr>
    </w:div>
    <w:div w:id="1351908905">
      <w:bodyDiv w:val="1"/>
      <w:marLeft w:val="0"/>
      <w:marRight w:val="0"/>
      <w:marTop w:val="0"/>
      <w:marBottom w:val="0"/>
      <w:divBdr>
        <w:top w:val="none" w:sz="0" w:space="0" w:color="auto"/>
        <w:left w:val="none" w:sz="0" w:space="0" w:color="auto"/>
        <w:bottom w:val="none" w:sz="0" w:space="0" w:color="auto"/>
        <w:right w:val="none" w:sz="0" w:space="0" w:color="auto"/>
      </w:divBdr>
    </w:div>
    <w:div w:id="1532062492">
      <w:bodyDiv w:val="1"/>
      <w:marLeft w:val="0"/>
      <w:marRight w:val="0"/>
      <w:marTop w:val="0"/>
      <w:marBottom w:val="0"/>
      <w:divBdr>
        <w:top w:val="none" w:sz="0" w:space="0" w:color="auto"/>
        <w:left w:val="none" w:sz="0" w:space="0" w:color="auto"/>
        <w:bottom w:val="none" w:sz="0" w:space="0" w:color="auto"/>
        <w:right w:val="none" w:sz="0" w:space="0" w:color="auto"/>
      </w:divBdr>
    </w:div>
    <w:div w:id="1602300269">
      <w:bodyDiv w:val="1"/>
      <w:marLeft w:val="0"/>
      <w:marRight w:val="0"/>
      <w:marTop w:val="0"/>
      <w:marBottom w:val="0"/>
      <w:divBdr>
        <w:top w:val="none" w:sz="0" w:space="0" w:color="auto"/>
        <w:left w:val="none" w:sz="0" w:space="0" w:color="auto"/>
        <w:bottom w:val="none" w:sz="0" w:space="0" w:color="auto"/>
        <w:right w:val="none" w:sz="0" w:space="0" w:color="auto"/>
      </w:divBdr>
    </w:div>
    <w:div w:id="1738281015">
      <w:bodyDiv w:val="1"/>
      <w:marLeft w:val="0"/>
      <w:marRight w:val="0"/>
      <w:marTop w:val="0"/>
      <w:marBottom w:val="0"/>
      <w:divBdr>
        <w:top w:val="none" w:sz="0" w:space="0" w:color="auto"/>
        <w:left w:val="none" w:sz="0" w:space="0" w:color="auto"/>
        <w:bottom w:val="none" w:sz="0" w:space="0" w:color="auto"/>
        <w:right w:val="none" w:sz="0" w:space="0" w:color="auto"/>
      </w:divBdr>
    </w:div>
    <w:div w:id="1974555693">
      <w:bodyDiv w:val="1"/>
      <w:marLeft w:val="0"/>
      <w:marRight w:val="0"/>
      <w:marTop w:val="0"/>
      <w:marBottom w:val="0"/>
      <w:divBdr>
        <w:top w:val="none" w:sz="0" w:space="0" w:color="auto"/>
        <w:left w:val="none" w:sz="0" w:space="0" w:color="auto"/>
        <w:bottom w:val="none" w:sz="0" w:space="0" w:color="auto"/>
        <w:right w:val="none" w:sz="0" w:space="0" w:color="auto"/>
      </w:divBdr>
    </w:div>
    <w:div w:id="1992437971">
      <w:bodyDiv w:val="1"/>
      <w:marLeft w:val="0"/>
      <w:marRight w:val="0"/>
      <w:marTop w:val="0"/>
      <w:marBottom w:val="0"/>
      <w:divBdr>
        <w:top w:val="none" w:sz="0" w:space="0" w:color="auto"/>
        <w:left w:val="none" w:sz="0" w:space="0" w:color="auto"/>
        <w:bottom w:val="none" w:sz="0" w:space="0" w:color="auto"/>
        <w:right w:val="none" w:sz="0" w:space="0" w:color="auto"/>
      </w:divBdr>
    </w:div>
    <w:div w:id="2029789292">
      <w:bodyDiv w:val="1"/>
      <w:marLeft w:val="0"/>
      <w:marRight w:val="0"/>
      <w:marTop w:val="0"/>
      <w:marBottom w:val="0"/>
      <w:divBdr>
        <w:top w:val="none" w:sz="0" w:space="0" w:color="auto"/>
        <w:left w:val="none" w:sz="0" w:space="0" w:color="auto"/>
        <w:bottom w:val="none" w:sz="0" w:space="0" w:color="auto"/>
        <w:right w:val="none" w:sz="0" w:space="0" w:color="auto"/>
      </w:divBdr>
    </w:div>
    <w:div w:id="207095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min.lrv.lt/web/finmin/vsak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inmin.lrv.lt/lt/veiklos-sritys/apskaita-ir-atskaitomybe/viesojo-sektoriaus-apskaita-ir-atskaitomybe/viesojo-sektoriaus-apskaitos-ir-ataskaitu-konsolidavimo-informacine-sistema-vsakis/technine-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D1F9A-BD72-4D86-8602-0B0DDE6F9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3794</Words>
  <Characters>28720</Characters>
  <Application>Microsoft Office Word</Application>
  <DocSecurity>0</DocSecurity>
  <Lines>239</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VSAKIS PALAIKYMO IR MODERNIZAVIMO PASLAUGŲ TECHNINĖ-FUNKCINĖ SPECIFIKACIJA</vt:lpstr>
      <vt:lpstr>VSAKIS PALAIKYMO IR MODERNIZAVIMO PASLAUGŲ TECHNINĖ-FUNKCINĖ SPECIFIKACIJA</vt:lpstr>
    </vt:vector>
  </TitlesOfParts>
  <Company/>
  <LinksUpToDate>false</LinksUpToDate>
  <CharactersWithSpaces>32450</CharactersWithSpaces>
  <SharedDoc>false</SharedDoc>
  <HLinks>
    <vt:vector size="12" baseType="variant">
      <vt:variant>
        <vt:i4>4063330</vt:i4>
      </vt:variant>
      <vt:variant>
        <vt:i4>3</vt:i4>
      </vt:variant>
      <vt:variant>
        <vt:i4>0</vt:i4>
      </vt:variant>
      <vt:variant>
        <vt:i4>5</vt:i4>
      </vt:variant>
      <vt:variant>
        <vt:lpwstr>http://finmin.lrv.lt/lt/veiklos-sritys/apskaita-ir-atskaitomybe/viesojo-sektoriaus-apskaita-ir-atskaitomybe/viesojo-sektoriaus-apskaitos-ir-ataskaitu-konsolidavimo-informacine-sistema-vsakis/technine-informacija</vt:lpwstr>
      </vt:variant>
      <vt:variant>
        <vt:lpwstr/>
      </vt:variant>
      <vt:variant>
        <vt:i4>2097191</vt:i4>
      </vt:variant>
      <vt:variant>
        <vt:i4>0</vt:i4>
      </vt:variant>
      <vt:variant>
        <vt:i4>0</vt:i4>
      </vt:variant>
      <vt:variant>
        <vt:i4>5</vt:i4>
      </vt:variant>
      <vt:variant>
        <vt:lpwstr>http://www.finmin.lt/web/finmin/vsakis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VSAKIS PALAIKYMO IR MODERNIZAVIMO PASLAUGŲ TECHNINĖ-FUNKCINĖ SPECIFIKACIJA</dc:title>
  <dc:creator>Julija Pugačiauskienė</dc:creator>
  <cp:lastModifiedBy>Jurgita Dambrauskienė</cp:lastModifiedBy>
  <cp:revision>3</cp:revision>
  <dcterms:created xsi:type="dcterms:W3CDTF">2025-06-05T07:16:00Z</dcterms:created>
  <dcterms:modified xsi:type="dcterms:W3CDTF">2025-06-05T14:58:00Z</dcterms:modified>
</cp:coreProperties>
</file>