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Layout w:type="fixed"/>
        <w:tblLook w:val="0000" w:firstRow="0" w:lastRow="0" w:firstColumn="0" w:lastColumn="0" w:noHBand="0" w:noVBand="0"/>
      </w:tblPr>
      <w:tblGrid>
        <w:gridCol w:w="9639"/>
      </w:tblGrid>
      <w:tr w:rsidR="00A42E90" w:rsidRPr="00387025" w14:paraId="7150E3A5" w14:textId="77777777" w:rsidTr="00733CCD">
        <w:trPr>
          <w:trHeight w:val="1065"/>
          <w:jc w:val="center"/>
        </w:trPr>
        <w:tc>
          <w:tcPr>
            <w:tcW w:w="9639" w:type="dxa"/>
          </w:tcPr>
          <w:p w14:paraId="5B39EC45" w14:textId="569D7C1F" w:rsidR="00A42E90" w:rsidRPr="00387025" w:rsidRDefault="00F30CDE" w:rsidP="00F81C9C">
            <w:pPr>
              <w:widowControl w:val="0"/>
              <w:tabs>
                <w:tab w:val="left" w:pos="408"/>
                <w:tab w:val="center" w:pos="4711"/>
              </w:tabs>
              <w:autoSpaceDE w:val="0"/>
              <w:autoSpaceDN w:val="0"/>
              <w:adjustRightInd w:val="0"/>
              <w:spacing w:after="0" w:line="240" w:lineRule="auto"/>
              <w:jc w:val="center"/>
              <w:rPr>
                <w:rFonts w:ascii="Calibri" w:hAnsi="Calibri" w:cs="Calibri"/>
                <w:sz w:val="24"/>
                <w:szCs w:val="24"/>
              </w:rPr>
            </w:pPr>
            <w:bookmarkStart w:id="0" w:name="_Hlk188460886"/>
            <w:r w:rsidRPr="00152EC1">
              <w:rPr>
                <w:rFonts w:ascii="Calibri" w:hAnsi="Calibri" w:cs="Calibri"/>
                <w:noProof/>
              </w:rPr>
              <w:drawing>
                <wp:inline distT="0" distB="0" distL="0" distR="0" wp14:anchorId="72AFA46C" wp14:editId="52549E41">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5829FD77" w14:textId="72E7FD54" w:rsidR="00A42E90" w:rsidRPr="00387025" w:rsidRDefault="00A42E90" w:rsidP="00733CCD">
            <w:pPr>
              <w:widowControl w:val="0"/>
              <w:autoSpaceDE w:val="0"/>
              <w:autoSpaceDN w:val="0"/>
              <w:adjustRightInd w:val="0"/>
              <w:spacing w:after="0" w:line="240" w:lineRule="auto"/>
              <w:jc w:val="center"/>
              <w:rPr>
                <w:rFonts w:ascii="Calibri" w:hAnsi="Calibri" w:cs="Calibri"/>
                <w:sz w:val="24"/>
                <w:szCs w:val="24"/>
              </w:rPr>
            </w:pPr>
          </w:p>
          <w:p w14:paraId="7E8840DD" w14:textId="07E442E2" w:rsidR="00A42E90" w:rsidRPr="00387025" w:rsidRDefault="00ED7A2C" w:rsidP="00733CCD">
            <w:pPr>
              <w:widowControl w:val="0"/>
              <w:autoSpaceDE w:val="0"/>
              <w:autoSpaceDN w:val="0"/>
              <w:adjustRightInd w:val="0"/>
              <w:spacing w:after="0" w:line="240" w:lineRule="auto"/>
              <w:jc w:val="center"/>
              <w:rPr>
                <w:rFonts w:ascii="Calibri" w:hAnsi="Calibri" w:cs="Calibri"/>
                <w:b/>
                <w:sz w:val="22"/>
                <w:szCs w:val="22"/>
              </w:rPr>
            </w:pPr>
            <w:r>
              <w:rPr>
                <w:noProof/>
              </w:rPr>
              <w:drawing>
                <wp:inline distT="0" distB="0" distL="0" distR="0" wp14:anchorId="5AE6807D" wp14:editId="11E5E75D">
                  <wp:extent cx="3215005" cy="956006"/>
                  <wp:effectExtent l="0" t="0" r="4445" b="0"/>
                  <wp:docPr id="5983454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45460" name=""/>
                          <pic:cNvPicPr/>
                        </pic:nvPicPr>
                        <pic:blipFill>
                          <a:blip r:embed="rId12"/>
                          <a:stretch>
                            <a:fillRect/>
                          </a:stretch>
                        </pic:blipFill>
                        <pic:spPr>
                          <a:xfrm>
                            <a:off x="0" y="0"/>
                            <a:ext cx="3260259" cy="969463"/>
                          </a:xfrm>
                          <a:prstGeom prst="rect">
                            <a:avLst/>
                          </a:prstGeom>
                        </pic:spPr>
                      </pic:pic>
                    </a:graphicData>
                  </a:graphic>
                </wp:inline>
              </w:drawing>
            </w:r>
          </w:p>
          <w:p w14:paraId="0409B4E9" w14:textId="77777777" w:rsidR="00F30CDE" w:rsidRPr="00152EC1" w:rsidRDefault="00F30CDE" w:rsidP="00F30CDE">
            <w:pPr>
              <w:spacing w:after="120" w:line="20" w:lineRule="atLeast"/>
              <w:contextualSpacing/>
              <w:jc w:val="center"/>
              <w:rPr>
                <w:rFonts w:cstheme="minorHAnsi"/>
                <w:sz w:val="24"/>
                <w:szCs w:val="24"/>
              </w:rPr>
            </w:pPr>
            <w:r w:rsidRPr="00152EC1">
              <w:rPr>
                <w:rFonts w:cstheme="minorHAnsi"/>
                <w:sz w:val="24"/>
                <w:szCs w:val="24"/>
              </w:rPr>
              <w:t>Pirkimą vykdo įgaliotoji perkančioji organizacija</w:t>
            </w:r>
          </w:p>
          <w:p w14:paraId="5AB38959" w14:textId="77777777" w:rsidR="00F30CDE" w:rsidRPr="00387025" w:rsidRDefault="00F30CDE" w:rsidP="00733CCD">
            <w:pPr>
              <w:widowControl w:val="0"/>
              <w:autoSpaceDE w:val="0"/>
              <w:autoSpaceDN w:val="0"/>
              <w:adjustRightInd w:val="0"/>
              <w:spacing w:after="0" w:line="240" w:lineRule="auto"/>
              <w:jc w:val="center"/>
              <w:rPr>
                <w:rFonts w:ascii="Calibri" w:hAnsi="Calibri" w:cs="Calibri"/>
                <w:b/>
                <w:sz w:val="24"/>
                <w:szCs w:val="24"/>
              </w:rPr>
            </w:pPr>
          </w:p>
          <w:p w14:paraId="4C2D58F1" w14:textId="54C62D13" w:rsidR="00A42E90" w:rsidRPr="00387025" w:rsidRDefault="00A42E90" w:rsidP="00733CCD">
            <w:pPr>
              <w:widowControl w:val="0"/>
              <w:autoSpaceDE w:val="0"/>
              <w:autoSpaceDN w:val="0"/>
              <w:adjustRightInd w:val="0"/>
              <w:spacing w:after="0" w:line="240" w:lineRule="auto"/>
              <w:jc w:val="center"/>
              <w:rPr>
                <w:rFonts w:ascii="Calibri" w:hAnsi="Calibri" w:cs="Calibri"/>
                <w:b/>
                <w:sz w:val="24"/>
                <w:szCs w:val="24"/>
              </w:rPr>
            </w:pPr>
            <w:r w:rsidRPr="00387025">
              <w:rPr>
                <w:rFonts w:ascii="Calibri" w:hAnsi="Calibri" w:cs="Calibri"/>
                <w:b/>
                <w:sz w:val="24"/>
                <w:szCs w:val="24"/>
              </w:rPr>
              <w:t>Lietuvos Respublikos aplinkos ministerijos Aplinkos projektų valdymo agentūra</w:t>
            </w:r>
          </w:p>
          <w:p w14:paraId="02B9FCBB" w14:textId="77777777" w:rsidR="00A42E90" w:rsidRPr="00387025" w:rsidRDefault="00A42E90" w:rsidP="00733CCD">
            <w:pPr>
              <w:widowControl w:val="0"/>
              <w:autoSpaceDE w:val="0"/>
              <w:autoSpaceDN w:val="0"/>
              <w:adjustRightInd w:val="0"/>
              <w:spacing w:after="0" w:line="240" w:lineRule="auto"/>
              <w:jc w:val="center"/>
              <w:rPr>
                <w:rFonts w:ascii="Calibri" w:hAnsi="Calibri" w:cs="Calibri"/>
                <w:sz w:val="24"/>
                <w:szCs w:val="24"/>
              </w:rPr>
            </w:pPr>
          </w:p>
          <w:p w14:paraId="342149FB" w14:textId="002F2A9D" w:rsidR="00A42E90" w:rsidRPr="00387025" w:rsidRDefault="00A42E90" w:rsidP="00733CCD">
            <w:pPr>
              <w:tabs>
                <w:tab w:val="center" w:pos="4153"/>
                <w:tab w:val="right" w:pos="8306"/>
              </w:tabs>
              <w:overflowPunct w:val="0"/>
              <w:autoSpaceDE w:val="0"/>
              <w:autoSpaceDN w:val="0"/>
              <w:adjustRightInd w:val="0"/>
              <w:spacing w:after="0" w:line="240" w:lineRule="auto"/>
              <w:jc w:val="center"/>
              <w:textAlignment w:val="baseline"/>
              <w:rPr>
                <w:rFonts w:ascii="Calibri" w:hAnsi="Calibri" w:cs="Calibri"/>
                <w:sz w:val="22"/>
                <w:szCs w:val="22"/>
              </w:rPr>
            </w:pPr>
            <w:r w:rsidRPr="00387025">
              <w:rPr>
                <w:rFonts w:ascii="Calibri" w:hAnsi="Calibri" w:cs="Calibri"/>
                <w:sz w:val="22"/>
                <w:szCs w:val="22"/>
              </w:rPr>
              <w:t>Biudžetinė  įstaiga,  Labdarių g. 3-102, 01120 Vilnius, Lietuva, tel. +370 603 89015, el. p. apva@apva.lt</w:t>
            </w:r>
          </w:p>
          <w:p w14:paraId="7C1FF6ED" w14:textId="77777777" w:rsidR="00A42E90" w:rsidRPr="00387025" w:rsidRDefault="00A42E90" w:rsidP="00733CCD">
            <w:pPr>
              <w:widowControl w:val="0"/>
              <w:autoSpaceDE w:val="0"/>
              <w:autoSpaceDN w:val="0"/>
              <w:adjustRightInd w:val="0"/>
              <w:spacing w:after="0" w:line="240" w:lineRule="auto"/>
              <w:jc w:val="center"/>
              <w:rPr>
                <w:rFonts w:ascii="Calibri" w:hAnsi="Calibri" w:cs="Calibri"/>
                <w:sz w:val="24"/>
                <w:szCs w:val="24"/>
              </w:rPr>
            </w:pPr>
            <w:r w:rsidRPr="00387025">
              <w:rPr>
                <w:rFonts w:ascii="Calibri" w:hAnsi="Calibri" w:cs="Calibri"/>
                <w:sz w:val="22"/>
                <w:szCs w:val="22"/>
              </w:rPr>
              <w:t>Duomenys kaupiami ir saugomi Juridinių asmenų registre, kodas 288779560</w:t>
            </w:r>
          </w:p>
        </w:tc>
      </w:tr>
      <w:bookmarkEnd w:id="0"/>
      <w:tr w:rsidR="00A42E90" w:rsidRPr="00387025" w14:paraId="1ED26650" w14:textId="77777777" w:rsidTr="00733CCD">
        <w:trPr>
          <w:cantSplit/>
          <w:jc w:val="center"/>
        </w:trPr>
        <w:tc>
          <w:tcPr>
            <w:tcW w:w="9639" w:type="dxa"/>
            <w:tcBorders>
              <w:bottom w:val="single" w:sz="6" w:space="0" w:color="auto"/>
            </w:tcBorders>
          </w:tcPr>
          <w:p w14:paraId="473A3364" w14:textId="77777777" w:rsidR="00A42E90" w:rsidRPr="00387025" w:rsidRDefault="00A42E90" w:rsidP="00733CCD">
            <w:pPr>
              <w:widowControl w:val="0"/>
              <w:autoSpaceDE w:val="0"/>
              <w:autoSpaceDN w:val="0"/>
              <w:adjustRightInd w:val="0"/>
              <w:spacing w:after="0" w:line="240" w:lineRule="auto"/>
              <w:jc w:val="center"/>
              <w:rPr>
                <w:rFonts w:ascii="Calibri" w:hAnsi="Calibri" w:cs="Calibri"/>
                <w:sz w:val="24"/>
                <w:szCs w:val="24"/>
              </w:rPr>
            </w:pPr>
          </w:p>
        </w:tc>
      </w:tr>
    </w:tbl>
    <w:p w14:paraId="08ABBC85" w14:textId="77777777" w:rsidR="00A42E90" w:rsidRPr="00387025" w:rsidRDefault="00A42E90" w:rsidP="00A42E90">
      <w:pPr>
        <w:spacing w:after="120" w:line="20" w:lineRule="atLeast"/>
        <w:contextualSpacing/>
        <w:jc w:val="center"/>
        <w:rPr>
          <w:rFonts w:ascii="Calibri" w:hAnsi="Calibri" w:cs="Calibri"/>
          <w:color w:val="00B050"/>
          <w:sz w:val="24"/>
          <w:szCs w:val="24"/>
        </w:rPr>
      </w:pPr>
    </w:p>
    <w:sdt>
      <w:sdtPr>
        <w:rPr>
          <w:rFonts w:ascii="Calibri" w:hAnsi="Calibri" w:cs="Calibri"/>
          <w:sz w:val="24"/>
          <w:szCs w:val="24"/>
        </w:rPr>
        <w:id w:val="-808551268"/>
        <w:docPartObj>
          <w:docPartGallery w:val="Cover Pages"/>
          <w:docPartUnique/>
        </w:docPartObj>
      </w:sdtPr>
      <w:sdtEndPr>
        <w:rPr>
          <w:rFonts w:asciiTheme="minorHAnsi" w:hAnsiTheme="minorHAnsi" w:cstheme="minorHAnsi"/>
          <w:sz w:val="21"/>
          <w:szCs w:val="21"/>
        </w:rPr>
      </w:sdtEndPr>
      <w:sdtContent>
        <w:p w14:paraId="47B8E29B" w14:textId="6B51FC53" w:rsidR="00D526C8" w:rsidRPr="00387025" w:rsidRDefault="00D526C8" w:rsidP="004E4612">
          <w:pPr>
            <w:spacing w:after="120" w:line="20" w:lineRule="atLeast"/>
            <w:contextualSpacing/>
            <w:jc w:val="center"/>
            <w:rPr>
              <w:rFonts w:ascii="Calibri" w:hAnsi="Calibri" w:cs="Calibri"/>
              <w:sz w:val="24"/>
              <w:szCs w:val="24"/>
            </w:rPr>
          </w:pPr>
        </w:p>
        <w:p w14:paraId="3EC49E01" w14:textId="7FA2180A" w:rsidR="00D526C8" w:rsidRPr="00387025" w:rsidRDefault="00D526C8" w:rsidP="004E4612">
          <w:pPr>
            <w:spacing w:after="120" w:line="20" w:lineRule="atLeast"/>
            <w:ind w:left="5245"/>
            <w:contextualSpacing/>
            <w:rPr>
              <w:rFonts w:ascii="Calibri" w:hAnsi="Calibri" w:cs="Calibri"/>
              <w:sz w:val="24"/>
              <w:szCs w:val="24"/>
            </w:rPr>
          </w:pPr>
          <w:r w:rsidRPr="00387025">
            <w:rPr>
              <w:rFonts w:ascii="Calibri" w:hAnsi="Calibri" w:cs="Calibri"/>
              <w:sz w:val="24"/>
              <w:szCs w:val="24"/>
            </w:rPr>
            <w:t xml:space="preserve">PATVIRTINTA </w:t>
          </w:r>
        </w:p>
        <w:p w14:paraId="646A3765" w14:textId="0B22D511" w:rsidR="00790C27" w:rsidRPr="00387025" w:rsidRDefault="00790C27" w:rsidP="00790C27">
          <w:pPr>
            <w:spacing w:after="120" w:line="20" w:lineRule="atLeast"/>
            <w:ind w:left="5245"/>
            <w:contextualSpacing/>
            <w:rPr>
              <w:rFonts w:ascii="Calibri" w:hAnsi="Calibri" w:cs="Calibri"/>
              <w:sz w:val="24"/>
              <w:szCs w:val="24"/>
            </w:rPr>
          </w:pPr>
          <w:r w:rsidRPr="00387025">
            <w:rPr>
              <w:rFonts w:ascii="Calibri" w:hAnsi="Calibri" w:cs="Calibri"/>
              <w:sz w:val="24"/>
              <w:szCs w:val="24"/>
            </w:rPr>
            <w:t>Viešojo pirkimo „</w:t>
          </w:r>
          <w:r w:rsidR="006A57B8" w:rsidRPr="006A57B8">
            <w:rPr>
              <w:rFonts w:cstheme="minorHAnsi"/>
              <w:bCs/>
              <w:sz w:val="22"/>
              <w:szCs w:val="22"/>
            </w:rPr>
            <w:t>Kuršių marių ir Baltijos jūros  makrofitobentoso ir hidromorfologinių sąlygų tyrimų</w:t>
          </w:r>
          <w:r w:rsidR="006A57B8" w:rsidRPr="006A57B8">
            <w:rPr>
              <w:rFonts w:eastAsia="Calibri" w:cstheme="minorHAnsi"/>
              <w:bCs/>
              <w:sz w:val="22"/>
              <w:szCs w:val="22"/>
            </w:rPr>
            <w:t xml:space="preserve"> ir aplinkos būklės vertinimo</w:t>
          </w:r>
          <w:r w:rsidR="006A57B8">
            <w:rPr>
              <w:rFonts w:eastAsia="Calibri" w:cstheme="minorHAnsi"/>
              <w:bCs/>
              <w:sz w:val="22"/>
              <w:szCs w:val="22"/>
            </w:rPr>
            <w:t xml:space="preserve"> paslaugos</w:t>
          </w:r>
          <w:r w:rsidRPr="00387025">
            <w:rPr>
              <w:rFonts w:ascii="Calibri" w:hAnsi="Calibri" w:cs="Calibri"/>
              <w:sz w:val="24"/>
              <w:szCs w:val="24"/>
            </w:rPr>
            <w:t>“ komisijos 2025-0</w:t>
          </w:r>
          <w:r w:rsidR="006A57B8">
            <w:rPr>
              <w:rFonts w:ascii="Calibri" w:hAnsi="Calibri" w:cs="Calibri"/>
              <w:sz w:val="24"/>
              <w:szCs w:val="24"/>
            </w:rPr>
            <w:t>5</w:t>
          </w:r>
          <w:r w:rsidRPr="00387025">
            <w:rPr>
              <w:rFonts w:ascii="Calibri" w:hAnsi="Calibri" w:cs="Calibri"/>
              <w:sz w:val="24"/>
              <w:szCs w:val="24"/>
            </w:rPr>
            <w:t>-</w:t>
          </w:r>
          <w:r w:rsidR="00B9010B">
            <w:rPr>
              <w:rFonts w:ascii="Calibri" w:hAnsi="Calibri" w:cs="Calibri"/>
              <w:sz w:val="24"/>
              <w:szCs w:val="24"/>
            </w:rPr>
            <w:t>06</w:t>
          </w:r>
          <w:r w:rsidRPr="00387025">
            <w:rPr>
              <w:rFonts w:ascii="Calibri" w:hAnsi="Calibri" w:cs="Calibri"/>
              <w:sz w:val="24"/>
              <w:szCs w:val="24"/>
            </w:rPr>
            <w:t xml:space="preserve">  posėdyje</w:t>
          </w:r>
        </w:p>
        <w:p w14:paraId="59DC161A" w14:textId="4B0234AF" w:rsidR="00790C27" w:rsidRPr="00387025" w:rsidRDefault="00790C27" w:rsidP="00790C27">
          <w:pPr>
            <w:spacing w:after="120" w:line="20" w:lineRule="atLeast"/>
            <w:ind w:left="5245"/>
            <w:contextualSpacing/>
            <w:rPr>
              <w:rFonts w:ascii="Calibri" w:hAnsi="Calibri" w:cs="Calibri"/>
              <w:sz w:val="24"/>
              <w:szCs w:val="24"/>
            </w:rPr>
          </w:pPr>
          <w:r w:rsidRPr="00387025">
            <w:rPr>
              <w:rFonts w:ascii="Calibri" w:hAnsi="Calibri" w:cs="Calibri"/>
              <w:sz w:val="24"/>
              <w:szCs w:val="24"/>
            </w:rPr>
            <w:t xml:space="preserve">Protokolu Nr. </w:t>
          </w:r>
          <w:r w:rsidR="000542CC" w:rsidRPr="00387025">
            <w:rPr>
              <w:rFonts w:ascii="Calibri" w:hAnsi="Calibri" w:cs="Calibri"/>
              <w:sz w:val="24"/>
              <w:szCs w:val="24"/>
            </w:rPr>
            <w:t>1</w:t>
          </w:r>
        </w:p>
        <w:p w14:paraId="54DCAA0C" w14:textId="7793CAD3" w:rsidR="00D53BF4" w:rsidRPr="00387025" w:rsidRDefault="00D53BF4" w:rsidP="004E4612">
          <w:pPr>
            <w:spacing w:after="120" w:line="20" w:lineRule="atLeast"/>
            <w:ind w:left="5245"/>
            <w:contextualSpacing/>
            <w:rPr>
              <w:rFonts w:ascii="Calibri" w:hAnsi="Calibri" w:cs="Calibri"/>
              <w:i/>
              <w:iCs/>
              <w:sz w:val="24"/>
              <w:szCs w:val="24"/>
            </w:rPr>
          </w:pPr>
        </w:p>
        <w:p w14:paraId="47EF0C37" w14:textId="19126F9D" w:rsidR="00D526C8" w:rsidRPr="00387025" w:rsidRDefault="00D526C8" w:rsidP="004E4612">
          <w:pPr>
            <w:spacing w:after="120" w:line="20" w:lineRule="atLeast"/>
            <w:contextualSpacing/>
            <w:jc w:val="center"/>
            <w:rPr>
              <w:rFonts w:ascii="Calibri" w:hAnsi="Calibri" w:cs="Calibri"/>
              <w:sz w:val="24"/>
              <w:szCs w:val="24"/>
            </w:rPr>
          </w:pPr>
        </w:p>
        <w:p w14:paraId="7350A7E2" w14:textId="78457EBC" w:rsidR="00D526C8" w:rsidRPr="00387025" w:rsidRDefault="00D526C8" w:rsidP="004E4612">
          <w:pPr>
            <w:spacing w:after="120" w:line="20" w:lineRule="atLeast"/>
            <w:contextualSpacing/>
            <w:jc w:val="center"/>
            <w:rPr>
              <w:rFonts w:ascii="Calibri" w:hAnsi="Calibri" w:cs="Calibri"/>
              <w:sz w:val="24"/>
              <w:szCs w:val="24"/>
            </w:rPr>
          </w:pPr>
        </w:p>
        <w:p w14:paraId="64E7002D" w14:textId="5CDB7FA9" w:rsidR="009E65F0" w:rsidRPr="00387025" w:rsidRDefault="00F81C9C" w:rsidP="004E4612">
          <w:pPr>
            <w:spacing w:after="120" w:line="20" w:lineRule="atLeast"/>
            <w:contextualSpacing/>
            <w:jc w:val="center"/>
            <w:rPr>
              <w:rFonts w:ascii="Calibri" w:hAnsi="Calibri" w:cs="Calibri"/>
              <w:b/>
              <w:bCs/>
              <w:sz w:val="28"/>
              <w:szCs w:val="28"/>
            </w:rPr>
          </w:pPr>
          <w:r w:rsidRPr="00387025">
            <w:rPr>
              <w:rFonts w:ascii="Calibri" w:hAnsi="Calibri" w:cs="Calibri"/>
              <w:b/>
              <w:bCs/>
              <w:sz w:val="28"/>
              <w:szCs w:val="28"/>
            </w:rPr>
            <w:t>TARPTAUTINIO</w:t>
          </w:r>
          <w:r w:rsidR="007A130B" w:rsidRPr="00387025">
            <w:rPr>
              <w:rFonts w:ascii="Calibri" w:hAnsi="Calibri" w:cs="Calibri"/>
              <w:b/>
              <w:bCs/>
              <w:sz w:val="28"/>
              <w:szCs w:val="28"/>
            </w:rPr>
            <w:t xml:space="preserve"> </w:t>
          </w:r>
          <w:r w:rsidR="00D526C8" w:rsidRPr="00387025">
            <w:rPr>
              <w:rFonts w:ascii="Calibri" w:hAnsi="Calibri" w:cs="Calibri"/>
              <w:b/>
              <w:bCs/>
              <w:sz w:val="28"/>
              <w:szCs w:val="28"/>
            </w:rPr>
            <w:t>VIEŠOJO PIRKIMO</w:t>
          </w:r>
        </w:p>
        <w:p w14:paraId="68630711" w14:textId="77777777" w:rsidR="00F81C9C" w:rsidRPr="00387025" w:rsidRDefault="00F81C9C" w:rsidP="004E4612">
          <w:pPr>
            <w:spacing w:after="120" w:line="20" w:lineRule="atLeast"/>
            <w:contextualSpacing/>
            <w:jc w:val="center"/>
            <w:rPr>
              <w:rFonts w:ascii="Calibri" w:hAnsi="Calibri" w:cs="Calibri"/>
              <w:b/>
              <w:bCs/>
              <w:sz w:val="28"/>
              <w:szCs w:val="28"/>
            </w:rPr>
          </w:pPr>
        </w:p>
        <w:p w14:paraId="1D1BF965" w14:textId="1CCF826C" w:rsidR="00D526C8" w:rsidRPr="00F30CDE" w:rsidRDefault="00F30CDE" w:rsidP="004E4612">
          <w:pPr>
            <w:spacing w:after="120" w:line="20" w:lineRule="atLeast"/>
            <w:contextualSpacing/>
            <w:jc w:val="center"/>
            <w:rPr>
              <w:rFonts w:ascii="Calibri" w:hAnsi="Calibri" w:cs="Calibri"/>
              <w:b/>
              <w:bCs/>
              <w:sz w:val="28"/>
              <w:szCs w:val="28"/>
              <w:u w:val="single"/>
            </w:rPr>
          </w:pPr>
          <w:bookmarkStart w:id="1" w:name="_Hlk195696034"/>
          <w:r w:rsidRPr="00F30CDE">
            <w:rPr>
              <w:rFonts w:ascii="Calibri" w:hAnsi="Calibri" w:cs="Calibri"/>
              <w:b/>
              <w:bCs/>
              <w:sz w:val="28"/>
              <w:szCs w:val="28"/>
            </w:rPr>
            <w:t>„</w:t>
          </w:r>
          <w:r w:rsidR="006A57B8">
            <w:rPr>
              <w:rFonts w:cstheme="minorHAnsi"/>
              <w:b/>
              <w:bCs/>
              <w:sz w:val="32"/>
              <w:szCs w:val="32"/>
              <w:u w:val="single"/>
            </w:rPr>
            <w:t xml:space="preserve">KURŠIŲ MARIŲ IR BALTIJOS JŪROS MAKROFITOBENTOSO IR </w:t>
          </w:r>
          <w:r w:rsidR="006A57B8">
            <w:rPr>
              <w:rFonts w:cstheme="minorHAnsi"/>
              <w:b/>
              <w:sz w:val="32"/>
              <w:szCs w:val="32"/>
              <w:u w:val="single"/>
            </w:rPr>
            <w:t xml:space="preserve"> HIDROMORFOLOGINIŲ SĄLYGŲ TYRIMŲ IR APLINKOS BŪKLĖS VERTINIMO</w:t>
          </w:r>
          <w:r w:rsidR="006A57B8" w:rsidRPr="003969AF">
            <w:rPr>
              <w:rFonts w:cstheme="minorHAnsi"/>
              <w:b/>
              <w:sz w:val="32"/>
              <w:szCs w:val="32"/>
              <w:u w:val="single"/>
            </w:rPr>
            <w:t xml:space="preserve"> PASLAUGOS</w:t>
          </w:r>
          <w:r w:rsidRPr="00F30CDE">
            <w:rPr>
              <w:rFonts w:ascii="Calibri" w:hAnsi="Calibri" w:cs="Calibri"/>
              <w:b/>
              <w:bCs/>
              <w:sz w:val="28"/>
              <w:szCs w:val="28"/>
            </w:rPr>
            <w:t>“</w:t>
          </w:r>
        </w:p>
        <w:bookmarkEnd w:id="1"/>
        <w:p w14:paraId="0794AB83" w14:textId="77777777" w:rsidR="00F81C9C" w:rsidRPr="00387025" w:rsidRDefault="00F81C9C" w:rsidP="004E4612">
          <w:pPr>
            <w:spacing w:after="120" w:line="20" w:lineRule="atLeast"/>
            <w:contextualSpacing/>
            <w:jc w:val="center"/>
            <w:rPr>
              <w:rFonts w:ascii="Calibri" w:hAnsi="Calibri" w:cs="Calibri"/>
              <w:b/>
              <w:bCs/>
              <w:sz w:val="28"/>
              <w:szCs w:val="28"/>
            </w:rPr>
          </w:pPr>
        </w:p>
        <w:p w14:paraId="18ACC6AD" w14:textId="608433DA" w:rsidR="00D526C8" w:rsidRPr="00387025" w:rsidRDefault="00D526C8" w:rsidP="004E4612">
          <w:pPr>
            <w:spacing w:after="120" w:line="20" w:lineRule="atLeast"/>
            <w:contextualSpacing/>
            <w:jc w:val="center"/>
            <w:rPr>
              <w:rFonts w:ascii="Calibri" w:hAnsi="Calibri" w:cs="Calibri"/>
              <w:b/>
              <w:bCs/>
              <w:sz w:val="28"/>
              <w:szCs w:val="28"/>
              <w:lang w:val="pt-BR"/>
            </w:rPr>
          </w:pPr>
          <w:r w:rsidRPr="00387025">
            <w:rPr>
              <w:rFonts w:ascii="Calibri" w:hAnsi="Calibri" w:cs="Calibri"/>
              <w:b/>
              <w:bCs/>
              <w:sz w:val="28"/>
              <w:szCs w:val="28"/>
            </w:rPr>
            <w:t xml:space="preserve">ATVIRO KONKURSO </w:t>
          </w:r>
          <w:r w:rsidR="00EB164F" w:rsidRPr="00387025">
            <w:rPr>
              <w:rFonts w:ascii="Calibri" w:hAnsi="Calibri" w:cs="Calibri"/>
              <w:b/>
              <w:bCs/>
              <w:sz w:val="28"/>
              <w:szCs w:val="28"/>
            </w:rPr>
            <w:t xml:space="preserve">SPECIALIOSIOS </w:t>
          </w:r>
          <w:r w:rsidRPr="00387025">
            <w:rPr>
              <w:rFonts w:ascii="Calibri" w:hAnsi="Calibri" w:cs="Calibri"/>
              <w:b/>
              <w:bCs/>
              <w:sz w:val="28"/>
              <w:szCs w:val="28"/>
            </w:rPr>
            <w:t>SĄLYGOS</w:t>
          </w:r>
          <w:r w:rsidR="00EC4CB7" w:rsidRPr="00387025">
            <w:rPr>
              <w:rFonts w:ascii="Calibri" w:hAnsi="Calibri" w:cs="Calibri"/>
              <w:b/>
              <w:bCs/>
              <w:sz w:val="28"/>
              <w:szCs w:val="28"/>
            </w:rPr>
            <w:t xml:space="preserve"> </w:t>
          </w:r>
        </w:p>
        <w:p w14:paraId="67D34D7E" w14:textId="7ADDF471" w:rsidR="00D53BF4" w:rsidRPr="00387025" w:rsidRDefault="00D53BF4" w:rsidP="004E4612">
          <w:pPr>
            <w:spacing w:after="120" w:line="20" w:lineRule="atLeast"/>
            <w:contextualSpacing/>
            <w:jc w:val="center"/>
            <w:rPr>
              <w:rFonts w:ascii="Calibri" w:hAnsi="Calibri" w:cs="Calibri"/>
              <w:b/>
              <w:bCs/>
              <w:sz w:val="28"/>
              <w:szCs w:val="28"/>
            </w:rPr>
          </w:pPr>
          <w:r w:rsidRPr="00387025">
            <w:rPr>
              <w:rFonts w:ascii="Calibri" w:hAnsi="Calibri" w:cs="Calibri"/>
              <w:b/>
              <w:bCs/>
              <w:sz w:val="28"/>
              <w:szCs w:val="28"/>
            </w:rPr>
            <w:t>V</w:t>
          </w:r>
          <w:r w:rsidR="00755F3B" w:rsidRPr="00387025">
            <w:rPr>
              <w:rFonts w:ascii="Calibri" w:hAnsi="Calibri" w:cs="Calibri"/>
              <w:b/>
              <w:bCs/>
              <w:sz w:val="28"/>
              <w:szCs w:val="28"/>
            </w:rPr>
            <w:t>ersija</w:t>
          </w:r>
          <w:r w:rsidRPr="00387025">
            <w:rPr>
              <w:rFonts w:ascii="Calibri" w:hAnsi="Calibri" w:cs="Calibri"/>
              <w:b/>
              <w:bCs/>
              <w:sz w:val="28"/>
              <w:szCs w:val="28"/>
            </w:rPr>
            <w:t xml:space="preserve"> Nr. </w:t>
          </w:r>
          <w:r w:rsidR="00790C27" w:rsidRPr="00387025">
            <w:rPr>
              <w:rFonts w:ascii="Calibri" w:hAnsi="Calibri" w:cs="Calibri"/>
              <w:b/>
              <w:bCs/>
              <w:sz w:val="28"/>
              <w:szCs w:val="28"/>
            </w:rPr>
            <w:t>1</w:t>
          </w:r>
        </w:p>
        <w:p w14:paraId="0FC90D8B" w14:textId="77777777" w:rsidR="00D526C8" w:rsidRPr="00387025" w:rsidRDefault="00D526C8" w:rsidP="0048654D">
          <w:pPr>
            <w:spacing w:after="120" w:line="20" w:lineRule="atLeast"/>
            <w:contextualSpacing/>
            <w:rPr>
              <w:rFonts w:ascii="Calibri" w:hAnsi="Calibri" w:cs="Calibri"/>
              <w:sz w:val="28"/>
              <w:szCs w:val="28"/>
            </w:rPr>
          </w:pPr>
        </w:p>
        <w:p w14:paraId="517C01D9" w14:textId="77777777" w:rsidR="001C24BC" w:rsidRPr="00ED7A2C" w:rsidRDefault="005F13F0" w:rsidP="004E4612">
          <w:pPr>
            <w:spacing w:after="120" w:line="20" w:lineRule="atLeast"/>
            <w:contextualSpacing/>
            <w:rPr>
              <w:rFonts w:cstheme="minorHAnsi"/>
              <w:lang w:val="en-US"/>
            </w:rPr>
          </w:pPr>
          <w:r w:rsidRPr="00F0499F">
            <w:rPr>
              <w:rFonts w:cstheme="minorHAnsi"/>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C6E5D7B" w14:textId="45A5A38A" w:rsidR="001C24BC" w:rsidRPr="00387025" w:rsidRDefault="001C24BC" w:rsidP="004E4612">
              <w:pPr>
                <w:pStyle w:val="Turinioantrat"/>
                <w:spacing w:before="0" w:line="20" w:lineRule="atLeast"/>
                <w:ind w:left="432" w:hanging="432"/>
                <w:contextualSpacing/>
                <w:rPr>
                  <w:rFonts w:ascii="Calibri" w:hAnsi="Calibri" w:cs="Calibri"/>
                </w:rPr>
              </w:pPr>
              <w:r w:rsidRPr="00387025">
                <w:rPr>
                  <w:rFonts w:ascii="Calibri" w:hAnsi="Calibri" w:cs="Calibri"/>
                </w:rPr>
                <w:t>TURINYS</w:t>
              </w:r>
            </w:p>
            <w:p w14:paraId="66C929E5" w14:textId="40333656" w:rsidR="005C20C7" w:rsidRDefault="001C24BC">
              <w:pPr>
                <w:pStyle w:val="Turinys1"/>
                <w:tabs>
                  <w:tab w:val="left" w:pos="720"/>
                </w:tabs>
                <w:rPr>
                  <w:rFonts w:asciiTheme="minorHAnsi" w:eastAsiaTheme="minorEastAsia" w:hAnsiTheme="minorHAnsi" w:cstheme="minorBidi"/>
                  <w:kern w:val="2"/>
                  <w:sz w:val="24"/>
                  <w:szCs w:val="24"/>
                  <w14:ligatures w14:val="standardContextual"/>
                </w:rPr>
              </w:pPr>
              <w:r w:rsidRPr="00387025">
                <w:rPr>
                  <w:color w:val="2B579A"/>
                  <w:shd w:val="clear" w:color="auto" w:fill="E6E6E6"/>
                </w:rPr>
                <w:fldChar w:fldCharType="begin"/>
              </w:r>
              <w:r w:rsidRPr="00387025">
                <w:instrText xml:space="preserve"> TOC \o "1-3" \h \z \u </w:instrText>
              </w:r>
              <w:r w:rsidRPr="00387025">
                <w:rPr>
                  <w:color w:val="2B579A"/>
                  <w:shd w:val="clear" w:color="auto" w:fill="E6E6E6"/>
                </w:rPr>
                <w:fldChar w:fldCharType="separate"/>
              </w:r>
              <w:hyperlink w:anchor="_Toc199152725" w:history="1">
                <w:r w:rsidR="005C20C7" w:rsidRPr="00C03571">
                  <w:rPr>
                    <w:rStyle w:val="Hipersaitas"/>
                  </w:rPr>
                  <w:t>1.</w:t>
                </w:r>
                <w:r w:rsidR="005C20C7">
                  <w:rPr>
                    <w:rFonts w:asciiTheme="minorHAnsi" w:eastAsiaTheme="minorEastAsia" w:hAnsiTheme="minorHAnsi" w:cstheme="minorBidi"/>
                    <w:kern w:val="2"/>
                    <w:sz w:val="24"/>
                    <w:szCs w:val="24"/>
                    <w14:ligatures w14:val="standardContextual"/>
                  </w:rPr>
                  <w:tab/>
                </w:r>
                <w:r w:rsidR="005C20C7" w:rsidRPr="00C03571">
                  <w:rPr>
                    <w:rStyle w:val="Hipersaitas"/>
                    <w:b/>
                    <w:bCs/>
                  </w:rPr>
                  <w:t>Bendra informacija</w:t>
                </w:r>
                <w:r w:rsidR="005C20C7">
                  <w:rPr>
                    <w:webHidden/>
                  </w:rPr>
                  <w:tab/>
                </w:r>
                <w:r w:rsidR="005C20C7">
                  <w:rPr>
                    <w:webHidden/>
                  </w:rPr>
                  <w:fldChar w:fldCharType="begin"/>
                </w:r>
                <w:r w:rsidR="005C20C7">
                  <w:rPr>
                    <w:webHidden/>
                  </w:rPr>
                  <w:instrText xml:space="preserve"> PAGEREF _Toc199152725 \h </w:instrText>
                </w:r>
                <w:r w:rsidR="005C20C7">
                  <w:rPr>
                    <w:webHidden/>
                  </w:rPr>
                </w:r>
                <w:r w:rsidR="005C20C7">
                  <w:rPr>
                    <w:webHidden/>
                  </w:rPr>
                  <w:fldChar w:fldCharType="separate"/>
                </w:r>
                <w:r w:rsidR="005C20C7">
                  <w:rPr>
                    <w:webHidden/>
                  </w:rPr>
                  <w:t>2</w:t>
                </w:r>
                <w:r w:rsidR="005C20C7">
                  <w:rPr>
                    <w:webHidden/>
                  </w:rPr>
                  <w:fldChar w:fldCharType="end"/>
                </w:r>
              </w:hyperlink>
            </w:p>
            <w:p w14:paraId="4E592BFA" w14:textId="0C2DE08C" w:rsidR="005C20C7" w:rsidRDefault="005C20C7">
              <w:pPr>
                <w:pStyle w:val="Turinys1"/>
                <w:rPr>
                  <w:rFonts w:asciiTheme="minorHAnsi" w:eastAsiaTheme="minorEastAsia" w:hAnsiTheme="minorHAnsi" w:cstheme="minorBidi"/>
                  <w:kern w:val="2"/>
                  <w:sz w:val="24"/>
                  <w:szCs w:val="24"/>
                  <w14:ligatures w14:val="standardContextual"/>
                </w:rPr>
              </w:pPr>
              <w:hyperlink w:anchor="_Toc199152726" w:history="1">
                <w:r w:rsidRPr="00C03571">
                  <w:rPr>
                    <w:rStyle w:val="Hipersaitas"/>
                    <w:b/>
                    <w:bCs/>
                  </w:rPr>
                  <w:t>2. Pirkimo objektas</w:t>
                </w:r>
                <w:r>
                  <w:rPr>
                    <w:webHidden/>
                  </w:rPr>
                  <w:tab/>
                </w:r>
                <w:r>
                  <w:rPr>
                    <w:webHidden/>
                  </w:rPr>
                  <w:fldChar w:fldCharType="begin"/>
                </w:r>
                <w:r>
                  <w:rPr>
                    <w:webHidden/>
                  </w:rPr>
                  <w:instrText xml:space="preserve"> PAGEREF _Toc199152726 \h </w:instrText>
                </w:r>
                <w:r>
                  <w:rPr>
                    <w:webHidden/>
                  </w:rPr>
                </w:r>
                <w:r>
                  <w:rPr>
                    <w:webHidden/>
                  </w:rPr>
                  <w:fldChar w:fldCharType="separate"/>
                </w:r>
                <w:r>
                  <w:rPr>
                    <w:webHidden/>
                  </w:rPr>
                  <w:t>2</w:t>
                </w:r>
                <w:r>
                  <w:rPr>
                    <w:webHidden/>
                  </w:rPr>
                  <w:fldChar w:fldCharType="end"/>
                </w:r>
              </w:hyperlink>
            </w:p>
            <w:p w14:paraId="4DF90457" w14:textId="2E824B48" w:rsidR="005C20C7" w:rsidRDefault="005C20C7">
              <w:pPr>
                <w:pStyle w:val="Turinys1"/>
                <w:rPr>
                  <w:rFonts w:asciiTheme="minorHAnsi" w:eastAsiaTheme="minorEastAsia" w:hAnsiTheme="minorHAnsi" w:cstheme="minorBidi"/>
                  <w:kern w:val="2"/>
                  <w:sz w:val="24"/>
                  <w:szCs w:val="24"/>
                  <w14:ligatures w14:val="standardContextual"/>
                </w:rPr>
              </w:pPr>
              <w:hyperlink w:anchor="_Toc199152727" w:history="1">
                <w:r w:rsidRPr="00C03571">
                  <w:rPr>
                    <w:rStyle w:val="Hipersaitas"/>
                    <w:b/>
                    <w:bCs/>
                  </w:rPr>
                  <w:t>3. Susitikimai su tiekėjais ir objekto apžiūra</w:t>
                </w:r>
                <w:r>
                  <w:rPr>
                    <w:webHidden/>
                  </w:rPr>
                  <w:tab/>
                </w:r>
                <w:r>
                  <w:rPr>
                    <w:webHidden/>
                  </w:rPr>
                  <w:fldChar w:fldCharType="begin"/>
                </w:r>
                <w:r>
                  <w:rPr>
                    <w:webHidden/>
                  </w:rPr>
                  <w:instrText xml:space="preserve"> PAGEREF _Toc199152727 \h </w:instrText>
                </w:r>
                <w:r>
                  <w:rPr>
                    <w:webHidden/>
                  </w:rPr>
                </w:r>
                <w:r>
                  <w:rPr>
                    <w:webHidden/>
                  </w:rPr>
                  <w:fldChar w:fldCharType="separate"/>
                </w:r>
                <w:r>
                  <w:rPr>
                    <w:webHidden/>
                  </w:rPr>
                  <w:t>3</w:t>
                </w:r>
                <w:r>
                  <w:rPr>
                    <w:webHidden/>
                  </w:rPr>
                  <w:fldChar w:fldCharType="end"/>
                </w:r>
              </w:hyperlink>
            </w:p>
            <w:p w14:paraId="6528545F" w14:textId="61A6EFC9" w:rsidR="005C20C7" w:rsidRDefault="005C20C7">
              <w:pPr>
                <w:pStyle w:val="Turinys1"/>
                <w:rPr>
                  <w:rFonts w:asciiTheme="minorHAnsi" w:eastAsiaTheme="minorEastAsia" w:hAnsiTheme="minorHAnsi" w:cstheme="minorBidi"/>
                  <w:kern w:val="2"/>
                  <w:sz w:val="24"/>
                  <w:szCs w:val="24"/>
                  <w14:ligatures w14:val="standardContextual"/>
                </w:rPr>
              </w:pPr>
              <w:hyperlink w:anchor="_Toc199152728" w:history="1">
                <w:r w:rsidRPr="00C03571">
                  <w:rPr>
                    <w:rStyle w:val="Hipersaitas"/>
                    <w:b/>
                    <w:bCs/>
                  </w:rPr>
                  <w:t>4. Tiekėjų pašalinimo pagrindai ir kvalifikacijos reikalavimai</w:t>
                </w:r>
                <w:r>
                  <w:rPr>
                    <w:webHidden/>
                  </w:rPr>
                  <w:tab/>
                </w:r>
                <w:r>
                  <w:rPr>
                    <w:webHidden/>
                  </w:rPr>
                  <w:fldChar w:fldCharType="begin"/>
                </w:r>
                <w:r>
                  <w:rPr>
                    <w:webHidden/>
                  </w:rPr>
                  <w:instrText xml:space="preserve"> PAGEREF _Toc199152728 \h </w:instrText>
                </w:r>
                <w:r>
                  <w:rPr>
                    <w:webHidden/>
                  </w:rPr>
                </w:r>
                <w:r>
                  <w:rPr>
                    <w:webHidden/>
                  </w:rPr>
                  <w:fldChar w:fldCharType="separate"/>
                </w:r>
                <w:r>
                  <w:rPr>
                    <w:webHidden/>
                  </w:rPr>
                  <w:t>3</w:t>
                </w:r>
                <w:r>
                  <w:rPr>
                    <w:webHidden/>
                  </w:rPr>
                  <w:fldChar w:fldCharType="end"/>
                </w:r>
              </w:hyperlink>
            </w:p>
            <w:p w14:paraId="5739A763" w14:textId="04312B69" w:rsidR="005C20C7" w:rsidRDefault="005C20C7">
              <w:pPr>
                <w:pStyle w:val="Turinys1"/>
                <w:rPr>
                  <w:rFonts w:asciiTheme="minorHAnsi" w:eastAsiaTheme="minorEastAsia" w:hAnsiTheme="minorHAnsi" w:cstheme="minorBidi"/>
                  <w:kern w:val="2"/>
                  <w:sz w:val="24"/>
                  <w:szCs w:val="24"/>
                  <w14:ligatures w14:val="standardContextual"/>
                </w:rPr>
              </w:pPr>
              <w:hyperlink w:anchor="_Toc199152729" w:history="1">
                <w:r w:rsidRPr="00C03571">
                  <w:rPr>
                    <w:rStyle w:val="Hipersaitas"/>
                    <w:b/>
                    <w:bCs/>
                  </w:rPr>
                  <w:t>5. Reikalavimai, susiję su nacionaliniu saugumu</w:t>
                </w:r>
                <w:r>
                  <w:rPr>
                    <w:webHidden/>
                  </w:rPr>
                  <w:tab/>
                </w:r>
                <w:r>
                  <w:rPr>
                    <w:webHidden/>
                  </w:rPr>
                  <w:fldChar w:fldCharType="begin"/>
                </w:r>
                <w:r>
                  <w:rPr>
                    <w:webHidden/>
                  </w:rPr>
                  <w:instrText xml:space="preserve"> PAGEREF _Toc199152729 \h </w:instrText>
                </w:r>
                <w:r>
                  <w:rPr>
                    <w:webHidden/>
                  </w:rPr>
                </w:r>
                <w:r>
                  <w:rPr>
                    <w:webHidden/>
                  </w:rPr>
                  <w:fldChar w:fldCharType="separate"/>
                </w:r>
                <w:r>
                  <w:rPr>
                    <w:webHidden/>
                  </w:rPr>
                  <w:t>3</w:t>
                </w:r>
                <w:r>
                  <w:rPr>
                    <w:webHidden/>
                  </w:rPr>
                  <w:fldChar w:fldCharType="end"/>
                </w:r>
              </w:hyperlink>
            </w:p>
            <w:p w14:paraId="59D769DD" w14:textId="2EACDBA7" w:rsidR="005C20C7" w:rsidRDefault="005C20C7">
              <w:pPr>
                <w:pStyle w:val="Turinys1"/>
                <w:rPr>
                  <w:rFonts w:asciiTheme="minorHAnsi" w:eastAsiaTheme="minorEastAsia" w:hAnsiTheme="minorHAnsi" w:cstheme="minorBidi"/>
                  <w:kern w:val="2"/>
                  <w:sz w:val="24"/>
                  <w:szCs w:val="24"/>
                  <w14:ligatures w14:val="standardContextual"/>
                </w:rPr>
              </w:pPr>
              <w:hyperlink w:anchor="_Toc199152730" w:history="1">
                <w:r w:rsidRPr="00C03571">
                  <w:rPr>
                    <w:rStyle w:val="Hipersaitas"/>
                    <w:b/>
                    <w:bCs/>
                  </w:rPr>
                  <w:t>6. Specialieji reikalavimai pasiūlymų rengimui ir pateikimui</w:t>
                </w:r>
                <w:r>
                  <w:rPr>
                    <w:webHidden/>
                  </w:rPr>
                  <w:tab/>
                </w:r>
                <w:r>
                  <w:rPr>
                    <w:webHidden/>
                  </w:rPr>
                  <w:fldChar w:fldCharType="begin"/>
                </w:r>
                <w:r>
                  <w:rPr>
                    <w:webHidden/>
                  </w:rPr>
                  <w:instrText xml:space="preserve"> PAGEREF _Toc199152730 \h </w:instrText>
                </w:r>
                <w:r>
                  <w:rPr>
                    <w:webHidden/>
                  </w:rPr>
                </w:r>
                <w:r>
                  <w:rPr>
                    <w:webHidden/>
                  </w:rPr>
                  <w:fldChar w:fldCharType="separate"/>
                </w:r>
                <w:r>
                  <w:rPr>
                    <w:webHidden/>
                  </w:rPr>
                  <w:t>4</w:t>
                </w:r>
                <w:r>
                  <w:rPr>
                    <w:webHidden/>
                  </w:rPr>
                  <w:fldChar w:fldCharType="end"/>
                </w:r>
              </w:hyperlink>
            </w:p>
            <w:p w14:paraId="38052884" w14:textId="1689DB03" w:rsidR="005C20C7" w:rsidRDefault="005C20C7">
              <w:pPr>
                <w:pStyle w:val="Turinys1"/>
                <w:tabs>
                  <w:tab w:val="left" w:pos="720"/>
                </w:tabs>
                <w:rPr>
                  <w:rFonts w:asciiTheme="minorHAnsi" w:eastAsiaTheme="minorEastAsia" w:hAnsiTheme="minorHAnsi" w:cstheme="minorBidi"/>
                  <w:kern w:val="2"/>
                  <w:sz w:val="24"/>
                  <w:szCs w:val="24"/>
                  <w14:ligatures w14:val="standardContextual"/>
                </w:rPr>
              </w:pPr>
              <w:hyperlink w:anchor="_Toc199152731" w:history="1">
                <w:r w:rsidRPr="00C03571">
                  <w:rPr>
                    <w:rStyle w:val="Hipersaitas"/>
                    <w:b/>
                    <w:bCs/>
                  </w:rPr>
                  <w:t>7.</w:t>
                </w:r>
                <w:r>
                  <w:rPr>
                    <w:rFonts w:asciiTheme="minorHAnsi" w:eastAsiaTheme="minorEastAsia" w:hAnsiTheme="minorHAnsi" w:cstheme="minorBidi"/>
                    <w:kern w:val="2"/>
                    <w:sz w:val="24"/>
                    <w:szCs w:val="24"/>
                    <w14:ligatures w14:val="standardContextual"/>
                  </w:rPr>
                  <w:tab/>
                </w:r>
                <w:r w:rsidRPr="00C03571">
                  <w:rPr>
                    <w:rStyle w:val="Hipersaitas"/>
                    <w:b/>
                    <w:bCs/>
                  </w:rPr>
                  <w:t>Pasiūlymo galiojimo užtikrinimas</w:t>
                </w:r>
                <w:r>
                  <w:rPr>
                    <w:webHidden/>
                  </w:rPr>
                  <w:tab/>
                </w:r>
                <w:r>
                  <w:rPr>
                    <w:webHidden/>
                  </w:rPr>
                  <w:fldChar w:fldCharType="begin"/>
                </w:r>
                <w:r>
                  <w:rPr>
                    <w:webHidden/>
                  </w:rPr>
                  <w:instrText xml:space="preserve"> PAGEREF _Toc199152731 \h </w:instrText>
                </w:r>
                <w:r>
                  <w:rPr>
                    <w:webHidden/>
                  </w:rPr>
                </w:r>
                <w:r>
                  <w:rPr>
                    <w:webHidden/>
                  </w:rPr>
                  <w:fldChar w:fldCharType="separate"/>
                </w:r>
                <w:r>
                  <w:rPr>
                    <w:webHidden/>
                  </w:rPr>
                  <w:t>5</w:t>
                </w:r>
                <w:r>
                  <w:rPr>
                    <w:webHidden/>
                  </w:rPr>
                  <w:fldChar w:fldCharType="end"/>
                </w:r>
              </w:hyperlink>
            </w:p>
            <w:p w14:paraId="38F012A4" w14:textId="530F0F12" w:rsidR="005C20C7" w:rsidRDefault="005C20C7">
              <w:pPr>
                <w:pStyle w:val="Turinys1"/>
                <w:tabs>
                  <w:tab w:val="left" w:pos="720"/>
                </w:tabs>
                <w:rPr>
                  <w:rFonts w:asciiTheme="minorHAnsi" w:eastAsiaTheme="minorEastAsia" w:hAnsiTheme="minorHAnsi" w:cstheme="minorBidi"/>
                  <w:kern w:val="2"/>
                  <w:sz w:val="24"/>
                  <w:szCs w:val="24"/>
                  <w14:ligatures w14:val="standardContextual"/>
                </w:rPr>
              </w:pPr>
              <w:hyperlink w:anchor="_Toc199152732" w:history="1">
                <w:r w:rsidRPr="00C03571">
                  <w:rPr>
                    <w:rStyle w:val="Hipersaitas"/>
                    <w:b/>
                    <w:bCs/>
                  </w:rPr>
                  <w:t>8.</w:t>
                </w:r>
                <w:r>
                  <w:rPr>
                    <w:rFonts w:asciiTheme="minorHAnsi" w:eastAsiaTheme="minorEastAsia" w:hAnsiTheme="minorHAnsi" w:cstheme="minorBidi"/>
                    <w:kern w:val="2"/>
                    <w:sz w:val="24"/>
                    <w:szCs w:val="24"/>
                    <w14:ligatures w14:val="standardContextual"/>
                  </w:rPr>
                  <w:tab/>
                </w:r>
                <w:r w:rsidRPr="00C03571">
                  <w:rPr>
                    <w:rStyle w:val="Hipersaitas"/>
                    <w:b/>
                    <w:bCs/>
                  </w:rPr>
                  <w:t>Elektroninis aukcionas</w:t>
                </w:r>
                <w:r>
                  <w:rPr>
                    <w:webHidden/>
                  </w:rPr>
                  <w:tab/>
                </w:r>
                <w:r>
                  <w:rPr>
                    <w:webHidden/>
                  </w:rPr>
                  <w:fldChar w:fldCharType="begin"/>
                </w:r>
                <w:r>
                  <w:rPr>
                    <w:webHidden/>
                  </w:rPr>
                  <w:instrText xml:space="preserve"> PAGEREF _Toc199152732 \h </w:instrText>
                </w:r>
                <w:r>
                  <w:rPr>
                    <w:webHidden/>
                  </w:rPr>
                </w:r>
                <w:r>
                  <w:rPr>
                    <w:webHidden/>
                  </w:rPr>
                  <w:fldChar w:fldCharType="separate"/>
                </w:r>
                <w:r>
                  <w:rPr>
                    <w:webHidden/>
                  </w:rPr>
                  <w:t>5</w:t>
                </w:r>
                <w:r>
                  <w:rPr>
                    <w:webHidden/>
                  </w:rPr>
                  <w:fldChar w:fldCharType="end"/>
                </w:r>
              </w:hyperlink>
            </w:p>
            <w:p w14:paraId="6D07EA61" w14:textId="13E747B9" w:rsidR="005C20C7" w:rsidRDefault="005C20C7">
              <w:pPr>
                <w:pStyle w:val="Turinys1"/>
                <w:tabs>
                  <w:tab w:val="left" w:pos="720"/>
                </w:tabs>
                <w:rPr>
                  <w:rFonts w:asciiTheme="minorHAnsi" w:eastAsiaTheme="minorEastAsia" w:hAnsiTheme="minorHAnsi" w:cstheme="minorBidi"/>
                  <w:kern w:val="2"/>
                  <w:sz w:val="24"/>
                  <w:szCs w:val="24"/>
                  <w14:ligatures w14:val="standardContextual"/>
                </w:rPr>
              </w:pPr>
              <w:hyperlink w:anchor="_Toc199152733" w:history="1">
                <w:r w:rsidRPr="00C03571">
                  <w:rPr>
                    <w:rStyle w:val="Hipersaitas"/>
                    <w:b/>
                    <w:bCs/>
                  </w:rPr>
                  <w:t>9.</w:t>
                </w:r>
                <w:r>
                  <w:rPr>
                    <w:rFonts w:asciiTheme="minorHAnsi" w:eastAsiaTheme="minorEastAsia" w:hAnsiTheme="minorHAnsi" w:cstheme="minorBidi"/>
                    <w:kern w:val="2"/>
                    <w:sz w:val="24"/>
                    <w:szCs w:val="24"/>
                    <w14:ligatures w14:val="standardContextual"/>
                  </w:rPr>
                  <w:tab/>
                </w:r>
                <w:r w:rsidRPr="00C03571">
                  <w:rPr>
                    <w:rStyle w:val="Hipersaitas"/>
                    <w:b/>
                    <w:bCs/>
                  </w:rPr>
                  <w:t>Pasiūlymų vertinimas</w:t>
                </w:r>
                <w:r>
                  <w:rPr>
                    <w:webHidden/>
                  </w:rPr>
                  <w:tab/>
                </w:r>
                <w:r>
                  <w:rPr>
                    <w:webHidden/>
                  </w:rPr>
                  <w:fldChar w:fldCharType="begin"/>
                </w:r>
                <w:r>
                  <w:rPr>
                    <w:webHidden/>
                  </w:rPr>
                  <w:instrText xml:space="preserve"> PAGEREF _Toc199152733 \h </w:instrText>
                </w:r>
                <w:r>
                  <w:rPr>
                    <w:webHidden/>
                  </w:rPr>
                </w:r>
                <w:r>
                  <w:rPr>
                    <w:webHidden/>
                  </w:rPr>
                  <w:fldChar w:fldCharType="separate"/>
                </w:r>
                <w:r>
                  <w:rPr>
                    <w:webHidden/>
                  </w:rPr>
                  <w:t>5</w:t>
                </w:r>
                <w:r>
                  <w:rPr>
                    <w:webHidden/>
                  </w:rPr>
                  <w:fldChar w:fldCharType="end"/>
                </w:r>
              </w:hyperlink>
            </w:p>
            <w:p w14:paraId="63B76C0B" w14:textId="5D750896" w:rsidR="005C20C7" w:rsidRDefault="005C20C7">
              <w:pPr>
                <w:pStyle w:val="Turinys1"/>
                <w:tabs>
                  <w:tab w:val="left" w:pos="720"/>
                </w:tabs>
                <w:rPr>
                  <w:rFonts w:asciiTheme="minorHAnsi" w:eastAsiaTheme="minorEastAsia" w:hAnsiTheme="minorHAnsi" w:cstheme="minorBidi"/>
                  <w:kern w:val="2"/>
                  <w:sz w:val="24"/>
                  <w:szCs w:val="24"/>
                  <w14:ligatures w14:val="standardContextual"/>
                </w:rPr>
              </w:pPr>
              <w:hyperlink w:anchor="_Toc199152734" w:history="1">
                <w:r w:rsidRPr="00C03571">
                  <w:rPr>
                    <w:rStyle w:val="Hipersaitas"/>
                    <w:b/>
                    <w:bCs/>
                  </w:rPr>
                  <w:t>10.</w:t>
                </w:r>
                <w:r>
                  <w:rPr>
                    <w:rFonts w:asciiTheme="minorHAnsi" w:eastAsiaTheme="minorEastAsia" w:hAnsiTheme="minorHAnsi" w:cstheme="minorBidi"/>
                    <w:kern w:val="2"/>
                    <w:sz w:val="24"/>
                    <w:szCs w:val="24"/>
                    <w14:ligatures w14:val="standardContextual"/>
                  </w:rPr>
                  <w:tab/>
                </w:r>
                <w:r w:rsidRPr="00C03571">
                  <w:rPr>
                    <w:rStyle w:val="Hipersaitas"/>
                    <w:b/>
                    <w:bCs/>
                  </w:rPr>
                  <w:t>Sutarties sudarymas</w:t>
                </w:r>
                <w:r>
                  <w:rPr>
                    <w:webHidden/>
                  </w:rPr>
                  <w:tab/>
                </w:r>
                <w:r>
                  <w:rPr>
                    <w:webHidden/>
                  </w:rPr>
                  <w:fldChar w:fldCharType="begin"/>
                </w:r>
                <w:r>
                  <w:rPr>
                    <w:webHidden/>
                  </w:rPr>
                  <w:instrText xml:space="preserve"> PAGEREF _Toc199152734 \h </w:instrText>
                </w:r>
                <w:r>
                  <w:rPr>
                    <w:webHidden/>
                  </w:rPr>
                </w:r>
                <w:r>
                  <w:rPr>
                    <w:webHidden/>
                  </w:rPr>
                  <w:fldChar w:fldCharType="separate"/>
                </w:r>
                <w:r>
                  <w:rPr>
                    <w:webHidden/>
                  </w:rPr>
                  <w:t>6</w:t>
                </w:r>
                <w:r>
                  <w:rPr>
                    <w:webHidden/>
                  </w:rPr>
                  <w:fldChar w:fldCharType="end"/>
                </w:r>
              </w:hyperlink>
            </w:p>
            <w:p w14:paraId="0EB8D5EA" w14:textId="3F752934" w:rsidR="005C20C7" w:rsidRDefault="005C20C7">
              <w:pPr>
                <w:pStyle w:val="Turinys1"/>
                <w:tabs>
                  <w:tab w:val="left" w:pos="720"/>
                </w:tabs>
                <w:rPr>
                  <w:rFonts w:asciiTheme="minorHAnsi" w:eastAsiaTheme="minorEastAsia" w:hAnsiTheme="minorHAnsi" w:cstheme="minorBidi"/>
                  <w:kern w:val="2"/>
                  <w:sz w:val="24"/>
                  <w:szCs w:val="24"/>
                  <w14:ligatures w14:val="standardContextual"/>
                </w:rPr>
              </w:pPr>
              <w:hyperlink w:anchor="_Toc199152735" w:history="1">
                <w:r w:rsidRPr="00C03571">
                  <w:rPr>
                    <w:rStyle w:val="Hipersaitas"/>
                    <w:b/>
                    <w:bCs/>
                  </w:rPr>
                  <w:t>11.</w:t>
                </w:r>
                <w:r>
                  <w:rPr>
                    <w:rFonts w:asciiTheme="minorHAnsi" w:eastAsiaTheme="minorEastAsia" w:hAnsiTheme="minorHAnsi" w:cstheme="minorBidi"/>
                    <w:kern w:val="2"/>
                    <w:sz w:val="24"/>
                    <w:szCs w:val="24"/>
                    <w14:ligatures w14:val="standardContextual"/>
                  </w:rPr>
                  <w:tab/>
                </w:r>
                <w:r w:rsidRPr="00C03571">
                  <w:rPr>
                    <w:rStyle w:val="Hipersaitas"/>
                    <w:b/>
                    <w:bCs/>
                  </w:rPr>
                  <w:t>Kitos sąlygos</w:t>
                </w:r>
                <w:r>
                  <w:rPr>
                    <w:webHidden/>
                  </w:rPr>
                  <w:tab/>
                </w:r>
                <w:r>
                  <w:rPr>
                    <w:webHidden/>
                  </w:rPr>
                  <w:fldChar w:fldCharType="begin"/>
                </w:r>
                <w:r>
                  <w:rPr>
                    <w:webHidden/>
                  </w:rPr>
                  <w:instrText xml:space="preserve"> PAGEREF _Toc199152735 \h </w:instrText>
                </w:r>
                <w:r>
                  <w:rPr>
                    <w:webHidden/>
                  </w:rPr>
                </w:r>
                <w:r>
                  <w:rPr>
                    <w:webHidden/>
                  </w:rPr>
                  <w:fldChar w:fldCharType="separate"/>
                </w:r>
                <w:r>
                  <w:rPr>
                    <w:webHidden/>
                  </w:rPr>
                  <w:t>6</w:t>
                </w:r>
                <w:r>
                  <w:rPr>
                    <w:webHidden/>
                  </w:rPr>
                  <w:fldChar w:fldCharType="end"/>
                </w:r>
              </w:hyperlink>
            </w:p>
            <w:p w14:paraId="63F32568" w14:textId="2515F2F1" w:rsidR="005C20C7" w:rsidRDefault="005C20C7">
              <w:pPr>
                <w:pStyle w:val="Turinys2"/>
                <w:rPr>
                  <w:noProof/>
                  <w:kern w:val="2"/>
                  <w:sz w:val="24"/>
                  <w:szCs w:val="24"/>
                  <w14:ligatures w14:val="standardContextual"/>
                </w:rPr>
              </w:pPr>
              <w:hyperlink w:anchor="_Toc199152736" w:history="1">
                <w:r w:rsidRPr="00C03571">
                  <w:rPr>
                    <w:rStyle w:val="Hipersaitas"/>
                    <w:rFonts w:ascii="Calibri" w:eastAsia="Calibri Light" w:hAnsi="Calibri" w:cs="Calibri"/>
                    <w:i/>
                    <w:iCs/>
                    <w:noProof/>
                  </w:rPr>
                  <w:t>Specialiųjų pirkimo sąlygų 1 priedas</w:t>
                </w:r>
                <w:r>
                  <w:rPr>
                    <w:noProof/>
                    <w:webHidden/>
                  </w:rPr>
                  <w:tab/>
                </w:r>
                <w:r>
                  <w:rPr>
                    <w:noProof/>
                    <w:webHidden/>
                  </w:rPr>
                  <w:fldChar w:fldCharType="begin"/>
                </w:r>
                <w:r>
                  <w:rPr>
                    <w:noProof/>
                    <w:webHidden/>
                  </w:rPr>
                  <w:instrText xml:space="preserve"> PAGEREF _Toc199152736 \h </w:instrText>
                </w:r>
                <w:r>
                  <w:rPr>
                    <w:noProof/>
                    <w:webHidden/>
                  </w:rPr>
                </w:r>
                <w:r>
                  <w:rPr>
                    <w:noProof/>
                    <w:webHidden/>
                  </w:rPr>
                  <w:fldChar w:fldCharType="separate"/>
                </w:r>
                <w:r>
                  <w:rPr>
                    <w:noProof/>
                    <w:webHidden/>
                  </w:rPr>
                  <w:t>7</w:t>
                </w:r>
                <w:r>
                  <w:rPr>
                    <w:noProof/>
                    <w:webHidden/>
                  </w:rPr>
                  <w:fldChar w:fldCharType="end"/>
                </w:r>
              </w:hyperlink>
            </w:p>
            <w:p w14:paraId="01EEF7DA" w14:textId="74FECB97" w:rsidR="005C20C7" w:rsidRDefault="005C20C7">
              <w:pPr>
                <w:pStyle w:val="Turinys2"/>
                <w:rPr>
                  <w:noProof/>
                  <w:kern w:val="2"/>
                  <w:sz w:val="24"/>
                  <w:szCs w:val="24"/>
                  <w14:ligatures w14:val="standardContextual"/>
                </w:rPr>
              </w:pPr>
              <w:hyperlink w:anchor="_Toc199152737" w:history="1">
                <w:r w:rsidRPr="00C03571">
                  <w:rPr>
                    <w:rStyle w:val="Hipersaitas"/>
                    <w:rFonts w:ascii="Calibri" w:eastAsia="Calibri Light" w:hAnsi="Calibri" w:cs="Calibri"/>
                    <w:i/>
                    <w:iCs/>
                    <w:noProof/>
                  </w:rPr>
                  <w:t>„Terminai“</w:t>
                </w:r>
                <w:r>
                  <w:rPr>
                    <w:noProof/>
                    <w:webHidden/>
                  </w:rPr>
                  <w:tab/>
                </w:r>
                <w:r>
                  <w:rPr>
                    <w:noProof/>
                    <w:webHidden/>
                  </w:rPr>
                  <w:fldChar w:fldCharType="begin"/>
                </w:r>
                <w:r>
                  <w:rPr>
                    <w:noProof/>
                    <w:webHidden/>
                  </w:rPr>
                  <w:instrText xml:space="preserve"> PAGEREF _Toc199152737 \h </w:instrText>
                </w:r>
                <w:r>
                  <w:rPr>
                    <w:noProof/>
                    <w:webHidden/>
                  </w:rPr>
                </w:r>
                <w:r>
                  <w:rPr>
                    <w:noProof/>
                    <w:webHidden/>
                  </w:rPr>
                  <w:fldChar w:fldCharType="separate"/>
                </w:r>
                <w:r>
                  <w:rPr>
                    <w:noProof/>
                    <w:webHidden/>
                  </w:rPr>
                  <w:t>7</w:t>
                </w:r>
                <w:r>
                  <w:rPr>
                    <w:noProof/>
                    <w:webHidden/>
                  </w:rPr>
                  <w:fldChar w:fldCharType="end"/>
                </w:r>
              </w:hyperlink>
            </w:p>
            <w:p w14:paraId="47A71D58" w14:textId="1AB90E8F" w:rsidR="005C20C7" w:rsidRDefault="005C20C7">
              <w:pPr>
                <w:pStyle w:val="Turinys2"/>
                <w:rPr>
                  <w:noProof/>
                  <w:kern w:val="2"/>
                  <w:sz w:val="24"/>
                  <w:szCs w:val="24"/>
                  <w14:ligatures w14:val="standardContextual"/>
                </w:rPr>
              </w:pPr>
              <w:hyperlink w:anchor="_Toc199152738" w:history="1">
                <w:r w:rsidRPr="00C03571">
                  <w:rPr>
                    <w:rStyle w:val="Hipersaitas"/>
                    <w:rFonts w:ascii="Calibri" w:eastAsia="Calibri Light" w:hAnsi="Calibri" w:cs="Calibri"/>
                    <w:i/>
                    <w:iCs/>
                    <w:noProof/>
                  </w:rPr>
                  <w:t xml:space="preserve">Specialiųjų pirkimo sąlygų </w:t>
                </w:r>
                <w:r w:rsidRPr="00C03571">
                  <w:rPr>
                    <w:rStyle w:val="Hipersaitas"/>
                    <w:rFonts w:ascii="Calibri" w:eastAsia="Calibri" w:hAnsi="Calibri" w:cs="Calibri"/>
                    <w:i/>
                    <w:iCs/>
                    <w:noProof/>
                  </w:rPr>
                  <w:t>2 priedas</w:t>
                </w:r>
                <w:r>
                  <w:rPr>
                    <w:noProof/>
                    <w:webHidden/>
                  </w:rPr>
                  <w:tab/>
                </w:r>
                <w:r>
                  <w:rPr>
                    <w:noProof/>
                    <w:webHidden/>
                  </w:rPr>
                  <w:fldChar w:fldCharType="begin"/>
                </w:r>
                <w:r>
                  <w:rPr>
                    <w:noProof/>
                    <w:webHidden/>
                  </w:rPr>
                  <w:instrText xml:space="preserve"> PAGEREF _Toc199152738 \h </w:instrText>
                </w:r>
                <w:r>
                  <w:rPr>
                    <w:noProof/>
                    <w:webHidden/>
                  </w:rPr>
                </w:r>
                <w:r>
                  <w:rPr>
                    <w:noProof/>
                    <w:webHidden/>
                  </w:rPr>
                  <w:fldChar w:fldCharType="separate"/>
                </w:r>
                <w:r>
                  <w:rPr>
                    <w:noProof/>
                    <w:webHidden/>
                  </w:rPr>
                  <w:t>8</w:t>
                </w:r>
                <w:r>
                  <w:rPr>
                    <w:noProof/>
                    <w:webHidden/>
                  </w:rPr>
                  <w:fldChar w:fldCharType="end"/>
                </w:r>
              </w:hyperlink>
            </w:p>
            <w:p w14:paraId="711D86D2" w14:textId="7DAD2C1B" w:rsidR="005C20C7" w:rsidRDefault="005C20C7">
              <w:pPr>
                <w:pStyle w:val="Turinys2"/>
                <w:rPr>
                  <w:noProof/>
                  <w:kern w:val="2"/>
                  <w:sz w:val="24"/>
                  <w:szCs w:val="24"/>
                  <w14:ligatures w14:val="standardContextual"/>
                </w:rPr>
              </w:pPr>
              <w:hyperlink w:anchor="_Toc199152739" w:history="1">
                <w:r w:rsidRPr="00C03571">
                  <w:rPr>
                    <w:rStyle w:val="Hipersaitas"/>
                    <w:rFonts w:ascii="Calibri" w:eastAsia="Calibri" w:hAnsi="Calibri" w:cs="Calibri"/>
                    <w:i/>
                    <w:iCs/>
                    <w:noProof/>
                  </w:rPr>
                  <w:t>„Techninė specifikacija“</w:t>
                </w:r>
                <w:r>
                  <w:rPr>
                    <w:noProof/>
                    <w:webHidden/>
                  </w:rPr>
                  <w:tab/>
                </w:r>
                <w:r>
                  <w:rPr>
                    <w:noProof/>
                    <w:webHidden/>
                  </w:rPr>
                  <w:fldChar w:fldCharType="begin"/>
                </w:r>
                <w:r>
                  <w:rPr>
                    <w:noProof/>
                    <w:webHidden/>
                  </w:rPr>
                  <w:instrText xml:space="preserve"> PAGEREF _Toc199152739 \h </w:instrText>
                </w:r>
                <w:r>
                  <w:rPr>
                    <w:noProof/>
                    <w:webHidden/>
                  </w:rPr>
                </w:r>
                <w:r>
                  <w:rPr>
                    <w:noProof/>
                    <w:webHidden/>
                  </w:rPr>
                  <w:fldChar w:fldCharType="separate"/>
                </w:r>
                <w:r>
                  <w:rPr>
                    <w:noProof/>
                    <w:webHidden/>
                  </w:rPr>
                  <w:t>8</w:t>
                </w:r>
                <w:r>
                  <w:rPr>
                    <w:noProof/>
                    <w:webHidden/>
                  </w:rPr>
                  <w:fldChar w:fldCharType="end"/>
                </w:r>
              </w:hyperlink>
            </w:p>
            <w:p w14:paraId="14CA0C92" w14:textId="0A72A157" w:rsidR="005C20C7" w:rsidRDefault="005C20C7">
              <w:pPr>
                <w:pStyle w:val="Turinys2"/>
                <w:rPr>
                  <w:noProof/>
                  <w:kern w:val="2"/>
                  <w:sz w:val="24"/>
                  <w:szCs w:val="24"/>
                  <w14:ligatures w14:val="standardContextual"/>
                </w:rPr>
              </w:pPr>
              <w:hyperlink w:anchor="_Toc199152740" w:history="1">
                <w:r w:rsidRPr="00C03571">
                  <w:rPr>
                    <w:rStyle w:val="Hipersaitas"/>
                    <w:rFonts w:ascii="Calibri" w:eastAsia="Calibri Light" w:hAnsi="Calibri" w:cs="Calibri"/>
                    <w:i/>
                    <w:iCs/>
                    <w:noProof/>
                  </w:rPr>
                  <w:t xml:space="preserve">Specialiųjų pirkimo sąlygų </w:t>
                </w:r>
                <w:r w:rsidRPr="00C03571">
                  <w:rPr>
                    <w:rStyle w:val="Hipersaitas"/>
                    <w:rFonts w:ascii="Calibri" w:eastAsia="Calibri" w:hAnsi="Calibri" w:cs="Calibri"/>
                    <w:i/>
                    <w:iCs/>
                    <w:noProof/>
                  </w:rPr>
                  <w:t>3 priedas</w:t>
                </w:r>
                <w:r>
                  <w:rPr>
                    <w:noProof/>
                    <w:webHidden/>
                  </w:rPr>
                  <w:tab/>
                </w:r>
                <w:r>
                  <w:rPr>
                    <w:noProof/>
                    <w:webHidden/>
                  </w:rPr>
                  <w:fldChar w:fldCharType="begin"/>
                </w:r>
                <w:r>
                  <w:rPr>
                    <w:noProof/>
                    <w:webHidden/>
                  </w:rPr>
                  <w:instrText xml:space="preserve"> PAGEREF _Toc199152740 \h </w:instrText>
                </w:r>
                <w:r>
                  <w:rPr>
                    <w:noProof/>
                    <w:webHidden/>
                  </w:rPr>
                </w:r>
                <w:r>
                  <w:rPr>
                    <w:noProof/>
                    <w:webHidden/>
                  </w:rPr>
                  <w:fldChar w:fldCharType="separate"/>
                </w:r>
                <w:r>
                  <w:rPr>
                    <w:noProof/>
                    <w:webHidden/>
                  </w:rPr>
                  <w:t>9</w:t>
                </w:r>
                <w:r>
                  <w:rPr>
                    <w:noProof/>
                    <w:webHidden/>
                  </w:rPr>
                  <w:fldChar w:fldCharType="end"/>
                </w:r>
              </w:hyperlink>
            </w:p>
            <w:p w14:paraId="2650EE45" w14:textId="4B1AFAF2" w:rsidR="005C20C7" w:rsidRDefault="005C20C7">
              <w:pPr>
                <w:pStyle w:val="Turinys2"/>
                <w:rPr>
                  <w:noProof/>
                  <w:kern w:val="2"/>
                  <w:sz w:val="24"/>
                  <w:szCs w:val="24"/>
                  <w14:ligatures w14:val="standardContextual"/>
                </w:rPr>
              </w:pPr>
              <w:hyperlink w:anchor="_Toc199152741" w:history="1">
                <w:r w:rsidRPr="00C03571">
                  <w:rPr>
                    <w:rStyle w:val="Hipersaitas"/>
                    <w:rFonts w:ascii="Calibri" w:eastAsia="Calibri" w:hAnsi="Calibri" w:cs="Calibri"/>
                    <w:i/>
                    <w:iCs/>
                    <w:noProof/>
                  </w:rPr>
                  <w:t>„Tiekėjų pašalinimo pagrindai“</w:t>
                </w:r>
                <w:r>
                  <w:rPr>
                    <w:noProof/>
                    <w:webHidden/>
                  </w:rPr>
                  <w:tab/>
                </w:r>
                <w:r>
                  <w:rPr>
                    <w:noProof/>
                    <w:webHidden/>
                  </w:rPr>
                  <w:fldChar w:fldCharType="begin"/>
                </w:r>
                <w:r>
                  <w:rPr>
                    <w:noProof/>
                    <w:webHidden/>
                  </w:rPr>
                  <w:instrText xml:space="preserve"> PAGEREF _Toc199152741 \h </w:instrText>
                </w:r>
                <w:r>
                  <w:rPr>
                    <w:noProof/>
                    <w:webHidden/>
                  </w:rPr>
                </w:r>
                <w:r>
                  <w:rPr>
                    <w:noProof/>
                    <w:webHidden/>
                  </w:rPr>
                  <w:fldChar w:fldCharType="separate"/>
                </w:r>
                <w:r>
                  <w:rPr>
                    <w:noProof/>
                    <w:webHidden/>
                  </w:rPr>
                  <w:t>9</w:t>
                </w:r>
                <w:r>
                  <w:rPr>
                    <w:noProof/>
                    <w:webHidden/>
                  </w:rPr>
                  <w:fldChar w:fldCharType="end"/>
                </w:r>
              </w:hyperlink>
            </w:p>
            <w:p w14:paraId="09D18D82" w14:textId="61A60041" w:rsidR="005C20C7" w:rsidRDefault="005C20C7">
              <w:pPr>
                <w:pStyle w:val="Turinys2"/>
                <w:rPr>
                  <w:noProof/>
                  <w:kern w:val="2"/>
                  <w:sz w:val="24"/>
                  <w:szCs w:val="24"/>
                  <w14:ligatures w14:val="standardContextual"/>
                </w:rPr>
              </w:pPr>
              <w:hyperlink w:anchor="_Toc199152742" w:history="1">
                <w:r w:rsidRPr="00C03571">
                  <w:rPr>
                    <w:rStyle w:val="Hipersaitas"/>
                    <w:rFonts w:ascii="Calibri" w:eastAsia="Calibri Light" w:hAnsi="Calibri" w:cs="Calibri"/>
                    <w:i/>
                    <w:iCs/>
                    <w:noProof/>
                  </w:rPr>
                  <w:t>Specialiųjų pirkimo sąlygų 4</w:t>
                </w:r>
                <w:r w:rsidRPr="00C03571">
                  <w:rPr>
                    <w:rStyle w:val="Hipersaitas"/>
                    <w:rFonts w:ascii="Calibri" w:eastAsia="Calibri" w:hAnsi="Calibri" w:cs="Calibri"/>
                    <w:i/>
                    <w:iCs/>
                    <w:noProof/>
                  </w:rPr>
                  <w:t xml:space="preserve"> priedas</w:t>
                </w:r>
                <w:r>
                  <w:rPr>
                    <w:noProof/>
                    <w:webHidden/>
                  </w:rPr>
                  <w:tab/>
                </w:r>
                <w:r>
                  <w:rPr>
                    <w:noProof/>
                    <w:webHidden/>
                  </w:rPr>
                  <w:fldChar w:fldCharType="begin"/>
                </w:r>
                <w:r>
                  <w:rPr>
                    <w:noProof/>
                    <w:webHidden/>
                  </w:rPr>
                  <w:instrText xml:space="preserve"> PAGEREF _Toc199152742 \h </w:instrText>
                </w:r>
                <w:r>
                  <w:rPr>
                    <w:noProof/>
                    <w:webHidden/>
                  </w:rPr>
                </w:r>
                <w:r>
                  <w:rPr>
                    <w:noProof/>
                    <w:webHidden/>
                  </w:rPr>
                  <w:fldChar w:fldCharType="separate"/>
                </w:r>
                <w:r>
                  <w:rPr>
                    <w:noProof/>
                    <w:webHidden/>
                  </w:rPr>
                  <w:t>10</w:t>
                </w:r>
                <w:r>
                  <w:rPr>
                    <w:noProof/>
                    <w:webHidden/>
                  </w:rPr>
                  <w:fldChar w:fldCharType="end"/>
                </w:r>
              </w:hyperlink>
            </w:p>
            <w:p w14:paraId="472E6FCB" w14:textId="37CC9520" w:rsidR="005C20C7" w:rsidRDefault="005C20C7">
              <w:pPr>
                <w:pStyle w:val="Turinys2"/>
                <w:rPr>
                  <w:noProof/>
                  <w:kern w:val="2"/>
                  <w:sz w:val="24"/>
                  <w:szCs w:val="24"/>
                  <w14:ligatures w14:val="standardContextual"/>
                </w:rPr>
              </w:pPr>
              <w:hyperlink w:anchor="_Toc199152743" w:history="1">
                <w:r w:rsidRPr="00C03571">
                  <w:rPr>
                    <w:rStyle w:val="Hipersaitas"/>
                    <w:rFonts w:ascii="Calibri" w:eastAsia="Calibri" w:hAnsi="Calibri" w:cs="Calibri"/>
                    <w:i/>
                    <w:iCs/>
                    <w:noProof/>
                  </w:rPr>
                  <w:t>„Tiekėjų kvalifikacijos reikalavimai“</w:t>
                </w:r>
                <w:r>
                  <w:rPr>
                    <w:noProof/>
                    <w:webHidden/>
                  </w:rPr>
                  <w:tab/>
                </w:r>
                <w:r>
                  <w:rPr>
                    <w:noProof/>
                    <w:webHidden/>
                  </w:rPr>
                  <w:fldChar w:fldCharType="begin"/>
                </w:r>
                <w:r>
                  <w:rPr>
                    <w:noProof/>
                    <w:webHidden/>
                  </w:rPr>
                  <w:instrText xml:space="preserve"> PAGEREF _Toc199152743 \h </w:instrText>
                </w:r>
                <w:r>
                  <w:rPr>
                    <w:noProof/>
                    <w:webHidden/>
                  </w:rPr>
                </w:r>
                <w:r>
                  <w:rPr>
                    <w:noProof/>
                    <w:webHidden/>
                  </w:rPr>
                  <w:fldChar w:fldCharType="separate"/>
                </w:r>
                <w:r>
                  <w:rPr>
                    <w:noProof/>
                    <w:webHidden/>
                  </w:rPr>
                  <w:t>10</w:t>
                </w:r>
                <w:r>
                  <w:rPr>
                    <w:noProof/>
                    <w:webHidden/>
                  </w:rPr>
                  <w:fldChar w:fldCharType="end"/>
                </w:r>
              </w:hyperlink>
            </w:p>
            <w:p w14:paraId="5B83A818" w14:textId="3C88811F" w:rsidR="005C20C7" w:rsidRDefault="005C20C7">
              <w:pPr>
                <w:pStyle w:val="Turinys2"/>
                <w:rPr>
                  <w:noProof/>
                  <w:kern w:val="2"/>
                  <w:sz w:val="24"/>
                  <w:szCs w:val="24"/>
                  <w14:ligatures w14:val="standardContextual"/>
                </w:rPr>
              </w:pPr>
              <w:hyperlink w:anchor="_Toc199152744" w:history="1">
                <w:r w:rsidRPr="00C03571">
                  <w:rPr>
                    <w:rStyle w:val="Hipersaitas"/>
                    <w:rFonts w:eastAsia="Calibri" w:cstheme="minorHAnsi"/>
                    <w:i/>
                    <w:iCs/>
                    <w:noProof/>
                  </w:rPr>
                  <w:t>Specialiųjų pirkimo sąlygų 5 priedas</w:t>
                </w:r>
                <w:r>
                  <w:rPr>
                    <w:noProof/>
                    <w:webHidden/>
                  </w:rPr>
                  <w:tab/>
                </w:r>
                <w:r>
                  <w:rPr>
                    <w:noProof/>
                    <w:webHidden/>
                  </w:rPr>
                  <w:fldChar w:fldCharType="begin"/>
                </w:r>
                <w:r>
                  <w:rPr>
                    <w:noProof/>
                    <w:webHidden/>
                  </w:rPr>
                  <w:instrText xml:space="preserve"> PAGEREF _Toc199152744 \h </w:instrText>
                </w:r>
                <w:r>
                  <w:rPr>
                    <w:noProof/>
                    <w:webHidden/>
                  </w:rPr>
                </w:r>
                <w:r>
                  <w:rPr>
                    <w:noProof/>
                    <w:webHidden/>
                  </w:rPr>
                  <w:fldChar w:fldCharType="separate"/>
                </w:r>
                <w:r>
                  <w:rPr>
                    <w:noProof/>
                    <w:webHidden/>
                  </w:rPr>
                  <w:t>11</w:t>
                </w:r>
                <w:r>
                  <w:rPr>
                    <w:noProof/>
                    <w:webHidden/>
                  </w:rPr>
                  <w:fldChar w:fldCharType="end"/>
                </w:r>
              </w:hyperlink>
            </w:p>
            <w:p w14:paraId="64D48964" w14:textId="4D1F4F4D" w:rsidR="005C20C7" w:rsidRDefault="005C20C7">
              <w:pPr>
                <w:pStyle w:val="Turinys2"/>
                <w:rPr>
                  <w:noProof/>
                  <w:kern w:val="2"/>
                  <w:sz w:val="24"/>
                  <w:szCs w:val="24"/>
                  <w14:ligatures w14:val="standardContextual"/>
                </w:rPr>
              </w:pPr>
              <w:hyperlink w:anchor="_Toc199152745" w:history="1">
                <w:r w:rsidRPr="00C03571">
                  <w:rPr>
                    <w:rStyle w:val="Hipersaitas"/>
                    <w:rFonts w:eastAsia="Calibri" w:cstheme="minorHAnsi"/>
                    <w:i/>
                    <w:iCs/>
                    <w:noProof/>
                  </w:rPr>
                  <w:t>„Pasiūlymų vertinimo kriterijai ir sąlygos“</w:t>
                </w:r>
                <w:r>
                  <w:rPr>
                    <w:noProof/>
                    <w:webHidden/>
                  </w:rPr>
                  <w:tab/>
                </w:r>
                <w:r>
                  <w:rPr>
                    <w:noProof/>
                    <w:webHidden/>
                  </w:rPr>
                  <w:fldChar w:fldCharType="begin"/>
                </w:r>
                <w:r>
                  <w:rPr>
                    <w:noProof/>
                    <w:webHidden/>
                  </w:rPr>
                  <w:instrText xml:space="preserve"> PAGEREF _Toc199152745 \h </w:instrText>
                </w:r>
                <w:r>
                  <w:rPr>
                    <w:noProof/>
                    <w:webHidden/>
                  </w:rPr>
                </w:r>
                <w:r>
                  <w:rPr>
                    <w:noProof/>
                    <w:webHidden/>
                  </w:rPr>
                  <w:fldChar w:fldCharType="separate"/>
                </w:r>
                <w:r>
                  <w:rPr>
                    <w:noProof/>
                    <w:webHidden/>
                  </w:rPr>
                  <w:t>11</w:t>
                </w:r>
                <w:r>
                  <w:rPr>
                    <w:noProof/>
                    <w:webHidden/>
                  </w:rPr>
                  <w:fldChar w:fldCharType="end"/>
                </w:r>
              </w:hyperlink>
            </w:p>
            <w:p w14:paraId="48A7B804" w14:textId="0CBDF139" w:rsidR="005C20C7" w:rsidRDefault="005C20C7">
              <w:pPr>
                <w:pStyle w:val="Turinys2"/>
                <w:rPr>
                  <w:noProof/>
                  <w:kern w:val="2"/>
                  <w:sz w:val="24"/>
                  <w:szCs w:val="24"/>
                  <w14:ligatures w14:val="standardContextual"/>
                </w:rPr>
              </w:pPr>
              <w:hyperlink w:anchor="_Toc199152746" w:history="1">
                <w:r w:rsidRPr="00C03571">
                  <w:rPr>
                    <w:rStyle w:val="Hipersaitas"/>
                    <w:rFonts w:ascii="Calibri" w:eastAsia="Calibri Light" w:hAnsi="Calibri" w:cs="Calibri"/>
                    <w:i/>
                    <w:iCs/>
                    <w:noProof/>
                  </w:rPr>
                  <w:t>Specialiųjų pirkimo sąlygų</w:t>
                </w:r>
                <w:r w:rsidRPr="00C03571">
                  <w:rPr>
                    <w:rStyle w:val="Hipersaitas"/>
                    <w:rFonts w:ascii="Calibri" w:eastAsia="Calibri" w:hAnsi="Calibri" w:cs="Calibri"/>
                    <w:i/>
                    <w:iCs/>
                    <w:noProof/>
                  </w:rPr>
                  <w:t xml:space="preserve"> 6 priedas</w:t>
                </w:r>
                <w:r>
                  <w:rPr>
                    <w:noProof/>
                    <w:webHidden/>
                  </w:rPr>
                  <w:tab/>
                </w:r>
                <w:r>
                  <w:rPr>
                    <w:noProof/>
                    <w:webHidden/>
                  </w:rPr>
                  <w:fldChar w:fldCharType="begin"/>
                </w:r>
                <w:r>
                  <w:rPr>
                    <w:noProof/>
                    <w:webHidden/>
                  </w:rPr>
                  <w:instrText xml:space="preserve"> PAGEREF _Toc199152746 \h </w:instrText>
                </w:r>
                <w:r>
                  <w:rPr>
                    <w:noProof/>
                    <w:webHidden/>
                  </w:rPr>
                </w:r>
                <w:r>
                  <w:rPr>
                    <w:noProof/>
                    <w:webHidden/>
                  </w:rPr>
                  <w:fldChar w:fldCharType="separate"/>
                </w:r>
                <w:r>
                  <w:rPr>
                    <w:noProof/>
                    <w:webHidden/>
                  </w:rPr>
                  <w:t>12</w:t>
                </w:r>
                <w:r>
                  <w:rPr>
                    <w:noProof/>
                    <w:webHidden/>
                  </w:rPr>
                  <w:fldChar w:fldCharType="end"/>
                </w:r>
              </w:hyperlink>
            </w:p>
            <w:p w14:paraId="654B4080" w14:textId="379D41F9" w:rsidR="005C20C7" w:rsidRDefault="005C20C7">
              <w:pPr>
                <w:pStyle w:val="Turinys2"/>
                <w:rPr>
                  <w:noProof/>
                  <w:kern w:val="2"/>
                  <w:sz w:val="24"/>
                  <w:szCs w:val="24"/>
                  <w14:ligatures w14:val="standardContextual"/>
                </w:rPr>
              </w:pPr>
              <w:hyperlink w:anchor="_Toc199152747" w:history="1">
                <w:r w:rsidRPr="00C03571">
                  <w:rPr>
                    <w:rStyle w:val="Hipersaitas"/>
                    <w:rFonts w:ascii="Calibri" w:eastAsia="Calibri" w:hAnsi="Calibri" w:cs="Calibri"/>
                    <w:i/>
                    <w:iCs/>
                    <w:noProof/>
                  </w:rPr>
                  <w:t>„Pasiūlymo forma“</w:t>
                </w:r>
                <w:r>
                  <w:rPr>
                    <w:noProof/>
                    <w:webHidden/>
                  </w:rPr>
                  <w:tab/>
                </w:r>
                <w:r>
                  <w:rPr>
                    <w:noProof/>
                    <w:webHidden/>
                  </w:rPr>
                  <w:fldChar w:fldCharType="begin"/>
                </w:r>
                <w:r>
                  <w:rPr>
                    <w:noProof/>
                    <w:webHidden/>
                  </w:rPr>
                  <w:instrText xml:space="preserve"> PAGEREF _Toc199152747 \h </w:instrText>
                </w:r>
                <w:r>
                  <w:rPr>
                    <w:noProof/>
                    <w:webHidden/>
                  </w:rPr>
                </w:r>
                <w:r>
                  <w:rPr>
                    <w:noProof/>
                    <w:webHidden/>
                  </w:rPr>
                  <w:fldChar w:fldCharType="separate"/>
                </w:r>
                <w:r>
                  <w:rPr>
                    <w:noProof/>
                    <w:webHidden/>
                  </w:rPr>
                  <w:t>12</w:t>
                </w:r>
                <w:r>
                  <w:rPr>
                    <w:noProof/>
                    <w:webHidden/>
                  </w:rPr>
                  <w:fldChar w:fldCharType="end"/>
                </w:r>
              </w:hyperlink>
            </w:p>
            <w:p w14:paraId="12F6608B" w14:textId="252888DD" w:rsidR="005C20C7" w:rsidRDefault="005C20C7">
              <w:pPr>
                <w:pStyle w:val="Turinys2"/>
                <w:rPr>
                  <w:noProof/>
                  <w:kern w:val="2"/>
                  <w:sz w:val="24"/>
                  <w:szCs w:val="24"/>
                  <w14:ligatures w14:val="standardContextual"/>
                </w:rPr>
              </w:pPr>
              <w:hyperlink w:anchor="_Toc199152748" w:history="1">
                <w:r w:rsidRPr="00C03571">
                  <w:rPr>
                    <w:rStyle w:val="Hipersaitas"/>
                    <w:rFonts w:eastAsia="Calibri" w:cstheme="minorHAnsi"/>
                    <w:i/>
                    <w:iCs/>
                    <w:noProof/>
                  </w:rPr>
                  <w:t>Specialiųjų pirkimo sąlygų 7 priedas</w:t>
                </w:r>
                <w:r>
                  <w:rPr>
                    <w:noProof/>
                    <w:webHidden/>
                  </w:rPr>
                  <w:tab/>
                </w:r>
                <w:r>
                  <w:rPr>
                    <w:noProof/>
                    <w:webHidden/>
                  </w:rPr>
                  <w:fldChar w:fldCharType="begin"/>
                </w:r>
                <w:r>
                  <w:rPr>
                    <w:noProof/>
                    <w:webHidden/>
                  </w:rPr>
                  <w:instrText xml:space="preserve"> PAGEREF _Toc199152748 \h </w:instrText>
                </w:r>
                <w:r>
                  <w:rPr>
                    <w:noProof/>
                    <w:webHidden/>
                  </w:rPr>
                </w:r>
                <w:r>
                  <w:rPr>
                    <w:noProof/>
                    <w:webHidden/>
                  </w:rPr>
                  <w:fldChar w:fldCharType="separate"/>
                </w:r>
                <w:r>
                  <w:rPr>
                    <w:noProof/>
                    <w:webHidden/>
                  </w:rPr>
                  <w:t>13</w:t>
                </w:r>
                <w:r>
                  <w:rPr>
                    <w:noProof/>
                    <w:webHidden/>
                  </w:rPr>
                  <w:fldChar w:fldCharType="end"/>
                </w:r>
              </w:hyperlink>
            </w:p>
            <w:p w14:paraId="10E27982" w14:textId="0CA9DB96" w:rsidR="005C20C7" w:rsidRDefault="005C20C7">
              <w:pPr>
                <w:pStyle w:val="Turinys2"/>
                <w:rPr>
                  <w:noProof/>
                  <w:kern w:val="2"/>
                  <w:sz w:val="24"/>
                  <w:szCs w:val="24"/>
                  <w14:ligatures w14:val="standardContextual"/>
                </w:rPr>
              </w:pPr>
              <w:hyperlink w:anchor="_Toc199152749" w:history="1">
                <w:r w:rsidRPr="00C03571">
                  <w:rPr>
                    <w:rStyle w:val="Hipersaitas"/>
                    <w:rFonts w:eastAsia="Calibri" w:cstheme="minorHAnsi"/>
                    <w:i/>
                    <w:iCs/>
                    <w:noProof/>
                  </w:rPr>
                  <w:t>„</w:t>
                </w:r>
                <w:r w:rsidRPr="00C03571">
                  <w:rPr>
                    <w:rStyle w:val="Hipersaitas"/>
                    <w:rFonts w:cstheme="minorHAnsi"/>
                    <w:i/>
                    <w:iCs/>
                    <w:noProof/>
                  </w:rPr>
                  <w:t>Tiekėjo patirtis ir siūlomų specialistų sąrašas</w:t>
                </w:r>
                <w:r w:rsidRPr="00C03571">
                  <w:rPr>
                    <w:rStyle w:val="Hipersaitas"/>
                    <w:rFonts w:eastAsia="Calibri" w:cstheme="minorHAnsi"/>
                    <w:i/>
                    <w:iCs/>
                    <w:noProof/>
                  </w:rPr>
                  <w:t>“</w:t>
                </w:r>
                <w:r>
                  <w:rPr>
                    <w:noProof/>
                    <w:webHidden/>
                  </w:rPr>
                  <w:tab/>
                </w:r>
                <w:r>
                  <w:rPr>
                    <w:noProof/>
                    <w:webHidden/>
                  </w:rPr>
                  <w:fldChar w:fldCharType="begin"/>
                </w:r>
                <w:r>
                  <w:rPr>
                    <w:noProof/>
                    <w:webHidden/>
                  </w:rPr>
                  <w:instrText xml:space="preserve"> PAGEREF _Toc199152749 \h </w:instrText>
                </w:r>
                <w:r>
                  <w:rPr>
                    <w:noProof/>
                    <w:webHidden/>
                  </w:rPr>
                </w:r>
                <w:r>
                  <w:rPr>
                    <w:noProof/>
                    <w:webHidden/>
                  </w:rPr>
                  <w:fldChar w:fldCharType="separate"/>
                </w:r>
                <w:r>
                  <w:rPr>
                    <w:noProof/>
                    <w:webHidden/>
                  </w:rPr>
                  <w:t>13</w:t>
                </w:r>
                <w:r>
                  <w:rPr>
                    <w:noProof/>
                    <w:webHidden/>
                  </w:rPr>
                  <w:fldChar w:fldCharType="end"/>
                </w:r>
              </w:hyperlink>
            </w:p>
            <w:p w14:paraId="5B5C2EDE" w14:textId="18DE4A9A" w:rsidR="005C20C7" w:rsidRDefault="005C20C7">
              <w:pPr>
                <w:pStyle w:val="Turinys2"/>
                <w:rPr>
                  <w:noProof/>
                  <w:kern w:val="2"/>
                  <w:sz w:val="24"/>
                  <w:szCs w:val="24"/>
                  <w14:ligatures w14:val="standardContextual"/>
                </w:rPr>
              </w:pPr>
              <w:hyperlink w:anchor="_Toc199152750" w:history="1">
                <w:r w:rsidRPr="00C03571">
                  <w:rPr>
                    <w:rStyle w:val="Hipersaitas"/>
                    <w:rFonts w:ascii="Calibri" w:eastAsia="Calibri Light" w:hAnsi="Calibri" w:cs="Calibri"/>
                    <w:i/>
                    <w:iCs/>
                    <w:noProof/>
                  </w:rPr>
                  <w:t>Specialiųjų pirkimo sąlygų 8 priedas</w:t>
                </w:r>
                <w:r>
                  <w:rPr>
                    <w:noProof/>
                    <w:webHidden/>
                  </w:rPr>
                  <w:tab/>
                </w:r>
                <w:r>
                  <w:rPr>
                    <w:noProof/>
                    <w:webHidden/>
                  </w:rPr>
                  <w:fldChar w:fldCharType="begin"/>
                </w:r>
                <w:r>
                  <w:rPr>
                    <w:noProof/>
                    <w:webHidden/>
                  </w:rPr>
                  <w:instrText xml:space="preserve"> PAGEREF _Toc199152750 \h </w:instrText>
                </w:r>
                <w:r>
                  <w:rPr>
                    <w:noProof/>
                    <w:webHidden/>
                  </w:rPr>
                </w:r>
                <w:r>
                  <w:rPr>
                    <w:noProof/>
                    <w:webHidden/>
                  </w:rPr>
                  <w:fldChar w:fldCharType="separate"/>
                </w:r>
                <w:r>
                  <w:rPr>
                    <w:noProof/>
                    <w:webHidden/>
                  </w:rPr>
                  <w:t>14</w:t>
                </w:r>
                <w:r>
                  <w:rPr>
                    <w:noProof/>
                    <w:webHidden/>
                  </w:rPr>
                  <w:fldChar w:fldCharType="end"/>
                </w:r>
              </w:hyperlink>
            </w:p>
            <w:p w14:paraId="7A7ECECA" w14:textId="2CA1E5F4" w:rsidR="005C20C7" w:rsidRDefault="005C20C7">
              <w:pPr>
                <w:pStyle w:val="Turinys1"/>
                <w:rPr>
                  <w:rFonts w:asciiTheme="minorHAnsi" w:eastAsiaTheme="minorEastAsia" w:hAnsiTheme="minorHAnsi" w:cstheme="minorBidi"/>
                  <w:kern w:val="2"/>
                  <w:sz w:val="24"/>
                  <w:szCs w:val="24"/>
                  <w14:ligatures w14:val="standardContextual"/>
                </w:rPr>
              </w:pPr>
              <w:hyperlink w:anchor="_Toc199152751" w:history="1">
                <w:r w:rsidRPr="00C03571">
                  <w:rPr>
                    <w:rStyle w:val="Hipersaitas"/>
                    <w:b/>
                    <w:bCs/>
                  </w:rPr>
                  <w:t>DEKLARACIJA DĖL (NE)ATITIKTIES REGLAMENTO NUOSTATOMS</w:t>
                </w:r>
                <w:r>
                  <w:rPr>
                    <w:webHidden/>
                  </w:rPr>
                  <w:tab/>
                </w:r>
                <w:r>
                  <w:rPr>
                    <w:webHidden/>
                  </w:rPr>
                  <w:fldChar w:fldCharType="begin"/>
                </w:r>
                <w:r>
                  <w:rPr>
                    <w:webHidden/>
                  </w:rPr>
                  <w:instrText xml:space="preserve"> PAGEREF _Toc199152751 \h </w:instrText>
                </w:r>
                <w:r>
                  <w:rPr>
                    <w:webHidden/>
                  </w:rPr>
                </w:r>
                <w:r>
                  <w:rPr>
                    <w:webHidden/>
                  </w:rPr>
                  <w:fldChar w:fldCharType="separate"/>
                </w:r>
                <w:r>
                  <w:rPr>
                    <w:webHidden/>
                  </w:rPr>
                  <w:t>14</w:t>
                </w:r>
                <w:r>
                  <w:rPr>
                    <w:webHidden/>
                  </w:rPr>
                  <w:fldChar w:fldCharType="end"/>
                </w:r>
              </w:hyperlink>
            </w:p>
            <w:p w14:paraId="6DD01AE9" w14:textId="3B3046CC" w:rsidR="005C20C7" w:rsidRDefault="005C20C7">
              <w:pPr>
                <w:pStyle w:val="Turinys2"/>
                <w:rPr>
                  <w:noProof/>
                  <w:kern w:val="2"/>
                  <w:sz w:val="24"/>
                  <w:szCs w:val="24"/>
                  <w14:ligatures w14:val="standardContextual"/>
                </w:rPr>
              </w:pPr>
              <w:hyperlink w:anchor="_Toc199152752" w:history="1">
                <w:r w:rsidRPr="00C03571">
                  <w:rPr>
                    <w:rStyle w:val="Hipersaitas"/>
                    <w:rFonts w:ascii="Calibri" w:eastAsia="Calibri Light" w:hAnsi="Calibri" w:cs="Calibri"/>
                    <w:i/>
                    <w:iCs/>
                    <w:noProof/>
                  </w:rPr>
                  <w:t>Specialiųjų pirkimo sąlygų 9 priedas</w:t>
                </w:r>
                <w:r>
                  <w:rPr>
                    <w:noProof/>
                    <w:webHidden/>
                  </w:rPr>
                  <w:tab/>
                </w:r>
                <w:r>
                  <w:rPr>
                    <w:noProof/>
                    <w:webHidden/>
                  </w:rPr>
                  <w:fldChar w:fldCharType="begin"/>
                </w:r>
                <w:r>
                  <w:rPr>
                    <w:noProof/>
                    <w:webHidden/>
                  </w:rPr>
                  <w:instrText xml:space="preserve"> PAGEREF _Toc199152752 \h </w:instrText>
                </w:r>
                <w:r>
                  <w:rPr>
                    <w:noProof/>
                    <w:webHidden/>
                  </w:rPr>
                </w:r>
                <w:r>
                  <w:rPr>
                    <w:noProof/>
                    <w:webHidden/>
                  </w:rPr>
                  <w:fldChar w:fldCharType="separate"/>
                </w:r>
                <w:r>
                  <w:rPr>
                    <w:noProof/>
                    <w:webHidden/>
                  </w:rPr>
                  <w:t>15</w:t>
                </w:r>
                <w:r>
                  <w:rPr>
                    <w:noProof/>
                    <w:webHidden/>
                  </w:rPr>
                  <w:fldChar w:fldCharType="end"/>
                </w:r>
              </w:hyperlink>
            </w:p>
            <w:p w14:paraId="63A53C7A" w14:textId="0BF1836A" w:rsidR="005C20C7" w:rsidRDefault="005C20C7">
              <w:pPr>
                <w:pStyle w:val="Turinys2"/>
                <w:rPr>
                  <w:noProof/>
                  <w:kern w:val="2"/>
                  <w:sz w:val="24"/>
                  <w:szCs w:val="24"/>
                  <w14:ligatures w14:val="standardContextual"/>
                </w:rPr>
              </w:pPr>
              <w:hyperlink w:anchor="_Toc199152753" w:history="1">
                <w:r w:rsidRPr="00C03571">
                  <w:rPr>
                    <w:rStyle w:val="Hipersaitas"/>
                    <w:rFonts w:ascii="Calibri" w:eastAsia="Calibri Light" w:hAnsi="Calibri" w:cs="Calibri"/>
                    <w:i/>
                    <w:iCs/>
                    <w:noProof/>
                  </w:rPr>
                  <w:t>„EBVPD“</w:t>
                </w:r>
                <w:r>
                  <w:rPr>
                    <w:noProof/>
                    <w:webHidden/>
                  </w:rPr>
                  <w:tab/>
                </w:r>
                <w:r>
                  <w:rPr>
                    <w:noProof/>
                    <w:webHidden/>
                  </w:rPr>
                  <w:fldChar w:fldCharType="begin"/>
                </w:r>
                <w:r>
                  <w:rPr>
                    <w:noProof/>
                    <w:webHidden/>
                  </w:rPr>
                  <w:instrText xml:space="preserve"> PAGEREF _Toc199152753 \h </w:instrText>
                </w:r>
                <w:r>
                  <w:rPr>
                    <w:noProof/>
                    <w:webHidden/>
                  </w:rPr>
                </w:r>
                <w:r>
                  <w:rPr>
                    <w:noProof/>
                    <w:webHidden/>
                  </w:rPr>
                  <w:fldChar w:fldCharType="separate"/>
                </w:r>
                <w:r>
                  <w:rPr>
                    <w:noProof/>
                    <w:webHidden/>
                  </w:rPr>
                  <w:t>15</w:t>
                </w:r>
                <w:r>
                  <w:rPr>
                    <w:noProof/>
                    <w:webHidden/>
                  </w:rPr>
                  <w:fldChar w:fldCharType="end"/>
                </w:r>
              </w:hyperlink>
            </w:p>
            <w:p w14:paraId="550DFA72" w14:textId="1F108C72" w:rsidR="005C20C7" w:rsidRDefault="005C20C7">
              <w:pPr>
                <w:pStyle w:val="Turinys2"/>
                <w:rPr>
                  <w:noProof/>
                  <w:kern w:val="2"/>
                  <w:sz w:val="24"/>
                  <w:szCs w:val="24"/>
                  <w14:ligatures w14:val="standardContextual"/>
                </w:rPr>
              </w:pPr>
              <w:hyperlink w:anchor="_Toc199152754" w:history="1">
                <w:r w:rsidRPr="00C03571">
                  <w:rPr>
                    <w:rStyle w:val="Hipersaitas"/>
                    <w:rFonts w:ascii="Calibri" w:eastAsia="Calibri" w:hAnsi="Calibri" w:cs="Calibri"/>
                    <w:i/>
                    <w:iCs/>
                    <w:noProof/>
                  </w:rPr>
                  <w:t>Specialiųjų pirkimo sąlygų 10 priedas</w:t>
                </w:r>
                <w:r>
                  <w:rPr>
                    <w:noProof/>
                    <w:webHidden/>
                  </w:rPr>
                  <w:tab/>
                </w:r>
                <w:r>
                  <w:rPr>
                    <w:noProof/>
                    <w:webHidden/>
                  </w:rPr>
                  <w:fldChar w:fldCharType="begin"/>
                </w:r>
                <w:r>
                  <w:rPr>
                    <w:noProof/>
                    <w:webHidden/>
                  </w:rPr>
                  <w:instrText xml:space="preserve"> PAGEREF _Toc199152754 \h </w:instrText>
                </w:r>
                <w:r>
                  <w:rPr>
                    <w:noProof/>
                    <w:webHidden/>
                  </w:rPr>
                </w:r>
                <w:r>
                  <w:rPr>
                    <w:noProof/>
                    <w:webHidden/>
                  </w:rPr>
                  <w:fldChar w:fldCharType="separate"/>
                </w:r>
                <w:r>
                  <w:rPr>
                    <w:noProof/>
                    <w:webHidden/>
                  </w:rPr>
                  <w:t>16</w:t>
                </w:r>
                <w:r>
                  <w:rPr>
                    <w:noProof/>
                    <w:webHidden/>
                  </w:rPr>
                  <w:fldChar w:fldCharType="end"/>
                </w:r>
              </w:hyperlink>
            </w:p>
            <w:p w14:paraId="144DD75C" w14:textId="79CA9B5C" w:rsidR="005C20C7" w:rsidRDefault="005C20C7">
              <w:pPr>
                <w:pStyle w:val="Turinys2"/>
                <w:rPr>
                  <w:noProof/>
                  <w:kern w:val="2"/>
                  <w:sz w:val="24"/>
                  <w:szCs w:val="24"/>
                  <w14:ligatures w14:val="standardContextual"/>
                </w:rPr>
              </w:pPr>
              <w:hyperlink w:anchor="_Toc199152755" w:history="1">
                <w:r w:rsidRPr="00C03571">
                  <w:rPr>
                    <w:rStyle w:val="Hipersaitas"/>
                    <w:rFonts w:ascii="Calibri" w:eastAsia="Calibri" w:hAnsi="Calibri" w:cs="Calibri"/>
                    <w:i/>
                    <w:iCs/>
                    <w:noProof/>
                  </w:rPr>
                  <w:t>„Bendrosios s</w:t>
                </w:r>
                <w:r w:rsidRPr="00C03571">
                  <w:rPr>
                    <w:rStyle w:val="Hipersaitas"/>
                    <w:rFonts w:ascii="Calibri" w:hAnsi="Calibri" w:cs="Calibri"/>
                    <w:i/>
                    <w:iCs/>
                    <w:noProof/>
                  </w:rPr>
                  <w:t>utarties sąlygos</w:t>
                </w:r>
                <w:r w:rsidRPr="00C03571">
                  <w:rPr>
                    <w:rStyle w:val="Hipersaitas"/>
                    <w:rFonts w:ascii="Calibri" w:eastAsia="Calibri" w:hAnsi="Calibri" w:cs="Calibri"/>
                    <w:i/>
                    <w:iCs/>
                    <w:noProof/>
                  </w:rPr>
                  <w:t>“</w:t>
                </w:r>
                <w:r>
                  <w:rPr>
                    <w:noProof/>
                    <w:webHidden/>
                  </w:rPr>
                  <w:tab/>
                </w:r>
                <w:r>
                  <w:rPr>
                    <w:noProof/>
                    <w:webHidden/>
                  </w:rPr>
                  <w:fldChar w:fldCharType="begin"/>
                </w:r>
                <w:r>
                  <w:rPr>
                    <w:noProof/>
                    <w:webHidden/>
                  </w:rPr>
                  <w:instrText xml:space="preserve"> PAGEREF _Toc199152755 \h </w:instrText>
                </w:r>
                <w:r>
                  <w:rPr>
                    <w:noProof/>
                    <w:webHidden/>
                  </w:rPr>
                </w:r>
                <w:r>
                  <w:rPr>
                    <w:noProof/>
                    <w:webHidden/>
                  </w:rPr>
                  <w:fldChar w:fldCharType="separate"/>
                </w:r>
                <w:r>
                  <w:rPr>
                    <w:noProof/>
                    <w:webHidden/>
                  </w:rPr>
                  <w:t>16</w:t>
                </w:r>
                <w:r>
                  <w:rPr>
                    <w:noProof/>
                    <w:webHidden/>
                  </w:rPr>
                  <w:fldChar w:fldCharType="end"/>
                </w:r>
              </w:hyperlink>
            </w:p>
            <w:p w14:paraId="094BA623" w14:textId="7A3DB89E" w:rsidR="005C20C7" w:rsidRDefault="005C20C7">
              <w:pPr>
                <w:pStyle w:val="Turinys2"/>
                <w:rPr>
                  <w:noProof/>
                  <w:kern w:val="2"/>
                  <w:sz w:val="24"/>
                  <w:szCs w:val="24"/>
                  <w14:ligatures w14:val="standardContextual"/>
                </w:rPr>
              </w:pPr>
              <w:hyperlink w:anchor="_Toc199152756" w:history="1">
                <w:r w:rsidRPr="00C03571">
                  <w:rPr>
                    <w:rStyle w:val="Hipersaitas"/>
                    <w:rFonts w:ascii="Calibri" w:eastAsia="Calibri" w:hAnsi="Calibri" w:cs="Calibri"/>
                    <w:i/>
                    <w:iCs/>
                    <w:noProof/>
                  </w:rPr>
                  <w:t>Specialiųjų pirkimo sąlygų 11  priedas</w:t>
                </w:r>
                <w:r>
                  <w:rPr>
                    <w:noProof/>
                    <w:webHidden/>
                  </w:rPr>
                  <w:tab/>
                </w:r>
                <w:r>
                  <w:rPr>
                    <w:noProof/>
                    <w:webHidden/>
                  </w:rPr>
                  <w:fldChar w:fldCharType="begin"/>
                </w:r>
                <w:r>
                  <w:rPr>
                    <w:noProof/>
                    <w:webHidden/>
                  </w:rPr>
                  <w:instrText xml:space="preserve"> PAGEREF _Toc199152756 \h </w:instrText>
                </w:r>
                <w:r>
                  <w:rPr>
                    <w:noProof/>
                    <w:webHidden/>
                  </w:rPr>
                </w:r>
                <w:r>
                  <w:rPr>
                    <w:noProof/>
                    <w:webHidden/>
                  </w:rPr>
                  <w:fldChar w:fldCharType="separate"/>
                </w:r>
                <w:r>
                  <w:rPr>
                    <w:noProof/>
                    <w:webHidden/>
                  </w:rPr>
                  <w:t>17</w:t>
                </w:r>
                <w:r>
                  <w:rPr>
                    <w:noProof/>
                    <w:webHidden/>
                  </w:rPr>
                  <w:fldChar w:fldCharType="end"/>
                </w:r>
              </w:hyperlink>
            </w:p>
            <w:p w14:paraId="36314BA8" w14:textId="51660644" w:rsidR="005C20C7" w:rsidRDefault="005C20C7">
              <w:pPr>
                <w:pStyle w:val="Turinys2"/>
                <w:rPr>
                  <w:noProof/>
                  <w:kern w:val="2"/>
                  <w:sz w:val="24"/>
                  <w:szCs w:val="24"/>
                  <w14:ligatures w14:val="standardContextual"/>
                </w:rPr>
              </w:pPr>
              <w:hyperlink w:anchor="_Toc199152757" w:history="1">
                <w:r w:rsidRPr="00C03571">
                  <w:rPr>
                    <w:rStyle w:val="Hipersaitas"/>
                    <w:rFonts w:ascii="Calibri" w:eastAsia="Calibri" w:hAnsi="Calibri" w:cs="Calibri"/>
                    <w:i/>
                    <w:iCs/>
                    <w:noProof/>
                  </w:rPr>
                  <w:t>„Specialiosios s</w:t>
                </w:r>
                <w:r w:rsidRPr="00C03571">
                  <w:rPr>
                    <w:rStyle w:val="Hipersaitas"/>
                    <w:rFonts w:ascii="Calibri" w:hAnsi="Calibri" w:cs="Calibri"/>
                    <w:i/>
                    <w:iCs/>
                    <w:noProof/>
                  </w:rPr>
                  <w:t>utarties sąlygos</w:t>
                </w:r>
                <w:r w:rsidRPr="00C03571">
                  <w:rPr>
                    <w:rStyle w:val="Hipersaitas"/>
                    <w:rFonts w:ascii="Calibri" w:eastAsia="Calibri" w:hAnsi="Calibri" w:cs="Calibri"/>
                    <w:i/>
                    <w:iCs/>
                    <w:noProof/>
                  </w:rPr>
                  <w:t>“</w:t>
                </w:r>
                <w:r>
                  <w:rPr>
                    <w:noProof/>
                    <w:webHidden/>
                  </w:rPr>
                  <w:tab/>
                </w:r>
                <w:r>
                  <w:rPr>
                    <w:noProof/>
                    <w:webHidden/>
                  </w:rPr>
                  <w:fldChar w:fldCharType="begin"/>
                </w:r>
                <w:r>
                  <w:rPr>
                    <w:noProof/>
                    <w:webHidden/>
                  </w:rPr>
                  <w:instrText xml:space="preserve"> PAGEREF _Toc199152757 \h </w:instrText>
                </w:r>
                <w:r>
                  <w:rPr>
                    <w:noProof/>
                    <w:webHidden/>
                  </w:rPr>
                </w:r>
                <w:r>
                  <w:rPr>
                    <w:noProof/>
                    <w:webHidden/>
                  </w:rPr>
                  <w:fldChar w:fldCharType="separate"/>
                </w:r>
                <w:r>
                  <w:rPr>
                    <w:noProof/>
                    <w:webHidden/>
                  </w:rPr>
                  <w:t>17</w:t>
                </w:r>
                <w:r>
                  <w:rPr>
                    <w:noProof/>
                    <w:webHidden/>
                  </w:rPr>
                  <w:fldChar w:fldCharType="end"/>
                </w:r>
              </w:hyperlink>
            </w:p>
            <w:p w14:paraId="0DDC40AE" w14:textId="1C3035B0" w:rsidR="001C24BC" w:rsidRPr="00F0499F" w:rsidRDefault="001C24BC" w:rsidP="004E4612">
              <w:pPr>
                <w:spacing w:after="120" w:line="20" w:lineRule="atLeast"/>
                <w:contextualSpacing/>
                <w:rPr>
                  <w:rFonts w:cstheme="minorHAnsi"/>
                </w:rPr>
              </w:pPr>
              <w:r w:rsidRPr="00387025">
                <w:rPr>
                  <w:rFonts w:ascii="Calibri" w:hAnsi="Calibri" w:cs="Calibr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387025" w:rsidRDefault="00263B34" w:rsidP="00457163">
      <w:pPr>
        <w:pStyle w:val="Antrat1"/>
        <w:numPr>
          <w:ilvl w:val="0"/>
          <w:numId w:val="1"/>
        </w:numPr>
        <w:spacing w:line="20" w:lineRule="atLeast"/>
        <w:ind w:left="567" w:hanging="567"/>
        <w:contextualSpacing/>
        <w:rPr>
          <w:rFonts w:ascii="Calibri" w:hAnsi="Calibri" w:cs="Calibri"/>
          <w:b/>
          <w:bCs/>
          <w:sz w:val="36"/>
          <w:szCs w:val="36"/>
        </w:rPr>
      </w:pPr>
      <w:bookmarkStart w:id="2" w:name="_Toc199152725"/>
      <w:bookmarkStart w:id="3" w:name="_Toc335201954"/>
      <w:bookmarkStart w:id="4" w:name="_Toc147739116"/>
      <w:r w:rsidRPr="00387025">
        <w:rPr>
          <w:rFonts w:ascii="Calibri" w:hAnsi="Calibri" w:cs="Calibri"/>
          <w:b/>
          <w:bCs/>
          <w:sz w:val="36"/>
          <w:szCs w:val="36"/>
        </w:rPr>
        <w:lastRenderedPageBreak/>
        <w:t>Bendra informacija</w:t>
      </w:r>
      <w:bookmarkEnd w:id="2"/>
    </w:p>
    <w:p w14:paraId="4E4EB545" w14:textId="4049D521" w:rsidR="00F30CDE" w:rsidRPr="00F30CDE" w:rsidRDefault="00F30CDE" w:rsidP="00F6171A">
      <w:pPr>
        <w:pStyle w:val="Sraopastraipa"/>
        <w:numPr>
          <w:ilvl w:val="1"/>
          <w:numId w:val="1"/>
        </w:numPr>
        <w:tabs>
          <w:tab w:val="left" w:pos="142"/>
          <w:tab w:val="left" w:pos="993"/>
        </w:tabs>
        <w:spacing w:after="0" w:line="20" w:lineRule="atLeast"/>
        <w:ind w:left="0" w:firstLine="567"/>
        <w:jc w:val="both"/>
        <w:rPr>
          <w:rFonts w:eastAsia="Calibri" w:cstheme="minorHAnsi"/>
          <w:sz w:val="22"/>
          <w:szCs w:val="22"/>
        </w:rPr>
      </w:pPr>
      <w:r w:rsidRPr="00F30CDE">
        <w:rPr>
          <w:rFonts w:cstheme="minorHAnsi"/>
          <w:sz w:val="22"/>
          <w:szCs w:val="22"/>
        </w:rPr>
        <w:t xml:space="preserve">Perkančioji organizacija – </w:t>
      </w:r>
      <w:r w:rsidR="006A57B8" w:rsidRPr="00374689">
        <w:rPr>
          <w:rFonts w:cstheme="minorHAnsi"/>
          <w:color w:val="000000" w:themeColor="text1"/>
          <w:sz w:val="22"/>
          <w:szCs w:val="22"/>
        </w:rPr>
        <w:t>Aplinkos apsaugos agentūra</w:t>
      </w:r>
      <w:r w:rsidR="006A57B8" w:rsidRPr="00374689">
        <w:rPr>
          <w:rFonts w:cstheme="minorHAnsi"/>
          <w:sz w:val="22"/>
          <w:szCs w:val="22"/>
        </w:rPr>
        <w:t xml:space="preserve">, juridinio asmens kodas </w:t>
      </w:r>
      <w:r w:rsidR="006A57B8" w:rsidRPr="00374689">
        <w:rPr>
          <w:rFonts w:cstheme="minorHAnsi"/>
          <w:color w:val="000000" w:themeColor="text1"/>
          <w:sz w:val="22"/>
          <w:szCs w:val="22"/>
        </w:rPr>
        <w:t>188784898</w:t>
      </w:r>
      <w:r w:rsidR="006A57B8" w:rsidRPr="00374689">
        <w:rPr>
          <w:rFonts w:cstheme="minorHAnsi"/>
          <w:sz w:val="22"/>
          <w:szCs w:val="22"/>
        </w:rPr>
        <w:t>, adresas A. Juozapavičiaus g. 9, 09311 Vilnius (https://gamta.lt/). Perkančioji organizacija nėra PVM mokėtoja</w:t>
      </w:r>
      <w:r w:rsidRPr="00F30CDE">
        <w:rPr>
          <w:rFonts w:cstheme="minorHAnsi"/>
          <w:sz w:val="22"/>
          <w:szCs w:val="22"/>
        </w:rPr>
        <w:t>.</w:t>
      </w:r>
    </w:p>
    <w:p w14:paraId="2CB014F1" w14:textId="3485B5F2" w:rsidR="00F30CDE" w:rsidRPr="00F30CDE" w:rsidRDefault="00F30CDE" w:rsidP="00F6171A">
      <w:pPr>
        <w:pStyle w:val="Sraopastraipa"/>
        <w:numPr>
          <w:ilvl w:val="1"/>
          <w:numId w:val="1"/>
        </w:numPr>
        <w:tabs>
          <w:tab w:val="left" w:pos="142"/>
          <w:tab w:val="left" w:pos="993"/>
        </w:tabs>
        <w:spacing w:after="0" w:line="20" w:lineRule="atLeast"/>
        <w:ind w:left="0" w:firstLine="567"/>
        <w:jc w:val="both"/>
        <w:rPr>
          <w:rFonts w:eastAsia="Calibri" w:cstheme="minorHAnsi"/>
          <w:sz w:val="22"/>
          <w:szCs w:val="22"/>
        </w:rPr>
      </w:pPr>
      <w:r w:rsidRPr="00F30CDE">
        <w:rPr>
          <w:rFonts w:eastAsia="Calibri" w:cstheme="minorHAnsi"/>
          <w:sz w:val="22"/>
          <w:szCs w:val="22"/>
        </w:rPr>
        <w:t xml:space="preserve">Pirkimą </w:t>
      </w:r>
      <w:r w:rsidRPr="00F30CDE">
        <w:rPr>
          <w:rFonts w:cstheme="minorHAnsi"/>
          <w:sz w:val="22"/>
          <w:szCs w:val="22"/>
        </w:rPr>
        <w:t>perkančiosios organizacijos</w:t>
      </w:r>
      <w:r w:rsidRPr="00F30CDE">
        <w:rPr>
          <w:rFonts w:eastAsia="Calibri" w:cstheme="minorHAnsi"/>
          <w:sz w:val="22"/>
          <w:szCs w:val="22"/>
        </w:rPr>
        <w:t xml:space="preserve"> vardu atlieka įgaliotoji perkančioji organizacija </w:t>
      </w:r>
      <w:r w:rsidRPr="00F30CDE">
        <w:rPr>
          <w:rFonts w:cstheme="minorHAnsi"/>
          <w:sz w:val="22"/>
          <w:szCs w:val="22"/>
        </w:rPr>
        <w:t>– Lietuvos Respublikos aplinkos ministerijos Aplinkos projektų valdymo agentūra, juridinio asmens kodas 288779560, adresas Labdarių g. 3-102, 01120 Vilnius (</w:t>
      </w:r>
      <w:hyperlink r:id="rId13" w:history="1">
        <w:r w:rsidRPr="00F30CDE">
          <w:rPr>
            <w:rStyle w:val="Hipersaitas"/>
            <w:rFonts w:cstheme="minorHAnsi"/>
            <w:sz w:val="22"/>
            <w:szCs w:val="22"/>
          </w:rPr>
          <w:t>https://apva.lrv.lt/lt/</w:t>
        </w:r>
      </w:hyperlink>
      <w:r w:rsidRPr="00F30CDE">
        <w:rPr>
          <w:rFonts w:cstheme="minorHAnsi"/>
          <w:sz w:val="22"/>
          <w:szCs w:val="22"/>
        </w:rPr>
        <w:t xml:space="preserve">). </w:t>
      </w:r>
      <w:r w:rsidRPr="00F30CDE">
        <w:rPr>
          <w:rFonts w:eastAsia="Calibri" w:cstheme="minorHAnsi"/>
          <w:sz w:val="22"/>
          <w:szCs w:val="22"/>
        </w:rPr>
        <w:t xml:space="preserve">Sutartį pasirašys </w:t>
      </w:r>
      <w:r w:rsidRPr="00F30CDE">
        <w:rPr>
          <w:rFonts w:cstheme="minorHAnsi"/>
          <w:sz w:val="22"/>
          <w:szCs w:val="22"/>
        </w:rPr>
        <w:t>perkančioji organizacija.</w:t>
      </w:r>
    </w:p>
    <w:p w14:paraId="08A67C28" w14:textId="2D3425E6" w:rsidR="00F30CDE" w:rsidRPr="00F30CDE" w:rsidRDefault="00F30CDE" w:rsidP="00F6171A">
      <w:pPr>
        <w:pStyle w:val="Sraopastraipa"/>
        <w:numPr>
          <w:ilvl w:val="1"/>
          <w:numId w:val="1"/>
        </w:numPr>
        <w:tabs>
          <w:tab w:val="left" w:pos="142"/>
          <w:tab w:val="left" w:pos="993"/>
        </w:tabs>
        <w:spacing w:after="0" w:line="20" w:lineRule="atLeast"/>
        <w:ind w:left="0" w:firstLine="567"/>
        <w:jc w:val="both"/>
        <w:rPr>
          <w:rFonts w:eastAsia="Calibri" w:cstheme="minorHAnsi"/>
          <w:sz w:val="22"/>
          <w:szCs w:val="22"/>
        </w:rPr>
      </w:pPr>
      <w:r w:rsidRPr="00F30CDE">
        <w:rPr>
          <w:rFonts w:cstheme="minorHAnsi"/>
          <w:color w:val="000000" w:themeColor="text1"/>
          <w:sz w:val="22"/>
          <w:szCs w:val="22"/>
        </w:rPr>
        <w:t xml:space="preserve">Pirkimas vykdomas įgyvendinti </w:t>
      </w:r>
      <w:bookmarkStart w:id="5" w:name="_Hlk193261699"/>
      <w:r w:rsidR="006A57B8" w:rsidRPr="00374689">
        <w:rPr>
          <w:rFonts w:cstheme="minorHAnsi"/>
          <w:color w:val="000000" w:themeColor="text1"/>
          <w:sz w:val="22"/>
          <w:szCs w:val="22"/>
        </w:rPr>
        <w:t>pažangos priemonės Nr. 02-01-06-07-01 ,,Gerinti vandens telkinių būklę" veiklą ,,Vandens telkinių būklės tyrimai, duomenų analizės, monitoringo įrangos atnaujinimas ir visuomenės informavimas" (toliau - Projektas), kuri finansuojama pagal 2021–2027 metų Europos Sąjungos fondų investicijų programoje numatytas investicijas, 2021–2027 metų Europos Sąjungos fondų investicijų programos ir valstybės biudžeto lėšomis</w:t>
      </w:r>
      <w:bookmarkEnd w:id="5"/>
      <w:r w:rsidR="006A57B8">
        <w:rPr>
          <w:rFonts w:cstheme="minorHAnsi"/>
          <w:color w:val="000000" w:themeColor="text1"/>
          <w:sz w:val="22"/>
          <w:szCs w:val="22"/>
        </w:rPr>
        <w:t>.</w:t>
      </w:r>
    </w:p>
    <w:p w14:paraId="603A87AD" w14:textId="1580A3B2" w:rsidR="00E26A56" w:rsidRPr="00F30CDE" w:rsidRDefault="00E26A56" w:rsidP="0029307A">
      <w:pPr>
        <w:pStyle w:val="Sraopastraipa"/>
        <w:numPr>
          <w:ilvl w:val="1"/>
          <w:numId w:val="1"/>
        </w:numPr>
        <w:tabs>
          <w:tab w:val="left" w:pos="993"/>
        </w:tabs>
        <w:spacing w:after="0" w:line="20" w:lineRule="atLeast"/>
        <w:ind w:left="0" w:firstLine="567"/>
        <w:jc w:val="both"/>
        <w:rPr>
          <w:rFonts w:eastAsia="Calibri" w:cstheme="minorHAnsi"/>
          <w:sz w:val="22"/>
          <w:szCs w:val="22"/>
        </w:rPr>
      </w:pPr>
      <w:r w:rsidRPr="00F30CDE">
        <w:rPr>
          <w:rFonts w:cstheme="minorHAnsi"/>
          <w:color w:val="000000" w:themeColor="text1"/>
          <w:sz w:val="22"/>
          <w:szCs w:val="22"/>
        </w:rPr>
        <w:t>Pirkimas neatliekamas naudojantis centralizuot</w:t>
      </w:r>
      <w:r w:rsidR="00EB5504">
        <w:rPr>
          <w:rFonts w:cstheme="minorHAnsi"/>
          <w:color w:val="000000" w:themeColor="text1"/>
          <w:sz w:val="22"/>
          <w:szCs w:val="22"/>
        </w:rPr>
        <w:t>u</w:t>
      </w:r>
      <w:r w:rsidRPr="00F30CDE">
        <w:rPr>
          <w:rFonts w:cstheme="minorHAnsi"/>
          <w:color w:val="000000" w:themeColor="text1"/>
          <w:sz w:val="22"/>
          <w:szCs w:val="22"/>
        </w:rPr>
        <w:t xml:space="preserve"> pirkimų katalogu, nes pirkimo objekt</w:t>
      </w:r>
      <w:r w:rsidR="0014249D" w:rsidRPr="00F30CDE">
        <w:rPr>
          <w:rFonts w:cstheme="minorHAnsi"/>
          <w:color w:val="000000" w:themeColor="text1"/>
          <w:sz w:val="22"/>
          <w:szCs w:val="22"/>
        </w:rPr>
        <w:t>ą sudarančių paslaugų</w:t>
      </w:r>
      <w:r w:rsidRPr="00F30CDE">
        <w:rPr>
          <w:rFonts w:cstheme="minorHAnsi"/>
          <w:color w:val="000000" w:themeColor="text1"/>
          <w:sz w:val="22"/>
          <w:szCs w:val="22"/>
        </w:rPr>
        <w:t xml:space="preserve"> CPO katalog</w:t>
      </w:r>
      <w:r w:rsidR="0014249D" w:rsidRPr="00F30CDE">
        <w:rPr>
          <w:rFonts w:cstheme="minorHAnsi"/>
          <w:color w:val="000000" w:themeColor="text1"/>
          <w:sz w:val="22"/>
          <w:szCs w:val="22"/>
        </w:rPr>
        <w:t>as įsigyti nesiūlo</w:t>
      </w:r>
      <w:r w:rsidRPr="00F30CDE">
        <w:rPr>
          <w:rFonts w:cstheme="minorHAnsi"/>
          <w:color w:val="000000" w:themeColor="text1"/>
          <w:sz w:val="22"/>
          <w:szCs w:val="22"/>
        </w:rPr>
        <w:t>.</w:t>
      </w:r>
    </w:p>
    <w:p w14:paraId="2F27C89E" w14:textId="7432445D" w:rsidR="00E26A56" w:rsidRPr="00387025" w:rsidRDefault="004E6A3A" w:rsidP="0029307A">
      <w:pPr>
        <w:pStyle w:val="Sraopastraipa"/>
        <w:numPr>
          <w:ilvl w:val="1"/>
          <w:numId w:val="1"/>
        </w:numPr>
        <w:tabs>
          <w:tab w:val="left" w:pos="993"/>
        </w:tabs>
        <w:spacing w:after="0" w:line="20" w:lineRule="atLeast"/>
        <w:ind w:left="0" w:firstLine="567"/>
        <w:jc w:val="both"/>
        <w:rPr>
          <w:rFonts w:ascii="Calibri" w:eastAsia="Calibri" w:hAnsi="Calibri" w:cs="Calibri"/>
          <w:sz w:val="22"/>
          <w:szCs w:val="22"/>
        </w:rPr>
      </w:pPr>
      <w:r>
        <w:rPr>
          <w:rFonts w:ascii="Calibri" w:eastAsia="Times New Roman" w:hAnsi="Calibri" w:cs="Calibri"/>
          <w:sz w:val="22"/>
          <w:szCs w:val="22"/>
        </w:rPr>
        <w:t>Įgaliotoji</w:t>
      </w:r>
      <w:r w:rsidR="0014249D" w:rsidRPr="00387025">
        <w:rPr>
          <w:rFonts w:ascii="Calibri" w:eastAsia="Times New Roman" w:hAnsi="Calibri" w:cs="Calibri"/>
          <w:sz w:val="22"/>
          <w:szCs w:val="22"/>
        </w:rPr>
        <w:t xml:space="preserve"> </w:t>
      </w:r>
      <w:r w:rsidR="00E26A56" w:rsidRPr="00387025">
        <w:rPr>
          <w:rFonts w:ascii="Calibri" w:eastAsia="Times New Roman" w:hAnsi="Calibri" w:cs="Calibri"/>
          <w:sz w:val="22"/>
          <w:szCs w:val="22"/>
        </w:rPr>
        <w:t>organizacija nerezervuoja teisės dalyvauti pirkime.</w:t>
      </w:r>
    </w:p>
    <w:p w14:paraId="2CB8452A" w14:textId="6EBFD64F" w:rsidR="00E26A56" w:rsidRPr="00387025" w:rsidRDefault="00E26A56" w:rsidP="0029307A">
      <w:pPr>
        <w:pStyle w:val="Sraopastraipa"/>
        <w:numPr>
          <w:ilvl w:val="1"/>
          <w:numId w:val="1"/>
        </w:numPr>
        <w:tabs>
          <w:tab w:val="left" w:pos="993"/>
        </w:tabs>
        <w:spacing w:after="0" w:line="20" w:lineRule="atLeast"/>
        <w:ind w:left="0" w:firstLine="567"/>
        <w:jc w:val="both"/>
        <w:rPr>
          <w:rFonts w:ascii="Calibri" w:eastAsia="Calibri" w:hAnsi="Calibri" w:cs="Calibri"/>
          <w:sz w:val="22"/>
          <w:szCs w:val="22"/>
        </w:rPr>
      </w:pPr>
      <w:r w:rsidRPr="00387025">
        <w:rPr>
          <w:rFonts w:ascii="Calibri" w:hAnsi="Calibri" w:cs="Calibri"/>
          <w:sz w:val="22"/>
          <w:szCs w:val="22"/>
        </w:rPr>
        <w:t>Stebėtojai dalyvauti Komisijos posėdžiuose nėra kviečiami.</w:t>
      </w:r>
    </w:p>
    <w:p w14:paraId="62D850C3" w14:textId="03783306" w:rsidR="00E26A56" w:rsidRPr="006A57B8" w:rsidRDefault="006A57B8" w:rsidP="0029307A">
      <w:pPr>
        <w:pStyle w:val="Sraopastraipa"/>
        <w:numPr>
          <w:ilvl w:val="1"/>
          <w:numId w:val="1"/>
        </w:numPr>
        <w:tabs>
          <w:tab w:val="left" w:pos="993"/>
        </w:tabs>
        <w:spacing w:after="0" w:line="20" w:lineRule="atLeast"/>
        <w:ind w:left="0" w:firstLine="567"/>
        <w:jc w:val="both"/>
        <w:rPr>
          <w:rFonts w:ascii="Calibri" w:eastAsia="Calibri" w:hAnsi="Calibri" w:cs="Calibri"/>
          <w:sz w:val="22"/>
          <w:szCs w:val="22"/>
        </w:rPr>
      </w:pPr>
      <w:r w:rsidRPr="00374689">
        <w:rPr>
          <w:rFonts w:cstheme="minorHAnsi"/>
          <w:color w:val="000000" w:themeColor="text1"/>
          <w:sz w:val="22"/>
          <w:szCs w:val="22"/>
        </w:rPr>
        <w:t xml:space="preserve">Atliekamas </w:t>
      </w:r>
      <w:r w:rsidRPr="00374689">
        <w:rPr>
          <w:rFonts w:cstheme="minorHAnsi"/>
          <w:sz w:val="22"/>
          <w:szCs w:val="22"/>
        </w:rPr>
        <w:t xml:space="preserve">žaliasis pirkimas. Pirkimas vykdomas vadovaujantis </w:t>
      </w:r>
      <w:hyperlink r:id="rId14" w:history="1">
        <w:r w:rsidRPr="00374689">
          <w:rPr>
            <w:rStyle w:val="Hipersaitas"/>
            <w:rFonts w:cstheme="minorHAnsi"/>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įgaliotosios organizacijos ir perkantieji subjektai turi taikyti pirkdami prekes, paslaugas ar darbus, taikymo tvarkos aprašo patvirtinimo“ pakeitimo</w:t>
        </w:r>
      </w:hyperlink>
      <w:r w:rsidRPr="00374689">
        <w:rPr>
          <w:rFonts w:cstheme="minorHAnsi"/>
          <w:sz w:val="22"/>
          <w:szCs w:val="22"/>
        </w:rPr>
        <w:t xml:space="preserve">“ 4.4.3 papunkčiu (perkamos tyrimų paslaugos yra nematerialaus pobūdžio (intelektinės) paslaugos, nesusijusios su materialaus objekto sukūrimu, kurių teikimo metu nėra numatomas reikšmingas neigiamas </w:t>
      </w:r>
      <w:r w:rsidRPr="006A57B8">
        <w:rPr>
          <w:rFonts w:cstheme="minorHAnsi"/>
          <w:sz w:val="22"/>
          <w:szCs w:val="22"/>
        </w:rPr>
        <w:t>poveikis aplinkai, nesukuriamas taršos šaltinis ir negeneruojamos atliekos</w:t>
      </w:r>
      <w:r w:rsidR="00D04853">
        <w:rPr>
          <w:rFonts w:cstheme="minorHAnsi"/>
          <w:sz w:val="22"/>
          <w:szCs w:val="22"/>
        </w:rPr>
        <w:t>)</w:t>
      </w:r>
      <w:r w:rsidR="004E6A3A" w:rsidRPr="006A57B8">
        <w:rPr>
          <w:rFonts w:cstheme="minorHAnsi"/>
          <w:i/>
          <w:iCs/>
          <w:color w:val="7030A0"/>
          <w:sz w:val="22"/>
          <w:szCs w:val="22"/>
        </w:rPr>
        <w:t>.</w:t>
      </w:r>
      <w:r w:rsidR="00D04853">
        <w:rPr>
          <w:rFonts w:cstheme="minorHAnsi"/>
          <w:i/>
          <w:iCs/>
          <w:color w:val="7030A0"/>
          <w:sz w:val="22"/>
          <w:szCs w:val="22"/>
        </w:rPr>
        <w:t xml:space="preserve"> </w:t>
      </w:r>
      <w:r w:rsidR="00D04853" w:rsidRPr="00094F5E">
        <w:rPr>
          <w:rFonts w:ascii="Calibri" w:hAnsi="Calibri" w:cs="Calibri"/>
          <w:sz w:val="22"/>
          <w:szCs w:val="22"/>
        </w:rPr>
        <w:t>Nepaisant to, tiekėjai raginami savo veikloje vadovautis darnaus vystymosi principais – naudoti energiją taupančius įrankius, mažinti popieriaus naudojimą, o komunikaciją vykdyti elektroninėmis priemonėmis</w:t>
      </w:r>
      <w:r w:rsidR="00D04853">
        <w:rPr>
          <w:rFonts w:ascii="Calibri" w:hAnsi="Calibri" w:cs="Calibri"/>
          <w:sz w:val="22"/>
          <w:szCs w:val="22"/>
        </w:rPr>
        <w:t>.</w:t>
      </w:r>
    </w:p>
    <w:p w14:paraId="7751FD55" w14:textId="0C52BCB2" w:rsidR="00E204C6" w:rsidRPr="00387025" w:rsidRDefault="00E204C6" w:rsidP="0029307A">
      <w:pPr>
        <w:pStyle w:val="Sraopastraipa"/>
        <w:numPr>
          <w:ilvl w:val="1"/>
          <w:numId w:val="1"/>
        </w:numPr>
        <w:tabs>
          <w:tab w:val="left" w:pos="993"/>
        </w:tabs>
        <w:spacing w:after="0" w:line="20" w:lineRule="atLeast"/>
        <w:ind w:left="0" w:firstLine="567"/>
        <w:jc w:val="both"/>
        <w:rPr>
          <w:rFonts w:ascii="Calibri" w:eastAsia="Calibri" w:hAnsi="Calibri" w:cs="Calibri"/>
          <w:sz w:val="22"/>
          <w:szCs w:val="22"/>
        </w:rPr>
      </w:pPr>
      <w:r w:rsidRPr="00387025">
        <w:rPr>
          <w:rFonts w:ascii="Calibri" w:eastAsia="Arial" w:hAnsi="Calibri" w:cs="Calibri"/>
          <w:sz w:val="22"/>
          <w:szCs w:val="22"/>
        </w:rPr>
        <w:t>Išankstinis skelbimas apie pirkimą nebuvo paskelbtas.</w:t>
      </w:r>
    </w:p>
    <w:p w14:paraId="59C00BF3" w14:textId="0ED263FC" w:rsidR="00E204C6" w:rsidRPr="00387025" w:rsidRDefault="00E204C6" w:rsidP="0029307A">
      <w:pPr>
        <w:pStyle w:val="Sraopastraipa"/>
        <w:numPr>
          <w:ilvl w:val="1"/>
          <w:numId w:val="1"/>
        </w:numPr>
        <w:tabs>
          <w:tab w:val="left" w:pos="993"/>
        </w:tabs>
        <w:spacing w:after="0" w:line="20" w:lineRule="atLeast"/>
        <w:ind w:left="0" w:firstLine="567"/>
        <w:jc w:val="both"/>
        <w:rPr>
          <w:rFonts w:ascii="Calibri" w:eastAsia="Calibri" w:hAnsi="Calibri" w:cs="Calibri"/>
          <w:sz w:val="22"/>
          <w:szCs w:val="22"/>
        </w:rPr>
      </w:pPr>
      <w:r w:rsidRPr="00387025">
        <w:rPr>
          <w:rFonts w:ascii="Calibri" w:hAnsi="Calibri" w:cs="Calibri"/>
          <w:sz w:val="22"/>
          <w:szCs w:val="22"/>
          <w:lang w:eastAsia="en-US"/>
        </w:rPr>
        <w:t xml:space="preserve">Pirkime </w:t>
      </w:r>
      <w:r w:rsidR="004E6A3A">
        <w:rPr>
          <w:rFonts w:ascii="Calibri" w:hAnsi="Calibri" w:cs="Calibri"/>
          <w:sz w:val="22"/>
          <w:szCs w:val="22"/>
          <w:lang w:eastAsia="en-US"/>
        </w:rPr>
        <w:t>įgaliotoji</w:t>
      </w:r>
      <w:r w:rsidRPr="00387025">
        <w:rPr>
          <w:rFonts w:ascii="Calibri" w:hAnsi="Calibri" w:cs="Calibri"/>
          <w:sz w:val="22"/>
          <w:szCs w:val="22"/>
        </w:rPr>
        <w:t xml:space="preserve"> organizacija</w:t>
      </w:r>
      <w:r w:rsidRPr="00387025">
        <w:rPr>
          <w:rFonts w:ascii="Calibri" w:hAnsi="Calibri" w:cs="Calibri"/>
          <w:sz w:val="22"/>
          <w:szCs w:val="22"/>
          <w:lang w:eastAsia="en-US"/>
        </w:rPr>
        <w:t xml:space="preserve"> nenumato skelbti pranešimo dėl savanoriško </w:t>
      </w:r>
      <w:r w:rsidRPr="00387025">
        <w:rPr>
          <w:rFonts w:ascii="Calibri" w:hAnsi="Calibri" w:cs="Calibri"/>
          <w:i/>
          <w:iCs/>
          <w:sz w:val="22"/>
          <w:szCs w:val="22"/>
          <w:lang w:eastAsia="en-US"/>
        </w:rPr>
        <w:t>ex ante</w:t>
      </w:r>
      <w:r w:rsidRPr="00387025">
        <w:rPr>
          <w:rFonts w:ascii="Calibri" w:hAnsi="Calibri" w:cs="Calibri"/>
          <w:sz w:val="22"/>
          <w:szCs w:val="22"/>
          <w:lang w:eastAsia="en-US"/>
        </w:rPr>
        <w:t xml:space="preserve"> skaidrumo.</w:t>
      </w:r>
    </w:p>
    <w:p w14:paraId="26CA502F" w14:textId="7F5EA868" w:rsidR="00E204C6" w:rsidRPr="00387025" w:rsidRDefault="00E204C6" w:rsidP="0013206D">
      <w:pPr>
        <w:pStyle w:val="Sraopastraipa"/>
        <w:numPr>
          <w:ilvl w:val="1"/>
          <w:numId w:val="1"/>
        </w:numPr>
        <w:tabs>
          <w:tab w:val="left" w:pos="1134"/>
        </w:tabs>
        <w:spacing w:after="0" w:line="20" w:lineRule="atLeast"/>
        <w:ind w:left="0" w:firstLine="567"/>
        <w:jc w:val="both"/>
        <w:rPr>
          <w:rFonts w:ascii="Calibri" w:eastAsia="Calibri" w:hAnsi="Calibri" w:cs="Calibri"/>
          <w:sz w:val="22"/>
          <w:szCs w:val="22"/>
        </w:rPr>
      </w:pPr>
      <w:r w:rsidRPr="00387025">
        <w:rPr>
          <w:rFonts w:ascii="Calibri" w:hAnsi="Calibri" w:cs="Calibri"/>
          <w:sz w:val="22"/>
          <w:szCs w:val="22"/>
        </w:rPr>
        <w:t>Pirkime neleidžiama pateikti alternatyvių pasiūlymų.</w:t>
      </w:r>
    </w:p>
    <w:p w14:paraId="6C8B6F9F" w14:textId="1B40FD38" w:rsidR="00E204C6" w:rsidRPr="00387025" w:rsidRDefault="00E204C6" w:rsidP="0013206D">
      <w:pPr>
        <w:pStyle w:val="Sraopastraipa"/>
        <w:numPr>
          <w:ilvl w:val="1"/>
          <w:numId w:val="1"/>
        </w:numPr>
        <w:tabs>
          <w:tab w:val="left" w:pos="851"/>
          <w:tab w:val="left" w:pos="1134"/>
        </w:tabs>
        <w:spacing w:after="0" w:line="20" w:lineRule="atLeast"/>
        <w:ind w:left="0" w:firstLine="567"/>
        <w:jc w:val="both"/>
        <w:rPr>
          <w:rFonts w:ascii="Calibri" w:eastAsia="Calibri" w:hAnsi="Calibri" w:cs="Calibri"/>
          <w:sz w:val="22"/>
          <w:szCs w:val="22"/>
        </w:rPr>
      </w:pPr>
      <w:r w:rsidRPr="00387025">
        <w:rPr>
          <w:rFonts w:ascii="Calibri" w:eastAsia="Arial" w:hAnsi="Calibri" w:cs="Calibri"/>
          <w:color w:val="333333"/>
          <w:sz w:val="22"/>
          <w:szCs w:val="22"/>
        </w:rPr>
        <w:t>Bendrosios pirkimo sąlygos yra neatskiriama šių pirkimo sąlygų dalis.</w:t>
      </w:r>
    </w:p>
    <w:p w14:paraId="709950E1" w14:textId="63804F3E" w:rsidR="00F6171A" w:rsidRPr="00387025" w:rsidRDefault="00F6171A" w:rsidP="00F6171A">
      <w:pPr>
        <w:pStyle w:val="Betarp"/>
        <w:ind w:left="360" w:firstLine="207"/>
        <w:jc w:val="both"/>
        <w:rPr>
          <w:rFonts w:ascii="Calibri" w:hAnsi="Calibri" w:cs="Calibri"/>
          <w:sz w:val="22"/>
          <w:szCs w:val="22"/>
        </w:rPr>
      </w:pPr>
      <w:r w:rsidRPr="00387025">
        <w:rPr>
          <w:rFonts w:ascii="Calibri" w:hAnsi="Calibri" w:cs="Calibri"/>
          <w:sz w:val="22"/>
          <w:szCs w:val="22"/>
        </w:rPr>
        <w:t>1.1</w:t>
      </w:r>
      <w:r w:rsidR="006A57B8">
        <w:rPr>
          <w:rFonts w:ascii="Calibri" w:hAnsi="Calibri" w:cs="Calibri"/>
          <w:sz w:val="22"/>
          <w:szCs w:val="22"/>
        </w:rPr>
        <w:t>2</w:t>
      </w:r>
      <w:r w:rsidRPr="00387025">
        <w:rPr>
          <w:rFonts w:ascii="Calibri" w:hAnsi="Calibri" w:cs="Calibri"/>
          <w:sz w:val="22"/>
          <w:szCs w:val="22"/>
        </w:rPr>
        <w:t>.</w:t>
      </w:r>
      <w:r w:rsidRPr="00387025">
        <w:rPr>
          <w:rFonts w:ascii="Calibri" w:eastAsia="Times New Roman" w:hAnsi="Calibri" w:cs="Calibri"/>
          <w:sz w:val="22"/>
          <w:szCs w:val="22"/>
          <w:lang w:eastAsia="en-US"/>
        </w:rPr>
        <w:t xml:space="preserve"> </w:t>
      </w:r>
      <w:r w:rsidRPr="00387025">
        <w:rPr>
          <w:rFonts w:ascii="Calibri" w:hAnsi="Calibri" w:cs="Calibri"/>
          <w:sz w:val="22"/>
          <w:szCs w:val="22"/>
        </w:rPr>
        <w:t xml:space="preserve">Tiesioginį ryšį su tiekėjais įgalioti palaikyti </w:t>
      </w:r>
      <w:r w:rsidR="004E6A3A">
        <w:rPr>
          <w:rFonts w:ascii="Calibri" w:hAnsi="Calibri" w:cs="Calibri"/>
          <w:sz w:val="22"/>
          <w:szCs w:val="22"/>
        </w:rPr>
        <w:t>įgaliotosios</w:t>
      </w:r>
      <w:r w:rsidR="0014249D" w:rsidRPr="00387025">
        <w:rPr>
          <w:rFonts w:ascii="Calibri" w:hAnsi="Calibri" w:cs="Calibri"/>
          <w:sz w:val="22"/>
          <w:szCs w:val="22"/>
        </w:rPr>
        <w:t xml:space="preserve"> </w:t>
      </w:r>
      <w:r w:rsidRPr="00387025">
        <w:rPr>
          <w:rFonts w:ascii="Calibri" w:hAnsi="Calibri" w:cs="Calibri"/>
          <w:sz w:val="22"/>
          <w:szCs w:val="22"/>
        </w:rPr>
        <w:t>organizacijos atstovai:</w:t>
      </w:r>
    </w:p>
    <w:p w14:paraId="44C0BAFA" w14:textId="0B268791" w:rsidR="00F6171A" w:rsidRPr="00387025" w:rsidRDefault="00F6171A" w:rsidP="00F6171A">
      <w:pPr>
        <w:pStyle w:val="Betarp"/>
        <w:ind w:firstLine="567"/>
        <w:jc w:val="both"/>
        <w:rPr>
          <w:rStyle w:val="Hipersaitas"/>
          <w:rFonts w:ascii="Calibri" w:eastAsia="Arial" w:hAnsi="Calibri" w:cs="Calibri"/>
          <w:sz w:val="22"/>
          <w:szCs w:val="22"/>
        </w:rPr>
      </w:pPr>
      <w:r w:rsidRPr="00387025">
        <w:rPr>
          <w:rFonts w:ascii="Calibri" w:hAnsi="Calibri" w:cs="Calibri"/>
          <w:iCs/>
          <w:sz w:val="22"/>
          <w:szCs w:val="22"/>
        </w:rPr>
        <w:t>1.1</w:t>
      </w:r>
      <w:r w:rsidR="006A57B8">
        <w:rPr>
          <w:rFonts w:ascii="Calibri" w:hAnsi="Calibri" w:cs="Calibri"/>
          <w:iCs/>
          <w:sz w:val="22"/>
          <w:szCs w:val="22"/>
        </w:rPr>
        <w:t>2</w:t>
      </w:r>
      <w:r w:rsidRPr="00387025">
        <w:rPr>
          <w:rFonts w:ascii="Calibri" w:hAnsi="Calibri" w:cs="Calibri"/>
          <w:iCs/>
          <w:sz w:val="22"/>
          <w:szCs w:val="22"/>
        </w:rPr>
        <w:t xml:space="preserve">.1. dėl pirkimo procedūrų – </w:t>
      </w:r>
      <w:r w:rsidRPr="00387025">
        <w:rPr>
          <w:rFonts w:ascii="Calibri" w:hAnsi="Calibri" w:cs="Calibri"/>
          <w:sz w:val="22"/>
          <w:szCs w:val="22"/>
        </w:rPr>
        <w:t xml:space="preserve"> </w:t>
      </w:r>
      <w:r w:rsidR="00B21B74" w:rsidRPr="00387025">
        <w:rPr>
          <w:rFonts w:ascii="Calibri" w:eastAsia="Arial" w:hAnsi="Calibri" w:cs="Calibri"/>
          <w:sz w:val="22"/>
          <w:szCs w:val="22"/>
        </w:rPr>
        <w:t>Linas Želvys</w:t>
      </w:r>
      <w:r w:rsidRPr="00387025">
        <w:rPr>
          <w:rFonts w:ascii="Calibri" w:eastAsia="Arial" w:hAnsi="Calibri" w:cs="Calibri"/>
          <w:sz w:val="22"/>
          <w:szCs w:val="22"/>
        </w:rPr>
        <w:t xml:space="preserve">, Lietuvos Respublikos aplinkos ministerijos Aplinkos projektų valdymo agentūros Viešųjų pirkimų skyriaus </w:t>
      </w:r>
      <w:r w:rsidR="00B21B74" w:rsidRPr="00387025">
        <w:rPr>
          <w:rFonts w:ascii="Calibri" w:eastAsia="Arial" w:hAnsi="Calibri" w:cs="Calibri"/>
          <w:sz w:val="22"/>
          <w:szCs w:val="22"/>
        </w:rPr>
        <w:t>ekspertas</w:t>
      </w:r>
      <w:r w:rsidRPr="00387025">
        <w:rPr>
          <w:rFonts w:ascii="Calibri" w:eastAsia="Arial" w:hAnsi="Calibri" w:cs="Calibri"/>
          <w:sz w:val="22"/>
          <w:szCs w:val="22"/>
        </w:rPr>
        <w:t xml:space="preserve">, </w:t>
      </w:r>
      <w:r w:rsidRPr="00387025">
        <w:rPr>
          <w:rFonts w:ascii="Calibri" w:eastAsia="Calibri" w:hAnsi="Calibri" w:cs="Calibri"/>
          <w:sz w:val="22"/>
          <w:szCs w:val="22"/>
        </w:rPr>
        <w:t>Labdarių g. 3-102, 01120 Vilnius</w:t>
      </w:r>
      <w:r w:rsidRPr="00387025">
        <w:rPr>
          <w:rFonts w:ascii="Calibri" w:eastAsia="Arial" w:hAnsi="Calibri" w:cs="Calibri"/>
          <w:sz w:val="22"/>
          <w:szCs w:val="22"/>
        </w:rPr>
        <w:t xml:space="preserve">, tel. (+370 </w:t>
      </w:r>
      <w:r w:rsidR="00B21B74" w:rsidRPr="00387025">
        <w:rPr>
          <w:rFonts w:ascii="Calibri" w:eastAsia="Arial" w:hAnsi="Calibri" w:cs="Calibri"/>
          <w:sz w:val="22"/>
          <w:szCs w:val="22"/>
        </w:rPr>
        <w:t>64395478</w:t>
      </w:r>
      <w:r w:rsidRPr="00387025">
        <w:rPr>
          <w:rFonts w:ascii="Calibri" w:eastAsia="Arial" w:hAnsi="Calibri" w:cs="Calibri"/>
          <w:sz w:val="22"/>
          <w:szCs w:val="22"/>
        </w:rPr>
        <w:t xml:space="preserve">), el. paštas </w:t>
      </w:r>
      <w:hyperlink r:id="rId15" w:history="1">
        <w:r w:rsidR="00B21B74" w:rsidRPr="00387025">
          <w:rPr>
            <w:rStyle w:val="Hipersaitas"/>
            <w:rFonts w:ascii="Calibri" w:eastAsia="Arial" w:hAnsi="Calibri" w:cs="Calibri"/>
            <w:sz w:val="22"/>
            <w:szCs w:val="22"/>
          </w:rPr>
          <w:t>linas.zelvys@apva.lt</w:t>
        </w:r>
      </w:hyperlink>
      <w:r w:rsidRPr="00387025">
        <w:rPr>
          <w:rStyle w:val="Hipersaitas"/>
          <w:rFonts w:ascii="Calibri" w:eastAsia="Arial" w:hAnsi="Calibri" w:cs="Calibri"/>
          <w:sz w:val="22"/>
          <w:szCs w:val="22"/>
        </w:rPr>
        <w:t>.</w:t>
      </w:r>
    </w:p>
    <w:p w14:paraId="5DEDEBC7" w14:textId="1ED44FB6" w:rsidR="00B41C66" w:rsidRPr="005F0EAB" w:rsidRDefault="00507DC9" w:rsidP="00717DCC">
      <w:pPr>
        <w:pStyle w:val="Antrat1"/>
        <w:spacing w:line="20" w:lineRule="atLeast"/>
        <w:contextualSpacing/>
        <w:rPr>
          <w:rFonts w:ascii="Calibri" w:hAnsi="Calibri" w:cs="Calibri"/>
          <w:b/>
          <w:bCs/>
          <w:sz w:val="36"/>
          <w:szCs w:val="36"/>
        </w:rPr>
      </w:pPr>
      <w:bookmarkStart w:id="6" w:name="_Ref39426332"/>
      <w:bookmarkStart w:id="7" w:name="_Ref39426338"/>
      <w:bookmarkStart w:id="8" w:name="_Toc199152726"/>
      <w:bookmarkEnd w:id="3"/>
      <w:r w:rsidRPr="005F0EAB">
        <w:rPr>
          <w:rFonts w:ascii="Calibri" w:hAnsi="Calibri" w:cs="Calibri"/>
          <w:b/>
          <w:bCs/>
          <w:sz w:val="36"/>
          <w:szCs w:val="36"/>
        </w:rPr>
        <w:t xml:space="preserve">2. </w:t>
      </w:r>
      <w:r w:rsidR="00B41C66" w:rsidRPr="005F0EAB">
        <w:rPr>
          <w:rFonts w:ascii="Calibri" w:hAnsi="Calibri" w:cs="Calibri"/>
          <w:b/>
          <w:bCs/>
          <w:sz w:val="36"/>
          <w:szCs w:val="36"/>
        </w:rPr>
        <w:t>Pirkimo objektas</w:t>
      </w:r>
      <w:bookmarkEnd w:id="6"/>
      <w:bookmarkEnd w:id="7"/>
      <w:bookmarkEnd w:id="8"/>
    </w:p>
    <w:p w14:paraId="0B7B0A50" w14:textId="15F6B403" w:rsidR="00B41C66" w:rsidRPr="00F1103E" w:rsidRDefault="00D41511" w:rsidP="00973CE4">
      <w:pPr>
        <w:pStyle w:val="Betarp"/>
        <w:numPr>
          <w:ilvl w:val="1"/>
          <w:numId w:val="5"/>
        </w:numPr>
        <w:tabs>
          <w:tab w:val="left" w:pos="851"/>
        </w:tabs>
        <w:spacing w:after="120"/>
        <w:ind w:left="0" w:firstLine="567"/>
        <w:contextualSpacing/>
        <w:jc w:val="both"/>
        <w:rPr>
          <w:rFonts w:cstheme="minorHAnsi"/>
          <w:sz w:val="22"/>
          <w:szCs w:val="22"/>
        </w:rPr>
      </w:pPr>
      <w:r w:rsidRPr="00F1103E">
        <w:rPr>
          <w:rFonts w:eastAsia="Calibri" w:cstheme="minorHAnsi"/>
          <w:color w:val="000000" w:themeColor="text1"/>
          <w:sz w:val="22"/>
          <w:szCs w:val="22"/>
        </w:rPr>
        <w:t xml:space="preserve">. </w:t>
      </w:r>
      <w:r w:rsidR="00B41C66" w:rsidRPr="00F1103E">
        <w:rPr>
          <w:rFonts w:eastAsia="Calibri" w:cstheme="minorHAnsi"/>
          <w:color w:val="000000" w:themeColor="text1"/>
          <w:sz w:val="22"/>
          <w:szCs w:val="22"/>
        </w:rPr>
        <w:t xml:space="preserve">Perkančioji organizacija numato įsigyti </w:t>
      </w:r>
      <w:bookmarkStart w:id="9" w:name="_Hlk196723716"/>
      <w:bookmarkStart w:id="10" w:name="_Hlk196738252"/>
      <w:r w:rsidR="006A57B8" w:rsidRPr="00F1103E">
        <w:rPr>
          <w:rFonts w:cstheme="minorHAnsi"/>
          <w:b/>
          <w:sz w:val="22"/>
          <w:szCs w:val="22"/>
        </w:rPr>
        <w:t>Kuršių marių ir Baltijos jūros makrofitobentoso ir hidromorfologinių sąlygų tyrimų</w:t>
      </w:r>
      <w:r w:rsidR="006A57B8" w:rsidRPr="00F1103E">
        <w:rPr>
          <w:rFonts w:eastAsia="Calibri" w:cstheme="minorHAnsi"/>
          <w:b/>
          <w:bCs/>
          <w:sz w:val="22"/>
          <w:szCs w:val="22"/>
        </w:rPr>
        <w:t xml:space="preserve"> ir aplinkos būklės vertinimo </w:t>
      </w:r>
      <w:bookmarkEnd w:id="9"/>
      <w:r w:rsidR="006A57B8" w:rsidRPr="00F1103E">
        <w:rPr>
          <w:rFonts w:eastAsia="Calibri" w:cstheme="minorHAnsi"/>
          <w:b/>
          <w:bCs/>
          <w:sz w:val="22"/>
          <w:szCs w:val="22"/>
        </w:rPr>
        <w:t>paslaugas</w:t>
      </w:r>
      <w:r w:rsidR="00083978" w:rsidRPr="00F1103E">
        <w:rPr>
          <w:rFonts w:eastAsia="Calibri" w:cstheme="minorHAnsi"/>
          <w:color w:val="000000" w:themeColor="text1"/>
          <w:sz w:val="22"/>
          <w:szCs w:val="22"/>
        </w:rPr>
        <w:t xml:space="preserve"> </w:t>
      </w:r>
      <w:bookmarkEnd w:id="10"/>
      <w:r w:rsidR="00083978" w:rsidRPr="00F1103E">
        <w:rPr>
          <w:rFonts w:eastAsia="Calibri" w:cstheme="minorHAnsi"/>
          <w:color w:val="000000" w:themeColor="text1"/>
          <w:sz w:val="22"/>
          <w:szCs w:val="22"/>
        </w:rPr>
        <w:t xml:space="preserve">(toliau – </w:t>
      </w:r>
      <w:r w:rsidR="00F1103E" w:rsidRPr="00F1103E">
        <w:rPr>
          <w:rFonts w:eastAsia="Calibri" w:cstheme="minorHAnsi"/>
          <w:color w:val="000000" w:themeColor="text1"/>
          <w:sz w:val="22"/>
          <w:szCs w:val="22"/>
        </w:rPr>
        <w:t>paslaugos</w:t>
      </w:r>
      <w:r w:rsidR="00083978" w:rsidRPr="00F1103E">
        <w:rPr>
          <w:rFonts w:eastAsia="Calibri" w:cstheme="minorHAnsi"/>
          <w:color w:val="000000" w:themeColor="text1"/>
          <w:sz w:val="22"/>
          <w:szCs w:val="22"/>
        </w:rPr>
        <w:t>)</w:t>
      </w:r>
      <w:r w:rsidR="00B41C66" w:rsidRPr="00F1103E">
        <w:rPr>
          <w:rFonts w:eastAsia="Calibri" w:cstheme="minorHAnsi"/>
          <w:color w:val="00B050"/>
          <w:sz w:val="22"/>
          <w:szCs w:val="22"/>
        </w:rPr>
        <w:t>.</w:t>
      </w:r>
      <w:r w:rsidR="00B41C66" w:rsidRPr="00F1103E">
        <w:rPr>
          <w:rFonts w:cstheme="minorHAnsi"/>
          <w:sz w:val="22"/>
          <w:szCs w:val="22"/>
        </w:rPr>
        <w:t xml:space="preserve"> </w:t>
      </w:r>
      <w:bookmarkStart w:id="11" w:name="_Hlk193263374"/>
      <w:r w:rsidR="006A57B8" w:rsidRPr="00F1103E">
        <w:rPr>
          <w:rFonts w:cstheme="minorHAnsi"/>
          <w:sz w:val="22"/>
          <w:szCs w:val="22"/>
        </w:rPr>
        <w:t xml:space="preserve">Reikalavimai pirkimo objektui nustatyti </w:t>
      </w:r>
      <w:r w:rsidR="006A57B8" w:rsidRPr="00F1103E">
        <w:rPr>
          <w:rFonts w:cstheme="minorHAnsi"/>
          <w:i/>
          <w:color w:val="2F5496" w:themeColor="accent1" w:themeShade="BF"/>
          <w:sz w:val="22"/>
          <w:szCs w:val="22"/>
        </w:rPr>
        <w:t xml:space="preserve">Specialiųjų pirkimo sąlygų 2 priede </w:t>
      </w:r>
      <w:r w:rsidR="00A37091">
        <w:rPr>
          <w:rFonts w:cstheme="minorHAnsi"/>
          <w:i/>
          <w:color w:val="2F5496" w:themeColor="accent1" w:themeShade="BF"/>
          <w:sz w:val="22"/>
          <w:szCs w:val="22"/>
        </w:rPr>
        <w:t>„</w:t>
      </w:r>
      <w:r w:rsidR="006A57B8" w:rsidRPr="00F1103E">
        <w:rPr>
          <w:rFonts w:cstheme="minorHAnsi"/>
          <w:i/>
          <w:color w:val="2F5496" w:themeColor="accent1" w:themeShade="BF"/>
          <w:sz w:val="22"/>
          <w:szCs w:val="22"/>
        </w:rPr>
        <w:t>Techninė specifikacija</w:t>
      </w:r>
      <w:r w:rsidR="00A37091">
        <w:rPr>
          <w:rFonts w:cstheme="minorHAnsi"/>
          <w:i/>
          <w:color w:val="2F5496" w:themeColor="accent1" w:themeShade="BF"/>
          <w:sz w:val="22"/>
          <w:szCs w:val="22"/>
        </w:rPr>
        <w:t>“</w:t>
      </w:r>
      <w:r w:rsidR="006A57B8" w:rsidRPr="00F1103E">
        <w:rPr>
          <w:rFonts w:cstheme="minorHAnsi"/>
          <w:sz w:val="22"/>
          <w:szCs w:val="22"/>
        </w:rPr>
        <w:t xml:space="preserve">. </w:t>
      </w:r>
      <w:r w:rsidR="006A57B8" w:rsidRPr="00F1103E">
        <w:rPr>
          <w:rFonts w:eastAsia="Calibri" w:cstheme="minorHAnsi"/>
          <w:bCs/>
          <w:sz w:val="22"/>
          <w:szCs w:val="22"/>
        </w:rPr>
        <w:t>P</w:t>
      </w:r>
      <w:r w:rsidR="006A57B8" w:rsidRPr="00F1103E">
        <w:rPr>
          <w:rFonts w:eastAsia="Calibri" w:cstheme="minorHAnsi"/>
          <w:sz w:val="22"/>
          <w:szCs w:val="22"/>
          <w:lang w:eastAsia="en-US"/>
        </w:rPr>
        <w:t xml:space="preserve">irkimo objekto BVPŽ kodas – </w:t>
      </w:r>
      <w:r w:rsidR="006A57B8" w:rsidRPr="00F1103E">
        <w:rPr>
          <w:rFonts w:cstheme="minorHAnsi"/>
          <w:sz w:val="22"/>
          <w:szCs w:val="22"/>
          <w:lang w:eastAsia="zh-CN"/>
        </w:rPr>
        <w:t>73110000-6 (Mokslinių tyrimų paslaugos)</w:t>
      </w:r>
      <w:r w:rsidR="00F86A4D" w:rsidRPr="00F1103E">
        <w:rPr>
          <w:rFonts w:cstheme="minorHAnsi"/>
          <w:sz w:val="22"/>
          <w:szCs w:val="22"/>
          <w:lang w:eastAsia="zh-CN"/>
        </w:rPr>
        <w:t>.</w:t>
      </w:r>
      <w:bookmarkEnd w:id="11"/>
      <w:r w:rsidR="006A57B8" w:rsidRPr="00F1103E">
        <w:rPr>
          <w:rFonts w:cstheme="minorHAnsi"/>
          <w:sz w:val="22"/>
          <w:szCs w:val="22"/>
          <w:lang w:eastAsia="zh-CN"/>
        </w:rPr>
        <w:t xml:space="preserve"> </w:t>
      </w:r>
      <w:r w:rsidR="006A57B8" w:rsidRPr="00F1103E">
        <w:rPr>
          <w:rFonts w:cstheme="minorHAnsi"/>
          <w:sz w:val="22"/>
          <w:szCs w:val="22"/>
        </w:rPr>
        <w:t>Papildomas BVPŽ kodas - 90721000-7 (Aplinkosaugos paslaugos).</w:t>
      </w:r>
    </w:p>
    <w:p w14:paraId="20161994" w14:textId="54048F53" w:rsidR="00CB4FE8" w:rsidRPr="00060C9F" w:rsidRDefault="00815C60" w:rsidP="00E85EC6">
      <w:pPr>
        <w:pStyle w:val="Betarp"/>
        <w:numPr>
          <w:ilvl w:val="1"/>
          <w:numId w:val="5"/>
        </w:numPr>
        <w:tabs>
          <w:tab w:val="left" w:pos="993"/>
        </w:tabs>
        <w:spacing w:after="120"/>
        <w:ind w:left="0" w:firstLine="567"/>
        <w:contextualSpacing/>
        <w:jc w:val="both"/>
        <w:rPr>
          <w:rFonts w:cstheme="minorHAnsi"/>
          <w:sz w:val="22"/>
          <w:szCs w:val="22"/>
        </w:rPr>
      </w:pPr>
      <w:r w:rsidRPr="00EA3C9D">
        <w:rPr>
          <w:rFonts w:cstheme="minorHAnsi"/>
          <w:sz w:val="22"/>
          <w:szCs w:val="22"/>
        </w:rPr>
        <w:t>P</w:t>
      </w:r>
      <w:r w:rsidRPr="00EA3C9D">
        <w:rPr>
          <w:sz w:val="22"/>
          <w:szCs w:val="22"/>
        </w:rPr>
        <w:t>irkim</w:t>
      </w:r>
      <w:r>
        <w:rPr>
          <w:sz w:val="22"/>
          <w:szCs w:val="22"/>
        </w:rPr>
        <w:t xml:space="preserve">o objektas </w:t>
      </w:r>
      <w:r w:rsidRPr="00EA3C9D">
        <w:rPr>
          <w:sz w:val="22"/>
          <w:szCs w:val="22"/>
        </w:rPr>
        <w:t xml:space="preserve">nėra skaidomas į </w:t>
      </w:r>
      <w:r>
        <w:rPr>
          <w:sz w:val="22"/>
          <w:szCs w:val="22"/>
        </w:rPr>
        <w:t>dal</w:t>
      </w:r>
      <w:r w:rsidRPr="00EA3C9D">
        <w:rPr>
          <w:sz w:val="22"/>
          <w:szCs w:val="22"/>
        </w:rPr>
        <w:t>is</w:t>
      </w:r>
      <w:r>
        <w:rPr>
          <w:sz w:val="22"/>
          <w:szCs w:val="22"/>
        </w:rPr>
        <w:t xml:space="preserve">. </w:t>
      </w:r>
      <w:r w:rsidR="0074738A">
        <w:rPr>
          <w:sz w:val="22"/>
          <w:szCs w:val="22"/>
        </w:rPr>
        <w:t>Vandens telkinių</w:t>
      </w:r>
      <w:r w:rsidRPr="00641A8C">
        <w:rPr>
          <w:rFonts w:eastAsia="Times New Roman" w:cstheme="minorHAnsi"/>
          <w:sz w:val="22"/>
          <w:szCs w:val="22"/>
        </w:rPr>
        <w:t xml:space="preserve"> ekologin</w:t>
      </w:r>
      <w:r>
        <w:rPr>
          <w:rFonts w:eastAsia="Times New Roman" w:cstheme="minorHAnsi"/>
          <w:sz w:val="22"/>
          <w:szCs w:val="22"/>
        </w:rPr>
        <w:t xml:space="preserve">ės </w:t>
      </w:r>
      <w:r w:rsidRPr="00641A8C">
        <w:rPr>
          <w:rFonts w:eastAsia="Times New Roman" w:cstheme="minorHAnsi"/>
          <w:sz w:val="22"/>
          <w:szCs w:val="22"/>
        </w:rPr>
        <w:t>aplinkos būkl</w:t>
      </w:r>
      <w:r>
        <w:rPr>
          <w:rFonts w:eastAsia="Times New Roman" w:cstheme="minorHAnsi"/>
          <w:sz w:val="22"/>
          <w:szCs w:val="22"/>
        </w:rPr>
        <w:t xml:space="preserve">ės įvertinimas yra tęstinė </w:t>
      </w:r>
      <w:r w:rsidR="0074738A">
        <w:rPr>
          <w:rFonts w:eastAsia="Times New Roman" w:cstheme="minorHAnsi"/>
          <w:sz w:val="22"/>
          <w:szCs w:val="22"/>
        </w:rPr>
        <w:t xml:space="preserve">ir neatsiejama paimtų mėginių </w:t>
      </w:r>
      <w:r>
        <w:rPr>
          <w:sz w:val="22"/>
          <w:szCs w:val="22"/>
        </w:rPr>
        <w:t>m</w:t>
      </w:r>
      <w:r w:rsidRPr="00641A8C">
        <w:rPr>
          <w:rFonts w:eastAsia="Times New Roman" w:cstheme="minorHAnsi"/>
          <w:sz w:val="22"/>
          <w:szCs w:val="22"/>
        </w:rPr>
        <w:t xml:space="preserve">akrofitobentoso ir hidromorfologinių </w:t>
      </w:r>
      <w:r w:rsidR="0074738A">
        <w:rPr>
          <w:rFonts w:eastAsia="Times New Roman" w:cstheme="minorHAnsi"/>
          <w:sz w:val="22"/>
          <w:szCs w:val="22"/>
        </w:rPr>
        <w:t xml:space="preserve">sąlygų tyrimo dalis. Įvertinimo ataskaitų ir išvadų rengimas yra sudėtinė atliekamų tyrimų dalis, kurie turi būti atliekami lygiagrečiai, remiantis </w:t>
      </w:r>
      <w:r w:rsidR="0074738A">
        <w:rPr>
          <w:rFonts w:eastAsia="Times New Roman" w:cstheme="minorHAnsi"/>
          <w:sz w:val="22"/>
          <w:szCs w:val="22"/>
        </w:rPr>
        <w:lastRenderedPageBreak/>
        <w:t>pirminių tyrimų metu s</w:t>
      </w:r>
      <w:r w:rsidR="00F27ADC">
        <w:rPr>
          <w:rFonts w:eastAsia="Times New Roman" w:cstheme="minorHAnsi"/>
          <w:sz w:val="22"/>
          <w:szCs w:val="22"/>
        </w:rPr>
        <w:t>urinktais duomenimis ir gauta</w:t>
      </w:r>
      <w:r w:rsidR="00F1103E">
        <w:rPr>
          <w:rFonts w:eastAsia="Times New Roman" w:cstheme="minorHAnsi"/>
          <w:sz w:val="22"/>
          <w:szCs w:val="22"/>
        </w:rPr>
        <w:t>is</w:t>
      </w:r>
      <w:r w:rsidR="00F27ADC">
        <w:rPr>
          <w:rFonts w:eastAsia="Times New Roman" w:cstheme="minorHAnsi"/>
          <w:sz w:val="22"/>
          <w:szCs w:val="22"/>
        </w:rPr>
        <w:t xml:space="preserve"> rodikliais.</w:t>
      </w:r>
      <w:r w:rsidR="0074738A">
        <w:rPr>
          <w:rFonts w:eastAsia="Times New Roman" w:cstheme="minorHAnsi"/>
          <w:sz w:val="22"/>
          <w:szCs w:val="22"/>
        </w:rPr>
        <w:t xml:space="preserve"> </w:t>
      </w:r>
      <w:r w:rsidR="00F27ADC">
        <w:rPr>
          <w:rFonts w:eastAsia="Times New Roman" w:cstheme="minorHAnsi"/>
          <w:sz w:val="22"/>
          <w:szCs w:val="22"/>
        </w:rPr>
        <w:t>T</w:t>
      </w:r>
      <w:r w:rsidR="0074738A">
        <w:rPr>
          <w:rFonts w:eastAsia="Times New Roman" w:cstheme="minorHAnsi"/>
          <w:sz w:val="22"/>
          <w:szCs w:val="22"/>
        </w:rPr>
        <w:t xml:space="preserve">odėl išskaidžius paslaugas į atskiras dalis (etapus), skirtingiems tiekėjams būtų sudėtinga arba net neįmanoma užbaigti paslaugas ir gauti galutinį rezultatą bei pilnai atsakyti už išvadų teisingumą, nes privalėtų remtis kitų tiekėjų pateiktais tyrimų rodikliais, už kuriuos </w:t>
      </w:r>
      <w:r w:rsidR="0074738A" w:rsidRPr="00060C9F">
        <w:rPr>
          <w:rFonts w:eastAsia="Times New Roman" w:cstheme="minorHAnsi"/>
          <w:sz w:val="22"/>
          <w:szCs w:val="22"/>
        </w:rPr>
        <w:t>jie nebūtų atsakingi.</w:t>
      </w:r>
      <w:r w:rsidR="00F27ADC" w:rsidRPr="00060C9F">
        <w:rPr>
          <w:rFonts w:eastAsia="Times New Roman" w:cstheme="minorHAnsi"/>
          <w:sz w:val="22"/>
          <w:szCs w:val="22"/>
        </w:rPr>
        <w:t xml:space="preserve"> Be to, j</w:t>
      </w:r>
      <w:r w:rsidRPr="00060C9F">
        <w:rPr>
          <w:rFonts w:cstheme="minorHAnsi"/>
          <w:sz w:val="22"/>
          <w:szCs w:val="22"/>
        </w:rPr>
        <w:t>eigu pirkimo objektas būtų suskaidytas į dalis ir dėl kokių nors priežasčių nebūtų pasirašyta sutartis dėl kurios nors pirkimo dalies (pvz., tyrimų daliai negavus pasiūlymų ar juos atmetus), kiltų rizika, kad veiklos per numatytą projekto įgyvendinimo laiką negalėtų būti įvykdytos ir kiltų rizika nepasiekti projekto rodiklių.</w:t>
      </w:r>
    </w:p>
    <w:p w14:paraId="03426627" w14:textId="04D40BC8" w:rsidR="00F27ADC" w:rsidRPr="00060C9F" w:rsidRDefault="00F27ADC" w:rsidP="00E85EC6">
      <w:pPr>
        <w:pStyle w:val="Betarp"/>
        <w:numPr>
          <w:ilvl w:val="1"/>
          <w:numId w:val="5"/>
        </w:numPr>
        <w:tabs>
          <w:tab w:val="left" w:pos="993"/>
        </w:tabs>
        <w:spacing w:after="120"/>
        <w:ind w:left="0" w:firstLine="567"/>
        <w:contextualSpacing/>
        <w:jc w:val="both"/>
        <w:rPr>
          <w:rFonts w:cstheme="minorHAnsi"/>
          <w:sz w:val="22"/>
          <w:szCs w:val="22"/>
        </w:rPr>
      </w:pPr>
      <w:r w:rsidRPr="00715074">
        <w:rPr>
          <w:rFonts w:cstheme="minorHAnsi"/>
          <w:bCs/>
          <w:sz w:val="22"/>
          <w:szCs w:val="22"/>
        </w:rPr>
        <w:t>Paslaugų teikimo terminas 2</w:t>
      </w:r>
      <w:r w:rsidR="00B255B6">
        <w:rPr>
          <w:rFonts w:cstheme="minorHAnsi"/>
          <w:bCs/>
          <w:sz w:val="22"/>
          <w:szCs w:val="22"/>
        </w:rPr>
        <w:t>3</w:t>
      </w:r>
      <w:r w:rsidRPr="00715074">
        <w:rPr>
          <w:rFonts w:cstheme="minorHAnsi"/>
          <w:bCs/>
          <w:sz w:val="22"/>
          <w:szCs w:val="22"/>
        </w:rPr>
        <w:t xml:space="preserve"> (dvidešimt</w:t>
      </w:r>
      <w:r w:rsidR="00715074" w:rsidRPr="00715074">
        <w:rPr>
          <w:rFonts w:cstheme="minorHAnsi"/>
          <w:bCs/>
          <w:sz w:val="22"/>
          <w:szCs w:val="22"/>
        </w:rPr>
        <w:t xml:space="preserve"> </w:t>
      </w:r>
      <w:r w:rsidR="00B255B6">
        <w:rPr>
          <w:rFonts w:cstheme="minorHAnsi"/>
          <w:bCs/>
          <w:sz w:val="22"/>
          <w:szCs w:val="22"/>
        </w:rPr>
        <w:t>trys</w:t>
      </w:r>
      <w:r w:rsidRPr="00715074">
        <w:rPr>
          <w:rFonts w:cstheme="minorHAnsi"/>
          <w:bCs/>
          <w:sz w:val="22"/>
          <w:szCs w:val="22"/>
        </w:rPr>
        <w:t>) mėnesi</w:t>
      </w:r>
      <w:r w:rsidR="00715074" w:rsidRPr="00715074">
        <w:rPr>
          <w:rFonts w:cstheme="minorHAnsi"/>
          <w:bCs/>
          <w:sz w:val="22"/>
          <w:szCs w:val="22"/>
        </w:rPr>
        <w:t>ai</w:t>
      </w:r>
      <w:r w:rsidRPr="00715074">
        <w:rPr>
          <w:rFonts w:cstheme="minorHAnsi"/>
          <w:bCs/>
          <w:sz w:val="22"/>
          <w:szCs w:val="22"/>
        </w:rPr>
        <w:t xml:space="preserve"> </w:t>
      </w:r>
      <w:bookmarkStart w:id="12" w:name="_Hlk193268787"/>
      <w:r w:rsidRPr="00715074">
        <w:rPr>
          <w:rFonts w:cstheme="minorHAnsi"/>
          <w:sz w:val="22"/>
          <w:szCs w:val="22"/>
        </w:rPr>
        <w:t>nuo pirkimo sutarties įsigaliojimo dienos.</w:t>
      </w:r>
      <w:bookmarkEnd w:id="12"/>
      <w:r w:rsidRPr="00715074">
        <w:rPr>
          <w:rFonts w:cstheme="minorHAnsi"/>
          <w:sz w:val="22"/>
          <w:szCs w:val="22"/>
        </w:rPr>
        <w:t xml:space="preserve"> Šis</w:t>
      </w:r>
      <w:r w:rsidRPr="00060C9F">
        <w:rPr>
          <w:rFonts w:cstheme="minorHAnsi"/>
          <w:sz w:val="22"/>
          <w:szCs w:val="22"/>
        </w:rPr>
        <w:t xml:space="preserve"> terminas gali būti pratęstas vieną kartą,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teikimo terminą, jokiu būdu negali priklausyti nuo tiekėjo. Paslaugų teikimo terminas gali būti pratęsiamas tik minėtų aplinkybių egzistavimo laikotarpiui, bet neilgesniam nei 3 (trijų) mėnesių terminui.</w:t>
      </w:r>
    </w:p>
    <w:p w14:paraId="41610BAE" w14:textId="240E2E1C" w:rsidR="00A32D36" w:rsidRPr="00B255B6" w:rsidRDefault="002B4A88" w:rsidP="00E85EC6">
      <w:pPr>
        <w:pStyle w:val="Betarp"/>
        <w:numPr>
          <w:ilvl w:val="1"/>
          <w:numId w:val="5"/>
        </w:numPr>
        <w:tabs>
          <w:tab w:val="left" w:pos="993"/>
        </w:tabs>
        <w:spacing w:after="120"/>
        <w:ind w:left="0" w:firstLine="567"/>
        <w:contextualSpacing/>
        <w:jc w:val="both"/>
        <w:rPr>
          <w:rFonts w:cstheme="minorHAnsi"/>
          <w:sz w:val="22"/>
          <w:szCs w:val="22"/>
        </w:rPr>
      </w:pPr>
      <w:r w:rsidRPr="00B255B6">
        <w:rPr>
          <w:rFonts w:ascii="Calibri" w:hAnsi="Calibri" w:cs="Calibri"/>
          <w:sz w:val="22"/>
          <w:szCs w:val="22"/>
        </w:rPr>
        <w:t>P</w:t>
      </w:r>
      <w:r w:rsidR="00715074" w:rsidRPr="00B255B6">
        <w:rPr>
          <w:rFonts w:ascii="Calibri" w:hAnsi="Calibri" w:cs="Calibri"/>
          <w:sz w:val="22"/>
          <w:szCs w:val="22"/>
        </w:rPr>
        <w:t xml:space="preserve">aslaugų įsigijimui </w:t>
      </w:r>
      <w:r w:rsidRPr="00B255B6">
        <w:rPr>
          <w:rFonts w:ascii="Calibri" w:hAnsi="Calibri" w:cs="Calibri"/>
          <w:sz w:val="22"/>
          <w:szCs w:val="22"/>
        </w:rPr>
        <w:t xml:space="preserve">numatyta </w:t>
      </w:r>
      <w:r w:rsidR="00715074" w:rsidRPr="00B255B6">
        <w:rPr>
          <w:rFonts w:cstheme="minorHAnsi"/>
          <w:sz w:val="22"/>
          <w:szCs w:val="22"/>
        </w:rPr>
        <w:t xml:space="preserve">202 479,34 </w:t>
      </w:r>
      <w:r w:rsidR="00715074" w:rsidRPr="00B255B6">
        <w:rPr>
          <w:rFonts w:ascii="Calibri" w:eastAsia="Calibri" w:hAnsi="Calibri" w:cs="Calibri"/>
          <w:sz w:val="22"/>
          <w:szCs w:val="22"/>
        </w:rPr>
        <w:t xml:space="preserve">Eur be PVM / </w:t>
      </w:r>
      <w:r w:rsidR="00A32D36" w:rsidRPr="00B255B6">
        <w:rPr>
          <w:rFonts w:ascii="Calibri" w:eastAsia="Calibri" w:hAnsi="Calibri" w:cs="Calibri"/>
          <w:sz w:val="22"/>
          <w:szCs w:val="22"/>
        </w:rPr>
        <w:t>245</w:t>
      </w:r>
      <w:r w:rsidR="00715074" w:rsidRPr="00B255B6">
        <w:rPr>
          <w:rFonts w:ascii="Calibri" w:eastAsia="Calibri" w:hAnsi="Calibri" w:cs="Calibri"/>
          <w:sz w:val="22"/>
          <w:szCs w:val="22"/>
        </w:rPr>
        <w:t xml:space="preserve"> 000,00 Eur su PVM</w:t>
      </w:r>
      <w:r w:rsidR="00A32D36" w:rsidRPr="00B255B6">
        <w:rPr>
          <w:rFonts w:cstheme="minorHAnsi"/>
          <w:bCs/>
          <w:color w:val="FF0000"/>
          <w:sz w:val="22"/>
          <w:szCs w:val="22"/>
        </w:rPr>
        <w:t>.</w:t>
      </w:r>
    </w:p>
    <w:p w14:paraId="61B2B409" w14:textId="5804280F" w:rsidR="00A32D36" w:rsidRPr="00A32D36" w:rsidRDefault="00A32D36" w:rsidP="00E85EC6">
      <w:pPr>
        <w:pStyle w:val="Betarp"/>
        <w:numPr>
          <w:ilvl w:val="1"/>
          <w:numId w:val="5"/>
        </w:numPr>
        <w:tabs>
          <w:tab w:val="left" w:pos="993"/>
        </w:tabs>
        <w:spacing w:after="120"/>
        <w:ind w:left="0" w:firstLine="567"/>
        <w:contextualSpacing/>
        <w:jc w:val="both"/>
        <w:rPr>
          <w:rFonts w:cstheme="minorHAnsi"/>
          <w:sz w:val="22"/>
          <w:szCs w:val="22"/>
        </w:rPr>
      </w:pPr>
      <w:r w:rsidRPr="00A32D36">
        <w:rPr>
          <w:rFonts w:ascii="Calibri" w:hAnsi="Calibri" w:cs="Calibri"/>
          <w:sz w:val="22"/>
          <w:szCs w:val="22"/>
        </w:rPr>
        <w:t>Numatoma sutarties kainodara – fiksuota kaina.</w:t>
      </w:r>
    </w:p>
    <w:p w14:paraId="15B885A9" w14:textId="124A802F" w:rsidR="00060C9F" w:rsidRPr="00060C9F" w:rsidRDefault="00060C9F" w:rsidP="00E85EC6">
      <w:pPr>
        <w:pStyle w:val="Betarp"/>
        <w:numPr>
          <w:ilvl w:val="1"/>
          <w:numId w:val="5"/>
        </w:numPr>
        <w:tabs>
          <w:tab w:val="left" w:pos="993"/>
        </w:tabs>
        <w:spacing w:after="120"/>
        <w:ind w:left="0" w:firstLine="567"/>
        <w:contextualSpacing/>
        <w:jc w:val="both"/>
        <w:rPr>
          <w:rFonts w:cstheme="minorHAnsi"/>
          <w:sz w:val="22"/>
          <w:szCs w:val="22"/>
        </w:rPr>
      </w:pPr>
      <w:r w:rsidRPr="00060C9F">
        <w:rPr>
          <w:rFonts w:cstheme="minorHAnsi"/>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715074">
        <w:rPr>
          <w:rFonts w:cstheme="minorHAnsi"/>
          <w:sz w:val="22"/>
          <w:szCs w:val="22"/>
        </w:rPr>
        <w:t>.</w:t>
      </w:r>
    </w:p>
    <w:p w14:paraId="5734BACD" w14:textId="1D667520" w:rsidR="0083071D" w:rsidRPr="00060C9F" w:rsidRDefault="00CB4FE8" w:rsidP="00E85EC6">
      <w:pPr>
        <w:pStyle w:val="Betarp"/>
        <w:numPr>
          <w:ilvl w:val="1"/>
          <w:numId w:val="5"/>
        </w:numPr>
        <w:tabs>
          <w:tab w:val="left" w:pos="993"/>
        </w:tabs>
        <w:ind w:left="0" w:firstLine="567"/>
        <w:contextualSpacing/>
        <w:jc w:val="both"/>
        <w:rPr>
          <w:rFonts w:cstheme="minorHAnsi"/>
          <w:sz w:val="22"/>
          <w:szCs w:val="22"/>
        </w:rPr>
      </w:pPr>
      <w:r w:rsidRPr="00060C9F">
        <w:rPr>
          <w:rFonts w:cstheme="minorHAnsi"/>
          <w:sz w:val="22"/>
          <w:szCs w:val="22"/>
        </w:rPr>
        <w:t xml:space="preserve">Jeigu apibūdinant pirkimo objektą techninėje specifikacijoje nurodytas standartas, </w:t>
      </w:r>
      <w:r w:rsidRPr="00060C9F">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60C9F">
        <w:rPr>
          <w:rFonts w:cstheme="minorHAnsi"/>
          <w:sz w:val="22"/>
          <w:szCs w:val="22"/>
        </w:rPr>
        <w:t>turi būti laikoma, kad kiekviena tokia nuoroda yra pateikta su žodžiais „arba lygiavertis“.</w:t>
      </w:r>
    </w:p>
    <w:p w14:paraId="7B478B03" w14:textId="61CA0F5A" w:rsidR="00D22226" w:rsidRPr="005F0EAB" w:rsidRDefault="00202323" w:rsidP="00202323">
      <w:pPr>
        <w:pStyle w:val="Antrat1"/>
        <w:spacing w:line="20" w:lineRule="atLeast"/>
        <w:contextualSpacing/>
        <w:rPr>
          <w:rFonts w:ascii="Calibri" w:hAnsi="Calibri" w:cs="Calibri"/>
          <w:b/>
          <w:bCs/>
          <w:sz w:val="36"/>
          <w:szCs w:val="36"/>
        </w:rPr>
      </w:pPr>
      <w:bookmarkStart w:id="13" w:name="_Toc199152727"/>
      <w:r w:rsidRPr="005F0EAB">
        <w:rPr>
          <w:rFonts w:ascii="Calibri" w:hAnsi="Calibri" w:cs="Calibri"/>
          <w:b/>
          <w:bCs/>
          <w:sz w:val="36"/>
          <w:szCs w:val="36"/>
        </w:rPr>
        <w:t>3.</w:t>
      </w:r>
      <w:r w:rsidR="00D24970" w:rsidRPr="005F0EAB">
        <w:rPr>
          <w:rFonts w:ascii="Calibri" w:hAnsi="Calibri" w:cs="Calibri"/>
          <w:b/>
          <w:bCs/>
          <w:sz w:val="36"/>
          <w:szCs w:val="36"/>
        </w:rPr>
        <w:t xml:space="preserve"> </w:t>
      </w:r>
      <w:bookmarkStart w:id="14" w:name="_Ref39427921"/>
      <w:bookmarkStart w:id="15" w:name="_Ref39427927"/>
      <w:bookmarkStart w:id="16" w:name="_Ref39740354"/>
      <w:r w:rsidR="00D22226" w:rsidRPr="005F0EAB">
        <w:rPr>
          <w:rFonts w:ascii="Calibri" w:hAnsi="Calibri" w:cs="Calibri"/>
          <w:b/>
          <w:bCs/>
          <w:sz w:val="36"/>
          <w:szCs w:val="36"/>
        </w:rPr>
        <w:t>Susitikimai su tiekėjais</w:t>
      </w:r>
      <w:bookmarkEnd w:id="14"/>
      <w:bookmarkEnd w:id="15"/>
      <w:r w:rsidR="003B6924" w:rsidRPr="005F0EAB">
        <w:rPr>
          <w:rFonts w:ascii="Calibri" w:hAnsi="Calibri" w:cs="Calibri"/>
          <w:b/>
          <w:bCs/>
          <w:sz w:val="36"/>
          <w:szCs w:val="36"/>
        </w:rPr>
        <w:t xml:space="preserve"> ir objekto apžiūra</w:t>
      </w:r>
      <w:bookmarkEnd w:id="13"/>
      <w:bookmarkEnd w:id="16"/>
    </w:p>
    <w:p w14:paraId="3A422005" w14:textId="565A8C0E" w:rsidR="00B176FD" w:rsidRPr="00387025" w:rsidRDefault="00862DB8" w:rsidP="00CB4FE8">
      <w:pPr>
        <w:pStyle w:val="Sraopastraipa"/>
        <w:spacing w:after="0"/>
        <w:ind w:left="0" w:firstLine="567"/>
        <w:jc w:val="both"/>
        <w:rPr>
          <w:rFonts w:ascii="Calibri" w:hAnsi="Calibri" w:cs="Calibri"/>
          <w:sz w:val="22"/>
          <w:szCs w:val="22"/>
        </w:rPr>
      </w:pPr>
      <w:r w:rsidRPr="00387025">
        <w:rPr>
          <w:rFonts w:ascii="Calibri" w:hAnsi="Calibri" w:cs="Calibri"/>
          <w:iCs/>
          <w:sz w:val="22"/>
          <w:szCs w:val="22"/>
        </w:rPr>
        <w:t>3.1.</w:t>
      </w:r>
      <w:r w:rsidRPr="00387025">
        <w:rPr>
          <w:rFonts w:ascii="Calibri" w:hAnsi="Calibri" w:cs="Calibri"/>
          <w:i/>
          <w:sz w:val="22"/>
          <w:szCs w:val="22"/>
        </w:rPr>
        <w:t xml:space="preserve"> </w:t>
      </w:r>
      <w:r w:rsidR="00B81282">
        <w:rPr>
          <w:rFonts w:ascii="Calibri" w:hAnsi="Calibri" w:cs="Calibri"/>
          <w:sz w:val="22"/>
          <w:szCs w:val="22"/>
        </w:rPr>
        <w:t xml:space="preserve">Įgaliotoji </w:t>
      </w:r>
      <w:r w:rsidR="00CB4FE8" w:rsidRPr="00387025">
        <w:rPr>
          <w:rFonts w:ascii="Calibri" w:hAnsi="Calibri" w:cs="Calibri"/>
          <w:sz w:val="22"/>
          <w:szCs w:val="22"/>
        </w:rPr>
        <w:t>organizacija nerengs susitikimo su tiekėjais dėl pirkimo sąlygų paaiškinimo</w:t>
      </w:r>
      <w:r w:rsidR="00B176FD" w:rsidRPr="00387025">
        <w:rPr>
          <w:rFonts w:ascii="Calibri" w:hAnsi="Calibri" w:cs="Calibri"/>
          <w:sz w:val="22"/>
          <w:szCs w:val="22"/>
        </w:rPr>
        <w:t>.</w:t>
      </w:r>
    </w:p>
    <w:p w14:paraId="34A8F931" w14:textId="4204FAE3" w:rsidR="00083978" w:rsidRPr="00387025" w:rsidRDefault="00083978" w:rsidP="00083978">
      <w:pPr>
        <w:pStyle w:val="Sraopastraipa"/>
        <w:spacing w:after="0"/>
        <w:ind w:left="0" w:firstLine="567"/>
        <w:jc w:val="both"/>
        <w:rPr>
          <w:rFonts w:ascii="Calibri" w:hAnsi="Calibri" w:cs="Calibri"/>
          <w:iCs/>
          <w:sz w:val="22"/>
          <w:szCs w:val="22"/>
        </w:rPr>
      </w:pPr>
      <w:r w:rsidRPr="00387025">
        <w:rPr>
          <w:rFonts w:ascii="Calibri" w:hAnsi="Calibri" w:cs="Calibri"/>
          <w:sz w:val="22"/>
          <w:szCs w:val="22"/>
        </w:rPr>
        <w:t xml:space="preserve">3.2. </w:t>
      </w:r>
      <w:r w:rsidR="00815DF8">
        <w:rPr>
          <w:rFonts w:ascii="Calibri" w:hAnsi="Calibri" w:cs="Calibri"/>
          <w:sz w:val="22"/>
          <w:szCs w:val="22"/>
        </w:rPr>
        <w:t>Įgaliotoji</w:t>
      </w:r>
      <w:r w:rsidRPr="00387025">
        <w:rPr>
          <w:rFonts w:ascii="Calibri" w:hAnsi="Calibri" w:cs="Calibri"/>
          <w:sz w:val="22"/>
          <w:szCs w:val="22"/>
        </w:rPr>
        <w:t xml:space="preserve"> organizacija nerengs objekto apžiūros.</w:t>
      </w:r>
    </w:p>
    <w:p w14:paraId="6443D2FF" w14:textId="040A41C9" w:rsidR="00C94B9F" w:rsidRPr="005F0EAB" w:rsidRDefault="00AD57B1" w:rsidP="00AD57B1">
      <w:pPr>
        <w:pStyle w:val="Antrat1"/>
        <w:spacing w:line="20" w:lineRule="atLeast"/>
        <w:contextualSpacing/>
        <w:rPr>
          <w:rFonts w:ascii="Calibri" w:hAnsi="Calibri" w:cs="Calibri"/>
          <w:b/>
          <w:bCs/>
          <w:sz w:val="36"/>
          <w:szCs w:val="36"/>
        </w:rPr>
      </w:pPr>
      <w:bookmarkStart w:id="17" w:name="_Ref39473754"/>
      <w:bookmarkStart w:id="18" w:name="_Ref39473761"/>
      <w:bookmarkStart w:id="19" w:name="_Ref39474188"/>
      <w:bookmarkStart w:id="20" w:name="_Toc199152728"/>
      <w:r w:rsidRPr="005F0EAB">
        <w:rPr>
          <w:rFonts w:ascii="Calibri" w:hAnsi="Calibri" w:cs="Calibri"/>
          <w:b/>
          <w:bCs/>
          <w:sz w:val="36"/>
          <w:szCs w:val="36"/>
        </w:rPr>
        <w:t xml:space="preserve">4. </w:t>
      </w:r>
      <w:r w:rsidR="00173ACB" w:rsidRPr="005F0EAB">
        <w:rPr>
          <w:rFonts w:ascii="Calibri" w:hAnsi="Calibri" w:cs="Calibri"/>
          <w:b/>
          <w:bCs/>
          <w:sz w:val="36"/>
          <w:szCs w:val="36"/>
        </w:rPr>
        <w:t>Tiekėjų pašalinimo pagrindai</w:t>
      </w:r>
      <w:bookmarkEnd w:id="17"/>
      <w:bookmarkEnd w:id="18"/>
      <w:bookmarkEnd w:id="19"/>
      <w:r w:rsidR="00975F1F" w:rsidRPr="005F0EAB">
        <w:rPr>
          <w:rFonts w:ascii="Calibri" w:hAnsi="Calibri" w:cs="Calibri"/>
          <w:b/>
          <w:bCs/>
          <w:sz w:val="36"/>
          <w:szCs w:val="36"/>
        </w:rPr>
        <w:t xml:space="preserve"> ir kvalifikacijos reikalavimai</w:t>
      </w:r>
      <w:bookmarkEnd w:id="20"/>
    </w:p>
    <w:p w14:paraId="23B058CE" w14:textId="65A32698" w:rsidR="002C5249" w:rsidRPr="00060C9F" w:rsidRDefault="009D2F13" w:rsidP="127DD6E8">
      <w:pPr>
        <w:pStyle w:val="Sraopastraipa"/>
        <w:spacing w:after="120" w:line="20" w:lineRule="atLeast"/>
        <w:ind w:left="0" w:firstLine="567"/>
        <w:jc w:val="both"/>
        <w:rPr>
          <w:rFonts w:cstheme="minorHAnsi"/>
          <w:sz w:val="22"/>
          <w:szCs w:val="22"/>
        </w:rPr>
      </w:pPr>
      <w:r w:rsidRPr="005F0EAB">
        <w:rPr>
          <w:rFonts w:ascii="Calibri" w:hAnsi="Calibri" w:cs="Calibri"/>
          <w:sz w:val="22"/>
          <w:szCs w:val="22"/>
        </w:rPr>
        <w:t xml:space="preserve">4.1. </w:t>
      </w:r>
      <w:r w:rsidR="002C5249" w:rsidRPr="005F0EAB">
        <w:rPr>
          <w:rFonts w:ascii="Calibri" w:hAnsi="Calibri" w:cs="Calibri"/>
          <w:sz w:val="22"/>
          <w:szCs w:val="22"/>
        </w:rPr>
        <w:t>Reikalavimai dėl tiekėjo ir</w:t>
      </w:r>
      <w:bookmarkStart w:id="21" w:name="_Hlk41039660"/>
      <w:r w:rsidR="00942379" w:rsidRPr="005F0EAB">
        <w:rPr>
          <w:rFonts w:ascii="Calibri" w:hAnsi="Calibri" w:cs="Calibri"/>
          <w:sz w:val="22"/>
          <w:szCs w:val="22"/>
        </w:rPr>
        <w:t xml:space="preserve"> </w:t>
      </w:r>
      <w:r w:rsidR="002C5249" w:rsidRPr="005F0EAB">
        <w:rPr>
          <w:rFonts w:ascii="Calibri" w:hAnsi="Calibri" w:cs="Calibri"/>
          <w:sz w:val="22"/>
          <w:szCs w:val="22"/>
        </w:rPr>
        <w:t>subtiekėjų</w:t>
      </w:r>
      <w:r w:rsidR="00942379" w:rsidRPr="005F0EAB">
        <w:rPr>
          <w:rFonts w:ascii="Calibri" w:hAnsi="Calibri" w:cs="Calibri"/>
          <w:sz w:val="22"/>
          <w:szCs w:val="22"/>
        </w:rPr>
        <w:t xml:space="preserve"> (jei taikoma)</w:t>
      </w:r>
      <w:r w:rsidR="00953F2B" w:rsidRPr="005F0EAB">
        <w:rPr>
          <w:rFonts w:ascii="Calibri" w:hAnsi="Calibri" w:cs="Calibri"/>
          <w:sz w:val="22"/>
          <w:szCs w:val="22"/>
        </w:rPr>
        <w:t xml:space="preserve">, </w:t>
      </w:r>
      <w:r w:rsidR="007F34C7" w:rsidRPr="005F0EAB">
        <w:rPr>
          <w:rFonts w:ascii="Calibri" w:hAnsi="Calibri" w:cs="Calibri"/>
          <w:sz w:val="22"/>
          <w:szCs w:val="22"/>
        </w:rPr>
        <w:t>ūkio subjektų, kurių pajėgumais tiekėjas remiasi,</w:t>
      </w:r>
      <w:r w:rsidR="002C5249" w:rsidRPr="005F0EAB">
        <w:rPr>
          <w:rFonts w:ascii="Calibri" w:hAnsi="Calibri" w:cs="Calibri"/>
          <w:sz w:val="22"/>
          <w:szCs w:val="22"/>
        </w:rPr>
        <w:t xml:space="preserve"> </w:t>
      </w:r>
      <w:bookmarkEnd w:id="21"/>
      <w:r w:rsidR="002C5249" w:rsidRPr="005F0EAB">
        <w:rPr>
          <w:rFonts w:ascii="Calibri" w:hAnsi="Calibri" w:cs="Calibri"/>
          <w:sz w:val="22"/>
          <w:szCs w:val="22"/>
        </w:rPr>
        <w:t xml:space="preserve">pašalinimo pagrindų nebuvimo bei jų nebuvimą patvirtinantys dokumentai nurodyti </w:t>
      </w:r>
      <w:r w:rsidR="00BB5389" w:rsidRPr="0069085A">
        <w:rPr>
          <w:rFonts w:ascii="Calibri" w:hAnsi="Calibri" w:cs="Calibri"/>
          <w:i/>
          <w:iCs/>
          <w:color w:val="2F5496" w:themeColor="accent1" w:themeShade="BF"/>
          <w:sz w:val="22"/>
          <w:szCs w:val="22"/>
        </w:rPr>
        <w:t>S</w:t>
      </w:r>
      <w:r w:rsidR="006A737F" w:rsidRPr="0069085A">
        <w:rPr>
          <w:rFonts w:ascii="Calibri" w:hAnsi="Calibri" w:cs="Calibri"/>
          <w:i/>
          <w:iCs/>
          <w:color w:val="2F5496" w:themeColor="accent1" w:themeShade="BF"/>
          <w:sz w:val="22"/>
          <w:szCs w:val="22"/>
        </w:rPr>
        <w:t xml:space="preserve">pecialiųjų </w:t>
      </w:r>
      <w:r w:rsidR="006A737F" w:rsidRPr="0069085A">
        <w:rPr>
          <w:rFonts w:ascii="Calibri" w:eastAsia="Calibri" w:hAnsi="Calibri" w:cs="Calibri"/>
          <w:i/>
          <w:iCs/>
          <w:color w:val="2F5496" w:themeColor="accent1" w:themeShade="BF"/>
          <w:sz w:val="22"/>
          <w:szCs w:val="22"/>
        </w:rPr>
        <w:t>p</w:t>
      </w:r>
      <w:r w:rsidR="00551FA7" w:rsidRPr="0069085A">
        <w:rPr>
          <w:rFonts w:ascii="Calibri" w:eastAsia="Calibri" w:hAnsi="Calibri" w:cs="Calibri"/>
          <w:i/>
          <w:iCs/>
          <w:color w:val="2F5496" w:themeColor="accent1" w:themeShade="BF"/>
          <w:sz w:val="22"/>
          <w:szCs w:val="22"/>
        </w:rPr>
        <w:t xml:space="preserve">irkimo </w:t>
      </w:r>
      <w:r w:rsidR="006773B6" w:rsidRPr="0069085A">
        <w:rPr>
          <w:rFonts w:ascii="Calibri" w:eastAsia="Calibri" w:hAnsi="Calibri" w:cs="Calibri"/>
          <w:i/>
          <w:iCs/>
          <w:color w:val="2F5496" w:themeColor="accent1" w:themeShade="BF"/>
          <w:sz w:val="22"/>
          <w:szCs w:val="22"/>
        </w:rPr>
        <w:t xml:space="preserve">sąlygų </w:t>
      </w:r>
      <w:r w:rsidR="00D56370" w:rsidRPr="0069085A">
        <w:rPr>
          <w:rFonts w:ascii="Calibri" w:eastAsia="Calibri" w:hAnsi="Calibri" w:cs="Calibri"/>
          <w:i/>
          <w:iCs/>
          <w:color w:val="2F5496" w:themeColor="accent1" w:themeShade="BF"/>
          <w:sz w:val="22"/>
          <w:szCs w:val="22"/>
        </w:rPr>
        <w:t>3</w:t>
      </w:r>
      <w:r w:rsidR="00984B02" w:rsidRPr="0069085A">
        <w:rPr>
          <w:rFonts w:ascii="Calibri" w:hAnsi="Calibri" w:cs="Calibri"/>
          <w:i/>
          <w:iCs/>
          <w:color w:val="2F5496" w:themeColor="accent1" w:themeShade="BF"/>
          <w:sz w:val="22"/>
          <w:szCs w:val="22"/>
        </w:rPr>
        <w:t xml:space="preserve"> </w:t>
      </w:r>
      <w:r w:rsidR="006773B6" w:rsidRPr="0069085A">
        <w:rPr>
          <w:rFonts w:eastAsia="Calibri" w:cstheme="minorHAnsi"/>
          <w:i/>
          <w:iCs/>
          <w:color w:val="2F5496" w:themeColor="accent1" w:themeShade="BF"/>
          <w:sz w:val="22"/>
          <w:szCs w:val="22"/>
        </w:rPr>
        <w:t>priede</w:t>
      </w:r>
      <w:r w:rsidR="00BB5389" w:rsidRPr="0069085A">
        <w:rPr>
          <w:rFonts w:eastAsia="Calibri" w:cstheme="minorHAnsi"/>
          <w:i/>
          <w:iCs/>
          <w:color w:val="2F5496" w:themeColor="accent1" w:themeShade="BF"/>
          <w:sz w:val="22"/>
          <w:szCs w:val="22"/>
        </w:rPr>
        <w:t xml:space="preserve"> </w:t>
      </w:r>
      <w:r w:rsidR="00E95905" w:rsidRPr="0069085A">
        <w:rPr>
          <w:rFonts w:eastAsia="Calibri" w:cstheme="minorHAnsi"/>
          <w:i/>
          <w:iCs/>
          <w:color w:val="2F5496" w:themeColor="accent1" w:themeShade="BF"/>
          <w:sz w:val="22"/>
          <w:szCs w:val="22"/>
        </w:rPr>
        <w:t>„</w:t>
      </w:r>
      <w:r w:rsidR="00BB5389" w:rsidRPr="0069085A">
        <w:rPr>
          <w:rFonts w:eastAsia="Calibri" w:cstheme="minorHAnsi"/>
          <w:i/>
          <w:iCs/>
          <w:color w:val="2F5496" w:themeColor="accent1" w:themeShade="BF"/>
          <w:sz w:val="22"/>
          <w:szCs w:val="22"/>
        </w:rPr>
        <w:t>Tiekėjų pašalinimo pagrindai</w:t>
      </w:r>
      <w:r w:rsidR="00E95905" w:rsidRPr="0069085A">
        <w:rPr>
          <w:rFonts w:eastAsia="Calibri" w:cstheme="minorHAnsi"/>
          <w:i/>
          <w:iCs/>
          <w:color w:val="2F5496" w:themeColor="accent1" w:themeShade="BF"/>
          <w:sz w:val="22"/>
          <w:szCs w:val="22"/>
        </w:rPr>
        <w:t>“</w:t>
      </w:r>
      <w:r w:rsidR="002C5249" w:rsidRPr="00060C9F">
        <w:rPr>
          <w:rFonts w:cstheme="minorHAnsi"/>
          <w:sz w:val="22"/>
          <w:szCs w:val="22"/>
        </w:rPr>
        <w:t xml:space="preserve">. </w:t>
      </w:r>
    </w:p>
    <w:p w14:paraId="34E32D48" w14:textId="2A92F3D8" w:rsidR="007B6F6D" w:rsidRPr="00060C9F" w:rsidRDefault="00970624" w:rsidP="00970624">
      <w:pPr>
        <w:pStyle w:val="Sraopastraipa"/>
        <w:tabs>
          <w:tab w:val="left" w:pos="851"/>
        </w:tabs>
        <w:spacing w:after="0" w:line="20" w:lineRule="atLeast"/>
        <w:ind w:left="0" w:firstLine="567"/>
        <w:jc w:val="both"/>
        <w:rPr>
          <w:rFonts w:cstheme="minorHAnsi"/>
          <w:sz w:val="22"/>
          <w:szCs w:val="22"/>
          <w:highlight w:val="yellow"/>
        </w:rPr>
      </w:pPr>
      <w:r w:rsidRPr="00060C9F">
        <w:rPr>
          <w:rFonts w:cstheme="minorHAnsi"/>
          <w:sz w:val="22"/>
          <w:szCs w:val="22"/>
        </w:rPr>
        <w:t>4.2.</w:t>
      </w:r>
      <w:r w:rsidR="00990E9B" w:rsidRPr="00060C9F">
        <w:rPr>
          <w:rFonts w:cstheme="minorHAnsi"/>
          <w:sz w:val="22"/>
          <w:szCs w:val="22"/>
        </w:rPr>
        <w:t xml:space="preserve"> </w:t>
      </w:r>
      <w:r w:rsidR="00060C9F" w:rsidRPr="00060C9F">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060C9F" w:rsidRPr="0069085A">
        <w:rPr>
          <w:rFonts w:cstheme="minorHAnsi"/>
          <w:i/>
          <w:iCs/>
          <w:color w:val="2F5496" w:themeColor="accent1" w:themeShade="BF"/>
          <w:sz w:val="22"/>
          <w:szCs w:val="22"/>
        </w:rPr>
        <w:t xml:space="preserve">Specialiųjų </w:t>
      </w:r>
      <w:r w:rsidR="00060C9F" w:rsidRPr="0069085A">
        <w:rPr>
          <w:rFonts w:eastAsia="Calibri" w:cstheme="minorHAnsi"/>
          <w:i/>
          <w:iCs/>
          <w:color w:val="2F5496" w:themeColor="accent1" w:themeShade="BF"/>
          <w:sz w:val="22"/>
          <w:szCs w:val="22"/>
        </w:rPr>
        <w:t>pirkimo sąlygų 4 priede „Tiekėjų kvalifikacijos reikalavima</w:t>
      </w:r>
      <w:r w:rsidR="00880328" w:rsidRPr="0069085A">
        <w:rPr>
          <w:rFonts w:eastAsia="Calibri" w:cstheme="minorHAnsi"/>
          <w:i/>
          <w:iCs/>
          <w:color w:val="2F5496" w:themeColor="accent1" w:themeShade="BF"/>
          <w:sz w:val="22"/>
          <w:szCs w:val="22"/>
        </w:rPr>
        <w:t>i</w:t>
      </w:r>
      <w:r w:rsidR="00060C9F" w:rsidRPr="0069085A">
        <w:rPr>
          <w:rFonts w:eastAsia="Calibri" w:cstheme="minorHAnsi"/>
          <w:i/>
          <w:iCs/>
          <w:color w:val="2F5496" w:themeColor="accent1" w:themeShade="BF"/>
          <w:sz w:val="22"/>
          <w:szCs w:val="22"/>
        </w:rPr>
        <w:t>“</w:t>
      </w:r>
      <w:r w:rsidR="00A6625B" w:rsidRPr="00060C9F">
        <w:rPr>
          <w:rFonts w:cstheme="minorHAnsi"/>
          <w:sz w:val="22"/>
          <w:szCs w:val="22"/>
        </w:rPr>
        <w:t xml:space="preserve">. </w:t>
      </w:r>
    </w:p>
    <w:p w14:paraId="69D62E2B" w14:textId="3A24F576" w:rsidR="00A000BE" w:rsidRPr="005F0EAB" w:rsidRDefault="00D24970" w:rsidP="0037632B">
      <w:pPr>
        <w:pStyle w:val="Antrat1"/>
        <w:tabs>
          <w:tab w:val="left" w:pos="567"/>
        </w:tabs>
        <w:spacing w:after="0"/>
        <w:contextualSpacing/>
        <w:jc w:val="both"/>
        <w:rPr>
          <w:rFonts w:ascii="Calibri" w:hAnsi="Calibri" w:cs="Calibri"/>
          <w:b/>
          <w:bCs/>
          <w:sz w:val="36"/>
          <w:szCs w:val="36"/>
        </w:rPr>
      </w:pPr>
      <w:bookmarkStart w:id="22" w:name="_Toc199152729"/>
      <w:r w:rsidRPr="005F0EAB">
        <w:rPr>
          <w:rFonts w:ascii="Calibri" w:hAnsi="Calibri" w:cs="Calibri"/>
          <w:b/>
          <w:bCs/>
          <w:sz w:val="36"/>
          <w:szCs w:val="36"/>
        </w:rPr>
        <w:t>5</w:t>
      </w:r>
      <w:r w:rsidR="001E3D5A" w:rsidRPr="005F0EAB">
        <w:rPr>
          <w:rFonts w:ascii="Calibri" w:hAnsi="Calibri" w:cs="Calibri"/>
          <w:b/>
          <w:bCs/>
          <w:sz w:val="36"/>
          <w:szCs w:val="36"/>
        </w:rPr>
        <w:t>.</w:t>
      </w:r>
      <w:r w:rsidR="00E95905" w:rsidRPr="005F0EAB">
        <w:rPr>
          <w:rFonts w:ascii="Calibri" w:hAnsi="Calibri" w:cs="Calibri"/>
          <w:b/>
          <w:bCs/>
          <w:sz w:val="36"/>
          <w:szCs w:val="36"/>
        </w:rPr>
        <w:t xml:space="preserve"> </w:t>
      </w:r>
      <w:r w:rsidR="009743D3" w:rsidRPr="005F0EAB">
        <w:rPr>
          <w:rFonts w:ascii="Calibri" w:hAnsi="Calibri" w:cs="Calibri"/>
          <w:b/>
          <w:bCs/>
          <w:sz w:val="36"/>
          <w:szCs w:val="36"/>
        </w:rPr>
        <w:t>Reikalavimai, susiję su nacionaliniu saugumu</w:t>
      </w:r>
      <w:bookmarkEnd w:id="22"/>
      <w:r w:rsidR="009743D3" w:rsidRPr="005F0EAB">
        <w:rPr>
          <w:rFonts w:ascii="Calibri" w:hAnsi="Calibri" w:cs="Calibri"/>
          <w:b/>
          <w:bCs/>
          <w:sz w:val="36"/>
          <w:szCs w:val="36"/>
        </w:rPr>
        <w:t xml:space="preserve"> </w:t>
      </w:r>
    </w:p>
    <w:p w14:paraId="4A054C64" w14:textId="1BE51016" w:rsidR="00A32D36" w:rsidRPr="00141260" w:rsidRDefault="00A32D36" w:rsidP="00A32D36">
      <w:pPr>
        <w:spacing w:after="0" w:line="240" w:lineRule="auto"/>
        <w:ind w:firstLine="567"/>
        <w:jc w:val="both"/>
        <w:rPr>
          <w:rFonts w:ascii="Calibri" w:hAnsi="Calibri" w:cs="Calibri"/>
          <w:sz w:val="22"/>
          <w:szCs w:val="22"/>
        </w:rPr>
      </w:pPr>
      <w:r w:rsidRPr="005F0EAB">
        <w:rPr>
          <w:rFonts w:ascii="Calibri" w:hAnsi="Calibri" w:cs="Calibri"/>
          <w:sz w:val="22"/>
          <w:szCs w:val="22"/>
        </w:rPr>
        <w:t xml:space="preserve">5.1. </w:t>
      </w:r>
      <w:r w:rsidRPr="00141260">
        <w:rPr>
          <w:rFonts w:ascii="Calibri" w:hAnsi="Calibri" w:cs="Calibri"/>
          <w:sz w:val="22"/>
          <w:szCs w:val="22"/>
        </w:rPr>
        <w:t>Pirkimui taikomos Reglamento nuostatos. Kartu su pasiūlymu tiekėjas, turi pateikti tiekėjo</w:t>
      </w:r>
      <w:r w:rsidR="002112A1">
        <w:rPr>
          <w:rFonts w:ascii="Calibri" w:hAnsi="Calibri" w:cs="Calibri"/>
          <w:sz w:val="22"/>
          <w:szCs w:val="22"/>
        </w:rPr>
        <w:t xml:space="preserve"> (jeigu pasiūlymą teikia ūkio subjektų grupė – kiekvieno grupės nario atskirai)</w:t>
      </w:r>
      <w:r w:rsidRPr="00141260">
        <w:rPr>
          <w:rFonts w:ascii="Calibri" w:hAnsi="Calibri" w:cs="Calibri"/>
          <w:sz w:val="22"/>
          <w:szCs w:val="22"/>
        </w:rPr>
        <w:t xml:space="preserve">, subtiekėjo užpildytas deklaracijas dėl </w:t>
      </w:r>
      <w:r w:rsidRPr="00781B6B">
        <w:rPr>
          <w:rFonts w:ascii="Calibri" w:hAnsi="Calibri" w:cs="Calibri"/>
          <w:sz w:val="22"/>
          <w:szCs w:val="22"/>
        </w:rPr>
        <w:lastRenderedPageBreak/>
        <w:t xml:space="preserve">(ne)atitikties Reglamento nuostatoms, kuri </w:t>
      </w:r>
      <w:r w:rsidRPr="00781B6B">
        <w:rPr>
          <w:rFonts w:ascii="Calibri" w:hAnsi="Calibri" w:cs="Calibri"/>
          <w:color w:val="2E74B5" w:themeColor="accent5" w:themeShade="BF"/>
          <w:sz w:val="22"/>
          <w:szCs w:val="22"/>
        </w:rPr>
        <w:t>pateikta</w:t>
      </w:r>
      <w:r w:rsidRPr="00781B6B">
        <w:rPr>
          <w:rFonts w:ascii="Calibri" w:hAnsi="Calibri" w:cs="Calibri"/>
          <w:i/>
          <w:iCs/>
          <w:color w:val="2E74B5" w:themeColor="accent5" w:themeShade="BF"/>
          <w:sz w:val="22"/>
          <w:szCs w:val="22"/>
        </w:rPr>
        <w:t xml:space="preserve"> Specialiųjų </w:t>
      </w:r>
      <w:r w:rsidRPr="00781B6B">
        <w:rPr>
          <w:rFonts w:ascii="Calibri" w:eastAsia="Calibri" w:hAnsi="Calibri" w:cs="Calibri"/>
          <w:i/>
          <w:iCs/>
          <w:color w:val="2E74B5" w:themeColor="accent5" w:themeShade="BF"/>
          <w:sz w:val="22"/>
          <w:szCs w:val="22"/>
        </w:rPr>
        <w:t xml:space="preserve">pirkimo sąlygų </w:t>
      </w:r>
      <w:r w:rsidR="00A37091" w:rsidRPr="00781B6B">
        <w:rPr>
          <w:rFonts w:ascii="Calibri" w:eastAsia="Calibri" w:hAnsi="Calibri" w:cs="Calibri"/>
          <w:i/>
          <w:iCs/>
          <w:color w:val="2E74B5" w:themeColor="accent5" w:themeShade="BF"/>
          <w:sz w:val="22"/>
          <w:szCs w:val="22"/>
        </w:rPr>
        <w:t xml:space="preserve">8 </w:t>
      </w:r>
      <w:r w:rsidRPr="00781B6B">
        <w:rPr>
          <w:rFonts w:ascii="Calibri" w:eastAsia="Calibri" w:hAnsi="Calibri" w:cs="Calibri"/>
          <w:i/>
          <w:iCs/>
          <w:color w:val="2E74B5" w:themeColor="accent5" w:themeShade="BF"/>
          <w:sz w:val="22"/>
          <w:szCs w:val="22"/>
        </w:rPr>
        <w:t>priede „</w:t>
      </w:r>
      <w:bookmarkStart w:id="23" w:name="_Hlk197443284"/>
      <w:r w:rsidRPr="00781B6B">
        <w:rPr>
          <w:rFonts w:ascii="Calibri" w:eastAsia="Calibri" w:hAnsi="Calibri" w:cs="Calibri"/>
          <w:i/>
          <w:iCs/>
          <w:color w:val="2E74B5" w:themeColor="accent5" w:themeShade="BF"/>
          <w:sz w:val="22"/>
          <w:szCs w:val="22"/>
        </w:rPr>
        <w:t>D</w:t>
      </w:r>
      <w:r w:rsidRPr="00781B6B">
        <w:rPr>
          <w:rFonts w:ascii="Calibri" w:hAnsi="Calibri" w:cs="Calibri"/>
          <w:i/>
          <w:iCs/>
          <w:color w:val="2E74B5" w:themeColor="accent5" w:themeShade="BF"/>
          <w:sz w:val="22"/>
          <w:szCs w:val="22"/>
        </w:rPr>
        <w:t>eklaracija dėl</w:t>
      </w:r>
      <w:r w:rsidRPr="00A37091">
        <w:rPr>
          <w:rFonts w:ascii="Calibri" w:hAnsi="Calibri" w:cs="Calibri"/>
          <w:i/>
          <w:iCs/>
          <w:color w:val="2E74B5" w:themeColor="accent5" w:themeShade="BF"/>
          <w:sz w:val="22"/>
          <w:szCs w:val="22"/>
        </w:rPr>
        <w:t xml:space="preserve"> (ne)atitikties Reglamento nuostatoms</w:t>
      </w:r>
      <w:bookmarkEnd w:id="23"/>
      <w:r w:rsidRPr="00A37091">
        <w:rPr>
          <w:rFonts w:ascii="Calibri" w:eastAsia="Calibri" w:hAnsi="Calibri" w:cs="Calibri"/>
          <w:color w:val="2E74B5" w:themeColor="accent5" w:themeShade="BF"/>
          <w:sz w:val="22"/>
          <w:szCs w:val="22"/>
        </w:rPr>
        <w:t>“</w:t>
      </w:r>
      <w:r w:rsidRPr="00A37091">
        <w:rPr>
          <w:rFonts w:ascii="Calibri" w:hAnsi="Calibri" w:cs="Calibri"/>
          <w:color w:val="2E74B5" w:themeColor="accent5" w:themeShade="BF"/>
          <w:sz w:val="22"/>
          <w:szCs w:val="22"/>
        </w:rPr>
        <w:t>.</w:t>
      </w:r>
      <w:r w:rsidRPr="001B418C">
        <w:rPr>
          <w:rFonts w:ascii="Calibri" w:hAnsi="Calibri" w:cs="Calibri"/>
          <w:color w:val="7030A0"/>
          <w:sz w:val="22"/>
          <w:szCs w:val="22"/>
        </w:rPr>
        <w:t xml:space="preserve"> </w:t>
      </w:r>
      <w:r w:rsidRPr="00141260">
        <w:rPr>
          <w:rFonts w:ascii="Calibri" w:hAnsi="Calibri" w:cs="Calibri"/>
          <w:sz w:val="22"/>
          <w:szCs w:val="22"/>
        </w:rPr>
        <w:t>Kilus abejonių dėl tiekėjo</w:t>
      </w:r>
      <w:r w:rsidR="007A0877">
        <w:rPr>
          <w:rFonts w:ascii="Calibri" w:hAnsi="Calibri" w:cs="Calibri"/>
          <w:sz w:val="22"/>
          <w:szCs w:val="22"/>
        </w:rPr>
        <w:t xml:space="preserve"> (jeigu pasiūlymą teikia ūkio subjektų grupė – grupės nario)</w:t>
      </w:r>
      <w:r w:rsidRPr="00141260">
        <w:rPr>
          <w:rFonts w:ascii="Calibri" w:hAnsi="Calibri" w:cs="Calibri"/>
          <w:sz w:val="22"/>
          <w:szCs w:val="22"/>
        </w:rPr>
        <w:t>, subtiekėjo (ne)atitikties Reglamento nuostatoms, perkančioji organizacija iš galimo laimėtojo prašys pateikti dokumentus, įrodančius deklaracijoje pateiktų duomenų teisingumą</w:t>
      </w:r>
      <w:r>
        <w:rPr>
          <w:rFonts w:ascii="Calibri" w:hAnsi="Calibri" w:cs="Calibri"/>
          <w:sz w:val="22"/>
          <w:szCs w:val="22"/>
        </w:rPr>
        <w:t>.</w:t>
      </w:r>
    </w:p>
    <w:p w14:paraId="48507936" w14:textId="77777777" w:rsidR="00A32D36" w:rsidRPr="005F0EAB" w:rsidRDefault="00A32D36" w:rsidP="00A32D36">
      <w:pPr>
        <w:spacing w:after="0" w:line="240" w:lineRule="auto"/>
        <w:ind w:firstLine="567"/>
        <w:jc w:val="both"/>
        <w:rPr>
          <w:rFonts w:ascii="Calibri" w:hAnsi="Calibri" w:cs="Calibri"/>
          <w:color w:val="000000" w:themeColor="text1"/>
          <w:sz w:val="22"/>
          <w:szCs w:val="22"/>
        </w:rPr>
      </w:pPr>
      <w:r w:rsidRPr="00141260">
        <w:rPr>
          <w:rFonts w:ascii="Calibri" w:hAnsi="Calibri" w:cs="Calibri"/>
          <w:color w:val="000000" w:themeColor="text1"/>
          <w:sz w:val="22"/>
          <w:szCs w:val="22"/>
        </w:rPr>
        <w:t>5.2. Įgaliotoji organizacija nustačiusi, kad tiekėjo pasitelktas subtiekėjas ar ūkio subjektas, kurio pajėgumais remiamasi, tenkina Reglamente nustatytus ribojimus, reikalaus tiekėjo juos pakeisti kitais, pirkimo sąlygų reikalavimus atitinkančiais, subjektais</w:t>
      </w:r>
      <w:r w:rsidRPr="005F0EAB">
        <w:rPr>
          <w:rFonts w:ascii="Calibri" w:hAnsi="Calibri" w:cs="Calibri"/>
          <w:color w:val="000000" w:themeColor="text1"/>
          <w:sz w:val="22"/>
          <w:szCs w:val="22"/>
        </w:rPr>
        <w:t xml:space="preserve">. </w:t>
      </w:r>
    </w:p>
    <w:p w14:paraId="02A9418A" w14:textId="3196A4AF" w:rsidR="00713176" w:rsidRPr="007A0877" w:rsidRDefault="00713176" w:rsidP="00713176">
      <w:pPr>
        <w:pStyle w:val="Sraopastraipa"/>
        <w:spacing w:after="0" w:line="240" w:lineRule="auto"/>
        <w:ind w:left="0" w:firstLine="567"/>
        <w:jc w:val="both"/>
        <w:rPr>
          <w:rFonts w:ascii="Calibri" w:hAnsi="Calibri" w:cs="Calibri"/>
          <w:sz w:val="22"/>
          <w:szCs w:val="22"/>
          <w:lang w:val="en-US"/>
        </w:rPr>
      </w:pPr>
      <w:r w:rsidRPr="005C20C7">
        <w:rPr>
          <w:rFonts w:ascii="Calibri" w:hAnsi="Calibri" w:cs="Calibri"/>
          <w:color w:val="000000" w:themeColor="text1"/>
          <w:sz w:val="22"/>
          <w:szCs w:val="22"/>
        </w:rPr>
        <w:t xml:space="preserve">5.3. </w:t>
      </w:r>
      <w:r w:rsidR="00A354A8" w:rsidRPr="005C20C7">
        <w:rPr>
          <w:rFonts w:ascii="Calibri" w:hAnsi="Calibri" w:cs="Calibri"/>
          <w:sz w:val="22"/>
          <w:szCs w:val="22"/>
        </w:rPr>
        <w:t>Įgaliotoji</w:t>
      </w:r>
      <w:r w:rsidRPr="005C20C7">
        <w:rPr>
          <w:rFonts w:ascii="Calibri" w:hAnsi="Calibri" w:cs="Calibri"/>
          <w:sz w:val="22"/>
          <w:szCs w:val="22"/>
        </w:rPr>
        <w:t xml:space="preserve">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634472" w:rsidRDefault="00245E8F" w:rsidP="00142AB7">
      <w:pPr>
        <w:pStyle w:val="Antrat1"/>
        <w:spacing w:line="20" w:lineRule="atLeast"/>
        <w:contextualSpacing/>
        <w:rPr>
          <w:rFonts w:ascii="Calibri" w:hAnsi="Calibri" w:cs="Calibri"/>
          <w:b/>
          <w:bCs/>
          <w:sz w:val="36"/>
          <w:szCs w:val="36"/>
        </w:rPr>
      </w:pPr>
      <w:bookmarkStart w:id="24" w:name="_Ref39666794"/>
      <w:bookmarkStart w:id="25" w:name="_Ref39666796"/>
      <w:bookmarkStart w:id="26" w:name="_Toc199152730"/>
      <w:r w:rsidRPr="00634472">
        <w:rPr>
          <w:rFonts w:ascii="Calibri" w:hAnsi="Calibri" w:cs="Calibri"/>
          <w:b/>
          <w:bCs/>
          <w:sz w:val="36"/>
          <w:szCs w:val="36"/>
        </w:rPr>
        <w:t>6</w:t>
      </w:r>
      <w:r w:rsidR="0005396D" w:rsidRPr="00634472">
        <w:rPr>
          <w:rFonts w:ascii="Calibri" w:hAnsi="Calibri" w:cs="Calibri"/>
          <w:b/>
          <w:bCs/>
          <w:sz w:val="36"/>
          <w:szCs w:val="36"/>
        </w:rPr>
        <w:t xml:space="preserve">. </w:t>
      </w:r>
      <w:r w:rsidR="00220588" w:rsidRPr="00634472">
        <w:rPr>
          <w:rFonts w:ascii="Calibri" w:hAnsi="Calibri" w:cs="Calibri"/>
          <w:b/>
          <w:bCs/>
          <w:sz w:val="36"/>
          <w:szCs w:val="36"/>
        </w:rPr>
        <w:t>Specialieji r</w:t>
      </w:r>
      <w:r w:rsidR="00DF58E2" w:rsidRPr="00634472">
        <w:rPr>
          <w:rFonts w:ascii="Calibri" w:hAnsi="Calibri" w:cs="Calibri"/>
          <w:b/>
          <w:bCs/>
          <w:sz w:val="36"/>
          <w:szCs w:val="36"/>
        </w:rPr>
        <w:t>eikalavimai pasiūlymų rengimui ir pateikimui</w:t>
      </w:r>
      <w:bookmarkEnd w:id="24"/>
      <w:bookmarkEnd w:id="25"/>
      <w:bookmarkEnd w:id="26"/>
    </w:p>
    <w:p w14:paraId="3D47F821" w14:textId="2F93D89B" w:rsidR="00EF5623" w:rsidRPr="00634472" w:rsidRDefault="00192AF9" w:rsidP="001032F8">
      <w:pPr>
        <w:spacing w:after="0" w:line="20" w:lineRule="atLeast"/>
        <w:ind w:firstLine="567"/>
        <w:jc w:val="both"/>
        <w:rPr>
          <w:rFonts w:ascii="Calibri" w:hAnsi="Calibri" w:cs="Calibri"/>
          <w:i/>
          <w:iCs/>
          <w:sz w:val="22"/>
          <w:szCs w:val="22"/>
        </w:rPr>
      </w:pPr>
      <w:r w:rsidRPr="00634472">
        <w:rPr>
          <w:rFonts w:ascii="Calibri" w:hAnsi="Calibri" w:cs="Calibri"/>
          <w:sz w:val="22"/>
          <w:szCs w:val="22"/>
        </w:rPr>
        <w:t xml:space="preserve">6.1. </w:t>
      </w:r>
      <w:r w:rsidR="00EF5623" w:rsidRPr="00634472">
        <w:rPr>
          <w:rFonts w:ascii="Calibri" w:hAnsi="Calibri" w:cs="Calibri"/>
          <w:sz w:val="22"/>
          <w:szCs w:val="22"/>
        </w:rPr>
        <w:t xml:space="preserve">Tiekėjo </w:t>
      </w:r>
      <w:r w:rsidR="0058726C" w:rsidRPr="00634472">
        <w:rPr>
          <w:rFonts w:ascii="Calibri" w:hAnsi="Calibri" w:cs="Calibri"/>
          <w:sz w:val="22"/>
          <w:szCs w:val="22"/>
        </w:rPr>
        <w:t>p</w:t>
      </w:r>
      <w:r w:rsidR="00EF5623" w:rsidRPr="00634472">
        <w:rPr>
          <w:rFonts w:ascii="Calibri" w:hAnsi="Calibri" w:cs="Calibri"/>
          <w:sz w:val="22"/>
          <w:szCs w:val="22"/>
        </w:rPr>
        <w:t>asiūlymą sudaro CVP IS pateikiamų ir žemiau nurodytų dokumentų visuma</w:t>
      </w:r>
      <w:r w:rsidR="00FD53CF" w:rsidRPr="00634472">
        <w:rPr>
          <w:rFonts w:ascii="Calibri" w:hAnsi="Calibri" w:cs="Calibri"/>
          <w:sz w:val="22"/>
          <w:szCs w:val="22"/>
        </w:rPr>
        <w:t>:</w:t>
      </w:r>
    </w:p>
    <w:p w14:paraId="7FF52778" w14:textId="7AC8D11C" w:rsidR="008B3A44" w:rsidRPr="00634472" w:rsidRDefault="008B3A44" w:rsidP="008B3A44">
      <w:pPr>
        <w:pStyle w:val="Sraopastraipa"/>
        <w:numPr>
          <w:ilvl w:val="2"/>
          <w:numId w:val="8"/>
        </w:numPr>
        <w:spacing w:after="0" w:line="240" w:lineRule="auto"/>
        <w:ind w:left="0" w:firstLine="709"/>
        <w:jc w:val="both"/>
        <w:rPr>
          <w:rFonts w:ascii="Calibri" w:hAnsi="Calibri" w:cs="Calibri"/>
          <w:sz w:val="22"/>
          <w:szCs w:val="22"/>
          <w:u w:val="single"/>
        </w:rPr>
      </w:pPr>
      <w:bookmarkStart w:id="27" w:name="_Hlk198620709"/>
      <w:r w:rsidRPr="00634472">
        <w:rPr>
          <w:rFonts w:ascii="Calibri" w:hAnsi="Calibri" w:cs="Calibri"/>
          <w:sz w:val="22"/>
          <w:szCs w:val="22"/>
        </w:rPr>
        <w:t xml:space="preserve">tiekėjo </w:t>
      </w:r>
      <w:r w:rsidRPr="00880328">
        <w:rPr>
          <w:rFonts w:ascii="Calibri" w:hAnsi="Calibri" w:cs="Calibri"/>
          <w:sz w:val="22"/>
          <w:szCs w:val="22"/>
          <w:u w:val="single"/>
        </w:rPr>
        <w:t>pasirašytas</w:t>
      </w:r>
      <w:r w:rsidRPr="00634472">
        <w:rPr>
          <w:rFonts w:ascii="Calibri" w:hAnsi="Calibri" w:cs="Calibri"/>
          <w:sz w:val="22"/>
          <w:szCs w:val="22"/>
        </w:rPr>
        <w:t xml:space="preserve"> </w:t>
      </w:r>
      <w:r w:rsidRPr="00634472">
        <w:rPr>
          <w:rFonts w:ascii="Calibri" w:hAnsi="Calibri" w:cs="Calibri"/>
          <w:b/>
          <w:bCs/>
          <w:sz w:val="22"/>
          <w:szCs w:val="22"/>
        </w:rPr>
        <w:t>pasiūlymas</w:t>
      </w:r>
      <w:r w:rsidRPr="00634472">
        <w:rPr>
          <w:rFonts w:ascii="Calibri" w:hAnsi="Calibri" w:cs="Calibri"/>
          <w:sz w:val="22"/>
          <w:szCs w:val="22"/>
        </w:rPr>
        <w:t xml:space="preserve">, parengtas pagal </w:t>
      </w:r>
      <w:r w:rsidR="00103479" w:rsidRPr="0069085A">
        <w:rPr>
          <w:rFonts w:ascii="Calibri" w:hAnsi="Calibri" w:cs="Calibri"/>
          <w:i/>
          <w:iCs/>
          <w:color w:val="2F5496" w:themeColor="accent1" w:themeShade="BF"/>
          <w:sz w:val="22"/>
          <w:szCs w:val="22"/>
        </w:rPr>
        <w:t>S</w:t>
      </w:r>
      <w:r w:rsidRPr="0069085A">
        <w:rPr>
          <w:rFonts w:ascii="Calibri" w:hAnsi="Calibri" w:cs="Calibri"/>
          <w:i/>
          <w:iCs/>
          <w:color w:val="2F5496" w:themeColor="accent1" w:themeShade="BF"/>
          <w:sz w:val="22"/>
          <w:szCs w:val="22"/>
        </w:rPr>
        <w:t xml:space="preserve">pecialiųjų pirkimo sąlygų </w:t>
      </w:r>
      <w:r w:rsidR="00880328" w:rsidRPr="0069085A">
        <w:rPr>
          <w:rFonts w:ascii="Calibri" w:hAnsi="Calibri" w:cs="Calibri"/>
          <w:i/>
          <w:iCs/>
          <w:color w:val="2F5496" w:themeColor="accent1" w:themeShade="BF"/>
          <w:sz w:val="22"/>
          <w:szCs w:val="22"/>
        </w:rPr>
        <w:t>6</w:t>
      </w:r>
      <w:r w:rsidRPr="0069085A">
        <w:rPr>
          <w:rFonts w:ascii="Calibri" w:hAnsi="Calibri" w:cs="Calibri"/>
          <w:i/>
          <w:iCs/>
          <w:color w:val="2F5496" w:themeColor="accent1" w:themeShade="BF"/>
          <w:sz w:val="22"/>
          <w:szCs w:val="22"/>
          <w:shd w:val="clear" w:color="auto" w:fill="FFFFFF"/>
        </w:rPr>
        <w:t xml:space="preserve"> </w:t>
      </w:r>
      <w:r w:rsidRPr="0069085A">
        <w:rPr>
          <w:rFonts w:ascii="Calibri" w:hAnsi="Calibri" w:cs="Calibri"/>
          <w:i/>
          <w:iCs/>
          <w:color w:val="2F5496" w:themeColor="accent1" w:themeShade="BF"/>
          <w:sz w:val="22"/>
          <w:szCs w:val="22"/>
        </w:rPr>
        <w:t>pried</w:t>
      </w:r>
      <w:r w:rsidR="00634472" w:rsidRPr="0069085A">
        <w:rPr>
          <w:rFonts w:ascii="Calibri" w:hAnsi="Calibri" w:cs="Calibri"/>
          <w:i/>
          <w:iCs/>
          <w:color w:val="2F5496" w:themeColor="accent1" w:themeShade="BF"/>
          <w:sz w:val="22"/>
          <w:szCs w:val="22"/>
        </w:rPr>
        <w:t>ą</w:t>
      </w:r>
      <w:r w:rsidR="000B7457" w:rsidRPr="0069085A">
        <w:rPr>
          <w:rFonts w:ascii="Calibri" w:hAnsi="Calibri" w:cs="Calibri"/>
          <w:i/>
          <w:iCs/>
          <w:color w:val="2F5496" w:themeColor="accent1" w:themeShade="BF"/>
          <w:sz w:val="22"/>
          <w:szCs w:val="22"/>
        </w:rPr>
        <w:t xml:space="preserve"> </w:t>
      </w:r>
      <w:r w:rsidR="00545E4E" w:rsidRPr="0069085A">
        <w:rPr>
          <w:rFonts w:ascii="Calibri" w:hAnsi="Calibri" w:cs="Calibri"/>
          <w:i/>
          <w:iCs/>
          <w:color w:val="2F5496" w:themeColor="accent1" w:themeShade="BF"/>
          <w:sz w:val="22"/>
          <w:szCs w:val="22"/>
        </w:rPr>
        <w:t xml:space="preserve">„Pasiūlymo forma“ </w:t>
      </w:r>
      <w:r w:rsidRPr="00634472">
        <w:rPr>
          <w:rFonts w:ascii="Calibri" w:hAnsi="Calibri" w:cs="Calibri"/>
          <w:color w:val="7030A0"/>
          <w:sz w:val="22"/>
          <w:szCs w:val="22"/>
        </w:rPr>
        <w:t xml:space="preserve"> </w:t>
      </w:r>
      <w:r w:rsidRPr="00634472">
        <w:rPr>
          <w:rFonts w:ascii="Calibri" w:hAnsi="Calibri" w:cs="Calibri"/>
          <w:sz w:val="22"/>
          <w:szCs w:val="22"/>
        </w:rPr>
        <w:t>pateiktą pasiūlymo formą</w:t>
      </w:r>
      <w:bookmarkEnd w:id="27"/>
      <w:r w:rsidR="00880328">
        <w:rPr>
          <w:rFonts w:ascii="Calibri" w:hAnsi="Calibri" w:cs="Calibri"/>
          <w:sz w:val="22"/>
          <w:szCs w:val="22"/>
        </w:rPr>
        <w:t>;</w:t>
      </w:r>
    </w:p>
    <w:p w14:paraId="7AF81ACE" w14:textId="7FF87543" w:rsidR="008B3A44" w:rsidRPr="00634472" w:rsidRDefault="008B3A44" w:rsidP="008B3A44">
      <w:pPr>
        <w:pStyle w:val="Sraopastraipa"/>
        <w:numPr>
          <w:ilvl w:val="2"/>
          <w:numId w:val="8"/>
        </w:numPr>
        <w:spacing w:after="0" w:line="240" w:lineRule="auto"/>
        <w:ind w:left="0" w:firstLine="709"/>
        <w:jc w:val="both"/>
        <w:rPr>
          <w:rFonts w:ascii="Calibri" w:hAnsi="Calibri" w:cs="Calibri"/>
          <w:sz w:val="22"/>
          <w:szCs w:val="22"/>
          <w:u w:val="single"/>
        </w:rPr>
      </w:pPr>
      <w:bookmarkStart w:id="28" w:name="_Hlk198620743"/>
      <w:r w:rsidRPr="007A0877">
        <w:rPr>
          <w:rFonts w:ascii="Calibri" w:hAnsi="Calibri" w:cs="Calibri"/>
          <w:sz w:val="22"/>
          <w:szCs w:val="22"/>
        </w:rPr>
        <w:t xml:space="preserve">užpildytas </w:t>
      </w:r>
      <w:r w:rsidR="007A0877" w:rsidRPr="007A0877">
        <w:rPr>
          <w:rFonts w:ascii="Calibri" w:hAnsi="Calibri" w:cs="Calibri"/>
          <w:sz w:val="22"/>
          <w:szCs w:val="22"/>
        </w:rPr>
        <w:t xml:space="preserve">ir </w:t>
      </w:r>
      <w:r w:rsidR="007A0877" w:rsidRPr="007A0877">
        <w:rPr>
          <w:rFonts w:ascii="Calibri" w:hAnsi="Calibri" w:cs="Calibri"/>
          <w:sz w:val="22"/>
          <w:szCs w:val="22"/>
          <w:u w:val="single"/>
        </w:rPr>
        <w:t>pasirašytas</w:t>
      </w:r>
      <w:r w:rsidR="007A0877">
        <w:rPr>
          <w:rFonts w:ascii="Calibri" w:hAnsi="Calibri" w:cs="Calibri"/>
          <w:b/>
          <w:bCs/>
          <w:sz w:val="22"/>
          <w:szCs w:val="22"/>
        </w:rPr>
        <w:t xml:space="preserve"> </w:t>
      </w:r>
      <w:r w:rsidRPr="00634472">
        <w:rPr>
          <w:rFonts w:ascii="Calibri" w:hAnsi="Calibri" w:cs="Calibri"/>
          <w:b/>
          <w:bCs/>
          <w:sz w:val="22"/>
          <w:szCs w:val="22"/>
        </w:rPr>
        <w:t>EBVPD</w:t>
      </w:r>
      <w:r w:rsidRPr="00634472">
        <w:rPr>
          <w:rFonts w:ascii="Calibri" w:hAnsi="Calibri" w:cs="Calibri"/>
          <w:sz w:val="22"/>
          <w:szCs w:val="22"/>
        </w:rPr>
        <w:t xml:space="preserve"> </w:t>
      </w:r>
      <w:r w:rsidRPr="0069085A">
        <w:rPr>
          <w:rFonts w:ascii="Calibri" w:hAnsi="Calibri" w:cs="Calibri"/>
          <w:color w:val="2F5496" w:themeColor="accent1" w:themeShade="BF"/>
          <w:sz w:val="22"/>
          <w:szCs w:val="22"/>
        </w:rPr>
        <w:t>(</w:t>
      </w:r>
      <w:r w:rsidR="00103479" w:rsidRPr="0069085A">
        <w:rPr>
          <w:rFonts w:ascii="Calibri" w:hAnsi="Calibri" w:cs="Calibri"/>
          <w:i/>
          <w:iCs/>
          <w:color w:val="2F5496" w:themeColor="accent1" w:themeShade="BF"/>
          <w:sz w:val="22"/>
          <w:szCs w:val="22"/>
        </w:rPr>
        <w:t>S</w:t>
      </w:r>
      <w:r w:rsidRPr="0069085A">
        <w:rPr>
          <w:rFonts w:ascii="Calibri" w:hAnsi="Calibri" w:cs="Calibri"/>
          <w:i/>
          <w:iCs/>
          <w:color w:val="2F5496" w:themeColor="accent1" w:themeShade="BF"/>
          <w:sz w:val="22"/>
          <w:szCs w:val="22"/>
        </w:rPr>
        <w:t xml:space="preserve">pecialiųjų pirkimo sąlygų </w:t>
      </w:r>
      <w:r w:rsidR="00141260">
        <w:rPr>
          <w:rFonts w:ascii="Calibri" w:hAnsi="Calibri" w:cs="Calibri"/>
          <w:i/>
          <w:iCs/>
          <w:color w:val="2F5496" w:themeColor="accent1" w:themeShade="BF"/>
          <w:sz w:val="22"/>
          <w:szCs w:val="22"/>
        </w:rPr>
        <w:t>9</w:t>
      </w:r>
      <w:r w:rsidRPr="0069085A">
        <w:rPr>
          <w:rFonts w:ascii="Calibri" w:hAnsi="Calibri" w:cs="Calibri"/>
          <w:i/>
          <w:iCs/>
          <w:color w:val="2F5496" w:themeColor="accent1" w:themeShade="BF"/>
          <w:sz w:val="22"/>
          <w:szCs w:val="22"/>
        </w:rPr>
        <w:t xml:space="preserve"> priedas</w:t>
      </w:r>
      <w:r w:rsidR="008858C9" w:rsidRPr="0069085A">
        <w:rPr>
          <w:rFonts w:ascii="Calibri" w:hAnsi="Calibri" w:cs="Calibri"/>
          <w:i/>
          <w:iCs/>
          <w:color w:val="2F5496" w:themeColor="accent1" w:themeShade="BF"/>
          <w:sz w:val="22"/>
          <w:szCs w:val="22"/>
        </w:rPr>
        <w:t xml:space="preserve"> „EBVPD“</w:t>
      </w:r>
      <w:r w:rsidRPr="0069085A">
        <w:rPr>
          <w:rFonts w:ascii="Calibri" w:hAnsi="Calibri" w:cs="Calibri"/>
          <w:color w:val="2F5496" w:themeColor="accent1" w:themeShade="BF"/>
          <w:sz w:val="22"/>
          <w:szCs w:val="22"/>
        </w:rPr>
        <w:t>)</w:t>
      </w:r>
      <w:bookmarkEnd w:id="28"/>
      <w:r w:rsidRPr="007A0877">
        <w:rPr>
          <w:rFonts w:ascii="Calibri" w:hAnsi="Calibri" w:cs="Calibri"/>
          <w:sz w:val="22"/>
          <w:szCs w:val="22"/>
        </w:rPr>
        <w:t>;</w:t>
      </w:r>
    </w:p>
    <w:p w14:paraId="1B29468D" w14:textId="77777777" w:rsidR="008B3A44" w:rsidRPr="00634472" w:rsidRDefault="008B3A44" w:rsidP="008B3A44">
      <w:pPr>
        <w:pStyle w:val="Sraopastraipa"/>
        <w:numPr>
          <w:ilvl w:val="2"/>
          <w:numId w:val="8"/>
        </w:numPr>
        <w:spacing w:after="0" w:line="240" w:lineRule="auto"/>
        <w:ind w:left="0" w:firstLine="709"/>
        <w:jc w:val="both"/>
        <w:rPr>
          <w:rFonts w:ascii="Calibri" w:hAnsi="Calibri" w:cs="Calibri"/>
          <w:sz w:val="22"/>
          <w:szCs w:val="22"/>
          <w:u w:val="single"/>
        </w:rPr>
      </w:pPr>
      <w:bookmarkStart w:id="29" w:name="_Hlk198620848"/>
      <w:r w:rsidRPr="00634472">
        <w:rPr>
          <w:rFonts w:ascii="Calibri" w:hAnsi="Calibri" w:cs="Calibri"/>
          <w:b/>
          <w:bCs/>
          <w:sz w:val="22"/>
          <w:szCs w:val="22"/>
        </w:rPr>
        <w:t>jungtinės veiklos sutarties kopija</w:t>
      </w:r>
      <w:r w:rsidRPr="00634472">
        <w:rPr>
          <w:rFonts w:ascii="Calibri" w:hAnsi="Calibri" w:cs="Calibri"/>
          <w:sz w:val="22"/>
          <w:szCs w:val="22"/>
        </w:rPr>
        <w:t xml:space="preserve"> (jeigu pirkime dalyvauja ūkio subjektų grupė jungtinės veiklos sutarties pagrindu);</w:t>
      </w:r>
    </w:p>
    <w:p w14:paraId="1984507D" w14:textId="4E08A0F0" w:rsidR="008B3A44" w:rsidRPr="00634472" w:rsidRDefault="00154AF5" w:rsidP="008B3A44">
      <w:pPr>
        <w:pStyle w:val="Sraopastraipa"/>
        <w:numPr>
          <w:ilvl w:val="2"/>
          <w:numId w:val="8"/>
        </w:numPr>
        <w:spacing w:after="0" w:line="240" w:lineRule="auto"/>
        <w:ind w:left="0" w:firstLine="709"/>
        <w:jc w:val="both"/>
        <w:rPr>
          <w:rFonts w:ascii="Calibri" w:hAnsi="Calibri" w:cs="Calibri"/>
          <w:sz w:val="22"/>
          <w:szCs w:val="22"/>
          <w:u w:val="single"/>
        </w:rPr>
      </w:pPr>
      <w:r w:rsidRPr="00634472">
        <w:rPr>
          <w:rFonts w:ascii="Calibri" w:hAnsi="Calibri" w:cs="Calibri"/>
          <w:b/>
          <w:bCs/>
          <w:sz w:val="22"/>
          <w:szCs w:val="22"/>
        </w:rPr>
        <w:t xml:space="preserve">įgaliojimas ar </w:t>
      </w:r>
      <w:r w:rsidRPr="00154AF5">
        <w:rPr>
          <w:rFonts w:ascii="Calibri" w:hAnsi="Calibri" w:cs="Calibri"/>
          <w:b/>
          <w:bCs/>
          <w:sz w:val="22"/>
          <w:szCs w:val="22"/>
        </w:rPr>
        <w:t xml:space="preserve">kitas </w:t>
      </w:r>
      <w:r w:rsidR="008B3A44" w:rsidRPr="00154AF5">
        <w:rPr>
          <w:rFonts w:ascii="Calibri" w:hAnsi="Calibri" w:cs="Calibri"/>
          <w:b/>
          <w:bCs/>
          <w:sz w:val="22"/>
          <w:szCs w:val="22"/>
        </w:rPr>
        <w:t>dokumentas</w:t>
      </w:r>
      <w:r w:rsidR="008B3A44" w:rsidRPr="00634472">
        <w:rPr>
          <w:rFonts w:ascii="Calibri" w:hAnsi="Calibri" w:cs="Calibri"/>
          <w:sz w:val="22"/>
          <w:szCs w:val="22"/>
        </w:rPr>
        <w:t>, patvirtinantis, kad asmuo, kuris pasirašė pasiūlymą (jei jis ne tiekėjo vadovas), turėjo teisę jį pasirašyti;</w:t>
      </w:r>
    </w:p>
    <w:p w14:paraId="041086E8" w14:textId="77777777" w:rsidR="008B3A44" w:rsidRPr="00674790" w:rsidRDefault="008B3A44" w:rsidP="008B3A44">
      <w:pPr>
        <w:pStyle w:val="Sraopastraipa"/>
        <w:numPr>
          <w:ilvl w:val="2"/>
          <w:numId w:val="8"/>
        </w:numPr>
        <w:tabs>
          <w:tab w:val="left" w:pos="1276"/>
        </w:tabs>
        <w:spacing w:after="0" w:line="240" w:lineRule="auto"/>
        <w:ind w:left="2127" w:hanging="1431"/>
        <w:jc w:val="both"/>
        <w:rPr>
          <w:rFonts w:ascii="Calibri" w:hAnsi="Calibri" w:cs="Calibri"/>
          <w:sz w:val="22"/>
          <w:szCs w:val="22"/>
          <w:u w:val="single"/>
        </w:rPr>
      </w:pPr>
      <w:r w:rsidRPr="00634472">
        <w:rPr>
          <w:rFonts w:ascii="Calibri" w:hAnsi="Calibri" w:cs="Calibri"/>
          <w:b/>
          <w:bCs/>
          <w:sz w:val="22"/>
          <w:szCs w:val="22"/>
        </w:rPr>
        <w:t>pasiūlymo galiojimą užtikrinantis dokumentas</w:t>
      </w:r>
      <w:r w:rsidRPr="00634472">
        <w:rPr>
          <w:rFonts w:ascii="Calibri" w:hAnsi="Calibri" w:cs="Calibri"/>
          <w:sz w:val="22"/>
          <w:szCs w:val="22"/>
        </w:rPr>
        <w:t xml:space="preserve"> </w:t>
      </w:r>
      <w:r w:rsidRPr="00196A27">
        <w:rPr>
          <w:rFonts w:ascii="Calibri" w:hAnsi="Calibri" w:cs="Calibri"/>
          <w:i/>
          <w:iCs/>
          <w:sz w:val="22"/>
          <w:szCs w:val="22"/>
        </w:rPr>
        <w:t>(jeigu reikalaujama)</w:t>
      </w:r>
      <w:r w:rsidRPr="00634472">
        <w:rPr>
          <w:rFonts w:ascii="Calibri" w:hAnsi="Calibri" w:cs="Calibri"/>
          <w:sz w:val="22"/>
          <w:szCs w:val="22"/>
        </w:rPr>
        <w:t>;</w:t>
      </w:r>
    </w:p>
    <w:bookmarkEnd w:id="29"/>
    <w:p w14:paraId="5F6F660A" w14:textId="74ECA2C1" w:rsidR="00674790" w:rsidRPr="001C3A94" w:rsidRDefault="00674790" w:rsidP="00196A27">
      <w:pPr>
        <w:pStyle w:val="Sraopastraipa"/>
        <w:numPr>
          <w:ilvl w:val="2"/>
          <w:numId w:val="8"/>
        </w:numPr>
        <w:tabs>
          <w:tab w:val="left" w:pos="1276"/>
        </w:tabs>
        <w:spacing w:after="0" w:line="240" w:lineRule="auto"/>
        <w:ind w:left="0" w:firstLine="696"/>
        <w:jc w:val="both"/>
        <w:rPr>
          <w:rFonts w:ascii="Calibri" w:hAnsi="Calibri" w:cs="Calibri"/>
          <w:sz w:val="22"/>
          <w:szCs w:val="22"/>
          <w:u w:val="single"/>
        </w:rPr>
      </w:pPr>
      <w:r w:rsidRPr="001C3A94">
        <w:rPr>
          <w:rFonts w:cstheme="minorHAnsi"/>
          <w:sz w:val="22"/>
          <w:szCs w:val="22"/>
        </w:rPr>
        <w:t>užpildytas</w:t>
      </w:r>
      <w:r w:rsidR="00196A27" w:rsidRPr="001C3A94">
        <w:rPr>
          <w:rFonts w:cstheme="minorHAnsi"/>
          <w:sz w:val="22"/>
          <w:szCs w:val="22"/>
        </w:rPr>
        <w:t xml:space="preserve"> </w:t>
      </w:r>
      <w:r w:rsidR="00196A27" w:rsidRPr="001C3A94">
        <w:rPr>
          <w:rFonts w:cstheme="minorHAnsi"/>
          <w:sz w:val="22"/>
          <w:szCs w:val="22"/>
          <w:u w:val="single"/>
        </w:rPr>
        <w:t>ir pasirašytas</w:t>
      </w:r>
      <w:r w:rsidRPr="001C3A94">
        <w:rPr>
          <w:rFonts w:cstheme="minorHAnsi"/>
          <w:sz w:val="22"/>
          <w:szCs w:val="22"/>
        </w:rPr>
        <w:t xml:space="preserve"> </w:t>
      </w:r>
      <w:bookmarkStart w:id="30" w:name="_Hlk196718901"/>
      <w:r w:rsidRPr="001C3A94">
        <w:rPr>
          <w:rFonts w:cstheme="minorHAnsi"/>
          <w:i/>
          <w:iCs/>
          <w:color w:val="2F5496" w:themeColor="accent1" w:themeShade="BF"/>
          <w:sz w:val="22"/>
          <w:szCs w:val="22"/>
        </w:rPr>
        <w:t xml:space="preserve">Specialiųjų </w:t>
      </w:r>
      <w:r w:rsidRPr="001C3A94">
        <w:rPr>
          <w:rFonts w:eastAsia="Calibri" w:cstheme="minorHAnsi"/>
          <w:i/>
          <w:iCs/>
          <w:color w:val="2F5496" w:themeColor="accent1" w:themeShade="BF"/>
          <w:sz w:val="22"/>
          <w:szCs w:val="22"/>
        </w:rPr>
        <w:t xml:space="preserve">pirkimo sąlygų </w:t>
      </w:r>
      <w:r w:rsidRPr="00A11AD9">
        <w:rPr>
          <w:rFonts w:cstheme="minorHAnsi"/>
          <w:i/>
          <w:iCs/>
          <w:color w:val="2F5496" w:themeColor="accent1" w:themeShade="BF"/>
          <w:sz w:val="22"/>
          <w:szCs w:val="22"/>
        </w:rPr>
        <w:t>7 priedas „Tiekėjo patirties ir siūlomų specialistų sąrašas“</w:t>
      </w:r>
      <w:bookmarkEnd w:id="30"/>
      <w:r w:rsidRPr="001C3A94">
        <w:rPr>
          <w:rFonts w:cstheme="minorHAnsi"/>
          <w:i/>
          <w:iCs/>
          <w:color w:val="2F5496" w:themeColor="accent1" w:themeShade="BF"/>
          <w:sz w:val="22"/>
          <w:szCs w:val="22"/>
          <w:u w:val="single"/>
        </w:rPr>
        <w:t>;</w:t>
      </w:r>
    </w:p>
    <w:p w14:paraId="09142E4D" w14:textId="21C5A15E" w:rsidR="008B3A44" w:rsidRPr="00A32D36" w:rsidRDefault="00674790" w:rsidP="00675EE4">
      <w:pPr>
        <w:pStyle w:val="Sraopastraipa"/>
        <w:numPr>
          <w:ilvl w:val="2"/>
          <w:numId w:val="8"/>
        </w:numPr>
        <w:tabs>
          <w:tab w:val="left" w:pos="1276"/>
        </w:tabs>
        <w:spacing w:after="0" w:line="240" w:lineRule="auto"/>
        <w:ind w:left="0" w:firstLine="709"/>
        <w:jc w:val="both"/>
        <w:rPr>
          <w:rFonts w:cstheme="minorHAnsi"/>
          <w:sz w:val="22"/>
          <w:szCs w:val="22"/>
          <w:u w:val="single"/>
        </w:rPr>
      </w:pPr>
      <w:bookmarkStart w:id="31" w:name="_Hlk198620876"/>
      <w:bookmarkStart w:id="32" w:name="_Hlk197443563"/>
      <w:r w:rsidRPr="00A32D36">
        <w:rPr>
          <w:rFonts w:cstheme="minorHAnsi"/>
          <w:sz w:val="22"/>
          <w:szCs w:val="22"/>
        </w:rPr>
        <w:t xml:space="preserve">jei pasitelkiami ūkio subjektai, įskaitant ir tuos, kurių pajėgumais tiekėjas remiasi - </w:t>
      </w:r>
      <w:r w:rsidR="00154AF5" w:rsidRPr="00A32D36">
        <w:rPr>
          <w:rFonts w:cstheme="minorHAnsi"/>
          <w:b/>
          <w:bCs/>
          <w:sz w:val="22"/>
          <w:szCs w:val="22"/>
        </w:rPr>
        <w:t>ketinimų protokolai, sutikimai, deklaracijos ar kiti dokumentai</w:t>
      </w:r>
      <w:r w:rsidR="00154AF5" w:rsidRPr="00A32D36">
        <w:rPr>
          <w:rFonts w:cstheme="minorHAnsi"/>
          <w:sz w:val="22"/>
          <w:szCs w:val="22"/>
        </w:rPr>
        <w:t>, įrodantys, kad pasitelkiamų ūkio subjekt</w:t>
      </w:r>
      <w:r w:rsidRPr="00A32D36">
        <w:rPr>
          <w:rFonts w:cstheme="minorHAnsi"/>
          <w:sz w:val="22"/>
          <w:szCs w:val="22"/>
        </w:rPr>
        <w:t xml:space="preserve">ai ir jų </w:t>
      </w:r>
      <w:r w:rsidR="00154AF5" w:rsidRPr="00A32D36">
        <w:rPr>
          <w:rFonts w:cstheme="minorHAnsi"/>
          <w:sz w:val="22"/>
          <w:szCs w:val="22"/>
        </w:rPr>
        <w:t>ištekliai bus prieinami per visą sutartinių įsipareigojimų vykdymo laikotarpį</w:t>
      </w:r>
      <w:r w:rsidR="00E867B8" w:rsidRPr="00A32D36">
        <w:rPr>
          <w:rFonts w:cstheme="minorHAnsi"/>
          <w:sz w:val="22"/>
          <w:szCs w:val="22"/>
        </w:rPr>
        <w:t xml:space="preserve"> bei kartu su tiekėju įsipareigoja solidariai atsakyti už tiekėjo įsipareigojimų pagal sutartį vykdymą ir atlyginti bet kokią žalą, kuri kiltų dėl tiekėjo netinkamo įsipareigojimų vykdymo ar nevykdymo </w:t>
      </w:r>
      <w:r w:rsidR="00E867B8" w:rsidRPr="00A32D36">
        <w:rPr>
          <w:rFonts w:cstheme="minorHAnsi"/>
          <w:i/>
          <w:iCs/>
          <w:sz w:val="22"/>
          <w:szCs w:val="22"/>
        </w:rPr>
        <w:t>(jei įgaliotoji organizacija kelia tokius kvalifikacijos reikalavimus ir reikalauja prisiimti solidarią atsakomybę)</w:t>
      </w:r>
      <w:r w:rsidR="00154AF5" w:rsidRPr="00A32D36">
        <w:rPr>
          <w:rFonts w:cstheme="minorHAnsi"/>
          <w:i/>
          <w:iCs/>
          <w:sz w:val="22"/>
          <w:szCs w:val="22"/>
        </w:rPr>
        <w:t>.</w:t>
      </w:r>
      <w:r w:rsidR="00154AF5" w:rsidRPr="00A32D36">
        <w:rPr>
          <w:rFonts w:cstheme="minorHAnsi"/>
          <w:sz w:val="22"/>
          <w:szCs w:val="22"/>
        </w:rPr>
        <w:t xml:space="preserve"> Visi ūkio subjektai nurodomi pasiūlymo formos </w:t>
      </w:r>
      <w:r w:rsidR="00103479" w:rsidRPr="00A32D36">
        <w:rPr>
          <w:rFonts w:cstheme="minorHAnsi"/>
          <w:i/>
          <w:iCs/>
          <w:color w:val="2F5496" w:themeColor="accent1" w:themeShade="BF"/>
          <w:sz w:val="22"/>
          <w:szCs w:val="22"/>
        </w:rPr>
        <w:t>S</w:t>
      </w:r>
      <w:r w:rsidR="00154AF5" w:rsidRPr="00A32D36">
        <w:rPr>
          <w:rFonts w:cstheme="minorHAnsi"/>
          <w:i/>
          <w:iCs/>
          <w:color w:val="2F5496" w:themeColor="accent1" w:themeShade="BF"/>
          <w:sz w:val="22"/>
          <w:szCs w:val="22"/>
        </w:rPr>
        <w:t xml:space="preserve">pecialiųjų pirkimo sąlygų </w:t>
      </w:r>
      <w:r w:rsidR="00880328" w:rsidRPr="00A32D36">
        <w:rPr>
          <w:rFonts w:cstheme="minorHAnsi"/>
          <w:i/>
          <w:iCs/>
          <w:color w:val="2F5496" w:themeColor="accent1" w:themeShade="BF"/>
          <w:sz w:val="22"/>
          <w:szCs w:val="22"/>
        </w:rPr>
        <w:t>6</w:t>
      </w:r>
      <w:r w:rsidR="00154AF5" w:rsidRPr="00A32D36">
        <w:rPr>
          <w:rFonts w:cstheme="minorHAnsi"/>
          <w:i/>
          <w:iCs/>
          <w:color w:val="2F5496" w:themeColor="accent1" w:themeShade="BF"/>
          <w:sz w:val="22"/>
          <w:szCs w:val="22"/>
          <w:shd w:val="clear" w:color="auto" w:fill="FFFFFF"/>
        </w:rPr>
        <w:t xml:space="preserve"> </w:t>
      </w:r>
      <w:r w:rsidR="00154AF5" w:rsidRPr="00A32D36">
        <w:rPr>
          <w:rFonts w:cstheme="minorHAnsi"/>
          <w:i/>
          <w:iCs/>
          <w:color w:val="2F5496" w:themeColor="accent1" w:themeShade="BF"/>
          <w:sz w:val="22"/>
          <w:szCs w:val="22"/>
        </w:rPr>
        <w:t>pried</w:t>
      </w:r>
      <w:r w:rsidR="00103479" w:rsidRPr="00A32D36">
        <w:rPr>
          <w:rFonts w:cstheme="minorHAnsi"/>
          <w:i/>
          <w:iCs/>
          <w:color w:val="2F5496" w:themeColor="accent1" w:themeShade="BF"/>
          <w:sz w:val="22"/>
          <w:szCs w:val="22"/>
        </w:rPr>
        <w:t>o</w:t>
      </w:r>
      <w:r w:rsidR="00154AF5" w:rsidRPr="00A32D36">
        <w:rPr>
          <w:rFonts w:cstheme="minorHAnsi"/>
          <w:i/>
          <w:iCs/>
          <w:color w:val="2F5496" w:themeColor="accent1" w:themeShade="BF"/>
          <w:sz w:val="22"/>
          <w:szCs w:val="22"/>
        </w:rPr>
        <w:t xml:space="preserve"> „Pasiūlymo forma“</w:t>
      </w:r>
      <w:r w:rsidR="00154AF5" w:rsidRPr="00A32D36">
        <w:rPr>
          <w:rFonts w:cstheme="minorHAnsi"/>
          <w:color w:val="2F5496" w:themeColor="accent1" w:themeShade="BF"/>
          <w:sz w:val="22"/>
          <w:szCs w:val="22"/>
        </w:rPr>
        <w:t xml:space="preserve"> </w:t>
      </w:r>
      <w:r w:rsidR="00154AF5" w:rsidRPr="00A32D36">
        <w:rPr>
          <w:rFonts w:cstheme="minorHAnsi"/>
          <w:sz w:val="22"/>
          <w:szCs w:val="22"/>
        </w:rPr>
        <w:t>atitinkamuose papunkčiuose</w:t>
      </w:r>
      <w:bookmarkEnd w:id="31"/>
      <w:r w:rsidR="008B3A44" w:rsidRPr="00A32D36">
        <w:rPr>
          <w:rFonts w:cstheme="minorHAnsi"/>
          <w:sz w:val="22"/>
          <w:szCs w:val="22"/>
        </w:rPr>
        <w:t>;</w:t>
      </w:r>
    </w:p>
    <w:p w14:paraId="66410667" w14:textId="038593DC" w:rsidR="008B3A44" w:rsidRPr="0069085A" w:rsidRDefault="008B3A44" w:rsidP="008B3A44">
      <w:pPr>
        <w:pStyle w:val="Sraopastraipa"/>
        <w:numPr>
          <w:ilvl w:val="2"/>
          <w:numId w:val="8"/>
        </w:numPr>
        <w:spacing w:after="0" w:line="240" w:lineRule="auto"/>
        <w:ind w:left="0" w:firstLine="709"/>
        <w:jc w:val="both"/>
        <w:rPr>
          <w:rFonts w:ascii="Calibri" w:hAnsi="Calibri" w:cs="Calibri"/>
          <w:sz w:val="22"/>
          <w:szCs w:val="22"/>
          <w:u w:val="single"/>
        </w:rPr>
      </w:pPr>
      <w:bookmarkStart w:id="33" w:name="_Hlk197443584"/>
      <w:bookmarkEnd w:id="32"/>
      <w:r w:rsidRPr="00634472">
        <w:rPr>
          <w:rFonts w:ascii="Calibri" w:hAnsi="Calibri" w:cs="Calibri"/>
          <w:sz w:val="22"/>
          <w:szCs w:val="22"/>
        </w:rPr>
        <w:t xml:space="preserve">jei tiekėjas pasitelkia subtiekėjus, </w:t>
      </w:r>
      <w:r w:rsidR="00154AF5">
        <w:rPr>
          <w:rFonts w:ascii="Calibri" w:hAnsi="Calibri" w:cs="Calibri"/>
          <w:sz w:val="22"/>
          <w:szCs w:val="22"/>
        </w:rPr>
        <w:t xml:space="preserve">įskaitant ir kvazisubtiekėjus, </w:t>
      </w:r>
      <w:r w:rsidRPr="00634472">
        <w:rPr>
          <w:rFonts w:ascii="Calibri" w:hAnsi="Calibri" w:cs="Calibri"/>
          <w:sz w:val="22"/>
          <w:szCs w:val="22"/>
        </w:rPr>
        <w:t xml:space="preserve">subtiekėjo </w:t>
      </w:r>
      <w:r w:rsidR="00196A27" w:rsidRPr="00196A27">
        <w:rPr>
          <w:rFonts w:ascii="Calibri" w:hAnsi="Calibri" w:cs="Calibri"/>
          <w:sz w:val="22"/>
          <w:szCs w:val="22"/>
          <w:u w:val="single"/>
        </w:rPr>
        <w:t>pasirašyta</w:t>
      </w:r>
      <w:r w:rsidR="00196A27">
        <w:rPr>
          <w:rFonts w:ascii="Calibri" w:hAnsi="Calibri" w:cs="Calibri"/>
          <w:sz w:val="22"/>
          <w:szCs w:val="22"/>
        </w:rPr>
        <w:t xml:space="preserve"> </w:t>
      </w:r>
      <w:r w:rsidRPr="00634472">
        <w:rPr>
          <w:rFonts w:ascii="Calibri" w:hAnsi="Calibri" w:cs="Calibri"/>
          <w:sz w:val="22"/>
          <w:szCs w:val="22"/>
        </w:rPr>
        <w:t xml:space="preserve">deklaracija </w:t>
      </w:r>
      <w:r w:rsidR="00103479" w:rsidRPr="0069085A">
        <w:rPr>
          <w:rFonts w:ascii="Calibri" w:hAnsi="Calibri" w:cs="Calibri"/>
          <w:color w:val="2F5496" w:themeColor="accent1" w:themeShade="BF"/>
          <w:sz w:val="22"/>
          <w:szCs w:val="22"/>
        </w:rPr>
        <w:t>(S</w:t>
      </w:r>
      <w:r w:rsidR="00103479" w:rsidRPr="0069085A">
        <w:rPr>
          <w:rFonts w:ascii="Calibri" w:eastAsia="Times New Roman" w:hAnsi="Calibri" w:cs="Calibri"/>
          <w:bCs/>
          <w:i/>
          <w:iCs/>
          <w:color w:val="2F5496" w:themeColor="accent1" w:themeShade="BF"/>
          <w:sz w:val="22"/>
          <w:szCs w:val="22"/>
          <w:lang w:eastAsia="en-US"/>
        </w:rPr>
        <w:t xml:space="preserve">pecialiųjų pirkimo sąlygų </w:t>
      </w:r>
      <w:r w:rsidR="00880328" w:rsidRPr="0069085A">
        <w:rPr>
          <w:rFonts w:ascii="Calibri" w:eastAsia="Times New Roman" w:hAnsi="Calibri" w:cs="Calibri"/>
          <w:bCs/>
          <w:i/>
          <w:iCs/>
          <w:color w:val="2F5496" w:themeColor="accent1" w:themeShade="BF"/>
          <w:sz w:val="22"/>
          <w:szCs w:val="22"/>
          <w:lang w:eastAsia="en-US"/>
        </w:rPr>
        <w:t>6</w:t>
      </w:r>
      <w:r w:rsidR="00103479" w:rsidRPr="0069085A">
        <w:rPr>
          <w:rFonts w:ascii="Calibri" w:eastAsia="Calibri" w:hAnsi="Calibri" w:cs="Calibri"/>
          <w:i/>
          <w:iCs/>
          <w:color w:val="2F5496" w:themeColor="accent1" w:themeShade="BF"/>
          <w:sz w:val="22"/>
          <w:szCs w:val="22"/>
        </w:rPr>
        <w:t xml:space="preserve"> priedo „Pasiūlymo forma“ 1 </w:t>
      </w:r>
      <w:r w:rsidR="00880328" w:rsidRPr="0069085A">
        <w:rPr>
          <w:rFonts w:ascii="Calibri" w:eastAsia="Calibri" w:hAnsi="Calibri" w:cs="Calibri"/>
          <w:i/>
          <w:iCs/>
          <w:color w:val="2F5496" w:themeColor="accent1" w:themeShade="BF"/>
          <w:sz w:val="22"/>
          <w:szCs w:val="22"/>
        </w:rPr>
        <w:t xml:space="preserve">(subtiekėjams) </w:t>
      </w:r>
      <w:r w:rsidR="00103479" w:rsidRPr="0069085A">
        <w:rPr>
          <w:rFonts w:ascii="Calibri" w:eastAsia="Calibri" w:hAnsi="Calibri" w:cs="Calibri"/>
          <w:i/>
          <w:iCs/>
          <w:color w:val="2F5496" w:themeColor="accent1" w:themeShade="BF"/>
          <w:sz w:val="22"/>
          <w:szCs w:val="22"/>
        </w:rPr>
        <w:t>ir</w:t>
      </w:r>
      <w:r w:rsidR="00880328" w:rsidRPr="0069085A">
        <w:rPr>
          <w:rFonts w:ascii="Calibri" w:eastAsia="Calibri" w:hAnsi="Calibri" w:cs="Calibri"/>
          <w:i/>
          <w:iCs/>
          <w:color w:val="2F5496" w:themeColor="accent1" w:themeShade="BF"/>
          <w:sz w:val="22"/>
          <w:szCs w:val="22"/>
        </w:rPr>
        <w:t xml:space="preserve"> (arba)</w:t>
      </w:r>
      <w:r w:rsidR="00103479" w:rsidRPr="0069085A">
        <w:rPr>
          <w:rFonts w:ascii="Calibri" w:eastAsia="Calibri" w:hAnsi="Calibri" w:cs="Calibri"/>
          <w:i/>
          <w:iCs/>
          <w:color w:val="2F5496" w:themeColor="accent1" w:themeShade="BF"/>
          <w:sz w:val="22"/>
          <w:szCs w:val="22"/>
        </w:rPr>
        <w:t xml:space="preserve"> 2 </w:t>
      </w:r>
      <w:r w:rsidR="00880328" w:rsidRPr="0069085A">
        <w:rPr>
          <w:rFonts w:ascii="Calibri" w:eastAsia="Calibri" w:hAnsi="Calibri" w:cs="Calibri"/>
          <w:i/>
          <w:iCs/>
          <w:color w:val="2F5496" w:themeColor="accent1" w:themeShade="BF"/>
          <w:sz w:val="22"/>
          <w:szCs w:val="22"/>
        </w:rPr>
        <w:t xml:space="preserve">(kvazisubtiekėjams) </w:t>
      </w:r>
      <w:r w:rsidR="00103479" w:rsidRPr="0069085A">
        <w:rPr>
          <w:rFonts w:ascii="Calibri" w:eastAsia="Calibri" w:hAnsi="Calibri" w:cs="Calibri"/>
          <w:i/>
          <w:iCs/>
          <w:color w:val="2F5496" w:themeColor="accent1" w:themeShade="BF"/>
          <w:sz w:val="22"/>
          <w:szCs w:val="22"/>
        </w:rPr>
        <w:t xml:space="preserve">priedėliai) </w:t>
      </w:r>
      <w:r w:rsidRPr="00634472">
        <w:rPr>
          <w:rFonts w:ascii="Calibri" w:hAnsi="Calibri" w:cs="Calibri"/>
          <w:sz w:val="22"/>
          <w:szCs w:val="22"/>
        </w:rPr>
        <w:t xml:space="preserve">ar kitas </w:t>
      </w:r>
      <w:r w:rsidRPr="00154AF5">
        <w:rPr>
          <w:rFonts w:ascii="Calibri" w:hAnsi="Calibri" w:cs="Calibri"/>
          <w:sz w:val="22"/>
          <w:szCs w:val="22"/>
        </w:rPr>
        <w:t xml:space="preserve">dokumentas, patvirtinantis jo </w:t>
      </w:r>
      <w:r w:rsidRPr="00154AF5">
        <w:rPr>
          <w:rFonts w:ascii="Calibri" w:hAnsi="Calibri" w:cs="Calibri"/>
          <w:b/>
          <w:bCs/>
          <w:sz w:val="22"/>
          <w:szCs w:val="22"/>
        </w:rPr>
        <w:t>sutikimą būti subtiekėju pirkime</w:t>
      </w:r>
      <w:bookmarkEnd w:id="33"/>
      <w:r w:rsidRPr="00154AF5">
        <w:rPr>
          <w:rFonts w:ascii="Calibri" w:hAnsi="Calibri" w:cs="Calibri"/>
          <w:sz w:val="22"/>
          <w:szCs w:val="22"/>
        </w:rPr>
        <w:t>;</w:t>
      </w:r>
    </w:p>
    <w:p w14:paraId="7DE6EA2A" w14:textId="2DFF3562" w:rsidR="0069085A" w:rsidRPr="0069085A" w:rsidRDefault="0069085A" w:rsidP="008B3A44">
      <w:pPr>
        <w:pStyle w:val="Sraopastraipa"/>
        <w:numPr>
          <w:ilvl w:val="2"/>
          <w:numId w:val="8"/>
        </w:numPr>
        <w:spacing w:after="0" w:line="240" w:lineRule="auto"/>
        <w:ind w:left="0" w:firstLine="709"/>
        <w:jc w:val="both"/>
        <w:rPr>
          <w:rFonts w:ascii="Calibri" w:hAnsi="Calibri" w:cs="Calibri"/>
          <w:sz w:val="22"/>
          <w:szCs w:val="22"/>
          <w:u w:val="single"/>
        </w:rPr>
      </w:pPr>
      <w:bookmarkStart w:id="34" w:name="_Hlk197443615"/>
      <w:r w:rsidRPr="0069085A">
        <w:rPr>
          <w:rFonts w:cstheme="minorHAnsi"/>
          <w:i/>
          <w:iCs/>
          <w:color w:val="2F5496" w:themeColor="accent1" w:themeShade="BF"/>
          <w:sz w:val="22"/>
          <w:szCs w:val="22"/>
        </w:rPr>
        <w:t>Specialiųjų pirkimo sąlygų 4 priede „Tiekėjų kvalifikacijos reikalavimai“</w:t>
      </w:r>
      <w:r w:rsidRPr="0069085A">
        <w:rPr>
          <w:rFonts w:cstheme="minorHAnsi"/>
          <w:color w:val="2F5496" w:themeColor="accent1" w:themeShade="BF"/>
          <w:sz w:val="22"/>
          <w:szCs w:val="22"/>
        </w:rPr>
        <w:t xml:space="preserve"> </w:t>
      </w:r>
      <w:r w:rsidRPr="0069085A">
        <w:rPr>
          <w:rFonts w:cstheme="minorHAnsi"/>
          <w:sz w:val="22"/>
          <w:szCs w:val="22"/>
        </w:rPr>
        <w:t xml:space="preserve">nurodyti </w:t>
      </w:r>
      <w:r w:rsidR="00196A27" w:rsidRPr="00196A27">
        <w:rPr>
          <w:rFonts w:cstheme="minorHAnsi"/>
          <w:sz w:val="22"/>
          <w:szCs w:val="22"/>
          <w:u w:val="single"/>
        </w:rPr>
        <w:t xml:space="preserve">kartu su pasiūlymu </w:t>
      </w:r>
      <w:r w:rsidR="00196A27">
        <w:rPr>
          <w:rFonts w:cstheme="minorHAnsi"/>
          <w:sz w:val="22"/>
          <w:szCs w:val="22"/>
          <w:u w:val="single"/>
        </w:rPr>
        <w:t xml:space="preserve">pateikti </w:t>
      </w:r>
      <w:r w:rsidR="00196A27" w:rsidRPr="00196A27">
        <w:rPr>
          <w:rFonts w:cstheme="minorHAnsi"/>
          <w:sz w:val="22"/>
          <w:szCs w:val="22"/>
          <w:u w:val="single"/>
        </w:rPr>
        <w:t>reikalaujami</w:t>
      </w:r>
      <w:r w:rsidR="00196A27">
        <w:rPr>
          <w:rFonts w:cstheme="minorHAnsi"/>
          <w:sz w:val="22"/>
          <w:szCs w:val="22"/>
        </w:rPr>
        <w:t xml:space="preserve"> </w:t>
      </w:r>
      <w:r w:rsidRPr="0069085A">
        <w:rPr>
          <w:rFonts w:cstheme="minorHAnsi"/>
          <w:sz w:val="22"/>
          <w:szCs w:val="22"/>
        </w:rPr>
        <w:t>tiekėjo ir jo pasitelkiamų subtiekėjų kvalifikaciją pagrindžiantys dokumentai</w:t>
      </w:r>
      <w:r w:rsidR="00196A27">
        <w:rPr>
          <w:rFonts w:cstheme="minorHAnsi"/>
          <w:sz w:val="22"/>
          <w:szCs w:val="22"/>
        </w:rPr>
        <w:t xml:space="preserve"> </w:t>
      </w:r>
      <w:r w:rsidRPr="0069085A">
        <w:rPr>
          <w:rFonts w:cstheme="minorHAnsi"/>
          <w:sz w:val="22"/>
          <w:szCs w:val="22"/>
        </w:rPr>
        <w:t xml:space="preserve">; </w:t>
      </w:r>
    </w:p>
    <w:p w14:paraId="445DCE86" w14:textId="5DD809AB" w:rsidR="00A84815" w:rsidRPr="00141260" w:rsidRDefault="00A84815" w:rsidP="00196A27">
      <w:pPr>
        <w:pStyle w:val="Sraopastraipa"/>
        <w:numPr>
          <w:ilvl w:val="2"/>
          <w:numId w:val="8"/>
        </w:numPr>
        <w:tabs>
          <w:tab w:val="left" w:pos="1418"/>
        </w:tabs>
        <w:spacing w:after="0" w:line="240" w:lineRule="auto"/>
        <w:ind w:left="0" w:firstLine="709"/>
        <w:jc w:val="both"/>
        <w:rPr>
          <w:rFonts w:ascii="Calibri" w:hAnsi="Calibri" w:cs="Calibri"/>
          <w:sz w:val="22"/>
          <w:szCs w:val="22"/>
          <w:u w:val="single"/>
        </w:rPr>
      </w:pPr>
      <w:bookmarkStart w:id="35" w:name="_Hlk198620977"/>
      <w:r w:rsidRPr="00141260">
        <w:rPr>
          <w:rFonts w:ascii="Calibri" w:hAnsi="Calibri" w:cs="Calibri"/>
          <w:sz w:val="22"/>
          <w:szCs w:val="22"/>
        </w:rPr>
        <w:t xml:space="preserve">užpildyta </w:t>
      </w:r>
      <w:r w:rsidRPr="00141260">
        <w:rPr>
          <w:rFonts w:ascii="Calibri" w:hAnsi="Calibri" w:cs="Calibri"/>
          <w:sz w:val="22"/>
          <w:szCs w:val="22"/>
          <w:u w:val="single"/>
        </w:rPr>
        <w:t>ir pasirašyta</w:t>
      </w:r>
      <w:r w:rsidRPr="00141260">
        <w:rPr>
          <w:rFonts w:ascii="Calibri" w:hAnsi="Calibri" w:cs="Calibri"/>
          <w:sz w:val="22"/>
          <w:szCs w:val="22"/>
        </w:rPr>
        <w:t xml:space="preserve"> </w:t>
      </w:r>
      <w:r w:rsidRPr="00141260">
        <w:rPr>
          <w:rFonts w:ascii="Calibri" w:hAnsi="Calibri" w:cs="Calibri"/>
          <w:b/>
          <w:bCs/>
          <w:sz w:val="22"/>
          <w:szCs w:val="22"/>
        </w:rPr>
        <w:t>deklaracija dėl (ne)atitikties Reglamento nuostatoms</w:t>
      </w:r>
      <w:r w:rsidRPr="00141260">
        <w:rPr>
          <w:rFonts w:ascii="Calibri" w:hAnsi="Calibri" w:cs="Calibri"/>
          <w:sz w:val="22"/>
          <w:szCs w:val="22"/>
        </w:rPr>
        <w:t xml:space="preserve"> </w:t>
      </w:r>
      <w:r w:rsidRPr="00141260">
        <w:rPr>
          <w:rFonts w:ascii="Calibri" w:hAnsi="Calibri" w:cs="Calibri"/>
          <w:color w:val="2F5496" w:themeColor="accent1" w:themeShade="BF"/>
          <w:sz w:val="22"/>
          <w:szCs w:val="22"/>
        </w:rPr>
        <w:t>(</w:t>
      </w:r>
      <w:r w:rsidR="00103479" w:rsidRPr="00141260">
        <w:rPr>
          <w:rFonts w:ascii="Calibri" w:hAnsi="Calibri" w:cs="Calibri"/>
          <w:i/>
          <w:iCs/>
          <w:color w:val="2F5496" w:themeColor="accent1" w:themeShade="BF"/>
          <w:sz w:val="22"/>
          <w:szCs w:val="22"/>
        </w:rPr>
        <w:t>S</w:t>
      </w:r>
      <w:r w:rsidR="002F7A9D" w:rsidRPr="00141260">
        <w:rPr>
          <w:rFonts w:ascii="Calibri" w:hAnsi="Calibri" w:cs="Calibri"/>
          <w:i/>
          <w:iCs/>
          <w:color w:val="2F5496" w:themeColor="accent1" w:themeShade="BF"/>
          <w:sz w:val="22"/>
          <w:szCs w:val="22"/>
        </w:rPr>
        <w:t xml:space="preserve">pecialiųjų </w:t>
      </w:r>
      <w:r w:rsidR="002F7A9D" w:rsidRPr="00141260">
        <w:rPr>
          <w:rFonts w:ascii="Calibri" w:eastAsia="Calibri" w:hAnsi="Calibri" w:cs="Calibri"/>
          <w:i/>
          <w:iCs/>
          <w:color w:val="2F5496" w:themeColor="accent1" w:themeShade="BF"/>
          <w:sz w:val="22"/>
          <w:szCs w:val="22"/>
        </w:rPr>
        <w:t xml:space="preserve">pirkimo sąlygų </w:t>
      </w:r>
      <w:r w:rsidR="00880328" w:rsidRPr="00141260">
        <w:rPr>
          <w:rFonts w:ascii="Calibri" w:eastAsia="Calibri" w:hAnsi="Calibri" w:cs="Calibri"/>
          <w:i/>
          <w:iCs/>
          <w:color w:val="2F5496" w:themeColor="accent1" w:themeShade="BF"/>
          <w:sz w:val="22"/>
          <w:szCs w:val="22"/>
        </w:rPr>
        <w:t>8</w:t>
      </w:r>
      <w:r w:rsidR="00880328" w:rsidRPr="00141260">
        <w:rPr>
          <w:rFonts w:ascii="Calibri" w:hAnsi="Calibri" w:cs="Calibri"/>
          <w:i/>
          <w:iCs/>
          <w:color w:val="2F5496" w:themeColor="accent1" w:themeShade="BF"/>
          <w:sz w:val="22"/>
          <w:szCs w:val="22"/>
        </w:rPr>
        <w:t xml:space="preserve"> </w:t>
      </w:r>
      <w:r w:rsidR="002F7A9D" w:rsidRPr="00141260">
        <w:rPr>
          <w:rFonts w:ascii="Calibri" w:eastAsia="Calibri" w:hAnsi="Calibri" w:cs="Calibri"/>
          <w:i/>
          <w:iCs/>
          <w:color w:val="2F5496" w:themeColor="accent1" w:themeShade="BF"/>
          <w:sz w:val="22"/>
          <w:szCs w:val="22"/>
        </w:rPr>
        <w:t>pried</w:t>
      </w:r>
      <w:r w:rsidR="00880328" w:rsidRPr="00141260">
        <w:rPr>
          <w:rFonts w:ascii="Calibri" w:eastAsia="Calibri" w:hAnsi="Calibri" w:cs="Calibri"/>
          <w:i/>
          <w:iCs/>
          <w:color w:val="2F5496" w:themeColor="accent1" w:themeShade="BF"/>
          <w:sz w:val="22"/>
          <w:szCs w:val="22"/>
        </w:rPr>
        <w:t>a</w:t>
      </w:r>
      <w:r w:rsidR="00141260" w:rsidRPr="00141260">
        <w:rPr>
          <w:rFonts w:ascii="Calibri" w:eastAsia="Calibri" w:hAnsi="Calibri" w:cs="Calibri"/>
          <w:i/>
          <w:iCs/>
          <w:color w:val="2F5496" w:themeColor="accent1" w:themeShade="BF"/>
          <w:sz w:val="22"/>
          <w:szCs w:val="22"/>
        </w:rPr>
        <w:t>s</w:t>
      </w:r>
      <w:r w:rsidR="002F7A9D" w:rsidRPr="00141260">
        <w:rPr>
          <w:rFonts w:ascii="Calibri" w:eastAsia="Calibri" w:hAnsi="Calibri" w:cs="Calibri"/>
          <w:i/>
          <w:iCs/>
          <w:color w:val="2F5496" w:themeColor="accent1" w:themeShade="BF"/>
          <w:sz w:val="22"/>
          <w:szCs w:val="22"/>
        </w:rPr>
        <w:t xml:space="preserve"> „D</w:t>
      </w:r>
      <w:r w:rsidR="002F7A9D" w:rsidRPr="00141260">
        <w:rPr>
          <w:rFonts w:ascii="Calibri" w:hAnsi="Calibri" w:cs="Calibri"/>
          <w:i/>
          <w:iCs/>
          <w:color w:val="2F5496" w:themeColor="accent1" w:themeShade="BF"/>
          <w:sz w:val="22"/>
          <w:szCs w:val="22"/>
        </w:rPr>
        <w:t>eklaracija dėl (ne)atitikties Reglamento nuostatoms</w:t>
      </w:r>
      <w:r w:rsidR="002F7A9D" w:rsidRPr="00141260">
        <w:rPr>
          <w:rFonts w:ascii="Calibri" w:eastAsia="Calibri" w:hAnsi="Calibri" w:cs="Calibri"/>
          <w:i/>
          <w:iCs/>
          <w:color w:val="2F5496" w:themeColor="accent1" w:themeShade="BF"/>
          <w:sz w:val="22"/>
          <w:szCs w:val="22"/>
        </w:rPr>
        <w:t>“</w:t>
      </w:r>
      <w:r w:rsidRPr="00141260">
        <w:rPr>
          <w:rFonts w:ascii="Calibri" w:hAnsi="Calibri" w:cs="Calibri"/>
          <w:color w:val="2F5496" w:themeColor="accent1" w:themeShade="BF"/>
          <w:sz w:val="22"/>
          <w:szCs w:val="22"/>
        </w:rPr>
        <w:t>)</w:t>
      </w:r>
      <w:bookmarkEnd w:id="35"/>
      <w:r w:rsidRPr="00141260">
        <w:rPr>
          <w:rFonts w:ascii="Calibri" w:hAnsi="Calibri" w:cs="Calibri"/>
          <w:sz w:val="22"/>
          <w:szCs w:val="22"/>
        </w:rPr>
        <w:t>;</w:t>
      </w:r>
    </w:p>
    <w:p w14:paraId="5892CEC0" w14:textId="03AF0A42" w:rsidR="00A84815" w:rsidRPr="00634472" w:rsidRDefault="00A84815" w:rsidP="00A84815">
      <w:pPr>
        <w:pStyle w:val="Sraopastraipa"/>
        <w:numPr>
          <w:ilvl w:val="2"/>
          <w:numId w:val="8"/>
        </w:numPr>
        <w:tabs>
          <w:tab w:val="left" w:pos="1418"/>
        </w:tabs>
        <w:spacing w:after="0" w:line="240" w:lineRule="auto"/>
        <w:ind w:left="0" w:firstLine="709"/>
        <w:jc w:val="both"/>
        <w:rPr>
          <w:rFonts w:ascii="Calibri" w:hAnsi="Calibri" w:cs="Calibri"/>
          <w:sz w:val="22"/>
          <w:szCs w:val="22"/>
          <w:u w:val="single"/>
        </w:rPr>
      </w:pPr>
      <w:bookmarkStart w:id="36" w:name="_Hlk198621027"/>
      <w:r w:rsidRPr="00634472">
        <w:rPr>
          <w:rFonts w:ascii="Calibri" w:hAnsi="Calibri" w:cs="Calibri"/>
          <w:sz w:val="22"/>
          <w:szCs w:val="22"/>
        </w:rPr>
        <w:t>techninėje specifikacijoje nurodyti dokumentai</w:t>
      </w:r>
      <w:r w:rsidR="00196A27">
        <w:rPr>
          <w:rFonts w:ascii="Calibri" w:hAnsi="Calibri" w:cs="Calibri"/>
          <w:sz w:val="22"/>
          <w:szCs w:val="22"/>
        </w:rPr>
        <w:t xml:space="preserve"> ir kitokia informacija</w:t>
      </w:r>
      <w:r w:rsidRPr="00634472">
        <w:rPr>
          <w:rFonts w:ascii="Calibri" w:hAnsi="Calibri" w:cs="Calibri"/>
          <w:sz w:val="22"/>
          <w:szCs w:val="22"/>
        </w:rPr>
        <w:t xml:space="preserve"> </w:t>
      </w:r>
      <w:r w:rsidRPr="00196A27">
        <w:rPr>
          <w:rFonts w:ascii="Calibri" w:hAnsi="Calibri" w:cs="Calibri"/>
          <w:i/>
          <w:iCs/>
          <w:sz w:val="22"/>
          <w:szCs w:val="22"/>
        </w:rPr>
        <w:t>(jeigu reikalaujama)</w:t>
      </w:r>
      <w:bookmarkEnd w:id="36"/>
      <w:r w:rsidRPr="00634472">
        <w:rPr>
          <w:rFonts w:ascii="Calibri" w:hAnsi="Calibri" w:cs="Calibri"/>
          <w:sz w:val="22"/>
          <w:szCs w:val="22"/>
        </w:rPr>
        <w:t>;</w:t>
      </w:r>
    </w:p>
    <w:p w14:paraId="61D81825" w14:textId="05F6ECFD" w:rsidR="008B3A44" w:rsidRDefault="00675EE4" w:rsidP="00EA4AF2">
      <w:pPr>
        <w:pStyle w:val="Sraopastraipa"/>
        <w:numPr>
          <w:ilvl w:val="2"/>
          <w:numId w:val="8"/>
        </w:numPr>
        <w:tabs>
          <w:tab w:val="left" w:pos="1418"/>
        </w:tabs>
        <w:spacing w:after="0" w:line="240" w:lineRule="auto"/>
        <w:ind w:hanging="1431"/>
        <w:jc w:val="both"/>
        <w:rPr>
          <w:rFonts w:ascii="Calibri" w:hAnsi="Calibri" w:cs="Calibri"/>
          <w:color w:val="7030A0"/>
          <w:sz w:val="22"/>
          <w:szCs w:val="22"/>
        </w:rPr>
      </w:pPr>
      <w:r w:rsidRPr="00634472">
        <w:rPr>
          <w:rFonts w:ascii="Calibri" w:hAnsi="Calibri" w:cs="Calibri"/>
          <w:sz w:val="22"/>
          <w:szCs w:val="22"/>
          <w:lang w:eastAsia="ar-SA"/>
        </w:rPr>
        <w:t>kita pirkimo dokumentuose prašoma informacija ir (ar) dokumentai</w:t>
      </w:r>
      <w:r w:rsidR="00E867B8">
        <w:rPr>
          <w:rFonts w:ascii="Calibri" w:hAnsi="Calibri" w:cs="Calibri"/>
          <w:color w:val="7030A0"/>
          <w:sz w:val="22"/>
          <w:szCs w:val="22"/>
        </w:rPr>
        <w:t>;</w:t>
      </w:r>
    </w:p>
    <w:p w14:paraId="2B613A27" w14:textId="1A38CCDA" w:rsidR="00B66AA1" w:rsidRDefault="00E17FC9" w:rsidP="00B66AA1">
      <w:pPr>
        <w:pStyle w:val="Sraopastraipa"/>
        <w:numPr>
          <w:ilvl w:val="2"/>
          <w:numId w:val="8"/>
        </w:numPr>
        <w:tabs>
          <w:tab w:val="left" w:pos="1418"/>
        </w:tabs>
        <w:spacing w:after="0" w:line="240" w:lineRule="auto"/>
        <w:ind w:left="-142" w:firstLine="851"/>
        <w:jc w:val="both"/>
        <w:rPr>
          <w:rFonts w:ascii="Calibri" w:hAnsi="Calibri" w:cs="Calibri"/>
          <w:bCs/>
          <w:sz w:val="22"/>
          <w:szCs w:val="22"/>
        </w:rPr>
      </w:pPr>
      <w:bookmarkStart w:id="37" w:name="_Hlk198621129"/>
      <w:r>
        <w:rPr>
          <w:rFonts w:ascii="Calibri" w:hAnsi="Calibri" w:cs="Calibri"/>
          <w:bCs/>
          <w:iCs/>
          <w:sz w:val="22"/>
          <w:szCs w:val="22"/>
        </w:rPr>
        <w:t>įgaliotajai</w:t>
      </w:r>
      <w:r w:rsidR="00B66AA1" w:rsidRPr="00B66AA1">
        <w:rPr>
          <w:rFonts w:ascii="Calibri" w:hAnsi="Calibri" w:cs="Calibri"/>
          <w:bCs/>
          <w:iCs/>
          <w:sz w:val="22"/>
          <w:szCs w:val="22"/>
        </w:rPr>
        <w:t xml:space="preserve"> </w:t>
      </w:r>
      <w:r w:rsidR="00B66AA1" w:rsidRPr="00B66AA1">
        <w:rPr>
          <w:rFonts w:ascii="Calibri" w:hAnsi="Calibri" w:cs="Calibri"/>
          <w:bCs/>
          <w:sz w:val="22"/>
          <w:szCs w:val="22"/>
        </w:rPr>
        <w:t>organizacijai nustačius ekonomiškai naudingiausią pasiūlymą (galimą pirkimo laimėtoją)</w:t>
      </w:r>
      <w:r w:rsidR="00B66AA1" w:rsidRPr="00103479">
        <w:rPr>
          <w:rFonts w:ascii="Calibri" w:hAnsi="Calibri" w:cs="Calibri"/>
          <w:bCs/>
          <w:sz w:val="22"/>
          <w:szCs w:val="22"/>
        </w:rPr>
        <w:t xml:space="preserve"> ir CVP IS priemonėmis paprašius,</w:t>
      </w:r>
      <w:r w:rsidR="00B66AA1" w:rsidRPr="00B66AA1">
        <w:rPr>
          <w:rFonts w:ascii="Calibri" w:hAnsi="Calibri" w:cs="Calibri"/>
          <w:bCs/>
          <w:sz w:val="22"/>
          <w:szCs w:val="22"/>
        </w:rPr>
        <w:t xml:space="preserve"> CVP IS pranešimu pateikiama (</w:t>
      </w:r>
      <w:r w:rsidR="00B66AA1" w:rsidRPr="0069085A">
        <w:rPr>
          <w:rFonts w:ascii="Calibri" w:hAnsi="Calibri" w:cs="Calibri"/>
          <w:bCs/>
          <w:sz w:val="22"/>
          <w:szCs w:val="22"/>
          <w:u w:val="single"/>
        </w:rPr>
        <w:t>šių dokumentų nereikalaujama teikti kartu su pasiūlymu</w:t>
      </w:r>
      <w:bookmarkEnd w:id="37"/>
      <w:r w:rsidR="00B66AA1" w:rsidRPr="00B66AA1">
        <w:rPr>
          <w:rFonts w:ascii="Calibri" w:hAnsi="Calibri" w:cs="Calibri"/>
          <w:bCs/>
          <w:sz w:val="22"/>
          <w:szCs w:val="22"/>
        </w:rPr>
        <w:t>)</w:t>
      </w:r>
      <w:r w:rsidR="00B66AA1">
        <w:rPr>
          <w:rFonts w:ascii="Calibri" w:hAnsi="Calibri" w:cs="Calibri"/>
          <w:bCs/>
          <w:sz w:val="22"/>
          <w:szCs w:val="22"/>
        </w:rPr>
        <w:t>:</w:t>
      </w:r>
    </w:p>
    <w:p w14:paraId="10F9F498" w14:textId="74B85597" w:rsidR="00B66AA1" w:rsidRDefault="00B66AA1" w:rsidP="00103479">
      <w:pPr>
        <w:pStyle w:val="Sraopastraipa"/>
        <w:numPr>
          <w:ilvl w:val="3"/>
          <w:numId w:val="8"/>
        </w:numPr>
        <w:tabs>
          <w:tab w:val="left" w:pos="1418"/>
          <w:tab w:val="left" w:pos="1560"/>
        </w:tabs>
        <w:spacing w:after="0" w:line="240" w:lineRule="auto"/>
        <w:ind w:left="-142" w:firstLine="851"/>
        <w:jc w:val="both"/>
        <w:rPr>
          <w:rFonts w:ascii="Calibri" w:hAnsi="Calibri" w:cs="Calibri"/>
          <w:bCs/>
          <w:sz w:val="22"/>
          <w:szCs w:val="22"/>
        </w:rPr>
      </w:pPr>
      <w:bookmarkStart w:id="38" w:name="_Hlk198621166"/>
      <w:r w:rsidRPr="00B66AA1">
        <w:rPr>
          <w:rFonts w:ascii="Calibri" w:hAnsi="Calibri" w:cs="Calibri"/>
          <w:sz w:val="22"/>
          <w:szCs w:val="22"/>
        </w:rPr>
        <w:lastRenderedPageBreak/>
        <w:t xml:space="preserve">tiekėjo (kiekvieno tiekėjų grupės nario) </w:t>
      </w:r>
      <w:bookmarkStart w:id="39" w:name="_Hlk63342348"/>
      <w:r w:rsidRPr="00B66AA1">
        <w:rPr>
          <w:rFonts w:ascii="Calibri" w:hAnsi="Calibri" w:cs="Calibri"/>
          <w:sz w:val="22"/>
          <w:szCs w:val="22"/>
        </w:rPr>
        <w:t>ir ūkio subjekto, jeigu jo pajėgumais tiekėjas remiasi</w:t>
      </w:r>
      <w:bookmarkEnd w:id="39"/>
      <w:r w:rsidRPr="00B66AA1">
        <w:rPr>
          <w:rFonts w:ascii="Calibri" w:hAnsi="Calibri" w:cs="Calibri"/>
          <w:sz w:val="22"/>
          <w:szCs w:val="22"/>
        </w:rPr>
        <w:t xml:space="preserve">, </w:t>
      </w:r>
      <w:r w:rsidRPr="00B66AA1">
        <w:rPr>
          <w:rFonts w:ascii="Calibri" w:hAnsi="Calibri" w:cs="Calibri"/>
          <w:b/>
          <w:bCs/>
          <w:sz w:val="22"/>
          <w:szCs w:val="22"/>
        </w:rPr>
        <w:t>pašalinimo pagrindų nebuvimą įrodantys dokumentai</w:t>
      </w:r>
      <w:r w:rsidRPr="00B66AA1">
        <w:rPr>
          <w:rFonts w:ascii="Calibri" w:hAnsi="Calibri" w:cs="Calibri"/>
          <w:sz w:val="22"/>
          <w:szCs w:val="22"/>
        </w:rPr>
        <w:t xml:space="preserve">, kurie nurodyti </w:t>
      </w:r>
      <w:r w:rsidR="00103479" w:rsidRPr="0069085A">
        <w:rPr>
          <w:rFonts w:ascii="Calibri" w:hAnsi="Calibri" w:cs="Calibri"/>
          <w:i/>
          <w:iCs/>
          <w:color w:val="2F5496" w:themeColor="accent1" w:themeShade="BF"/>
          <w:sz w:val="22"/>
          <w:szCs w:val="22"/>
        </w:rPr>
        <w:t>S</w:t>
      </w:r>
      <w:r w:rsidRPr="0069085A">
        <w:rPr>
          <w:rFonts w:ascii="Calibri" w:hAnsi="Calibri" w:cs="Calibri"/>
          <w:i/>
          <w:iCs/>
          <w:color w:val="2F5496" w:themeColor="accent1" w:themeShade="BF"/>
          <w:sz w:val="22"/>
          <w:szCs w:val="22"/>
        </w:rPr>
        <w:t xml:space="preserve">pecialiųjų pirkimo sąlygų </w:t>
      </w:r>
      <w:r w:rsidRPr="0069085A">
        <w:rPr>
          <w:rFonts w:ascii="Calibri" w:hAnsi="Calibri" w:cs="Calibri"/>
          <w:bCs/>
          <w:i/>
          <w:iCs/>
          <w:color w:val="2F5496" w:themeColor="accent1" w:themeShade="BF"/>
          <w:sz w:val="22"/>
          <w:szCs w:val="22"/>
        </w:rPr>
        <w:t>3 priede</w:t>
      </w:r>
      <w:r w:rsidRPr="0069085A">
        <w:rPr>
          <w:rFonts w:ascii="Calibri" w:hAnsi="Calibri" w:cs="Calibri"/>
          <w:i/>
          <w:iCs/>
          <w:color w:val="2F5496" w:themeColor="accent1" w:themeShade="BF"/>
          <w:sz w:val="22"/>
          <w:szCs w:val="22"/>
        </w:rPr>
        <w:t xml:space="preserve"> „Tiekėjų pašalinimo pagrindai“</w:t>
      </w:r>
      <w:r w:rsidRPr="00B66AA1">
        <w:rPr>
          <w:rFonts w:ascii="Calibri" w:hAnsi="Calibri" w:cs="Calibri"/>
          <w:color w:val="7030A0"/>
          <w:sz w:val="22"/>
          <w:szCs w:val="22"/>
        </w:rPr>
        <w:t xml:space="preserve"> </w:t>
      </w:r>
      <w:r w:rsidRPr="00B66AA1">
        <w:rPr>
          <w:rFonts w:ascii="Calibri" w:hAnsi="Calibri" w:cs="Calibri"/>
          <w:sz w:val="22"/>
          <w:szCs w:val="22"/>
        </w:rPr>
        <w:t>lentelės skiltyje „</w:t>
      </w:r>
      <w:r w:rsidRPr="00B66AA1">
        <w:rPr>
          <w:rFonts w:ascii="Calibri" w:hAnsi="Calibri" w:cs="Calibri"/>
          <w:bCs/>
          <w:sz w:val="22"/>
          <w:szCs w:val="22"/>
        </w:rPr>
        <w:t>Pašalinimo pagrindų nebuvimą įrodantys dokumentai</w:t>
      </w:r>
      <w:bookmarkEnd w:id="38"/>
      <w:r w:rsidRPr="00B66AA1">
        <w:rPr>
          <w:rFonts w:ascii="Calibri" w:hAnsi="Calibri" w:cs="Calibri"/>
          <w:bCs/>
          <w:sz w:val="22"/>
          <w:szCs w:val="22"/>
        </w:rPr>
        <w:t>“</w:t>
      </w:r>
      <w:r w:rsidR="00196A27">
        <w:rPr>
          <w:rFonts w:ascii="Calibri" w:hAnsi="Calibri" w:cs="Calibri"/>
          <w:bCs/>
          <w:sz w:val="22"/>
          <w:szCs w:val="22"/>
        </w:rPr>
        <w:t>;</w:t>
      </w:r>
    </w:p>
    <w:p w14:paraId="64153137" w14:textId="15EE67C8" w:rsidR="00196A27" w:rsidRDefault="00196A27" w:rsidP="00103479">
      <w:pPr>
        <w:pStyle w:val="Sraopastraipa"/>
        <w:numPr>
          <w:ilvl w:val="3"/>
          <w:numId w:val="8"/>
        </w:numPr>
        <w:tabs>
          <w:tab w:val="left" w:pos="1418"/>
          <w:tab w:val="left" w:pos="1560"/>
        </w:tabs>
        <w:spacing w:after="0" w:line="240" w:lineRule="auto"/>
        <w:ind w:left="-142" w:firstLine="851"/>
        <w:jc w:val="both"/>
        <w:rPr>
          <w:rFonts w:ascii="Calibri" w:hAnsi="Calibri" w:cs="Calibri"/>
          <w:bCs/>
          <w:sz w:val="22"/>
          <w:szCs w:val="22"/>
        </w:rPr>
      </w:pPr>
      <w:r w:rsidRPr="0069085A">
        <w:rPr>
          <w:rFonts w:cstheme="minorHAnsi"/>
          <w:i/>
          <w:iCs/>
          <w:color w:val="2F5496" w:themeColor="accent1" w:themeShade="BF"/>
          <w:sz w:val="22"/>
          <w:szCs w:val="22"/>
        </w:rPr>
        <w:t>Specialiųjų pirkimo sąlygų 4 priede „Tiekėjų kvalifikacijos reikalavimai“</w:t>
      </w:r>
      <w:r w:rsidRPr="0069085A">
        <w:rPr>
          <w:rFonts w:cstheme="minorHAnsi"/>
          <w:color w:val="2F5496" w:themeColor="accent1" w:themeShade="BF"/>
          <w:sz w:val="22"/>
          <w:szCs w:val="22"/>
        </w:rPr>
        <w:t xml:space="preserve"> </w:t>
      </w:r>
      <w:r>
        <w:rPr>
          <w:rFonts w:cstheme="minorHAnsi"/>
          <w:color w:val="2F5496" w:themeColor="accent1" w:themeShade="BF"/>
          <w:sz w:val="22"/>
          <w:szCs w:val="22"/>
        </w:rPr>
        <w:t xml:space="preserve">nustatytam </w:t>
      </w:r>
      <w:r>
        <w:rPr>
          <w:rFonts w:cstheme="minorHAnsi"/>
          <w:sz w:val="22"/>
          <w:szCs w:val="22"/>
        </w:rPr>
        <w:t xml:space="preserve">galimam laimėtojui privalomi pateikti </w:t>
      </w:r>
      <w:r w:rsidRPr="0069085A">
        <w:rPr>
          <w:rFonts w:cstheme="minorHAnsi"/>
          <w:sz w:val="22"/>
          <w:szCs w:val="22"/>
        </w:rPr>
        <w:t>tiekėjo ir jo pasitelkiamų subtiekėjų kvalifikaciją pagrindžiantys dokumentai</w:t>
      </w:r>
      <w:r>
        <w:rPr>
          <w:rFonts w:cstheme="minorHAnsi"/>
          <w:sz w:val="22"/>
          <w:szCs w:val="22"/>
        </w:rPr>
        <w:t>.</w:t>
      </w:r>
    </w:p>
    <w:bookmarkEnd w:id="34"/>
    <w:p w14:paraId="479B3B42" w14:textId="55A9AAAA" w:rsidR="00FD03FA" w:rsidRPr="00634472" w:rsidRDefault="00C7179F" w:rsidP="00675EE4">
      <w:pPr>
        <w:tabs>
          <w:tab w:val="left" w:pos="993"/>
        </w:tabs>
        <w:spacing w:after="0" w:line="240" w:lineRule="auto"/>
        <w:ind w:firstLine="567"/>
        <w:jc w:val="both"/>
        <w:rPr>
          <w:rFonts w:ascii="Calibri" w:hAnsi="Calibri" w:cs="Calibri"/>
          <w:sz w:val="22"/>
          <w:szCs w:val="22"/>
          <w:u w:val="single"/>
        </w:rPr>
      </w:pPr>
      <w:r w:rsidRPr="00634472">
        <w:rPr>
          <w:rFonts w:ascii="Calibri" w:hAnsi="Calibri" w:cs="Calibri"/>
          <w:sz w:val="22"/>
          <w:szCs w:val="22"/>
        </w:rPr>
        <w:t>6.2</w:t>
      </w:r>
      <w:r w:rsidR="00EE3480" w:rsidRPr="00634472">
        <w:rPr>
          <w:rFonts w:ascii="Calibri" w:hAnsi="Calibri" w:cs="Calibri"/>
          <w:sz w:val="22"/>
          <w:szCs w:val="22"/>
        </w:rPr>
        <w:t>.</w:t>
      </w:r>
      <w:r w:rsidR="009465B3" w:rsidRPr="00634472">
        <w:rPr>
          <w:rFonts w:ascii="Calibri" w:hAnsi="Calibri" w:cs="Calibri"/>
          <w:sz w:val="22"/>
          <w:szCs w:val="22"/>
        </w:rPr>
        <w:tab/>
      </w:r>
      <w:bookmarkStart w:id="40" w:name="_Hlk198621259"/>
      <w:r w:rsidR="00A32D36" w:rsidRPr="00634472">
        <w:rPr>
          <w:rFonts w:ascii="Calibri" w:eastAsia="Calibri" w:hAnsi="Calibri" w:cs="Calibri"/>
          <w:sz w:val="22"/>
          <w:szCs w:val="22"/>
        </w:rPr>
        <w:t xml:space="preserve">Pasiūlymas </w:t>
      </w:r>
      <w:r w:rsidR="00A32D36">
        <w:rPr>
          <w:rFonts w:ascii="Calibri" w:eastAsia="Calibri" w:hAnsi="Calibri" w:cs="Calibri"/>
          <w:sz w:val="22"/>
          <w:szCs w:val="22"/>
        </w:rPr>
        <w:t xml:space="preserve">ir kiti kartu teikiami priedai (kaip nurodyta 6.1 punkto papunkčiuose) </w:t>
      </w:r>
      <w:r w:rsidR="00A32D36" w:rsidRPr="00634472">
        <w:rPr>
          <w:rFonts w:ascii="Calibri" w:eastAsia="Calibri" w:hAnsi="Calibri" w:cs="Calibri"/>
          <w:sz w:val="22"/>
          <w:szCs w:val="22"/>
        </w:rPr>
        <w:t>gali būti pasirašy</w:t>
      </w:r>
      <w:r w:rsidR="00A32D36">
        <w:rPr>
          <w:rFonts w:ascii="Calibri" w:eastAsia="Calibri" w:hAnsi="Calibri" w:cs="Calibri"/>
          <w:sz w:val="22"/>
          <w:szCs w:val="22"/>
        </w:rPr>
        <w:t>ti</w:t>
      </w:r>
      <w:r w:rsidR="00A32D36" w:rsidRPr="00634472">
        <w:rPr>
          <w:rFonts w:ascii="Calibri" w:eastAsia="Calibri" w:hAnsi="Calibri" w:cs="Calibri"/>
          <w:sz w:val="22"/>
          <w:szCs w:val="22"/>
        </w:rPr>
        <w:t xml:space="preserve"> </w:t>
      </w:r>
      <w:r w:rsidR="00A32D36" w:rsidRPr="00E17743">
        <w:rPr>
          <w:rFonts w:ascii="Calibri" w:eastAsia="Calibri" w:hAnsi="Calibri" w:cs="Calibri"/>
          <w:b/>
          <w:bCs/>
          <w:sz w:val="22"/>
          <w:szCs w:val="22"/>
        </w:rPr>
        <w:t>fiziniu parašu arba kvalifikuotu elektroniniu parašu</w:t>
      </w:r>
      <w:r w:rsidR="00A32D36" w:rsidRPr="00634472">
        <w:rPr>
          <w:rFonts w:ascii="Calibri" w:eastAsia="Calibri" w:hAnsi="Calibri" w:cs="Calibri"/>
          <w:sz w:val="22"/>
          <w:szCs w:val="22"/>
        </w:rPr>
        <w:t xml:space="preserve">. Jeigu tiekėjas dokumentus tvirtina naudodamas elektroninį, o ne fizinį parašą, elektroninis parašas turi atitikti VPĮ 22 straipsnio 11 dalies 2 ir 3 punktuose nustatytus reikalavimus. </w:t>
      </w:r>
      <w:r w:rsidR="00A32D36">
        <w:rPr>
          <w:rFonts w:ascii="Calibri" w:hAnsi="Calibri" w:cs="Calibri"/>
          <w:sz w:val="22"/>
          <w:szCs w:val="22"/>
        </w:rPr>
        <w:t>Perkančiajai</w:t>
      </w:r>
      <w:r w:rsidR="00A32D36" w:rsidRPr="00634472">
        <w:rPr>
          <w:rFonts w:ascii="Calibri" w:hAnsi="Calibri" w:cs="Calibri"/>
          <w:sz w:val="22"/>
          <w:szCs w:val="22"/>
        </w:rPr>
        <w:t xml:space="preserve"> organizacijai kilus abejonių dėl dokumentų tikrumo, ji turi teisę reikalauti pateikti dokumentų originalus.</w:t>
      </w:r>
      <w:r w:rsidR="00A32D36" w:rsidRPr="00634472">
        <w:rPr>
          <w:rFonts w:ascii="Calibri" w:eastAsia="Calibri" w:hAnsi="Calibri" w:cs="Calibri"/>
          <w:sz w:val="22"/>
          <w:szCs w:val="22"/>
        </w:rPr>
        <w:t xml:space="preserve"> Gali būti</w:t>
      </w:r>
      <w:r w:rsidR="00FD03FA" w:rsidRPr="00634472">
        <w:rPr>
          <w:rFonts w:ascii="Calibri" w:eastAsia="Calibri" w:hAnsi="Calibri" w:cs="Calibri"/>
          <w:sz w:val="22"/>
          <w:szCs w:val="22"/>
        </w:rPr>
        <w:t>:</w:t>
      </w:r>
    </w:p>
    <w:p w14:paraId="293D3908" w14:textId="1C3BF1E5" w:rsidR="00FD03FA" w:rsidRPr="00E17743" w:rsidRDefault="00C7179F" w:rsidP="00675EE4">
      <w:pPr>
        <w:pStyle w:val="Sraopastraipa"/>
        <w:tabs>
          <w:tab w:val="left" w:pos="1418"/>
        </w:tabs>
        <w:spacing w:after="0" w:line="240" w:lineRule="auto"/>
        <w:ind w:left="0" w:firstLine="709"/>
        <w:jc w:val="both"/>
        <w:rPr>
          <w:rFonts w:ascii="Calibri" w:hAnsi="Calibri" w:cs="Calibri"/>
          <w:b/>
          <w:iCs/>
          <w:sz w:val="22"/>
          <w:szCs w:val="22"/>
          <w:u w:val="single"/>
        </w:rPr>
      </w:pPr>
      <w:r w:rsidRPr="00E17743">
        <w:rPr>
          <w:rFonts w:ascii="Calibri" w:eastAsia="Calibri" w:hAnsi="Calibri" w:cs="Calibri"/>
          <w:b/>
          <w:iCs/>
          <w:sz w:val="22"/>
          <w:szCs w:val="22"/>
        </w:rPr>
        <w:t>6</w:t>
      </w:r>
      <w:r w:rsidR="00390B20" w:rsidRPr="00E17743">
        <w:rPr>
          <w:rFonts w:ascii="Calibri" w:eastAsia="Calibri" w:hAnsi="Calibri" w:cs="Calibri"/>
          <w:b/>
          <w:iCs/>
          <w:sz w:val="22"/>
          <w:szCs w:val="22"/>
        </w:rPr>
        <w:t>.</w:t>
      </w:r>
      <w:r w:rsidRPr="00E17743">
        <w:rPr>
          <w:rFonts w:ascii="Calibri" w:eastAsia="Calibri" w:hAnsi="Calibri" w:cs="Calibri"/>
          <w:b/>
          <w:iCs/>
          <w:sz w:val="22"/>
          <w:szCs w:val="22"/>
        </w:rPr>
        <w:t>2</w:t>
      </w:r>
      <w:r w:rsidR="00390B20" w:rsidRPr="00E17743">
        <w:rPr>
          <w:rFonts w:ascii="Calibri" w:eastAsia="Calibri" w:hAnsi="Calibri" w:cs="Calibri"/>
          <w:b/>
          <w:iCs/>
          <w:sz w:val="22"/>
          <w:szCs w:val="22"/>
        </w:rPr>
        <w:t>.</w:t>
      </w:r>
      <w:r w:rsidR="00EE3480" w:rsidRPr="00E17743">
        <w:rPr>
          <w:rFonts w:ascii="Calibri" w:eastAsia="Calibri" w:hAnsi="Calibri" w:cs="Calibri"/>
          <w:b/>
          <w:iCs/>
          <w:sz w:val="22"/>
          <w:szCs w:val="22"/>
        </w:rPr>
        <w:t>1</w:t>
      </w:r>
      <w:r w:rsidR="00E50E33">
        <w:rPr>
          <w:rFonts w:ascii="Calibri" w:eastAsia="Calibri" w:hAnsi="Calibri" w:cs="Calibri"/>
          <w:b/>
          <w:iCs/>
          <w:sz w:val="22"/>
          <w:szCs w:val="22"/>
        </w:rPr>
        <w:t>.</w:t>
      </w:r>
      <w:r w:rsidR="00FD03FA" w:rsidRPr="00E17743">
        <w:rPr>
          <w:rFonts w:ascii="Calibri" w:eastAsia="Calibri" w:hAnsi="Calibri" w:cs="Calibri"/>
          <w:b/>
          <w:iCs/>
          <w:sz w:val="22"/>
          <w:szCs w:val="22"/>
        </w:rPr>
        <w:t xml:space="preserve"> pateikiami kvalifikuotu elektroniniu parašu pasirašyti elektroninėmis priemonėmis suformuoti dokumentai;</w:t>
      </w:r>
    </w:p>
    <w:p w14:paraId="2CC1AA85" w14:textId="40F4D236" w:rsidR="00FD03FA" w:rsidRPr="00E17743" w:rsidRDefault="00FD03FA" w:rsidP="00675EE4">
      <w:pPr>
        <w:pStyle w:val="Sraopastraipa"/>
        <w:numPr>
          <w:ilvl w:val="2"/>
          <w:numId w:val="13"/>
        </w:numPr>
        <w:tabs>
          <w:tab w:val="left" w:pos="1134"/>
          <w:tab w:val="left" w:pos="1276"/>
        </w:tabs>
        <w:spacing w:after="0" w:line="240" w:lineRule="auto"/>
        <w:ind w:left="0" w:firstLine="709"/>
        <w:jc w:val="both"/>
        <w:rPr>
          <w:rFonts w:ascii="Calibri" w:hAnsi="Calibri" w:cs="Calibri"/>
          <w:b/>
          <w:iCs/>
          <w:sz w:val="22"/>
          <w:szCs w:val="22"/>
        </w:rPr>
      </w:pPr>
      <w:r w:rsidRPr="00E17743">
        <w:rPr>
          <w:rFonts w:ascii="Calibri" w:eastAsia="Calibri" w:hAnsi="Calibri" w:cs="Calibri"/>
          <w:b/>
          <w:iCs/>
          <w:sz w:val="22"/>
          <w:szCs w:val="22"/>
        </w:rPr>
        <w:t>skaitmeninės dokumentų kopijos (fiziniu parašu tvirtinami dokumentai turi būti pateikiami pasirašyti ir nuskenuoti</w:t>
      </w:r>
      <w:bookmarkEnd w:id="40"/>
      <w:r w:rsidRPr="00E17743">
        <w:rPr>
          <w:rFonts w:ascii="Calibri" w:eastAsia="Calibri" w:hAnsi="Calibri" w:cs="Calibri"/>
          <w:b/>
          <w:iCs/>
          <w:sz w:val="22"/>
          <w:szCs w:val="22"/>
        </w:rPr>
        <w:t>).</w:t>
      </w:r>
    </w:p>
    <w:p w14:paraId="6602056D" w14:textId="042B94C5" w:rsidR="0096678C" w:rsidRPr="00634472" w:rsidRDefault="0099696F" w:rsidP="00675EE4">
      <w:pPr>
        <w:pStyle w:val="Sraopastraipa"/>
        <w:numPr>
          <w:ilvl w:val="1"/>
          <w:numId w:val="9"/>
        </w:numPr>
        <w:tabs>
          <w:tab w:val="left" w:pos="993"/>
        </w:tabs>
        <w:spacing w:line="240" w:lineRule="auto"/>
        <w:ind w:left="0" w:firstLine="567"/>
        <w:jc w:val="both"/>
        <w:rPr>
          <w:rFonts w:ascii="Calibri" w:hAnsi="Calibri" w:cs="Calibri"/>
          <w:sz w:val="22"/>
          <w:szCs w:val="22"/>
        </w:rPr>
      </w:pPr>
      <w:r w:rsidRPr="00634472">
        <w:rPr>
          <w:rFonts w:ascii="Calibri" w:hAnsi="Calibri" w:cs="Calibri"/>
          <w:sz w:val="22"/>
          <w:szCs w:val="22"/>
        </w:rPr>
        <w:t>P</w:t>
      </w:r>
      <w:r w:rsidR="0048587E" w:rsidRPr="00634472">
        <w:rPr>
          <w:rFonts w:ascii="Calibri" w:hAnsi="Calibri" w:cs="Calibri"/>
          <w:sz w:val="22"/>
          <w:szCs w:val="22"/>
        </w:rPr>
        <w:t>asiūlymas turi būti parengtas</w:t>
      </w:r>
      <w:r w:rsidR="00EE44B0" w:rsidRPr="00634472">
        <w:rPr>
          <w:rFonts w:ascii="Calibri" w:hAnsi="Calibri" w:cs="Calibri"/>
          <w:sz w:val="22"/>
          <w:szCs w:val="22"/>
        </w:rPr>
        <w:t xml:space="preserve">, </w:t>
      </w:r>
      <w:r w:rsidR="0048587E" w:rsidRPr="00634472">
        <w:rPr>
          <w:rFonts w:ascii="Calibri" w:hAnsi="Calibri" w:cs="Calibri"/>
          <w:sz w:val="22"/>
          <w:szCs w:val="22"/>
        </w:rPr>
        <w:t>lietuvių arba</w:t>
      </w:r>
      <w:r w:rsidRPr="00634472">
        <w:rPr>
          <w:rFonts w:ascii="Calibri" w:hAnsi="Calibri" w:cs="Calibri"/>
          <w:sz w:val="22"/>
          <w:szCs w:val="22"/>
        </w:rPr>
        <w:t xml:space="preserve"> </w:t>
      </w:r>
      <w:r w:rsidR="0048587E" w:rsidRPr="00634472">
        <w:rPr>
          <w:rFonts w:ascii="Calibri" w:hAnsi="Calibri" w:cs="Calibri"/>
          <w:sz w:val="22"/>
          <w:szCs w:val="22"/>
        </w:rPr>
        <w:t>anglų kalba</w:t>
      </w:r>
      <w:r w:rsidR="00D17972" w:rsidRPr="00634472">
        <w:rPr>
          <w:rFonts w:ascii="Calibri" w:hAnsi="Calibri" w:cs="Calibri"/>
          <w:color w:val="7030A0"/>
          <w:sz w:val="22"/>
          <w:szCs w:val="22"/>
        </w:rPr>
        <w:t>.</w:t>
      </w:r>
      <w:r w:rsidR="0048587E" w:rsidRPr="00634472">
        <w:rPr>
          <w:rFonts w:ascii="Calibri" w:hAnsi="Calibri" w:cs="Calibri"/>
          <w:color w:val="7030A0"/>
          <w:sz w:val="22"/>
          <w:szCs w:val="22"/>
        </w:rPr>
        <w:t xml:space="preserve"> </w:t>
      </w:r>
      <w:r w:rsidR="00F17A1F" w:rsidRPr="00634472">
        <w:rPr>
          <w:rFonts w:ascii="Calibri" w:eastAsia="Arial" w:hAnsi="Calibri" w:cs="Calibri"/>
          <w:sz w:val="22"/>
          <w:szCs w:val="22"/>
        </w:rPr>
        <w:t>Jei kurie nors su pasiūlymu teikiami dokumentai parengti ne</w:t>
      </w:r>
      <w:r w:rsidR="001427AB" w:rsidRPr="00634472">
        <w:rPr>
          <w:rFonts w:ascii="Calibri" w:eastAsia="Arial" w:hAnsi="Calibri" w:cs="Calibri"/>
          <w:sz w:val="22"/>
          <w:szCs w:val="22"/>
        </w:rPr>
        <w:t xml:space="preserve"> ta kalba, kuria</w:t>
      </w:r>
      <w:r w:rsidR="00F17A1F" w:rsidRPr="00634472">
        <w:rPr>
          <w:rFonts w:ascii="Calibri" w:eastAsia="Arial" w:hAnsi="Calibri" w:cs="Calibri"/>
          <w:sz w:val="22"/>
          <w:szCs w:val="22"/>
        </w:rPr>
        <w:t xml:space="preserve"> </w:t>
      </w:r>
      <w:r w:rsidR="0BCA4ED4" w:rsidRPr="00634472">
        <w:rPr>
          <w:rFonts w:ascii="Calibri" w:eastAsia="Arial" w:hAnsi="Calibri" w:cs="Calibri"/>
          <w:sz w:val="22"/>
          <w:szCs w:val="22"/>
        </w:rPr>
        <w:t>reikalaujama</w:t>
      </w:r>
      <w:r w:rsidR="001427AB" w:rsidRPr="00634472">
        <w:rPr>
          <w:rFonts w:ascii="Calibri" w:eastAsia="Arial" w:hAnsi="Calibri" w:cs="Calibri"/>
          <w:sz w:val="22"/>
          <w:szCs w:val="22"/>
        </w:rPr>
        <w:t xml:space="preserve">, </w:t>
      </w:r>
      <w:r w:rsidR="003F1D78" w:rsidRPr="00634472">
        <w:rPr>
          <w:rFonts w:ascii="Calibri" w:eastAsia="Arial" w:hAnsi="Calibri" w:cs="Calibri"/>
          <w:sz w:val="22"/>
          <w:szCs w:val="22"/>
        </w:rPr>
        <w:t xml:space="preserve">turi būti pateiktas tikslus vertimas į </w:t>
      </w:r>
      <w:r w:rsidR="40DC6EFC" w:rsidRPr="00634472">
        <w:rPr>
          <w:rFonts w:ascii="Calibri" w:eastAsia="Arial" w:hAnsi="Calibri" w:cs="Calibri"/>
          <w:sz w:val="22"/>
          <w:szCs w:val="22"/>
        </w:rPr>
        <w:t>reikalaujamą</w:t>
      </w:r>
      <w:r w:rsidR="001427AB" w:rsidRPr="00634472">
        <w:rPr>
          <w:rFonts w:ascii="Calibri" w:eastAsia="Arial" w:hAnsi="Calibri" w:cs="Calibri"/>
          <w:sz w:val="22"/>
          <w:szCs w:val="22"/>
        </w:rPr>
        <w:t xml:space="preserve"> </w:t>
      </w:r>
      <w:r w:rsidR="00141BF1" w:rsidRPr="00634472">
        <w:rPr>
          <w:rFonts w:ascii="Calibri" w:eastAsia="Arial" w:hAnsi="Calibri" w:cs="Calibri"/>
          <w:sz w:val="22"/>
          <w:szCs w:val="22"/>
        </w:rPr>
        <w:t>kalbą</w:t>
      </w:r>
      <w:r w:rsidR="00F17A1F" w:rsidRPr="00634472">
        <w:rPr>
          <w:rFonts w:ascii="Calibri" w:eastAsia="Arial" w:hAnsi="Calibri" w:cs="Calibri"/>
          <w:sz w:val="22"/>
          <w:szCs w:val="22"/>
        </w:rPr>
        <w:t xml:space="preserve">. </w:t>
      </w:r>
      <w:r w:rsidR="00E17FC9">
        <w:rPr>
          <w:rFonts w:ascii="Calibri" w:hAnsi="Calibri" w:cs="Calibri"/>
          <w:sz w:val="22"/>
          <w:szCs w:val="22"/>
        </w:rPr>
        <w:t>Įgaliotajai</w:t>
      </w:r>
      <w:r w:rsidR="0085364E" w:rsidRPr="00634472">
        <w:rPr>
          <w:rFonts w:ascii="Calibri" w:hAnsi="Calibri" w:cs="Calibri"/>
          <w:sz w:val="22"/>
          <w:szCs w:val="22"/>
        </w:rPr>
        <w:t xml:space="preserve"> organizacijai turint įtarimų</w:t>
      </w:r>
      <w:r w:rsidR="0048587E" w:rsidRPr="00634472">
        <w:rPr>
          <w:rFonts w:ascii="Calibri" w:hAnsi="Calibri" w:cs="Calibri"/>
          <w:sz w:val="22"/>
          <w:szCs w:val="22"/>
        </w:rPr>
        <w:t xml:space="preserve"> dėl pasiūlyme pateikto dokumento vertimo kokybės ir (ar) jo atitikties dokumento originalo turiniui, </w:t>
      </w:r>
      <w:r w:rsidR="00E17FC9">
        <w:rPr>
          <w:rFonts w:ascii="Calibri" w:hAnsi="Calibri" w:cs="Calibri"/>
          <w:sz w:val="22"/>
          <w:szCs w:val="22"/>
        </w:rPr>
        <w:t>įgaliotoji</w:t>
      </w:r>
      <w:r w:rsidR="0048587E" w:rsidRPr="00634472">
        <w:rPr>
          <w:rFonts w:ascii="Calibri" w:hAnsi="Calibri" w:cs="Calibri"/>
          <w:sz w:val="22"/>
          <w:szCs w:val="22"/>
        </w:rPr>
        <w:t xml:space="preserve"> organizacija reikalauja pateikti vertimą atlikusio asmens parašu ir vertimų biuro antspaudu (jei turi) patvirtintą šio dokumento vertimą. </w:t>
      </w:r>
    </w:p>
    <w:p w14:paraId="4172BF9D" w14:textId="1E6531FD" w:rsidR="00380B99" w:rsidRPr="00634472" w:rsidRDefault="00BB3E0C" w:rsidP="00675EE4">
      <w:pPr>
        <w:pStyle w:val="Sraopastraipa"/>
        <w:numPr>
          <w:ilvl w:val="1"/>
          <w:numId w:val="9"/>
        </w:numPr>
        <w:tabs>
          <w:tab w:val="left" w:pos="993"/>
        </w:tabs>
        <w:spacing w:line="240" w:lineRule="auto"/>
        <w:ind w:left="0" w:firstLine="567"/>
        <w:jc w:val="both"/>
        <w:rPr>
          <w:rFonts w:ascii="Calibri" w:hAnsi="Calibri" w:cs="Calibri"/>
          <w:sz w:val="22"/>
          <w:szCs w:val="22"/>
        </w:rPr>
      </w:pPr>
      <w:r w:rsidRPr="00634472">
        <w:rPr>
          <w:rFonts w:ascii="Calibri" w:hAnsi="Calibri" w:cs="Calibri"/>
          <w:sz w:val="22"/>
          <w:szCs w:val="22"/>
        </w:rPr>
        <w:t>Bendra pasiūlymo kaina, kainą sudarančios kainos sudedamosios dalys ar įkainiai turi būti nurodomi dviejų skaičių po kablelio tikslumu</w:t>
      </w:r>
      <w:r w:rsidR="00B75F6D" w:rsidRPr="00634472">
        <w:rPr>
          <w:rFonts w:ascii="Calibri" w:eastAsia="Arial" w:hAnsi="Calibri" w:cs="Calibri"/>
          <w:sz w:val="22"/>
          <w:szCs w:val="22"/>
        </w:rPr>
        <w:t>.</w:t>
      </w:r>
    </w:p>
    <w:p w14:paraId="22059CDA" w14:textId="7A3167FC" w:rsidR="003A0EC0" w:rsidRPr="00634472" w:rsidRDefault="003A0EC0" w:rsidP="00675EE4">
      <w:pPr>
        <w:pStyle w:val="Sraopastraipa"/>
        <w:numPr>
          <w:ilvl w:val="1"/>
          <w:numId w:val="9"/>
        </w:numPr>
        <w:tabs>
          <w:tab w:val="left" w:pos="993"/>
        </w:tabs>
        <w:spacing w:line="240" w:lineRule="auto"/>
        <w:ind w:left="0" w:firstLine="567"/>
        <w:jc w:val="both"/>
        <w:rPr>
          <w:rFonts w:ascii="Calibri" w:hAnsi="Calibri" w:cs="Calibri"/>
          <w:sz w:val="22"/>
          <w:szCs w:val="22"/>
        </w:rPr>
      </w:pPr>
      <w:r w:rsidRPr="00634472">
        <w:rPr>
          <w:rFonts w:ascii="Calibri" w:eastAsia="Arial" w:hAnsi="Calibri" w:cs="Calibri"/>
          <w:sz w:val="22"/>
          <w:szCs w:val="22"/>
        </w:rPr>
        <w:t xml:space="preserve">Tiekėjų </w:t>
      </w:r>
      <w:r w:rsidR="00A217B2" w:rsidRPr="00634472">
        <w:rPr>
          <w:rFonts w:ascii="Calibri" w:eastAsia="Arial" w:hAnsi="Calibri" w:cs="Calibri"/>
          <w:sz w:val="22"/>
          <w:szCs w:val="22"/>
        </w:rPr>
        <w:t>p</w:t>
      </w:r>
      <w:r w:rsidRPr="00634472">
        <w:rPr>
          <w:rFonts w:ascii="Calibri" w:eastAsia="Arial" w:hAnsi="Calibri" w:cs="Calibri"/>
          <w:sz w:val="22"/>
          <w:szCs w:val="22"/>
        </w:rPr>
        <w:t xml:space="preserve">asiūlymuose nurodytos kainos bus vertinamos </w:t>
      </w:r>
      <w:r w:rsidRPr="00634472">
        <w:rPr>
          <w:rFonts w:ascii="Calibri" w:hAnsi="Calibri" w:cs="Calibri"/>
          <w:sz w:val="22"/>
          <w:szCs w:val="22"/>
        </w:rPr>
        <w:t>ir lyginamos su visais mokesčiais, įskaitant PVM</w:t>
      </w:r>
      <w:r w:rsidR="006E3394" w:rsidRPr="00634472">
        <w:rPr>
          <w:rFonts w:ascii="Calibri" w:hAnsi="Calibri" w:cs="Calibri"/>
          <w:sz w:val="22"/>
          <w:szCs w:val="22"/>
        </w:rPr>
        <w:t>.</w:t>
      </w:r>
    </w:p>
    <w:p w14:paraId="7A15AE0A" w14:textId="70E9AA9F" w:rsidR="00EE1C85" w:rsidRPr="00634472" w:rsidRDefault="00EE1C85" w:rsidP="0097765E">
      <w:pPr>
        <w:pStyle w:val="Antrat1"/>
        <w:numPr>
          <w:ilvl w:val="0"/>
          <w:numId w:val="9"/>
        </w:numPr>
        <w:tabs>
          <w:tab w:val="left" w:pos="709"/>
        </w:tabs>
        <w:rPr>
          <w:rFonts w:ascii="Calibri" w:hAnsi="Calibri" w:cs="Calibri"/>
          <w:b/>
          <w:bCs/>
          <w:sz w:val="36"/>
          <w:szCs w:val="36"/>
        </w:rPr>
      </w:pPr>
      <w:bookmarkStart w:id="41" w:name="_Toc91497102"/>
      <w:bookmarkStart w:id="42" w:name="_Toc91497103"/>
      <w:bookmarkStart w:id="43" w:name="_Toc91497104"/>
      <w:bookmarkStart w:id="44" w:name="_Toc91497105"/>
      <w:bookmarkStart w:id="45" w:name="_Toc91497106"/>
      <w:bookmarkStart w:id="46" w:name="_Ref39430768"/>
      <w:bookmarkStart w:id="47" w:name="_Ref39430779"/>
      <w:bookmarkStart w:id="48" w:name="_Toc199152731"/>
      <w:bookmarkEnd w:id="41"/>
      <w:bookmarkEnd w:id="42"/>
      <w:bookmarkEnd w:id="43"/>
      <w:bookmarkEnd w:id="44"/>
      <w:bookmarkEnd w:id="45"/>
      <w:r w:rsidRPr="00634472">
        <w:rPr>
          <w:rFonts w:ascii="Calibri" w:hAnsi="Calibri" w:cs="Calibri"/>
          <w:b/>
          <w:bCs/>
          <w:sz w:val="36"/>
          <w:szCs w:val="36"/>
        </w:rPr>
        <w:t>Pasiūlymo galiojimo užtikrinimas</w:t>
      </w:r>
      <w:bookmarkEnd w:id="46"/>
      <w:bookmarkEnd w:id="47"/>
      <w:bookmarkEnd w:id="48"/>
    </w:p>
    <w:p w14:paraId="2B38CB47" w14:textId="3E339122" w:rsidR="00B3551C" w:rsidRPr="00634472" w:rsidRDefault="00577B90" w:rsidP="009465B3">
      <w:pPr>
        <w:pStyle w:val="Sraopastraipa"/>
        <w:numPr>
          <w:ilvl w:val="1"/>
          <w:numId w:val="18"/>
        </w:numPr>
        <w:spacing w:after="0" w:line="240" w:lineRule="auto"/>
        <w:ind w:left="0" w:firstLine="710"/>
        <w:jc w:val="both"/>
        <w:rPr>
          <w:rFonts w:ascii="Calibri" w:hAnsi="Calibri" w:cs="Calibri"/>
          <w:sz w:val="22"/>
          <w:szCs w:val="22"/>
        </w:rPr>
      </w:pPr>
      <w:r>
        <w:rPr>
          <w:rFonts w:ascii="Calibri" w:eastAsia="Calibri" w:hAnsi="Calibri" w:cs="Calibri"/>
          <w:sz w:val="22"/>
          <w:szCs w:val="22"/>
        </w:rPr>
        <w:t>Įgaliotoji</w:t>
      </w:r>
      <w:r w:rsidR="00B3551C" w:rsidRPr="00634472">
        <w:rPr>
          <w:rFonts w:ascii="Calibri" w:eastAsia="Calibri" w:hAnsi="Calibri" w:cs="Calibri"/>
          <w:sz w:val="22"/>
          <w:szCs w:val="22"/>
        </w:rPr>
        <w:t xml:space="preserve"> organizacija nereikalauja užtikrinti </w:t>
      </w:r>
      <w:r w:rsidR="00110481" w:rsidRPr="00634472">
        <w:rPr>
          <w:rFonts w:ascii="Calibri" w:eastAsia="Calibri" w:hAnsi="Calibri" w:cs="Calibri"/>
          <w:sz w:val="22"/>
          <w:szCs w:val="22"/>
        </w:rPr>
        <w:t>p</w:t>
      </w:r>
      <w:r w:rsidR="00B3551C" w:rsidRPr="00634472">
        <w:rPr>
          <w:rFonts w:ascii="Calibri" w:eastAsia="Calibri" w:hAnsi="Calibri" w:cs="Calibr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34472" w:rsidRDefault="00040C0F" w:rsidP="009465B3">
      <w:pPr>
        <w:pStyle w:val="Antrat1"/>
        <w:numPr>
          <w:ilvl w:val="0"/>
          <w:numId w:val="18"/>
        </w:numPr>
        <w:tabs>
          <w:tab w:val="left" w:pos="709"/>
        </w:tabs>
        <w:spacing w:line="20" w:lineRule="atLeast"/>
        <w:contextualSpacing/>
        <w:rPr>
          <w:rFonts w:ascii="Calibri" w:hAnsi="Calibri" w:cs="Calibri"/>
          <w:b/>
          <w:bCs/>
          <w:sz w:val="36"/>
          <w:szCs w:val="36"/>
        </w:rPr>
      </w:pPr>
      <w:bookmarkStart w:id="49" w:name="_Ref39658218"/>
      <w:bookmarkStart w:id="50" w:name="_Ref39658226"/>
      <w:bookmarkStart w:id="51" w:name="_Ref39658248"/>
      <w:bookmarkStart w:id="52" w:name="_Ref39658251"/>
      <w:bookmarkStart w:id="53" w:name="_Toc199152732"/>
      <w:bookmarkStart w:id="54" w:name="_Ref39485250"/>
      <w:bookmarkStart w:id="55" w:name="_Ref39485258"/>
      <w:r w:rsidRPr="00634472">
        <w:rPr>
          <w:rFonts w:ascii="Calibri" w:hAnsi="Calibri" w:cs="Calibri"/>
          <w:b/>
          <w:bCs/>
          <w:sz w:val="36"/>
          <w:szCs w:val="36"/>
        </w:rPr>
        <w:t>Elektroninis aukcionas</w:t>
      </w:r>
      <w:bookmarkEnd w:id="49"/>
      <w:bookmarkEnd w:id="50"/>
      <w:bookmarkEnd w:id="51"/>
      <w:bookmarkEnd w:id="52"/>
      <w:bookmarkEnd w:id="53"/>
    </w:p>
    <w:p w14:paraId="0BFDB7B0" w14:textId="412C5B31" w:rsidR="00040C0F" w:rsidRPr="00634472" w:rsidRDefault="002827E4" w:rsidP="00083978">
      <w:pPr>
        <w:spacing w:after="0" w:line="240" w:lineRule="auto"/>
        <w:ind w:left="710"/>
        <w:rPr>
          <w:rFonts w:ascii="Calibri" w:hAnsi="Calibri" w:cs="Calibri"/>
          <w:sz w:val="22"/>
          <w:szCs w:val="22"/>
        </w:rPr>
      </w:pPr>
      <w:r w:rsidRPr="00634472">
        <w:rPr>
          <w:rFonts w:ascii="Calibri" w:hAnsi="Calibri" w:cs="Calibri"/>
          <w:sz w:val="22"/>
          <w:szCs w:val="22"/>
        </w:rPr>
        <w:t xml:space="preserve">8.1. </w:t>
      </w:r>
      <w:r w:rsidR="00577B90">
        <w:rPr>
          <w:rFonts w:ascii="Calibri" w:hAnsi="Calibri" w:cs="Calibri"/>
          <w:sz w:val="22"/>
          <w:szCs w:val="22"/>
        </w:rPr>
        <w:t>Įgaliotoji</w:t>
      </w:r>
      <w:r w:rsidR="00040C0F" w:rsidRPr="00634472">
        <w:rPr>
          <w:rFonts w:ascii="Calibri" w:hAnsi="Calibri" w:cs="Calibri"/>
          <w:sz w:val="22"/>
          <w:szCs w:val="22"/>
        </w:rPr>
        <w:t xml:space="preserve"> organizacija pirkime netaikys elektroninio aukciono.</w:t>
      </w:r>
    </w:p>
    <w:p w14:paraId="14CBD3AD" w14:textId="23B8A7AF" w:rsidR="009D0DC5" w:rsidRPr="00634472" w:rsidRDefault="00EA001C" w:rsidP="009465B3">
      <w:pPr>
        <w:pStyle w:val="Antrat1"/>
        <w:numPr>
          <w:ilvl w:val="0"/>
          <w:numId w:val="18"/>
        </w:numPr>
        <w:tabs>
          <w:tab w:val="left" w:pos="709"/>
        </w:tabs>
        <w:spacing w:line="20" w:lineRule="atLeast"/>
        <w:contextualSpacing/>
        <w:rPr>
          <w:rFonts w:ascii="Calibri" w:hAnsi="Calibri" w:cs="Calibri"/>
          <w:b/>
          <w:bCs/>
          <w:sz w:val="36"/>
          <w:szCs w:val="36"/>
        </w:rPr>
      </w:pPr>
      <w:bookmarkStart w:id="56" w:name="_Ref39667303"/>
      <w:bookmarkStart w:id="57" w:name="_Ref39667308"/>
      <w:bookmarkStart w:id="58" w:name="_Toc199152733"/>
      <w:r w:rsidRPr="00634472">
        <w:rPr>
          <w:rFonts w:ascii="Calibri" w:hAnsi="Calibri" w:cs="Calibri"/>
          <w:b/>
          <w:bCs/>
          <w:sz w:val="36"/>
          <w:szCs w:val="36"/>
        </w:rPr>
        <w:t>P</w:t>
      </w:r>
      <w:r w:rsidR="00014A61" w:rsidRPr="00634472">
        <w:rPr>
          <w:rFonts w:ascii="Calibri" w:hAnsi="Calibri" w:cs="Calibri"/>
          <w:b/>
          <w:bCs/>
          <w:sz w:val="36"/>
          <w:szCs w:val="36"/>
        </w:rPr>
        <w:t>asiūlymų vertinimas</w:t>
      </w:r>
      <w:bookmarkEnd w:id="54"/>
      <w:bookmarkEnd w:id="55"/>
      <w:bookmarkEnd w:id="56"/>
      <w:bookmarkEnd w:id="57"/>
      <w:bookmarkEnd w:id="58"/>
    </w:p>
    <w:p w14:paraId="2F4F40CE" w14:textId="7F9CD3E8" w:rsidR="004E1BF8" w:rsidRPr="00A32D36" w:rsidRDefault="002C56BA" w:rsidP="00675EE4">
      <w:pPr>
        <w:pStyle w:val="Sraopastraipa"/>
        <w:numPr>
          <w:ilvl w:val="1"/>
          <w:numId w:val="19"/>
        </w:numPr>
        <w:tabs>
          <w:tab w:val="left" w:pos="1134"/>
        </w:tabs>
        <w:spacing w:after="0" w:line="240" w:lineRule="auto"/>
        <w:ind w:left="0" w:firstLine="710"/>
        <w:jc w:val="both"/>
        <w:rPr>
          <w:rFonts w:eastAsia="Calibri" w:cstheme="minorHAnsi"/>
          <w:color w:val="2E74B5" w:themeColor="accent5" w:themeShade="BF"/>
          <w:sz w:val="22"/>
          <w:szCs w:val="22"/>
        </w:rPr>
      </w:pPr>
      <w:r w:rsidRPr="002C56BA">
        <w:rPr>
          <w:rFonts w:eastAsia="Calibri" w:cstheme="minorHAnsi"/>
          <w:sz w:val="22"/>
          <w:szCs w:val="22"/>
        </w:rPr>
        <w:t xml:space="preserve">Įgaliotoji organizacija ekonomiškai naudingiausią pasiūlymą išrenka pagal </w:t>
      </w:r>
      <w:r w:rsidRPr="002C56BA">
        <w:rPr>
          <w:rFonts w:eastAsia="Calibri" w:cstheme="minorHAnsi"/>
          <w:b/>
          <w:bCs/>
          <w:sz w:val="22"/>
          <w:szCs w:val="22"/>
        </w:rPr>
        <w:t>kainos ir kokybės santykį</w:t>
      </w:r>
      <w:r w:rsidRPr="002C56BA">
        <w:rPr>
          <w:rFonts w:eastAsia="Calibri" w:cstheme="minorHAnsi"/>
          <w:sz w:val="22"/>
          <w:szCs w:val="22"/>
        </w:rPr>
        <w:t xml:space="preserve">. Duomenys, kuriuos savo pasiūlyme turi pateikti tiekėjas, vertinimo kriterijai ir tvarka, pagal kurią vertinami tiekėjo pateikti duomenys, pateikiama </w:t>
      </w:r>
      <w:r w:rsidRPr="00A37091">
        <w:rPr>
          <w:rFonts w:eastAsia="Calibri" w:cstheme="minorHAnsi"/>
          <w:i/>
          <w:iCs/>
          <w:color w:val="2E74B5" w:themeColor="accent5" w:themeShade="BF"/>
          <w:sz w:val="22"/>
          <w:szCs w:val="22"/>
        </w:rPr>
        <w:t>Specialiųjų pirkimo sąlygų 5 priede „Pasiūlymų vertinimo kriterijai ir sąlygos“</w:t>
      </w:r>
      <w:r w:rsidR="00A32D36" w:rsidRPr="00A37091">
        <w:rPr>
          <w:rFonts w:eastAsia="Calibri" w:cstheme="minorHAnsi"/>
          <w:i/>
          <w:iCs/>
          <w:color w:val="2E74B5" w:themeColor="accent5" w:themeShade="BF"/>
          <w:sz w:val="22"/>
          <w:szCs w:val="22"/>
        </w:rPr>
        <w:t xml:space="preserve"> </w:t>
      </w:r>
      <w:r w:rsidR="00A32D36" w:rsidRPr="00A37091">
        <w:rPr>
          <w:rFonts w:ascii="Calibri" w:eastAsia="Calibri" w:hAnsi="Calibri" w:cs="Calibri"/>
          <w:i/>
          <w:iCs/>
          <w:color w:val="2E74B5" w:themeColor="accent5" w:themeShade="BF"/>
          <w:sz w:val="22"/>
          <w:szCs w:val="22"/>
        </w:rPr>
        <w:t>ir 7 priede „</w:t>
      </w:r>
      <w:r w:rsidR="00A32D36" w:rsidRPr="00A37091">
        <w:rPr>
          <w:i/>
          <w:iCs/>
          <w:color w:val="2E74B5" w:themeColor="accent5" w:themeShade="BF"/>
          <w:sz w:val="22"/>
          <w:szCs w:val="22"/>
        </w:rPr>
        <w:t>Tiekėjo patirties ir siūlomų specialistų sąrašas</w:t>
      </w:r>
      <w:r w:rsidR="00B640D0" w:rsidRPr="00A32D36">
        <w:rPr>
          <w:rFonts w:cstheme="minorHAnsi"/>
          <w:color w:val="2E74B5" w:themeColor="accent5" w:themeShade="BF"/>
          <w:sz w:val="22"/>
          <w:szCs w:val="22"/>
        </w:rPr>
        <w:t>.</w:t>
      </w:r>
    </w:p>
    <w:p w14:paraId="6BC8D972" w14:textId="668C4C12" w:rsidR="00A84815" w:rsidRPr="002C56BA" w:rsidRDefault="00A84815" w:rsidP="00675EE4">
      <w:pPr>
        <w:pStyle w:val="Sraopastraipa"/>
        <w:numPr>
          <w:ilvl w:val="1"/>
          <w:numId w:val="19"/>
        </w:numPr>
        <w:tabs>
          <w:tab w:val="left" w:pos="1134"/>
        </w:tabs>
        <w:spacing w:after="0" w:line="240" w:lineRule="auto"/>
        <w:ind w:left="0" w:firstLine="710"/>
        <w:jc w:val="both"/>
        <w:rPr>
          <w:rFonts w:eastAsia="Calibri" w:cstheme="minorHAnsi"/>
          <w:sz w:val="22"/>
          <w:szCs w:val="22"/>
        </w:rPr>
      </w:pPr>
      <w:r w:rsidRPr="002C56BA">
        <w:rPr>
          <w:rFonts w:cstheme="minorHAnsi"/>
          <w:color w:val="000000" w:themeColor="text1"/>
          <w:sz w:val="22"/>
          <w:szCs w:val="22"/>
        </w:rPr>
        <w:t>Laimėjusiu pasiūlymu galės būti pripažint</w:t>
      </w:r>
      <w:r w:rsidR="00AE62F0" w:rsidRPr="002C56BA">
        <w:rPr>
          <w:rFonts w:cstheme="minorHAnsi"/>
          <w:color w:val="000000" w:themeColor="text1"/>
          <w:sz w:val="22"/>
          <w:szCs w:val="22"/>
        </w:rPr>
        <w:t>as</w:t>
      </w:r>
      <w:r w:rsidRPr="002C56BA">
        <w:rPr>
          <w:rFonts w:cstheme="minorHAnsi"/>
          <w:color w:val="000000" w:themeColor="text1"/>
          <w:sz w:val="22"/>
          <w:szCs w:val="22"/>
        </w:rPr>
        <w:t xml:space="preserve"> tik 1 (vien</w:t>
      </w:r>
      <w:r w:rsidR="00AE62F0" w:rsidRPr="002C56BA">
        <w:rPr>
          <w:rFonts w:cstheme="minorHAnsi"/>
          <w:color w:val="000000" w:themeColor="text1"/>
          <w:sz w:val="22"/>
          <w:szCs w:val="22"/>
        </w:rPr>
        <w:t>as</w:t>
      </w:r>
      <w:r w:rsidRPr="002C56BA">
        <w:rPr>
          <w:rFonts w:cstheme="minorHAnsi"/>
          <w:color w:val="000000" w:themeColor="text1"/>
          <w:sz w:val="22"/>
          <w:szCs w:val="22"/>
        </w:rPr>
        <w:t>) ekonomiškai naudingiausi</w:t>
      </w:r>
      <w:r w:rsidR="00AE62F0" w:rsidRPr="002C56BA">
        <w:rPr>
          <w:rFonts w:cstheme="minorHAnsi"/>
          <w:color w:val="000000" w:themeColor="text1"/>
          <w:sz w:val="22"/>
          <w:szCs w:val="22"/>
        </w:rPr>
        <w:t>as</w:t>
      </w:r>
      <w:r w:rsidRPr="002C56BA">
        <w:rPr>
          <w:rFonts w:cstheme="minorHAnsi"/>
          <w:color w:val="000000" w:themeColor="text1"/>
          <w:sz w:val="22"/>
          <w:szCs w:val="22"/>
        </w:rPr>
        <w:t xml:space="preserve"> pasiūlym</w:t>
      </w:r>
      <w:r w:rsidR="00AE62F0" w:rsidRPr="002C56BA">
        <w:rPr>
          <w:rFonts w:cstheme="minorHAnsi"/>
          <w:color w:val="000000" w:themeColor="text1"/>
          <w:sz w:val="22"/>
          <w:szCs w:val="22"/>
        </w:rPr>
        <w:t>as</w:t>
      </w:r>
      <w:r w:rsidRPr="002C56BA">
        <w:rPr>
          <w:rFonts w:cstheme="minorHAnsi"/>
          <w:color w:val="000000" w:themeColor="text1"/>
          <w:sz w:val="22"/>
          <w:szCs w:val="22"/>
        </w:rPr>
        <w:t>, esant</w:t>
      </w:r>
      <w:r w:rsidR="00AE62F0" w:rsidRPr="002C56BA">
        <w:rPr>
          <w:rFonts w:cstheme="minorHAnsi"/>
          <w:color w:val="000000" w:themeColor="text1"/>
          <w:sz w:val="22"/>
          <w:szCs w:val="22"/>
        </w:rPr>
        <w:t>is</w:t>
      </w:r>
      <w:r w:rsidRPr="002C56BA">
        <w:rPr>
          <w:rFonts w:cstheme="minorHAnsi"/>
          <w:color w:val="000000" w:themeColor="text1"/>
          <w:sz w:val="22"/>
          <w:szCs w:val="22"/>
        </w:rPr>
        <w:t xml:space="preserve"> pasiūlymų eilės pirmojoje vietoje.</w:t>
      </w:r>
    </w:p>
    <w:p w14:paraId="5F7D7259" w14:textId="335B26A9" w:rsidR="00A84815" w:rsidRPr="00141260" w:rsidRDefault="00577B90" w:rsidP="00675EE4">
      <w:pPr>
        <w:pStyle w:val="Sraopastraipa"/>
        <w:numPr>
          <w:ilvl w:val="1"/>
          <w:numId w:val="19"/>
        </w:numPr>
        <w:tabs>
          <w:tab w:val="left" w:pos="1134"/>
        </w:tabs>
        <w:spacing w:after="0" w:line="240" w:lineRule="auto"/>
        <w:ind w:left="0" w:firstLine="710"/>
        <w:jc w:val="both"/>
        <w:rPr>
          <w:rFonts w:eastAsia="Calibri" w:cstheme="minorHAnsi"/>
          <w:sz w:val="22"/>
          <w:szCs w:val="22"/>
        </w:rPr>
      </w:pPr>
      <w:r w:rsidRPr="002C56BA">
        <w:rPr>
          <w:rStyle w:val="cf01"/>
          <w:rFonts w:asciiTheme="minorHAnsi" w:hAnsiTheme="minorHAnsi" w:cstheme="minorHAnsi"/>
          <w:sz w:val="22"/>
          <w:szCs w:val="22"/>
        </w:rPr>
        <w:t>Įgaliotoji</w:t>
      </w:r>
      <w:r w:rsidR="00AE62F0" w:rsidRPr="002C56BA">
        <w:rPr>
          <w:rStyle w:val="cf01"/>
          <w:rFonts w:asciiTheme="minorHAnsi" w:hAnsiTheme="minorHAnsi" w:cstheme="minorHAnsi"/>
          <w:sz w:val="22"/>
          <w:szCs w:val="22"/>
        </w:rPr>
        <w:t xml:space="preserve"> </w:t>
      </w:r>
      <w:r w:rsidR="00A84815" w:rsidRPr="002C56BA">
        <w:rPr>
          <w:rStyle w:val="cf01"/>
          <w:rFonts w:asciiTheme="minorHAnsi" w:hAnsiTheme="minorHAnsi" w:cstheme="minorHAnsi"/>
          <w:sz w:val="22"/>
          <w:szCs w:val="22"/>
        </w:rPr>
        <w:t xml:space="preserve">organizacija atmes tiekėjo pasiūlymą, jeigu kartu su pasiūlymu nebus </w:t>
      </w:r>
      <w:r w:rsidR="00AE62F0" w:rsidRPr="002C56BA">
        <w:rPr>
          <w:rFonts w:cstheme="minorHAnsi"/>
          <w:sz w:val="22"/>
          <w:szCs w:val="22"/>
        </w:rPr>
        <w:t xml:space="preserve">pateikti specialiųjų </w:t>
      </w:r>
      <w:r w:rsidR="00AE62F0" w:rsidRPr="00141260">
        <w:rPr>
          <w:rFonts w:cstheme="minorHAnsi"/>
          <w:sz w:val="22"/>
          <w:szCs w:val="22"/>
        </w:rPr>
        <w:t>pirkimo sąlygų 6.1.1. papunk</w:t>
      </w:r>
      <w:r w:rsidR="00FB300E">
        <w:rPr>
          <w:rFonts w:cstheme="minorHAnsi"/>
          <w:sz w:val="22"/>
          <w:szCs w:val="22"/>
        </w:rPr>
        <w:t>tyje</w:t>
      </w:r>
      <w:r w:rsidR="00AE62F0" w:rsidRPr="00141260">
        <w:rPr>
          <w:rFonts w:cstheme="minorHAnsi"/>
          <w:sz w:val="22"/>
          <w:szCs w:val="22"/>
        </w:rPr>
        <w:t xml:space="preserve"> reikalaujami dokumentai</w:t>
      </w:r>
      <w:r w:rsidR="00A84815" w:rsidRPr="00141260">
        <w:rPr>
          <w:rFonts w:cstheme="minorHAnsi"/>
          <w:i/>
          <w:iCs/>
          <w:color w:val="7030A0"/>
          <w:sz w:val="22"/>
          <w:szCs w:val="22"/>
        </w:rPr>
        <w:t>.</w:t>
      </w:r>
    </w:p>
    <w:p w14:paraId="678C44CA" w14:textId="6EB53055" w:rsidR="00FE7908" w:rsidRPr="00634472" w:rsidRDefault="00FE7908" w:rsidP="009465B3">
      <w:pPr>
        <w:pStyle w:val="Antrat1"/>
        <w:numPr>
          <w:ilvl w:val="0"/>
          <w:numId w:val="19"/>
        </w:numPr>
        <w:tabs>
          <w:tab w:val="left" w:pos="567"/>
        </w:tabs>
        <w:spacing w:line="20" w:lineRule="atLeast"/>
        <w:contextualSpacing/>
        <w:rPr>
          <w:rFonts w:ascii="Calibri" w:hAnsi="Calibri" w:cs="Calibri"/>
          <w:b/>
          <w:bCs/>
          <w:sz w:val="36"/>
          <w:szCs w:val="36"/>
        </w:rPr>
      </w:pPr>
      <w:bookmarkStart w:id="59" w:name="_Ref39425999"/>
      <w:bookmarkStart w:id="60" w:name="_Ref39426005"/>
      <w:bookmarkStart w:id="61" w:name="_Toc199152734"/>
      <w:r w:rsidRPr="00634472">
        <w:rPr>
          <w:rFonts w:ascii="Calibri" w:hAnsi="Calibri" w:cs="Calibri"/>
          <w:b/>
          <w:bCs/>
          <w:sz w:val="36"/>
          <w:szCs w:val="36"/>
        </w:rPr>
        <w:lastRenderedPageBreak/>
        <w:t>S</w:t>
      </w:r>
      <w:r w:rsidR="00281735" w:rsidRPr="00634472">
        <w:rPr>
          <w:rFonts w:ascii="Calibri" w:hAnsi="Calibri" w:cs="Calibri"/>
          <w:b/>
          <w:bCs/>
          <w:sz w:val="36"/>
          <w:szCs w:val="36"/>
        </w:rPr>
        <w:t>utarties sudarymas</w:t>
      </w:r>
      <w:bookmarkEnd w:id="59"/>
      <w:bookmarkEnd w:id="60"/>
      <w:bookmarkEnd w:id="61"/>
    </w:p>
    <w:p w14:paraId="27CAEFF7" w14:textId="644BFDC2" w:rsidR="00F57665" w:rsidRPr="00A37091" w:rsidRDefault="00083978" w:rsidP="00675EE4">
      <w:pPr>
        <w:pStyle w:val="Sraopastraipa"/>
        <w:numPr>
          <w:ilvl w:val="1"/>
          <w:numId w:val="14"/>
        </w:numPr>
        <w:tabs>
          <w:tab w:val="left" w:pos="993"/>
        </w:tabs>
        <w:spacing w:after="0" w:line="240" w:lineRule="auto"/>
        <w:ind w:left="0" w:firstLine="567"/>
        <w:jc w:val="both"/>
        <w:rPr>
          <w:rFonts w:ascii="Calibri" w:hAnsi="Calibri" w:cs="Calibri"/>
          <w:color w:val="000000" w:themeColor="text1"/>
          <w:sz w:val="22"/>
          <w:szCs w:val="22"/>
        </w:rPr>
      </w:pPr>
      <w:r w:rsidRPr="00634472">
        <w:rPr>
          <w:rFonts w:ascii="Calibri" w:hAnsi="Calibri" w:cs="Calibri"/>
          <w:color w:val="000000" w:themeColor="text1"/>
          <w:sz w:val="22"/>
          <w:szCs w:val="22"/>
        </w:rPr>
        <w:t>Ši pirkimo procedūra atliekama siekiant sudaryti sutartį su tiekėju, kurio pasiūlymas, vadovaujantis pirkimo sąlygose</w:t>
      </w:r>
      <w:r w:rsidRPr="00634472">
        <w:rPr>
          <w:rFonts w:ascii="Calibri" w:hAnsi="Calibri" w:cs="Calibri"/>
          <w:color w:val="0070C0"/>
          <w:sz w:val="22"/>
          <w:szCs w:val="22"/>
        </w:rPr>
        <w:t xml:space="preserve"> </w:t>
      </w:r>
      <w:r w:rsidRPr="00634472">
        <w:rPr>
          <w:rFonts w:ascii="Calibri" w:hAnsi="Calibri" w:cs="Calibri"/>
          <w:color w:val="000000" w:themeColor="text1"/>
          <w:sz w:val="22"/>
          <w:szCs w:val="22"/>
        </w:rPr>
        <w:t xml:space="preserve">nustatyta tvarka, bus pripažintas laimėjęs. </w:t>
      </w:r>
      <w:r w:rsidRPr="00634472">
        <w:rPr>
          <w:rFonts w:ascii="Calibri" w:hAnsi="Calibri" w:cs="Calibri"/>
          <w:sz w:val="22"/>
          <w:szCs w:val="22"/>
        </w:rPr>
        <w:t>Sutarties sąlygos pateikiamos</w:t>
      </w:r>
      <w:r w:rsidR="00675EE4" w:rsidRPr="00634472">
        <w:rPr>
          <w:rFonts w:ascii="Calibri" w:hAnsi="Calibri" w:cs="Calibri"/>
          <w:sz w:val="22"/>
          <w:szCs w:val="22"/>
        </w:rPr>
        <w:t xml:space="preserve"> </w:t>
      </w:r>
      <w:r w:rsidR="00E749EB" w:rsidRPr="002C56BA">
        <w:rPr>
          <w:rFonts w:ascii="Calibri" w:hAnsi="Calibri" w:cs="Calibri"/>
          <w:i/>
          <w:iCs/>
          <w:color w:val="2F5496" w:themeColor="accent1" w:themeShade="BF"/>
          <w:sz w:val="22"/>
          <w:szCs w:val="22"/>
        </w:rPr>
        <w:t>S</w:t>
      </w:r>
      <w:r w:rsidR="00675EE4" w:rsidRPr="002C56BA">
        <w:rPr>
          <w:rFonts w:ascii="Calibri" w:hAnsi="Calibri" w:cs="Calibri"/>
          <w:i/>
          <w:iCs/>
          <w:color w:val="2F5496" w:themeColor="accent1" w:themeShade="BF"/>
          <w:sz w:val="22"/>
          <w:szCs w:val="22"/>
        </w:rPr>
        <w:t>pecialiųjų pirkimo</w:t>
      </w:r>
      <w:r w:rsidRPr="002C56BA">
        <w:rPr>
          <w:rFonts w:ascii="Calibri" w:hAnsi="Calibri" w:cs="Calibri"/>
          <w:color w:val="2F5496" w:themeColor="accent1" w:themeShade="BF"/>
          <w:sz w:val="22"/>
          <w:szCs w:val="22"/>
        </w:rPr>
        <w:t xml:space="preserve"> </w:t>
      </w:r>
      <w:r w:rsidRPr="002C56BA">
        <w:rPr>
          <w:rFonts w:ascii="Calibri" w:hAnsi="Calibri" w:cs="Calibri"/>
          <w:i/>
          <w:iCs/>
          <w:color w:val="2F5496" w:themeColor="accent1" w:themeShade="BF"/>
          <w:sz w:val="22"/>
          <w:szCs w:val="22"/>
        </w:rPr>
        <w:t xml:space="preserve">sąlygų </w:t>
      </w:r>
      <w:r w:rsidR="002C56BA" w:rsidRPr="002C56BA">
        <w:rPr>
          <w:rFonts w:ascii="Calibri" w:hAnsi="Calibri" w:cs="Calibri"/>
          <w:i/>
          <w:iCs/>
          <w:color w:val="2F5496" w:themeColor="accent1" w:themeShade="BF"/>
          <w:sz w:val="22"/>
          <w:szCs w:val="22"/>
        </w:rPr>
        <w:t>1</w:t>
      </w:r>
      <w:r w:rsidR="00141260">
        <w:rPr>
          <w:rFonts w:ascii="Calibri" w:hAnsi="Calibri" w:cs="Calibri"/>
          <w:i/>
          <w:iCs/>
          <w:color w:val="2F5496" w:themeColor="accent1" w:themeShade="BF"/>
          <w:sz w:val="22"/>
          <w:szCs w:val="22"/>
        </w:rPr>
        <w:t>0</w:t>
      </w:r>
      <w:r w:rsidR="008858C9" w:rsidRPr="002C56BA">
        <w:rPr>
          <w:rFonts w:ascii="Calibri" w:hAnsi="Calibri" w:cs="Calibri"/>
          <w:i/>
          <w:iCs/>
          <w:color w:val="2F5496" w:themeColor="accent1" w:themeShade="BF"/>
          <w:sz w:val="22"/>
          <w:szCs w:val="22"/>
        </w:rPr>
        <w:t xml:space="preserve"> </w:t>
      </w:r>
      <w:r w:rsidRPr="002C56BA">
        <w:rPr>
          <w:rFonts w:ascii="Calibri" w:hAnsi="Calibri" w:cs="Calibri"/>
          <w:i/>
          <w:iCs/>
          <w:color w:val="2F5496" w:themeColor="accent1" w:themeShade="BF"/>
          <w:sz w:val="22"/>
          <w:szCs w:val="22"/>
        </w:rPr>
        <w:t>pried</w:t>
      </w:r>
      <w:r w:rsidR="00675EE4" w:rsidRPr="002C56BA">
        <w:rPr>
          <w:rFonts w:ascii="Calibri" w:hAnsi="Calibri" w:cs="Calibri"/>
          <w:i/>
          <w:iCs/>
          <w:color w:val="2F5496" w:themeColor="accent1" w:themeShade="BF"/>
          <w:sz w:val="22"/>
          <w:szCs w:val="22"/>
        </w:rPr>
        <w:t xml:space="preserve">e </w:t>
      </w:r>
      <w:r w:rsidR="008858C9" w:rsidRPr="002C56BA">
        <w:rPr>
          <w:rFonts w:ascii="Calibri" w:hAnsi="Calibri" w:cs="Calibri"/>
          <w:i/>
          <w:iCs/>
          <w:color w:val="2F5496" w:themeColor="accent1" w:themeShade="BF"/>
          <w:sz w:val="22"/>
          <w:szCs w:val="22"/>
        </w:rPr>
        <w:t>„Bendrųjų s</w:t>
      </w:r>
      <w:r w:rsidRPr="002C56BA">
        <w:rPr>
          <w:rFonts w:ascii="Calibri" w:hAnsi="Calibri" w:cs="Calibri"/>
          <w:i/>
          <w:iCs/>
          <w:color w:val="2F5496" w:themeColor="accent1" w:themeShade="BF"/>
          <w:sz w:val="22"/>
          <w:szCs w:val="22"/>
        </w:rPr>
        <w:t xml:space="preserve">utarties </w:t>
      </w:r>
      <w:r w:rsidR="008858C9" w:rsidRPr="002C56BA">
        <w:rPr>
          <w:rFonts w:ascii="Calibri" w:hAnsi="Calibri" w:cs="Calibri"/>
          <w:i/>
          <w:iCs/>
          <w:color w:val="2F5496" w:themeColor="accent1" w:themeShade="BF"/>
          <w:sz w:val="22"/>
          <w:szCs w:val="22"/>
        </w:rPr>
        <w:t xml:space="preserve">sąlygų </w:t>
      </w:r>
      <w:r w:rsidRPr="002C56BA">
        <w:rPr>
          <w:rFonts w:ascii="Calibri" w:hAnsi="Calibri" w:cs="Calibri"/>
          <w:i/>
          <w:iCs/>
          <w:color w:val="2F5496" w:themeColor="accent1" w:themeShade="BF"/>
          <w:sz w:val="22"/>
          <w:szCs w:val="22"/>
        </w:rPr>
        <w:t>projektas“</w:t>
      </w:r>
      <w:r w:rsidR="008858C9" w:rsidRPr="002C56BA">
        <w:rPr>
          <w:rFonts w:ascii="Calibri" w:hAnsi="Calibri" w:cs="Calibri"/>
          <w:i/>
          <w:iCs/>
          <w:color w:val="2F5496" w:themeColor="accent1" w:themeShade="BF"/>
          <w:sz w:val="22"/>
          <w:szCs w:val="22"/>
        </w:rPr>
        <w:t xml:space="preserve"> ir </w:t>
      </w:r>
      <w:r w:rsidR="002C56BA" w:rsidRPr="002C56BA">
        <w:rPr>
          <w:rFonts w:ascii="Calibri" w:hAnsi="Calibri" w:cs="Calibri"/>
          <w:i/>
          <w:iCs/>
          <w:color w:val="2F5496" w:themeColor="accent1" w:themeShade="BF"/>
          <w:sz w:val="22"/>
          <w:szCs w:val="22"/>
        </w:rPr>
        <w:t>1</w:t>
      </w:r>
      <w:r w:rsidR="00141260">
        <w:rPr>
          <w:rFonts w:ascii="Calibri" w:hAnsi="Calibri" w:cs="Calibri"/>
          <w:i/>
          <w:iCs/>
          <w:color w:val="2F5496" w:themeColor="accent1" w:themeShade="BF"/>
          <w:sz w:val="22"/>
          <w:szCs w:val="22"/>
        </w:rPr>
        <w:t>1</w:t>
      </w:r>
      <w:r w:rsidR="00EA4AF2" w:rsidRPr="002C56BA">
        <w:rPr>
          <w:rFonts w:ascii="Calibri" w:hAnsi="Calibri" w:cs="Calibri"/>
          <w:i/>
          <w:iCs/>
          <w:color w:val="2F5496" w:themeColor="accent1" w:themeShade="BF"/>
          <w:sz w:val="22"/>
          <w:szCs w:val="22"/>
        </w:rPr>
        <w:t xml:space="preserve"> </w:t>
      </w:r>
      <w:r w:rsidR="008858C9" w:rsidRPr="002C56BA">
        <w:rPr>
          <w:rFonts w:ascii="Calibri" w:hAnsi="Calibri" w:cs="Calibri"/>
          <w:i/>
          <w:iCs/>
          <w:color w:val="2F5496" w:themeColor="accent1" w:themeShade="BF"/>
          <w:sz w:val="22"/>
          <w:szCs w:val="22"/>
        </w:rPr>
        <w:t>priede „Specialiųjų sutarties sąlygų projektas“</w:t>
      </w:r>
      <w:r w:rsidRPr="002C56BA">
        <w:rPr>
          <w:rFonts w:ascii="Calibri" w:hAnsi="Calibri" w:cs="Calibri"/>
          <w:i/>
          <w:iCs/>
          <w:color w:val="2F5496" w:themeColor="accent1" w:themeShade="BF"/>
          <w:sz w:val="22"/>
          <w:szCs w:val="22"/>
        </w:rPr>
        <w:t>.</w:t>
      </w:r>
    </w:p>
    <w:p w14:paraId="7EAF9697" w14:textId="042E3541" w:rsidR="00A37091" w:rsidRPr="001131CD" w:rsidRDefault="00A37091" w:rsidP="00675EE4">
      <w:pPr>
        <w:pStyle w:val="Sraopastraipa"/>
        <w:numPr>
          <w:ilvl w:val="1"/>
          <w:numId w:val="14"/>
        </w:numPr>
        <w:tabs>
          <w:tab w:val="left" w:pos="993"/>
        </w:tabs>
        <w:spacing w:after="0" w:line="240" w:lineRule="auto"/>
        <w:ind w:left="0" w:firstLine="567"/>
        <w:jc w:val="both"/>
        <w:rPr>
          <w:rFonts w:ascii="Calibri" w:hAnsi="Calibri" w:cs="Calibri"/>
          <w:color w:val="000000" w:themeColor="text1"/>
          <w:sz w:val="22"/>
          <w:szCs w:val="22"/>
        </w:rPr>
      </w:pPr>
      <w:bookmarkStart w:id="62" w:name="_Hlk198637321"/>
      <w:r w:rsidRPr="00CF14EC">
        <w:rPr>
          <w:rFonts w:ascii="Calibri" w:hAnsi="Calibri" w:cs="Calibri"/>
          <w:bCs/>
          <w:color w:val="000000"/>
          <w:sz w:val="22"/>
          <w:szCs w:val="22"/>
        </w:rPr>
        <w:t xml:space="preserve">Vadovaujantis VPĮ 87 straipsnio 1 dalimi sutartis sudaroma taikant Viešųjų pirkimų tarnybos direktoriaus </w:t>
      </w:r>
      <w:r w:rsidRPr="00CF14EC">
        <w:rPr>
          <w:rFonts w:ascii="Calibri" w:hAnsi="Calibri" w:cs="Calibri"/>
          <w:color w:val="000000" w:themeColor="text1"/>
          <w:sz w:val="22"/>
          <w:szCs w:val="22"/>
        </w:rPr>
        <w:t xml:space="preserve">2024 m. gruodžio 30 d. įsakymu Nr. 1S-209 „Dėl paslaugų viešojo pirkimo–pardavimo sutarties tipinių sąlygų patvirtinimo“ patvirtintas </w:t>
      </w:r>
      <w:r>
        <w:rPr>
          <w:rFonts w:ascii="Calibri" w:hAnsi="Calibri" w:cs="Calibri"/>
          <w:color w:val="000000" w:themeColor="text1"/>
          <w:sz w:val="22"/>
          <w:szCs w:val="22"/>
        </w:rPr>
        <w:t xml:space="preserve">aktualias </w:t>
      </w:r>
      <w:r w:rsidRPr="00CF14EC">
        <w:rPr>
          <w:rFonts w:ascii="Calibri" w:hAnsi="Calibri" w:cs="Calibri"/>
          <w:bCs/>
          <w:color w:val="000000"/>
          <w:sz w:val="22"/>
          <w:szCs w:val="22"/>
        </w:rPr>
        <w:t>tipines Paslaugų pirkimo sutarčių sąlygas</w:t>
      </w:r>
      <w:bookmarkEnd w:id="62"/>
      <w:r>
        <w:rPr>
          <w:rFonts w:ascii="Calibri" w:hAnsi="Calibri" w:cs="Calibri"/>
          <w:bCs/>
          <w:color w:val="000000"/>
          <w:sz w:val="22"/>
          <w:szCs w:val="22"/>
        </w:rPr>
        <w:t>.</w:t>
      </w:r>
    </w:p>
    <w:p w14:paraId="1BCB0547" w14:textId="75D1C166" w:rsidR="00274B19" w:rsidRPr="00634472" w:rsidRDefault="00274B19" w:rsidP="00274B19">
      <w:pPr>
        <w:pStyle w:val="Antrat1"/>
        <w:numPr>
          <w:ilvl w:val="0"/>
          <w:numId w:val="19"/>
        </w:numPr>
        <w:tabs>
          <w:tab w:val="left" w:pos="567"/>
        </w:tabs>
        <w:spacing w:line="20" w:lineRule="atLeast"/>
        <w:contextualSpacing/>
        <w:rPr>
          <w:rFonts w:ascii="Calibri" w:hAnsi="Calibri" w:cs="Calibri"/>
          <w:b/>
          <w:bCs/>
          <w:sz w:val="36"/>
          <w:szCs w:val="36"/>
        </w:rPr>
      </w:pPr>
      <w:bookmarkStart w:id="63" w:name="_Toc199152735"/>
      <w:r w:rsidRPr="00634472">
        <w:rPr>
          <w:rFonts w:ascii="Calibri" w:hAnsi="Calibri" w:cs="Calibri"/>
          <w:b/>
          <w:bCs/>
          <w:sz w:val="36"/>
          <w:szCs w:val="36"/>
        </w:rPr>
        <w:t>Kitos sąlygos</w:t>
      </w:r>
      <w:bookmarkEnd w:id="63"/>
    </w:p>
    <w:p w14:paraId="6F4CC392" w14:textId="32E5E5DC" w:rsidR="00274B19" w:rsidRPr="00634472" w:rsidRDefault="00274B19" w:rsidP="00274B19">
      <w:pPr>
        <w:pStyle w:val="Sraopastraipa"/>
        <w:shd w:val="clear" w:color="auto" w:fill="FFFFFF"/>
        <w:spacing w:after="0" w:line="240" w:lineRule="auto"/>
        <w:ind w:left="504"/>
        <w:jc w:val="both"/>
        <w:rPr>
          <w:rFonts w:ascii="Calibri" w:eastAsia="Times New Roman" w:hAnsi="Calibri" w:cs="Calibri"/>
          <w:sz w:val="24"/>
          <w:szCs w:val="24"/>
        </w:rPr>
      </w:pPr>
      <w:r w:rsidRPr="00634472">
        <w:rPr>
          <w:rFonts w:ascii="Calibri" w:eastAsia="Times New Roman" w:hAnsi="Calibri" w:cs="Calibri"/>
          <w:sz w:val="24"/>
          <w:szCs w:val="24"/>
        </w:rPr>
        <w:t xml:space="preserve">11.1. </w:t>
      </w:r>
      <w:r w:rsidR="00577B90">
        <w:rPr>
          <w:rFonts w:ascii="Calibri" w:eastAsia="Times New Roman" w:hAnsi="Calibri" w:cs="Calibri"/>
          <w:sz w:val="24"/>
          <w:szCs w:val="24"/>
        </w:rPr>
        <w:t>Įgaliotoji</w:t>
      </w:r>
      <w:r w:rsidRPr="00634472">
        <w:rPr>
          <w:rFonts w:ascii="Calibri" w:eastAsia="Times New Roman" w:hAnsi="Calibri" w:cs="Calibri"/>
          <w:sz w:val="24"/>
          <w:szCs w:val="24"/>
        </w:rPr>
        <w:t xml:space="preserve"> organizacija papildomų sąlygų netaiko.</w:t>
      </w:r>
    </w:p>
    <w:p w14:paraId="52EF831C" w14:textId="77777777" w:rsidR="00274B19" w:rsidRPr="00634472" w:rsidRDefault="00274B19" w:rsidP="00274B19">
      <w:pPr>
        <w:tabs>
          <w:tab w:val="left" w:pos="993"/>
        </w:tabs>
        <w:spacing w:after="0" w:line="240" w:lineRule="auto"/>
        <w:jc w:val="both"/>
        <w:rPr>
          <w:rFonts w:ascii="Calibri" w:hAnsi="Calibri" w:cs="Calibri"/>
          <w:color w:val="000000" w:themeColor="text1"/>
          <w:sz w:val="22"/>
          <w:szCs w:val="22"/>
        </w:rPr>
      </w:pPr>
    </w:p>
    <w:bookmarkEnd w:id="4"/>
    <w:p w14:paraId="7881FCAE" w14:textId="77777777" w:rsidR="00C87AB8" w:rsidRPr="00634472" w:rsidRDefault="008D704D" w:rsidP="00C87AB8">
      <w:pPr>
        <w:shd w:val="clear" w:color="auto" w:fill="FFFFFF"/>
        <w:spacing w:after="0" w:line="240" w:lineRule="auto"/>
        <w:jc w:val="center"/>
        <w:rPr>
          <w:rFonts w:ascii="Calibri" w:eastAsia="Calibri" w:hAnsi="Calibri" w:cs="Calibri"/>
        </w:rPr>
        <w:sectPr w:rsidR="00C87AB8" w:rsidRPr="00634472"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634472">
        <w:rPr>
          <w:rFonts w:ascii="Calibri" w:eastAsia="Calibri" w:hAnsi="Calibri" w:cs="Calibri"/>
        </w:rPr>
        <w:t>__________</w:t>
      </w:r>
    </w:p>
    <w:p w14:paraId="5AC72781" w14:textId="1FB36DA6" w:rsidR="00586F8A" w:rsidRPr="002C56BA" w:rsidRDefault="001153AD" w:rsidP="00586F8A">
      <w:pPr>
        <w:keepNext/>
        <w:keepLines/>
        <w:spacing w:after="0" w:line="240" w:lineRule="auto"/>
        <w:jc w:val="right"/>
        <w:outlineLvl w:val="1"/>
        <w:rPr>
          <w:rFonts w:ascii="Calibri" w:eastAsia="Calibri Light" w:hAnsi="Calibri" w:cs="Calibri"/>
          <w:i/>
          <w:iCs/>
          <w:sz w:val="20"/>
          <w:szCs w:val="20"/>
        </w:rPr>
      </w:pPr>
      <w:bookmarkStart w:id="64" w:name="_Toc199152736"/>
      <w:bookmarkStart w:id="65" w:name="_Toc155883260"/>
      <w:bookmarkStart w:id="66" w:name="_Toc184635710"/>
      <w:bookmarkStart w:id="67" w:name="_Ref38539939"/>
      <w:bookmarkStart w:id="68" w:name="_Ref38541068"/>
      <w:bookmarkStart w:id="69" w:name="_Ref38885053"/>
      <w:bookmarkStart w:id="70" w:name="_Ref38899023"/>
      <w:bookmarkStart w:id="71" w:name="_Toc155883261"/>
      <w:r w:rsidRPr="002C56BA">
        <w:rPr>
          <w:rFonts w:ascii="Calibri" w:eastAsia="Calibri Light" w:hAnsi="Calibri" w:cs="Calibri"/>
          <w:i/>
          <w:iCs/>
          <w:sz w:val="20"/>
          <w:szCs w:val="20"/>
        </w:rPr>
        <w:lastRenderedPageBreak/>
        <w:t xml:space="preserve">Specialiųjų pirkimo sąlygų 1 </w:t>
      </w:r>
      <w:r w:rsidR="00EA4AF2" w:rsidRPr="002C56BA">
        <w:rPr>
          <w:rFonts w:ascii="Calibri" w:eastAsia="Calibri Light" w:hAnsi="Calibri" w:cs="Calibri"/>
          <w:i/>
          <w:iCs/>
          <w:sz w:val="20"/>
          <w:szCs w:val="20"/>
        </w:rPr>
        <w:t>p</w:t>
      </w:r>
      <w:r w:rsidRPr="002C56BA">
        <w:rPr>
          <w:rFonts w:ascii="Calibri" w:eastAsia="Calibri Light" w:hAnsi="Calibri" w:cs="Calibri"/>
          <w:i/>
          <w:iCs/>
          <w:sz w:val="20"/>
          <w:szCs w:val="20"/>
        </w:rPr>
        <w:t>riedas</w:t>
      </w:r>
      <w:bookmarkEnd w:id="64"/>
      <w:r w:rsidRPr="002C56BA">
        <w:rPr>
          <w:rFonts w:ascii="Calibri" w:eastAsia="Calibri Light" w:hAnsi="Calibri" w:cs="Calibri"/>
          <w:i/>
          <w:iCs/>
          <w:sz w:val="20"/>
          <w:szCs w:val="20"/>
        </w:rPr>
        <w:t xml:space="preserve"> </w:t>
      </w:r>
    </w:p>
    <w:p w14:paraId="568766C3" w14:textId="09714DED" w:rsidR="001153AD" w:rsidRPr="002C56BA" w:rsidRDefault="001153AD" w:rsidP="00586F8A">
      <w:pPr>
        <w:keepNext/>
        <w:keepLines/>
        <w:spacing w:after="0" w:line="240" w:lineRule="auto"/>
        <w:jc w:val="right"/>
        <w:outlineLvl w:val="1"/>
        <w:rPr>
          <w:rFonts w:ascii="Calibri" w:eastAsia="Calibri Light" w:hAnsi="Calibri" w:cs="Calibri"/>
          <w:i/>
          <w:iCs/>
          <w:sz w:val="20"/>
          <w:szCs w:val="20"/>
        </w:rPr>
      </w:pPr>
      <w:bookmarkStart w:id="72" w:name="_Toc199152737"/>
      <w:r w:rsidRPr="002C56BA">
        <w:rPr>
          <w:rFonts w:ascii="Calibri" w:eastAsia="Calibri Light" w:hAnsi="Calibri" w:cs="Calibri"/>
          <w:i/>
          <w:iCs/>
          <w:sz w:val="20"/>
          <w:szCs w:val="20"/>
        </w:rPr>
        <w:t>„Terminai“</w:t>
      </w:r>
      <w:bookmarkEnd w:id="65"/>
      <w:bookmarkEnd w:id="66"/>
      <w:bookmarkEnd w:id="72"/>
    </w:p>
    <w:p w14:paraId="2EC42906" w14:textId="77777777" w:rsidR="00586F8A" w:rsidRPr="001728AE" w:rsidRDefault="00586F8A" w:rsidP="001153AD">
      <w:pPr>
        <w:spacing w:after="0" w:line="300" w:lineRule="auto"/>
        <w:jc w:val="center"/>
        <w:rPr>
          <w:rFonts w:ascii="Calibri" w:eastAsia="Calibri" w:hAnsi="Calibri" w:cs="Calibri"/>
          <w:b/>
          <w:bCs/>
          <w:sz w:val="24"/>
          <w:szCs w:val="24"/>
        </w:rPr>
      </w:pPr>
    </w:p>
    <w:p w14:paraId="1B1A7F63" w14:textId="77777777" w:rsidR="00586F8A" w:rsidRPr="001728AE" w:rsidRDefault="00586F8A" w:rsidP="001153AD">
      <w:pPr>
        <w:spacing w:after="0" w:line="300" w:lineRule="auto"/>
        <w:jc w:val="center"/>
        <w:rPr>
          <w:rFonts w:ascii="Calibri" w:eastAsia="Calibri" w:hAnsi="Calibri" w:cs="Calibri"/>
          <w:b/>
          <w:bCs/>
          <w:sz w:val="24"/>
          <w:szCs w:val="24"/>
        </w:rPr>
      </w:pPr>
    </w:p>
    <w:p w14:paraId="237E1FDB" w14:textId="3666A6D1" w:rsidR="001153AD" w:rsidRPr="001728AE" w:rsidRDefault="001153AD" w:rsidP="001153AD">
      <w:pPr>
        <w:spacing w:after="0" w:line="300" w:lineRule="auto"/>
        <w:jc w:val="center"/>
        <w:rPr>
          <w:rFonts w:ascii="Calibri" w:eastAsia="Calibri" w:hAnsi="Calibri" w:cs="Calibri"/>
          <w:b/>
          <w:bCs/>
          <w:sz w:val="24"/>
          <w:szCs w:val="24"/>
        </w:rPr>
      </w:pPr>
      <w:r w:rsidRPr="001728AE">
        <w:rPr>
          <w:rFonts w:ascii="Calibri" w:eastAsia="Calibri" w:hAnsi="Calibri" w:cs="Calibri"/>
          <w:b/>
          <w:bCs/>
          <w:sz w:val="24"/>
          <w:szCs w:val="24"/>
        </w:rPr>
        <w:t>TERMINAI</w:t>
      </w:r>
    </w:p>
    <w:p w14:paraId="3898E64E" w14:textId="77777777" w:rsidR="001153AD" w:rsidRPr="001728AE" w:rsidRDefault="001153AD" w:rsidP="001153AD">
      <w:pPr>
        <w:spacing w:after="0" w:line="300" w:lineRule="auto"/>
        <w:jc w:val="center"/>
        <w:rPr>
          <w:rFonts w:ascii="Calibri" w:eastAsia="Calibri" w:hAnsi="Calibri" w:cs="Calibri"/>
          <w:sz w:val="24"/>
          <w:szCs w:val="24"/>
        </w:rPr>
      </w:pPr>
    </w:p>
    <w:p w14:paraId="5CC81EB1" w14:textId="77777777" w:rsidR="001153AD" w:rsidRPr="001728AE" w:rsidRDefault="001153AD" w:rsidP="001153AD">
      <w:pPr>
        <w:jc w:val="center"/>
        <w:rPr>
          <w:rFonts w:ascii="Calibri" w:eastAsia="Calibri" w:hAnsi="Calibri" w:cs="Calibri"/>
          <w:i/>
          <w:color w:val="FF0000"/>
          <w:sz w:val="24"/>
          <w:szCs w:val="24"/>
        </w:rPr>
      </w:pPr>
      <w:r w:rsidRPr="001728AE">
        <w:rPr>
          <w:rFonts w:ascii="Calibri" w:eastAsia="Calibri" w:hAnsi="Calibri" w:cs="Calibri"/>
          <w:i/>
          <w:color w:val="FF0000"/>
          <w:sz w:val="24"/>
          <w:szCs w:val="24"/>
        </w:rPr>
        <w:t>(pridedama atskiru priedu)</w:t>
      </w:r>
    </w:p>
    <w:p w14:paraId="044E5CC6" w14:textId="77777777" w:rsidR="001153AD" w:rsidRPr="001728AE" w:rsidRDefault="001153AD" w:rsidP="001153AD">
      <w:pPr>
        <w:spacing w:after="0" w:line="300" w:lineRule="auto"/>
        <w:jc w:val="center"/>
        <w:rPr>
          <w:rFonts w:ascii="Calibri" w:eastAsia="Calibri" w:hAnsi="Calibri" w:cs="Calibri"/>
          <w:b/>
          <w:bCs/>
          <w:iCs/>
          <w:sz w:val="24"/>
          <w:szCs w:val="24"/>
        </w:rPr>
      </w:pPr>
      <w:r w:rsidRPr="001728AE">
        <w:rPr>
          <w:rFonts w:ascii="Calibri" w:eastAsia="Calibri" w:hAnsi="Calibri" w:cs="Calibri"/>
          <w:b/>
          <w:bCs/>
          <w:iCs/>
          <w:sz w:val="24"/>
          <w:szCs w:val="24"/>
        </w:rPr>
        <w:t>______________________</w:t>
      </w:r>
    </w:p>
    <w:p w14:paraId="4D49BDB1" w14:textId="77777777" w:rsidR="001153AD" w:rsidRPr="001728AE" w:rsidRDefault="001153AD" w:rsidP="001153AD">
      <w:pPr>
        <w:rPr>
          <w:rFonts w:ascii="Calibri" w:eastAsia="Calibri Light" w:hAnsi="Calibri" w:cs="Calibri"/>
          <w:sz w:val="24"/>
          <w:szCs w:val="24"/>
        </w:rPr>
      </w:pPr>
      <w:r w:rsidRPr="001728AE">
        <w:rPr>
          <w:rFonts w:ascii="Calibri" w:eastAsia="Calibri Light" w:hAnsi="Calibri" w:cs="Calibri"/>
          <w:sz w:val="24"/>
          <w:szCs w:val="24"/>
        </w:rPr>
        <w:br w:type="page"/>
      </w:r>
    </w:p>
    <w:p w14:paraId="26975719" w14:textId="0F8BB84A" w:rsidR="00586F8A" w:rsidRPr="002C56BA" w:rsidRDefault="001153AD" w:rsidP="00586F8A">
      <w:pPr>
        <w:keepNext/>
        <w:keepLines/>
        <w:spacing w:after="0" w:line="240" w:lineRule="auto"/>
        <w:jc w:val="right"/>
        <w:outlineLvl w:val="1"/>
        <w:rPr>
          <w:rFonts w:ascii="Calibri" w:eastAsia="Calibri" w:hAnsi="Calibri" w:cs="Calibri"/>
          <w:i/>
          <w:iCs/>
          <w:sz w:val="20"/>
          <w:szCs w:val="20"/>
        </w:rPr>
      </w:pPr>
      <w:bookmarkStart w:id="73" w:name="_Toc199152738"/>
      <w:bookmarkStart w:id="74" w:name="_Toc184635711"/>
      <w:bookmarkStart w:id="75" w:name="_Hlk183079007"/>
      <w:r w:rsidRPr="002C56BA">
        <w:rPr>
          <w:rFonts w:ascii="Calibri" w:eastAsia="Calibri Light" w:hAnsi="Calibri" w:cs="Calibri"/>
          <w:i/>
          <w:iCs/>
          <w:sz w:val="20"/>
          <w:szCs w:val="20"/>
        </w:rPr>
        <w:lastRenderedPageBreak/>
        <w:t xml:space="preserve">Specialiųjų pirkimo sąlygų </w:t>
      </w:r>
      <w:r w:rsidRPr="002C56BA">
        <w:rPr>
          <w:rFonts w:ascii="Calibri" w:eastAsia="Calibri" w:hAnsi="Calibri" w:cs="Calibri"/>
          <w:i/>
          <w:iCs/>
          <w:sz w:val="20"/>
          <w:szCs w:val="20"/>
        </w:rPr>
        <w:t>2 prieda</w:t>
      </w:r>
      <w:r w:rsidR="001728AE" w:rsidRPr="002C56BA">
        <w:rPr>
          <w:rFonts w:ascii="Calibri" w:eastAsia="Calibri" w:hAnsi="Calibri" w:cs="Calibri"/>
          <w:i/>
          <w:iCs/>
          <w:sz w:val="20"/>
          <w:szCs w:val="20"/>
        </w:rPr>
        <w:t>s</w:t>
      </w:r>
      <w:bookmarkEnd w:id="73"/>
    </w:p>
    <w:p w14:paraId="20FF1E1F" w14:textId="5EE8DDF1" w:rsidR="001153AD" w:rsidRPr="002C56BA" w:rsidRDefault="001153AD" w:rsidP="00586F8A">
      <w:pPr>
        <w:keepNext/>
        <w:keepLines/>
        <w:spacing w:after="0" w:line="240" w:lineRule="auto"/>
        <w:jc w:val="right"/>
        <w:outlineLvl w:val="1"/>
        <w:rPr>
          <w:rFonts w:ascii="Calibri" w:eastAsia="Calibri" w:hAnsi="Calibri" w:cs="Calibri"/>
          <w:i/>
          <w:iCs/>
          <w:sz w:val="20"/>
          <w:szCs w:val="20"/>
        </w:rPr>
      </w:pPr>
      <w:r w:rsidRPr="002C56BA">
        <w:rPr>
          <w:rFonts w:ascii="Calibri" w:eastAsia="Calibri" w:hAnsi="Calibri" w:cs="Calibri"/>
          <w:i/>
          <w:iCs/>
          <w:sz w:val="20"/>
          <w:szCs w:val="20"/>
        </w:rPr>
        <w:t xml:space="preserve"> </w:t>
      </w:r>
      <w:bookmarkStart w:id="76" w:name="_Toc199152739"/>
      <w:r w:rsidRPr="002C56BA">
        <w:rPr>
          <w:rFonts w:ascii="Calibri" w:eastAsia="Calibri" w:hAnsi="Calibri" w:cs="Calibri"/>
          <w:i/>
          <w:iCs/>
          <w:sz w:val="20"/>
          <w:szCs w:val="20"/>
        </w:rPr>
        <w:t>„Techninė specifikacija“</w:t>
      </w:r>
      <w:bookmarkEnd w:id="67"/>
      <w:bookmarkEnd w:id="68"/>
      <w:bookmarkEnd w:id="69"/>
      <w:bookmarkEnd w:id="70"/>
      <w:bookmarkEnd w:id="71"/>
      <w:bookmarkEnd w:id="74"/>
      <w:bookmarkEnd w:id="76"/>
    </w:p>
    <w:bookmarkEnd w:id="75"/>
    <w:p w14:paraId="76335789" w14:textId="77777777" w:rsidR="001153AD" w:rsidRPr="002C56BA" w:rsidRDefault="001153AD" w:rsidP="001153AD">
      <w:pPr>
        <w:spacing w:after="0" w:line="240" w:lineRule="auto"/>
        <w:rPr>
          <w:rFonts w:ascii="Calibri" w:eastAsia="Calibri" w:hAnsi="Calibri" w:cs="Calibri"/>
          <w:i/>
          <w:iCs/>
          <w:sz w:val="24"/>
          <w:szCs w:val="24"/>
        </w:rPr>
      </w:pPr>
    </w:p>
    <w:p w14:paraId="2A80DB07" w14:textId="77777777" w:rsidR="00586F8A" w:rsidRPr="001728AE" w:rsidRDefault="00586F8A" w:rsidP="001153AD">
      <w:pPr>
        <w:spacing w:after="0" w:line="240" w:lineRule="auto"/>
        <w:jc w:val="center"/>
        <w:rPr>
          <w:rFonts w:ascii="Calibri" w:eastAsia="Calibri" w:hAnsi="Calibri" w:cs="Calibri"/>
          <w:b/>
          <w:bCs/>
          <w:sz w:val="24"/>
          <w:szCs w:val="24"/>
        </w:rPr>
      </w:pPr>
    </w:p>
    <w:p w14:paraId="625E2258" w14:textId="77777777" w:rsidR="00586F8A" w:rsidRPr="001728AE" w:rsidRDefault="00586F8A" w:rsidP="001153AD">
      <w:pPr>
        <w:spacing w:after="0" w:line="240" w:lineRule="auto"/>
        <w:jc w:val="center"/>
        <w:rPr>
          <w:rFonts w:ascii="Calibri" w:eastAsia="Calibri" w:hAnsi="Calibri" w:cs="Calibri"/>
          <w:b/>
          <w:bCs/>
          <w:sz w:val="24"/>
          <w:szCs w:val="24"/>
        </w:rPr>
      </w:pPr>
    </w:p>
    <w:p w14:paraId="2AB21F87" w14:textId="2C5F62CD" w:rsidR="001153AD" w:rsidRPr="001728AE" w:rsidRDefault="001153AD" w:rsidP="001153AD">
      <w:pPr>
        <w:spacing w:after="0" w:line="240" w:lineRule="auto"/>
        <w:jc w:val="center"/>
        <w:rPr>
          <w:rFonts w:ascii="Calibri" w:eastAsia="Calibri" w:hAnsi="Calibri" w:cs="Calibri"/>
          <w:b/>
          <w:bCs/>
          <w:sz w:val="24"/>
          <w:szCs w:val="24"/>
        </w:rPr>
      </w:pPr>
      <w:r w:rsidRPr="001728AE">
        <w:rPr>
          <w:rFonts w:ascii="Calibri" w:eastAsia="Calibri" w:hAnsi="Calibri" w:cs="Calibri"/>
          <w:b/>
          <w:bCs/>
          <w:sz w:val="24"/>
          <w:szCs w:val="24"/>
        </w:rPr>
        <w:t>TECHNINĖ SPECIFIKACIJA</w:t>
      </w:r>
    </w:p>
    <w:p w14:paraId="0E704228" w14:textId="77777777" w:rsidR="001153AD" w:rsidRPr="001728AE" w:rsidRDefault="001153AD" w:rsidP="001153AD">
      <w:pPr>
        <w:spacing w:after="0" w:line="240" w:lineRule="auto"/>
        <w:jc w:val="center"/>
        <w:rPr>
          <w:rFonts w:ascii="Calibri" w:eastAsia="Calibri" w:hAnsi="Calibri" w:cs="Calibri"/>
          <w:sz w:val="24"/>
          <w:szCs w:val="24"/>
        </w:rPr>
      </w:pPr>
    </w:p>
    <w:p w14:paraId="03A6B048" w14:textId="77777777" w:rsidR="001153AD" w:rsidRPr="001728AE" w:rsidRDefault="001153AD" w:rsidP="001153AD">
      <w:pPr>
        <w:spacing w:after="0" w:line="240" w:lineRule="auto"/>
        <w:jc w:val="center"/>
        <w:rPr>
          <w:rFonts w:ascii="Calibri" w:eastAsia="Calibri" w:hAnsi="Calibri" w:cs="Calibri"/>
          <w:i/>
          <w:iCs/>
          <w:sz w:val="24"/>
          <w:szCs w:val="24"/>
        </w:rPr>
      </w:pPr>
      <w:r w:rsidRPr="001728AE">
        <w:rPr>
          <w:rFonts w:ascii="Calibri" w:eastAsia="Times New Roman" w:hAnsi="Calibri" w:cs="Calibri"/>
          <w:i/>
          <w:iCs/>
          <w:color w:val="FF0000"/>
          <w:sz w:val="24"/>
          <w:szCs w:val="24"/>
        </w:rPr>
        <w:t>(pridedama atskiru priedu)</w:t>
      </w:r>
    </w:p>
    <w:p w14:paraId="2CC57307" w14:textId="77777777" w:rsidR="001153AD" w:rsidRPr="001728AE" w:rsidRDefault="001153AD" w:rsidP="001153AD">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2DDAA837" w14:textId="77777777" w:rsidR="001153AD" w:rsidRPr="001728AE" w:rsidRDefault="001153AD" w:rsidP="001153AD">
      <w:pPr>
        <w:spacing w:line="259" w:lineRule="auto"/>
        <w:rPr>
          <w:rFonts w:ascii="Calibri" w:eastAsia="Calibri" w:hAnsi="Calibri" w:cs="Calibri"/>
          <w:sz w:val="22"/>
          <w:szCs w:val="22"/>
          <w:lang w:eastAsia="en-US"/>
        </w:rPr>
      </w:pPr>
    </w:p>
    <w:p w14:paraId="38740333" w14:textId="77777777" w:rsidR="001153AD" w:rsidRPr="001728AE" w:rsidRDefault="001153AD" w:rsidP="001153AD">
      <w:pPr>
        <w:rPr>
          <w:rFonts w:ascii="Calibri" w:eastAsiaTheme="majorEastAsia" w:hAnsi="Calibri" w:cs="Calibri"/>
          <w:iCs/>
          <w:spacing w:val="-8"/>
          <w:sz w:val="24"/>
          <w:szCs w:val="24"/>
        </w:rPr>
      </w:pPr>
      <w:r w:rsidRPr="001728AE">
        <w:rPr>
          <w:rFonts w:ascii="Calibri" w:hAnsi="Calibri" w:cs="Calibri"/>
          <w:iCs/>
          <w:spacing w:val="-8"/>
          <w:sz w:val="24"/>
          <w:szCs w:val="24"/>
        </w:rPr>
        <w:br w:type="page"/>
      </w:r>
    </w:p>
    <w:p w14:paraId="3BA44A47" w14:textId="77777777" w:rsidR="00586F8A" w:rsidRPr="002C56BA" w:rsidRDefault="001153AD" w:rsidP="00586F8A">
      <w:pPr>
        <w:keepNext/>
        <w:keepLines/>
        <w:spacing w:after="0" w:line="240" w:lineRule="auto"/>
        <w:jc w:val="right"/>
        <w:outlineLvl w:val="1"/>
        <w:rPr>
          <w:rFonts w:ascii="Calibri" w:eastAsia="Calibri" w:hAnsi="Calibri" w:cs="Calibri"/>
          <w:i/>
          <w:iCs/>
          <w:sz w:val="20"/>
          <w:szCs w:val="20"/>
        </w:rPr>
      </w:pPr>
      <w:bookmarkStart w:id="77" w:name="_Toc199152740"/>
      <w:bookmarkStart w:id="78" w:name="_Ref38285444"/>
      <w:bookmarkStart w:id="79" w:name="_Ref38291496"/>
      <w:bookmarkStart w:id="80" w:name="_Toc155883262"/>
      <w:bookmarkStart w:id="81" w:name="_Toc184635712"/>
      <w:r w:rsidRPr="002C56BA">
        <w:rPr>
          <w:rFonts w:ascii="Calibri" w:eastAsia="Calibri Light" w:hAnsi="Calibri" w:cs="Calibri"/>
          <w:i/>
          <w:iCs/>
          <w:sz w:val="20"/>
          <w:szCs w:val="20"/>
        </w:rPr>
        <w:lastRenderedPageBreak/>
        <w:t xml:space="preserve">Specialiųjų pirkimo sąlygų </w:t>
      </w:r>
      <w:r w:rsidRPr="002C56BA">
        <w:rPr>
          <w:rFonts w:ascii="Calibri" w:eastAsia="Calibri" w:hAnsi="Calibri" w:cs="Calibri"/>
          <w:i/>
          <w:iCs/>
          <w:sz w:val="20"/>
          <w:szCs w:val="20"/>
        </w:rPr>
        <w:t>3 priedas</w:t>
      </w:r>
      <w:bookmarkEnd w:id="77"/>
      <w:r w:rsidRPr="002C56BA">
        <w:rPr>
          <w:rFonts w:ascii="Calibri" w:eastAsia="Calibri" w:hAnsi="Calibri" w:cs="Calibri"/>
          <w:i/>
          <w:iCs/>
          <w:sz w:val="20"/>
          <w:szCs w:val="20"/>
        </w:rPr>
        <w:t xml:space="preserve"> </w:t>
      </w:r>
    </w:p>
    <w:p w14:paraId="55AB7E5D" w14:textId="1368EEF8" w:rsidR="001153AD" w:rsidRPr="002C56BA" w:rsidRDefault="001153AD" w:rsidP="00586F8A">
      <w:pPr>
        <w:keepNext/>
        <w:keepLines/>
        <w:spacing w:after="0" w:line="240" w:lineRule="auto"/>
        <w:jc w:val="right"/>
        <w:outlineLvl w:val="1"/>
        <w:rPr>
          <w:rFonts w:ascii="Calibri" w:eastAsia="Calibri" w:hAnsi="Calibri" w:cs="Calibri"/>
          <w:i/>
          <w:iCs/>
          <w:sz w:val="20"/>
          <w:szCs w:val="20"/>
        </w:rPr>
      </w:pPr>
      <w:bookmarkStart w:id="82" w:name="_Toc199152741"/>
      <w:r w:rsidRPr="002C56BA">
        <w:rPr>
          <w:rFonts w:ascii="Calibri" w:eastAsia="Calibri" w:hAnsi="Calibri" w:cs="Calibri"/>
          <w:i/>
          <w:iCs/>
          <w:sz w:val="20"/>
          <w:szCs w:val="20"/>
        </w:rPr>
        <w:t>„Tiekėjų pašalinimo pagrindai“</w:t>
      </w:r>
      <w:bookmarkEnd w:id="78"/>
      <w:bookmarkEnd w:id="79"/>
      <w:bookmarkEnd w:id="80"/>
      <w:bookmarkEnd w:id="81"/>
      <w:bookmarkEnd w:id="82"/>
    </w:p>
    <w:p w14:paraId="2F1B9086" w14:textId="77777777" w:rsidR="001153AD" w:rsidRPr="001728AE" w:rsidRDefault="001153AD" w:rsidP="001153AD">
      <w:pPr>
        <w:pStyle w:val="Betarp"/>
        <w:jc w:val="center"/>
        <w:rPr>
          <w:rFonts w:ascii="Calibri" w:hAnsi="Calibri" w:cs="Calibri"/>
          <w:sz w:val="24"/>
          <w:szCs w:val="24"/>
        </w:rPr>
      </w:pPr>
    </w:p>
    <w:p w14:paraId="1624AAE0" w14:textId="77777777" w:rsidR="00586F8A" w:rsidRPr="001728AE" w:rsidRDefault="00586F8A" w:rsidP="001153AD">
      <w:pPr>
        <w:pStyle w:val="Betarp"/>
        <w:jc w:val="center"/>
        <w:rPr>
          <w:rFonts w:ascii="Calibri" w:eastAsia="Arial Unicode MS" w:hAnsi="Calibri" w:cs="Calibri"/>
          <w:b/>
          <w:bCs/>
          <w:caps/>
          <w:spacing w:val="4"/>
          <w:sz w:val="24"/>
          <w:szCs w:val="24"/>
          <w:bdr w:val="none" w:sz="0" w:space="0" w:color="auto" w:frame="1"/>
        </w:rPr>
      </w:pPr>
    </w:p>
    <w:p w14:paraId="25A7309E" w14:textId="77777777" w:rsidR="00586F8A" w:rsidRPr="001728AE" w:rsidRDefault="00586F8A" w:rsidP="001153AD">
      <w:pPr>
        <w:pStyle w:val="Betarp"/>
        <w:jc w:val="center"/>
        <w:rPr>
          <w:rFonts w:ascii="Calibri" w:eastAsia="Arial Unicode MS" w:hAnsi="Calibri" w:cs="Calibri"/>
          <w:b/>
          <w:bCs/>
          <w:caps/>
          <w:spacing w:val="4"/>
          <w:sz w:val="24"/>
          <w:szCs w:val="24"/>
          <w:bdr w:val="none" w:sz="0" w:space="0" w:color="auto" w:frame="1"/>
        </w:rPr>
      </w:pPr>
    </w:p>
    <w:p w14:paraId="4F843D3F" w14:textId="17BC1610" w:rsidR="001153AD" w:rsidRPr="001728AE" w:rsidRDefault="001153AD" w:rsidP="001153AD">
      <w:pPr>
        <w:pStyle w:val="Betarp"/>
        <w:jc w:val="center"/>
        <w:rPr>
          <w:rFonts w:ascii="Calibri" w:eastAsia="Arial Unicode MS" w:hAnsi="Calibri" w:cs="Calibri"/>
          <w:b/>
          <w:bCs/>
          <w:caps/>
          <w:spacing w:val="4"/>
          <w:sz w:val="24"/>
          <w:szCs w:val="24"/>
          <w:bdr w:val="none" w:sz="0" w:space="0" w:color="auto" w:frame="1"/>
        </w:rPr>
      </w:pPr>
      <w:r w:rsidRPr="001728AE">
        <w:rPr>
          <w:rFonts w:ascii="Calibri" w:eastAsia="Arial Unicode MS" w:hAnsi="Calibri" w:cs="Calibri"/>
          <w:b/>
          <w:bCs/>
          <w:caps/>
          <w:spacing w:val="4"/>
          <w:sz w:val="24"/>
          <w:szCs w:val="24"/>
          <w:bdr w:val="none" w:sz="0" w:space="0" w:color="auto" w:frame="1"/>
        </w:rPr>
        <w:t>TIEKĖJŲ PAŠALINIMO PAGRINDAI</w:t>
      </w:r>
    </w:p>
    <w:p w14:paraId="1F2E6830" w14:textId="77777777" w:rsidR="001153AD" w:rsidRPr="001728AE" w:rsidRDefault="001153AD" w:rsidP="001153AD">
      <w:pPr>
        <w:pStyle w:val="Betarp"/>
        <w:jc w:val="center"/>
        <w:rPr>
          <w:rFonts w:ascii="Calibri" w:eastAsia="Arial Unicode MS" w:hAnsi="Calibri" w:cs="Calibri"/>
          <w:caps/>
          <w:spacing w:val="4"/>
          <w:sz w:val="24"/>
          <w:szCs w:val="24"/>
          <w:bdr w:val="none" w:sz="0" w:space="0" w:color="auto" w:frame="1"/>
        </w:rPr>
      </w:pPr>
    </w:p>
    <w:p w14:paraId="525FCC28" w14:textId="77777777" w:rsidR="001153AD" w:rsidRPr="001728AE" w:rsidRDefault="001153AD" w:rsidP="001153AD">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p>
    <w:p w14:paraId="402808C0" w14:textId="77777777" w:rsidR="001153AD" w:rsidRPr="001728AE" w:rsidRDefault="001153AD" w:rsidP="001153AD">
      <w:pPr>
        <w:spacing w:after="0" w:line="240" w:lineRule="auto"/>
        <w:jc w:val="center"/>
        <w:rPr>
          <w:rFonts w:ascii="Calibri" w:eastAsia="Calibri" w:hAnsi="Calibri" w:cs="Calibri"/>
          <w:sz w:val="24"/>
          <w:szCs w:val="24"/>
        </w:rPr>
      </w:pPr>
    </w:p>
    <w:p w14:paraId="5AE48F01" w14:textId="77777777" w:rsidR="001153AD" w:rsidRPr="001728AE" w:rsidRDefault="001153AD" w:rsidP="001153AD">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0D4F10BA" w14:textId="77777777" w:rsidR="001153AD" w:rsidRPr="001728AE" w:rsidRDefault="001153AD" w:rsidP="001153AD">
      <w:pPr>
        <w:pStyle w:val="Betarp"/>
        <w:jc w:val="center"/>
        <w:rPr>
          <w:rFonts w:ascii="Calibri" w:eastAsia="Arial Unicode MS" w:hAnsi="Calibri" w:cs="Calibri"/>
          <w:caps/>
          <w:spacing w:val="4"/>
          <w:sz w:val="24"/>
          <w:szCs w:val="24"/>
          <w:bdr w:val="none" w:sz="0" w:space="0" w:color="auto" w:frame="1"/>
        </w:rPr>
      </w:pPr>
    </w:p>
    <w:p w14:paraId="2D41709C" w14:textId="77777777" w:rsidR="001153AD" w:rsidRPr="001728AE" w:rsidRDefault="001153AD" w:rsidP="001153AD">
      <w:pPr>
        <w:rPr>
          <w:rFonts w:ascii="Calibri" w:hAnsi="Calibri" w:cs="Calibri"/>
          <w:iCs/>
          <w:spacing w:val="-8"/>
          <w:sz w:val="24"/>
          <w:szCs w:val="24"/>
        </w:rPr>
      </w:pPr>
      <w:r w:rsidRPr="001728AE">
        <w:rPr>
          <w:rFonts w:ascii="Calibri" w:hAnsi="Calibri" w:cs="Calibri"/>
          <w:iCs/>
          <w:spacing w:val="-8"/>
          <w:sz w:val="24"/>
          <w:szCs w:val="24"/>
        </w:rPr>
        <w:br w:type="page"/>
      </w:r>
    </w:p>
    <w:p w14:paraId="34DF49A9" w14:textId="0F776F88" w:rsidR="002C56BA" w:rsidRPr="002C56BA" w:rsidRDefault="002C56BA" w:rsidP="002C56BA">
      <w:pPr>
        <w:keepNext/>
        <w:keepLines/>
        <w:spacing w:after="0" w:line="240" w:lineRule="auto"/>
        <w:jc w:val="right"/>
        <w:outlineLvl w:val="1"/>
        <w:rPr>
          <w:rFonts w:ascii="Calibri" w:eastAsia="Calibri" w:hAnsi="Calibri" w:cs="Calibri"/>
          <w:i/>
          <w:iCs/>
          <w:sz w:val="20"/>
          <w:szCs w:val="20"/>
        </w:rPr>
      </w:pPr>
      <w:bookmarkStart w:id="83" w:name="_Toc199152742"/>
      <w:bookmarkStart w:id="84" w:name="_Ref38540913"/>
      <w:bookmarkStart w:id="85" w:name="_Ref38898051"/>
      <w:bookmarkStart w:id="86" w:name="_Ref38901392"/>
      <w:bookmarkStart w:id="87" w:name="_Toc155883265"/>
      <w:bookmarkStart w:id="88" w:name="_Toc184635715"/>
      <w:r w:rsidRPr="002C56BA">
        <w:rPr>
          <w:rFonts w:ascii="Calibri" w:eastAsia="Calibri Light" w:hAnsi="Calibri" w:cs="Calibri"/>
          <w:i/>
          <w:iCs/>
          <w:sz w:val="20"/>
          <w:szCs w:val="20"/>
        </w:rPr>
        <w:lastRenderedPageBreak/>
        <w:t xml:space="preserve">Specialiųjų pirkimo sąlygų </w:t>
      </w:r>
      <w:r>
        <w:rPr>
          <w:rFonts w:ascii="Calibri" w:eastAsia="Calibri Light" w:hAnsi="Calibri" w:cs="Calibri"/>
          <w:i/>
          <w:iCs/>
          <w:sz w:val="20"/>
          <w:szCs w:val="20"/>
        </w:rPr>
        <w:t>4</w:t>
      </w:r>
      <w:r w:rsidRPr="002C56BA">
        <w:rPr>
          <w:rFonts w:ascii="Calibri" w:eastAsia="Calibri" w:hAnsi="Calibri" w:cs="Calibri"/>
          <w:i/>
          <w:iCs/>
          <w:sz w:val="20"/>
          <w:szCs w:val="20"/>
        </w:rPr>
        <w:t xml:space="preserve"> priedas</w:t>
      </w:r>
      <w:bookmarkEnd w:id="83"/>
      <w:r w:rsidRPr="002C56BA">
        <w:rPr>
          <w:rFonts w:ascii="Calibri" w:eastAsia="Calibri" w:hAnsi="Calibri" w:cs="Calibri"/>
          <w:i/>
          <w:iCs/>
          <w:sz w:val="20"/>
          <w:szCs w:val="20"/>
        </w:rPr>
        <w:t xml:space="preserve"> </w:t>
      </w:r>
    </w:p>
    <w:p w14:paraId="7519AB56" w14:textId="41A0B4D5" w:rsidR="002C56BA" w:rsidRPr="002C56BA" w:rsidRDefault="002C56BA" w:rsidP="002C56BA">
      <w:pPr>
        <w:keepNext/>
        <w:keepLines/>
        <w:spacing w:after="0" w:line="240" w:lineRule="auto"/>
        <w:jc w:val="right"/>
        <w:outlineLvl w:val="1"/>
        <w:rPr>
          <w:rFonts w:ascii="Calibri" w:eastAsia="Calibri" w:hAnsi="Calibri" w:cs="Calibri"/>
          <w:i/>
          <w:iCs/>
          <w:sz w:val="20"/>
          <w:szCs w:val="20"/>
        </w:rPr>
      </w:pPr>
      <w:bookmarkStart w:id="89" w:name="_Toc199152743"/>
      <w:r w:rsidRPr="002C56BA">
        <w:rPr>
          <w:rFonts w:ascii="Calibri" w:eastAsia="Calibri" w:hAnsi="Calibri" w:cs="Calibri"/>
          <w:i/>
          <w:iCs/>
          <w:sz w:val="20"/>
          <w:szCs w:val="20"/>
        </w:rPr>
        <w:t xml:space="preserve">„Tiekėjų </w:t>
      </w:r>
      <w:r>
        <w:rPr>
          <w:rFonts w:ascii="Calibri" w:eastAsia="Calibri" w:hAnsi="Calibri" w:cs="Calibri"/>
          <w:i/>
          <w:iCs/>
          <w:sz w:val="20"/>
          <w:szCs w:val="20"/>
        </w:rPr>
        <w:t>kvalifikacijos reikalavimai</w:t>
      </w:r>
      <w:r w:rsidRPr="002C56BA">
        <w:rPr>
          <w:rFonts w:ascii="Calibri" w:eastAsia="Calibri" w:hAnsi="Calibri" w:cs="Calibri"/>
          <w:i/>
          <w:iCs/>
          <w:sz w:val="20"/>
          <w:szCs w:val="20"/>
        </w:rPr>
        <w:t>“</w:t>
      </w:r>
      <w:bookmarkEnd w:id="89"/>
    </w:p>
    <w:p w14:paraId="74CF055D" w14:textId="77777777" w:rsidR="002C56BA" w:rsidRPr="001728AE" w:rsidRDefault="002C56BA" w:rsidP="002C56BA">
      <w:pPr>
        <w:pStyle w:val="Betarp"/>
        <w:jc w:val="center"/>
        <w:rPr>
          <w:rFonts w:ascii="Calibri" w:hAnsi="Calibri" w:cs="Calibri"/>
          <w:sz w:val="24"/>
          <w:szCs w:val="24"/>
        </w:rPr>
      </w:pPr>
    </w:p>
    <w:p w14:paraId="450DBC31" w14:textId="77777777" w:rsidR="002C56BA" w:rsidRPr="001728AE" w:rsidRDefault="002C56BA" w:rsidP="002C56BA">
      <w:pPr>
        <w:pStyle w:val="Betarp"/>
        <w:jc w:val="center"/>
        <w:rPr>
          <w:rFonts w:ascii="Calibri" w:eastAsia="Arial Unicode MS" w:hAnsi="Calibri" w:cs="Calibri"/>
          <w:b/>
          <w:bCs/>
          <w:caps/>
          <w:spacing w:val="4"/>
          <w:sz w:val="24"/>
          <w:szCs w:val="24"/>
          <w:bdr w:val="none" w:sz="0" w:space="0" w:color="auto" w:frame="1"/>
        </w:rPr>
      </w:pPr>
    </w:p>
    <w:p w14:paraId="3AF983EF" w14:textId="77777777" w:rsidR="002C56BA" w:rsidRPr="001728AE" w:rsidRDefault="002C56BA" w:rsidP="002C56BA">
      <w:pPr>
        <w:pStyle w:val="Betarp"/>
        <w:jc w:val="center"/>
        <w:rPr>
          <w:rFonts w:ascii="Calibri" w:eastAsia="Arial Unicode MS" w:hAnsi="Calibri" w:cs="Calibri"/>
          <w:b/>
          <w:bCs/>
          <w:caps/>
          <w:spacing w:val="4"/>
          <w:sz w:val="24"/>
          <w:szCs w:val="24"/>
          <w:bdr w:val="none" w:sz="0" w:space="0" w:color="auto" w:frame="1"/>
        </w:rPr>
      </w:pPr>
    </w:p>
    <w:p w14:paraId="11474364" w14:textId="40277CDE" w:rsidR="002C56BA" w:rsidRPr="001728AE" w:rsidRDefault="002C56BA" w:rsidP="002C56BA">
      <w:pPr>
        <w:pStyle w:val="Betarp"/>
        <w:jc w:val="center"/>
        <w:rPr>
          <w:rFonts w:ascii="Calibri" w:eastAsia="Arial Unicode MS" w:hAnsi="Calibri" w:cs="Calibri"/>
          <w:b/>
          <w:bCs/>
          <w:caps/>
          <w:spacing w:val="4"/>
          <w:sz w:val="24"/>
          <w:szCs w:val="24"/>
          <w:bdr w:val="none" w:sz="0" w:space="0" w:color="auto" w:frame="1"/>
        </w:rPr>
      </w:pPr>
      <w:r w:rsidRPr="001728AE">
        <w:rPr>
          <w:rFonts w:ascii="Calibri" w:eastAsia="Arial Unicode MS" w:hAnsi="Calibri" w:cs="Calibri"/>
          <w:b/>
          <w:bCs/>
          <w:caps/>
          <w:spacing w:val="4"/>
          <w:sz w:val="24"/>
          <w:szCs w:val="24"/>
          <w:bdr w:val="none" w:sz="0" w:space="0" w:color="auto" w:frame="1"/>
        </w:rPr>
        <w:t xml:space="preserve">TIEKĖJŲ </w:t>
      </w:r>
      <w:r>
        <w:rPr>
          <w:rFonts w:ascii="Calibri" w:eastAsia="Arial Unicode MS" w:hAnsi="Calibri" w:cs="Calibri"/>
          <w:b/>
          <w:bCs/>
          <w:caps/>
          <w:spacing w:val="4"/>
          <w:sz w:val="24"/>
          <w:szCs w:val="24"/>
          <w:bdr w:val="none" w:sz="0" w:space="0" w:color="auto" w:frame="1"/>
        </w:rPr>
        <w:t>KVALIFIKACIJOS REIKALAVIMAI</w:t>
      </w:r>
    </w:p>
    <w:p w14:paraId="75F10574" w14:textId="77777777" w:rsidR="002C56BA" w:rsidRPr="001728AE" w:rsidRDefault="002C56BA" w:rsidP="002C56BA">
      <w:pPr>
        <w:pStyle w:val="Betarp"/>
        <w:jc w:val="center"/>
        <w:rPr>
          <w:rFonts w:ascii="Calibri" w:eastAsia="Arial Unicode MS" w:hAnsi="Calibri" w:cs="Calibri"/>
          <w:caps/>
          <w:spacing w:val="4"/>
          <w:sz w:val="24"/>
          <w:szCs w:val="24"/>
          <w:bdr w:val="none" w:sz="0" w:space="0" w:color="auto" w:frame="1"/>
        </w:rPr>
      </w:pPr>
    </w:p>
    <w:p w14:paraId="3A6B20D6" w14:textId="77777777" w:rsidR="002C56BA" w:rsidRPr="001728AE" w:rsidRDefault="002C56BA" w:rsidP="002C56BA">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p>
    <w:p w14:paraId="3AD78896" w14:textId="77777777" w:rsidR="002C56BA" w:rsidRPr="001728AE" w:rsidRDefault="002C56BA" w:rsidP="002C56BA">
      <w:pPr>
        <w:spacing w:after="0" w:line="240" w:lineRule="auto"/>
        <w:jc w:val="center"/>
        <w:rPr>
          <w:rFonts w:ascii="Calibri" w:eastAsia="Calibri" w:hAnsi="Calibri" w:cs="Calibri"/>
          <w:sz w:val="24"/>
          <w:szCs w:val="24"/>
        </w:rPr>
      </w:pPr>
    </w:p>
    <w:p w14:paraId="799FA9F8" w14:textId="749ADBEB" w:rsidR="002C56BA" w:rsidRDefault="002C56BA" w:rsidP="002C56BA">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73F3CD17" w14:textId="77777777" w:rsidR="002C56BA" w:rsidRDefault="002C56BA">
      <w:pPr>
        <w:rPr>
          <w:rFonts w:ascii="Calibri" w:eastAsia="Calibri" w:hAnsi="Calibri" w:cs="Calibri"/>
          <w:sz w:val="24"/>
          <w:szCs w:val="24"/>
        </w:rPr>
      </w:pPr>
      <w:r>
        <w:rPr>
          <w:rFonts w:ascii="Calibri" w:eastAsia="Calibri" w:hAnsi="Calibri" w:cs="Calibri"/>
          <w:sz w:val="24"/>
          <w:szCs w:val="24"/>
        </w:rPr>
        <w:br w:type="page"/>
      </w:r>
    </w:p>
    <w:p w14:paraId="5C459610" w14:textId="77777777" w:rsidR="002C56BA" w:rsidRPr="001728AE" w:rsidRDefault="002C56BA" w:rsidP="002C56BA">
      <w:pPr>
        <w:spacing w:after="0" w:line="240" w:lineRule="auto"/>
        <w:jc w:val="center"/>
        <w:rPr>
          <w:rFonts w:ascii="Calibri" w:eastAsia="Calibri" w:hAnsi="Calibri" w:cs="Calibri"/>
          <w:sz w:val="24"/>
          <w:szCs w:val="24"/>
        </w:rPr>
      </w:pPr>
      <w:bookmarkStart w:id="90" w:name="_Hlk197444971"/>
    </w:p>
    <w:p w14:paraId="1AA33372" w14:textId="77777777" w:rsidR="002C56BA" w:rsidRPr="00554B08" w:rsidRDefault="002C56BA" w:rsidP="002C56BA">
      <w:pPr>
        <w:keepNext/>
        <w:keepLines/>
        <w:spacing w:before="120" w:after="0" w:line="240" w:lineRule="auto"/>
        <w:jc w:val="both"/>
        <w:outlineLvl w:val="1"/>
        <w:rPr>
          <w:rFonts w:ascii="Times New Roman" w:eastAsia="Calibri" w:hAnsi="Times New Roman" w:cs="Times New Roman"/>
          <w:i/>
          <w:iCs/>
          <w:sz w:val="24"/>
          <w:szCs w:val="24"/>
        </w:rPr>
      </w:pPr>
    </w:p>
    <w:p w14:paraId="01F96AF1" w14:textId="4062E2E5" w:rsidR="002C56BA" w:rsidRPr="00554B08" w:rsidRDefault="002C56BA" w:rsidP="002C56BA">
      <w:pPr>
        <w:keepNext/>
        <w:keepLines/>
        <w:spacing w:after="0" w:line="240" w:lineRule="auto"/>
        <w:jc w:val="right"/>
        <w:outlineLvl w:val="1"/>
        <w:rPr>
          <w:rFonts w:eastAsia="Calibri" w:cstheme="minorHAnsi"/>
          <w:i/>
          <w:iCs/>
          <w:sz w:val="20"/>
          <w:szCs w:val="20"/>
        </w:rPr>
      </w:pPr>
      <w:bookmarkStart w:id="91" w:name="_Toc193747391"/>
      <w:bookmarkStart w:id="92" w:name="_Toc199152744"/>
      <w:r w:rsidRPr="00554B08">
        <w:rPr>
          <w:rFonts w:eastAsia="Calibri" w:cstheme="minorHAnsi"/>
          <w:i/>
          <w:iCs/>
          <w:sz w:val="20"/>
          <w:szCs w:val="20"/>
        </w:rPr>
        <w:t>Specialiųjų pirkimo sąlygų 5 prieda</w:t>
      </w:r>
      <w:bookmarkEnd w:id="91"/>
      <w:r w:rsidRPr="00554B08">
        <w:rPr>
          <w:rFonts w:eastAsia="Calibri" w:cstheme="minorHAnsi"/>
          <w:i/>
          <w:iCs/>
          <w:sz w:val="20"/>
          <w:szCs w:val="20"/>
        </w:rPr>
        <w:t>s</w:t>
      </w:r>
      <w:bookmarkEnd w:id="92"/>
    </w:p>
    <w:p w14:paraId="588860D0" w14:textId="77777777" w:rsidR="002C56BA" w:rsidRPr="00554B08" w:rsidRDefault="002C56BA" w:rsidP="002C56BA">
      <w:pPr>
        <w:keepNext/>
        <w:keepLines/>
        <w:spacing w:after="0" w:line="240" w:lineRule="auto"/>
        <w:jc w:val="right"/>
        <w:outlineLvl w:val="1"/>
        <w:rPr>
          <w:rFonts w:eastAsia="Calibri" w:cstheme="minorHAnsi"/>
          <w:i/>
          <w:iCs/>
          <w:sz w:val="20"/>
          <w:szCs w:val="20"/>
        </w:rPr>
      </w:pPr>
      <w:r w:rsidRPr="00554B08">
        <w:rPr>
          <w:rFonts w:eastAsia="Calibri" w:cstheme="minorHAnsi"/>
          <w:i/>
          <w:iCs/>
          <w:sz w:val="20"/>
          <w:szCs w:val="20"/>
        </w:rPr>
        <w:t xml:space="preserve"> </w:t>
      </w:r>
      <w:bookmarkStart w:id="93" w:name="_Toc193747392"/>
      <w:bookmarkStart w:id="94" w:name="_Toc199152745"/>
      <w:r w:rsidRPr="00554B08">
        <w:rPr>
          <w:rFonts w:eastAsia="Calibri" w:cstheme="minorHAnsi"/>
          <w:i/>
          <w:iCs/>
          <w:sz w:val="20"/>
          <w:szCs w:val="20"/>
        </w:rPr>
        <w:t>„Pasiūlymų vertinimo kriterijai ir sąlygos“</w:t>
      </w:r>
      <w:bookmarkEnd w:id="93"/>
      <w:bookmarkEnd w:id="94"/>
      <w:r w:rsidRPr="00554B08">
        <w:rPr>
          <w:rFonts w:eastAsia="Calibri" w:cstheme="minorHAnsi"/>
          <w:i/>
          <w:iCs/>
          <w:sz w:val="20"/>
          <w:szCs w:val="20"/>
        </w:rPr>
        <w:t xml:space="preserve"> </w:t>
      </w:r>
    </w:p>
    <w:p w14:paraId="02F6ED6D" w14:textId="77777777" w:rsidR="002C56BA" w:rsidRPr="00554B08" w:rsidRDefault="002C56BA" w:rsidP="002C56BA">
      <w:pPr>
        <w:pBdr>
          <w:top w:val="nil"/>
          <w:left w:val="nil"/>
          <w:bottom w:val="nil"/>
          <w:right w:val="nil"/>
          <w:between w:val="nil"/>
          <w:bar w:val="nil"/>
        </w:pBdr>
        <w:spacing w:after="0" w:line="240" w:lineRule="auto"/>
        <w:jc w:val="right"/>
        <w:rPr>
          <w:rFonts w:eastAsia="Times New Roman" w:cstheme="minorHAnsi"/>
          <w:sz w:val="24"/>
          <w:szCs w:val="24"/>
          <w:bdr w:val="nil"/>
          <w:lang w:eastAsia="en-US"/>
        </w:rPr>
      </w:pPr>
    </w:p>
    <w:p w14:paraId="55FF1B41" w14:textId="77777777" w:rsidR="002C56BA" w:rsidRPr="00554B08" w:rsidRDefault="002C56BA" w:rsidP="002C56BA">
      <w:pPr>
        <w:pBdr>
          <w:top w:val="nil"/>
          <w:left w:val="nil"/>
          <w:bottom w:val="nil"/>
          <w:right w:val="nil"/>
          <w:between w:val="nil"/>
          <w:bar w:val="nil"/>
        </w:pBdr>
        <w:spacing w:after="0" w:line="240" w:lineRule="auto"/>
        <w:jc w:val="center"/>
        <w:rPr>
          <w:rFonts w:eastAsia="Arial Unicode MS" w:cstheme="minorHAnsi"/>
          <w:b/>
          <w:bCs/>
          <w:caps/>
          <w:sz w:val="24"/>
          <w:szCs w:val="24"/>
          <w:bdr w:val="none" w:sz="0" w:space="0" w:color="auto" w:frame="1"/>
          <w:lang w:eastAsia="en-US"/>
        </w:rPr>
      </w:pPr>
    </w:p>
    <w:p w14:paraId="36C57059" w14:textId="77777777" w:rsidR="002C56BA" w:rsidRPr="00554B08" w:rsidRDefault="002C56BA" w:rsidP="002C56BA">
      <w:pPr>
        <w:pBdr>
          <w:top w:val="nil"/>
          <w:left w:val="nil"/>
          <w:bottom w:val="nil"/>
          <w:right w:val="nil"/>
          <w:between w:val="nil"/>
          <w:bar w:val="nil"/>
        </w:pBdr>
        <w:spacing w:after="0" w:line="240" w:lineRule="auto"/>
        <w:jc w:val="center"/>
        <w:rPr>
          <w:rFonts w:eastAsia="Arial Unicode MS" w:cstheme="minorHAnsi"/>
          <w:b/>
          <w:bCs/>
          <w:caps/>
          <w:sz w:val="24"/>
          <w:szCs w:val="24"/>
          <w:bdr w:val="none" w:sz="0" w:space="0" w:color="auto" w:frame="1"/>
          <w:lang w:eastAsia="en-US"/>
        </w:rPr>
      </w:pPr>
    </w:p>
    <w:p w14:paraId="4F73C7BE" w14:textId="77777777" w:rsidR="002C56BA" w:rsidRPr="00554B08" w:rsidRDefault="002C56BA" w:rsidP="002C56BA">
      <w:pPr>
        <w:pBdr>
          <w:top w:val="nil"/>
          <w:left w:val="nil"/>
          <w:bottom w:val="nil"/>
          <w:right w:val="nil"/>
          <w:between w:val="nil"/>
          <w:bar w:val="nil"/>
        </w:pBdr>
        <w:spacing w:after="0" w:line="240" w:lineRule="auto"/>
        <w:jc w:val="center"/>
        <w:rPr>
          <w:rFonts w:eastAsia="Arial Unicode MS" w:cstheme="minorHAnsi"/>
          <w:b/>
          <w:bCs/>
          <w:caps/>
          <w:sz w:val="24"/>
          <w:szCs w:val="24"/>
          <w:bdr w:val="none" w:sz="0" w:space="0" w:color="auto" w:frame="1"/>
          <w:lang w:eastAsia="en-US"/>
        </w:rPr>
      </w:pPr>
      <w:r w:rsidRPr="00554B08">
        <w:rPr>
          <w:rFonts w:eastAsia="Calibri" w:cstheme="minorHAnsi"/>
          <w:b/>
          <w:bCs/>
          <w:sz w:val="24"/>
          <w:szCs w:val="24"/>
        </w:rPr>
        <w:t>PASIŪLYMŲ VERTINIMO KRITERIJAI IR SĄLYGOS</w:t>
      </w:r>
    </w:p>
    <w:p w14:paraId="27C2B3D1" w14:textId="77777777" w:rsidR="002C56BA" w:rsidRPr="00554B08" w:rsidRDefault="002C56BA" w:rsidP="002C56BA">
      <w:pPr>
        <w:jc w:val="center"/>
        <w:rPr>
          <w:rFonts w:eastAsia="Calibri" w:cstheme="minorHAnsi"/>
          <w:i/>
          <w:sz w:val="24"/>
          <w:szCs w:val="24"/>
        </w:rPr>
      </w:pPr>
    </w:p>
    <w:p w14:paraId="73793310" w14:textId="77777777" w:rsidR="002C56BA" w:rsidRPr="00554B08" w:rsidRDefault="002C56BA" w:rsidP="002C56BA">
      <w:pPr>
        <w:jc w:val="center"/>
        <w:rPr>
          <w:rFonts w:eastAsia="Calibri" w:cstheme="minorHAnsi"/>
          <w:i/>
          <w:color w:val="FF0000"/>
          <w:sz w:val="24"/>
          <w:szCs w:val="24"/>
        </w:rPr>
      </w:pPr>
      <w:r w:rsidRPr="00554B08">
        <w:rPr>
          <w:rFonts w:eastAsia="Calibri" w:cstheme="minorHAnsi"/>
          <w:i/>
          <w:color w:val="FF0000"/>
          <w:sz w:val="24"/>
          <w:szCs w:val="24"/>
        </w:rPr>
        <w:t>(pridedama atskiru priedu)</w:t>
      </w:r>
    </w:p>
    <w:p w14:paraId="0BA8DA5C" w14:textId="77777777" w:rsidR="002C56BA" w:rsidRPr="00554B08" w:rsidRDefault="002C56BA" w:rsidP="002C56BA">
      <w:pPr>
        <w:spacing w:after="0" w:line="240" w:lineRule="auto"/>
        <w:jc w:val="center"/>
        <w:rPr>
          <w:rFonts w:eastAsia="Calibri" w:cstheme="minorHAnsi"/>
          <w:sz w:val="24"/>
          <w:szCs w:val="24"/>
        </w:rPr>
      </w:pPr>
      <w:r w:rsidRPr="00554B08">
        <w:rPr>
          <w:rFonts w:eastAsia="Calibri" w:cstheme="minorHAnsi"/>
          <w:sz w:val="24"/>
          <w:szCs w:val="24"/>
        </w:rPr>
        <w:t>______________________</w:t>
      </w:r>
    </w:p>
    <w:p w14:paraId="67CDC47A" w14:textId="77777777" w:rsidR="002C56BA" w:rsidRPr="00554B08" w:rsidRDefault="002C56BA" w:rsidP="002C56BA">
      <w:pPr>
        <w:pStyle w:val="Betarp"/>
        <w:jc w:val="center"/>
        <w:rPr>
          <w:rFonts w:eastAsia="Arial Unicode MS" w:cstheme="minorHAnsi"/>
          <w:caps/>
          <w:spacing w:val="4"/>
          <w:sz w:val="24"/>
          <w:szCs w:val="24"/>
          <w:bdr w:val="none" w:sz="0" w:space="0" w:color="auto" w:frame="1"/>
        </w:rPr>
      </w:pPr>
    </w:p>
    <w:bookmarkEnd w:id="90"/>
    <w:p w14:paraId="7D489A3B" w14:textId="39763B6A" w:rsidR="00554B08" w:rsidRPr="00554B08" w:rsidRDefault="00554B08">
      <w:pPr>
        <w:rPr>
          <w:rFonts w:eastAsia="Arial Unicode MS" w:cstheme="minorHAnsi"/>
          <w:caps/>
          <w:spacing w:val="4"/>
          <w:sz w:val="24"/>
          <w:szCs w:val="24"/>
          <w:bdr w:val="none" w:sz="0" w:space="0" w:color="auto" w:frame="1"/>
        </w:rPr>
      </w:pPr>
      <w:r w:rsidRPr="00554B08">
        <w:rPr>
          <w:rFonts w:eastAsia="Arial Unicode MS" w:cstheme="minorHAnsi"/>
          <w:caps/>
          <w:spacing w:val="4"/>
          <w:sz w:val="24"/>
          <w:szCs w:val="24"/>
          <w:bdr w:val="none" w:sz="0" w:space="0" w:color="auto" w:frame="1"/>
        </w:rPr>
        <w:br w:type="page"/>
      </w:r>
    </w:p>
    <w:p w14:paraId="0FB8D615" w14:textId="00EE6A27" w:rsidR="00586F8A" w:rsidRPr="00554B08" w:rsidRDefault="001153AD" w:rsidP="00586F8A">
      <w:pPr>
        <w:keepNext/>
        <w:keepLines/>
        <w:spacing w:after="0" w:line="240" w:lineRule="auto"/>
        <w:jc w:val="right"/>
        <w:outlineLvl w:val="1"/>
        <w:rPr>
          <w:rFonts w:ascii="Calibri" w:eastAsia="Calibri" w:hAnsi="Calibri" w:cs="Calibri"/>
          <w:i/>
          <w:iCs/>
          <w:sz w:val="20"/>
          <w:szCs w:val="20"/>
        </w:rPr>
      </w:pPr>
      <w:bookmarkStart w:id="95" w:name="_Toc199152746"/>
      <w:r w:rsidRPr="00554B08">
        <w:rPr>
          <w:rFonts w:ascii="Calibri" w:eastAsia="Calibri Light" w:hAnsi="Calibri" w:cs="Calibri"/>
          <w:i/>
          <w:iCs/>
          <w:sz w:val="20"/>
          <w:szCs w:val="20"/>
        </w:rPr>
        <w:lastRenderedPageBreak/>
        <w:t>Specialiųjų pirkimo sąlygų</w:t>
      </w:r>
      <w:r w:rsidRPr="00554B08">
        <w:rPr>
          <w:rFonts w:ascii="Calibri" w:eastAsia="Calibri" w:hAnsi="Calibri" w:cs="Calibri"/>
          <w:i/>
          <w:iCs/>
          <w:sz w:val="20"/>
          <w:szCs w:val="20"/>
        </w:rPr>
        <w:t xml:space="preserve"> </w:t>
      </w:r>
      <w:r w:rsidR="00554B08" w:rsidRPr="00554B08">
        <w:rPr>
          <w:rFonts w:ascii="Calibri" w:eastAsia="Calibri" w:hAnsi="Calibri" w:cs="Calibri"/>
          <w:i/>
          <w:iCs/>
          <w:sz w:val="20"/>
          <w:szCs w:val="20"/>
        </w:rPr>
        <w:t>6</w:t>
      </w:r>
      <w:r w:rsidRPr="00554B08">
        <w:rPr>
          <w:rFonts w:ascii="Calibri" w:eastAsia="Calibri" w:hAnsi="Calibri" w:cs="Calibri"/>
          <w:i/>
          <w:iCs/>
          <w:sz w:val="20"/>
          <w:szCs w:val="20"/>
        </w:rPr>
        <w:t xml:space="preserve"> prieda</w:t>
      </w:r>
      <w:r w:rsidR="001728AE" w:rsidRPr="00554B08">
        <w:rPr>
          <w:rFonts w:ascii="Calibri" w:eastAsia="Calibri" w:hAnsi="Calibri" w:cs="Calibri"/>
          <w:i/>
          <w:iCs/>
          <w:sz w:val="20"/>
          <w:szCs w:val="20"/>
        </w:rPr>
        <w:t>s</w:t>
      </w:r>
      <w:bookmarkEnd w:id="95"/>
    </w:p>
    <w:p w14:paraId="60D73838" w14:textId="5BDB8637" w:rsidR="001153AD" w:rsidRPr="00554B08" w:rsidRDefault="001153AD" w:rsidP="00586F8A">
      <w:pPr>
        <w:keepNext/>
        <w:keepLines/>
        <w:spacing w:after="0" w:line="240" w:lineRule="auto"/>
        <w:jc w:val="right"/>
        <w:outlineLvl w:val="1"/>
        <w:rPr>
          <w:rFonts w:ascii="Calibri" w:eastAsia="Calibri" w:hAnsi="Calibri" w:cs="Calibri"/>
          <w:i/>
          <w:iCs/>
          <w:sz w:val="20"/>
          <w:szCs w:val="20"/>
        </w:rPr>
      </w:pPr>
      <w:r w:rsidRPr="00554B08">
        <w:rPr>
          <w:rFonts w:ascii="Calibri" w:eastAsia="Calibri" w:hAnsi="Calibri" w:cs="Calibri"/>
          <w:i/>
          <w:iCs/>
          <w:sz w:val="20"/>
          <w:szCs w:val="20"/>
        </w:rPr>
        <w:t xml:space="preserve"> </w:t>
      </w:r>
      <w:bookmarkStart w:id="96" w:name="_Toc199152747"/>
      <w:r w:rsidRPr="00554B08">
        <w:rPr>
          <w:rFonts w:ascii="Calibri" w:eastAsia="Calibri" w:hAnsi="Calibri" w:cs="Calibri"/>
          <w:i/>
          <w:iCs/>
          <w:sz w:val="20"/>
          <w:szCs w:val="20"/>
        </w:rPr>
        <w:t>„Pasiūlymo forma“</w:t>
      </w:r>
      <w:bookmarkEnd w:id="84"/>
      <w:bookmarkEnd w:id="85"/>
      <w:bookmarkEnd w:id="86"/>
      <w:bookmarkEnd w:id="87"/>
      <w:bookmarkEnd w:id="88"/>
      <w:bookmarkEnd w:id="96"/>
    </w:p>
    <w:p w14:paraId="3B949DE7" w14:textId="77777777" w:rsidR="001153AD" w:rsidRPr="001728AE" w:rsidRDefault="001153AD" w:rsidP="001153AD">
      <w:pPr>
        <w:shd w:val="clear" w:color="auto" w:fill="FFFFFF"/>
        <w:spacing w:after="0" w:line="240" w:lineRule="auto"/>
        <w:ind w:right="-1"/>
        <w:jc w:val="center"/>
        <w:rPr>
          <w:rFonts w:ascii="Calibri" w:eastAsia="Times New Roman" w:hAnsi="Calibri" w:cs="Calibri"/>
          <w:b/>
          <w:sz w:val="24"/>
          <w:szCs w:val="24"/>
        </w:rPr>
      </w:pPr>
    </w:p>
    <w:p w14:paraId="62BBCA9A" w14:textId="77777777" w:rsidR="00586F8A" w:rsidRPr="001728AE" w:rsidRDefault="00586F8A" w:rsidP="001153AD">
      <w:pPr>
        <w:shd w:val="clear" w:color="auto" w:fill="FFFFFF"/>
        <w:spacing w:after="0" w:line="240" w:lineRule="auto"/>
        <w:ind w:right="-1"/>
        <w:jc w:val="center"/>
        <w:rPr>
          <w:rFonts w:ascii="Calibri" w:eastAsia="Times New Roman" w:hAnsi="Calibri" w:cs="Calibri"/>
          <w:b/>
          <w:sz w:val="24"/>
          <w:szCs w:val="24"/>
        </w:rPr>
      </w:pPr>
    </w:p>
    <w:p w14:paraId="316EA4D7" w14:textId="77777777" w:rsidR="00586F8A" w:rsidRPr="001728AE" w:rsidRDefault="00586F8A" w:rsidP="001153AD">
      <w:pPr>
        <w:shd w:val="clear" w:color="auto" w:fill="FFFFFF"/>
        <w:spacing w:after="0" w:line="240" w:lineRule="auto"/>
        <w:ind w:right="-1"/>
        <w:jc w:val="center"/>
        <w:rPr>
          <w:rFonts w:ascii="Calibri" w:eastAsia="Times New Roman" w:hAnsi="Calibri" w:cs="Calibri"/>
          <w:b/>
          <w:sz w:val="24"/>
          <w:szCs w:val="24"/>
        </w:rPr>
      </w:pPr>
    </w:p>
    <w:p w14:paraId="4F7A846E" w14:textId="58D79DF8" w:rsidR="001153AD" w:rsidRPr="001728AE" w:rsidRDefault="001153AD" w:rsidP="001153AD">
      <w:pPr>
        <w:spacing w:after="0" w:line="240" w:lineRule="auto"/>
        <w:jc w:val="center"/>
        <w:rPr>
          <w:rFonts w:ascii="Calibri" w:eastAsia="Times New Roman" w:hAnsi="Calibri" w:cs="Calibri"/>
          <w:b/>
          <w:bCs/>
          <w:caps/>
          <w:spacing w:val="20"/>
          <w:sz w:val="24"/>
          <w:szCs w:val="24"/>
        </w:rPr>
      </w:pPr>
      <w:r w:rsidRPr="001728AE">
        <w:rPr>
          <w:rFonts w:ascii="Calibri" w:eastAsia="Times New Roman" w:hAnsi="Calibri" w:cs="Calibri"/>
          <w:b/>
          <w:bCs/>
          <w:caps/>
          <w:spacing w:val="20"/>
          <w:sz w:val="24"/>
          <w:szCs w:val="24"/>
        </w:rPr>
        <w:t>PASIŪLYM</w:t>
      </w:r>
      <w:r w:rsidR="00586F8A" w:rsidRPr="001728AE">
        <w:rPr>
          <w:rFonts w:ascii="Calibri" w:eastAsia="Times New Roman" w:hAnsi="Calibri" w:cs="Calibri"/>
          <w:b/>
          <w:bCs/>
          <w:caps/>
          <w:spacing w:val="20"/>
          <w:sz w:val="24"/>
          <w:szCs w:val="24"/>
        </w:rPr>
        <w:t>O FORMA</w:t>
      </w:r>
    </w:p>
    <w:p w14:paraId="2A373DD0" w14:textId="77777777" w:rsidR="001153AD" w:rsidRPr="001728AE" w:rsidRDefault="001153AD" w:rsidP="001153AD">
      <w:pPr>
        <w:spacing w:after="0" w:line="240" w:lineRule="auto"/>
        <w:jc w:val="center"/>
        <w:rPr>
          <w:rFonts w:ascii="Calibri" w:eastAsia="Times New Roman" w:hAnsi="Calibri" w:cs="Calibri"/>
          <w:b/>
          <w:bCs/>
          <w:caps/>
          <w:spacing w:val="20"/>
          <w:sz w:val="24"/>
          <w:szCs w:val="24"/>
        </w:rPr>
      </w:pPr>
    </w:p>
    <w:p w14:paraId="71AAA952" w14:textId="77777777" w:rsidR="001153AD" w:rsidRPr="001728AE" w:rsidRDefault="001153AD" w:rsidP="001153AD">
      <w:pPr>
        <w:jc w:val="center"/>
        <w:rPr>
          <w:rFonts w:ascii="Calibri" w:eastAsia="Calibri" w:hAnsi="Calibri" w:cs="Calibri"/>
          <w:i/>
          <w:sz w:val="24"/>
          <w:szCs w:val="24"/>
        </w:rPr>
      </w:pPr>
    </w:p>
    <w:p w14:paraId="3B2EB429" w14:textId="77777777" w:rsidR="001153AD" w:rsidRPr="001728AE" w:rsidRDefault="001153AD" w:rsidP="001153AD">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p>
    <w:p w14:paraId="09C26F07" w14:textId="77777777" w:rsidR="001153AD" w:rsidRPr="001728AE" w:rsidRDefault="001153AD" w:rsidP="001153AD">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032A02C3" w14:textId="77777777" w:rsidR="001153AD" w:rsidRPr="001728AE" w:rsidRDefault="001153AD" w:rsidP="001153AD">
      <w:pPr>
        <w:pStyle w:val="Betarp"/>
        <w:jc w:val="center"/>
        <w:rPr>
          <w:rFonts w:ascii="Calibri" w:eastAsia="Arial Unicode MS" w:hAnsi="Calibri" w:cs="Calibri"/>
          <w:caps/>
          <w:spacing w:val="4"/>
          <w:sz w:val="24"/>
          <w:szCs w:val="24"/>
          <w:bdr w:val="none" w:sz="0" w:space="0" w:color="auto" w:frame="1"/>
        </w:rPr>
      </w:pPr>
    </w:p>
    <w:p w14:paraId="7DB8B48C" w14:textId="77777777" w:rsidR="001153AD" w:rsidRPr="001728AE" w:rsidRDefault="001153AD" w:rsidP="001153AD">
      <w:pPr>
        <w:shd w:val="clear" w:color="auto" w:fill="FFFFFF"/>
        <w:spacing w:after="0" w:line="240" w:lineRule="auto"/>
        <w:ind w:right="-1"/>
        <w:jc w:val="center"/>
        <w:rPr>
          <w:rFonts w:ascii="Calibri" w:eastAsia="Times New Roman" w:hAnsi="Calibri" w:cs="Calibri"/>
          <w:bCs/>
          <w:sz w:val="24"/>
          <w:szCs w:val="24"/>
        </w:rPr>
      </w:pPr>
    </w:p>
    <w:p w14:paraId="31F36A87" w14:textId="77777777" w:rsidR="001153AD" w:rsidRPr="001728AE" w:rsidRDefault="001153AD" w:rsidP="001153AD">
      <w:pPr>
        <w:pStyle w:val="Antrat2"/>
        <w:jc w:val="both"/>
        <w:rPr>
          <w:rFonts w:ascii="Calibri" w:hAnsi="Calibri" w:cs="Calibri"/>
          <w:iCs/>
          <w:color w:val="auto"/>
          <w:spacing w:val="-8"/>
          <w:sz w:val="24"/>
          <w:szCs w:val="24"/>
        </w:rPr>
      </w:pPr>
    </w:p>
    <w:p w14:paraId="624A9DC6" w14:textId="77777777" w:rsidR="001153AD" w:rsidRDefault="001153AD" w:rsidP="001153AD">
      <w:pPr>
        <w:rPr>
          <w:rFonts w:ascii="Calibri" w:hAnsi="Calibri" w:cs="Calibri"/>
        </w:rPr>
      </w:pPr>
      <w:r w:rsidRPr="001728AE">
        <w:rPr>
          <w:rFonts w:ascii="Calibri" w:hAnsi="Calibri" w:cs="Calibri"/>
        </w:rPr>
        <w:br w:type="page"/>
      </w:r>
    </w:p>
    <w:p w14:paraId="3C9052C4" w14:textId="77DE8E7E" w:rsidR="00554B08" w:rsidRPr="00554B08" w:rsidRDefault="00554B08" w:rsidP="00554B08">
      <w:pPr>
        <w:keepNext/>
        <w:keepLines/>
        <w:spacing w:after="0" w:line="240" w:lineRule="auto"/>
        <w:jc w:val="right"/>
        <w:outlineLvl w:val="1"/>
        <w:rPr>
          <w:rFonts w:eastAsia="Calibri" w:cstheme="minorHAnsi"/>
          <w:i/>
          <w:iCs/>
          <w:sz w:val="20"/>
          <w:szCs w:val="20"/>
        </w:rPr>
      </w:pPr>
      <w:bookmarkStart w:id="97" w:name="_Toc193747393"/>
      <w:bookmarkStart w:id="98" w:name="_Toc199152748"/>
      <w:bookmarkStart w:id="99" w:name="_Hlk197445051"/>
      <w:r w:rsidRPr="00554B08">
        <w:rPr>
          <w:rFonts w:eastAsia="Calibri" w:cstheme="minorHAnsi"/>
          <w:i/>
          <w:iCs/>
          <w:sz w:val="20"/>
          <w:szCs w:val="20"/>
        </w:rPr>
        <w:lastRenderedPageBreak/>
        <w:t>Specialiųjų pirkimo sąlygų 7 prieda</w:t>
      </w:r>
      <w:bookmarkEnd w:id="97"/>
      <w:r w:rsidRPr="00554B08">
        <w:rPr>
          <w:rFonts w:eastAsia="Calibri" w:cstheme="minorHAnsi"/>
          <w:i/>
          <w:iCs/>
          <w:sz w:val="20"/>
          <w:szCs w:val="20"/>
        </w:rPr>
        <w:t>s</w:t>
      </w:r>
      <w:bookmarkEnd w:id="98"/>
    </w:p>
    <w:p w14:paraId="07C40CDD" w14:textId="77777777" w:rsidR="00554B08" w:rsidRPr="00554B08" w:rsidRDefault="00554B08" w:rsidP="00554B08">
      <w:pPr>
        <w:keepNext/>
        <w:keepLines/>
        <w:spacing w:after="0" w:line="240" w:lineRule="auto"/>
        <w:jc w:val="right"/>
        <w:outlineLvl w:val="1"/>
        <w:rPr>
          <w:rFonts w:eastAsia="Calibri" w:cstheme="minorHAnsi"/>
          <w:i/>
          <w:iCs/>
          <w:sz w:val="20"/>
          <w:szCs w:val="20"/>
        </w:rPr>
      </w:pPr>
      <w:r w:rsidRPr="00554B08">
        <w:rPr>
          <w:rFonts w:eastAsia="Calibri" w:cstheme="minorHAnsi"/>
          <w:i/>
          <w:iCs/>
          <w:sz w:val="20"/>
          <w:szCs w:val="20"/>
        </w:rPr>
        <w:t xml:space="preserve"> </w:t>
      </w:r>
      <w:bookmarkStart w:id="100" w:name="_Toc193747394"/>
      <w:bookmarkStart w:id="101" w:name="_Toc199152749"/>
      <w:r w:rsidRPr="00554B08">
        <w:rPr>
          <w:rFonts w:eastAsia="Calibri" w:cstheme="minorHAnsi"/>
          <w:i/>
          <w:iCs/>
          <w:sz w:val="20"/>
          <w:szCs w:val="20"/>
        </w:rPr>
        <w:t>„</w:t>
      </w:r>
      <w:r w:rsidRPr="00554B08">
        <w:rPr>
          <w:rFonts w:cstheme="minorHAnsi"/>
          <w:i/>
          <w:iCs/>
          <w:sz w:val="20"/>
          <w:szCs w:val="20"/>
        </w:rPr>
        <w:t>Tiekėjo patirtis ir siūlomų specialistų sąrašas</w:t>
      </w:r>
      <w:r w:rsidRPr="00554B08">
        <w:rPr>
          <w:rFonts w:eastAsia="Calibri" w:cstheme="minorHAnsi"/>
          <w:i/>
          <w:iCs/>
          <w:sz w:val="20"/>
          <w:szCs w:val="20"/>
        </w:rPr>
        <w:t>“</w:t>
      </w:r>
      <w:bookmarkEnd w:id="100"/>
      <w:bookmarkEnd w:id="101"/>
    </w:p>
    <w:p w14:paraId="072E1DBB" w14:textId="77777777" w:rsidR="00554B08" w:rsidRPr="00554B08" w:rsidRDefault="00554B08" w:rsidP="00554B08">
      <w:pPr>
        <w:pBdr>
          <w:top w:val="nil"/>
          <w:left w:val="nil"/>
          <w:bottom w:val="nil"/>
          <w:right w:val="nil"/>
          <w:between w:val="nil"/>
          <w:bar w:val="nil"/>
        </w:pBdr>
        <w:spacing w:after="0" w:line="240" w:lineRule="auto"/>
        <w:jc w:val="right"/>
        <w:rPr>
          <w:rFonts w:eastAsia="Times New Roman" w:cstheme="minorHAnsi"/>
          <w:sz w:val="24"/>
          <w:szCs w:val="24"/>
          <w:bdr w:val="nil"/>
          <w:lang w:eastAsia="en-US"/>
        </w:rPr>
      </w:pPr>
    </w:p>
    <w:p w14:paraId="0E08B76F" w14:textId="77777777" w:rsidR="00554B08" w:rsidRPr="00554B08" w:rsidRDefault="00554B08" w:rsidP="00554B08">
      <w:pPr>
        <w:pBdr>
          <w:top w:val="nil"/>
          <w:left w:val="nil"/>
          <w:bottom w:val="nil"/>
          <w:right w:val="nil"/>
          <w:between w:val="nil"/>
          <w:bar w:val="nil"/>
        </w:pBdr>
        <w:spacing w:after="0" w:line="240" w:lineRule="auto"/>
        <w:jc w:val="center"/>
        <w:rPr>
          <w:rFonts w:cstheme="minorHAnsi"/>
          <w:b/>
          <w:bCs/>
          <w:sz w:val="24"/>
          <w:szCs w:val="24"/>
        </w:rPr>
      </w:pPr>
    </w:p>
    <w:p w14:paraId="4B2AC83E" w14:textId="77777777" w:rsidR="00554B08" w:rsidRPr="00554B08" w:rsidRDefault="00554B08" w:rsidP="00554B08">
      <w:pPr>
        <w:pBdr>
          <w:top w:val="nil"/>
          <w:left w:val="nil"/>
          <w:bottom w:val="nil"/>
          <w:right w:val="nil"/>
          <w:between w:val="nil"/>
          <w:bar w:val="nil"/>
        </w:pBdr>
        <w:spacing w:after="0" w:line="240" w:lineRule="auto"/>
        <w:jc w:val="center"/>
        <w:rPr>
          <w:rFonts w:cstheme="minorHAnsi"/>
          <w:b/>
          <w:bCs/>
          <w:sz w:val="24"/>
          <w:szCs w:val="24"/>
        </w:rPr>
      </w:pPr>
    </w:p>
    <w:p w14:paraId="0F373F31" w14:textId="7F71C8A1" w:rsidR="00554B08" w:rsidRPr="00554B08" w:rsidRDefault="00554B08" w:rsidP="00554B08">
      <w:pPr>
        <w:pBdr>
          <w:top w:val="nil"/>
          <w:left w:val="nil"/>
          <w:bottom w:val="nil"/>
          <w:right w:val="nil"/>
          <w:between w:val="nil"/>
          <w:bar w:val="nil"/>
        </w:pBdr>
        <w:spacing w:after="0" w:line="240" w:lineRule="auto"/>
        <w:jc w:val="center"/>
        <w:rPr>
          <w:rFonts w:eastAsia="Arial Unicode MS" w:cstheme="minorHAnsi"/>
          <w:b/>
          <w:bCs/>
          <w:caps/>
          <w:sz w:val="24"/>
          <w:szCs w:val="24"/>
          <w:bdr w:val="none" w:sz="0" w:space="0" w:color="auto" w:frame="1"/>
          <w:lang w:eastAsia="en-US"/>
        </w:rPr>
      </w:pPr>
      <w:r w:rsidRPr="00141260">
        <w:rPr>
          <w:rFonts w:cstheme="minorHAnsi"/>
          <w:b/>
          <w:bCs/>
          <w:sz w:val="24"/>
          <w:szCs w:val="24"/>
        </w:rPr>
        <w:t>TIEKĖJO PATIRTIS IR SIŪLOMŲ SPECIALISTŲ SĄRAŠAS</w:t>
      </w:r>
    </w:p>
    <w:p w14:paraId="557FED60" w14:textId="77777777" w:rsidR="00554B08" w:rsidRPr="00554B08" w:rsidRDefault="00554B08" w:rsidP="00554B08">
      <w:pPr>
        <w:pBdr>
          <w:top w:val="nil"/>
          <w:left w:val="nil"/>
          <w:bottom w:val="nil"/>
          <w:right w:val="nil"/>
          <w:between w:val="nil"/>
          <w:bar w:val="nil"/>
        </w:pBdr>
        <w:spacing w:after="0" w:line="240" w:lineRule="auto"/>
        <w:jc w:val="center"/>
        <w:rPr>
          <w:rFonts w:eastAsia="Arial Unicode MS" w:cstheme="minorHAnsi"/>
          <w:caps/>
          <w:sz w:val="24"/>
          <w:szCs w:val="24"/>
          <w:bdr w:val="none" w:sz="0" w:space="0" w:color="auto" w:frame="1"/>
          <w:lang w:eastAsia="en-US"/>
        </w:rPr>
      </w:pPr>
    </w:p>
    <w:p w14:paraId="27C26D05" w14:textId="77777777" w:rsidR="00554B08" w:rsidRPr="00554B08" w:rsidRDefault="00554B08" w:rsidP="00554B08">
      <w:pPr>
        <w:jc w:val="center"/>
        <w:rPr>
          <w:rFonts w:eastAsia="Calibri" w:cstheme="minorHAnsi"/>
          <w:i/>
          <w:sz w:val="24"/>
          <w:szCs w:val="24"/>
        </w:rPr>
      </w:pPr>
      <w:r w:rsidRPr="00554B08">
        <w:rPr>
          <w:rFonts w:eastAsia="Calibri" w:cstheme="minorHAnsi"/>
          <w:i/>
          <w:color w:val="FF0000"/>
          <w:sz w:val="24"/>
          <w:szCs w:val="24"/>
        </w:rPr>
        <w:t>(pridedama atskiru priedu)</w:t>
      </w:r>
    </w:p>
    <w:p w14:paraId="68DD16EE" w14:textId="77777777" w:rsidR="00554B08" w:rsidRPr="00554B08" w:rsidRDefault="00554B08" w:rsidP="00554B08">
      <w:pPr>
        <w:spacing w:after="0" w:line="240" w:lineRule="auto"/>
        <w:jc w:val="center"/>
        <w:rPr>
          <w:rFonts w:eastAsia="Calibri" w:cstheme="minorHAnsi"/>
          <w:sz w:val="24"/>
          <w:szCs w:val="24"/>
        </w:rPr>
      </w:pPr>
      <w:r w:rsidRPr="00554B08">
        <w:rPr>
          <w:rFonts w:eastAsia="Calibri" w:cstheme="minorHAnsi"/>
          <w:sz w:val="24"/>
          <w:szCs w:val="24"/>
        </w:rPr>
        <w:t>______________________</w:t>
      </w:r>
    </w:p>
    <w:p w14:paraId="04C5988F" w14:textId="77777777" w:rsidR="00554B08" w:rsidRPr="00D73997" w:rsidRDefault="00554B08" w:rsidP="00554B08">
      <w:pPr>
        <w:pStyle w:val="Betarp"/>
        <w:jc w:val="center"/>
        <w:rPr>
          <w:rFonts w:ascii="Times New Roman" w:eastAsia="Arial Unicode MS" w:hAnsi="Times New Roman" w:cs="Times New Roman"/>
          <w:caps/>
          <w:spacing w:val="4"/>
          <w:sz w:val="24"/>
          <w:szCs w:val="24"/>
          <w:bdr w:val="none" w:sz="0" w:space="0" w:color="auto" w:frame="1"/>
        </w:rPr>
      </w:pPr>
    </w:p>
    <w:bookmarkEnd w:id="99"/>
    <w:p w14:paraId="2B7A4F3C" w14:textId="77777777" w:rsidR="00554B08" w:rsidRPr="006E5CEA" w:rsidRDefault="00554B08" w:rsidP="00554B08">
      <w:pPr>
        <w:pBdr>
          <w:top w:val="nil"/>
          <w:left w:val="nil"/>
          <w:bottom w:val="nil"/>
          <w:right w:val="nil"/>
          <w:between w:val="nil"/>
          <w:bar w:val="nil"/>
        </w:pBdr>
        <w:spacing w:after="0" w:line="240" w:lineRule="auto"/>
        <w:jc w:val="center"/>
        <w:rPr>
          <w:rFonts w:ascii="Times New Roman" w:eastAsia="Arial Unicode MS" w:hAnsi="Times New Roman" w:cs="Times New Roman"/>
          <w:caps/>
          <w:sz w:val="24"/>
          <w:szCs w:val="24"/>
          <w:bdr w:val="none" w:sz="0" w:space="0" w:color="auto" w:frame="1"/>
          <w:lang w:eastAsia="en-US"/>
        </w:rPr>
      </w:pPr>
    </w:p>
    <w:p w14:paraId="0E3E8DDC" w14:textId="77777777" w:rsidR="00554B08" w:rsidRDefault="00554B08" w:rsidP="00554B08">
      <w:pPr>
        <w:rPr>
          <w:rFonts w:ascii="Times New Roman" w:eastAsia="Arial Unicode MS" w:hAnsi="Times New Roman" w:cs="Times New Roman"/>
          <w:caps/>
          <w:spacing w:val="4"/>
          <w:sz w:val="24"/>
          <w:szCs w:val="24"/>
          <w:bdr w:val="none" w:sz="0" w:space="0" w:color="auto" w:frame="1"/>
        </w:rPr>
      </w:pPr>
      <w:r>
        <w:rPr>
          <w:rFonts w:ascii="Times New Roman" w:eastAsia="Arial Unicode MS" w:hAnsi="Times New Roman" w:cs="Times New Roman"/>
          <w:caps/>
          <w:spacing w:val="4"/>
          <w:sz w:val="24"/>
          <w:szCs w:val="24"/>
          <w:bdr w:val="none" w:sz="0" w:space="0" w:color="auto" w:frame="1"/>
        </w:rPr>
        <w:br w:type="page"/>
      </w:r>
    </w:p>
    <w:p w14:paraId="44CD8DDF" w14:textId="0FC497F2" w:rsidR="00554B08" w:rsidRPr="00554B08" w:rsidRDefault="00554B08" w:rsidP="00554B08">
      <w:pPr>
        <w:keepNext/>
        <w:keepLines/>
        <w:spacing w:after="0" w:line="240" w:lineRule="auto"/>
        <w:jc w:val="right"/>
        <w:outlineLvl w:val="1"/>
        <w:rPr>
          <w:rFonts w:ascii="Calibri" w:eastAsia="Calibri Light" w:hAnsi="Calibri" w:cs="Calibri"/>
          <w:i/>
          <w:iCs/>
          <w:sz w:val="20"/>
          <w:szCs w:val="20"/>
        </w:rPr>
      </w:pPr>
      <w:bookmarkStart w:id="102" w:name="_Toc199152750"/>
      <w:bookmarkStart w:id="103" w:name="_Hlk197445097"/>
      <w:bookmarkStart w:id="104" w:name="_Toc155883264"/>
      <w:bookmarkStart w:id="105" w:name="_Toc184635714"/>
      <w:r w:rsidRPr="00554B08">
        <w:rPr>
          <w:rFonts w:ascii="Calibri" w:eastAsia="Calibri Light" w:hAnsi="Calibri" w:cs="Calibri"/>
          <w:i/>
          <w:iCs/>
          <w:sz w:val="20"/>
          <w:szCs w:val="20"/>
        </w:rPr>
        <w:lastRenderedPageBreak/>
        <w:t>Specialiųjų pirkimo sąlygų 8 prieda</w:t>
      </w:r>
      <w:r w:rsidR="00141260">
        <w:rPr>
          <w:rFonts w:ascii="Calibri" w:eastAsia="Calibri Light" w:hAnsi="Calibri" w:cs="Calibri"/>
          <w:i/>
          <w:iCs/>
          <w:sz w:val="20"/>
          <w:szCs w:val="20"/>
        </w:rPr>
        <w:t>s</w:t>
      </w:r>
      <w:bookmarkEnd w:id="102"/>
      <w:r w:rsidRPr="00554B08">
        <w:rPr>
          <w:rFonts w:ascii="Calibri" w:eastAsia="Calibri Light" w:hAnsi="Calibri" w:cs="Calibri"/>
          <w:i/>
          <w:iCs/>
          <w:sz w:val="20"/>
          <w:szCs w:val="20"/>
        </w:rPr>
        <w:t xml:space="preserve"> </w:t>
      </w:r>
    </w:p>
    <w:p w14:paraId="1CC87875" w14:textId="0C47D4EB" w:rsidR="00554B08" w:rsidRPr="00554B08" w:rsidRDefault="00554B08" w:rsidP="00554B08">
      <w:pPr>
        <w:jc w:val="right"/>
        <w:rPr>
          <w:rFonts w:ascii="Calibri" w:eastAsia="Calibri Light" w:hAnsi="Calibri" w:cs="Calibri"/>
          <w:i/>
          <w:iCs/>
          <w:sz w:val="20"/>
          <w:szCs w:val="20"/>
        </w:rPr>
      </w:pPr>
      <w:r w:rsidRPr="00554B08">
        <w:rPr>
          <w:rFonts w:ascii="Calibri" w:eastAsia="Calibri Light" w:hAnsi="Calibri" w:cs="Calibri"/>
          <w:i/>
          <w:iCs/>
          <w:sz w:val="20"/>
          <w:szCs w:val="20"/>
        </w:rPr>
        <w:t>„</w:t>
      </w:r>
      <w:r w:rsidRPr="00554B08">
        <w:rPr>
          <w:rFonts w:ascii="Calibri" w:eastAsia="Calibri" w:hAnsi="Calibri" w:cs="Calibri"/>
          <w:i/>
          <w:iCs/>
          <w:sz w:val="20"/>
          <w:szCs w:val="20"/>
        </w:rPr>
        <w:t>D</w:t>
      </w:r>
      <w:r w:rsidRPr="00554B08">
        <w:rPr>
          <w:rFonts w:ascii="Calibri" w:hAnsi="Calibri" w:cs="Calibri"/>
          <w:i/>
          <w:iCs/>
          <w:sz w:val="20"/>
          <w:szCs w:val="20"/>
        </w:rPr>
        <w:t>eklaracij</w:t>
      </w:r>
      <w:r w:rsidR="00141260">
        <w:rPr>
          <w:rFonts w:ascii="Calibri" w:hAnsi="Calibri" w:cs="Calibri"/>
          <w:i/>
          <w:iCs/>
          <w:sz w:val="20"/>
          <w:szCs w:val="20"/>
        </w:rPr>
        <w:t>a</w:t>
      </w:r>
      <w:r w:rsidRPr="00554B08">
        <w:rPr>
          <w:rFonts w:ascii="Calibri" w:hAnsi="Calibri" w:cs="Calibri"/>
          <w:i/>
          <w:iCs/>
          <w:sz w:val="20"/>
          <w:szCs w:val="20"/>
        </w:rPr>
        <w:t xml:space="preserve"> dėl (ne)atitikties Reglamento nuostatoms</w:t>
      </w:r>
      <w:r w:rsidRPr="00554B08">
        <w:rPr>
          <w:rFonts w:ascii="Calibri" w:eastAsia="Calibri Light" w:hAnsi="Calibri" w:cs="Calibri"/>
          <w:i/>
          <w:iCs/>
          <w:sz w:val="20"/>
          <w:szCs w:val="20"/>
        </w:rPr>
        <w:t xml:space="preserve">“ </w:t>
      </w:r>
    </w:p>
    <w:p w14:paraId="46CDBE90" w14:textId="77777777" w:rsidR="00554B08" w:rsidRPr="00AC420D" w:rsidRDefault="00554B08" w:rsidP="00554B08">
      <w:pPr>
        <w:spacing w:after="0" w:line="240" w:lineRule="auto"/>
        <w:jc w:val="center"/>
        <w:rPr>
          <w:rFonts w:ascii="Calibri" w:eastAsia="Calibri" w:hAnsi="Calibri" w:cs="Calibri"/>
          <w:sz w:val="24"/>
          <w:szCs w:val="24"/>
          <w:lang w:eastAsia="en-US"/>
        </w:rPr>
      </w:pPr>
    </w:p>
    <w:p w14:paraId="5E14676A" w14:textId="77777777" w:rsidR="00554B08" w:rsidRPr="00AC420D" w:rsidRDefault="00554B08" w:rsidP="00554B08">
      <w:pPr>
        <w:spacing w:after="0" w:line="240" w:lineRule="auto"/>
        <w:jc w:val="center"/>
        <w:rPr>
          <w:rFonts w:ascii="Calibri" w:eastAsia="Calibri" w:hAnsi="Calibri" w:cs="Calibri"/>
          <w:sz w:val="24"/>
          <w:szCs w:val="24"/>
          <w:lang w:eastAsia="en-US"/>
        </w:rPr>
      </w:pPr>
    </w:p>
    <w:p w14:paraId="4FD023D3" w14:textId="06C678C3" w:rsidR="00554B08" w:rsidRPr="001728AE" w:rsidRDefault="00554B08" w:rsidP="00554B08">
      <w:pPr>
        <w:pBdr>
          <w:top w:val="nil"/>
          <w:left w:val="nil"/>
          <w:bottom w:val="nil"/>
          <w:right w:val="nil"/>
          <w:between w:val="nil"/>
          <w:bar w:val="nil"/>
        </w:pBdr>
        <w:spacing w:after="0" w:line="240" w:lineRule="auto"/>
        <w:jc w:val="center"/>
        <w:outlineLvl w:val="0"/>
        <w:rPr>
          <w:rFonts w:ascii="Calibri" w:eastAsia="Arial Unicode MS" w:hAnsi="Calibri" w:cs="Calibri"/>
          <w:b/>
          <w:bCs/>
          <w:caps/>
          <w:spacing w:val="4"/>
          <w:sz w:val="24"/>
          <w:szCs w:val="24"/>
          <w:bdr w:val="nil"/>
        </w:rPr>
      </w:pPr>
      <w:bookmarkStart w:id="106" w:name="_Toc199152751"/>
      <w:r w:rsidRPr="001728AE">
        <w:rPr>
          <w:rFonts w:ascii="Calibri" w:eastAsia="Calibri" w:hAnsi="Calibri" w:cs="Calibri"/>
          <w:b/>
          <w:bCs/>
          <w:sz w:val="24"/>
          <w:szCs w:val="24"/>
        </w:rPr>
        <w:t>D</w:t>
      </w:r>
      <w:r w:rsidRPr="001728AE">
        <w:rPr>
          <w:rFonts w:ascii="Calibri" w:hAnsi="Calibri" w:cs="Calibri"/>
          <w:b/>
          <w:bCs/>
          <w:sz w:val="24"/>
          <w:szCs w:val="24"/>
        </w:rPr>
        <w:t>EKLARACIJ</w:t>
      </w:r>
      <w:r w:rsidR="00141260">
        <w:rPr>
          <w:rFonts w:ascii="Calibri" w:hAnsi="Calibri" w:cs="Calibri"/>
          <w:b/>
          <w:bCs/>
          <w:sz w:val="24"/>
          <w:szCs w:val="24"/>
        </w:rPr>
        <w:t>A</w:t>
      </w:r>
      <w:r w:rsidRPr="001728AE">
        <w:rPr>
          <w:rFonts w:ascii="Calibri" w:hAnsi="Calibri" w:cs="Calibri"/>
          <w:b/>
          <w:bCs/>
          <w:sz w:val="24"/>
          <w:szCs w:val="24"/>
        </w:rPr>
        <w:t xml:space="preserve"> DĖL (NE)ATITIKTIES REGLAMENTO NUOSTATOMS</w:t>
      </w:r>
      <w:bookmarkEnd w:id="106"/>
    </w:p>
    <w:p w14:paraId="7EFB3914" w14:textId="0450A747" w:rsidR="00554B08" w:rsidRPr="001728AE" w:rsidRDefault="00554B08" w:rsidP="00554B08">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w:t>
      </w:r>
      <w:r w:rsidR="00141260">
        <w:rPr>
          <w:rFonts w:ascii="Calibri" w:eastAsia="Calibri" w:hAnsi="Calibri" w:cs="Calibri"/>
          <w:i/>
          <w:color w:val="FF0000"/>
          <w:sz w:val="24"/>
          <w:szCs w:val="24"/>
        </w:rPr>
        <w:t>as</w:t>
      </w:r>
      <w:r w:rsidRPr="001728AE">
        <w:rPr>
          <w:rFonts w:ascii="Calibri" w:eastAsia="Calibri" w:hAnsi="Calibri" w:cs="Calibri"/>
          <w:i/>
          <w:color w:val="FF0000"/>
          <w:sz w:val="24"/>
          <w:szCs w:val="24"/>
        </w:rPr>
        <w:t xml:space="preserve"> pried</w:t>
      </w:r>
      <w:r>
        <w:rPr>
          <w:rFonts w:ascii="Calibri" w:eastAsia="Calibri" w:hAnsi="Calibri" w:cs="Calibri"/>
          <w:i/>
          <w:color w:val="FF0000"/>
          <w:sz w:val="24"/>
          <w:szCs w:val="24"/>
        </w:rPr>
        <w:t>a</w:t>
      </w:r>
      <w:r w:rsidR="00141260">
        <w:rPr>
          <w:rFonts w:ascii="Calibri" w:eastAsia="Calibri" w:hAnsi="Calibri" w:cs="Calibri"/>
          <w:i/>
          <w:color w:val="FF0000"/>
          <w:sz w:val="24"/>
          <w:szCs w:val="24"/>
        </w:rPr>
        <w:t>s</w:t>
      </w:r>
      <w:r w:rsidRPr="001728AE">
        <w:rPr>
          <w:rFonts w:ascii="Calibri" w:eastAsia="Calibri" w:hAnsi="Calibri" w:cs="Calibri"/>
          <w:i/>
          <w:sz w:val="24"/>
          <w:szCs w:val="24"/>
        </w:rPr>
        <w:t>)</w:t>
      </w:r>
    </w:p>
    <w:p w14:paraId="226A80F3" w14:textId="77777777" w:rsidR="00554B08" w:rsidRDefault="00554B08" w:rsidP="00586F8A">
      <w:pPr>
        <w:keepNext/>
        <w:keepLines/>
        <w:spacing w:after="0" w:line="240" w:lineRule="auto"/>
        <w:jc w:val="right"/>
        <w:outlineLvl w:val="1"/>
        <w:rPr>
          <w:rFonts w:ascii="Calibri" w:eastAsia="Calibri Light" w:hAnsi="Calibri" w:cs="Calibri"/>
          <w:sz w:val="20"/>
          <w:szCs w:val="20"/>
        </w:rPr>
      </w:pPr>
    </w:p>
    <w:p w14:paraId="71A0AAE8" w14:textId="3D3F298E" w:rsidR="00554B08" w:rsidRDefault="00554B08">
      <w:pPr>
        <w:rPr>
          <w:rFonts w:ascii="Calibri" w:eastAsia="Calibri Light" w:hAnsi="Calibri" w:cs="Calibri"/>
          <w:sz w:val="20"/>
          <w:szCs w:val="20"/>
        </w:rPr>
      </w:pPr>
      <w:r>
        <w:rPr>
          <w:rFonts w:ascii="Calibri" w:eastAsia="Calibri Light" w:hAnsi="Calibri" w:cs="Calibri"/>
          <w:sz w:val="20"/>
          <w:szCs w:val="20"/>
        </w:rPr>
        <w:br w:type="page"/>
      </w:r>
    </w:p>
    <w:p w14:paraId="7D5666B1" w14:textId="60138ABF" w:rsidR="00586F8A" w:rsidRPr="00554B08" w:rsidRDefault="00586F8A" w:rsidP="00586F8A">
      <w:pPr>
        <w:keepNext/>
        <w:keepLines/>
        <w:spacing w:after="0" w:line="240" w:lineRule="auto"/>
        <w:jc w:val="right"/>
        <w:outlineLvl w:val="1"/>
        <w:rPr>
          <w:rFonts w:ascii="Calibri" w:eastAsia="Calibri Light" w:hAnsi="Calibri" w:cs="Calibri"/>
          <w:i/>
          <w:iCs/>
          <w:sz w:val="20"/>
          <w:szCs w:val="20"/>
        </w:rPr>
      </w:pPr>
      <w:bookmarkStart w:id="107" w:name="_Toc199152752"/>
      <w:bookmarkEnd w:id="103"/>
      <w:r w:rsidRPr="00554B08">
        <w:rPr>
          <w:rFonts w:ascii="Calibri" w:eastAsia="Calibri Light" w:hAnsi="Calibri" w:cs="Calibri"/>
          <w:i/>
          <w:iCs/>
          <w:sz w:val="20"/>
          <w:szCs w:val="20"/>
        </w:rPr>
        <w:lastRenderedPageBreak/>
        <w:t xml:space="preserve">Specialiųjų pirkimo sąlygų </w:t>
      </w:r>
      <w:r w:rsidR="00141260">
        <w:rPr>
          <w:rFonts w:ascii="Calibri" w:eastAsia="Calibri Light" w:hAnsi="Calibri" w:cs="Calibri"/>
          <w:i/>
          <w:iCs/>
          <w:sz w:val="20"/>
          <w:szCs w:val="20"/>
        </w:rPr>
        <w:t>9</w:t>
      </w:r>
      <w:r w:rsidRPr="00554B08">
        <w:rPr>
          <w:rFonts w:ascii="Calibri" w:eastAsia="Calibri Light" w:hAnsi="Calibri" w:cs="Calibri"/>
          <w:i/>
          <w:iCs/>
          <w:sz w:val="20"/>
          <w:szCs w:val="20"/>
        </w:rPr>
        <w:t xml:space="preserve"> priedas</w:t>
      </w:r>
      <w:bookmarkEnd w:id="107"/>
      <w:r w:rsidRPr="00554B08">
        <w:rPr>
          <w:rFonts w:ascii="Calibri" w:eastAsia="Calibri Light" w:hAnsi="Calibri" w:cs="Calibri"/>
          <w:i/>
          <w:iCs/>
          <w:sz w:val="20"/>
          <w:szCs w:val="20"/>
        </w:rPr>
        <w:t xml:space="preserve"> </w:t>
      </w:r>
    </w:p>
    <w:p w14:paraId="0B651AF8" w14:textId="4014E9B4" w:rsidR="00586F8A" w:rsidRPr="00554B08" w:rsidRDefault="00586F8A" w:rsidP="00586F8A">
      <w:pPr>
        <w:keepNext/>
        <w:keepLines/>
        <w:spacing w:after="0" w:line="240" w:lineRule="auto"/>
        <w:jc w:val="right"/>
        <w:outlineLvl w:val="1"/>
        <w:rPr>
          <w:rFonts w:ascii="Calibri" w:eastAsia="Calibri Light" w:hAnsi="Calibri" w:cs="Calibri"/>
          <w:i/>
          <w:iCs/>
          <w:sz w:val="20"/>
          <w:szCs w:val="20"/>
        </w:rPr>
      </w:pPr>
      <w:bookmarkStart w:id="108" w:name="_Toc199152753"/>
      <w:r w:rsidRPr="00554B08">
        <w:rPr>
          <w:rFonts w:ascii="Calibri" w:eastAsia="Calibri Light" w:hAnsi="Calibri" w:cs="Calibri"/>
          <w:i/>
          <w:iCs/>
          <w:sz w:val="20"/>
          <w:szCs w:val="20"/>
        </w:rPr>
        <w:t>„EBVPD“</w:t>
      </w:r>
      <w:bookmarkEnd w:id="104"/>
      <w:bookmarkEnd w:id="105"/>
      <w:bookmarkEnd w:id="108"/>
    </w:p>
    <w:p w14:paraId="40C85B8F" w14:textId="77777777" w:rsidR="00586F8A" w:rsidRPr="001728AE" w:rsidRDefault="00586F8A" w:rsidP="00586F8A">
      <w:pPr>
        <w:jc w:val="both"/>
        <w:rPr>
          <w:rFonts w:ascii="Calibri" w:eastAsia="Calibri" w:hAnsi="Calibri" w:cs="Calibri"/>
          <w:b/>
          <w:bCs/>
          <w:smallCaps/>
          <w:sz w:val="24"/>
          <w:szCs w:val="24"/>
        </w:rPr>
      </w:pPr>
    </w:p>
    <w:p w14:paraId="616D5104" w14:textId="77777777" w:rsidR="00586F8A" w:rsidRPr="001728AE" w:rsidRDefault="00586F8A" w:rsidP="00586F8A">
      <w:pPr>
        <w:numPr>
          <w:ilvl w:val="1"/>
          <w:numId w:val="0"/>
        </w:numPr>
        <w:spacing w:after="240"/>
        <w:jc w:val="center"/>
        <w:rPr>
          <w:rFonts w:ascii="Calibri" w:eastAsia="Calibri" w:hAnsi="Calibri" w:cs="Calibri"/>
          <w:b/>
          <w:bCs/>
          <w:sz w:val="24"/>
          <w:szCs w:val="24"/>
        </w:rPr>
      </w:pPr>
      <w:r w:rsidRPr="001728AE">
        <w:rPr>
          <w:rFonts w:ascii="Calibri" w:eastAsia="Calibri" w:hAnsi="Calibri" w:cs="Calibri"/>
          <w:b/>
          <w:bCs/>
          <w:sz w:val="24"/>
          <w:szCs w:val="24"/>
        </w:rPr>
        <w:t>EUROPOS BENDRASIS VIEŠŲJŲ PIRKIMŲ DOKUMENTAS</w:t>
      </w:r>
    </w:p>
    <w:p w14:paraId="39C9FF03" w14:textId="77777777" w:rsidR="00586F8A" w:rsidRPr="001728AE" w:rsidRDefault="00586F8A" w:rsidP="00586F8A">
      <w:pPr>
        <w:jc w:val="center"/>
        <w:rPr>
          <w:rFonts w:ascii="Calibri" w:eastAsia="Calibri" w:hAnsi="Calibri" w:cs="Calibri"/>
          <w:i/>
          <w:color w:val="FF0000"/>
          <w:sz w:val="24"/>
          <w:szCs w:val="24"/>
        </w:rPr>
      </w:pPr>
      <w:r w:rsidRPr="001728AE">
        <w:rPr>
          <w:rFonts w:ascii="Calibri" w:eastAsia="Calibri" w:hAnsi="Calibri" w:cs="Calibri"/>
          <w:i/>
          <w:color w:val="FF0000"/>
          <w:sz w:val="24"/>
          <w:szCs w:val="24"/>
        </w:rPr>
        <w:t>(pridedama atskiru priedu)</w:t>
      </w:r>
    </w:p>
    <w:p w14:paraId="1548F9E6" w14:textId="77777777" w:rsidR="00586F8A" w:rsidRPr="001728AE" w:rsidRDefault="00586F8A" w:rsidP="00586F8A">
      <w:pPr>
        <w:jc w:val="both"/>
        <w:rPr>
          <w:rFonts w:ascii="Calibri" w:eastAsia="Calibri" w:hAnsi="Calibri" w:cs="Calibri"/>
          <w:sz w:val="24"/>
          <w:szCs w:val="24"/>
        </w:rPr>
      </w:pPr>
      <w:r w:rsidRPr="001728AE">
        <w:rPr>
          <w:rFonts w:ascii="Calibri" w:eastAsia="Calibri" w:hAnsi="Calibri" w:cs="Calibri"/>
          <w:sz w:val="24"/>
          <w:szCs w:val="24"/>
        </w:rPr>
        <w:t>„Europos bendrasis viešųjų pirkimų dokumentas (EBVPD)“ pateikiamas visais formatais.</w:t>
      </w:r>
    </w:p>
    <w:p w14:paraId="2BA79DEF" w14:textId="77777777" w:rsidR="00586F8A" w:rsidRPr="001728AE" w:rsidRDefault="00586F8A" w:rsidP="00586F8A">
      <w:pPr>
        <w:jc w:val="center"/>
        <w:rPr>
          <w:rFonts w:ascii="Calibri" w:eastAsia="Calibri" w:hAnsi="Calibri" w:cs="Calibri"/>
          <w:smallCaps/>
          <w:sz w:val="24"/>
          <w:szCs w:val="24"/>
        </w:rPr>
      </w:pPr>
      <w:r w:rsidRPr="001728AE">
        <w:rPr>
          <w:rFonts w:ascii="Calibri" w:eastAsia="Calibri" w:hAnsi="Calibri" w:cs="Calibri"/>
          <w:smallCaps/>
          <w:sz w:val="24"/>
          <w:szCs w:val="24"/>
        </w:rPr>
        <w:t>____________________</w:t>
      </w:r>
    </w:p>
    <w:p w14:paraId="57D255E8" w14:textId="6937CCBD" w:rsidR="00E921CF" w:rsidRPr="001728AE" w:rsidRDefault="00E921CF">
      <w:pPr>
        <w:rPr>
          <w:rFonts w:ascii="Calibri" w:hAnsi="Calibri" w:cs="Calibri"/>
          <w:b/>
          <w:bCs/>
          <w:smallCaps/>
          <w:sz w:val="22"/>
          <w:szCs w:val="22"/>
        </w:rPr>
      </w:pPr>
      <w:r w:rsidRPr="001728AE">
        <w:rPr>
          <w:rFonts w:ascii="Calibri" w:hAnsi="Calibri" w:cs="Calibri"/>
          <w:b/>
          <w:bCs/>
          <w:smallCaps/>
          <w:sz w:val="22"/>
          <w:szCs w:val="22"/>
        </w:rPr>
        <w:br w:type="page"/>
      </w:r>
    </w:p>
    <w:p w14:paraId="617BA24F" w14:textId="7383CFAC" w:rsidR="00554B08" w:rsidRPr="00554B08" w:rsidRDefault="00554B08" w:rsidP="00554B08">
      <w:pPr>
        <w:keepNext/>
        <w:keepLines/>
        <w:spacing w:after="0" w:line="240" w:lineRule="auto"/>
        <w:jc w:val="right"/>
        <w:outlineLvl w:val="1"/>
        <w:rPr>
          <w:rFonts w:ascii="Calibri" w:eastAsia="Calibri" w:hAnsi="Calibri" w:cs="Calibri"/>
          <w:i/>
          <w:iCs/>
          <w:sz w:val="20"/>
          <w:szCs w:val="20"/>
        </w:rPr>
      </w:pPr>
      <w:bookmarkStart w:id="109" w:name="_Toc199152754"/>
      <w:bookmarkStart w:id="110" w:name="_Toc184635717"/>
      <w:bookmarkStart w:id="111" w:name="_Hlk118385508"/>
      <w:r w:rsidRPr="00554B08">
        <w:rPr>
          <w:rFonts w:ascii="Calibri" w:eastAsia="Calibri" w:hAnsi="Calibri" w:cs="Calibri"/>
          <w:i/>
          <w:iCs/>
          <w:sz w:val="20"/>
          <w:szCs w:val="20"/>
        </w:rPr>
        <w:lastRenderedPageBreak/>
        <w:t xml:space="preserve">Specialiųjų pirkimo sąlygų </w:t>
      </w:r>
      <w:r>
        <w:rPr>
          <w:rFonts w:ascii="Calibri" w:eastAsia="Calibri" w:hAnsi="Calibri" w:cs="Calibri"/>
          <w:i/>
          <w:iCs/>
          <w:sz w:val="20"/>
          <w:szCs w:val="20"/>
        </w:rPr>
        <w:t>1</w:t>
      </w:r>
      <w:r w:rsidR="00141260">
        <w:rPr>
          <w:rFonts w:ascii="Calibri" w:eastAsia="Calibri" w:hAnsi="Calibri" w:cs="Calibri"/>
          <w:i/>
          <w:iCs/>
          <w:sz w:val="20"/>
          <w:szCs w:val="20"/>
        </w:rPr>
        <w:t>0</w:t>
      </w:r>
      <w:r w:rsidRPr="00554B08">
        <w:rPr>
          <w:rFonts w:ascii="Calibri" w:eastAsia="Calibri" w:hAnsi="Calibri" w:cs="Calibri"/>
          <w:i/>
          <w:iCs/>
          <w:sz w:val="20"/>
          <w:szCs w:val="20"/>
        </w:rPr>
        <w:t xml:space="preserve"> priedas</w:t>
      </w:r>
      <w:bookmarkEnd w:id="109"/>
      <w:r w:rsidRPr="00554B08">
        <w:rPr>
          <w:rFonts w:ascii="Calibri" w:eastAsia="Calibri" w:hAnsi="Calibri" w:cs="Calibri"/>
          <w:i/>
          <w:iCs/>
          <w:sz w:val="20"/>
          <w:szCs w:val="20"/>
        </w:rPr>
        <w:t xml:space="preserve"> </w:t>
      </w:r>
    </w:p>
    <w:p w14:paraId="5F0E94E0" w14:textId="77777777" w:rsidR="00554B08" w:rsidRPr="00554B08" w:rsidRDefault="00554B08" w:rsidP="00554B08">
      <w:pPr>
        <w:keepNext/>
        <w:keepLines/>
        <w:spacing w:after="0" w:line="240" w:lineRule="auto"/>
        <w:jc w:val="right"/>
        <w:outlineLvl w:val="1"/>
        <w:rPr>
          <w:rFonts w:ascii="Calibri" w:eastAsia="Calibri" w:hAnsi="Calibri" w:cs="Calibri"/>
          <w:i/>
          <w:iCs/>
          <w:sz w:val="20"/>
          <w:szCs w:val="20"/>
        </w:rPr>
      </w:pPr>
      <w:bookmarkStart w:id="112" w:name="_Toc199152755"/>
      <w:r w:rsidRPr="00554B08">
        <w:rPr>
          <w:rFonts w:ascii="Calibri" w:eastAsia="Calibri" w:hAnsi="Calibri" w:cs="Calibri"/>
          <w:i/>
          <w:iCs/>
          <w:sz w:val="20"/>
          <w:szCs w:val="20"/>
        </w:rPr>
        <w:t>„Bendrosios s</w:t>
      </w:r>
      <w:r w:rsidRPr="00554B08">
        <w:rPr>
          <w:rFonts w:ascii="Calibri" w:hAnsi="Calibri" w:cs="Calibri"/>
          <w:i/>
          <w:iCs/>
          <w:sz w:val="20"/>
          <w:szCs w:val="20"/>
        </w:rPr>
        <w:t>utarties sąlygos</w:t>
      </w:r>
      <w:r w:rsidRPr="00554B08">
        <w:rPr>
          <w:rFonts w:ascii="Calibri" w:eastAsia="Calibri" w:hAnsi="Calibri" w:cs="Calibri"/>
          <w:i/>
          <w:iCs/>
          <w:sz w:val="20"/>
          <w:szCs w:val="20"/>
        </w:rPr>
        <w:t>“</w:t>
      </w:r>
      <w:bookmarkEnd w:id="110"/>
      <w:bookmarkEnd w:id="112"/>
      <w:r w:rsidRPr="00554B08">
        <w:rPr>
          <w:rFonts w:ascii="Calibri" w:eastAsia="Calibri" w:hAnsi="Calibri" w:cs="Calibri"/>
          <w:i/>
          <w:iCs/>
          <w:sz w:val="20"/>
          <w:szCs w:val="20"/>
        </w:rPr>
        <w:t xml:space="preserve"> </w:t>
      </w:r>
    </w:p>
    <w:p w14:paraId="4D724FF5" w14:textId="77777777" w:rsidR="00554B08" w:rsidRPr="001728AE" w:rsidRDefault="00554B08" w:rsidP="00554B08">
      <w:pPr>
        <w:spacing w:after="0" w:line="240" w:lineRule="auto"/>
        <w:rPr>
          <w:rFonts w:ascii="Calibri" w:eastAsia="Calibri" w:hAnsi="Calibri" w:cs="Calibri"/>
          <w:sz w:val="24"/>
          <w:szCs w:val="24"/>
          <w:lang w:eastAsia="en-US"/>
        </w:rPr>
      </w:pPr>
    </w:p>
    <w:p w14:paraId="35724A23" w14:textId="77777777" w:rsidR="00554B08" w:rsidRPr="001728AE" w:rsidRDefault="00554B08" w:rsidP="00554B08">
      <w:pPr>
        <w:spacing w:after="0" w:line="240" w:lineRule="auto"/>
        <w:rPr>
          <w:rFonts w:ascii="Calibri" w:eastAsia="Calibri" w:hAnsi="Calibri" w:cs="Calibri"/>
          <w:sz w:val="24"/>
          <w:szCs w:val="24"/>
          <w:lang w:eastAsia="en-US"/>
        </w:rPr>
      </w:pPr>
    </w:p>
    <w:p w14:paraId="7C92FC46" w14:textId="77777777" w:rsidR="00554B08" w:rsidRPr="001728AE" w:rsidRDefault="00554B08" w:rsidP="00554B08">
      <w:pPr>
        <w:spacing w:after="0" w:line="240" w:lineRule="auto"/>
        <w:rPr>
          <w:rFonts w:ascii="Calibri" w:eastAsia="Calibri" w:hAnsi="Calibri" w:cs="Calibri"/>
          <w:sz w:val="24"/>
          <w:szCs w:val="24"/>
          <w:lang w:eastAsia="en-US"/>
        </w:rPr>
      </w:pPr>
    </w:p>
    <w:p w14:paraId="2DE50849" w14:textId="77777777" w:rsidR="00554B08" w:rsidRPr="001728AE" w:rsidRDefault="00554B08" w:rsidP="00554B08">
      <w:pPr>
        <w:spacing w:after="0" w:line="240" w:lineRule="auto"/>
        <w:jc w:val="center"/>
        <w:rPr>
          <w:rFonts w:ascii="Calibri" w:eastAsia="Calibri" w:hAnsi="Calibri" w:cs="Calibri"/>
          <w:b/>
          <w:bCs/>
          <w:sz w:val="24"/>
          <w:szCs w:val="24"/>
          <w:lang w:eastAsia="en-US"/>
        </w:rPr>
      </w:pPr>
      <w:r w:rsidRPr="001728AE">
        <w:rPr>
          <w:rFonts w:ascii="Calibri" w:eastAsia="Calibri" w:hAnsi="Calibri" w:cs="Calibri"/>
          <w:b/>
          <w:bCs/>
          <w:sz w:val="24"/>
          <w:szCs w:val="24"/>
          <w:lang w:eastAsia="en-US"/>
        </w:rPr>
        <w:t>PASLAUGŲ VIEŠOJO PIRKIMO–PARDAVIMO BENDROSIOS SUTARTIES PROJEKTAS</w:t>
      </w:r>
    </w:p>
    <w:bookmarkEnd w:id="111"/>
    <w:p w14:paraId="467B9FED" w14:textId="77777777" w:rsidR="00554B08" w:rsidRPr="001728AE" w:rsidRDefault="00554B08" w:rsidP="00554B08">
      <w:pPr>
        <w:pBdr>
          <w:top w:val="nil"/>
          <w:left w:val="nil"/>
          <w:bottom w:val="nil"/>
          <w:right w:val="nil"/>
          <w:between w:val="nil"/>
          <w:bar w:val="nil"/>
        </w:pBdr>
        <w:spacing w:after="0" w:line="240" w:lineRule="auto"/>
        <w:jc w:val="center"/>
        <w:outlineLvl w:val="0"/>
        <w:rPr>
          <w:rFonts w:ascii="Calibri" w:eastAsia="Arial Unicode MS" w:hAnsi="Calibri" w:cs="Calibri"/>
          <w:caps/>
          <w:spacing w:val="4"/>
          <w:sz w:val="24"/>
          <w:szCs w:val="24"/>
          <w:bdr w:val="nil"/>
        </w:rPr>
      </w:pPr>
    </w:p>
    <w:p w14:paraId="0FB324E9" w14:textId="77777777" w:rsidR="00554B08" w:rsidRPr="001728AE" w:rsidRDefault="00554B08" w:rsidP="00554B08">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r w:rsidRPr="001728AE">
        <w:rPr>
          <w:rFonts w:ascii="Calibri" w:eastAsia="Calibri" w:hAnsi="Calibri" w:cs="Calibri"/>
          <w:i/>
          <w:sz w:val="24"/>
          <w:szCs w:val="24"/>
        </w:rPr>
        <w:t>)</w:t>
      </w:r>
    </w:p>
    <w:p w14:paraId="669BC201" w14:textId="77777777" w:rsidR="00554B08" w:rsidRPr="001728AE" w:rsidRDefault="00554B08" w:rsidP="00554B08">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006E8585" w14:textId="77777777" w:rsidR="00554B08" w:rsidRPr="001728AE" w:rsidRDefault="00554B08" w:rsidP="00554B08">
      <w:pPr>
        <w:pStyle w:val="Antrat2"/>
        <w:ind w:left="5103"/>
        <w:jc w:val="both"/>
        <w:rPr>
          <w:rFonts w:ascii="Calibri" w:eastAsia="Times New Roman" w:hAnsi="Calibri" w:cs="Calibri"/>
          <w:bCs/>
          <w:color w:val="auto"/>
          <w:sz w:val="24"/>
          <w:szCs w:val="24"/>
          <w:lang w:eastAsia="en-US"/>
        </w:rPr>
      </w:pPr>
      <w:bookmarkStart w:id="113" w:name="_Toc151650287"/>
      <w:bookmarkStart w:id="114" w:name="_Toc169695225"/>
      <w:bookmarkStart w:id="115" w:name="_Toc184635718"/>
      <w:bookmarkStart w:id="116" w:name="_Hlk183551186"/>
    </w:p>
    <w:p w14:paraId="2B04FB09" w14:textId="77777777" w:rsidR="00554B08" w:rsidRPr="001728AE" w:rsidRDefault="00554B08" w:rsidP="00554B08">
      <w:pPr>
        <w:rPr>
          <w:rFonts w:ascii="Calibri" w:eastAsia="Times New Roman" w:hAnsi="Calibri" w:cs="Calibri"/>
          <w:bCs/>
          <w:sz w:val="24"/>
          <w:szCs w:val="24"/>
          <w:lang w:eastAsia="en-US"/>
        </w:rPr>
      </w:pPr>
      <w:r w:rsidRPr="001728AE">
        <w:rPr>
          <w:rFonts w:ascii="Calibri" w:eastAsia="Times New Roman" w:hAnsi="Calibri" w:cs="Calibri"/>
          <w:bCs/>
          <w:sz w:val="24"/>
          <w:szCs w:val="24"/>
          <w:lang w:eastAsia="en-US"/>
        </w:rPr>
        <w:br w:type="page"/>
      </w:r>
    </w:p>
    <w:p w14:paraId="791F5931" w14:textId="77777777" w:rsidR="00554B08" w:rsidRPr="00554B08" w:rsidRDefault="00554B08" w:rsidP="00554B08">
      <w:pPr>
        <w:keepNext/>
        <w:keepLines/>
        <w:spacing w:before="120" w:after="0" w:line="240" w:lineRule="auto"/>
        <w:ind w:left="5954" w:firstLine="16"/>
        <w:jc w:val="both"/>
        <w:outlineLvl w:val="1"/>
        <w:rPr>
          <w:rFonts w:ascii="Calibri" w:eastAsia="Calibri" w:hAnsi="Calibri" w:cs="Calibri"/>
          <w:i/>
          <w:iCs/>
          <w:sz w:val="24"/>
          <w:szCs w:val="24"/>
        </w:rPr>
      </w:pPr>
    </w:p>
    <w:p w14:paraId="42AD98BC" w14:textId="28BE970E" w:rsidR="00554B08" w:rsidRPr="00554B08" w:rsidRDefault="00554B08" w:rsidP="00554B08">
      <w:pPr>
        <w:keepNext/>
        <w:keepLines/>
        <w:spacing w:after="0" w:line="240" w:lineRule="auto"/>
        <w:jc w:val="right"/>
        <w:outlineLvl w:val="1"/>
        <w:rPr>
          <w:rFonts w:ascii="Calibri" w:eastAsia="Calibri" w:hAnsi="Calibri" w:cs="Calibri"/>
          <w:i/>
          <w:iCs/>
          <w:sz w:val="20"/>
          <w:szCs w:val="20"/>
        </w:rPr>
      </w:pPr>
      <w:bookmarkStart w:id="117" w:name="_Toc199152756"/>
      <w:r w:rsidRPr="00554B08">
        <w:rPr>
          <w:rFonts w:ascii="Calibri" w:eastAsia="Calibri" w:hAnsi="Calibri" w:cs="Calibri"/>
          <w:i/>
          <w:iCs/>
          <w:sz w:val="20"/>
          <w:szCs w:val="20"/>
        </w:rPr>
        <w:t xml:space="preserve">Specialiųjų pirkimo sąlygų </w:t>
      </w:r>
      <w:r>
        <w:rPr>
          <w:rFonts w:ascii="Calibri" w:eastAsia="Calibri" w:hAnsi="Calibri" w:cs="Calibri"/>
          <w:i/>
          <w:iCs/>
          <w:sz w:val="20"/>
          <w:szCs w:val="20"/>
        </w:rPr>
        <w:t>1</w:t>
      </w:r>
      <w:r w:rsidR="00141260">
        <w:rPr>
          <w:rFonts w:ascii="Calibri" w:eastAsia="Calibri" w:hAnsi="Calibri" w:cs="Calibri"/>
          <w:i/>
          <w:iCs/>
          <w:sz w:val="20"/>
          <w:szCs w:val="20"/>
        </w:rPr>
        <w:t>1</w:t>
      </w:r>
      <w:r w:rsidRPr="00554B08">
        <w:rPr>
          <w:rFonts w:ascii="Calibri" w:eastAsia="Calibri" w:hAnsi="Calibri" w:cs="Calibri"/>
          <w:i/>
          <w:iCs/>
          <w:sz w:val="20"/>
          <w:szCs w:val="20"/>
        </w:rPr>
        <w:t xml:space="preserve">  priedas</w:t>
      </w:r>
      <w:bookmarkEnd w:id="117"/>
      <w:r w:rsidRPr="00554B08">
        <w:rPr>
          <w:rFonts w:ascii="Calibri" w:eastAsia="Calibri" w:hAnsi="Calibri" w:cs="Calibri"/>
          <w:i/>
          <w:iCs/>
          <w:sz w:val="20"/>
          <w:szCs w:val="20"/>
        </w:rPr>
        <w:t xml:space="preserve"> </w:t>
      </w:r>
    </w:p>
    <w:p w14:paraId="18C94422" w14:textId="77777777" w:rsidR="00554B08" w:rsidRPr="00554B08" w:rsidRDefault="00554B08" w:rsidP="00554B08">
      <w:pPr>
        <w:keepNext/>
        <w:keepLines/>
        <w:spacing w:after="0" w:line="240" w:lineRule="auto"/>
        <w:jc w:val="right"/>
        <w:outlineLvl w:val="1"/>
        <w:rPr>
          <w:rFonts w:ascii="Calibri" w:eastAsia="Calibri" w:hAnsi="Calibri" w:cs="Calibri"/>
          <w:i/>
          <w:iCs/>
          <w:sz w:val="20"/>
          <w:szCs w:val="20"/>
        </w:rPr>
      </w:pPr>
      <w:bookmarkStart w:id="118" w:name="_Toc199152757"/>
      <w:r w:rsidRPr="00554B08">
        <w:rPr>
          <w:rFonts w:ascii="Calibri" w:eastAsia="Calibri" w:hAnsi="Calibri" w:cs="Calibri"/>
          <w:i/>
          <w:iCs/>
          <w:sz w:val="20"/>
          <w:szCs w:val="20"/>
        </w:rPr>
        <w:t>„Specialiosios s</w:t>
      </w:r>
      <w:r w:rsidRPr="00554B08">
        <w:rPr>
          <w:rFonts w:ascii="Calibri" w:hAnsi="Calibri" w:cs="Calibri"/>
          <w:i/>
          <w:iCs/>
          <w:sz w:val="20"/>
          <w:szCs w:val="20"/>
        </w:rPr>
        <w:t>utarties sąlygos</w:t>
      </w:r>
      <w:r w:rsidRPr="00554B08">
        <w:rPr>
          <w:rFonts w:ascii="Calibri" w:eastAsia="Calibri" w:hAnsi="Calibri" w:cs="Calibri"/>
          <w:i/>
          <w:iCs/>
          <w:sz w:val="20"/>
          <w:szCs w:val="20"/>
        </w:rPr>
        <w:t>“</w:t>
      </w:r>
      <w:bookmarkEnd w:id="118"/>
      <w:r w:rsidRPr="00554B08">
        <w:rPr>
          <w:rFonts w:ascii="Calibri" w:eastAsia="Calibri" w:hAnsi="Calibri" w:cs="Calibri"/>
          <w:i/>
          <w:iCs/>
          <w:sz w:val="20"/>
          <w:szCs w:val="20"/>
        </w:rPr>
        <w:t xml:space="preserve"> </w:t>
      </w:r>
    </w:p>
    <w:p w14:paraId="7C478C0A" w14:textId="77777777" w:rsidR="00554B08" w:rsidRPr="001728AE" w:rsidRDefault="00554B08" w:rsidP="00554B08">
      <w:pPr>
        <w:spacing w:after="0" w:line="240" w:lineRule="auto"/>
        <w:rPr>
          <w:rFonts w:ascii="Calibri" w:eastAsia="Calibri" w:hAnsi="Calibri" w:cs="Calibri"/>
          <w:sz w:val="24"/>
          <w:szCs w:val="24"/>
          <w:lang w:eastAsia="en-US"/>
        </w:rPr>
      </w:pPr>
    </w:p>
    <w:p w14:paraId="5FD4449B" w14:textId="77777777" w:rsidR="00554B08" w:rsidRPr="001728AE" w:rsidRDefault="00554B08" w:rsidP="00554B08">
      <w:pPr>
        <w:spacing w:after="0" w:line="240" w:lineRule="auto"/>
        <w:rPr>
          <w:rFonts w:ascii="Calibri" w:eastAsia="Calibri" w:hAnsi="Calibri" w:cs="Calibri"/>
          <w:sz w:val="24"/>
          <w:szCs w:val="24"/>
          <w:lang w:eastAsia="en-US"/>
        </w:rPr>
      </w:pPr>
    </w:p>
    <w:p w14:paraId="6D58DA94" w14:textId="77777777" w:rsidR="00554B08" w:rsidRPr="001728AE" w:rsidRDefault="00554B08" w:rsidP="00554B08">
      <w:pPr>
        <w:spacing w:after="0" w:line="240" w:lineRule="auto"/>
        <w:rPr>
          <w:rFonts w:ascii="Calibri" w:eastAsia="Calibri" w:hAnsi="Calibri" w:cs="Calibri"/>
          <w:sz w:val="24"/>
          <w:szCs w:val="24"/>
          <w:lang w:eastAsia="en-US"/>
        </w:rPr>
      </w:pPr>
    </w:p>
    <w:p w14:paraId="04C64BAB" w14:textId="77777777" w:rsidR="00554B08" w:rsidRPr="001728AE" w:rsidRDefault="00554B08" w:rsidP="00554B08">
      <w:pPr>
        <w:spacing w:after="0" w:line="240" w:lineRule="auto"/>
        <w:jc w:val="center"/>
        <w:rPr>
          <w:rFonts w:ascii="Calibri" w:eastAsia="Calibri" w:hAnsi="Calibri" w:cs="Calibri"/>
          <w:b/>
          <w:bCs/>
          <w:sz w:val="24"/>
          <w:szCs w:val="24"/>
          <w:lang w:eastAsia="en-US"/>
        </w:rPr>
      </w:pPr>
      <w:r w:rsidRPr="001728AE">
        <w:rPr>
          <w:rFonts w:ascii="Calibri" w:eastAsia="Calibri" w:hAnsi="Calibri" w:cs="Calibri"/>
          <w:b/>
          <w:bCs/>
          <w:sz w:val="24"/>
          <w:szCs w:val="24"/>
          <w:lang w:eastAsia="en-US"/>
        </w:rPr>
        <w:t>PASLAUGŲ VIEŠOJO PIRKIMO–PARDAVIMO SPECIALIOSIOS SUTARTIES PROJEKTAS</w:t>
      </w:r>
    </w:p>
    <w:p w14:paraId="465181D0" w14:textId="77777777" w:rsidR="00554B08" w:rsidRPr="001728AE" w:rsidRDefault="00554B08" w:rsidP="00554B08">
      <w:pPr>
        <w:pBdr>
          <w:top w:val="nil"/>
          <w:left w:val="nil"/>
          <w:bottom w:val="nil"/>
          <w:right w:val="nil"/>
          <w:between w:val="nil"/>
          <w:bar w:val="nil"/>
        </w:pBdr>
        <w:spacing w:after="0" w:line="240" w:lineRule="auto"/>
        <w:jc w:val="center"/>
        <w:outlineLvl w:val="0"/>
        <w:rPr>
          <w:rFonts w:ascii="Calibri" w:eastAsia="Arial Unicode MS" w:hAnsi="Calibri" w:cs="Calibri"/>
          <w:caps/>
          <w:spacing w:val="4"/>
          <w:sz w:val="24"/>
          <w:szCs w:val="24"/>
          <w:bdr w:val="nil"/>
        </w:rPr>
      </w:pPr>
    </w:p>
    <w:p w14:paraId="3FEDE639" w14:textId="77777777" w:rsidR="00554B08" w:rsidRPr="001728AE" w:rsidRDefault="00554B08" w:rsidP="00554B08">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r w:rsidRPr="001728AE">
        <w:rPr>
          <w:rFonts w:ascii="Calibri" w:eastAsia="Calibri" w:hAnsi="Calibri" w:cs="Calibri"/>
          <w:i/>
          <w:sz w:val="24"/>
          <w:szCs w:val="24"/>
        </w:rPr>
        <w:t>)</w:t>
      </w:r>
    </w:p>
    <w:p w14:paraId="24A5F47F" w14:textId="77777777" w:rsidR="00554B08" w:rsidRPr="001728AE" w:rsidRDefault="00554B08" w:rsidP="00554B08">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bookmarkEnd w:id="113"/>
      <w:bookmarkEnd w:id="114"/>
      <w:bookmarkEnd w:id="115"/>
      <w:bookmarkEnd w:id="116"/>
    </w:p>
    <w:sectPr w:rsidR="00554B08" w:rsidRPr="001728AE" w:rsidSect="001153AD">
      <w:footerReference w:type="default" r:id="rId19"/>
      <w:pgSz w:w="11906" w:h="16838"/>
      <w:pgMar w:top="1134" w:right="567" w:bottom="1134" w:left="1701" w:header="567" w:footer="567"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81BA" w14:textId="77777777" w:rsidR="007161F2" w:rsidRDefault="007161F2" w:rsidP="00D05666">
      <w:r>
        <w:separator/>
      </w:r>
    </w:p>
  </w:endnote>
  <w:endnote w:type="continuationSeparator" w:id="0">
    <w:p w14:paraId="40DA9385" w14:textId="77777777" w:rsidR="007161F2" w:rsidRDefault="007161F2" w:rsidP="00D05666">
      <w:r>
        <w:continuationSeparator/>
      </w:r>
    </w:p>
  </w:endnote>
  <w:endnote w:type="continuationNotice" w:id="1">
    <w:p w14:paraId="4A9F0567" w14:textId="77777777" w:rsidR="007161F2" w:rsidRDefault="00716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54AAA972" w:rsidR="0043483A" w:rsidRDefault="0043483A">
    <w:pPr>
      <w:pStyle w:val="Porat"/>
      <w:jc w:val="right"/>
    </w:pPr>
  </w:p>
  <w:p w14:paraId="66C1023B" w14:textId="157F6DF9" w:rsidR="00BB3E0C" w:rsidRDefault="00BB3E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37160"/>
      <w:docPartObj>
        <w:docPartGallery w:val="Page Numbers (Bottom of Page)"/>
        <w:docPartUnique/>
      </w:docPartObj>
    </w:sdtPr>
    <w:sdtEndPr>
      <w:rPr>
        <w:rFonts w:ascii="Times New Roman" w:hAnsi="Times New Roman" w:cs="Times New Roman"/>
        <w:sz w:val="24"/>
        <w:szCs w:val="24"/>
      </w:rPr>
    </w:sdtEndPr>
    <w:sdtContent>
      <w:p w14:paraId="3973227C" w14:textId="77777777" w:rsidR="0052504E" w:rsidRPr="00700DE2" w:rsidRDefault="00B03C10">
        <w:pPr>
          <w:pStyle w:val="Porat"/>
          <w:jc w:val="right"/>
          <w:rPr>
            <w:rFonts w:ascii="Times New Roman" w:hAnsi="Times New Roman" w:cs="Times New Roman"/>
            <w:sz w:val="24"/>
            <w:szCs w:val="24"/>
          </w:rPr>
        </w:pPr>
        <w:r w:rsidRPr="00700DE2">
          <w:rPr>
            <w:rFonts w:ascii="Times New Roman" w:hAnsi="Times New Roman" w:cs="Times New Roman"/>
            <w:sz w:val="24"/>
            <w:szCs w:val="24"/>
          </w:rPr>
          <w:fldChar w:fldCharType="begin"/>
        </w:r>
        <w:r w:rsidRPr="00700DE2">
          <w:rPr>
            <w:rFonts w:ascii="Times New Roman" w:hAnsi="Times New Roman" w:cs="Times New Roman"/>
            <w:sz w:val="24"/>
            <w:szCs w:val="24"/>
          </w:rPr>
          <w:instrText>PAGE   \* MERGEFORMAT</w:instrText>
        </w:r>
        <w:r w:rsidRPr="00700DE2">
          <w:rPr>
            <w:rFonts w:ascii="Times New Roman" w:hAnsi="Times New Roman" w:cs="Times New Roman"/>
            <w:sz w:val="24"/>
            <w:szCs w:val="24"/>
          </w:rPr>
          <w:fldChar w:fldCharType="separate"/>
        </w:r>
        <w:r>
          <w:rPr>
            <w:rFonts w:ascii="Times New Roman" w:hAnsi="Times New Roman" w:cs="Times New Roman"/>
            <w:noProof/>
            <w:sz w:val="24"/>
            <w:szCs w:val="24"/>
          </w:rPr>
          <w:t>59</w:t>
        </w:r>
        <w:r w:rsidRPr="00700DE2">
          <w:rPr>
            <w:rFonts w:ascii="Times New Roman" w:hAnsi="Times New Roman" w:cs="Times New Roman"/>
            <w:sz w:val="24"/>
            <w:szCs w:val="24"/>
          </w:rPr>
          <w:fldChar w:fldCharType="end"/>
        </w:r>
      </w:p>
    </w:sdtContent>
  </w:sdt>
  <w:p w14:paraId="10FED148" w14:textId="77777777" w:rsidR="0052504E" w:rsidRDefault="0052504E">
    <w:pPr>
      <w:pStyle w:val="Porat"/>
    </w:pPr>
  </w:p>
  <w:p w14:paraId="1AAF6FA8" w14:textId="77777777" w:rsidR="0052504E" w:rsidRDefault="00525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6018" w14:textId="77777777" w:rsidR="007161F2" w:rsidRDefault="007161F2" w:rsidP="00D05666">
      <w:r>
        <w:separator/>
      </w:r>
    </w:p>
  </w:footnote>
  <w:footnote w:type="continuationSeparator" w:id="0">
    <w:p w14:paraId="284730FF" w14:textId="77777777" w:rsidR="007161F2" w:rsidRDefault="007161F2" w:rsidP="00D05666">
      <w:r>
        <w:continuationSeparator/>
      </w:r>
    </w:p>
  </w:footnote>
  <w:footnote w:type="continuationNotice" w:id="1">
    <w:p w14:paraId="0A44B4D7" w14:textId="77777777" w:rsidR="007161F2" w:rsidRDefault="007161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E4085"/>
    <w:multiLevelType w:val="multilevel"/>
    <w:tmpl w:val="FB06DCD2"/>
    <w:lvl w:ilvl="0">
      <w:start w:val="9"/>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3AE76BE8"/>
    <w:multiLevelType w:val="multilevel"/>
    <w:tmpl w:val="DE52A33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5F101EF"/>
    <w:multiLevelType w:val="multilevel"/>
    <w:tmpl w:val="D52CB1DE"/>
    <w:lvl w:ilvl="0">
      <w:start w:val="7"/>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8B91AC1"/>
    <w:multiLevelType w:val="multilevel"/>
    <w:tmpl w:val="44D278FE"/>
    <w:lvl w:ilvl="0">
      <w:start w:val="1"/>
      <w:numFmt w:val="decimal"/>
      <w:lvlText w:val="%1."/>
      <w:lvlJc w:val="left"/>
      <w:pPr>
        <w:ind w:left="1495" w:hanging="360"/>
      </w:pPr>
      <w:rPr>
        <w:rFonts w:ascii="Times New Roman" w:hAnsi="Times New Roman" w:cs="Times New Roman" w:hint="default"/>
        <w:i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1460FA74"/>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A5F63DC8"/>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3"/>
  </w:num>
  <w:num w:numId="4" w16cid:durableId="1484615006">
    <w:abstractNumId w:val="15"/>
  </w:num>
  <w:num w:numId="5" w16cid:durableId="607934237">
    <w:abstractNumId w:val="12"/>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11"/>
  </w:num>
  <w:num w:numId="14" w16cid:durableId="1864435576">
    <w:abstractNumId w:val="16"/>
  </w:num>
  <w:num w:numId="15" w16cid:durableId="1941065713">
    <w:abstractNumId w:val="2"/>
  </w:num>
  <w:num w:numId="16" w16cid:durableId="19859238">
    <w:abstractNumId w:val="3"/>
  </w:num>
  <w:num w:numId="17" w16cid:durableId="1297491117">
    <w:abstractNumId w:val="10"/>
  </w:num>
  <w:num w:numId="18" w16cid:durableId="1450857715">
    <w:abstractNumId w:val="8"/>
  </w:num>
  <w:num w:numId="19" w16cid:durableId="1363819301">
    <w:abstractNumId w:val="5"/>
  </w:num>
  <w:num w:numId="20" w16cid:durableId="1944651987">
    <w:abstractNumId w:val="6"/>
  </w:num>
  <w:num w:numId="21" w16cid:durableId="167355937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C4"/>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835"/>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78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89"/>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85"/>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CC"/>
    <w:rsid w:val="000543B5"/>
    <w:rsid w:val="00055235"/>
    <w:rsid w:val="000561CC"/>
    <w:rsid w:val="00056DBB"/>
    <w:rsid w:val="000571AD"/>
    <w:rsid w:val="00057346"/>
    <w:rsid w:val="000578C9"/>
    <w:rsid w:val="0006040C"/>
    <w:rsid w:val="000605C5"/>
    <w:rsid w:val="000608EF"/>
    <w:rsid w:val="00060C9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7C"/>
    <w:rsid w:val="00072048"/>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978"/>
    <w:rsid w:val="00083BC1"/>
    <w:rsid w:val="0008436A"/>
    <w:rsid w:val="000851E4"/>
    <w:rsid w:val="00085256"/>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457"/>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79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9CA"/>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937"/>
    <w:rsid w:val="000F4AA3"/>
    <w:rsid w:val="000F4B8F"/>
    <w:rsid w:val="000F513D"/>
    <w:rsid w:val="000F5948"/>
    <w:rsid w:val="000F7102"/>
    <w:rsid w:val="00100B38"/>
    <w:rsid w:val="001010F7"/>
    <w:rsid w:val="00101313"/>
    <w:rsid w:val="00101C48"/>
    <w:rsid w:val="00101DB0"/>
    <w:rsid w:val="0010270D"/>
    <w:rsid w:val="00102D1D"/>
    <w:rsid w:val="001032F8"/>
    <w:rsid w:val="00103479"/>
    <w:rsid w:val="00103779"/>
    <w:rsid w:val="001045A6"/>
    <w:rsid w:val="0010505E"/>
    <w:rsid w:val="00105145"/>
    <w:rsid w:val="001059F7"/>
    <w:rsid w:val="00105FA3"/>
    <w:rsid w:val="001072BE"/>
    <w:rsid w:val="0010779C"/>
    <w:rsid w:val="00107A04"/>
    <w:rsid w:val="00110481"/>
    <w:rsid w:val="00111429"/>
    <w:rsid w:val="001117A5"/>
    <w:rsid w:val="00111943"/>
    <w:rsid w:val="0011199A"/>
    <w:rsid w:val="001123B4"/>
    <w:rsid w:val="001126FB"/>
    <w:rsid w:val="00112EE8"/>
    <w:rsid w:val="001131CD"/>
    <w:rsid w:val="0011320C"/>
    <w:rsid w:val="0011344C"/>
    <w:rsid w:val="00113B07"/>
    <w:rsid w:val="00113C79"/>
    <w:rsid w:val="00113EAE"/>
    <w:rsid w:val="00113FD3"/>
    <w:rsid w:val="001153AD"/>
    <w:rsid w:val="00115438"/>
    <w:rsid w:val="00116A84"/>
    <w:rsid w:val="0011798C"/>
    <w:rsid w:val="00117DD0"/>
    <w:rsid w:val="00120F58"/>
    <w:rsid w:val="00121867"/>
    <w:rsid w:val="00121982"/>
    <w:rsid w:val="0012216E"/>
    <w:rsid w:val="0012267C"/>
    <w:rsid w:val="001229FD"/>
    <w:rsid w:val="001232F3"/>
    <w:rsid w:val="00124338"/>
    <w:rsid w:val="00124345"/>
    <w:rsid w:val="00124FB1"/>
    <w:rsid w:val="00125082"/>
    <w:rsid w:val="0012584E"/>
    <w:rsid w:val="00125D7A"/>
    <w:rsid w:val="0012639E"/>
    <w:rsid w:val="00127196"/>
    <w:rsid w:val="001275FB"/>
    <w:rsid w:val="00127F38"/>
    <w:rsid w:val="0013010B"/>
    <w:rsid w:val="0013140B"/>
    <w:rsid w:val="00131BA4"/>
    <w:rsid w:val="0013206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60"/>
    <w:rsid w:val="00141292"/>
    <w:rsid w:val="00141BF1"/>
    <w:rsid w:val="00142352"/>
    <w:rsid w:val="0014249D"/>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569"/>
    <w:rsid w:val="0015079A"/>
    <w:rsid w:val="00150D95"/>
    <w:rsid w:val="00150E77"/>
    <w:rsid w:val="00152836"/>
    <w:rsid w:val="00152EC1"/>
    <w:rsid w:val="0015376E"/>
    <w:rsid w:val="001538C5"/>
    <w:rsid w:val="00153D1C"/>
    <w:rsid w:val="00153FC8"/>
    <w:rsid w:val="00154487"/>
    <w:rsid w:val="00154AF5"/>
    <w:rsid w:val="0015529C"/>
    <w:rsid w:val="00155354"/>
    <w:rsid w:val="00156148"/>
    <w:rsid w:val="00156AC9"/>
    <w:rsid w:val="001575B1"/>
    <w:rsid w:val="001578F5"/>
    <w:rsid w:val="00157BAA"/>
    <w:rsid w:val="001607EC"/>
    <w:rsid w:val="001609D9"/>
    <w:rsid w:val="00160A4A"/>
    <w:rsid w:val="001640AF"/>
    <w:rsid w:val="00164443"/>
    <w:rsid w:val="001644FE"/>
    <w:rsid w:val="001647BD"/>
    <w:rsid w:val="00166073"/>
    <w:rsid w:val="0016665C"/>
    <w:rsid w:val="00166EB7"/>
    <w:rsid w:val="001670C2"/>
    <w:rsid w:val="00167192"/>
    <w:rsid w:val="00167555"/>
    <w:rsid w:val="00167E09"/>
    <w:rsid w:val="00170676"/>
    <w:rsid w:val="0017154D"/>
    <w:rsid w:val="00171C73"/>
    <w:rsid w:val="00171FE7"/>
    <w:rsid w:val="0017277D"/>
    <w:rsid w:val="001728AE"/>
    <w:rsid w:val="00172D53"/>
    <w:rsid w:val="001738DC"/>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2B4"/>
    <w:rsid w:val="00194439"/>
    <w:rsid w:val="00194544"/>
    <w:rsid w:val="00194723"/>
    <w:rsid w:val="001954F1"/>
    <w:rsid w:val="00195572"/>
    <w:rsid w:val="0019597B"/>
    <w:rsid w:val="00195BD8"/>
    <w:rsid w:val="00195C8A"/>
    <w:rsid w:val="00195CF3"/>
    <w:rsid w:val="00196A27"/>
    <w:rsid w:val="00196FAF"/>
    <w:rsid w:val="0019749C"/>
    <w:rsid w:val="001977F6"/>
    <w:rsid w:val="00197943"/>
    <w:rsid w:val="00197EF6"/>
    <w:rsid w:val="001A0B73"/>
    <w:rsid w:val="001A0DF2"/>
    <w:rsid w:val="001A103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D8D"/>
    <w:rsid w:val="001A7088"/>
    <w:rsid w:val="001A710C"/>
    <w:rsid w:val="001A7678"/>
    <w:rsid w:val="001A7B3D"/>
    <w:rsid w:val="001B1895"/>
    <w:rsid w:val="001B1D61"/>
    <w:rsid w:val="001B2074"/>
    <w:rsid w:val="001B2226"/>
    <w:rsid w:val="001B3250"/>
    <w:rsid w:val="001B33A4"/>
    <w:rsid w:val="001B370C"/>
    <w:rsid w:val="001B3C7D"/>
    <w:rsid w:val="001B3F4C"/>
    <w:rsid w:val="001B4266"/>
    <w:rsid w:val="001B50F3"/>
    <w:rsid w:val="001B53D6"/>
    <w:rsid w:val="001B59DE"/>
    <w:rsid w:val="001B6613"/>
    <w:rsid w:val="001B6F12"/>
    <w:rsid w:val="001B77FA"/>
    <w:rsid w:val="001C1AD0"/>
    <w:rsid w:val="001C1CC5"/>
    <w:rsid w:val="001C24BC"/>
    <w:rsid w:val="001C305A"/>
    <w:rsid w:val="001C37BD"/>
    <w:rsid w:val="001C3A9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49"/>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92"/>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A1"/>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31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2F4"/>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6CE"/>
    <w:rsid w:val="002510C4"/>
    <w:rsid w:val="0025176F"/>
    <w:rsid w:val="00251D4A"/>
    <w:rsid w:val="00252A35"/>
    <w:rsid w:val="00253090"/>
    <w:rsid w:val="00253C3C"/>
    <w:rsid w:val="00254895"/>
    <w:rsid w:val="00254B13"/>
    <w:rsid w:val="00255225"/>
    <w:rsid w:val="0025607C"/>
    <w:rsid w:val="002576BB"/>
    <w:rsid w:val="00257DA9"/>
    <w:rsid w:val="0026017A"/>
    <w:rsid w:val="002601F1"/>
    <w:rsid w:val="002602D9"/>
    <w:rsid w:val="002603C7"/>
    <w:rsid w:val="002609DE"/>
    <w:rsid w:val="002616A9"/>
    <w:rsid w:val="002617A4"/>
    <w:rsid w:val="002620D1"/>
    <w:rsid w:val="00262386"/>
    <w:rsid w:val="00262D3D"/>
    <w:rsid w:val="00262FB7"/>
    <w:rsid w:val="00263B34"/>
    <w:rsid w:val="00263E7F"/>
    <w:rsid w:val="0026424A"/>
    <w:rsid w:val="0026491C"/>
    <w:rsid w:val="00264B13"/>
    <w:rsid w:val="00264DBA"/>
    <w:rsid w:val="00264EBF"/>
    <w:rsid w:val="0026649F"/>
    <w:rsid w:val="002670AA"/>
    <w:rsid w:val="00267262"/>
    <w:rsid w:val="00267751"/>
    <w:rsid w:val="00267E9A"/>
    <w:rsid w:val="00270113"/>
    <w:rsid w:val="002707A9"/>
    <w:rsid w:val="002713FB"/>
    <w:rsid w:val="00271411"/>
    <w:rsid w:val="002716D8"/>
    <w:rsid w:val="002719ED"/>
    <w:rsid w:val="00272038"/>
    <w:rsid w:val="0027236E"/>
    <w:rsid w:val="00272857"/>
    <w:rsid w:val="0027399D"/>
    <w:rsid w:val="00273A6A"/>
    <w:rsid w:val="00273F59"/>
    <w:rsid w:val="00274B19"/>
    <w:rsid w:val="00274C8A"/>
    <w:rsid w:val="00274E50"/>
    <w:rsid w:val="0027575B"/>
    <w:rsid w:val="00275B72"/>
    <w:rsid w:val="00277535"/>
    <w:rsid w:val="00277634"/>
    <w:rsid w:val="0027776A"/>
    <w:rsid w:val="002779A1"/>
    <w:rsid w:val="00280265"/>
    <w:rsid w:val="00280AF0"/>
    <w:rsid w:val="00281309"/>
    <w:rsid w:val="00281735"/>
    <w:rsid w:val="00281F2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07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4D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A88"/>
    <w:rsid w:val="002B4DFD"/>
    <w:rsid w:val="002B6251"/>
    <w:rsid w:val="002B6B9E"/>
    <w:rsid w:val="002B6FF7"/>
    <w:rsid w:val="002B75F7"/>
    <w:rsid w:val="002B781B"/>
    <w:rsid w:val="002C0671"/>
    <w:rsid w:val="002C138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6BA"/>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A9D"/>
    <w:rsid w:val="002F7B28"/>
    <w:rsid w:val="002F7D23"/>
    <w:rsid w:val="00300BC7"/>
    <w:rsid w:val="00300FEF"/>
    <w:rsid w:val="00301185"/>
    <w:rsid w:val="00301B49"/>
    <w:rsid w:val="00301C71"/>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545"/>
    <w:rsid w:val="003328D9"/>
    <w:rsid w:val="00333BFA"/>
    <w:rsid w:val="00334D33"/>
    <w:rsid w:val="00334EB8"/>
    <w:rsid w:val="003354F0"/>
    <w:rsid w:val="00335A01"/>
    <w:rsid w:val="00335DA5"/>
    <w:rsid w:val="0033642E"/>
    <w:rsid w:val="003371DB"/>
    <w:rsid w:val="003406FD"/>
    <w:rsid w:val="00340A7A"/>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02"/>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A0"/>
    <w:rsid w:val="003819C8"/>
    <w:rsid w:val="00381A66"/>
    <w:rsid w:val="003821B2"/>
    <w:rsid w:val="00382939"/>
    <w:rsid w:val="00382A83"/>
    <w:rsid w:val="003835F5"/>
    <w:rsid w:val="00384C6A"/>
    <w:rsid w:val="00384F5A"/>
    <w:rsid w:val="00385D49"/>
    <w:rsid w:val="00386E76"/>
    <w:rsid w:val="00387025"/>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175"/>
    <w:rsid w:val="003B558D"/>
    <w:rsid w:val="003B6924"/>
    <w:rsid w:val="003B73B7"/>
    <w:rsid w:val="003B7634"/>
    <w:rsid w:val="003B78AD"/>
    <w:rsid w:val="003C018A"/>
    <w:rsid w:val="003C07A3"/>
    <w:rsid w:val="003C126F"/>
    <w:rsid w:val="003C1AB1"/>
    <w:rsid w:val="003C1B53"/>
    <w:rsid w:val="003C1BFB"/>
    <w:rsid w:val="003C1D9B"/>
    <w:rsid w:val="003C2412"/>
    <w:rsid w:val="003C253D"/>
    <w:rsid w:val="003C269A"/>
    <w:rsid w:val="003C2837"/>
    <w:rsid w:val="003C2EEB"/>
    <w:rsid w:val="003C34BF"/>
    <w:rsid w:val="003C3F49"/>
    <w:rsid w:val="003C4C02"/>
    <w:rsid w:val="003C4C53"/>
    <w:rsid w:val="003C50DB"/>
    <w:rsid w:val="003C5AB4"/>
    <w:rsid w:val="003C5CA2"/>
    <w:rsid w:val="003C6B6E"/>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F78"/>
    <w:rsid w:val="003E2280"/>
    <w:rsid w:val="003E23F7"/>
    <w:rsid w:val="003E2796"/>
    <w:rsid w:val="003E4314"/>
    <w:rsid w:val="003E436D"/>
    <w:rsid w:val="003E4AC7"/>
    <w:rsid w:val="003E4DB9"/>
    <w:rsid w:val="003E51C1"/>
    <w:rsid w:val="003E60CC"/>
    <w:rsid w:val="003E6204"/>
    <w:rsid w:val="003E6626"/>
    <w:rsid w:val="003E664F"/>
    <w:rsid w:val="003E6946"/>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74D"/>
    <w:rsid w:val="003F3C34"/>
    <w:rsid w:val="003F3EFE"/>
    <w:rsid w:val="003F3FC9"/>
    <w:rsid w:val="003F4245"/>
    <w:rsid w:val="003F4736"/>
    <w:rsid w:val="003F5489"/>
    <w:rsid w:val="003F54D8"/>
    <w:rsid w:val="003F5913"/>
    <w:rsid w:val="003F740A"/>
    <w:rsid w:val="003F7FE3"/>
    <w:rsid w:val="00400269"/>
    <w:rsid w:val="004017E7"/>
    <w:rsid w:val="00401BCF"/>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665"/>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3F8"/>
    <w:rsid w:val="0042788E"/>
    <w:rsid w:val="0043015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626"/>
    <w:rsid w:val="004658BF"/>
    <w:rsid w:val="00467B1D"/>
    <w:rsid w:val="00467DDB"/>
    <w:rsid w:val="00467FCB"/>
    <w:rsid w:val="0047047D"/>
    <w:rsid w:val="00471043"/>
    <w:rsid w:val="004712B7"/>
    <w:rsid w:val="004713B5"/>
    <w:rsid w:val="00471AA6"/>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BFB"/>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4A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098"/>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A7B"/>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212"/>
    <w:rsid w:val="004D248A"/>
    <w:rsid w:val="004D3BE3"/>
    <w:rsid w:val="004D459D"/>
    <w:rsid w:val="004D4C7B"/>
    <w:rsid w:val="004D7072"/>
    <w:rsid w:val="004D7B52"/>
    <w:rsid w:val="004D7DFA"/>
    <w:rsid w:val="004E0049"/>
    <w:rsid w:val="004E05A2"/>
    <w:rsid w:val="004E06BB"/>
    <w:rsid w:val="004E07B2"/>
    <w:rsid w:val="004E1135"/>
    <w:rsid w:val="004E13EA"/>
    <w:rsid w:val="004E1BF8"/>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3A"/>
    <w:rsid w:val="004E6AD3"/>
    <w:rsid w:val="004E6F7E"/>
    <w:rsid w:val="004E71CB"/>
    <w:rsid w:val="004E776B"/>
    <w:rsid w:val="004E7D39"/>
    <w:rsid w:val="004F0107"/>
    <w:rsid w:val="004F01F7"/>
    <w:rsid w:val="004F0C1D"/>
    <w:rsid w:val="004F1077"/>
    <w:rsid w:val="004F1635"/>
    <w:rsid w:val="004F1855"/>
    <w:rsid w:val="004F1888"/>
    <w:rsid w:val="004F1982"/>
    <w:rsid w:val="004F1E4F"/>
    <w:rsid w:val="004F30E1"/>
    <w:rsid w:val="004F33F0"/>
    <w:rsid w:val="004F473D"/>
    <w:rsid w:val="004F4D51"/>
    <w:rsid w:val="004F50BE"/>
    <w:rsid w:val="004F5B56"/>
    <w:rsid w:val="004F6FEF"/>
    <w:rsid w:val="004F7943"/>
    <w:rsid w:val="005002B8"/>
    <w:rsid w:val="00500818"/>
    <w:rsid w:val="00501200"/>
    <w:rsid w:val="00501215"/>
    <w:rsid w:val="005020EF"/>
    <w:rsid w:val="0050218B"/>
    <w:rsid w:val="0050224F"/>
    <w:rsid w:val="005032DE"/>
    <w:rsid w:val="0050334B"/>
    <w:rsid w:val="005035B0"/>
    <w:rsid w:val="00503E5F"/>
    <w:rsid w:val="005047B8"/>
    <w:rsid w:val="00504E9D"/>
    <w:rsid w:val="00505506"/>
    <w:rsid w:val="005070CC"/>
    <w:rsid w:val="0050724C"/>
    <w:rsid w:val="00507441"/>
    <w:rsid w:val="00507DC9"/>
    <w:rsid w:val="005107DF"/>
    <w:rsid w:val="00510E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37"/>
    <w:rsid w:val="00515C55"/>
    <w:rsid w:val="00515CBD"/>
    <w:rsid w:val="00515ED0"/>
    <w:rsid w:val="00516043"/>
    <w:rsid w:val="0051611C"/>
    <w:rsid w:val="0051688D"/>
    <w:rsid w:val="00516DFF"/>
    <w:rsid w:val="00517A42"/>
    <w:rsid w:val="00520441"/>
    <w:rsid w:val="005209A8"/>
    <w:rsid w:val="005212AF"/>
    <w:rsid w:val="00521597"/>
    <w:rsid w:val="00522200"/>
    <w:rsid w:val="00522C57"/>
    <w:rsid w:val="00522E11"/>
    <w:rsid w:val="005233E1"/>
    <w:rsid w:val="0052352E"/>
    <w:rsid w:val="00523DED"/>
    <w:rsid w:val="0052470F"/>
    <w:rsid w:val="00524AB3"/>
    <w:rsid w:val="0052504E"/>
    <w:rsid w:val="005258D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E4E"/>
    <w:rsid w:val="005464B7"/>
    <w:rsid w:val="00547265"/>
    <w:rsid w:val="00547443"/>
    <w:rsid w:val="005505A6"/>
    <w:rsid w:val="005505BF"/>
    <w:rsid w:val="00551B0D"/>
    <w:rsid w:val="00551FA7"/>
    <w:rsid w:val="00553286"/>
    <w:rsid w:val="00553642"/>
    <w:rsid w:val="00553E2C"/>
    <w:rsid w:val="0055476C"/>
    <w:rsid w:val="00554B0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B23"/>
    <w:rsid w:val="005753B6"/>
    <w:rsid w:val="00575DFE"/>
    <w:rsid w:val="005769FF"/>
    <w:rsid w:val="0057745D"/>
    <w:rsid w:val="00577925"/>
    <w:rsid w:val="00577A72"/>
    <w:rsid w:val="00577B90"/>
    <w:rsid w:val="005806D2"/>
    <w:rsid w:val="00581EA9"/>
    <w:rsid w:val="00582CE9"/>
    <w:rsid w:val="00583195"/>
    <w:rsid w:val="0058377F"/>
    <w:rsid w:val="00583982"/>
    <w:rsid w:val="00583B84"/>
    <w:rsid w:val="00583CA7"/>
    <w:rsid w:val="00584177"/>
    <w:rsid w:val="00584DCA"/>
    <w:rsid w:val="0058525D"/>
    <w:rsid w:val="00585C84"/>
    <w:rsid w:val="00586F8A"/>
    <w:rsid w:val="0058726C"/>
    <w:rsid w:val="005872C9"/>
    <w:rsid w:val="00587BAC"/>
    <w:rsid w:val="00590030"/>
    <w:rsid w:val="00590232"/>
    <w:rsid w:val="005921E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65"/>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02"/>
    <w:rsid w:val="005C0B37"/>
    <w:rsid w:val="005C17C2"/>
    <w:rsid w:val="005C1E12"/>
    <w:rsid w:val="005C20C7"/>
    <w:rsid w:val="005C3F18"/>
    <w:rsid w:val="005C5BD5"/>
    <w:rsid w:val="005C6C2A"/>
    <w:rsid w:val="005C6D8F"/>
    <w:rsid w:val="005D08AD"/>
    <w:rsid w:val="005D0CD2"/>
    <w:rsid w:val="005D1328"/>
    <w:rsid w:val="005D1747"/>
    <w:rsid w:val="005D1A8B"/>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444"/>
    <w:rsid w:val="005F03EF"/>
    <w:rsid w:val="005F03F3"/>
    <w:rsid w:val="005F0B78"/>
    <w:rsid w:val="005F0E6E"/>
    <w:rsid w:val="005F0EAB"/>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379"/>
    <w:rsid w:val="006158E4"/>
    <w:rsid w:val="006158FB"/>
    <w:rsid w:val="00615C08"/>
    <w:rsid w:val="00616B6F"/>
    <w:rsid w:val="00616E13"/>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363"/>
    <w:rsid w:val="00630A0F"/>
    <w:rsid w:val="00630DE9"/>
    <w:rsid w:val="00630F03"/>
    <w:rsid w:val="0063163D"/>
    <w:rsid w:val="0063190D"/>
    <w:rsid w:val="00631E78"/>
    <w:rsid w:val="00632981"/>
    <w:rsid w:val="00632B0E"/>
    <w:rsid w:val="00632F7B"/>
    <w:rsid w:val="00633526"/>
    <w:rsid w:val="00633A99"/>
    <w:rsid w:val="00633F89"/>
    <w:rsid w:val="00634472"/>
    <w:rsid w:val="0063491E"/>
    <w:rsid w:val="006349FB"/>
    <w:rsid w:val="00634E47"/>
    <w:rsid w:val="00635013"/>
    <w:rsid w:val="0063557A"/>
    <w:rsid w:val="00636208"/>
    <w:rsid w:val="0063647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0BF"/>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790"/>
    <w:rsid w:val="006752D5"/>
    <w:rsid w:val="00675AFC"/>
    <w:rsid w:val="00675EE4"/>
    <w:rsid w:val="00675FCF"/>
    <w:rsid w:val="00676607"/>
    <w:rsid w:val="006773B6"/>
    <w:rsid w:val="00677704"/>
    <w:rsid w:val="00680281"/>
    <w:rsid w:val="00681CDE"/>
    <w:rsid w:val="00681E77"/>
    <w:rsid w:val="006824FC"/>
    <w:rsid w:val="006837D6"/>
    <w:rsid w:val="00683C8D"/>
    <w:rsid w:val="0068448B"/>
    <w:rsid w:val="00684A39"/>
    <w:rsid w:val="00684B44"/>
    <w:rsid w:val="00685538"/>
    <w:rsid w:val="00685C49"/>
    <w:rsid w:val="00685F30"/>
    <w:rsid w:val="006864E5"/>
    <w:rsid w:val="0068660C"/>
    <w:rsid w:val="006873F4"/>
    <w:rsid w:val="006876B2"/>
    <w:rsid w:val="00687997"/>
    <w:rsid w:val="00687E47"/>
    <w:rsid w:val="0069025B"/>
    <w:rsid w:val="00690580"/>
    <w:rsid w:val="0069058D"/>
    <w:rsid w:val="006906C5"/>
    <w:rsid w:val="0069085A"/>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7B8"/>
    <w:rsid w:val="006A58FD"/>
    <w:rsid w:val="006A5FCC"/>
    <w:rsid w:val="006A6750"/>
    <w:rsid w:val="006A675A"/>
    <w:rsid w:val="006A737F"/>
    <w:rsid w:val="006A7476"/>
    <w:rsid w:val="006A76AD"/>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71"/>
    <w:rsid w:val="006C2ED7"/>
    <w:rsid w:val="006C3B38"/>
    <w:rsid w:val="006C4A69"/>
    <w:rsid w:val="006C4B06"/>
    <w:rsid w:val="006C4BB8"/>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BEF"/>
    <w:rsid w:val="006D3202"/>
    <w:rsid w:val="006D3C8B"/>
    <w:rsid w:val="006D463E"/>
    <w:rsid w:val="006D5AF9"/>
    <w:rsid w:val="006D5E06"/>
    <w:rsid w:val="006D6189"/>
    <w:rsid w:val="006D65C1"/>
    <w:rsid w:val="006D65C7"/>
    <w:rsid w:val="006D6694"/>
    <w:rsid w:val="006D675E"/>
    <w:rsid w:val="006D6BFE"/>
    <w:rsid w:val="006D775B"/>
    <w:rsid w:val="006E04DD"/>
    <w:rsid w:val="006E0561"/>
    <w:rsid w:val="006E0DEA"/>
    <w:rsid w:val="006E1496"/>
    <w:rsid w:val="006E1CFB"/>
    <w:rsid w:val="006E202E"/>
    <w:rsid w:val="006E2424"/>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10"/>
    <w:rsid w:val="0070681D"/>
    <w:rsid w:val="00706BD5"/>
    <w:rsid w:val="00706F4D"/>
    <w:rsid w:val="00707712"/>
    <w:rsid w:val="007101B7"/>
    <w:rsid w:val="00710F05"/>
    <w:rsid w:val="0071157E"/>
    <w:rsid w:val="007117A7"/>
    <w:rsid w:val="007128D8"/>
    <w:rsid w:val="007128DA"/>
    <w:rsid w:val="00712D41"/>
    <w:rsid w:val="00713176"/>
    <w:rsid w:val="0071379D"/>
    <w:rsid w:val="00713C6F"/>
    <w:rsid w:val="00714305"/>
    <w:rsid w:val="00715074"/>
    <w:rsid w:val="007152B7"/>
    <w:rsid w:val="007160DA"/>
    <w:rsid w:val="007161F2"/>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4D"/>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246"/>
    <w:rsid w:val="007422EF"/>
    <w:rsid w:val="00742B71"/>
    <w:rsid w:val="00742F8F"/>
    <w:rsid w:val="00743205"/>
    <w:rsid w:val="0074401D"/>
    <w:rsid w:val="0074429A"/>
    <w:rsid w:val="007444E7"/>
    <w:rsid w:val="0074475B"/>
    <w:rsid w:val="007449CC"/>
    <w:rsid w:val="00744D22"/>
    <w:rsid w:val="00745110"/>
    <w:rsid w:val="00746011"/>
    <w:rsid w:val="007461B1"/>
    <w:rsid w:val="007466F8"/>
    <w:rsid w:val="00747175"/>
    <w:rsid w:val="007472AA"/>
    <w:rsid w:val="0074738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B6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C27"/>
    <w:rsid w:val="00790D67"/>
    <w:rsid w:val="00790FAD"/>
    <w:rsid w:val="00791021"/>
    <w:rsid w:val="007912DE"/>
    <w:rsid w:val="00791E5B"/>
    <w:rsid w:val="00791FC9"/>
    <w:rsid w:val="0079367F"/>
    <w:rsid w:val="00793A26"/>
    <w:rsid w:val="0079488E"/>
    <w:rsid w:val="007948D0"/>
    <w:rsid w:val="00794F1E"/>
    <w:rsid w:val="00796063"/>
    <w:rsid w:val="00796861"/>
    <w:rsid w:val="00796EB0"/>
    <w:rsid w:val="0079714A"/>
    <w:rsid w:val="007976F5"/>
    <w:rsid w:val="007A059A"/>
    <w:rsid w:val="007A0877"/>
    <w:rsid w:val="007A130B"/>
    <w:rsid w:val="007A15EC"/>
    <w:rsid w:val="007A1E23"/>
    <w:rsid w:val="007A2F2E"/>
    <w:rsid w:val="007A55C8"/>
    <w:rsid w:val="007A5905"/>
    <w:rsid w:val="007A5BDA"/>
    <w:rsid w:val="007A5D9C"/>
    <w:rsid w:val="007A68AD"/>
    <w:rsid w:val="007A739D"/>
    <w:rsid w:val="007A7706"/>
    <w:rsid w:val="007A7807"/>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23F"/>
    <w:rsid w:val="007C3242"/>
    <w:rsid w:val="007C348D"/>
    <w:rsid w:val="007C3B9B"/>
    <w:rsid w:val="007C469F"/>
    <w:rsid w:val="007C4A8E"/>
    <w:rsid w:val="007C4EA7"/>
    <w:rsid w:val="007C4F49"/>
    <w:rsid w:val="007C4FA1"/>
    <w:rsid w:val="007C50E5"/>
    <w:rsid w:val="007C5376"/>
    <w:rsid w:val="007C5805"/>
    <w:rsid w:val="007C65CC"/>
    <w:rsid w:val="007C7A8A"/>
    <w:rsid w:val="007C7D60"/>
    <w:rsid w:val="007D0225"/>
    <w:rsid w:val="007D060B"/>
    <w:rsid w:val="007D0F6B"/>
    <w:rsid w:val="007D1221"/>
    <w:rsid w:val="007D1BAE"/>
    <w:rsid w:val="007D2FC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518"/>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898"/>
    <w:rsid w:val="00807B75"/>
    <w:rsid w:val="00810237"/>
    <w:rsid w:val="00810AF3"/>
    <w:rsid w:val="008125DB"/>
    <w:rsid w:val="00813105"/>
    <w:rsid w:val="0081425E"/>
    <w:rsid w:val="008142E7"/>
    <w:rsid w:val="00814604"/>
    <w:rsid w:val="00814C2C"/>
    <w:rsid w:val="00814F72"/>
    <w:rsid w:val="008150F0"/>
    <w:rsid w:val="0081570A"/>
    <w:rsid w:val="00815C60"/>
    <w:rsid w:val="00815D5F"/>
    <w:rsid w:val="00815DF8"/>
    <w:rsid w:val="00815F40"/>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06"/>
    <w:rsid w:val="008320EC"/>
    <w:rsid w:val="0083270B"/>
    <w:rsid w:val="0083310A"/>
    <w:rsid w:val="008335C6"/>
    <w:rsid w:val="00833AB8"/>
    <w:rsid w:val="00834CBF"/>
    <w:rsid w:val="00835378"/>
    <w:rsid w:val="008358C9"/>
    <w:rsid w:val="00835AA5"/>
    <w:rsid w:val="00836AC1"/>
    <w:rsid w:val="00836C6C"/>
    <w:rsid w:val="00837056"/>
    <w:rsid w:val="00837062"/>
    <w:rsid w:val="008409D4"/>
    <w:rsid w:val="00840BEE"/>
    <w:rsid w:val="008411C2"/>
    <w:rsid w:val="0084131B"/>
    <w:rsid w:val="0084174D"/>
    <w:rsid w:val="008417FF"/>
    <w:rsid w:val="00841A95"/>
    <w:rsid w:val="00841D69"/>
    <w:rsid w:val="00841F69"/>
    <w:rsid w:val="008429BA"/>
    <w:rsid w:val="00845944"/>
    <w:rsid w:val="00845AD5"/>
    <w:rsid w:val="00845CDA"/>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328"/>
    <w:rsid w:val="00881064"/>
    <w:rsid w:val="00881B1D"/>
    <w:rsid w:val="0088228F"/>
    <w:rsid w:val="00882826"/>
    <w:rsid w:val="00882956"/>
    <w:rsid w:val="008834C6"/>
    <w:rsid w:val="00884B13"/>
    <w:rsid w:val="00884D1B"/>
    <w:rsid w:val="0088536D"/>
    <w:rsid w:val="008858C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40E"/>
    <w:rsid w:val="008A4861"/>
    <w:rsid w:val="008A51A5"/>
    <w:rsid w:val="008A5606"/>
    <w:rsid w:val="008A5873"/>
    <w:rsid w:val="008A5D2E"/>
    <w:rsid w:val="008A6002"/>
    <w:rsid w:val="008A60BA"/>
    <w:rsid w:val="008A6B05"/>
    <w:rsid w:val="008A7E15"/>
    <w:rsid w:val="008B1FB2"/>
    <w:rsid w:val="008B31B9"/>
    <w:rsid w:val="008B3A44"/>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931"/>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6A"/>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D51"/>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1C"/>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DD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5B3"/>
    <w:rsid w:val="00946722"/>
    <w:rsid w:val="009501C3"/>
    <w:rsid w:val="009502BE"/>
    <w:rsid w:val="009502F5"/>
    <w:rsid w:val="0095251F"/>
    <w:rsid w:val="0095321C"/>
    <w:rsid w:val="00953D09"/>
    <w:rsid w:val="00953F2B"/>
    <w:rsid w:val="00954A8F"/>
    <w:rsid w:val="00955067"/>
    <w:rsid w:val="00955109"/>
    <w:rsid w:val="00955218"/>
    <w:rsid w:val="00955F2F"/>
    <w:rsid w:val="00956A4E"/>
    <w:rsid w:val="00956AB5"/>
    <w:rsid w:val="009572B3"/>
    <w:rsid w:val="00957893"/>
    <w:rsid w:val="00960A92"/>
    <w:rsid w:val="009614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AD1"/>
    <w:rsid w:val="009670AC"/>
    <w:rsid w:val="0096718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DCA"/>
    <w:rsid w:val="009827EC"/>
    <w:rsid w:val="00982E1B"/>
    <w:rsid w:val="00982EE8"/>
    <w:rsid w:val="00983A43"/>
    <w:rsid w:val="009841CD"/>
    <w:rsid w:val="00984B02"/>
    <w:rsid w:val="009855D4"/>
    <w:rsid w:val="00985A84"/>
    <w:rsid w:val="00985BDD"/>
    <w:rsid w:val="00985F55"/>
    <w:rsid w:val="00986CE1"/>
    <w:rsid w:val="00986FE3"/>
    <w:rsid w:val="00987DE7"/>
    <w:rsid w:val="00990052"/>
    <w:rsid w:val="00990BD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711"/>
    <w:rsid w:val="009A611D"/>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5F0"/>
    <w:rsid w:val="009E6E3B"/>
    <w:rsid w:val="009F047D"/>
    <w:rsid w:val="009F0698"/>
    <w:rsid w:val="009F0935"/>
    <w:rsid w:val="009F0A4E"/>
    <w:rsid w:val="009F0F49"/>
    <w:rsid w:val="009F18CF"/>
    <w:rsid w:val="009F1E97"/>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32A"/>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AD9"/>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53"/>
    <w:rsid w:val="00A27846"/>
    <w:rsid w:val="00A30644"/>
    <w:rsid w:val="00A30DEC"/>
    <w:rsid w:val="00A3113F"/>
    <w:rsid w:val="00A31171"/>
    <w:rsid w:val="00A311DE"/>
    <w:rsid w:val="00A31436"/>
    <w:rsid w:val="00A322CD"/>
    <w:rsid w:val="00A32686"/>
    <w:rsid w:val="00A32BE9"/>
    <w:rsid w:val="00A32C66"/>
    <w:rsid w:val="00A32D36"/>
    <w:rsid w:val="00A32DFF"/>
    <w:rsid w:val="00A33366"/>
    <w:rsid w:val="00A33684"/>
    <w:rsid w:val="00A33A03"/>
    <w:rsid w:val="00A343F4"/>
    <w:rsid w:val="00A3512C"/>
    <w:rsid w:val="00A351CC"/>
    <w:rsid w:val="00A354A8"/>
    <w:rsid w:val="00A36481"/>
    <w:rsid w:val="00A3675E"/>
    <w:rsid w:val="00A3699B"/>
    <w:rsid w:val="00A36D58"/>
    <w:rsid w:val="00A37091"/>
    <w:rsid w:val="00A37503"/>
    <w:rsid w:val="00A4103C"/>
    <w:rsid w:val="00A41AC1"/>
    <w:rsid w:val="00A41CA4"/>
    <w:rsid w:val="00A42113"/>
    <w:rsid w:val="00A42B33"/>
    <w:rsid w:val="00A42E90"/>
    <w:rsid w:val="00A42FE7"/>
    <w:rsid w:val="00A43140"/>
    <w:rsid w:val="00A436D2"/>
    <w:rsid w:val="00A4394E"/>
    <w:rsid w:val="00A43BC1"/>
    <w:rsid w:val="00A43C02"/>
    <w:rsid w:val="00A44166"/>
    <w:rsid w:val="00A44C01"/>
    <w:rsid w:val="00A45433"/>
    <w:rsid w:val="00A4580A"/>
    <w:rsid w:val="00A4599F"/>
    <w:rsid w:val="00A4619E"/>
    <w:rsid w:val="00A466F1"/>
    <w:rsid w:val="00A46BD2"/>
    <w:rsid w:val="00A478DF"/>
    <w:rsid w:val="00A47A85"/>
    <w:rsid w:val="00A47B75"/>
    <w:rsid w:val="00A507A9"/>
    <w:rsid w:val="00A510B9"/>
    <w:rsid w:val="00A517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1F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815"/>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0AE"/>
    <w:rsid w:val="00AA7133"/>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0D"/>
    <w:rsid w:val="00AC4350"/>
    <w:rsid w:val="00AC4934"/>
    <w:rsid w:val="00AC69AA"/>
    <w:rsid w:val="00AC6CCC"/>
    <w:rsid w:val="00AC6F14"/>
    <w:rsid w:val="00AC7447"/>
    <w:rsid w:val="00AC7575"/>
    <w:rsid w:val="00AC769A"/>
    <w:rsid w:val="00AC7C29"/>
    <w:rsid w:val="00AC7DF6"/>
    <w:rsid w:val="00AD010C"/>
    <w:rsid w:val="00AD0431"/>
    <w:rsid w:val="00AD0911"/>
    <w:rsid w:val="00AD0F22"/>
    <w:rsid w:val="00AD16FA"/>
    <w:rsid w:val="00AD1B88"/>
    <w:rsid w:val="00AD1D9A"/>
    <w:rsid w:val="00AD2428"/>
    <w:rsid w:val="00AD352D"/>
    <w:rsid w:val="00AD3648"/>
    <w:rsid w:val="00AD3951"/>
    <w:rsid w:val="00AD3DCD"/>
    <w:rsid w:val="00AD4055"/>
    <w:rsid w:val="00AD4ED0"/>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B52"/>
    <w:rsid w:val="00AE55E5"/>
    <w:rsid w:val="00AE60D1"/>
    <w:rsid w:val="00AE62F0"/>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491"/>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10"/>
    <w:rsid w:val="00B03CE0"/>
    <w:rsid w:val="00B05A03"/>
    <w:rsid w:val="00B06A47"/>
    <w:rsid w:val="00B06D6D"/>
    <w:rsid w:val="00B06EA0"/>
    <w:rsid w:val="00B07665"/>
    <w:rsid w:val="00B1096B"/>
    <w:rsid w:val="00B109D3"/>
    <w:rsid w:val="00B1123C"/>
    <w:rsid w:val="00B123E4"/>
    <w:rsid w:val="00B12507"/>
    <w:rsid w:val="00B12512"/>
    <w:rsid w:val="00B12BF6"/>
    <w:rsid w:val="00B1388F"/>
    <w:rsid w:val="00B14544"/>
    <w:rsid w:val="00B149EA"/>
    <w:rsid w:val="00B157D6"/>
    <w:rsid w:val="00B16159"/>
    <w:rsid w:val="00B16562"/>
    <w:rsid w:val="00B166BC"/>
    <w:rsid w:val="00B16A8C"/>
    <w:rsid w:val="00B16C47"/>
    <w:rsid w:val="00B16D29"/>
    <w:rsid w:val="00B17053"/>
    <w:rsid w:val="00B176FD"/>
    <w:rsid w:val="00B17DBA"/>
    <w:rsid w:val="00B203BE"/>
    <w:rsid w:val="00B2069D"/>
    <w:rsid w:val="00B210DB"/>
    <w:rsid w:val="00B2125E"/>
    <w:rsid w:val="00B21AC5"/>
    <w:rsid w:val="00B21B74"/>
    <w:rsid w:val="00B21EFA"/>
    <w:rsid w:val="00B2239D"/>
    <w:rsid w:val="00B22538"/>
    <w:rsid w:val="00B24214"/>
    <w:rsid w:val="00B2459A"/>
    <w:rsid w:val="00B24708"/>
    <w:rsid w:val="00B24D95"/>
    <w:rsid w:val="00B252D4"/>
    <w:rsid w:val="00B255B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AC"/>
    <w:rsid w:val="00B411DB"/>
    <w:rsid w:val="00B413C6"/>
    <w:rsid w:val="00B41C66"/>
    <w:rsid w:val="00B42273"/>
    <w:rsid w:val="00B424B6"/>
    <w:rsid w:val="00B4331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0D0"/>
    <w:rsid w:val="00B64F95"/>
    <w:rsid w:val="00B6522C"/>
    <w:rsid w:val="00B65F97"/>
    <w:rsid w:val="00B669F2"/>
    <w:rsid w:val="00B66AA1"/>
    <w:rsid w:val="00B66E67"/>
    <w:rsid w:val="00B67D76"/>
    <w:rsid w:val="00B70104"/>
    <w:rsid w:val="00B70591"/>
    <w:rsid w:val="00B712C7"/>
    <w:rsid w:val="00B71986"/>
    <w:rsid w:val="00B71B06"/>
    <w:rsid w:val="00B722A9"/>
    <w:rsid w:val="00B72BAC"/>
    <w:rsid w:val="00B73A00"/>
    <w:rsid w:val="00B741D0"/>
    <w:rsid w:val="00B7494D"/>
    <w:rsid w:val="00B7560A"/>
    <w:rsid w:val="00B75AF1"/>
    <w:rsid w:val="00B75F6D"/>
    <w:rsid w:val="00B7632D"/>
    <w:rsid w:val="00B76501"/>
    <w:rsid w:val="00B76FA2"/>
    <w:rsid w:val="00B772DE"/>
    <w:rsid w:val="00B80303"/>
    <w:rsid w:val="00B80BB4"/>
    <w:rsid w:val="00B80E8A"/>
    <w:rsid w:val="00B81282"/>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0B"/>
    <w:rsid w:val="00B9137D"/>
    <w:rsid w:val="00B91FB8"/>
    <w:rsid w:val="00B9241A"/>
    <w:rsid w:val="00B937E7"/>
    <w:rsid w:val="00B93866"/>
    <w:rsid w:val="00B93A46"/>
    <w:rsid w:val="00B93E0D"/>
    <w:rsid w:val="00B944B8"/>
    <w:rsid w:val="00B946B2"/>
    <w:rsid w:val="00B95A24"/>
    <w:rsid w:val="00B9652B"/>
    <w:rsid w:val="00B9672B"/>
    <w:rsid w:val="00B96756"/>
    <w:rsid w:val="00B96A6C"/>
    <w:rsid w:val="00B96AA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50"/>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E0C"/>
    <w:rsid w:val="00BB410E"/>
    <w:rsid w:val="00BB45B4"/>
    <w:rsid w:val="00BB45DF"/>
    <w:rsid w:val="00BB4A57"/>
    <w:rsid w:val="00BB4FB3"/>
    <w:rsid w:val="00BB5270"/>
    <w:rsid w:val="00BB536B"/>
    <w:rsid w:val="00BB5389"/>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F1"/>
    <w:rsid w:val="00BC7052"/>
    <w:rsid w:val="00BC759E"/>
    <w:rsid w:val="00BC7F89"/>
    <w:rsid w:val="00BD00CF"/>
    <w:rsid w:val="00BD0C86"/>
    <w:rsid w:val="00BD22D9"/>
    <w:rsid w:val="00BD2A7D"/>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2FCC"/>
    <w:rsid w:val="00BE3B73"/>
    <w:rsid w:val="00BE3C0E"/>
    <w:rsid w:val="00BE4B81"/>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2E"/>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6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2A"/>
    <w:rsid w:val="00C179C4"/>
    <w:rsid w:val="00C20A77"/>
    <w:rsid w:val="00C20E68"/>
    <w:rsid w:val="00C21132"/>
    <w:rsid w:val="00C21A30"/>
    <w:rsid w:val="00C22DB0"/>
    <w:rsid w:val="00C23DFD"/>
    <w:rsid w:val="00C23E06"/>
    <w:rsid w:val="00C24E7F"/>
    <w:rsid w:val="00C25E5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12"/>
    <w:rsid w:val="00C37C99"/>
    <w:rsid w:val="00C37CB5"/>
    <w:rsid w:val="00C37D88"/>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8C9"/>
    <w:rsid w:val="00C5193E"/>
    <w:rsid w:val="00C52086"/>
    <w:rsid w:val="00C52854"/>
    <w:rsid w:val="00C52A24"/>
    <w:rsid w:val="00C544C8"/>
    <w:rsid w:val="00C54574"/>
    <w:rsid w:val="00C56765"/>
    <w:rsid w:val="00C5753C"/>
    <w:rsid w:val="00C57816"/>
    <w:rsid w:val="00C60106"/>
    <w:rsid w:val="00C605A8"/>
    <w:rsid w:val="00C61071"/>
    <w:rsid w:val="00C611D3"/>
    <w:rsid w:val="00C612F6"/>
    <w:rsid w:val="00C61989"/>
    <w:rsid w:val="00C619A2"/>
    <w:rsid w:val="00C62047"/>
    <w:rsid w:val="00C62355"/>
    <w:rsid w:val="00C62D98"/>
    <w:rsid w:val="00C632A3"/>
    <w:rsid w:val="00C6399F"/>
    <w:rsid w:val="00C63E24"/>
    <w:rsid w:val="00C643C7"/>
    <w:rsid w:val="00C6450D"/>
    <w:rsid w:val="00C6497D"/>
    <w:rsid w:val="00C64A13"/>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B68"/>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356"/>
    <w:rsid w:val="00C87941"/>
    <w:rsid w:val="00C87AB8"/>
    <w:rsid w:val="00C87B0E"/>
    <w:rsid w:val="00C87E49"/>
    <w:rsid w:val="00C906F5"/>
    <w:rsid w:val="00C90917"/>
    <w:rsid w:val="00C90E94"/>
    <w:rsid w:val="00C91381"/>
    <w:rsid w:val="00C91D8B"/>
    <w:rsid w:val="00C924CD"/>
    <w:rsid w:val="00C93240"/>
    <w:rsid w:val="00C940CA"/>
    <w:rsid w:val="00C94197"/>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30"/>
    <w:rsid w:val="00CA0664"/>
    <w:rsid w:val="00CA1743"/>
    <w:rsid w:val="00CA1C06"/>
    <w:rsid w:val="00CA20CC"/>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FE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53"/>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A7A"/>
    <w:rsid w:val="00D1609F"/>
    <w:rsid w:val="00D17945"/>
    <w:rsid w:val="00D17972"/>
    <w:rsid w:val="00D2011C"/>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511"/>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2E"/>
    <w:rsid w:val="00D4785E"/>
    <w:rsid w:val="00D5003D"/>
    <w:rsid w:val="00D5020B"/>
    <w:rsid w:val="00D50778"/>
    <w:rsid w:val="00D50D63"/>
    <w:rsid w:val="00D51C5E"/>
    <w:rsid w:val="00D52566"/>
    <w:rsid w:val="00D526C8"/>
    <w:rsid w:val="00D53BF4"/>
    <w:rsid w:val="00D5428E"/>
    <w:rsid w:val="00D54741"/>
    <w:rsid w:val="00D551E2"/>
    <w:rsid w:val="00D56370"/>
    <w:rsid w:val="00D56B13"/>
    <w:rsid w:val="00D56E36"/>
    <w:rsid w:val="00D5753E"/>
    <w:rsid w:val="00D5779B"/>
    <w:rsid w:val="00D60217"/>
    <w:rsid w:val="00D60271"/>
    <w:rsid w:val="00D60623"/>
    <w:rsid w:val="00D60E01"/>
    <w:rsid w:val="00D611AB"/>
    <w:rsid w:val="00D61620"/>
    <w:rsid w:val="00D61638"/>
    <w:rsid w:val="00D62793"/>
    <w:rsid w:val="00D62B64"/>
    <w:rsid w:val="00D6506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5C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67E"/>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428"/>
    <w:rsid w:val="00DD47C8"/>
    <w:rsid w:val="00DD5A6E"/>
    <w:rsid w:val="00DD5EB4"/>
    <w:rsid w:val="00DD605C"/>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4F1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2E"/>
    <w:rsid w:val="00E13E63"/>
    <w:rsid w:val="00E14179"/>
    <w:rsid w:val="00E146F6"/>
    <w:rsid w:val="00E146F8"/>
    <w:rsid w:val="00E16072"/>
    <w:rsid w:val="00E160F5"/>
    <w:rsid w:val="00E16240"/>
    <w:rsid w:val="00E16397"/>
    <w:rsid w:val="00E17743"/>
    <w:rsid w:val="00E17FC9"/>
    <w:rsid w:val="00E204C6"/>
    <w:rsid w:val="00E20832"/>
    <w:rsid w:val="00E20941"/>
    <w:rsid w:val="00E20B63"/>
    <w:rsid w:val="00E21018"/>
    <w:rsid w:val="00E213D4"/>
    <w:rsid w:val="00E2163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56"/>
    <w:rsid w:val="00E270AB"/>
    <w:rsid w:val="00E27A96"/>
    <w:rsid w:val="00E30A51"/>
    <w:rsid w:val="00E30EE4"/>
    <w:rsid w:val="00E30F82"/>
    <w:rsid w:val="00E3220D"/>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E33"/>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173"/>
    <w:rsid w:val="00E749EB"/>
    <w:rsid w:val="00E75068"/>
    <w:rsid w:val="00E7597A"/>
    <w:rsid w:val="00E76292"/>
    <w:rsid w:val="00E76434"/>
    <w:rsid w:val="00E76A3A"/>
    <w:rsid w:val="00E77D11"/>
    <w:rsid w:val="00E80EDE"/>
    <w:rsid w:val="00E81505"/>
    <w:rsid w:val="00E81709"/>
    <w:rsid w:val="00E81834"/>
    <w:rsid w:val="00E81CD8"/>
    <w:rsid w:val="00E81D97"/>
    <w:rsid w:val="00E81E81"/>
    <w:rsid w:val="00E822F7"/>
    <w:rsid w:val="00E8279E"/>
    <w:rsid w:val="00E83154"/>
    <w:rsid w:val="00E83222"/>
    <w:rsid w:val="00E8432A"/>
    <w:rsid w:val="00E85013"/>
    <w:rsid w:val="00E85E8B"/>
    <w:rsid w:val="00E85EC6"/>
    <w:rsid w:val="00E865C4"/>
    <w:rsid w:val="00E865CE"/>
    <w:rsid w:val="00E867B8"/>
    <w:rsid w:val="00E86BCE"/>
    <w:rsid w:val="00E871A9"/>
    <w:rsid w:val="00E9025B"/>
    <w:rsid w:val="00E909CE"/>
    <w:rsid w:val="00E90D60"/>
    <w:rsid w:val="00E91223"/>
    <w:rsid w:val="00E915FB"/>
    <w:rsid w:val="00E921CF"/>
    <w:rsid w:val="00E93148"/>
    <w:rsid w:val="00E934C8"/>
    <w:rsid w:val="00E93534"/>
    <w:rsid w:val="00E93F89"/>
    <w:rsid w:val="00E941C9"/>
    <w:rsid w:val="00E94274"/>
    <w:rsid w:val="00E9431B"/>
    <w:rsid w:val="00E9470E"/>
    <w:rsid w:val="00E957CD"/>
    <w:rsid w:val="00E95905"/>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F2"/>
    <w:rsid w:val="00EA4E23"/>
    <w:rsid w:val="00EA56A6"/>
    <w:rsid w:val="00EA6573"/>
    <w:rsid w:val="00EA6D1E"/>
    <w:rsid w:val="00EA6E8F"/>
    <w:rsid w:val="00EA6F5B"/>
    <w:rsid w:val="00EA7102"/>
    <w:rsid w:val="00EA7289"/>
    <w:rsid w:val="00EA76DD"/>
    <w:rsid w:val="00EB01C2"/>
    <w:rsid w:val="00EB03BA"/>
    <w:rsid w:val="00EB0868"/>
    <w:rsid w:val="00EB164F"/>
    <w:rsid w:val="00EB23E7"/>
    <w:rsid w:val="00EB2825"/>
    <w:rsid w:val="00EB2FA2"/>
    <w:rsid w:val="00EB3280"/>
    <w:rsid w:val="00EB33BE"/>
    <w:rsid w:val="00EB35C1"/>
    <w:rsid w:val="00EB3686"/>
    <w:rsid w:val="00EB381D"/>
    <w:rsid w:val="00EB444B"/>
    <w:rsid w:val="00EB4CA8"/>
    <w:rsid w:val="00EB4E31"/>
    <w:rsid w:val="00EB5160"/>
    <w:rsid w:val="00EB5504"/>
    <w:rsid w:val="00EB58C7"/>
    <w:rsid w:val="00EB5A03"/>
    <w:rsid w:val="00EB5C52"/>
    <w:rsid w:val="00EB5C85"/>
    <w:rsid w:val="00EB5DC1"/>
    <w:rsid w:val="00EB6D33"/>
    <w:rsid w:val="00EB6D85"/>
    <w:rsid w:val="00EB6E93"/>
    <w:rsid w:val="00EB79EA"/>
    <w:rsid w:val="00EB7FCE"/>
    <w:rsid w:val="00EC0799"/>
    <w:rsid w:val="00EC1004"/>
    <w:rsid w:val="00EC121F"/>
    <w:rsid w:val="00EC1554"/>
    <w:rsid w:val="00EC1B6F"/>
    <w:rsid w:val="00EC1FB6"/>
    <w:rsid w:val="00EC313A"/>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A2C"/>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8B"/>
    <w:rsid w:val="00EE523A"/>
    <w:rsid w:val="00EE54B9"/>
    <w:rsid w:val="00EE593B"/>
    <w:rsid w:val="00EE5F7A"/>
    <w:rsid w:val="00EE5FC7"/>
    <w:rsid w:val="00EE6920"/>
    <w:rsid w:val="00EE6E84"/>
    <w:rsid w:val="00EE7654"/>
    <w:rsid w:val="00EF13E9"/>
    <w:rsid w:val="00EF22B7"/>
    <w:rsid w:val="00EF2C7C"/>
    <w:rsid w:val="00EF2C81"/>
    <w:rsid w:val="00EF393F"/>
    <w:rsid w:val="00EF50EE"/>
    <w:rsid w:val="00EF5623"/>
    <w:rsid w:val="00EF577C"/>
    <w:rsid w:val="00EF595E"/>
    <w:rsid w:val="00EF5E21"/>
    <w:rsid w:val="00EF6136"/>
    <w:rsid w:val="00EF633C"/>
    <w:rsid w:val="00EF6436"/>
    <w:rsid w:val="00EF67DA"/>
    <w:rsid w:val="00EF6FB9"/>
    <w:rsid w:val="00EF7124"/>
    <w:rsid w:val="00EF7384"/>
    <w:rsid w:val="00EF77A6"/>
    <w:rsid w:val="00EF7CDF"/>
    <w:rsid w:val="00F00418"/>
    <w:rsid w:val="00F0044A"/>
    <w:rsid w:val="00F00EAA"/>
    <w:rsid w:val="00F0176C"/>
    <w:rsid w:val="00F01B51"/>
    <w:rsid w:val="00F01DAE"/>
    <w:rsid w:val="00F02644"/>
    <w:rsid w:val="00F02806"/>
    <w:rsid w:val="00F02B98"/>
    <w:rsid w:val="00F02C2E"/>
    <w:rsid w:val="00F03222"/>
    <w:rsid w:val="00F032A4"/>
    <w:rsid w:val="00F03537"/>
    <w:rsid w:val="00F03EE0"/>
    <w:rsid w:val="00F0480A"/>
    <w:rsid w:val="00F0499F"/>
    <w:rsid w:val="00F05F84"/>
    <w:rsid w:val="00F065D6"/>
    <w:rsid w:val="00F07120"/>
    <w:rsid w:val="00F07198"/>
    <w:rsid w:val="00F07575"/>
    <w:rsid w:val="00F0779F"/>
    <w:rsid w:val="00F10EB1"/>
    <w:rsid w:val="00F1103E"/>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ADC"/>
    <w:rsid w:val="00F302A5"/>
    <w:rsid w:val="00F308B9"/>
    <w:rsid w:val="00F30AA8"/>
    <w:rsid w:val="00F30CD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1A"/>
    <w:rsid w:val="00F61A15"/>
    <w:rsid w:val="00F6308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CE6"/>
    <w:rsid w:val="00F73B04"/>
    <w:rsid w:val="00F75592"/>
    <w:rsid w:val="00F7599F"/>
    <w:rsid w:val="00F75FB4"/>
    <w:rsid w:val="00F7680D"/>
    <w:rsid w:val="00F76C42"/>
    <w:rsid w:val="00F7725C"/>
    <w:rsid w:val="00F7789D"/>
    <w:rsid w:val="00F80241"/>
    <w:rsid w:val="00F80B9A"/>
    <w:rsid w:val="00F81C9C"/>
    <w:rsid w:val="00F81F56"/>
    <w:rsid w:val="00F82282"/>
    <w:rsid w:val="00F82324"/>
    <w:rsid w:val="00F83041"/>
    <w:rsid w:val="00F83398"/>
    <w:rsid w:val="00F835DF"/>
    <w:rsid w:val="00F84093"/>
    <w:rsid w:val="00F85285"/>
    <w:rsid w:val="00F85EE3"/>
    <w:rsid w:val="00F869A3"/>
    <w:rsid w:val="00F86A4D"/>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2FA"/>
    <w:rsid w:val="00FA6816"/>
    <w:rsid w:val="00FA7142"/>
    <w:rsid w:val="00FA7269"/>
    <w:rsid w:val="00FA75F8"/>
    <w:rsid w:val="00FA7D78"/>
    <w:rsid w:val="00FB0339"/>
    <w:rsid w:val="00FB059B"/>
    <w:rsid w:val="00FB10F0"/>
    <w:rsid w:val="00FB1878"/>
    <w:rsid w:val="00FB1FBE"/>
    <w:rsid w:val="00FB275B"/>
    <w:rsid w:val="00FB2EAD"/>
    <w:rsid w:val="00FB300E"/>
    <w:rsid w:val="00FB31A7"/>
    <w:rsid w:val="00FB3981"/>
    <w:rsid w:val="00FB3AC8"/>
    <w:rsid w:val="00FB3D71"/>
    <w:rsid w:val="00FB3D84"/>
    <w:rsid w:val="00FB458B"/>
    <w:rsid w:val="00FB4C59"/>
    <w:rsid w:val="00FB553F"/>
    <w:rsid w:val="00FB5700"/>
    <w:rsid w:val="00FB5D95"/>
    <w:rsid w:val="00FB633B"/>
    <w:rsid w:val="00FB66D2"/>
    <w:rsid w:val="00FB6A6A"/>
    <w:rsid w:val="00FB6E73"/>
    <w:rsid w:val="00FB78A1"/>
    <w:rsid w:val="00FB7BCA"/>
    <w:rsid w:val="00FC091D"/>
    <w:rsid w:val="00FC0DC2"/>
    <w:rsid w:val="00FC11E6"/>
    <w:rsid w:val="00FC1A04"/>
    <w:rsid w:val="00FC2982"/>
    <w:rsid w:val="00FC30FB"/>
    <w:rsid w:val="00FC3FB1"/>
    <w:rsid w:val="00FC46D9"/>
    <w:rsid w:val="00FC483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25A"/>
    <w:rsid w:val="00FE0385"/>
    <w:rsid w:val="00FE07A7"/>
    <w:rsid w:val="00FE0E16"/>
    <w:rsid w:val="00FE142D"/>
    <w:rsid w:val="00FE1B67"/>
    <w:rsid w:val="00FE1C0E"/>
    <w:rsid w:val="00FE1DA4"/>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7D0"/>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CAB3C12-8DCD-4B16-83D5-EFE90ADE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131CD"/>
    <w:pPr>
      <w:tabs>
        <w:tab w:val="left" w:pos="142"/>
        <w:tab w:val="right" w:leader="dot" w:pos="9962"/>
      </w:tabs>
      <w:spacing w:after="0"/>
      <w:ind w:left="426" w:hanging="284"/>
    </w:pPr>
    <w:rPr>
      <w:rFonts w:ascii="Calibri" w:eastAsia="Calibri" w:hAnsi="Calibri" w:cs="Calibri"/>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8E393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393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002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55350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72633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08504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48898970">
      <w:bodyDiv w:val="1"/>
      <w:marLeft w:val="0"/>
      <w:marRight w:val="0"/>
      <w:marTop w:val="0"/>
      <w:marBottom w:val="0"/>
      <w:divBdr>
        <w:top w:val="none" w:sz="0" w:space="0" w:color="auto"/>
        <w:left w:val="none" w:sz="0" w:space="0" w:color="auto"/>
        <w:bottom w:val="none" w:sz="0" w:space="0" w:color="auto"/>
        <w:right w:val="none" w:sz="0" w:space="0" w:color="auto"/>
      </w:divBdr>
    </w:div>
    <w:div w:id="984048740">
      <w:bodyDiv w:val="1"/>
      <w:marLeft w:val="0"/>
      <w:marRight w:val="0"/>
      <w:marTop w:val="0"/>
      <w:marBottom w:val="0"/>
      <w:divBdr>
        <w:top w:val="none" w:sz="0" w:space="0" w:color="auto"/>
        <w:left w:val="none" w:sz="0" w:space="0" w:color="auto"/>
        <w:bottom w:val="none" w:sz="0" w:space="0" w:color="auto"/>
        <w:right w:val="none" w:sz="0" w:space="0" w:color="auto"/>
      </w:divBdr>
    </w:div>
    <w:div w:id="996614036">
      <w:bodyDiv w:val="1"/>
      <w:marLeft w:val="0"/>
      <w:marRight w:val="0"/>
      <w:marTop w:val="0"/>
      <w:marBottom w:val="0"/>
      <w:divBdr>
        <w:top w:val="none" w:sz="0" w:space="0" w:color="auto"/>
        <w:left w:val="none" w:sz="0" w:space="0" w:color="auto"/>
        <w:bottom w:val="none" w:sz="0" w:space="0" w:color="auto"/>
        <w:right w:val="none" w:sz="0" w:space="0" w:color="auto"/>
      </w:divBdr>
    </w:div>
    <w:div w:id="10016155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7725045">
      <w:bodyDiv w:val="1"/>
      <w:marLeft w:val="0"/>
      <w:marRight w:val="0"/>
      <w:marTop w:val="0"/>
      <w:marBottom w:val="0"/>
      <w:divBdr>
        <w:top w:val="none" w:sz="0" w:space="0" w:color="auto"/>
        <w:left w:val="none" w:sz="0" w:space="0" w:color="auto"/>
        <w:bottom w:val="none" w:sz="0" w:space="0" w:color="auto"/>
        <w:right w:val="none" w:sz="0" w:space="0" w:color="auto"/>
      </w:divBdr>
    </w:div>
    <w:div w:id="1108233137">
      <w:bodyDiv w:val="1"/>
      <w:marLeft w:val="0"/>
      <w:marRight w:val="0"/>
      <w:marTop w:val="0"/>
      <w:marBottom w:val="0"/>
      <w:divBdr>
        <w:top w:val="none" w:sz="0" w:space="0" w:color="auto"/>
        <w:left w:val="none" w:sz="0" w:space="0" w:color="auto"/>
        <w:bottom w:val="none" w:sz="0" w:space="0" w:color="auto"/>
        <w:right w:val="none" w:sz="0" w:space="0" w:color="auto"/>
      </w:divBdr>
    </w:div>
    <w:div w:id="113058946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468745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7976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7072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227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va.lrv.lt/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inas.zelvys@apva.lt"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A48DD3DF5EACE4DB37380298B90CE83" ma:contentTypeVersion="6" ma:contentTypeDescription="Kurkite naują dokumentą." ma:contentTypeScope="" ma:versionID="5feb2b3b69fbb74b79bd4358b6e50f8c">
  <xsd:schema xmlns:xsd="http://www.w3.org/2001/XMLSchema" xmlns:xs="http://www.w3.org/2001/XMLSchema" xmlns:p="http://schemas.microsoft.com/office/2006/metadata/properties" xmlns:ns3="2dec77e2-0f81-4454-af4a-9cac05f00b2e" targetNamespace="http://schemas.microsoft.com/office/2006/metadata/properties" ma:root="true" ma:fieldsID="c637ad4c3b8066920c21fa86878b2256" ns3:_="">
    <xsd:import namespace="2dec77e2-0f81-4454-af4a-9cac05f00b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c77e2-0f81-4454-af4a-9cac05f00b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dec77e2-0f81-4454-af4a-9cac05f00b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6BAA4F94-F2E2-43E0-BC8B-4CD1B9846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c77e2-0f81-4454-af4a-9cac05f00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2dec77e2-0f81-4454-af4a-9cac05f00b2e"/>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579</TotalTime>
  <Pages>1</Pages>
  <Words>13371</Words>
  <Characters>7623</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Linas Želvys</cp:lastModifiedBy>
  <cp:revision>11</cp:revision>
  <dcterms:created xsi:type="dcterms:W3CDTF">2025-05-19T07:55:00Z</dcterms:created>
  <dcterms:modified xsi:type="dcterms:W3CDTF">2025-06-05T20:20:00Z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0x0101000A48DD3DF5EACE4DB37380298B90CE83</vt:lpwstr>
  </property>
</Properties>
</file>