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3C0AA" w14:textId="09CBAF6A" w:rsidR="00A91BE7" w:rsidRPr="00661E04" w:rsidRDefault="00A91BE7" w:rsidP="00A91BE7">
      <w:pPr>
        <w:pStyle w:val="NoSpacing"/>
        <w:jc w:val="right"/>
        <w:rPr>
          <w:rFonts w:ascii="Verdana" w:hAnsi="Verdana" w:cs="Times New Roman"/>
          <w:bCs/>
          <w:sz w:val="20"/>
          <w:szCs w:val="20"/>
        </w:rPr>
      </w:pPr>
      <w:r w:rsidRPr="00661E04">
        <w:rPr>
          <w:rFonts w:ascii="Verdana" w:hAnsi="Verdana" w:cs="Times New Roman"/>
          <w:bCs/>
          <w:sz w:val="20"/>
          <w:szCs w:val="20"/>
        </w:rPr>
        <w:t>1 priedas. Techninė specifikacija</w:t>
      </w:r>
    </w:p>
    <w:p w14:paraId="6B80B1B1" w14:textId="77777777" w:rsidR="00A91BE7" w:rsidRPr="00661E04" w:rsidRDefault="00A91BE7" w:rsidP="00661E04">
      <w:pPr>
        <w:pStyle w:val="NoSpacing"/>
        <w:jc w:val="right"/>
        <w:rPr>
          <w:rFonts w:ascii="Verdana" w:hAnsi="Verdana" w:cs="Times New Roman"/>
          <w:bCs/>
          <w:sz w:val="20"/>
          <w:szCs w:val="20"/>
        </w:rPr>
      </w:pPr>
    </w:p>
    <w:p w14:paraId="1F71AD2F" w14:textId="2CF22A76" w:rsidR="009639D0" w:rsidRPr="00661E04" w:rsidRDefault="009639D0" w:rsidP="009639D0">
      <w:pPr>
        <w:pStyle w:val="NoSpacing"/>
        <w:jc w:val="center"/>
        <w:rPr>
          <w:rFonts w:ascii="Verdana" w:hAnsi="Verdana" w:cs="Times New Roman"/>
          <w:b/>
          <w:sz w:val="20"/>
          <w:szCs w:val="20"/>
        </w:rPr>
      </w:pPr>
      <w:r w:rsidRPr="00661E04">
        <w:rPr>
          <w:rFonts w:ascii="Verdana" w:hAnsi="Verdana" w:cs="Times New Roman"/>
          <w:b/>
          <w:sz w:val="20"/>
          <w:szCs w:val="20"/>
        </w:rPr>
        <w:t xml:space="preserve">VIEŠŲJŲ TUALETŲ  PAPRASTOJO REMONTO IR APDAILOS DARBŲ </w:t>
      </w:r>
    </w:p>
    <w:p w14:paraId="670DAE40" w14:textId="77777777" w:rsidR="009639D0" w:rsidRPr="00661E04" w:rsidRDefault="009639D0" w:rsidP="009639D0">
      <w:pPr>
        <w:pStyle w:val="NoSpacing"/>
        <w:jc w:val="center"/>
        <w:rPr>
          <w:rFonts w:ascii="Verdana" w:hAnsi="Verdana" w:cs="Times New Roman"/>
          <w:b/>
          <w:sz w:val="20"/>
          <w:szCs w:val="20"/>
        </w:rPr>
      </w:pPr>
      <w:r w:rsidRPr="00661E04">
        <w:rPr>
          <w:rFonts w:ascii="Verdana" w:hAnsi="Verdana" w:cs="Times New Roman"/>
          <w:b/>
          <w:sz w:val="20"/>
          <w:szCs w:val="20"/>
        </w:rPr>
        <w:t xml:space="preserve">TECHNINĖ SPECIFIKACIJA </w:t>
      </w:r>
    </w:p>
    <w:p w14:paraId="12E2C6B6" w14:textId="77777777" w:rsidR="009639D0" w:rsidRPr="00661E04" w:rsidRDefault="009639D0" w:rsidP="009639D0">
      <w:pPr>
        <w:pStyle w:val="NoSpacing"/>
        <w:jc w:val="center"/>
        <w:rPr>
          <w:rFonts w:ascii="Verdana" w:hAnsi="Verdana" w:cs="Times New Roman"/>
          <w:b/>
          <w:sz w:val="20"/>
          <w:szCs w:val="20"/>
        </w:rPr>
      </w:pPr>
    </w:p>
    <w:p w14:paraId="20EDF874" w14:textId="77777777" w:rsidR="009639D0" w:rsidRPr="00661E04" w:rsidRDefault="009639D0" w:rsidP="009639D0">
      <w:pPr>
        <w:spacing w:after="0"/>
        <w:jc w:val="center"/>
        <w:rPr>
          <w:rFonts w:ascii="Verdana" w:eastAsia="Times New Roman" w:hAnsi="Verdana" w:cs="Times New Roman"/>
          <w:b/>
          <w:bCs/>
          <w:sz w:val="20"/>
          <w:szCs w:val="20"/>
          <w:lang w:eastAsia="lt-LT"/>
        </w:rPr>
      </w:pPr>
    </w:p>
    <w:p w14:paraId="646146CA" w14:textId="77777777" w:rsidR="009639D0" w:rsidRPr="00661E04" w:rsidRDefault="009639D0" w:rsidP="003B6DC1">
      <w:pPr>
        <w:pStyle w:val="ListParagraph"/>
        <w:numPr>
          <w:ilvl w:val="0"/>
          <w:numId w:val="26"/>
        </w:numPr>
        <w:tabs>
          <w:tab w:val="left" w:pos="993"/>
        </w:tabs>
        <w:suppressAutoHyphens w:val="0"/>
        <w:spacing w:after="0"/>
        <w:ind w:left="0" w:firstLine="720"/>
        <w:jc w:val="both"/>
        <w:rPr>
          <w:rFonts w:ascii="Verdana" w:hAnsi="Verdana" w:cs="Times New Roman"/>
          <w:b/>
          <w:bCs/>
          <w:sz w:val="20"/>
          <w:szCs w:val="20"/>
        </w:rPr>
      </w:pPr>
      <w:r w:rsidRPr="00661E04">
        <w:rPr>
          <w:rFonts w:ascii="Verdana" w:hAnsi="Verdana" w:cs="Times New Roman"/>
          <w:b/>
          <w:bCs/>
          <w:sz w:val="20"/>
          <w:szCs w:val="20"/>
        </w:rPr>
        <w:t xml:space="preserve">BENDRIEJI REIKALAVIMAI </w:t>
      </w:r>
    </w:p>
    <w:p w14:paraId="7738F279" w14:textId="77777777" w:rsidR="008237A0" w:rsidRDefault="009639D0" w:rsidP="008237A0">
      <w:pPr>
        <w:pStyle w:val="ListParagraph"/>
        <w:numPr>
          <w:ilvl w:val="0"/>
          <w:numId w:val="27"/>
        </w:numPr>
        <w:tabs>
          <w:tab w:val="left" w:pos="993"/>
        </w:tabs>
        <w:suppressAutoHyphens w:val="0"/>
        <w:spacing w:after="0"/>
        <w:ind w:left="0" w:firstLine="720"/>
        <w:jc w:val="both"/>
        <w:rPr>
          <w:rFonts w:ascii="Verdana" w:hAnsi="Verdana" w:cs="Times New Roman"/>
          <w:sz w:val="20"/>
          <w:szCs w:val="20"/>
        </w:rPr>
      </w:pPr>
      <w:r w:rsidRPr="00661E04">
        <w:rPr>
          <w:rFonts w:ascii="Verdana" w:hAnsi="Verdana" w:cs="Times New Roman"/>
          <w:b/>
          <w:sz w:val="20"/>
          <w:szCs w:val="20"/>
        </w:rPr>
        <w:t>Užsakovas</w:t>
      </w:r>
      <w:r w:rsidRPr="00661E04">
        <w:rPr>
          <w:rFonts w:ascii="Verdana" w:hAnsi="Verdana" w:cs="Times New Roman"/>
          <w:sz w:val="20"/>
          <w:szCs w:val="20"/>
        </w:rPr>
        <w:t xml:space="preserve"> – VšĮ Lietuvos nacionalinis radijas ir televizija. </w:t>
      </w:r>
    </w:p>
    <w:p w14:paraId="401BFF31" w14:textId="34352E2B" w:rsidR="00B57E89" w:rsidRPr="008237A0" w:rsidRDefault="009639D0" w:rsidP="008237A0">
      <w:pPr>
        <w:pStyle w:val="ListParagraph"/>
        <w:numPr>
          <w:ilvl w:val="0"/>
          <w:numId w:val="27"/>
        </w:numPr>
        <w:tabs>
          <w:tab w:val="left" w:pos="993"/>
        </w:tabs>
        <w:suppressAutoHyphens w:val="0"/>
        <w:spacing w:after="0"/>
        <w:ind w:left="0" w:firstLine="720"/>
        <w:jc w:val="both"/>
        <w:rPr>
          <w:rFonts w:ascii="Verdana" w:hAnsi="Verdana" w:cs="Times New Roman"/>
          <w:sz w:val="20"/>
          <w:szCs w:val="20"/>
        </w:rPr>
      </w:pPr>
      <w:r w:rsidRPr="008237A0">
        <w:rPr>
          <w:rFonts w:ascii="Verdana" w:hAnsi="Verdana" w:cs="Times New Roman"/>
          <w:b/>
          <w:sz w:val="20"/>
          <w:szCs w:val="20"/>
        </w:rPr>
        <w:t>Pirkimo objektas –</w:t>
      </w:r>
      <w:r w:rsidR="00F20F09" w:rsidRPr="008237A0">
        <w:rPr>
          <w:rFonts w:ascii="Verdana" w:hAnsi="Verdana" w:cs="Times New Roman"/>
          <w:sz w:val="20"/>
          <w:szCs w:val="20"/>
        </w:rPr>
        <w:t xml:space="preserve"> </w:t>
      </w:r>
      <w:r w:rsidRPr="008237A0">
        <w:rPr>
          <w:rFonts w:ascii="Verdana" w:hAnsi="Verdana" w:cs="Times New Roman"/>
          <w:sz w:val="20"/>
          <w:szCs w:val="20"/>
        </w:rPr>
        <w:t>viešųjų tualetų</w:t>
      </w:r>
      <w:r w:rsidRPr="008237A0">
        <w:rPr>
          <w:rFonts w:ascii="Verdana" w:hAnsi="Verdana" w:cs="Times New Roman"/>
          <w:bCs/>
          <w:sz w:val="20"/>
          <w:szCs w:val="20"/>
        </w:rPr>
        <w:t xml:space="preserve"> </w:t>
      </w:r>
      <w:r w:rsidRPr="008237A0">
        <w:rPr>
          <w:rFonts w:ascii="Verdana" w:eastAsia="Times New Roman" w:hAnsi="Verdana" w:cs="Times New Roman"/>
          <w:bCs/>
          <w:sz w:val="20"/>
          <w:szCs w:val="20"/>
          <w:lang w:eastAsia="lt-LT"/>
        </w:rPr>
        <w:t>remonto ir apdailos darbai (toliau – Darbai)</w:t>
      </w:r>
      <w:r w:rsidRPr="008237A0">
        <w:rPr>
          <w:rFonts w:ascii="Verdana" w:hAnsi="Verdana" w:cs="Times New Roman"/>
          <w:bCs/>
          <w:sz w:val="20"/>
          <w:szCs w:val="20"/>
        </w:rPr>
        <w:t xml:space="preserve">, nurodyti šios Techninės specifikacijos 1 </w:t>
      </w:r>
      <w:r w:rsidR="008C0207" w:rsidRPr="008237A0">
        <w:rPr>
          <w:rFonts w:ascii="Verdana" w:hAnsi="Verdana" w:cs="Times New Roman"/>
          <w:bCs/>
          <w:sz w:val="20"/>
          <w:szCs w:val="20"/>
        </w:rPr>
        <w:t>lentelėje</w:t>
      </w:r>
      <w:r w:rsidR="006C6268" w:rsidRPr="008237A0">
        <w:rPr>
          <w:rFonts w:ascii="Verdana" w:hAnsi="Verdana" w:cs="Times New Roman"/>
          <w:bCs/>
          <w:sz w:val="20"/>
          <w:szCs w:val="20"/>
        </w:rPr>
        <w:t>.</w:t>
      </w:r>
    </w:p>
    <w:p w14:paraId="0D19D3D2" w14:textId="77777777" w:rsidR="009639D0" w:rsidRPr="00661E04" w:rsidRDefault="009639D0" w:rsidP="003B6DC1">
      <w:pPr>
        <w:pStyle w:val="ListParagraph"/>
        <w:numPr>
          <w:ilvl w:val="0"/>
          <w:numId w:val="27"/>
        </w:numPr>
        <w:tabs>
          <w:tab w:val="left" w:pos="993"/>
        </w:tabs>
        <w:suppressAutoHyphens w:val="0"/>
        <w:spacing w:after="0"/>
        <w:ind w:left="0" w:firstLine="720"/>
        <w:jc w:val="both"/>
        <w:rPr>
          <w:rFonts w:ascii="Verdana" w:hAnsi="Verdana" w:cs="Times New Roman"/>
          <w:sz w:val="20"/>
          <w:szCs w:val="20"/>
        </w:rPr>
      </w:pPr>
      <w:r w:rsidRPr="00661E04">
        <w:rPr>
          <w:rFonts w:ascii="Verdana" w:hAnsi="Verdana" w:cs="Times New Roman"/>
          <w:b/>
          <w:sz w:val="20"/>
          <w:szCs w:val="20"/>
        </w:rPr>
        <w:t xml:space="preserve">Darbų atlikimo vieta </w:t>
      </w:r>
      <w:r w:rsidRPr="00661E04">
        <w:rPr>
          <w:rFonts w:ascii="Verdana" w:hAnsi="Verdana" w:cs="Times New Roman"/>
          <w:sz w:val="20"/>
          <w:szCs w:val="20"/>
        </w:rPr>
        <w:t>– S. Konarskio g. 49, Vilnius.</w:t>
      </w:r>
    </w:p>
    <w:p w14:paraId="32DFE1AD" w14:textId="77777777" w:rsidR="009639D0" w:rsidRPr="00661E04" w:rsidRDefault="009639D0" w:rsidP="003B6DC1">
      <w:pPr>
        <w:pStyle w:val="ListParagraph"/>
        <w:numPr>
          <w:ilvl w:val="0"/>
          <w:numId w:val="29"/>
        </w:numPr>
        <w:tabs>
          <w:tab w:val="left" w:pos="993"/>
        </w:tabs>
        <w:suppressAutoHyphens w:val="0"/>
        <w:spacing w:after="0"/>
        <w:ind w:left="0" w:firstLine="720"/>
        <w:jc w:val="both"/>
        <w:rPr>
          <w:rFonts w:ascii="Verdana" w:hAnsi="Verdana" w:cs="Times New Roman"/>
          <w:sz w:val="20"/>
          <w:szCs w:val="20"/>
        </w:rPr>
      </w:pPr>
      <w:r w:rsidRPr="00661E04">
        <w:rPr>
          <w:rFonts w:ascii="Verdana" w:hAnsi="Verdana" w:cs="Times New Roman"/>
          <w:b/>
          <w:sz w:val="20"/>
          <w:szCs w:val="20"/>
        </w:rPr>
        <w:t xml:space="preserve">Darbų atlikimo terminas </w:t>
      </w:r>
      <w:r w:rsidRPr="00661E04">
        <w:rPr>
          <w:rFonts w:ascii="Verdana" w:hAnsi="Verdana" w:cs="Times New Roman"/>
          <w:sz w:val="20"/>
          <w:szCs w:val="20"/>
        </w:rPr>
        <w:t xml:space="preserve">– </w:t>
      </w:r>
      <w:r w:rsidR="007F0EAB" w:rsidRPr="00661E04">
        <w:rPr>
          <w:rFonts w:ascii="Verdana" w:hAnsi="Verdana" w:cs="Times New Roman"/>
          <w:sz w:val="20"/>
          <w:szCs w:val="20"/>
        </w:rPr>
        <w:t>1 (vienas)</w:t>
      </w:r>
      <w:r w:rsidRPr="00661E04">
        <w:rPr>
          <w:rFonts w:ascii="Verdana" w:hAnsi="Verdana" w:cs="Times New Roman"/>
          <w:sz w:val="20"/>
          <w:szCs w:val="20"/>
        </w:rPr>
        <w:t xml:space="preserve"> mėn</w:t>
      </w:r>
      <w:r w:rsidR="007F0EAB" w:rsidRPr="00661E04">
        <w:rPr>
          <w:rFonts w:ascii="Verdana" w:hAnsi="Verdana" w:cs="Times New Roman"/>
          <w:sz w:val="20"/>
          <w:szCs w:val="20"/>
        </w:rPr>
        <w:t>uo</w:t>
      </w:r>
      <w:r w:rsidRPr="00661E04">
        <w:rPr>
          <w:rFonts w:ascii="Verdana" w:hAnsi="Verdana" w:cs="Times New Roman"/>
          <w:sz w:val="20"/>
          <w:szCs w:val="20"/>
        </w:rPr>
        <w:t xml:space="preserve"> nuo Darbų pradžios.</w:t>
      </w:r>
      <w:bookmarkStart w:id="0" w:name="_Hlk41428897"/>
      <w:r w:rsidRPr="00661E04">
        <w:rPr>
          <w:rFonts w:ascii="Verdana" w:hAnsi="Verdana" w:cs="Times New Roman"/>
          <w:sz w:val="20"/>
          <w:szCs w:val="20"/>
        </w:rPr>
        <w:t xml:space="preserve"> </w:t>
      </w:r>
      <w:bookmarkEnd w:id="0"/>
    </w:p>
    <w:p w14:paraId="51E18123" w14:textId="77777777" w:rsidR="008C0207" w:rsidRPr="00661E04" w:rsidRDefault="009639D0" w:rsidP="003B6DC1">
      <w:pPr>
        <w:pStyle w:val="ListParagraph"/>
        <w:numPr>
          <w:ilvl w:val="0"/>
          <w:numId w:val="29"/>
        </w:numPr>
        <w:tabs>
          <w:tab w:val="left" w:pos="709"/>
          <w:tab w:val="left" w:pos="993"/>
        </w:tabs>
        <w:spacing w:after="0"/>
        <w:ind w:left="0" w:firstLine="720"/>
        <w:jc w:val="both"/>
        <w:rPr>
          <w:rFonts w:ascii="Verdana" w:hAnsi="Verdana" w:cs="Times New Roman"/>
          <w:sz w:val="20"/>
          <w:szCs w:val="20"/>
        </w:rPr>
      </w:pPr>
      <w:r w:rsidRPr="00661E04">
        <w:rPr>
          <w:rFonts w:ascii="Verdana" w:hAnsi="Verdana" w:cs="Times New Roman"/>
          <w:sz w:val="20"/>
          <w:szCs w:val="20"/>
        </w:rPr>
        <w:t>Užsakovas suteiks galimybę apžiūrėti Darbų atlikimo vietą.</w:t>
      </w:r>
    </w:p>
    <w:p w14:paraId="351D905F" w14:textId="5980E79E" w:rsidR="00661E04" w:rsidRPr="00661E04" w:rsidRDefault="004F45D0" w:rsidP="00661E04">
      <w:pPr>
        <w:pStyle w:val="ListParagraph"/>
        <w:numPr>
          <w:ilvl w:val="0"/>
          <w:numId w:val="29"/>
        </w:numPr>
        <w:tabs>
          <w:tab w:val="left" w:pos="709"/>
          <w:tab w:val="left" w:pos="993"/>
        </w:tabs>
        <w:spacing w:after="0"/>
        <w:ind w:left="0" w:firstLine="720"/>
        <w:jc w:val="both"/>
        <w:rPr>
          <w:rFonts w:ascii="Verdana" w:hAnsi="Verdana" w:cs="Times New Roman"/>
          <w:sz w:val="20"/>
          <w:szCs w:val="20"/>
        </w:rPr>
      </w:pPr>
      <w:r w:rsidRPr="00661E04">
        <w:rPr>
          <w:rFonts w:ascii="Verdana" w:hAnsi="Verdana" w:cs="Times New Roman"/>
          <w:sz w:val="20"/>
          <w:szCs w:val="20"/>
        </w:rPr>
        <w:t>Rangovas privalo įsivertinti būsimų darbų ir medžiagų kiekius, įvertinti savo galimybes tinkamai ir laiku atlikti darbus, todėl rekomenduojam</w:t>
      </w:r>
      <w:r w:rsidR="00661E04">
        <w:rPr>
          <w:rFonts w:ascii="Verdana" w:hAnsi="Verdana" w:cs="Times New Roman"/>
          <w:sz w:val="20"/>
          <w:szCs w:val="20"/>
        </w:rPr>
        <w:t>a</w:t>
      </w:r>
      <w:r w:rsidRPr="00661E04">
        <w:rPr>
          <w:rFonts w:ascii="Verdana" w:hAnsi="Verdana" w:cs="Times New Roman"/>
          <w:sz w:val="20"/>
          <w:szCs w:val="20"/>
        </w:rPr>
        <w:t xml:space="preserve"> prieš pateikiant pasiūlymą apžiūrėti patalpas, kuriose reikalinga</w:t>
      </w:r>
      <w:r w:rsidR="00CF3F4E" w:rsidRPr="00661E04">
        <w:rPr>
          <w:rFonts w:ascii="Verdana" w:hAnsi="Verdana" w:cs="Times New Roman"/>
          <w:sz w:val="20"/>
          <w:szCs w:val="20"/>
        </w:rPr>
        <w:t>s remontas</w:t>
      </w:r>
      <w:r w:rsidRPr="00661E04">
        <w:rPr>
          <w:rFonts w:ascii="Verdana" w:hAnsi="Verdana" w:cs="Times New Roman"/>
          <w:sz w:val="20"/>
          <w:szCs w:val="20"/>
        </w:rPr>
        <w:t>.</w:t>
      </w:r>
      <w:r w:rsidR="00661E04" w:rsidRPr="00661E04">
        <w:rPr>
          <w:rFonts w:ascii="Verdana" w:hAnsi="Verdana" w:cs="Times New Roman"/>
          <w:sz w:val="20"/>
          <w:szCs w:val="20"/>
        </w:rPr>
        <w:t xml:space="preserve"> Prieš pateikiant pasiūlymą rekomenduojama apžiūrėti remontuojamą objektą, siekiant įsivertinti realią situaciją ir pateikti tikslų pasiūlymą. Darbų kaštai ir darbų vykdymas yra Rangovo atsakomybėje. Rangovas</w:t>
      </w:r>
      <w:r w:rsidR="00661E04">
        <w:rPr>
          <w:rFonts w:ascii="Verdana" w:hAnsi="Verdana" w:cs="Times New Roman"/>
          <w:sz w:val="20"/>
          <w:szCs w:val="20"/>
        </w:rPr>
        <w:t>,</w:t>
      </w:r>
      <w:r w:rsidR="00661E04" w:rsidRPr="00661E04">
        <w:rPr>
          <w:rFonts w:ascii="Verdana" w:hAnsi="Verdana" w:cs="Times New Roman"/>
          <w:sz w:val="20"/>
          <w:szCs w:val="20"/>
        </w:rPr>
        <w:t xml:space="preserve"> esant poreikiui</w:t>
      </w:r>
      <w:r w:rsidR="00661E04">
        <w:rPr>
          <w:rFonts w:ascii="Verdana" w:hAnsi="Verdana" w:cs="Times New Roman"/>
          <w:sz w:val="20"/>
          <w:szCs w:val="20"/>
        </w:rPr>
        <w:t>,</w:t>
      </w:r>
      <w:r w:rsidR="00661E04" w:rsidRPr="00661E04">
        <w:rPr>
          <w:rFonts w:ascii="Verdana" w:hAnsi="Verdana" w:cs="Times New Roman"/>
          <w:sz w:val="20"/>
          <w:szCs w:val="20"/>
        </w:rPr>
        <w:t xml:space="preserve"> gali atvykti ir apžiūrėti objektą. Atvykus nebus atsakoma į Rangovo klausimus dėl pirkimo objekto ar pirkimo dokumentų nuostatų; kilusius klausimus Rangovas turi užduoti pirkimo dokumentuose nustatyta tvarka. Rangovas, norėdamas atvykti ir susipažinti su objektu, apie savo pageidavimą turi pranešti Perkančiajai organizacijai CVP IS susirašinėjimo priemonėmis, nurodydamas pageidaujamą susitikimo laiką. Perkančioji organizacija turi teisę su Rangovu suderinti kitą, nei jo prašyme nurodytą, susitikimo laiką. Atvykimo data negalės būti vėlesnė kaip likus </w:t>
      </w:r>
      <w:r w:rsidR="00661E04">
        <w:rPr>
          <w:rFonts w:ascii="Verdana" w:hAnsi="Verdana" w:cs="Times New Roman"/>
          <w:sz w:val="20"/>
          <w:szCs w:val="20"/>
        </w:rPr>
        <w:t>2</w:t>
      </w:r>
      <w:r w:rsidR="00661E04" w:rsidRPr="00661E04">
        <w:rPr>
          <w:rFonts w:ascii="Verdana" w:hAnsi="Verdana" w:cs="Times New Roman"/>
          <w:sz w:val="20"/>
          <w:szCs w:val="20"/>
        </w:rPr>
        <w:t xml:space="preserve"> darbo dienoms iki pasiūlymų pateikimo termino.</w:t>
      </w:r>
    </w:p>
    <w:p w14:paraId="73291410" w14:textId="1E13F9CB" w:rsidR="00B37081" w:rsidRPr="00661E04" w:rsidRDefault="004F45D0" w:rsidP="00661E04">
      <w:pPr>
        <w:pStyle w:val="ListParagraph"/>
        <w:numPr>
          <w:ilvl w:val="0"/>
          <w:numId w:val="29"/>
        </w:numPr>
        <w:tabs>
          <w:tab w:val="left" w:pos="709"/>
          <w:tab w:val="left" w:pos="993"/>
        </w:tabs>
        <w:spacing w:after="0"/>
        <w:ind w:left="0" w:firstLine="720"/>
        <w:jc w:val="both"/>
        <w:rPr>
          <w:rFonts w:ascii="Verdana" w:hAnsi="Verdana" w:cs="Times New Roman"/>
          <w:sz w:val="20"/>
          <w:szCs w:val="20"/>
        </w:rPr>
      </w:pPr>
      <w:r w:rsidRPr="00661E04">
        <w:rPr>
          <w:rFonts w:ascii="Verdana" w:hAnsi="Verdana" w:cs="Times New Roman"/>
          <w:sz w:val="20"/>
          <w:szCs w:val="20"/>
        </w:rPr>
        <w:t xml:space="preserve"> </w:t>
      </w:r>
      <w:r w:rsidR="00661E04" w:rsidRPr="00661E04">
        <w:rPr>
          <w:rFonts w:ascii="Verdana" w:hAnsi="Verdana" w:cs="Times New Roman"/>
          <w:sz w:val="20"/>
          <w:szCs w:val="20"/>
        </w:rPr>
        <w:t xml:space="preserve"> Rangovas turi užtikrinti saugų darbą, tinkamas darbo sąlygas remonto darbų vietoje, taip pat gretimos aplinkos bei šalia dirbančių ir judančių žmonių apsaugą nuo remonto darbų keliamų neigiamų veiksnių.</w:t>
      </w:r>
    </w:p>
    <w:p w14:paraId="2913D1C8" w14:textId="77777777" w:rsidR="004F45D0" w:rsidRPr="00661E04" w:rsidRDefault="004F45D0" w:rsidP="003B6DC1">
      <w:pPr>
        <w:pStyle w:val="ListParagraph"/>
        <w:numPr>
          <w:ilvl w:val="0"/>
          <w:numId w:val="29"/>
        </w:numPr>
        <w:tabs>
          <w:tab w:val="left" w:pos="709"/>
          <w:tab w:val="left" w:pos="993"/>
        </w:tabs>
        <w:spacing w:after="0"/>
        <w:ind w:left="0" w:firstLine="720"/>
        <w:jc w:val="both"/>
        <w:rPr>
          <w:rFonts w:ascii="Verdana" w:hAnsi="Verdana" w:cs="Times New Roman"/>
          <w:sz w:val="20"/>
          <w:szCs w:val="20"/>
        </w:rPr>
      </w:pPr>
      <w:r w:rsidRPr="00661E04">
        <w:rPr>
          <w:rFonts w:ascii="Verdana" w:hAnsi="Verdana" w:cs="Times New Roman"/>
          <w:sz w:val="20"/>
          <w:szCs w:val="20"/>
        </w:rPr>
        <w:t>Į pasiūlymo kainą turi būti įskaičiuoti įrenginiai, visos medžiagos, detalės, darbai ir kitos reikalingos priemonės visiškam ir pilnam darbų atlikimui. Taip pat turi būti įskaičiuotos įrengimo metu susidariusių atliekų šalinimas, darbo vietos sutvarkymo išlaidos.</w:t>
      </w:r>
    </w:p>
    <w:p w14:paraId="7863A724" w14:textId="77777777" w:rsidR="005D4DEF" w:rsidRPr="00661E04" w:rsidRDefault="006C6268" w:rsidP="003B6DC1">
      <w:pPr>
        <w:numPr>
          <w:ilvl w:val="0"/>
          <w:numId w:val="29"/>
        </w:numPr>
        <w:tabs>
          <w:tab w:val="left" w:pos="993"/>
        </w:tabs>
        <w:spacing w:after="0"/>
        <w:ind w:left="0" w:firstLine="720"/>
        <w:jc w:val="both"/>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Priedai: priedas</w:t>
      </w:r>
      <w:r w:rsidR="005D4DEF" w:rsidRPr="00661E04">
        <w:rPr>
          <w:rFonts w:ascii="Verdana" w:eastAsia="Times New Roman" w:hAnsi="Verdana" w:cs="Times New Roman"/>
          <w:bCs/>
          <w:sz w:val="20"/>
          <w:szCs w:val="20"/>
          <w:lang w:eastAsia="lt-LT"/>
        </w:rPr>
        <w:t xml:space="preserve"> Nr. 1. </w:t>
      </w:r>
      <w:r w:rsidRPr="00661E04">
        <w:rPr>
          <w:rFonts w:ascii="Verdana" w:eastAsia="Times New Roman" w:hAnsi="Verdana" w:cs="Times New Roman"/>
          <w:bCs/>
          <w:sz w:val="20"/>
          <w:szCs w:val="20"/>
          <w:lang w:eastAsia="lt-LT"/>
        </w:rPr>
        <w:t>„</w:t>
      </w:r>
      <w:r w:rsidR="005D4DEF" w:rsidRPr="00661E04">
        <w:rPr>
          <w:rFonts w:ascii="Verdana" w:eastAsia="Times New Roman" w:hAnsi="Verdana" w:cs="Times New Roman"/>
          <w:sz w:val="20"/>
          <w:szCs w:val="20"/>
          <w:lang w:eastAsia="lt-LT"/>
        </w:rPr>
        <w:t>Antro aukšto patalpų planas</w:t>
      </w:r>
      <w:r w:rsidRPr="00661E04">
        <w:rPr>
          <w:rFonts w:ascii="Verdana" w:eastAsia="Times New Roman" w:hAnsi="Verdana" w:cs="Times New Roman"/>
          <w:sz w:val="20"/>
          <w:szCs w:val="20"/>
          <w:lang w:eastAsia="lt-LT"/>
        </w:rPr>
        <w:t>“</w:t>
      </w:r>
      <w:r w:rsidR="005D4DEF" w:rsidRPr="00661E04">
        <w:rPr>
          <w:rFonts w:ascii="Verdana" w:eastAsia="Times New Roman" w:hAnsi="Verdana" w:cs="Times New Roman"/>
          <w:sz w:val="20"/>
          <w:szCs w:val="20"/>
          <w:lang w:eastAsia="lt-LT"/>
        </w:rPr>
        <w:t>.</w:t>
      </w:r>
      <w:r w:rsidR="005D4DEF" w:rsidRPr="00661E04">
        <w:rPr>
          <w:rFonts w:ascii="Verdana" w:eastAsia="Times New Roman" w:hAnsi="Verdana" w:cs="Times New Roman"/>
          <w:i/>
          <w:iCs/>
          <w:sz w:val="20"/>
          <w:szCs w:val="20"/>
          <w:lang w:eastAsia="lt-LT"/>
        </w:rPr>
        <w:t xml:space="preserve"> </w:t>
      </w:r>
    </w:p>
    <w:p w14:paraId="221006D7" w14:textId="77777777" w:rsidR="00B2759C" w:rsidRPr="00661E04" w:rsidRDefault="00793970" w:rsidP="0011725D">
      <w:pPr>
        <w:spacing w:after="0"/>
        <w:jc w:val="right"/>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1 lentelė</w:t>
      </w:r>
    </w:p>
    <w:tbl>
      <w:tblPr>
        <w:tblpPr w:leftFromText="180" w:rightFromText="180" w:vertAnchor="text" w:tblpY="1"/>
        <w:tblOverlap w:val="never"/>
        <w:tblW w:w="9933" w:type="dxa"/>
        <w:tblLayout w:type="fixed"/>
        <w:tblCellMar>
          <w:left w:w="10" w:type="dxa"/>
          <w:right w:w="10" w:type="dxa"/>
        </w:tblCellMar>
        <w:tblLook w:val="04A0" w:firstRow="1" w:lastRow="0" w:firstColumn="1" w:lastColumn="0" w:noHBand="0" w:noVBand="1"/>
      </w:tblPr>
      <w:tblGrid>
        <w:gridCol w:w="653"/>
        <w:gridCol w:w="6587"/>
        <w:gridCol w:w="1134"/>
        <w:gridCol w:w="1559"/>
      </w:tblGrid>
      <w:tr w:rsidR="00793970" w:rsidRPr="00661E04" w14:paraId="37893F0E" w14:textId="77777777" w:rsidTr="00CE0214">
        <w:trPr>
          <w:trHeight w:val="345"/>
        </w:trPr>
        <w:tc>
          <w:tcPr>
            <w:tcW w:w="9933"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E33C32" w14:textId="77777777" w:rsidR="00793970" w:rsidRPr="00661E04" w:rsidRDefault="00793970" w:rsidP="00CE0214">
            <w:pPr>
              <w:spacing w:after="0"/>
              <w:rPr>
                <w:rFonts w:ascii="Verdana" w:hAnsi="Verdana" w:cs="Times New Roman"/>
                <w:color w:val="000000"/>
                <w:sz w:val="20"/>
                <w:szCs w:val="20"/>
              </w:rPr>
            </w:pPr>
            <w:r w:rsidRPr="00661E04">
              <w:rPr>
                <w:rFonts w:ascii="Verdana" w:eastAsia="Times New Roman" w:hAnsi="Verdana" w:cs="Times New Roman"/>
                <w:b/>
                <w:bCs/>
                <w:color w:val="000000"/>
                <w:sz w:val="20"/>
                <w:szCs w:val="20"/>
                <w:lang w:eastAsia="lt-LT"/>
              </w:rPr>
              <w:t>Remontuojamas objektas Nr. 1</w:t>
            </w:r>
            <w:r w:rsidR="00D61654" w:rsidRPr="00661E04">
              <w:rPr>
                <w:rFonts w:ascii="Verdana" w:eastAsia="Times New Roman" w:hAnsi="Verdana" w:cs="Times New Roman"/>
                <w:b/>
                <w:bCs/>
                <w:color w:val="000000"/>
                <w:sz w:val="20"/>
                <w:szCs w:val="20"/>
                <w:lang w:eastAsia="lt-LT"/>
              </w:rPr>
              <w:t>. Patalpos žymėjimas plane</w:t>
            </w:r>
            <w:r w:rsidR="006C6268" w:rsidRPr="00661E04">
              <w:rPr>
                <w:rFonts w:ascii="Verdana" w:eastAsia="Times New Roman" w:hAnsi="Verdana" w:cs="Times New Roman"/>
                <w:b/>
                <w:bCs/>
                <w:color w:val="000000"/>
                <w:sz w:val="20"/>
                <w:szCs w:val="20"/>
                <w:lang w:eastAsia="lt-LT"/>
              </w:rPr>
              <w:t xml:space="preserve"> (priedas Nr. 1):</w:t>
            </w:r>
            <w:r w:rsidR="00D61654" w:rsidRPr="00661E04">
              <w:rPr>
                <w:rFonts w:ascii="Verdana" w:eastAsia="Times New Roman" w:hAnsi="Verdana" w:cs="Times New Roman"/>
                <w:b/>
                <w:bCs/>
                <w:color w:val="000000"/>
                <w:sz w:val="20"/>
                <w:szCs w:val="20"/>
                <w:lang w:eastAsia="lt-LT"/>
              </w:rPr>
              <w:t xml:space="preserve"> </w:t>
            </w:r>
            <w:r w:rsidR="00CD4C51" w:rsidRPr="00661E04">
              <w:rPr>
                <w:rFonts w:ascii="Verdana" w:eastAsia="Times New Roman" w:hAnsi="Verdana" w:cs="Times New Roman"/>
                <w:b/>
                <w:bCs/>
                <w:color w:val="000000"/>
                <w:sz w:val="20"/>
                <w:szCs w:val="20"/>
                <w:lang w:eastAsia="lt-LT"/>
              </w:rPr>
              <w:t>2-36; 2-54; 2-55; 2-56; 2-57</w:t>
            </w:r>
            <w:r w:rsidRPr="00661E04">
              <w:rPr>
                <w:rFonts w:ascii="Verdana" w:eastAsia="Times New Roman" w:hAnsi="Verdana" w:cs="Times New Roman"/>
                <w:b/>
                <w:bCs/>
                <w:color w:val="000000"/>
                <w:sz w:val="20"/>
                <w:szCs w:val="20"/>
                <w:lang w:eastAsia="lt-LT"/>
              </w:rPr>
              <w:t xml:space="preserve"> </w:t>
            </w:r>
          </w:p>
        </w:tc>
      </w:tr>
      <w:tr w:rsidR="00793970" w:rsidRPr="00661E04" w14:paraId="4FA55F28"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44BD5A" w14:textId="77777777" w:rsidR="00793970" w:rsidRPr="00661E04" w:rsidRDefault="00793970" w:rsidP="00CE0214">
            <w:pPr>
              <w:spacing w:after="0"/>
              <w:jc w:val="center"/>
              <w:rPr>
                <w:rFonts w:ascii="Verdana" w:hAnsi="Verdana" w:cs="Times New Roman"/>
                <w:color w:val="000000"/>
                <w:sz w:val="20"/>
                <w:szCs w:val="20"/>
              </w:rPr>
            </w:pPr>
            <w:r w:rsidRPr="00661E04">
              <w:rPr>
                <w:rFonts w:ascii="Verdana" w:eastAsia="Times New Roman" w:hAnsi="Verdana" w:cs="Times New Roman"/>
                <w:b/>
                <w:bCs/>
                <w:color w:val="000000"/>
                <w:sz w:val="20"/>
                <w:szCs w:val="20"/>
                <w:lang w:eastAsia="lt-LT"/>
              </w:rPr>
              <w:t>Eil. Nr.</w:t>
            </w:r>
            <w:r w:rsidRPr="00661E04">
              <w:rPr>
                <w:rFonts w:ascii="Verdana" w:eastAsia="Times New Roman" w:hAnsi="Verdana" w:cs="Times New Roman"/>
                <w:color w:val="000000"/>
                <w:sz w:val="20"/>
                <w:szCs w:val="20"/>
                <w:lang w:eastAsia="lt-LT"/>
              </w:rPr>
              <w:t> </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20E131" w14:textId="77777777" w:rsidR="00793970" w:rsidRPr="00661E04" w:rsidRDefault="00793970" w:rsidP="00CE0214">
            <w:pPr>
              <w:spacing w:after="0"/>
              <w:jc w:val="center"/>
              <w:rPr>
                <w:rFonts w:ascii="Verdana" w:hAnsi="Verdana" w:cs="Times New Roman"/>
                <w:color w:val="000000"/>
                <w:sz w:val="20"/>
                <w:szCs w:val="20"/>
              </w:rPr>
            </w:pPr>
            <w:r w:rsidRPr="00661E04">
              <w:rPr>
                <w:rFonts w:ascii="Verdana" w:eastAsia="Times New Roman" w:hAnsi="Verdana" w:cs="Times New Roman"/>
                <w:b/>
                <w:bCs/>
                <w:color w:val="000000"/>
                <w:sz w:val="20"/>
                <w:szCs w:val="20"/>
                <w:lang w:eastAsia="lt-LT"/>
              </w:rPr>
              <w:t>Darbų/paslaugų pavadinimas ir jų apibūdinimas</w:t>
            </w:r>
            <w:r w:rsidRPr="00661E04">
              <w:rPr>
                <w:rFonts w:ascii="Verdana" w:eastAsia="Times New Roman" w:hAnsi="Verdana" w:cs="Times New Roman"/>
                <w:color w:val="000000"/>
                <w:sz w:val="20"/>
                <w:szCs w:val="20"/>
                <w:lang w:eastAsia="lt-LT"/>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6BD0D1" w14:textId="77777777" w:rsidR="00793970" w:rsidRPr="00661E04" w:rsidRDefault="00793970" w:rsidP="00CE0214">
            <w:pPr>
              <w:spacing w:after="0"/>
              <w:jc w:val="center"/>
              <w:rPr>
                <w:rFonts w:ascii="Verdana" w:hAnsi="Verdana" w:cs="Times New Roman"/>
                <w:color w:val="000000"/>
                <w:sz w:val="20"/>
                <w:szCs w:val="20"/>
              </w:rPr>
            </w:pPr>
            <w:r w:rsidRPr="00661E04">
              <w:rPr>
                <w:rFonts w:ascii="Verdana" w:eastAsia="Times New Roman" w:hAnsi="Verdana" w:cs="Times New Roman"/>
                <w:b/>
                <w:bCs/>
                <w:color w:val="000000"/>
                <w:sz w:val="20"/>
                <w:szCs w:val="20"/>
                <w:lang w:eastAsia="lt-LT"/>
              </w:rPr>
              <w:t>Mato vnt.</w:t>
            </w:r>
            <w:r w:rsidRPr="00661E04">
              <w:rPr>
                <w:rFonts w:ascii="Verdana" w:eastAsia="Times New Roman" w:hAnsi="Verdana" w:cs="Times New Roman"/>
                <w:color w:val="000000"/>
                <w:sz w:val="20"/>
                <w:szCs w:val="20"/>
                <w:lang w:eastAsia="lt-LT"/>
              </w:rPr>
              <w:t>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36CEB9" w14:textId="77777777" w:rsidR="00793970" w:rsidRPr="00661E04" w:rsidRDefault="00793970" w:rsidP="00CE0214">
            <w:pPr>
              <w:spacing w:after="0"/>
              <w:jc w:val="center"/>
              <w:rPr>
                <w:rFonts w:ascii="Verdana" w:hAnsi="Verdana" w:cs="Times New Roman"/>
                <w:color w:val="000000"/>
                <w:sz w:val="20"/>
                <w:szCs w:val="20"/>
              </w:rPr>
            </w:pPr>
            <w:r w:rsidRPr="00661E04">
              <w:rPr>
                <w:rFonts w:ascii="Verdana" w:eastAsia="Times New Roman" w:hAnsi="Verdana" w:cs="Times New Roman"/>
                <w:b/>
                <w:bCs/>
                <w:color w:val="000000"/>
                <w:sz w:val="20"/>
                <w:szCs w:val="20"/>
                <w:lang w:eastAsia="lt-LT"/>
              </w:rPr>
              <w:t>Preliminarus kiekis**</w:t>
            </w:r>
          </w:p>
        </w:tc>
      </w:tr>
      <w:tr w:rsidR="00FB1FA8" w:rsidRPr="00661E04" w14:paraId="04DCF608"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0541B" w14:textId="77777777" w:rsidR="008635E5" w:rsidRPr="00661E04" w:rsidRDefault="008635E5" w:rsidP="00740DD3">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1</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749BB" w14:textId="77777777" w:rsidR="00FB1FA8" w:rsidRPr="00661E04" w:rsidRDefault="00FB1FA8" w:rsidP="00E76316">
            <w:pPr>
              <w:spacing w:after="0"/>
              <w:rPr>
                <w:rFonts w:ascii="Verdana" w:eastAsia="Times New Roman" w:hAnsi="Verdana" w:cs="Times New Roman"/>
                <w:color w:val="000000"/>
                <w:sz w:val="20"/>
                <w:szCs w:val="20"/>
                <w:lang w:eastAsia="lt-LT"/>
              </w:rPr>
            </w:pPr>
            <w:r w:rsidRPr="00661E04">
              <w:rPr>
                <w:rFonts w:ascii="Verdana" w:eastAsia="Times New Roman" w:hAnsi="Verdana" w:cs="Times New Roman"/>
                <w:b/>
                <w:bCs/>
                <w:color w:val="000000"/>
                <w:sz w:val="20"/>
                <w:szCs w:val="20"/>
                <w:lang w:eastAsia="lt-LT"/>
              </w:rPr>
              <w:t>Durų blokų demontavimas</w:t>
            </w:r>
            <w:r w:rsidRPr="00661E04">
              <w:rPr>
                <w:rFonts w:ascii="Verdana" w:eastAsia="Times New Roman" w:hAnsi="Verdana" w:cs="Times New Roman"/>
                <w:color w:val="000000"/>
                <w:sz w:val="20"/>
                <w:szCs w:val="20"/>
                <w:lang w:eastAsia="lt-LT"/>
              </w:rPr>
              <w:t>.</w:t>
            </w:r>
          </w:p>
          <w:p w14:paraId="10044E13" w14:textId="77777777" w:rsidR="00FB1FA8" w:rsidRPr="00661E04" w:rsidRDefault="00FB1FA8" w:rsidP="00E76316">
            <w:pPr>
              <w:spacing w:after="0"/>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Durų varčių nuo vyrių nukėlimas. Durų staktų išėmimas iš sienų, išlaužiant arba nudaužiant nuo angokraščių tinką.</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3D8CA" w14:textId="77777777" w:rsidR="00FB1FA8" w:rsidRPr="00661E04" w:rsidRDefault="005D4DEF" w:rsidP="00FB1FA8">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V</w:t>
            </w:r>
            <w:r w:rsidR="00FB1FA8" w:rsidRPr="00661E04">
              <w:rPr>
                <w:rFonts w:ascii="Verdana" w:eastAsia="Times New Roman" w:hAnsi="Verdana" w:cs="Times New Roman"/>
                <w:color w:val="000000"/>
                <w:sz w:val="20"/>
                <w:szCs w:val="20"/>
                <w:lang w:eastAsia="lt-LT"/>
              </w:rPr>
              <w:t>nt</w:t>
            </w:r>
            <w:r w:rsidRPr="00661E04">
              <w:rPr>
                <w:rFonts w:ascii="Verdana" w:eastAsia="Times New Roman" w:hAnsi="Verdana" w:cs="Times New Roman"/>
                <w:color w:val="000000"/>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8577" w14:textId="77777777" w:rsidR="00FB1FA8" w:rsidRPr="00661E04" w:rsidRDefault="00416386" w:rsidP="00FB1FA8">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4</w:t>
            </w:r>
          </w:p>
        </w:tc>
      </w:tr>
      <w:tr w:rsidR="00C865AF" w:rsidRPr="00661E04" w14:paraId="0680E917"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7558B" w14:textId="77777777" w:rsidR="008635E5" w:rsidRPr="00661E04" w:rsidRDefault="008635E5" w:rsidP="00A7150A">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977A7" w14:textId="77777777" w:rsidR="00C865AF" w:rsidRPr="00661E04" w:rsidRDefault="00C865AF" w:rsidP="00E76316">
            <w:pPr>
              <w:pStyle w:val="NoSpacing"/>
              <w:rPr>
                <w:rFonts w:ascii="Verdana" w:hAnsi="Verdana" w:cs="Times New Roman"/>
                <w:b/>
                <w:bCs/>
                <w:color w:val="000000"/>
                <w:sz w:val="20"/>
                <w:szCs w:val="20"/>
              </w:rPr>
            </w:pPr>
            <w:r w:rsidRPr="00661E04">
              <w:rPr>
                <w:rFonts w:ascii="Verdana" w:hAnsi="Verdana" w:cs="Times New Roman"/>
                <w:b/>
                <w:bCs/>
                <w:color w:val="000000"/>
                <w:sz w:val="20"/>
                <w:szCs w:val="20"/>
              </w:rPr>
              <w:t xml:space="preserve">Sanitarinių prietaisų nuėmimas. </w:t>
            </w:r>
          </w:p>
          <w:p w14:paraId="437050C8" w14:textId="77777777" w:rsidR="00C865AF" w:rsidRPr="00661E04" w:rsidRDefault="00416386" w:rsidP="00E76316">
            <w:pPr>
              <w:spacing w:after="0"/>
              <w:rPr>
                <w:rFonts w:ascii="Verdana" w:eastAsia="Times New Roman" w:hAnsi="Verdana" w:cs="Times New Roman"/>
                <w:b/>
                <w:bCs/>
                <w:color w:val="000000"/>
                <w:sz w:val="20"/>
                <w:szCs w:val="20"/>
                <w:lang w:eastAsia="lt-LT"/>
              </w:rPr>
            </w:pPr>
            <w:r w:rsidRPr="00661E04">
              <w:rPr>
                <w:rFonts w:ascii="Verdana" w:hAnsi="Verdana" w:cs="Times New Roman"/>
                <w:color w:val="000000"/>
                <w:sz w:val="20"/>
                <w:szCs w:val="20"/>
              </w:rPr>
              <w:t>Sanitarinių prietaisų (klozetų, unitazų, pisuarų, praustuvų) a</w:t>
            </w:r>
            <w:r w:rsidR="00C865AF" w:rsidRPr="00661E04">
              <w:rPr>
                <w:rFonts w:ascii="Verdana" w:hAnsi="Verdana" w:cs="Times New Roman"/>
                <w:color w:val="000000"/>
                <w:sz w:val="20"/>
                <w:szCs w:val="20"/>
              </w:rPr>
              <w:t>tjungi</w:t>
            </w:r>
            <w:r w:rsidRPr="00661E04">
              <w:rPr>
                <w:rFonts w:ascii="Verdana" w:hAnsi="Verdana" w:cs="Times New Roman"/>
                <w:color w:val="000000"/>
                <w:sz w:val="20"/>
                <w:szCs w:val="20"/>
              </w:rPr>
              <w:t>mas</w:t>
            </w:r>
            <w:r w:rsidR="00C865AF" w:rsidRPr="00661E04">
              <w:rPr>
                <w:rFonts w:ascii="Verdana" w:hAnsi="Verdana" w:cs="Times New Roman"/>
                <w:color w:val="000000"/>
                <w:sz w:val="20"/>
                <w:szCs w:val="20"/>
              </w:rPr>
              <w:t xml:space="preserve"> nuo vamzdynų ir</w:t>
            </w:r>
            <w:r w:rsidRPr="00661E04">
              <w:rPr>
                <w:rFonts w:ascii="Verdana" w:hAnsi="Verdana" w:cs="Times New Roman"/>
                <w:color w:val="000000"/>
                <w:sz w:val="20"/>
                <w:szCs w:val="20"/>
              </w:rPr>
              <w:t xml:space="preserve"> nuėmimas.</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7E019" w14:textId="77777777" w:rsidR="00C865AF" w:rsidRPr="00661E04" w:rsidRDefault="005D4DEF" w:rsidP="00C865AF">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V</w:t>
            </w:r>
            <w:r w:rsidR="00C865AF" w:rsidRPr="00661E04">
              <w:rPr>
                <w:rFonts w:ascii="Verdana" w:eastAsia="Times New Roman" w:hAnsi="Verdana" w:cs="Times New Roman"/>
                <w:color w:val="000000"/>
                <w:sz w:val="20"/>
                <w:szCs w:val="20"/>
                <w:lang w:eastAsia="lt-LT"/>
              </w:rPr>
              <w:t>nt</w:t>
            </w:r>
            <w:r w:rsidRPr="00661E04">
              <w:rPr>
                <w:rFonts w:ascii="Verdana" w:eastAsia="Times New Roman" w:hAnsi="Verdana" w:cs="Times New Roman"/>
                <w:color w:val="000000"/>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CF7F2" w14:textId="77777777" w:rsidR="00C865AF" w:rsidRPr="00661E04" w:rsidRDefault="00293228" w:rsidP="00C865AF">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7</w:t>
            </w:r>
          </w:p>
        </w:tc>
      </w:tr>
      <w:tr w:rsidR="005900D6" w:rsidRPr="00661E04" w14:paraId="130278B3"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AD998" w14:textId="77777777" w:rsidR="005900D6" w:rsidRPr="00661E04" w:rsidRDefault="008635E5" w:rsidP="00A7150A">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3</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A6592" w14:textId="77777777" w:rsidR="005900D6" w:rsidRPr="00661E04" w:rsidRDefault="005900D6" w:rsidP="00E76316">
            <w:pPr>
              <w:pStyle w:val="NoSpacing"/>
              <w:rPr>
                <w:rFonts w:ascii="Verdana" w:hAnsi="Verdana" w:cs="Times New Roman"/>
                <w:b/>
                <w:bCs/>
                <w:color w:val="000000"/>
                <w:sz w:val="20"/>
                <w:szCs w:val="20"/>
              </w:rPr>
            </w:pPr>
            <w:r w:rsidRPr="00661E04">
              <w:rPr>
                <w:rFonts w:ascii="Verdana" w:hAnsi="Verdana" w:cs="Times New Roman"/>
                <w:b/>
                <w:bCs/>
                <w:color w:val="000000"/>
                <w:sz w:val="20"/>
                <w:szCs w:val="20"/>
              </w:rPr>
              <w:t>WC pertvaros demontavimo darbai.</w:t>
            </w:r>
          </w:p>
          <w:p w14:paraId="22178B93" w14:textId="77777777" w:rsidR="005900D6" w:rsidRPr="00661E04" w:rsidRDefault="005900D6" w:rsidP="00E76316">
            <w:pPr>
              <w:spacing w:after="0"/>
              <w:rPr>
                <w:rFonts w:ascii="Verdana" w:eastAsia="Times New Roman" w:hAnsi="Verdana" w:cs="Times New Roman"/>
                <w:b/>
                <w:bCs/>
                <w:color w:val="000000"/>
                <w:sz w:val="20"/>
                <w:szCs w:val="20"/>
                <w:lang w:eastAsia="lt-LT"/>
              </w:rPr>
            </w:pPr>
            <w:r w:rsidRPr="00661E04">
              <w:rPr>
                <w:rFonts w:ascii="Verdana" w:hAnsi="Verdana" w:cs="Times New Roman"/>
                <w:color w:val="000000"/>
                <w:sz w:val="20"/>
                <w:szCs w:val="20"/>
              </w:rPr>
              <w:t>Demontuoti iš plokščių ir karkaso suformuot</w:t>
            </w:r>
            <w:r w:rsidR="00A271FF" w:rsidRPr="00661E04">
              <w:rPr>
                <w:rFonts w:ascii="Verdana" w:hAnsi="Verdana" w:cs="Times New Roman"/>
                <w:color w:val="000000"/>
                <w:sz w:val="20"/>
                <w:szCs w:val="20"/>
              </w:rPr>
              <w:t>as</w:t>
            </w:r>
            <w:r w:rsidRPr="00661E04">
              <w:rPr>
                <w:rFonts w:ascii="Verdana" w:hAnsi="Verdana" w:cs="Times New Roman"/>
                <w:color w:val="000000"/>
                <w:sz w:val="20"/>
                <w:szCs w:val="20"/>
              </w:rPr>
              <w:t xml:space="preserve"> pertvar</w:t>
            </w:r>
            <w:r w:rsidR="00A271FF" w:rsidRPr="00661E04">
              <w:rPr>
                <w:rFonts w:ascii="Verdana" w:hAnsi="Verdana" w:cs="Times New Roman"/>
                <w:color w:val="000000"/>
                <w:sz w:val="20"/>
                <w:szCs w:val="20"/>
              </w:rPr>
              <w:t>as.</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251DA" w14:textId="77777777" w:rsidR="005900D6" w:rsidRPr="00661E04" w:rsidRDefault="005900D6" w:rsidP="005900D6">
            <w:pPr>
              <w:spacing w:after="0"/>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 xml:space="preserve">     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B1506" w14:textId="77777777" w:rsidR="005900D6" w:rsidRPr="00661E04" w:rsidRDefault="005900D6" w:rsidP="005900D6">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12</w:t>
            </w:r>
            <w:r w:rsidR="003D775E" w:rsidRPr="00661E04">
              <w:rPr>
                <w:rFonts w:ascii="Verdana" w:eastAsia="Times New Roman" w:hAnsi="Verdana" w:cs="Times New Roman"/>
                <w:sz w:val="20"/>
                <w:szCs w:val="20"/>
                <w:lang w:eastAsia="lt-LT"/>
              </w:rPr>
              <w:t>,00</w:t>
            </w:r>
          </w:p>
        </w:tc>
      </w:tr>
      <w:tr w:rsidR="005900D6" w:rsidRPr="00661E04" w14:paraId="17DE559C"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D25B2" w14:textId="77777777" w:rsidR="005900D6" w:rsidRPr="00661E04" w:rsidRDefault="008635E5" w:rsidP="00A7150A">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4</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C001F" w14:textId="77777777" w:rsidR="005900D6" w:rsidRPr="00661E04" w:rsidRDefault="005900D6" w:rsidP="00E76316">
            <w:pPr>
              <w:spacing w:after="0"/>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Senų pakabinamų lubų su šviestuvais demontavimas.</w:t>
            </w:r>
          </w:p>
          <w:p w14:paraId="449D72AA" w14:textId="77777777" w:rsidR="005900D6" w:rsidRPr="00661E04" w:rsidRDefault="005900D6" w:rsidP="00E76316">
            <w:pPr>
              <w:spacing w:after="0"/>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Pakabinamų lubų nuėmimas, išardant aliumininį karkasą, nuimant ilginius, pakabas, atsukant varžtus.</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4AF95" w14:textId="77777777" w:rsidR="005900D6" w:rsidRPr="00661E04" w:rsidRDefault="005900D6" w:rsidP="005900D6">
            <w:pPr>
              <w:spacing w:after="0"/>
              <w:jc w:val="center"/>
              <w:rPr>
                <w:rFonts w:ascii="Verdana" w:eastAsia="Times New Roman" w:hAnsi="Verdana" w:cs="Times New Roman"/>
                <w:sz w:val="20"/>
                <w:szCs w:val="20"/>
                <w:lang w:eastAsia="lt-LT"/>
              </w:rPr>
            </w:pPr>
          </w:p>
          <w:p w14:paraId="5110E070" w14:textId="77777777" w:rsidR="005900D6" w:rsidRPr="00661E04" w:rsidRDefault="005900D6" w:rsidP="005900D6">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sz w:val="20"/>
                <w:szCs w:val="20"/>
                <w:lang w:eastAsia="lt-LT"/>
              </w:rPr>
              <w:t>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F0574" w14:textId="77777777" w:rsidR="005900D6" w:rsidRPr="00661E04" w:rsidRDefault="005900D6" w:rsidP="005900D6">
            <w:pPr>
              <w:spacing w:after="0"/>
              <w:jc w:val="center"/>
              <w:rPr>
                <w:rFonts w:ascii="Verdana" w:hAnsi="Verdana" w:cs="Times New Roman"/>
                <w:sz w:val="20"/>
                <w:szCs w:val="20"/>
              </w:rPr>
            </w:pPr>
          </w:p>
          <w:p w14:paraId="1700E1AD" w14:textId="77777777" w:rsidR="005900D6" w:rsidRPr="00661E04" w:rsidRDefault="006F53C5" w:rsidP="005900D6">
            <w:pPr>
              <w:spacing w:after="0"/>
              <w:jc w:val="center"/>
              <w:rPr>
                <w:rFonts w:ascii="Verdana" w:eastAsia="Times New Roman" w:hAnsi="Verdana" w:cs="Times New Roman"/>
                <w:sz w:val="20"/>
                <w:szCs w:val="20"/>
                <w:lang w:eastAsia="lt-LT"/>
              </w:rPr>
            </w:pPr>
            <w:r w:rsidRPr="00661E04">
              <w:rPr>
                <w:rFonts w:ascii="Verdana" w:hAnsi="Verdana" w:cs="Times New Roman"/>
                <w:sz w:val="20"/>
                <w:szCs w:val="20"/>
              </w:rPr>
              <w:t>20,23</w:t>
            </w:r>
          </w:p>
        </w:tc>
      </w:tr>
      <w:tr w:rsidR="00F14BD3" w:rsidRPr="00661E04" w14:paraId="2306637C"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6F825" w14:textId="77777777" w:rsidR="00F14BD3" w:rsidRPr="00661E04" w:rsidRDefault="008635E5" w:rsidP="00A7150A">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5</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A7F4E" w14:textId="77777777" w:rsidR="00F14BD3" w:rsidRPr="00661E04" w:rsidRDefault="00F14BD3" w:rsidP="00E76316">
            <w:pPr>
              <w:pStyle w:val="NoSpacing"/>
              <w:rPr>
                <w:rFonts w:ascii="Verdana" w:hAnsi="Verdana" w:cs="Times New Roman"/>
                <w:b/>
                <w:bCs/>
                <w:color w:val="000000"/>
                <w:sz w:val="20"/>
                <w:szCs w:val="20"/>
              </w:rPr>
            </w:pPr>
            <w:r w:rsidRPr="00661E04">
              <w:rPr>
                <w:rFonts w:ascii="Verdana" w:hAnsi="Verdana" w:cs="Times New Roman"/>
                <w:b/>
                <w:bCs/>
                <w:color w:val="000000"/>
                <w:sz w:val="20"/>
                <w:szCs w:val="20"/>
              </w:rPr>
              <w:t>Sienų aptaisymo plytelėmis išardymas.</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2A157" w14:textId="77777777" w:rsidR="00F14BD3" w:rsidRPr="00661E04" w:rsidRDefault="00F14BD3" w:rsidP="00F14BD3">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 xml:space="preserve"> 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43D75" w14:textId="77777777" w:rsidR="00F14BD3" w:rsidRPr="00661E04" w:rsidRDefault="000C0587" w:rsidP="00F14BD3">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37,4</w:t>
            </w:r>
          </w:p>
        </w:tc>
      </w:tr>
      <w:tr w:rsidR="00F14BD3" w:rsidRPr="00661E04" w14:paraId="4BA775A7"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35C6F" w14:textId="77777777" w:rsidR="00F14BD3" w:rsidRPr="00661E04" w:rsidRDefault="008635E5" w:rsidP="00A7150A">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6</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DFB75" w14:textId="77777777" w:rsidR="00F14BD3" w:rsidRPr="00661E04" w:rsidRDefault="00F14BD3" w:rsidP="00E76316">
            <w:pPr>
              <w:pStyle w:val="NoSpacing"/>
              <w:rPr>
                <w:rFonts w:ascii="Verdana" w:hAnsi="Verdana" w:cs="Times New Roman"/>
                <w:b/>
                <w:bCs/>
                <w:color w:val="000000"/>
                <w:sz w:val="20"/>
                <w:szCs w:val="20"/>
              </w:rPr>
            </w:pPr>
            <w:r w:rsidRPr="00661E04">
              <w:rPr>
                <w:rFonts w:ascii="Verdana" w:hAnsi="Verdana" w:cs="Times New Roman"/>
                <w:b/>
                <w:bCs/>
                <w:color w:val="000000"/>
                <w:sz w:val="20"/>
                <w:szCs w:val="20"/>
              </w:rPr>
              <w:t>Grindų plytelių ir grindjuosčių išardymas</w:t>
            </w:r>
            <w:r w:rsidR="00416386" w:rsidRPr="00661E04">
              <w:rPr>
                <w:rFonts w:ascii="Verdana" w:hAnsi="Verdana" w:cs="Times New Roman"/>
                <w:b/>
                <w:bCs/>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493AA" w14:textId="77777777" w:rsidR="00F14BD3" w:rsidRPr="00661E04" w:rsidRDefault="00F14BD3" w:rsidP="00F14BD3">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 xml:space="preserve"> 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1CAA2" w14:textId="77777777" w:rsidR="00F14BD3" w:rsidRPr="00661E04" w:rsidRDefault="000C0587" w:rsidP="00F14BD3">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20,23</w:t>
            </w:r>
          </w:p>
        </w:tc>
      </w:tr>
      <w:tr w:rsidR="00416386" w:rsidRPr="00661E04" w14:paraId="697FBEFB"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96879" w14:textId="77777777" w:rsidR="00416386" w:rsidRPr="00661E04" w:rsidRDefault="004604F3" w:rsidP="00416386">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7</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9DDDE" w14:textId="77777777" w:rsidR="00416386" w:rsidRPr="00661E04" w:rsidRDefault="00E04FC0" w:rsidP="00E76316">
            <w:pPr>
              <w:pStyle w:val="NoSpacing"/>
              <w:rPr>
                <w:rFonts w:ascii="Verdana" w:hAnsi="Verdana" w:cs="Times New Roman"/>
                <w:b/>
                <w:bCs/>
                <w:color w:val="000000"/>
                <w:sz w:val="20"/>
                <w:szCs w:val="20"/>
              </w:rPr>
            </w:pPr>
            <w:r w:rsidRPr="00661E04">
              <w:rPr>
                <w:rFonts w:ascii="Verdana" w:hAnsi="Verdana" w:cs="Times New Roman"/>
                <w:b/>
                <w:bCs/>
                <w:color w:val="000000"/>
                <w:sz w:val="20"/>
                <w:szCs w:val="20"/>
              </w:rPr>
              <w:t xml:space="preserve">Sienos iš </w:t>
            </w:r>
            <w:proofErr w:type="spellStart"/>
            <w:r w:rsidRPr="00661E04">
              <w:rPr>
                <w:rFonts w:ascii="Verdana" w:hAnsi="Verdana" w:cs="Times New Roman"/>
                <w:b/>
                <w:bCs/>
                <w:color w:val="000000"/>
                <w:sz w:val="20"/>
                <w:szCs w:val="20"/>
              </w:rPr>
              <w:t>gipskartonio</w:t>
            </w:r>
            <w:proofErr w:type="spellEnd"/>
            <w:r w:rsidRPr="00661E04">
              <w:rPr>
                <w:rFonts w:ascii="Verdana" w:hAnsi="Verdana" w:cs="Times New Roman"/>
                <w:b/>
                <w:bCs/>
                <w:color w:val="000000"/>
                <w:sz w:val="20"/>
                <w:szCs w:val="20"/>
              </w:rPr>
              <w:t xml:space="preserve"> išardymas, klozetų, pisuarų demontavimui.</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8DD9" w14:textId="77777777" w:rsidR="00416386" w:rsidRPr="00661E04" w:rsidRDefault="00416386" w:rsidP="00416386">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 xml:space="preserve"> 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BB5F2" w14:textId="77777777" w:rsidR="00416386" w:rsidRPr="00661E04" w:rsidRDefault="00416386" w:rsidP="00416386">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17,16</w:t>
            </w:r>
          </w:p>
        </w:tc>
      </w:tr>
      <w:tr w:rsidR="004604F3" w:rsidRPr="00661E04" w14:paraId="0A36377A"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E9A9E" w14:textId="77777777" w:rsidR="004604F3" w:rsidRPr="00661E04" w:rsidRDefault="00825A10" w:rsidP="00416386">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8</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E8DC4" w14:textId="77777777" w:rsidR="004604F3" w:rsidRPr="00661E04" w:rsidRDefault="004604F3" w:rsidP="00E76316">
            <w:pPr>
              <w:pStyle w:val="NoSpacing"/>
              <w:rPr>
                <w:rFonts w:ascii="Verdana" w:hAnsi="Verdana" w:cs="Times New Roman"/>
                <w:b/>
                <w:bCs/>
                <w:color w:val="000000"/>
                <w:sz w:val="20"/>
                <w:szCs w:val="20"/>
              </w:rPr>
            </w:pPr>
            <w:r w:rsidRPr="00661E04">
              <w:rPr>
                <w:rFonts w:ascii="Verdana" w:hAnsi="Verdana" w:cs="Times New Roman"/>
                <w:b/>
                <w:bCs/>
                <w:color w:val="000000"/>
                <w:sz w:val="20"/>
                <w:szCs w:val="20"/>
              </w:rPr>
              <w:t>Nuotekų vamzdynų mechaninis pravalymas iki stovo.</w:t>
            </w:r>
          </w:p>
          <w:p w14:paraId="7A618765" w14:textId="77777777" w:rsidR="004604F3" w:rsidRPr="00661E04" w:rsidRDefault="00E04FC0" w:rsidP="00E76316">
            <w:pPr>
              <w:pStyle w:val="NoSpacing"/>
              <w:rPr>
                <w:rFonts w:ascii="Verdana" w:hAnsi="Verdana" w:cs="Times New Roman"/>
                <w:color w:val="000000"/>
                <w:sz w:val="20"/>
                <w:szCs w:val="20"/>
              </w:rPr>
            </w:pPr>
            <w:r w:rsidRPr="00661E04">
              <w:rPr>
                <w:rFonts w:ascii="Verdana" w:hAnsi="Verdana" w:cs="Times New Roman"/>
                <w:color w:val="000000"/>
                <w:sz w:val="20"/>
                <w:szCs w:val="20"/>
              </w:rPr>
              <w:lastRenderedPageBreak/>
              <w:t>Nuotekų vamzdynų D50, D110 valymas kanali</w:t>
            </w:r>
            <w:r w:rsidR="004604F3" w:rsidRPr="00661E04">
              <w:rPr>
                <w:rFonts w:ascii="Verdana" w:hAnsi="Verdana" w:cs="Times New Roman"/>
                <w:color w:val="000000"/>
                <w:sz w:val="20"/>
                <w:szCs w:val="20"/>
              </w:rPr>
              <w:t>zacijos valymo prietaisu</w:t>
            </w:r>
            <w:r w:rsidR="00FB2212" w:rsidRPr="00661E04">
              <w:rPr>
                <w:rFonts w:ascii="Verdana" w:hAnsi="Verdana" w:cs="Times New Roman"/>
                <w:color w:val="000000"/>
                <w:sz w:val="20"/>
                <w:szCs w:val="20"/>
              </w:rPr>
              <w:t xml:space="preserve">  nuo </w:t>
            </w:r>
            <w:r w:rsidRPr="00661E04">
              <w:rPr>
                <w:rFonts w:ascii="Verdana" w:hAnsi="Verdana" w:cs="Times New Roman"/>
                <w:color w:val="000000"/>
                <w:sz w:val="20"/>
                <w:szCs w:val="20"/>
              </w:rPr>
              <w:t>praustuvų, pisuarų, unitazų</w:t>
            </w:r>
            <w:r w:rsidR="00FB2212" w:rsidRPr="00661E04">
              <w:rPr>
                <w:rFonts w:ascii="Verdana" w:hAnsi="Verdana" w:cs="Times New Roman"/>
                <w:color w:val="000000"/>
                <w:sz w:val="20"/>
                <w:szCs w:val="20"/>
              </w:rPr>
              <w:t xml:space="preserve"> iki </w:t>
            </w:r>
            <w:r w:rsidRPr="00661E04">
              <w:rPr>
                <w:rFonts w:ascii="Verdana" w:hAnsi="Verdana" w:cs="Times New Roman"/>
                <w:color w:val="000000"/>
                <w:sz w:val="20"/>
                <w:szCs w:val="20"/>
              </w:rPr>
              <w:t xml:space="preserve">esamo patalpoje 2-57 </w:t>
            </w:r>
            <w:r w:rsidR="00FB2212" w:rsidRPr="00661E04">
              <w:rPr>
                <w:rFonts w:ascii="Verdana" w:hAnsi="Verdana" w:cs="Times New Roman"/>
                <w:color w:val="000000"/>
                <w:sz w:val="20"/>
                <w:szCs w:val="20"/>
              </w:rPr>
              <w:t>stovo.</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1CD0" w14:textId="77777777" w:rsidR="004604F3" w:rsidRPr="00661E04" w:rsidRDefault="004604F3" w:rsidP="00416386">
            <w:pPr>
              <w:spacing w:after="0"/>
              <w:jc w:val="center"/>
              <w:rPr>
                <w:rFonts w:ascii="Verdana" w:eastAsia="Times New Roman" w:hAnsi="Verdana" w:cs="Times New Roman"/>
                <w:color w:val="000000"/>
                <w:sz w:val="20"/>
                <w:szCs w:val="20"/>
                <w:lang w:eastAsia="lt-LT"/>
              </w:rPr>
            </w:pPr>
            <w:proofErr w:type="spellStart"/>
            <w:r w:rsidRPr="00661E04">
              <w:rPr>
                <w:rFonts w:ascii="Verdana" w:eastAsia="Times New Roman" w:hAnsi="Verdana" w:cs="Times New Roman"/>
                <w:color w:val="000000"/>
                <w:sz w:val="20"/>
                <w:szCs w:val="20"/>
                <w:lang w:eastAsia="lt-LT"/>
              </w:rPr>
              <w:lastRenderedPageBreak/>
              <w:t>Kompl</w:t>
            </w:r>
            <w:proofErr w:type="spellEnd"/>
            <w:r w:rsidRPr="00661E04">
              <w:rPr>
                <w:rFonts w:ascii="Verdana" w:eastAsia="Times New Roman" w:hAnsi="Verdana" w:cs="Times New Roman"/>
                <w:color w:val="000000"/>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2196C" w14:textId="77777777" w:rsidR="004604F3" w:rsidRPr="00661E04" w:rsidRDefault="004604F3" w:rsidP="00416386">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1</w:t>
            </w:r>
          </w:p>
        </w:tc>
      </w:tr>
      <w:tr w:rsidR="00C46224" w:rsidRPr="00661E04" w14:paraId="74B16246"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B04E2" w14:textId="77777777" w:rsidR="00C46224" w:rsidRPr="00661E04" w:rsidRDefault="00825A10" w:rsidP="00C46224">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9</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72978" w14:textId="77777777" w:rsidR="001F06A6" w:rsidRPr="00661E04" w:rsidRDefault="001F06A6" w:rsidP="00E76316">
            <w:pPr>
              <w:spacing w:after="0"/>
              <w:rPr>
                <w:rFonts w:ascii="Verdana" w:hAnsi="Verdana" w:cs="Times New Roman"/>
                <w:color w:val="000000"/>
                <w:sz w:val="20"/>
                <w:szCs w:val="20"/>
              </w:rPr>
            </w:pPr>
            <w:r w:rsidRPr="00661E04">
              <w:rPr>
                <w:rFonts w:ascii="Verdana" w:eastAsia="Times New Roman" w:hAnsi="Verdana" w:cs="Times New Roman"/>
                <w:b/>
                <w:bCs/>
                <w:color w:val="000000"/>
                <w:sz w:val="20"/>
                <w:szCs w:val="20"/>
                <w:lang w:eastAsia="lt-LT"/>
              </w:rPr>
              <w:t>Sienos aptaisymas GKP plokštėmis įrengiant metalinį karkasą</w:t>
            </w:r>
            <w:r w:rsidR="00825A10" w:rsidRPr="00661E04">
              <w:rPr>
                <w:rFonts w:ascii="Verdana" w:eastAsia="Times New Roman" w:hAnsi="Verdana" w:cs="Times New Roman"/>
                <w:b/>
                <w:bCs/>
                <w:color w:val="000000"/>
                <w:sz w:val="20"/>
                <w:szCs w:val="20"/>
                <w:lang w:eastAsia="lt-LT"/>
              </w:rPr>
              <w:t>.</w:t>
            </w:r>
          </w:p>
          <w:p w14:paraId="38FEB27E" w14:textId="77777777" w:rsidR="001F06A6" w:rsidRPr="00661E04" w:rsidRDefault="001F06A6" w:rsidP="00E76316">
            <w:pPr>
              <w:pStyle w:val="NoSpacing"/>
              <w:rPr>
                <w:rFonts w:ascii="Verdana" w:hAnsi="Verdana" w:cs="Times New Roman"/>
                <w:b/>
                <w:bCs/>
                <w:color w:val="000000"/>
                <w:sz w:val="20"/>
                <w:szCs w:val="20"/>
              </w:rPr>
            </w:pPr>
            <w:r w:rsidRPr="00661E04">
              <w:rPr>
                <w:rFonts w:ascii="Verdana" w:hAnsi="Verdana" w:cs="Times New Roman"/>
                <w:color w:val="000000"/>
                <w:sz w:val="20"/>
                <w:szCs w:val="20"/>
              </w:rPr>
              <w:t xml:space="preserve">Gipso kartono ant metalinio karkaso įrengimas. Viengubas karkasas – </w:t>
            </w:r>
            <w:proofErr w:type="spellStart"/>
            <w:r w:rsidRPr="00661E04">
              <w:rPr>
                <w:rFonts w:ascii="Verdana" w:hAnsi="Verdana" w:cs="Times New Roman"/>
                <w:color w:val="000000"/>
                <w:sz w:val="20"/>
                <w:szCs w:val="20"/>
              </w:rPr>
              <w:t>viensluoksnė</w:t>
            </w:r>
            <w:proofErr w:type="spellEnd"/>
            <w:r w:rsidRPr="00661E04">
              <w:rPr>
                <w:rFonts w:ascii="Verdana" w:hAnsi="Verdana" w:cs="Times New Roman"/>
                <w:color w:val="000000"/>
                <w:sz w:val="20"/>
                <w:szCs w:val="20"/>
              </w:rPr>
              <w:t xml:space="preserve"> GKP plokščių danga.</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53B5" w14:textId="77777777" w:rsidR="00C46224" w:rsidRPr="00661E04" w:rsidRDefault="00C46224" w:rsidP="00C46224">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 xml:space="preserve"> 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089E" w14:textId="77777777" w:rsidR="00C46224" w:rsidRPr="00661E04" w:rsidRDefault="00C46224" w:rsidP="00C46224">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17,16</w:t>
            </w:r>
          </w:p>
        </w:tc>
      </w:tr>
      <w:tr w:rsidR="00C46224" w:rsidRPr="00661E04" w14:paraId="51B11443"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3FF34" w14:textId="77777777" w:rsidR="00C46224" w:rsidRPr="00661E04" w:rsidRDefault="00825A10" w:rsidP="00C46224">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10</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25DC3" w14:textId="77777777" w:rsidR="00C46224" w:rsidRPr="00661E04" w:rsidRDefault="00C46224" w:rsidP="00E76316">
            <w:pPr>
              <w:spacing w:after="0"/>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Naujų pakabinamų lubų sumontavimo darbai.</w:t>
            </w:r>
          </w:p>
          <w:p w14:paraId="0D43BC96" w14:textId="77777777" w:rsidR="00C46224" w:rsidRPr="00661E04" w:rsidRDefault="00C46224" w:rsidP="00E76316">
            <w:pPr>
              <w:pStyle w:val="NoSpacing"/>
              <w:rPr>
                <w:rFonts w:ascii="Verdana" w:hAnsi="Verdana" w:cs="Times New Roman"/>
                <w:b/>
                <w:bCs/>
                <w:color w:val="000000"/>
                <w:sz w:val="20"/>
                <w:szCs w:val="20"/>
              </w:rPr>
            </w:pPr>
            <w:r w:rsidRPr="00661E04">
              <w:rPr>
                <w:rFonts w:ascii="Verdana" w:eastAsia="Times New Roman" w:hAnsi="Verdana" w:cs="Times New Roman"/>
                <w:color w:val="000000"/>
                <w:sz w:val="20"/>
                <w:szCs w:val="20"/>
                <w:lang w:eastAsia="lt-LT"/>
              </w:rPr>
              <w:t xml:space="preserve">Naujų </w:t>
            </w:r>
            <w:r w:rsidR="003513E0" w:rsidRPr="00661E04">
              <w:rPr>
                <w:rFonts w:ascii="Verdana" w:eastAsia="Times New Roman" w:hAnsi="Verdana" w:cs="Times New Roman"/>
                <w:color w:val="000000"/>
                <w:sz w:val="20"/>
                <w:szCs w:val="20"/>
                <w:lang w:eastAsia="lt-LT"/>
              </w:rPr>
              <w:t xml:space="preserve">drėgmei atsparių </w:t>
            </w:r>
            <w:r w:rsidRPr="00661E04">
              <w:rPr>
                <w:rFonts w:ascii="Verdana" w:eastAsia="Times New Roman" w:hAnsi="Verdana" w:cs="Times New Roman"/>
                <w:color w:val="000000"/>
                <w:sz w:val="20"/>
                <w:szCs w:val="20"/>
                <w:lang w:eastAsia="lt-LT"/>
              </w:rPr>
              <w:t>pakabinamų lubų, tipo „</w:t>
            </w:r>
            <w:proofErr w:type="spellStart"/>
            <w:r w:rsidRPr="00661E04">
              <w:rPr>
                <w:rFonts w:ascii="Verdana" w:eastAsia="Times New Roman" w:hAnsi="Verdana" w:cs="Times New Roman"/>
                <w:color w:val="000000"/>
                <w:sz w:val="20"/>
                <w:szCs w:val="20"/>
                <w:lang w:eastAsia="lt-LT"/>
              </w:rPr>
              <w:t>Armstrong</w:t>
            </w:r>
            <w:proofErr w:type="spellEnd"/>
            <w:r w:rsidRPr="00661E04">
              <w:rPr>
                <w:rFonts w:ascii="Verdana" w:eastAsia="Times New Roman" w:hAnsi="Verdana" w:cs="Times New Roman"/>
                <w:color w:val="000000"/>
                <w:sz w:val="20"/>
                <w:szCs w:val="20"/>
                <w:lang w:eastAsia="lt-LT"/>
              </w:rPr>
              <w:t xml:space="preserve">“, įrengimas. Lubinių plokščių išmatavimai 60 x 60 cm. </w:t>
            </w:r>
            <w:r w:rsidRPr="00661E04">
              <w:rPr>
                <w:rFonts w:ascii="Verdana" w:hAnsi="Verdana" w:cs="Times New Roman"/>
                <w:color w:val="000000"/>
                <w:sz w:val="20"/>
                <w:szCs w:val="20"/>
              </w:rPr>
              <w:t>Prieš pakabinamų lubų įrengimą, Rangovas turi suderinti su Užsakovu montuojamų lubų konstruktyvą ir lubinių plokščių modelį.</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6898D" w14:textId="77777777" w:rsidR="00C46224" w:rsidRPr="00661E04" w:rsidRDefault="00C46224" w:rsidP="00C46224">
            <w:pPr>
              <w:spacing w:after="0"/>
              <w:jc w:val="center"/>
              <w:rPr>
                <w:rFonts w:ascii="Verdana" w:eastAsia="Times New Roman" w:hAnsi="Verdana" w:cs="Times New Roman"/>
                <w:color w:val="000000"/>
                <w:sz w:val="20"/>
                <w:szCs w:val="20"/>
                <w:lang w:eastAsia="lt-LT"/>
              </w:rPr>
            </w:pPr>
          </w:p>
          <w:p w14:paraId="61F7D5DD" w14:textId="77777777" w:rsidR="00C46224" w:rsidRPr="00661E04" w:rsidRDefault="00C46224" w:rsidP="00C46224">
            <w:pPr>
              <w:spacing w:after="0"/>
              <w:jc w:val="center"/>
              <w:rPr>
                <w:rFonts w:ascii="Verdana" w:eastAsia="Times New Roman" w:hAnsi="Verdana" w:cs="Times New Roman"/>
                <w:color w:val="000000"/>
                <w:sz w:val="20"/>
                <w:szCs w:val="20"/>
                <w:lang w:eastAsia="lt-LT"/>
              </w:rPr>
            </w:pPr>
          </w:p>
          <w:p w14:paraId="7BD471FF" w14:textId="77777777" w:rsidR="00C46224" w:rsidRPr="00661E04" w:rsidRDefault="00C46224" w:rsidP="00C46224">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6475D" w14:textId="77777777" w:rsidR="00C46224" w:rsidRPr="00661E04" w:rsidRDefault="00C46224" w:rsidP="00C46224">
            <w:pPr>
              <w:spacing w:after="0"/>
              <w:jc w:val="center"/>
              <w:rPr>
                <w:rFonts w:ascii="Verdana" w:eastAsia="Times New Roman" w:hAnsi="Verdana" w:cs="Times New Roman"/>
                <w:color w:val="000000"/>
                <w:sz w:val="20"/>
                <w:szCs w:val="20"/>
                <w:lang w:eastAsia="lt-LT"/>
              </w:rPr>
            </w:pPr>
          </w:p>
          <w:p w14:paraId="778C7AD9" w14:textId="77777777" w:rsidR="00C46224" w:rsidRPr="00661E04" w:rsidRDefault="00C46224" w:rsidP="00C46224">
            <w:pPr>
              <w:spacing w:after="0"/>
              <w:jc w:val="center"/>
              <w:rPr>
                <w:rFonts w:ascii="Verdana" w:eastAsia="Times New Roman" w:hAnsi="Verdana" w:cs="Times New Roman"/>
                <w:color w:val="000000"/>
                <w:sz w:val="20"/>
                <w:szCs w:val="20"/>
                <w:lang w:eastAsia="lt-LT"/>
              </w:rPr>
            </w:pPr>
          </w:p>
          <w:p w14:paraId="6351BC48" w14:textId="77777777" w:rsidR="00C46224" w:rsidRPr="00661E04" w:rsidRDefault="00C46224" w:rsidP="00C46224">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20,23</w:t>
            </w:r>
          </w:p>
        </w:tc>
      </w:tr>
      <w:tr w:rsidR="00C46224" w:rsidRPr="00661E04" w14:paraId="7FCFF30D"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31CB8" w14:textId="77777777" w:rsidR="00C46224" w:rsidRPr="00661E04" w:rsidRDefault="00825A10" w:rsidP="00C46224">
            <w:pPr>
              <w:spacing w:after="0"/>
              <w:jc w:val="center"/>
              <w:rPr>
                <w:rFonts w:ascii="Verdana" w:eastAsia="Times New Roman" w:hAnsi="Verdana" w:cs="Times New Roman"/>
                <w:b/>
                <w:bCs/>
                <w:sz w:val="20"/>
                <w:szCs w:val="20"/>
                <w:lang w:eastAsia="lt-LT"/>
              </w:rPr>
            </w:pPr>
            <w:r w:rsidRPr="00661E04">
              <w:rPr>
                <w:rFonts w:ascii="Verdana" w:eastAsia="Times New Roman" w:hAnsi="Verdana" w:cs="Times New Roman"/>
                <w:b/>
                <w:bCs/>
                <w:sz w:val="20"/>
                <w:szCs w:val="20"/>
                <w:lang w:eastAsia="lt-LT"/>
              </w:rPr>
              <w:t>11</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1722C" w14:textId="77777777" w:rsidR="00C46224" w:rsidRPr="00661E04" w:rsidRDefault="00C46224" w:rsidP="00E76316">
            <w:pPr>
              <w:pStyle w:val="NoSpacing"/>
              <w:rPr>
                <w:rFonts w:ascii="Verdana" w:hAnsi="Verdana" w:cs="Times New Roman"/>
                <w:b/>
                <w:bCs/>
                <w:sz w:val="20"/>
                <w:szCs w:val="20"/>
              </w:rPr>
            </w:pPr>
            <w:r w:rsidRPr="00661E04">
              <w:rPr>
                <w:rFonts w:ascii="Verdana" w:hAnsi="Verdana" w:cs="Times New Roman"/>
                <w:b/>
                <w:bCs/>
                <w:sz w:val="20"/>
                <w:szCs w:val="20"/>
              </w:rPr>
              <w:t>Naujų pertvarų įrengimas.</w:t>
            </w:r>
          </w:p>
          <w:p w14:paraId="2995C5B9" w14:textId="77777777" w:rsidR="00C46224" w:rsidRPr="00661E04" w:rsidRDefault="00C46224" w:rsidP="00E76316">
            <w:pPr>
              <w:pStyle w:val="NoSpacing"/>
              <w:rPr>
                <w:rFonts w:ascii="Verdana" w:hAnsi="Verdana" w:cs="Times New Roman"/>
                <w:sz w:val="20"/>
                <w:szCs w:val="20"/>
              </w:rPr>
            </w:pPr>
            <w:r w:rsidRPr="00661E04">
              <w:rPr>
                <w:rFonts w:ascii="Verdana" w:hAnsi="Verdana" w:cs="Times New Roman"/>
                <w:sz w:val="20"/>
                <w:szCs w:val="20"/>
              </w:rPr>
              <w:t>Pertvaros iš laminuotos medžio drožlės plokštės, atsparios drėgmei, aliuminio prof</w:t>
            </w:r>
            <w:r w:rsidR="00A26C55" w:rsidRPr="00661E04">
              <w:rPr>
                <w:rFonts w:ascii="Verdana" w:hAnsi="Verdana" w:cs="Times New Roman"/>
                <w:sz w:val="20"/>
                <w:szCs w:val="20"/>
              </w:rPr>
              <w:t>i</w:t>
            </w:r>
            <w:r w:rsidRPr="00661E04">
              <w:rPr>
                <w:rFonts w:ascii="Verdana" w:hAnsi="Verdana" w:cs="Times New Roman"/>
                <w:sz w:val="20"/>
                <w:szCs w:val="20"/>
              </w:rPr>
              <w:t>li</w:t>
            </w:r>
            <w:r w:rsidR="002432EC" w:rsidRPr="00661E04">
              <w:rPr>
                <w:rFonts w:ascii="Verdana" w:hAnsi="Verdana" w:cs="Times New Roman"/>
                <w:sz w:val="20"/>
                <w:szCs w:val="20"/>
              </w:rPr>
              <w:t>o</w:t>
            </w:r>
            <w:r w:rsidRPr="00661E04">
              <w:rPr>
                <w:rFonts w:ascii="Verdana" w:hAnsi="Verdana" w:cs="Times New Roman"/>
                <w:sz w:val="20"/>
                <w:szCs w:val="20"/>
              </w:rPr>
              <w:t xml:space="preserve"> karkas</w:t>
            </w:r>
            <w:r w:rsidR="00A15DB6" w:rsidRPr="00661E04">
              <w:rPr>
                <w:rFonts w:ascii="Verdana" w:hAnsi="Verdana" w:cs="Times New Roman"/>
                <w:sz w:val="20"/>
                <w:szCs w:val="20"/>
              </w:rPr>
              <w:t>as</w:t>
            </w:r>
            <w:r w:rsidRPr="00661E04">
              <w:rPr>
                <w:rFonts w:ascii="Verdana" w:hAnsi="Verdana" w:cs="Times New Roman"/>
                <w:sz w:val="20"/>
                <w:szCs w:val="20"/>
              </w:rPr>
              <w:t>, furnitūra iš nerūdijančio plieno</w:t>
            </w:r>
            <w:r w:rsidR="00A26C55" w:rsidRPr="00661E04">
              <w:rPr>
                <w:rFonts w:ascii="Verdana" w:hAnsi="Verdana" w:cs="Times New Roman"/>
                <w:sz w:val="20"/>
                <w:szCs w:val="20"/>
              </w:rPr>
              <w:t xml:space="preserve">. </w:t>
            </w:r>
            <w:r w:rsidRPr="00661E04">
              <w:rPr>
                <w:rFonts w:ascii="Verdana" w:hAnsi="Verdana" w:cs="Times New Roman"/>
                <w:sz w:val="20"/>
                <w:szCs w:val="20"/>
              </w:rPr>
              <w:t>Spalva derinama su Užsakovu.</w:t>
            </w:r>
            <w:r w:rsidR="00A26C55" w:rsidRPr="00661E04">
              <w:rPr>
                <w:rFonts w:ascii="Verdana" w:hAnsi="Verdana" w:cs="Times New Roman"/>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F0579" w14:textId="77777777" w:rsidR="00C46224" w:rsidRPr="00661E04" w:rsidRDefault="00C46224" w:rsidP="00C46224">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 xml:space="preserve"> 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E6CC" w14:textId="77777777" w:rsidR="00C46224" w:rsidRPr="00661E04" w:rsidRDefault="00A26C55" w:rsidP="00C46224">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8,4</w:t>
            </w:r>
          </w:p>
        </w:tc>
      </w:tr>
      <w:tr w:rsidR="00A26C55" w:rsidRPr="00661E04" w14:paraId="73438180"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C3CD8" w14:textId="77777777" w:rsidR="00A26C55" w:rsidRPr="00661E04" w:rsidRDefault="0031536C" w:rsidP="00A26C55">
            <w:pPr>
              <w:spacing w:after="0"/>
              <w:jc w:val="center"/>
              <w:rPr>
                <w:rFonts w:ascii="Verdana" w:eastAsia="Times New Roman" w:hAnsi="Verdana" w:cs="Times New Roman"/>
                <w:b/>
                <w:bCs/>
                <w:sz w:val="20"/>
                <w:szCs w:val="20"/>
                <w:lang w:eastAsia="lt-LT"/>
              </w:rPr>
            </w:pPr>
            <w:r w:rsidRPr="00661E04">
              <w:rPr>
                <w:rFonts w:ascii="Verdana" w:eastAsia="Times New Roman" w:hAnsi="Verdana" w:cs="Times New Roman"/>
                <w:b/>
                <w:bCs/>
                <w:sz w:val="20"/>
                <w:szCs w:val="20"/>
                <w:lang w:eastAsia="lt-LT"/>
              </w:rPr>
              <w:t>12</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725E0" w14:textId="77777777" w:rsidR="002A3CCA" w:rsidRPr="00661E04" w:rsidRDefault="00A26C55" w:rsidP="002A3CCA">
            <w:pPr>
              <w:pStyle w:val="NoSpacing"/>
              <w:rPr>
                <w:rFonts w:ascii="Verdana" w:hAnsi="Verdana" w:cs="Times New Roman"/>
                <w:sz w:val="20"/>
                <w:szCs w:val="20"/>
              </w:rPr>
            </w:pPr>
            <w:r w:rsidRPr="00661E04">
              <w:rPr>
                <w:rFonts w:ascii="Verdana" w:hAnsi="Verdana" w:cs="Times New Roman"/>
                <w:b/>
                <w:bCs/>
                <w:sz w:val="20"/>
                <w:szCs w:val="20"/>
              </w:rPr>
              <w:t xml:space="preserve">Pertvaroje </w:t>
            </w:r>
            <w:r w:rsidR="002A3CCA" w:rsidRPr="00661E04">
              <w:rPr>
                <w:rFonts w:ascii="Verdana" w:hAnsi="Verdana" w:cs="Times New Roman"/>
                <w:b/>
                <w:bCs/>
                <w:sz w:val="20"/>
                <w:szCs w:val="20"/>
              </w:rPr>
              <w:t>įrengiamos</w:t>
            </w:r>
            <w:r w:rsidRPr="00661E04">
              <w:rPr>
                <w:rFonts w:ascii="Verdana" w:hAnsi="Verdana" w:cs="Times New Roman"/>
                <w:b/>
                <w:bCs/>
                <w:sz w:val="20"/>
                <w:szCs w:val="20"/>
              </w:rPr>
              <w:t xml:space="preserve"> dvi durys.</w:t>
            </w:r>
            <w:r w:rsidRPr="00661E04">
              <w:rPr>
                <w:rFonts w:ascii="Verdana" w:hAnsi="Verdana" w:cs="Times New Roman"/>
                <w:sz w:val="20"/>
                <w:szCs w:val="20"/>
              </w:rPr>
              <w:t xml:space="preserve"> </w:t>
            </w:r>
          </w:p>
          <w:p w14:paraId="0864E270" w14:textId="562BD884" w:rsidR="00A26C55" w:rsidRPr="00661E04" w:rsidRDefault="00A26C55" w:rsidP="002A3CCA">
            <w:pPr>
              <w:pStyle w:val="NoSpacing"/>
              <w:rPr>
                <w:rFonts w:ascii="Verdana" w:hAnsi="Verdana" w:cs="Times New Roman"/>
                <w:sz w:val="20"/>
                <w:szCs w:val="20"/>
              </w:rPr>
            </w:pPr>
            <w:r w:rsidRPr="00661E04">
              <w:rPr>
                <w:rFonts w:ascii="Verdana" w:hAnsi="Verdana" w:cs="Times New Roman"/>
                <w:sz w:val="20"/>
                <w:szCs w:val="20"/>
              </w:rPr>
              <w:t>Durų varčios plotis ~ 0,90 cm, aukštis ~ 2,00 m.  Pertvaro</w:t>
            </w:r>
            <w:r w:rsidR="002A3CCA" w:rsidRPr="00661E04">
              <w:rPr>
                <w:rFonts w:ascii="Verdana" w:hAnsi="Verdana" w:cs="Times New Roman"/>
                <w:sz w:val="20"/>
                <w:szCs w:val="20"/>
              </w:rPr>
              <w:t>je durys</w:t>
            </w:r>
            <w:r w:rsidRPr="00661E04">
              <w:rPr>
                <w:rFonts w:ascii="Verdana" w:hAnsi="Verdana" w:cs="Times New Roman"/>
                <w:sz w:val="20"/>
                <w:szCs w:val="20"/>
              </w:rPr>
              <w:t xml:space="preserve"> iš laminuotos medžio drožlės plokštės, atsparios drėgmei, aliuminio profilio karkas</w:t>
            </w:r>
            <w:r w:rsidR="00A15DB6" w:rsidRPr="00661E04">
              <w:rPr>
                <w:rFonts w:ascii="Verdana" w:hAnsi="Verdana" w:cs="Times New Roman"/>
                <w:sz w:val="20"/>
                <w:szCs w:val="20"/>
              </w:rPr>
              <w:t>as</w:t>
            </w:r>
            <w:r w:rsidRPr="00661E04">
              <w:rPr>
                <w:rFonts w:ascii="Verdana" w:hAnsi="Verdana" w:cs="Times New Roman"/>
                <w:sz w:val="20"/>
                <w:szCs w:val="20"/>
              </w:rPr>
              <w:t>, furnitūra iš nerūdijančio plieno, su užraktu, užsidarymo vyriai</w:t>
            </w:r>
            <w:r w:rsidR="00A15DB6" w:rsidRPr="00661E04">
              <w:rPr>
                <w:rFonts w:ascii="Verdana" w:hAnsi="Verdana" w:cs="Times New Roman"/>
                <w:sz w:val="20"/>
                <w:szCs w:val="20"/>
              </w:rPr>
              <w:t>s</w:t>
            </w:r>
            <w:r w:rsidRPr="00661E04">
              <w:rPr>
                <w:rFonts w:ascii="Verdana" w:hAnsi="Verdana" w:cs="Times New Roman"/>
                <w:sz w:val="20"/>
                <w:szCs w:val="20"/>
              </w:rPr>
              <w:t xml:space="preserve">, </w:t>
            </w:r>
            <w:proofErr w:type="spellStart"/>
            <w:r w:rsidRPr="00661E04">
              <w:rPr>
                <w:rFonts w:ascii="Verdana" w:hAnsi="Verdana" w:cs="Times New Roman"/>
                <w:sz w:val="20"/>
                <w:szCs w:val="20"/>
              </w:rPr>
              <w:t>rankė</w:t>
            </w:r>
            <w:r w:rsidR="00F20F09" w:rsidRPr="00661E04">
              <w:rPr>
                <w:rFonts w:ascii="Verdana" w:hAnsi="Verdana" w:cs="Times New Roman"/>
                <w:sz w:val="20"/>
                <w:szCs w:val="20"/>
              </w:rPr>
              <w:t>nė</w:t>
            </w:r>
            <w:r w:rsidRPr="00661E04">
              <w:rPr>
                <w:rFonts w:ascii="Verdana" w:hAnsi="Verdana" w:cs="Times New Roman"/>
                <w:sz w:val="20"/>
                <w:szCs w:val="20"/>
              </w:rPr>
              <w:t>lės</w:t>
            </w:r>
            <w:proofErr w:type="spellEnd"/>
            <w:r w:rsidRPr="00661E04">
              <w:rPr>
                <w:rFonts w:ascii="Verdana" w:hAnsi="Verdana" w:cs="Times New Roman"/>
                <w:sz w:val="20"/>
                <w:szCs w:val="20"/>
              </w:rPr>
              <w:t>. Spalva derinama su Užsakovu</w:t>
            </w:r>
            <w:r w:rsidR="00F20F09" w:rsidRPr="00661E04">
              <w:rPr>
                <w:rFonts w:ascii="Verdana" w:hAnsi="Verdana" w:cs="Times New Roman"/>
                <w:sz w:val="20"/>
                <w:szCs w:val="20"/>
              </w:rPr>
              <w:t xml:space="preserve"> (</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r w:rsidRPr="00661E04">
              <w:rPr>
                <w:rFonts w:ascii="Verdana" w:hAnsi="Verdana" w:cs="Times New Roman"/>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F90EC" w14:textId="77777777" w:rsidR="00A26C55" w:rsidRPr="00661E04" w:rsidRDefault="00A26C55" w:rsidP="00A26C55">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 xml:space="preserve"> 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763FD" w14:textId="77777777" w:rsidR="00A26C55" w:rsidRPr="00661E04" w:rsidRDefault="00A26C55" w:rsidP="00A26C55">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3,6</w:t>
            </w:r>
          </w:p>
        </w:tc>
      </w:tr>
      <w:tr w:rsidR="00A26C55" w:rsidRPr="00661E04" w14:paraId="398CCDEF"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C0C39" w14:textId="77777777" w:rsidR="00A26C55" w:rsidRPr="00661E04" w:rsidRDefault="00A26C55" w:rsidP="00A26C55">
            <w:pPr>
              <w:spacing w:after="0"/>
              <w:jc w:val="center"/>
              <w:rPr>
                <w:rFonts w:ascii="Verdana" w:eastAsia="Times New Roman" w:hAnsi="Verdana" w:cs="Times New Roman"/>
                <w:b/>
                <w:bCs/>
                <w:sz w:val="20"/>
                <w:szCs w:val="20"/>
                <w:lang w:eastAsia="lt-LT"/>
              </w:rPr>
            </w:pPr>
            <w:r w:rsidRPr="00661E04">
              <w:rPr>
                <w:rFonts w:ascii="Verdana" w:eastAsia="Times New Roman" w:hAnsi="Verdana" w:cs="Times New Roman"/>
                <w:b/>
                <w:bCs/>
                <w:sz w:val="20"/>
                <w:szCs w:val="20"/>
                <w:lang w:eastAsia="lt-LT"/>
              </w:rPr>
              <w:t>1</w:t>
            </w:r>
            <w:r w:rsidR="0031536C" w:rsidRPr="00661E04">
              <w:rPr>
                <w:rFonts w:ascii="Verdana" w:eastAsia="Times New Roman" w:hAnsi="Verdana" w:cs="Times New Roman"/>
                <w:b/>
                <w:bCs/>
                <w:sz w:val="20"/>
                <w:szCs w:val="20"/>
                <w:lang w:eastAsia="lt-LT"/>
              </w:rPr>
              <w:t>3</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DE94E" w14:textId="77777777" w:rsidR="00A26C55" w:rsidRPr="00661E04" w:rsidRDefault="00A26C55" w:rsidP="00A26C55">
            <w:pPr>
              <w:pStyle w:val="NoSpacing"/>
              <w:rPr>
                <w:rFonts w:ascii="Verdana" w:hAnsi="Verdana" w:cs="Times New Roman"/>
                <w:b/>
                <w:bCs/>
                <w:sz w:val="20"/>
                <w:szCs w:val="20"/>
              </w:rPr>
            </w:pPr>
            <w:r w:rsidRPr="00661E04">
              <w:rPr>
                <w:rFonts w:ascii="Verdana" w:hAnsi="Verdana" w:cs="Times New Roman"/>
                <w:b/>
                <w:bCs/>
                <w:sz w:val="20"/>
                <w:szCs w:val="20"/>
              </w:rPr>
              <w:t>Pertvara tarp pisuarų.</w:t>
            </w:r>
          </w:p>
          <w:p w14:paraId="14EC4641" w14:textId="393F44BC" w:rsidR="00A26C55" w:rsidRPr="00661E04" w:rsidRDefault="00A26C55" w:rsidP="00A26C55">
            <w:pPr>
              <w:pStyle w:val="NoSpacing"/>
              <w:rPr>
                <w:rFonts w:ascii="Verdana" w:hAnsi="Verdana" w:cs="Times New Roman"/>
                <w:b/>
                <w:bCs/>
                <w:sz w:val="20"/>
                <w:szCs w:val="20"/>
              </w:rPr>
            </w:pPr>
            <w:r w:rsidRPr="00661E04">
              <w:rPr>
                <w:rFonts w:ascii="Verdana" w:hAnsi="Verdana" w:cs="Times New Roman"/>
                <w:sz w:val="20"/>
                <w:szCs w:val="20"/>
              </w:rPr>
              <w:t>Pertvaros iš laminuotos medžio drožlės plokštės, atsparios drėgmei. Montuojama 300mm nuo grindų. Spalva derinama su Užsakovu</w:t>
            </w:r>
            <w:r w:rsidR="00F20F09" w:rsidRPr="00661E04">
              <w:rPr>
                <w:rFonts w:ascii="Verdana" w:hAnsi="Verdana" w:cs="Times New Roman"/>
                <w:sz w:val="20"/>
                <w:szCs w:val="20"/>
              </w:rPr>
              <w:t xml:space="preserve"> (</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FFB30" w14:textId="77777777" w:rsidR="00A26C55" w:rsidRPr="00661E04" w:rsidRDefault="00A26C55" w:rsidP="00A26C55">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 xml:space="preserve"> Vnt</w:t>
            </w:r>
            <w:r w:rsidR="005D4DEF" w:rsidRPr="00661E04">
              <w:rPr>
                <w:rFonts w:ascii="Verdana" w:eastAsia="Times New Roman" w:hAnsi="Verdana" w:cs="Times New Roman"/>
                <w:sz w:val="20"/>
                <w:szCs w:val="20"/>
                <w:lang w:eastAsia="lt-LT"/>
              </w:rPr>
              <w:t>.</w:t>
            </w:r>
            <w:r w:rsidRPr="00661E04">
              <w:rPr>
                <w:rFonts w:ascii="Verdana" w:eastAsia="Times New Roman" w:hAnsi="Verdana" w:cs="Times New Roman"/>
                <w:sz w:val="20"/>
                <w:szCs w:val="20"/>
                <w:lang w:eastAsia="lt-LT"/>
              </w:rPr>
              <w:t>/m²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43687" w14:textId="77777777" w:rsidR="00A26C55" w:rsidRPr="00661E04" w:rsidRDefault="00A26C55" w:rsidP="00A26C55">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1/1</w:t>
            </w:r>
          </w:p>
        </w:tc>
      </w:tr>
      <w:tr w:rsidR="00A26C55" w:rsidRPr="00661E04" w14:paraId="33951813"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50B16" w14:textId="77777777" w:rsidR="00A26C55" w:rsidRPr="00661E04" w:rsidRDefault="00A26C55" w:rsidP="00A26C55">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1</w:t>
            </w:r>
            <w:r w:rsidR="0031536C" w:rsidRPr="00661E04">
              <w:rPr>
                <w:rFonts w:ascii="Verdana" w:eastAsia="Times New Roman" w:hAnsi="Verdana" w:cs="Times New Roman"/>
                <w:b/>
                <w:bCs/>
                <w:color w:val="000000"/>
                <w:sz w:val="20"/>
                <w:szCs w:val="20"/>
                <w:lang w:eastAsia="lt-LT"/>
              </w:rPr>
              <w:t>4</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72CD9" w14:textId="77777777" w:rsidR="00A26C55" w:rsidRPr="00661E04" w:rsidRDefault="00A26C55" w:rsidP="00A26C55">
            <w:pPr>
              <w:pStyle w:val="NoSpacing"/>
              <w:rPr>
                <w:rFonts w:ascii="Verdana" w:hAnsi="Verdana" w:cs="Times New Roman"/>
                <w:b/>
                <w:bCs/>
                <w:color w:val="000000"/>
                <w:sz w:val="20"/>
                <w:szCs w:val="20"/>
              </w:rPr>
            </w:pPr>
            <w:r w:rsidRPr="00661E04">
              <w:rPr>
                <w:rFonts w:ascii="Verdana" w:hAnsi="Verdana" w:cs="Times New Roman"/>
                <w:b/>
                <w:bCs/>
                <w:color w:val="000000"/>
                <w:sz w:val="20"/>
                <w:szCs w:val="20"/>
              </w:rPr>
              <w:t>Sienų tinko remontas.</w:t>
            </w:r>
          </w:p>
          <w:p w14:paraId="10906337" w14:textId="77777777" w:rsidR="00A26C55" w:rsidRPr="00661E04" w:rsidRDefault="00A26C55" w:rsidP="00A26C55">
            <w:pPr>
              <w:pStyle w:val="NoSpacing"/>
              <w:rPr>
                <w:rFonts w:ascii="Verdana" w:hAnsi="Verdana" w:cs="Times New Roman"/>
                <w:sz w:val="20"/>
                <w:szCs w:val="20"/>
              </w:rPr>
            </w:pPr>
            <w:r w:rsidRPr="00661E04">
              <w:rPr>
                <w:rFonts w:ascii="Verdana" w:hAnsi="Verdana" w:cs="Times New Roman"/>
                <w:color w:val="000000"/>
                <w:sz w:val="20"/>
                <w:szCs w:val="20"/>
              </w:rPr>
              <w:t>Atskirų vietų tinkavimas. Vidinių ir išorinių kampų ir briaunų apdailinimas.</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AFB6B"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 xml:space="preserve"> 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BE176"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sz w:val="20"/>
                <w:szCs w:val="20"/>
                <w:lang w:eastAsia="lt-LT"/>
              </w:rPr>
              <w:t>41,66</w:t>
            </w:r>
          </w:p>
        </w:tc>
      </w:tr>
      <w:tr w:rsidR="00A26C55" w:rsidRPr="00661E04" w14:paraId="16E08483"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9712F" w14:textId="77777777" w:rsidR="00A26C55" w:rsidRPr="00661E04" w:rsidRDefault="00A26C55" w:rsidP="00A26C55">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1</w:t>
            </w:r>
            <w:r w:rsidR="0031536C" w:rsidRPr="00661E04">
              <w:rPr>
                <w:rFonts w:ascii="Verdana" w:eastAsia="Times New Roman" w:hAnsi="Verdana" w:cs="Times New Roman"/>
                <w:b/>
                <w:bCs/>
                <w:color w:val="000000"/>
                <w:sz w:val="20"/>
                <w:szCs w:val="20"/>
                <w:lang w:eastAsia="lt-LT"/>
              </w:rPr>
              <w:t>5</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80193" w14:textId="77777777" w:rsidR="00A26C55" w:rsidRPr="00661E04" w:rsidRDefault="00A26C55" w:rsidP="00A26C55">
            <w:pPr>
              <w:autoSpaceDE w:val="0"/>
              <w:spacing w:after="0"/>
              <w:rPr>
                <w:rFonts w:ascii="Verdana" w:hAnsi="Verdana" w:cs="Times New Roman"/>
                <w:b/>
                <w:bCs/>
                <w:color w:val="000000"/>
                <w:sz w:val="20"/>
                <w:szCs w:val="20"/>
              </w:rPr>
            </w:pPr>
            <w:r w:rsidRPr="00661E04">
              <w:rPr>
                <w:rFonts w:ascii="Verdana" w:hAnsi="Verdana" w:cs="Times New Roman"/>
                <w:b/>
                <w:bCs/>
                <w:color w:val="000000"/>
                <w:sz w:val="20"/>
                <w:szCs w:val="20"/>
              </w:rPr>
              <w:t xml:space="preserve">Sienų ir angokraščių paruošimo dažymui, dažymo darbai. </w:t>
            </w:r>
          </w:p>
          <w:p w14:paraId="0E3134A7" w14:textId="7C12DA24" w:rsidR="00A26C55" w:rsidRPr="00661E04" w:rsidRDefault="00A26C55" w:rsidP="00A26C55">
            <w:pPr>
              <w:pStyle w:val="NoSpacing"/>
              <w:rPr>
                <w:rFonts w:ascii="Verdana" w:hAnsi="Verdana" w:cs="Times New Roman"/>
                <w:b/>
                <w:bCs/>
                <w:color w:val="000000"/>
                <w:sz w:val="20"/>
                <w:szCs w:val="20"/>
              </w:rPr>
            </w:pPr>
            <w:r w:rsidRPr="00661E04">
              <w:rPr>
                <w:rFonts w:ascii="Verdana" w:hAnsi="Verdana" w:cs="Times New Roman"/>
                <w:color w:val="000000"/>
                <w:sz w:val="20"/>
                <w:szCs w:val="20"/>
              </w:rPr>
              <w:t>Darbai atliekami prieš tai pašalinus visus trūkumus, t. y.</w:t>
            </w:r>
            <w:r w:rsidR="00F20F09" w:rsidRPr="00661E04">
              <w:rPr>
                <w:rFonts w:ascii="Verdana" w:hAnsi="Verdana" w:cs="Times New Roman"/>
                <w:color w:val="000000"/>
                <w:sz w:val="20"/>
                <w:szCs w:val="20"/>
              </w:rPr>
              <w:t>,</w:t>
            </w:r>
            <w:r w:rsidRPr="00661E04">
              <w:rPr>
                <w:rFonts w:ascii="Verdana" w:hAnsi="Verdana" w:cs="Times New Roman"/>
                <w:color w:val="000000"/>
                <w:sz w:val="20"/>
                <w:szCs w:val="20"/>
              </w:rPr>
              <w:t xml:space="preserve"> pašalinami atšokę seni  dažai, esamas atšokęs ir nutrupėjęs tinkas nudaužomas, paviršius švariai nuvalomas, užtaisomi esami įtrūkimai ir plyšiai (kur reikalinga paviršiai išlyginami, sudedami perforuoti aliumininiai glaistymo kampai), atliekamas glaistymas, šlifavimas, gruntavimas ir dažymas vidaus darbams skirtais matiniais plovimui atspariais, vandeniniais sienų dažais, pagal technologiją, nurodytą gamintojo instrukcijoje. Prieš dažymą Rangovas privalo su Užsakovu suderinti dažomų paviršių spalvą (Užsakovui turi būti pateikta siūlomų dažų spalvų paletė). Paviršiai padengti dažais turi būti vieno tono, be juostų, dėmių, nuotekų, purslų ir ištrintų vietų. Vykdant dažymo darbus Rangovas privalo užsidengti grindų dangą.</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DB2C1"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587F3F8C"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24B5C8DC"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6CE76215"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03AAA862"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450A68AE"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EB414"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3B2F2714"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1AFAEC81"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274FDA38"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3D736984"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0FA3B842"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88,7</w:t>
            </w:r>
          </w:p>
        </w:tc>
      </w:tr>
      <w:tr w:rsidR="00A26C55" w:rsidRPr="00661E04" w14:paraId="18D0678F"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84279" w14:textId="77777777" w:rsidR="00A26C55" w:rsidRPr="00661E04" w:rsidRDefault="00A26C55" w:rsidP="00A26C55">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1</w:t>
            </w:r>
            <w:r w:rsidR="0031536C" w:rsidRPr="00661E04">
              <w:rPr>
                <w:rFonts w:ascii="Verdana" w:eastAsia="Times New Roman" w:hAnsi="Verdana" w:cs="Times New Roman"/>
                <w:b/>
                <w:bCs/>
                <w:color w:val="000000"/>
                <w:sz w:val="20"/>
                <w:szCs w:val="20"/>
                <w:lang w:eastAsia="lt-LT"/>
              </w:rPr>
              <w:t>6</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AEE3A" w14:textId="77777777" w:rsidR="00A26C55" w:rsidRPr="00661E04" w:rsidRDefault="00A26C55" w:rsidP="00A26C55">
            <w:pPr>
              <w:autoSpaceDE w:val="0"/>
              <w:spacing w:after="0"/>
              <w:rPr>
                <w:rFonts w:ascii="Verdana" w:hAnsi="Verdana" w:cs="Times New Roman"/>
                <w:b/>
                <w:bCs/>
                <w:color w:val="000000"/>
                <w:sz w:val="20"/>
                <w:szCs w:val="20"/>
              </w:rPr>
            </w:pPr>
            <w:r w:rsidRPr="00661E04">
              <w:rPr>
                <w:rFonts w:ascii="Verdana" w:hAnsi="Verdana" w:cs="Times New Roman"/>
                <w:b/>
                <w:bCs/>
                <w:color w:val="000000"/>
                <w:sz w:val="20"/>
                <w:szCs w:val="20"/>
              </w:rPr>
              <w:t>Sienų ir angokraščių paruošimas, aptaisymas plytelėmis.</w:t>
            </w:r>
          </w:p>
          <w:p w14:paraId="0B0211D9" w14:textId="77777777" w:rsidR="00A26C55" w:rsidRPr="00661E04" w:rsidRDefault="00A26C55" w:rsidP="00A26C55">
            <w:pPr>
              <w:autoSpaceDE w:val="0"/>
              <w:spacing w:after="0"/>
              <w:rPr>
                <w:rFonts w:ascii="Verdana" w:hAnsi="Verdana" w:cs="Times New Roman"/>
                <w:b/>
                <w:bCs/>
                <w:color w:val="000000"/>
                <w:sz w:val="20"/>
                <w:szCs w:val="20"/>
              </w:rPr>
            </w:pPr>
            <w:r w:rsidRPr="00661E04">
              <w:rPr>
                <w:rFonts w:ascii="Verdana" w:hAnsi="Verdana" w:cs="Times New Roman"/>
                <w:color w:val="000000"/>
                <w:sz w:val="20"/>
                <w:szCs w:val="20"/>
              </w:rPr>
              <w:t>Darbai atliekami prieš tai pašalinus visus trūkumus, esamas atšokęs ir nutrupėjęs tinkas nudaužomas, paviršius švariai nuvalomas, užtaisomi esami įtrūkimai ir plyšiai (kur reikalinga paviršiai išlyginami, sudedami perforuoti aliumininiai glaistymo kampai), sandūrų izoliavimas izoliacine juostą, atliekamas glaistymas, šlifavimas, gruntavimas, paviršiaus hidroizoliacija ir aptaisymas plytelėmis, pagal technologiją, nurodytą gamintojo instrukcijoje. Prieš aptaisymą plytelėmis Rangovas privalo su Užsakovu suderinti plytelių techninius parametrus ir spalvą.</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35F29"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0A16A3FB"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219D7FDE" w14:textId="77777777" w:rsidR="00A26C55" w:rsidRPr="00661E04" w:rsidRDefault="00A26C55" w:rsidP="00A26C55">
            <w:pPr>
              <w:spacing w:after="0"/>
              <w:rPr>
                <w:rFonts w:ascii="Verdana" w:eastAsia="Times New Roman" w:hAnsi="Verdana" w:cs="Times New Roman"/>
                <w:color w:val="000000"/>
                <w:sz w:val="20"/>
                <w:szCs w:val="20"/>
                <w:lang w:eastAsia="lt-LT"/>
              </w:rPr>
            </w:pPr>
          </w:p>
          <w:p w14:paraId="323F3D84"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7D0F0"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758754CF" w14:textId="77777777" w:rsidR="00A26C55" w:rsidRPr="00661E04" w:rsidRDefault="00A26C55" w:rsidP="00A26C55">
            <w:pPr>
              <w:spacing w:after="0"/>
              <w:rPr>
                <w:rFonts w:ascii="Verdana" w:eastAsia="Times New Roman" w:hAnsi="Verdana" w:cs="Times New Roman"/>
                <w:color w:val="000000"/>
                <w:sz w:val="20"/>
                <w:szCs w:val="20"/>
                <w:lang w:eastAsia="lt-LT"/>
              </w:rPr>
            </w:pPr>
          </w:p>
          <w:p w14:paraId="63CD904B"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p>
          <w:p w14:paraId="60257A44"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36,3</w:t>
            </w:r>
          </w:p>
        </w:tc>
      </w:tr>
      <w:tr w:rsidR="00A26C55" w:rsidRPr="00661E04" w14:paraId="687E5886"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19F29" w14:textId="77777777" w:rsidR="00A26C55" w:rsidRPr="00661E04" w:rsidRDefault="00A26C55" w:rsidP="00A26C55">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1</w:t>
            </w:r>
            <w:r w:rsidR="0031536C" w:rsidRPr="00661E04">
              <w:rPr>
                <w:rFonts w:ascii="Verdana" w:eastAsia="Times New Roman" w:hAnsi="Verdana" w:cs="Times New Roman"/>
                <w:b/>
                <w:bCs/>
                <w:color w:val="000000"/>
                <w:sz w:val="20"/>
                <w:szCs w:val="20"/>
                <w:lang w:eastAsia="lt-LT"/>
              </w:rPr>
              <w:t>7</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3A2F0" w14:textId="77777777" w:rsidR="00A26C55" w:rsidRPr="00661E04" w:rsidRDefault="00A26C55" w:rsidP="00A26C55">
            <w:pPr>
              <w:pStyle w:val="NoSpacing"/>
              <w:rPr>
                <w:rFonts w:ascii="Verdana" w:hAnsi="Verdana" w:cs="Times New Roman"/>
                <w:b/>
                <w:bCs/>
                <w:color w:val="000000"/>
                <w:sz w:val="20"/>
                <w:szCs w:val="20"/>
              </w:rPr>
            </w:pPr>
            <w:r w:rsidRPr="00661E04">
              <w:rPr>
                <w:rFonts w:ascii="Verdana" w:hAnsi="Verdana" w:cs="Times New Roman"/>
                <w:b/>
                <w:bCs/>
                <w:color w:val="000000"/>
                <w:sz w:val="20"/>
                <w:szCs w:val="20"/>
              </w:rPr>
              <w:t>Grindų paviršių aptaisymas plytelėmis.</w:t>
            </w:r>
          </w:p>
          <w:p w14:paraId="49EEB01F" w14:textId="59C3AAD3" w:rsidR="00A26C55" w:rsidRPr="00661E04" w:rsidRDefault="00A26C55" w:rsidP="00A26C55">
            <w:pPr>
              <w:pStyle w:val="NoSpacing"/>
              <w:rPr>
                <w:rFonts w:ascii="Verdana" w:hAnsi="Verdana" w:cs="Times New Roman"/>
                <w:b/>
                <w:bCs/>
                <w:color w:val="000000"/>
                <w:sz w:val="20"/>
                <w:szCs w:val="20"/>
              </w:rPr>
            </w:pPr>
            <w:r w:rsidRPr="00661E04">
              <w:rPr>
                <w:rFonts w:ascii="Verdana" w:eastAsia="Times New Roman" w:hAnsi="Verdana" w:cs="Times New Roman"/>
                <w:color w:val="000000"/>
                <w:sz w:val="20"/>
                <w:szCs w:val="20"/>
                <w:lang w:eastAsia="lt-LT"/>
              </w:rPr>
              <w:lastRenderedPageBreak/>
              <w:t>Naujos grindų dangos įrengimas atliekamas, prieš tai atlikus patalpos grindų išlyginimo darbus, paviršiaus hidroizoliacija. Grindų išlyginimas atliekamas išlyginamuoju grindų mišinių. Grindų danga skirta intensyvaus naudojimo patalpoms. Grindų danga klijuojama, pagal technologiją, nurodytą gamintojo instrukcijoje. Prieš grindų įrengimą, aptaisymą plytelėmis Rangovas turi suderinti su Užsakovu grindų plytelių techninius parametrus ir spalvą</w:t>
            </w:r>
            <w:r w:rsidR="00F20F09" w:rsidRPr="00661E04">
              <w:rPr>
                <w:rFonts w:ascii="Verdana" w:eastAsia="Times New Roman" w:hAnsi="Verdana" w:cs="Times New Roman"/>
                <w:color w:val="000000"/>
                <w:sz w:val="20"/>
                <w:szCs w:val="20"/>
                <w:lang w:eastAsia="lt-LT"/>
              </w:rPr>
              <w:t xml:space="preserve"> </w:t>
            </w:r>
            <w:r w:rsidR="00F20F09" w:rsidRPr="00661E04">
              <w:rPr>
                <w:rFonts w:ascii="Verdana" w:hAnsi="Verdana" w:cs="Times New Roman"/>
                <w:sz w:val="20"/>
                <w:szCs w:val="20"/>
              </w:rPr>
              <w:t>(</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746B"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lastRenderedPageBreak/>
              <w:t xml:space="preserve"> 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A20F0" w14:textId="77777777" w:rsidR="00A26C55" w:rsidRPr="00661E04" w:rsidRDefault="00A26C55" w:rsidP="00A26C55">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sz w:val="20"/>
                <w:szCs w:val="20"/>
                <w:lang w:eastAsia="lt-LT"/>
              </w:rPr>
              <w:t>12,00</w:t>
            </w:r>
          </w:p>
        </w:tc>
      </w:tr>
      <w:tr w:rsidR="00A26C55" w:rsidRPr="00661E04" w14:paraId="31234F6C"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6F581" w14:textId="77777777" w:rsidR="00A26C55" w:rsidRPr="00661E04" w:rsidRDefault="00A26C55" w:rsidP="00A26C55">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1</w:t>
            </w:r>
            <w:r w:rsidR="0031536C" w:rsidRPr="00661E04">
              <w:rPr>
                <w:rFonts w:ascii="Verdana" w:eastAsia="Times New Roman" w:hAnsi="Verdana" w:cs="Times New Roman"/>
                <w:b/>
                <w:bCs/>
                <w:color w:val="000000"/>
                <w:sz w:val="20"/>
                <w:szCs w:val="20"/>
                <w:lang w:eastAsia="lt-LT"/>
              </w:rPr>
              <w:t>8</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5341F" w14:textId="77777777" w:rsidR="00A26C55" w:rsidRPr="00661E04" w:rsidRDefault="00A26C55" w:rsidP="00A26C55">
            <w:pPr>
              <w:pStyle w:val="NoSpacing"/>
              <w:rPr>
                <w:rFonts w:ascii="Verdana" w:hAnsi="Verdana" w:cs="Times New Roman"/>
                <w:b/>
                <w:bCs/>
                <w:sz w:val="20"/>
                <w:szCs w:val="20"/>
              </w:rPr>
            </w:pPr>
            <w:r w:rsidRPr="00661E04">
              <w:rPr>
                <w:rFonts w:ascii="Verdana" w:hAnsi="Verdana" w:cs="Times New Roman"/>
                <w:b/>
                <w:bCs/>
                <w:sz w:val="20"/>
                <w:szCs w:val="20"/>
              </w:rPr>
              <w:t xml:space="preserve">Naujų </w:t>
            </w:r>
            <w:r w:rsidR="00FE51AB" w:rsidRPr="00661E04">
              <w:rPr>
                <w:rFonts w:ascii="Verdana" w:hAnsi="Verdana" w:cs="Times New Roman"/>
                <w:b/>
                <w:bCs/>
                <w:sz w:val="20"/>
                <w:szCs w:val="20"/>
              </w:rPr>
              <w:t>unitazų</w:t>
            </w:r>
            <w:r w:rsidRPr="00661E04">
              <w:rPr>
                <w:rFonts w:ascii="Verdana" w:hAnsi="Verdana" w:cs="Times New Roman"/>
                <w:b/>
                <w:bCs/>
                <w:sz w:val="20"/>
                <w:szCs w:val="20"/>
              </w:rPr>
              <w:t xml:space="preserve"> </w:t>
            </w:r>
            <w:r w:rsidR="00FE51AB" w:rsidRPr="00661E04">
              <w:rPr>
                <w:rFonts w:ascii="Verdana" w:hAnsi="Verdana" w:cs="Times New Roman"/>
                <w:b/>
                <w:bCs/>
                <w:sz w:val="20"/>
                <w:szCs w:val="20"/>
              </w:rPr>
              <w:t>su</w:t>
            </w:r>
            <w:r w:rsidRPr="00661E04">
              <w:rPr>
                <w:rFonts w:ascii="Verdana" w:hAnsi="Verdana" w:cs="Times New Roman"/>
                <w:b/>
                <w:bCs/>
                <w:sz w:val="20"/>
                <w:szCs w:val="20"/>
              </w:rPr>
              <w:t>montavimas.</w:t>
            </w:r>
          </w:p>
          <w:p w14:paraId="6F3D766E" w14:textId="123F47F4" w:rsidR="00A26C55" w:rsidRPr="00661E04" w:rsidRDefault="00A26C55" w:rsidP="00A26C55">
            <w:pPr>
              <w:pStyle w:val="NoSpacing"/>
              <w:rPr>
                <w:rFonts w:ascii="Verdana" w:hAnsi="Verdana" w:cs="Times New Roman"/>
                <w:b/>
                <w:bCs/>
                <w:sz w:val="20"/>
                <w:szCs w:val="20"/>
              </w:rPr>
            </w:pPr>
            <w:r w:rsidRPr="00661E04">
              <w:rPr>
                <w:rFonts w:ascii="Verdana" w:hAnsi="Verdana" w:cs="Times New Roman"/>
                <w:sz w:val="20"/>
                <w:szCs w:val="20"/>
              </w:rPr>
              <w:t xml:space="preserve">Naujų </w:t>
            </w:r>
            <w:r w:rsidR="00FE51AB" w:rsidRPr="00661E04">
              <w:rPr>
                <w:rFonts w:ascii="Verdana" w:hAnsi="Verdana" w:cs="Times New Roman"/>
                <w:sz w:val="20"/>
                <w:szCs w:val="20"/>
              </w:rPr>
              <w:t>unitazų</w:t>
            </w:r>
            <w:r w:rsidRPr="00661E04">
              <w:rPr>
                <w:rFonts w:ascii="Verdana" w:hAnsi="Verdana" w:cs="Times New Roman"/>
                <w:sz w:val="20"/>
                <w:szCs w:val="20"/>
              </w:rPr>
              <w:t xml:space="preserve"> sumontavimas pajungiant į esamus tinklus. Prieš montavimą sanitarinius prietaisus suderinti su Užsakovu</w:t>
            </w:r>
            <w:r w:rsidR="00F20F09" w:rsidRPr="00661E04">
              <w:rPr>
                <w:rFonts w:ascii="Verdana" w:hAnsi="Verdana" w:cs="Times New Roman"/>
                <w:sz w:val="20"/>
                <w:szCs w:val="20"/>
              </w:rPr>
              <w:t xml:space="preserve"> (</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54CC1" w14:textId="77777777" w:rsidR="00A26C55" w:rsidRPr="00661E04" w:rsidRDefault="00A26C55" w:rsidP="00A26C55">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 xml:space="preserve"> </w:t>
            </w:r>
            <w:r w:rsidR="005D4DEF" w:rsidRPr="00661E04">
              <w:rPr>
                <w:rFonts w:ascii="Verdana" w:eastAsia="Times New Roman" w:hAnsi="Verdana" w:cs="Times New Roman"/>
                <w:sz w:val="20"/>
                <w:szCs w:val="20"/>
                <w:lang w:eastAsia="lt-LT"/>
              </w:rPr>
              <w:t>V</w:t>
            </w:r>
            <w:r w:rsidRPr="00661E04">
              <w:rPr>
                <w:rFonts w:ascii="Verdana" w:eastAsia="Times New Roman" w:hAnsi="Verdana" w:cs="Times New Roman"/>
                <w:sz w:val="20"/>
                <w:szCs w:val="20"/>
                <w:lang w:eastAsia="lt-LT"/>
              </w:rPr>
              <w:t>nt</w:t>
            </w:r>
            <w:r w:rsidR="005D4DEF" w:rsidRPr="00661E04">
              <w:rPr>
                <w:rFonts w:ascii="Verdana" w:eastAsia="Times New Roman" w:hAnsi="Verdana"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4615" w14:textId="77777777" w:rsidR="00A26C55" w:rsidRPr="00661E04" w:rsidRDefault="00FE51AB" w:rsidP="00A26C55">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3</w:t>
            </w:r>
          </w:p>
        </w:tc>
      </w:tr>
      <w:tr w:rsidR="00FE51AB" w:rsidRPr="00661E04" w14:paraId="75113B06"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ABA20" w14:textId="77777777" w:rsidR="00FE51AB" w:rsidRPr="00661E04" w:rsidRDefault="0031536C"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19</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339EF" w14:textId="77777777" w:rsidR="00FE51AB" w:rsidRPr="00661E04" w:rsidRDefault="00FE51AB" w:rsidP="00FE51AB">
            <w:pPr>
              <w:pStyle w:val="NoSpacing"/>
              <w:rPr>
                <w:rFonts w:ascii="Verdana" w:hAnsi="Verdana" w:cs="Times New Roman"/>
                <w:b/>
                <w:bCs/>
                <w:sz w:val="20"/>
                <w:szCs w:val="20"/>
              </w:rPr>
            </w:pPr>
            <w:r w:rsidRPr="00661E04">
              <w:rPr>
                <w:rFonts w:ascii="Verdana" w:hAnsi="Verdana" w:cs="Times New Roman"/>
                <w:b/>
                <w:bCs/>
                <w:sz w:val="20"/>
                <w:szCs w:val="20"/>
              </w:rPr>
              <w:t>Naujų pisuarų sumontavimas.</w:t>
            </w:r>
          </w:p>
          <w:p w14:paraId="28C27DA3" w14:textId="25CFD6D2" w:rsidR="00FE51AB" w:rsidRPr="00661E04" w:rsidRDefault="00FE51AB" w:rsidP="00FE51AB">
            <w:pPr>
              <w:pStyle w:val="NoSpacing"/>
              <w:rPr>
                <w:rFonts w:ascii="Verdana" w:hAnsi="Verdana" w:cs="Times New Roman"/>
                <w:b/>
                <w:bCs/>
                <w:sz w:val="20"/>
                <w:szCs w:val="20"/>
              </w:rPr>
            </w:pPr>
            <w:r w:rsidRPr="00661E04">
              <w:rPr>
                <w:rFonts w:ascii="Verdana" w:hAnsi="Verdana" w:cs="Times New Roman"/>
                <w:sz w:val="20"/>
                <w:szCs w:val="20"/>
              </w:rPr>
              <w:t>Naujų pisuarų</w:t>
            </w:r>
            <w:r w:rsidR="005B2A23" w:rsidRPr="00661E04">
              <w:rPr>
                <w:rFonts w:ascii="Verdana" w:hAnsi="Verdana" w:cs="Times New Roman"/>
                <w:sz w:val="20"/>
                <w:szCs w:val="20"/>
              </w:rPr>
              <w:t>, vandens nuleidimo mechanizmų</w:t>
            </w:r>
            <w:r w:rsidRPr="00661E04">
              <w:rPr>
                <w:rFonts w:ascii="Verdana" w:hAnsi="Verdana" w:cs="Times New Roman"/>
                <w:sz w:val="20"/>
                <w:szCs w:val="20"/>
              </w:rPr>
              <w:t xml:space="preserve"> sumontavimas pajungiant į esamus tinklus.</w:t>
            </w:r>
            <w:r w:rsidR="00627ECB" w:rsidRPr="00661E04">
              <w:rPr>
                <w:rFonts w:ascii="Verdana" w:hAnsi="Verdana" w:cs="Times New Roman"/>
                <w:sz w:val="20"/>
                <w:szCs w:val="20"/>
              </w:rPr>
              <w:t xml:space="preserve"> </w:t>
            </w:r>
            <w:r w:rsidRPr="00661E04">
              <w:rPr>
                <w:rFonts w:ascii="Verdana" w:hAnsi="Verdana" w:cs="Times New Roman"/>
                <w:sz w:val="20"/>
                <w:szCs w:val="20"/>
              </w:rPr>
              <w:t xml:space="preserve"> Prieš montavimą sanitarinius prietaisus </w:t>
            </w:r>
            <w:r w:rsidR="005B2A23" w:rsidRPr="00661E04">
              <w:rPr>
                <w:rFonts w:ascii="Verdana" w:hAnsi="Verdana" w:cs="Times New Roman"/>
                <w:sz w:val="20"/>
                <w:szCs w:val="20"/>
              </w:rPr>
              <w:t xml:space="preserve">, nuleidimo mechanizmą </w:t>
            </w:r>
            <w:r w:rsidRPr="00661E04">
              <w:rPr>
                <w:rFonts w:ascii="Verdana" w:hAnsi="Verdana" w:cs="Times New Roman"/>
                <w:sz w:val="20"/>
                <w:szCs w:val="20"/>
              </w:rPr>
              <w:t>suderinti su Užsakovu</w:t>
            </w:r>
            <w:r w:rsidR="00F20F09" w:rsidRPr="00661E04">
              <w:rPr>
                <w:rFonts w:ascii="Verdana" w:hAnsi="Verdana" w:cs="Times New Roman"/>
                <w:sz w:val="20"/>
                <w:szCs w:val="20"/>
              </w:rPr>
              <w:t xml:space="preserve"> (</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A9AB3" w14:textId="77777777" w:rsidR="00FE51AB" w:rsidRPr="00661E04" w:rsidRDefault="00FE51AB" w:rsidP="00FE51AB">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 xml:space="preserve"> </w:t>
            </w:r>
            <w:r w:rsidR="005D4DEF" w:rsidRPr="00661E04">
              <w:rPr>
                <w:rFonts w:ascii="Verdana" w:eastAsia="Times New Roman" w:hAnsi="Verdana" w:cs="Times New Roman"/>
                <w:sz w:val="20"/>
                <w:szCs w:val="20"/>
                <w:lang w:eastAsia="lt-LT"/>
              </w:rPr>
              <w:t>V</w:t>
            </w:r>
            <w:r w:rsidRPr="00661E04">
              <w:rPr>
                <w:rFonts w:ascii="Verdana" w:eastAsia="Times New Roman" w:hAnsi="Verdana" w:cs="Times New Roman"/>
                <w:sz w:val="20"/>
                <w:szCs w:val="20"/>
                <w:lang w:eastAsia="lt-LT"/>
              </w:rPr>
              <w:t>nt</w:t>
            </w:r>
            <w:r w:rsidR="005D4DEF" w:rsidRPr="00661E04">
              <w:rPr>
                <w:rFonts w:ascii="Verdana" w:eastAsia="Times New Roman" w:hAnsi="Verdana"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D9F9D" w14:textId="77777777" w:rsidR="00FE51AB" w:rsidRPr="00661E04" w:rsidRDefault="00FE51AB" w:rsidP="00FE51AB">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2</w:t>
            </w:r>
          </w:p>
        </w:tc>
      </w:tr>
      <w:tr w:rsidR="00FE51AB" w:rsidRPr="00661E04" w14:paraId="41B25038"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25216" w14:textId="77777777" w:rsidR="00FE51AB" w:rsidRPr="00661E04" w:rsidRDefault="0031536C"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20</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3E80A" w14:textId="77777777" w:rsidR="00FE51AB" w:rsidRPr="00661E04" w:rsidRDefault="00FE51AB" w:rsidP="00FE51AB">
            <w:pPr>
              <w:pStyle w:val="NoSpacing"/>
              <w:rPr>
                <w:rFonts w:ascii="Verdana" w:hAnsi="Verdana" w:cs="Times New Roman"/>
                <w:b/>
                <w:bCs/>
                <w:sz w:val="20"/>
                <w:szCs w:val="20"/>
              </w:rPr>
            </w:pPr>
            <w:r w:rsidRPr="00661E04">
              <w:rPr>
                <w:rFonts w:ascii="Verdana" w:hAnsi="Verdana" w:cs="Times New Roman"/>
                <w:b/>
                <w:bCs/>
                <w:sz w:val="20"/>
                <w:szCs w:val="20"/>
              </w:rPr>
              <w:t>Naujų praustuvų</w:t>
            </w:r>
            <w:r w:rsidR="00627ECB" w:rsidRPr="00661E04">
              <w:rPr>
                <w:rFonts w:ascii="Verdana" w:hAnsi="Verdana" w:cs="Times New Roman"/>
                <w:b/>
                <w:bCs/>
                <w:sz w:val="20"/>
                <w:szCs w:val="20"/>
              </w:rPr>
              <w:t xml:space="preserve"> su maišytuvais</w:t>
            </w:r>
            <w:r w:rsidRPr="00661E04">
              <w:rPr>
                <w:rFonts w:ascii="Verdana" w:hAnsi="Verdana" w:cs="Times New Roman"/>
                <w:b/>
                <w:bCs/>
                <w:sz w:val="20"/>
                <w:szCs w:val="20"/>
              </w:rPr>
              <w:t xml:space="preserve"> sumontavimas.</w:t>
            </w:r>
          </w:p>
          <w:p w14:paraId="10499D81" w14:textId="70410CDE" w:rsidR="00FE51AB" w:rsidRPr="00661E04" w:rsidRDefault="00FE51AB" w:rsidP="00FE51AB">
            <w:pPr>
              <w:pStyle w:val="NoSpacing"/>
              <w:rPr>
                <w:rFonts w:ascii="Verdana" w:hAnsi="Verdana" w:cs="Times New Roman"/>
                <w:b/>
                <w:bCs/>
                <w:sz w:val="20"/>
                <w:szCs w:val="20"/>
              </w:rPr>
            </w:pPr>
            <w:r w:rsidRPr="00661E04">
              <w:rPr>
                <w:rFonts w:ascii="Verdana" w:hAnsi="Verdana" w:cs="Times New Roman"/>
                <w:sz w:val="20"/>
                <w:szCs w:val="20"/>
              </w:rPr>
              <w:t xml:space="preserve">Naujų praustuvų </w:t>
            </w:r>
            <w:r w:rsidR="00627ECB" w:rsidRPr="00661E04">
              <w:rPr>
                <w:rFonts w:ascii="Verdana" w:hAnsi="Verdana" w:cs="Times New Roman"/>
                <w:sz w:val="20"/>
                <w:szCs w:val="20"/>
              </w:rPr>
              <w:t xml:space="preserve">su maišytuvais </w:t>
            </w:r>
            <w:r w:rsidRPr="00661E04">
              <w:rPr>
                <w:rFonts w:ascii="Verdana" w:hAnsi="Verdana" w:cs="Times New Roman"/>
                <w:sz w:val="20"/>
                <w:szCs w:val="20"/>
              </w:rPr>
              <w:t>sumontavimas pajungiant į esamus tinklus. Prieš montavimą sanitarinius prietaisus suderinti su Užsakovu</w:t>
            </w:r>
            <w:r w:rsidR="00F20F09" w:rsidRPr="00661E04">
              <w:rPr>
                <w:rFonts w:ascii="Verdana" w:hAnsi="Verdana" w:cs="Times New Roman"/>
                <w:sz w:val="20"/>
                <w:szCs w:val="20"/>
              </w:rPr>
              <w:t xml:space="preserve"> (</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177B" w14:textId="77777777" w:rsidR="00FE51AB" w:rsidRPr="00661E04" w:rsidRDefault="00FE51AB" w:rsidP="00FE51AB">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 xml:space="preserve"> </w:t>
            </w:r>
            <w:r w:rsidR="005D4DEF" w:rsidRPr="00661E04">
              <w:rPr>
                <w:rFonts w:ascii="Verdana" w:eastAsia="Times New Roman" w:hAnsi="Verdana" w:cs="Times New Roman"/>
                <w:sz w:val="20"/>
                <w:szCs w:val="20"/>
                <w:lang w:eastAsia="lt-LT"/>
              </w:rPr>
              <w:t>V</w:t>
            </w:r>
            <w:r w:rsidRPr="00661E04">
              <w:rPr>
                <w:rFonts w:ascii="Verdana" w:eastAsia="Times New Roman" w:hAnsi="Verdana" w:cs="Times New Roman"/>
                <w:sz w:val="20"/>
                <w:szCs w:val="20"/>
                <w:lang w:eastAsia="lt-LT"/>
              </w:rPr>
              <w:t>nt</w:t>
            </w:r>
            <w:r w:rsidR="005D4DEF" w:rsidRPr="00661E04">
              <w:rPr>
                <w:rFonts w:ascii="Verdana" w:eastAsia="Times New Roman" w:hAnsi="Verdana" w:cs="Times New Roman"/>
                <w:sz w:val="20"/>
                <w:szCs w:val="20"/>
                <w:lang w:eastAsia="lt-LT"/>
              </w:rPr>
              <w:t>.</w:t>
            </w:r>
            <w:r w:rsidRPr="00661E04">
              <w:rPr>
                <w:rFonts w:ascii="Verdana" w:eastAsia="Times New Roman" w:hAnsi="Verdana" w:cs="Times New Roman"/>
                <w:sz w:val="20"/>
                <w:szCs w:val="20"/>
                <w:lang w:eastAsia="lt-LT"/>
              </w:rPr>
              <w:t>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DBDAB" w14:textId="77777777" w:rsidR="00FE51AB" w:rsidRPr="00661E04" w:rsidRDefault="00FE51AB" w:rsidP="00FE51AB">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2</w:t>
            </w:r>
          </w:p>
        </w:tc>
      </w:tr>
      <w:tr w:rsidR="00FE51AB" w:rsidRPr="00661E04" w14:paraId="3A8A7A1E"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C3B00" w14:textId="77777777" w:rsidR="00FE51AB" w:rsidRPr="00661E04" w:rsidRDefault="0031536C"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21</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053DC" w14:textId="77777777" w:rsidR="00FE51AB" w:rsidRPr="00661E04" w:rsidRDefault="00FE51AB" w:rsidP="00FE51AB">
            <w:pPr>
              <w:autoSpaceDE w:val="0"/>
              <w:spacing w:after="0"/>
              <w:rPr>
                <w:rFonts w:ascii="Verdana" w:hAnsi="Verdana" w:cs="Times New Roman"/>
                <w:b/>
                <w:bCs/>
                <w:color w:val="000000"/>
                <w:sz w:val="20"/>
                <w:szCs w:val="20"/>
              </w:rPr>
            </w:pPr>
            <w:r w:rsidRPr="00661E04">
              <w:rPr>
                <w:rFonts w:ascii="Verdana" w:hAnsi="Verdana" w:cs="Times New Roman"/>
                <w:b/>
                <w:bCs/>
                <w:color w:val="000000"/>
                <w:sz w:val="20"/>
                <w:szCs w:val="20"/>
              </w:rPr>
              <w:t>Naujų vidaus durų sumontavimas į patalpas.</w:t>
            </w:r>
          </w:p>
          <w:p w14:paraId="590DBEEA" w14:textId="2CA32A56" w:rsidR="00FE51AB" w:rsidRPr="00661E04" w:rsidRDefault="00FE51AB" w:rsidP="00FE51AB">
            <w:pPr>
              <w:pStyle w:val="NoSpacing"/>
              <w:rPr>
                <w:rFonts w:ascii="Verdana" w:hAnsi="Verdana" w:cs="Times New Roman"/>
                <w:b/>
                <w:bCs/>
                <w:color w:val="000000"/>
                <w:sz w:val="20"/>
                <w:szCs w:val="20"/>
              </w:rPr>
            </w:pPr>
            <w:proofErr w:type="spellStart"/>
            <w:r w:rsidRPr="00661E04">
              <w:rPr>
                <w:rFonts w:ascii="Verdana" w:hAnsi="Verdana" w:cs="Times New Roman"/>
                <w:color w:val="000000"/>
                <w:sz w:val="20"/>
                <w:szCs w:val="20"/>
              </w:rPr>
              <w:t>Vienvėrės</w:t>
            </w:r>
            <w:proofErr w:type="spellEnd"/>
            <w:r w:rsidRPr="00661E04">
              <w:rPr>
                <w:rFonts w:ascii="Verdana" w:hAnsi="Verdana" w:cs="Times New Roman"/>
                <w:color w:val="000000"/>
                <w:sz w:val="20"/>
                <w:szCs w:val="20"/>
              </w:rPr>
              <w:t xml:space="preserve"> durys. Naujų durų staktos, apvadų ir varčios sumontavimas, durų angos aptaisymas. Durų angos aptaisymas plytelėmis arba paruošimas dažymui ir nudažymas. Prieš montuojant duris Rangovas privalo suderinti su Užsakovu durų modelį</w:t>
            </w:r>
            <w:r w:rsidR="00F20F09" w:rsidRPr="00661E04">
              <w:rPr>
                <w:rFonts w:ascii="Verdana" w:hAnsi="Verdana" w:cs="Times New Roman"/>
                <w:color w:val="000000"/>
                <w:sz w:val="20"/>
                <w:szCs w:val="20"/>
              </w:rPr>
              <w:t xml:space="preserve"> </w:t>
            </w:r>
            <w:r w:rsidR="00F20F09" w:rsidRPr="00661E04">
              <w:rPr>
                <w:rFonts w:ascii="Verdana" w:hAnsi="Verdana" w:cs="Times New Roman"/>
                <w:sz w:val="20"/>
                <w:szCs w:val="20"/>
              </w:rPr>
              <w:t>(</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r w:rsidRPr="00661E04">
              <w:rPr>
                <w:rFonts w:ascii="Verdana" w:hAnsi="Verdana" w:cs="Times New Roman"/>
                <w:color w:val="000000"/>
                <w:sz w:val="20"/>
                <w:szCs w:val="20"/>
              </w:rPr>
              <w:t>, varstymo kryptį bei spalvą. Durų varčios plotis ~ 1,00 m, aukštis ~ 2,00 m, storis ne mažiau kaip 4 cm. Naujos durys montuojamos su rankenomis bei vidine spyna su raktais arba suktukas, kurios prieš montavimą taip pat suderinamos su Užsakovu</w:t>
            </w:r>
            <w:r w:rsidR="00F20F09" w:rsidRPr="00661E04">
              <w:rPr>
                <w:rFonts w:ascii="Verdana" w:hAnsi="Verdana" w:cs="Times New Roman"/>
                <w:color w:val="000000"/>
                <w:sz w:val="20"/>
                <w:szCs w:val="20"/>
              </w:rPr>
              <w:t xml:space="preserve"> </w:t>
            </w:r>
            <w:r w:rsidR="00F20F09" w:rsidRPr="00661E04">
              <w:rPr>
                <w:rFonts w:ascii="Verdana" w:hAnsi="Verdana" w:cs="Times New Roman"/>
                <w:sz w:val="20"/>
                <w:szCs w:val="20"/>
              </w:rPr>
              <w:t>(</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20659" w14:textId="77777777" w:rsidR="00FE51AB" w:rsidRPr="00661E04" w:rsidRDefault="00FE51AB"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 xml:space="preserve"> </w:t>
            </w:r>
            <w:r w:rsidR="005D4DEF" w:rsidRPr="00661E04">
              <w:rPr>
                <w:rFonts w:ascii="Verdana" w:eastAsia="Times New Roman" w:hAnsi="Verdana" w:cs="Times New Roman"/>
                <w:color w:val="000000"/>
                <w:sz w:val="20"/>
                <w:szCs w:val="20"/>
                <w:lang w:eastAsia="lt-LT"/>
              </w:rPr>
              <w:t>V</w:t>
            </w:r>
            <w:r w:rsidRPr="00661E04">
              <w:rPr>
                <w:rFonts w:ascii="Verdana" w:eastAsia="Times New Roman" w:hAnsi="Verdana" w:cs="Times New Roman"/>
                <w:color w:val="000000"/>
                <w:sz w:val="20"/>
                <w:szCs w:val="20"/>
                <w:lang w:eastAsia="lt-LT"/>
              </w:rPr>
              <w:t>nt</w:t>
            </w:r>
            <w:r w:rsidR="005D4DEF" w:rsidRPr="00661E04">
              <w:rPr>
                <w:rFonts w:ascii="Verdana" w:eastAsia="Times New Roman" w:hAnsi="Verdana" w:cs="Times New Roman"/>
                <w:color w:val="000000"/>
                <w:sz w:val="20"/>
                <w:szCs w:val="20"/>
                <w:lang w:eastAsia="lt-LT"/>
              </w:rPr>
              <w:t>.</w:t>
            </w:r>
            <w:r w:rsidRPr="00661E04">
              <w:rPr>
                <w:rFonts w:ascii="Verdana" w:eastAsia="Times New Roman" w:hAnsi="Verdana" w:cs="Times New Roman"/>
                <w:color w:val="000000"/>
                <w:sz w:val="20"/>
                <w:szCs w:val="20"/>
                <w:lang w:eastAsia="lt-LT"/>
              </w:rPr>
              <w:t>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A8FC5" w14:textId="77777777" w:rsidR="00FE51AB" w:rsidRPr="00661E04" w:rsidRDefault="00FE51AB"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sz w:val="20"/>
                <w:szCs w:val="20"/>
                <w:lang w:eastAsia="lt-LT"/>
              </w:rPr>
              <w:t>4</w:t>
            </w:r>
          </w:p>
        </w:tc>
      </w:tr>
      <w:tr w:rsidR="00FE51AB" w:rsidRPr="00661E04" w14:paraId="78F5FB11"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BACFC" w14:textId="77777777" w:rsidR="00FE51AB" w:rsidRPr="00661E04" w:rsidRDefault="0031536C"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22</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82274" w14:textId="77777777" w:rsidR="00FE51AB" w:rsidRPr="00661E04" w:rsidRDefault="00FE51AB" w:rsidP="00FE51AB">
            <w:pPr>
              <w:autoSpaceDE w:val="0"/>
              <w:spacing w:after="0"/>
              <w:rPr>
                <w:rFonts w:ascii="Verdana" w:hAnsi="Verdana" w:cs="Times New Roman"/>
                <w:b/>
                <w:bCs/>
                <w:color w:val="000000"/>
                <w:sz w:val="20"/>
                <w:szCs w:val="20"/>
              </w:rPr>
            </w:pPr>
            <w:r w:rsidRPr="00661E04">
              <w:rPr>
                <w:rFonts w:ascii="Verdana" w:hAnsi="Verdana" w:cs="Times New Roman"/>
                <w:b/>
                <w:bCs/>
                <w:color w:val="000000"/>
                <w:sz w:val="20"/>
                <w:szCs w:val="20"/>
              </w:rPr>
              <w:t>Durų apvadų montavimas, iš vienos pusės.</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8CFE" w14:textId="77777777" w:rsidR="00FE51AB" w:rsidRPr="00661E04" w:rsidRDefault="00FE51AB"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m</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9F61" w14:textId="77777777" w:rsidR="00FE51AB" w:rsidRPr="00661E04" w:rsidRDefault="00FE51AB" w:rsidP="00FE51AB">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20,8</w:t>
            </w:r>
          </w:p>
        </w:tc>
      </w:tr>
      <w:tr w:rsidR="00FE51AB" w:rsidRPr="00661E04" w14:paraId="3D81E14C"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DA92C" w14:textId="77777777" w:rsidR="00FE51AB" w:rsidRPr="00661E04" w:rsidRDefault="00FE51AB"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w:t>
            </w:r>
            <w:r w:rsidR="0031536C" w:rsidRPr="00661E04">
              <w:rPr>
                <w:rFonts w:ascii="Verdana" w:eastAsia="Times New Roman" w:hAnsi="Verdana" w:cs="Times New Roman"/>
                <w:b/>
                <w:bCs/>
                <w:color w:val="000000"/>
                <w:sz w:val="20"/>
                <w:szCs w:val="20"/>
                <w:lang w:eastAsia="lt-LT"/>
              </w:rPr>
              <w:t>3</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FC957" w14:textId="77777777" w:rsidR="00FE51AB" w:rsidRPr="00661E04" w:rsidRDefault="00FE51AB" w:rsidP="00FE51AB">
            <w:pPr>
              <w:autoSpaceDE w:val="0"/>
              <w:spacing w:after="0"/>
              <w:rPr>
                <w:rFonts w:ascii="Verdana" w:hAnsi="Verdana" w:cs="Times New Roman"/>
                <w:b/>
                <w:bCs/>
                <w:color w:val="000000"/>
                <w:sz w:val="20"/>
                <w:szCs w:val="20"/>
              </w:rPr>
            </w:pPr>
            <w:r w:rsidRPr="00661E04">
              <w:rPr>
                <w:rFonts w:ascii="Verdana" w:hAnsi="Verdana" w:cs="Times New Roman"/>
                <w:b/>
                <w:bCs/>
                <w:color w:val="000000"/>
                <w:sz w:val="20"/>
                <w:szCs w:val="20"/>
              </w:rPr>
              <w:t xml:space="preserve">Durų </w:t>
            </w:r>
            <w:proofErr w:type="spellStart"/>
            <w:r w:rsidRPr="00661E04">
              <w:rPr>
                <w:rFonts w:ascii="Verdana" w:hAnsi="Verdana" w:cs="Times New Roman"/>
                <w:b/>
                <w:bCs/>
                <w:color w:val="000000"/>
                <w:sz w:val="20"/>
                <w:szCs w:val="20"/>
              </w:rPr>
              <w:t>slenkstuko</w:t>
            </w:r>
            <w:proofErr w:type="spellEnd"/>
            <w:r w:rsidRPr="00661E04">
              <w:rPr>
                <w:rFonts w:ascii="Verdana" w:hAnsi="Verdana" w:cs="Times New Roman"/>
                <w:b/>
                <w:bCs/>
                <w:color w:val="000000"/>
                <w:sz w:val="20"/>
                <w:szCs w:val="20"/>
              </w:rPr>
              <w:t xml:space="preserve"> įrengimas, skirtingų dangų grindų sujungimui.</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BC59A" w14:textId="77777777" w:rsidR="00FE51AB" w:rsidRPr="00661E04" w:rsidRDefault="005D4DEF"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V</w:t>
            </w:r>
            <w:r w:rsidR="00FE51AB" w:rsidRPr="00661E04">
              <w:rPr>
                <w:rFonts w:ascii="Verdana" w:eastAsia="Times New Roman" w:hAnsi="Verdana" w:cs="Times New Roman"/>
                <w:color w:val="000000"/>
                <w:sz w:val="20"/>
                <w:szCs w:val="20"/>
                <w:lang w:eastAsia="lt-LT"/>
              </w:rPr>
              <w:t>nt</w:t>
            </w:r>
            <w:r w:rsidRPr="00661E04">
              <w:rPr>
                <w:rFonts w:ascii="Verdana" w:eastAsia="Times New Roman" w:hAnsi="Verdana" w:cs="Times New Roman"/>
                <w:color w:val="000000"/>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8B39" w14:textId="77777777" w:rsidR="00FE51AB" w:rsidRPr="00661E04" w:rsidRDefault="00FE51AB" w:rsidP="00FE51AB">
            <w:pPr>
              <w:spacing w:after="0"/>
              <w:jc w:val="center"/>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t>1</w:t>
            </w:r>
          </w:p>
        </w:tc>
      </w:tr>
      <w:tr w:rsidR="00FE51AB" w:rsidRPr="00661E04" w14:paraId="11B17C49"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D0769" w14:textId="77777777" w:rsidR="00FE51AB" w:rsidRPr="00661E04" w:rsidRDefault="00FE51AB"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w:t>
            </w:r>
            <w:r w:rsidR="0031536C" w:rsidRPr="00661E04">
              <w:rPr>
                <w:rFonts w:ascii="Verdana" w:eastAsia="Times New Roman" w:hAnsi="Verdana" w:cs="Times New Roman"/>
                <w:b/>
                <w:bCs/>
                <w:color w:val="000000"/>
                <w:sz w:val="20"/>
                <w:szCs w:val="20"/>
                <w:lang w:eastAsia="lt-LT"/>
              </w:rPr>
              <w:t>4</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22914" w14:textId="77777777" w:rsidR="00FE51AB" w:rsidRPr="00661E04" w:rsidRDefault="00FE51AB" w:rsidP="00FE51AB">
            <w:pPr>
              <w:spacing w:after="0"/>
              <w:rPr>
                <w:rFonts w:ascii="Verdana" w:hAnsi="Verdana" w:cs="Times New Roman"/>
                <w:b/>
                <w:bCs/>
                <w:color w:val="000000"/>
                <w:sz w:val="20"/>
                <w:szCs w:val="20"/>
              </w:rPr>
            </w:pPr>
            <w:r w:rsidRPr="00661E04">
              <w:rPr>
                <w:rFonts w:ascii="Verdana" w:hAnsi="Verdana" w:cs="Times New Roman"/>
                <w:b/>
                <w:bCs/>
                <w:color w:val="000000"/>
                <w:sz w:val="20"/>
                <w:szCs w:val="20"/>
              </w:rPr>
              <w:t>Palangių paruošimo dažymui ir dažymo darbai.</w:t>
            </w:r>
          </w:p>
          <w:p w14:paraId="3CEEA741" w14:textId="1B0357EB" w:rsidR="00FE51AB" w:rsidRPr="00661E04" w:rsidRDefault="00FE51AB" w:rsidP="00FE51AB">
            <w:pPr>
              <w:autoSpaceDE w:val="0"/>
              <w:spacing w:after="0"/>
              <w:rPr>
                <w:rFonts w:ascii="Verdana" w:hAnsi="Verdana" w:cs="Times New Roman"/>
                <w:b/>
                <w:bCs/>
                <w:color w:val="000000"/>
                <w:sz w:val="20"/>
                <w:szCs w:val="20"/>
              </w:rPr>
            </w:pPr>
            <w:r w:rsidRPr="00661E04">
              <w:rPr>
                <w:rFonts w:ascii="Verdana" w:hAnsi="Verdana" w:cs="Times New Roman"/>
                <w:color w:val="000000"/>
                <w:sz w:val="20"/>
                <w:szCs w:val="20"/>
              </w:rPr>
              <w:t>Darbai atliekami prieš tai pašalinus visus trūkumus, t. y. nuo dažomų paviršių pašalinami atšokę seni  dažai, užtaisomi esami įtrūkimai ir plyšiai (kur reikalinga paviršiai išlyginami, sudedami perforuoti aliumininiai glaistymo kampai) paviršiai švariai nuvalomi, kur reikalinga atliekamas paglaistymas, šlifavimas, gruntavimas ir dažymas, pagal technologiją, nurodytą gamintojo instrukcijoje. Prieš dažymą Rangovas privalo su Užsakovu suderinti dažomų paviršių spalvą (Užsakovui turi būti pateikta siūlomų dažų spalvų paletė</w:t>
            </w:r>
            <w:r w:rsidR="00F20F09" w:rsidRPr="00661E04">
              <w:rPr>
                <w:rFonts w:ascii="Verdana" w:hAnsi="Verdana" w:cs="Times New Roman"/>
                <w:color w:val="000000"/>
                <w:sz w:val="20"/>
                <w:szCs w:val="20"/>
              </w:rPr>
              <w:t xml:space="preserve"> </w:t>
            </w:r>
            <w:r w:rsidR="00F20F09" w:rsidRPr="00661E04">
              <w:rPr>
                <w:rFonts w:ascii="Verdana" w:hAnsi="Verdana" w:cs="Times New Roman"/>
                <w:sz w:val="20"/>
                <w:szCs w:val="20"/>
              </w:rPr>
              <w:t>(</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r w:rsidRPr="00661E04">
              <w:rPr>
                <w:rFonts w:ascii="Verdana" w:hAnsi="Verdana" w:cs="Times New Roman"/>
                <w:color w:val="000000"/>
                <w:sz w:val="20"/>
                <w:szCs w:val="20"/>
              </w:rPr>
              <w:t>). Paviršiai padengti dažais turi būti vieno tono, be juostų, dėmių, nuotekų, purslų ir ištrintų vietų. Vykdant dažymo darbus Rangovas privalo užsidengti grindų dangą.</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2AED" w14:textId="77777777" w:rsidR="00FE51AB" w:rsidRPr="00661E04" w:rsidRDefault="00FE51AB"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m</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966B" w14:textId="77777777" w:rsidR="00FE51AB" w:rsidRPr="00661E04" w:rsidRDefault="00FE51AB"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8,54</w:t>
            </w:r>
          </w:p>
        </w:tc>
      </w:tr>
      <w:tr w:rsidR="00FE51AB" w:rsidRPr="00661E04" w14:paraId="0181D5D8"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9C845" w14:textId="77777777" w:rsidR="00FE51AB" w:rsidRPr="00661E04" w:rsidRDefault="00FE51AB"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w:t>
            </w:r>
            <w:r w:rsidR="0031536C" w:rsidRPr="00661E04">
              <w:rPr>
                <w:rFonts w:ascii="Verdana" w:eastAsia="Times New Roman" w:hAnsi="Verdana" w:cs="Times New Roman"/>
                <w:b/>
                <w:bCs/>
                <w:color w:val="000000"/>
                <w:sz w:val="20"/>
                <w:szCs w:val="20"/>
                <w:lang w:eastAsia="lt-LT"/>
              </w:rPr>
              <w:t>5</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4F168" w14:textId="77777777" w:rsidR="00FE51AB" w:rsidRPr="00661E04" w:rsidRDefault="00FE51AB" w:rsidP="00FE51AB">
            <w:pPr>
              <w:spacing w:after="0"/>
              <w:rPr>
                <w:rFonts w:ascii="Verdana" w:hAnsi="Verdana" w:cs="Times New Roman"/>
                <w:b/>
                <w:bCs/>
                <w:color w:val="000000"/>
                <w:sz w:val="20"/>
                <w:szCs w:val="20"/>
              </w:rPr>
            </w:pPr>
            <w:r w:rsidRPr="00661E04">
              <w:rPr>
                <w:rFonts w:ascii="Verdana" w:hAnsi="Verdana" w:cs="Times New Roman"/>
                <w:b/>
                <w:bCs/>
                <w:color w:val="000000"/>
                <w:sz w:val="20"/>
                <w:szCs w:val="20"/>
              </w:rPr>
              <w:t>Elektros instaliacijos kabelių tiesimas nuo skydinės, apšvietimui ir rozetėms.</w:t>
            </w:r>
          </w:p>
          <w:p w14:paraId="2C2E03AA" w14:textId="77777777" w:rsidR="00FE51AB" w:rsidRPr="00661E04" w:rsidRDefault="00FE51AB" w:rsidP="00FE51AB">
            <w:pPr>
              <w:spacing w:after="0"/>
              <w:rPr>
                <w:rFonts w:ascii="Verdana" w:hAnsi="Verdana" w:cs="Times New Roman"/>
                <w:color w:val="000000"/>
                <w:sz w:val="20"/>
                <w:szCs w:val="20"/>
              </w:rPr>
            </w:pPr>
            <w:r w:rsidRPr="00661E04">
              <w:rPr>
                <w:rFonts w:ascii="Verdana" w:hAnsi="Verdana" w:cs="Times New Roman"/>
                <w:color w:val="000000"/>
                <w:sz w:val="20"/>
                <w:szCs w:val="20"/>
              </w:rPr>
              <w:t xml:space="preserve">Elektros instaliacija turi atitikti aplinkos sąlygas, statinio paskirtį, jo konstrukciją ir architektūrinius ypatumus. Instaliacijos rūšis ir kabelių bei laidų klojimo būdai turi būti nustatomi laikantis saugos taisyklių eksploatuojant elektros įrenginius ir priešgaisrinės saugos taisyklių reikalavimų. Kabelių ir laidų </w:t>
            </w:r>
            <w:r w:rsidRPr="00661E04">
              <w:rPr>
                <w:rFonts w:ascii="Verdana" w:hAnsi="Verdana" w:cs="Times New Roman"/>
                <w:color w:val="000000"/>
                <w:sz w:val="20"/>
                <w:szCs w:val="20"/>
              </w:rPr>
              <w:lastRenderedPageBreak/>
              <w:t xml:space="preserve">perėjas per vidaus sienas bei tarpaukštines perdangas reikia įrengti taip, kad juos būtų galima laisvai pakeisti. Dėl to perėjos turi būti įrengtos vamzdyje, lovyje ir pan. Kabelis  </w:t>
            </w:r>
            <w:proofErr w:type="spellStart"/>
            <w:r w:rsidRPr="00661E04">
              <w:rPr>
                <w:rFonts w:ascii="Verdana" w:hAnsi="Verdana" w:cs="Times New Roman"/>
                <w:color w:val="000000"/>
                <w:sz w:val="20"/>
                <w:szCs w:val="20"/>
              </w:rPr>
              <w:t>Cu</w:t>
            </w:r>
            <w:proofErr w:type="spellEnd"/>
            <w:r w:rsidRPr="00661E04">
              <w:rPr>
                <w:rFonts w:ascii="Verdana" w:hAnsi="Verdana" w:cs="Times New Roman"/>
                <w:color w:val="000000"/>
                <w:sz w:val="20"/>
                <w:szCs w:val="20"/>
              </w:rPr>
              <w:t xml:space="preserve"> 3x2,5 mm2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F6546" w14:textId="77777777" w:rsidR="00FE51AB" w:rsidRPr="00661E04" w:rsidRDefault="00FE51AB"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lastRenderedPageBreak/>
              <w:t>m</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D2A71" w14:textId="77777777" w:rsidR="00FE51AB" w:rsidRPr="00661E04" w:rsidRDefault="00FE51AB"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28,00</w:t>
            </w:r>
          </w:p>
        </w:tc>
      </w:tr>
      <w:tr w:rsidR="00FE51AB" w:rsidRPr="00661E04" w14:paraId="17888D61"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57A0F" w14:textId="77777777" w:rsidR="00FE51AB" w:rsidRPr="00661E04" w:rsidRDefault="00FE51AB"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w:t>
            </w:r>
            <w:r w:rsidR="0031536C" w:rsidRPr="00661E04">
              <w:rPr>
                <w:rFonts w:ascii="Verdana" w:eastAsia="Times New Roman" w:hAnsi="Verdana" w:cs="Times New Roman"/>
                <w:b/>
                <w:bCs/>
                <w:color w:val="000000"/>
                <w:sz w:val="20"/>
                <w:szCs w:val="20"/>
                <w:lang w:eastAsia="lt-LT"/>
              </w:rPr>
              <w:t>6</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8934E" w14:textId="318CE094" w:rsidR="00FE51AB" w:rsidRPr="00661E04" w:rsidRDefault="00FE51AB" w:rsidP="00FE51AB">
            <w:pPr>
              <w:spacing w:after="0"/>
              <w:rPr>
                <w:rFonts w:ascii="Verdana" w:eastAsia="Times New Roman" w:hAnsi="Verdana" w:cs="Times New Roman"/>
                <w:b/>
                <w:bCs/>
                <w:color w:val="000000"/>
                <w:sz w:val="20"/>
                <w:szCs w:val="20"/>
                <w:lang w:eastAsia="lt-LT"/>
              </w:rPr>
            </w:pPr>
            <w:r w:rsidRPr="00661E04">
              <w:rPr>
                <w:rFonts w:ascii="Verdana" w:hAnsi="Verdana" w:cs="Times New Roman"/>
                <w:b/>
                <w:bCs/>
                <w:color w:val="000000"/>
                <w:sz w:val="20"/>
                <w:szCs w:val="20"/>
              </w:rPr>
              <w:t>Jungiklio montavimas, jungiklio tipą derinti su Užsakovu</w:t>
            </w:r>
            <w:r w:rsidR="00F20F09" w:rsidRPr="00661E04">
              <w:rPr>
                <w:rFonts w:ascii="Verdana" w:hAnsi="Verdana" w:cs="Times New Roman"/>
                <w:b/>
                <w:bCs/>
                <w:color w:val="000000"/>
                <w:sz w:val="20"/>
                <w:szCs w:val="20"/>
              </w:rPr>
              <w:t xml:space="preserve"> </w:t>
            </w:r>
            <w:r w:rsidR="00F20F09" w:rsidRPr="00661E04">
              <w:rPr>
                <w:rFonts w:ascii="Verdana" w:hAnsi="Verdana" w:cs="Times New Roman"/>
                <w:sz w:val="20"/>
                <w:szCs w:val="20"/>
              </w:rPr>
              <w:t>(</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r w:rsidRPr="00661E04">
              <w:rPr>
                <w:rFonts w:ascii="Verdana" w:hAnsi="Verdana" w:cs="Times New Roman"/>
                <w:b/>
                <w:bCs/>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7CE1D" w14:textId="77777777" w:rsidR="00FE51AB" w:rsidRPr="00661E04" w:rsidRDefault="005D4DEF"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color w:val="000000"/>
                <w:sz w:val="20"/>
                <w:szCs w:val="20"/>
                <w:lang w:eastAsia="lt-LT"/>
              </w:rPr>
              <w:t>V</w:t>
            </w:r>
            <w:r w:rsidR="00FE51AB" w:rsidRPr="00661E04">
              <w:rPr>
                <w:rFonts w:ascii="Verdana" w:eastAsia="Times New Roman" w:hAnsi="Verdana" w:cs="Times New Roman"/>
                <w:color w:val="000000"/>
                <w:sz w:val="20"/>
                <w:szCs w:val="20"/>
                <w:lang w:eastAsia="lt-LT"/>
              </w:rPr>
              <w:t>nt</w:t>
            </w:r>
            <w:r w:rsidRPr="00661E04">
              <w:rPr>
                <w:rFonts w:ascii="Verdana" w:eastAsia="Times New Roman" w:hAnsi="Verdana" w:cs="Times New Roman"/>
                <w:color w:val="000000"/>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D98C" w14:textId="77777777" w:rsidR="00FE51AB" w:rsidRPr="00661E04" w:rsidRDefault="00FE51AB"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color w:val="000000"/>
                <w:sz w:val="20"/>
                <w:szCs w:val="20"/>
                <w:lang w:eastAsia="lt-LT"/>
              </w:rPr>
              <w:t>5</w:t>
            </w:r>
          </w:p>
        </w:tc>
      </w:tr>
      <w:tr w:rsidR="00FE51AB" w:rsidRPr="00661E04" w14:paraId="06095AF0"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48615" w14:textId="77777777" w:rsidR="00FE51AB" w:rsidRPr="00661E04" w:rsidRDefault="00FE51AB"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w:t>
            </w:r>
            <w:r w:rsidR="0031536C" w:rsidRPr="00661E04">
              <w:rPr>
                <w:rFonts w:ascii="Verdana" w:eastAsia="Times New Roman" w:hAnsi="Verdana" w:cs="Times New Roman"/>
                <w:b/>
                <w:bCs/>
                <w:color w:val="000000"/>
                <w:sz w:val="20"/>
                <w:szCs w:val="20"/>
                <w:lang w:eastAsia="lt-LT"/>
              </w:rPr>
              <w:t>7</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8D2E4" w14:textId="30E6ADDF" w:rsidR="00FE51AB" w:rsidRPr="00661E04" w:rsidRDefault="00FE51AB" w:rsidP="00FE51AB">
            <w:pPr>
              <w:spacing w:after="0"/>
              <w:rPr>
                <w:rFonts w:ascii="Verdana" w:hAnsi="Verdana" w:cs="Times New Roman"/>
                <w:b/>
                <w:bCs/>
                <w:color w:val="000000"/>
                <w:sz w:val="20"/>
                <w:szCs w:val="20"/>
              </w:rPr>
            </w:pPr>
            <w:r w:rsidRPr="00661E04">
              <w:rPr>
                <w:rFonts w:ascii="Verdana" w:hAnsi="Verdana" w:cs="Times New Roman"/>
                <w:b/>
                <w:bCs/>
                <w:color w:val="000000"/>
                <w:sz w:val="20"/>
                <w:szCs w:val="20"/>
              </w:rPr>
              <w:t>Rozečių montavimas, rozečių tipą derinti su Užsakovu</w:t>
            </w:r>
            <w:r w:rsidR="00F20F09" w:rsidRPr="00661E04">
              <w:rPr>
                <w:rFonts w:ascii="Verdana" w:hAnsi="Verdana" w:cs="Times New Roman"/>
                <w:b/>
                <w:bCs/>
                <w:color w:val="000000"/>
                <w:sz w:val="20"/>
                <w:szCs w:val="20"/>
              </w:rPr>
              <w:t xml:space="preserve"> </w:t>
            </w:r>
            <w:r w:rsidR="00F20F09" w:rsidRPr="00661E04">
              <w:rPr>
                <w:rFonts w:ascii="Verdana" w:hAnsi="Verdana" w:cs="Times New Roman"/>
                <w:sz w:val="20"/>
                <w:szCs w:val="20"/>
              </w:rPr>
              <w:t>(</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r w:rsidRPr="00661E04">
              <w:rPr>
                <w:rFonts w:ascii="Verdana" w:hAnsi="Verdana" w:cs="Times New Roman"/>
                <w:b/>
                <w:bCs/>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75C8" w14:textId="77777777" w:rsidR="00FE51AB" w:rsidRPr="00661E04" w:rsidRDefault="005D4DEF"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V</w:t>
            </w:r>
            <w:r w:rsidR="00FE51AB" w:rsidRPr="00661E04">
              <w:rPr>
                <w:rFonts w:ascii="Verdana" w:eastAsia="Times New Roman" w:hAnsi="Verdana" w:cs="Times New Roman"/>
                <w:color w:val="000000"/>
                <w:sz w:val="20"/>
                <w:szCs w:val="20"/>
                <w:lang w:eastAsia="lt-LT"/>
              </w:rPr>
              <w:t>nt</w:t>
            </w:r>
            <w:r w:rsidRPr="00661E04">
              <w:rPr>
                <w:rFonts w:ascii="Verdana" w:eastAsia="Times New Roman" w:hAnsi="Verdana" w:cs="Times New Roman"/>
                <w:color w:val="000000"/>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6445D" w14:textId="77777777" w:rsidR="00FE51AB" w:rsidRPr="00661E04" w:rsidRDefault="00FE51AB"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2</w:t>
            </w:r>
          </w:p>
        </w:tc>
      </w:tr>
      <w:tr w:rsidR="00FE51AB" w:rsidRPr="00661E04" w14:paraId="10B40F1F"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250AD" w14:textId="77777777" w:rsidR="00FE51AB" w:rsidRPr="00661E04" w:rsidRDefault="00FE51AB"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w:t>
            </w:r>
            <w:r w:rsidR="0031536C" w:rsidRPr="00661E04">
              <w:rPr>
                <w:rFonts w:ascii="Verdana" w:eastAsia="Times New Roman" w:hAnsi="Verdana" w:cs="Times New Roman"/>
                <w:b/>
                <w:bCs/>
                <w:color w:val="000000"/>
                <w:sz w:val="20"/>
                <w:szCs w:val="20"/>
                <w:lang w:eastAsia="lt-LT"/>
              </w:rPr>
              <w:t>8</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DCC1E" w14:textId="77777777" w:rsidR="00FE51AB" w:rsidRPr="00661E04" w:rsidRDefault="00FE51AB" w:rsidP="00FE51AB">
            <w:pPr>
              <w:spacing w:after="0"/>
              <w:rPr>
                <w:rFonts w:ascii="Verdana" w:hAnsi="Verdana" w:cs="Times New Roman"/>
                <w:b/>
                <w:bCs/>
                <w:sz w:val="20"/>
                <w:szCs w:val="20"/>
              </w:rPr>
            </w:pPr>
            <w:r w:rsidRPr="00661E04">
              <w:rPr>
                <w:rFonts w:ascii="Verdana" w:hAnsi="Verdana" w:cs="Times New Roman"/>
                <w:b/>
                <w:bCs/>
                <w:sz w:val="20"/>
                <w:szCs w:val="20"/>
              </w:rPr>
              <w:t>Oro ištraukimo sistemos įrengimas, patalpose 2-36; 2-55; 2-54; 2-56, 2-57.</w:t>
            </w:r>
          </w:p>
          <w:p w14:paraId="725CA1D7" w14:textId="77777777" w:rsidR="00FE51AB" w:rsidRPr="00661E04" w:rsidRDefault="00FE51AB" w:rsidP="00FE51AB">
            <w:pPr>
              <w:spacing w:after="0"/>
              <w:rPr>
                <w:rFonts w:ascii="Verdana" w:hAnsi="Verdana" w:cs="Times New Roman"/>
                <w:b/>
                <w:bCs/>
                <w:color w:val="000000"/>
                <w:sz w:val="20"/>
                <w:szCs w:val="20"/>
              </w:rPr>
            </w:pPr>
            <w:r w:rsidRPr="00661E04">
              <w:rPr>
                <w:rFonts w:ascii="Verdana" w:hAnsi="Verdana" w:cs="Times New Roman"/>
                <w:sz w:val="20"/>
                <w:szCs w:val="20"/>
              </w:rPr>
              <w:t>Sumontuojamas oro ištraukimo kanalinis ventiliatorius. Ant ištraukimo ventiliatoriaus sandariai pajungiamas lankstus ortakis, kuris nuvedamas iki Užsakovo nurodytos vietos ir sandariai sujungimas su reikiamo diametro difuzoriumi. Ištraukimo difuzorius montuojamas pakabinamų lubų plokštėje. Kanalinio oro ištraukimo ventiliatoriaus maitinimas paduodamas iš patalpoje esančio jungtuko. Jo vietą nurodys Užsakovas.</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9BA8D" w14:textId="77777777" w:rsidR="00FE51AB" w:rsidRPr="00661E04" w:rsidRDefault="00FE51AB" w:rsidP="00FE51AB">
            <w:pPr>
              <w:spacing w:after="0"/>
              <w:jc w:val="center"/>
              <w:rPr>
                <w:rFonts w:ascii="Verdana" w:eastAsia="Times New Roman" w:hAnsi="Verdana" w:cs="Times New Roman"/>
                <w:color w:val="000000"/>
                <w:sz w:val="20"/>
                <w:szCs w:val="20"/>
                <w:lang w:eastAsia="lt-LT"/>
              </w:rPr>
            </w:pPr>
            <w:proofErr w:type="spellStart"/>
            <w:r w:rsidRPr="00661E04">
              <w:rPr>
                <w:rFonts w:ascii="Verdana" w:eastAsia="Times New Roman" w:hAnsi="Verdana" w:cs="Times New Roman"/>
                <w:color w:val="000000"/>
                <w:sz w:val="20"/>
                <w:szCs w:val="20"/>
                <w:lang w:eastAsia="lt-LT"/>
              </w:rPr>
              <w:t>Kompl</w:t>
            </w:r>
            <w:proofErr w:type="spellEnd"/>
            <w:r w:rsidRPr="00661E04">
              <w:rPr>
                <w:rFonts w:ascii="Verdana" w:eastAsia="Times New Roman" w:hAnsi="Verdana" w:cs="Times New Roman"/>
                <w:color w:val="000000"/>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6A064" w14:textId="77777777" w:rsidR="00FE51AB" w:rsidRPr="00661E04" w:rsidRDefault="00FE51AB" w:rsidP="00FE51AB">
            <w:pPr>
              <w:spacing w:after="0"/>
              <w:jc w:val="center"/>
              <w:rPr>
                <w:rFonts w:ascii="Verdana" w:hAnsi="Verdana" w:cs="Times New Roman"/>
                <w:color w:val="000000"/>
                <w:sz w:val="20"/>
                <w:szCs w:val="20"/>
              </w:rPr>
            </w:pPr>
            <w:r w:rsidRPr="00661E04">
              <w:rPr>
                <w:rFonts w:ascii="Verdana" w:hAnsi="Verdana" w:cs="Times New Roman"/>
                <w:color w:val="000000"/>
                <w:sz w:val="20"/>
                <w:szCs w:val="20"/>
              </w:rPr>
              <w:t>1</w:t>
            </w:r>
          </w:p>
        </w:tc>
      </w:tr>
      <w:tr w:rsidR="005D4DEF" w:rsidRPr="00661E04" w14:paraId="428B513A" w14:textId="77777777" w:rsidTr="00F126C6">
        <w:trPr>
          <w:trHeight w:val="300"/>
        </w:trPr>
        <w:tc>
          <w:tcPr>
            <w:tcW w:w="9933"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4D63A" w14:textId="77777777" w:rsidR="005D4DEF" w:rsidRPr="00661E04" w:rsidRDefault="005D4DEF" w:rsidP="006C6268">
            <w:pPr>
              <w:spacing w:after="0"/>
              <w:rPr>
                <w:rFonts w:ascii="Verdana" w:hAnsi="Verdana" w:cs="Times New Roman"/>
                <w:color w:val="000000"/>
                <w:sz w:val="20"/>
                <w:szCs w:val="20"/>
              </w:rPr>
            </w:pPr>
            <w:r w:rsidRPr="00661E04">
              <w:rPr>
                <w:rFonts w:ascii="Verdana" w:eastAsia="Times New Roman" w:hAnsi="Verdana" w:cs="Times New Roman"/>
                <w:b/>
                <w:bCs/>
                <w:color w:val="000000"/>
                <w:sz w:val="20"/>
                <w:szCs w:val="20"/>
                <w:lang w:eastAsia="lt-LT"/>
              </w:rPr>
              <w:t>Remontuojamas objektas Nr. 2. Radiatorius prie patalpos A109</w:t>
            </w:r>
          </w:p>
        </w:tc>
      </w:tr>
      <w:tr w:rsidR="00B17B12" w:rsidRPr="00661E04" w14:paraId="41B6C825" w14:textId="77777777" w:rsidTr="005D4DEF">
        <w:trPr>
          <w:trHeight w:val="300"/>
        </w:trPr>
        <w:tc>
          <w:tcPr>
            <w:tcW w:w="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7F5F5" w14:textId="77777777" w:rsidR="00B17B12" w:rsidRPr="00661E04" w:rsidRDefault="00B17B12" w:rsidP="00FE51AB">
            <w:pPr>
              <w:spacing w:after="0"/>
              <w:jc w:val="center"/>
              <w:rPr>
                <w:rFonts w:ascii="Verdana" w:eastAsia="Times New Roman" w:hAnsi="Verdana" w:cs="Times New Roman"/>
                <w:b/>
                <w:bCs/>
                <w:color w:val="000000"/>
                <w:sz w:val="20"/>
                <w:szCs w:val="20"/>
                <w:lang w:eastAsia="lt-LT"/>
              </w:rPr>
            </w:pPr>
            <w:r w:rsidRPr="00661E04">
              <w:rPr>
                <w:rFonts w:ascii="Verdana" w:eastAsia="Times New Roman" w:hAnsi="Verdana" w:cs="Times New Roman"/>
                <w:b/>
                <w:bCs/>
                <w:color w:val="000000"/>
                <w:sz w:val="20"/>
                <w:szCs w:val="20"/>
                <w:lang w:eastAsia="lt-LT"/>
              </w:rPr>
              <w:t>29</w:t>
            </w:r>
          </w:p>
        </w:tc>
        <w:tc>
          <w:tcPr>
            <w:tcW w:w="65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3BAAE" w14:textId="77777777" w:rsidR="00B17B12" w:rsidRPr="00661E04" w:rsidRDefault="00B17B12" w:rsidP="00B17B12">
            <w:pPr>
              <w:spacing w:after="0"/>
              <w:rPr>
                <w:rFonts w:ascii="Verdana" w:hAnsi="Verdana" w:cs="Times New Roman"/>
                <w:b/>
                <w:bCs/>
                <w:sz w:val="20"/>
                <w:szCs w:val="20"/>
              </w:rPr>
            </w:pPr>
            <w:r w:rsidRPr="00661E04">
              <w:rPr>
                <w:rFonts w:ascii="Verdana" w:hAnsi="Verdana" w:cs="Times New Roman"/>
                <w:b/>
                <w:bCs/>
                <w:sz w:val="20"/>
                <w:szCs w:val="20"/>
              </w:rPr>
              <w:t xml:space="preserve">Radiatorių ir juos jungiančių vamzdžių perdažymo darbai. </w:t>
            </w:r>
          </w:p>
          <w:p w14:paraId="65FD76A8" w14:textId="1EEDE5BD" w:rsidR="00B17B12" w:rsidRPr="00661E04" w:rsidRDefault="00B17B12" w:rsidP="00B17B12">
            <w:pPr>
              <w:spacing w:after="0"/>
              <w:rPr>
                <w:rFonts w:ascii="Verdana" w:hAnsi="Verdana" w:cs="Times New Roman"/>
                <w:sz w:val="20"/>
                <w:szCs w:val="20"/>
              </w:rPr>
            </w:pPr>
            <w:r w:rsidRPr="00661E04">
              <w:rPr>
                <w:rFonts w:ascii="Verdana" w:hAnsi="Verdana" w:cs="Times New Roman"/>
                <w:sz w:val="20"/>
                <w:szCs w:val="20"/>
              </w:rPr>
              <w:t>Darbai atliekami prieš tai pašalinus esamas ant dažymui skirtų paviršių  susikaupusias dulkes bei kitus nešvarumus. Jei yra, rūdys, jos pašalinamos cheminiu rūdžių valikliu, po to paviršiai nuplaunami ir išdžiovinami. Tai pat pašalinami atšokę seni dažai ir, jei reikia, atliekami kiti paruošiamieji darbai prieš dažymą pagal technologiją, nurodytą dažų gamintojo instrukcijoje. Prieš reikiamų paviršių dažymą Rangovas privalo su Užsakovu suderinti jų  spalvą (Užsakovui turi būti pateikta siūlomų dažų spalvų paletė</w:t>
            </w:r>
            <w:r w:rsidR="00F20F09" w:rsidRPr="00661E04">
              <w:rPr>
                <w:rFonts w:ascii="Verdana" w:hAnsi="Verdana" w:cs="Times New Roman"/>
                <w:sz w:val="20"/>
                <w:szCs w:val="20"/>
              </w:rPr>
              <w:t xml:space="preserve"> (</w:t>
            </w:r>
            <w:proofErr w:type="spellStart"/>
            <w:r w:rsidR="00F20F09" w:rsidRPr="00661E04">
              <w:rPr>
                <w:rFonts w:ascii="Verdana" w:hAnsi="Verdana" w:cs="Times New Roman"/>
                <w:sz w:val="20"/>
                <w:szCs w:val="20"/>
              </w:rPr>
              <w:t>el.paštu</w:t>
            </w:r>
            <w:proofErr w:type="spellEnd"/>
            <w:r w:rsidR="00F20F09" w:rsidRPr="00661E04">
              <w:rPr>
                <w:rFonts w:ascii="Verdana" w:hAnsi="Verdana" w:cs="Times New Roman"/>
                <w:sz w:val="20"/>
                <w:szCs w:val="20"/>
              </w:rPr>
              <w:t>)</w:t>
            </w:r>
            <w:r w:rsidRPr="00661E04">
              <w:rPr>
                <w:rFonts w:ascii="Verdana" w:hAnsi="Verdana" w:cs="Times New Roman"/>
                <w:sz w:val="20"/>
                <w:szCs w:val="20"/>
              </w:rPr>
              <w:t>). Dažai privalo būti matiniai, skirti radiatorių dažymui, atsparūs drėgmei bei karščiui. Vykdant dažymo darbus Rangovas privalo užsidengti grindų dangą.</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DF5E1" w14:textId="77777777" w:rsidR="00B17B12" w:rsidRPr="00661E04" w:rsidRDefault="00B17B12" w:rsidP="00FE51AB">
            <w:pPr>
              <w:spacing w:after="0"/>
              <w:jc w:val="center"/>
              <w:rPr>
                <w:rFonts w:ascii="Verdana" w:eastAsia="Times New Roman" w:hAnsi="Verdana" w:cs="Times New Roman"/>
                <w:color w:val="000000"/>
                <w:sz w:val="20"/>
                <w:szCs w:val="20"/>
                <w:lang w:eastAsia="lt-LT"/>
              </w:rPr>
            </w:pPr>
            <w:r w:rsidRPr="00661E04">
              <w:rPr>
                <w:rFonts w:ascii="Verdana" w:eastAsia="Times New Roman" w:hAnsi="Verdana" w:cs="Times New Roman"/>
                <w:color w:val="000000"/>
                <w:sz w:val="20"/>
                <w:szCs w:val="20"/>
                <w:lang w:eastAsia="lt-LT"/>
              </w:rPr>
              <w:t>m²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E9353" w14:textId="77777777" w:rsidR="00B17B12" w:rsidRPr="00661E04" w:rsidRDefault="00B17B12" w:rsidP="00FE51AB">
            <w:pPr>
              <w:spacing w:after="0"/>
              <w:jc w:val="center"/>
              <w:rPr>
                <w:rFonts w:ascii="Verdana" w:hAnsi="Verdana" w:cs="Times New Roman"/>
                <w:color w:val="000000"/>
                <w:sz w:val="20"/>
                <w:szCs w:val="20"/>
              </w:rPr>
            </w:pPr>
            <w:r w:rsidRPr="00661E04">
              <w:rPr>
                <w:rFonts w:ascii="Verdana" w:hAnsi="Verdana" w:cs="Times New Roman"/>
                <w:color w:val="000000"/>
                <w:sz w:val="20"/>
                <w:szCs w:val="20"/>
              </w:rPr>
              <w:t>1,5</w:t>
            </w:r>
          </w:p>
        </w:tc>
      </w:tr>
    </w:tbl>
    <w:p w14:paraId="1C2909FC" w14:textId="77777777" w:rsidR="00694174" w:rsidRPr="00661E04" w:rsidRDefault="00694174" w:rsidP="00694174">
      <w:pPr>
        <w:spacing w:before="120" w:after="120"/>
        <w:ind w:firstLine="709"/>
        <w:jc w:val="both"/>
        <w:rPr>
          <w:rFonts w:ascii="Verdana" w:eastAsia="Times New Roman" w:hAnsi="Verdana" w:cs="Times New Roman"/>
          <w:i/>
          <w:iCs/>
          <w:sz w:val="20"/>
          <w:szCs w:val="20"/>
          <w:lang w:eastAsia="lt-LT"/>
        </w:rPr>
      </w:pPr>
      <w:r w:rsidRPr="00661E04">
        <w:rPr>
          <w:rFonts w:ascii="Verdana" w:eastAsia="Times New Roman" w:hAnsi="Verdana" w:cs="Times New Roman"/>
          <w:i/>
          <w:iCs/>
          <w:sz w:val="20"/>
          <w:szCs w:val="20"/>
          <w:lang w:eastAsia="lt-LT"/>
        </w:rPr>
        <w:t>* 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1D7BEF38" w14:textId="2F2855B6" w:rsidR="005D4DEF" w:rsidRPr="00661E04" w:rsidRDefault="00694174" w:rsidP="00661E04">
      <w:pPr>
        <w:spacing w:before="120" w:after="120"/>
        <w:ind w:firstLine="709"/>
        <w:jc w:val="both"/>
        <w:rPr>
          <w:rFonts w:ascii="Verdana" w:hAnsi="Verdana" w:cs="Times New Roman"/>
          <w:sz w:val="20"/>
          <w:szCs w:val="20"/>
        </w:rPr>
      </w:pPr>
      <w:r w:rsidRPr="00661E04">
        <w:rPr>
          <w:rFonts w:ascii="Verdana" w:eastAsia="Times New Roman" w:hAnsi="Verdana" w:cs="Times New Roman"/>
          <w:i/>
          <w:iCs/>
          <w:sz w:val="20"/>
          <w:szCs w:val="20"/>
          <w:lang w:eastAsia="lt-LT"/>
        </w:rPr>
        <w:t>**Aukščiau lentelėje nurodyti Darbų kiekiai yra orientaciniai ir neturi būti laikomai faktiniu ir tiksliu Darbų, kuriuos Rangovui reikia atlikti, kiekiu. Kiekiai, kurie nurodyti per brūkšnelį (pvz.</w:t>
      </w:r>
      <w:r w:rsidRPr="00661E04">
        <w:rPr>
          <w:rFonts w:ascii="Verdana" w:hAnsi="Verdana" w:cs="Times New Roman"/>
          <w:i/>
          <w:iCs/>
          <w:sz w:val="20"/>
          <w:szCs w:val="20"/>
        </w:rPr>
        <w:t xml:space="preserve"> </w:t>
      </w:r>
      <w:r w:rsidRPr="00661E04">
        <w:rPr>
          <w:rFonts w:ascii="Verdana" w:eastAsia="Times New Roman" w:hAnsi="Verdana" w:cs="Times New Roman"/>
          <w:i/>
          <w:iCs/>
          <w:sz w:val="20"/>
          <w:szCs w:val="20"/>
          <w:lang w:eastAsia="lt-LT"/>
        </w:rPr>
        <w:t xml:space="preserve">plotis, mm: </w:t>
      </w:r>
      <w:r w:rsidRPr="00661E04">
        <w:rPr>
          <w:rFonts w:ascii="Verdana" w:hAnsi="Verdana" w:cs="Times New Roman"/>
          <w:i/>
          <w:iCs/>
          <w:sz w:val="20"/>
          <w:szCs w:val="20"/>
        </w:rPr>
        <w:t xml:space="preserve">350-370), yra nurodyti su paklaida, </w:t>
      </w:r>
      <w:proofErr w:type="spellStart"/>
      <w:r w:rsidRPr="00661E04">
        <w:rPr>
          <w:rFonts w:ascii="Verdana" w:hAnsi="Verdana" w:cs="Times New Roman"/>
          <w:i/>
          <w:iCs/>
          <w:sz w:val="20"/>
          <w:szCs w:val="20"/>
        </w:rPr>
        <w:t>t.y</w:t>
      </w:r>
      <w:proofErr w:type="spellEnd"/>
      <w:r w:rsidRPr="00661E04">
        <w:rPr>
          <w:rFonts w:ascii="Verdana" w:hAnsi="Verdana" w:cs="Times New Roman"/>
          <w:i/>
          <w:iCs/>
          <w:sz w:val="20"/>
          <w:szCs w:val="20"/>
        </w:rPr>
        <w:t>. plotis, mm yra šių skaičių ribose.</w:t>
      </w:r>
      <w:r w:rsidRPr="00661E04">
        <w:rPr>
          <w:rFonts w:ascii="Verdana" w:eastAsia="Times New Roman" w:hAnsi="Verdana" w:cs="Times New Roman"/>
          <w:i/>
          <w:iCs/>
          <w:sz w:val="20"/>
          <w:szCs w:val="20"/>
          <w:lang w:eastAsia="lt-LT"/>
        </w:rPr>
        <w:t xml:space="preserve"> Darbų faktinių kiekių neatitikimas orientaciniams kiekiams, kurie gali būti nustatyti Techninėje specifikacijoje  yra priskiriamas Rangovo atsakomybei ir rizikai. Rangovo pasiūlymo kaina turi apimti ir tuos Darbus, kurie, nors ir nėra tiesiogiai nustatyti Techninėje specifikacijoje, bet yra būtini Sutarčiai įvykdyti, o Rangovas turėjo ir galėjo juos numatyti ir įvertinti dar iki pasiūlymo pateikimo termino pabaigos.</w:t>
      </w:r>
    </w:p>
    <w:p w14:paraId="36926508" w14:textId="45B2168A" w:rsidR="00F20F09" w:rsidRPr="00661E04" w:rsidRDefault="00F20F09" w:rsidP="00661E04">
      <w:pPr>
        <w:pStyle w:val="ListParagraph"/>
        <w:numPr>
          <w:ilvl w:val="0"/>
          <w:numId w:val="29"/>
        </w:numPr>
        <w:tabs>
          <w:tab w:val="left" w:pos="567"/>
          <w:tab w:val="left" w:pos="851"/>
          <w:tab w:val="left" w:pos="993"/>
        </w:tabs>
        <w:spacing w:after="200" w:line="276" w:lineRule="auto"/>
        <w:ind w:left="0" w:firstLine="709"/>
        <w:contextualSpacing/>
        <w:jc w:val="both"/>
        <w:rPr>
          <w:rFonts w:ascii="Verdana" w:hAnsi="Verdana"/>
          <w:sz w:val="20"/>
          <w:szCs w:val="20"/>
        </w:rPr>
      </w:pPr>
      <w:r w:rsidRPr="00661E04">
        <w:rPr>
          <w:rFonts w:ascii="Verdana" w:hAnsi="Verdana"/>
          <w:sz w:val="20"/>
          <w:szCs w:val="20"/>
        </w:rPr>
        <w:t xml:space="preserve">Šiuo pirkimu Užsakovas siekia įsigyti darbus, kurie daro mažesnį poveikį aplinkai ir šis pirkimas laikomas žaliuoju pirkimu vadovaujantis Aplinkos apsaugos kriterijų taikymo, vykdant žaliuosius pirkimus, tvarkos aprašu, patvirtintu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w:t>
      </w:r>
      <w:r w:rsidRPr="00661E04">
        <w:rPr>
          <w:rFonts w:ascii="Verdana" w:hAnsi="Verdana"/>
          <w:sz w:val="20"/>
          <w:szCs w:val="20"/>
          <w:u w:val="single"/>
        </w:rPr>
        <w:t>Rangovas privalo atitikti 1</w:t>
      </w:r>
      <w:r w:rsidR="008237A0">
        <w:rPr>
          <w:rFonts w:ascii="Verdana" w:hAnsi="Verdana"/>
          <w:sz w:val="20"/>
          <w:szCs w:val="20"/>
          <w:u w:val="single"/>
        </w:rPr>
        <w:t>0</w:t>
      </w:r>
      <w:r w:rsidRPr="00661E04">
        <w:rPr>
          <w:rFonts w:ascii="Verdana" w:hAnsi="Verdana"/>
          <w:sz w:val="20"/>
          <w:szCs w:val="20"/>
          <w:u w:val="single"/>
        </w:rPr>
        <w:t>.1 punkte nurodytą reikalavimą ir pateikti tai įrodančius dokumentus:</w:t>
      </w:r>
      <w:r w:rsidRPr="00661E04">
        <w:rPr>
          <w:rFonts w:ascii="Verdana" w:hAnsi="Verdana"/>
          <w:sz w:val="20"/>
          <w:szCs w:val="20"/>
        </w:rPr>
        <w:t xml:space="preserve"> </w:t>
      </w:r>
    </w:p>
    <w:p w14:paraId="293AC6E3" w14:textId="0E198C05" w:rsidR="00F20F09" w:rsidRPr="00661E04" w:rsidRDefault="00F20F09" w:rsidP="00F20F09">
      <w:pPr>
        <w:tabs>
          <w:tab w:val="left" w:pos="175"/>
          <w:tab w:val="left" w:pos="317"/>
          <w:tab w:val="center" w:pos="4819"/>
          <w:tab w:val="right" w:pos="9638"/>
        </w:tabs>
        <w:ind w:firstLine="709"/>
        <w:jc w:val="both"/>
        <w:rPr>
          <w:rFonts w:ascii="Verdana" w:hAnsi="Verdana" w:cs="Times New Roman"/>
          <w:sz w:val="20"/>
          <w:szCs w:val="20"/>
        </w:rPr>
      </w:pPr>
      <w:r w:rsidRPr="00661E04">
        <w:rPr>
          <w:rFonts w:ascii="Verdana" w:hAnsi="Verdana"/>
          <w:sz w:val="20"/>
          <w:szCs w:val="20"/>
        </w:rPr>
        <w:lastRenderedPageBreak/>
        <w:t>1</w:t>
      </w:r>
      <w:r w:rsidR="008237A0">
        <w:rPr>
          <w:rFonts w:ascii="Verdana" w:hAnsi="Verdana"/>
          <w:sz w:val="20"/>
          <w:szCs w:val="20"/>
        </w:rPr>
        <w:t>0</w:t>
      </w:r>
      <w:r w:rsidRPr="00661E04">
        <w:rPr>
          <w:rFonts w:ascii="Verdana" w:hAnsi="Verdana"/>
          <w:sz w:val="20"/>
          <w:szCs w:val="20"/>
        </w:rPr>
        <w:t xml:space="preserve">.1. pagal Aprašo 4.3 punktą,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661E04">
        <w:rPr>
          <w:rFonts w:ascii="Verdana" w:hAnsi="Verdana" w:cs="Times New Roman"/>
          <w:sz w:val="20"/>
          <w:szCs w:val="20"/>
        </w:rPr>
        <w:t xml:space="preserve">Užsakovas kaip lygiaverčių aplinkos apsaugos vadybos užtikrinimo priemonių taikymo įrodymus priima tiekėjo parengtų taikomų aplinkos apsaugos vadybos priemonių aprašymą </w:t>
      </w:r>
      <w:r w:rsidRPr="00661E04">
        <w:rPr>
          <w:rFonts w:ascii="Verdana" w:hAnsi="Verdana" w:cs="Times New Roman"/>
          <w:b/>
          <w:bCs/>
          <w:sz w:val="20"/>
          <w:szCs w:val="20"/>
        </w:rPr>
        <w:t>(Techninės specifikacijos priedas Nr. 2)</w:t>
      </w:r>
      <w:r w:rsidRPr="00661E04">
        <w:rPr>
          <w:rFonts w:ascii="Verdana" w:hAnsi="Verdana" w:cs="Times New Roman"/>
          <w:sz w:val="20"/>
          <w:szCs w:val="20"/>
        </w:rPr>
        <w:t xml:space="preserve">, kuris tenkina visus šiuos reikalavimus: </w:t>
      </w:r>
    </w:p>
    <w:p w14:paraId="4EECCA48" w14:textId="77777777" w:rsidR="00F20F09" w:rsidRPr="00661E04" w:rsidRDefault="00F20F09" w:rsidP="00F20F09">
      <w:pPr>
        <w:tabs>
          <w:tab w:val="left" w:pos="175"/>
          <w:tab w:val="left" w:pos="317"/>
          <w:tab w:val="center" w:pos="4819"/>
          <w:tab w:val="right" w:pos="9638"/>
        </w:tabs>
        <w:jc w:val="both"/>
        <w:rPr>
          <w:rFonts w:ascii="Verdana" w:hAnsi="Verdana" w:cs="Times New Roman"/>
          <w:sz w:val="20"/>
          <w:szCs w:val="20"/>
        </w:rPr>
      </w:pPr>
      <w:r w:rsidRPr="00661E04">
        <w:rPr>
          <w:rFonts w:ascii="Verdana" w:hAnsi="Verdana" w:cs="Times New Roman"/>
          <w:sz w:val="20"/>
          <w:szCs w:val="20"/>
        </w:rPr>
        <w:t xml:space="preserve">1. Apibrėžta įmonės ar įstaigos vadovybės patvirtinta aplinkos apsaugos politika ir aplinkos apsaugos reikalavimų atitikimas teikiant paslaugas ir vykdant darbus; </w:t>
      </w:r>
    </w:p>
    <w:p w14:paraId="6D19017F" w14:textId="77777777" w:rsidR="00F20F09" w:rsidRPr="00661E04" w:rsidRDefault="00F20F09" w:rsidP="00F20F09">
      <w:pPr>
        <w:tabs>
          <w:tab w:val="left" w:pos="175"/>
          <w:tab w:val="left" w:pos="317"/>
          <w:tab w:val="center" w:pos="4819"/>
          <w:tab w:val="right" w:pos="9638"/>
        </w:tabs>
        <w:jc w:val="both"/>
        <w:rPr>
          <w:rFonts w:ascii="Verdana" w:hAnsi="Verdana" w:cs="Times New Roman"/>
          <w:sz w:val="20"/>
          <w:szCs w:val="20"/>
        </w:rPr>
      </w:pPr>
      <w:r w:rsidRPr="00661E04">
        <w:rPr>
          <w:rFonts w:ascii="Verdana" w:hAnsi="Verdana" w:cs="Times New Roman"/>
          <w:sz w:val="20"/>
          <w:szCs w:val="20"/>
        </w:rPr>
        <w:t xml:space="preserve">2. Nustatyti reikšmingiausi aplinkos apsaugos aspektai, kuriems įtaką daro, gali daryti įmonės ar įstaigos vykdoma veikla, ir šiuos aplinkos apsaugos aspektus reglamentuojantys teisės aktai; </w:t>
      </w:r>
    </w:p>
    <w:p w14:paraId="735B6111" w14:textId="77777777" w:rsidR="00F20F09" w:rsidRPr="00661E04" w:rsidRDefault="00F20F09" w:rsidP="00F20F09">
      <w:pPr>
        <w:tabs>
          <w:tab w:val="left" w:pos="175"/>
          <w:tab w:val="left" w:pos="317"/>
          <w:tab w:val="center" w:pos="4819"/>
          <w:tab w:val="right" w:pos="9638"/>
        </w:tabs>
        <w:jc w:val="both"/>
        <w:rPr>
          <w:rFonts w:ascii="Verdana" w:hAnsi="Verdana" w:cs="Times New Roman"/>
          <w:sz w:val="20"/>
          <w:szCs w:val="20"/>
        </w:rPr>
      </w:pPr>
      <w:r w:rsidRPr="00661E04">
        <w:rPr>
          <w:rFonts w:ascii="Verdana" w:hAnsi="Verdana" w:cs="Times New Roman"/>
          <w:sz w:val="20"/>
          <w:szCs w:val="20"/>
        </w:rPr>
        <w:t xml:space="preserve">3. Nustatyti aplinkosauginiai tikslai ir uždaviniai bei priemonės šiems tikslams pasiekti; </w:t>
      </w:r>
    </w:p>
    <w:p w14:paraId="13A7B3CD" w14:textId="77777777" w:rsidR="00F20F09" w:rsidRPr="00661E04" w:rsidRDefault="00F20F09" w:rsidP="00F20F09">
      <w:pPr>
        <w:tabs>
          <w:tab w:val="left" w:pos="175"/>
          <w:tab w:val="left" w:pos="317"/>
          <w:tab w:val="center" w:pos="4819"/>
          <w:tab w:val="right" w:pos="9638"/>
        </w:tabs>
        <w:jc w:val="both"/>
        <w:rPr>
          <w:rFonts w:ascii="Verdana" w:hAnsi="Verdana" w:cs="Times New Roman"/>
          <w:sz w:val="20"/>
          <w:szCs w:val="20"/>
        </w:rPr>
      </w:pPr>
      <w:r w:rsidRPr="00661E04">
        <w:rPr>
          <w:rFonts w:ascii="Verdana" w:hAnsi="Verdana" w:cs="Times New Roman"/>
          <w:sz w:val="20"/>
          <w:szCs w:val="20"/>
        </w:rPr>
        <w:t xml:space="preserve">4. Numatyta aplinkosauginių tikslų įgyvendinimo stebėsena – paskirti atsakingi asmenys, nustatyta jų atsakomybė, pareigos ir priemonių įgyvendinimo terminai; </w:t>
      </w:r>
    </w:p>
    <w:p w14:paraId="23A9853C" w14:textId="77777777" w:rsidR="00F20F09" w:rsidRPr="00661E04" w:rsidRDefault="00F20F09" w:rsidP="00F20F09">
      <w:pPr>
        <w:tabs>
          <w:tab w:val="left" w:pos="175"/>
          <w:tab w:val="left" w:pos="317"/>
          <w:tab w:val="center" w:pos="4819"/>
          <w:tab w:val="right" w:pos="9638"/>
        </w:tabs>
        <w:jc w:val="both"/>
        <w:rPr>
          <w:rFonts w:ascii="Verdana" w:hAnsi="Verdana" w:cs="Times New Roman"/>
          <w:sz w:val="20"/>
          <w:szCs w:val="20"/>
        </w:rPr>
      </w:pPr>
      <w:r w:rsidRPr="00661E04">
        <w:rPr>
          <w:rFonts w:ascii="Verdana" w:hAnsi="Verdana" w:cs="Times New Roman"/>
          <w:sz w:val="20"/>
          <w:szCs w:val="20"/>
        </w:rPr>
        <w:t xml:space="preserve">5. Parengtas aplinkosauginių ir avarinių situacijų valdymo planas; </w:t>
      </w:r>
    </w:p>
    <w:p w14:paraId="39690665" w14:textId="77777777" w:rsidR="00F20F09" w:rsidRPr="00661E04" w:rsidRDefault="00F20F09" w:rsidP="00F20F09">
      <w:pPr>
        <w:tabs>
          <w:tab w:val="left" w:pos="175"/>
          <w:tab w:val="left" w:pos="317"/>
          <w:tab w:val="center" w:pos="4819"/>
          <w:tab w:val="right" w:pos="9638"/>
        </w:tabs>
        <w:jc w:val="both"/>
        <w:rPr>
          <w:rFonts w:ascii="Verdana" w:hAnsi="Verdana" w:cs="Times New Roman"/>
          <w:sz w:val="20"/>
          <w:szCs w:val="20"/>
        </w:rPr>
      </w:pPr>
      <w:r w:rsidRPr="00661E04">
        <w:rPr>
          <w:rFonts w:ascii="Verdana" w:hAnsi="Verdana" w:cs="Times New Roman"/>
          <w:sz w:val="20"/>
          <w:szCs w:val="20"/>
        </w:rPr>
        <w:t xml:space="preserve">6. Vykdoma aplinkosauginio gerinimo veiklos kontrolė (pvz., parengiamos kasmetinės ataskaitos, kurios pateikiamos, pristatomos įmonės vadovybei). </w:t>
      </w:r>
    </w:p>
    <w:p w14:paraId="25B4AFB5" w14:textId="77777777" w:rsidR="00F20F09" w:rsidRPr="00661E04" w:rsidRDefault="00F20F09" w:rsidP="009D3D7C">
      <w:pPr>
        <w:spacing w:before="120" w:after="120"/>
        <w:jc w:val="right"/>
        <w:rPr>
          <w:rFonts w:ascii="Verdana" w:eastAsia="Times New Roman" w:hAnsi="Verdana" w:cs="Times New Roman"/>
          <w:i/>
          <w:iCs/>
          <w:sz w:val="20"/>
          <w:szCs w:val="20"/>
          <w:lang w:eastAsia="lt-LT"/>
        </w:rPr>
      </w:pPr>
    </w:p>
    <w:p w14:paraId="3694F529"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0B8DFA1E"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60C10AAB"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68C31DAE"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20569B11"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3587A282"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2F722C12"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4A117605"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1AE98299"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35C1DF5D" w14:textId="77777777" w:rsidR="00F20F09" w:rsidRPr="00661E04" w:rsidRDefault="00F20F09" w:rsidP="009D3D7C">
      <w:pPr>
        <w:spacing w:before="120" w:after="120"/>
        <w:jc w:val="right"/>
        <w:rPr>
          <w:rFonts w:ascii="Verdana" w:eastAsia="Times New Roman" w:hAnsi="Verdana" w:cs="Times New Roman"/>
          <w:i/>
          <w:iCs/>
          <w:sz w:val="20"/>
          <w:szCs w:val="20"/>
          <w:lang w:eastAsia="lt-LT"/>
        </w:rPr>
      </w:pPr>
    </w:p>
    <w:p w14:paraId="55193F62" w14:textId="77777777" w:rsidR="00F20F09" w:rsidRPr="00661E04" w:rsidRDefault="00F20F09" w:rsidP="009D3D7C">
      <w:pPr>
        <w:spacing w:before="120" w:after="120"/>
        <w:jc w:val="right"/>
        <w:rPr>
          <w:rFonts w:ascii="Verdana" w:eastAsia="Times New Roman" w:hAnsi="Verdana" w:cs="Times New Roman"/>
          <w:i/>
          <w:iCs/>
          <w:sz w:val="20"/>
          <w:szCs w:val="20"/>
          <w:lang w:eastAsia="lt-LT"/>
        </w:rPr>
      </w:pPr>
    </w:p>
    <w:p w14:paraId="40557281" w14:textId="77777777" w:rsidR="00F20F09" w:rsidRPr="00661E04" w:rsidRDefault="00F20F09" w:rsidP="009D3D7C">
      <w:pPr>
        <w:spacing w:before="120" w:after="120"/>
        <w:jc w:val="right"/>
        <w:rPr>
          <w:rFonts w:ascii="Verdana" w:eastAsia="Times New Roman" w:hAnsi="Verdana" w:cs="Times New Roman"/>
          <w:i/>
          <w:iCs/>
          <w:sz w:val="20"/>
          <w:szCs w:val="20"/>
          <w:lang w:eastAsia="lt-LT"/>
        </w:rPr>
      </w:pPr>
    </w:p>
    <w:p w14:paraId="43A8DAF6" w14:textId="77777777" w:rsidR="00F20F09" w:rsidRPr="00661E04" w:rsidRDefault="00F20F09" w:rsidP="009D3D7C">
      <w:pPr>
        <w:spacing w:before="120" w:after="120"/>
        <w:jc w:val="right"/>
        <w:rPr>
          <w:rFonts w:ascii="Verdana" w:eastAsia="Times New Roman" w:hAnsi="Verdana" w:cs="Times New Roman"/>
          <w:i/>
          <w:iCs/>
          <w:sz w:val="20"/>
          <w:szCs w:val="20"/>
          <w:lang w:eastAsia="lt-LT"/>
        </w:rPr>
      </w:pPr>
    </w:p>
    <w:p w14:paraId="166C4854" w14:textId="77777777" w:rsidR="00F20F09" w:rsidRPr="00661E04" w:rsidRDefault="00F20F09" w:rsidP="009D3D7C">
      <w:pPr>
        <w:spacing w:before="120" w:after="120"/>
        <w:jc w:val="right"/>
        <w:rPr>
          <w:rFonts w:ascii="Verdana" w:eastAsia="Times New Roman" w:hAnsi="Verdana" w:cs="Times New Roman"/>
          <w:i/>
          <w:iCs/>
          <w:sz w:val="20"/>
          <w:szCs w:val="20"/>
          <w:lang w:eastAsia="lt-LT"/>
        </w:rPr>
      </w:pPr>
    </w:p>
    <w:p w14:paraId="423382C7" w14:textId="77777777" w:rsidR="00F20F09" w:rsidRPr="00661E04" w:rsidRDefault="00F20F09" w:rsidP="009D3D7C">
      <w:pPr>
        <w:spacing w:before="120" w:after="120"/>
        <w:jc w:val="right"/>
        <w:rPr>
          <w:rFonts w:ascii="Verdana" w:eastAsia="Times New Roman" w:hAnsi="Verdana" w:cs="Times New Roman"/>
          <w:i/>
          <w:iCs/>
          <w:sz w:val="20"/>
          <w:szCs w:val="20"/>
          <w:lang w:eastAsia="lt-LT"/>
        </w:rPr>
      </w:pPr>
    </w:p>
    <w:p w14:paraId="0E3CF21E" w14:textId="77777777" w:rsidR="00F20F09" w:rsidRPr="00661E04" w:rsidRDefault="00F20F09" w:rsidP="009D3D7C">
      <w:pPr>
        <w:spacing w:before="120" w:after="120"/>
        <w:jc w:val="right"/>
        <w:rPr>
          <w:rFonts w:ascii="Verdana" w:eastAsia="Times New Roman" w:hAnsi="Verdana" w:cs="Times New Roman"/>
          <w:i/>
          <w:iCs/>
          <w:sz w:val="20"/>
          <w:szCs w:val="20"/>
          <w:lang w:eastAsia="lt-LT"/>
        </w:rPr>
      </w:pPr>
    </w:p>
    <w:p w14:paraId="773B7A1D" w14:textId="77777777" w:rsidR="00F20F09" w:rsidRPr="00661E04" w:rsidRDefault="00F20F09" w:rsidP="009D3D7C">
      <w:pPr>
        <w:spacing w:before="120" w:after="120"/>
        <w:jc w:val="right"/>
        <w:rPr>
          <w:rFonts w:ascii="Verdana" w:eastAsia="Times New Roman" w:hAnsi="Verdana" w:cs="Times New Roman"/>
          <w:i/>
          <w:iCs/>
          <w:sz w:val="20"/>
          <w:szCs w:val="20"/>
          <w:lang w:eastAsia="lt-LT"/>
        </w:rPr>
      </w:pPr>
    </w:p>
    <w:p w14:paraId="3FA268DA" w14:textId="77777777" w:rsidR="00F20F09" w:rsidRDefault="00F20F09" w:rsidP="009D3D7C">
      <w:pPr>
        <w:spacing w:before="120" w:after="120"/>
        <w:jc w:val="right"/>
        <w:rPr>
          <w:rFonts w:ascii="Verdana" w:eastAsia="Times New Roman" w:hAnsi="Verdana" w:cs="Times New Roman"/>
          <w:i/>
          <w:iCs/>
          <w:sz w:val="20"/>
          <w:szCs w:val="20"/>
          <w:lang w:eastAsia="lt-LT"/>
        </w:rPr>
      </w:pPr>
    </w:p>
    <w:p w14:paraId="64CFAA30" w14:textId="77777777" w:rsidR="00661E04" w:rsidRDefault="00661E04" w:rsidP="009D3D7C">
      <w:pPr>
        <w:spacing w:before="120" w:after="120"/>
        <w:jc w:val="right"/>
        <w:rPr>
          <w:rFonts w:ascii="Verdana" w:eastAsia="Times New Roman" w:hAnsi="Verdana" w:cs="Times New Roman"/>
          <w:i/>
          <w:iCs/>
          <w:sz w:val="20"/>
          <w:szCs w:val="20"/>
          <w:lang w:eastAsia="lt-LT"/>
        </w:rPr>
      </w:pPr>
    </w:p>
    <w:p w14:paraId="3900096C" w14:textId="77777777" w:rsidR="00661E04" w:rsidRPr="00661E04" w:rsidRDefault="00661E04" w:rsidP="009D3D7C">
      <w:pPr>
        <w:spacing w:before="120" w:after="120"/>
        <w:jc w:val="right"/>
        <w:rPr>
          <w:rFonts w:ascii="Verdana" w:eastAsia="Times New Roman" w:hAnsi="Verdana" w:cs="Times New Roman"/>
          <w:i/>
          <w:iCs/>
          <w:sz w:val="20"/>
          <w:szCs w:val="20"/>
          <w:lang w:eastAsia="lt-LT"/>
        </w:rPr>
      </w:pPr>
    </w:p>
    <w:p w14:paraId="0B43E6D3" w14:textId="77777777" w:rsidR="005D4DEF" w:rsidRPr="00661E04" w:rsidRDefault="005D4DEF" w:rsidP="009D3D7C">
      <w:pPr>
        <w:spacing w:before="120" w:after="120"/>
        <w:jc w:val="right"/>
        <w:rPr>
          <w:rFonts w:ascii="Verdana" w:eastAsia="Times New Roman" w:hAnsi="Verdana" w:cs="Times New Roman"/>
          <w:i/>
          <w:iCs/>
          <w:sz w:val="20"/>
          <w:szCs w:val="20"/>
          <w:lang w:eastAsia="lt-LT"/>
        </w:rPr>
      </w:pPr>
    </w:p>
    <w:p w14:paraId="46FAEBD1" w14:textId="77777777" w:rsidR="00F158D0" w:rsidRPr="00661E04" w:rsidRDefault="009D3D7C" w:rsidP="005D4DEF">
      <w:pPr>
        <w:spacing w:before="120" w:after="120"/>
        <w:jc w:val="right"/>
        <w:rPr>
          <w:rFonts w:ascii="Verdana" w:eastAsia="Times New Roman" w:hAnsi="Verdana" w:cs="Times New Roman"/>
          <w:sz w:val="20"/>
          <w:szCs w:val="20"/>
          <w:lang w:eastAsia="lt-LT"/>
        </w:rPr>
      </w:pPr>
      <w:r w:rsidRPr="00661E04">
        <w:rPr>
          <w:rFonts w:ascii="Verdana" w:eastAsia="Times New Roman" w:hAnsi="Verdana" w:cs="Times New Roman"/>
          <w:sz w:val="20"/>
          <w:szCs w:val="20"/>
          <w:lang w:eastAsia="lt-LT"/>
        </w:rPr>
        <w:lastRenderedPageBreak/>
        <w:t xml:space="preserve">Priedas Nr. </w:t>
      </w:r>
      <w:r w:rsidR="001009CC" w:rsidRPr="00661E04">
        <w:rPr>
          <w:rFonts w:ascii="Verdana" w:eastAsia="Times New Roman" w:hAnsi="Verdana" w:cs="Times New Roman"/>
          <w:sz w:val="20"/>
          <w:szCs w:val="20"/>
          <w:lang w:eastAsia="lt-LT"/>
        </w:rPr>
        <w:t>1</w:t>
      </w:r>
      <w:r w:rsidR="005D4DEF" w:rsidRPr="00661E04">
        <w:rPr>
          <w:rFonts w:ascii="Verdana" w:eastAsia="Times New Roman" w:hAnsi="Verdana" w:cs="Times New Roman"/>
          <w:sz w:val="20"/>
          <w:szCs w:val="20"/>
          <w:lang w:eastAsia="lt-LT"/>
        </w:rPr>
        <w:t xml:space="preserve">. </w:t>
      </w:r>
      <w:r w:rsidR="002D0526" w:rsidRPr="00661E04">
        <w:rPr>
          <w:rFonts w:ascii="Verdana" w:eastAsia="Times New Roman" w:hAnsi="Verdana" w:cs="Times New Roman"/>
          <w:sz w:val="20"/>
          <w:szCs w:val="20"/>
          <w:lang w:eastAsia="lt-LT"/>
        </w:rPr>
        <w:t>Antro</w:t>
      </w:r>
      <w:r w:rsidR="00F158D0" w:rsidRPr="00661E04">
        <w:rPr>
          <w:rFonts w:ascii="Verdana" w:eastAsia="Times New Roman" w:hAnsi="Verdana" w:cs="Times New Roman"/>
          <w:sz w:val="20"/>
          <w:szCs w:val="20"/>
          <w:lang w:eastAsia="lt-LT"/>
        </w:rPr>
        <w:t xml:space="preserve"> aukšto </w:t>
      </w:r>
      <w:r w:rsidR="00AD623E" w:rsidRPr="00661E04">
        <w:rPr>
          <w:rFonts w:ascii="Verdana" w:eastAsia="Times New Roman" w:hAnsi="Verdana" w:cs="Times New Roman"/>
          <w:sz w:val="20"/>
          <w:szCs w:val="20"/>
          <w:lang w:eastAsia="lt-LT"/>
        </w:rPr>
        <w:t xml:space="preserve">patalpų </w:t>
      </w:r>
      <w:r w:rsidR="00F158D0" w:rsidRPr="00661E04">
        <w:rPr>
          <w:rFonts w:ascii="Verdana" w:eastAsia="Times New Roman" w:hAnsi="Verdana" w:cs="Times New Roman"/>
          <w:sz w:val="20"/>
          <w:szCs w:val="20"/>
          <w:lang w:eastAsia="lt-LT"/>
        </w:rPr>
        <w:t>planas</w:t>
      </w:r>
    </w:p>
    <w:p w14:paraId="23358F7D" w14:textId="77777777" w:rsidR="00F158D0" w:rsidRPr="00661E04" w:rsidRDefault="00F158D0" w:rsidP="002D0526">
      <w:pPr>
        <w:spacing w:before="120" w:after="120"/>
        <w:rPr>
          <w:rFonts w:ascii="Verdana" w:eastAsia="Times New Roman" w:hAnsi="Verdana" w:cs="Times New Roman"/>
          <w:i/>
          <w:iCs/>
          <w:sz w:val="20"/>
          <w:szCs w:val="20"/>
          <w:lang w:val="en-US" w:eastAsia="lt-LT"/>
        </w:rPr>
      </w:pPr>
    </w:p>
    <w:p w14:paraId="58CE6ABA" w14:textId="56866595" w:rsidR="00F158D0" w:rsidRPr="00661E04" w:rsidRDefault="00BE195E" w:rsidP="001108E8">
      <w:pPr>
        <w:spacing w:before="120" w:after="120"/>
        <w:jc w:val="center"/>
        <w:rPr>
          <w:rFonts w:ascii="Verdana" w:eastAsia="Times New Roman" w:hAnsi="Verdana" w:cs="Times New Roman"/>
          <w:i/>
          <w:iCs/>
          <w:sz w:val="20"/>
          <w:szCs w:val="20"/>
          <w:lang w:val="en-US" w:eastAsia="lt-LT"/>
        </w:rPr>
      </w:pPr>
      <w:r w:rsidRPr="00661E04">
        <w:rPr>
          <w:rFonts w:ascii="Verdana" w:eastAsia="Times New Roman" w:hAnsi="Verdana" w:cs="Times New Roman"/>
          <w:i/>
          <w:noProof/>
          <w:sz w:val="20"/>
          <w:szCs w:val="20"/>
          <w:lang w:val="en-US" w:eastAsia="lt-LT"/>
        </w:rPr>
        <w:drawing>
          <wp:inline distT="0" distB="0" distL="0" distR="0" wp14:anchorId="01E143E1" wp14:editId="016D3B3E">
            <wp:extent cx="4457700" cy="3345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3345180"/>
                    </a:xfrm>
                    <a:prstGeom prst="rect">
                      <a:avLst/>
                    </a:prstGeom>
                    <a:noFill/>
                    <a:ln>
                      <a:noFill/>
                    </a:ln>
                  </pic:spPr>
                </pic:pic>
              </a:graphicData>
            </a:graphic>
          </wp:inline>
        </w:drawing>
      </w:r>
    </w:p>
    <w:p w14:paraId="34CDD58C"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0B5C7B24"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13EEF523"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21F6C4BF"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7AF7A274"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25BD3A91"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58EA56EE"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3F1B71FD"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13DEE311"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6CCF992C"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559FB4FF"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7C6F456F"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5A518F3C"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76E80443"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499F3C7C"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16CC17E2"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37B955E9"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7073D2A0"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5A9FE4A4" w14:textId="77777777" w:rsidR="00F20F09" w:rsidRDefault="00F20F09" w:rsidP="001108E8">
      <w:pPr>
        <w:spacing w:before="120" w:after="120"/>
        <w:jc w:val="center"/>
        <w:rPr>
          <w:rFonts w:ascii="Verdana" w:eastAsia="Times New Roman" w:hAnsi="Verdana" w:cs="Times New Roman"/>
          <w:i/>
          <w:iCs/>
          <w:sz w:val="20"/>
          <w:szCs w:val="20"/>
          <w:lang w:val="en-US" w:eastAsia="lt-LT"/>
        </w:rPr>
      </w:pPr>
    </w:p>
    <w:p w14:paraId="4175EDE5" w14:textId="77777777" w:rsidR="00661E04" w:rsidRPr="00661E04" w:rsidRDefault="00661E04" w:rsidP="001108E8">
      <w:pPr>
        <w:spacing w:before="120" w:after="120"/>
        <w:jc w:val="center"/>
        <w:rPr>
          <w:rFonts w:ascii="Verdana" w:eastAsia="Times New Roman" w:hAnsi="Verdana" w:cs="Times New Roman"/>
          <w:i/>
          <w:iCs/>
          <w:sz w:val="20"/>
          <w:szCs w:val="20"/>
          <w:lang w:val="en-US" w:eastAsia="lt-LT"/>
        </w:rPr>
      </w:pPr>
    </w:p>
    <w:p w14:paraId="5628A619" w14:textId="6ABDE7A8" w:rsidR="00F20F09" w:rsidRPr="00661E04" w:rsidRDefault="00F20F09" w:rsidP="00F20F09">
      <w:pPr>
        <w:jc w:val="right"/>
        <w:rPr>
          <w:rFonts w:ascii="Verdana" w:hAnsi="Verdana" w:cs="Times New Roman"/>
          <w:bCs/>
          <w:sz w:val="20"/>
          <w:szCs w:val="20"/>
        </w:rPr>
      </w:pPr>
      <w:r w:rsidRPr="00661E04">
        <w:rPr>
          <w:rFonts w:ascii="Verdana" w:hAnsi="Verdana" w:cs="Times New Roman"/>
          <w:bCs/>
          <w:sz w:val="20"/>
          <w:szCs w:val="20"/>
        </w:rPr>
        <w:lastRenderedPageBreak/>
        <w:t>Priedas Nr. 2. Taikomų aplinkos apsaugos vadybos priemonių aprašymas</w:t>
      </w:r>
    </w:p>
    <w:p w14:paraId="7078DFB0" w14:textId="77777777" w:rsidR="00F20F09" w:rsidRPr="00661E04" w:rsidRDefault="00F20F09" w:rsidP="00F20F09">
      <w:pPr>
        <w:jc w:val="center"/>
        <w:rPr>
          <w:rFonts w:ascii="Verdana" w:hAnsi="Verdana" w:cs="Times New Roman"/>
          <w:b/>
          <w:sz w:val="20"/>
          <w:szCs w:val="20"/>
        </w:rPr>
      </w:pPr>
    </w:p>
    <w:p w14:paraId="682A59EC" w14:textId="77777777" w:rsidR="00F20F09" w:rsidRPr="00661E04" w:rsidRDefault="00F20F09" w:rsidP="00F20F09">
      <w:pPr>
        <w:jc w:val="center"/>
        <w:rPr>
          <w:rFonts w:ascii="Verdana" w:hAnsi="Verdana" w:cs="Times New Roman"/>
          <w:b/>
          <w:sz w:val="20"/>
          <w:szCs w:val="20"/>
        </w:rPr>
      </w:pPr>
      <w:r w:rsidRPr="00661E04">
        <w:rPr>
          <w:rFonts w:ascii="Verdana" w:hAnsi="Verdana" w:cs="Times New Roman"/>
          <w:b/>
          <w:sz w:val="20"/>
          <w:szCs w:val="20"/>
        </w:rPr>
        <w:t>TAIKOMŲ APLINKOS APSAUGOS VADYBOS PRIEMONIŲ APRAŠYMAS</w:t>
      </w:r>
    </w:p>
    <w:p w14:paraId="3BC89DA8" w14:textId="77777777" w:rsidR="00F20F09" w:rsidRPr="00661E04" w:rsidRDefault="00F20F09" w:rsidP="00F20F09">
      <w:pPr>
        <w:ind w:firstLine="567"/>
        <w:jc w:val="both"/>
        <w:rPr>
          <w:rFonts w:ascii="Verdana" w:hAnsi="Verdana" w:cs="Times New Roman"/>
          <w:bCs/>
          <w:sz w:val="20"/>
          <w:szCs w:val="20"/>
        </w:rPr>
      </w:pPr>
      <w:r w:rsidRPr="00661E04">
        <w:rPr>
          <w:rFonts w:ascii="Verdana" w:hAnsi="Verdana" w:cs="Times New Roman"/>
          <w:bCs/>
          <w:sz w:val="20"/>
          <w:szCs w:val="20"/>
        </w:rPr>
        <w:t>Lygiaverčiu aplinkos apsaugos vadybos užtikrinimo priemonių įrodymu bus laikytinas Rangovo darbams taikomų aplinkos apsaugos vadybos priemonių aprašymas. Ties kiekvienu klausimu Rangovas turi pateikti aprašymą arba aktyvią nuorodą į interneto svetainę, kurioje yra viešai prieinami dokumentai, įrodantys taikomas aplinkos apsaugos vadybos priemones.</w:t>
      </w:r>
    </w:p>
    <w:p w14:paraId="1A551797" w14:textId="77777777" w:rsidR="00F20F09" w:rsidRPr="00661E04" w:rsidRDefault="00F20F09" w:rsidP="00F20F09">
      <w:pPr>
        <w:ind w:firstLine="567"/>
        <w:jc w:val="both"/>
        <w:rPr>
          <w:rFonts w:ascii="Verdana" w:hAnsi="Verdana" w:cs="Times New Roman"/>
          <w:bCs/>
          <w:sz w:val="20"/>
          <w:szCs w:val="20"/>
        </w:rPr>
      </w:pPr>
      <w:r w:rsidRPr="00661E04">
        <w:rPr>
          <w:rFonts w:ascii="Verdana" w:hAnsi="Verdana" w:cs="Times New Roman"/>
          <w:bCs/>
          <w:sz w:val="20"/>
          <w:szCs w:val="20"/>
        </w:rPr>
        <w:t xml:space="preserve">Prašome </w:t>
      </w:r>
      <w:r w:rsidRPr="00661E04">
        <w:rPr>
          <w:rFonts w:ascii="Verdana" w:hAnsi="Verdana" w:cs="Times New Roman"/>
          <w:b/>
          <w:sz w:val="20"/>
          <w:szCs w:val="20"/>
        </w:rPr>
        <w:t>aprašyti taikomas aplinkos apsaugos vadybos priemones (Žaliųjų viešųjų pirkimų reikalavimus)</w:t>
      </w:r>
      <w:r w:rsidRPr="00661E04">
        <w:rPr>
          <w:rFonts w:ascii="Verdana" w:hAnsi="Verdana" w:cs="Times New Roman"/>
          <w:bCs/>
          <w:sz w:val="20"/>
          <w:szCs w:val="20"/>
        </w:rPr>
        <w:t>. Užsakovas bet kuriuo pirkimo procedūros metu gali paprašyti Rangovų pateikti visus ar dalį dokumentų, patvirtinančių aprašomas ir darbų teikime taikomas aplinkos apsaugos vadybos priemones (Žaliųjų viešųjų pirkimų reikalavimus), jeigu tai būtina siekiant užtikrinti tinkamą pirkimo procedūros atlikimą.</w:t>
      </w:r>
    </w:p>
    <w:p w14:paraId="4D76C25D" w14:textId="77777777" w:rsidR="00F20F09" w:rsidRPr="00661E04" w:rsidRDefault="00F20F09" w:rsidP="00F20F09">
      <w:pPr>
        <w:jc w:val="both"/>
        <w:rPr>
          <w:rFonts w:ascii="Verdana" w:hAnsi="Verdana" w:cs="Times New Roman"/>
          <w:bCs/>
          <w:sz w:val="20"/>
          <w:szCs w:val="20"/>
        </w:rPr>
      </w:pPr>
      <w:r w:rsidRPr="00661E04">
        <w:rPr>
          <w:rFonts w:ascii="Verdana" w:hAnsi="Verdana" w:cs="Times New Roman"/>
          <w:bCs/>
          <w:sz w:val="20"/>
          <w:szCs w:val="20"/>
        </w:rPr>
        <w:t>1. Apibrėžta įmonės ar įstaigos vadovybės patvirtinta aplinkos apsaugos politika ir atitiktis aplinkos apsaugos reikalavimams teikiant paslaugas ir vykdant darbus;</w:t>
      </w:r>
    </w:p>
    <w:p w14:paraId="600B40B3" w14:textId="77777777" w:rsidR="00F20F09" w:rsidRPr="00661E04" w:rsidRDefault="00F20F09" w:rsidP="00F20F09">
      <w:pPr>
        <w:jc w:val="both"/>
        <w:rPr>
          <w:rFonts w:ascii="Verdana" w:hAnsi="Verdana" w:cs="Times New Roman"/>
          <w:b/>
          <w:sz w:val="20"/>
          <w:szCs w:val="20"/>
        </w:rPr>
      </w:pPr>
      <w:r w:rsidRPr="00661E04">
        <w:rPr>
          <w:rFonts w:ascii="Verdana" w:hAnsi="Verdana" w:cs="Times New Roman"/>
          <w:b/>
          <w:sz w:val="20"/>
          <w:szCs w:val="20"/>
        </w:rPr>
        <w:t>(Rangovo aprašymas)</w:t>
      </w:r>
    </w:p>
    <w:p w14:paraId="2ABE07D8" w14:textId="77777777" w:rsidR="00F20F09" w:rsidRPr="00661E04" w:rsidRDefault="00F20F09" w:rsidP="00F20F09">
      <w:pPr>
        <w:jc w:val="both"/>
        <w:rPr>
          <w:rFonts w:ascii="Verdana" w:hAnsi="Verdana" w:cs="Times New Roman"/>
          <w:bCs/>
          <w:sz w:val="20"/>
          <w:szCs w:val="20"/>
        </w:rPr>
      </w:pPr>
      <w:r w:rsidRPr="00661E04">
        <w:rPr>
          <w:rFonts w:ascii="Verdana" w:hAnsi="Verdana" w:cs="Times New Roman"/>
          <w:bCs/>
          <w:sz w:val="20"/>
          <w:szCs w:val="20"/>
        </w:rPr>
        <w:t>2. Nustatyti reikšmingiausi aplinkos apsaugos aspektai, kuriems poveikį daro arba gali daryti įmonės ar įstaigos vykdoma veikla, ir šiuos aplinkos apsaugos aspektus reglamentuojantys teisės aktai;</w:t>
      </w:r>
    </w:p>
    <w:p w14:paraId="573FA3C3" w14:textId="77777777" w:rsidR="00F20F09" w:rsidRPr="00661E04" w:rsidRDefault="00F20F09" w:rsidP="00F20F09">
      <w:pPr>
        <w:jc w:val="both"/>
        <w:rPr>
          <w:rFonts w:ascii="Verdana" w:hAnsi="Verdana" w:cs="Times New Roman"/>
          <w:b/>
          <w:sz w:val="20"/>
          <w:szCs w:val="20"/>
        </w:rPr>
      </w:pPr>
      <w:r w:rsidRPr="00661E04">
        <w:rPr>
          <w:rFonts w:ascii="Verdana" w:hAnsi="Verdana" w:cs="Times New Roman"/>
          <w:b/>
          <w:sz w:val="20"/>
          <w:szCs w:val="20"/>
        </w:rPr>
        <w:t>(Rangovo aprašymas)</w:t>
      </w:r>
    </w:p>
    <w:p w14:paraId="3F7A55D1" w14:textId="77777777" w:rsidR="00F20F09" w:rsidRPr="00661E04" w:rsidRDefault="00F20F09" w:rsidP="00F20F09">
      <w:pPr>
        <w:jc w:val="both"/>
        <w:rPr>
          <w:rFonts w:ascii="Verdana" w:hAnsi="Verdana" w:cs="Times New Roman"/>
          <w:bCs/>
          <w:sz w:val="20"/>
          <w:szCs w:val="20"/>
        </w:rPr>
      </w:pPr>
      <w:r w:rsidRPr="00661E04">
        <w:rPr>
          <w:rFonts w:ascii="Verdana" w:hAnsi="Verdana" w:cs="Times New Roman"/>
          <w:bCs/>
          <w:sz w:val="20"/>
          <w:szCs w:val="20"/>
        </w:rPr>
        <w:t>3. Nustatyti aplinkosauginiai tikslai, uždaviniai ir priemonės šiems tikslams pasiekti;</w:t>
      </w:r>
    </w:p>
    <w:p w14:paraId="533B14EE" w14:textId="77777777" w:rsidR="00F20F09" w:rsidRPr="00661E04" w:rsidRDefault="00F20F09" w:rsidP="00F20F09">
      <w:pPr>
        <w:jc w:val="both"/>
        <w:rPr>
          <w:rFonts w:ascii="Verdana" w:hAnsi="Verdana" w:cs="Times New Roman"/>
          <w:b/>
          <w:sz w:val="20"/>
          <w:szCs w:val="20"/>
        </w:rPr>
      </w:pPr>
      <w:r w:rsidRPr="00661E04">
        <w:rPr>
          <w:rFonts w:ascii="Verdana" w:hAnsi="Verdana" w:cs="Times New Roman"/>
          <w:b/>
          <w:sz w:val="20"/>
          <w:szCs w:val="20"/>
        </w:rPr>
        <w:t>(Rangovo aprašymas)</w:t>
      </w:r>
    </w:p>
    <w:p w14:paraId="1C9EDEC8" w14:textId="77777777" w:rsidR="00F20F09" w:rsidRPr="00661E04" w:rsidRDefault="00F20F09" w:rsidP="00F20F09">
      <w:pPr>
        <w:jc w:val="both"/>
        <w:rPr>
          <w:rFonts w:ascii="Verdana" w:hAnsi="Verdana" w:cs="Times New Roman"/>
          <w:bCs/>
          <w:sz w:val="20"/>
          <w:szCs w:val="20"/>
        </w:rPr>
      </w:pPr>
      <w:r w:rsidRPr="00661E04">
        <w:rPr>
          <w:rFonts w:ascii="Verdana" w:hAnsi="Verdana" w:cs="Times New Roman"/>
          <w:bCs/>
          <w:sz w:val="20"/>
          <w:szCs w:val="20"/>
        </w:rPr>
        <w:t>4. Numatyta aplinkosauginių tikslų įgyvendinimo stebėsena – paskirti atsakingi asmenys, nustatyta jų atsakomybė, pareigos ir priemonių įgyvendinimo terminai;</w:t>
      </w:r>
    </w:p>
    <w:p w14:paraId="15D55CDA" w14:textId="77777777" w:rsidR="00F20F09" w:rsidRPr="00661E04" w:rsidRDefault="00F20F09" w:rsidP="00F20F09">
      <w:pPr>
        <w:jc w:val="both"/>
        <w:rPr>
          <w:rFonts w:ascii="Verdana" w:hAnsi="Verdana" w:cs="Times New Roman"/>
          <w:b/>
          <w:sz w:val="20"/>
          <w:szCs w:val="20"/>
        </w:rPr>
      </w:pPr>
      <w:r w:rsidRPr="00661E04">
        <w:rPr>
          <w:rFonts w:ascii="Verdana" w:hAnsi="Verdana" w:cs="Times New Roman"/>
          <w:b/>
          <w:sz w:val="20"/>
          <w:szCs w:val="20"/>
        </w:rPr>
        <w:t>(Rangovo aprašymas)</w:t>
      </w:r>
    </w:p>
    <w:p w14:paraId="3557C188" w14:textId="77777777" w:rsidR="00F20F09" w:rsidRPr="00661E04" w:rsidRDefault="00F20F09" w:rsidP="00F20F09">
      <w:pPr>
        <w:jc w:val="both"/>
        <w:rPr>
          <w:rFonts w:ascii="Verdana" w:hAnsi="Verdana" w:cs="Times New Roman"/>
          <w:bCs/>
          <w:sz w:val="20"/>
          <w:szCs w:val="20"/>
        </w:rPr>
      </w:pPr>
      <w:r w:rsidRPr="00661E04">
        <w:rPr>
          <w:rFonts w:ascii="Verdana" w:hAnsi="Verdana" w:cs="Times New Roman"/>
          <w:bCs/>
          <w:sz w:val="20"/>
          <w:szCs w:val="20"/>
        </w:rPr>
        <w:t>5. Parengtas aplinkosauginių ir avarinių situacijų valdymo planas;</w:t>
      </w:r>
    </w:p>
    <w:p w14:paraId="02A849F0" w14:textId="77777777" w:rsidR="00F20F09" w:rsidRPr="00661E04" w:rsidRDefault="00F20F09" w:rsidP="00F20F09">
      <w:pPr>
        <w:jc w:val="both"/>
        <w:rPr>
          <w:rFonts w:ascii="Verdana" w:hAnsi="Verdana" w:cs="Times New Roman"/>
          <w:b/>
          <w:sz w:val="20"/>
          <w:szCs w:val="20"/>
        </w:rPr>
      </w:pPr>
      <w:r w:rsidRPr="00661E04">
        <w:rPr>
          <w:rFonts w:ascii="Verdana" w:hAnsi="Verdana" w:cs="Times New Roman"/>
          <w:b/>
          <w:sz w:val="20"/>
          <w:szCs w:val="20"/>
        </w:rPr>
        <w:t>(Rangovo aprašymas)</w:t>
      </w:r>
    </w:p>
    <w:p w14:paraId="0D293343" w14:textId="77777777" w:rsidR="00F20F09" w:rsidRPr="00661E04" w:rsidRDefault="00F20F09" w:rsidP="00F20F09">
      <w:pPr>
        <w:jc w:val="both"/>
        <w:rPr>
          <w:rFonts w:ascii="Verdana" w:hAnsi="Verdana" w:cs="Times New Roman"/>
          <w:bCs/>
          <w:sz w:val="20"/>
          <w:szCs w:val="20"/>
        </w:rPr>
      </w:pPr>
      <w:r w:rsidRPr="00661E04">
        <w:rPr>
          <w:rFonts w:ascii="Verdana" w:hAnsi="Verdana" w:cs="Times New Roman"/>
          <w:bCs/>
          <w:sz w:val="20"/>
          <w:szCs w:val="20"/>
        </w:rPr>
        <w:t>6. Vykdoma aplinkosauginio gerinimo veiklos kontrolė (pvz., parengiamos metinės ataskaitos, kurios pateikiamos ir pristatomos įmonės vadovybei).</w:t>
      </w:r>
    </w:p>
    <w:p w14:paraId="00A0583B" w14:textId="77777777" w:rsidR="00F20F09" w:rsidRPr="00661E04" w:rsidRDefault="00F20F09" w:rsidP="00F20F09">
      <w:pPr>
        <w:jc w:val="both"/>
        <w:rPr>
          <w:rFonts w:ascii="Verdana" w:hAnsi="Verdana" w:cs="Times New Roman"/>
          <w:b/>
          <w:sz w:val="20"/>
          <w:szCs w:val="20"/>
        </w:rPr>
      </w:pPr>
      <w:r w:rsidRPr="00661E04">
        <w:rPr>
          <w:rFonts w:ascii="Verdana" w:hAnsi="Verdana" w:cs="Times New Roman"/>
          <w:b/>
          <w:sz w:val="20"/>
          <w:szCs w:val="20"/>
        </w:rPr>
        <w:t>(Rangovo aprašymas)</w:t>
      </w:r>
    </w:p>
    <w:p w14:paraId="22656D19" w14:textId="77777777" w:rsidR="00F20F09" w:rsidRPr="00661E04" w:rsidRDefault="00F20F09" w:rsidP="00F20F09">
      <w:pPr>
        <w:rPr>
          <w:rFonts w:ascii="Verdana" w:hAnsi="Verdana" w:cs="Times New Roman"/>
          <w:bCs/>
          <w:sz w:val="20"/>
          <w:szCs w:val="20"/>
        </w:rPr>
      </w:pPr>
    </w:p>
    <w:p w14:paraId="28171FF8" w14:textId="77777777" w:rsidR="00F20F09" w:rsidRPr="00661E04" w:rsidRDefault="00F20F09" w:rsidP="00F20F09">
      <w:pPr>
        <w:rPr>
          <w:rFonts w:ascii="Verdana" w:hAnsi="Verdana" w:cs="Times New Roman"/>
          <w:bCs/>
          <w:sz w:val="20"/>
          <w:szCs w:val="20"/>
        </w:rPr>
      </w:pPr>
      <w:r w:rsidRPr="00661E04">
        <w:rPr>
          <w:rFonts w:ascii="Verdana" w:hAnsi="Verdana" w:cs="Times New Roman"/>
          <w:bCs/>
          <w:sz w:val="20"/>
          <w:szCs w:val="20"/>
        </w:rPr>
        <w:t>____________________________________________________</w:t>
      </w:r>
    </w:p>
    <w:p w14:paraId="1A323AE9" w14:textId="77777777" w:rsidR="00F20F09" w:rsidRPr="00661E04" w:rsidRDefault="00F20F09" w:rsidP="00F20F09">
      <w:pPr>
        <w:rPr>
          <w:rFonts w:ascii="Verdana" w:hAnsi="Verdana" w:cs="Times New Roman"/>
          <w:bCs/>
          <w:sz w:val="20"/>
          <w:szCs w:val="20"/>
        </w:rPr>
      </w:pPr>
      <w:r w:rsidRPr="00661E04">
        <w:rPr>
          <w:rFonts w:ascii="Verdana" w:hAnsi="Verdana" w:cs="Times New Roman"/>
          <w:bCs/>
          <w:sz w:val="20"/>
          <w:szCs w:val="20"/>
        </w:rPr>
        <w:t xml:space="preserve">(Rangovo vadovo arba jo įgalioto asmens pareigos, vardas, pavardė, parašas) </w:t>
      </w:r>
    </w:p>
    <w:p w14:paraId="27E4AB60" w14:textId="77777777" w:rsidR="00F20F09" w:rsidRPr="00661E04" w:rsidRDefault="00F20F09" w:rsidP="001108E8">
      <w:pPr>
        <w:spacing w:before="120" w:after="120"/>
        <w:jc w:val="center"/>
        <w:rPr>
          <w:rFonts w:ascii="Verdana" w:eastAsia="Times New Roman" w:hAnsi="Verdana" w:cs="Times New Roman"/>
          <w:b/>
          <w:bCs/>
          <w:i/>
          <w:iCs/>
          <w:sz w:val="20"/>
          <w:szCs w:val="20"/>
          <w:lang w:val="en-US" w:eastAsia="lt-LT"/>
        </w:rPr>
      </w:pPr>
    </w:p>
    <w:p w14:paraId="6C51A5B1"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p w14:paraId="566C143D" w14:textId="77777777" w:rsidR="00F20F09" w:rsidRPr="00661E04" w:rsidRDefault="00F20F09" w:rsidP="001108E8">
      <w:pPr>
        <w:spacing w:before="120" w:after="120"/>
        <w:jc w:val="center"/>
        <w:rPr>
          <w:rFonts w:ascii="Verdana" w:eastAsia="Times New Roman" w:hAnsi="Verdana" w:cs="Times New Roman"/>
          <w:i/>
          <w:iCs/>
          <w:sz w:val="20"/>
          <w:szCs w:val="20"/>
          <w:lang w:val="en-US" w:eastAsia="lt-LT"/>
        </w:rPr>
      </w:pPr>
    </w:p>
    <w:sectPr w:rsidR="00F20F09" w:rsidRPr="00661E04" w:rsidSect="00661E04">
      <w:pgSz w:w="12240" w:h="15840"/>
      <w:pgMar w:top="851" w:right="616" w:bottom="1440" w:left="993"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FFA6C" w14:textId="77777777" w:rsidR="00E31618" w:rsidRDefault="00E31618">
      <w:pPr>
        <w:spacing w:after="0"/>
      </w:pPr>
      <w:r>
        <w:separator/>
      </w:r>
    </w:p>
  </w:endnote>
  <w:endnote w:type="continuationSeparator" w:id="0">
    <w:p w14:paraId="4B08ECE6" w14:textId="77777777" w:rsidR="00E31618" w:rsidRDefault="00E316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BBCC9" w14:textId="77777777" w:rsidR="00E31618" w:rsidRDefault="00E31618">
      <w:pPr>
        <w:spacing w:after="0"/>
      </w:pPr>
      <w:r>
        <w:rPr>
          <w:color w:val="000000"/>
        </w:rPr>
        <w:separator/>
      </w:r>
    </w:p>
  </w:footnote>
  <w:footnote w:type="continuationSeparator" w:id="0">
    <w:p w14:paraId="4F8EA505" w14:textId="77777777" w:rsidR="00E31618" w:rsidRDefault="00E316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72AA"/>
    <w:multiLevelType w:val="multilevel"/>
    <w:tmpl w:val="7AA481E2"/>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02"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6A3452"/>
    <w:multiLevelType w:val="multilevel"/>
    <w:tmpl w:val="7A9C2DD4"/>
    <w:lvl w:ilvl="0">
      <w:start w:val="4"/>
      <w:numFmt w:val="decimal"/>
      <w:lvlText w:val="%1."/>
      <w:lvlJc w:val="left"/>
      <w:pPr>
        <w:ind w:left="1211" w:hanging="360"/>
      </w:pPr>
      <w:rPr>
        <w:rFonts w:ascii="Verdana" w:hAnsi="Verdana" w:cs="Times New Roman" w:hint="default"/>
        <w:b w:val="0"/>
        <w:bCs/>
        <w:sz w:val="20"/>
        <w:szCs w:val="20"/>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F93398D"/>
    <w:multiLevelType w:val="multilevel"/>
    <w:tmpl w:val="5300AD2A"/>
    <w:lvl w:ilvl="0">
      <w:start w:val="1"/>
      <w:numFmt w:val="decimal"/>
      <w:lvlText w:val="%1."/>
      <w:lvlJc w:val="left"/>
      <w:pPr>
        <w:ind w:left="862" w:hanging="360"/>
      </w:pPr>
      <w:rPr>
        <w:b w:val="0"/>
        <w:bCs/>
      </w:rPr>
    </w:lvl>
    <w:lvl w:ilvl="1">
      <w:start w:val="1"/>
      <w:numFmt w:val="decimal"/>
      <w:lvlText w:val="%1.%2."/>
      <w:lvlJc w:val="left"/>
      <w:pPr>
        <w:ind w:left="1352" w:hanging="360"/>
      </w:pPr>
    </w:lvl>
    <w:lvl w:ilvl="2">
      <w:start w:val="1"/>
      <w:numFmt w:val="lowerLetter"/>
      <w:lvlText w:val="%1.%2.%3."/>
      <w:lvlJc w:val="left"/>
      <w:pPr>
        <w:ind w:left="1222" w:hanging="720"/>
      </w:pPr>
    </w:lvl>
    <w:lvl w:ilvl="3">
      <w:start w:val="1"/>
      <w:numFmt w:val="decimal"/>
      <w:lvlText w:val="%1.%2.%3.%4."/>
      <w:lvlJc w:val="left"/>
      <w:pPr>
        <w:ind w:left="1222" w:hanging="720"/>
      </w:pPr>
    </w:lvl>
    <w:lvl w:ilvl="4">
      <w:start w:val="1"/>
      <w:numFmt w:val="decimal"/>
      <w:lvlText w:val="%1.%2.%3.%4.%5."/>
      <w:lvlJc w:val="left"/>
      <w:pPr>
        <w:ind w:left="1582" w:hanging="1080"/>
      </w:pPr>
    </w:lvl>
    <w:lvl w:ilvl="5">
      <w:start w:val="1"/>
      <w:numFmt w:val="decimal"/>
      <w:lvlText w:val="%1.%2.%3.%4.%5.%6."/>
      <w:lvlJc w:val="left"/>
      <w:pPr>
        <w:ind w:left="1582" w:hanging="1080"/>
      </w:pPr>
    </w:lvl>
    <w:lvl w:ilvl="6">
      <w:start w:val="1"/>
      <w:numFmt w:val="decimal"/>
      <w:lvlText w:val="%1.%2.%3.%4.%5.%6.%7."/>
      <w:lvlJc w:val="left"/>
      <w:pPr>
        <w:ind w:left="1942" w:hanging="1440"/>
      </w:pPr>
    </w:lvl>
    <w:lvl w:ilvl="7">
      <w:start w:val="1"/>
      <w:numFmt w:val="decimal"/>
      <w:lvlText w:val="%1.%2.%3.%4.%5.%6.%7.%8."/>
      <w:lvlJc w:val="left"/>
      <w:pPr>
        <w:ind w:left="1942" w:hanging="1440"/>
      </w:pPr>
    </w:lvl>
    <w:lvl w:ilvl="8">
      <w:start w:val="1"/>
      <w:numFmt w:val="decimal"/>
      <w:lvlText w:val="%1.%2.%3.%4.%5.%6.%7.%8.%9."/>
      <w:lvlJc w:val="left"/>
      <w:pPr>
        <w:ind w:left="2302" w:hanging="1800"/>
      </w:pPr>
    </w:lvl>
  </w:abstractNum>
  <w:abstractNum w:abstractNumId="3" w15:restartNumberingAfterBreak="0">
    <w:nsid w:val="0FDD4E67"/>
    <w:multiLevelType w:val="multilevel"/>
    <w:tmpl w:val="1A6C1FCE"/>
    <w:lvl w:ilvl="0">
      <w:start w:val="4"/>
      <w:numFmt w:val="decimal"/>
      <w:lvlText w:val="%1."/>
      <w:lvlJc w:val="left"/>
      <w:pPr>
        <w:ind w:left="720" w:hanging="360"/>
      </w:pPr>
      <w:rPr>
        <w:rFonts w:ascii="Times New Roman" w:hAnsi="Times New Roman" w:cs="Times New Roman"/>
        <w:b w:val="0"/>
        <w:bCs/>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1120DD7"/>
    <w:multiLevelType w:val="multilevel"/>
    <w:tmpl w:val="698A2C3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02"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F1D5538"/>
    <w:multiLevelType w:val="hybridMultilevel"/>
    <w:tmpl w:val="793EA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A9350C"/>
    <w:multiLevelType w:val="multilevel"/>
    <w:tmpl w:val="BCEEA34E"/>
    <w:lvl w:ilvl="0">
      <w:start w:val="13"/>
      <w:numFmt w:val="decimal"/>
      <w:lvlText w:val="%1."/>
      <w:lvlJc w:val="left"/>
      <w:pPr>
        <w:ind w:left="528" w:hanging="528"/>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2650AE"/>
    <w:multiLevelType w:val="multilevel"/>
    <w:tmpl w:val="CA16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E5B63"/>
    <w:multiLevelType w:val="hybridMultilevel"/>
    <w:tmpl w:val="61A68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2B7ADB"/>
    <w:multiLevelType w:val="hybridMultilevel"/>
    <w:tmpl w:val="FC2A7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264FF9"/>
    <w:multiLevelType w:val="multilevel"/>
    <w:tmpl w:val="858814D6"/>
    <w:lvl w:ilvl="0">
      <w:start w:val="6"/>
      <w:numFmt w:val="decimal"/>
      <w:lvlText w:val="%1."/>
      <w:lvlJc w:val="left"/>
      <w:pPr>
        <w:ind w:left="720" w:hanging="360"/>
      </w:pPr>
      <w:rPr>
        <w:rFonts w:ascii="Times New Roman" w:hAnsi="Times New Roman" w:cs="Times New Roman"/>
        <w:b w:val="0"/>
        <w:bCs/>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7585FD4"/>
    <w:multiLevelType w:val="multilevel"/>
    <w:tmpl w:val="732A8760"/>
    <w:lvl w:ilvl="0">
      <w:start w:val="1"/>
      <w:numFmt w:val="decimal"/>
      <w:lvlText w:val="%1."/>
      <w:lvlJc w:val="left"/>
      <w:pPr>
        <w:ind w:left="720" w:hanging="360"/>
      </w:pPr>
      <w:rPr>
        <w:rFonts w:ascii="Verdana" w:hAnsi="Verdana" w:cs="Times New Roman" w:hint="default"/>
        <w:b w:val="0"/>
        <w:bCs/>
        <w:sz w:val="20"/>
        <w:szCs w:val="20"/>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4982EB0"/>
    <w:multiLevelType w:val="multilevel"/>
    <w:tmpl w:val="93DE1EA6"/>
    <w:lvl w:ilvl="0">
      <w:start w:val="1"/>
      <w:numFmt w:val="decimal"/>
      <w:lvlText w:val="%1."/>
      <w:lvlJc w:val="left"/>
      <w:pPr>
        <w:ind w:left="720" w:hanging="360"/>
      </w:pPr>
      <w:rPr>
        <w:rFonts w:ascii="Times New Roman" w:hAnsi="Times New Roman" w:cs="Times New Roman"/>
        <w:b w:val="0"/>
        <w:bCs/>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C731168"/>
    <w:multiLevelType w:val="multilevel"/>
    <w:tmpl w:val="0AEEACD6"/>
    <w:lvl w:ilvl="0">
      <w:start w:val="1"/>
      <w:numFmt w:val="decimal"/>
      <w:lvlText w:val="%1."/>
      <w:lvlJc w:val="left"/>
      <w:pPr>
        <w:ind w:left="502" w:hanging="360"/>
      </w:pPr>
      <w:rPr>
        <w:b/>
        <w:bCs w:val="0"/>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FD951ED"/>
    <w:multiLevelType w:val="multilevel"/>
    <w:tmpl w:val="620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39579D"/>
    <w:multiLevelType w:val="multilevel"/>
    <w:tmpl w:val="B3041C3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5BB688D"/>
    <w:multiLevelType w:val="multilevel"/>
    <w:tmpl w:val="7A06B78A"/>
    <w:lvl w:ilvl="0">
      <w:start w:val="6"/>
      <w:numFmt w:val="decimal"/>
      <w:lvlText w:val="%1."/>
      <w:lvlJc w:val="left"/>
      <w:pPr>
        <w:ind w:left="720" w:hanging="360"/>
      </w:pPr>
      <w:rPr>
        <w:rFonts w:ascii="Times New Roman" w:hAnsi="Times New Roman" w:cs="Times New Roman"/>
        <w:b w:val="0"/>
        <w:bCs/>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761C72C1"/>
    <w:multiLevelType w:val="multilevel"/>
    <w:tmpl w:val="3A7879B6"/>
    <w:lvl w:ilvl="0">
      <w:start w:val="1"/>
      <w:numFmt w:val="decimal"/>
      <w:lvlText w:val="%1."/>
      <w:lvlJc w:val="left"/>
      <w:pPr>
        <w:ind w:left="720" w:hanging="360"/>
      </w:pPr>
      <w:rPr>
        <w:b w:val="0"/>
        <w:bCs/>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7D736D56"/>
    <w:multiLevelType w:val="multilevel"/>
    <w:tmpl w:val="941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7117660">
    <w:abstractNumId w:val="0"/>
  </w:num>
  <w:num w:numId="2" w16cid:durableId="1483617564">
    <w:abstractNumId w:val="0"/>
    <w:lvlOverride w:ilvl="0">
      <w:startOverride w:val="1"/>
    </w:lvlOverride>
  </w:num>
  <w:num w:numId="3" w16cid:durableId="1029330982">
    <w:abstractNumId w:val="11"/>
  </w:num>
  <w:num w:numId="4" w16cid:durableId="1670908627">
    <w:abstractNumId w:val="11"/>
    <w:lvlOverride w:ilvl="0">
      <w:startOverride w:val="1"/>
    </w:lvlOverride>
  </w:num>
  <w:num w:numId="5" w16cid:durableId="1957523330">
    <w:abstractNumId w:val="12"/>
  </w:num>
  <w:num w:numId="6" w16cid:durableId="363949076">
    <w:abstractNumId w:val="12"/>
    <w:lvlOverride w:ilvl="0">
      <w:startOverride w:val="1"/>
    </w:lvlOverride>
  </w:num>
  <w:num w:numId="7" w16cid:durableId="374740287">
    <w:abstractNumId w:val="1"/>
  </w:num>
  <w:num w:numId="8" w16cid:durableId="1254898121">
    <w:abstractNumId w:val="1"/>
    <w:lvlOverride w:ilvl="0">
      <w:startOverride w:val="3"/>
    </w:lvlOverride>
  </w:num>
  <w:num w:numId="9" w16cid:durableId="560212227">
    <w:abstractNumId w:val="3"/>
  </w:num>
  <w:num w:numId="10" w16cid:durableId="613054306">
    <w:abstractNumId w:val="3"/>
    <w:lvlOverride w:ilvl="0">
      <w:startOverride w:val="4"/>
    </w:lvlOverride>
  </w:num>
  <w:num w:numId="11" w16cid:durableId="817040171">
    <w:abstractNumId w:val="4"/>
  </w:num>
  <w:num w:numId="12" w16cid:durableId="511652724">
    <w:abstractNumId w:val="4"/>
    <w:lvlOverride w:ilvl="0">
      <w:startOverride w:val="1"/>
    </w:lvlOverride>
  </w:num>
  <w:num w:numId="13" w16cid:durableId="884223631">
    <w:abstractNumId w:val="10"/>
  </w:num>
  <w:num w:numId="14" w16cid:durableId="1647199131">
    <w:abstractNumId w:val="10"/>
    <w:lvlOverride w:ilvl="0">
      <w:startOverride w:val="6"/>
    </w:lvlOverride>
  </w:num>
  <w:num w:numId="15" w16cid:durableId="1414425185">
    <w:abstractNumId w:val="16"/>
  </w:num>
  <w:num w:numId="16" w16cid:durableId="1765494784">
    <w:abstractNumId w:val="16"/>
    <w:lvlOverride w:ilvl="0">
      <w:startOverride w:val="5"/>
    </w:lvlOverride>
  </w:num>
  <w:num w:numId="17" w16cid:durableId="1245720937">
    <w:abstractNumId w:val="5"/>
  </w:num>
  <w:num w:numId="18" w16cid:durableId="1027801821">
    <w:abstractNumId w:val="9"/>
  </w:num>
  <w:num w:numId="19" w16cid:durableId="2041204275">
    <w:abstractNumId w:val="13"/>
  </w:num>
  <w:num w:numId="20" w16cid:durableId="875852822">
    <w:abstractNumId w:val="18"/>
  </w:num>
  <w:num w:numId="21" w16cid:durableId="1255673715">
    <w:abstractNumId w:val="7"/>
  </w:num>
  <w:num w:numId="22" w16cid:durableId="1943414588">
    <w:abstractNumId w:val="14"/>
  </w:num>
  <w:num w:numId="23" w16cid:durableId="1504970269">
    <w:abstractNumId w:val="8"/>
  </w:num>
  <w:num w:numId="24" w16cid:durableId="968315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7786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288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8517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8416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881126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9928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367157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0758140">
    <w:abstractNumId w:val="17"/>
  </w:num>
  <w:num w:numId="33" w16cid:durableId="1113357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FA"/>
    <w:rsid w:val="000012D8"/>
    <w:rsid w:val="000063F6"/>
    <w:rsid w:val="00006443"/>
    <w:rsid w:val="000068FB"/>
    <w:rsid w:val="00006E69"/>
    <w:rsid w:val="00007732"/>
    <w:rsid w:val="000111D6"/>
    <w:rsid w:val="00011515"/>
    <w:rsid w:val="00011B7F"/>
    <w:rsid w:val="00013D1D"/>
    <w:rsid w:val="00013EFE"/>
    <w:rsid w:val="000155C1"/>
    <w:rsid w:val="00015606"/>
    <w:rsid w:val="00016BD8"/>
    <w:rsid w:val="0002257D"/>
    <w:rsid w:val="00022B94"/>
    <w:rsid w:val="00023226"/>
    <w:rsid w:val="000241DF"/>
    <w:rsid w:val="00026184"/>
    <w:rsid w:val="000277DD"/>
    <w:rsid w:val="0003082C"/>
    <w:rsid w:val="00032F7D"/>
    <w:rsid w:val="000360EE"/>
    <w:rsid w:val="00036CF2"/>
    <w:rsid w:val="00040344"/>
    <w:rsid w:val="000428DB"/>
    <w:rsid w:val="000477EB"/>
    <w:rsid w:val="00050087"/>
    <w:rsid w:val="000510E9"/>
    <w:rsid w:val="00051AA8"/>
    <w:rsid w:val="00051D94"/>
    <w:rsid w:val="000527D0"/>
    <w:rsid w:val="00053A2A"/>
    <w:rsid w:val="000550A3"/>
    <w:rsid w:val="00056704"/>
    <w:rsid w:val="00056D46"/>
    <w:rsid w:val="00057535"/>
    <w:rsid w:val="00060848"/>
    <w:rsid w:val="0006238C"/>
    <w:rsid w:val="00064AF4"/>
    <w:rsid w:val="00064C20"/>
    <w:rsid w:val="000666A7"/>
    <w:rsid w:val="00067BEF"/>
    <w:rsid w:val="00070E90"/>
    <w:rsid w:val="00072175"/>
    <w:rsid w:val="00080251"/>
    <w:rsid w:val="00080EC0"/>
    <w:rsid w:val="0008189D"/>
    <w:rsid w:val="0008212D"/>
    <w:rsid w:val="0008250E"/>
    <w:rsid w:val="000829AE"/>
    <w:rsid w:val="00082B86"/>
    <w:rsid w:val="00082B88"/>
    <w:rsid w:val="000835C1"/>
    <w:rsid w:val="00083D9E"/>
    <w:rsid w:val="00084866"/>
    <w:rsid w:val="00085840"/>
    <w:rsid w:val="00086708"/>
    <w:rsid w:val="000868AA"/>
    <w:rsid w:val="00086FE2"/>
    <w:rsid w:val="00093DD3"/>
    <w:rsid w:val="0009493C"/>
    <w:rsid w:val="000A0212"/>
    <w:rsid w:val="000A0FE9"/>
    <w:rsid w:val="000A2AF4"/>
    <w:rsid w:val="000A70D9"/>
    <w:rsid w:val="000B14CB"/>
    <w:rsid w:val="000B1EEF"/>
    <w:rsid w:val="000B31C0"/>
    <w:rsid w:val="000B3603"/>
    <w:rsid w:val="000B37D9"/>
    <w:rsid w:val="000B38EF"/>
    <w:rsid w:val="000B437B"/>
    <w:rsid w:val="000B5E75"/>
    <w:rsid w:val="000B61DB"/>
    <w:rsid w:val="000C0587"/>
    <w:rsid w:val="000C1001"/>
    <w:rsid w:val="000C394B"/>
    <w:rsid w:val="000C4282"/>
    <w:rsid w:val="000C4F40"/>
    <w:rsid w:val="000C5232"/>
    <w:rsid w:val="000C529A"/>
    <w:rsid w:val="000D0321"/>
    <w:rsid w:val="000D071F"/>
    <w:rsid w:val="000D4434"/>
    <w:rsid w:val="000D57B9"/>
    <w:rsid w:val="000D5D9B"/>
    <w:rsid w:val="000E168D"/>
    <w:rsid w:val="000E1BF6"/>
    <w:rsid w:val="000E4539"/>
    <w:rsid w:val="000E48BB"/>
    <w:rsid w:val="000F197C"/>
    <w:rsid w:val="000F6959"/>
    <w:rsid w:val="000F794E"/>
    <w:rsid w:val="001003EF"/>
    <w:rsid w:val="001009CC"/>
    <w:rsid w:val="00100AD9"/>
    <w:rsid w:val="00100B8E"/>
    <w:rsid w:val="00107739"/>
    <w:rsid w:val="00110746"/>
    <w:rsid w:val="001108E8"/>
    <w:rsid w:val="00111E6E"/>
    <w:rsid w:val="0011288C"/>
    <w:rsid w:val="00115012"/>
    <w:rsid w:val="0011515D"/>
    <w:rsid w:val="00115CD5"/>
    <w:rsid w:val="0011725D"/>
    <w:rsid w:val="001179AA"/>
    <w:rsid w:val="00121901"/>
    <w:rsid w:val="00125826"/>
    <w:rsid w:val="00126C70"/>
    <w:rsid w:val="00130721"/>
    <w:rsid w:val="00133C1C"/>
    <w:rsid w:val="00136736"/>
    <w:rsid w:val="00137D25"/>
    <w:rsid w:val="00140037"/>
    <w:rsid w:val="00141767"/>
    <w:rsid w:val="00141CAA"/>
    <w:rsid w:val="001438DB"/>
    <w:rsid w:val="0014550A"/>
    <w:rsid w:val="001458B6"/>
    <w:rsid w:val="00145E71"/>
    <w:rsid w:val="0014609D"/>
    <w:rsid w:val="0014630E"/>
    <w:rsid w:val="00150D5B"/>
    <w:rsid w:val="001527CB"/>
    <w:rsid w:val="00152CD9"/>
    <w:rsid w:val="001537C6"/>
    <w:rsid w:val="00155CE8"/>
    <w:rsid w:val="00156262"/>
    <w:rsid w:val="00162FBD"/>
    <w:rsid w:val="001664F8"/>
    <w:rsid w:val="00167292"/>
    <w:rsid w:val="00167917"/>
    <w:rsid w:val="00171266"/>
    <w:rsid w:val="001720D2"/>
    <w:rsid w:val="001731FA"/>
    <w:rsid w:val="00173F3A"/>
    <w:rsid w:val="00175474"/>
    <w:rsid w:val="001765B1"/>
    <w:rsid w:val="001811A5"/>
    <w:rsid w:val="00181430"/>
    <w:rsid w:val="00182522"/>
    <w:rsid w:val="00183E57"/>
    <w:rsid w:val="001845ED"/>
    <w:rsid w:val="00186061"/>
    <w:rsid w:val="00191449"/>
    <w:rsid w:val="00191451"/>
    <w:rsid w:val="00191C92"/>
    <w:rsid w:val="00192B77"/>
    <w:rsid w:val="00192C7A"/>
    <w:rsid w:val="00194FC9"/>
    <w:rsid w:val="001962C9"/>
    <w:rsid w:val="001A116F"/>
    <w:rsid w:val="001A461A"/>
    <w:rsid w:val="001A5559"/>
    <w:rsid w:val="001A6932"/>
    <w:rsid w:val="001A6F83"/>
    <w:rsid w:val="001B002F"/>
    <w:rsid w:val="001B0456"/>
    <w:rsid w:val="001B08B1"/>
    <w:rsid w:val="001B1ADF"/>
    <w:rsid w:val="001B2453"/>
    <w:rsid w:val="001B290C"/>
    <w:rsid w:val="001B34A4"/>
    <w:rsid w:val="001B3F05"/>
    <w:rsid w:val="001B5D25"/>
    <w:rsid w:val="001B740C"/>
    <w:rsid w:val="001D074A"/>
    <w:rsid w:val="001D384F"/>
    <w:rsid w:val="001D49B5"/>
    <w:rsid w:val="001D593F"/>
    <w:rsid w:val="001D5F61"/>
    <w:rsid w:val="001D66B8"/>
    <w:rsid w:val="001D6BA1"/>
    <w:rsid w:val="001D6E72"/>
    <w:rsid w:val="001D767F"/>
    <w:rsid w:val="001E0169"/>
    <w:rsid w:val="001E1EE1"/>
    <w:rsid w:val="001E2AC0"/>
    <w:rsid w:val="001E3690"/>
    <w:rsid w:val="001E64C7"/>
    <w:rsid w:val="001F0538"/>
    <w:rsid w:val="001F06A6"/>
    <w:rsid w:val="001F0B76"/>
    <w:rsid w:val="001F0C0D"/>
    <w:rsid w:val="001F1096"/>
    <w:rsid w:val="001F32C2"/>
    <w:rsid w:val="001F32F2"/>
    <w:rsid w:val="001F7E1F"/>
    <w:rsid w:val="002007D8"/>
    <w:rsid w:val="0020120D"/>
    <w:rsid w:val="00203397"/>
    <w:rsid w:val="002064A2"/>
    <w:rsid w:val="0021026E"/>
    <w:rsid w:val="00211F0E"/>
    <w:rsid w:val="0021311F"/>
    <w:rsid w:val="0021405E"/>
    <w:rsid w:val="00217911"/>
    <w:rsid w:val="00220054"/>
    <w:rsid w:val="00220D38"/>
    <w:rsid w:val="00221DA2"/>
    <w:rsid w:val="00223ADC"/>
    <w:rsid w:val="002254D8"/>
    <w:rsid w:val="00227D9E"/>
    <w:rsid w:val="00231B2C"/>
    <w:rsid w:val="00232720"/>
    <w:rsid w:val="00232C6A"/>
    <w:rsid w:val="00232E3C"/>
    <w:rsid w:val="00233915"/>
    <w:rsid w:val="002349CB"/>
    <w:rsid w:val="002375BC"/>
    <w:rsid w:val="002375E4"/>
    <w:rsid w:val="002400F6"/>
    <w:rsid w:val="00242D7D"/>
    <w:rsid w:val="002432EC"/>
    <w:rsid w:val="00244789"/>
    <w:rsid w:val="00244C49"/>
    <w:rsid w:val="00245605"/>
    <w:rsid w:val="0025079F"/>
    <w:rsid w:val="00252C86"/>
    <w:rsid w:val="00253E5E"/>
    <w:rsid w:val="00254706"/>
    <w:rsid w:val="00257DC4"/>
    <w:rsid w:val="00262178"/>
    <w:rsid w:val="0026269E"/>
    <w:rsid w:val="00264B81"/>
    <w:rsid w:val="002654A1"/>
    <w:rsid w:val="0026747E"/>
    <w:rsid w:val="00272C91"/>
    <w:rsid w:val="00273DF0"/>
    <w:rsid w:val="00274440"/>
    <w:rsid w:val="00274805"/>
    <w:rsid w:val="002775C4"/>
    <w:rsid w:val="002779FF"/>
    <w:rsid w:val="00281AE2"/>
    <w:rsid w:val="00281C4B"/>
    <w:rsid w:val="00284397"/>
    <w:rsid w:val="002845DF"/>
    <w:rsid w:val="00284979"/>
    <w:rsid w:val="0028758D"/>
    <w:rsid w:val="00287E79"/>
    <w:rsid w:val="00287FA2"/>
    <w:rsid w:val="0029062E"/>
    <w:rsid w:val="0029238B"/>
    <w:rsid w:val="00292EDB"/>
    <w:rsid w:val="00292F2D"/>
    <w:rsid w:val="00293228"/>
    <w:rsid w:val="00294030"/>
    <w:rsid w:val="00294151"/>
    <w:rsid w:val="00294A63"/>
    <w:rsid w:val="00295354"/>
    <w:rsid w:val="002964D3"/>
    <w:rsid w:val="00296FE8"/>
    <w:rsid w:val="002A0976"/>
    <w:rsid w:val="002A1545"/>
    <w:rsid w:val="002A3A6E"/>
    <w:rsid w:val="002A3CCA"/>
    <w:rsid w:val="002A669F"/>
    <w:rsid w:val="002B0455"/>
    <w:rsid w:val="002B0F0A"/>
    <w:rsid w:val="002B317F"/>
    <w:rsid w:val="002B365E"/>
    <w:rsid w:val="002B3F04"/>
    <w:rsid w:val="002B4E98"/>
    <w:rsid w:val="002B7B4D"/>
    <w:rsid w:val="002C04F2"/>
    <w:rsid w:val="002C346D"/>
    <w:rsid w:val="002C3F5B"/>
    <w:rsid w:val="002C49C3"/>
    <w:rsid w:val="002C57A4"/>
    <w:rsid w:val="002C5C37"/>
    <w:rsid w:val="002C73E4"/>
    <w:rsid w:val="002C787A"/>
    <w:rsid w:val="002D0526"/>
    <w:rsid w:val="002D14F1"/>
    <w:rsid w:val="002D219B"/>
    <w:rsid w:val="002D58D5"/>
    <w:rsid w:val="002D5B14"/>
    <w:rsid w:val="002D76A4"/>
    <w:rsid w:val="002E0AAB"/>
    <w:rsid w:val="002E13D2"/>
    <w:rsid w:val="002E55D4"/>
    <w:rsid w:val="002E68C6"/>
    <w:rsid w:val="002E6F0E"/>
    <w:rsid w:val="002F062B"/>
    <w:rsid w:val="002F0F4F"/>
    <w:rsid w:val="002F101B"/>
    <w:rsid w:val="002F30BF"/>
    <w:rsid w:val="002F5F62"/>
    <w:rsid w:val="002F73FB"/>
    <w:rsid w:val="003003F1"/>
    <w:rsid w:val="0030048C"/>
    <w:rsid w:val="00301579"/>
    <w:rsid w:val="00302CD8"/>
    <w:rsid w:val="0030310F"/>
    <w:rsid w:val="00306B88"/>
    <w:rsid w:val="00306F8A"/>
    <w:rsid w:val="00307850"/>
    <w:rsid w:val="00307A33"/>
    <w:rsid w:val="00310FD5"/>
    <w:rsid w:val="003149F3"/>
    <w:rsid w:val="003150F2"/>
    <w:rsid w:val="0031536C"/>
    <w:rsid w:val="00315DE0"/>
    <w:rsid w:val="00316556"/>
    <w:rsid w:val="003167FC"/>
    <w:rsid w:val="0031701E"/>
    <w:rsid w:val="00322C6A"/>
    <w:rsid w:val="00323366"/>
    <w:rsid w:val="00323DB7"/>
    <w:rsid w:val="00325A3D"/>
    <w:rsid w:val="00327C93"/>
    <w:rsid w:val="003331AB"/>
    <w:rsid w:val="00335A1E"/>
    <w:rsid w:val="003371F8"/>
    <w:rsid w:val="0034144B"/>
    <w:rsid w:val="00341C3B"/>
    <w:rsid w:val="00343187"/>
    <w:rsid w:val="00344640"/>
    <w:rsid w:val="00345E4A"/>
    <w:rsid w:val="00347CB4"/>
    <w:rsid w:val="00347FF7"/>
    <w:rsid w:val="003513E0"/>
    <w:rsid w:val="0035153A"/>
    <w:rsid w:val="00351D16"/>
    <w:rsid w:val="00352205"/>
    <w:rsid w:val="00352CDB"/>
    <w:rsid w:val="00353B6A"/>
    <w:rsid w:val="003546CE"/>
    <w:rsid w:val="003557D0"/>
    <w:rsid w:val="003562E8"/>
    <w:rsid w:val="003568B4"/>
    <w:rsid w:val="00357BF8"/>
    <w:rsid w:val="0036031B"/>
    <w:rsid w:val="00360333"/>
    <w:rsid w:val="00360EBA"/>
    <w:rsid w:val="00361CC1"/>
    <w:rsid w:val="00365BA5"/>
    <w:rsid w:val="00366DE9"/>
    <w:rsid w:val="0037100C"/>
    <w:rsid w:val="0037127F"/>
    <w:rsid w:val="003713D1"/>
    <w:rsid w:val="003735EC"/>
    <w:rsid w:val="00374915"/>
    <w:rsid w:val="00376826"/>
    <w:rsid w:val="00377390"/>
    <w:rsid w:val="00377BB1"/>
    <w:rsid w:val="003808E4"/>
    <w:rsid w:val="0038398D"/>
    <w:rsid w:val="003846B6"/>
    <w:rsid w:val="00386F7D"/>
    <w:rsid w:val="00390684"/>
    <w:rsid w:val="00392EA5"/>
    <w:rsid w:val="00393D4B"/>
    <w:rsid w:val="003940AC"/>
    <w:rsid w:val="003943DA"/>
    <w:rsid w:val="003968BD"/>
    <w:rsid w:val="00397C9D"/>
    <w:rsid w:val="003A0C0D"/>
    <w:rsid w:val="003A11E8"/>
    <w:rsid w:val="003A3CF1"/>
    <w:rsid w:val="003A3F04"/>
    <w:rsid w:val="003A4E94"/>
    <w:rsid w:val="003A5745"/>
    <w:rsid w:val="003A6034"/>
    <w:rsid w:val="003A708E"/>
    <w:rsid w:val="003A7D20"/>
    <w:rsid w:val="003B077F"/>
    <w:rsid w:val="003B0A64"/>
    <w:rsid w:val="003B207B"/>
    <w:rsid w:val="003B2687"/>
    <w:rsid w:val="003B59C8"/>
    <w:rsid w:val="003B6DC1"/>
    <w:rsid w:val="003C20B2"/>
    <w:rsid w:val="003C243E"/>
    <w:rsid w:val="003C2E35"/>
    <w:rsid w:val="003C330F"/>
    <w:rsid w:val="003C3901"/>
    <w:rsid w:val="003D0F7B"/>
    <w:rsid w:val="003D1839"/>
    <w:rsid w:val="003D23E3"/>
    <w:rsid w:val="003D6104"/>
    <w:rsid w:val="003D775E"/>
    <w:rsid w:val="003E0049"/>
    <w:rsid w:val="003E53A9"/>
    <w:rsid w:val="003E6293"/>
    <w:rsid w:val="003E7057"/>
    <w:rsid w:val="003F0EB3"/>
    <w:rsid w:val="003F3BF4"/>
    <w:rsid w:val="003F3D07"/>
    <w:rsid w:val="003F5E32"/>
    <w:rsid w:val="003F70BA"/>
    <w:rsid w:val="00400591"/>
    <w:rsid w:val="0040081F"/>
    <w:rsid w:val="00401D0E"/>
    <w:rsid w:val="004066A7"/>
    <w:rsid w:val="00406E9C"/>
    <w:rsid w:val="0041235C"/>
    <w:rsid w:val="004134F1"/>
    <w:rsid w:val="00413D53"/>
    <w:rsid w:val="00416386"/>
    <w:rsid w:val="004213F6"/>
    <w:rsid w:val="004245AC"/>
    <w:rsid w:val="00425D85"/>
    <w:rsid w:val="004268F0"/>
    <w:rsid w:val="004276F9"/>
    <w:rsid w:val="0042789C"/>
    <w:rsid w:val="00430280"/>
    <w:rsid w:val="004310ED"/>
    <w:rsid w:val="004318A8"/>
    <w:rsid w:val="00431F01"/>
    <w:rsid w:val="00434B5F"/>
    <w:rsid w:val="00434F46"/>
    <w:rsid w:val="0043609B"/>
    <w:rsid w:val="00442FD8"/>
    <w:rsid w:val="0045064A"/>
    <w:rsid w:val="00452694"/>
    <w:rsid w:val="00453532"/>
    <w:rsid w:val="00453735"/>
    <w:rsid w:val="004545E8"/>
    <w:rsid w:val="00455CCC"/>
    <w:rsid w:val="00456658"/>
    <w:rsid w:val="00456EB6"/>
    <w:rsid w:val="00460178"/>
    <w:rsid w:val="004604F3"/>
    <w:rsid w:val="00460F00"/>
    <w:rsid w:val="0046203B"/>
    <w:rsid w:val="00464BD6"/>
    <w:rsid w:val="00464D1B"/>
    <w:rsid w:val="0046567C"/>
    <w:rsid w:val="00470871"/>
    <w:rsid w:val="0047117E"/>
    <w:rsid w:val="0047272D"/>
    <w:rsid w:val="00476A5B"/>
    <w:rsid w:val="004773E6"/>
    <w:rsid w:val="004820A5"/>
    <w:rsid w:val="004823EB"/>
    <w:rsid w:val="004833F9"/>
    <w:rsid w:val="004850C4"/>
    <w:rsid w:val="00486C9D"/>
    <w:rsid w:val="00486F78"/>
    <w:rsid w:val="00487E60"/>
    <w:rsid w:val="00491D26"/>
    <w:rsid w:val="00491DE4"/>
    <w:rsid w:val="004929EB"/>
    <w:rsid w:val="00495000"/>
    <w:rsid w:val="004954F5"/>
    <w:rsid w:val="00496110"/>
    <w:rsid w:val="0049752F"/>
    <w:rsid w:val="004A090A"/>
    <w:rsid w:val="004A3544"/>
    <w:rsid w:val="004A4027"/>
    <w:rsid w:val="004B0E1B"/>
    <w:rsid w:val="004B0FDC"/>
    <w:rsid w:val="004B1D70"/>
    <w:rsid w:val="004B2930"/>
    <w:rsid w:val="004B2D17"/>
    <w:rsid w:val="004B310A"/>
    <w:rsid w:val="004B4401"/>
    <w:rsid w:val="004B4F79"/>
    <w:rsid w:val="004B595C"/>
    <w:rsid w:val="004B67BF"/>
    <w:rsid w:val="004C36D2"/>
    <w:rsid w:val="004C47DB"/>
    <w:rsid w:val="004C57F9"/>
    <w:rsid w:val="004C675F"/>
    <w:rsid w:val="004C76D4"/>
    <w:rsid w:val="004C7CA8"/>
    <w:rsid w:val="004D000A"/>
    <w:rsid w:val="004D2482"/>
    <w:rsid w:val="004D2E93"/>
    <w:rsid w:val="004D351C"/>
    <w:rsid w:val="004D4060"/>
    <w:rsid w:val="004D4917"/>
    <w:rsid w:val="004D4C68"/>
    <w:rsid w:val="004D701F"/>
    <w:rsid w:val="004E2F62"/>
    <w:rsid w:val="004E4E17"/>
    <w:rsid w:val="004E619E"/>
    <w:rsid w:val="004E709A"/>
    <w:rsid w:val="004F009D"/>
    <w:rsid w:val="004F1CC6"/>
    <w:rsid w:val="004F2F3F"/>
    <w:rsid w:val="004F3120"/>
    <w:rsid w:val="004F45D0"/>
    <w:rsid w:val="004F5AA8"/>
    <w:rsid w:val="005026BF"/>
    <w:rsid w:val="00513A17"/>
    <w:rsid w:val="005143BF"/>
    <w:rsid w:val="00515E78"/>
    <w:rsid w:val="00516755"/>
    <w:rsid w:val="00516D77"/>
    <w:rsid w:val="00516ED3"/>
    <w:rsid w:val="005209A5"/>
    <w:rsid w:val="0052367C"/>
    <w:rsid w:val="0052442B"/>
    <w:rsid w:val="00524887"/>
    <w:rsid w:val="00525C5D"/>
    <w:rsid w:val="00531CB6"/>
    <w:rsid w:val="005330AF"/>
    <w:rsid w:val="005350E9"/>
    <w:rsid w:val="00543669"/>
    <w:rsid w:val="0054562E"/>
    <w:rsid w:val="00545EE1"/>
    <w:rsid w:val="005501A7"/>
    <w:rsid w:val="0055115B"/>
    <w:rsid w:val="005541BE"/>
    <w:rsid w:val="00554A74"/>
    <w:rsid w:val="00560704"/>
    <w:rsid w:val="0056105E"/>
    <w:rsid w:val="00561502"/>
    <w:rsid w:val="005617DA"/>
    <w:rsid w:val="005630A1"/>
    <w:rsid w:val="005647FB"/>
    <w:rsid w:val="005659D7"/>
    <w:rsid w:val="00565B36"/>
    <w:rsid w:val="00566947"/>
    <w:rsid w:val="00567775"/>
    <w:rsid w:val="00571D76"/>
    <w:rsid w:val="00571E92"/>
    <w:rsid w:val="005728B5"/>
    <w:rsid w:val="00572F3C"/>
    <w:rsid w:val="005744B7"/>
    <w:rsid w:val="00574B59"/>
    <w:rsid w:val="0057524C"/>
    <w:rsid w:val="00575AB6"/>
    <w:rsid w:val="00577FA5"/>
    <w:rsid w:val="00582740"/>
    <w:rsid w:val="00582797"/>
    <w:rsid w:val="00582ADC"/>
    <w:rsid w:val="00583825"/>
    <w:rsid w:val="00586F77"/>
    <w:rsid w:val="005900D6"/>
    <w:rsid w:val="00592310"/>
    <w:rsid w:val="00597FF9"/>
    <w:rsid w:val="005A1C61"/>
    <w:rsid w:val="005A24CC"/>
    <w:rsid w:val="005A28EB"/>
    <w:rsid w:val="005A514F"/>
    <w:rsid w:val="005A5C9D"/>
    <w:rsid w:val="005B07BD"/>
    <w:rsid w:val="005B0B66"/>
    <w:rsid w:val="005B262D"/>
    <w:rsid w:val="005B2987"/>
    <w:rsid w:val="005B2A23"/>
    <w:rsid w:val="005B2B0A"/>
    <w:rsid w:val="005B3237"/>
    <w:rsid w:val="005B634E"/>
    <w:rsid w:val="005B684A"/>
    <w:rsid w:val="005B7C60"/>
    <w:rsid w:val="005C1ABD"/>
    <w:rsid w:val="005C21C2"/>
    <w:rsid w:val="005C247F"/>
    <w:rsid w:val="005C25BE"/>
    <w:rsid w:val="005C41F5"/>
    <w:rsid w:val="005C4697"/>
    <w:rsid w:val="005C5070"/>
    <w:rsid w:val="005C54BB"/>
    <w:rsid w:val="005C6891"/>
    <w:rsid w:val="005C7B17"/>
    <w:rsid w:val="005D28D9"/>
    <w:rsid w:val="005D4DEF"/>
    <w:rsid w:val="005D5143"/>
    <w:rsid w:val="005D5591"/>
    <w:rsid w:val="005D5E4D"/>
    <w:rsid w:val="005D7BC8"/>
    <w:rsid w:val="005E08DB"/>
    <w:rsid w:val="005E128E"/>
    <w:rsid w:val="005E1B15"/>
    <w:rsid w:val="005E351D"/>
    <w:rsid w:val="005E3BE1"/>
    <w:rsid w:val="005E47D4"/>
    <w:rsid w:val="005E63D1"/>
    <w:rsid w:val="005E7D40"/>
    <w:rsid w:val="005F0B31"/>
    <w:rsid w:val="005F0D0E"/>
    <w:rsid w:val="005F173B"/>
    <w:rsid w:val="005F18AF"/>
    <w:rsid w:val="005F2449"/>
    <w:rsid w:val="005F43FC"/>
    <w:rsid w:val="00600B55"/>
    <w:rsid w:val="00602038"/>
    <w:rsid w:val="00602918"/>
    <w:rsid w:val="0060345A"/>
    <w:rsid w:val="00603A78"/>
    <w:rsid w:val="00604837"/>
    <w:rsid w:val="00605E3D"/>
    <w:rsid w:val="00606D65"/>
    <w:rsid w:val="00607DBA"/>
    <w:rsid w:val="00610CC5"/>
    <w:rsid w:val="00611C94"/>
    <w:rsid w:val="00611DE4"/>
    <w:rsid w:val="00614C6B"/>
    <w:rsid w:val="00622607"/>
    <w:rsid w:val="00622DFC"/>
    <w:rsid w:val="00622EFC"/>
    <w:rsid w:val="0062318E"/>
    <w:rsid w:val="006233DB"/>
    <w:rsid w:val="00623AD5"/>
    <w:rsid w:val="00624B6E"/>
    <w:rsid w:val="00624DD5"/>
    <w:rsid w:val="00626D53"/>
    <w:rsid w:val="006276F7"/>
    <w:rsid w:val="00627ECB"/>
    <w:rsid w:val="0063090E"/>
    <w:rsid w:val="006311D5"/>
    <w:rsid w:val="006331A9"/>
    <w:rsid w:val="00636987"/>
    <w:rsid w:val="00636A7C"/>
    <w:rsid w:val="00636BA0"/>
    <w:rsid w:val="00637CC3"/>
    <w:rsid w:val="0064568C"/>
    <w:rsid w:val="00645ABD"/>
    <w:rsid w:val="00645C55"/>
    <w:rsid w:val="00650FE0"/>
    <w:rsid w:val="00651675"/>
    <w:rsid w:val="00652602"/>
    <w:rsid w:val="00652B87"/>
    <w:rsid w:val="00654894"/>
    <w:rsid w:val="00654A8B"/>
    <w:rsid w:val="00655C96"/>
    <w:rsid w:val="00656B35"/>
    <w:rsid w:val="00660105"/>
    <w:rsid w:val="006604F1"/>
    <w:rsid w:val="00661E04"/>
    <w:rsid w:val="0066222C"/>
    <w:rsid w:val="00663DEC"/>
    <w:rsid w:val="006646B5"/>
    <w:rsid w:val="00664A51"/>
    <w:rsid w:val="006654F8"/>
    <w:rsid w:val="00666EF6"/>
    <w:rsid w:val="006673EC"/>
    <w:rsid w:val="00667AC0"/>
    <w:rsid w:val="00667FB6"/>
    <w:rsid w:val="00671760"/>
    <w:rsid w:val="0067223F"/>
    <w:rsid w:val="00672D7B"/>
    <w:rsid w:val="00673DA0"/>
    <w:rsid w:val="0067504E"/>
    <w:rsid w:val="00676112"/>
    <w:rsid w:val="0067692B"/>
    <w:rsid w:val="0068298C"/>
    <w:rsid w:val="006831DE"/>
    <w:rsid w:val="00686CC7"/>
    <w:rsid w:val="006933FC"/>
    <w:rsid w:val="00694174"/>
    <w:rsid w:val="006954F7"/>
    <w:rsid w:val="006A34BA"/>
    <w:rsid w:val="006A3A97"/>
    <w:rsid w:val="006A67DB"/>
    <w:rsid w:val="006A6D48"/>
    <w:rsid w:val="006A7FD2"/>
    <w:rsid w:val="006B1CA4"/>
    <w:rsid w:val="006B2A57"/>
    <w:rsid w:val="006B5D56"/>
    <w:rsid w:val="006B7124"/>
    <w:rsid w:val="006B765C"/>
    <w:rsid w:val="006B7D90"/>
    <w:rsid w:val="006C2533"/>
    <w:rsid w:val="006C2B24"/>
    <w:rsid w:val="006C33A5"/>
    <w:rsid w:val="006C42AE"/>
    <w:rsid w:val="006C47EC"/>
    <w:rsid w:val="006C5B6B"/>
    <w:rsid w:val="006C5D42"/>
    <w:rsid w:val="006C6268"/>
    <w:rsid w:val="006C6475"/>
    <w:rsid w:val="006C7333"/>
    <w:rsid w:val="006C77D2"/>
    <w:rsid w:val="006D1BE7"/>
    <w:rsid w:val="006D498F"/>
    <w:rsid w:val="006D4B55"/>
    <w:rsid w:val="006D516D"/>
    <w:rsid w:val="006D5804"/>
    <w:rsid w:val="006D59C7"/>
    <w:rsid w:val="006D60FD"/>
    <w:rsid w:val="006D77F3"/>
    <w:rsid w:val="006E146E"/>
    <w:rsid w:val="006E1CDC"/>
    <w:rsid w:val="006E45A4"/>
    <w:rsid w:val="006E49F0"/>
    <w:rsid w:val="006F0901"/>
    <w:rsid w:val="006F1917"/>
    <w:rsid w:val="006F1E73"/>
    <w:rsid w:val="006F2C8D"/>
    <w:rsid w:val="006F32D0"/>
    <w:rsid w:val="006F53C5"/>
    <w:rsid w:val="006F5600"/>
    <w:rsid w:val="006F63B2"/>
    <w:rsid w:val="006F6F26"/>
    <w:rsid w:val="006F7588"/>
    <w:rsid w:val="006F7A9E"/>
    <w:rsid w:val="00700231"/>
    <w:rsid w:val="00701598"/>
    <w:rsid w:val="007017B6"/>
    <w:rsid w:val="00702371"/>
    <w:rsid w:val="00703D3E"/>
    <w:rsid w:val="007078BF"/>
    <w:rsid w:val="00710693"/>
    <w:rsid w:val="00710AB0"/>
    <w:rsid w:val="0071207E"/>
    <w:rsid w:val="007153AD"/>
    <w:rsid w:val="00715F30"/>
    <w:rsid w:val="007162A7"/>
    <w:rsid w:val="007204BF"/>
    <w:rsid w:val="00722D2F"/>
    <w:rsid w:val="0072313B"/>
    <w:rsid w:val="007249A8"/>
    <w:rsid w:val="0072648D"/>
    <w:rsid w:val="00726AF8"/>
    <w:rsid w:val="00727099"/>
    <w:rsid w:val="00731C3F"/>
    <w:rsid w:val="00731D66"/>
    <w:rsid w:val="00732E6F"/>
    <w:rsid w:val="007333EB"/>
    <w:rsid w:val="00734300"/>
    <w:rsid w:val="007362C3"/>
    <w:rsid w:val="00737191"/>
    <w:rsid w:val="00737E49"/>
    <w:rsid w:val="00737F95"/>
    <w:rsid w:val="00740DD3"/>
    <w:rsid w:val="007422F1"/>
    <w:rsid w:val="00744256"/>
    <w:rsid w:val="007454B1"/>
    <w:rsid w:val="00746C27"/>
    <w:rsid w:val="00750A80"/>
    <w:rsid w:val="00750ADC"/>
    <w:rsid w:val="00750BC5"/>
    <w:rsid w:val="0075128D"/>
    <w:rsid w:val="00751487"/>
    <w:rsid w:val="007528A4"/>
    <w:rsid w:val="00754B28"/>
    <w:rsid w:val="0075601A"/>
    <w:rsid w:val="0076089B"/>
    <w:rsid w:val="00761225"/>
    <w:rsid w:val="00764088"/>
    <w:rsid w:val="00770DFD"/>
    <w:rsid w:val="00772AAC"/>
    <w:rsid w:val="00775076"/>
    <w:rsid w:val="0077731B"/>
    <w:rsid w:val="0078122F"/>
    <w:rsid w:val="00782046"/>
    <w:rsid w:val="00784B56"/>
    <w:rsid w:val="007851BD"/>
    <w:rsid w:val="00786330"/>
    <w:rsid w:val="0078698B"/>
    <w:rsid w:val="007878F2"/>
    <w:rsid w:val="00792135"/>
    <w:rsid w:val="00793970"/>
    <w:rsid w:val="0079676E"/>
    <w:rsid w:val="00797C96"/>
    <w:rsid w:val="00797F59"/>
    <w:rsid w:val="007A1AC5"/>
    <w:rsid w:val="007A284E"/>
    <w:rsid w:val="007A7216"/>
    <w:rsid w:val="007B22C1"/>
    <w:rsid w:val="007B26CF"/>
    <w:rsid w:val="007B2AB8"/>
    <w:rsid w:val="007B3704"/>
    <w:rsid w:val="007B400A"/>
    <w:rsid w:val="007B56F3"/>
    <w:rsid w:val="007B5F36"/>
    <w:rsid w:val="007B6ACF"/>
    <w:rsid w:val="007C01A8"/>
    <w:rsid w:val="007C1E58"/>
    <w:rsid w:val="007C3CAB"/>
    <w:rsid w:val="007C4573"/>
    <w:rsid w:val="007C61D6"/>
    <w:rsid w:val="007D03A5"/>
    <w:rsid w:val="007D087D"/>
    <w:rsid w:val="007D1E5D"/>
    <w:rsid w:val="007D68A4"/>
    <w:rsid w:val="007D6A43"/>
    <w:rsid w:val="007D6E8F"/>
    <w:rsid w:val="007E214F"/>
    <w:rsid w:val="007E2369"/>
    <w:rsid w:val="007E28A7"/>
    <w:rsid w:val="007E2ADD"/>
    <w:rsid w:val="007E2D03"/>
    <w:rsid w:val="007E3B26"/>
    <w:rsid w:val="007E75D8"/>
    <w:rsid w:val="007E7FFD"/>
    <w:rsid w:val="007F0EAB"/>
    <w:rsid w:val="007F0F8D"/>
    <w:rsid w:val="007F1CC9"/>
    <w:rsid w:val="007F2896"/>
    <w:rsid w:val="007F3C9F"/>
    <w:rsid w:val="007F4256"/>
    <w:rsid w:val="007F710B"/>
    <w:rsid w:val="00802AC3"/>
    <w:rsid w:val="008037F0"/>
    <w:rsid w:val="00804BAD"/>
    <w:rsid w:val="008074F1"/>
    <w:rsid w:val="00812168"/>
    <w:rsid w:val="00813E7E"/>
    <w:rsid w:val="00816B62"/>
    <w:rsid w:val="0081799F"/>
    <w:rsid w:val="00817AD1"/>
    <w:rsid w:val="00820749"/>
    <w:rsid w:val="00821BDB"/>
    <w:rsid w:val="00822520"/>
    <w:rsid w:val="008237A0"/>
    <w:rsid w:val="008238D7"/>
    <w:rsid w:val="00824590"/>
    <w:rsid w:val="008253FA"/>
    <w:rsid w:val="00825A10"/>
    <w:rsid w:val="00827245"/>
    <w:rsid w:val="008313AC"/>
    <w:rsid w:val="00831442"/>
    <w:rsid w:val="008316DD"/>
    <w:rsid w:val="0083384B"/>
    <w:rsid w:val="00834467"/>
    <w:rsid w:val="00834A71"/>
    <w:rsid w:val="00836597"/>
    <w:rsid w:val="00841304"/>
    <w:rsid w:val="00844F0C"/>
    <w:rsid w:val="0084518F"/>
    <w:rsid w:val="00846523"/>
    <w:rsid w:val="00846BA7"/>
    <w:rsid w:val="00846C2C"/>
    <w:rsid w:val="00847367"/>
    <w:rsid w:val="00847EFD"/>
    <w:rsid w:val="00850580"/>
    <w:rsid w:val="00850A42"/>
    <w:rsid w:val="00851F74"/>
    <w:rsid w:val="00853AE7"/>
    <w:rsid w:val="00854059"/>
    <w:rsid w:val="008547EF"/>
    <w:rsid w:val="00856971"/>
    <w:rsid w:val="00856A99"/>
    <w:rsid w:val="0086055D"/>
    <w:rsid w:val="008614F8"/>
    <w:rsid w:val="008635E5"/>
    <w:rsid w:val="0086541F"/>
    <w:rsid w:val="00866F1F"/>
    <w:rsid w:val="00867221"/>
    <w:rsid w:val="00867874"/>
    <w:rsid w:val="00870BAF"/>
    <w:rsid w:val="008722E4"/>
    <w:rsid w:val="00872624"/>
    <w:rsid w:val="00873660"/>
    <w:rsid w:val="00875BE3"/>
    <w:rsid w:val="00880ECA"/>
    <w:rsid w:val="008812E8"/>
    <w:rsid w:val="008826FF"/>
    <w:rsid w:val="00882EAE"/>
    <w:rsid w:val="008834E9"/>
    <w:rsid w:val="008903A5"/>
    <w:rsid w:val="00891987"/>
    <w:rsid w:val="008921C5"/>
    <w:rsid w:val="00892B6C"/>
    <w:rsid w:val="00894410"/>
    <w:rsid w:val="00895AA0"/>
    <w:rsid w:val="00895CC7"/>
    <w:rsid w:val="008961B0"/>
    <w:rsid w:val="0089650E"/>
    <w:rsid w:val="008A217A"/>
    <w:rsid w:val="008A2534"/>
    <w:rsid w:val="008A7BAC"/>
    <w:rsid w:val="008B0E9A"/>
    <w:rsid w:val="008B148C"/>
    <w:rsid w:val="008B2460"/>
    <w:rsid w:val="008B3033"/>
    <w:rsid w:val="008B3BE9"/>
    <w:rsid w:val="008B4BEB"/>
    <w:rsid w:val="008C0207"/>
    <w:rsid w:val="008C097C"/>
    <w:rsid w:val="008C542F"/>
    <w:rsid w:val="008C7B21"/>
    <w:rsid w:val="008D0A3F"/>
    <w:rsid w:val="008D0A4B"/>
    <w:rsid w:val="008D17F7"/>
    <w:rsid w:val="008D3171"/>
    <w:rsid w:val="008D36B9"/>
    <w:rsid w:val="008D3F5F"/>
    <w:rsid w:val="008D4B0E"/>
    <w:rsid w:val="008D4FB9"/>
    <w:rsid w:val="008D5462"/>
    <w:rsid w:val="008D6B08"/>
    <w:rsid w:val="008E2095"/>
    <w:rsid w:val="008E5FE9"/>
    <w:rsid w:val="008F1B8E"/>
    <w:rsid w:val="008F52D5"/>
    <w:rsid w:val="008F6ECA"/>
    <w:rsid w:val="008F7835"/>
    <w:rsid w:val="009035C5"/>
    <w:rsid w:val="0090448C"/>
    <w:rsid w:val="00904ABA"/>
    <w:rsid w:val="009059CC"/>
    <w:rsid w:val="0090781B"/>
    <w:rsid w:val="00907FFC"/>
    <w:rsid w:val="00910489"/>
    <w:rsid w:val="00910DBC"/>
    <w:rsid w:val="00910FA4"/>
    <w:rsid w:val="00912E13"/>
    <w:rsid w:val="009131C6"/>
    <w:rsid w:val="00915031"/>
    <w:rsid w:val="00916838"/>
    <w:rsid w:val="00916F17"/>
    <w:rsid w:val="009218F5"/>
    <w:rsid w:val="00923320"/>
    <w:rsid w:val="0092796D"/>
    <w:rsid w:val="00927AFD"/>
    <w:rsid w:val="00930AE1"/>
    <w:rsid w:val="00932A6A"/>
    <w:rsid w:val="009335D2"/>
    <w:rsid w:val="00933A4D"/>
    <w:rsid w:val="00934759"/>
    <w:rsid w:val="00934A78"/>
    <w:rsid w:val="00934C05"/>
    <w:rsid w:val="00937072"/>
    <w:rsid w:val="00937962"/>
    <w:rsid w:val="00937CB7"/>
    <w:rsid w:val="0094014E"/>
    <w:rsid w:val="00940AE6"/>
    <w:rsid w:val="00940F57"/>
    <w:rsid w:val="00943195"/>
    <w:rsid w:val="00945A16"/>
    <w:rsid w:val="00947B4E"/>
    <w:rsid w:val="00947BE1"/>
    <w:rsid w:val="00951986"/>
    <w:rsid w:val="009562A3"/>
    <w:rsid w:val="00956CA3"/>
    <w:rsid w:val="0095715F"/>
    <w:rsid w:val="00960628"/>
    <w:rsid w:val="0096087D"/>
    <w:rsid w:val="00961253"/>
    <w:rsid w:val="00961612"/>
    <w:rsid w:val="0096312F"/>
    <w:rsid w:val="009639D0"/>
    <w:rsid w:val="00963C11"/>
    <w:rsid w:val="009644AB"/>
    <w:rsid w:val="0096480C"/>
    <w:rsid w:val="00964B04"/>
    <w:rsid w:val="00964C4D"/>
    <w:rsid w:val="00965256"/>
    <w:rsid w:val="009659C2"/>
    <w:rsid w:val="009660DD"/>
    <w:rsid w:val="0096656F"/>
    <w:rsid w:val="00966E28"/>
    <w:rsid w:val="00970C31"/>
    <w:rsid w:val="00971590"/>
    <w:rsid w:val="00972B5B"/>
    <w:rsid w:val="00973930"/>
    <w:rsid w:val="009742C7"/>
    <w:rsid w:val="00974AA4"/>
    <w:rsid w:val="00975748"/>
    <w:rsid w:val="00976129"/>
    <w:rsid w:val="0097698F"/>
    <w:rsid w:val="00977FC7"/>
    <w:rsid w:val="00982CEA"/>
    <w:rsid w:val="0098431B"/>
    <w:rsid w:val="00984A9F"/>
    <w:rsid w:val="009860F3"/>
    <w:rsid w:val="00986591"/>
    <w:rsid w:val="0099069F"/>
    <w:rsid w:val="00991072"/>
    <w:rsid w:val="00991A86"/>
    <w:rsid w:val="00991B84"/>
    <w:rsid w:val="0099216A"/>
    <w:rsid w:val="00996422"/>
    <w:rsid w:val="009A01C5"/>
    <w:rsid w:val="009A1DA5"/>
    <w:rsid w:val="009A2A7C"/>
    <w:rsid w:val="009A3F2C"/>
    <w:rsid w:val="009A570B"/>
    <w:rsid w:val="009A5ACD"/>
    <w:rsid w:val="009A6302"/>
    <w:rsid w:val="009A6E65"/>
    <w:rsid w:val="009A70B9"/>
    <w:rsid w:val="009A78F8"/>
    <w:rsid w:val="009B2EC2"/>
    <w:rsid w:val="009B3B1E"/>
    <w:rsid w:val="009B4481"/>
    <w:rsid w:val="009B49FE"/>
    <w:rsid w:val="009B5108"/>
    <w:rsid w:val="009B5D59"/>
    <w:rsid w:val="009B64ED"/>
    <w:rsid w:val="009B6BBB"/>
    <w:rsid w:val="009B75AA"/>
    <w:rsid w:val="009C3E2A"/>
    <w:rsid w:val="009C4478"/>
    <w:rsid w:val="009C5121"/>
    <w:rsid w:val="009C6459"/>
    <w:rsid w:val="009C6545"/>
    <w:rsid w:val="009C7244"/>
    <w:rsid w:val="009D049B"/>
    <w:rsid w:val="009D0ECA"/>
    <w:rsid w:val="009D2732"/>
    <w:rsid w:val="009D2CEB"/>
    <w:rsid w:val="009D38AB"/>
    <w:rsid w:val="009D3D7C"/>
    <w:rsid w:val="009D4399"/>
    <w:rsid w:val="009E0AFF"/>
    <w:rsid w:val="009E2E85"/>
    <w:rsid w:val="009E3F74"/>
    <w:rsid w:val="009E614E"/>
    <w:rsid w:val="009E6BAE"/>
    <w:rsid w:val="009E7AF4"/>
    <w:rsid w:val="009F0648"/>
    <w:rsid w:val="009F0FCF"/>
    <w:rsid w:val="009F18C0"/>
    <w:rsid w:val="009F386A"/>
    <w:rsid w:val="009F4122"/>
    <w:rsid w:val="009F4322"/>
    <w:rsid w:val="009F4467"/>
    <w:rsid w:val="009F5000"/>
    <w:rsid w:val="009F54B1"/>
    <w:rsid w:val="00A01886"/>
    <w:rsid w:val="00A01917"/>
    <w:rsid w:val="00A01A00"/>
    <w:rsid w:val="00A047AF"/>
    <w:rsid w:val="00A05867"/>
    <w:rsid w:val="00A07923"/>
    <w:rsid w:val="00A11DE5"/>
    <w:rsid w:val="00A120DC"/>
    <w:rsid w:val="00A14237"/>
    <w:rsid w:val="00A15098"/>
    <w:rsid w:val="00A15DB6"/>
    <w:rsid w:val="00A17322"/>
    <w:rsid w:val="00A17684"/>
    <w:rsid w:val="00A176FF"/>
    <w:rsid w:val="00A17F57"/>
    <w:rsid w:val="00A21DE3"/>
    <w:rsid w:val="00A24929"/>
    <w:rsid w:val="00A2511E"/>
    <w:rsid w:val="00A2550C"/>
    <w:rsid w:val="00A256C3"/>
    <w:rsid w:val="00A26C55"/>
    <w:rsid w:val="00A26DF2"/>
    <w:rsid w:val="00A271FF"/>
    <w:rsid w:val="00A27E3D"/>
    <w:rsid w:val="00A30760"/>
    <w:rsid w:val="00A3271E"/>
    <w:rsid w:val="00A34F45"/>
    <w:rsid w:val="00A35062"/>
    <w:rsid w:val="00A378A6"/>
    <w:rsid w:val="00A411A8"/>
    <w:rsid w:val="00A41FD5"/>
    <w:rsid w:val="00A42D2F"/>
    <w:rsid w:val="00A52F35"/>
    <w:rsid w:val="00A52FBD"/>
    <w:rsid w:val="00A57B05"/>
    <w:rsid w:val="00A57F58"/>
    <w:rsid w:val="00A614B7"/>
    <w:rsid w:val="00A6527F"/>
    <w:rsid w:val="00A664CE"/>
    <w:rsid w:val="00A664FF"/>
    <w:rsid w:val="00A708F1"/>
    <w:rsid w:val="00A70EAD"/>
    <w:rsid w:val="00A7130D"/>
    <w:rsid w:val="00A7150A"/>
    <w:rsid w:val="00A719D8"/>
    <w:rsid w:val="00A7248B"/>
    <w:rsid w:val="00A724B0"/>
    <w:rsid w:val="00A72632"/>
    <w:rsid w:val="00A73CB5"/>
    <w:rsid w:val="00A7433F"/>
    <w:rsid w:val="00A75AFE"/>
    <w:rsid w:val="00A75E9F"/>
    <w:rsid w:val="00A77817"/>
    <w:rsid w:val="00A80DE0"/>
    <w:rsid w:val="00A81F17"/>
    <w:rsid w:val="00A83864"/>
    <w:rsid w:val="00A84EE3"/>
    <w:rsid w:val="00A85519"/>
    <w:rsid w:val="00A8593F"/>
    <w:rsid w:val="00A862B8"/>
    <w:rsid w:val="00A86CA5"/>
    <w:rsid w:val="00A87AD3"/>
    <w:rsid w:val="00A91BE7"/>
    <w:rsid w:val="00A932BB"/>
    <w:rsid w:val="00A976E2"/>
    <w:rsid w:val="00AA04D9"/>
    <w:rsid w:val="00AA0817"/>
    <w:rsid w:val="00AA0FBD"/>
    <w:rsid w:val="00AA35B1"/>
    <w:rsid w:val="00AA74CD"/>
    <w:rsid w:val="00AA7537"/>
    <w:rsid w:val="00AA7725"/>
    <w:rsid w:val="00AB10F5"/>
    <w:rsid w:val="00AB4BD6"/>
    <w:rsid w:val="00AB626B"/>
    <w:rsid w:val="00AC0F97"/>
    <w:rsid w:val="00AC3E48"/>
    <w:rsid w:val="00AC5444"/>
    <w:rsid w:val="00AC6B2A"/>
    <w:rsid w:val="00AD01DD"/>
    <w:rsid w:val="00AD513E"/>
    <w:rsid w:val="00AD5699"/>
    <w:rsid w:val="00AD623E"/>
    <w:rsid w:val="00AD69A2"/>
    <w:rsid w:val="00AD7F73"/>
    <w:rsid w:val="00AE2166"/>
    <w:rsid w:val="00AE26EE"/>
    <w:rsid w:val="00AE290E"/>
    <w:rsid w:val="00AE348C"/>
    <w:rsid w:val="00AE42F5"/>
    <w:rsid w:val="00AE4450"/>
    <w:rsid w:val="00AE54D7"/>
    <w:rsid w:val="00AE5CBA"/>
    <w:rsid w:val="00AE7CF3"/>
    <w:rsid w:val="00AF27D2"/>
    <w:rsid w:val="00AF32A6"/>
    <w:rsid w:val="00AF369D"/>
    <w:rsid w:val="00AF5A2C"/>
    <w:rsid w:val="00AF6B5A"/>
    <w:rsid w:val="00AF731A"/>
    <w:rsid w:val="00AF7C84"/>
    <w:rsid w:val="00B00205"/>
    <w:rsid w:val="00B01A9B"/>
    <w:rsid w:val="00B01DE9"/>
    <w:rsid w:val="00B02566"/>
    <w:rsid w:val="00B031EB"/>
    <w:rsid w:val="00B037A5"/>
    <w:rsid w:val="00B0520A"/>
    <w:rsid w:val="00B0615B"/>
    <w:rsid w:val="00B06BBC"/>
    <w:rsid w:val="00B06FBE"/>
    <w:rsid w:val="00B071DB"/>
    <w:rsid w:val="00B07B6E"/>
    <w:rsid w:val="00B13F1F"/>
    <w:rsid w:val="00B15205"/>
    <w:rsid w:val="00B16CB2"/>
    <w:rsid w:val="00B17B12"/>
    <w:rsid w:val="00B20C07"/>
    <w:rsid w:val="00B21CC2"/>
    <w:rsid w:val="00B2220C"/>
    <w:rsid w:val="00B23A7A"/>
    <w:rsid w:val="00B25152"/>
    <w:rsid w:val="00B26C3C"/>
    <w:rsid w:val="00B2759C"/>
    <w:rsid w:val="00B30700"/>
    <w:rsid w:val="00B32B92"/>
    <w:rsid w:val="00B32D8A"/>
    <w:rsid w:val="00B330B8"/>
    <w:rsid w:val="00B35FE3"/>
    <w:rsid w:val="00B36488"/>
    <w:rsid w:val="00B37081"/>
    <w:rsid w:val="00B3786C"/>
    <w:rsid w:val="00B42B05"/>
    <w:rsid w:val="00B454DC"/>
    <w:rsid w:val="00B46621"/>
    <w:rsid w:val="00B4723B"/>
    <w:rsid w:val="00B4726D"/>
    <w:rsid w:val="00B4777D"/>
    <w:rsid w:val="00B47BBF"/>
    <w:rsid w:val="00B50A7B"/>
    <w:rsid w:val="00B53835"/>
    <w:rsid w:val="00B54125"/>
    <w:rsid w:val="00B55E96"/>
    <w:rsid w:val="00B57E89"/>
    <w:rsid w:val="00B610A4"/>
    <w:rsid w:val="00B626E9"/>
    <w:rsid w:val="00B637C1"/>
    <w:rsid w:val="00B6435F"/>
    <w:rsid w:val="00B64851"/>
    <w:rsid w:val="00B64E0A"/>
    <w:rsid w:val="00B656F0"/>
    <w:rsid w:val="00B72EC8"/>
    <w:rsid w:val="00B741CE"/>
    <w:rsid w:val="00B75C8D"/>
    <w:rsid w:val="00B818BA"/>
    <w:rsid w:val="00B81D39"/>
    <w:rsid w:val="00B84AE8"/>
    <w:rsid w:val="00B86373"/>
    <w:rsid w:val="00B87AAC"/>
    <w:rsid w:val="00B90111"/>
    <w:rsid w:val="00B910BB"/>
    <w:rsid w:val="00B933E5"/>
    <w:rsid w:val="00B93B36"/>
    <w:rsid w:val="00B94E6F"/>
    <w:rsid w:val="00B954EC"/>
    <w:rsid w:val="00B96D4F"/>
    <w:rsid w:val="00B96EA8"/>
    <w:rsid w:val="00BA083F"/>
    <w:rsid w:val="00BA13A8"/>
    <w:rsid w:val="00BA29AB"/>
    <w:rsid w:val="00BA2D71"/>
    <w:rsid w:val="00BA3579"/>
    <w:rsid w:val="00BA4C2D"/>
    <w:rsid w:val="00BA67F5"/>
    <w:rsid w:val="00BA78EE"/>
    <w:rsid w:val="00BB00CF"/>
    <w:rsid w:val="00BB00EC"/>
    <w:rsid w:val="00BB1A9D"/>
    <w:rsid w:val="00BB38A1"/>
    <w:rsid w:val="00BB5E66"/>
    <w:rsid w:val="00BC36E0"/>
    <w:rsid w:val="00BC4A71"/>
    <w:rsid w:val="00BC62F8"/>
    <w:rsid w:val="00BC69D7"/>
    <w:rsid w:val="00BC6BB6"/>
    <w:rsid w:val="00BD2E71"/>
    <w:rsid w:val="00BD54E7"/>
    <w:rsid w:val="00BD7DBE"/>
    <w:rsid w:val="00BE195E"/>
    <w:rsid w:val="00BE24DA"/>
    <w:rsid w:val="00BE327F"/>
    <w:rsid w:val="00BE32C8"/>
    <w:rsid w:val="00BE4035"/>
    <w:rsid w:val="00BE61BB"/>
    <w:rsid w:val="00BE6803"/>
    <w:rsid w:val="00BE69CA"/>
    <w:rsid w:val="00BE744F"/>
    <w:rsid w:val="00BF0659"/>
    <w:rsid w:val="00BF0EA1"/>
    <w:rsid w:val="00BF1A56"/>
    <w:rsid w:val="00BF2114"/>
    <w:rsid w:val="00BF3F02"/>
    <w:rsid w:val="00BF50E1"/>
    <w:rsid w:val="00BF5824"/>
    <w:rsid w:val="00BF7214"/>
    <w:rsid w:val="00BF7CAB"/>
    <w:rsid w:val="00C00C90"/>
    <w:rsid w:val="00C01900"/>
    <w:rsid w:val="00C01B39"/>
    <w:rsid w:val="00C0322D"/>
    <w:rsid w:val="00C033CB"/>
    <w:rsid w:val="00C03DA4"/>
    <w:rsid w:val="00C06D1F"/>
    <w:rsid w:val="00C07339"/>
    <w:rsid w:val="00C10298"/>
    <w:rsid w:val="00C11CE2"/>
    <w:rsid w:val="00C13794"/>
    <w:rsid w:val="00C1401B"/>
    <w:rsid w:val="00C15117"/>
    <w:rsid w:val="00C1534A"/>
    <w:rsid w:val="00C155B7"/>
    <w:rsid w:val="00C1646D"/>
    <w:rsid w:val="00C20B04"/>
    <w:rsid w:val="00C20FD4"/>
    <w:rsid w:val="00C24C04"/>
    <w:rsid w:val="00C267DC"/>
    <w:rsid w:val="00C26937"/>
    <w:rsid w:val="00C2766D"/>
    <w:rsid w:val="00C310F4"/>
    <w:rsid w:val="00C3257B"/>
    <w:rsid w:val="00C33EB0"/>
    <w:rsid w:val="00C40AB9"/>
    <w:rsid w:val="00C46224"/>
    <w:rsid w:val="00C470F5"/>
    <w:rsid w:val="00C54A6E"/>
    <w:rsid w:val="00C55281"/>
    <w:rsid w:val="00C55494"/>
    <w:rsid w:val="00C555C6"/>
    <w:rsid w:val="00C5646A"/>
    <w:rsid w:val="00C569F8"/>
    <w:rsid w:val="00C60241"/>
    <w:rsid w:val="00C612F3"/>
    <w:rsid w:val="00C625C2"/>
    <w:rsid w:val="00C63342"/>
    <w:rsid w:val="00C64790"/>
    <w:rsid w:val="00C64BC0"/>
    <w:rsid w:val="00C66897"/>
    <w:rsid w:val="00C66F6E"/>
    <w:rsid w:val="00C7134D"/>
    <w:rsid w:val="00C723B2"/>
    <w:rsid w:val="00C72CE9"/>
    <w:rsid w:val="00C74D96"/>
    <w:rsid w:val="00C75454"/>
    <w:rsid w:val="00C7572C"/>
    <w:rsid w:val="00C81C30"/>
    <w:rsid w:val="00C83F50"/>
    <w:rsid w:val="00C842F6"/>
    <w:rsid w:val="00C85FBB"/>
    <w:rsid w:val="00C865AF"/>
    <w:rsid w:val="00C86EC6"/>
    <w:rsid w:val="00C9047A"/>
    <w:rsid w:val="00C90485"/>
    <w:rsid w:val="00CA52F7"/>
    <w:rsid w:val="00CA5344"/>
    <w:rsid w:val="00CA588D"/>
    <w:rsid w:val="00CA61AE"/>
    <w:rsid w:val="00CA76F7"/>
    <w:rsid w:val="00CB0C0D"/>
    <w:rsid w:val="00CB2D15"/>
    <w:rsid w:val="00CB3AC4"/>
    <w:rsid w:val="00CB648A"/>
    <w:rsid w:val="00CB7D37"/>
    <w:rsid w:val="00CC07F4"/>
    <w:rsid w:val="00CC1067"/>
    <w:rsid w:val="00CC26BA"/>
    <w:rsid w:val="00CC3756"/>
    <w:rsid w:val="00CC5F4B"/>
    <w:rsid w:val="00CD06E0"/>
    <w:rsid w:val="00CD1310"/>
    <w:rsid w:val="00CD28CC"/>
    <w:rsid w:val="00CD4AA8"/>
    <w:rsid w:val="00CD4C51"/>
    <w:rsid w:val="00CD5956"/>
    <w:rsid w:val="00CD78EB"/>
    <w:rsid w:val="00CE0214"/>
    <w:rsid w:val="00CE2BE1"/>
    <w:rsid w:val="00CE2FA6"/>
    <w:rsid w:val="00CE4F2A"/>
    <w:rsid w:val="00CE5390"/>
    <w:rsid w:val="00CE62A9"/>
    <w:rsid w:val="00CF13AD"/>
    <w:rsid w:val="00CF1D66"/>
    <w:rsid w:val="00CF376B"/>
    <w:rsid w:val="00CF3F4E"/>
    <w:rsid w:val="00CF574A"/>
    <w:rsid w:val="00CF578F"/>
    <w:rsid w:val="00CF5853"/>
    <w:rsid w:val="00CF5C3F"/>
    <w:rsid w:val="00CF625D"/>
    <w:rsid w:val="00CF62A2"/>
    <w:rsid w:val="00CF758E"/>
    <w:rsid w:val="00D0009C"/>
    <w:rsid w:val="00D00209"/>
    <w:rsid w:val="00D00772"/>
    <w:rsid w:val="00D017AA"/>
    <w:rsid w:val="00D02776"/>
    <w:rsid w:val="00D02A7A"/>
    <w:rsid w:val="00D02B93"/>
    <w:rsid w:val="00D06CA7"/>
    <w:rsid w:val="00D0724C"/>
    <w:rsid w:val="00D10591"/>
    <w:rsid w:val="00D1069F"/>
    <w:rsid w:val="00D106E9"/>
    <w:rsid w:val="00D11CAF"/>
    <w:rsid w:val="00D13D15"/>
    <w:rsid w:val="00D15230"/>
    <w:rsid w:val="00D157C5"/>
    <w:rsid w:val="00D17F47"/>
    <w:rsid w:val="00D202D4"/>
    <w:rsid w:val="00D224AC"/>
    <w:rsid w:val="00D22687"/>
    <w:rsid w:val="00D229D8"/>
    <w:rsid w:val="00D2537F"/>
    <w:rsid w:val="00D30980"/>
    <w:rsid w:val="00D328A0"/>
    <w:rsid w:val="00D32A4D"/>
    <w:rsid w:val="00D34589"/>
    <w:rsid w:val="00D36E36"/>
    <w:rsid w:val="00D36E92"/>
    <w:rsid w:val="00D37035"/>
    <w:rsid w:val="00D37B75"/>
    <w:rsid w:val="00D41207"/>
    <w:rsid w:val="00D4133C"/>
    <w:rsid w:val="00D418FB"/>
    <w:rsid w:val="00D41A13"/>
    <w:rsid w:val="00D44E6D"/>
    <w:rsid w:val="00D4601D"/>
    <w:rsid w:val="00D510F9"/>
    <w:rsid w:val="00D54480"/>
    <w:rsid w:val="00D545AA"/>
    <w:rsid w:val="00D54793"/>
    <w:rsid w:val="00D54B84"/>
    <w:rsid w:val="00D5547D"/>
    <w:rsid w:val="00D55E1C"/>
    <w:rsid w:val="00D60A1F"/>
    <w:rsid w:val="00D60D90"/>
    <w:rsid w:val="00D60FFE"/>
    <w:rsid w:val="00D61654"/>
    <w:rsid w:val="00D6428E"/>
    <w:rsid w:val="00D65073"/>
    <w:rsid w:val="00D652E3"/>
    <w:rsid w:val="00D7113F"/>
    <w:rsid w:val="00D71184"/>
    <w:rsid w:val="00D7234F"/>
    <w:rsid w:val="00D72F48"/>
    <w:rsid w:val="00D73189"/>
    <w:rsid w:val="00D764DA"/>
    <w:rsid w:val="00D803A4"/>
    <w:rsid w:val="00D81A55"/>
    <w:rsid w:val="00D827C9"/>
    <w:rsid w:val="00D82B7B"/>
    <w:rsid w:val="00D83F63"/>
    <w:rsid w:val="00D87A0D"/>
    <w:rsid w:val="00D9155B"/>
    <w:rsid w:val="00D931AA"/>
    <w:rsid w:val="00D93633"/>
    <w:rsid w:val="00D95942"/>
    <w:rsid w:val="00D95E8C"/>
    <w:rsid w:val="00D96163"/>
    <w:rsid w:val="00D97138"/>
    <w:rsid w:val="00D97A12"/>
    <w:rsid w:val="00DA1437"/>
    <w:rsid w:val="00DA18FD"/>
    <w:rsid w:val="00DA2E08"/>
    <w:rsid w:val="00DA309E"/>
    <w:rsid w:val="00DA3F42"/>
    <w:rsid w:val="00DA59BD"/>
    <w:rsid w:val="00DA5C8E"/>
    <w:rsid w:val="00DA70CF"/>
    <w:rsid w:val="00DA7BB4"/>
    <w:rsid w:val="00DB0263"/>
    <w:rsid w:val="00DB0CC5"/>
    <w:rsid w:val="00DB21BF"/>
    <w:rsid w:val="00DB23BB"/>
    <w:rsid w:val="00DB34BF"/>
    <w:rsid w:val="00DB34EA"/>
    <w:rsid w:val="00DB6870"/>
    <w:rsid w:val="00DB6954"/>
    <w:rsid w:val="00DB6B7C"/>
    <w:rsid w:val="00DB7381"/>
    <w:rsid w:val="00DC0B39"/>
    <w:rsid w:val="00DC20D6"/>
    <w:rsid w:val="00DC23A3"/>
    <w:rsid w:val="00DC7A73"/>
    <w:rsid w:val="00DC7EF4"/>
    <w:rsid w:val="00DD1749"/>
    <w:rsid w:val="00DD17C5"/>
    <w:rsid w:val="00DD3E7F"/>
    <w:rsid w:val="00DD3EB9"/>
    <w:rsid w:val="00DD5399"/>
    <w:rsid w:val="00DD5657"/>
    <w:rsid w:val="00DD6C25"/>
    <w:rsid w:val="00DE0364"/>
    <w:rsid w:val="00DE0ECC"/>
    <w:rsid w:val="00DE179A"/>
    <w:rsid w:val="00DE3804"/>
    <w:rsid w:val="00DE4DDA"/>
    <w:rsid w:val="00DE4F76"/>
    <w:rsid w:val="00DE61C4"/>
    <w:rsid w:val="00DE68E2"/>
    <w:rsid w:val="00DE6A36"/>
    <w:rsid w:val="00DF0259"/>
    <w:rsid w:val="00DF0F51"/>
    <w:rsid w:val="00DF113D"/>
    <w:rsid w:val="00DF153C"/>
    <w:rsid w:val="00DF1716"/>
    <w:rsid w:val="00DF2315"/>
    <w:rsid w:val="00DF2D20"/>
    <w:rsid w:val="00DF3A25"/>
    <w:rsid w:val="00DF44E2"/>
    <w:rsid w:val="00DF4EEB"/>
    <w:rsid w:val="00E014EB"/>
    <w:rsid w:val="00E03391"/>
    <w:rsid w:val="00E04FC0"/>
    <w:rsid w:val="00E05644"/>
    <w:rsid w:val="00E0587B"/>
    <w:rsid w:val="00E06C68"/>
    <w:rsid w:val="00E077DE"/>
    <w:rsid w:val="00E07E4B"/>
    <w:rsid w:val="00E1427E"/>
    <w:rsid w:val="00E16182"/>
    <w:rsid w:val="00E21367"/>
    <w:rsid w:val="00E21CA1"/>
    <w:rsid w:val="00E22D3F"/>
    <w:rsid w:val="00E31618"/>
    <w:rsid w:val="00E31C86"/>
    <w:rsid w:val="00E34F55"/>
    <w:rsid w:val="00E40098"/>
    <w:rsid w:val="00E40E36"/>
    <w:rsid w:val="00E41A49"/>
    <w:rsid w:val="00E434FD"/>
    <w:rsid w:val="00E435F1"/>
    <w:rsid w:val="00E44A21"/>
    <w:rsid w:val="00E468C7"/>
    <w:rsid w:val="00E50D27"/>
    <w:rsid w:val="00E51D4C"/>
    <w:rsid w:val="00E52480"/>
    <w:rsid w:val="00E52530"/>
    <w:rsid w:val="00E5262B"/>
    <w:rsid w:val="00E52B48"/>
    <w:rsid w:val="00E52FAE"/>
    <w:rsid w:val="00E53222"/>
    <w:rsid w:val="00E53C04"/>
    <w:rsid w:val="00E57A5D"/>
    <w:rsid w:val="00E6081E"/>
    <w:rsid w:val="00E627DF"/>
    <w:rsid w:val="00E64048"/>
    <w:rsid w:val="00E642D5"/>
    <w:rsid w:val="00E64A7B"/>
    <w:rsid w:val="00E653B5"/>
    <w:rsid w:val="00E66E89"/>
    <w:rsid w:val="00E73E67"/>
    <w:rsid w:val="00E74219"/>
    <w:rsid w:val="00E76316"/>
    <w:rsid w:val="00E76EFC"/>
    <w:rsid w:val="00E80231"/>
    <w:rsid w:val="00E8183C"/>
    <w:rsid w:val="00E83BC8"/>
    <w:rsid w:val="00E849CF"/>
    <w:rsid w:val="00E84AEC"/>
    <w:rsid w:val="00E86EC7"/>
    <w:rsid w:val="00E873E2"/>
    <w:rsid w:val="00E87660"/>
    <w:rsid w:val="00E8784D"/>
    <w:rsid w:val="00E87997"/>
    <w:rsid w:val="00E90037"/>
    <w:rsid w:val="00E90614"/>
    <w:rsid w:val="00E90679"/>
    <w:rsid w:val="00E916DF"/>
    <w:rsid w:val="00E926AB"/>
    <w:rsid w:val="00E92BF5"/>
    <w:rsid w:val="00E9463B"/>
    <w:rsid w:val="00E9588C"/>
    <w:rsid w:val="00E963E4"/>
    <w:rsid w:val="00E968F0"/>
    <w:rsid w:val="00E97D95"/>
    <w:rsid w:val="00EA2058"/>
    <w:rsid w:val="00EA37AB"/>
    <w:rsid w:val="00EA543A"/>
    <w:rsid w:val="00EA5D24"/>
    <w:rsid w:val="00EA64A9"/>
    <w:rsid w:val="00EB0CFD"/>
    <w:rsid w:val="00EB3ABB"/>
    <w:rsid w:val="00EB4457"/>
    <w:rsid w:val="00EB4E79"/>
    <w:rsid w:val="00EC0950"/>
    <w:rsid w:val="00EC0ED3"/>
    <w:rsid w:val="00EC2D0D"/>
    <w:rsid w:val="00EC5E22"/>
    <w:rsid w:val="00EC5EF5"/>
    <w:rsid w:val="00ED05DD"/>
    <w:rsid w:val="00ED066B"/>
    <w:rsid w:val="00ED56B6"/>
    <w:rsid w:val="00ED57A0"/>
    <w:rsid w:val="00ED6541"/>
    <w:rsid w:val="00ED6918"/>
    <w:rsid w:val="00ED69EF"/>
    <w:rsid w:val="00EE1BE7"/>
    <w:rsid w:val="00EE21D4"/>
    <w:rsid w:val="00EE3EEC"/>
    <w:rsid w:val="00EE6372"/>
    <w:rsid w:val="00EE6C3C"/>
    <w:rsid w:val="00EF35E1"/>
    <w:rsid w:val="00EF36DD"/>
    <w:rsid w:val="00EF42B7"/>
    <w:rsid w:val="00EF4A3C"/>
    <w:rsid w:val="00EF4F54"/>
    <w:rsid w:val="00F010C9"/>
    <w:rsid w:val="00F01B52"/>
    <w:rsid w:val="00F025BC"/>
    <w:rsid w:val="00F0284B"/>
    <w:rsid w:val="00F04937"/>
    <w:rsid w:val="00F050B5"/>
    <w:rsid w:val="00F0568C"/>
    <w:rsid w:val="00F074A1"/>
    <w:rsid w:val="00F1088C"/>
    <w:rsid w:val="00F10FF3"/>
    <w:rsid w:val="00F126C6"/>
    <w:rsid w:val="00F127CB"/>
    <w:rsid w:val="00F129E9"/>
    <w:rsid w:val="00F137C8"/>
    <w:rsid w:val="00F14BD3"/>
    <w:rsid w:val="00F154B2"/>
    <w:rsid w:val="00F158D0"/>
    <w:rsid w:val="00F20164"/>
    <w:rsid w:val="00F20F09"/>
    <w:rsid w:val="00F220FB"/>
    <w:rsid w:val="00F226CF"/>
    <w:rsid w:val="00F26B75"/>
    <w:rsid w:val="00F30E26"/>
    <w:rsid w:val="00F31312"/>
    <w:rsid w:val="00F314D8"/>
    <w:rsid w:val="00F31D05"/>
    <w:rsid w:val="00F34516"/>
    <w:rsid w:val="00F34CFF"/>
    <w:rsid w:val="00F3558A"/>
    <w:rsid w:val="00F42625"/>
    <w:rsid w:val="00F44915"/>
    <w:rsid w:val="00F44DEB"/>
    <w:rsid w:val="00F45B56"/>
    <w:rsid w:val="00F46224"/>
    <w:rsid w:val="00F47E30"/>
    <w:rsid w:val="00F53577"/>
    <w:rsid w:val="00F55268"/>
    <w:rsid w:val="00F55EF3"/>
    <w:rsid w:val="00F56017"/>
    <w:rsid w:val="00F56EAC"/>
    <w:rsid w:val="00F624D7"/>
    <w:rsid w:val="00F70520"/>
    <w:rsid w:val="00F713DC"/>
    <w:rsid w:val="00F72628"/>
    <w:rsid w:val="00F733D6"/>
    <w:rsid w:val="00F74FF5"/>
    <w:rsid w:val="00F80849"/>
    <w:rsid w:val="00F80D14"/>
    <w:rsid w:val="00F8529E"/>
    <w:rsid w:val="00F8588C"/>
    <w:rsid w:val="00F865A4"/>
    <w:rsid w:val="00F9285A"/>
    <w:rsid w:val="00F92D4C"/>
    <w:rsid w:val="00F93C10"/>
    <w:rsid w:val="00F94C2E"/>
    <w:rsid w:val="00F951A8"/>
    <w:rsid w:val="00F9547B"/>
    <w:rsid w:val="00F95E59"/>
    <w:rsid w:val="00F96AC0"/>
    <w:rsid w:val="00F96F74"/>
    <w:rsid w:val="00FA2339"/>
    <w:rsid w:val="00FA2D2E"/>
    <w:rsid w:val="00FA59F0"/>
    <w:rsid w:val="00FA74F2"/>
    <w:rsid w:val="00FB19FB"/>
    <w:rsid w:val="00FB1FA8"/>
    <w:rsid w:val="00FB2212"/>
    <w:rsid w:val="00FB2382"/>
    <w:rsid w:val="00FB2B80"/>
    <w:rsid w:val="00FB5C45"/>
    <w:rsid w:val="00FB644D"/>
    <w:rsid w:val="00FB7BE8"/>
    <w:rsid w:val="00FB7CF6"/>
    <w:rsid w:val="00FC0526"/>
    <w:rsid w:val="00FC17ED"/>
    <w:rsid w:val="00FC2FAA"/>
    <w:rsid w:val="00FC3CF6"/>
    <w:rsid w:val="00FC5956"/>
    <w:rsid w:val="00FC66EB"/>
    <w:rsid w:val="00FD2735"/>
    <w:rsid w:val="00FD7843"/>
    <w:rsid w:val="00FE14DD"/>
    <w:rsid w:val="00FE211B"/>
    <w:rsid w:val="00FE27B7"/>
    <w:rsid w:val="00FE2FCB"/>
    <w:rsid w:val="00FE51AB"/>
    <w:rsid w:val="00FE51FE"/>
    <w:rsid w:val="00FE6B88"/>
    <w:rsid w:val="00FE6FB9"/>
    <w:rsid w:val="00FE7D3E"/>
    <w:rsid w:val="00FF057C"/>
    <w:rsid w:val="00FF0A91"/>
    <w:rsid w:val="00FF0E79"/>
    <w:rsid w:val="00FF11BE"/>
    <w:rsid w:val="00FF372E"/>
    <w:rsid w:val="00FF3F99"/>
    <w:rsid w:val="00FF436C"/>
    <w:rsid w:val="00FF5D37"/>
    <w:rsid w:val="00FF667C"/>
    <w:rsid w:val="00FF6F96"/>
    <w:rsid w:val="00FF72C2"/>
    <w:rsid w:val="00FF7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9304"/>
  <w15:docId w15:val="{70A6C2E8-FC05-494E-BD9C-5FFCA1FE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sz w:val="22"/>
      <w:szCs w:val="22"/>
      <w:lang w:eastAsia="en-US"/>
    </w:rPr>
  </w:style>
  <w:style w:type="paragraph" w:styleId="Heading1">
    <w:name w:val="heading 1"/>
    <w:basedOn w:val="Normal"/>
    <w:next w:val="Normal"/>
    <w:link w:val="Heading1Char"/>
    <w:uiPriority w:val="9"/>
    <w:qFormat/>
    <w:rsid w:val="006B765C"/>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ara 0"/>
    <w:basedOn w:val="Normal"/>
    <w:link w:val="ListParagraphChar"/>
    <w:uiPriority w:val="34"/>
    <w:qFormat/>
    <w:pPr>
      <w:ind w:left="720"/>
      <w:textAlignment w:val="auto"/>
    </w:pPr>
  </w:style>
  <w:style w:type="paragraph" w:styleId="NoSpacing">
    <w:name w:val="No Spacing"/>
    <w:qFormat/>
    <w:pPr>
      <w:suppressAutoHyphens/>
      <w:autoSpaceDN w:val="0"/>
    </w:pPr>
    <w:rPr>
      <w:sz w:val="22"/>
      <w:szCs w:val="22"/>
      <w:lang w:eastAsia="en-US"/>
    </w:rPr>
  </w:style>
  <w:style w:type="paragraph" w:styleId="Header">
    <w:name w:val="header"/>
    <w:basedOn w:val="Normal"/>
    <w:link w:val="HeaderChar"/>
    <w:uiPriority w:val="99"/>
    <w:unhideWhenUsed/>
    <w:rsid w:val="004823EB"/>
    <w:pPr>
      <w:tabs>
        <w:tab w:val="center" w:pos="4819"/>
        <w:tab w:val="right" w:pos="9638"/>
      </w:tabs>
    </w:pPr>
  </w:style>
  <w:style w:type="character" w:customStyle="1" w:styleId="HeaderChar">
    <w:name w:val="Header Char"/>
    <w:link w:val="Header"/>
    <w:uiPriority w:val="99"/>
    <w:rsid w:val="004823EB"/>
    <w:rPr>
      <w:sz w:val="22"/>
      <w:szCs w:val="22"/>
      <w:lang w:eastAsia="en-US"/>
    </w:rPr>
  </w:style>
  <w:style w:type="paragraph" w:styleId="Footer">
    <w:name w:val="footer"/>
    <w:basedOn w:val="Normal"/>
    <w:link w:val="FooterChar"/>
    <w:uiPriority w:val="99"/>
    <w:unhideWhenUsed/>
    <w:rsid w:val="004823EB"/>
    <w:pPr>
      <w:tabs>
        <w:tab w:val="center" w:pos="4819"/>
        <w:tab w:val="right" w:pos="9638"/>
      </w:tabs>
    </w:pPr>
  </w:style>
  <w:style w:type="character" w:customStyle="1" w:styleId="FooterChar">
    <w:name w:val="Footer Char"/>
    <w:link w:val="Footer"/>
    <w:uiPriority w:val="99"/>
    <w:rsid w:val="004823EB"/>
    <w:rPr>
      <w:sz w:val="22"/>
      <w:szCs w:val="22"/>
      <w:lang w:eastAsia="en-US"/>
    </w:rPr>
  </w:style>
  <w:style w:type="character" w:customStyle="1" w:styleId="Heading1Char">
    <w:name w:val="Heading 1 Char"/>
    <w:link w:val="Heading1"/>
    <w:uiPriority w:val="9"/>
    <w:rsid w:val="006B765C"/>
    <w:rPr>
      <w:rFonts w:ascii="Calibri Light" w:eastAsia="Times New Roman" w:hAnsi="Calibri Light" w:cs="Times New Roman"/>
      <w:b/>
      <w:bCs/>
      <w:kern w:val="32"/>
      <w:sz w:val="32"/>
      <w:szCs w:val="32"/>
      <w:lang w:val="lt-LT" w:eastAsia="en-US"/>
    </w:rPr>
  </w:style>
  <w:style w:type="character" w:customStyle="1" w:styleId="small-par">
    <w:name w:val="small-par"/>
    <w:basedOn w:val="DefaultParagraphFont"/>
    <w:rsid w:val="00E21367"/>
  </w:style>
  <w:style w:type="character" w:customStyle="1" w:styleId="category-rowvalue">
    <w:name w:val="category-row__value"/>
    <w:basedOn w:val="DefaultParagraphFont"/>
    <w:rsid w:val="005E128E"/>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F45D0"/>
    <w:rPr>
      <w:sz w:val="22"/>
      <w:szCs w:val="22"/>
      <w:lang w:val="lt-LT" w:eastAsia="en-US"/>
    </w:rPr>
  </w:style>
  <w:style w:type="paragraph" w:customStyle="1" w:styleId="Default">
    <w:name w:val="Default"/>
    <w:rsid w:val="004F45D0"/>
    <w:pPr>
      <w:suppressAutoHyphens/>
      <w:autoSpaceDE w:val="0"/>
      <w:autoSpaceDN w:val="0"/>
    </w:pPr>
    <w:rPr>
      <w:rFonts w:ascii="Times New Roman" w:eastAsia="Times New Roman"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F20F09"/>
    <w:rPr>
      <w:sz w:val="16"/>
      <w:szCs w:val="16"/>
    </w:rPr>
  </w:style>
  <w:style w:type="paragraph" w:styleId="CommentText">
    <w:name w:val="annotation text"/>
    <w:basedOn w:val="Normal"/>
    <w:link w:val="CommentTextChar"/>
    <w:uiPriority w:val="99"/>
    <w:unhideWhenUsed/>
    <w:rsid w:val="00F20F09"/>
    <w:rPr>
      <w:sz w:val="20"/>
      <w:szCs w:val="20"/>
    </w:rPr>
  </w:style>
  <w:style w:type="character" w:customStyle="1" w:styleId="CommentTextChar">
    <w:name w:val="Comment Text Char"/>
    <w:basedOn w:val="DefaultParagraphFont"/>
    <w:link w:val="CommentText"/>
    <w:uiPriority w:val="99"/>
    <w:rsid w:val="00F20F09"/>
    <w:rPr>
      <w:lang w:eastAsia="en-US"/>
    </w:rPr>
  </w:style>
  <w:style w:type="paragraph" w:styleId="CommentSubject">
    <w:name w:val="annotation subject"/>
    <w:basedOn w:val="CommentText"/>
    <w:next w:val="CommentText"/>
    <w:link w:val="CommentSubjectChar"/>
    <w:uiPriority w:val="99"/>
    <w:semiHidden/>
    <w:unhideWhenUsed/>
    <w:rsid w:val="00F20F09"/>
    <w:rPr>
      <w:b/>
      <w:bCs/>
    </w:rPr>
  </w:style>
  <w:style w:type="character" w:customStyle="1" w:styleId="CommentSubjectChar">
    <w:name w:val="Comment Subject Char"/>
    <w:basedOn w:val="CommentTextChar"/>
    <w:link w:val="CommentSubject"/>
    <w:uiPriority w:val="99"/>
    <w:semiHidden/>
    <w:rsid w:val="00F20F09"/>
    <w:rPr>
      <w:b/>
      <w:bCs/>
      <w:lang w:eastAsia="en-US"/>
    </w:rPr>
  </w:style>
  <w:style w:type="paragraph" w:styleId="Revision">
    <w:name w:val="Revision"/>
    <w:hidden/>
    <w:uiPriority w:val="99"/>
    <w:semiHidden/>
    <w:rsid w:val="00F20F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79733">
      <w:bodyDiv w:val="1"/>
      <w:marLeft w:val="0"/>
      <w:marRight w:val="0"/>
      <w:marTop w:val="0"/>
      <w:marBottom w:val="0"/>
      <w:divBdr>
        <w:top w:val="none" w:sz="0" w:space="0" w:color="auto"/>
        <w:left w:val="none" w:sz="0" w:space="0" w:color="auto"/>
        <w:bottom w:val="none" w:sz="0" w:space="0" w:color="auto"/>
        <w:right w:val="none" w:sz="0" w:space="0" w:color="auto"/>
      </w:divBdr>
    </w:div>
    <w:div w:id="165557740">
      <w:bodyDiv w:val="1"/>
      <w:marLeft w:val="0"/>
      <w:marRight w:val="0"/>
      <w:marTop w:val="0"/>
      <w:marBottom w:val="0"/>
      <w:divBdr>
        <w:top w:val="none" w:sz="0" w:space="0" w:color="auto"/>
        <w:left w:val="none" w:sz="0" w:space="0" w:color="auto"/>
        <w:bottom w:val="none" w:sz="0" w:space="0" w:color="auto"/>
        <w:right w:val="none" w:sz="0" w:space="0" w:color="auto"/>
      </w:divBdr>
    </w:div>
    <w:div w:id="256407032">
      <w:bodyDiv w:val="1"/>
      <w:marLeft w:val="0"/>
      <w:marRight w:val="0"/>
      <w:marTop w:val="0"/>
      <w:marBottom w:val="0"/>
      <w:divBdr>
        <w:top w:val="none" w:sz="0" w:space="0" w:color="auto"/>
        <w:left w:val="none" w:sz="0" w:space="0" w:color="auto"/>
        <w:bottom w:val="none" w:sz="0" w:space="0" w:color="auto"/>
        <w:right w:val="none" w:sz="0" w:space="0" w:color="auto"/>
      </w:divBdr>
    </w:div>
    <w:div w:id="303776713">
      <w:bodyDiv w:val="1"/>
      <w:marLeft w:val="0"/>
      <w:marRight w:val="0"/>
      <w:marTop w:val="0"/>
      <w:marBottom w:val="0"/>
      <w:divBdr>
        <w:top w:val="none" w:sz="0" w:space="0" w:color="auto"/>
        <w:left w:val="none" w:sz="0" w:space="0" w:color="auto"/>
        <w:bottom w:val="none" w:sz="0" w:space="0" w:color="auto"/>
        <w:right w:val="none" w:sz="0" w:space="0" w:color="auto"/>
      </w:divBdr>
    </w:div>
    <w:div w:id="356736706">
      <w:bodyDiv w:val="1"/>
      <w:marLeft w:val="0"/>
      <w:marRight w:val="0"/>
      <w:marTop w:val="0"/>
      <w:marBottom w:val="0"/>
      <w:divBdr>
        <w:top w:val="none" w:sz="0" w:space="0" w:color="auto"/>
        <w:left w:val="none" w:sz="0" w:space="0" w:color="auto"/>
        <w:bottom w:val="none" w:sz="0" w:space="0" w:color="auto"/>
        <w:right w:val="none" w:sz="0" w:space="0" w:color="auto"/>
      </w:divBdr>
    </w:div>
    <w:div w:id="380133240">
      <w:bodyDiv w:val="1"/>
      <w:marLeft w:val="0"/>
      <w:marRight w:val="0"/>
      <w:marTop w:val="0"/>
      <w:marBottom w:val="0"/>
      <w:divBdr>
        <w:top w:val="none" w:sz="0" w:space="0" w:color="auto"/>
        <w:left w:val="none" w:sz="0" w:space="0" w:color="auto"/>
        <w:bottom w:val="none" w:sz="0" w:space="0" w:color="auto"/>
        <w:right w:val="none" w:sz="0" w:space="0" w:color="auto"/>
      </w:divBdr>
    </w:div>
    <w:div w:id="454367569">
      <w:bodyDiv w:val="1"/>
      <w:marLeft w:val="0"/>
      <w:marRight w:val="0"/>
      <w:marTop w:val="0"/>
      <w:marBottom w:val="0"/>
      <w:divBdr>
        <w:top w:val="none" w:sz="0" w:space="0" w:color="auto"/>
        <w:left w:val="none" w:sz="0" w:space="0" w:color="auto"/>
        <w:bottom w:val="none" w:sz="0" w:space="0" w:color="auto"/>
        <w:right w:val="none" w:sz="0" w:space="0" w:color="auto"/>
      </w:divBdr>
    </w:div>
    <w:div w:id="454763317">
      <w:bodyDiv w:val="1"/>
      <w:marLeft w:val="0"/>
      <w:marRight w:val="0"/>
      <w:marTop w:val="0"/>
      <w:marBottom w:val="0"/>
      <w:divBdr>
        <w:top w:val="none" w:sz="0" w:space="0" w:color="auto"/>
        <w:left w:val="none" w:sz="0" w:space="0" w:color="auto"/>
        <w:bottom w:val="none" w:sz="0" w:space="0" w:color="auto"/>
        <w:right w:val="none" w:sz="0" w:space="0" w:color="auto"/>
      </w:divBdr>
    </w:div>
    <w:div w:id="475144525">
      <w:bodyDiv w:val="1"/>
      <w:marLeft w:val="0"/>
      <w:marRight w:val="0"/>
      <w:marTop w:val="0"/>
      <w:marBottom w:val="0"/>
      <w:divBdr>
        <w:top w:val="none" w:sz="0" w:space="0" w:color="auto"/>
        <w:left w:val="none" w:sz="0" w:space="0" w:color="auto"/>
        <w:bottom w:val="none" w:sz="0" w:space="0" w:color="auto"/>
        <w:right w:val="none" w:sz="0" w:space="0" w:color="auto"/>
      </w:divBdr>
    </w:div>
    <w:div w:id="484316916">
      <w:bodyDiv w:val="1"/>
      <w:marLeft w:val="0"/>
      <w:marRight w:val="0"/>
      <w:marTop w:val="0"/>
      <w:marBottom w:val="0"/>
      <w:divBdr>
        <w:top w:val="none" w:sz="0" w:space="0" w:color="auto"/>
        <w:left w:val="none" w:sz="0" w:space="0" w:color="auto"/>
        <w:bottom w:val="none" w:sz="0" w:space="0" w:color="auto"/>
        <w:right w:val="none" w:sz="0" w:space="0" w:color="auto"/>
      </w:divBdr>
    </w:div>
    <w:div w:id="494423007">
      <w:bodyDiv w:val="1"/>
      <w:marLeft w:val="0"/>
      <w:marRight w:val="0"/>
      <w:marTop w:val="0"/>
      <w:marBottom w:val="0"/>
      <w:divBdr>
        <w:top w:val="none" w:sz="0" w:space="0" w:color="auto"/>
        <w:left w:val="none" w:sz="0" w:space="0" w:color="auto"/>
        <w:bottom w:val="none" w:sz="0" w:space="0" w:color="auto"/>
        <w:right w:val="none" w:sz="0" w:space="0" w:color="auto"/>
      </w:divBdr>
    </w:div>
    <w:div w:id="500897569">
      <w:bodyDiv w:val="1"/>
      <w:marLeft w:val="0"/>
      <w:marRight w:val="0"/>
      <w:marTop w:val="0"/>
      <w:marBottom w:val="0"/>
      <w:divBdr>
        <w:top w:val="none" w:sz="0" w:space="0" w:color="auto"/>
        <w:left w:val="none" w:sz="0" w:space="0" w:color="auto"/>
        <w:bottom w:val="none" w:sz="0" w:space="0" w:color="auto"/>
        <w:right w:val="none" w:sz="0" w:space="0" w:color="auto"/>
      </w:divBdr>
    </w:div>
    <w:div w:id="511989994">
      <w:bodyDiv w:val="1"/>
      <w:marLeft w:val="0"/>
      <w:marRight w:val="0"/>
      <w:marTop w:val="0"/>
      <w:marBottom w:val="0"/>
      <w:divBdr>
        <w:top w:val="none" w:sz="0" w:space="0" w:color="auto"/>
        <w:left w:val="none" w:sz="0" w:space="0" w:color="auto"/>
        <w:bottom w:val="none" w:sz="0" w:space="0" w:color="auto"/>
        <w:right w:val="none" w:sz="0" w:space="0" w:color="auto"/>
      </w:divBdr>
    </w:div>
    <w:div w:id="528571670">
      <w:bodyDiv w:val="1"/>
      <w:marLeft w:val="0"/>
      <w:marRight w:val="0"/>
      <w:marTop w:val="0"/>
      <w:marBottom w:val="0"/>
      <w:divBdr>
        <w:top w:val="none" w:sz="0" w:space="0" w:color="auto"/>
        <w:left w:val="none" w:sz="0" w:space="0" w:color="auto"/>
        <w:bottom w:val="none" w:sz="0" w:space="0" w:color="auto"/>
        <w:right w:val="none" w:sz="0" w:space="0" w:color="auto"/>
      </w:divBdr>
    </w:div>
    <w:div w:id="537821083">
      <w:bodyDiv w:val="1"/>
      <w:marLeft w:val="0"/>
      <w:marRight w:val="0"/>
      <w:marTop w:val="0"/>
      <w:marBottom w:val="0"/>
      <w:divBdr>
        <w:top w:val="none" w:sz="0" w:space="0" w:color="auto"/>
        <w:left w:val="none" w:sz="0" w:space="0" w:color="auto"/>
        <w:bottom w:val="none" w:sz="0" w:space="0" w:color="auto"/>
        <w:right w:val="none" w:sz="0" w:space="0" w:color="auto"/>
      </w:divBdr>
    </w:div>
    <w:div w:id="540828772">
      <w:bodyDiv w:val="1"/>
      <w:marLeft w:val="0"/>
      <w:marRight w:val="0"/>
      <w:marTop w:val="0"/>
      <w:marBottom w:val="0"/>
      <w:divBdr>
        <w:top w:val="none" w:sz="0" w:space="0" w:color="auto"/>
        <w:left w:val="none" w:sz="0" w:space="0" w:color="auto"/>
        <w:bottom w:val="none" w:sz="0" w:space="0" w:color="auto"/>
        <w:right w:val="none" w:sz="0" w:space="0" w:color="auto"/>
      </w:divBdr>
    </w:div>
    <w:div w:id="556359452">
      <w:bodyDiv w:val="1"/>
      <w:marLeft w:val="0"/>
      <w:marRight w:val="0"/>
      <w:marTop w:val="0"/>
      <w:marBottom w:val="0"/>
      <w:divBdr>
        <w:top w:val="none" w:sz="0" w:space="0" w:color="auto"/>
        <w:left w:val="none" w:sz="0" w:space="0" w:color="auto"/>
        <w:bottom w:val="none" w:sz="0" w:space="0" w:color="auto"/>
        <w:right w:val="none" w:sz="0" w:space="0" w:color="auto"/>
      </w:divBdr>
    </w:div>
    <w:div w:id="677781029">
      <w:bodyDiv w:val="1"/>
      <w:marLeft w:val="0"/>
      <w:marRight w:val="0"/>
      <w:marTop w:val="0"/>
      <w:marBottom w:val="0"/>
      <w:divBdr>
        <w:top w:val="none" w:sz="0" w:space="0" w:color="auto"/>
        <w:left w:val="none" w:sz="0" w:space="0" w:color="auto"/>
        <w:bottom w:val="none" w:sz="0" w:space="0" w:color="auto"/>
        <w:right w:val="none" w:sz="0" w:space="0" w:color="auto"/>
      </w:divBdr>
    </w:div>
    <w:div w:id="702173599">
      <w:bodyDiv w:val="1"/>
      <w:marLeft w:val="0"/>
      <w:marRight w:val="0"/>
      <w:marTop w:val="0"/>
      <w:marBottom w:val="0"/>
      <w:divBdr>
        <w:top w:val="none" w:sz="0" w:space="0" w:color="auto"/>
        <w:left w:val="none" w:sz="0" w:space="0" w:color="auto"/>
        <w:bottom w:val="none" w:sz="0" w:space="0" w:color="auto"/>
        <w:right w:val="none" w:sz="0" w:space="0" w:color="auto"/>
      </w:divBdr>
    </w:div>
    <w:div w:id="716852013">
      <w:bodyDiv w:val="1"/>
      <w:marLeft w:val="0"/>
      <w:marRight w:val="0"/>
      <w:marTop w:val="0"/>
      <w:marBottom w:val="0"/>
      <w:divBdr>
        <w:top w:val="none" w:sz="0" w:space="0" w:color="auto"/>
        <w:left w:val="none" w:sz="0" w:space="0" w:color="auto"/>
        <w:bottom w:val="none" w:sz="0" w:space="0" w:color="auto"/>
        <w:right w:val="none" w:sz="0" w:space="0" w:color="auto"/>
      </w:divBdr>
    </w:div>
    <w:div w:id="810100354">
      <w:bodyDiv w:val="1"/>
      <w:marLeft w:val="0"/>
      <w:marRight w:val="0"/>
      <w:marTop w:val="0"/>
      <w:marBottom w:val="0"/>
      <w:divBdr>
        <w:top w:val="none" w:sz="0" w:space="0" w:color="auto"/>
        <w:left w:val="none" w:sz="0" w:space="0" w:color="auto"/>
        <w:bottom w:val="none" w:sz="0" w:space="0" w:color="auto"/>
        <w:right w:val="none" w:sz="0" w:space="0" w:color="auto"/>
      </w:divBdr>
    </w:div>
    <w:div w:id="862550465">
      <w:bodyDiv w:val="1"/>
      <w:marLeft w:val="0"/>
      <w:marRight w:val="0"/>
      <w:marTop w:val="0"/>
      <w:marBottom w:val="0"/>
      <w:divBdr>
        <w:top w:val="none" w:sz="0" w:space="0" w:color="auto"/>
        <w:left w:val="none" w:sz="0" w:space="0" w:color="auto"/>
        <w:bottom w:val="none" w:sz="0" w:space="0" w:color="auto"/>
        <w:right w:val="none" w:sz="0" w:space="0" w:color="auto"/>
      </w:divBdr>
    </w:div>
    <w:div w:id="881986089">
      <w:bodyDiv w:val="1"/>
      <w:marLeft w:val="0"/>
      <w:marRight w:val="0"/>
      <w:marTop w:val="0"/>
      <w:marBottom w:val="0"/>
      <w:divBdr>
        <w:top w:val="none" w:sz="0" w:space="0" w:color="auto"/>
        <w:left w:val="none" w:sz="0" w:space="0" w:color="auto"/>
        <w:bottom w:val="none" w:sz="0" w:space="0" w:color="auto"/>
        <w:right w:val="none" w:sz="0" w:space="0" w:color="auto"/>
      </w:divBdr>
    </w:div>
    <w:div w:id="895043610">
      <w:bodyDiv w:val="1"/>
      <w:marLeft w:val="0"/>
      <w:marRight w:val="0"/>
      <w:marTop w:val="0"/>
      <w:marBottom w:val="0"/>
      <w:divBdr>
        <w:top w:val="none" w:sz="0" w:space="0" w:color="auto"/>
        <w:left w:val="none" w:sz="0" w:space="0" w:color="auto"/>
        <w:bottom w:val="none" w:sz="0" w:space="0" w:color="auto"/>
        <w:right w:val="none" w:sz="0" w:space="0" w:color="auto"/>
      </w:divBdr>
    </w:div>
    <w:div w:id="918172599">
      <w:bodyDiv w:val="1"/>
      <w:marLeft w:val="0"/>
      <w:marRight w:val="0"/>
      <w:marTop w:val="0"/>
      <w:marBottom w:val="0"/>
      <w:divBdr>
        <w:top w:val="none" w:sz="0" w:space="0" w:color="auto"/>
        <w:left w:val="none" w:sz="0" w:space="0" w:color="auto"/>
        <w:bottom w:val="none" w:sz="0" w:space="0" w:color="auto"/>
        <w:right w:val="none" w:sz="0" w:space="0" w:color="auto"/>
      </w:divBdr>
    </w:div>
    <w:div w:id="953827261">
      <w:bodyDiv w:val="1"/>
      <w:marLeft w:val="0"/>
      <w:marRight w:val="0"/>
      <w:marTop w:val="0"/>
      <w:marBottom w:val="0"/>
      <w:divBdr>
        <w:top w:val="none" w:sz="0" w:space="0" w:color="auto"/>
        <w:left w:val="none" w:sz="0" w:space="0" w:color="auto"/>
        <w:bottom w:val="none" w:sz="0" w:space="0" w:color="auto"/>
        <w:right w:val="none" w:sz="0" w:space="0" w:color="auto"/>
      </w:divBdr>
    </w:div>
    <w:div w:id="990133771">
      <w:bodyDiv w:val="1"/>
      <w:marLeft w:val="0"/>
      <w:marRight w:val="0"/>
      <w:marTop w:val="0"/>
      <w:marBottom w:val="0"/>
      <w:divBdr>
        <w:top w:val="none" w:sz="0" w:space="0" w:color="auto"/>
        <w:left w:val="none" w:sz="0" w:space="0" w:color="auto"/>
        <w:bottom w:val="none" w:sz="0" w:space="0" w:color="auto"/>
        <w:right w:val="none" w:sz="0" w:space="0" w:color="auto"/>
      </w:divBdr>
    </w:div>
    <w:div w:id="1036199262">
      <w:bodyDiv w:val="1"/>
      <w:marLeft w:val="0"/>
      <w:marRight w:val="0"/>
      <w:marTop w:val="0"/>
      <w:marBottom w:val="0"/>
      <w:divBdr>
        <w:top w:val="none" w:sz="0" w:space="0" w:color="auto"/>
        <w:left w:val="none" w:sz="0" w:space="0" w:color="auto"/>
        <w:bottom w:val="none" w:sz="0" w:space="0" w:color="auto"/>
        <w:right w:val="none" w:sz="0" w:space="0" w:color="auto"/>
      </w:divBdr>
    </w:div>
    <w:div w:id="1072657512">
      <w:bodyDiv w:val="1"/>
      <w:marLeft w:val="0"/>
      <w:marRight w:val="0"/>
      <w:marTop w:val="0"/>
      <w:marBottom w:val="0"/>
      <w:divBdr>
        <w:top w:val="none" w:sz="0" w:space="0" w:color="auto"/>
        <w:left w:val="none" w:sz="0" w:space="0" w:color="auto"/>
        <w:bottom w:val="none" w:sz="0" w:space="0" w:color="auto"/>
        <w:right w:val="none" w:sz="0" w:space="0" w:color="auto"/>
      </w:divBdr>
    </w:div>
    <w:div w:id="1074091001">
      <w:bodyDiv w:val="1"/>
      <w:marLeft w:val="0"/>
      <w:marRight w:val="0"/>
      <w:marTop w:val="0"/>
      <w:marBottom w:val="0"/>
      <w:divBdr>
        <w:top w:val="none" w:sz="0" w:space="0" w:color="auto"/>
        <w:left w:val="none" w:sz="0" w:space="0" w:color="auto"/>
        <w:bottom w:val="none" w:sz="0" w:space="0" w:color="auto"/>
        <w:right w:val="none" w:sz="0" w:space="0" w:color="auto"/>
      </w:divBdr>
    </w:div>
    <w:div w:id="1090664748">
      <w:bodyDiv w:val="1"/>
      <w:marLeft w:val="0"/>
      <w:marRight w:val="0"/>
      <w:marTop w:val="0"/>
      <w:marBottom w:val="0"/>
      <w:divBdr>
        <w:top w:val="none" w:sz="0" w:space="0" w:color="auto"/>
        <w:left w:val="none" w:sz="0" w:space="0" w:color="auto"/>
        <w:bottom w:val="none" w:sz="0" w:space="0" w:color="auto"/>
        <w:right w:val="none" w:sz="0" w:space="0" w:color="auto"/>
      </w:divBdr>
    </w:div>
    <w:div w:id="1101871712">
      <w:bodyDiv w:val="1"/>
      <w:marLeft w:val="0"/>
      <w:marRight w:val="0"/>
      <w:marTop w:val="0"/>
      <w:marBottom w:val="0"/>
      <w:divBdr>
        <w:top w:val="none" w:sz="0" w:space="0" w:color="auto"/>
        <w:left w:val="none" w:sz="0" w:space="0" w:color="auto"/>
        <w:bottom w:val="none" w:sz="0" w:space="0" w:color="auto"/>
        <w:right w:val="none" w:sz="0" w:space="0" w:color="auto"/>
      </w:divBdr>
    </w:div>
    <w:div w:id="1131483838">
      <w:bodyDiv w:val="1"/>
      <w:marLeft w:val="0"/>
      <w:marRight w:val="0"/>
      <w:marTop w:val="0"/>
      <w:marBottom w:val="0"/>
      <w:divBdr>
        <w:top w:val="none" w:sz="0" w:space="0" w:color="auto"/>
        <w:left w:val="none" w:sz="0" w:space="0" w:color="auto"/>
        <w:bottom w:val="none" w:sz="0" w:space="0" w:color="auto"/>
        <w:right w:val="none" w:sz="0" w:space="0" w:color="auto"/>
      </w:divBdr>
    </w:div>
    <w:div w:id="1145512505">
      <w:bodyDiv w:val="1"/>
      <w:marLeft w:val="0"/>
      <w:marRight w:val="0"/>
      <w:marTop w:val="0"/>
      <w:marBottom w:val="0"/>
      <w:divBdr>
        <w:top w:val="none" w:sz="0" w:space="0" w:color="auto"/>
        <w:left w:val="none" w:sz="0" w:space="0" w:color="auto"/>
        <w:bottom w:val="none" w:sz="0" w:space="0" w:color="auto"/>
        <w:right w:val="none" w:sz="0" w:space="0" w:color="auto"/>
      </w:divBdr>
    </w:div>
    <w:div w:id="1164854205">
      <w:bodyDiv w:val="1"/>
      <w:marLeft w:val="0"/>
      <w:marRight w:val="0"/>
      <w:marTop w:val="0"/>
      <w:marBottom w:val="0"/>
      <w:divBdr>
        <w:top w:val="none" w:sz="0" w:space="0" w:color="auto"/>
        <w:left w:val="none" w:sz="0" w:space="0" w:color="auto"/>
        <w:bottom w:val="none" w:sz="0" w:space="0" w:color="auto"/>
        <w:right w:val="none" w:sz="0" w:space="0" w:color="auto"/>
      </w:divBdr>
    </w:div>
    <w:div w:id="1178278235">
      <w:bodyDiv w:val="1"/>
      <w:marLeft w:val="0"/>
      <w:marRight w:val="0"/>
      <w:marTop w:val="0"/>
      <w:marBottom w:val="0"/>
      <w:divBdr>
        <w:top w:val="none" w:sz="0" w:space="0" w:color="auto"/>
        <w:left w:val="none" w:sz="0" w:space="0" w:color="auto"/>
        <w:bottom w:val="none" w:sz="0" w:space="0" w:color="auto"/>
        <w:right w:val="none" w:sz="0" w:space="0" w:color="auto"/>
      </w:divBdr>
    </w:div>
    <w:div w:id="1193105571">
      <w:bodyDiv w:val="1"/>
      <w:marLeft w:val="0"/>
      <w:marRight w:val="0"/>
      <w:marTop w:val="0"/>
      <w:marBottom w:val="0"/>
      <w:divBdr>
        <w:top w:val="none" w:sz="0" w:space="0" w:color="auto"/>
        <w:left w:val="none" w:sz="0" w:space="0" w:color="auto"/>
        <w:bottom w:val="none" w:sz="0" w:space="0" w:color="auto"/>
        <w:right w:val="none" w:sz="0" w:space="0" w:color="auto"/>
      </w:divBdr>
    </w:div>
    <w:div w:id="1280257258">
      <w:bodyDiv w:val="1"/>
      <w:marLeft w:val="0"/>
      <w:marRight w:val="0"/>
      <w:marTop w:val="0"/>
      <w:marBottom w:val="0"/>
      <w:divBdr>
        <w:top w:val="none" w:sz="0" w:space="0" w:color="auto"/>
        <w:left w:val="none" w:sz="0" w:space="0" w:color="auto"/>
        <w:bottom w:val="none" w:sz="0" w:space="0" w:color="auto"/>
        <w:right w:val="none" w:sz="0" w:space="0" w:color="auto"/>
      </w:divBdr>
    </w:div>
    <w:div w:id="1288045421">
      <w:bodyDiv w:val="1"/>
      <w:marLeft w:val="0"/>
      <w:marRight w:val="0"/>
      <w:marTop w:val="0"/>
      <w:marBottom w:val="0"/>
      <w:divBdr>
        <w:top w:val="none" w:sz="0" w:space="0" w:color="auto"/>
        <w:left w:val="none" w:sz="0" w:space="0" w:color="auto"/>
        <w:bottom w:val="none" w:sz="0" w:space="0" w:color="auto"/>
        <w:right w:val="none" w:sz="0" w:space="0" w:color="auto"/>
      </w:divBdr>
    </w:div>
    <w:div w:id="1343825514">
      <w:bodyDiv w:val="1"/>
      <w:marLeft w:val="0"/>
      <w:marRight w:val="0"/>
      <w:marTop w:val="0"/>
      <w:marBottom w:val="0"/>
      <w:divBdr>
        <w:top w:val="none" w:sz="0" w:space="0" w:color="auto"/>
        <w:left w:val="none" w:sz="0" w:space="0" w:color="auto"/>
        <w:bottom w:val="none" w:sz="0" w:space="0" w:color="auto"/>
        <w:right w:val="none" w:sz="0" w:space="0" w:color="auto"/>
      </w:divBdr>
    </w:div>
    <w:div w:id="1357193354">
      <w:bodyDiv w:val="1"/>
      <w:marLeft w:val="0"/>
      <w:marRight w:val="0"/>
      <w:marTop w:val="0"/>
      <w:marBottom w:val="0"/>
      <w:divBdr>
        <w:top w:val="none" w:sz="0" w:space="0" w:color="auto"/>
        <w:left w:val="none" w:sz="0" w:space="0" w:color="auto"/>
        <w:bottom w:val="none" w:sz="0" w:space="0" w:color="auto"/>
        <w:right w:val="none" w:sz="0" w:space="0" w:color="auto"/>
      </w:divBdr>
    </w:div>
    <w:div w:id="1369449660">
      <w:bodyDiv w:val="1"/>
      <w:marLeft w:val="0"/>
      <w:marRight w:val="0"/>
      <w:marTop w:val="0"/>
      <w:marBottom w:val="0"/>
      <w:divBdr>
        <w:top w:val="none" w:sz="0" w:space="0" w:color="auto"/>
        <w:left w:val="none" w:sz="0" w:space="0" w:color="auto"/>
        <w:bottom w:val="none" w:sz="0" w:space="0" w:color="auto"/>
        <w:right w:val="none" w:sz="0" w:space="0" w:color="auto"/>
      </w:divBdr>
    </w:div>
    <w:div w:id="1389305016">
      <w:bodyDiv w:val="1"/>
      <w:marLeft w:val="0"/>
      <w:marRight w:val="0"/>
      <w:marTop w:val="0"/>
      <w:marBottom w:val="0"/>
      <w:divBdr>
        <w:top w:val="none" w:sz="0" w:space="0" w:color="auto"/>
        <w:left w:val="none" w:sz="0" w:space="0" w:color="auto"/>
        <w:bottom w:val="none" w:sz="0" w:space="0" w:color="auto"/>
        <w:right w:val="none" w:sz="0" w:space="0" w:color="auto"/>
      </w:divBdr>
    </w:div>
    <w:div w:id="1391810982">
      <w:bodyDiv w:val="1"/>
      <w:marLeft w:val="0"/>
      <w:marRight w:val="0"/>
      <w:marTop w:val="0"/>
      <w:marBottom w:val="0"/>
      <w:divBdr>
        <w:top w:val="none" w:sz="0" w:space="0" w:color="auto"/>
        <w:left w:val="none" w:sz="0" w:space="0" w:color="auto"/>
        <w:bottom w:val="none" w:sz="0" w:space="0" w:color="auto"/>
        <w:right w:val="none" w:sz="0" w:space="0" w:color="auto"/>
      </w:divBdr>
    </w:div>
    <w:div w:id="1464691155">
      <w:bodyDiv w:val="1"/>
      <w:marLeft w:val="0"/>
      <w:marRight w:val="0"/>
      <w:marTop w:val="0"/>
      <w:marBottom w:val="0"/>
      <w:divBdr>
        <w:top w:val="none" w:sz="0" w:space="0" w:color="auto"/>
        <w:left w:val="none" w:sz="0" w:space="0" w:color="auto"/>
        <w:bottom w:val="none" w:sz="0" w:space="0" w:color="auto"/>
        <w:right w:val="none" w:sz="0" w:space="0" w:color="auto"/>
      </w:divBdr>
    </w:div>
    <w:div w:id="1536889042">
      <w:bodyDiv w:val="1"/>
      <w:marLeft w:val="0"/>
      <w:marRight w:val="0"/>
      <w:marTop w:val="0"/>
      <w:marBottom w:val="0"/>
      <w:divBdr>
        <w:top w:val="none" w:sz="0" w:space="0" w:color="auto"/>
        <w:left w:val="none" w:sz="0" w:space="0" w:color="auto"/>
        <w:bottom w:val="none" w:sz="0" w:space="0" w:color="auto"/>
        <w:right w:val="none" w:sz="0" w:space="0" w:color="auto"/>
      </w:divBdr>
    </w:div>
    <w:div w:id="1597203318">
      <w:bodyDiv w:val="1"/>
      <w:marLeft w:val="0"/>
      <w:marRight w:val="0"/>
      <w:marTop w:val="0"/>
      <w:marBottom w:val="0"/>
      <w:divBdr>
        <w:top w:val="none" w:sz="0" w:space="0" w:color="auto"/>
        <w:left w:val="none" w:sz="0" w:space="0" w:color="auto"/>
        <w:bottom w:val="none" w:sz="0" w:space="0" w:color="auto"/>
        <w:right w:val="none" w:sz="0" w:space="0" w:color="auto"/>
      </w:divBdr>
    </w:div>
    <w:div w:id="1713573194">
      <w:bodyDiv w:val="1"/>
      <w:marLeft w:val="0"/>
      <w:marRight w:val="0"/>
      <w:marTop w:val="0"/>
      <w:marBottom w:val="0"/>
      <w:divBdr>
        <w:top w:val="none" w:sz="0" w:space="0" w:color="auto"/>
        <w:left w:val="none" w:sz="0" w:space="0" w:color="auto"/>
        <w:bottom w:val="none" w:sz="0" w:space="0" w:color="auto"/>
        <w:right w:val="none" w:sz="0" w:space="0" w:color="auto"/>
      </w:divBdr>
    </w:div>
    <w:div w:id="1739353798">
      <w:bodyDiv w:val="1"/>
      <w:marLeft w:val="0"/>
      <w:marRight w:val="0"/>
      <w:marTop w:val="0"/>
      <w:marBottom w:val="0"/>
      <w:divBdr>
        <w:top w:val="none" w:sz="0" w:space="0" w:color="auto"/>
        <w:left w:val="none" w:sz="0" w:space="0" w:color="auto"/>
        <w:bottom w:val="none" w:sz="0" w:space="0" w:color="auto"/>
        <w:right w:val="none" w:sz="0" w:space="0" w:color="auto"/>
      </w:divBdr>
    </w:div>
    <w:div w:id="1749110532">
      <w:bodyDiv w:val="1"/>
      <w:marLeft w:val="0"/>
      <w:marRight w:val="0"/>
      <w:marTop w:val="0"/>
      <w:marBottom w:val="0"/>
      <w:divBdr>
        <w:top w:val="none" w:sz="0" w:space="0" w:color="auto"/>
        <w:left w:val="none" w:sz="0" w:space="0" w:color="auto"/>
        <w:bottom w:val="none" w:sz="0" w:space="0" w:color="auto"/>
        <w:right w:val="none" w:sz="0" w:space="0" w:color="auto"/>
      </w:divBdr>
    </w:div>
    <w:div w:id="1767992066">
      <w:bodyDiv w:val="1"/>
      <w:marLeft w:val="0"/>
      <w:marRight w:val="0"/>
      <w:marTop w:val="0"/>
      <w:marBottom w:val="0"/>
      <w:divBdr>
        <w:top w:val="none" w:sz="0" w:space="0" w:color="auto"/>
        <w:left w:val="none" w:sz="0" w:space="0" w:color="auto"/>
        <w:bottom w:val="none" w:sz="0" w:space="0" w:color="auto"/>
        <w:right w:val="none" w:sz="0" w:space="0" w:color="auto"/>
      </w:divBdr>
    </w:div>
    <w:div w:id="1866090232">
      <w:bodyDiv w:val="1"/>
      <w:marLeft w:val="0"/>
      <w:marRight w:val="0"/>
      <w:marTop w:val="0"/>
      <w:marBottom w:val="0"/>
      <w:divBdr>
        <w:top w:val="none" w:sz="0" w:space="0" w:color="auto"/>
        <w:left w:val="none" w:sz="0" w:space="0" w:color="auto"/>
        <w:bottom w:val="none" w:sz="0" w:space="0" w:color="auto"/>
        <w:right w:val="none" w:sz="0" w:space="0" w:color="auto"/>
      </w:divBdr>
    </w:div>
    <w:div w:id="1946040376">
      <w:bodyDiv w:val="1"/>
      <w:marLeft w:val="0"/>
      <w:marRight w:val="0"/>
      <w:marTop w:val="0"/>
      <w:marBottom w:val="0"/>
      <w:divBdr>
        <w:top w:val="none" w:sz="0" w:space="0" w:color="auto"/>
        <w:left w:val="none" w:sz="0" w:space="0" w:color="auto"/>
        <w:bottom w:val="none" w:sz="0" w:space="0" w:color="auto"/>
        <w:right w:val="none" w:sz="0" w:space="0" w:color="auto"/>
      </w:divBdr>
    </w:div>
    <w:div w:id="1949505049">
      <w:bodyDiv w:val="1"/>
      <w:marLeft w:val="0"/>
      <w:marRight w:val="0"/>
      <w:marTop w:val="0"/>
      <w:marBottom w:val="0"/>
      <w:divBdr>
        <w:top w:val="none" w:sz="0" w:space="0" w:color="auto"/>
        <w:left w:val="none" w:sz="0" w:space="0" w:color="auto"/>
        <w:bottom w:val="none" w:sz="0" w:space="0" w:color="auto"/>
        <w:right w:val="none" w:sz="0" w:space="0" w:color="auto"/>
      </w:divBdr>
    </w:div>
    <w:div w:id="1961524109">
      <w:bodyDiv w:val="1"/>
      <w:marLeft w:val="0"/>
      <w:marRight w:val="0"/>
      <w:marTop w:val="0"/>
      <w:marBottom w:val="0"/>
      <w:divBdr>
        <w:top w:val="none" w:sz="0" w:space="0" w:color="auto"/>
        <w:left w:val="none" w:sz="0" w:space="0" w:color="auto"/>
        <w:bottom w:val="none" w:sz="0" w:space="0" w:color="auto"/>
        <w:right w:val="none" w:sz="0" w:space="0" w:color="auto"/>
      </w:divBdr>
    </w:div>
    <w:div w:id="1973171349">
      <w:bodyDiv w:val="1"/>
      <w:marLeft w:val="0"/>
      <w:marRight w:val="0"/>
      <w:marTop w:val="0"/>
      <w:marBottom w:val="0"/>
      <w:divBdr>
        <w:top w:val="none" w:sz="0" w:space="0" w:color="auto"/>
        <w:left w:val="none" w:sz="0" w:space="0" w:color="auto"/>
        <w:bottom w:val="none" w:sz="0" w:space="0" w:color="auto"/>
        <w:right w:val="none" w:sz="0" w:space="0" w:color="auto"/>
      </w:divBdr>
    </w:div>
    <w:div w:id="204304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C5520-35C6-4FE4-8A6D-892078F53B67}">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10361</Words>
  <Characters>5906</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Marudinas</dc:creator>
  <cp:keywords/>
  <dc:description/>
  <cp:lastModifiedBy>Kristina Jalmokienė</cp:lastModifiedBy>
  <cp:revision>7</cp:revision>
  <cp:lastPrinted>2024-11-13T06:12:00Z</cp:lastPrinted>
  <dcterms:created xsi:type="dcterms:W3CDTF">2024-12-03T12:56:00Z</dcterms:created>
  <dcterms:modified xsi:type="dcterms:W3CDTF">2024-12-08T11:47:00Z</dcterms:modified>
</cp:coreProperties>
</file>