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A3C3C" w14:textId="01F6EA31" w:rsidR="00056723" w:rsidRPr="00056723" w:rsidRDefault="00056723" w:rsidP="00056723">
      <w:pPr>
        <w:suppressAutoHyphens/>
        <w:ind w:left="7200" w:right="-178" w:firstLine="720"/>
        <w:jc w:val="center"/>
        <w:rPr>
          <w:b/>
          <w:bCs/>
          <w:sz w:val="22"/>
          <w:szCs w:val="22"/>
          <w:lang w:eastAsia="ar-SA"/>
        </w:rPr>
      </w:pPr>
      <w:r w:rsidRPr="00056723">
        <w:rPr>
          <w:b/>
          <w:bCs/>
          <w:sz w:val="22"/>
          <w:szCs w:val="22"/>
          <w:lang w:eastAsia="ar-SA"/>
        </w:rPr>
        <w:t>Konkurso sąlygų</w:t>
      </w:r>
    </w:p>
    <w:p w14:paraId="58DD34BB" w14:textId="4BDE2905" w:rsidR="00056723" w:rsidRPr="00056723" w:rsidRDefault="00056723" w:rsidP="00056723">
      <w:pPr>
        <w:suppressAutoHyphens/>
        <w:ind w:left="6480" w:right="-178" w:firstLine="720"/>
        <w:jc w:val="center"/>
        <w:rPr>
          <w:b/>
          <w:bCs/>
          <w:sz w:val="22"/>
          <w:szCs w:val="22"/>
          <w:lang w:eastAsia="ar-SA"/>
        </w:rPr>
      </w:pPr>
      <w:r w:rsidRPr="00056723">
        <w:rPr>
          <w:b/>
          <w:bCs/>
          <w:sz w:val="22"/>
          <w:szCs w:val="22"/>
          <w:lang w:eastAsia="ar-SA"/>
        </w:rPr>
        <w:t>1 priedas</w:t>
      </w:r>
    </w:p>
    <w:p w14:paraId="5221F659" w14:textId="77777777" w:rsidR="00056723" w:rsidRDefault="00056723" w:rsidP="00204C39">
      <w:pPr>
        <w:suppressAutoHyphens/>
        <w:ind w:right="-178"/>
        <w:jc w:val="center"/>
        <w:rPr>
          <w:sz w:val="22"/>
          <w:szCs w:val="22"/>
          <w:lang w:eastAsia="ar-SA"/>
        </w:rPr>
      </w:pPr>
    </w:p>
    <w:p w14:paraId="0CA4BBC7" w14:textId="2ED590D5" w:rsidR="00204C39" w:rsidRPr="00F81753" w:rsidRDefault="00204C39" w:rsidP="00204C39">
      <w:pPr>
        <w:suppressAutoHyphens/>
        <w:ind w:right="-178"/>
        <w:jc w:val="center"/>
        <w:rPr>
          <w:sz w:val="22"/>
          <w:szCs w:val="22"/>
          <w:lang w:eastAsia="ar-SA"/>
        </w:rPr>
      </w:pPr>
      <w:r w:rsidRPr="00F81753">
        <w:rPr>
          <w:sz w:val="22"/>
          <w:szCs w:val="22"/>
          <w:lang w:eastAsia="ar-SA"/>
        </w:rPr>
        <w:t>Herbas arba prekių ženklas</w:t>
      </w:r>
    </w:p>
    <w:p w14:paraId="26C48627" w14:textId="77777777" w:rsidR="00204C39" w:rsidRPr="00F81753" w:rsidRDefault="00204C39" w:rsidP="00204C39">
      <w:pPr>
        <w:suppressAutoHyphens/>
        <w:ind w:right="-178"/>
        <w:jc w:val="center"/>
        <w:rPr>
          <w:sz w:val="22"/>
          <w:szCs w:val="22"/>
          <w:lang w:eastAsia="ar-SA"/>
        </w:rPr>
      </w:pPr>
    </w:p>
    <w:p w14:paraId="5C5B5D3C" w14:textId="77777777" w:rsidR="00204C39" w:rsidRPr="00F81753" w:rsidRDefault="00204C39" w:rsidP="00204C39">
      <w:pPr>
        <w:suppressAutoHyphens/>
        <w:ind w:right="-178"/>
        <w:jc w:val="center"/>
        <w:rPr>
          <w:sz w:val="22"/>
          <w:szCs w:val="22"/>
          <w:lang w:eastAsia="ar-SA"/>
        </w:rPr>
      </w:pPr>
      <w:r w:rsidRPr="00F81753">
        <w:rPr>
          <w:sz w:val="22"/>
          <w:szCs w:val="22"/>
          <w:lang w:eastAsia="ar-SA"/>
        </w:rPr>
        <w:t>(Tiekėjo pavadinimas)</w:t>
      </w:r>
    </w:p>
    <w:p w14:paraId="3814A32F" w14:textId="77777777" w:rsidR="00204C39" w:rsidRPr="00F81753" w:rsidRDefault="00204C39" w:rsidP="00204C39">
      <w:pPr>
        <w:suppressAutoHyphens/>
        <w:ind w:right="-178"/>
        <w:jc w:val="center"/>
        <w:rPr>
          <w:sz w:val="22"/>
          <w:szCs w:val="22"/>
          <w:lang w:eastAsia="ar-SA"/>
        </w:rPr>
      </w:pPr>
    </w:p>
    <w:p w14:paraId="0AC51A7E" w14:textId="77777777" w:rsidR="00204C39" w:rsidRPr="00F81753" w:rsidRDefault="00204C39" w:rsidP="00204C39">
      <w:pPr>
        <w:suppressAutoHyphens/>
        <w:ind w:right="217"/>
        <w:jc w:val="center"/>
        <w:rPr>
          <w:sz w:val="22"/>
          <w:szCs w:val="22"/>
          <w:lang w:eastAsia="ar-SA"/>
        </w:rPr>
      </w:pPr>
      <w:r w:rsidRPr="00F81753">
        <w:rPr>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961423" w14:textId="77777777" w:rsidR="00204C39" w:rsidRPr="00F81753" w:rsidRDefault="00204C39" w:rsidP="00204C39">
      <w:pPr>
        <w:suppressAutoHyphens/>
        <w:ind w:right="-178"/>
        <w:rPr>
          <w:sz w:val="22"/>
          <w:szCs w:val="22"/>
          <w:lang w:eastAsia="ar-SA"/>
        </w:rPr>
      </w:pPr>
    </w:p>
    <w:p w14:paraId="068F5DAE" w14:textId="77777777" w:rsidR="00204C39" w:rsidRPr="00F81753" w:rsidRDefault="00204C39" w:rsidP="00204C39">
      <w:pPr>
        <w:suppressAutoHyphens/>
        <w:rPr>
          <w:sz w:val="22"/>
          <w:szCs w:val="22"/>
          <w:lang w:eastAsia="ar-SA"/>
        </w:rPr>
      </w:pPr>
      <w:r w:rsidRPr="00F81753">
        <w:rPr>
          <w:sz w:val="22"/>
          <w:szCs w:val="22"/>
          <w:lang w:eastAsia="ar-SA"/>
        </w:rPr>
        <w:t>______________________________</w:t>
      </w:r>
    </w:p>
    <w:p w14:paraId="4509A351" w14:textId="394D0367" w:rsidR="00204C39" w:rsidRPr="00F81753" w:rsidRDefault="00204C39" w:rsidP="00204C39">
      <w:pPr>
        <w:tabs>
          <w:tab w:val="center" w:pos="2520"/>
        </w:tabs>
        <w:suppressAutoHyphens/>
        <w:rPr>
          <w:b/>
          <w:sz w:val="22"/>
          <w:szCs w:val="22"/>
          <w:lang w:eastAsia="ar-SA"/>
        </w:rPr>
      </w:pPr>
      <w:r w:rsidRPr="00F81753">
        <w:rPr>
          <w:sz w:val="22"/>
          <w:szCs w:val="22"/>
          <w:lang w:eastAsia="ar-SA"/>
        </w:rPr>
        <w:t>(Adresatas (perkančioji organizacija)</w:t>
      </w:r>
    </w:p>
    <w:p w14:paraId="47F39BF3" w14:textId="77777777" w:rsidR="009E6DDD" w:rsidRPr="00F81753" w:rsidRDefault="009E6DDD" w:rsidP="009E6DDD">
      <w:pPr>
        <w:suppressAutoHyphens/>
        <w:jc w:val="center"/>
        <w:rPr>
          <w:b/>
          <w:caps/>
          <w:sz w:val="22"/>
          <w:szCs w:val="22"/>
        </w:rPr>
      </w:pPr>
      <w:r w:rsidRPr="00F81753">
        <w:rPr>
          <w:b/>
          <w:caps/>
          <w:sz w:val="22"/>
          <w:szCs w:val="22"/>
        </w:rPr>
        <w:t>PASIŪLYMAS</w:t>
      </w:r>
    </w:p>
    <w:p w14:paraId="67B29151" w14:textId="6FF5F061" w:rsidR="009E6DDD" w:rsidRPr="00B55F02" w:rsidRDefault="00971425" w:rsidP="009E6DDD">
      <w:pPr>
        <w:pStyle w:val="NormalWeb"/>
        <w:jc w:val="center"/>
        <w:rPr>
          <w:b/>
          <w:caps/>
          <w:sz w:val="22"/>
          <w:szCs w:val="22"/>
        </w:rPr>
      </w:pPr>
      <w:r w:rsidRPr="00F81753">
        <w:rPr>
          <w:b/>
          <w:sz w:val="22"/>
          <w:szCs w:val="22"/>
        </w:rPr>
        <w:t>VIKŠRINIO BULDOZERIO</w:t>
      </w:r>
      <w:r w:rsidR="006F3FCC" w:rsidRPr="00F81753">
        <w:rPr>
          <w:b/>
          <w:sz w:val="22"/>
          <w:szCs w:val="22"/>
        </w:rPr>
        <w:t xml:space="preserve"> </w:t>
      </w:r>
      <w:r w:rsidR="006C6459" w:rsidRPr="00F81753">
        <w:rPr>
          <w:b/>
          <w:sz w:val="22"/>
          <w:szCs w:val="22"/>
        </w:rPr>
        <w:t>IR</w:t>
      </w:r>
      <w:r w:rsidR="00C55E4E" w:rsidRPr="00F81753">
        <w:rPr>
          <w:b/>
          <w:sz w:val="22"/>
          <w:szCs w:val="22"/>
        </w:rPr>
        <w:t xml:space="preserve"> </w:t>
      </w:r>
      <w:r w:rsidRPr="00F81753">
        <w:rPr>
          <w:b/>
          <w:sz w:val="22"/>
          <w:szCs w:val="22"/>
        </w:rPr>
        <w:t>FRONTALINIŲ</w:t>
      </w:r>
      <w:r w:rsidR="006F3FCC" w:rsidRPr="00F81753">
        <w:rPr>
          <w:b/>
          <w:sz w:val="22"/>
          <w:szCs w:val="22"/>
        </w:rPr>
        <w:t>,</w:t>
      </w:r>
      <w:r w:rsidR="005A10F0" w:rsidRPr="00F81753">
        <w:rPr>
          <w:b/>
          <w:sz w:val="22"/>
          <w:szCs w:val="22"/>
        </w:rPr>
        <w:t xml:space="preserve"> EKSKAVATORINI</w:t>
      </w:r>
      <w:r w:rsidR="00BC317D" w:rsidRPr="00F81753">
        <w:rPr>
          <w:b/>
          <w:sz w:val="22"/>
          <w:szCs w:val="22"/>
        </w:rPr>
        <w:t>Ų</w:t>
      </w:r>
      <w:r w:rsidRPr="00F81753">
        <w:rPr>
          <w:b/>
          <w:sz w:val="22"/>
          <w:szCs w:val="22"/>
        </w:rPr>
        <w:t xml:space="preserve"> KRAUTUVŲ TECHNINĖS PRIEŽIŪROS</w:t>
      </w:r>
      <w:r w:rsidR="00C55E4E" w:rsidRPr="00F81753">
        <w:rPr>
          <w:b/>
          <w:sz w:val="22"/>
          <w:szCs w:val="22"/>
        </w:rPr>
        <w:t xml:space="preserve"> IR</w:t>
      </w:r>
      <w:r w:rsidRPr="00F81753">
        <w:rPr>
          <w:b/>
          <w:sz w:val="22"/>
          <w:szCs w:val="22"/>
        </w:rPr>
        <w:t xml:space="preserve"> REMONTO PASLAUG</w:t>
      </w:r>
      <w:r w:rsidR="000F4AC3" w:rsidRPr="00F81753">
        <w:rPr>
          <w:b/>
          <w:sz w:val="22"/>
          <w:szCs w:val="22"/>
        </w:rPr>
        <w:t>OS</w:t>
      </w:r>
      <w:r w:rsidRPr="00F81753">
        <w:rPr>
          <w:b/>
          <w:sz w:val="22"/>
          <w:szCs w:val="22"/>
        </w:rPr>
        <w:t>, ĮSKAITANT</w:t>
      </w:r>
      <w:r w:rsidR="0047002D" w:rsidRPr="00F81753">
        <w:rPr>
          <w:b/>
          <w:sz w:val="22"/>
          <w:szCs w:val="22"/>
        </w:rPr>
        <w:t xml:space="preserve"> JOMS</w:t>
      </w:r>
      <w:r w:rsidR="00DC66FA" w:rsidRPr="00F81753">
        <w:rPr>
          <w:b/>
          <w:sz w:val="22"/>
          <w:szCs w:val="22"/>
        </w:rPr>
        <w:t xml:space="preserve"> SUTEIKTI </w:t>
      </w:r>
      <w:r w:rsidRPr="00F81753">
        <w:rPr>
          <w:b/>
          <w:sz w:val="22"/>
          <w:szCs w:val="22"/>
        </w:rPr>
        <w:t xml:space="preserve"> REIKALINGAS MEDŽIAGAS</w:t>
      </w:r>
      <w:r w:rsidR="00DC66FA" w:rsidRPr="00F81753">
        <w:rPr>
          <w:b/>
          <w:sz w:val="22"/>
          <w:szCs w:val="22"/>
        </w:rPr>
        <w:t xml:space="preserve">, IR </w:t>
      </w:r>
      <w:r w:rsidRPr="00F81753">
        <w:rPr>
          <w:b/>
          <w:sz w:val="22"/>
          <w:szCs w:val="22"/>
        </w:rPr>
        <w:t>DETALES</w:t>
      </w:r>
      <w:r w:rsidR="009E6DDD" w:rsidRPr="00F81753">
        <w:rPr>
          <w:rFonts w:eastAsia="Calibri"/>
          <w:b/>
          <w:bCs/>
          <w:sz w:val="22"/>
          <w:szCs w:val="22"/>
        </w:rPr>
        <w:t xml:space="preserve">, </w:t>
      </w:r>
      <w:r w:rsidR="009E6DDD" w:rsidRPr="00F81753">
        <w:rPr>
          <w:b/>
          <w:caps/>
          <w:sz w:val="22"/>
          <w:szCs w:val="22"/>
        </w:rPr>
        <w:t>pirkimUI</w:t>
      </w:r>
    </w:p>
    <w:p w14:paraId="53B3E673" w14:textId="77777777" w:rsidR="009E6DDD" w:rsidRPr="00F81753" w:rsidRDefault="009E6DDD" w:rsidP="00204C39">
      <w:pPr>
        <w:suppressAutoHyphens/>
        <w:jc w:val="center"/>
        <w:rPr>
          <w:b/>
          <w:sz w:val="22"/>
          <w:szCs w:val="22"/>
          <w:lang w:eastAsia="ar-SA"/>
        </w:rPr>
      </w:pPr>
    </w:p>
    <w:p w14:paraId="3F03B46E" w14:textId="77777777" w:rsidR="00204C39" w:rsidRPr="00F81753" w:rsidRDefault="00204C39" w:rsidP="00204C39">
      <w:pPr>
        <w:shd w:val="clear" w:color="auto" w:fill="FFFFFF"/>
        <w:suppressAutoHyphens/>
        <w:jc w:val="center"/>
        <w:rPr>
          <w:b/>
          <w:bCs/>
          <w:color w:val="000000"/>
          <w:sz w:val="22"/>
          <w:szCs w:val="22"/>
          <w:lang w:eastAsia="ar-SA"/>
        </w:rPr>
      </w:pPr>
      <w:r w:rsidRPr="00F81753">
        <w:rPr>
          <w:sz w:val="22"/>
          <w:szCs w:val="22"/>
          <w:lang w:eastAsia="ar-SA"/>
        </w:rPr>
        <w:t>____________</w:t>
      </w:r>
      <w:r w:rsidRPr="00F81753">
        <w:rPr>
          <w:b/>
          <w:bCs/>
          <w:color w:val="000000"/>
          <w:sz w:val="22"/>
          <w:szCs w:val="22"/>
          <w:lang w:eastAsia="ar-SA"/>
        </w:rPr>
        <w:t xml:space="preserve"> </w:t>
      </w:r>
      <w:r w:rsidRPr="00F81753">
        <w:rPr>
          <w:sz w:val="22"/>
          <w:szCs w:val="22"/>
          <w:lang w:eastAsia="ar-SA"/>
        </w:rPr>
        <w:t>Nr.______</w:t>
      </w:r>
    </w:p>
    <w:p w14:paraId="0C2DB8E8" w14:textId="77777777" w:rsidR="00204C39" w:rsidRPr="00F81753" w:rsidRDefault="00204C39" w:rsidP="00204C39">
      <w:pPr>
        <w:shd w:val="clear" w:color="auto" w:fill="FFFFFF"/>
        <w:suppressAutoHyphens/>
        <w:ind w:left="2880"/>
        <w:rPr>
          <w:bCs/>
          <w:color w:val="000000"/>
          <w:sz w:val="22"/>
          <w:szCs w:val="22"/>
          <w:lang w:eastAsia="ar-SA"/>
        </w:rPr>
      </w:pPr>
      <w:r w:rsidRPr="00F81753">
        <w:rPr>
          <w:bCs/>
          <w:color w:val="000000"/>
          <w:sz w:val="22"/>
          <w:szCs w:val="22"/>
          <w:lang w:eastAsia="ar-SA"/>
        </w:rPr>
        <w:t xml:space="preserve">                           (Data)</w:t>
      </w:r>
    </w:p>
    <w:p w14:paraId="511B40B2" w14:textId="77777777" w:rsidR="00204C39" w:rsidRPr="00F81753" w:rsidRDefault="00204C39" w:rsidP="00204C39">
      <w:pPr>
        <w:shd w:val="clear" w:color="auto" w:fill="FFFFFF"/>
        <w:suppressAutoHyphens/>
        <w:jc w:val="center"/>
        <w:rPr>
          <w:bCs/>
          <w:color w:val="000000"/>
          <w:sz w:val="22"/>
          <w:szCs w:val="22"/>
          <w:lang w:eastAsia="ar-SA"/>
        </w:rPr>
      </w:pPr>
      <w:r w:rsidRPr="00F81753">
        <w:rPr>
          <w:bCs/>
          <w:color w:val="000000"/>
          <w:sz w:val="22"/>
          <w:szCs w:val="22"/>
          <w:lang w:eastAsia="ar-SA"/>
        </w:rPr>
        <w:t>_____________</w:t>
      </w:r>
    </w:p>
    <w:p w14:paraId="1D8DD125" w14:textId="77777777" w:rsidR="00204C39" w:rsidRPr="00F81753" w:rsidRDefault="00204C39" w:rsidP="00204C39">
      <w:pPr>
        <w:shd w:val="clear" w:color="auto" w:fill="FFFFFF"/>
        <w:suppressAutoHyphens/>
        <w:jc w:val="center"/>
        <w:rPr>
          <w:bCs/>
          <w:color w:val="000000"/>
          <w:sz w:val="22"/>
          <w:szCs w:val="22"/>
          <w:lang w:eastAsia="ar-SA"/>
        </w:rPr>
      </w:pPr>
      <w:r w:rsidRPr="00F81753">
        <w:rPr>
          <w:bCs/>
          <w:color w:val="000000"/>
          <w:sz w:val="22"/>
          <w:szCs w:val="22"/>
          <w:lang w:eastAsia="ar-SA"/>
        </w:rPr>
        <w:t>(Sudarymo vieta)</w:t>
      </w:r>
    </w:p>
    <w:p w14:paraId="649D422B" w14:textId="77777777" w:rsidR="00204C39" w:rsidRPr="00F81753" w:rsidRDefault="00204C39" w:rsidP="00204C39">
      <w:pPr>
        <w:shd w:val="clear" w:color="auto" w:fill="FFFFFF"/>
        <w:suppressAutoHyphens/>
        <w:rPr>
          <w:sz w:val="22"/>
          <w:szCs w:val="22"/>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260"/>
      </w:tblGrid>
      <w:tr w:rsidR="00204C39" w:rsidRPr="00B55F02" w14:paraId="2CCAA0EF" w14:textId="77777777" w:rsidTr="003969D6">
        <w:tc>
          <w:tcPr>
            <w:tcW w:w="4820" w:type="dxa"/>
            <w:tcBorders>
              <w:top w:val="single" w:sz="4" w:space="0" w:color="auto"/>
              <w:left w:val="single" w:sz="4" w:space="0" w:color="auto"/>
              <w:bottom w:val="single" w:sz="4" w:space="0" w:color="auto"/>
              <w:right w:val="single" w:sz="4" w:space="0" w:color="auto"/>
            </w:tcBorders>
          </w:tcPr>
          <w:p w14:paraId="000061A3" w14:textId="77777777" w:rsidR="00204C39" w:rsidRPr="00F81753" w:rsidRDefault="00204C39" w:rsidP="003969D6">
            <w:pPr>
              <w:suppressAutoHyphens/>
              <w:rPr>
                <w:i/>
                <w:sz w:val="22"/>
                <w:szCs w:val="22"/>
                <w:lang w:eastAsia="ar-SA"/>
              </w:rPr>
            </w:pPr>
            <w:r w:rsidRPr="00F81753">
              <w:rPr>
                <w:sz w:val="22"/>
                <w:szCs w:val="22"/>
                <w:lang w:eastAsia="ar-SA"/>
              </w:rPr>
              <w:t xml:space="preserve">Tiekėjo pavadinimas </w:t>
            </w:r>
            <w:r w:rsidRPr="00F81753">
              <w:rPr>
                <w:i/>
                <w:sz w:val="22"/>
                <w:szCs w:val="22"/>
                <w:lang w:eastAsia="ar-SA"/>
              </w:rPr>
              <w:t>/Jeigu dalyvauja ūkio subjektų grupė, surašomi visi dalyvių pavadinimai/</w:t>
            </w:r>
          </w:p>
        </w:tc>
        <w:tc>
          <w:tcPr>
            <w:tcW w:w="5260" w:type="dxa"/>
            <w:tcBorders>
              <w:top w:val="single" w:sz="4" w:space="0" w:color="auto"/>
              <w:left w:val="single" w:sz="4" w:space="0" w:color="auto"/>
              <w:bottom w:val="single" w:sz="4" w:space="0" w:color="auto"/>
              <w:right w:val="single" w:sz="4" w:space="0" w:color="auto"/>
            </w:tcBorders>
          </w:tcPr>
          <w:p w14:paraId="29AE60EA" w14:textId="77777777" w:rsidR="00204C39" w:rsidRPr="00F81753" w:rsidRDefault="00204C39" w:rsidP="003969D6">
            <w:pPr>
              <w:suppressAutoHyphens/>
              <w:rPr>
                <w:sz w:val="22"/>
                <w:szCs w:val="22"/>
                <w:lang w:eastAsia="ar-SA"/>
              </w:rPr>
            </w:pPr>
          </w:p>
          <w:p w14:paraId="21C8BB6A" w14:textId="77777777" w:rsidR="00204C39" w:rsidRPr="00F81753" w:rsidRDefault="00204C39" w:rsidP="003969D6">
            <w:pPr>
              <w:suppressAutoHyphens/>
              <w:rPr>
                <w:sz w:val="22"/>
                <w:szCs w:val="22"/>
                <w:lang w:eastAsia="ar-SA"/>
              </w:rPr>
            </w:pPr>
          </w:p>
        </w:tc>
      </w:tr>
      <w:tr w:rsidR="00204C39" w:rsidRPr="00B55F02" w14:paraId="130BD0D0" w14:textId="77777777" w:rsidTr="003969D6">
        <w:tc>
          <w:tcPr>
            <w:tcW w:w="4820" w:type="dxa"/>
            <w:tcBorders>
              <w:top w:val="single" w:sz="4" w:space="0" w:color="auto"/>
              <w:left w:val="single" w:sz="4" w:space="0" w:color="auto"/>
              <w:bottom w:val="single" w:sz="4" w:space="0" w:color="auto"/>
              <w:right w:val="single" w:sz="4" w:space="0" w:color="auto"/>
            </w:tcBorders>
          </w:tcPr>
          <w:p w14:paraId="748CB8FA" w14:textId="77777777" w:rsidR="00204C39" w:rsidRPr="00F81753" w:rsidRDefault="00204C39" w:rsidP="003969D6">
            <w:pPr>
              <w:suppressAutoHyphens/>
              <w:rPr>
                <w:sz w:val="22"/>
                <w:szCs w:val="22"/>
                <w:lang w:eastAsia="ar-SA"/>
              </w:rPr>
            </w:pPr>
            <w:r w:rsidRPr="00F81753">
              <w:rPr>
                <w:sz w:val="22"/>
                <w:szCs w:val="22"/>
                <w:lang w:eastAsia="ar-SA"/>
              </w:rPr>
              <w:t>Tiekėjo adresas</w:t>
            </w:r>
            <w:r w:rsidRPr="00F81753">
              <w:rPr>
                <w:i/>
                <w:sz w:val="22"/>
                <w:szCs w:val="22"/>
                <w:lang w:eastAsia="ar-SA"/>
              </w:rPr>
              <w:t xml:space="preserve"> /Jeigu dalyvauja ūkio subjektų grupė, surašomi visi dalyvių adresai/</w:t>
            </w:r>
          </w:p>
        </w:tc>
        <w:tc>
          <w:tcPr>
            <w:tcW w:w="5260" w:type="dxa"/>
            <w:tcBorders>
              <w:top w:val="single" w:sz="4" w:space="0" w:color="auto"/>
              <w:left w:val="single" w:sz="4" w:space="0" w:color="auto"/>
              <w:bottom w:val="single" w:sz="4" w:space="0" w:color="auto"/>
              <w:right w:val="single" w:sz="4" w:space="0" w:color="auto"/>
            </w:tcBorders>
          </w:tcPr>
          <w:p w14:paraId="55A14BF3" w14:textId="77777777" w:rsidR="00204C39" w:rsidRPr="00F81753" w:rsidRDefault="00204C39" w:rsidP="003969D6">
            <w:pPr>
              <w:suppressAutoHyphens/>
              <w:rPr>
                <w:sz w:val="22"/>
                <w:szCs w:val="22"/>
                <w:lang w:eastAsia="ar-SA"/>
              </w:rPr>
            </w:pPr>
          </w:p>
          <w:p w14:paraId="27EB904E" w14:textId="77777777" w:rsidR="00204C39" w:rsidRPr="00F81753" w:rsidRDefault="00204C39" w:rsidP="003969D6">
            <w:pPr>
              <w:suppressAutoHyphens/>
              <w:rPr>
                <w:sz w:val="22"/>
                <w:szCs w:val="22"/>
                <w:lang w:eastAsia="ar-SA"/>
              </w:rPr>
            </w:pPr>
          </w:p>
        </w:tc>
      </w:tr>
      <w:tr w:rsidR="00204C39" w:rsidRPr="00B55F02" w14:paraId="4AAF7D22" w14:textId="77777777" w:rsidTr="003969D6">
        <w:tc>
          <w:tcPr>
            <w:tcW w:w="4820" w:type="dxa"/>
            <w:tcBorders>
              <w:top w:val="single" w:sz="4" w:space="0" w:color="auto"/>
              <w:left w:val="single" w:sz="4" w:space="0" w:color="auto"/>
              <w:bottom w:val="single" w:sz="4" w:space="0" w:color="auto"/>
              <w:right w:val="single" w:sz="4" w:space="0" w:color="auto"/>
            </w:tcBorders>
          </w:tcPr>
          <w:p w14:paraId="4756722F" w14:textId="77777777" w:rsidR="00204C39" w:rsidRPr="00F81753" w:rsidRDefault="00204C39" w:rsidP="003969D6">
            <w:pPr>
              <w:suppressAutoHyphens/>
              <w:rPr>
                <w:sz w:val="22"/>
                <w:szCs w:val="22"/>
                <w:lang w:eastAsia="ar-SA"/>
              </w:rPr>
            </w:pPr>
            <w:r w:rsidRPr="00F81753">
              <w:rPr>
                <w:sz w:val="22"/>
                <w:szCs w:val="22"/>
                <w:lang w:eastAsia="ar-SA"/>
              </w:rPr>
              <w:t xml:space="preserve">Asmens, pasirašiusio pasiūlymą vardas, pavardė, pareigos </w:t>
            </w:r>
          </w:p>
        </w:tc>
        <w:tc>
          <w:tcPr>
            <w:tcW w:w="5260" w:type="dxa"/>
            <w:tcBorders>
              <w:top w:val="single" w:sz="4" w:space="0" w:color="auto"/>
              <w:left w:val="single" w:sz="4" w:space="0" w:color="auto"/>
              <w:bottom w:val="single" w:sz="4" w:space="0" w:color="auto"/>
              <w:right w:val="single" w:sz="4" w:space="0" w:color="auto"/>
            </w:tcBorders>
          </w:tcPr>
          <w:p w14:paraId="5A675EDF" w14:textId="77777777" w:rsidR="00204C39" w:rsidRPr="00F81753" w:rsidRDefault="00204C39" w:rsidP="003969D6">
            <w:pPr>
              <w:suppressAutoHyphens/>
              <w:rPr>
                <w:sz w:val="22"/>
                <w:szCs w:val="22"/>
                <w:lang w:eastAsia="ar-SA"/>
              </w:rPr>
            </w:pPr>
          </w:p>
        </w:tc>
      </w:tr>
      <w:tr w:rsidR="00204C39" w:rsidRPr="00B55F02" w14:paraId="457F1355" w14:textId="77777777" w:rsidTr="003969D6">
        <w:tc>
          <w:tcPr>
            <w:tcW w:w="4820" w:type="dxa"/>
            <w:tcBorders>
              <w:top w:val="single" w:sz="4" w:space="0" w:color="auto"/>
              <w:left w:val="single" w:sz="4" w:space="0" w:color="auto"/>
              <w:bottom w:val="single" w:sz="4" w:space="0" w:color="auto"/>
              <w:right w:val="single" w:sz="4" w:space="0" w:color="auto"/>
            </w:tcBorders>
          </w:tcPr>
          <w:p w14:paraId="49605F50" w14:textId="77777777" w:rsidR="00204C39" w:rsidRPr="00F81753" w:rsidRDefault="00204C39" w:rsidP="003969D6">
            <w:pPr>
              <w:suppressAutoHyphens/>
              <w:rPr>
                <w:sz w:val="22"/>
                <w:szCs w:val="22"/>
                <w:lang w:eastAsia="ar-SA"/>
              </w:rPr>
            </w:pPr>
            <w:r w:rsidRPr="00F81753">
              <w:rPr>
                <w:sz w:val="22"/>
                <w:szCs w:val="22"/>
                <w:lang w:eastAsia="ar-SA"/>
              </w:rPr>
              <w:t>Telefono numeris</w:t>
            </w:r>
          </w:p>
        </w:tc>
        <w:tc>
          <w:tcPr>
            <w:tcW w:w="5260" w:type="dxa"/>
            <w:tcBorders>
              <w:top w:val="single" w:sz="4" w:space="0" w:color="auto"/>
              <w:left w:val="single" w:sz="4" w:space="0" w:color="auto"/>
              <w:bottom w:val="single" w:sz="4" w:space="0" w:color="auto"/>
              <w:right w:val="single" w:sz="4" w:space="0" w:color="auto"/>
            </w:tcBorders>
          </w:tcPr>
          <w:p w14:paraId="1135515D" w14:textId="77777777" w:rsidR="00204C39" w:rsidRPr="00F81753" w:rsidRDefault="00204C39" w:rsidP="003969D6">
            <w:pPr>
              <w:suppressAutoHyphens/>
              <w:rPr>
                <w:sz w:val="22"/>
                <w:szCs w:val="22"/>
                <w:lang w:eastAsia="ar-SA"/>
              </w:rPr>
            </w:pPr>
          </w:p>
        </w:tc>
      </w:tr>
      <w:tr w:rsidR="00204C39" w:rsidRPr="00B55F02" w14:paraId="08CEBD3A" w14:textId="77777777" w:rsidTr="003969D6">
        <w:tc>
          <w:tcPr>
            <w:tcW w:w="4820" w:type="dxa"/>
            <w:tcBorders>
              <w:top w:val="single" w:sz="4" w:space="0" w:color="auto"/>
              <w:left w:val="single" w:sz="4" w:space="0" w:color="auto"/>
              <w:bottom w:val="single" w:sz="4" w:space="0" w:color="auto"/>
              <w:right w:val="single" w:sz="4" w:space="0" w:color="auto"/>
            </w:tcBorders>
          </w:tcPr>
          <w:p w14:paraId="371586B6" w14:textId="77777777" w:rsidR="00204C39" w:rsidRPr="00F81753" w:rsidRDefault="00204C39" w:rsidP="003969D6">
            <w:pPr>
              <w:suppressAutoHyphens/>
              <w:rPr>
                <w:sz w:val="22"/>
                <w:szCs w:val="22"/>
                <w:lang w:eastAsia="ar-SA"/>
              </w:rPr>
            </w:pPr>
            <w:r w:rsidRPr="00F81753">
              <w:rPr>
                <w:sz w:val="22"/>
                <w:szCs w:val="22"/>
                <w:lang w:eastAsia="ar-SA"/>
              </w:rPr>
              <w:t>Fakso numeris</w:t>
            </w:r>
          </w:p>
        </w:tc>
        <w:tc>
          <w:tcPr>
            <w:tcW w:w="5260" w:type="dxa"/>
            <w:tcBorders>
              <w:top w:val="single" w:sz="4" w:space="0" w:color="auto"/>
              <w:left w:val="single" w:sz="4" w:space="0" w:color="auto"/>
              <w:bottom w:val="single" w:sz="4" w:space="0" w:color="auto"/>
              <w:right w:val="single" w:sz="4" w:space="0" w:color="auto"/>
            </w:tcBorders>
          </w:tcPr>
          <w:p w14:paraId="4FDDBDFF" w14:textId="77777777" w:rsidR="00204C39" w:rsidRPr="00F81753" w:rsidRDefault="00204C39" w:rsidP="003969D6">
            <w:pPr>
              <w:suppressAutoHyphens/>
              <w:rPr>
                <w:sz w:val="22"/>
                <w:szCs w:val="22"/>
                <w:lang w:eastAsia="ar-SA"/>
              </w:rPr>
            </w:pPr>
          </w:p>
        </w:tc>
      </w:tr>
      <w:tr w:rsidR="00204C39" w:rsidRPr="00B55F02" w14:paraId="3F93D532" w14:textId="77777777" w:rsidTr="003969D6">
        <w:tc>
          <w:tcPr>
            <w:tcW w:w="4820" w:type="dxa"/>
            <w:tcBorders>
              <w:top w:val="single" w:sz="4" w:space="0" w:color="auto"/>
              <w:left w:val="single" w:sz="4" w:space="0" w:color="auto"/>
              <w:bottom w:val="single" w:sz="4" w:space="0" w:color="auto"/>
              <w:right w:val="single" w:sz="4" w:space="0" w:color="auto"/>
            </w:tcBorders>
          </w:tcPr>
          <w:p w14:paraId="7E3E0886" w14:textId="77777777" w:rsidR="00204C39" w:rsidRPr="00F81753" w:rsidRDefault="00204C39" w:rsidP="003969D6">
            <w:pPr>
              <w:suppressAutoHyphens/>
              <w:rPr>
                <w:sz w:val="22"/>
                <w:szCs w:val="22"/>
                <w:lang w:eastAsia="ar-SA"/>
              </w:rPr>
            </w:pPr>
            <w:r w:rsidRPr="00F81753">
              <w:rPr>
                <w:sz w:val="22"/>
                <w:szCs w:val="22"/>
                <w:lang w:eastAsia="ar-SA"/>
              </w:rPr>
              <w:t>El. pašto adresas</w:t>
            </w:r>
          </w:p>
        </w:tc>
        <w:tc>
          <w:tcPr>
            <w:tcW w:w="5260" w:type="dxa"/>
            <w:tcBorders>
              <w:top w:val="single" w:sz="4" w:space="0" w:color="auto"/>
              <w:left w:val="single" w:sz="4" w:space="0" w:color="auto"/>
              <w:bottom w:val="single" w:sz="4" w:space="0" w:color="auto"/>
              <w:right w:val="single" w:sz="4" w:space="0" w:color="auto"/>
            </w:tcBorders>
          </w:tcPr>
          <w:p w14:paraId="2CD9EE33" w14:textId="77777777" w:rsidR="00204C39" w:rsidRPr="00F81753" w:rsidRDefault="00204C39" w:rsidP="003969D6">
            <w:pPr>
              <w:suppressAutoHyphens/>
              <w:rPr>
                <w:sz w:val="22"/>
                <w:szCs w:val="22"/>
                <w:lang w:eastAsia="ar-SA"/>
              </w:rPr>
            </w:pPr>
          </w:p>
        </w:tc>
      </w:tr>
    </w:tbl>
    <w:p w14:paraId="2566C19F" w14:textId="77777777" w:rsidR="00204C39" w:rsidRPr="00F81753" w:rsidRDefault="00204C39" w:rsidP="00204C39">
      <w:pPr>
        <w:suppressAutoHyphens/>
        <w:rPr>
          <w:sz w:val="22"/>
          <w:szCs w:val="22"/>
          <w:lang w:eastAsia="ar-SA"/>
        </w:rPr>
      </w:pPr>
    </w:p>
    <w:p w14:paraId="721EBE29" w14:textId="77777777" w:rsidR="00204C39" w:rsidRPr="00F81753" w:rsidRDefault="00204C39" w:rsidP="00204C39">
      <w:pPr>
        <w:suppressAutoHyphens/>
        <w:rPr>
          <w:sz w:val="22"/>
          <w:szCs w:val="22"/>
          <w:lang w:eastAsia="ar-SA"/>
        </w:rPr>
      </w:pPr>
      <w:r w:rsidRPr="00F81753">
        <w:rPr>
          <w:i/>
          <w:spacing w:val="-4"/>
          <w:sz w:val="22"/>
          <w:szCs w:val="22"/>
          <w:lang w:eastAsia="ar-SA"/>
        </w:rPr>
        <w:t>/Pastaba. Pildoma, jei žinomas ketinamas pasitelkti subtiekėjas (-ai)/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5310"/>
      </w:tblGrid>
      <w:tr w:rsidR="00204C39" w:rsidRPr="00B55F02" w14:paraId="30817EF3"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20721D16" w14:textId="77777777" w:rsidR="00204C39" w:rsidRPr="00F81753" w:rsidRDefault="00204C39" w:rsidP="003969D6">
            <w:pPr>
              <w:suppressAutoHyphens/>
              <w:rPr>
                <w:i/>
                <w:sz w:val="22"/>
                <w:szCs w:val="22"/>
                <w:lang w:eastAsia="ar-SA"/>
              </w:rPr>
            </w:pPr>
            <w:r w:rsidRPr="00F81753">
              <w:rPr>
                <w:spacing w:val="-4"/>
                <w:sz w:val="22"/>
                <w:szCs w:val="22"/>
                <w:lang w:eastAsia="ar-SA"/>
              </w:rPr>
              <w:t xml:space="preserve">Subtiekėjo (-ų) </w:t>
            </w:r>
            <w:r w:rsidRPr="00F81753">
              <w:rPr>
                <w:sz w:val="22"/>
                <w:szCs w:val="22"/>
                <w:lang w:eastAsia="ar-SA"/>
              </w:rPr>
              <w:t xml:space="preserve">pavadinimas (-ai) </w:t>
            </w:r>
          </w:p>
        </w:tc>
        <w:tc>
          <w:tcPr>
            <w:tcW w:w="5310" w:type="dxa"/>
            <w:tcBorders>
              <w:top w:val="single" w:sz="4" w:space="0" w:color="auto"/>
              <w:left w:val="single" w:sz="4" w:space="0" w:color="auto"/>
              <w:bottom w:val="single" w:sz="4" w:space="0" w:color="auto"/>
              <w:right w:val="single" w:sz="4" w:space="0" w:color="auto"/>
            </w:tcBorders>
          </w:tcPr>
          <w:p w14:paraId="54D2A7F0" w14:textId="77777777" w:rsidR="00204C39" w:rsidRPr="00F81753" w:rsidRDefault="00204C39" w:rsidP="003969D6">
            <w:pPr>
              <w:suppressAutoHyphens/>
              <w:rPr>
                <w:sz w:val="22"/>
                <w:szCs w:val="22"/>
                <w:lang w:eastAsia="ar-SA"/>
              </w:rPr>
            </w:pPr>
          </w:p>
        </w:tc>
      </w:tr>
      <w:tr w:rsidR="00204C39" w:rsidRPr="00B55F02" w14:paraId="7FFF57A4"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72F0052B" w14:textId="77777777" w:rsidR="00204C39" w:rsidRPr="00F81753" w:rsidRDefault="00204C39" w:rsidP="003969D6">
            <w:pPr>
              <w:suppressAutoHyphens/>
              <w:rPr>
                <w:sz w:val="22"/>
                <w:szCs w:val="22"/>
                <w:lang w:eastAsia="ar-SA"/>
              </w:rPr>
            </w:pPr>
            <w:r w:rsidRPr="00F81753">
              <w:rPr>
                <w:spacing w:val="-4"/>
                <w:sz w:val="22"/>
                <w:szCs w:val="22"/>
                <w:lang w:eastAsia="ar-SA"/>
              </w:rPr>
              <w:t>Subtiekėjo (-ų) (</w:t>
            </w:r>
            <w:r w:rsidRPr="00F81753">
              <w:rPr>
                <w:spacing w:val="-4"/>
                <w:sz w:val="22"/>
                <w:szCs w:val="22"/>
                <w:lang w:eastAsia="ar-SA"/>
              </w:rPr>
              <w:noBreakHyphen/>
              <w:t>ų)</w:t>
            </w:r>
            <w:r w:rsidRPr="00F81753">
              <w:rPr>
                <w:sz w:val="22"/>
                <w:szCs w:val="22"/>
                <w:lang w:eastAsia="ar-SA"/>
              </w:rPr>
              <w:t xml:space="preserve"> adresas (-ai) </w:t>
            </w:r>
          </w:p>
        </w:tc>
        <w:tc>
          <w:tcPr>
            <w:tcW w:w="5310" w:type="dxa"/>
            <w:tcBorders>
              <w:top w:val="single" w:sz="4" w:space="0" w:color="auto"/>
              <w:left w:val="single" w:sz="4" w:space="0" w:color="auto"/>
              <w:bottom w:val="single" w:sz="4" w:space="0" w:color="auto"/>
              <w:right w:val="single" w:sz="4" w:space="0" w:color="auto"/>
            </w:tcBorders>
          </w:tcPr>
          <w:p w14:paraId="7D033B1A" w14:textId="77777777" w:rsidR="00204C39" w:rsidRPr="00F81753" w:rsidRDefault="00204C39" w:rsidP="003969D6">
            <w:pPr>
              <w:suppressAutoHyphens/>
              <w:rPr>
                <w:sz w:val="22"/>
                <w:szCs w:val="22"/>
                <w:lang w:eastAsia="ar-SA"/>
              </w:rPr>
            </w:pPr>
          </w:p>
        </w:tc>
      </w:tr>
      <w:tr w:rsidR="00204C39" w:rsidRPr="00B55F02" w14:paraId="4F5364B7"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01D230E2" w14:textId="77777777" w:rsidR="00204C39" w:rsidRPr="00F81753" w:rsidRDefault="00204C39" w:rsidP="003969D6">
            <w:pPr>
              <w:suppressAutoHyphens/>
              <w:rPr>
                <w:sz w:val="22"/>
                <w:szCs w:val="22"/>
                <w:lang w:eastAsia="ar-SA"/>
              </w:rPr>
            </w:pPr>
            <w:r w:rsidRPr="00F81753">
              <w:rPr>
                <w:spacing w:val="-4"/>
                <w:sz w:val="22"/>
                <w:szCs w:val="22"/>
                <w:lang w:eastAsia="ar-SA"/>
              </w:rPr>
              <w:t xml:space="preserve">Subtiekėjo (-ų) tenkančių įsipareigojimų dalies aprašymas </w:t>
            </w:r>
          </w:p>
        </w:tc>
        <w:tc>
          <w:tcPr>
            <w:tcW w:w="5310" w:type="dxa"/>
            <w:tcBorders>
              <w:top w:val="single" w:sz="4" w:space="0" w:color="auto"/>
              <w:left w:val="single" w:sz="4" w:space="0" w:color="auto"/>
              <w:bottom w:val="single" w:sz="4" w:space="0" w:color="auto"/>
              <w:right w:val="single" w:sz="4" w:space="0" w:color="auto"/>
            </w:tcBorders>
          </w:tcPr>
          <w:p w14:paraId="77A9FCC7" w14:textId="77777777" w:rsidR="00204C39" w:rsidRPr="00F81753" w:rsidRDefault="00204C39" w:rsidP="003969D6">
            <w:pPr>
              <w:suppressAutoHyphens/>
              <w:rPr>
                <w:sz w:val="22"/>
                <w:szCs w:val="22"/>
                <w:lang w:eastAsia="ar-SA"/>
              </w:rPr>
            </w:pPr>
          </w:p>
        </w:tc>
      </w:tr>
    </w:tbl>
    <w:p w14:paraId="4D4BAC27" w14:textId="77777777" w:rsidR="00204C39" w:rsidRPr="00F81753" w:rsidRDefault="00204C39" w:rsidP="00204C39">
      <w:pPr>
        <w:suppressAutoHyphens/>
        <w:rPr>
          <w:sz w:val="22"/>
          <w:szCs w:val="22"/>
          <w:lang w:eastAsia="ar-SA"/>
        </w:rPr>
      </w:pPr>
    </w:p>
    <w:p w14:paraId="6B182EAE" w14:textId="77777777" w:rsidR="00204C39" w:rsidRPr="00F81753" w:rsidRDefault="00204C39" w:rsidP="00204C39">
      <w:pPr>
        <w:suppressAutoHyphens/>
        <w:ind w:left="144"/>
        <w:rPr>
          <w:sz w:val="22"/>
          <w:szCs w:val="22"/>
          <w:lang w:eastAsia="ar-SA"/>
        </w:rPr>
      </w:pPr>
      <w:r w:rsidRPr="00F81753">
        <w:rPr>
          <w:sz w:val="22"/>
          <w:szCs w:val="22"/>
          <w:lang w:eastAsia="ar-SA"/>
        </w:rPr>
        <w:t>1. Šiuo pasiūlymu pažymime, kad sutinkame su visomis pirkimo sąlygomis, nustatytomis:</w:t>
      </w:r>
    </w:p>
    <w:p w14:paraId="19C3B33D" w14:textId="77777777" w:rsidR="00204C39" w:rsidRPr="00F81753" w:rsidRDefault="00204C39" w:rsidP="00204C39">
      <w:pPr>
        <w:suppressAutoHyphens/>
        <w:ind w:left="144"/>
        <w:rPr>
          <w:sz w:val="22"/>
          <w:szCs w:val="22"/>
          <w:lang w:eastAsia="ar-SA"/>
        </w:rPr>
      </w:pPr>
      <w:r w:rsidRPr="00F81753">
        <w:rPr>
          <w:sz w:val="22"/>
          <w:szCs w:val="22"/>
          <w:lang w:eastAsia="ar-SA"/>
        </w:rPr>
        <w:t>1) pirkimo sąlygose;</w:t>
      </w:r>
    </w:p>
    <w:p w14:paraId="03BFDF8A" w14:textId="77777777" w:rsidR="00204C39" w:rsidRPr="00F81753" w:rsidRDefault="00204C39" w:rsidP="00204C39">
      <w:pPr>
        <w:suppressAutoHyphens/>
        <w:ind w:left="144"/>
        <w:rPr>
          <w:sz w:val="22"/>
          <w:szCs w:val="22"/>
          <w:lang w:eastAsia="ar-SA"/>
        </w:rPr>
      </w:pPr>
      <w:r w:rsidRPr="00F81753">
        <w:rPr>
          <w:sz w:val="22"/>
          <w:szCs w:val="22"/>
          <w:lang w:eastAsia="ar-SA"/>
        </w:rPr>
        <w:t>2) kituose pirkimo dokumentuose (jų paaiškinimuose, papildymuose jeigu bus).</w:t>
      </w:r>
    </w:p>
    <w:p w14:paraId="72EF6355" w14:textId="77777777" w:rsidR="00204C39" w:rsidRPr="00F81753" w:rsidRDefault="00204C39" w:rsidP="00204C39">
      <w:pPr>
        <w:spacing w:line="276" w:lineRule="auto"/>
        <w:rPr>
          <w:sz w:val="22"/>
          <w:szCs w:val="22"/>
        </w:rPr>
      </w:pPr>
    </w:p>
    <w:p w14:paraId="64C2A88A" w14:textId="77777777" w:rsidR="00204C39" w:rsidRPr="00F81753" w:rsidRDefault="00204C39" w:rsidP="00204C39">
      <w:pPr>
        <w:suppressAutoHyphens/>
        <w:autoSpaceDN/>
        <w:ind w:right="-108"/>
        <w:rPr>
          <w:rFonts w:eastAsia="Calibri"/>
          <w:sz w:val="22"/>
          <w:szCs w:val="22"/>
          <w:lang w:eastAsia="ar-SA"/>
        </w:rPr>
      </w:pPr>
      <w:r w:rsidRPr="00F81753">
        <w:rPr>
          <w:rFonts w:eastAsia="Calibri"/>
          <w:sz w:val="22"/>
          <w:szCs w:val="22"/>
          <w:lang w:eastAsia="ar-SA"/>
        </w:rPr>
        <w:t>Mes siūlome:</w:t>
      </w:r>
    </w:p>
    <w:p w14:paraId="1AC8AF4B" w14:textId="17287C4D" w:rsidR="00204C39" w:rsidRPr="00F81753" w:rsidRDefault="00204C39" w:rsidP="003A1B2B">
      <w:pPr>
        <w:ind w:right="127"/>
        <w:rPr>
          <w:color w:val="000000"/>
          <w:sz w:val="22"/>
          <w:szCs w:val="22"/>
        </w:rPr>
      </w:pPr>
      <w:r w:rsidRPr="00F81753">
        <w:rPr>
          <w:color w:val="000000"/>
          <w:sz w:val="22"/>
          <w:szCs w:val="22"/>
        </w:rPr>
        <w:t>1 lentelė</w:t>
      </w:r>
      <w:r w:rsidR="003A1B2B" w:rsidRPr="00F81753">
        <w:rPr>
          <w:color w:val="000000"/>
          <w:sz w:val="22"/>
          <w:szCs w:val="22"/>
        </w:rPr>
        <w:t>.</w:t>
      </w:r>
    </w:p>
    <w:tbl>
      <w:tblPr>
        <w:tblW w:w="95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596"/>
        <w:gridCol w:w="4741"/>
        <w:gridCol w:w="1355"/>
        <w:gridCol w:w="1212"/>
        <w:gridCol w:w="807"/>
        <w:gridCol w:w="809"/>
      </w:tblGrid>
      <w:tr w:rsidR="009368AD" w:rsidRPr="00B55F02" w14:paraId="78B54F11" w14:textId="77777777" w:rsidTr="00336BF7">
        <w:trPr>
          <w:trHeight w:val="1232"/>
        </w:trPr>
        <w:tc>
          <w:tcPr>
            <w:tcW w:w="596" w:type="dxa"/>
          </w:tcPr>
          <w:p w14:paraId="2D1ECFDC" w14:textId="77777777" w:rsidR="009368AD" w:rsidRPr="00F81753" w:rsidRDefault="009368AD" w:rsidP="00455FAF">
            <w:pPr>
              <w:rPr>
                <w:b/>
                <w:sz w:val="22"/>
                <w:szCs w:val="22"/>
              </w:rPr>
            </w:pPr>
            <w:r w:rsidRPr="00F81753">
              <w:rPr>
                <w:b/>
                <w:sz w:val="22"/>
                <w:szCs w:val="22"/>
              </w:rPr>
              <w:t>Eil. Nr.</w:t>
            </w:r>
          </w:p>
        </w:tc>
        <w:tc>
          <w:tcPr>
            <w:tcW w:w="4741" w:type="dxa"/>
          </w:tcPr>
          <w:p w14:paraId="1218FCDC" w14:textId="3602C412" w:rsidR="009368AD" w:rsidRPr="00F81753" w:rsidRDefault="009368AD" w:rsidP="00455FAF">
            <w:pPr>
              <w:rPr>
                <w:b/>
                <w:sz w:val="22"/>
                <w:szCs w:val="22"/>
              </w:rPr>
            </w:pPr>
            <w:r w:rsidRPr="00F81753">
              <w:rPr>
                <w:b/>
                <w:sz w:val="22"/>
                <w:szCs w:val="22"/>
              </w:rPr>
              <w:t>Prekių, paslaugų pavadinimas</w:t>
            </w:r>
            <w:r w:rsidR="009A361F">
              <w:rPr>
                <w:b/>
                <w:sz w:val="22"/>
                <w:szCs w:val="22"/>
              </w:rPr>
              <w:t xml:space="preserve"> (kataloginis Nr.)</w:t>
            </w:r>
          </w:p>
        </w:tc>
        <w:tc>
          <w:tcPr>
            <w:tcW w:w="1355" w:type="dxa"/>
          </w:tcPr>
          <w:p w14:paraId="63A93C27" w14:textId="77777777" w:rsidR="009368AD" w:rsidRPr="00F81753" w:rsidRDefault="009368AD" w:rsidP="00455FAF">
            <w:pPr>
              <w:rPr>
                <w:b/>
                <w:sz w:val="22"/>
                <w:szCs w:val="22"/>
              </w:rPr>
            </w:pPr>
            <w:r w:rsidRPr="00F81753">
              <w:rPr>
                <w:b/>
                <w:sz w:val="22"/>
                <w:szCs w:val="22"/>
              </w:rPr>
              <w:t>Preliminarūs kiekiai</w:t>
            </w:r>
          </w:p>
        </w:tc>
        <w:tc>
          <w:tcPr>
            <w:tcW w:w="1212" w:type="dxa"/>
          </w:tcPr>
          <w:p w14:paraId="6E759D83" w14:textId="77777777" w:rsidR="009368AD" w:rsidRPr="00F81753" w:rsidRDefault="009368AD" w:rsidP="00455FAF">
            <w:pPr>
              <w:rPr>
                <w:b/>
                <w:sz w:val="22"/>
                <w:szCs w:val="22"/>
              </w:rPr>
            </w:pPr>
            <w:r w:rsidRPr="00F81753">
              <w:rPr>
                <w:b/>
                <w:sz w:val="22"/>
                <w:szCs w:val="22"/>
              </w:rPr>
              <w:t xml:space="preserve"> Mato</w:t>
            </w:r>
          </w:p>
          <w:p w14:paraId="31289DFB" w14:textId="77777777" w:rsidR="009368AD" w:rsidRPr="00F81753" w:rsidRDefault="009368AD" w:rsidP="00455FAF">
            <w:pPr>
              <w:rPr>
                <w:b/>
                <w:sz w:val="22"/>
                <w:szCs w:val="22"/>
              </w:rPr>
            </w:pPr>
            <w:r w:rsidRPr="00F81753">
              <w:rPr>
                <w:b/>
                <w:sz w:val="22"/>
                <w:szCs w:val="22"/>
              </w:rPr>
              <w:t xml:space="preserve">  vnt.</w:t>
            </w:r>
          </w:p>
        </w:tc>
        <w:tc>
          <w:tcPr>
            <w:tcW w:w="807" w:type="dxa"/>
          </w:tcPr>
          <w:p w14:paraId="7E417587" w14:textId="77777777" w:rsidR="009368AD" w:rsidRPr="00B55F02" w:rsidRDefault="009368AD" w:rsidP="00455FAF">
            <w:pPr>
              <w:rPr>
                <w:rFonts w:eastAsia="Calibri"/>
                <w:sz w:val="22"/>
                <w:szCs w:val="22"/>
              </w:rPr>
            </w:pPr>
            <w:r w:rsidRPr="00B55F02">
              <w:rPr>
                <w:rFonts w:eastAsia="Calibri"/>
                <w:sz w:val="22"/>
                <w:szCs w:val="22"/>
              </w:rPr>
              <w:t xml:space="preserve">Vieno mato vnt. įkainis </w:t>
            </w:r>
            <w:r w:rsidRPr="00B55F02">
              <w:rPr>
                <w:rFonts w:eastAsia="Calibri"/>
                <w:sz w:val="22"/>
                <w:szCs w:val="22"/>
              </w:rPr>
              <w:lastRenderedPageBreak/>
              <w:t xml:space="preserve">Eur be PVM </w:t>
            </w:r>
          </w:p>
        </w:tc>
        <w:tc>
          <w:tcPr>
            <w:tcW w:w="809" w:type="dxa"/>
          </w:tcPr>
          <w:p w14:paraId="3046C9F5" w14:textId="77777777" w:rsidR="009368AD" w:rsidRPr="00B55F02" w:rsidRDefault="009368AD" w:rsidP="00455FAF">
            <w:pPr>
              <w:rPr>
                <w:rFonts w:eastAsia="Calibri"/>
                <w:sz w:val="22"/>
                <w:szCs w:val="22"/>
              </w:rPr>
            </w:pPr>
            <w:r w:rsidRPr="00B55F02">
              <w:rPr>
                <w:rFonts w:eastAsia="Calibri"/>
                <w:sz w:val="22"/>
                <w:szCs w:val="22"/>
              </w:rPr>
              <w:lastRenderedPageBreak/>
              <w:t xml:space="preserve">Kaina Eur be PVM </w:t>
            </w:r>
          </w:p>
          <w:p w14:paraId="26BE970B" w14:textId="77777777" w:rsidR="009368AD" w:rsidRPr="00B55F02" w:rsidRDefault="009368AD" w:rsidP="00455FAF">
            <w:pPr>
              <w:rPr>
                <w:rFonts w:eastAsia="Calibri"/>
                <w:sz w:val="22"/>
                <w:szCs w:val="22"/>
              </w:rPr>
            </w:pPr>
            <w:r w:rsidRPr="00B55F02">
              <w:rPr>
                <w:rFonts w:eastAsia="Calibri"/>
                <w:sz w:val="22"/>
                <w:szCs w:val="22"/>
              </w:rPr>
              <w:t>(3×5)</w:t>
            </w:r>
          </w:p>
        </w:tc>
      </w:tr>
      <w:tr w:rsidR="009368AD" w:rsidRPr="00B55F02" w14:paraId="28A1E104" w14:textId="77777777" w:rsidTr="00336BF7">
        <w:trPr>
          <w:trHeight w:val="350"/>
        </w:trPr>
        <w:tc>
          <w:tcPr>
            <w:tcW w:w="596" w:type="dxa"/>
          </w:tcPr>
          <w:p w14:paraId="5EA749B7" w14:textId="77777777" w:rsidR="009368AD" w:rsidRPr="00F81753" w:rsidRDefault="009368AD" w:rsidP="00455FAF">
            <w:pPr>
              <w:jc w:val="center"/>
              <w:rPr>
                <w:bCs/>
                <w:i/>
                <w:iCs/>
                <w:sz w:val="22"/>
                <w:szCs w:val="22"/>
                <w:lang w:val="en-US"/>
              </w:rPr>
            </w:pPr>
            <w:r w:rsidRPr="00F81753">
              <w:rPr>
                <w:bCs/>
                <w:i/>
                <w:iCs/>
                <w:sz w:val="22"/>
                <w:szCs w:val="22"/>
                <w:lang w:val="en-US"/>
              </w:rPr>
              <w:t>1</w:t>
            </w:r>
          </w:p>
        </w:tc>
        <w:tc>
          <w:tcPr>
            <w:tcW w:w="4741" w:type="dxa"/>
          </w:tcPr>
          <w:p w14:paraId="52C3EC23" w14:textId="77777777" w:rsidR="009368AD" w:rsidRPr="00F81753" w:rsidRDefault="009368AD" w:rsidP="00455FAF">
            <w:pPr>
              <w:jc w:val="center"/>
              <w:rPr>
                <w:bCs/>
                <w:i/>
                <w:iCs/>
                <w:sz w:val="22"/>
                <w:szCs w:val="22"/>
              </w:rPr>
            </w:pPr>
            <w:r w:rsidRPr="00F81753">
              <w:rPr>
                <w:bCs/>
                <w:i/>
                <w:iCs/>
                <w:sz w:val="22"/>
                <w:szCs w:val="22"/>
              </w:rPr>
              <w:t>2</w:t>
            </w:r>
          </w:p>
        </w:tc>
        <w:tc>
          <w:tcPr>
            <w:tcW w:w="1355" w:type="dxa"/>
          </w:tcPr>
          <w:p w14:paraId="4146E1D1" w14:textId="77777777" w:rsidR="009368AD" w:rsidRPr="00F81753" w:rsidRDefault="009368AD" w:rsidP="00455FAF">
            <w:pPr>
              <w:jc w:val="center"/>
              <w:rPr>
                <w:bCs/>
                <w:i/>
                <w:iCs/>
                <w:sz w:val="22"/>
                <w:szCs w:val="22"/>
              </w:rPr>
            </w:pPr>
            <w:r w:rsidRPr="00F81753">
              <w:rPr>
                <w:bCs/>
                <w:i/>
                <w:iCs/>
                <w:sz w:val="22"/>
                <w:szCs w:val="22"/>
              </w:rPr>
              <w:t>3</w:t>
            </w:r>
          </w:p>
        </w:tc>
        <w:tc>
          <w:tcPr>
            <w:tcW w:w="1212" w:type="dxa"/>
          </w:tcPr>
          <w:p w14:paraId="5751E65E" w14:textId="77777777" w:rsidR="009368AD" w:rsidRPr="00F81753" w:rsidRDefault="009368AD" w:rsidP="00455FAF">
            <w:pPr>
              <w:jc w:val="center"/>
              <w:rPr>
                <w:bCs/>
                <w:i/>
                <w:iCs/>
                <w:sz w:val="22"/>
                <w:szCs w:val="22"/>
              </w:rPr>
            </w:pPr>
            <w:r w:rsidRPr="00F81753">
              <w:rPr>
                <w:bCs/>
                <w:i/>
                <w:iCs/>
                <w:sz w:val="22"/>
                <w:szCs w:val="22"/>
              </w:rPr>
              <w:t>4</w:t>
            </w:r>
          </w:p>
        </w:tc>
        <w:tc>
          <w:tcPr>
            <w:tcW w:w="807" w:type="dxa"/>
          </w:tcPr>
          <w:p w14:paraId="7BFF7D03" w14:textId="77777777" w:rsidR="009368AD" w:rsidRPr="00B55F02" w:rsidRDefault="009368AD" w:rsidP="00455FAF">
            <w:pPr>
              <w:jc w:val="center"/>
              <w:rPr>
                <w:rFonts w:eastAsia="Calibri"/>
                <w:bCs/>
                <w:i/>
                <w:iCs/>
                <w:sz w:val="22"/>
                <w:szCs w:val="22"/>
              </w:rPr>
            </w:pPr>
            <w:r w:rsidRPr="00B55F02">
              <w:rPr>
                <w:rFonts w:eastAsia="Calibri"/>
                <w:bCs/>
                <w:i/>
                <w:iCs/>
                <w:sz w:val="22"/>
                <w:szCs w:val="22"/>
              </w:rPr>
              <w:t>5</w:t>
            </w:r>
          </w:p>
        </w:tc>
        <w:tc>
          <w:tcPr>
            <w:tcW w:w="809" w:type="dxa"/>
          </w:tcPr>
          <w:p w14:paraId="136BC644" w14:textId="77777777" w:rsidR="009368AD" w:rsidRPr="00B55F02" w:rsidRDefault="009368AD" w:rsidP="00455FAF">
            <w:pPr>
              <w:jc w:val="center"/>
              <w:rPr>
                <w:rFonts w:eastAsia="Calibri"/>
                <w:bCs/>
                <w:i/>
                <w:iCs/>
                <w:sz w:val="22"/>
                <w:szCs w:val="22"/>
              </w:rPr>
            </w:pPr>
            <w:r w:rsidRPr="00B55F02">
              <w:rPr>
                <w:rFonts w:eastAsia="Calibri"/>
                <w:bCs/>
                <w:i/>
                <w:iCs/>
                <w:sz w:val="22"/>
                <w:szCs w:val="22"/>
              </w:rPr>
              <w:t>6</w:t>
            </w:r>
          </w:p>
        </w:tc>
      </w:tr>
      <w:tr w:rsidR="009368AD" w:rsidRPr="00B55F02" w14:paraId="35D66F58" w14:textId="77777777" w:rsidTr="00455FAF">
        <w:trPr>
          <w:trHeight w:val="277"/>
        </w:trPr>
        <w:tc>
          <w:tcPr>
            <w:tcW w:w="9520" w:type="dxa"/>
            <w:gridSpan w:val="6"/>
          </w:tcPr>
          <w:p w14:paraId="727211EF" w14:textId="346FA795" w:rsidR="00827252" w:rsidRPr="00F81753" w:rsidRDefault="00827252" w:rsidP="00827252">
            <w:pPr>
              <w:autoSpaceDN/>
              <w:jc w:val="both"/>
              <w:rPr>
                <w:sz w:val="22"/>
                <w:szCs w:val="22"/>
                <w:lang w:eastAsia="en-US"/>
              </w:rPr>
            </w:pPr>
            <w:r w:rsidRPr="00F81753">
              <w:rPr>
                <w:b/>
                <w:bCs/>
                <w:sz w:val="22"/>
                <w:szCs w:val="22"/>
                <w:lang w:eastAsia="en-US"/>
              </w:rPr>
              <w:t>Vikšrini</w:t>
            </w:r>
            <w:r w:rsidR="009F27CB" w:rsidRPr="00F81753">
              <w:rPr>
                <w:b/>
                <w:bCs/>
                <w:sz w:val="22"/>
                <w:szCs w:val="22"/>
                <w:lang w:eastAsia="en-US"/>
              </w:rPr>
              <w:t>s</w:t>
            </w:r>
            <w:r w:rsidRPr="00F81753">
              <w:rPr>
                <w:b/>
                <w:bCs/>
                <w:sz w:val="22"/>
                <w:szCs w:val="22"/>
                <w:lang w:eastAsia="en-US"/>
              </w:rPr>
              <w:t xml:space="preserve"> buldozeri</w:t>
            </w:r>
            <w:r w:rsidR="00612FBE" w:rsidRPr="00F81753">
              <w:rPr>
                <w:b/>
                <w:bCs/>
                <w:sz w:val="22"/>
                <w:szCs w:val="22"/>
                <w:lang w:eastAsia="en-US"/>
              </w:rPr>
              <w:t>s</w:t>
            </w:r>
            <w:r w:rsidRPr="00F81753">
              <w:rPr>
                <w:b/>
                <w:bCs/>
                <w:sz w:val="22"/>
                <w:szCs w:val="22"/>
                <w:lang w:eastAsia="en-US"/>
              </w:rPr>
              <w:t xml:space="preserve"> KOMATSU D61EX-24 S/N: 40277, </w:t>
            </w:r>
            <w:bookmarkStart w:id="0" w:name="_Hlk535483335"/>
            <w:r w:rsidRPr="00F81753">
              <w:rPr>
                <w:b/>
                <w:bCs/>
                <w:sz w:val="22"/>
                <w:szCs w:val="22"/>
                <w:lang w:eastAsia="en-US"/>
              </w:rPr>
              <w:t>pagaminimo metai 2017, variklio tipas SAA6D107E-3</w:t>
            </w:r>
            <w:bookmarkEnd w:id="0"/>
            <w:r w:rsidRPr="00F81753">
              <w:rPr>
                <w:b/>
                <w:bCs/>
                <w:sz w:val="22"/>
                <w:szCs w:val="22"/>
                <w:lang w:eastAsia="en-US"/>
              </w:rPr>
              <w:t>:</w:t>
            </w:r>
          </w:p>
          <w:p w14:paraId="654226C6" w14:textId="5779A7AF" w:rsidR="009368AD" w:rsidRPr="00F81753" w:rsidRDefault="009368AD" w:rsidP="00455FAF">
            <w:pPr>
              <w:jc w:val="both"/>
              <w:rPr>
                <w:b/>
                <w:bCs/>
                <w:sz w:val="22"/>
                <w:szCs w:val="22"/>
              </w:rPr>
            </w:pPr>
          </w:p>
        </w:tc>
      </w:tr>
      <w:tr w:rsidR="00507315" w:rsidRPr="00B55F02" w14:paraId="450842A3" w14:textId="77777777" w:rsidTr="00336BF7">
        <w:trPr>
          <w:trHeight w:val="277"/>
        </w:trPr>
        <w:tc>
          <w:tcPr>
            <w:tcW w:w="596" w:type="dxa"/>
          </w:tcPr>
          <w:p w14:paraId="7E7A4EA5" w14:textId="77777777" w:rsidR="00507315" w:rsidRPr="00B55F02" w:rsidRDefault="00507315" w:rsidP="00507315">
            <w:pPr>
              <w:numPr>
                <w:ilvl w:val="0"/>
                <w:numId w:val="1"/>
              </w:numPr>
              <w:autoSpaceDN/>
              <w:ind w:hanging="327"/>
              <w:rPr>
                <w:sz w:val="22"/>
                <w:szCs w:val="22"/>
              </w:rPr>
            </w:pPr>
          </w:p>
        </w:tc>
        <w:tc>
          <w:tcPr>
            <w:tcW w:w="4741" w:type="dxa"/>
          </w:tcPr>
          <w:p w14:paraId="68422260" w14:textId="77777777" w:rsidR="003F3D11" w:rsidRPr="0015546F" w:rsidRDefault="003F3D11" w:rsidP="003F3D11">
            <w:pPr>
              <w:rPr>
                <w:b/>
                <w:bCs/>
                <w:sz w:val="22"/>
                <w:szCs w:val="22"/>
              </w:rPr>
            </w:pPr>
            <w:r w:rsidRPr="0015546F">
              <w:rPr>
                <w:b/>
                <w:bCs/>
                <w:sz w:val="22"/>
                <w:szCs w:val="22"/>
              </w:rPr>
              <w:t>Techninis aptarnavimas kas 500 darbo valandų (prie 11500 ir 12500 m/h), į kurį įeina:</w:t>
            </w:r>
          </w:p>
          <w:p w14:paraId="4C2DBB6E" w14:textId="77777777" w:rsidR="003F3D11" w:rsidRPr="0015546F" w:rsidRDefault="003F3D11" w:rsidP="003F3D11">
            <w:pPr>
              <w:rPr>
                <w:sz w:val="22"/>
                <w:szCs w:val="22"/>
              </w:rPr>
            </w:pPr>
            <w:r w:rsidRPr="0015546F">
              <w:rPr>
                <w:sz w:val="22"/>
                <w:szCs w:val="22"/>
              </w:rPr>
              <w:t xml:space="preserve">Filtrų komplektas TP500 </w:t>
            </w:r>
            <w:r>
              <w:rPr>
                <w:sz w:val="22"/>
                <w:szCs w:val="22"/>
              </w:rPr>
              <w:t xml:space="preserve"> 1vnt</w:t>
            </w:r>
          </w:p>
          <w:p w14:paraId="117C3CC9" w14:textId="77777777" w:rsidR="003F3D11" w:rsidRPr="0015546F" w:rsidRDefault="003F3D11" w:rsidP="003F3D11">
            <w:pPr>
              <w:rPr>
                <w:sz w:val="22"/>
                <w:szCs w:val="22"/>
              </w:rPr>
            </w:pPr>
            <w:r w:rsidRPr="0015546F">
              <w:rPr>
                <w:sz w:val="22"/>
                <w:szCs w:val="22"/>
              </w:rPr>
              <w:t xml:space="preserve">Variklio oro filtras </w:t>
            </w:r>
            <w:r>
              <w:rPr>
                <w:sz w:val="22"/>
                <w:szCs w:val="22"/>
              </w:rPr>
              <w:t xml:space="preserve">1 </w:t>
            </w:r>
            <w:proofErr w:type="spellStart"/>
            <w:r>
              <w:rPr>
                <w:sz w:val="22"/>
                <w:szCs w:val="22"/>
              </w:rPr>
              <w:t>vnt</w:t>
            </w:r>
            <w:proofErr w:type="spellEnd"/>
          </w:p>
          <w:p w14:paraId="6634ABFB" w14:textId="77777777" w:rsidR="003F3D11" w:rsidRPr="0015546F" w:rsidRDefault="003F3D11" w:rsidP="003F3D11">
            <w:pPr>
              <w:rPr>
                <w:sz w:val="22"/>
                <w:szCs w:val="22"/>
              </w:rPr>
            </w:pPr>
            <w:r w:rsidRPr="0015546F">
              <w:rPr>
                <w:sz w:val="22"/>
                <w:szCs w:val="22"/>
              </w:rPr>
              <w:t>Salono filtras</w:t>
            </w:r>
            <w:r>
              <w:rPr>
                <w:sz w:val="22"/>
                <w:szCs w:val="22"/>
              </w:rPr>
              <w:t xml:space="preserve"> 1vnt</w:t>
            </w:r>
          </w:p>
          <w:p w14:paraId="0DB6A889" w14:textId="77777777" w:rsidR="003F3D11" w:rsidRPr="0015546F" w:rsidRDefault="003F3D11" w:rsidP="003F3D11">
            <w:pPr>
              <w:rPr>
                <w:sz w:val="22"/>
                <w:szCs w:val="22"/>
              </w:rPr>
            </w:pPr>
            <w:r w:rsidRPr="0015546F">
              <w:rPr>
                <w:sz w:val="22"/>
                <w:szCs w:val="22"/>
              </w:rPr>
              <w:t xml:space="preserve">Variklinė alyva </w:t>
            </w:r>
            <w:r>
              <w:rPr>
                <w:sz w:val="22"/>
                <w:szCs w:val="22"/>
              </w:rPr>
              <w:t xml:space="preserve"> 27 l.</w:t>
            </w:r>
          </w:p>
          <w:p w14:paraId="336C35E9" w14:textId="77777777" w:rsidR="003F3D11" w:rsidRPr="0015546F" w:rsidRDefault="003F3D11" w:rsidP="003F3D11">
            <w:pPr>
              <w:rPr>
                <w:sz w:val="22"/>
                <w:szCs w:val="22"/>
              </w:rPr>
            </w:pPr>
            <w:r w:rsidRPr="0015546F">
              <w:rPr>
                <w:sz w:val="22"/>
                <w:szCs w:val="22"/>
              </w:rPr>
              <w:t>Tepalas automatinei tepimo sistemai</w:t>
            </w:r>
            <w:r>
              <w:rPr>
                <w:sz w:val="22"/>
                <w:szCs w:val="22"/>
              </w:rPr>
              <w:t xml:space="preserve"> 3 kg</w:t>
            </w:r>
          </w:p>
          <w:p w14:paraId="595CF094" w14:textId="77777777" w:rsidR="003F3D11" w:rsidRPr="0015546F" w:rsidRDefault="003F3D11" w:rsidP="003F3D11">
            <w:pPr>
              <w:rPr>
                <w:sz w:val="22"/>
                <w:szCs w:val="22"/>
              </w:rPr>
            </w:pPr>
            <w:bookmarkStart w:id="1" w:name="_Hlk535576139"/>
            <w:r w:rsidRPr="0015546F">
              <w:rPr>
                <w:sz w:val="22"/>
                <w:szCs w:val="22"/>
              </w:rPr>
              <w:t>Aptarnavimo paslaugos</w:t>
            </w:r>
            <w:bookmarkEnd w:id="1"/>
            <w:r w:rsidRPr="0015546F">
              <w:rPr>
                <w:sz w:val="22"/>
                <w:szCs w:val="22"/>
              </w:rPr>
              <w:t xml:space="preserve"> </w:t>
            </w:r>
          </w:p>
          <w:p w14:paraId="3527FB51" w14:textId="5D863BCD" w:rsidR="00507315" w:rsidRPr="00B55F02" w:rsidRDefault="003F3D11" w:rsidP="003F3D11">
            <w:pPr>
              <w:rPr>
                <w:sz w:val="22"/>
                <w:szCs w:val="22"/>
              </w:rPr>
            </w:pPr>
            <w:r w:rsidRPr="0015546F">
              <w:rPr>
                <w:rStyle w:val="Other"/>
                <w:rFonts w:eastAsia="Arial"/>
                <w:sz w:val="22"/>
                <w:szCs w:val="22"/>
              </w:rPr>
              <w:t xml:space="preserve">Atvykimas į </w:t>
            </w:r>
            <w:r w:rsidRPr="0015546F">
              <w:rPr>
                <w:sz w:val="22"/>
                <w:szCs w:val="22"/>
              </w:rPr>
              <w:t xml:space="preserve">Vilniaus regioninį nepavojingų atliekų sąvartyną adresu: Vievio g. 26, Vidugirių k., Elektrėnų </w:t>
            </w:r>
            <w:proofErr w:type="spellStart"/>
            <w:r w:rsidRPr="0015546F">
              <w:rPr>
                <w:sz w:val="22"/>
                <w:szCs w:val="22"/>
              </w:rPr>
              <w:t>sav</w:t>
            </w:r>
            <w:proofErr w:type="spellEnd"/>
          </w:p>
        </w:tc>
        <w:tc>
          <w:tcPr>
            <w:tcW w:w="1355" w:type="dxa"/>
          </w:tcPr>
          <w:p w14:paraId="59E11124" w14:textId="573D2A50" w:rsidR="00507315" w:rsidRPr="00B55F02" w:rsidRDefault="00507315" w:rsidP="00507315">
            <w:pPr>
              <w:jc w:val="center"/>
              <w:rPr>
                <w:sz w:val="22"/>
                <w:szCs w:val="22"/>
              </w:rPr>
            </w:pPr>
            <w:r w:rsidRPr="00B55F02">
              <w:rPr>
                <w:sz w:val="22"/>
                <w:szCs w:val="22"/>
              </w:rPr>
              <w:t>2</w:t>
            </w:r>
          </w:p>
        </w:tc>
        <w:tc>
          <w:tcPr>
            <w:tcW w:w="1212" w:type="dxa"/>
          </w:tcPr>
          <w:p w14:paraId="2A5B6D31" w14:textId="5C9BA1C4" w:rsidR="00507315" w:rsidRPr="00B55F02" w:rsidRDefault="00127429" w:rsidP="00507315">
            <w:pPr>
              <w:jc w:val="center"/>
              <w:rPr>
                <w:sz w:val="22"/>
                <w:szCs w:val="22"/>
              </w:rPr>
            </w:pPr>
            <w:proofErr w:type="spellStart"/>
            <w:r>
              <w:rPr>
                <w:sz w:val="22"/>
                <w:szCs w:val="22"/>
              </w:rPr>
              <w:t>Kompl</w:t>
            </w:r>
            <w:proofErr w:type="spellEnd"/>
            <w:r>
              <w:rPr>
                <w:sz w:val="22"/>
                <w:szCs w:val="22"/>
              </w:rPr>
              <w:t>.</w:t>
            </w:r>
          </w:p>
        </w:tc>
        <w:tc>
          <w:tcPr>
            <w:tcW w:w="807" w:type="dxa"/>
          </w:tcPr>
          <w:p w14:paraId="1078C5D9" w14:textId="77777777" w:rsidR="00507315" w:rsidRPr="00B55F02" w:rsidRDefault="00507315" w:rsidP="00507315">
            <w:pPr>
              <w:jc w:val="center"/>
              <w:rPr>
                <w:sz w:val="22"/>
                <w:szCs w:val="22"/>
              </w:rPr>
            </w:pPr>
          </w:p>
        </w:tc>
        <w:tc>
          <w:tcPr>
            <w:tcW w:w="809" w:type="dxa"/>
          </w:tcPr>
          <w:p w14:paraId="044ACF88" w14:textId="77777777" w:rsidR="00507315" w:rsidRPr="00B55F02" w:rsidRDefault="00507315" w:rsidP="00507315">
            <w:pPr>
              <w:jc w:val="center"/>
              <w:rPr>
                <w:sz w:val="22"/>
                <w:szCs w:val="22"/>
              </w:rPr>
            </w:pPr>
          </w:p>
        </w:tc>
      </w:tr>
      <w:tr w:rsidR="00507315" w:rsidRPr="00B55F02" w14:paraId="2E838854" w14:textId="77777777" w:rsidTr="00336BF7">
        <w:trPr>
          <w:trHeight w:val="277"/>
        </w:trPr>
        <w:tc>
          <w:tcPr>
            <w:tcW w:w="596" w:type="dxa"/>
          </w:tcPr>
          <w:p w14:paraId="68F143D3" w14:textId="77777777" w:rsidR="00507315" w:rsidRPr="00B55F02" w:rsidRDefault="00507315" w:rsidP="00507315">
            <w:pPr>
              <w:numPr>
                <w:ilvl w:val="0"/>
                <w:numId w:val="1"/>
              </w:numPr>
              <w:autoSpaceDN/>
              <w:ind w:hanging="327"/>
              <w:rPr>
                <w:sz w:val="22"/>
                <w:szCs w:val="22"/>
              </w:rPr>
            </w:pPr>
          </w:p>
        </w:tc>
        <w:tc>
          <w:tcPr>
            <w:tcW w:w="4741" w:type="dxa"/>
          </w:tcPr>
          <w:p w14:paraId="5A88DF67" w14:textId="77777777" w:rsidR="0067527C" w:rsidRPr="0015546F" w:rsidRDefault="0067527C" w:rsidP="0067527C">
            <w:pPr>
              <w:rPr>
                <w:b/>
                <w:bCs/>
                <w:sz w:val="22"/>
                <w:szCs w:val="22"/>
              </w:rPr>
            </w:pPr>
            <w:r w:rsidRPr="0015546F">
              <w:rPr>
                <w:b/>
                <w:bCs/>
                <w:sz w:val="22"/>
                <w:szCs w:val="22"/>
              </w:rPr>
              <w:t>Techninis aptarnavimas kas 1000 darbo valandų (prie 13000 m/h), į kurį įeina:</w:t>
            </w:r>
          </w:p>
          <w:p w14:paraId="4FEF4DD4" w14:textId="77777777" w:rsidR="0067527C" w:rsidRPr="0015546F" w:rsidRDefault="0067527C" w:rsidP="0067527C">
            <w:pPr>
              <w:rPr>
                <w:b/>
                <w:bCs/>
                <w:sz w:val="22"/>
                <w:szCs w:val="22"/>
              </w:rPr>
            </w:pPr>
            <w:r w:rsidRPr="0015546F">
              <w:rPr>
                <w:sz w:val="22"/>
                <w:szCs w:val="22"/>
              </w:rPr>
              <w:t>Filtrų komplektas TP1000</w:t>
            </w:r>
            <w:r>
              <w:rPr>
                <w:sz w:val="22"/>
                <w:szCs w:val="22"/>
              </w:rPr>
              <w:t xml:space="preserve"> 1 </w:t>
            </w:r>
            <w:proofErr w:type="spellStart"/>
            <w:r>
              <w:rPr>
                <w:sz w:val="22"/>
                <w:szCs w:val="22"/>
              </w:rPr>
              <w:t>vnt</w:t>
            </w:r>
            <w:proofErr w:type="spellEnd"/>
          </w:p>
          <w:p w14:paraId="2A89AEEF" w14:textId="77777777" w:rsidR="0067527C" w:rsidRPr="0015546F" w:rsidRDefault="0067527C" w:rsidP="0067527C">
            <w:pPr>
              <w:rPr>
                <w:rStyle w:val="Other"/>
                <w:rFonts w:eastAsia="Arial"/>
                <w:b/>
                <w:bCs/>
                <w:sz w:val="22"/>
                <w:szCs w:val="22"/>
              </w:rPr>
            </w:pPr>
            <w:r w:rsidRPr="0015546F">
              <w:rPr>
                <w:sz w:val="22"/>
                <w:szCs w:val="22"/>
              </w:rPr>
              <w:t xml:space="preserve">Variklinė alyva </w:t>
            </w:r>
            <w:r>
              <w:rPr>
                <w:sz w:val="22"/>
                <w:szCs w:val="22"/>
              </w:rPr>
              <w:t xml:space="preserve"> 27 l.</w:t>
            </w:r>
          </w:p>
          <w:p w14:paraId="7F08D665" w14:textId="77777777" w:rsidR="0067527C" w:rsidRPr="0015546F" w:rsidRDefault="0067527C" w:rsidP="0067527C">
            <w:pPr>
              <w:rPr>
                <w:sz w:val="22"/>
                <w:szCs w:val="22"/>
              </w:rPr>
            </w:pPr>
            <w:r w:rsidRPr="0015546F">
              <w:rPr>
                <w:sz w:val="22"/>
                <w:szCs w:val="22"/>
              </w:rPr>
              <w:t xml:space="preserve">Alyva bortinėms </w:t>
            </w:r>
            <w:r>
              <w:rPr>
                <w:sz w:val="22"/>
                <w:szCs w:val="22"/>
              </w:rPr>
              <w:t xml:space="preserve"> 17 l.</w:t>
            </w:r>
          </w:p>
          <w:p w14:paraId="1115DD27" w14:textId="77777777" w:rsidR="0067527C" w:rsidRPr="0015546F" w:rsidRDefault="0067527C" w:rsidP="0067527C">
            <w:pPr>
              <w:rPr>
                <w:sz w:val="22"/>
                <w:szCs w:val="22"/>
              </w:rPr>
            </w:pPr>
            <w:r w:rsidRPr="0015546F">
              <w:rPr>
                <w:sz w:val="22"/>
                <w:szCs w:val="22"/>
              </w:rPr>
              <w:t>Tepalas automatinei tepimo sistemai</w:t>
            </w:r>
            <w:r>
              <w:rPr>
                <w:sz w:val="22"/>
                <w:szCs w:val="22"/>
              </w:rPr>
              <w:t xml:space="preserve"> 3 kg.</w:t>
            </w:r>
          </w:p>
          <w:p w14:paraId="0ED1C968" w14:textId="77777777" w:rsidR="0067527C" w:rsidRPr="0015546F" w:rsidRDefault="0067527C" w:rsidP="0067527C">
            <w:pPr>
              <w:rPr>
                <w:sz w:val="22"/>
                <w:szCs w:val="22"/>
              </w:rPr>
            </w:pPr>
            <w:r w:rsidRPr="0015546F">
              <w:rPr>
                <w:sz w:val="22"/>
                <w:szCs w:val="22"/>
              </w:rPr>
              <w:t>Aptarnavimo paslaugos</w:t>
            </w:r>
          </w:p>
          <w:p w14:paraId="0AC3E2FA" w14:textId="21286304" w:rsidR="00507315" w:rsidRPr="00F81753" w:rsidRDefault="0067527C" w:rsidP="0067527C">
            <w:pPr>
              <w:rPr>
                <w:sz w:val="22"/>
                <w:szCs w:val="22"/>
              </w:rPr>
            </w:pPr>
            <w:r w:rsidRPr="0015546F">
              <w:rPr>
                <w:rStyle w:val="Other"/>
                <w:rFonts w:eastAsia="Arial"/>
                <w:sz w:val="22"/>
                <w:szCs w:val="22"/>
              </w:rPr>
              <w:t xml:space="preserve">Atvykimas į </w:t>
            </w:r>
            <w:r w:rsidRPr="0015546F">
              <w:rPr>
                <w:sz w:val="22"/>
                <w:szCs w:val="22"/>
              </w:rPr>
              <w:t>Vilniaus regioninį nepavojingų atliekų sąvartyną adresu: Vievio g. 26, Vidugirių k., Elektrėnų sav.</w:t>
            </w:r>
          </w:p>
        </w:tc>
        <w:tc>
          <w:tcPr>
            <w:tcW w:w="1355" w:type="dxa"/>
          </w:tcPr>
          <w:p w14:paraId="17E744D3" w14:textId="39C98F88" w:rsidR="00507315" w:rsidRPr="00B55F02" w:rsidRDefault="006B45D6" w:rsidP="00507315">
            <w:pPr>
              <w:jc w:val="center"/>
              <w:rPr>
                <w:sz w:val="22"/>
                <w:szCs w:val="22"/>
              </w:rPr>
            </w:pPr>
            <w:r w:rsidRPr="00B55F02">
              <w:rPr>
                <w:sz w:val="22"/>
                <w:szCs w:val="22"/>
              </w:rPr>
              <w:t>1</w:t>
            </w:r>
          </w:p>
        </w:tc>
        <w:tc>
          <w:tcPr>
            <w:tcW w:w="1212" w:type="dxa"/>
          </w:tcPr>
          <w:p w14:paraId="1E480861" w14:textId="238BA3C0" w:rsidR="00507315" w:rsidRPr="00B55F02" w:rsidRDefault="00127429" w:rsidP="00507315">
            <w:pPr>
              <w:jc w:val="center"/>
              <w:rPr>
                <w:sz w:val="22"/>
                <w:szCs w:val="22"/>
              </w:rPr>
            </w:pPr>
            <w:proofErr w:type="spellStart"/>
            <w:r>
              <w:rPr>
                <w:sz w:val="22"/>
                <w:szCs w:val="22"/>
              </w:rPr>
              <w:t>Kompl</w:t>
            </w:r>
            <w:proofErr w:type="spellEnd"/>
            <w:r>
              <w:rPr>
                <w:sz w:val="22"/>
                <w:szCs w:val="22"/>
              </w:rPr>
              <w:t>.</w:t>
            </w:r>
          </w:p>
        </w:tc>
        <w:tc>
          <w:tcPr>
            <w:tcW w:w="807" w:type="dxa"/>
          </w:tcPr>
          <w:p w14:paraId="4C762DC8" w14:textId="77777777" w:rsidR="00507315" w:rsidRPr="00B55F02" w:rsidRDefault="00507315" w:rsidP="00507315">
            <w:pPr>
              <w:jc w:val="center"/>
              <w:rPr>
                <w:sz w:val="22"/>
                <w:szCs w:val="22"/>
              </w:rPr>
            </w:pPr>
          </w:p>
        </w:tc>
        <w:tc>
          <w:tcPr>
            <w:tcW w:w="809" w:type="dxa"/>
          </w:tcPr>
          <w:p w14:paraId="6CC72280" w14:textId="77777777" w:rsidR="00507315" w:rsidRPr="00B55F02" w:rsidRDefault="00507315" w:rsidP="00507315">
            <w:pPr>
              <w:jc w:val="center"/>
              <w:rPr>
                <w:sz w:val="22"/>
                <w:szCs w:val="22"/>
              </w:rPr>
            </w:pPr>
          </w:p>
        </w:tc>
      </w:tr>
      <w:tr w:rsidR="00507315" w:rsidRPr="00B55F02" w14:paraId="6EC50FDD" w14:textId="77777777" w:rsidTr="00336BF7">
        <w:trPr>
          <w:trHeight w:val="265"/>
        </w:trPr>
        <w:tc>
          <w:tcPr>
            <w:tcW w:w="596" w:type="dxa"/>
          </w:tcPr>
          <w:p w14:paraId="0711D3DD" w14:textId="77777777" w:rsidR="00507315" w:rsidRPr="00B55F02" w:rsidRDefault="00507315" w:rsidP="00507315">
            <w:pPr>
              <w:numPr>
                <w:ilvl w:val="0"/>
                <w:numId w:val="1"/>
              </w:numPr>
              <w:autoSpaceDN/>
              <w:ind w:hanging="327"/>
              <w:rPr>
                <w:sz w:val="22"/>
                <w:szCs w:val="22"/>
              </w:rPr>
            </w:pPr>
          </w:p>
        </w:tc>
        <w:tc>
          <w:tcPr>
            <w:tcW w:w="4741" w:type="dxa"/>
          </w:tcPr>
          <w:p w14:paraId="3D261C59" w14:textId="77777777" w:rsidR="00950DA3" w:rsidRPr="00950DA3" w:rsidRDefault="00950DA3" w:rsidP="00950DA3">
            <w:pPr>
              <w:rPr>
                <w:sz w:val="22"/>
                <w:szCs w:val="22"/>
              </w:rPr>
            </w:pPr>
            <w:r w:rsidRPr="00950DA3">
              <w:rPr>
                <w:sz w:val="22"/>
                <w:szCs w:val="22"/>
              </w:rPr>
              <w:t>Techninis aptarnavimas kas 2000 darbo valandų (prie 12000 m/h), į kurį įeina:</w:t>
            </w:r>
          </w:p>
          <w:p w14:paraId="7A1A53A0" w14:textId="77777777" w:rsidR="00950DA3" w:rsidRPr="00950DA3" w:rsidRDefault="00950DA3" w:rsidP="00950DA3">
            <w:pPr>
              <w:rPr>
                <w:sz w:val="22"/>
                <w:szCs w:val="22"/>
              </w:rPr>
            </w:pPr>
            <w:r w:rsidRPr="00950DA3">
              <w:rPr>
                <w:sz w:val="22"/>
                <w:szCs w:val="22"/>
              </w:rPr>
              <w:t xml:space="preserve">Filtrų komplektas TP2000 1 </w:t>
            </w:r>
            <w:proofErr w:type="spellStart"/>
            <w:r w:rsidRPr="00950DA3">
              <w:rPr>
                <w:sz w:val="22"/>
                <w:szCs w:val="22"/>
              </w:rPr>
              <w:t>vnt</w:t>
            </w:r>
            <w:proofErr w:type="spellEnd"/>
          </w:p>
          <w:p w14:paraId="5F072466" w14:textId="77777777" w:rsidR="00950DA3" w:rsidRPr="00950DA3" w:rsidRDefault="00950DA3" w:rsidP="00950DA3">
            <w:pPr>
              <w:rPr>
                <w:sz w:val="22"/>
                <w:szCs w:val="22"/>
              </w:rPr>
            </w:pPr>
            <w:r w:rsidRPr="00950DA3">
              <w:rPr>
                <w:sz w:val="22"/>
                <w:szCs w:val="22"/>
              </w:rPr>
              <w:t>Variklinė alyva 27 l.</w:t>
            </w:r>
          </w:p>
          <w:p w14:paraId="300C3FE3" w14:textId="77777777" w:rsidR="00950DA3" w:rsidRPr="00950DA3" w:rsidRDefault="00950DA3" w:rsidP="00950DA3">
            <w:pPr>
              <w:rPr>
                <w:sz w:val="22"/>
                <w:szCs w:val="22"/>
              </w:rPr>
            </w:pPr>
            <w:r w:rsidRPr="00950DA3">
              <w:rPr>
                <w:sz w:val="22"/>
                <w:szCs w:val="22"/>
              </w:rPr>
              <w:t xml:space="preserve">Alyva bortinėms 17 l. </w:t>
            </w:r>
          </w:p>
          <w:p w14:paraId="60FBB158" w14:textId="77777777" w:rsidR="00950DA3" w:rsidRPr="00950DA3" w:rsidRDefault="00950DA3" w:rsidP="00950DA3">
            <w:pPr>
              <w:rPr>
                <w:sz w:val="22"/>
                <w:szCs w:val="22"/>
              </w:rPr>
            </w:pPr>
            <w:r w:rsidRPr="00950DA3">
              <w:rPr>
                <w:sz w:val="22"/>
                <w:szCs w:val="22"/>
              </w:rPr>
              <w:t>Tepalas automatinei tepimo sistemai 3 kg.</w:t>
            </w:r>
          </w:p>
          <w:p w14:paraId="32CF5A8E" w14:textId="77777777" w:rsidR="00950DA3" w:rsidRPr="00950DA3" w:rsidRDefault="00950DA3" w:rsidP="00950DA3">
            <w:pPr>
              <w:rPr>
                <w:sz w:val="22"/>
                <w:szCs w:val="22"/>
              </w:rPr>
            </w:pPr>
            <w:r w:rsidRPr="00950DA3">
              <w:rPr>
                <w:sz w:val="22"/>
                <w:szCs w:val="22"/>
              </w:rPr>
              <w:t>Hidraulinė alyva 101 l.</w:t>
            </w:r>
          </w:p>
          <w:p w14:paraId="57D1CE67" w14:textId="77777777" w:rsidR="00950DA3" w:rsidRPr="00950DA3" w:rsidRDefault="00950DA3" w:rsidP="00950DA3">
            <w:pPr>
              <w:rPr>
                <w:sz w:val="22"/>
                <w:szCs w:val="22"/>
              </w:rPr>
            </w:pPr>
            <w:r w:rsidRPr="00950DA3">
              <w:rPr>
                <w:sz w:val="22"/>
                <w:szCs w:val="22"/>
              </w:rPr>
              <w:t>Variklio vožtuvų reguliavimas</w:t>
            </w:r>
          </w:p>
          <w:p w14:paraId="26E836F0" w14:textId="77777777" w:rsidR="00950DA3" w:rsidRPr="00950DA3" w:rsidRDefault="00950DA3" w:rsidP="00950DA3">
            <w:pPr>
              <w:rPr>
                <w:sz w:val="22"/>
                <w:szCs w:val="22"/>
              </w:rPr>
            </w:pPr>
            <w:r w:rsidRPr="00950DA3">
              <w:rPr>
                <w:sz w:val="22"/>
                <w:szCs w:val="22"/>
              </w:rPr>
              <w:t>Aptarnavimo paslaugos</w:t>
            </w:r>
          </w:p>
          <w:p w14:paraId="51F9747D" w14:textId="35904FC8" w:rsidR="00CF4E29" w:rsidRPr="00F81753" w:rsidRDefault="00950DA3" w:rsidP="00950DA3">
            <w:pPr>
              <w:rPr>
                <w:sz w:val="22"/>
                <w:szCs w:val="22"/>
              </w:rPr>
            </w:pPr>
            <w:r w:rsidRPr="00950DA3">
              <w:rPr>
                <w:sz w:val="22"/>
                <w:szCs w:val="22"/>
              </w:rPr>
              <w:t>Atvykimas į Vilniaus regioninį nepavojingų atliekų sąvartyną adresu: Vievio g. 26, Vidugirių k., Elektrėnų sav.</w:t>
            </w:r>
          </w:p>
        </w:tc>
        <w:tc>
          <w:tcPr>
            <w:tcW w:w="1355" w:type="dxa"/>
          </w:tcPr>
          <w:p w14:paraId="69F6C9E2" w14:textId="4BAFCC7E" w:rsidR="00507315" w:rsidRPr="00B55F02" w:rsidRDefault="00275F1E" w:rsidP="00507315">
            <w:pPr>
              <w:jc w:val="center"/>
              <w:rPr>
                <w:sz w:val="22"/>
                <w:szCs w:val="22"/>
              </w:rPr>
            </w:pPr>
            <w:r w:rsidRPr="00B55F02">
              <w:rPr>
                <w:sz w:val="22"/>
                <w:szCs w:val="22"/>
              </w:rPr>
              <w:t>1</w:t>
            </w:r>
          </w:p>
        </w:tc>
        <w:tc>
          <w:tcPr>
            <w:tcW w:w="1212" w:type="dxa"/>
          </w:tcPr>
          <w:p w14:paraId="3BABC136" w14:textId="17344F64" w:rsidR="00507315" w:rsidRPr="00B55F02" w:rsidRDefault="00127429" w:rsidP="00507315">
            <w:pPr>
              <w:jc w:val="center"/>
              <w:rPr>
                <w:sz w:val="22"/>
                <w:szCs w:val="22"/>
              </w:rPr>
            </w:pPr>
            <w:proofErr w:type="spellStart"/>
            <w:r>
              <w:rPr>
                <w:sz w:val="22"/>
                <w:szCs w:val="22"/>
              </w:rPr>
              <w:t>Kompl</w:t>
            </w:r>
            <w:proofErr w:type="spellEnd"/>
            <w:r>
              <w:rPr>
                <w:sz w:val="22"/>
                <w:szCs w:val="22"/>
              </w:rPr>
              <w:t>.</w:t>
            </w:r>
          </w:p>
        </w:tc>
        <w:tc>
          <w:tcPr>
            <w:tcW w:w="807" w:type="dxa"/>
          </w:tcPr>
          <w:p w14:paraId="472013DA" w14:textId="77777777" w:rsidR="00507315" w:rsidRPr="00B55F02" w:rsidRDefault="00507315" w:rsidP="00507315">
            <w:pPr>
              <w:jc w:val="center"/>
              <w:rPr>
                <w:sz w:val="22"/>
                <w:szCs w:val="22"/>
              </w:rPr>
            </w:pPr>
          </w:p>
        </w:tc>
        <w:tc>
          <w:tcPr>
            <w:tcW w:w="809" w:type="dxa"/>
          </w:tcPr>
          <w:p w14:paraId="34A666DE" w14:textId="77777777" w:rsidR="00507315" w:rsidRPr="00B55F02" w:rsidRDefault="00507315" w:rsidP="00507315">
            <w:pPr>
              <w:jc w:val="center"/>
              <w:rPr>
                <w:sz w:val="22"/>
                <w:szCs w:val="22"/>
              </w:rPr>
            </w:pPr>
          </w:p>
        </w:tc>
      </w:tr>
      <w:tr w:rsidR="00E954C5" w:rsidRPr="00B55F02" w14:paraId="118BFE71" w14:textId="77777777" w:rsidTr="008B7207">
        <w:trPr>
          <w:trHeight w:val="265"/>
        </w:trPr>
        <w:tc>
          <w:tcPr>
            <w:tcW w:w="596" w:type="dxa"/>
          </w:tcPr>
          <w:p w14:paraId="18FE7A7D" w14:textId="77777777" w:rsidR="00E954C5" w:rsidRPr="00B55F02" w:rsidRDefault="00E954C5" w:rsidP="00E954C5">
            <w:pPr>
              <w:numPr>
                <w:ilvl w:val="0"/>
                <w:numId w:val="1"/>
              </w:numPr>
              <w:autoSpaceDN/>
              <w:ind w:hanging="327"/>
              <w:rPr>
                <w:sz w:val="22"/>
                <w:szCs w:val="22"/>
              </w:rPr>
            </w:pPr>
          </w:p>
        </w:tc>
        <w:tc>
          <w:tcPr>
            <w:tcW w:w="4741" w:type="dxa"/>
            <w:tcBorders>
              <w:top w:val="nil"/>
              <w:left w:val="single" w:sz="8" w:space="0" w:color="auto"/>
              <w:bottom w:val="single" w:sz="8" w:space="0" w:color="auto"/>
              <w:right w:val="single" w:sz="8" w:space="0" w:color="auto"/>
            </w:tcBorders>
            <w:shd w:val="clear" w:color="auto" w:fill="auto"/>
            <w:vAlign w:val="center"/>
          </w:tcPr>
          <w:p w14:paraId="75ADC1C8" w14:textId="63A6B357" w:rsidR="00E954C5" w:rsidRPr="00F81753" w:rsidRDefault="00FA0163" w:rsidP="00E954C5">
            <w:pPr>
              <w:rPr>
                <w:sz w:val="22"/>
                <w:szCs w:val="22"/>
              </w:rPr>
            </w:pPr>
            <w:r w:rsidRPr="00F81753">
              <w:rPr>
                <w:color w:val="000000"/>
                <w:sz w:val="22"/>
                <w:szCs w:val="22"/>
              </w:rPr>
              <w:t>K</w:t>
            </w:r>
            <w:r w:rsidR="00E954C5" w:rsidRPr="00F81753">
              <w:rPr>
                <w:color w:val="000000"/>
                <w:sz w:val="22"/>
                <w:szCs w:val="22"/>
              </w:rPr>
              <w:t xml:space="preserve">DPF </w:t>
            </w:r>
            <w:r w:rsidR="0066667A" w:rsidRPr="00F81753">
              <w:rPr>
                <w:color w:val="000000"/>
                <w:sz w:val="22"/>
                <w:szCs w:val="22"/>
              </w:rPr>
              <w:t>filtras</w:t>
            </w:r>
            <w:r w:rsidR="006D08C8" w:rsidRPr="00F81753">
              <w:rPr>
                <w:color w:val="000000"/>
                <w:sz w:val="22"/>
                <w:szCs w:val="22"/>
              </w:rPr>
              <w:t xml:space="preserve"> </w:t>
            </w:r>
            <w:r w:rsidR="000331B3" w:rsidRPr="00F81753">
              <w:rPr>
                <w:color w:val="000000"/>
                <w:sz w:val="22"/>
                <w:szCs w:val="22"/>
              </w:rPr>
              <w:t>(</w:t>
            </w:r>
            <w:r w:rsidR="004F78BD" w:rsidRPr="00F81753">
              <w:rPr>
                <w:color w:val="000000"/>
                <w:sz w:val="22"/>
                <w:szCs w:val="22"/>
              </w:rPr>
              <w:t>RM6534-01-0030)</w:t>
            </w:r>
          </w:p>
        </w:tc>
        <w:tc>
          <w:tcPr>
            <w:tcW w:w="1355" w:type="dxa"/>
          </w:tcPr>
          <w:p w14:paraId="25F01496" w14:textId="4B6D4118" w:rsidR="00E954C5" w:rsidRPr="00B55F02" w:rsidRDefault="00E954C5" w:rsidP="00E954C5">
            <w:pPr>
              <w:jc w:val="center"/>
              <w:rPr>
                <w:sz w:val="22"/>
                <w:szCs w:val="22"/>
              </w:rPr>
            </w:pPr>
            <w:r w:rsidRPr="00B55F02">
              <w:rPr>
                <w:sz w:val="22"/>
                <w:szCs w:val="22"/>
              </w:rPr>
              <w:t>1</w:t>
            </w:r>
          </w:p>
        </w:tc>
        <w:tc>
          <w:tcPr>
            <w:tcW w:w="1212" w:type="dxa"/>
          </w:tcPr>
          <w:p w14:paraId="06528CF2" w14:textId="33B9D4D3" w:rsidR="00E954C5" w:rsidRPr="00B55F02" w:rsidRDefault="00E954C5" w:rsidP="00E954C5">
            <w:pPr>
              <w:jc w:val="center"/>
              <w:rPr>
                <w:sz w:val="22"/>
                <w:szCs w:val="22"/>
              </w:rPr>
            </w:pPr>
            <w:r w:rsidRPr="00B55F02">
              <w:rPr>
                <w:sz w:val="22"/>
                <w:szCs w:val="22"/>
              </w:rPr>
              <w:t>Vnt.</w:t>
            </w:r>
          </w:p>
        </w:tc>
        <w:tc>
          <w:tcPr>
            <w:tcW w:w="807" w:type="dxa"/>
          </w:tcPr>
          <w:p w14:paraId="27F5DA36" w14:textId="77777777" w:rsidR="00E954C5" w:rsidRPr="00B55F02" w:rsidRDefault="00E954C5" w:rsidP="00E954C5">
            <w:pPr>
              <w:jc w:val="center"/>
              <w:rPr>
                <w:sz w:val="22"/>
                <w:szCs w:val="22"/>
              </w:rPr>
            </w:pPr>
          </w:p>
        </w:tc>
        <w:tc>
          <w:tcPr>
            <w:tcW w:w="809" w:type="dxa"/>
          </w:tcPr>
          <w:p w14:paraId="1DC1093C" w14:textId="77777777" w:rsidR="00E954C5" w:rsidRPr="00B55F02" w:rsidRDefault="00E954C5" w:rsidP="00E954C5">
            <w:pPr>
              <w:jc w:val="center"/>
              <w:rPr>
                <w:sz w:val="22"/>
                <w:szCs w:val="22"/>
              </w:rPr>
            </w:pPr>
          </w:p>
        </w:tc>
      </w:tr>
      <w:tr w:rsidR="00E85CB9" w:rsidRPr="00B55F02" w14:paraId="04652A48" w14:textId="77777777" w:rsidTr="008B7207">
        <w:trPr>
          <w:trHeight w:val="265"/>
        </w:trPr>
        <w:tc>
          <w:tcPr>
            <w:tcW w:w="596" w:type="dxa"/>
          </w:tcPr>
          <w:p w14:paraId="5D22D458" w14:textId="77777777" w:rsidR="00E85CB9" w:rsidRPr="00B55F02" w:rsidRDefault="00E85CB9" w:rsidP="00E954C5">
            <w:pPr>
              <w:numPr>
                <w:ilvl w:val="0"/>
                <w:numId w:val="1"/>
              </w:numPr>
              <w:autoSpaceDN/>
              <w:ind w:hanging="327"/>
              <w:rPr>
                <w:sz w:val="22"/>
                <w:szCs w:val="22"/>
              </w:rPr>
            </w:pPr>
          </w:p>
        </w:tc>
        <w:tc>
          <w:tcPr>
            <w:tcW w:w="4741" w:type="dxa"/>
            <w:tcBorders>
              <w:top w:val="nil"/>
              <w:left w:val="single" w:sz="8" w:space="0" w:color="auto"/>
              <w:bottom w:val="single" w:sz="8" w:space="0" w:color="auto"/>
              <w:right w:val="single" w:sz="8" w:space="0" w:color="auto"/>
            </w:tcBorders>
            <w:shd w:val="clear" w:color="auto" w:fill="auto"/>
            <w:vAlign w:val="center"/>
          </w:tcPr>
          <w:p w14:paraId="1C391082" w14:textId="44E7500F" w:rsidR="00E85CB9" w:rsidRPr="00F81753" w:rsidRDefault="00E02EB0" w:rsidP="00E954C5">
            <w:pPr>
              <w:rPr>
                <w:color w:val="000000"/>
                <w:sz w:val="22"/>
                <w:szCs w:val="22"/>
              </w:rPr>
            </w:pPr>
            <w:r w:rsidRPr="00F81753">
              <w:rPr>
                <w:color w:val="000000"/>
                <w:sz w:val="22"/>
                <w:szCs w:val="22"/>
              </w:rPr>
              <w:t xml:space="preserve">Plūdė </w:t>
            </w:r>
            <w:proofErr w:type="spellStart"/>
            <w:r w:rsidRPr="00F81753">
              <w:rPr>
                <w:color w:val="000000"/>
                <w:sz w:val="22"/>
                <w:szCs w:val="22"/>
              </w:rPr>
              <w:t>AdBlue</w:t>
            </w:r>
            <w:proofErr w:type="spellEnd"/>
            <w:r w:rsidR="004F78BD" w:rsidRPr="00F81753">
              <w:rPr>
                <w:color w:val="000000"/>
                <w:sz w:val="22"/>
                <w:szCs w:val="22"/>
              </w:rPr>
              <w:t xml:space="preserve"> (</w:t>
            </w:r>
            <w:r w:rsidR="009B3BC3" w:rsidRPr="00F81753">
              <w:rPr>
                <w:color w:val="000000"/>
                <w:sz w:val="22"/>
                <w:szCs w:val="22"/>
              </w:rPr>
              <w:t>600-816-2321)</w:t>
            </w:r>
          </w:p>
        </w:tc>
        <w:tc>
          <w:tcPr>
            <w:tcW w:w="1355" w:type="dxa"/>
          </w:tcPr>
          <w:p w14:paraId="543B0B37" w14:textId="28829CBD" w:rsidR="00E85CB9" w:rsidRPr="00B55F02" w:rsidRDefault="008278EB" w:rsidP="00E954C5">
            <w:pPr>
              <w:jc w:val="center"/>
              <w:rPr>
                <w:sz w:val="22"/>
                <w:szCs w:val="22"/>
              </w:rPr>
            </w:pPr>
            <w:r w:rsidRPr="00B55F02">
              <w:rPr>
                <w:sz w:val="22"/>
                <w:szCs w:val="22"/>
              </w:rPr>
              <w:t>1</w:t>
            </w:r>
          </w:p>
        </w:tc>
        <w:tc>
          <w:tcPr>
            <w:tcW w:w="1212" w:type="dxa"/>
          </w:tcPr>
          <w:p w14:paraId="782A1B76" w14:textId="6C0D451C" w:rsidR="00E85CB9" w:rsidRPr="00B55F02" w:rsidRDefault="008278EB" w:rsidP="00E954C5">
            <w:pPr>
              <w:jc w:val="center"/>
              <w:rPr>
                <w:sz w:val="22"/>
                <w:szCs w:val="22"/>
              </w:rPr>
            </w:pPr>
            <w:r w:rsidRPr="00B55F02">
              <w:rPr>
                <w:sz w:val="22"/>
                <w:szCs w:val="22"/>
              </w:rPr>
              <w:t>Vnt</w:t>
            </w:r>
            <w:r w:rsidR="00BC4053" w:rsidRPr="00B55F02">
              <w:rPr>
                <w:sz w:val="22"/>
                <w:szCs w:val="22"/>
              </w:rPr>
              <w:t>.</w:t>
            </w:r>
          </w:p>
        </w:tc>
        <w:tc>
          <w:tcPr>
            <w:tcW w:w="807" w:type="dxa"/>
          </w:tcPr>
          <w:p w14:paraId="026C7FF2" w14:textId="77777777" w:rsidR="00E85CB9" w:rsidRPr="00B55F02" w:rsidRDefault="00E85CB9" w:rsidP="00E954C5">
            <w:pPr>
              <w:jc w:val="center"/>
              <w:rPr>
                <w:sz w:val="22"/>
                <w:szCs w:val="22"/>
              </w:rPr>
            </w:pPr>
          </w:p>
        </w:tc>
        <w:tc>
          <w:tcPr>
            <w:tcW w:w="809" w:type="dxa"/>
          </w:tcPr>
          <w:p w14:paraId="177526FB" w14:textId="77777777" w:rsidR="00E85CB9" w:rsidRPr="00B55F02" w:rsidRDefault="00E85CB9" w:rsidP="00E954C5">
            <w:pPr>
              <w:jc w:val="center"/>
              <w:rPr>
                <w:sz w:val="22"/>
                <w:szCs w:val="22"/>
              </w:rPr>
            </w:pPr>
          </w:p>
        </w:tc>
      </w:tr>
      <w:tr w:rsidR="00D97049" w:rsidRPr="00B55F02" w14:paraId="33097C3D" w14:textId="77777777" w:rsidTr="008B7207">
        <w:trPr>
          <w:trHeight w:val="265"/>
        </w:trPr>
        <w:tc>
          <w:tcPr>
            <w:tcW w:w="596" w:type="dxa"/>
          </w:tcPr>
          <w:p w14:paraId="063D8AE0" w14:textId="77777777" w:rsidR="00D97049" w:rsidRPr="00B55F02" w:rsidRDefault="00D97049" w:rsidP="00E954C5">
            <w:pPr>
              <w:numPr>
                <w:ilvl w:val="0"/>
                <w:numId w:val="1"/>
              </w:numPr>
              <w:autoSpaceDN/>
              <w:ind w:hanging="327"/>
              <w:rPr>
                <w:sz w:val="22"/>
                <w:szCs w:val="22"/>
              </w:rPr>
            </w:pPr>
          </w:p>
        </w:tc>
        <w:tc>
          <w:tcPr>
            <w:tcW w:w="4741" w:type="dxa"/>
            <w:tcBorders>
              <w:top w:val="nil"/>
              <w:left w:val="single" w:sz="8" w:space="0" w:color="auto"/>
              <w:bottom w:val="single" w:sz="8" w:space="0" w:color="auto"/>
              <w:right w:val="single" w:sz="8" w:space="0" w:color="auto"/>
            </w:tcBorders>
            <w:shd w:val="clear" w:color="auto" w:fill="auto"/>
            <w:vAlign w:val="center"/>
          </w:tcPr>
          <w:p w14:paraId="02055493" w14:textId="161D6758" w:rsidR="00D97049" w:rsidRPr="00F81753" w:rsidRDefault="00BA078B" w:rsidP="00E954C5">
            <w:pPr>
              <w:rPr>
                <w:color w:val="000000"/>
                <w:sz w:val="22"/>
                <w:szCs w:val="22"/>
              </w:rPr>
            </w:pPr>
            <w:r w:rsidRPr="00F81753">
              <w:rPr>
                <w:color w:val="000000"/>
                <w:sz w:val="22"/>
                <w:szCs w:val="22"/>
              </w:rPr>
              <w:t>Kondicionieriaus sparnuotė</w:t>
            </w:r>
          </w:p>
        </w:tc>
        <w:tc>
          <w:tcPr>
            <w:tcW w:w="1355" w:type="dxa"/>
          </w:tcPr>
          <w:p w14:paraId="218A2A6D" w14:textId="01126A06" w:rsidR="00D97049" w:rsidRPr="00B55F02" w:rsidRDefault="00BA078B" w:rsidP="00E954C5">
            <w:pPr>
              <w:jc w:val="center"/>
              <w:rPr>
                <w:sz w:val="22"/>
                <w:szCs w:val="22"/>
              </w:rPr>
            </w:pPr>
            <w:r w:rsidRPr="00B55F02">
              <w:rPr>
                <w:sz w:val="22"/>
                <w:szCs w:val="22"/>
              </w:rPr>
              <w:t>1</w:t>
            </w:r>
          </w:p>
        </w:tc>
        <w:tc>
          <w:tcPr>
            <w:tcW w:w="1212" w:type="dxa"/>
          </w:tcPr>
          <w:p w14:paraId="4C8A52B8" w14:textId="667B29E8" w:rsidR="00D97049" w:rsidRPr="00B55F02" w:rsidRDefault="00BA078B" w:rsidP="00E954C5">
            <w:pPr>
              <w:jc w:val="center"/>
              <w:rPr>
                <w:sz w:val="22"/>
                <w:szCs w:val="22"/>
              </w:rPr>
            </w:pPr>
            <w:proofErr w:type="spellStart"/>
            <w:r w:rsidRPr="00B55F02">
              <w:rPr>
                <w:sz w:val="22"/>
                <w:szCs w:val="22"/>
              </w:rPr>
              <w:t>Vnt</w:t>
            </w:r>
            <w:proofErr w:type="spellEnd"/>
          </w:p>
        </w:tc>
        <w:tc>
          <w:tcPr>
            <w:tcW w:w="807" w:type="dxa"/>
          </w:tcPr>
          <w:p w14:paraId="71943362" w14:textId="77777777" w:rsidR="00D97049" w:rsidRPr="00B55F02" w:rsidRDefault="00D97049" w:rsidP="00E954C5">
            <w:pPr>
              <w:jc w:val="center"/>
              <w:rPr>
                <w:sz w:val="22"/>
                <w:szCs w:val="22"/>
              </w:rPr>
            </w:pPr>
          </w:p>
        </w:tc>
        <w:tc>
          <w:tcPr>
            <w:tcW w:w="809" w:type="dxa"/>
          </w:tcPr>
          <w:p w14:paraId="5D842EEF" w14:textId="77777777" w:rsidR="00D97049" w:rsidRPr="00B55F02" w:rsidRDefault="00D97049" w:rsidP="00E954C5">
            <w:pPr>
              <w:jc w:val="center"/>
              <w:rPr>
                <w:sz w:val="22"/>
                <w:szCs w:val="22"/>
              </w:rPr>
            </w:pPr>
          </w:p>
        </w:tc>
      </w:tr>
      <w:tr w:rsidR="008778AA" w:rsidRPr="00B55F02" w14:paraId="08889834" w14:textId="77777777" w:rsidTr="00FF4041">
        <w:trPr>
          <w:trHeight w:val="277"/>
        </w:trPr>
        <w:tc>
          <w:tcPr>
            <w:tcW w:w="596" w:type="dxa"/>
          </w:tcPr>
          <w:p w14:paraId="42ACFF01" w14:textId="77777777" w:rsidR="008778AA" w:rsidRPr="00B55F02" w:rsidRDefault="008778AA" w:rsidP="008778AA">
            <w:pPr>
              <w:numPr>
                <w:ilvl w:val="0"/>
                <w:numId w:val="1"/>
              </w:numPr>
              <w:autoSpaceDN/>
              <w:ind w:hanging="327"/>
              <w:rPr>
                <w:sz w:val="22"/>
                <w:szCs w:val="22"/>
              </w:rPr>
            </w:pPr>
          </w:p>
        </w:tc>
        <w:tc>
          <w:tcPr>
            <w:tcW w:w="4741" w:type="dxa"/>
            <w:tcBorders>
              <w:top w:val="nil"/>
              <w:left w:val="single" w:sz="8" w:space="0" w:color="auto"/>
              <w:bottom w:val="single" w:sz="8" w:space="0" w:color="auto"/>
              <w:right w:val="single" w:sz="8" w:space="0" w:color="auto"/>
            </w:tcBorders>
            <w:shd w:val="clear" w:color="auto" w:fill="auto"/>
            <w:vAlign w:val="center"/>
          </w:tcPr>
          <w:p w14:paraId="01BFADEC" w14:textId="46CD35A6" w:rsidR="008778AA" w:rsidRPr="00F81753" w:rsidRDefault="008778AA" w:rsidP="008778AA">
            <w:pPr>
              <w:rPr>
                <w:sz w:val="22"/>
                <w:szCs w:val="22"/>
                <w:lang w:val="en-US"/>
              </w:rPr>
            </w:pPr>
            <w:r w:rsidRPr="00F81753">
              <w:rPr>
                <w:color w:val="000000"/>
                <w:sz w:val="22"/>
                <w:szCs w:val="22"/>
              </w:rPr>
              <w:t>Gedimo diagnostika</w:t>
            </w:r>
          </w:p>
        </w:tc>
        <w:tc>
          <w:tcPr>
            <w:tcW w:w="1355" w:type="dxa"/>
          </w:tcPr>
          <w:p w14:paraId="317FE112" w14:textId="5921046E" w:rsidR="008778AA" w:rsidRPr="00B55F02" w:rsidRDefault="00817661" w:rsidP="008778AA">
            <w:pPr>
              <w:jc w:val="center"/>
              <w:rPr>
                <w:sz w:val="22"/>
                <w:szCs w:val="22"/>
              </w:rPr>
            </w:pPr>
            <w:r w:rsidRPr="00B55F02">
              <w:rPr>
                <w:sz w:val="22"/>
                <w:szCs w:val="22"/>
              </w:rPr>
              <w:t>10</w:t>
            </w:r>
          </w:p>
        </w:tc>
        <w:tc>
          <w:tcPr>
            <w:tcW w:w="1212" w:type="dxa"/>
          </w:tcPr>
          <w:p w14:paraId="11EA3B12" w14:textId="21B6A502" w:rsidR="008778AA" w:rsidRPr="00B55F02" w:rsidRDefault="00A17789" w:rsidP="008778AA">
            <w:pPr>
              <w:jc w:val="center"/>
              <w:rPr>
                <w:sz w:val="22"/>
                <w:szCs w:val="22"/>
              </w:rPr>
            </w:pPr>
            <w:r w:rsidRPr="00B55F02">
              <w:rPr>
                <w:sz w:val="22"/>
                <w:szCs w:val="22"/>
              </w:rPr>
              <w:t>Val.</w:t>
            </w:r>
          </w:p>
        </w:tc>
        <w:tc>
          <w:tcPr>
            <w:tcW w:w="807" w:type="dxa"/>
          </w:tcPr>
          <w:p w14:paraId="61E8EF9D" w14:textId="77777777" w:rsidR="008778AA" w:rsidRPr="00B55F02" w:rsidRDefault="008778AA" w:rsidP="008778AA">
            <w:pPr>
              <w:jc w:val="center"/>
              <w:rPr>
                <w:sz w:val="22"/>
                <w:szCs w:val="22"/>
              </w:rPr>
            </w:pPr>
          </w:p>
        </w:tc>
        <w:tc>
          <w:tcPr>
            <w:tcW w:w="809" w:type="dxa"/>
          </w:tcPr>
          <w:p w14:paraId="403D3E37" w14:textId="77777777" w:rsidR="008778AA" w:rsidRPr="00B55F02" w:rsidRDefault="008778AA" w:rsidP="008778AA">
            <w:pPr>
              <w:jc w:val="center"/>
              <w:rPr>
                <w:sz w:val="22"/>
                <w:szCs w:val="22"/>
              </w:rPr>
            </w:pPr>
          </w:p>
        </w:tc>
      </w:tr>
      <w:tr w:rsidR="008778AA" w:rsidRPr="00B55F02" w14:paraId="53D50315" w14:textId="77777777" w:rsidTr="00FF4041">
        <w:trPr>
          <w:trHeight w:val="277"/>
        </w:trPr>
        <w:tc>
          <w:tcPr>
            <w:tcW w:w="596" w:type="dxa"/>
          </w:tcPr>
          <w:p w14:paraId="7B43BCA8" w14:textId="77777777" w:rsidR="008778AA" w:rsidRPr="00B55F02" w:rsidRDefault="008778AA" w:rsidP="008778AA">
            <w:pPr>
              <w:numPr>
                <w:ilvl w:val="0"/>
                <w:numId w:val="1"/>
              </w:numPr>
              <w:autoSpaceDN/>
              <w:ind w:hanging="327"/>
              <w:rPr>
                <w:sz w:val="22"/>
                <w:szCs w:val="22"/>
              </w:rPr>
            </w:pPr>
          </w:p>
        </w:tc>
        <w:tc>
          <w:tcPr>
            <w:tcW w:w="4741" w:type="dxa"/>
            <w:tcBorders>
              <w:top w:val="nil"/>
              <w:left w:val="single" w:sz="8" w:space="0" w:color="auto"/>
              <w:bottom w:val="single" w:sz="8" w:space="0" w:color="auto"/>
              <w:right w:val="single" w:sz="8" w:space="0" w:color="auto"/>
            </w:tcBorders>
            <w:shd w:val="clear" w:color="auto" w:fill="auto"/>
            <w:vAlign w:val="center"/>
          </w:tcPr>
          <w:p w14:paraId="70A97AF4" w14:textId="49900542" w:rsidR="008778AA" w:rsidRPr="00F81753" w:rsidRDefault="008778AA" w:rsidP="008778AA">
            <w:pPr>
              <w:rPr>
                <w:sz w:val="22"/>
                <w:szCs w:val="22"/>
              </w:rPr>
            </w:pPr>
            <w:r w:rsidRPr="00F81753">
              <w:rPr>
                <w:color w:val="000000"/>
                <w:sz w:val="22"/>
                <w:szCs w:val="22"/>
              </w:rPr>
              <w:t>Remonto paslaugos</w:t>
            </w:r>
          </w:p>
        </w:tc>
        <w:tc>
          <w:tcPr>
            <w:tcW w:w="1355" w:type="dxa"/>
          </w:tcPr>
          <w:p w14:paraId="30DEE1A5" w14:textId="713781E0" w:rsidR="008778AA" w:rsidRPr="00B55F02" w:rsidRDefault="005A793D" w:rsidP="008778AA">
            <w:pPr>
              <w:jc w:val="center"/>
              <w:rPr>
                <w:sz w:val="22"/>
                <w:szCs w:val="22"/>
              </w:rPr>
            </w:pPr>
            <w:r w:rsidRPr="00B55F02">
              <w:rPr>
                <w:sz w:val="22"/>
                <w:szCs w:val="22"/>
              </w:rPr>
              <w:t>30</w:t>
            </w:r>
          </w:p>
        </w:tc>
        <w:tc>
          <w:tcPr>
            <w:tcW w:w="1212" w:type="dxa"/>
          </w:tcPr>
          <w:p w14:paraId="71834C48" w14:textId="111920D0" w:rsidR="008778AA" w:rsidRPr="00B55F02" w:rsidRDefault="00CF4E29" w:rsidP="008778AA">
            <w:pPr>
              <w:jc w:val="center"/>
              <w:rPr>
                <w:sz w:val="22"/>
                <w:szCs w:val="22"/>
              </w:rPr>
            </w:pPr>
            <w:r w:rsidRPr="00B55F02">
              <w:rPr>
                <w:sz w:val="22"/>
                <w:szCs w:val="22"/>
              </w:rPr>
              <w:t>Val.</w:t>
            </w:r>
          </w:p>
        </w:tc>
        <w:tc>
          <w:tcPr>
            <w:tcW w:w="807" w:type="dxa"/>
          </w:tcPr>
          <w:p w14:paraId="55126216" w14:textId="77777777" w:rsidR="008778AA" w:rsidRPr="00B55F02" w:rsidRDefault="008778AA" w:rsidP="008778AA">
            <w:pPr>
              <w:jc w:val="center"/>
              <w:rPr>
                <w:sz w:val="22"/>
                <w:szCs w:val="22"/>
              </w:rPr>
            </w:pPr>
          </w:p>
        </w:tc>
        <w:tc>
          <w:tcPr>
            <w:tcW w:w="809" w:type="dxa"/>
          </w:tcPr>
          <w:p w14:paraId="3D49D09E" w14:textId="77777777" w:rsidR="008778AA" w:rsidRPr="00B55F02" w:rsidRDefault="008778AA" w:rsidP="008778AA">
            <w:pPr>
              <w:jc w:val="center"/>
              <w:rPr>
                <w:sz w:val="22"/>
                <w:szCs w:val="22"/>
              </w:rPr>
            </w:pPr>
          </w:p>
        </w:tc>
      </w:tr>
      <w:tr w:rsidR="008778AA" w:rsidRPr="00B55F02" w14:paraId="5D2B07E0" w14:textId="77777777" w:rsidTr="00FF4041">
        <w:trPr>
          <w:trHeight w:val="277"/>
        </w:trPr>
        <w:tc>
          <w:tcPr>
            <w:tcW w:w="596" w:type="dxa"/>
          </w:tcPr>
          <w:p w14:paraId="2DE4139F" w14:textId="77777777" w:rsidR="008778AA" w:rsidRPr="00B55F02" w:rsidRDefault="008778AA" w:rsidP="008778AA">
            <w:pPr>
              <w:numPr>
                <w:ilvl w:val="0"/>
                <w:numId w:val="1"/>
              </w:numPr>
              <w:autoSpaceDN/>
              <w:ind w:hanging="327"/>
              <w:rPr>
                <w:sz w:val="22"/>
                <w:szCs w:val="22"/>
              </w:rPr>
            </w:pPr>
          </w:p>
        </w:tc>
        <w:tc>
          <w:tcPr>
            <w:tcW w:w="4741" w:type="dxa"/>
            <w:tcBorders>
              <w:top w:val="nil"/>
              <w:left w:val="single" w:sz="8" w:space="0" w:color="auto"/>
              <w:bottom w:val="single" w:sz="8" w:space="0" w:color="auto"/>
              <w:right w:val="single" w:sz="8" w:space="0" w:color="auto"/>
            </w:tcBorders>
            <w:shd w:val="clear" w:color="auto" w:fill="auto"/>
            <w:vAlign w:val="center"/>
          </w:tcPr>
          <w:p w14:paraId="21D1902F" w14:textId="4CA78C64" w:rsidR="008778AA" w:rsidRPr="00F81753" w:rsidRDefault="008778AA" w:rsidP="008778AA">
            <w:pPr>
              <w:keepNext/>
              <w:outlineLvl w:val="0"/>
              <w:rPr>
                <w:sz w:val="22"/>
                <w:szCs w:val="22"/>
              </w:rPr>
            </w:pPr>
            <w:r w:rsidRPr="00F81753">
              <w:rPr>
                <w:color w:val="000000"/>
                <w:sz w:val="22"/>
                <w:szCs w:val="22"/>
              </w:rPr>
              <w:t>Atvykimo įkainis į Vilniaus regioninį nepavojingų atliekų  sąvartyną, adresu</w:t>
            </w:r>
            <w:r w:rsidR="005D7001" w:rsidRPr="00F81753">
              <w:rPr>
                <w:color w:val="000000"/>
                <w:sz w:val="22"/>
                <w:szCs w:val="22"/>
              </w:rPr>
              <w:t>:</w:t>
            </w:r>
            <w:r w:rsidRPr="00F81753">
              <w:rPr>
                <w:color w:val="000000"/>
                <w:sz w:val="22"/>
                <w:szCs w:val="22"/>
              </w:rPr>
              <w:t xml:space="preserve"> </w:t>
            </w:r>
            <w:r w:rsidR="005D7001" w:rsidRPr="00F81753">
              <w:rPr>
                <w:sz w:val="22"/>
                <w:szCs w:val="22"/>
              </w:rPr>
              <w:t>Vievio g. 26, Vidugirių k., Elektrėnų sav.</w:t>
            </w:r>
          </w:p>
        </w:tc>
        <w:tc>
          <w:tcPr>
            <w:tcW w:w="1355" w:type="dxa"/>
          </w:tcPr>
          <w:p w14:paraId="7F95113E" w14:textId="7E90C1AF" w:rsidR="008778AA" w:rsidRPr="00B55F02" w:rsidRDefault="005A793D" w:rsidP="008778AA">
            <w:pPr>
              <w:jc w:val="center"/>
              <w:rPr>
                <w:sz w:val="22"/>
                <w:szCs w:val="22"/>
              </w:rPr>
            </w:pPr>
            <w:r w:rsidRPr="00B55F02">
              <w:rPr>
                <w:sz w:val="22"/>
                <w:szCs w:val="22"/>
              </w:rPr>
              <w:t>10</w:t>
            </w:r>
          </w:p>
        </w:tc>
        <w:tc>
          <w:tcPr>
            <w:tcW w:w="1212" w:type="dxa"/>
          </w:tcPr>
          <w:p w14:paraId="14C3843E" w14:textId="4C574989" w:rsidR="008778AA" w:rsidRPr="00B55F02" w:rsidRDefault="005D7001" w:rsidP="008778AA">
            <w:pPr>
              <w:jc w:val="center"/>
              <w:rPr>
                <w:sz w:val="22"/>
                <w:szCs w:val="22"/>
              </w:rPr>
            </w:pPr>
            <w:r w:rsidRPr="00B55F02">
              <w:rPr>
                <w:sz w:val="22"/>
                <w:szCs w:val="22"/>
              </w:rPr>
              <w:t>Vnt.</w:t>
            </w:r>
          </w:p>
        </w:tc>
        <w:tc>
          <w:tcPr>
            <w:tcW w:w="807" w:type="dxa"/>
          </w:tcPr>
          <w:p w14:paraId="2BB4F6CC" w14:textId="77777777" w:rsidR="008778AA" w:rsidRPr="00B55F02" w:rsidRDefault="008778AA" w:rsidP="008778AA">
            <w:pPr>
              <w:jc w:val="center"/>
              <w:rPr>
                <w:sz w:val="22"/>
                <w:szCs w:val="22"/>
              </w:rPr>
            </w:pPr>
          </w:p>
        </w:tc>
        <w:tc>
          <w:tcPr>
            <w:tcW w:w="809" w:type="dxa"/>
          </w:tcPr>
          <w:p w14:paraId="586CB365" w14:textId="77777777" w:rsidR="008778AA" w:rsidRPr="00B55F02" w:rsidRDefault="008778AA" w:rsidP="008778AA">
            <w:pPr>
              <w:jc w:val="center"/>
              <w:rPr>
                <w:sz w:val="22"/>
                <w:szCs w:val="22"/>
              </w:rPr>
            </w:pPr>
          </w:p>
        </w:tc>
      </w:tr>
      <w:tr w:rsidR="00E21E10" w:rsidRPr="00B55F02" w14:paraId="14EF18D1" w14:textId="77777777" w:rsidTr="00D346AC">
        <w:trPr>
          <w:trHeight w:val="277"/>
        </w:trPr>
        <w:tc>
          <w:tcPr>
            <w:tcW w:w="9520" w:type="dxa"/>
            <w:gridSpan w:val="6"/>
          </w:tcPr>
          <w:p w14:paraId="2FB38481" w14:textId="5544E7E5" w:rsidR="00E21E10" w:rsidRPr="00B55F02" w:rsidRDefault="0097250F" w:rsidP="0097250F">
            <w:pPr>
              <w:rPr>
                <w:sz w:val="22"/>
                <w:szCs w:val="22"/>
              </w:rPr>
            </w:pPr>
            <w:r w:rsidRPr="00F81753">
              <w:rPr>
                <w:b/>
                <w:bCs/>
                <w:sz w:val="22"/>
                <w:szCs w:val="22"/>
                <w:lang w:eastAsia="en-US"/>
              </w:rPr>
              <w:t>Frontalini</w:t>
            </w:r>
            <w:r w:rsidR="003A2BBE" w:rsidRPr="00F81753">
              <w:rPr>
                <w:b/>
                <w:bCs/>
                <w:sz w:val="22"/>
                <w:szCs w:val="22"/>
                <w:lang w:eastAsia="en-US"/>
              </w:rPr>
              <w:t>s</w:t>
            </w:r>
            <w:r w:rsidRPr="00F81753">
              <w:rPr>
                <w:b/>
                <w:bCs/>
                <w:sz w:val="22"/>
                <w:szCs w:val="22"/>
                <w:lang w:eastAsia="en-US"/>
              </w:rPr>
              <w:t xml:space="preserve"> krautuv</w:t>
            </w:r>
            <w:r w:rsidR="003A2BBE" w:rsidRPr="00F81753">
              <w:rPr>
                <w:b/>
                <w:bCs/>
                <w:sz w:val="22"/>
                <w:szCs w:val="22"/>
                <w:lang w:eastAsia="en-US"/>
              </w:rPr>
              <w:t>as</w:t>
            </w:r>
            <w:r w:rsidRPr="00F81753">
              <w:rPr>
                <w:b/>
                <w:bCs/>
                <w:sz w:val="22"/>
                <w:szCs w:val="22"/>
                <w:lang w:eastAsia="en-US"/>
              </w:rPr>
              <w:t xml:space="preserve"> KOMATSU WA380-8 S/N: H65330, pagaminimo metai 2018, variklio tipas SAA6D107E-3E</w:t>
            </w:r>
          </w:p>
        </w:tc>
      </w:tr>
      <w:tr w:rsidR="008778AA" w:rsidRPr="00B55F02" w14:paraId="521B9D1A" w14:textId="77777777" w:rsidTr="00336BF7">
        <w:trPr>
          <w:trHeight w:val="277"/>
        </w:trPr>
        <w:tc>
          <w:tcPr>
            <w:tcW w:w="596" w:type="dxa"/>
          </w:tcPr>
          <w:p w14:paraId="56DA0293" w14:textId="77777777" w:rsidR="008778AA" w:rsidRPr="00B55F02" w:rsidRDefault="008778AA" w:rsidP="008778AA">
            <w:pPr>
              <w:numPr>
                <w:ilvl w:val="0"/>
                <w:numId w:val="1"/>
              </w:numPr>
              <w:autoSpaceDN/>
              <w:ind w:hanging="327"/>
              <w:rPr>
                <w:sz w:val="22"/>
                <w:szCs w:val="22"/>
              </w:rPr>
            </w:pPr>
          </w:p>
        </w:tc>
        <w:tc>
          <w:tcPr>
            <w:tcW w:w="4741" w:type="dxa"/>
          </w:tcPr>
          <w:p w14:paraId="48E3DB1E" w14:textId="77777777" w:rsidR="005A6AAA" w:rsidRPr="0015546F" w:rsidRDefault="005A6AAA" w:rsidP="005A6AAA">
            <w:pPr>
              <w:rPr>
                <w:b/>
                <w:bCs/>
                <w:sz w:val="22"/>
                <w:szCs w:val="22"/>
              </w:rPr>
            </w:pPr>
            <w:r w:rsidRPr="0015546F">
              <w:rPr>
                <w:b/>
                <w:bCs/>
                <w:sz w:val="22"/>
                <w:szCs w:val="22"/>
              </w:rPr>
              <w:t>Techninis aptarnavimas kas 500 darbo valandų (prie 10500 ir 11500 m/h), į kurį įeina:</w:t>
            </w:r>
          </w:p>
          <w:p w14:paraId="6859FC6B" w14:textId="77777777" w:rsidR="005A6AAA" w:rsidRPr="0015546F" w:rsidRDefault="005A6AAA" w:rsidP="005A6AAA">
            <w:pPr>
              <w:rPr>
                <w:sz w:val="22"/>
                <w:szCs w:val="22"/>
              </w:rPr>
            </w:pPr>
            <w:r w:rsidRPr="0015546F">
              <w:rPr>
                <w:sz w:val="22"/>
                <w:szCs w:val="22"/>
              </w:rPr>
              <w:t xml:space="preserve">Filtrų komplektas TP500 </w:t>
            </w:r>
            <w:r>
              <w:rPr>
                <w:sz w:val="22"/>
                <w:szCs w:val="22"/>
              </w:rPr>
              <w:t xml:space="preserve"> 1 </w:t>
            </w:r>
            <w:proofErr w:type="spellStart"/>
            <w:r>
              <w:rPr>
                <w:sz w:val="22"/>
                <w:szCs w:val="22"/>
              </w:rPr>
              <w:t>vnt</w:t>
            </w:r>
            <w:proofErr w:type="spellEnd"/>
          </w:p>
          <w:p w14:paraId="5F35771A" w14:textId="77777777" w:rsidR="005A6AAA" w:rsidRPr="0015546F" w:rsidRDefault="005A6AAA" w:rsidP="005A6AAA">
            <w:pPr>
              <w:rPr>
                <w:sz w:val="22"/>
                <w:szCs w:val="22"/>
              </w:rPr>
            </w:pPr>
            <w:r w:rsidRPr="0015546F">
              <w:rPr>
                <w:sz w:val="22"/>
                <w:szCs w:val="22"/>
              </w:rPr>
              <w:t xml:space="preserve">Variklio oro filtras </w:t>
            </w:r>
            <w:r>
              <w:rPr>
                <w:sz w:val="22"/>
                <w:szCs w:val="22"/>
              </w:rPr>
              <w:t xml:space="preserve"> 1 </w:t>
            </w:r>
            <w:proofErr w:type="spellStart"/>
            <w:r>
              <w:rPr>
                <w:sz w:val="22"/>
                <w:szCs w:val="22"/>
              </w:rPr>
              <w:t>vnt</w:t>
            </w:r>
            <w:proofErr w:type="spellEnd"/>
          </w:p>
          <w:p w14:paraId="2126FF4F" w14:textId="77777777" w:rsidR="005A6AAA" w:rsidRPr="0015546F" w:rsidRDefault="005A6AAA" w:rsidP="005A6AAA">
            <w:pPr>
              <w:rPr>
                <w:sz w:val="22"/>
                <w:szCs w:val="22"/>
              </w:rPr>
            </w:pPr>
            <w:r w:rsidRPr="0015546F">
              <w:rPr>
                <w:sz w:val="22"/>
                <w:szCs w:val="22"/>
              </w:rPr>
              <w:t xml:space="preserve">Variklinė alyva </w:t>
            </w:r>
            <w:r>
              <w:rPr>
                <w:sz w:val="22"/>
                <w:szCs w:val="22"/>
              </w:rPr>
              <w:t xml:space="preserve"> 23 l.</w:t>
            </w:r>
          </w:p>
          <w:p w14:paraId="701D2B86" w14:textId="77777777" w:rsidR="005A6AAA" w:rsidRPr="0015546F" w:rsidRDefault="005A6AAA" w:rsidP="005A6AAA">
            <w:pPr>
              <w:rPr>
                <w:sz w:val="22"/>
                <w:szCs w:val="22"/>
              </w:rPr>
            </w:pPr>
            <w:r w:rsidRPr="0015546F">
              <w:rPr>
                <w:sz w:val="22"/>
                <w:szCs w:val="22"/>
              </w:rPr>
              <w:t>Tepalas automatinei tepimo sistemai</w:t>
            </w:r>
            <w:r>
              <w:rPr>
                <w:sz w:val="22"/>
                <w:szCs w:val="22"/>
              </w:rPr>
              <w:t xml:space="preserve"> 3 kg. </w:t>
            </w:r>
          </w:p>
          <w:p w14:paraId="2A1BABDE" w14:textId="77777777" w:rsidR="005A6AAA" w:rsidRPr="0015546F" w:rsidRDefault="005A6AAA" w:rsidP="005A6AAA">
            <w:pPr>
              <w:rPr>
                <w:sz w:val="22"/>
                <w:szCs w:val="22"/>
              </w:rPr>
            </w:pPr>
            <w:r w:rsidRPr="0015546F">
              <w:rPr>
                <w:sz w:val="22"/>
                <w:szCs w:val="22"/>
              </w:rPr>
              <w:t>Aptarnavimo paslaugos</w:t>
            </w:r>
          </w:p>
          <w:p w14:paraId="04A1B851" w14:textId="029D249E" w:rsidR="008778AA" w:rsidRPr="00F81753" w:rsidRDefault="005A6AAA" w:rsidP="005A6AAA">
            <w:pPr>
              <w:keepNext/>
              <w:outlineLvl w:val="0"/>
              <w:rPr>
                <w:sz w:val="22"/>
                <w:szCs w:val="22"/>
              </w:rPr>
            </w:pPr>
            <w:r w:rsidRPr="0015546F">
              <w:rPr>
                <w:rStyle w:val="Other"/>
                <w:rFonts w:eastAsia="Arial"/>
                <w:sz w:val="22"/>
                <w:szCs w:val="22"/>
              </w:rPr>
              <w:t xml:space="preserve">Atvykimas į </w:t>
            </w:r>
            <w:r w:rsidRPr="0015546F">
              <w:rPr>
                <w:sz w:val="22"/>
                <w:szCs w:val="22"/>
              </w:rPr>
              <w:t>Vilniaus regioninį nepavojingų atliekų sąvartyną adresu: Vievio g. 26, Vidugirių k., Elektrėnų sav.</w:t>
            </w:r>
          </w:p>
        </w:tc>
        <w:tc>
          <w:tcPr>
            <w:tcW w:w="1355" w:type="dxa"/>
          </w:tcPr>
          <w:p w14:paraId="4B28B904" w14:textId="0805CCAB" w:rsidR="008778AA" w:rsidRPr="00B55F02" w:rsidRDefault="00515F5F" w:rsidP="008778AA">
            <w:pPr>
              <w:jc w:val="center"/>
              <w:rPr>
                <w:sz w:val="22"/>
                <w:szCs w:val="22"/>
              </w:rPr>
            </w:pPr>
            <w:r w:rsidRPr="00B55F02">
              <w:rPr>
                <w:sz w:val="22"/>
                <w:szCs w:val="22"/>
              </w:rPr>
              <w:t>2</w:t>
            </w:r>
          </w:p>
        </w:tc>
        <w:tc>
          <w:tcPr>
            <w:tcW w:w="1212" w:type="dxa"/>
          </w:tcPr>
          <w:p w14:paraId="744EB421" w14:textId="368A3F90" w:rsidR="008778AA" w:rsidRPr="00B55F02" w:rsidRDefault="00127429" w:rsidP="008778AA">
            <w:pPr>
              <w:jc w:val="center"/>
              <w:rPr>
                <w:sz w:val="22"/>
                <w:szCs w:val="22"/>
              </w:rPr>
            </w:pPr>
            <w:proofErr w:type="spellStart"/>
            <w:r>
              <w:rPr>
                <w:sz w:val="22"/>
                <w:szCs w:val="22"/>
              </w:rPr>
              <w:t>Kompl</w:t>
            </w:r>
            <w:proofErr w:type="spellEnd"/>
            <w:r>
              <w:rPr>
                <w:sz w:val="22"/>
                <w:szCs w:val="22"/>
              </w:rPr>
              <w:t>.</w:t>
            </w:r>
          </w:p>
        </w:tc>
        <w:tc>
          <w:tcPr>
            <w:tcW w:w="807" w:type="dxa"/>
          </w:tcPr>
          <w:p w14:paraId="0A61427D" w14:textId="77777777" w:rsidR="008778AA" w:rsidRPr="00B55F02" w:rsidRDefault="008778AA" w:rsidP="008778AA">
            <w:pPr>
              <w:jc w:val="center"/>
              <w:rPr>
                <w:sz w:val="22"/>
                <w:szCs w:val="22"/>
              </w:rPr>
            </w:pPr>
          </w:p>
        </w:tc>
        <w:tc>
          <w:tcPr>
            <w:tcW w:w="809" w:type="dxa"/>
          </w:tcPr>
          <w:p w14:paraId="5040697C" w14:textId="77777777" w:rsidR="008778AA" w:rsidRPr="00B55F02" w:rsidRDefault="008778AA" w:rsidP="008778AA">
            <w:pPr>
              <w:jc w:val="center"/>
              <w:rPr>
                <w:sz w:val="22"/>
                <w:szCs w:val="22"/>
              </w:rPr>
            </w:pPr>
          </w:p>
        </w:tc>
      </w:tr>
      <w:tr w:rsidR="008778AA" w:rsidRPr="00B55F02" w14:paraId="792AC1C5" w14:textId="77777777" w:rsidTr="00336BF7">
        <w:trPr>
          <w:trHeight w:val="277"/>
        </w:trPr>
        <w:tc>
          <w:tcPr>
            <w:tcW w:w="596" w:type="dxa"/>
          </w:tcPr>
          <w:p w14:paraId="0866CD3C" w14:textId="77777777" w:rsidR="008778AA" w:rsidRPr="00B55F02" w:rsidRDefault="008778AA" w:rsidP="008778AA">
            <w:pPr>
              <w:numPr>
                <w:ilvl w:val="0"/>
                <w:numId w:val="1"/>
              </w:numPr>
              <w:autoSpaceDN/>
              <w:ind w:hanging="327"/>
              <w:rPr>
                <w:sz w:val="22"/>
                <w:szCs w:val="22"/>
              </w:rPr>
            </w:pPr>
          </w:p>
        </w:tc>
        <w:tc>
          <w:tcPr>
            <w:tcW w:w="4741" w:type="dxa"/>
          </w:tcPr>
          <w:p w14:paraId="1BF95DEA" w14:textId="77777777" w:rsidR="00476567" w:rsidRPr="0015546F" w:rsidRDefault="00476567" w:rsidP="00476567">
            <w:pPr>
              <w:rPr>
                <w:b/>
                <w:bCs/>
                <w:sz w:val="22"/>
                <w:szCs w:val="22"/>
              </w:rPr>
            </w:pPr>
            <w:r w:rsidRPr="0015546F">
              <w:rPr>
                <w:b/>
                <w:bCs/>
                <w:sz w:val="22"/>
                <w:szCs w:val="22"/>
              </w:rPr>
              <w:t>Techninis aptarnavimas kas 1000 darbo valandų (prie 11000 m/h), į kurį įeina:</w:t>
            </w:r>
          </w:p>
          <w:p w14:paraId="4894ACF4" w14:textId="77777777" w:rsidR="00476567" w:rsidRPr="0015546F" w:rsidRDefault="00476567" w:rsidP="00476567">
            <w:pPr>
              <w:rPr>
                <w:sz w:val="22"/>
                <w:szCs w:val="22"/>
              </w:rPr>
            </w:pPr>
            <w:r w:rsidRPr="0015546F">
              <w:rPr>
                <w:sz w:val="22"/>
                <w:szCs w:val="22"/>
              </w:rPr>
              <w:t>Filtrų komplektas TP1000</w:t>
            </w:r>
            <w:r>
              <w:rPr>
                <w:sz w:val="22"/>
                <w:szCs w:val="22"/>
              </w:rPr>
              <w:t xml:space="preserve"> 1 vnt.</w:t>
            </w:r>
          </w:p>
          <w:p w14:paraId="0ABBE968" w14:textId="77777777" w:rsidR="00476567" w:rsidRPr="0015546F" w:rsidRDefault="00476567" w:rsidP="00476567">
            <w:pPr>
              <w:rPr>
                <w:sz w:val="22"/>
                <w:szCs w:val="22"/>
              </w:rPr>
            </w:pPr>
            <w:r w:rsidRPr="0015546F">
              <w:rPr>
                <w:sz w:val="22"/>
                <w:szCs w:val="22"/>
              </w:rPr>
              <w:t>Variklinė alyva</w:t>
            </w:r>
            <w:r>
              <w:rPr>
                <w:sz w:val="22"/>
                <w:szCs w:val="22"/>
              </w:rPr>
              <w:t xml:space="preserve"> 23 l.</w:t>
            </w:r>
          </w:p>
          <w:p w14:paraId="65F5E94F" w14:textId="77777777" w:rsidR="00476567" w:rsidRPr="0015546F" w:rsidRDefault="00476567" w:rsidP="00476567">
            <w:pPr>
              <w:rPr>
                <w:sz w:val="22"/>
                <w:szCs w:val="22"/>
              </w:rPr>
            </w:pPr>
            <w:r w:rsidRPr="0015546F">
              <w:rPr>
                <w:sz w:val="22"/>
                <w:szCs w:val="22"/>
              </w:rPr>
              <w:t>Tepalas automatinei tepimo sistemai</w:t>
            </w:r>
            <w:r>
              <w:rPr>
                <w:sz w:val="22"/>
                <w:szCs w:val="22"/>
              </w:rPr>
              <w:t xml:space="preserve"> 3 kg.</w:t>
            </w:r>
          </w:p>
          <w:p w14:paraId="26047430" w14:textId="77777777" w:rsidR="00476567" w:rsidRPr="0015546F" w:rsidRDefault="00476567" w:rsidP="00476567">
            <w:pPr>
              <w:rPr>
                <w:sz w:val="22"/>
                <w:szCs w:val="22"/>
              </w:rPr>
            </w:pPr>
            <w:proofErr w:type="spellStart"/>
            <w:r w:rsidRPr="0015546F">
              <w:rPr>
                <w:sz w:val="22"/>
                <w:szCs w:val="22"/>
              </w:rPr>
              <w:t>Transmisinė</w:t>
            </w:r>
            <w:proofErr w:type="spellEnd"/>
            <w:r w:rsidRPr="0015546F">
              <w:rPr>
                <w:sz w:val="22"/>
                <w:szCs w:val="22"/>
              </w:rPr>
              <w:t xml:space="preserve"> alyva</w:t>
            </w:r>
            <w:r>
              <w:rPr>
                <w:sz w:val="22"/>
                <w:szCs w:val="22"/>
              </w:rPr>
              <w:t xml:space="preserve"> 54 l.</w:t>
            </w:r>
          </w:p>
          <w:p w14:paraId="13EA0BEA" w14:textId="77777777" w:rsidR="00476567" w:rsidRPr="0015546F" w:rsidRDefault="00476567" w:rsidP="00476567">
            <w:pPr>
              <w:rPr>
                <w:sz w:val="22"/>
                <w:szCs w:val="22"/>
              </w:rPr>
            </w:pPr>
            <w:r w:rsidRPr="0015546F">
              <w:rPr>
                <w:sz w:val="22"/>
                <w:szCs w:val="22"/>
              </w:rPr>
              <w:t>Aptarnavimo paslaugos</w:t>
            </w:r>
          </w:p>
          <w:p w14:paraId="6ADC21A7" w14:textId="14D7C582" w:rsidR="008778AA" w:rsidRPr="00F81753" w:rsidRDefault="00476567" w:rsidP="00476567">
            <w:pPr>
              <w:rPr>
                <w:sz w:val="22"/>
                <w:szCs w:val="22"/>
              </w:rPr>
            </w:pPr>
            <w:r w:rsidRPr="0015546F">
              <w:rPr>
                <w:rStyle w:val="Other"/>
                <w:rFonts w:eastAsia="Arial"/>
                <w:sz w:val="22"/>
                <w:szCs w:val="22"/>
              </w:rPr>
              <w:t xml:space="preserve">Atvykimas į </w:t>
            </w:r>
            <w:r w:rsidRPr="0015546F">
              <w:rPr>
                <w:sz w:val="22"/>
                <w:szCs w:val="22"/>
              </w:rPr>
              <w:t>Vilniaus regioninį nepavojingų atliekų sąvartyną adresu: Vievio g. 26, Vidugirių k., Elektrėnų sav.</w:t>
            </w:r>
          </w:p>
        </w:tc>
        <w:tc>
          <w:tcPr>
            <w:tcW w:w="1355" w:type="dxa"/>
          </w:tcPr>
          <w:p w14:paraId="1A03FFFA" w14:textId="2C08CF8A" w:rsidR="008778AA" w:rsidRPr="00B55F02" w:rsidRDefault="00515F5F" w:rsidP="008778AA">
            <w:pPr>
              <w:jc w:val="center"/>
              <w:rPr>
                <w:sz w:val="22"/>
                <w:szCs w:val="22"/>
              </w:rPr>
            </w:pPr>
            <w:r w:rsidRPr="00B55F02">
              <w:rPr>
                <w:sz w:val="22"/>
                <w:szCs w:val="22"/>
              </w:rPr>
              <w:t>1</w:t>
            </w:r>
          </w:p>
        </w:tc>
        <w:tc>
          <w:tcPr>
            <w:tcW w:w="1212" w:type="dxa"/>
          </w:tcPr>
          <w:p w14:paraId="267FDA7C" w14:textId="2F36126E" w:rsidR="008778AA" w:rsidRPr="00B55F02" w:rsidRDefault="00127429" w:rsidP="008778AA">
            <w:pPr>
              <w:jc w:val="center"/>
              <w:rPr>
                <w:sz w:val="22"/>
                <w:szCs w:val="22"/>
              </w:rPr>
            </w:pPr>
            <w:proofErr w:type="spellStart"/>
            <w:r>
              <w:rPr>
                <w:sz w:val="22"/>
                <w:szCs w:val="22"/>
              </w:rPr>
              <w:t>Kompl</w:t>
            </w:r>
            <w:proofErr w:type="spellEnd"/>
            <w:r>
              <w:rPr>
                <w:sz w:val="22"/>
                <w:szCs w:val="22"/>
              </w:rPr>
              <w:t>.</w:t>
            </w:r>
          </w:p>
        </w:tc>
        <w:tc>
          <w:tcPr>
            <w:tcW w:w="807" w:type="dxa"/>
          </w:tcPr>
          <w:p w14:paraId="11ED9786" w14:textId="77777777" w:rsidR="008778AA" w:rsidRPr="00B55F02" w:rsidRDefault="008778AA" w:rsidP="008778AA">
            <w:pPr>
              <w:jc w:val="center"/>
              <w:rPr>
                <w:sz w:val="22"/>
                <w:szCs w:val="22"/>
              </w:rPr>
            </w:pPr>
          </w:p>
        </w:tc>
        <w:tc>
          <w:tcPr>
            <w:tcW w:w="809" w:type="dxa"/>
          </w:tcPr>
          <w:p w14:paraId="62DAA64D" w14:textId="77777777" w:rsidR="008778AA" w:rsidRPr="00B55F02" w:rsidRDefault="008778AA" w:rsidP="008778AA">
            <w:pPr>
              <w:jc w:val="center"/>
              <w:rPr>
                <w:sz w:val="22"/>
                <w:szCs w:val="22"/>
              </w:rPr>
            </w:pPr>
          </w:p>
        </w:tc>
      </w:tr>
      <w:tr w:rsidR="008778AA" w:rsidRPr="00B55F02" w14:paraId="75AE3E91" w14:textId="77777777" w:rsidTr="00336BF7">
        <w:trPr>
          <w:trHeight w:val="542"/>
        </w:trPr>
        <w:tc>
          <w:tcPr>
            <w:tcW w:w="596" w:type="dxa"/>
          </w:tcPr>
          <w:p w14:paraId="78588EAF" w14:textId="77777777" w:rsidR="008778AA" w:rsidRPr="00B55F02" w:rsidRDefault="008778AA" w:rsidP="008778AA">
            <w:pPr>
              <w:numPr>
                <w:ilvl w:val="0"/>
                <w:numId w:val="1"/>
              </w:numPr>
              <w:autoSpaceDN/>
              <w:ind w:hanging="327"/>
              <w:rPr>
                <w:sz w:val="22"/>
                <w:szCs w:val="22"/>
              </w:rPr>
            </w:pPr>
          </w:p>
        </w:tc>
        <w:tc>
          <w:tcPr>
            <w:tcW w:w="4741" w:type="dxa"/>
          </w:tcPr>
          <w:p w14:paraId="55735BA5" w14:textId="77777777" w:rsidR="003C2299" w:rsidRPr="0015546F" w:rsidRDefault="003C2299" w:rsidP="003C2299">
            <w:pPr>
              <w:rPr>
                <w:b/>
                <w:bCs/>
                <w:sz w:val="22"/>
                <w:szCs w:val="22"/>
              </w:rPr>
            </w:pPr>
            <w:r w:rsidRPr="0015546F">
              <w:rPr>
                <w:b/>
                <w:bCs/>
                <w:sz w:val="22"/>
                <w:szCs w:val="22"/>
              </w:rPr>
              <w:t>Techninis aptarnavimas kas 2000 darbo valandų (prie 12000 m/h), į kurį įeina:</w:t>
            </w:r>
          </w:p>
          <w:p w14:paraId="458F9F2F" w14:textId="77777777" w:rsidR="003C2299" w:rsidRPr="0015546F" w:rsidRDefault="003C2299" w:rsidP="003C2299">
            <w:pPr>
              <w:rPr>
                <w:sz w:val="22"/>
                <w:szCs w:val="22"/>
              </w:rPr>
            </w:pPr>
            <w:r w:rsidRPr="0015546F">
              <w:rPr>
                <w:sz w:val="22"/>
                <w:szCs w:val="22"/>
              </w:rPr>
              <w:t>Filtrų komplektas TP2000</w:t>
            </w:r>
            <w:r>
              <w:rPr>
                <w:sz w:val="22"/>
                <w:szCs w:val="22"/>
              </w:rPr>
              <w:t xml:space="preserve"> 1 </w:t>
            </w:r>
            <w:proofErr w:type="spellStart"/>
            <w:r>
              <w:rPr>
                <w:sz w:val="22"/>
                <w:szCs w:val="22"/>
              </w:rPr>
              <w:t>vnt</w:t>
            </w:r>
            <w:proofErr w:type="spellEnd"/>
          </w:p>
          <w:p w14:paraId="31DAAA89" w14:textId="77777777" w:rsidR="003C2299" w:rsidRPr="0015546F" w:rsidRDefault="003C2299" w:rsidP="003C2299">
            <w:pPr>
              <w:rPr>
                <w:sz w:val="22"/>
                <w:szCs w:val="22"/>
              </w:rPr>
            </w:pPr>
            <w:r w:rsidRPr="0015546F">
              <w:rPr>
                <w:sz w:val="22"/>
                <w:szCs w:val="22"/>
              </w:rPr>
              <w:t>Variklinė alyva</w:t>
            </w:r>
            <w:r>
              <w:rPr>
                <w:sz w:val="22"/>
                <w:szCs w:val="22"/>
              </w:rPr>
              <w:t xml:space="preserve"> 23 l.</w:t>
            </w:r>
          </w:p>
          <w:p w14:paraId="2CCD2928" w14:textId="77777777" w:rsidR="003C2299" w:rsidRPr="0015546F" w:rsidRDefault="003C2299" w:rsidP="003C2299">
            <w:pPr>
              <w:rPr>
                <w:sz w:val="22"/>
                <w:szCs w:val="22"/>
              </w:rPr>
            </w:pPr>
            <w:r w:rsidRPr="0015546F">
              <w:rPr>
                <w:sz w:val="22"/>
                <w:szCs w:val="22"/>
              </w:rPr>
              <w:t>Tepalas automatinei tepimo sistemai</w:t>
            </w:r>
            <w:r>
              <w:rPr>
                <w:sz w:val="22"/>
                <w:szCs w:val="22"/>
              </w:rPr>
              <w:t xml:space="preserve"> 3 kg.</w:t>
            </w:r>
          </w:p>
          <w:p w14:paraId="55B09FC6" w14:textId="77777777" w:rsidR="003C2299" w:rsidRPr="0015546F" w:rsidRDefault="003C2299" w:rsidP="003C2299">
            <w:pPr>
              <w:rPr>
                <w:sz w:val="22"/>
                <w:szCs w:val="22"/>
              </w:rPr>
            </w:pPr>
            <w:r w:rsidRPr="0015546F">
              <w:rPr>
                <w:sz w:val="22"/>
                <w:szCs w:val="22"/>
              </w:rPr>
              <w:t xml:space="preserve"> </w:t>
            </w:r>
            <w:proofErr w:type="spellStart"/>
            <w:r w:rsidRPr="0015546F">
              <w:rPr>
                <w:sz w:val="22"/>
                <w:szCs w:val="22"/>
              </w:rPr>
              <w:t>Transmisinė</w:t>
            </w:r>
            <w:proofErr w:type="spellEnd"/>
            <w:r w:rsidRPr="0015546F">
              <w:rPr>
                <w:sz w:val="22"/>
                <w:szCs w:val="22"/>
              </w:rPr>
              <w:t xml:space="preserve"> alyva</w:t>
            </w:r>
            <w:r>
              <w:rPr>
                <w:sz w:val="22"/>
                <w:szCs w:val="22"/>
              </w:rPr>
              <w:t xml:space="preserve"> 54 l.</w:t>
            </w:r>
          </w:p>
          <w:p w14:paraId="73EE4A44" w14:textId="77777777" w:rsidR="003C2299" w:rsidRPr="0015546F" w:rsidRDefault="003C2299" w:rsidP="003C2299">
            <w:pPr>
              <w:rPr>
                <w:sz w:val="22"/>
                <w:szCs w:val="22"/>
              </w:rPr>
            </w:pPr>
            <w:r w:rsidRPr="0015546F">
              <w:rPr>
                <w:sz w:val="22"/>
                <w:szCs w:val="22"/>
              </w:rPr>
              <w:t>Tilto alyva</w:t>
            </w:r>
            <w:r>
              <w:rPr>
                <w:sz w:val="22"/>
                <w:szCs w:val="22"/>
              </w:rPr>
              <w:t xml:space="preserve"> 80 l.</w:t>
            </w:r>
          </w:p>
          <w:p w14:paraId="17A3FCA8" w14:textId="77777777" w:rsidR="003C2299" w:rsidRPr="0015546F" w:rsidRDefault="003C2299" w:rsidP="003C2299">
            <w:pPr>
              <w:rPr>
                <w:sz w:val="22"/>
                <w:szCs w:val="22"/>
              </w:rPr>
            </w:pPr>
            <w:r w:rsidRPr="0015546F">
              <w:rPr>
                <w:sz w:val="22"/>
                <w:szCs w:val="22"/>
              </w:rPr>
              <w:t>Hidraulinė alyva</w:t>
            </w:r>
            <w:r>
              <w:rPr>
                <w:sz w:val="22"/>
                <w:szCs w:val="22"/>
              </w:rPr>
              <w:t xml:space="preserve"> 142 l.</w:t>
            </w:r>
          </w:p>
          <w:p w14:paraId="09206684" w14:textId="77777777" w:rsidR="003C2299" w:rsidRPr="0015546F" w:rsidRDefault="003C2299" w:rsidP="003C2299">
            <w:pPr>
              <w:rPr>
                <w:sz w:val="22"/>
                <w:szCs w:val="22"/>
              </w:rPr>
            </w:pPr>
            <w:r w:rsidRPr="0015546F">
              <w:rPr>
                <w:sz w:val="22"/>
                <w:szCs w:val="22"/>
              </w:rPr>
              <w:t>Aptarnavimo paslaugos</w:t>
            </w:r>
          </w:p>
          <w:p w14:paraId="3B09933F" w14:textId="77777777" w:rsidR="003C2299" w:rsidRPr="0015546F" w:rsidRDefault="003C2299" w:rsidP="003C2299">
            <w:pPr>
              <w:rPr>
                <w:sz w:val="22"/>
                <w:szCs w:val="22"/>
              </w:rPr>
            </w:pPr>
            <w:r w:rsidRPr="0015546F">
              <w:rPr>
                <w:sz w:val="22"/>
                <w:szCs w:val="22"/>
              </w:rPr>
              <w:t>Variklio vožtuvų reguliavimas</w:t>
            </w:r>
          </w:p>
          <w:p w14:paraId="7866D3F8" w14:textId="7962A1B0" w:rsidR="008778AA" w:rsidRPr="00F81753" w:rsidRDefault="003C2299" w:rsidP="003C2299">
            <w:pPr>
              <w:rPr>
                <w:sz w:val="22"/>
                <w:szCs w:val="22"/>
              </w:rPr>
            </w:pPr>
            <w:r w:rsidRPr="0015546F">
              <w:rPr>
                <w:rStyle w:val="Other"/>
                <w:rFonts w:eastAsia="Arial"/>
                <w:sz w:val="22"/>
                <w:szCs w:val="22"/>
              </w:rPr>
              <w:t xml:space="preserve">Atvykimas į </w:t>
            </w:r>
            <w:r w:rsidRPr="0015546F">
              <w:rPr>
                <w:sz w:val="22"/>
                <w:szCs w:val="22"/>
              </w:rPr>
              <w:t>Vilniaus regioninį nepavojingų atliekų sąvartyną adresu: Vievio g. 26, Vidugirių k., Elektrėnų sav.</w:t>
            </w:r>
          </w:p>
        </w:tc>
        <w:tc>
          <w:tcPr>
            <w:tcW w:w="1355" w:type="dxa"/>
          </w:tcPr>
          <w:p w14:paraId="1BDECFCD" w14:textId="33D2403F" w:rsidR="008778AA" w:rsidRPr="00B55F02" w:rsidRDefault="00B177E7" w:rsidP="008778AA">
            <w:pPr>
              <w:jc w:val="center"/>
              <w:rPr>
                <w:sz w:val="22"/>
                <w:szCs w:val="22"/>
              </w:rPr>
            </w:pPr>
            <w:r w:rsidRPr="00B55F02">
              <w:rPr>
                <w:sz w:val="22"/>
                <w:szCs w:val="22"/>
              </w:rPr>
              <w:t>1</w:t>
            </w:r>
          </w:p>
        </w:tc>
        <w:tc>
          <w:tcPr>
            <w:tcW w:w="1212" w:type="dxa"/>
          </w:tcPr>
          <w:p w14:paraId="4DD6A4F1" w14:textId="470F192F" w:rsidR="008778AA" w:rsidRPr="00B55F02" w:rsidRDefault="00127429" w:rsidP="008778AA">
            <w:pPr>
              <w:jc w:val="center"/>
              <w:rPr>
                <w:sz w:val="22"/>
                <w:szCs w:val="22"/>
              </w:rPr>
            </w:pPr>
            <w:proofErr w:type="spellStart"/>
            <w:r>
              <w:rPr>
                <w:sz w:val="22"/>
                <w:szCs w:val="22"/>
              </w:rPr>
              <w:t>Kompl</w:t>
            </w:r>
            <w:proofErr w:type="spellEnd"/>
            <w:r>
              <w:rPr>
                <w:sz w:val="22"/>
                <w:szCs w:val="22"/>
              </w:rPr>
              <w:t>.</w:t>
            </w:r>
          </w:p>
        </w:tc>
        <w:tc>
          <w:tcPr>
            <w:tcW w:w="807" w:type="dxa"/>
          </w:tcPr>
          <w:p w14:paraId="3E82979B" w14:textId="77777777" w:rsidR="008778AA" w:rsidRPr="00B55F02" w:rsidRDefault="008778AA" w:rsidP="008778AA">
            <w:pPr>
              <w:jc w:val="center"/>
              <w:rPr>
                <w:sz w:val="22"/>
                <w:szCs w:val="22"/>
              </w:rPr>
            </w:pPr>
          </w:p>
        </w:tc>
        <w:tc>
          <w:tcPr>
            <w:tcW w:w="809" w:type="dxa"/>
          </w:tcPr>
          <w:p w14:paraId="32FED7EC" w14:textId="77777777" w:rsidR="008778AA" w:rsidRPr="00B55F02" w:rsidRDefault="008778AA" w:rsidP="008778AA">
            <w:pPr>
              <w:jc w:val="center"/>
              <w:rPr>
                <w:sz w:val="22"/>
                <w:szCs w:val="22"/>
              </w:rPr>
            </w:pPr>
          </w:p>
        </w:tc>
      </w:tr>
      <w:tr w:rsidR="008778AA" w:rsidRPr="00B55F02" w14:paraId="204538E8" w14:textId="77777777" w:rsidTr="00D823D6">
        <w:trPr>
          <w:trHeight w:val="321"/>
        </w:trPr>
        <w:tc>
          <w:tcPr>
            <w:tcW w:w="596" w:type="dxa"/>
          </w:tcPr>
          <w:p w14:paraId="38A3259B" w14:textId="77777777" w:rsidR="008778AA" w:rsidRPr="00B55F02" w:rsidRDefault="008778AA" w:rsidP="008778AA">
            <w:pPr>
              <w:numPr>
                <w:ilvl w:val="0"/>
                <w:numId w:val="1"/>
              </w:numPr>
              <w:autoSpaceDN/>
              <w:ind w:hanging="327"/>
              <w:rPr>
                <w:sz w:val="22"/>
                <w:szCs w:val="22"/>
              </w:rPr>
            </w:pPr>
          </w:p>
        </w:tc>
        <w:tc>
          <w:tcPr>
            <w:tcW w:w="4741" w:type="dxa"/>
          </w:tcPr>
          <w:p w14:paraId="65E6788F" w14:textId="5A35C43C" w:rsidR="008778AA" w:rsidRPr="00F81753" w:rsidRDefault="00FA4F81" w:rsidP="008778AA">
            <w:pPr>
              <w:keepNext/>
              <w:outlineLvl w:val="0"/>
              <w:rPr>
                <w:sz w:val="22"/>
                <w:szCs w:val="22"/>
              </w:rPr>
            </w:pPr>
            <w:r w:rsidRPr="00F81753">
              <w:rPr>
                <w:sz w:val="22"/>
                <w:szCs w:val="22"/>
              </w:rPr>
              <w:t>6</w:t>
            </w:r>
            <w:r w:rsidR="00B55F02">
              <w:rPr>
                <w:sz w:val="22"/>
                <w:szCs w:val="22"/>
              </w:rPr>
              <w:t xml:space="preserve"> </w:t>
            </w:r>
            <w:r w:rsidRPr="00F81753">
              <w:rPr>
                <w:sz w:val="22"/>
                <w:szCs w:val="22"/>
              </w:rPr>
              <w:t>m</w:t>
            </w:r>
            <w:r w:rsidRPr="00F81753">
              <w:rPr>
                <w:sz w:val="22"/>
                <w:szCs w:val="22"/>
                <w:vertAlign w:val="superscript"/>
              </w:rPr>
              <w:t>3</w:t>
            </w:r>
            <w:r w:rsidRPr="00F81753">
              <w:rPr>
                <w:sz w:val="22"/>
                <w:szCs w:val="22"/>
              </w:rPr>
              <w:t xml:space="preserve"> kaušo, </w:t>
            </w:r>
            <w:proofErr w:type="spellStart"/>
            <w:r w:rsidRPr="00F81753">
              <w:rPr>
                <w:sz w:val="22"/>
                <w:szCs w:val="22"/>
              </w:rPr>
              <w:t>Hardex</w:t>
            </w:r>
            <w:proofErr w:type="spellEnd"/>
            <w:r w:rsidRPr="00F81753">
              <w:rPr>
                <w:sz w:val="22"/>
                <w:szCs w:val="22"/>
              </w:rPr>
              <w:t xml:space="preserve"> tipo </w:t>
            </w:r>
            <w:r w:rsidR="00C262EA" w:rsidRPr="00F81753">
              <w:rPr>
                <w:sz w:val="22"/>
                <w:szCs w:val="22"/>
              </w:rPr>
              <w:t xml:space="preserve">dvipusis </w:t>
            </w:r>
            <w:r w:rsidRPr="00F81753">
              <w:rPr>
                <w:sz w:val="22"/>
                <w:szCs w:val="22"/>
              </w:rPr>
              <w:t>plieno peilis susidedantis iš 4 dalių</w:t>
            </w:r>
          </w:p>
        </w:tc>
        <w:tc>
          <w:tcPr>
            <w:tcW w:w="1355" w:type="dxa"/>
          </w:tcPr>
          <w:p w14:paraId="55ABEA34" w14:textId="400C6864" w:rsidR="008778AA" w:rsidRPr="00B55F02" w:rsidRDefault="00FA4F81" w:rsidP="008778AA">
            <w:pPr>
              <w:jc w:val="center"/>
              <w:rPr>
                <w:sz w:val="22"/>
                <w:szCs w:val="22"/>
              </w:rPr>
            </w:pPr>
            <w:r w:rsidRPr="00B55F02">
              <w:rPr>
                <w:sz w:val="22"/>
                <w:szCs w:val="22"/>
              </w:rPr>
              <w:t>1</w:t>
            </w:r>
          </w:p>
        </w:tc>
        <w:tc>
          <w:tcPr>
            <w:tcW w:w="1212" w:type="dxa"/>
          </w:tcPr>
          <w:p w14:paraId="3F44A814" w14:textId="2CA3A712" w:rsidR="008778AA" w:rsidRPr="00B55F02" w:rsidRDefault="00EC0D3E" w:rsidP="008778AA">
            <w:pPr>
              <w:jc w:val="center"/>
              <w:rPr>
                <w:sz w:val="22"/>
                <w:szCs w:val="22"/>
              </w:rPr>
            </w:pPr>
            <w:proofErr w:type="spellStart"/>
            <w:r w:rsidRPr="00B55F02">
              <w:rPr>
                <w:sz w:val="22"/>
                <w:szCs w:val="22"/>
              </w:rPr>
              <w:t>Kompl</w:t>
            </w:r>
            <w:proofErr w:type="spellEnd"/>
            <w:r w:rsidRPr="00B55F02">
              <w:rPr>
                <w:sz w:val="22"/>
                <w:szCs w:val="22"/>
              </w:rPr>
              <w:t>.</w:t>
            </w:r>
          </w:p>
        </w:tc>
        <w:tc>
          <w:tcPr>
            <w:tcW w:w="807" w:type="dxa"/>
          </w:tcPr>
          <w:p w14:paraId="47F0E347" w14:textId="77777777" w:rsidR="008778AA" w:rsidRPr="00B55F02" w:rsidRDefault="008778AA" w:rsidP="008778AA">
            <w:pPr>
              <w:jc w:val="center"/>
              <w:rPr>
                <w:sz w:val="22"/>
                <w:szCs w:val="22"/>
              </w:rPr>
            </w:pPr>
          </w:p>
        </w:tc>
        <w:tc>
          <w:tcPr>
            <w:tcW w:w="809" w:type="dxa"/>
          </w:tcPr>
          <w:p w14:paraId="7F4BF6BA" w14:textId="77777777" w:rsidR="008778AA" w:rsidRPr="00B55F02" w:rsidRDefault="008778AA" w:rsidP="008778AA">
            <w:pPr>
              <w:jc w:val="center"/>
              <w:rPr>
                <w:sz w:val="22"/>
                <w:szCs w:val="22"/>
              </w:rPr>
            </w:pPr>
          </w:p>
        </w:tc>
      </w:tr>
      <w:tr w:rsidR="008778AA" w:rsidRPr="00B55F02" w14:paraId="70A8EE1B" w14:textId="77777777" w:rsidTr="00D823D6">
        <w:trPr>
          <w:trHeight w:val="283"/>
        </w:trPr>
        <w:tc>
          <w:tcPr>
            <w:tcW w:w="596" w:type="dxa"/>
          </w:tcPr>
          <w:p w14:paraId="70E4DF89" w14:textId="77777777" w:rsidR="008778AA" w:rsidRPr="00B55F02" w:rsidRDefault="008778AA" w:rsidP="008778AA">
            <w:pPr>
              <w:numPr>
                <w:ilvl w:val="0"/>
                <w:numId w:val="1"/>
              </w:numPr>
              <w:autoSpaceDN/>
              <w:ind w:hanging="327"/>
              <w:rPr>
                <w:sz w:val="22"/>
                <w:szCs w:val="22"/>
              </w:rPr>
            </w:pPr>
          </w:p>
        </w:tc>
        <w:tc>
          <w:tcPr>
            <w:tcW w:w="4741" w:type="dxa"/>
          </w:tcPr>
          <w:p w14:paraId="17608BB9" w14:textId="1A47B995" w:rsidR="008778AA" w:rsidRPr="00F81753" w:rsidRDefault="00D361AB" w:rsidP="008778AA">
            <w:pPr>
              <w:keepNext/>
              <w:outlineLvl w:val="0"/>
              <w:rPr>
                <w:sz w:val="22"/>
                <w:szCs w:val="22"/>
              </w:rPr>
            </w:pPr>
            <w:r w:rsidRPr="00F81753">
              <w:rPr>
                <w:color w:val="000000"/>
                <w:sz w:val="22"/>
                <w:szCs w:val="22"/>
              </w:rPr>
              <w:t>KDPF filtras (RM6534-01-00</w:t>
            </w:r>
            <w:r w:rsidR="00200626" w:rsidRPr="00F81753">
              <w:rPr>
                <w:color w:val="000000"/>
                <w:sz w:val="22"/>
                <w:szCs w:val="22"/>
              </w:rPr>
              <w:t>5</w:t>
            </w:r>
            <w:r w:rsidRPr="00F81753">
              <w:rPr>
                <w:color w:val="000000"/>
                <w:sz w:val="22"/>
                <w:szCs w:val="22"/>
              </w:rPr>
              <w:t>0)</w:t>
            </w:r>
          </w:p>
        </w:tc>
        <w:tc>
          <w:tcPr>
            <w:tcW w:w="1355" w:type="dxa"/>
          </w:tcPr>
          <w:p w14:paraId="6DDD02E8" w14:textId="4A8D588E" w:rsidR="008778AA" w:rsidRPr="00B55F02" w:rsidRDefault="00B94B2D" w:rsidP="008778AA">
            <w:pPr>
              <w:jc w:val="center"/>
              <w:rPr>
                <w:sz w:val="22"/>
                <w:szCs w:val="22"/>
              </w:rPr>
            </w:pPr>
            <w:r w:rsidRPr="00B55F02">
              <w:rPr>
                <w:sz w:val="22"/>
                <w:szCs w:val="22"/>
              </w:rPr>
              <w:t>1</w:t>
            </w:r>
          </w:p>
        </w:tc>
        <w:tc>
          <w:tcPr>
            <w:tcW w:w="1212" w:type="dxa"/>
          </w:tcPr>
          <w:p w14:paraId="52C58227" w14:textId="6213BA36" w:rsidR="008778AA" w:rsidRPr="00B55F02" w:rsidRDefault="00B94B2D" w:rsidP="008778AA">
            <w:pPr>
              <w:jc w:val="center"/>
              <w:rPr>
                <w:sz w:val="22"/>
                <w:szCs w:val="22"/>
              </w:rPr>
            </w:pPr>
            <w:r w:rsidRPr="00B55F02">
              <w:rPr>
                <w:sz w:val="22"/>
                <w:szCs w:val="22"/>
              </w:rPr>
              <w:t>Vnt.</w:t>
            </w:r>
          </w:p>
        </w:tc>
        <w:tc>
          <w:tcPr>
            <w:tcW w:w="807" w:type="dxa"/>
          </w:tcPr>
          <w:p w14:paraId="7E1F0661" w14:textId="77777777" w:rsidR="008778AA" w:rsidRPr="00B55F02" w:rsidRDefault="008778AA" w:rsidP="008778AA">
            <w:pPr>
              <w:jc w:val="center"/>
              <w:rPr>
                <w:sz w:val="22"/>
                <w:szCs w:val="22"/>
              </w:rPr>
            </w:pPr>
          </w:p>
        </w:tc>
        <w:tc>
          <w:tcPr>
            <w:tcW w:w="809" w:type="dxa"/>
          </w:tcPr>
          <w:p w14:paraId="0744ACE1" w14:textId="77777777" w:rsidR="008778AA" w:rsidRPr="00B55F02" w:rsidRDefault="008778AA" w:rsidP="008778AA">
            <w:pPr>
              <w:jc w:val="center"/>
              <w:rPr>
                <w:sz w:val="22"/>
                <w:szCs w:val="22"/>
              </w:rPr>
            </w:pPr>
          </w:p>
        </w:tc>
      </w:tr>
      <w:tr w:rsidR="008778AA" w:rsidRPr="00B55F02" w14:paraId="1ED5A363" w14:textId="77777777" w:rsidTr="00D823D6">
        <w:trPr>
          <w:trHeight w:val="259"/>
        </w:trPr>
        <w:tc>
          <w:tcPr>
            <w:tcW w:w="596" w:type="dxa"/>
          </w:tcPr>
          <w:p w14:paraId="2C13C8A8" w14:textId="77777777" w:rsidR="008778AA" w:rsidRPr="00B55F02" w:rsidRDefault="008778AA" w:rsidP="008778AA">
            <w:pPr>
              <w:numPr>
                <w:ilvl w:val="0"/>
                <w:numId w:val="1"/>
              </w:numPr>
              <w:autoSpaceDN/>
              <w:ind w:hanging="327"/>
              <w:rPr>
                <w:sz w:val="22"/>
                <w:szCs w:val="22"/>
              </w:rPr>
            </w:pPr>
          </w:p>
        </w:tc>
        <w:tc>
          <w:tcPr>
            <w:tcW w:w="4741" w:type="dxa"/>
          </w:tcPr>
          <w:p w14:paraId="0E05ABBA" w14:textId="24E23697" w:rsidR="008778AA" w:rsidRPr="00B55F02" w:rsidRDefault="00EC6EED" w:rsidP="008778AA">
            <w:pPr>
              <w:keepNext/>
              <w:outlineLvl w:val="0"/>
              <w:rPr>
                <w:sz w:val="22"/>
                <w:szCs w:val="22"/>
              </w:rPr>
            </w:pPr>
            <w:r w:rsidRPr="00B55F02">
              <w:rPr>
                <w:rFonts w:eastAsiaTheme="minorHAnsi"/>
                <w:sz w:val="22"/>
                <w:szCs w:val="22"/>
                <w:lang w:eastAsia="en-US"/>
              </w:rPr>
              <w:t>Sėdynės amortizacinė dalis (</w:t>
            </w:r>
            <w:r w:rsidR="00477B3A" w:rsidRPr="00B55F02">
              <w:rPr>
                <w:rFonts w:eastAsiaTheme="minorHAnsi"/>
                <w:sz w:val="22"/>
                <w:szCs w:val="22"/>
                <w:lang w:eastAsia="en-US"/>
              </w:rPr>
              <w:t>421</w:t>
            </w:r>
            <w:r w:rsidR="00E24BDE" w:rsidRPr="00B55F02">
              <w:rPr>
                <w:rFonts w:eastAsiaTheme="minorHAnsi"/>
                <w:sz w:val="22"/>
                <w:szCs w:val="22"/>
                <w:lang w:eastAsia="en-US"/>
              </w:rPr>
              <w:t>-</w:t>
            </w:r>
            <w:r w:rsidR="00DD4D53" w:rsidRPr="00B55F02">
              <w:rPr>
                <w:rFonts w:eastAsiaTheme="minorHAnsi"/>
                <w:sz w:val="22"/>
                <w:szCs w:val="22"/>
                <w:lang w:eastAsia="en-US"/>
              </w:rPr>
              <w:t>57</w:t>
            </w:r>
            <w:r w:rsidR="00515332" w:rsidRPr="00B55F02">
              <w:rPr>
                <w:rFonts w:eastAsiaTheme="minorHAnsi"/>
                <w:sz w:val="22"/>
                <w:szCs w:val="22"/>
                <w:lang w:eastAsia="en-US"/>
              </w:rPr>
              <w:t>-62510)</w:t>
            </w:r>
          </w:p>
        </w:tc>
        <w:tc>
          <w:tcPr>
            <w:tcW w:w="1355" w:type="dxa"/>
          </w:tcPr>
          <w:p w14:paraId="0A99B81E" w14:textId="29DB9631" w:rsidR="008778AA" w:rsidRPr="00B55F02" w:rsidRDefault="00B94B2D" w:rsidP="008778AA">
            <w:pPr>
              <w:jc w:val="center"/>
              <w:rPr>
                <w:sz w:val="22"/>
                <w:szCs w:val="22"/>
              </w:rPr>
            </w:pPr>
            <w:r w:rsidRPr="00B55F02">
              <w:rPr>
                <w:sz w:val="22"/>
                <w:szCs w:val="22"/>
              </w:rPr>
              <w:t>1</w:t>
            </w:r>
          </w:p>
        </w:tc>
        <w:tc>
          <w:tcPr>
            <w:tcW w:w="1212" w:type="dxa"/>
          </w:tcPr>
          <w:p w14:paraId="46391D8E" w14:textId="4D8A1B85" w:rsidR="008778AA" w:rsidRPr="00B55F02" w:rsidRDefault="00B94B2D" w:rsidP="008778AA">
            <w:pPr>
              <w:jc w:val="center"/>
              <w:rPr>
                <w:sz w:val="22"/>
                <w:szCs w:val="22"/>
              </w:rPr>
            </w:pPr>
            <w:r w:rsidRPr="00B55F02">
              <w:rPr>
                <w:sz w:val="22"/>
                <w:szCs w:val="22"/>
              </w:rPr>
              <w:t>Vnt.</w:t>
            </w:r>
          </w:p>
        </w:tc>
        <w:tc>
          <w:tcPr>
            <w:tcW w:w="807" w:type="dxa"/>
          </w:tcPr>
          <w:p w14:paraId="182FB571" w14:textId="77777777" w:rsidR="008778AA" w:rsidRPr="00B55F02" w:rsidRDefault="008778AA" w:rsidP="008778AA">
            <w:pPr>
              <w:jc w:val="center"/>
              <w:rPr>
                <w:sz w:val="22"/>
                <w:szCs w:val="22"/>
              </w:rPr>
            </w:pPr>
          </w:p>
        </w:tc>
        <w:tc>
          <w:tcPr>
            <w:tcW w:w="809" w:type="dxa"/>
          </w:tcPr>
          <w:p w14:paraId="79507641" w14:textId="77777777" w:rsidR="008778AA" w:rsidRPr="00B55F02" w:rsidRDefault="008778AA" w:rsidP="008778AA">
            <w:pPr>
              <w:jc w:val="center"/>
              <w:rPr>
                <w:sz w:val="22"/>
                <w:szCs w:val="22"/>
              </w:rPr>
            </w:pPr>
          </w:p>
        </w:tc>
      </w:tr>
      <w:tr w:rsidR="00A730E8" w:rsidRPr="00B55F02" w14:paraId="3487EF0D" w14:textId="77777777" w:rsidTr="00336BF7">
        <w:trPr>
          <w:trHeight w:val="277"/>
        </w:trPr>
        <w:tc>
          <w:tcPr>
            <w:tcW w:w="596" w:type="dxa"/>
          </w:tcPr>
          <w:p w14:paraId="48289712" w14:textId="77777777" w:rsidR="00A730E8" w:rsidRPr="00B55F02" w:rsidRDefault="00A730E8" w:rsidP="00A730E8">
            <w:pPr>
              <w:numPr>
                <w:ilvl w:val="0"/>
                <w:numId w:val="1"/>
              </w:numPr>
              <w:autoSpaceDN/>
              <w:ind w:hanging="327"/>
              <w:rPr>
                <w:sz w:val="22"/>
                <w:szCs w:val="22"/>
              </w:rPr>
            </w:pPr>
          </w:p>
        </w:tc>
        <w:tc>
          <w:tcPr>
            <w:tcW w:w="4741" w:type="dxa"/>
          </w:tcPr>
          <w:p w14:paraId="583858C4" w14:textId="3AD2E9F2" w:rsidR="00A730E8" w:rsidRPr="00F81753" w:rsidRDefault="00A730E8" w:rsidP="00A730E8">
            <w:pPr>
              <w:rPr>
                <w:sz w:val="22"/>
                <w:szCs w:val="22"/>
              </w:rPr>
            </w:pPr>
            <w:r w:rsidRPr="00F81753">
              <w:rPr>
                <w:sz w:val="22"/>
                <w:szCs w:val="22"/>
              </w:rPr>
              <w:t>Variklio oro filtras</w:t>
            </w:r>
          </w:p>
        </w:tc>
        <w:tc>
          <w:tcPr>
            <w:tcW w:w="1355" w:type="dxa"/>
          </w:tcPr>
          <w:p w14:paraId="04B23F22" w14:textId="1A254E3F" w:rsidR="00A730E8" w:rsidRPr="00B55F02" w:rsidRDefault="00A730E8" w:rsidP="00A730E8">
            <w:pPr>
              <w:jc w:val="center"/>
              <w:rPr>
                <w:sz w:val="22"/>
                <w:szCs w:val="22"/>
              </w:rPr>
            </w:pPr>
            <w:r w:rsidRPr="00B55F02">
              <w:rPr>
                <w:sz w:val="22"/>
                <w:szCs w:val="22"/>
              </w:rPr>
              <w:t>1</w:t>
            </w:r>
          </w:p>
        </w:tc>
        <w:tc>
          <w:tcPr>
            <w:tcW w:w="1212" w:type="dxa"/>
          </w:tcPr>
          <w:p w14:paraId="452CAC5B" w14:textId="706BAB9D" w:rsidR="00A730E8" w:rsidRPr="00B55F02" w:rsidRDefault="00A730E8" w:rsidP="00A730E8">
            <w:pPr>
              <w:jc w:val="center"/>
              <w:rPr>
                <w:sz w:val="22"/>
                <w:szCs w:val="22"/>
              </w:rPr>
            </w:pPr>
            <w:r w:rsidRPr="00B55F02">
              <w:rPr>
                <w:sz w:val="22"/>
                <w:szCs w:val="22"/>
              </w:rPr>
              <w:t>Vnt.</w:t>
            </w:r>
          </w:p>
        </w:tc>
        <w:tc>
          <w:tcPr>
            <w:tcW w:w="807" w:type="dxa"/>
          </w:tcPr>
          <w:p w14:paraId="5DDCF0F4" w14:textId="77777777" w:rsidR="00A730E8" w:rsidRPr="00B55F02" w:rsidRDefault="00A730E8" w:rsidP="00A730E8">
            <w:pPr>
              <w:jc w:val="center"/>
              <w:rPr>
                <w:sz w:val="22"/>
                <w:szCs w:val="22"/>
              </w:rPr>
            </w:pPr>
          </w:p>
        </w:tc>
        <w:tc>
          <w:tcPr>
            <w:tcW w:w="809" w:type="dxa"/>
          </w:tcPr>
          <w:p w14:paraId="0014AEF0" w14:textId="77777777" w:rsidR="00A730E8" w:rsidRPr="00B55F02" w:rsidRDefault="00A730E8" w:rsidP="00A730E8">
            <w:pPr>
              <w:jc w:val="center"/>
              <w:rPr>
                <w:sz w:val="22"/>
                <w:szCs w:val="22"/>
              </w:rPr>
            </w:pPr>
          </w:p>
        </w:tc>
      </w:tr>
      <w:tr w:rsidR="00A730E8" w:rsidRPr="00B55F02" w14:paraId="6ADF538F" w14:textId="77777777" w:rsidTr="00336BF7">
        <w:trPr>
          <w:trHeight w:val="277"/>
        </w:trPr>
        <w:tc>
          <w:tcPr>
            <w:tcW w:w="596" w:type="dxa"/>
          </w:tcPr>
          <w:p w14:paraId="5DEA9299" w14:textId="77777777" w:rsidR="00A730E8" w:rsidRPr="00B55F02" w:rsidRDefault="00A730E8" w:rsidP="00A730E8">
            <w:pPr>
              <w:numPr>
                <w:ilvl w:val="0"/>
                <w:numId w:val="1"/>
              </w:numPr>
              <w:autoSpaceDN/>
              <w:ind w:hanging="327"/>
              <w:rPr>
                <w:sz w:val="22"/>
                <w:szCs w:val="22"/>
              </w:rPr>
            </w:pPr>
          </w:p>
        </w:tc>
        <w:tc>
          <w:tcPr>
            <w:tcW w:w="4741" w:type="dxa"/>
          </w:tcPr>
          <w:p w14:paraId="0B06ED00" w14:textId="7D434E71" w:rsidR="00A730E8" w:rsidRPr="00F81753" w:rsidRDefault="00A730E8" w:rsidP="00A730E8">
            <w:pPr>
              <w:rPr>
                <w:sz w:val="22"/>
                <w:szCs w:val="22"/>
              </w:rPr>
            </w:pPr>
            <w:r w:rsidRPr="00F81753">
              <w:rPr>
                <w:sz w:val="22"/>
                <w:szCs w:val="22"/>
              </w:rPr>
              <w:t>Salono filtras</w:t>
            </w:r>
          </w:p>
        </w:tc>
        <w:tc>
          <w:tcPr>
            <w:tcW w:w="1355" w:type="dxa"/>
          </w:tcPr>
          <w:p w14:paraId="23BEBE51" w14:textId="243790D8" w:rsidR="00A730E8" w:rsidRPr="00B55F02" w:rsidRDefault="00A730E8" w:rsidP="00A730E8">
            <w:pPr>
              <w:jc w:val="center"/>
              <w:rPr>
                <w:sz w:val="22"/>
                <w:szCs w:val="22"/>
              </w:rPr>
            </w:pPr>
            <w:r w:rsidRPr="00B55F02">
              <w:rPr>
                <w:sz w:val="22"/>
                <w:szCs w:val="22"/>
              </w:rPr>
              <w:t>1</w:t>
            </w:r>
          </w:p>
        </w:tc>
        <w:tc>
          <w:tcPr>
            <w:tcW w:w="1212" w:type="dxa"/>
          </w:tcPr>
          <w:p w14:paraId="6797EE6F" w14:textId="6DA3A2DD" w:rsidR="00A730E8" w:rsidRPr="00B55F02" w:rsidRDefault="00A730E8" w:rsidP="00A730E8">
            <w:pPr>
              <w:jc w:val="center"/>
              <w:rPr>
                <w:sz w:val="22"/>
                <w:szCs w:val="22"/>
              </w:rPr>
            </w:pPr>
            <w:r w:rsidRPr="00B55F02">
              <w:rPr>
                <w:sz w:val="22"/>
                <w:szCs w:val="22"/>
              </w:rPr>
              <w:t>Vnt.</w:t>
            </w:r>
          </w:p>
        </w:tc>
        <w:tc>
          <w:tcPr>
            <w:tcW w:w="807" w:type="dxa"/>
          </w:tcPr>
          <w:p w14:paraId="4AA2FD54" w14:textId="77777777" w:rsidR="00A730E8" w:rsidRPr="00B55F02" w:rsidRDefault="00A730E8" w:rsidP="00A730E8">
            <w:pPr>
              <w:jc w:val="center"/>
              <w:rPr>
                <w:sz w:val="22"/>
                <w:szCs w:val="22"/>
              </w:rPr>
            </w:pPr>
          </w:p>
        </w:tc>
        <w:tc>
          <w:tcPr>
            <w:tcW w:w="809" w:type="dxa"/>
          </w:tcPr>
          <w:p w14:paraId="69DD53A8" w14:textId="77777777" w:rsidR="00A730E8" w:rsidRPr="00B55F02" w:rsidRDefault="00A730E8" w:rsidP="00A730E8">
            <w:pPr>
              <w:jc w:val="center"/>
              <w:rPr>
                <w:sz w:val="22"/>
                <w:szCs w:val="22"/>
              </w:rPr>
            </w:pPr>
          </w:p>
        </w:tc>
      </w:tr>
      <w:tr w:rsidR="00A414AF" w:rsidRPr="00B55F02" w14:paraId="6819C8ED" w14:textId="77777777" w:rsidTr="00303EE3">
        <w:trPr>
          <w:trHeight w:val="277"/>
        </w:trPr>
        <w:tc>
          <w:tcPr>
            <w:tcW w:w="596" w:type="dxa"/>
          </w:tcPr>
          <w:p w14:paraId="149574A3" w14:textId="77777777" w:rsidR="00A414AF" w:rsidRPr="00B55F02" w:rsidRDefault="00A414AF" w:rsidP="00A414AF">
            <w:pPr>
              <w:numPr>
                <w:ilvl w:val="0"/>
                <w:numId w:val="1"/>
              </w:numPr>
              <w:autoSpaceDN/>
              <w:ind w:hanging="327"/>
              <w:rPr>
                <w:sz w:val="22"/>
                <w:szCs w:val="22"/>
              </w:rPr>
            </w:pPr>
          </w:p>
        </w:tc>
        <w:tc>
          <w:tcPr>
            <w:tcW w:w="4741" w:type="dxa"/>
            <w:tcBorders>
              <w:top w:val="nil"/>
              <w:left w:val="single" w:sz="8" w:space="0" w:color="auto"/>
              <w:bottom w:val="single" w:sz="8" w:space="0" w:color="auto"/>
              <w:right w:val="single" w:sz="8" w:space="0" w:color="auto"/>
            </w:tcBorders>
            <w:shd w:val="clear" w:color="auto" w:fill="auto"/>
            <w:vAlign w:val="center"/>
          </w:tcPr>
          <w:p w14:paraId="44A8430B" w14:textId="471BA132" w:rsidR="00A414AF" w:rsidRPr="00F81753" w:rsidRDefault="00A414AF" w:rsidP="00A414AF">
            <w:pPr>
              <w:rPr>
                <w:sz w:val="22"/>
                <w:szCs w:val="22"/>
              </w:rPr>
            </w:pPr>
            <w:r w:rsidRPr="00F81753">
              <w:rPr>
                <w:color w:val="000000"/>
                <w:sz w:val="22"/>
                <w:szCs w:val="22"/>
              </w:rPr>
              <w:t>NOX sensorius</w:t>
            </w:r>
          </w:p>
        </w:tc>
        <w:tc>
          <w:tcPr>
            <w:tcW w:w="1355" w:type="dxa"/>
          </w:tcPr>
          <w:p w14:paraId="0620CED2" w14:textId="0CD4759D" w:rsidR="00A414AF" w:rsidRPr="00B55F02" w:rsidRDefault="00A414AF" w:rsidP="00A414AF">
            <w:pPr>
              <w:jc w:val="center"/>
              <w:rPr>
                <w:sz w:val="22"/>
                <w:szCs w:val="22"/>
              </w:rPr>
            </w:pPr>
            <w:r w:rsidRPr="00B55F02">
              <w:rPr>
                <w:sz w:val="22"/>
                <w:szCs w:val="22"/>
              </w:rPr>
              <w:t>1</w:t>
            </w:r>
          </w:p>
        </w:tc>
        <w:tc>
          <w:tcPr>
            <w:tcW w:w="1212" w:type="dxa"/>
          </w:tcPr>
          <w:p w14:paraId="33AB0F41" w14:textId="3CB745D7" w:rsidR="00A414AF" w:rsidRPr="00B55F02" w:rsidRDefault="00A414AF" w:rsidP="00A414AF">
            <w:pPr>
              <w:jc w:val="center"/>
              <w:rPr>
                <w:sz w:val="22"/>
                <w:szCs w:val="22"/>
              </w:rPr>
            </w:pPr>
            <w:r w:rsidRPr="00B55F02">
              <w:rPr>
                <w:sz w:val="22"/>
                <w:szCs w:val="22"/>
              </w:rPr>
              <w:t>Vnt.</w:t>
            </w:r>
          </w:p>
        </w:tc>
        <w:tc>
          <w:tcPr>
            <w:tcW w:w="807" w:type="dxa"/>
          </w:tcPr>
          <w:p w14:paraId="4474F699" w14:textId="77777777" w:rsidR="00A414AF" w:rsidRPr="00B55F02" w:rsidRDefault="00A414AF" w:rsidP="00A414AF">
            <w:pPr>
              <w:jc w:val="center"/>
              <w:rPr>
                <w:sz w:val="22"/>
                <w:szCs w:val="22"/>
              </w:rPr>
            </w:pPr>
          </w:p>
        </w:tc>
        <w:tc>
          <w:tcPr>
            <w:tcW w:w="809" w:type="dxa"/>
          </w:tcPr>
          <w:p w14:paraId="56251815" w14:textId="77777777" w:rsidR="00A414AF" w:rsidRPr="00B55F02" w:rsidRDefault="00A414AF" w:rsidP="00A414AF">
            <w:pPr>
              <w:jc w:val="center"/>
              <w:rPr>
                <w:sz w:val="22"/>
                <w:szCs w:val="22"/>
              </w:rPr>
            </w:pPr>
          </w:p>
        </w:tc>
      </w:tr>
      <w:tr w:rsidR="00A414AF" w:rsidRPr="00B55F02" w14:paraId="18EEA556" w14:textId="77777777" w:rsidTr="00303EE3">
        <w:trPr>
          <w:trHeight w:val="265"/>
        </w:trPr>
        <w:tc>
          <w:tcPr>
            <w:tcW w:w="596" w:type="dxa"/>
          </w:tcPr>
          <w:p w14:paraId="403E0A22" w14:textId="77777777" w:rsidR="00A414AF" w:rsidRPr="00B55F02" w:rsidRDefault="00A414AF" w:rsidP="00A414AF">
            <w:pPr>
              <w:numPr>
                <w:ilvl w:val="0"/>
                <w:numId w:val="1"/>
              </w:numPr>
              <w:autoSpaceDN/>
              <w:ind w:hanging="327"/>
              <w:rPr>
                <w:sz w:val="22"/>
                <w:szCs w:val="22"/>
              </w:rPr>
            </w:pPr>
          </w:p>
        </w:tc>
        <w:tc>
          <w:tcPr>
            <w:tcW w:w="4741" w:type="dxa"/>
            <w:tcBorders>
              <w:top w:val="nil"/>
              <w:left w:val="single" w:sz="8" w:space="0" w:color="auto"/>
              <w:bottom w:val="single" w:sz="8" w:space="0" w:color="auto"/>
              <w:right w:val="single" w:sz="8" w:space="0" w:color="auto"/>
            </w:tcBorders>
            <w:shd w:val="clear" w:color="auto" w:fill="auto"/>
            <w:vAlign w:val="center"/>
          </w:tcPr>
          <w:p w14:paraId="2717929E" w14:textId="0A03D143" w:rsidR="00A414AF" w:rsidRPr="00F81753" w:rsidRDefault="00A414AF" w:rsidP="00A414AF">
            <w:pPr>
              <w:rPr>
                <w:sz w:val="22"/>
                <w:szCs w:val="22"/>
              </w:rPr>
            </w:pPr>
            <w:proofErr w:type="spellStart"/>
            <w:r w:rsidRPr="00F81753">
              <w:rPr>
                <w:color w:val="000000"/>
                <w:sz w:val="22"/>
                <w:szCs w:val="22"/>
              </w:rPr>
              <w:t>AdBlue</w:t>
            </w:r>
            <w:proofErr w:type="spellEnd"/>
            <w:r w:rsidRPr="00F81753">
              <w:rPr>
                <w:color w:val="000000"/>
                <w:sz w:val="22"/>
                <w:szCs w:val="22"/>
              </w:rPr>
              <w:t xml:space="preserve"> matuoklės </w:t>
            </w:r>
            <w:proofErr w:type="spellStart"/>
            <w:r w:rsidRPr="00F81753">
              <w:rPr>
                <w:color w:val="000000"/>
                <w:sz w:val="22"/>
                <w:szCs w:val="22"/>
              </w:rPr>
              <w:t>kompl</w:t>
            </w:r>
            <w:proofErr w:type="spellEnd"/>
            <w:r w:rsidRPr="00F81753">
              <w:rPr>
                <w:color w:val="000000"/>
                <w:sz w:val="22"/>
                <w:szCs w:val="22"/>
              </w:rPr>
              <w:t>.</w:t>
            </w:r>
          </w:p>
        </w:tc>
        <w:tc>
          <w:tcPr>
            <w:tcW w:w="1355" w:type="dxa"/>
          </w:tcPr>
          <w:p w14:paraId="4E609030" w14:textId="4DB0AD6D" w:rsidR="00A414AF" w:rsidRPr="00B55F02" w:rsidRDefault="00A414AF" w:rsidP="00A414AF">
            <w:pPr>
              <w:jc w:val="center"/>
              <w:rPr>
                <w:sz w:val="22"/>
                <w:szCs w:val="22"/>
              </w:rPr>
            </w:pPr>
            <w:r w:rsidRPr="00B55F02">
              <w:rPr>
                <w:sz w:val="22"/>
                <w:szCs w:val="22"/>
              </w:rPr>
              <w:t>1</w:t>
            </w:r>
          </w:p>
        </w:tc>
        <w:tc>
          <w:tcPr>
            <w:tcW w:w="1212" w:type="dxa"/>
          </w:tcPr>
          <w:p w14:paraId="698864A4" w14:textId="20C12605" w:rsidR="00A414AF" w:rsidRPr="00B55F02" w:rsidRDefault="00A414AF" w:rsidP="00A414AF">
            <w:pPr>
              <w:jc w:val="center"/>
              <w:rPr>
                <w:sz w:val="22"/>
                <w:szCs w:val="22"/>
              </w:rPr>
            </w:pPr>
            <w:r w:rsidRPr="00B55F02">
              <w:rPr>
                <w:sz w:val="22"/>
                <w:szCs w:val="22"/>
              </w:rPr>
              <w:t>Vnt.</w:t>
            </w:r>
          </w:p>
        </w:tc>
        <w:tc>
          <w:tcPr>
            <w:tcW w:w="807" w:type="dxa"/>
          </w:tcPr>
          <w:p w14:paraId="3089D44D" w14:textId="77777777" w:rsidR="00A414AF" w:rsidRPr="00B55F02" w:rsidRDefault="00A414AF" w:rsidP="00A414AF">
            <w:pPr>
              <w:jc w:val="center"/>
              <w:rPr>
                <w:sz w:val="22"/>
                <w:szCs w:val="22"/>
              </w:rPr>
            </w:pPr>
          </w:p>
        </w:tc>
        <w:tc>
          <w:tcPr>
            <w:tcW w:w="809" w:type="dxa"/>
          </w:tcPr>
          <w:p w14:paraId="32A256F4" w14:textId="77777777" w:rsidR="00A414AF" w:rsidRPr="00B55F02" w:rsidRDefault="00A414AF" w:rsidP="00A414AF">
            <w:pPr>
              <w:jc w:val="center"/>
              <w:rPr>
                <w:sz w:val="22"/>
                <w:szCs w:val="22"/>
              </w:rPr>
            </w:pPr>
          </w:p>
        </w:tc>
      </w:tr>
      <w:tr w:rsidR="00A414AF" w:rsidRPr="00B55F02" w14:paraId="2B6F95BA" w14:textId="77777777" w:rsidTr="00303EE3">
        <w:trPr>
          <w:trHeight w:val="277"/>
        </w:trPr>
        <w:tc>
          <w:tcPr>
            <w:tcW w:w="596" w:type="dxa"/>
          </w:tcPr>
          <w:p w14:paraId="16498DCA" w14:textId="77777777" w:rsidR="00A414AF" w:rsidRPr="00B55F02" w:rsidRDefault="00A414AF" w:rsidP="00A414AF">
            <w:pPr>
              <w:numPr>
                <w:ilvl w:val="0"/>
                <w:numId w:val="1"/>
              </w:numPr>
              <w:autoSpaceDN/>
              <w:ind w:hanging="327"/>
              <w:rPr>
                <w:sz w:val="22"/>
                <w:szCs w:val="22"/>
              </w:rPr>
            </w:pPr>
          </w:p>
        </w:tc>
        <w:tc>
          <w:tcPr>
            <w:tcW w:w="4741" w:type="dxa"/>
            <w:tcBorders>
              <w:top w:val="nil"/>
              <w:left w:val="single" w:sz="8" w:space="0" w:color="auto"/>
              <w:bottom w:val="single" w:sz="8" w:space="0" w:color="auto"/>
              <w:right w:val="single" w:sz="8" w:space="0" w:color="auto"/>
            </w:tcBorders>
            <w:shd w:val="clear" w:color="auto" w:fill="auto"/>
            <w:vAlign w:val="center"/>
          </w:tcPr>
          <w:p w14:paraId="1ED1450B" w14:textId="4F7F9F80" w:rsidR="00A414AF" w:rsidRPr="00F81753" w:rsidRDefault="00A414AF" w:rsidP="00A414AF">
            <w:pPr>
              <w:rPr>
                <w:sz w:val="22"/>
                <w:szCs w:val="22"/>
              </w:rPr>
            </w:pPr>
            <w:r w:rsidRPr="00F81753">
              <w:rPr>
                <w:color w:val="000000"/>
                <w:sz w:val="22"/>
                <w:szCs w:val="22"/>
              </w:rPr>
              <w:t xml:space="preserve">Valdymo rankenėlės </w:t>
            </w:r>
            <w:proofErr w:type="spellStart"/>
            <w:r w:rsidRPr="00F81753">
              <w:rPr>
                <w:color w:val="000000"/>
                <w:sz w:val="22"/>
                <w:szCs w:val="22"/>
              </w:rPr>
              <w:t>kompl</w:t>
            </w:r>
            <w:proofErr w:type="spellEnd"/>
            <w:r w:rsidRPr="00F81753">
              <w:rPr>
                <w:color w:val="000000"/>
                <w:sz w:val="22"/>
                <w:szCs w:val="22"/>
              </w:rPr>
              <w:t>.</w:t>
            </w:r>
          </w:p>
        </w:tc>
        <w:tc>
          <w:tcPr>
            <w:tcW w:w="1355" w:type="dxa"/>
          </w:tcPr>
          <w:p w14:paraId="5D52757C" w14:textId="0DF9FA94" w:rsidR="00A414AF" w:rsidRPr="00B55F02" w:rsidRDefault="00A414AF" w:rsidP="00A414AF">
            <w:pPr>
              <w:jc w:val="center"/>
              <w:rPr>
                <w:sz w:val="22"/>
                <w:szCs w:val="22"/>
              </w:rPr>
            </w:pPr>
            <w:r w:rsidRPr="00B55F02">
              <w:rPr>
                <w:sz w:val="22"/>
                <w:szCs w:val="22"/>
              </w:rPr>
              <w:t>1</w:t>
            </w:r>
          </w:p>
        </w:tc>
        <w:tc>
          <w:tcPr>
            <w:tcW w:w="1212" w:type="dxa"/>
          </w:tcPr>
          <w:p w14:paraId="3F72029E" w14:textId="5DFF287D" w:rsidR="00A414AF" w:rsidRPr="00B55F02" w:rsidRDefault="00A414AF" w:rsidP="00A414AF">
            <w:pPr>
              <w:jc w:val="center"/>
              <w:rPr>
                <w:sz w:val="22"/>
                <w:szCs w:val="22"/>
              </w:rPr>
            </w:pPr>
            <w:r w:rsidRPr="00B55F02">
              <w:rPr>
                <w:sz w:val="22"/>
                <w:szCs w:val="22"/>
              </w:rPr>
              <w:t>Vnt.</w:t>
            </w:r>
          </w:p>
        </w:tc>
        <w:tc>
          <w:tcPr>
            <w:tcW w:w="807" w:type="dxa"/>
          </w:tcPr>
          <w:p w14:paraId="13DB48CF" w14:textId="77777777" w:rsidR="00A414AF" w:rsidRPr="00B55F02" w:rsidRDefault="00A414AF" w:rsidP="00A414AF">
            <w:pPr>
              <w:jc w:val="center"/>
              <w:rPr>
                <w:sz w:val="22"/>
                <w:szCs w:val="22"/>
              </w:rPr>
            </w:pPr>
          </w:p>
        </w:tc>
        <w:tc>
          <w:tcPr>
            <w:tcW w:w="809" w:type="dxa"/>
          </w:tcPr>
          <w:p w14:paraId="5E84E5C5" w14:textId="77777777" w:rsidR="00A414AF" w:rsidRPr="00B55F02" w:rsidRDefault="00A414AF" w:rsidP="00A414AF">
            <w:pPr>
              <w:jc w:val="center"/>
              <w:rPr>
                <w:sz w:val="22"/>
                <w:szCs w:val="22"/>
              </w:rPr>
            </w:pPr>
          </w:p>
        </w:tc>
      </w:tr>
      <w:tr w:rsidR="00A414AF" w:rsidRPr="00B55F02" w14:paraId="0500137B" w14:textId="77777777" w:rsidTr="00303EE3">
        <w:trPr>
          <w:trHeight w:val="277"/>
        </w:trPr>
        <w:tc>
          <w:tcPr>
            <w:tcW w:w="596" w:type="dxa"/>
          </w:tcPr>
          <w:p w14:paraId="72CFCE45" w14:textId="77777777" w:rsidR="00A414AF" w:rsidRPr="00B55F02" w:rsidRDefault="00A414AF" w:rsidP="00A414AF">
            <w:pPr>
              <w:numPr>
                <w:ilvl w:val="0"/>
                <w:numId w:val="1"/>
              </w:numPr>
              <w:autoSpaceDN/>
              <w:ind w:hanging="327"/>
              <w:rPr>
                <w:sz w:val="22"/>
                <w:szCs w:val="22"/>
              </w:rPr>
            </w:pPr>
          </w:p>
        </w:tc>
        <w:tc>
          <w:tcPr>
            <w:tcW w:w="4741" w:type="dxa"/>
            <w:tcBorders>
              <w:top w:val="nil"/>
              <w:left w:val="single" w:sz="8" w:space="0" w:color="auto"/>
              <w:bottom w:val="single" w:sz="8" w:space="0" w:color="auto"/>
              <w:right w:val="single" w:sz="8" w:space="0" w:color="auto"/>
            </w:tcBorders>
            <w:shd w:val="clear" w:color="auto" w:fill="auto"/>
            <w:vAlign w:val="center"/>
          </w:tcPr>
          <w:p w14:paraId="292914C5" w14:textId="6E16D920" w:rsidR="00A414AF" w:rsidRPr="00F81753" w:rsidRDefault="00A414AF" w:rsidP="00A414AF">
            <w:pPr>
              <w:rPr>
                <w:sz w:val="22"/>
                <w:szCs w:val="22"/>
              </w:rPr>
            </w:pPr>
            <w:r w:rsidRPr="00F81753">
              <w:rPr>
                <w:color w:val="000000"/>
                <w:sz w:val="22"/>
                <w:szCs w:val="22"/>
              </w:rPr>
              <w:t>Vairavimo padėties daviklis</w:t>
            </w:r>
          </w:p>
        </w:tc>
        <w:tc>
          <w:tcPr>
            <w:tcW w:w="1355" w:type="dxa"/>
          </w:tcPr>
          <w:p w14:paraId="280E8C08" w14:textId="4A0EBA49" w:rsidR="00A414AF" w:rsidRPr="00B55F02" w:rsidRDefault="00A414AF" w:rsidP="00A414AF">
            <w:pPr>
              <w:jc w:val="center"/>
              <w:rPr>
                <w:sz w:val="22"/>
                <w:szCs w:val="22"/>
              </w:rPr>
            </w:pPr>
            <w:r w:rsidRPr="00B55F02">
              <w:rPr>
                <w:sz w:val="22"/>
                <w:szCs w:val="22"/>
              </w:rPr>
              <w:t>1</w:t>
            </w:r>
          </w:p>
        </w:tc>
        <w:tc>
          <w:tcPr>
            <w:tcW w:w="1212" w:type="dxa"/>
          </w:tcPr>
          <w:p w14:paraId="511EC6CD" w14:textId="2CDC42CB" w:rsidR="00A414AF" w:rsidRPr="00B55F02" w:rsidRDefault="00A414AF" w:rsidP="00A414AF">
            <w:pPr>
              <w:jc w:val="center"/>
              <w:rPr>
                <w:sz w:val="22"/>
                <w:szCs w:val="22"/>
              </w:rPr>
            </w:pPr>
            <w:r w:rsidRPr="00B55F02">
              <w:rPr>
                <w:sz w:val="22"/>
                <w:szCs w:val="22"/>
              </w:rPr>
              <w:t>Vnt.</w:t>
            </w:r>
          </w:p>
        </w:tc>
        <w:tc>
          <w:tcPr>
            <w:tcW w:w="807" w:type="dxa"/>
          </w:tcPr>
          <w:p w14:paraId="24BD93A5" w14:textId="77777777" w:rsidR="00A414AF" w:rsidRPr="00B55F02" w:rsidRDefault="00A414AF" w:rsidP="00A414AF">
            <w:pPr>
              <w:jc w:val="center"/>
              <w:rPr>
                <w:sz w:val="22"/>
                <w:szCs w:val="22"/>
              </w:rPr>
            </w:pPr>
          </w:p>
        </w:tc>
        <w:tc>
          <w:tcPr>
            <w:tcW w:w="809" w:type="dxa"/>
          </w:tcPr>
          <w:p w14:paraId="17D5ED5F" w14:textId="77777777" w:rsidR="00A414AF" w:rsidRPr="00B55F02" w:rsidRDefault="00A414AF" w:rsidP="00A414AF">
            <w:pPr>
              <w:jc w:val="center"/>
              <w:rPr>
                <w:sz w:val="22"/>
                <w:szCs w:val="22"/>
              </w:rPr>
            </w:pPr>
          </w:p>
        </w:tc>
      </w:tr>
      <w:tr w:rsidR="00D6056D" w:rsidRPr="00B55F02" w14:paraId="5C6A65C3" w14:textId="77777777" w:rsidTr="00303EE3">
        <w:trPr>
          <w:trHeight w:val="277"/>
        </w:trPr>
        <w:tc>
          <w:tcPr>
            <w:tcW w:w="596" w:type="dxa"/>
          </w:tcPr>
          <w:p w14:paraId="6EF81179" w14:textId="77777777" w:rsidR="00D6056D" w:rsidRPr="00B55F02" w:rsidRDefault="00D6056D" w:rsidP="00D6056D">
            <w:pPr>
              <w:numPr>
                <w:ilvl w:val="0"/>
                <w:numId w:val="1"/>
              </w:numPr>
              <w:autoSpaceDN/>
              <w:ind w:hanging="327"/>
              <w:rPr>
                <w:sz w:val="22"/>
                <w:szCs w:val="22"/>
              </w:rPr>
            </w:pPr>
          </w:p>
        </w:tc>
        <w:tc>
          <w:tcPr>
            <w:tcW w:w="4741" w:type="dxa"/>
            <w:tcBorders>
              <w:top w:val="nil"/>
              <w:left w:val="single" w:sz="8" w:space="0" w:color="auto"/>
              <w:bottom w:val="single" w:sz="8" w:space="0" w:color="auto"/>
              <w:right w:val="single" w:sz="8" w:space="0" w:color="auto"/>
            </w:tcBorders>
            <w:shd w:val="clear" w:color="auto" w:fill="auto"/>
            <w:vAlign w:val="center"/>
          </w:tcPr>
          <w:p w14:paraId="3DC34D36" w14:textId="7D94827A" w:rsidR="00D6056D" w:rsidRPr="00F81753" w:rsidRDefault="00D6056D" w:rsidP="00D6056D">
            <w:pPr>
              <w:rPr>
                <w:sz w:val="22"/>
                <w:szCs w:val="22"/>
              </w:rPr>
            </w:pPr>
            <w:r w:rsidRPr="00F81753">
              <w:rPr>
                <w:color w:val="000000"/>
                <w:sz w:val="22"/>
                <w:szCs w:val="22"/>
              </w:rPr>
              <w:t>Gedimo diagnostika</w:t>
            </w:r>
          </w:p>
        </w:tc>
        <w:tc>
          <w:tcPr>
            <w:tcW w:w="1355" w:type="dxa"/>
          </w:tcPr>
          <w:p w14:paraId="0875ED02" w14:textId="327F8195" w:rsidR="00D6056D" w:rsidRPr="00B55F02" w:rsidRDefault="00133C70" w:rsidP="00D6056D">
            <w:pPr>
              <w:jc w:val="center"/>
              <w:rPr>
                <w:sz w:val="22"/>
                <w:szCs w:val="22"/>
              </w:rPr>
            </w:pPr>
            <w:r w:rsidRPr="00B55F02">
              <w:rPr>
                <w:sz w:val="22"/>
                <w:szCs w:val="22"/>
              </w:rPr>
              <w:t>10</w:t>
            </w:r>
          </w:p>
        </w:tc>
        <w:tc>
          <w:tcPr>
            <w:tcW w:w="1212" w:type="dxa"/>
          </w:tcPr>
          <w:p w14:paraId="2F1217C8" w14:textId="460587DD" w:rsidR="00D6056D" w:rsidRPr="00B55F02" w:rsidRDefault="0013467E" w:rsidP="00D6056D">
            <w:pPr>
              <w:jc w:val="center"/>
              <w:rPr>
                <w:sz w:val="22"/>
                <w:szCs w:val="22"/>
              </w:rPr>
            </w:pPr>
            <w:r w:rsidRPr="00B55F02">
              <w:rPr>
                <w:sz w:val="22"/>
                <w:szCs w:val="22"/>
              </w:rPr>
              <w:t>Val.</w:t>
            </w:r>
          </w:p>
        </w:tc>
        <w:tc>
          <w:tcPr>
            <w:tcW w:w="807" w:type="dxa"/>
          </w:tcPr>
          <w:p w14:paraId="64271405" w14:textId="77777777" w:rsidR="00D6056D" w:rsidRPr="00B55F02" w:rsidRDefault="00D6056D" w:rsidP="00D6056D">
            <w:pPr>
              <w:jc w:val="center"/>
              <w:rPr>
                <w:sz w:val="22"/>
                <w:szCs w:val="22"/>
              </w:rPr>
            </w:pPr>
          </w:p>
        </w:tc>
        <w:tc>
          <w:tcPr>
            <w:tcW w:w="809" w:type="dxa"/>
          </w:tcPr>
          <w:p w14:paraId="4A37DEC7" w14:textId="77777777" w:rsidR="00D6056D" w:rsidRPr="00B55F02" w:rsidRDefault="00D6056D" w:rsidP="00D6056D">
            <w:pPr>
              <w:jc w:val="center"/>
              <w:rPr>
                <w:sz w:val="22"/>
                <w:szCs w:val="22"/>
              </w:rPr>
            </w:pPr>
          </w:p>
        </w:tc>
      </w:tr>
      <w:tr w:rsidR="00D6056D" w:rsidRPr="00B55F02" w14:paraId="19AD396B" w14:textId="77777777" w:rsidTr="00303EE3">
        <w:trPr>
          <w:trHeight w:val="277"/>
        </w:trPr>
        <w:tc>
          <w:tcPr>
            <w:tcW w:w="596" w:type="dxa"/>
          </w:tcPr>
          <w:p w14:paraId="78CED223" w14:textId="77777777" w:rsidR="00D6056D" w:rsidRPr="00B55F02" w:rsidRDefault="00D6056D" w:rsidP="00D6056D">
            <w:pPr>
              <w:numPr>
                <w:ilvl w:val="0"/>
                <w:numId w:val="1"/>
              </w:numPr>
              <w:autoSpaceDN/>
              <w:ind w:hanging="327"/>
              <w:rPr>
                <w:sz w:val="22"/>
                <w:szCs w:val="22"/>
              </w:rPr>
            </w:pPr>
          </w:p>
        </w:tc>
        <w:tc>
          <w:tcPr>
            <w:tcW w:w="4741" w:type="dxa"/>
            <w:tcBorders>
              <w:top w:val="nil"/>
              <w:left w:val="single" w:sz="8" w:space="0" w:color="auto"/>
              <w:bottom w:val="single" w:sz="8" w:space="0" w:color="auto"/>
              <w:right w:val="single" w:sz="8" w:space="0" w:color="auto"/>
            </w:tcBorders>
            <w:shd w:val="clear" w:color="auto" w:fill="auto"/>
            <w:vAlign w:val="center"/>
          </w:tcPr>
          <w:p w14:paraId="316082ED" w14:textId="455E8B37" w:rsidR="00D6056D" w:rsidRPr="00F81753" w:rsidRDefault="00D6056D" w:rsidP="00D6056D">
            <w:pPr>
              <w:rPr>
                <w:sz w:val="22"/>
                <w:szCs w:val="22"/>
              </w:rPr>
            </w:pPr>
            <w:r w:rsidRPr="00F81753">
              <w:rPr>
                <w:color w:val="000000"/>
                <w:sz w:val="22"/>
                <w:szCs w:val="22"/>
              </w:rPr>
              <w:t>Remonto paslaugos</w:t>
            </w:r>
          </w:p>
        </w:tc>
        <w:tc>
          <w:tcPr>
            <w:tcW w:w="1355" w:type="dxa"/>
          </w:tcPr>
          <w:p w14:paraId="5E8B7B76" w14:textId="395F45FC" w:rsidR="00D6056D" w:rsidRPr="00F81753" w:rsidRDefault="00003564" w:rsidP="00D6056D">
            <w:pPr>
              <w:jc w:val="center"/>
              <w:rPr>
                <w:sz w:val="22"/>
                <w:szCs w:val="22"/>
              </w:rPr>
            </w:pPr>
            <w:r w:rsidRPr="00F81753">
              <w:rPr>
                <w:sz w:val="22"/>
                <w:szCs w:val="22"/>
              </w:rPr>
              <w:t>30</w:t>
            </w:r>
          </w:p>
        </w:tc>
        <w:tc>
          <w:tcPr>
            <w:tcW w:w="1212" w:type="dxa"/>
          </w:tcPr>
          <w:p w14:paraId="280C5501" w14:textId="28AE0583" w:rsidR="00D6056D" w:rsidRPr="00F81753" w:rsidRDefault="0013467E" w:rsidP="00D6056D">
            <w:pPr>
              <w:jc w:val="center"/>
              <w:rPr>
                <w:sz w:val="22"/>
                <w:szCs w:val="22"/>
              </w:rPr>
            </w:pPr>
            <w:r w:rsidRPr="00F81753">
              <w:rPr>
                <w:sz w:val="22"/>
                <w:szCs w:val="22"/>
              </w:rPr>
              <w:t>Val.</w:t>
            </w:r>
          </w:p>
        </w:tc>
        <w:tc>
          <w:tcPr>
            <w:tcW w:w="807" w:type="dxa"/>
          </w:tcPr>
          <w:p w14:paraId="7C25D9DB" w14:textId="77777777" w:rsidR="00D6056D" w:rsidRPr="00B55F02" w:rsidRDefault="00D6056D" w:rsidP="00D6056D">
            <w:pPr>
              <w:jc w:val="center"/>
              <w:rPr>
                <w:sz w:val="22"/>
                <w:szCs w:val="22"/>
              </w:rPr>
            </w:pPr>
          </w:p>
        </w:tc>
        <w:tc>
          <w:tcPr>
            <w:tcW w:w="809" w:type="dxa"/>
          </w:tcPr>
          <w:p w14:paraId="5323A63C" w14:textId="77777777" w:rsidR="00D6056D" w:rsidRPr="00B55F02" w:rsidRDefault="00D6056D" w:rsidP="00D6056D">
            <w:pPr>
              <w:jc w:val="center"/>
              <w:rPr>
                <w:sz w:val="22"/>
                <w:szCs w:val="22"/>
              </w:rPr>
            </w:pPr>
          </w:p>
        </w:tc>
      </w:tr>
      <w:tr w:rsidR="00D6056D" w:rsidRPr="00B55F02" w14:paraId="386BE48D" w14:textId="77777777" w:rsidTr="00336BF7">
        <w:trPr>
          <w:trHeight w:val="277"/>
        </w:trPr>
        <w:tc>
          <w:tcPr>
            <w:tcW w:w="596" w:type="dxa"/>
          </w:tcPr>
          <w:p w14:paraId="25808DBF" w14:textId="77777777" w:rsidR="00D6056D" w:rsidRPr="00B55F02" w:rsidRDefault="00D6056D" w:rsidP="00D6056D">
            <w:pPr>
              <w:numPr>
                <w:ilvl w:val="0"/>
                <w:numId w:val="1"/>
              </w:numPr>
              <w:autoSpaceDN/>
              <w:ind w:hanging="327"/>
              <w:rPr>
                <w:sz w:val="22"/>
                <w:szCs w:val="22"/>
              </w:rPr>
            </w:pPr>
          </w:p>
        </w:tc>
        <w:tc>
          <w:tcPr>
            <w:tcW w:w="4741" w:type="dxa"/>
          </w:tcPr>
          <w:p w14:paraId="4FCAA3FD" w14:textId="5D25843B" w:rsidR="00D6056D" w:rsidRPr="00F81753" w:rsidRDefault="00A414AF" w:rsidP="00D6056D">
            <w:pPr>
              <w:rPr>
                <w:sz w:val="22"/>
                <w:szCs w:val="22"/>
              </w:rPr>
            </w:pPr>
            <w:r w:rsidRPr="00F81753">
              <w:rPr>
                <w:sz w:val="22"/>
                <w:szCs w:val="22"/>
              </w:rPr>
              <w:t>Atvykimas į Vilniaus regioninį nepavojingų atliekų sąvartyną adresu: Vievio g. 26, Vidugirių k., Elektrėnų sav.</w:t>
            </w:r>
          </w:p>
        </w:tc>
        <w:tc>
          <w:tcPr>
            <w:tcW w:w="1355" w:type="dxa"/>
          </w:tcPr>
          <w:p w14:paraId="2C020551" w14:textId="58A56A83" w:rsidR="00D6056D" w:rsidRPr="00F81753" w:rsidRDefault="00003564" w:rsidP="00D6056D">
            <w:pPr>
              <w:jc w:val="center"/>
              <w:rPr>
                <w:sz w:val="22"/>
                <w:szCs w:val="22"/>
              </w:rPr>
            </w:pPr>
            <w:r w:rsidRPr="00F81753">
              <w:rPr>
                <w:sz w:val="22"/>
                <w:szCs w:val="22"/>
              </w:rPr>
              <w:t>10</w:t>
            </w:r>
          </w:p>
        </w:tc>
        <w:tc>
          <w:tcPr>
            <w:tcW w:w="1212" w:type="dxa"/>
          </w:tcPr>
          <w:p w14:paraId="6492B72F" w14:textId="460B2C69" w:rsidR="00D6056D" w:rsidRPr="00F81753" w:rsidRDefault="000F3118" w:rsidP="00D6056D">
            <w:pPr>
              <w:jc w:val="center"/>
              <w:rPr>
                <w:sz w:val="22"/>
                <w:szCs w:val="22"/>
              </w:rPr>
            </w:pPr>
            <w:r w:rsidRPr="00F81753">
              <w:rPr>
                <w:sz w:val="22"/>
                <w:szCs w:val="22"/>
              </w:rPr>
              <w:t>Vnt.</w:t>
            </w:r>
          </w:p>
        </w:tc>
        <w:tc>
          <w:tcPr>
            <w:tcW w:w="807" w:type="dxa"/>
          </w:tcPr>
          <w:p w14:paraId="6B8A8034" w14:textId="77777777" w:rsidR="00D6056D" w:rsidRPr="00B55F02" w:rsidRDefault="00D6056D" w:rsidP="00D6056D">
            <w:pPr>
              <w:jc w:val="center"/>
              <w:rPr>
                <w:sz w:val="22"/>
                <w:szCs w:val="22"/>
              </w:rPr>
            </w:pPr>
          </w:p>
        </w:tc>
        <w:tc>
          <w:tcPr>
            <w:tcW w:w="809" w:type="dxa"/>
          </w:tcPr>
          <w:p w14:paraId="3B654DF1" w14:textId="77777777" w:rsidR="00D6056D" w:rsidRPr="00B55F02" w:rsidRDefault="00D6056D" w:rsidP="00D6056D">
            <w:pPr>
              <w:jc w:val="center"/>
              <w:rPr>
                <w:sz w:val="22"/>
                <w:szCs w:val="22"/>
              </w:rPr>
            </w:pPr>
          </w:p>
        </w:tc>
      </w:tr>
      <w:tr w:rsidR="00714191" w:rsidRPr="00B55F02" w14:paraId="09838CED" w14:textId="77777777" w:rsidTr="00455FAF">
        <w:trPr>
          <w:trHeight w:val="265"/>
        </w:trPr>
        <w:tc>
          <w:tcPr>
            <w:tcW w:w="9520" w:type="dxa"/>
            <w:gridSpan w:val="6"/>
          </w:tcPr>
          <w:p w14:paraId="594364EC" w14:textId="1DCAABB1" w:rsidR="00714191" w:rsidRPr="00F81753" w:rsidRDefault="00714191" w:rsidP="00714191">
            <w:pPr>
              <w:contextualSpacing/>
              <w:jc w:val="both"/>
              <w:rPr>
                <w:b/>
                <w:bCs/>
                <w:sz w:val="22"/>
                <w:szCs w:val="22"/>
              </w:rPr>
            </w:pPr>
            <w:r w:rsidRPr="00F81753">
              <w:rPr>
                <w:b/>
                <w:bCs/>
                <w:sz w:val="22"/>
                <w:szCs w:val="22"/>
                <w:lang w:eastAsia="en-US"/>
              </w:rPr>
              <w:t>Frontalinis krautuvas KOMATSU WA3</w:t>
            </w:r>
            <w:r w:rsidR="00142DB2" w:rsidRPr="00F81753">
              <w:rPr>
                <w:b/>
                <w:bCs/>
                <w:sz w:val="22"/>
                <w:szCs w:val="22"/>
                <w:lang w:eastAsia="en-US"/>
              </w:rPr>
              <w:t>20</w:t>
            </w:r>
            <w:r w:rsidR="00FF0AAF" w:rsidRPr="00F81753">
              <w:rPr>
                <w:b/>
                <w:bCs/>
                <w:sz w:val="22"/>
                <w:szCs w:val="22"/>
                <w:lang w:eastAsia="en-US"/>
              </w:rPr>
              <w:t>-8EO</w:t>
            </w:r>
            <w:r w:rsidRPr="00F81753">
              <w:rPr>
                <w:b/>
                <w:bCs/>
                <w:sz w:val="22"/>
                <w:szCs w:val="22"/>
                <w:lang w:eastAsia="en-US"/>
              </w:rPr>
              <w:t xml:space="preserve"> S/N: H</w:t>
            </w:r>
            <w:r w:rsidR="00692FE2" w:rsidRPr="00F81753">
              <w:rPr>
                <w:b/>
                <w:bCs/>
                <w:sz w:val="22"/>
                <w:szCs w:val="22"/>
                <w:lang w:eastAsia="en-US"/>
              </w:rPr>
              <w:t>71442</w:t>
            </w:r>
            <w:r w:rsidRPr="00F81753">
              <w:rPr>
                <w:b/>
                <w:bCs/>
                <w:sz w:val="22"/>
                <w:szCs w:val="22"/>
                <w:lang w:eastAsia="en-US"/>
              </w:rPr>
              <w:t>, pagaminimo metai 20</w:t>
            </w:r>
            <w:r w:rsidR="00692FE2" w:rsidRPr="00F81753">
              <w:rPr>
                <w:b/>
                <w:bCs/>
                <w:sz w:val="22"/>
                <w:szCs w:val="22"/>
                <w:lang w:eastAsia="en-US"/>
              </w:rPr>
              <w:t>23</w:t>
            </w:r>
            <w:r w:rsidRPr="00F81753">
              <w:rPr>
                <w:b/>
                <w:bCs/>
                <w:sz w:val="22"/>
                <w:szCs w:val="22"/>
                <w:lang w:eastAsia="en-US"/>
              </w:rPr>
              <w:t>, variklio tipas SAA6D107E-3E</w:t>
            </w:r>
            <w:r w:rsidR="00692FE2" w:rsidRPr="00F81753">
              <w:rPr>
                <w:b/>
                <w:bCs/>
                <w:sz w:val="22"/>
                <w:szCs w:val="22"/>
                <w:lang w:eastAsia="en-US"/>
              </w:rPr>
              <w:t>-A</w:t>
            </w:r>
          </w:p>
        </w:tc>
      </w:tr>
      <w:tr w:rsidR="00714191" w:rsidRPr="00B55F02" w14:paraId="6722187D" w14:textId="77777777" w:rsidTr="00795313">
        <w:trPr>
          <w:trHeight w:val="265"/>
        </w:trPr>
        <w:tc>
          <w:tcPr>
            <w:tcW w:w="596" w:type="dxa"/>
          </w:tcPr>
          <w:p w14:paraId="1CE9797C" w14:textId="18D2452D" w:rsidR="00714191" w:rsidRPr="00B55F02" w:rsidRDefault="0010266D" w:rsidP="00714191">
            <w:pPr>
              <w:autoSpaceDN/>
              <w:rPr>
                <w:sz w:val="22"/>
                <w:szCs w:val="22"/>
              </w:rPr>
            </w:pPr>
            <w:r w:rsidRPr="00B55F02">
              <w:rPr>
                <w:sz w:val="22"/>
                <w:szCs w:val="22"/>
              </w:rPr>
              <w:t>2</w:t>
            </w:r>
            <w:r w:rsidR="00003564" w:rsidRPr="00B55F02">
              <w:rPr>
                <w:sz w:val="22"/>
                <w:szCs w:val="22"/>
              </w:rPr>
              <w:t>5</w:t>
            </w:r>
            <w:r w:rsidRPr="00B55F02">
              <w:rPr>
                <w:sz w:val="22"/>
                <w:szCs w:val="22"/>
              </w:rPr>
              <w:t>.</w:t>
            </w:r>
          </w:p>
        </w:tc>
        <w:tc>
          <w:tcPr>
            <w:tcW w:w="4741" w:type="dxa"/>
            <w:tcBorders>
              <w:top w:val="single" w:sz="4" w:space="0" w:color="auto"/>
              <w:left w:val="single" w:sz="4" w:space="0" w:color="auto"/>
              <w:bottom w:val="single" w:sz="4" w:space="0" w:color="auto"/>
              <w:right w:val="single" w:sz="4" w:space="0" w:color="auto"/>
            </w:tcBorders>
          </w:tcPr>
          <w:p w14:paraId="43E64D1C" w14:textId="3D521173" w:rsidR="00714191" w:rsidRPr="00F81753" w:rsidRDefault="0010266D" w:rsidP="00714191">
            <w:pPr>
              <w:rPr>
                <w:sz w:val="22"/>
                <w:szCs w:val="22"/>
              </w:rPr>
            </w:pPr>
            <w:r w:rsidRPr="00F81753">
              <w:rPr>
                <w:sz w:val="22"/>
                <w:szCs w:val="22"/>
              </w:rPr>
              <w:t>Variklio oro filtras</w:t>
            </w:r>
          </w:p>
        </w:tc>
        <w:tc>
          <w:tcPr>
            <w:tcW w:w="1355" w:type="dxa"/>
            <w:tcBorders>
              <w:top w:val="single" w:sz="4" w:space="0" w:color="auto"/>
              <w:left w:val="single" w:sz="4" w:space="0" w:color="auto"/>
              <w:bottom w:val="single" w:sz="4" w:space="0" w:color="auto"/>
              <w:right w:val="single" w:sz="4" w:space="0" w:color="auto"/>
            </w:tcBorders>
          </w:tcPr>
          <w:p w14:paraId="7528F473" w14:textId="5647D056" w:rsidR="00714191" w:rsidRPr="00B55F02" w:rsidRDefault="008A5DB5" w:rsidP="00714191">
            <w:pPr>
              <w:jc w:val="center"/>
              <w:rPr>
                <w:sz w:val="22"/>
                <w:szCs w:val="22"/>
              </w:rPr>
            </w:pPr>
            <w:r w:rsidRPr="00B55F02">
              <w:rPr>
                <w:sz w:val="22"/>
                <w:szCs w:val="22"/>
              </w:rPr>
              <w:t>1</w:t>
            </w:r>
          </w:p>
        </w:tc>
        <w:tc>
          <w:tcPr>
            <w:tcW w:w="1212" w:type="dxa"/>
            <w:tcBorders>
              <w:top w:val="single" w:sz="4" w:space="0" w:color="auto"/>
              <w:left w:val="single" w:sz="4" w:space="0" w:color="auto"/>
              <w:bottom w:val="single" w:sz="4" w:space="0" w:color="auto"/>
              <w:right w:val="single" w:sz="4" w:space="0" w:color="auto"/>
            </w:tcBorders>
          </w:tcPr>
          <w:p w14:paraId="3F36D258" w14:textId="7FEE68A8" w:rsidR="00714191" w:rsidRPr="00B55F02" w:rsidRDefault="006143B5" w:rsidP="00714191">
            <w:pPr>
              <w:rPr>
                <w:sz w:val="22"/>
                <w:szCs w:val="22"/>
              </w:rPr>
            </w:pPr>
            <w:r w:rsidRPr="00F81753">
              <w:rPr>
                <w:sz w:val="22"/>
                <w:szCs w:val="22"/>
              </w:rPr>
              <w:t xml:space="preserve">     </w:t>
            </w:r>
            <w:r w:rsidR="00B01900" w:rsidRPr="00F81753">
              <w:rPr>
                <w:sz w:val="22"/>
                <w:szCs w:val="22"/>
              </w:rPr>
              <w:t>Vnt.</w:t>
            </w:r>
          </w:p>
        </w:tc>
        <w:tc>
          <w:tcPr>
            <w:tcW w:w="807" w:type="dxa"/>
          </w:tcPr>
          <w:p w14:paraId="35304978" w14:textId="77777777" w:rsidR="00714191" w:rsidRPr="00B55F02" w:rsidRDefault="00714191" w:rsidP="00714191">
            <w:pPr>
              <w:jc w:val="center"/>
              <w:rPr>
                <w:sz w:val="22"/>
                <w:szCs w:val="22"/>
              </w:rPr>
            </w:pPr>
          </w:p>
        </w:tc>
        <w:tc>
          <w:tcPr>
            <w:tcW w:w="809" w:type="dxa"/>
          </w:tcPr>
          <w:p w14:paraId="187F4FB9" w14:textId="77777777" w:rsidR="00714191" w:rsidRPr="00B55F02" w:rsidRDefault="00714191" w:rsidP="00714191">
            <w:pPr>
              <w:jc w:val="center"/>
              <w:rPr>
                <w:sz w:val="22"/>
                <w:szCs w:val="22"/>
              </w:rPr>
            </w:pPr>
          </w:p>
        </w:tc>
      </w:tr>
      <w:tr w:rsidR="00714191" w:rsidRPr="00B55F02" w14:paraId="1022EF26" w14:textId="77777777" w:rsidTr="00795313">
        <w:trPr>
          <w:trHeight w:val="265"/>
        </w:trPr>
        <w:tc>
          <w:tcPr>
            <w:tcW w:w="596" w:type="dxa"/>
          </w:tcPr>
          <w:p w14:paraId="22125AAA" w14:textId="0BD76A20" w:rsidR="00714191" w:rsidRPr="00B55F02" w:rsidRDefault="0010266D" w:rsidP="00714191">
            <w:pPr>
              <w:autoSpaceDN/>
              <w:rPr>
                <w:sz w:val="22"/>
                <w:szCs w:val="22"/>
              </w:rPr>
            </w:pPr>
            <w:r w:rsidRPr="00B55F02">
              <w:rPr>
                <w:sz w:val="22"/>
                <w:szCs w:val="22"/>
              </w:rPr>
              <w:t>2</w:t>
            </w:r>
            <w:r w:rsidR="00003564" w:rsidRPr="00B55F02">
              <w:rPr>
                <w:sz w:val="22"/>
                <w:szCs w:val="22"/>
              </w:rPr>
              <w:t>6</w:t>
            </w:r>
            <w:r w:rsidRPr="00B55F02">
              <w:rPr>
                <w:sz w:val="22"/>
                <w:szCs w:val="22"/>
              </w:rPr>
              <w:t>.</w:t>
            </w:r>
          </w:p>
        </w:tc>
        <w:tc>
          <w:tcPr>
            <w:tcW w:w="4741" w:type="dxa"/>
            <w:tcBorders>
              <w:top w:val="single" w:sz="4" w:space="0" w:color="auto"/>
              <w:left w:val="single" w:sz="4" w:space="0" w:color="auto"/>
              <w:bottom w:val="single" w:sz="4" w:space="0" w:color="auto"/>
              <w:right w:val="single" w:sz="4" w:space="0" w:color="auto"/>
            </w:tcBorders>
          </w:tcPr>
          <w:p w14:paraId="352CEAC6" w14:textId="7B13F599" w:rsidR="00714191" w:rsidRPr="00F81753" w:rsidRDefault="00080505" w:rsidP="00714191">
            <w:pPr>
              <w:rPr>
                <w:sz w:val="22"/>
                <w:szCs w:val="22"/>
              </w:rPr>
            </w:pPr>
            <w:r w:rsidRPr="00F81753">
              <w:rPr>
                <w:sz w:val="22"/>
                <w:szCs w:val="22"/>
              </w:rPr>
              <w:t>Salono filtras</w:t>
            </w:r>
          </w:p>
        </w:tc>
        <w:tc>
          <w:tcPr>
            <w:tcW w:w="1355" w:type="dxa"/>
            <w:tcBorders>
              <w:top w:val="single" w:sz="4" w:space="0" w:color="auto"/>
              <w:left w:val="single" w:sz="4" w:space="0" w:color="auto"/>
              <w:bottom w:val="single" w:sz="4" w:space="0" w:color="auto"/>
              <w:right w:val="single" w:sz="4" w:space="0" w:color="auto"/>
            </w:tcBorders>
          </w:tcPr>
          <w:p w14:paraId="17377E8E" w14:textId="1C1047C4" w:rsidR="00714191" w:rsidRPr="00B55F02" w:rsidRDefault="008A5DB5" w:rsidP="00714191">
            <w:pPr>
              <w:jc w:val="center"/>
              <w:rPr>
                <w:sz w:val="22"/>
                <w:szCs w:val="22"/>
              </w:rPr>
            </w:pPr>
            <w:r w:rsidRPr="00B55F02">
              <w:rPr>
                <w:sz w:val="22"/>
                <w:szCs w:val="22"/>
              </w:rPr>
              <w:t>1</w:t>
            </w:r>
          </w:p>
        </w:tc>
        <w:tc>
          <w:tcPr>
            <w:tcW w:w="1212" w:type="dxa"/>
            <w:tcBorders>
              <w:top w:val="single" w:sz="4" w:space="0" w:color="auto"/>
              <w:left w:val="single" w:sz="4" w:space="0" w:color="auto"/>
              <w:bottom w:val="single" w:sz="4" w:space="0" w:color="auto"/>
              <w:right w:val="single" w:sz="4" w:space="0" w:color="auto"/>
            </w:tcBorders>
          </w:tcPr>
          <w:p w14:paraId="46FED225" w14:textId="6748F4D6" w:rsidR="00714191" w:rsidRPr="00B55F02" w:rsidRDefault="00B01900" w:rsidP="00714191">
            <w:pPr>
              <w:jc w:val="center"/>
              <w:rPr>
                <w:sz w:val="22"/>
                <w:szCs w:val="22"/>
              </w:rPr>
            </w:pPr>
            <w:r w:rsidRPr="00F81753">
              <w:rPr>
                <w:sz w:val="22"/>
                <w:szCs w:val="22"/>
              </w:rPr>
              <w:t>Vnt.</w:t>
            </w:r>
          </w:p>
        </w:tc>
        <w:tc>
          <w:tcPr>
            <w:tcW w:w="807" w:type="dxa"/>
          </w:tcPr>
          <w:p w14:paraId="38D0B700" w14:textId="77777777" w:rsidR="00714191" w:rsidRPr="00B55F02" w:rsidRDefault="00714191" w:rsidP="00714191">
            <w:pPr>
              <w:jc w:val="center"/>
              <w:rPr>
                <w:sz w:val="22"/>
                <w:szCs w:val="22"/>
              </w:rPr>
            </w:pPr>
          </w:p>
        </w:tc>
        <w:tc>
          <w:tcPr>
            <w:tcW w:w="809" w:type="dxa"/>
          </w:tcPr>
          <w:p w14:paraId="3A094182" w14:textId="77777777" w:rsidR="00714191" w:rsidRPr="00B55F02" w:rsidRDefault="00714191" w:rsidP="00714191">
            <w:pPr>
              <w:jc w:val="center"/>
              <w:rPr>
                <w:sz w:val="22"/>
                <w:szCs w:val="22"/>
              </w:rPr>
            </w:pPr>
          </w:p>
        </w:tc>
      </w:tr>
      <w:tr w:rsidR="00714191" w:rsidRPr="00B55F02" w14:paraId="4AEA4000" w14:textId="77777777" w:rsidTr="00795313">
        <w:trPr>
          <w:trHeight w:val="265"/>
        </w:trPr>
        <w:tc>
          <w:tcPr>
            <w:tcW w:w="596" w:type="dxa"/>
          </w:tcPr>
          <w:p w14:paraId="273D2CE5" w14:textId="760BA435" w:rsidR="00714191" w:rsidRPr="00B55F02" w:rsidRDefault="0010266D" w:rsidP="00714191">
            <w:pPr>
              <w:autoSpaceDN/>
              <w:rPr>
                <w:sz w:val="22"/>
                <w:szCs w:val="22"/>
              </w:rPr>
            </w:pPr>
            <w:r w:rsidRPr="00B55F02">
              <w:rPr>
                <w:sz w:val="22"/>
                <w:szCs w:val="22"/>
              </w:rPr>
              <w:t>2</w:t>
            </w:r>
            <w:r w:rsidR="00003564" w:rsidRPr="00B55F02">
              <w:rPr>
                <w:sz w:val="22"/>
                <w:szCs w:val="22"/>
              </w:rPr>
              <w:t>7</w:t>
            </w:r>
            <w:r w:rsidRPr="00B55F02">
              <w:rPr>
                <w:sz w:val="22"/>
                <w:szCs w:val="22"/>
              </w:rPr>
              <w:t>.</w:t>
            </w:r>
          </w:p>
        </w:tc>
        <w:tc>
          <w:tcPr>
            <w:tcW w:w="4741" w:type="dxa"/>
            <w:tcBorders>
              <w:top w:val="single" w:sz="4" w:space="0" w:color="auto"/>
              <w:left w:val="single" w:sz="4" w:space="0" w:color="auto"/>
              <w:bottom w:val="single" w:sz="4" w:space="0" w:color="auto"/>
              <w:right w:val="single" w:sz="4" w:space="0" w:color="auto"/>
            </w:tcBorders>
          </w:tcPr>
          <w:p w14:paraId="70F0077C" w14:textId="7DCB1776" w:rsidR="00714191" w:rsidRPr="00F81753" w:rsidRDefault="00080505" w:rsidP="00714191">
            <w:pPr>
              <w:rPr>
                <w:sz w:val="22"/>
                <w:szCs w:val="22"/>
              </w:rPr>
            </w:pPr>
            <w:r w:rsidRPr="00F81753">
              <w:rPr>
                <w:sz w:val="22"/>
                <w:szCs w:val="22"/>
              </w:rPr>
              <w:t>6</w:t>
            </w:r>
            <w:r w:rsidR="006143B5" w:rsidRPr="00F81753">
              <w:rPr>
                <w:sz w:val="22"/>
                <w:szCs w:val="22"/>
              </w:rPr>
              <w:t xml:space="preserve"> </w:t>
            </w:r>
            <w:r w:rsidRPr="00F81753">
              <w:rPr>
                <w:sz w:val="22"/>
                <w:szCs w:val="22"/>
              </w:rPr>
              <w:t>m</w:t>
            </w:r>
            <w:r w:rsidR="006143B5" w:rsidRPr="00F81753">
              <w:rPr>
                <w:sz w:val="22"/>
                <w:szCs w:val="22"/>
              </w:rPr>
              <w:t xml:space="preserve"> </w:t>
            </w:r>
            <w:r w:rsidRPr="00F81753">
              <w:rPr>
                <w:sz w:val="22"/>
                <w:szCs w:val="22"/>
                <w:vertAlign w:val="superscript"/>
              </w:rPr>
              <w:t>3</w:t>
            </w:r>
            <w:r w:rsidRPr="00F81753">
              <w:rPr>
                <w:sz w:val="22"/>
                <w:szCs w:val="22"/>
              </w:rPr>
              <w:t xml:space="preserve"> kaušo, </w:t>
            </w:r>
            <w:proofErr w:type="spellStart"/>
            <w:r w:rsidRPr="00F81753">
              <w:rPr>
                <w:sz w:val="22"/>
                <w:szCs w:val="22"/>
              </w:rPr>
              <w:t>Hardex</w:t>
            </w:r>
            <w:proofErr w:type="spellEnd"/>
            <w:r w:rsidRPr="00F81753">
              <w:rPr>
                <w:sz w:val="22"/>
                <w:szCs w:val="22"/>
              </w:rPr>
              <w:t xml:space="preserve"> tipo dvipusis plieno peilis susidedantis iš 4 dalių</w:t>
            </w:r>
          </w:p>
        </w:tc>
        <w:tc>
          <w:tcPr>
            <w:tcW w:w="1355" w:type="dxa"/>
            <w:tcBorders>
              <w:top w:val="single" w:sz="4" w:space="0" w:color="auto"/>
              <w:left w:val="single" w:sz="4" w:space="0" w:color="auto"/>
              <w:bottom w:val="single" w:sz="4" w:space="0" w:color="auto"/>
              <w:right w:val="single" w:sz="4" w:space="0" w:color="auto"/>
            </w:tcBorders>
          </w:tcPr>
          <w:p w14:paraId="435C0606" w14:textId="379DD97C" w:rsidR="00714191" w:rsidRPr="00B55F02" w:rsidRDefault="008A5DB5" w:rsidP="00714191">
            <w:pPr>
              <w:jc w:val="center"/>
              <w:rPr>
                <w:sz w:val="22"/>
                <w:szCs w:val="22"/>
              </w:rPr>
            </w:pPr>
            <w:r w:rsidRPr="00B55F02">
              <w:rPr>
                <w:sz w:val="22"/>
                <w:szCs w:val="22"/>
              </w:rPr>
              <w:t>1</w:t>
            </w:r>
          </w:p>
        </w:tc>
        <w:tc>
          <w:tcPr>
            <w:tcW w:w="1212" w:type="dxa"/>
            <w:tcBorders>
              <w:top w:val="single" w:sz="4" w:space="0" w:color="auto"/>
              <w:left w:val="single" w:sz="4" w:space="0" w:color="auto"/>
              <w:bottom w:val="single" w:sz="4" w:space="0" w:color="auto"/>
              <w:right w:val="single" w:sz="4" w:space="0" w:color="auto"/>
            </w:tcBorders>
          </w:tcPr>
          <w:p w14:paraId="3C5FF643" w14:textId="1C616D4E" w:rsidR="00714191" w:rsidRPr="00B55F02" w:rsidRDefault="00B01900" w:rsidP="00714191">
            <w:pPr>
              <w:jc w:val="center"/>
              <w:rPr>
                <w:sz w:val="22"/>
                <w:szCs w:val="22"/>
              </w:rPr>
            </w:pPr>
            <w:proofErr w:type="spellStart"/>
            <w:r w:rsidRPr="00B55F02">
              <w:rPr>
                <w:sz w:val="22"/>
                <w:szCs w:val="22"/>
              </w:rPr>
              <w:t>Kompl</w:t>
            </w:r>
            <w:proofErr w:type="spellEnd"/>
            <w:r w:rsidRPr="00B55F02">
              <w:rPr>
                <w:sz w:val="22"/>
                <w:szCs w:val="22"/>
              </w:rPr>
              <w:t>.</w:t>
            </w:r>
          </w:p>
        </w:tc>
        <w:tc>
          <w:tcPr>
            <w:tcW w:w="807" w:type="dxa"/>
          </w:tcPr>
          <w:p w14:paraId="48773943" w14:textId="77777777" w:rsidR="00714191" w:rsidRPr="00B55F02" w:rsidRDefault="00714191" w:rsidP="00714191">
            <w:pPr>
              <w:jc w:val="center"/>
              <w:rPr>
                <w:sz w:val="22"/>
                <w:szCs w:val="22"/>
              </w:rPr>
            </w:pPr>
          </w:p>
        </w:tc>
        <w:tc>
          <w:tcPr>
            <w:tcW w:w="809" w:type="dxa"/>
          </w:tcPr>
          <w:p w14:paraId="20DC9FC6" w14:textId="77777777" w:rsidR="00714191" w:rsidRPr="00B55F02" w:rsidRDefault="00714191" w:rsidP="00714191">
            <w:pPr>
              <w:jc w:val="center"/>
              <w:rPr>
                <w:sz w:val="22"/>
                <w:szCs w:val="22"/>
              </w:rPr>
            </w:pPr>
          </w:p>
        </w:tc>
      </w:tr>
      <w:tr w:rsidR="00714191" w:rsidRPr="00B55F02" w14:paraId="6CF5C86E" w14:textId="77777777" w:rsidTr="00795313">
        <w:trPr>
          <w:trHeight w:val="265"/>
        </w:trPr>
        <w:tc>
          <w:tcPr>
            <w:tcW w:w="596" w:type="dxa"/>
          </w:tcPr>
          <w:p w14:paraId="17A62E5F" w14:textId="2F6D1A0D" w:rsidR="00714191" w:rsidRPr="00B55F02" w:rsidRDefault="0010266D" w:rsidP="00714191">
            <w:pPr>
              <w:autoSpaceDN/>
              <w:rPr>
                <w:sz w:val="22"/>
                <w:szCs w:val="22"/>
              </w:rPr>
            </w:pPr>
            <w:r w:rsidRPr="00B55F02">
              <w:rPr>
                <w:sz w:val="22"/>
                <w:szCs w:val="22"/>
              </w:rPr>
              <w:t>2</w:t>
            </w:r>
            <w:r w:rsidR="00003564" w:rsidRPr="00B55F02">
              <w:rPr>
                <w:sz w:val="22"/>
                <w:szCs w:val="22"/>
              </w:rPr>
              <w:t>8</w:t>
            </w:r>
            <w:r w:rsidR="00080505" w:rsidRPr="00B55F02">
              <w:rPr>
                <w:sz w:val="22"/>
                <w:szCs w:val="22"/>
              </w:rPr>
              <w:t>.</w:t>
            </w:r>
          </w:p>
        </w:tc>
        <w:tc>
          <w:tcPr>
            <w:tcW w:w="4741" w:type="dxa"/>
            <w:tcBorders>
              <w:top w:val="single" w:sz="4" w:space="0" w:color="auto"/>
              <w:left w:val="single" w:sz="4" w:space="0" w:color="auto"/>
              <w:bottom w:val="single" w:sz="4" w:space="0" w:color="auto"/>
              <w:right w:val="single" w:sz="4" w:space="0" w:color="auto"/>
            </w:tcBorders>
          </w:tcPr>
          <w:p w14:paraId="5D4DBB57" w14:textId="1DE8CFC5" w:rsidR="00714191" w:rsidRPr="00F81753" w:rsidRDefault="00080505" w:rsidP="00714191">
            <w:pPr>
              <w:rPr>
                <w:sz w:val="22"/>
                <w:szCs w:val="22"/>
              </w:rPr>
            </w:pPr>
            <w:r w:rsidRPr="00F81753">
              <w:rPr>
                <w:color w:val="000000"/>
                <w:sz w:val="22"/>
                <w:szCs w:val="22"/>
              </w:rPr>
              <w:t>Remonto paslaugos</w:t>
            </w:r>
          </w:p>
        </w:tc>
        <w:tc>
          <w:tcPr>
            <w:tcW w:w="1355" w:type="dxa"/>
            <w:tcBorders>
              <w:top w:val="single" w:sz="4" w:space="0" w:color="auto"/>
              <w:left w:val="single" w:sz="4" w:space="0" w:color="auto"/>
              <w:bottom w:val="single" w:sz="4" w:space="0" w:color="auto"/>
              <w:right w:val="single" w:sz="4" w:space="0" w:color="auto"/>
            </w:tcBorders>
          </w:tcPr>
          <w:p w14:paraId="0A18E7BA" w14:textId="2252EDBB" w:rsidR="00714191" w:rsidRPr="00B55F02" w:rsidRDefault="007D277A" w:rsidP="00714191">
            <w:pPr>
              <w:jc w:val="center"/>
              <w:rPr>
                <w:sz w:val="22"/>
                <w:szCs w:val="22"/>
              </w:rPr>
            </w:pPr>
            <w:r w:rsidRPr="00B55F02">
              <w:rPr>
                <w:sz w:val="22"/>
                <w:szCs w:val="22"/>
              </w:rPr>
              <w:t>5</w:t>
            </w:r>
          </w:p>
        </w:tc>
        <w:tc>
          <w:tcPr>
            <w:tcW w:w="1212" w:type="dxa"/>
            <w:tcBorders>
              <w:top w:val="single" w:sz="4" w:space="0" w:color="auto"/>
              <w:left w:val="single" w:sz="4" w:space="0" w:color="auto"/>
              <w:bottom w:val="single" w:sz="4" w:space="0" w:color="auto"/>
              <w:right w:val="single" w:sz="4" w:space="0" w:color="auto"/>
            </w:tcBorders>
          </w:tcPr>
          <w:p w14:paraId="787E8C5B" w14:textId="25BC8E8A" w:rsidR="00714191" w:rsidRPr="00B55F02" w:rsidRDefault="00B01900" w:rsidP="00714191">
            <w:pPr>
              <w:jc w:val="center"/>
              <w:rPr>
                <w:sz w:val="22"/>
                <w:szCs w:val="22"/>
              </w:rPr>
            </w:pPr>
            <w:r w:rsidRPr="00B55F02">
              <w:rPr>
                <w:sz w:val="22"/>
                <w:szCs w:val="22"/>
              </w:rPr>
              <w:t>Val.</w:t>
            </w:r>
          </w:p>
        </w:tc>
        <w:tc>
          <w:tcPr>
            <w:tcW w:w="807" w:type="dxa"/>
          </w:tcPr>
          <w:p w14:paraId="29DB6B55" w14:textId="77777777" w:rsidR="00714191" w:rsidRPr="00B55F02" w:rsidRDefault="00714191" w:rsidP="00714191">
            <w:pPr>
              <w:jc w:val="center"/>
              <w:rPr>
                <w:sz w:val="22"/>
                <w:szCs w:val="22"/>
              </w:rPr>
            </w:pPr>
          </w:p>
        </w:tc>
        <w:tc>
          <w:tcPr>
            <w:tcW w:w="809" w:type="dxa"/>
          </w:tcPr>
          <w:p w14:paraId="61B1617C" w14:textId="77777777" w:rsidR="00714191" w:rsidRPr="00B55F02" w:rsidRDefault="00714191" w:rsidP="00714191">
            <w:pPr>
              <w:jc w:val="center"/>
              <w:rPr>
                <w:sz w:val="22"/>
                <w:szCs w:val="22"/>
              </w:rPr>
            </w:pPr>
          </w:p>
        </w:tc>
      </w:tr>
      <w:tr w:rsidR="00714191" w:rsidRPr="00B55F02" w14:paraId="1BFFF89C" w14:textId="77777777" w:rsidTr="00795313">
        <w:trPr>
          <w:trHeight w:val="265"/>
        </w:trPr>
        <w:tc>
          <w:tcPr>
            <w:tcW w:w="596" w:type="dxa"/>
          </w:tcPr>
          <w:p w14:paraId="48648F83" w14:textId="4CDD3791" w:rsidR="00714191" w:rsidRPr="00B55F02" w:rsidRDefault="008502DF" w:rsidP="00714191">
            <w:pPr>
              <w:autoSpaceDN/>
              <w:rPr>
                <w:sz w:val="22"/>
                <w:szCs w:val="22"/>
              </w:rPr>
            </w:pPr>
            <w:r w:rsidRPr="00B55F02">
              <w:rPr>
                <w:sz w:val="22"/>
                <w:szCs w:val="22"/>
              </w:rPr>
              <w:t>2</w:t>
            </w:r>
            <w:r w:rsidR="00003564" w:rsidRPr="00B55F02">
              <w:rPr>
                <w:sz w:val="22"/>
                <w:szCs w:val="22"/>
              </w:rPr>
              <w:t>9</w:t>
            </w:r>
            <w:r w:rsidR="009F1D36" w:rsidRPr="00B55F02">
              <w:rPr>
                <w:sz w:val="22"/>
                <w:szCs w:val="22"/>
              </w:rPr>
              <w:t>.</w:t>
            </w:r>
          </w:p>
        </w:tc>
        <w:tc>
          <w:tcPr>
            <w:tcW w:w="4741" w:type="dxa"/>
            <w:tcBorders>
              <w:top w:val="single" w:sz="4" w:space="0" w:color="auto"/>
              <w:left w:val="single" w:sz="4" w:space="0" w:color="auto"/>
              <w:bottom w:val="single" w:sz="4" w:space="0" w:color="auto"/>
              <w:right w:val="single" w:sz="4" w:space="0" w:color="auto"/>
            </w:tcBorders>
          </w:tcPr>
          <w:p w14:paraId="54E27506" w14:textId="5BEA1716" w:rsidR="00714191" w:rsidRPr="00F81753" w:rsidRDefault="00DB66A4" w:rsidP="00714191">
            <w:pPr>
              <w:rPr>
                <w:sz w:val="22"/>
                <w:szCs w:val="22"/>
              </w:rPr>
            </w:pPr>
            <w:r w:rsidRPr="00F81753">
              <w:rPr>
                <w:sz w:val="22"/>
                <w:szCs w:val="22"/>
              </w:rPr>
              <w:t>Atvykimas į APA</w:t>
            </w:r>
            <w:r w:rsidR="008502DF" w:rsidRPr="00F81753">
              <w:rPr>
                <w:sz w:val="22"/>
                <w:szCs w:val="22"/>
              </w:rPr>
              <w:t>, V.A.</w:t>
            </w:r>
            <w:r w:rsidRPr="00F81753">
              <w:rPr>
                <w:sz w:val="22"/>
                <w:szCs w:val="22"/>
              </w:rPr>
              <w:t xml:space="preserve"> Graičiūno</w:t>
            </w:r>
            <w:r w:rsidR="008502DF" w:rsidRPr="00F81753">
              <w:rPr>
                <w:sz w:val="22"/>
                <w:szCs w:val="22"/>
              </w:rPr>
              <w:t xml:space="preserve"> g.36 D. Vilnius</w:t>
            </w:r>
          </w:p>
        </w:tc>
        <w:tc>
          <w:tcPr>
            <w:tcW w:w="1355" w:type="dxa"/>
            <w:tcBorders>
              <w:top w:val="single" w:sz="4" w:space="0" w:color="auto"/>
              <w:left w:val="single" w:sz="4" w:space="0" w:color="auto"/>
              <w:bottom w:val="single" w:sz="4" w:space="0" w:color="auto"/>
              <w:right w:val="single" w:sz="4" w:space="0" w:color="auto"/>
            </w:tcBorders>
          </w:tcPr>
          <w:p w14:paraId="0EB03841" w14:textId="1F45EF35" w:rsidR="00714191" w:rsidRPr="00B55F02" w:rsidRDefault="002E76C2" w:rsidP="00714191">
            <w:pPr>
              <w:jc w:val="center"/>
              <w:rPr>
                <w:sz w:val="22"/>
                <w:szCs w:val="22"/>
              </w:rPr>
            </w:pPr>
            <w:r w:rsidRPr="00B55F02">
              <w:rPr>
                <w:sz w:val="22"/>
                <w:szCs w:val="22"/>
              </w:rPr>
              <w:t>1</w:t>
            </w:r>
          </w:p>
        </w:tc>
        <w:tc>
          <w:tcPr>
            <w:tcW w:w="1212" w:type="dxa"/>
            <w:tcBorders>
              <w:top w:val="single" w:sz="4" w:space="0" w:color="auto"/>
              <w:left w:val="single" w:sz="4" w:space="0" w:color="auto"/>
              <w:bottom w:val="single" w:sz="4" w:space="0" w:color="auto"/>
              <w:right w:val="single" w:sz="4" w:space="0" w:color="auto"/>
            </w:tcBorders>
          </w:tcPr>
          <w:p w14:paraId="196ADD9F" w14:textId="3283493E" w:rsidR="00714191" w:rsidRPr="00B55F02" w:rsidRDefault="00B01900" w:rsidP="00714191">
            <w:pPr>
              <w:jc w:val="center"/>
              <w:rPr>
                <w:sz w:val="22"/>
                <w:szCs w:val="22"/>
              </w:rPr>
            </w:pPr>
            <w:r w:rsidRPr="00B55F02">
              <w:rPr>
                <w:sz w:val="22"/>
                <w:szCs w:val="22"/>
              </w:rPr>
              <w:t>Vnt.</w:t>
            </w:r>
          </w:p>
        </w:tc>
        <w:tc>
          <w:tcPr>
            <w:tcW w:w="807" w:type="dxa"/>
          </w:tcPr>
          <w:p w14:paraId="33C4E598" w14:textId="77777777" w:rsidR="00714191" w:rsidRPr="00B55F02" w:rsidRDefault="00714191" w:rsidP="00714191">
            <w:pPr>
              <w:jc w:val="center"/>
              <w:rPr>
                <w:sz w:val="22"/>
                <w:szCs w:val="22"/>
              </w:rPr>
            </w:pPr>
          </w:p>
        </w:tc>
        <w:tc>
          <w:tcPr>
            <w:tcW w:w="809" w:type="dxa"/>
          </w:tcPr>
          <w:p w14:paraId="23A8C0FA" w14:textId="77777777" w:rsidR="00714191" w:rsidRPr="00B55F02" w:rsidRDefault="00714191" w:rsidP="00714191">
            <w:pPr>
              <w:jc w:val="center"/>
              <w:rPr>
                <w:sz w:val="22"/>
                <w:szCs w:val="22"/>
              </w:rPr>
            </w:pPr>
          </w:p>
        </w:tc>
      </w:tr>
      <w:tr w:rsidR="00917B06" w:rsidRPr="00B55F02" w14:paraId="5023E11B" w14:textId="77777777" w:rsidTr="004B2C3C">
        <w:trPr>
          <w:trHeight w:val="265"/>
        </w:trPr>
        <w:tc>
          <w:tcPr>
            <w:tcW w:w="9520" w:type="dxa"/>
            <w:gridSpan w:val="6"/>
          </w:tcPr>
          <w:p w14:paraId="26CA0CDD" w14:textId="04E71DAC" w:rsidR="002667E9" w:rsidRPr="00F81753" w:rsidRDefault="002667E9" w:rsidP="002667E9">
            <w:pPr>
              <w:rPr>
                <w:b/>
                <w:bCs/>
                <w:sz w:val="22"/>
                <w:szCs w:val="22"/>
              </w:rPr>
            </w:pPr>
            <w:r w:rsidRPr="00F81753">
              <w:rPr>
                <w:b/>
                <w:bCs/>
                <w:sz w:val="22"/>
                <w:szCs w:val="22"/>
              </w:rPr>
              <w:t>Frontalini</w:t>
            </w:r>
            <w:r w:rsidR="009F3890" w:rsidRPr="00F81753">
              <w:rPr>
                <w:b/>
                <w:bCs/>
                <w:sz w:val="22"/>
                <w:szCs w:val="22"/>
              </w:rPr>
              <w:t>s</w:t>
            </w:r>
            <w:r w:rsidRPr="00F81753">
              <w:rPr>
                <w:b/>
                <w:bCs/>
                <w:sz w:val="22"/>
                <w:szCs w:val="22"/>
              </w:rPr>
              <w:t xml:space="preserve"> krautuv</w:t>
            </w:r>
            <w:r w:rsidR="009F3890" w:rsidRPr="00F81753">
              <w:rPr>
                <w:b/>
                <w:bCs/>
                <w:sz w:val="22"/>
                <w:szCs w:val="22"/>
              </w:rPr>
              <w:t>as</w:t>
            </w:r>
            <w:r w:rsidRPr="00F81753">
              <w:rPr>
                <w:b/>
                <w:bCs/>
                <w:sz w:val="22"/>
                <w:szCs w:val="22"/>
              </w:rPr>
              <w:t xml:space="preserve"> XCMG ZL-50G, pagaminimo metai 2013, variklio modelis SC8DK220G3</w:t>
            </w:r>
          </w:p>
          <w:p w14:paraId="4A483B9D" w14:textId="77777777" w:rsidR="00917B06" w:rsidRPr="00F81753" w:rsidRDefault="00917B06" w:rsidP="00714191">
            <w:pPr>
              <w:jc w:val="center"/>
              <w:rPr>
                <w:b/>
                <w:bCs/>
                <w:sz w:val="22"/>
                <w:szCs w:val="22"/>
              </w:rPr>
            </w:pPr>
          </w:p>
        </w:tc>
      </w:tr>
      <w:tr w:rsidR="00714191" w:rsidRPr="00B55F02" w14:paraId="30B45603" w14:textId="77777777" w:rsidTr="00795313">
        <w:trPr>
          <w:trHeight w:val="265"/>
        </w:trPr>
        <w:tc>
          <w:tcPr>
            <w:tcW w:w="596" w:type="dxa"/>
          </w:tcPr>
          <w:p w14:paraId="1E4BE78C" w14:textId="203CF01E" w:rsidR="00714191" w:rsidRPr="00B55F02" w:rsidRDefault="00575482" w:rsidP="00714191">
            <w:pPr>
              <w:autoSpaceDN/>
              <w:rPr>
                <w:sz w:val="22"/>
                <w:szCs w:val="22"/>
              </w:rPr>
            </w:pPr>
            <w:r w:rsidRPr="00B55F02">
              <w:rPr>
                <w:sz w:val="22"/>
                <w:szCs w:val="22"/>
              </w:rPr>
              <w:t>30</w:t>
            </w:r>
            <w:r w:rsidR="00B84804" w:rsidRPr="00B55F02">
              <w:rPr>
                <w:sz w:val="22"/>
                <w:szCs w:val="22"/>
              </w:rPr>
              <w:t>.</w:t>
            </w:r>
          </w:p>
        </w:tc>
        <w:tc>
          <w:tcPr>
            <w:tcW w:w="4741" w:type="dxa"/>
            <w:tcBorders>
              <w:top w:val="single" w:sz="4" w:space="0" w:color="auto"/>
              <w:left w:val="single" w:sz="4" w:space="0" w:color="auto"/>
              <w:bottom w:val="single" w:sz="4" w:space="0" w:color="auto"/>
              <w:right w:val="single" w:sz="4" w:space="0" w:color="auto"/>
            </w:tcBorders>
          </w:tcPr>
          <w:p w14:paraId="6DC084F5" w14:textId="77777777" w:rsidR="00A050B3" w:rsidRPr="0015546F" w:rsidRDefault="00A050B3" w:rsidP="00A050B3">
            <w:pPr>
              <w:rPr>
                <w:b/>
                <w:bCs/>
                <w:sz w:val="22"/>
                <w:szCs w:val="22"/>
              </w:rPr>
            </w:pPr>
            <w:r w:rsidRPr="0015546F">
              <w:rPr>
                <w:b/>
                <w:bCs/>
                <w:sz w:val="22"/>
                <w:szCs w:val="22"/>
              </w:rPr>
              <w:t>Techninis aptarnavimas  kas 500 darbo valandų, į kurį įeina:</w:t>
            </w:r>
          </w:p>
          <w:p w14:paraId="0DB99A93" w14:textId="77777777" w:rsidR="00A050B3" w:rsidRPr="0015546F" w:rsidRDefault="00A050B3" w:rsidP="00A050B3">
            <w:pPr>
              <w:rPr>
                <w:sz w:val="22"/>
                <w:szCs w:val="22"/>
              </w:rPr>
            </w:pPr>
            <w:r w:rsidRPr="0015546F">
              <w:rPr>
                <w:sz w:val="22"/>
                <w:szCs w:val="22"/>
              </w:rPr>
              <w:t xml:space="preserve">Kuro pirminis filtras </w:t>
            </w:r>
            <w:r>
              <w:rPr>
                <w:sz w:val="22"/>
                <w:szCs w:val="22"/>
              </w:rPr>
              <w:t xml:space="preserve"> 1 </w:t>
            </w:r>
            <w:proofErr w:type="spellStart"/>
            <w:r>
              <w:rPr>
                <w:sz w:val="22"/>
                <w:szCs w:val="22"/>
              </w:rPr>
              <w:t>vnt</w:t>
            </w:r>
            <w:proofErr w:type="spellEnd"/>
          </w:p>
          <w:p w14:paraId="246BBEB7" w14:textId="77777777" w:rsidR="00A050B3" w:rsidRPr="0015546F" w:rsidRDefault="00A050B3" w:rsidP="00A050B3">
            <w:pPr>
              <w:rPr>
                <w:sz w:val="22"/>
                <w:szCs w:val="22"/>
              </w:rPr>
            </w:pPr>
            <w:r w:rsidRPr="0015546F">
              <w:rPr>
                <w:sz w:val="22"/>
                <w:szCs w:val="22"/>
              </w:rPr>
              <w:t>Kuro filtras</w:t>
            </w:r>
            <w:r>
              <w:rPr>
                <w:sz w:val="22"/>
                <w:szCs w:val="22"/>
              </w:rPr>
              <w:t xml:space="preserve"> 1 </w:t>
            </w:r>
            <w:proofErr w:type="spellStart"/>
            <w:r>
              <w:rPr>
                <w:sz w:val="22"/>
                <w:szCs w:val="22"/>
              </w:rPr>
              <w:t>vnt</w:t>
            </w:r>
            <w:proofErr w:type="spellEnd"/>
          </w:p>
          <w:p w14:paraId="548026A1" w14:textId="77777777" w:rsidR="00A050B3" w:rsidRPr="0015546F" w:rsidRDefault="00A050B3" w:rsidP="00A050B3">
            <w:pPr>
              <w:rPr>
                <w:sz w:val="22"/>
                <w:szCs w:val="22"/>
              </w:rPr>
            </w:pPr>
            <w:r w:rsidRPr="0015546F">
              <w:rPr>
                <w:sz w:val="22"/>
                <w:szCs w:val="22"/>
              </w:rPr>
              <w:t xml:space="preserve">Tepalo filtras </w:t>
            </w:r>
            <w:r>
              <w:rPr>
                <w:sz w:val="22"/>
                <w:szCs w:val="22"/>
              </w:rPr>
              <w:t xml:space="preserve"> 1 </w:t>
            </w:r>
            <w:proofErr w:type="spellStart"/>
            <w:r>
              <w:rPr>
                <w:sz w:val="22"/>
                <w:szCs w:val="22"/>
              </w:rPr>
              <w:t>vnt</w:t>
            </w:r>
            <w:proofErr w:type="spellEnd"/>
          </w:p>
          <w:p w14:paraId="5356D883" w14:textId="77777777" w:rsidR="00A050B3" w:rsidRPr="0015546F" w:rsidRDefault="00A050B3" w:rsidP="00A050B3">
            <w:pPr>
              <w:rPr>
                <w:sz w:val="22"/>
                <w:szCs w:val="22"/>
              </w:rPr>
            </w:pPr>
            <w:r w:rsidRPr="0015546F">
              <w:rPr>
                <w:sz w:val="22"/>
                <w:szCs w:val="22"/>
              </w:rPr>
              <w:t xml:space="preserve">Kuro/Vandens separatorius </w:t>
            </w:r>
            <w:r>
              <w:rPr>
                <w:sz w:val="22"/>
                <w:szCs w:val="22"/>
              </w:rPr>
              <w:t xml:space="preserve"> 1 </w:t>
            </w:r>
            <w:proofErr w:type="spellStart"/>
            <w:r>
              <w:rPr>
                <w:sz w:val="22"/>
                <w:szCs w:val="22"/>
              </w:rPr>
              <w:t>vnt</w:t>
            </w:r>
            <w:proofErr w:type="spellEnd"/>
          </w:p>
          <w:p w14:paraId="45BCF441" w14:textId="77777777" w:rsidR="00A050B3" w:rsidRPr="0015546F" w:rsidRDefault="00A050B3" w:rsidP="00A050B3">
            <w:pPr>
              <w:rPr>
                <w:sz w:val="22"/>
                <w:szCs w:val="22"/>
              </w:rPr>
            </w:pPr>
            <w:r w:rsidRPr="0015546F">
              <w:rPr>
                <w:sz w:val="22"/>
                <w:szCs w:val="22"/>
              </w:rPr>
              <w:t xml:space="preserve">Alyvos filtras </w:t>
            </w:r>
            <w:r>
              <w:rPr>
                <w:sz w:val="22"/>
                <w:szCs w:val="22"/>
              </w:rPr>
              <w:t xml:space="preserve"> 1 </w:t>
            </w:r>
            <w:proofErr w:type="spellStart"/>
            <w:r>
              <w:rPr>
                <w:sz w:val="22"/>
                <w:szCs w:val="22"/>
              </w:rPr>
              <w:t>vnt</w:t>
            </w:r>
            <w:proofErr w:type="spellEnd"/>
          </w:p>
          <w:p w14:paraId="7CF33335" w14:textId="77777777" w:rsidR="00A050B3" w:rsidRPr="0015546F" w:rsidRDefault="00A050B3" w:rsidP="00A050B3">
            <w:pPr>
              <w:rPr>
                <w:sz w:val="22"/>
                <w:szCs w:val="22"/>
              </w:rPr>
            </w:pPr>
            <w:r w:rsidRPr="0015546F">
              <w:rPr>
                <w:sz w:val="22"/>
                <w:szCs w:val="22"/>
              </w:rPr>
              <w:t xml:space="preserve">Oro filtras(1) </w:t>
            </w:r>
            <w:r>
              <w:rPr>
                <w:sz w:val="22"/>
                <w:szCs w:val="22"/>
              </w:rPr>
              <w:t xml:space="preserve"> 1 </w:t>
            </w:r>
            <w:proofErr w:type="spellStart"/>
            <w:r>
              <w:rPr>
                <w:sz w:val="22"/>
                <w:szCs w:val="22"/>
              </w:rPr>
              <w:t>vnt</w:t>
            </w:r>
            <w:proofErr w:type="spellEnd"/>
          </w:p>
          <w:p w14:paraId="1900710A" w14:textId="77777777" w:rsidR="00A050B3" w:rsidRPr="0015546F" w:rsidRDefault="00A050B3" w:rsidP="00A050B3">
            <w:pPr>
              <w:rPr>
                <w:sz w:val="22"/>
                <w:szCs w:val="22"/>
              </w:rPr>
            </w:pPr>
            <w:r w:rsidRPr="0015546F">
              <w:rPr>
                <w:sz w:val="22"/>
                <w:szCs w:val="22"/>
              </w:rPr>
              <w:t xml:space="preserve">Oro filtras (2) </w:t>
            </w:r>
            <w:r>
              <w:rPr>
                <w:sz w:val="22"/>
                <w:szCs w:val="22"/>
              </w:rPr>
              <w:t xml:space="preserve">1 </w:t>
            </w:r>
            <w:proofErr w:type="spellStart"/>
            <w:r>
              <w:rPr>
                <w:sz w:val="22"/>
                <w:szCs w:val="22"/>
              </w:rPr>
              <w:t>vnt</w:t>
            </w:r>
            <w:proofErr w:type="spellEnd"/>
          </w:p>
          <w:p w14:paraId="40FD5EFB" w14:textId="77777777" w:rsidR="00A050B3" w:rsidRPr="0015546F" w:rsidRDefault="00A050B3" w:rsidP="00A050B3">
            <w:pPr>
              <w:rPr>
                <w:sz w:val="22"/>
                <w:szCs w:val="22"/>
              </w:rPr>
            </w:pPr>
            <w:r w:rsidRPr="0015546F">
              <w:rPr>
                <w:sz w:val="22"/>
                <w:szCs w:val="22"/>
              </w:rPr>
              <w:t>Variklinė alyva 20 l.</w:t>
            </w:r>
          </w:p>
          <w:p w14:paraId="53318E90" w14:textId="77777777" w:rsidR="00A050B3" w:rsidRPr="0015546F" w:rsidRDefault="00A050B3" w:rsidP="00A050B3">
            <w:pPr>
              <w:rPr>
                <w:sz w:val="22"/>
                <w:szCs w:val="22"/>
              </w:rPr>
            </w:pPr>
            <w:proofErr w:type="spellStart"/>
            <w:r w:rsidRPr="0015546F">
              <w:rPr>
                <w:sz w:val="22"/>
                <w:szCs w:val="22"/>
              </w:rPr>
              <w:t>Transmisinė</w:t>
            </w:r>
            <w:proofErr w:type="spellEnd"/>
            <w:r w:rsidRPr="0015546F">
              <w:rPr>
                <w:sz w:val="22"/>
                <w:szCs w:val="22"/>
              </w:rPr>
              <w:t xml:space="preserve"> alyva 36 l.</w:t>
            </w:r>
          </w:p>
          <w:p w14:paraId="2F36F9D0" w14:textId="77777777" w:rsidR="00A050B3" w:rsidRPr="0015546F" w:rsidRDefault="00A050B3" w:rsidP="00A050B3">
            <w:pPr>
              <w:rPr>
                <w:sz w:val="22"/>
                <w:szCs w:val="22"/>
              </w:rPr>
            </w:pPr>
            <w:r w:rsidRPr="0015546F">
              <w:rPr>
                <w:sz w:val="22"/>
                <w:szCs w:val="22"/>
              </w:rPr>
              <w:t>Hidraulinė alyva 45 l.</w:t>
            </w:r>
          </w:p>
          <w:p w14:paraId="6B1A6FAF" w14:textId="77777777" w:rsidR="00A050B3" w:rsidRPr="0015546F" w:rsidRDefault="00A050B3" w:rsidP="00A050B3">
            <w:pPr>
              <w:rPr>
                <w:sz w:val="22"/>
                <w:szCs w:val="22"/>
              </w:rPr>
            </w:pPr>
            <w:r w:rsidRPr="0015546F">
              <w:rPr>
                <w:sz w:val="22"/>
                <w:szCs w:val="22"/>
              </w:rPr>
              <w:t>Aptarnavimo paslaugos</w:t>
            </w:r>
          </w:p>
          <w:p w14:paraId="60FEBA74" w14:textId="703B8595" w:rsidR="00466181" w:rsidRPr="00F81753" w:rsidRDefault="00A050B3" w:rsidP="00A050B3">
            <w:pPr>
              <w:rPr>
                <w:sz w:val="22"/>
                <w:szCs w:val="22"/>
              </w:rPr>
            </w:pPr>
            <w:r w:rsidRPr="0015546F">
              <w:rPr>
                <w:sz w:val="22"/>
                <w:szCs w:val="22"/>
              </w:rPr>
              <w:t>Atvykimas į Vilniaus regioninį nepavojingų atliekų sąvartyną adresu: Vievio g. 26, Vidugirių k., Elektrėnų sav.</w:t>
            </w:r>
          </w:p>
        </w:tc>
        <w:tc>
          <w:tcPr>
            <w:tcW w:w="1355" w:type="dxa"/>
            <w:tcBorders>
              <w:top w:val="single" w:sz="4" w:space="0" w:color="auto"/>
              <w:left w:val="single" w:sz="4" w:space="0" w:color="auto"/>
              <w:bottom w:val="single" w:sz="4" w:space="0" w:color="auto"/>
              <w:right w:val="single" w:sz="4" w:space="0" w:color="auto"/>
            </w:tcBorders>
          </w:tcPr>
          <w:p w14:paraId="2743D0C1" w14:textId="069D9AD2" w:rsidR="00714191" w:rsidRPr="00B55F02" w:rsidRDefault="00466181" w:rsidP="00714191">
            <w:pPr>
              <w:jc w:val="center"/>
              <w:rPr>
                <w:sz w:val="22"/>
                <w:szCs w:val="22"/>
              </w:rPr>
            </w:pPr>
            <w:r w:rsidRPr="00B55F02">
              <w:rPr>
                <w:sz w:val="22"/>
                <w:szCs w:val="22"/>
              </w:rPr>
              <w:t>1</w:t>
            </w:r>
          </w:p>
        </w:tc>
        <w:tc>
          <w:tcPr>
            <w:tcW w:w="1212" w:type="dxa"/>
            <w:tcBorders>
              <w:top w:val="single" w:sz="4" w:space="0" w:color="auto"/>
              <w:left w:val="single" w:sz="4" w:space="0" w:color="auto"/>
              <w:bottom w:val="single" w:sz="4" w:space="0" w:color="auto"/>
              <w:right w:val="single" w:sz="4" w:space="0" w:color="auto"/>
            </w:tcBorders>
          </w:tcPr>
          <w:p w14:paraId="6FAC4311" w14:textId="13531FF2" w:rsidR="00714191" w:rsidRPr="00B55F02" w:rsidRDefault="00127429" w:rsidP="00714191">
            <w:pPr>
              <w:jc w:val="center"/>
              <w:rPr>
                <w:sz w:val="22"/>
                <w:szCs w:val="22"/>
              </w:rPr>
            </w:pPr>
            <w:proofErr w:type="spellStart"/>
            <w:r>
              <w:rPr>
                <w:sz w:val="22"/>
                <w:szCs w:val="22"/>
              </w:rPr>
              <w:t>Kompl</w:t>
            </w:r>
            <w:proofErr w:type="spellEnd"/>
            <w:r>
              <w:rPr>
                <w:sz w:val="22"/>
                <w:szCs w:val="22"/>
              </w:rPr>
              <w:t>.</w:t>
            </w:r>
          </w:p>
        </w:tc>
        <w:tc>
          <w:tcPr>
            <w:tcW w:w="807" w:type="dxa"/>
          </w:tcPr>
          <w:p w14:paraId="3E95E3E7" w14:textId="77777777" w:rsidR="00714191" w:rsidRPr="00B55F02" w:rsidRDefault="00714191" w:rsidP="00714191">
            <w:pPr>
              <w:jc w:val="center"/>
              <w:rPr>
                <w:sz w:val="22"/>
                <w:szCs w:val="22"/>
              </w:rPr>
            </w:pPr>
          </w:p>
        </w:tc>
        <w:tc>
          <w:tcPr>
            <w:tcW w:w="809" w:type="dxa"/>
          </w:tcPr>
          <w:p w14:paraId="1754F128" w14:textId="77777777" w:rsidR="00714191" w:rsidRPr="00B55F02" w:rsidRDefault="00714191" w:rsidP="00714191">
            <w:pPr>
              <w:jc w:val="center"/>
              <w:rPr>
                <w:sz w:val="22"/>
                <w:szCs w:val="22"/>
              </w:rPr>
            </w:pPr>
          </w:p>
        </w:tc>
      </w:tr>
      <w:tr w:rsidR="00714191" w:rsidRPr="00B55F02" w14:paraId="2BFB41D2" w14:textId="77777777" w:rsidTr="00795313">
        <w:trPr>
          <w:trHeight w:val="265"/>
        </w:trPr>
        <w:tc>
          <w:tcPr>
            <w:tcW w:w="596" w:type="dxa"/>
          </w:tcPr>
          <w:p w14:paraId="337A37C2" w14:textId="5E35C75C" w:rsidR="00714191" w:rsidRPr="00B55F02" w:rsidRDefault="00B62B43" w:rsidP="00714191">
            <w:pPr>
              <w:autoSpaceDN/>
              <w:rPr>
                <w:sz w:val="22"/>
                <w:szCs w:val="22"/>
              </w:rPr>
            </w:pPr>
            <w:r w:rsidRPr="00B55F02">
              <w:rPr>
                <w:sz w:val="22"/>
                <w:szCs w:val="22"/>
              </w:rPr>
              <w:t>3</w:t>
            </w:r>
            <w:r w:rsidR="00575482" w:rsidRPr="00B55F02">
              <w:rPr>
                <w:sz w:val="22"/>
                <w:szCs w:val="22"/>
              </w:rPr>
              <w:t>1</w:t>
            </w:r>
            <w:r w:rsidR="00B84804" w:rsidRPr="00B55F02">
              <w:rPr>
                <w:sz w:val="22"/>
                <w:szCs w:val="22"/>
              </w:rPr>
              <w:t>.</w:t>
            </w:r>
          </w:p>
        </w:tc>
        <w:tc>
          <w:tcPr>
            <w:tcW w:w="4741" w:type="dxa"/>
            <w:tcBorders>
              <w:top w:val="single" w:sz="4" w:space="0" w:color="auto"/>
              <w:left w:val="single" w:sz="4" w:space="0" w:color="auto"/>
              <w:bottom w:val="single" w:sz="4" w:space="0" w:color="auto"/>
              <w:right w:val="single" w:sz="4" w:space="0" w:color="auto"/>
            </w:tcBorders>
          </w:tcPr>
          <w:p w14:paraId="72B9DACD" w14:textId="5C85731A" w:rsidR="00714191" w:rsidRPr="00F81753" w:rsidRDefault="00466181" w:rsidP="00714191">
            <w:pPr>
              <w:rPr>
                <w:sz w:val="22"/>
                <w:szCs w:val="22"/>
              </w:rPr>
            </w:pPr>
            <w:r w:rsidRPr="00F81753">
              <w:rPr>
                <w:sz w:val="22"/>
                <w:szCs w:val="22"/>
              </w:rPr>
              <w:t>Starteris</w:t>
            </w:r>
          </w:p>
        </w:tc>
        <w:tc>
          <w:tcPr>
            <w:tcW w:w="1355" w:type="dxa"/>
            <w:tcBorders>
              <w:top w:val="single" w:sz="4" w:space="0" w:color="auto"/>
              <w:left w:val="single" w:sz="4" w:space="0" w:color="auto"/>
              <w:bottom w:val="single" w:sz="4" w:space="0" w:color="auto"/>
              <w:right w:val="single" w:sz="4" w:space="0" w:color="auto"/>
            </w:tcBorders>
          </w:tcPr>
          <w:p w14:paraId="5F0BD5B2" w14:textId="74548436" w:rsidR="00714191" w:rsidRPr="00B55F02" w:rsidRDefault="000A459E" w:rsidP="00714191">
            <w:pPr>
              <w:jc w:val="center"/>
              <w:rPr>
                <w:sz w:val="22"/>
                <w:szCs w:val="22"/>
              </w:rPr>
            </w:pPr>
            <w:r w:rsidRPr="00B55F02">
              <w:rPr>
                <w:sz w:val="22"/>
                <w:szCs w:val="22"/>
              </w:rPr>
              <w:t>1</w:t>
            </w:r>
          </w:p>
        </w:tc>
        <w:tc>
          <w:tcPr>
            <w:tcW w:w="1212" w:type="dxa"/>
            <w:tcBorders>
              <w:top w:val="single" w:sz="4" w:space="0" w:color="auto"/>
              <w:left w:val="single" w:sz="4" w:space="0" w:color="auto"/>
              <w:bottom w:val="single" w:sz="4" w:space="0" w:color="auto"/>
              <w:right w:val="single" w:sz="4" w:space="0" w:color="auto"/>
            </w:tcBorders>
          </w:tcPr>
          <w:p w14:paraId="6411E4CE" w14:textId="5755A532" w:rsidR="00714191" w:rsidRPr="00B55F02" w:rsidRDefault="000A459E" w:rsidP="00714191">
            <w:pPr>
              <w:jc w:val="center"/>
              <w:rPr>
                <w:sz w:val="22"/>
                <w:szCs w:val="22"/>
              </w:rPr>
            </w:pPr>
            <w:r w:rsidRPr="00B55F02">
              <w:rPr>
                <w:sz w:val="22"/>
                <w:szCs w:val="22"/>
              </w:rPr>
              <w:t>Vnt.</w:t>
            </w:r>
          </w:p>
        </w:tc>
        <w:tc>
          <w:tcPr>
            <w:tcW w:w="807" w:type="dxa"/>
          </w:tcPr>
          <w:p w14:paraId="1D839631" w14:textId="77777777" w:rsidR="00714191" w:rsidRPr="00B55F02" w:rsidRDefault="00714191" w:rsidP="00714191">
            <w:pPr>
              <w:jc w:val="center"/>
              <w:rPr>
                <w:sz w:val="22"/>
                <w:szCs w:val="22"/>
              </w:rPr>
            </w:pPr>
          </w:p>
        </w:tc>
        <w:tc>
          <w:tcPr>
            <w:tcW w:w="809" w:type="dxa"/>
          </w:tcPr>
          <w:p w14:paraId="5C25AA18" w14:textId="77777777" w:rsidR="00714191" w:rsidRPr="00B55F02" w:rsidRDefault="00714191" w:rsidP="00714191">
            <w:pPr>
              <w:jc w:val="center"/>
              <w:rPr>
                <w:sz w:val="22"/>
                <w:szCs w:val="22"/>
              </w:rPr>
            </w:pPr>
          </w:p>
        </w:tc>
      </w:tr>
      <w:tr w:rsidR="00714191" w:rsidRPr="00B55F02" w14:paraId="00A27A95" w14:textId="77777777" w:rsidTr="00795313">
        <w:trPr>
          <w:trHeight w:val="265"/>
        </w:trPr>
        <w:tc>
          <w:tcPr>
            <w:tcW w:w="596" w:type="dxa"/>
          </w:tcPr>
          <w:p w14:paraId="0F1D0D66" w14:textId="0FA114EB" w:rsidR="00714191" w:rsidRPr="00B55F02" w:rsidRDefault="00B84804" w:rsidP="00714191">
            <w:pPr>
              <w:autoSpaceDN/>
              <w:rPr>
                <w:sz w:val="22"/>
                <w:szCs w:val="22"/>
              </w:rPr>
            </w:pPr>
            <w:r w:rsidRPr="00B55F02">
              <w:rPr>
                <w:sz w:val="22"/>
                <w:szCs w:val="22"/>
              </w:rPr>
              <w:t>3</w:t>
            </w:r>
            <w:r w:rsidR="00575482" w:rsidRPr="00B55F02">
              <w:rPr>
                <w:sz w:val="22"/>
                <w:szCs w:val="22"/>
              </w:rPr>
              <w:t>2</w:t>
            </w:r>
            <w:r w:rsidRPr="00B55F02">
              <w:rPr>
                <w:sz w:val="22"/>
                <w:szCs w:val="22"/>
              </w:rPr>
              <w:t>.</w:t>
            </w:r>
          </w:p>
        </w:tc>
        <w:tc>
          <w:tcPr>
            <w:tcW w:w="4741" w:type="dxa"/>
            <w:tcBorders>
              <w:top w:val="single" w:sz="4" w:space="0" w:color="auto"/>
              <w:left w:val="single" w:sz="4" w:space="0" w:color="auto"/>
              <w:bottom w:val="single" w:sz="4" w:space="0" w:color="auto"/>
              <w:right w:val="single" w:sz="4" w:space="0" w:color="auto"/>
            </w:tcBorders>
          </w:tcPr>
          <w:p w14:paraId="6897C69D" w14:textId="3A260F42" w:rsidR="00714191" w:rsidRPr="00F81753" w:rsidRDefault="0038065F" w:rsidP="00714191">
            <w:pPr>
              <w:rPr>
                <w:sz w:val="22"/>
                <w:szCs w:val="22"/>
              </w:rPr>
            </w:pPr>
            <w:r w:rsidRPr="00F81753">
              <w:rPr>
                <w:color w:val="000000"/>
                <w:sz w:val="22"/>
                <w:szCs w:val="22"/>
              </w:rPr>
              <w:t>Gedimo diagnostika</w:t>
            </w:r>
          </w:p>
        </w:tc>
        <w:tc>
          <w:tcPr>
            <w:tcW w:w="1355" w:type="dxa"/>
            <w:tcBorders>
              <w:top w:val="single" w:sz="4" w:space="0" w:color="auto"/>
              <w:left w:val="single" w:sz="4" w:space="0" w:color="auto"/>
              <w:bottom w:val="single" w:sz="4" w:space="0" w:color="auto"/>
              <w:right w:val="single" w:sz="4" w:space="0" w:color="auto"/>
            </w:tcBorders>
          </w:tcPr>
          <w:p w14:paraId="21AB5698" w14:textId="7C7A22A3" w:rsidR="00714191" w:rsidRPr="00B55F02" w:rsidRDefault="00F16E3C" w:rsidP="00714191">
            <w:pPr>
              <w:jc w:val="center"/>
              <w:rPr>
                <w:sz w:val="22"/>
                <w:szCs w:val="22"/>
              </w:rPr>
            </w:pPr>
            <w:r w:rsidRPr="00B55F02">
              <w:rPr>
                <w:sz w:val="22"/>
                <w:szCs w:val="22"/>
              </w:rPr>
              <w:t>10</w:t>
            </w:r>
          </w:p>
        </w:tc>
        <w:tc>
          <w:tcPr>
            <w:tcW w:w="1212" w:type="dxa"/>
            <w:tcBorders>
              <w:top w:val="single" w:sz="4" w:space="0" w:color="auto"/>
              <w:left w:val="single" w:sz="4" w:space="0" w:color="auto"/>
              <w:bottom w:val="single" w:sz="4" w:space="0" w:color="auto"/>
              <w:right w:val="single" w:sz="4" w:space="0" w:color="auto"/>
            </w:tcBorders>
          </w:tcPr>
          <w:p w14:paraId="4525CBBA" w14:textId="351A1640" w:rsidR="00714191" w:rsidRPr="00B55F02" w:rsidRDefault="005C2191" w:rsidP="00714191">
            <w:pPr>
              <w:jc w:val="center"/>
              <w:rPr>
                <w:sz w:val="22"/>
                <w:szCs w:val="22"/>
              </w:rPr>
            </w:pPr>
            <w:r w:rsidRPr="00B55F02">
              <w:rPr>
                <w:sz w:val="22"/>
                <w:szCs w:val="22"/>
              </w:rPr>
              <w:t>Val.</w:t>
            </w:r>
          </w:p>
        </w:tc>
        <w:tc>
          <w:tcPr>
            <w:tcW w:w="807" w:type="dxa"/>
          </w:tcPr>
          <w:p w14:paraId="5605757C" w14:textId="77777777" w:rsidR="00714191" w:rsidRPr="00B55F02" w:rsidRDefault="00714191" w:rsidP="00714191">
            <w:pPr>
              <w:jc w:val="center"/>
              <w:rPr>
                <w:sz w:val="22"/>
                <w:szCs w:val="22"/>
              </w:rPr>
            </w:pPr>
          </w:p>
        </w:tc>
        <w:tc>
          <w:tcPr>
            <w:tcW w:w="809" w:type="dxa"/>
          </w:tcPr>
          <w:p w14:paraId="2A790ADD" w14:textId="77777777" w:rsidR="00714191" w:rsidRPr="00B55F02" w:rsidRDefault="00714191" w:rsidP="00714191">
            <w:pPr>
              <w:jc w:val="center"/>
              <w:rPr>
                <w:sz w:val="22"/>
                <w:szCs w:val="22"/>
              </w:rPr>
            </w:pPr>
          </w:p>
        </w:tc>
      </w:tr>
      <w:tr w:rsidR="00714191" w:rsidRPr="00B55F02" w14:paraId="08A3BADE" w14:textId="77777777" w:rsidTr="00336BF7">
        <w:trPr>
          <w:trHeight w:val="265"/>
        </w:trPr>
        <w:tc>
          <w:tcPr>
            <w:tcW w:w="596" w:type="dxa"/>
          </w:tcPr>
          <w:p w14:paraId="50D0EE9A" w14:textId="6FE1134D" w:rsidR="00714191" w:rsidRPr="00B55F02" w:rsidRDefault="00B84804" w:rsidP="00714191">
            <w:pPr>
              <w:autoSpaceDN/>
              <w:rPr>
                <w:sz w:val="22"/>
                <w:szCs w:val="22"/>
              </w:rPr>
            </w:pPr>
            <w:r w:rsidRPr="00B55F02">
              <w:rPr>
                <w:sz w:val="22"/>
                <w:szCs w:val="22"/>
              </w:rPr>
              <w:t>3</w:t>
            </w:r>
            <w:r w:rsidR="00575482" w:rsidRPr="00B55F02">
              <w:rPr>
                <w:sz w:val="22"/>
                <w:szCs w:val="22"/>
              </w:rPr>
              <w:t>3</w:t>
            </w:r>
            <w:r w:rsidRPr="00B55F02">
              <w:rPr>
                <w:sz w:val="22"/>
                <w:szCs w:val="22"/>
              </w:rPr>
              <w:t>.</w:t>
            </w:r>
          </w:p>
        </w:tc>
        <w:tc>
          <w:tcPr>
            <w:tcW w:w="4741" w:type="dxa"/>
          </w:tcPr>
          <w:p w14:paraId="7A5E667B" w14:textId="694B101A" w:rsidR="00714191" w:rsidRPr="00F81753" w:rsidRDefault="0038065F" w:rsidP="00714191">
            <w:pPr>
              <w:rPr>
                <w:sz w:val="22"/>
                <w:szCs w:val="22"/>
              </w:rPr>
            </w:pPr>
            <w:r w:rsidRPr="00F81753">
              <w:rPr>
                <w:color w:val="000000"/>
                <w:sz w:val="22"/>
                <w:szCs w:val="22"/>
              </w:rPr>
              <w:t>Remonto paslaugos</w:t>
            </w:r>
          </w:p>
        </w:tc>
        <w:tc>
          <w:tcPr>
            <w:tcW w:w="1355" w:type="dxa"/>
          </w:tcPr>
          <w:p w14:paraId="128E630A" w14:textId="715C6807" w:rsidR="00714191" w:rsidRPr="00B55F02" w:rsidRDefault="005F3EF9" w:rsidP="00714191">
            <w:pPr>
              <w:jc w:val="center"/>
              <w:rPr>
                <w:sz w:val="22"/>
                <w:szCs w:val="22"/>
              </w:rPr>
            </w:pPr>
            <w:r w:rsidRPr="00B55F02">
              <w:rPr>
                <w:sz w:val="22"/>
                <w:szCs w:val="22"/>
              </w:rPr>
              <w:t>30</w:t>
            </w:r>
          </w:p>
        </w:tc>
        <w:tc>
          <w:tcPr>
            <w:tcW w:w="1212" w:type="dxa"/>
          </w:tcPr>
          <w:p w14:paraId="7B7A2EE7" w14:textId="0887C37A" w:rsidR="00714191" w:rsidRPr="00B55F02" w:rsidRDefault="005C2191" w:rsidP="00714191">
            <w:pPr>
              <w:jc w:val="center"/>
              <w:rPr>
                <w:sz w:val="22"/>
                <w:szCs w:val="22"/>
              </w:rPr>
            </w:pPr>
            <w:r w:rsidRPr="00B55F02">
              <w:rPr>
                <w:sz w:val="22"/>
                <w:szCs w:val="22"/>
              </w:rPr>
              <w:t>Val.</w:t>
            </w:r>
          </w:p>
        </w:tc>
        <w:tc>
          <w:tcPr>
            <w:tcW w:w="807" w:type="dxa"/>
          </w:tcPr>
          <w:p w14:paraId="19663D92" w14:textId="77777777" w:rsidR="00714191" w:rsidRPr="00B55F02" w:rsidRDefault="00714191" w:rsidP="00714191">
            <w:pPr>
              <w:jc w:val="center"/>
              <w:rPr>
                <w:sz w:val="22"/>
                <w:szCs w:val="22"/>
              </w:rPr>
            </w:pPr>
          </w:p>
        </w:tc>
        <w:tc>
          <w:tcPr>
            <w:tcW w:w="809" w:type="dxa"/>
          </w:tcPr>
          <w:p w14:paraId="0254C204" w14:textId="77777777" w:rsidR="00714191" w:rsidRPr="00B55F02" w:rsidRDefault="00714191" w:rsidP="00714191">
            <w:pPr>
              <w:jc w:val="center"/>
              <w:rPr>
                <w:sz w:val="22"/>
                <w:szCs w:val="22"/>
              </w:rPr>
            </w:pPr>
          </w:p>
        </w:tc>
      </w:tr>
      <w:tr w:rsidR="00714191" w:rsidRPr="00B55F02" w14:paraId="2FBEC0EE" w14:textId="77777777" w:rsidTr="00336BF7">
        <w:trPr>
          <w:trHeight w:val="265"/>
        </w:trPr>
        <w:tc>
          <w:tcPr>
            <w:tcW w:w="596" w:type="dxa"/>
          </w:tcPr>
          <w:p w14:paraId="73E62E3F" w14:textId="70CD004D" w:rsidR="00714191" w:rsidRPr="00B55F02" w:rsidRDefault="00474B93" w:rsidP="00714191">
            <w:pPr>
              <w:autoSpaceDN/>
              <w:rPr>
                <w:sz w:val="22"/>
                <w:szCs w:val="22"/>
              </w:rPr>
            </w:pPr>
            <w:r w:rsidRPr="00B55F02">
              <w:rPr>
                <w:sz w:val="22"/>
                <w:szCs w:val="22"/>
              </w:rPr>
              <w:t>3</w:t>
            </w:r>
            <w:r w:rsidR="008F5AF4" w:rsidRPr="00B55F02">
              <w:rPr>
                <w:sz w:val="22"/>
                <w:szCs w:val="22"/>
              </w:rPr>
              <w:t>4</w:t>
            </w:r>
            <w:r w:rsidRPr="00B55F02">
              <w:rPr>
                <w:sz w:val="22"/>
                <w:szCs w:val="22"/>
              </w:rPr>
              <w:t>.</w:t>
            </w:r>
          </w:p>
        </w:tc>
        <w:tc>
          <w:tcPr>
            <w:tcW w:w="4741" w:type="dxa"/>
          </w:tcPr>
          <w:p w14:paraId="60891CF9" w14:textId="65AEB9BD" w:rsidR="00714191" w:rsidRPr="00F81753" w:rsidRDefault="00474B93" w:rsidP="00714191">
            <w:pPr>
              <w:rPr>
                <w:sz w:val="22"/>
                <w:szCs w:val="22"/>
              </w:rPr>
            </w:pPr>
            <w:r w:rsidRPr="00F81753">
              <w:rPr>
                <w:sz w:val="22"/>
                <w:szCs w:val="22"/>
              </w:rPr>
              <w:t>Atvykimas į Vilniaus regioninį nepavojingų atliekų sąvartyną adresu: Vievio g. 26, Vidugirių k., Elektrėnų sav.</w:t>
            </w:r>
          </w:p>
        </w:tc>
        <w:tc>
          <w:tcPr>
            <w:tcW w:w="1355" w:type="dxa"/>
          </w:tcPr>
          <w:p w14:paraId="0729607D" w14:textId="545C37FF" w:rsidR="00714191" w:rsidRPr="00B55F02" w:rsidRDefault="005F3EF9" w:rsidP="00714191">
            <w:pPr>
              <w:jc w:val="center"/>
              <w:rPr>
                <w:sz w:val="22"/>
                <w:szCs w:val="22"/>
              </w:rPr>
            </w:pPr>
            <w:r w:rsidRPr="00B55F02">
              <w:rPr>
                <w:sz w:val="22"/>
                <w:szCs w:val="22"/>
              </w:rPr>
              <w:t>10</w:t>
            </w:r>
          </w:p>
        </w:tc>
        <w:tc>
          <w:tcPr>
            <w:tcW w:w="1212" w:type="dxa"/>
          </w:tcPr>
          <w:p w14:paraId="596761B1" w14:textId="67D185D3" w:rsidR="00714191" w:rsidRPr="00B55F02" w:rsidRDefault="005C2191" w:rsidP="00714191">
            <w:pPr>
              <w:jc w:val="center"/>
              <w:rPr>
                <w:sz w:val="22"/>
                <w:szCs w:val="22"/>
              </w:rPr>
            </w:pPr>
            <w:r w:rsidRPr="00B55F02">
              <w:rPr>
                <w:sz w:val="22"/>
                <w:szCs w:val="22"/>
              </w:rPr>
              <w:t>Vnt.</w:t>
            </w:r>
          </w:p>
        </w:tc>
        <w:tc>
          <w:tcPr>
            <w:tcW w:w="807" w:type="dxa"/>
          </w:tcPr>
          <w:p w14:paraId="6E1BABAC" w14:textId="77777777" w:rsidR="00714191" w:rsidRPr="00B55F02" w:rsidRDefault="00714191" w:rsidP="00714191">
            <w:pPr>
              <w:jc w:val="center"/>
              <w:rPr>
                <w:sz w:val="22"/>
                <w:szCs w:val="22"/>
              </w:rPr>
            </w:pPr>
          </w:p>
        </w:tc>
        <w:tc>
          <w:tcPr>
            <w:tcW w:w="809" w:type="dxa"/>
          </w:tcPr>
          <w:p w14:paraId="3695E6A9" w14:textId="77777777" w:rsidR="00714191" w:rsidRPr="00B55F02" w:rsidRDefault="00714191" w:rsidP="00714191">
            <w:pPr>
              <w:jc w:val="center"/>
              <w:rPr>
                <w:sz w:val="22"/>
                <w:szCs w:val="22"/>
              </w:rPr>
            </w:pPr>
          </w:p>
        </w:tc>
      </w:tr>
      <w:tr w:rsidR="007E68F8" w:rsidRPr="00B55F02" w14:paraId="369A0367" w14:textId="77777777" w:rsidTr="00870FE4">
        <w:trPr>
          <w:trHeight w:val="561"/>
        </w:trPr>
        <w:tc>
          <w:tcPr>
            <w:tcW w:w="9520" w:type="dxa"/>
            <w:gridSpan w:val="6"/>
          </w:tcPr>
          <w:p w14:paraId="6343AEE9" w14:textId="1216B1A5" w:rsidR="007E68F8" w:rsidRPr="00B55F02" w:rsidRDefault="007700D6" w:rsidP="00714191">
            <w:pPr>
              <w:jc w:val="center"/>
              <w:rPr>
                <w:sz w:val="22"/>
                <w:szCs w:val="22"/>
              </w:rPr>
            </w:pPr>
            <w:proofErr w:type="spellStart"/>
            <w:r w:rsidRPr="00B55F02">
              <w:rPr>
                <w:rFonts w:eastAsia="Calibri"/>
                <w:b/>
                <w:bCs/>
                <w:color w:val="000000"/>
                <w:sz w:val="22"/>
                <w:szCs w:val="22"/>
                <w:lang w:eastAsia="en-US"/>
              </w:rPr>
              <w:t>Ekskavatorinis</w:t>
            </w:r>
            <w:proofErr w:type="spellEnd"/>
            <w:r w:rsidRPr="00B55F02">
              <w:rPr>
                <w:rFonts w:eastAsia="Calibri"/>
                <w:b/>
                <w:bCs/>
                <w:color w:val="000000"/>
                <w:sz w:val="22"/>
                <w:szCs w:val="22"/>
                <w:lang w:eastAsia="en-US"/>
              </w:rPr>
              <w:t xml:space="preserve"> </w:t>
            </w:r>
            <w:r w:rsidR="00352D90" w:rsidRPr="00B55F02">
              <w:rPr>
                <w:rFonts w:eastAsia="Calibri"/>
                <w:b/>
                <w:bCs/>
                <w:color w:val="000000"/>
                <w:sz w:val="22"/>
                <w:szCs w:val="22"/>
                <w:lang w:eastAsia="en-US"/>
              </w:rPr>
              <w:t>k</w:t>
            </w:r>
            <w:r w:rsidRPr="00B55F02">
              <w:rPr>
                <w:rFonts w:eastAsia="Calibri"/>
                <w:b/>
                <w:bCs/>
                <w:color w:val="000000"/>
                <w:sz w:val="22"/>
                <w:szCs w:val="22"/>
                <w:lang w:eastAsia="en-US"/>
              </w:rPr>
              <w:t>rautuv</w:t>
            </w:r>
            <w:r w:rsidR="00B431DD" w:rsidRPr="00B55F02">
              <w:rPr>
                <w:rFonts w:eastAsia="Calibri"/>
                <w:b/>
                <w:bCs/>
                <w:color w:val="000000"/>
                <w:sz w:val="22"/>
                <w:szCs w:val="22"/>
                <w:lang w:eastAsia="en-US"/>
              </w:rPr>
              <w:t>as</w:t>
            </w:r>
            <w:r w:rsidRPr="00B55F02">
              <w:rPr>
                <w:rFonts w:eastAsia="Calibri"/>
                <w:b/>
                <w:bCs/>
                <w:color w:val="000000"/>
                <w:sz w:val="22"/>
                <w:szCs w:val="22"/>
                <w:lang w:eastAsia="en-US"/>
              </w:rPr>
              <w:t xml:space="preserve"> </w:t>
            </w:r>
            <w:proofErr w:type="spellStart"/>
            <w:r w:rsidRPr="00B55F02">
              <w:rPr>
                <w:rFonts w:eastAsia="Calibri"/>
                <w:b/>
                <w:bCs/>
                <w:color w:val="000000"/>
                <w:sz w:val="22"/>
                <w:szCs w:val="22"/>
                <w:lang w:eastAsia="en-US"/>
              </w:rPr>
              <w:t>Komatsu</w:t>
            </w:r>
            <w:proofErr w:type="spellEnd"/>
            <w:r w:rsidRPr="00B55F02">
              <w:rPr>
                <w:rFonts w:eastAsia="Calibri"/>
                <w:b/>
                <w:bCs/>
                <w:color w:val="000000"/>
                <w:sz w:val="22"/>
                <w:szCs w:val="22"/>
                <w:lang w:eastAsia="en-US"/>
              </w:rPr>
              <w:t xml:space="preserve"> WB93R -8,</w:t>
            </w:r>
            <w:r w:rsidRPr="00F81753">
              <w:rPr>
                <w:b/>
                <w:bCs/>
                <w:sz w:val="22"/>
                <w:szCs w:val="22"/>
                <w:lang w:eastAsia="en-US"/>
              </w:rPr>
              <w:t xml:space="preserve"> S/N: F80586,</w:t>
            </w:r>
            <w:r w:rsidRPr="00B55F02">
              <w:rPr>
                <w:rFonts w:eastAsia="Calibri"/>
                <w:b/>
                <w:bCs/>
                <w:color w:val="000000"/>
                <w:sz w:val="22"/>
                <w:szCs w:val="22"/>
                <w:lang w:eastAsia="en-US"/>
              </w:rPr>
              <w:t xml:space="preserve"> pagaminimo metai 2021, variklio tipas SAA4D99E</w:t>
            </w:r>
          </w:p>
        </w:tc>
      </w:tr>
      <w:tr w:rsidR="004852D8" w:rsidRPr="00B55F02" w14:paraId="44F15613" w14:textId="77777777" w:rsidTr="00336BF7">
        <w:trPr>
          <w:trHeight w:val="265"/>
        </w:trPr>
        <w:tc>
          <w:tcPr>
            <w:tcW w:w="596" w:type="dxa"/>
          </w:tcPr>
          <w:p w14:paraId="685F3411" w14:textId="01E127B0" w:rsidR="004852D8" w:rsidRPr="00B55F02" w:rsidRDefault="00420D12" w:rsidP="00714191">
            <w:pPr>
              <w:autoSpaceDN/>
              <w:rPr>
                <w:sz w:val="22"/>
                <w:szCs w:val="22"/>
              </w:rPr>
            </w:pPr>
            <w:r w:rsidRPr="00B55F02">
              <w:rPr>
                <w:sz w:val="22"/>
                <w:szCs w:val="22"/>
              </w:rPr>
              <w:t>3</w:t>
            </w:r>
            <w:r w:rsidR="007918B9" w:rsidRPr="00B55F02">
              <w:rPr>
                <w:sz w:val="22"/>
                <w:szCs w:val="22"/>
              </w:rPr>
              <w:t>5</w:t>
            </w:r>
          </w:p>
        </w:tc>
        <w:tc>
          <w:tcPr>
            <w:tcW w:w="4741" w:type="dxa"/>
          </w:tcPr>
          <w:p w14:paraId="519FE95D" w14:textId="77777777" w:rsidR="00870FE4" w:rsidRPr="0015546F" w:rsidRDefault="00870FE4" w:rsidP="00870FE4">
            <w:pPr>
              <w:rPr>
                <w:b/>
                <w:bCs/>
                <w:sz w:val="22"/>
                <w:szCs w:val="22"/>
              </w:rPr>
            </w:pPr>
            <w:r w:rsidRPr="0015546F">
              <w:rPr>
                <w:b/>
                <w:bCs/>
                <w:sz w:val="22"/>
                <w:szCs w:val="22"/>
              </w:rPr>
              <w:t>Techninis aptarnavimas kas 500 darbo valandų (prie 1500 ir 2500 m/h), į kurį įeina:</w:t>
            </w:r>
          </w:p>
          <w:p w14:paraId="7EC87909" w14:textId="77777777" w:rsidR="00870FE4" w:rsidRPr="0015546F" w:rsidRDefault="00870FE4" w:rsidP="00870FE4">
            <w:pPr>
              <w:rPr>
                <w:sz w:val="22"/>
                <w:szCs w:val="22"/>
              </w:rPr>
            </w:pPr>
            <w:r w:rsidRPr="0015546F">
              <w:rPr>
                <w:sz w:val="22"/>
                <w:szCs w:val="22"/>
              </w:rPr>
              <w:t xml:space="preserve">Filtrų komplektas TP500 </w:t>
            </w:r>
            <w:r>
              <w:rPr>
                <w:sz w:val="22"/>
                <w:szCs w:val="22"/>
              </w:rPr>
              <w:t xml:space="preserve"> 1 </w:t>
            </w:r>
            <w:proofErr w:type="spellStart"/>
            <w:r>
              <w:rPr>
                <w:sz w:val="22"/>
                <w:szCs w:val="22"/>
              </w:rPr>
              <w:t>vnt</w:t>
            </w:r>
            <w:proofErr w:type="spellEnd"/>
          </w:p>
          <w:p w14:paraId="6BD84FD1" w14:textId="77777777" w:rsidR="00870FE4" w:rsidRPr="0015546F" w:rsidRDefault="00870FE4" w:rsidP="00870FE4">
            <w:pPr>
              <w:rPr>
                <w:sz w:val="22"/>
                <w:szCs w:val="22"/>
              </w:rPr>
            </w:pPr>
            <w:r w:rsidRPr="0015546F">
              <w:rPr>
                <w:sz w:val="22"/>
                <w:szCs w:val="22"/>
              </w:rPr>
              <w:t xml:space="preserve">Variklio oro filtras </w:t>
            </w:r>
            <w:r>
              <w:rPr>
                <w:sz w:val="22"/>
                <w:szCs w:val="22"/>
              </w:rPr>
              <w:t xml:space="preserve">1 </w:t>
            </w:r>
            <w:proofErr w:type="spellStart"/>
            <w:r>
              <w:rPr>
                <w:sz w:val="22"/>
                <w:szCs w:val="22"/>
              </w:rPr>
              <w:t>vnt</w:t>
            </w:r>
            <w:proofErr w:type="spellEnd"/>
          </w:p>
          <w:p w14:paraId="647B0760" w14:textId="77777777" w:rsidR="00870FE4" w:rsidRPr="0015546F" w:rsidRDefault="00870FE4" w:rsidP="00870FE4">
            <w:pPr>
              <w:rPr>
                <w:sz w:val="22"/>
                <w:szCs w:val="22"/>
              </w:rPr>
            </w:pPr>
            <w:r w:rsidRPr="0015546F">
              <w:rPr>
                <w:sz w:val="22"/>
                <w:szCs w:val="22"/>
              </w:rPr>
              <w:t xml:space="preserve">Variklinė alyva </w:t>
            </w:r>
            <w:r>
              <w:rPr>
                <w:sz w:val="22"/>
                <w:szCs w:val="22"/>
              </w:rPr>
              <w:t>11 l.</w:t>
            </w:r>
          </w:p>
          <w:p w14:paraId="5ED6D0DB" w14:textId="77777777" w:rsidR="00870FE4" w:rsidRPr="0015546F" w:rsidRDefault="00870FE4" w:rsidP="00870FE4">
            <w:pPr>
              <w:rPr>
                <w:sz w:val="22"/>
                <w:szCs w:val="22"/>
              </w:rPr>
            </w:pPr>
            <w:r w:rsidRPr="0015546F">
              <w:rPr>
                <w:sz w:val="22"/>
                <w:szCs w:val="22"/>
              </w:rPr>
              <w:t>Aptarnavimo paslaugos</w:t>
            </w:r>
          </w:p>
          <w:p w14:paraId="275D51BC" w14:textId="7217395F" w:rsidR="004852D8" w:rsidRPr="00F81753" w:rsidRDefault="00870FE4" w:rsidP="00870FE4">
            <w:pPr>
              <w:rPr>
                <w:sz w:val="22"/>
                <w:szCs w:val="22"/>
              </w:rPr>
            </w:pPr>
            <w:r w:rsidRPr="0015546F">
              <w:rPr>
                <w:rStyle w:val="Other"/>
                <w:rFonts w:eastAsia="Arial"/>
                <w:sz w:val="22"/>
                <w:szCs w:val="22"/>
              </w:rPr>
              <w:t xml:space="preserve">Atvykimas į </w:t>
            </w:r>
            <w:r w:rsidRPr="0015546F">
              <w:rPr>
                <w:sz w:val="22"/>
                <w:szCs w:val="22"/>
              </w:rPr>
              <w:t>Vilniaus regioninį nepavojingų atliekų sąvartyną adresu: Vievio g. 26, Vidugirių k., Elektrėnų sav.</w:t>
            </w:r>
          </w:p>
        </w:tc>
        <w:tc>
          <w:tcPr>
            <w:tcW w:w="1355" w:type="dxa"/>
          </w:tcPr>
          <w:p w14:paraId="42155FCE" w14:textId="6C9C0F73" w:rsidR="004852D8" w:rsidRPr="00B55F02" w:rsidRDefault="0098482E" w:rsidP="00714191">
            <w:pPr>
              <w:jc w:val="center"/>
              <w:rPr>
                <w:sz w:val="22"/>
                <w:szCs w:val="22"/>
              </w:rPr>
            </w:pPr>
            <w:r w:rsidRPr="00B55F02">
              <w:rPr>
                <w:sz w:val="22"/>
                <w:szCs w:val="22"/>
              </w:rPr>
              <w:t>2</w:t>
            </w:r>
          </w:p>
        </w:tc>
        <w:tc>
          <w:tcPr>
            <w:tcW w:w="1212" w:type="dxa"/>
          </w:tcPr>
          <w:p w14:paraId="490938C1" w14:textId="32E64CD6" w:rsidR="004852D8" w:rsidRPr="00B55F02" w:rsidRDefault="00B33E74" w:rsidP="00714191">
            <w:pPr>
              <w:jc w:val="center"/>
              <w:rPr>
                <w:sz w:val="22"/>
                <w:szCs w:val="22"/>
              </w:rPr>
            </w:pPr>
            <w:proofErr w:type="spellStart"/>
            <w:r>
              <w:rPr>
                <w:sz w:val="22"/>
                <w:szCs w:val="22"/>
              </w:rPr>
              <w:t>Kompl</w:t>
            </w:r>
            <w:proofErr w:type="spellEnd"/>
            <w:r w:rsidR="005F67B5" w:rsidRPr="00B55F02">
              <w:rPr>
                <w:sz w:val="22"/>
                <w:szCs w:val="22"/>
              </w:rPr>
              <w:t>.</w:t>
            </w:r>
          </w:p>
        </w:tc>
        <w:tc>
          <w:tcPr>
            <w:tcW w:w="807" w:type="dxa"/>
          </w:tcPr>
          <w:p w14:paraId="01D31291" w14:textId="77777777" w:rsidR="004852D8" w:rsidRPr="00B55F02" w:rsidRDefault="004852D8" w:rsidP="00714191">
            <w:pPr>
              <w:jc w:val="center"/>
              <w:rPr>
                <w:sz w:val="22"/>
                <w:szCs w:val="22"/>
              </w:rPr>
            </w:pPr>
          </w:p>
        </w:tc>
        <w:tc>
          <w:tcPr>
            <w:tcW w:w="809" w:type="dxa"/>
          </w:tcPr>
          <w:p w14:paraId="197BFEF9" w14:textId="77777777" w:rsidR="004852D8" w:rsidRPr="00B55F02" w:rsidRDefault="004852D8" w:rsidP="00714191">
            <w:pPr>
              <w:jc w:val="center"/>
              <w:rPr>
                <w:sz w:val="22"/>
                <w:szCs w:val="22"/>
              </w:rPr>
            </w:pPr>
          </w:p>
        </w:tc>
      </w:tr>
      <w:tr w:rsidR="004852D8" w:rsidRPr="00B55F02" w14:paraId="360557D6" w14:textId="77777777" w:rsidTr="00336BF7">
        <w:trPr>
          <w:trHeight w:val="265"/>
        </w:trPr>
        <w:tc>
          <w:tcPr>
            <w:tcW w:w="596" w:type="dxa"/>
          </w:tcPr>
          <w:p w14:paraId="5B7FDF40" w14:textId="104ECA39" w:rsidR="004852D8" w:rsidRPr="00B55F02" w:rsidRDefault="00420D12" w:rsidP="00714191">
            <w:pPr>
              <w:autoSpaceDN/>
              <w:rPr>
                <w:sz w:val="22"/>
                <w:szCs w:val="22"/>
              </w:rPr>
            </w:pPr>
            <w:r w:rsidRPr="00B55F02">
              <w:rPr>
                <w:sz w:val="22"/>
                <w:szCs w:val="22"/>
              </w:rPr>
              <w:t>3</w:t>
            </w:r>
            <w:r w:rsidR="007918B9" w:rsidRPr="00B55F02">
              <w:rPr>
                <w:sz w:val="22"/>
                <w:szCs w:val="22"/>
              </w:rPr>
              <w:t>6</w:t>
            </w:r>
          </w:p>
        </w:tc>
        <w:tc>
          <w:tcPr>
            <w:tcW w:w="4741" w:type="dxa"/>
          </w:tcPr>
          <w:p w14:paraId="1BBE8313" w14:textId="77777777" w:rsidR="006006C8" w:rsidRPr="0015546F" w:rsidRDefault="006006C8" w:rsidP="006006C8">
            <w:pPr>
              <w:rPr>
                <w:b/>
                <w:bCs/>
                <w:sz w:val="22"/>
                <w:szCs w:val="22"/>
              </w:rPr>
            </w:pPr>
            <w:r w:rsidRPr="0015546F">
              <w:rPr>
                <w:b/>
                <w:bCs/>
                <w:sz w:val="22"/>
                <w:szCs w:val="22"/>
              </w:rPr>
              <w:t>Techninis aptarnavimas kas 2000 darbo valandų (prie 2000 m/h), į kurį įeina:</w:t>
            </w:r>
          </w:p>
          <w:p w14:paraId="76B7405F" w14:textId="77777777" w:rsidR="006006C8" w:rsidRPr="0015546F" w:rsidRDefault="006006C8" w:rsidP="006006C8">
            <w:pPr>
              <w:rPr>
                <w:sz w:val="22"/>
                <w:szCs w:val="22"/>
              </w:rPr>
            </w:pPr>
            <w:r w:rsidRPr="0015546F">
              <w:rPr>
                <w:sz w:val="22"/>
                <w:szCs w:val="22"/>
              </w:rPr>
              <w:lastRenderedPageBreak/>
              <w:t>Filtrų komplektas TP2000</w:t>
            </w:r>
            <w:r>
              <w:rPr>
                <w:sz w:val="22"/>
                <w:szCs w:val="22"/>
              </w:rPr>
              <w:t xml:space="preserve"> 1 vnt.</w:t>
            </w:r>
          </w:p>
          <w:p w14:paraId="6F2D7FDC" w14:textId="77777777" w:rsidR="006006C8" w:rsidRPr="0015546F" w:rsidRDefault="006006C8" w:rsidP="006006C8">
            <w:pPr>
              <w:rPr>
                <w:sz w:val="22"/>
                <w:szCs w:val="22"/>
              </w:rPr>
            </w:pPr>
            <w:r w:rsidRPr="0015546F">
              <w:rPr>
                <w:sz w:val="22"/>
                <w:szCs w:val="22"/>
              </w:rPr>
              <w:t>Variklinė alyva</w:t>
            </w:r>
            <w:r>
              <w:rPr>
                <w:sz w:val="22"/>
                <w:szCs w:val="22"/>
              </w:rPr>
              <w:t xml:space="preserve"> 11 l.</w:t>
            </w:r>
          </w:p>
          <w:p w14:paraId="3F8F04CC" w14:textId="77777777" w:rsidR="006006C8" w:rsidRPr="0015546F" w:rsidRDefault="006006C8" w:rsidP="006006C8">
            <w:pPr>
              <w:rPr>
                <w:sz w:val="22"/>
                <w:szCs w:val="22"/>
              </w:rPr>
            </w:pPr>
            <w:proofErr w:type="spellStart"/>
            <w:r w:rsidRPr="0015546F">
              <w:rPr>
                <w:sz w:val="22"/>
                <w:szCs w:val="22"/>
              </w:rPr>
              <w:t>Transmisinė</w:t>
            </w:r>
            <w:proofErr w:type="spellEnd"/>
            <w:r w:rsidRPr="0015546F">
              <w:rPr>
                <w:sz w:val="22"/>
                <w:szCs w:val="22"/>
              </w:rPr>
              <w:t xml:space="preserve"> alyva</w:t>
            </w:r>
            <w:r>
              <w:rPr>
                <w:sz w:val="22"/>
                <w:szCs w:val="22"/>
              </w:rPr>
              <w:t xml:space="preserve">  18 l.</w:t>
            </w:r>
          </w:p>
          <w:p w14:paraId="6CB7D2E9" w14:textId="77777777" w:rsidR="006006C8" w:rsidRPr="0015546F" w:rsidRDefault="006006C8" w:rsidP="006006C8">
            <w:pPr>
              <w:rPr>
                <w:sz w:val="22"/>
                <w:szCs w:val="22"/>
              </w:rPr>
            </w:pPr>
            <w:r w:rsidRPr="0015546F">
              <w:rPr>
                <w:sz w:val="22"/>
                <w:szCs w:val="22"/>
              </w:rPr>
              <w:t>Tilto alyva</w:t>
            </w:r>
            <w:r>
              <w:rPr>
                <w:sz w:val="22"/>
                <w:szCs w:val="22"/>
              </w:rPr>
              <w:t xml:space="preserve"> 15 l.</w:t>
            </w:r>
          </w:p>
          <w:p w14:paraId="63231573" w14:textId="77777777" w:rsidR="006006C8" w:rsidRPr="0015546F" w:rsidRDefault="006006C8" w:rsidP="006006C8">
            <w:pPr>
              <w:rPr>
                <w:sz w:val="22"/>
                <w:szCs w:val="22"/>
              </w:rPr>
            </w:pPr>
            <w:r w:rsidRPr="0015546F">
              <w:rPr>
                <w:sz w:val="22"/>
                <w:szCs w:val="22"/>
              </w:rPr>
              <w:t>Hidraulinė alyva</w:t>
            </w:r>
            <w:r>
              <w:rPr>
                <w:sz w:val="22"/>
                <w:szCs w:val="22"/>
              </w:rPr>
              <w:t xml:space="preserve"> 110 l.</w:t>
            </w:r>
          </w:p>
          <w:p w14:paraId="53FAD0B1" w14:textId="77777777" w:rsidR="006006C8" w:rsidRPr="0015546F" w:rsidRDefault="006006C8" w:rsidP="006006C8">
            <w:pPr>
              <w:rPr>
                <w:sz w:val="22"/>
                <w:szCs w:val="22"/>
              </w:rPr>
            </w:pPr>
            <w:r w:rsidRPr="0015546F">
              <w:rPr>
                <w:sz w:val="22"/>
                <w:szCs w:val="22"/>
              </w:rPr>
              <w:t>Aptarnavimo paslaugos</w:t>
            </w:r>
          </w:p>
          <w:p w14:paraId="5824F010" w14:textId="77777777" w:rsidR="006006C8" w:rsidRPr="0015546F" w:rsidRDefault="006006C8" w:rsidP="006006C8">
            <w:pPr>
              <w:rPr>
                <w:sz w:val="22"/>
                <w:szCs w:val="22"/>
              </w:rPr>
            </w:pPr>
            <w:r w:rsidRPr="0015546F">
              <w:rPr>
                <w:sz w:val="22"/>
                <w:szCs w:val="22"/>
              </w:rPr>
              <w:t>Variklio vožtuvų reguliavimas</w:t>
            </w:r>
          </w:p>
          <w:p w14:paraId="1C1A86E2" w14:textId="77777777" w:rsidR="006006C8" w:rsidRPr="0015546F" w:rsidRDefault="006006C8" w:rsidP="006006C8">
            <w:pPr>
              <w:rPr>
                <w:sz w:val="22"/>
                <w:szCs w:val="22"/>
              </w:rPr>
            </w:pPr>
            <w:r w:rsidRPr="0015546F">
              <w:rPr>
                <w:rStyle w:val="Other"/>
                <w:rFonts w:eastAsia="Arial"/>
                <w:sz w:val="22"/>
                <w:szCs w:val="22"/>
              </w:rPr>
              <w:t xml:space="preserve">Atvykimas į </w:t>
            </w:r>
            <w:r w:rsidRPr="0015546F">
              <w:rPr>
                <w:sz w:val="22"/>
                <w:szCs w:val="22"/>
              </w:rPr>
              <w:t>Vilniaus regioninį nepavojingų atliekų sąvartyną adresu: Vievio g. 26, Vidugirių k., Elektrėnų sav.</w:t>
            </w:r>
          </w:p>
          <w:p w14:paraId="53A47E21" w14:textId="083CB37D" w:rsidR="004852D8" w:rsidRPr="00F81753" w:rsidRDefault="004852D8" w:rsidP="00714191">
            <w:pPr>
              <w:rPr>
                <w:sz w:val="22"/>
                <w:szCs w:val="22"/>
              </w:rPr>
            </w:pPr>
          </w:p>
        </w:tc>
        <w:tc>
          <w:tcPr>
            <w:tcW w:w="1355" w:type="dxa"/>
          </w:tcPr>
          <w:p w14:paraId="688796B2" w14:textId="5F87F508" w:rsidR="004852D8" w:rsidRPr="00B55F02" w:rsidRDefault="0064009F" w:rsidP="00714191">
            <w:pPr>
              <w:jc w:val="center"/>
              <w:rPr>
                <w:sz w:val="22"/>
                <w:szCs w:val="22"/>
              </w:rPr>
            </w:pPr>
            <w:r w:rsidRPr="00B55F02">
              <w:rPr>
                <w:sz w:val="22"/>
                <w:szCs w:val="22"/>
              </w:rPr>
              <w:lastRenderedPageBreak/>
              <w:t>1</w:t>
            </w:r>
          </w:p>
        </w:tc>
        <w:tc>
          <w:tcPr>
            <w:tcW w:w="1212" w:type="dxa"/>
          </w:tcPr>
          <w:p w14:paraId="34AD1B48" w14:textId="5272DCC5" w:rsidR="004852D8" w:rsidRPr="00B55F02" w:rsidRDefault="00B33E74" w:rsidP="00714191">
            <w:pPr>
              <w:jc w:val="center"/>
              <w:rPr>
                <w:sz w:val="22"/>
                <w:szCs w:val="22"/>
              </w:rPr>
            </w:pPr>
            <w:proofErr w:type="spellStart"/>
            <w:r>
              <w:rPr>
                <w:sz w:val="22"/>
                <w:szCs w:val="22"/>
              </w:rPr>
              <w:t>Kompl</w:t>
            </w:r>
            <w:proofErr w:type="spellEnd"/>
          </w:p>
        </w:tc>
        <w:tc>
          <w:tcPr>
            <w:tcW w:w="807" w:type="dxa"/>
          </w:tcPr>
          <w:p w14:paraId="6FFC7338" w14:textId="77777777" w:rsidR="004852D8" w:rsidRPr="00B55F02" w:rsidRDefault="004852D8" w:rsidP="00714191">
            <w:pPr>
              <w:jc w:val="center"/>
              <w:rPr>
                <w:sz w:val="22"/>
                <w:szCs w:val="22"/>
              </w:rPr>
            </w:pPr>
          </w:p>
        </w:tc>
        <w:tc>
          <w:tcPr>
            <w:tcW w:w="809" w:type="dxa"/>
          </w:tcPr>
          <w:p w14:paraId="42DD11EC" w14:textId="77777777" w:rsidR="004852D8" w:rsidRPr="00B55F02" w:rsidRDefault="004852D8" w:rsidP="00714191">
            <w:pPr>
              <w:jc w:val="center"/>
              <w:rPr>
                <w:sz w:val="22"/>
                <w:szCs w:val="22"/>
              </w:rPr>
            </w:pPr>
          </w:p>
        </w:tc>
      </w:tr>
      <w:tr w:rsidR="009F7741" w:rsidRPr="00B55F02" w14:paraId="3084AF16" w14:textId="77777777" w:rsidTr="002527E2">
        <w:trPr>
          <w:trHeight w:val="265"/>
        </w:trPr>
        <w:tc>
          <w:tcPr>
            <w:tcW w:w="596" w:type="dxa"/>
          </w:tcPr>
          <w:p w14:paraId="6E81F59C" w14:textId="4776E2D3" w:rsidR="009F7741" w:rsidRPr="00B55F02" w:rsidRDefault="00420D12" w:rsidP="009F7741">
            <w:pPr>
              <w:autoSpaceDN/>
              <w:rPr>
                <w:sz w:val="22"/>
                <w:szCs w:val="22"/>
              </w:rPr>
            </w:pPr>
            <w:r w:rsidRPr="00B55F02">
              <w:rPr>
                <w:sz w:val="22"/>
                <w:szCs w:val="22"/>
              </w:rPr>
              <w:t>3</w:t>
            </w:r>
            <w:r w:rsidR="007918B9" w:rsidRPr="00B55F02">
              <w:rPr>
                <w:sz w:val="22"/>
                <w:szCs w:val="22"/>
              </w:rPr>
              <w:t>7</w:t>
            </w:r>
          </w:p>
        </w:tc>
        <w:tc>
          <w:tcPr>
            <w:tcW w:w="4741" w:type="dxa"/>
            <w:tcBorders>
              <w:top w:val="single" w:sz="4" w:space="0" w:color="auto"/>
              <w:left w:val="single" w:sz="4" w:space="0" w:color="auto"/>
              <w:bottom w:val="single" w:sz="4" w:space="0" w:color="auto"/>
              <w:right w:val="single" w:sz="4" w:space="0" w:color="auto"/>
            </w:tcBorders>
          </w:tcPr>
          <w:p w14:paraId="0AB85331" w14:textId="48FD311C" w:rsidR="009F7741" w:rsidRPr="00F81753" w:rsidRDefault="009F7741" w:rsidP="009F7741">
            <w:pPr>
              <w:rPr>
                <w:sz w:val="22"/>
                <w:szCs w:val="22"/>
              </w:rPr>
            </w:pPr>
            <w:r w:rsidRPr="00F81753">
              <w:rPr>
                <w:color w:val="000000"/>
                <w:sz w:val="22"/>
                <w:szCs w:val="22"/>
              </w:rPr>
              <w:t>Gedimo diagnostika</w:t>
            </w:r>
          </w:p>
        </w:tc>
        <w:tc>
          <w:tcPr>
            <w:tcW w:w="1355" w:type="dxa"/>
          </w:tcPr>
          <w:p w14:paraId="5C5C3978" w14:textId="73A21B0E" w:rsidR="009F7741" w:rsidRPr="00B55F02" w:rsidRDefault="000A47EC" w:rsidP="009F7741">
            <w:pPr>
              <w:jc w:val="center"/>
              <w:rPr>
                <w:sz w:val="22"/>
                <w:szCs w:val="22"/>
              </w:rPr>
            </w:pPr>
            <w:r w:rsidRPr="00B55F02">
              <w:rPr>
                <w:sz w:val="22"/>
                <w:szCs w:val="22"/>
              </w:rPr>
              <w:t>5</w:t>
            </w:r>
          </w:p>
        </w:tc>
        <w:tc>
          <w:tcPr>
            <w:tcW w:w="1212" w:type="dxa"/>
          </w:tcPr>
          <w:p w14:paraId="5915930C" w14:textId="505B2A5B" w:rsidR="009F7741" w:rsidRPr="00B55F02" w:rsidRDefault="0064009F" w:rsidP="009F7741">
            <w:pPr>
              <w:jc w:val="center"/>
              <w:rPr>
                <w:sz w:val="22"/>
                <w:szCs w:val="22"/>
              </w:rPr>
            </w:pPr>
            <w:r w:rsidRPr="00B55F02">
              <w:rPr>
                <w:sz w:val="22"/>
                <w:szCs w:val="22"/>
              </w:rPr>
              <w:t>Val.</w:t>
            </w:r>
          </w:p>
        </w:tc>
        <w:tc>
          <w:tcPr>
            <w:tcW w:w="807" w:type="dxa"/>
          </w:tcPr>
          <w:p w14:paraId="2BB72720" w14:textId="77777777" w:rsidR="009F7741" w:rsidRPr="00B55F02" w:rsidRDefault="009F7741" w:rsidP="009F7741">
            <w:pPr>
              <w:jc w:val="center"/>
              <w:rPr>
                <w:sz w:val="22"/>
                <w:szCs w:val="22"/>
              </w:rPr>
            </w:pPr>
          </w:p>
        </w:tc>
        <w:tc>
          <w:tcPr>
            <w:tcW w:w="809" w:type="dxa"/>
          </w:tcPr>
          <w:p w14:paraId="2C64C274" w14:textId="77777777" w:rsidR="009F7741" w:rsidRPr="00B55F02" w:rsidRDefault="009F7741" w:rsidP="009F7741">
            <w:pPr>
              <w:jc w:val="center"/>
              <w:rPr>
                <w:sz w:val="22"/>
                <w:szCs w:val="22"/>
              </w:rPr>
            </w:pPr>
          </w:p>
        </w:tc>
      </w:tr>
      <w:tr w:rsidR="009F7741" w:rsidRPr="00B55F02" w14:paraId="498DD106" w14:textId="77777777" w:rsidTr="00336BF7">
        <w:trPr>
          <w:trHeight w:val="265"/>
        </w:trPr>
        <w:tc>
          <w:tcPr>
            <w:tcW w:w="596" w:type="dxa"/>
          </w:tcPr>
          <w:p w14:paraId="5D1B8AB5" w14:textId="137F5AFE" w:rsidR="009F7741" w:rsidRPr="00B55F02" w:rsidRDefault="00420D12" w:rsidP="009F7741">
            <w:pPr>
              <w:autoSpaceDN/>
              <w:rPr>
                <w:sz w:val="22"/>
                <w:szCs w:val="22"/>
              </w:rPr>
            </w:pPr>
            <w:r w:rsidRPr="00B55F02">
              <w:rPr>
                <w:sz w:val="22"/>
                <w:szCs w:val="22"/>
              </w:rPr>
              <w:t>3</w:t>
            </w:r>
            <w:r w:rsidR="007918B9" w:rsidRPr="00B55F02">
              <w:rPr>
                <w:sz w:val="22"/>
                <w:szCs w:val="22"/>
              </w:rPr>
              <w:t>8</w:t>
            </w:r>
          </w:p>
        </w:tc>
        <w:tc>
          <w:tcPr>
            <w:tcW w:w="4741" w:type="dxa"/>
          </w:tcPr>
          <w:p w14:paraId="04A53C31" w14:textId="3451E560" w:rsidR="009F7741" w:rsidRPr="00F81753" w:rsidRDefault="009F7741" w:rsidP="009F7741">
            <w:pPr>
              <w:rPr>
                <w:sz w:val="22"/>
                <w:szCs w:val="22"/>
              </w:rPr>
            </w:pPr>
            <w:r w:rsidRPr="00F81753">
              <w:rPr>
                <w:color w:val="000000"/>
                <w:sz w:val="22"/>
                <w:szCs w:val="22"/>
              </w:rPr>
              <w:t>Remonto paslaugos</w:t>
            </w:r>
          </w:p>
        </w:tc>
        <w:tc>
          <w:tcPr>
            <w:tcW w:w="1355" w:type="dxa"/>
          </w:tcPr>
          <w:p w14:paraId="5202CFA2" w14:textId="3AC33888" w:rsidR="009F7741" w:rsidRPr="00B55F02" w:rsidRDefault="007918B9" w:rsidP="009F7741">
            <w:pPr>
              <w:jc w:val="center"/>
              <w:rPr>
                <w:sz w:val="22"/>
                <w:szCs w:val="22"/>
              </w:rPr>
            </w:pPr>
            <w:r w:rsidRPr="00B55F02">
              <w:rPr>
                <w:sz w:val="22"/>
                <w:szCs w:val="22"/>
              </w:rPr>
              <w:t>10</w:t>
            </w:r>
          </w:p>
        </w:tc>
        <w:tc>
          <w:tcPr>
            <w:tcW w:w="1212" w:type="dxa"/>
          </w:tcPr>
          <w:p w14:paraId="50E45DA8" w14:textId="1EBB49D2" w:rsidR="009F7741" w:rsidRPr="00B55F02" w:rsidRDefault="0064009F" w:rsidP="009F7741">
            <w:pPr>
              <w:jc w:val="center"/>
              <w:rPr>
                <w:sz w:val="22"/>
                <w:szCs w:val="22"/>
              </w:rPr>
            </w:pPr>
            <w:r w:rsidRPr="00B55F02">
              <w:rPr>
                <w:sz w:val="22"/>
                <w:szCs w:val="22"/>
              </w:rPr>
              <w:t>Val.</w:t>
            </w:r>
          </w:p>
        </w:tc>
        <w:tc>
          <w:tcPr>
            <w:tcW w:w="807" w:type="dxa"/>
          </w:tcPr>
          <w:p w14:paraId="63E9CDC5" w14:textId="77777777" w:rsidR="009F7741" w:rsidRPr="00B55F02" w:rsidRDefault="009F7741" w:rsidP="009F7741">
            <w:pPr>
              <w:jc w:val="center"/>
              <w:rPr>
                <w:sz w:val="22"/>
                <w:szCs w:val="22"/>
              </w:rPr>
            </w:pPr>
          </w:p>
        </w:tc>
        <w:tc>
          <w:tcPr>
            <w:tcW w:w="809" w:type="dxa"/>
          </w:tcPr>
          <w:p w14:paraId="1B87F34F" w14:textId="77777777" w:rsidR="009F7741" w:rsidRPr="00B55F02" w:rsidRDefault="009F7741" w:rsidP="009F7741">
            <w:pPr>
              <w:jc w:val="center"/>
              <w:rPr>
                <w:sz w:val="22"/>
                <w:szCs w:val="22"/>
              </w:rPr>
            </w:pPr>
          </w:p>
        </w:tc>
      </w:tr>
      <w:tr w:rsidR="009F7741" w:rsidRPr="00B55F02" w14:paraId="151CE5C0" w14:textId="77777777" w:rsidTr="00336BF7">
        <w:trPr>
          <w:trHeight w:val="265"/>
        </w:trPr>
        <w:tc>
          <w:tcPr>
            <w:tcW w:w="596" w:type="dxa"/>
          </w:tcPr>
          <w:p w14:paraId="5360F230" w14:textId="7FAE7BE9" w:rsidR="009F7741" w:rsidRPr="00B55F02" w:rsidRDefault="00420D12" w:rsidP="009F7741">
            <w:pPr>
              <w:autoSpaceDN/>
              <w:rPr>
                <w:sz w:val="22"/>
                <w:szCs w:val="22"/>
              </w:rPr>
            </w:pPr>
            <w:r w:rsidRPr="00B55F02">
              <w:rPr>
                <w:sz w:val="22"/>
                <w:szCs w:val="22"/>
              </w:rPr>
              <w:t>3</w:t>
            </w:r>
            <w:r w:rsidR="007918B9" w:rsidRPr="00B55F02">
              <w:rPr>
                <w:sz w:val="22"/>
                <w:szCs w:val="22"/>
              </w:rPr>
              <w:t>9</w:t>
            </w:r>
          </w:p>
        </w:tc>
        <w:tc>
          <w:tcPr>
            <w:tcW w:w="4741" w:type="dxa"/>
          </w:tcPr>
          <w:p w14:paraId="4937FA12" w14:textId="7286668C" w:rsidR="009F7741" w:rsidRPr="00F81753" w:rsidRDefault="00420D12" w:rsidP="009F7741">
            <w:pPr>
              <w:rPr>
                <w:sz w:val="22"/>
                <w:szCs w:val="22"/>
              </w:rPr>
            </w:pPr>
            <w:r w:rsidRPr="00F81753">
              <w:rPr>
                <w:sz w:val="22"/>
                <w:szCs w:val="22"/>
              </w:rPr>
              <w:t>Atvykimas į Vilniaus regioninį nepavojingų atliekų sąvartyną adresu: Vievio g. 26, Vidugirių k., Elektrėnų sav.</w:t>
            </w:r>
          </w:p>
        </w:tc>
        <w:tc>
          <w:tcPr>
            <w:tcW w:w="1355" w:type="dxa"/>
          </w:tcPr>
          <w:p w14:paraId="03816E31" w14:textId="6E5C93B1" w:rsidR="009F7741" w:rsidRPr="00B55F02" w:rsidRDefault="007918B9" w:rsidP="009F7741">
            <w:pPr>
              <w:jc w:val="center"/>
              <w:rPr>
                <w:sz w:val="22"/>
                <w:szCs w:val="22"/>
              </w:rPr>
            </w:pPr>
            <w:r w:rsidRPr="00B55F02">
              <w:rPr>
                <w:sz w:val="22"/>
                <w:szCs w:val="22"/>
              </w:rPr>
              <w:t>5</w:t>
            </w:r>
          </w:p>
        </w:tc>
        <w:tc>
          <w:tcPr>
            <w:tcW w:w="1212" w:type="dxa"/>
          </w:tcPr>
          <w:p w14:paraId="176D05A0" w14:textId="22D85029" w:rsidR="009F7741" w:rsidRPr="00B55F02" w:rsidRDefault="0064009F" w:rsidP="009F7741">
            <w:pPr>
              <w:jc w:val="center"/>
              <w:rPr>
                <w:sz w:val="22"/>
                <w:szCs w:val="22"/>
              </w:rPr>
            </w:pPr>
            <w:r w:rsidRPr="00B55F02">
              <w:rPr>
                <w:sz w:val="22"/>
                <w:szCs w:val="22"/>
              </w:rPr>
              <w:t>Vnt.</w:t>
            </w:r>
          </w:p>
        </w:tc>
        <w:tc>
          <w:tcPr>
            <w:tcW w:w="807" w:type="dxa"/>
          </w:tcPr>
          <w:p w14:paraId="4C7D8AF7" w14:textId="77777777" w:rsidR="009F7741" w:rsidRPr="00B55F02" w:rsidRDefault="009F7741" w:rsidP="009F7741">
            <w:pPr>
              <w:jc w:val="center"/>
              <w:rPr>
                <w:sz w:val="22"/>
                <w:szCs w:val="22"/>
              </w:rPr>
            </w:pPr>
          </w:p>
        </w:tc>
        <w:tc>
          <w:tcPr>
            <w:tcW w:w="809" w:type="dxa"/>
          </w:tcPr>
          <w:p w14:paraId="0748F648" w14:textId="77777777" w:rsidR="009F7741" w:rsidRPr="00B55F02" w:rsidRDefault="009F7741" w:rsidP="009F7741">
            <w:pPr>
              <w:jc w:val="center"/>
              <w:rPr>
                <w:sz w:val="22"/>
                <w:szCs w:val="22"/>
              </w:rPr>
            </w:pPr>
          </w:p>
        </w:tc>
      </w:tr>
      <w:tr w:rsidR="009F7741" w:rsidRPr="00B55F02" w14:paraId="1DF22C29" w14:textId="77777777" w:rsidTr="00455FAF">
        <w:trPr>
          <w:trHeight w:val="265"/>
        </w:trPr>
        <w:tc>
          <w:tcPr>
            <w:tcW w:w="8711" w:type="dxa"/>
            <w:gridSpan w:val="5"/>
          </w:tcPr>
          <w:p w14:paraId="2C1723DD" w14:textId="77777777" w:rsidR="009F7741" w:rsidRPr="00B55F02" w:rsidRDefault="009F7741" w:rsidP="009F7741">
            <w:pPr>
              <w:jc w:val="right"/>
              <w:rPr>
                <w:sz w:val="22"/>
                <w:szCs w:val="22"/>
              </w:rPr>
            </w:pPr>
            <w:r w:rsidRPr="00B55F02">
              <w:rPr>
                <w:rFonts w:eastAsia="Calibri"/>
                <w:sz w:val="22"/>
                <w:szCs w:val="22"/>
              </w:rPr>
              <w:t>Iš viso Eur be PVM:</w:t>
            </w:r>
          </w:p>
        </w:tc>
        <w:tc>
          <w:tcPr>
            <w:tcW w:w="809" w:type="dxa"/>
          </w:tcPr>
          <w:p w14:paraId="0EC7B186" w14:textId="77777777" w:rsidR="009F7741" w:rsidRPr="00B55F02" w:rsidRDefault="009F7741" w:rsidP="009F7741">
            <w:pPr>
              <w:jc w:val="center"/>
              <w:rPr>
                <w:sz w:val="22"/>
                <w:szCs w:val="22"/>
              </w:rPr>
            </w:pPr>
          </w:p>
        </w:tc>
      </w:tr>
      <w:tr w:rsidR="009F7741" w:rsidRPr="00B55F02" w14:paraId="50EB13A1" w14:textId="77777777" w:rsidTr="00455FAF">
        <w:trPr>
          <w:trHeight w:val="265"/>
        </w:trPr>
        <w:tc>
          <w:tcPr>
            <w:tcW w:w="8711" w:type="dxa"/>
            <w:gridSpan w:val="5"/>
          </w:tcPr>
          <w:p w14:paraId="6E94E97F" w14:textId="77777777" w:rsidR="009F7741" w:rsidRPr="00B55F02" w:rsidRDefault="009F7741" w:rsidP="009F7741">
            <w:pPr>
              <w:jc w:val="right"/>
              <w:rPr>
                <w:sz w:val="22"/>
                <w:szCs w:val="22"/>
              </w:rPr>
            </w:pPr>
            <w:r w:rsidRPr="00B55F02">
              <w:rPr>
                <w:rFonts w:eastAsia="Calibri"/>
                <w:sz w:val="22"/>
                <w:szCs w:val="22"/>
              </w:rPr>
              <w:t>PVM</w:t>
            </w:r>
          </w:p>
        </w:tc>
        <w:tc>
          <w:tcPr>
            <w:tcW w:w="809" w:type="dxa"/>
          </w:tcPr>
          <w:p w14:paraId="61CEADB6" w14:textId="77777777" w:rsidR="009F7741" w:rsidRPr="00B55F02" w:rsidRDefault="009F7741" w:rsidP="009F7741">
            <w:pPr>
              <w:jc w:val="center"/>
              <w:rPr>
                <w:sz w:val="22"/>
                <w:szCs w:val="22"/>
              </w:rPr>
            </w:pPr>
          </w:p>
        </w:tc>
      </w:tr>
      <w:tr w:rsidR="009F7741" w:rsidRPr="00B55F02" w14:paraId="41520892" w14:textId="77777777" w:rsidTr="00455FAF">
        <w:trPr>
          <w:trHeight w:val="265"/>
        </w:trPr>
        <w:tc>
          <w:tcPr>
            <w:tcW w:w="8711" w:type="dxa"/>
            <w:gridSpan w:val="5"/>
          </w:tcPr>
          <w:p w14:paraId="655CF2A2" w14:textId="77777777" w:rsidR="009F7741" w:rsidRPr="00B55F02" w:rsidRDefault="009F7741" w:rsidP="009F7741">
            <w:pPr>
              <w:jc w:val="right"/>
              <w:rPr>
                <w:sz w:val="22"/>
                <w:szCs w:val="22"/>
              </w:rPr>
            </w:pPr>
            <w:r w:rsidRPr="00B55F02">
              <w:rPr>
                <w:rFonts w:eastAsia="Calibri"/>
                <w:sz w:val="22"/>
                <w:szCs w:val="22"/>
              </w:rPr>
              <w:t>Iš viso Eur su PVM:</w:t>
            </w:r>
          </w:p>
        </w:tc>
        <w:tc>
          <w:tcPr>
            <w:tcW w:w="809" w:type="dxa"/>
          </w:tcPr>
          <w:p w14:paraId="39D52750" w14:textId="77777777" w:rsidR="009F7741" w:rsidRPr="00B55F02" w:rsidRDefault="009F7741" w:rsidP="009F7741">
            <w:pPr>
              <w:jc w:val="center"/>
              <w:rPr>
                <w:sz w:val="22"/>
                <w:szCs w:val="22"/>
              </w:rPr>
            </w:pPr>
          </w:p>
        </w:tc>
      </w:tr>
    </w:tbl>
    <w:p w14:paraId="44DE80A5" w14:textId="77777777" w:rsidR="00204C39" w:rsidRPr="00F81753" w:rsidRDefault="00204C39" w:rsidP="00204C39">
      <w:pPr>
        <w:tabs>
          <w:tab w:val="left" w:pos="720"/>
        </w:tabs>
        <w:suppressAutoHyphens/>
        <w:autoSpaceDN/>
        <w:jc w:val="both"/>
        <w:rPr>
          <w:rFonts w:eastAsia="Calibri"/>
          <w:sz w:val="22"/>
          <w:szCs w:val="22"/>
          <w:lang w:eastAsia="ar-SA"/>
        </w:rPr>
      </w:pPr>
    </w:p>
    <w:p w14:paraId="26FA1F19" w14:textId="77777777" w:rsidR="00204C39" w:rsidRPr="00F81753" w:rsidRDefault="00204C39" w:rsidP="00204C39">
      <w:pPr>
        <w:tabs>
          <w:tab w:val="left" w:pos="720"/>
        </w:tabs>
        <w:suppressAutoHyphens/>
        <w:autoSpaceDN/>
        <w:ind w:right="-540"/>
        <w:jc w:val="both"/>
        <w:rPr>
          <w:rFonts w:eastAsia="Calibri"/>
          <w:sz w:val="22"/>
          <w:szCs w:val="22"/>
          <w:lang w:eastAsia="ar-SA"/>
        </w:rPr>
      </w:pPr>
      <w:r w:rsidRPr="00F81753">
        <w:rPr>
          <w:rFonts w:eastAsia="Calibri"/>
          <w:b/>
          <w:sz w:val="22"/>
          <w:szCs w:val="22"/>
          <w:lang w:eastAsia="ar-SA"/>
        </w:rPr>
        <w:t xml:space="preserve">Bendra pasiūlymo kaina Eur su PVM skaičiais ________________ ir žodžiais ___________. Į šią sumą įeina visos išlaidos ir visi mokesčiai, taip pat ir PVM, kuris sudaro_______________ Eur. </w:t>
      </w:r>
    </w:p>
    <w:p w14:paraId="6487BDCC" w14:textId="77777777" w:rsidR="00204C39" w:rsidRPr="00F81753" w:rsidRDefault="00204C39" w:rsidP="00204C39">
      <w:pPr>
        <w:tabs>
          <w:tab w:val="left" w:pos="720"/>
        </w:tabs>
        <w:suppressAutoHyphens/>
        <w:autoSpaceDN/>
        <w:ind w:right="-540"/>
        <w:jc w:val="both"/>
        <w:rPr>
          <w:rFonts w:eastAsia="Calibri"/>
          <w:sz w:val="22"/>
          <w:szCs w:val="22"/>
          <w:lang w:eastAsia="ar-SA"/>
        </w:rPr>
      </w:pPr>
    </w:p>
    <w:p w14:paraId="46893265" w14:textId="77777777" w:rsidR="00204C39" w:rsidRPr="00F81753" w:rsidRDefault="00204C39" w:rsidP="00204C39">
      <w:pPr>
        <w:suppressAutoHyphens/>
        <w:autoSpaceDN/>
        <w:ind w:right="-540"/>
        <w:jc w:val="both"/>
        <w:rPr>
          <w:rFonts w:eastAsia="Calibri"/>
          <w:sz w:val="22"/>
          <w:szCs w:val="22"/>
          <w:lang w:eastAsia="ar-SA"/>
        </w:rPr>
      </w:pPr>
      <w:r w:rsidRPr="00F81753">
        <w:rPr>
          <w:rFonts w:eastAsia="Calibri"/>
          <w:sz w:val="22"/>
          <w:szCs w:val="22"/>
          <w:lang w:eastAsia="ar-SA"/>
        </w:rPr>
        <w:t xml:space="preserve">Kainos turi būti pateiktos suapvalintos iki dviejų skaitmenų po kablelio tikslumu. </w:t>
      </w:r>
    </w:p>
    <w:p w14:paraId="185F2D20" w14:textId="77777777" w:rsidR="00204C39" w:rsidRPr="00F81753" w:rsidRDefault="00204C39" w:rsidP="00204C39">
      <w:pPr>
        <w:suppressAutoHyphens/>
        <w:autoSpaceDN/>
        <w:ind w:right="-540"/>
        <w:jc w:val="both"/>
        <w:rPr>
          <w:rFonts w:eastAsia="Calibri"/>
          <w:sz w:val="22"/>
          <w:szCs w:val="22"/>
          <w:lang w:eastAsia="ar-SA"/>
        </w:rPr>
      </w:pPr>
      <w:r w:rsidRPr="00F81753">
        <w:rPr>
          <w:rFonts w:eastAsia="Calibri"/>
          <w:sz w:val="22"/>
          <w:szCs w:val="22"/>
          <w:lang w:eastAsia="ar-SA"/>
        </w:rPr>
        <w:t>Tais atvejais, kai pagal galiojančius teisės aktus tiekėjui nereikia mokėti PVM, jis atitinkamų lentelės skilčių nepildo ir nurodo priežastis, dėl kurių PVM nemokamas:</w:t>
      </w:r>
    </w:p>
    <w:p w14:paraId="1652F5B3" w14:textId="77777777" w:rsidR="00204C39" w:rsidRPr="00F81753" w:rsidRDefault="00204C39" w:rsidP="00204C39">
      <w:pPr>
        <w:suppressAutoHyphens/>
        <w:autoSpaceDN/>
        <w:ind w:right="-540"/>
        <w:rPr>
          <w:rFonts w:eastAsia="Calibri"/>
          <w:sz w:val="22"/>
          <w:szCs w:val="22"/>
          <w:lang w:eastAsia="ar-SA"/>
        </w:rPr>
      </w:pPr>
      <w:r w:rsidRPr="00F81753">
        <w:rPr>
          <w:rFonts w:eastAsia="Calibri"/>
          <w:sz w:val="22"/>
          <w:szCs w:val="22"/>
          <w:lang w:eastAsia="ar-SA"/>
        </w:rPr>
        <w:t>____________________________________________________________________________________________________________________________________________________________</w:t>
      </w:r>
    </w:p>
    <w:p w14:paraId="07A89C0A" w14:textId="77777777" w:rsidR="00204C39" w:rsidRPr="00F81753" w:rsidRDefault="00204C39" w:rsidP="00204C39">
      <w:pPr>
        <w:suppressAutoHyphens/>
        <w:autoSpaceDN/>
        <w:ind w:right="-540"/>
        <w:rPr>
          <w:rFonts w:eastAsia="Calibri"/>
          <w:sz w:val="22"/>
          <w:szCs w:val="22"/>
          <w:lang w:eastAsia="ar-SA"/>
        </w:rPr>
      </w:pPr>
    </w:p>
    <w:p w14:paraId="6A76CE19" w14:textId="717420F5" w:rsidR="00204C39" w:rsidRPr="00F81753" w:rsidRDefault="00204C39" w:rsidP="00204C39">
      <w:pPr>
        <w:suppressAutoHyphens/>
        <w:autoSpaceDN/>
        <w:ind w:right="-540"/>
        <w:jc w:val="both"/>
        <w:rPr>
          <w:sz w:val="22"/>
          <w:szCs w:val="22"/>
          <w:lang w:eastAsia="ar-SA"/>
        </w:rPr>
      </w:pPr>
      <w:r w:rsidRPr="00F81753">
        <w:rPr>
          <w:i/>
          <w:iCs/>
          <w:color w:val="0070C0"/>
          <w:sz w:val="22"/>
          <w:szCs w:val="22"/>
        </w:rPr>
        <w:t xml:space="preserve">Siūlomos prekės/paslaugos/darbai (palikti reikalingą) </w:t>
      </w:r>
      <w:r w:rsidRPr="00F81753">
        <w:rPr>
          <w:sz w:val="22"/>
          <w:szCs w:val="22"/>
          <w:lang w:eastAsia="ar-SA"/>
        </w:rPr>
        <w:t>visiškai atitinka pirkimo dokumentuose nurodytus reikalavimus.</w:t>
      </w:r>
    </w:p>
    <w:p w14:paraId="0F214108" w14:textId="77777777" w:rsidR="003A1B2B" w:rsidRPr="00F81753" w:rsidRDefault="003A1B2B" w:rsidP="00204C39">
      <w:pPr>
        <w:suppressAutoHyphens/>
        <w:autoSpaceDN/>
        <w:ind w:right="-540"/>
        <w:jc w:val="both"/>
        <w:rPr>
          <w:sz w:val="22"/>
          <w:szCs w:val="22"/>
          <w:lang w:eastAsia="ar-SA"/>
        </w:rPr>
      </w:pPr>
    </w:p>
    <w:p w14:paraId="32D9AE27" w14:textId="77777777" w:rsidR="00C35C89" w:rsidRPr="00F81753" w:rsidRDefault="00C35C89" w:rsidP="00C35C89">
      <w:pPr>
        <w:jc w:val="both"/>
        <w:rPr>
          <w:b/>
          <w:bCs/>
          <w:color w:val="FF0000"/>
          <w:sz w:val="22"/>
          <w:szCs w:val="22"/>
        </w:rPr>
      </w:pPr>
      <w:r w:rsidRPr="00F81753">
        <w:rPr>
          <w:b/>
          <w:bCs/>
          <w:color w:val="FF0000"/>
          <w:sz w:val="22"/>
          <w:szCs w:val="22"/>
        </w:rPr>
        <w:t>Ar uždrausta dalyvauti viešuosiuose pirkimuose pagal Viešųjų pirkimų įstatymo 46 straipsnio 2</w:t>
      </w:r>
      <w:r w:rsidRPr="00F81753">
        <w:rPr>
          <w:b/>
          <w:bCs/>
          <w:color w:val="FF0000"/>
          <w:sz w:val="22"/>
          <w:szCs w:val="22"/>
          <w:vertAlign w:val="superscript"/>
        </w:rPr>
        <w:t>1</w:t>
      </w:r>
      <w:r w:rsidRPr="00F81753">
        <w:rPr>
          <w:b/>
          <w:bCs/>
          <w:color w:val="FF0000"/>
          <w:sz w:val="22"/>
          <w:szCs w:val="22"/>
        </w:rPr>
        <w:t xml:space="preserve"> dalį? _______________ (</w:t>
      </w:r>
      <w:r w:rsidRPr="00F81753">
        <w:rPr>
          <w:b/>
          <w:bCs/>
          <w:i/>
          <w:iCs/>
          <w:color w:val="FF0000"/>
          <w:sz w:val="22"/>
          <w:szCs w:val="22"/>
        </w:rPr>
        <w:t>įrašyti TAIP/NE)</w:t>
      </w:r>
    </w:p>
    <w:p w14:paraId="2EFE9029" w14:textId="77777777" w:rsidR="00C35C89" w:rsidRPr="00F81753" w:rsidRDefault="00C35C89" w:rsidP="00204C39">
      <w:pPr>
        <w:suppressAutoHyphens/>
        <w:autoSpaceDN/>
        <w:ind w:right="-540"/>
        <w:jc w:val="both"/>
        <w:rPr>
          <w:sz w:val="22"/>
          <w:szCs w:val="22"/>
          <w:lang w:eastAsia="ar-SA"/>
        </w:rPr>
      </w:pPr>
    </w:p>
    <w:p w14:paraId="0443A9E7" w14:textId="77777777" w:rsidR="00C35C89" w:rsidRPr="00F81753" w:rsidRDefault="00C35C89" w:rsidP="00204C39">
      <w:pPr>
        <w:suppressAutoHyphens/>
        <w:autoSpaceDN/>
        <w:ind w:right="-540"/>
        <w:jc w:val="both"/>
        <w:rPr>
          <w:sz w:val="22"/>
          <w:szCs w:val="22"/>
          <w:lang w:eastAsia="ar-SA"/>
        </w:rPr>
      </w:pPr>
    </w:p>
    <w:p w14:paraId="6D16B88F" w14:textId="77777777" w:rsidR="003A1B2B" w:rsidRPr="00F81753" w:rsidRDefault="003A1B2B" w:rsidP="003A1B2B">
      <w:pPr>
        <w:suppressAutoHyphens/>
        <w:ind w:firstLine="709"/>
        <w:rPr>
          <w:b/>
          <w:sz w:val="22"/>
          <w:szCs w:val="22"/>
        </w:rPr>
      </w:pPr>
      <w:r w:rsidRPr="00F81753">
        <w:rPr>
          <w:b/>
          <w:sz w:val="22"/>
          <w:szCs w:val="22"/>
        </w:rPr>
        <w:t>Informacija apie tiekėjo pasitelkiamus ūkio subjektus pateikiama 2, 3 ir 4 lentelėse.</w:t>
      </w:r>
    </w:p>
    <w:p w14:paraId="1BB33E70" w14:textId="77777777" w:rsidR="003A1B2B" w:rsidRPr="00F81753" w:rsidRDefault="003A1B2B" w:rsidP="003A1B2B">
      <w:pPr>
        <w:suppressAutoHyphens/>
        <w:ind w:firstLine="709"/>
        <w:rPr>
          <w:spacing w:val="-4"/>
          <w:sz w:val="22"/>
          <w:szCs w:val="22"/>
        </w:rPr>
      </w:pPr>
    </w:p>
    <w:p w14:paraId="466F0529" w14:textId="77777777" w:rsidR="003A1B2B" w:rsidRPr="00F81753" w:rsidRDefault="003A1B2B" w:rsidP="00845E8E">
      <w:pPr>
        <w:ind w:right="-720"/>
        <w:jc w:val="both"/>
        <w:rPr>
          <w:spacing w:val="-4"/>
          <w:sz w:val="22"/>
          <w:szCs w:val="22"/>
        </w:rPr>
      </w:pPr>
      <w:r w:rsidRPr="00F81753">
        <w:rPr>
          <w:spacing w:val="-4"/>
          <w:sz w:val="22"/>
          <w:szCs w:val="22"/>
        </w:rPr>
        <w:t xml:space="preserve">2 lentelė. Informacija apie ūkio subjektus, kurių pajėgumais remiamasi </w:t>
      </w:r>
      <w:r w:rsidRPr="00F81753">
        <w:rPr>
          <w:i/>
          <w:spacing w:val="-4"/>
          <w:sz w:val="22"/>
          <w:szCs w:val="22"/>
        </w:rPr>
        <w:t>(pildoma, jei tiekėjas juos ketina pasitelkti)</w:t>
      </w:r>
      <w:r w:rsidRPr="00F81753">
        <w:rPr>
          <w:spacing w:val="-4"/>
          <w:sz w:val="22"/>
          <w:szCs w:val="22"/>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7"/>
        <w:gridCol w:w="4215"/>
        <w:gridCol w:w="4708"/>
      </w:tblGrid>
      <w:tr w:rsidR="003A1B2B" w:rsidRPr="00B55F02" w14:paraId="0A3E4226" w14:textId="77777777" w:rsidTr="003A1B2B">
        <w:trPr>
          <w:trHeight w:val="492"/>
        </w:trPr>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14:paraId="2C25D1C2" w14:textId="77777777" w:rsidR="003A1B2B" w:rsidRPr="00F81753" w:rsidRDefault="003A1B2B" w:rsidP="003969D6">
            <w:pPr>
              <w:rPr>
                <w:b/>
                <w:bCs/>
                <w:iCs/>
                <w:sz w:val="22"/>
                <w:szCs w:val="22"/>
              </w:rPr>
            </w:pPr>
            <w:r w:rsidRPr="00F81753">
              <w:rPr>
                <w:b/>
                <w:bCs/>
                <w:iCs/>
                <w:sz w:val="22"/>
                <w:szCs w:val="22"/>
              </w:rPr>
              <w:t>Eil.</w:t>
            </w:r>
          </w:p>
          <w:p w14:paraId="41ECCD7A" w14:textId="77777777" w:rsidR="003A1B2B" w:rsidRPr="00F81753" w:rsidRDefault="003A1B2B" w:rsidP="003969D6">
            <w:pPr>
              <w:spacing w:after="200" w:line="276" w:lineRule="auto"/>
              <w:rPr>
                <w:b/>
                <w:sz w:val="22"/>
                <w:szCs w:val="22"/>
              </w:rPr>
            </w:pPr>
            <w:r w:rsidRPr="00F81753">
              <w:rPr>
                <w:b/>
                <w:bCs/>
                <w:iCs/>
                <w:sz w:val="22"/>
                <w:szCs w:val="22"/>
              </w:rPr>
              <w:t>Nr.</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14:paraId="34939E88" w14:textId="77777777" w:rsidR="003A1B2B" w:rsidRPr="00F81753" w:rsidRDefault="003A1B2B" w:rsidP="003969D6">
            <w:pPr>
              <w:spacing w:after="200" w:line="276" w:lineRule="auto"/>
              <w:jc w:val="center"/>
              <w:rPr>
                <w:b/>
                <w:sz w:val="22"/>
                <w:szCs w:val="22"/>
              </w:rPr>
            </w:pPr>
            <w:r w:rsidRPr="00F81753">
              <w:rPr>
                <w:b/>
                <w:sz w:val="22"/>
                <w:szCs w:val="22"/>
              </w:rPr>
              <w:t xml:space="preserve">Ūkio subjekto pavadinimas, adresas </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14:paraId="1E359FC0" w14:textId="77777777" w:rsidR="003A1B2B" w:rsidRPr="00F81753" w:rsidRDefault="003A1B2B" w:rsidP="003969D6">
            <w:pPr>
              <w:suppressAutoHyphens/>
              <w:spacing w:after="200" w:line="276" w:lineRule="auto"/>
              <w:jc w:val="center"/>
              <w:rPr>
                <w:b/>
                <w:sz w:val="22"/>
                <w:szCs w:val="22"/>
              </w:rPr>
            </w:pPr>
            <w:r w:rsidRPr="00F81753">
              <w:rPr>
                <w:b/>
                <w:sz w:val="22"/>
                <w:szCs w:val="22"/>
              </w:rPr>
              <w:t>Kvalifikacijos reikalavimas, kuriam atitikti pasitelkiamas ūkio subjektas</w:t>
            </w:r>
          </w:p>
        </w:tc>
      </w:tr>
      <w:tr w:rsidR="003A1B2B" w:rsidRPr="00B55F02" w14:paraId="27414647"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117C6487" w14:textId="77777777" w:rsidR="003A1B2B" w:rsidRPr="00F81753" w:rsidRDefault="003A1B2B" w:rsidP="003969D6">
            <w:pPr>
              <w:rPr>
                <w:sz w:val="22"/>
                <w:szCs w:val="22"/>
              </w:rPr>
            </w:pPr>
            <w:r w:rsidRPr="00F81753">
              <w:rPr>
                <w:sz w:val="22"/>
                <w:szCs w:val="22"/>
              </w:rPr>
              <w:t>1.</w:t>
            </w:r>
          </w:p>
        </w:tc>
        <w:tc>
          <w:tcPr>
            <w:tcW w:w="4215" w:type="dxa"/>
          </w:tcPr>
          <w:p w14:paraId="6C2955C6" w14:textId="77777777" w:rsidR="003A1B2B" w:rsidRPr="00F81753" w:rsidRDefault="003A1B2B" w:rsidP="003969D6">
            <w:pPr>
              <w:rPr>
                <w:sz w:val="22"/>
                <w:szCs w:val="22"/>
              </w:rPr>
            </w:pPr>
          </w:p>
        </w:tc>
        <w:tc>
          <w:tcPr>
            <w:tcW w:w="4708" w:type="dxa"/>
          </w:tcPr>
          <w:p w14:paraId="08CC78C1" w14:textId="77777777" w:rsidR="003A1B2B" w:rsidRPr="00F81753" w:rsidRDefault="003A1B2B" w:rsidP="003969D6">
            <w:pPr>
              <w:rPr>
                <w:sz w:val="22"/>
                <w:szCs w:val="22"/>
              </w:rPr>
            </w:pPr>
          </w:p>
        </w:tc>
      </w:tr>
      <w:tr w:rsidR="003A1B2B" w:rsidRPr="00B55F02" w14:paraId="6375564C"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0E31D42F" w14:textId="77777777" w:rsidR="003A1B2B" w:rsidRPr="00F81753" w:rsidRDefault="003A1B2B" w:rsidP="003969D6">
            <w:pPr>
              <w:rPr>
                <w:sz w:val="22"/>
                <w:szCs w:val="22"/>
              </w:rPr>
            </w:pPr>
          </w:p>
        </w:tc>
        <w:tc>
          <w:tcPr>
            <w:tcW w:w="4215" w:type="dxa"/>
          </w:tcPr>
          <w:p w14:paraId="28A5C001" w14:textId="77777777" w:rsidR="003A1B2B" w:rsidRPr="00F81753" w:rsidRDefault="003A1B2B" w:rsidP="003969D6">
            <w:pPr>
              <w:tabs>
                <w:tab w:val="center" w:pos="4819"/>
                <w:tab w:val="right" w:pos="9638"/>
              </w:tabs>
              <w:rPr>
                <w:sz w:val="22"/>
                <w:szCs w:val="22"/>
              </w:rPr>
            </w:pPr>
          </w:p>
        </w:tc>
        <w:tc>
          <w:tcPr>
            <w:tcW w:w="4708" w:type="dxa"/>
          </w:tcPr>
          <w:p w14:paraId="79C3B14A" w14:textId="77777777" w:rsidR="003A1B2B" w:rsidRPr="00F81753" w:rsidRDefault="003A1B2B" w:rsidP="003969D6">
            <w:pPr>
              <w:rPr>
                <w:sz w:val="22"/>
                <w:szCs w:val="22"/>
              </w:rPr>
            </w:pPr>
          </w:p>
        </w:tc>
      </w:tr>
    </w:tbl>
    <w:p w14:paraId="277C8989" w14:textId="77777777" w:rsidR="003A1B2B" w:rsidRPr="00F81753" w:rsidRDefault="003A1B2B" w:rsidP="00845E8E">
      <w:pPr>
        <w:spacing w:line="276" w:lineRule="auto"/>
        <w:ind w:firstLine="709"/>
        <w:jc w:val="both"/>
        <w:rPr>
          <w:spacing w:val="-4"/>
          <w:sz w:val="22"/>
          <w:szCs w:val="22"/>
        </w:rPr>
      </w:pPr>
    </w:p>
    <w:p w14:paraId="6FB52422" w14:textId="77777777" w:rsidR="003A1B2B" w:rsidRPr="00F81753" w:rsidRDefault="003A1B2B" w:rsidP="00845E8E">
      <w:pPr>
        <w:ind w:right="-720"/>
        <w:jc w:val="both"/>
        <w:rPr>
          <w:i/>
          <w:iCs/>
          <w:spacing w:val="-4"/>
          <w:sz w:val="22"/>
          <w:szCs w:val="22"/>
        </w:rPr>
      </w:pPr>
      <w:r w:rsidRPr="00F81753">
        <w:rPr>
          <w:spacing w:val="-4"/>
          <w:sz w:val="22"/>
          <w:szCs w:val="22"/>
        </w:rPr>
        <w:t xml:space="preserve">3 lentelė. Informacija apie </w:t>
      </w:r>
      <w:proofErr w:type="spellStart"/>
      <w:r w:rsidRPr="00F81753">
        <w:rPr>
          <w:spacing w:val="-4"/>
          <w:sz w:val="22"/>
          <w:szCs w:val="22"/>
        </w:rPr>
        <w:t>kvazisubtiekėjus</w:t>
      </w:r>
      <w:proofErr w:type="spellEnd"/>
      <w:r w:rsidRPr="00F81753">
        <w:rPr>
          <w:spacing w:val="-4"/>
          <w:sz w:val="22"/>
          <w:szCs w:val="22"/>
        </w:rPr>
        <w:t xml:space="preserve"> </w:t>
      </w:r>
      <w:r w:rsidRPr="00F81753">
        <w:rPr>
          <w:sz w:val="22"/>
          <w:szCs w:val="22"/>
        </w:rPr>
        <w:t xml:space="preserve">(tiekėjas remiasi jų kvalifikacija, ir kurie pasiūlymo teikimo metu dar nėra tiekėjo, ūkio subjekto, kurio pajėgumais tiekėjas remiasi, ar subtiekėjo darbuotojas, tačiau jį ketinama įdarbinti, jei pasiūlymas pirkime bus pripažintas laimėjusiu) </w:t>
      </w:r>
      <w:r w:rsidRPr="00F81753">
        <w:rPr>
          <w:i/>
          <w:iCs/>
          <w:sz w:val="22"/>
          <w:szCs w:val="22"/>
        </w:rPr>
        <w:t>(pildoma, jei tiekėjas juos ketina pasitelkti).</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3"/>
        <w:gridCol w:w="2941"/>
        <w:gridCol w:w="3041"/>
        <w:gridCol w:w="3035"/>
      </w:tblGrid>
      <w:tr w:rsidR="003A1B2B" w:rsidRPr="00B55F02" w14:paraId="501774A5" w14:textId="77777777" w:rsidTr="003A1B2B">
        <w:trPr>
          <w:trHeight w:val="499"/>
        </w:trPr>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338249D" w14:textId="77777777" w:rsidR="003A1B2B" w:rsidRPr="00F81753" w:rsidRDefault="003A1B2B" w:rsidP="003969D6">
            <w:pPr>
              <w:rPr>
                <w:b/>
                <w:bCs/>
                <w:iCs/>
                <w:sz w:val="22"/>
                <w:szCs w:val="22"/>
              </w:rPr>
            </w:pPr>
            <w:r w:rsidRPr="00F81753">
              <w:rPr>
                <w:b/>
                <w:bCs/>
                <w:iCs/>
                <w:sz w:val="22"/>
                <w:szCs w:val="22"/>
              </w:rPr>
              <w:lastRenderedPageBreak/>
              <w:t>Eil.</w:t>
            </w:r>
          </w:p>
          <w:p w14:paraId="6BE1630A" w14:textId="77777777" w:rsidR="003A1B2B" w:rsidRPr="00F81753" w:rsidRDefault="003A1B2B" w:rsidP="003969D6">
            <w:pPr>
              <w:spacing w:after="200" w:line="276" w:lineRule="auto"/>
              <w:rPr>
                <w:b/>
                <w:sz w:val="22"/>
                <w:szCs w:val="22"/>
              </w:rPr>
            </w:pPr>
            <w:r w:rsidRPr="00F81753">
              <w:rPr>
                <w:b/>
                <w:bCs/>
                <w:iCs/>
                <w:sz w:val="22"/>
                <w:szCs w:val="22"/>
              </w:rPr>
              <w:t>Nr.</w:t>
            </w: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tcPr>
          <w:p w14:paraId="40A165D4" w14:textId="77777777" w:rsidR="003A1B2B" w:rsidRPr="00F81753" w:rsidRDefault="003A1B2B" w:rsidP="003969D6">
            <w:pPr>
              <w:spacing w:after="200" w:line="276" w:lineRule="auto"/>
              <w:jc w:val="center"/>
              <w:rPr>
                <w:b/>
                <w:sz w:val="22"/>
                <w:szCs w:val="22"/>
              </w:rPr>
            </w:pPr>
            <w:r w:rsidRPr="00F81753">
              <w:rPr>
                <w:b/>
                <w:bCs/>
                <w:sz w:val="22"/>
                <w:szCs w:val="22"/>
              </w:rPr>
              <w:t>Tiekėjo siūlomų specialistų vardas, pavardė</w:t>
            </w:r>
            <w:r w:rsidRPr="00F81753">
              <w:rPr>
                <w:b/>
                <w:sz w:val="22"/>
                <w:szCs w:val="22"/>
              </w:rPr>
              <w:t xml:space="preserve"> </w:t>
            </w:r>
          </w:p>
        </w:tc>
        <w:tc>
          <w:tcPr>
            <w:tcW w:w="3041" w:type="dxa"/>
            <w:tcBorders>
              <w:top w:val="single" w:sz="4" w:space="0" w:color="auto"/>
              <w:left w:val="single" w:sz="4" w:space="0" w:color="auto"/>
              <w:bottom w:val="single" w:sz="4" w:space="0" w:color="auto"/>
              <w:right w:val="single" w:sz="4" w:space="0" w:color="auto"/>
            </w:tcBorders>
            <w:shd w:val="clear" w:color="auto" w:fill="auto"/>
            <w:vAlign w:val="center"/>
          </w:tcPr>
          <w:p w14:paraId="0ACC3EC6" w14:textId="77777777" w:rsidR="003A1B2B" w:rsidRPr="00F81753" w:rsidRDefault="003A1B2B" w:rsidP="003969D6">
            <w:pPr>
              <w:tabs>
                <w:tab w:val="num" w:pos="3065"/>
              </w:tabs>
              <w:jc w:val="center"/>
              <w:rPr>
                <w:b/>
                <w:bCs/>
                <w:sz w:val="22"/>
                <w:szCs w:val="22"/>
              </w:rPr>
            </w:pPr>
            <w:r w:rsidRPr="00F81753">
              <w:rPr>
                <w:b/>
                <w:bCs/>
                <w:sz w:val="22"/>
                <w:szCs w:val="22"/>
              </w:rPr>
              <w:t xml:space="preserve">Specialistas siūlomas pareigoms </w:t>
            </w:r>
          </w:p>
          <w:p w14:paraId="5890F3B7" w14:textId="77777777" w:rsidR="003A1B2B" w:rsidRPr="00F81753" w:rsidRDefault="003A1B2B" w:rsidP="003969D6">
            <w:pPr>
              <w:suppressAutoHyphens/>
              <w:spacing w:after="200" w:line="276" w:lineRule="auto"/>
              <w:jc w:val="center"/>
              <w:rPr>
                <w:b/>
                <w:sz w:val="22"/>
                <w:szCs w:val="22"/>
              </w:rPr>
            </w:pPr>
            <w:r w:rsidRPr="00F81753">
              <w:rPr>
                <w:b/>
                <w:bCs/>
                <w:sz w:val="22"/>
                <w:szCs w:val="22"/>
              </w:rPr>
              <w:t>(pareigų pavadinimas turi atitikti kvalifikacijos reikalavimuose nurodytas pareigas)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BE29FC0" w14:textId="77777777" w:rsidR="003A1B2B" w:rsidRPr="00F81753" w:rsidRDefault="003A1B2B" w:rsidP="003969D6">
            <w:pPr>
              <w:tabs>
                <w:tab w:val="num" w:pos="3065"/>
              </w:tabs>
              <w:jc w:val="center"/>
              <w:rPr>
                <w:b/>
                <w:bCs/>
                <w:sz w:val="22"/>
                <w:szCs w:val="22"/>
              </w:rPr>
            </w:pPr>
            <w:r w:rsidRPr="00F81753">
              <w:rPr>
                <w:b/>
                <w:bCs/>
                <w:sz w:val="22"/>
                <w:szCs w:val="22"/>
              </w:rPr>
              <w:t xml:space="preserve">Teisinis santykis su tiekėju </w:t>
            </w:r>
            <w:r w:rsidRPr="00F81753">
              <w:rPr>
                <w:sz w:val="22"/>
                <w:szCs w:val="22"/>
              </w:rPr>
              <w:t>(</w:t>
            </w:r>
            <w:r w:rsidRPr="00F81753">
              <w:rPr>
                <w:i/>
                <w:iCs/>
                <w:sz w:val="22"/>
                <w:szCs w:val="22"/>
              </w:rPr>
              <w:t>ketinama įdarbinti</w:t>
            </w:r>
            <w:r w:rsidRPr="00F81753">
              <w:rPr>
                <w:sz w:val="22"/>
                <w:szCs w:val="22"/>
              </w:rPr>
              <w:t>)</w:t>
            </w:r>
          </w:p>
        </w:tc>
      </w:tr>
      <w:tr w:rsidR="003A1B2B" w:rsidRPr="00B55F02" w14:paraId="31501B40" w14:textId="77777777" w:rsidTr="003A1B2B">
        <w:tblPrEx>
          <w:tblCellMar>
            <w:left w:w="108" w:type="dxa"/>
            <w:right w:w="108" w:type="dxa"/>
          </w:tblCellMar>
          <w:tblLook w:val="0000" w:firstRow="0" w:lastRow="0" w:firstColumn="0" w:lastColumn="0" w:noHBand="0" w:noVBand="0"/>
        </w:tblPrEx>
        <w:trPr>
          <w:trHeight w:val="544"/>
        </w:trPr>
        <w:tc>
          <w:tcPr>
            <w:tcW w:w="1063" w:type="dxa"/>
          </w:tcPr>
          <w:p w14:paraId="2EE2CD5C" w14:textId="77777777" w:rsidR="003A1B2B" w:rsidRPr="00F81753" w:rsidRDefault="003A1B2B" w:rsidP="003969D6">
            <w:pPr>
              <w:rPr>
                <w:sz w:val="22"/>
                <w:szCs w:val="22"/>
              </w:rPr>
            </w:pPr>
            <w:r w:rsidRPr="00F81753">
              <w:rPr>
                <w:sz w:val="22"/>
                <w:szCs w:val="22"/>
              </w:rPr>
              <w:t>1.</w:t>
            </w:r>
          </w:p>
        </w:tc>
        <w:tc>
          <w:tcPr>
            <w:tcW w:w="2941" w:type="dxa"/>
          </w:tcPr>
          <w:p w14:paraId="4DED2015" w14:textId="77777777" w:rsidR="003A1B2B" w:rsidRPr="00F81753" w:rsidRDefault="003A1B2B" w:rsidP="003969D6">
            <w:pPr>
              <w:rPr>
                <w:sz w:val="22"/>
                <w:szCs w:val="22"/>
              </w:rPr>
            </w:pPr>
          </w:p>
        </w:tc>
        <w:tc>
          <w:tcPr>
            <w:tcW w:w="3041" w:type="dxa"/>
          </w:tcPr>
          <w:p w14:paraId="1CF4A16B" w14:textId="77777777" w:rsidR="003A1B2B" w:rsidRPr="00F81753" w:rsidRDefault="003A1B2B" w:rsidP="003969D6">
            <w:pPr>
              <w:rPr>
                <w:sz w:val="22"/>
                <w:szCs w:val="22"/>
              </w:rPr>
            </w:pPr>
          </w:p>
        </w:tc>
        <w:tc>
          <w:tcPr>
            <w:tcW w:w="3035" w:type="dxa"/>
          </w:tcPr>
          <w:p w14:paraId="6FE14CE7" w14:textId="77777777" w:rsidR="003A1B2B" w:rsidRPr="00F81753" w:rsidRDefault="003A1B2B" w:rsidP="003969D6">
            <w:pPr>
              <w:rPr>
                <w:sz w:val="22"/>
                <w:szCs w:val="22"/>
              </w:rPr>
            </w:pPr>
            <w:r w:rsidRPr="00F81753">
              <w:rPr>
                <w:sz w:val="22"/>
                <w:szCs w:val="22"/>
              </w:rPr>
              <w:t>Planuojamas įdarbinti, laimėjus pirkimą</w:t>
            </w:r>
          </w:p>
        </w:tc>
      </w:tr>
      <w:tr w:rsidR="003A1B2B" w:rsidRPr="00B55F02" w14:paraId="516FB19E" w14:textId="77777777" w:rsidTr="003A1B2B">
        <w:tblPrEx>
          <w:tblCellMar>
            <w:left w:w="108" w:type="dxa"/>
            <w:right w:w="108" w:type="dxa"/>
          </w:tblCellMar>
          <w:tblLook w:val="0000" w:firstRow="0" w:lastRow="0" w:firstColumn="0" w:lastColumn="0" w:noHBand="0" w:noVBand="0"/>
        </w:tblPrEx>
        <w:trPr>
          <w:trHeight w:val="265"/>
        </w:trPr>
        <w:tc>
          <w:tcPr>
            <w:tcW w:w="1063" w:type="dxa"/>
          </w:tcPr>
          <w:p w14:paraId="69323E4A" w14:textId="77777777" w:rsidR="003A1B2B" w:rsidRPr="00F81753" w:rsidRDefault="003A1B2B" w:rsidP="003969D6">
            <w:pPr>
              <w:rPr>
                <w:sz w:val="22"/>
                <w:szCs w:val="22"/>
              </w:rPr>
            </w:pPr>
          </w:p>
        </w:tc>
        <w:tc>
          <w:tcPr>
            <w:tcW w:w="2941" w:type="dxa"/>
          </w:tcPr>
          <w:p w14:paraId="478C8722" w14:textId="77777777" w:rsidR="003A1B2B" w:rsidRPr="00F81753" w:rsidRDefault="003A1B2B" w:rsidP="003969D6">
            <w:pPr>
              <w:tabs>
                <w:tab w:val="center" w:pos="4819"/>
                <w:tab w:val="right" w:pos="9638"/>
              </w:tabs>
              <w:rPr>
                <w:sz w:val="22"/>
                <w:szCs w:val="22"/>
              </w:rPr>
            </w:pPr>
          </w:p>
        </w:tc>
        <w:tc>
          <w:tcPr>
            <w:tcW w:w="3041" w:type="dxa"/>
          </w:tcPr>
          <w:p w14:paraId="7528EC8E" w14:textId="77777777" w:rsidR="003A1B2B" w:rsidRPr="00F81753" w:rsidRDefault="003A1B2B" w:rsidP="003969D6">
            <w:pPr>
              <w:rPr>
                <w:sz w:val="22"/>
                <w:szCs w:val="22"/>
              </w:rPr>
            </w:pPr>
          </w:p>
        </w:tc>
        <w:tc>
          <w:tcPr>
            <w:tcW w:w="3035" w:type="dxa"/>
          </w:tcPr>
          <w:p w14:paraId="3E07EF2F" w14:textId="77777777" w:rsidR="003A1B2B" w:rsidRPr="00F81753" w:rsidRDefault="003A1B2B" w:rsidP="003969D6">
            <w:pPr>
              <w:rPr>
                <w:sz w:val="22"/>
                <w:szCs w:val="22"/>
              </w:rPr>
            </w:pPr>
          </w:p>
        </w:tc>
      </w:tr>
    </w:tbl>
    <w:p w14:paraId="44FDE88B" w14:textId="77777777" w:rsidR="003A1B2B" w:rsidRPr="00F81753" w:rsidRDefault="003A1B2B" w:rsidP="003A1B2B">
      <w:pPr>
        <w:spacing w:line="276" w:lineRule="auto"/>
        <w:ind w:firstLine="709"/>
        <w:rPr>
          <w:spacing w:val="-4"/>
          <w:sz w:val="22"/>
          <w:szCs w:val="22"/>
        </w:rPr>
      </w:pPr>
    </w:p>
    <w:p w14:paraId="5BCEF6C9" w14:textId="77777777" w:rsidR="003A1B2B" w:rsidRPr="00F81753" w:rsidRDefault="003A1B2B" w:rsidP="003A1B2B">
      <w:pPr>
        <w:rPr>
          <w:sz w:val="22"/>
          <w:szCs w:val="22"/>
        </w:rPr>
      </w:pPr>
      <w:r w:rsidRPr="00F81753">
        <w:rPr>
          <w:spacing w:val="-4"/>
          <w:sz w:val="22"/>
          <w:szCs w:val="22"/>
        </w:rPr>
        <w:t xml:space="preserve">4 lentelė. </w:t>
      </w:r>
      <w:r w:rsidRPr="00F81753">
        <w:rPr>
          <w:sz w:val="22"/>
          <w:szCs w:val="22"/>
        </w:rPr>
        <w:t>Informacija apie pasiūlymo teikimo metu žinomus subtiekėjus:</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732"/>
        <w:gridCol w:w="5226"/>
      </w:tblGrid>
      <w:tr w:rsidR="003A1B2B" w:rsidRPr="00B55F02" w14:paraId="06ED1120" w14:textId="77777777" w:rsidTr="003A1B2B">
        <w:trPr>
          <w:trHeight w:val="483"/>
        </w:trPr>
        <w:tc>
          <w:tcPr>
            <w:tcW w:w="1095" w:type="dxa"/>
            <w:shd w:val="clear" w:color="auto" w:fill="auto"/>
          </w:tcPr>
          <w:p w14:paraId="2DDE5224" w14:textId="77777777" w:rsidR="003A1B2B" w:rsidRPr="00F81753" w:rsidRDefault="003A1B2B" w:rsidP="003969D6">
            <w:pPr>
              <w:widowControl w:val="0"/>
              <w:autoSpaceDE w:val="0"/>
              <w:adjustRightInd w:val="0"/>
              <w:rPr>
                <w:b/>
                <w:bCs/>
                <w:sz w:val="22"/>
                <w:szCs w:val="22"/>
              </w:rPr>
            </w:pPr>
            <w:r w:rsidRPr="00F81753">
              <w:rPr>
                <w:b/>
                <w:bCs/>
                <w:sz w:val="22"/>
                <w:szCs w:val="22"/>
              </w:rPr>
              <w:t>Eil. Nr.</w:t>
            </w:r>
          </w:p>
        </w:tc>
        <w:tc>
          <w:tcPr>
            <w:tcW w:w="3732" w:type="dxa"/>
            <w:shd w:val="clear" w:color="auto" w:fill="auto"/>
          </w:tcPr>
          <w:p w14:paraId="4501EFBE" w14:textId="77777777" w:rsidR="003A1B2B" w:rsidRPr="00F81753" w:rsidRDefault="003A1B2B" w:rsidP="003969D6">
            <w:pPr>
              <w:widowControl w:val="0"/>
              <w:autoSpaceDE w:val="0"/>
              <w:adjustRightInd w:val="0"/>
              <w:rPr>
                <w:b/>
                <w:bCs/>
                <w:sz w:val="22"/>
                <w:szCs w:val="22"/>
              </w:rPr>
            </w:pPr>
            <w:r w:rsidRPr="00F81753">
              <w:rPr>
                <w:b/>
                <w:bCs/>
                <w:sz w:val="22"/>
                <w:szCs w:val="22"/>
              </w:rPr>
              <w:t>Subtiekėjo pavadinimas, juridinio asmens kodas, adresas</w:t>
            </w:r>
          </w:p>
        </w:tc>
        <w:tc>
          <w:tcPr>
            <w:tcW w:w="5226" w:type="dxa"/>
            <w:shd w:val="clear" w:color="auto" w:fill="auto"/>
          </w:tcPr>
          <w:p w14:paraId="76571C7E" w14:textId="77777777" w:rsidR="003A1B2B" w:rsidRPr="00F81753" w:rsidRDefault="003A1B2B" w:rsidP="003969D6">
            <w:pPr>
              <w:widowControl w:val="0"/>
              <w:autoSpaceDE w:val="0"/>
              <w:adjustRightInd w:val="0"/>
              <w:rPr>
                <w:b/>
                <w:bCs/>
                <w:sz w:val="22"/>
                <w:szCs w:val="22"/>
              </w:rPr>
            </w:pPr>
            <w:r w:rsidRPr="00F81753">
              <w:rPr>
                <w:b/>
                <w:bCs/>
                <w:sz w:val="22"/>
                <w:szCs w:val="22"/>
              </w:rPr>
              <w:t>Sutarties objekto dalies, perduodamos vykdyti subtiekėjui, aprašymas</w:t>
            </w:r>
          </w:p>
        </w:tc>
      </w:tr>
      <w:tr w:rsidR="003A1B2B" w:rsidRPr="00B55F02" w14:paraId="6E6BF37F" w14:textId="77777777" w:rsidTr="003A1B2B">
        <w:trPr>
          <w:trHeight w:val="241"/>
        </w:trPr>
        <w:tc>
          <w:tcPr>
            <w:tcW w:w="1095" w:type="dxa"/>
            <w:shd w:val="clear" w:color="auto" w:fill="auto"/>
          </w:tcPr>
          <w:p w14:paraId="4FB6BC22" w14:textId="77777777" w:rsidR="003A1B2B" w:rsidRPr="00F81753" w:rsidRDefault="003A1B2B" w:rsidP="003969D6">
            <w:pPr>
              <w:widowControl w:val="0"/>
              <w:autoSpaceDE w:val="0"/>
              <w:adjustRightInd w:val="0"/>
              <w:rPr>
                <w:sz w:val="22"/>
                <w:szCs w:val="22"/>
              </w:rPr>
            </w:pPr>
            <w:r w:rsidRPr="00F81753">
              <w:rPr>
                <w:sz w:val="22"/>
                <w:szCs w:val="22"/>
              </w:rPr>
              <w:t>1.</w:t>
            </w:r>
          </w:p>
        </w:tc>
        <w:tc>
          <w:tcPr>
            <w:tcW w:w="3732" w:type="dxa"/>
            <w:shd w:val="clear" w:color="auto" w:fill="auto"/>
          </w:tcPr>
          <w:p w14:paraId="305C5771" w14:textId="77777777" w:rsidR="003A1B2B" w:rsidRPr="00F81753" w:rsidRDefault="003A1B2B" w:rsidP="003969D6">
            <w:pPr>
              <w:widowControl w:val="0"/>
              <w:autoSpaceDE w:val="0"/>
              <w:adjustRightInd w:val="0"/>
              <w:rPr>
                <w:sz w:val="22"/>
                <w:szCs w:val="22"/>
              </w:rPr>
            </w:pPr>
          </w:p>
        </w:tc>
        <w:tc>
          <w:tcPr>
            <w:tcW w:w="5226" w:type="dxa"/>
            <w:shd w:val="clear" w:color="auto" w:fill="auto"/>
          </w:tcPr>
          <w:p w14:paraId="619363E3" w14:textId="77777777" w:rsidR="003A1B2B" w:rsidRPr="00F81753" w:rsidRDefault="003A1B2B" w:rsidP="003969D6">
            <w:pPr>
              <w:widowControl w:val="0"/>
              <w:autoSpaceDE w:val="0"/>
              <w:adjustRightInd w:val="0"/>
              <w:rPr>
                <w:sz w:val="22"/>
                <w:szCs w:val="22"/>
              </w:rPr>
            </w:pPr>
          </w:p>
        </w:tc>
      </w:tr>
      <w:tr w:rsidR="003A1B2B" w:rsidRPr="00B55F02" w14:paraId="276948FA" w14:textId="77777777" w:rsidTr="003A1B2B">
        <w:trPr>
          <w:trHeight w:val="226"/>
        </w:trPr>
        <w:tc>
          <w:tcPr>
            <w:tcW w:w="1095" w:type="dxa"/>
            <w:shd w:val="clear" w:color="auto" w:fill="auto"/>
          </w:tcPr>
          <w:p w14:paraId="3E694EE4" w14:textId="77777777" w:rsidR="003A1B2B" w:rsidRPr="00F81753" w:rsidRDefault="003A1B2B" w:rsidP="003969D6">
            <w:pPr>
              <w:widowControl w:val="0"/>
              <w:autoSpaceDE w:val="0"/>
              <w:adjustRightInd w:val="0"/>
              <w:rPr>
                <w:sz w:val="22"/>
                <w:szCs w:val="22"/>
              </w:rPr>
            </w:pPr>
            <w:r w:rsidRPr="00F81753">
              <w:rPr>
                <w:sz w:val="22"/>
                <w:szCs w:val="22"/>
              </w:rPr>
              <w:t>2.</w:t>
            </w:r>
          </w:p>
        </w:tc>
        <w:tc>
          <w:tcPr>
            <w:tcW w:w="3732" w:type="dxa"/>
            <w:shd w:val="clear" w:color="auto" w:fill="auto"/>
          </w:tcPr>
          <w:p w14:paraId="69044F20" w14:textId="77777777" w:rsidR="003A1B2B" w:rsidRPr="00F81753" w:rsidRDefault="003A1B2B" w:rsidP="003969D6">
            <w:pPr>
              <w:widowControl w:val="0"/>
              <w:autoSpaceDE w:val="0"/>
              <w:adjustRightInd w:val="0"/>
              <w:rPr>
                <w:sz w:val="22"/>
                <w:szCs w:val="22"/>
              </w:rPr>
            </w:pPr>
          </w:p>
        </w:tc>
        <w:tc>
          <w:tcPr>
            <w:tcW w:w="5226" w:type="dxa"/>
            <w:shd w:val="clear" w:color="auto" w:fill="auto"/>
          </w:tcPr>
          <w:p w14:paraId="655C77B5" w14:textId="77777777" w:rsidR="003A1B2B" w:rsidRPr="00F81753" w:rsidRDefault="003A1B2B" w:rsidP="003969D6">
            <w:pPr>
              <w:widowControl w:val="0"/>
              <w:autoSpaceDE w:val="0"/>
              <w:adjustRightInd w:val="0"/>
              <w:rPr>
                <w:sz w:val="22"/>
                <w:szCs w:val="22"/>
              </w:rPr>
            </w:pPr>
          </w:p>
        </w:tc>
      </w:tr>
      <w:tr w:rsidR="003A1B2B" w:rsidRPr="00B55F02" w14:paraId="4B463B28" w14:textId="77777777" w:rsidTr="003A1B2B">
        <w:trPr>
          <w:trHeight w:val="241"/>
        </w:trPr>
        <w:tc>
          <w:tcPr>
            <w:tcW w:w="1095" w:type="dxa"/>
            <w:shd w:val="clear" w:color="auto" w:fill="auto"/>
          </w:tcPr>
          <w:p w14:paraId="0D2159B8" w14:textId="77777777" w:rsidR="003A1B2B" w:rsidRPr="00F81753" w:rsidRDefault="003A1B2B" w:rsidP="003969D6">
            <w:pPr>
              <w:widowControl w:val="0"/>
              <w:autoSpaceDE w:val="0"/>
              <w:adjustRightInd w:val="0"/>
              <w:rPr>
                <w:sz w:val="22"/>
                <w:szCs w:val="22"/>
              </w:rPr>
            </w:pPr>
          </w:p>
        </w:tc>
        <w:tc>
          <w:tcPr>
            <w:tcW w:w="3732" w:type="dxa"/>
            <w:shd w:val="clear" w:color="auto" w:fill="auto"/>
          </w:tcPr>
          <w:p w14:paraId="537B927A" w14:textId="77777777" w:rsidR="003A1B2B" w:rsidRPr="00F81753" w:rsidRDefault="003A1B2B" w:rsidP="003969D6">
            <w:pPr>
              <w:widowControl w:val="0"/>
              <w:autoSpaceDE w:val="0"/>
              <w:adjustRightInd w:val="0"/>
              <w:rPr>
                <w:sz w:val="22"/>
                <w:szCs w:val="22"/>
              </w:rPr>
            </w:pPr>
          </w:p>
        </w:tc>
        <w:tc>
          <w:tcPr>
            <w:tcW w:w="5226" w:type="dxa"/>
            <w:shd w:val="clear" w:color="auto" w:fill="auto"/>
          </w:tcPr>
          <w:p w14:paraId="46AF39B9" w14:textId="77777777" w:rsidR="003A1B2B" w:rsidRPr="00F81753" w:rsidRDefault="003A1B2B" w:rsidP="003969D6">
            <w:pPr>
              <w:widowControl w:val="0"/>
              <w:autoSpaceDE w:val="0"/>
              <w:adjustRightInd w:val="0"/>
              <w:rPr>
                <w:sz w:val="22"/>
                <w:szCs w:val="22"/>
              </w:rPr>
            </w:pPr>
          </w:p>
        </w:tc>
      </w:tr>
    </w:tbl>
    <w:p w14:paraId="60585C46" w14:textId="77777777" w:rsidR="003A1B2B" w:rsidRPr="00F81753" w:rsidRDefault="003A1B2B" w:rsidP="003A1B2B">
      <w:pPr>
        <w:rPr>
          <w:vanish/>
          <w:sz w:val="22"/>
          <w:szCs w:val="22"/>
        </w:rPr>
      </w:pPr>
    </w:p>
    <w:p w14:paraId="6ACD8433" w14:textId="77777777" w:rsidR="00204C39" w:rsidRPr="00F81753" w:rsidRDefault="00204C39" w:rsidP="003A1B2B">
      <w:pPr>
        <w:spacing w:after="40"/>
        <w:ind w:right="-540"/>
        <w:jc w:val="both"/>
        <w:rPr>
          <w:rFonts w:eastAsia="Calibri"/>
          <w:sz w:val="22"/>
          <w:szCs w:val="22"/>
          <w:lang w:eastAsia="ar-SA"/>
        </w:rPr>
      </w:pPr>
    </w:p>
    <w:p w14:paraId="695580AD" w14:textId="71BF0BC3" w:rsidR="00204C39" w:rsidRPr="00F81753" w:rsidRDefault="00204C39" w:rsidP="00E30114">
      <w:pPr>
        <w:suppressAutoHyphens/>
        <w:ind w:right="-540"/>
        <w:rPr>
          <w:sz w:val="22"/>
          <w:szCs w:val="22"/>
          <w:lang w:eastAsia="ar-SA"/>
        </w:rPr>
      </w:pPr>
      <w:r w:rsidRPr="00F81753">
        <w:rPr>
          <w:sz w:val="22"/>
          <w:szCs w:val="22"/>
          <w:lang w:eastAsia="ar-SA"/>
        </w:rPr>
        <w:t>Kartu su pasiūlymu pateikiami šie dokumentai:</w:t>
      </w:r>
    </w:p>
    <w:p w14:paraId="49332516" w14:textId="3E5E100E" w:rsidR="003A1B2B" w:rsidRPr="00F81753" w:rsidRDefault="003A1B2B" w:rsidP="00E30114">
      <w:pPr>
        <w:suppressAutoHyphens/>
        <w:ind w:right="-540"/>
        <w:rPr>
          <w:sz w:val="22"/>
          <w:szCs w:val="22"/>
          <w:lang w:eastAsia="ar-SA"/>
        </w:rPr>
      </w:pPr>
      <w:r w:rsidRPr="00F81753">
        <w:rPr>
          <w:spacing w:val="-4"/>
          <w:sz w:val="22"/>
          <w:szCs w:val="22"/>
        </w:rPr>
        <w:t>5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499"/>
        <w:gridCol w:w="2501"/>
      </w:tblGrid>
      <w:tr w:rsidR="00204C39" w:rsidRPr="00B55F02" w14:paraId="4373CF53" w14:textId="77777777" w:rsidTr="00E30114">
        <w:trPr>
          <w:trHeight w:val="379"/>
        </w:trPr>
        <w:tc>
          <w:tcPr>
            <w:tcW w:w="1080" w:type="dxa"/>
            <w:tcBorders>
              <w:top w:val="single" w:sz="4" w:space="0" w:color="auto"/>
              <w:left w:val="single" w:sz="4" w:space="0" w:color="auto"/>
              <w:bottom w:val="single" w:sz="4" w:space="0" w:color="auto"/>
              <w:right w:val="single" w:sz="4" w:space="0" w:color="auto"/>
            </w:tcBorders>
          </w:tcPr>
          <w:p w14:paraId="10365946" w14:textId="77777777" w:rsidR="00204C39" w:rsidRPr="00F81753" w:rsidRDefault="00204C39" w:rsidP="00204C39">
            <w:pPr>
              <w:suppressAutoHyphens/>
              <w:ind w:left="144" w:right="-540"/>
              <w:rPr>
                <w:sz w:val="22"/>
                <w:szCs w:val="22"/>
                <w:lang w:eastAsia="ar-SA"/>
              </w:rPr>
            </w:pPr>
            <w:proofErr w:type="spellStart"/>
            <w:r w:rsidRPr="00F81753">
              <w:rPr>
                <w:sz w:val="22"/>
                <w:szCs w:val="22"/>
                <w:lang w:eastAsia="ar-SA"/>
              </w:rPr>
              <w:t>Eil.Nr</w:t>
            </w:r>
            <w:proofErr w:type="spellEnd"/>
            <w:r w:rsidRPr="00F81753">
              <w:rPr>
                <w:sz w:val="22"/>
                <w:szCs w:val="22"/>
                <w:lang w:eastAsia="ar-SA"/>
              </w:rPr>
              <w:t>.</w:t>
            </w:r>
          </w:p>
        </w:tc>
        <w:tc>
          <w:tcPr>
            <w:tcW w:w="6499" w:type="dxa"/>
            <w:tcBorders>
              <w:top w:val="single" w:sz="4" w:space="0" w:color="auto"/>
              <w:left w:val="single" w:sz="4" w:space="0" w:color="auto"/>
              <w:bottom w:val="single" w:sz="4" w:space="0" w:color="auto"/>
              <w:right w:val="single" w:sz="4" w:space="0" w:color="auto"/>
            </w:tcBorders>
          </w:tcPr>
          <w:p w14:paraId="100B7F8A" w14:textId="77777777" w:rsidR="00204C39" w:rsidRPr="00F81753" w:rsidRDefault="00204C39" w:rsidP="00204C39">
            <w:pPr>
              <w:suppressAutoHyphens/>
              <w:ind w:left="144" w:right="-540"/>
              <w:jc w:val="center"/>
              <w:rPr>
                <w:sz w:val="22"/>
                <w:szCs w:val="22"/>
                <w:lang w:eastAsia="ar-SA"/>
              </w:rPr>
            </w:pPr>
            <w:r w:rsidRPr="00F81753">
              <w:rPr>
                <w:sz w:val="22"/>
                <w:szCs w:val="22"/>
                <w:lang w:eastAsia="ar-SA"/>
              </w:rPr>
              <w:t>Pateiktų dokumentų pavadinimas</w:t>
            </w:r>
          </w:p>
        </w:tc>
        <w:tc>
          <w:tcPr>
            <w:tcW w:w="2501" w:type="dxa"/>
            <w:tcBorders>
              <w:top w:val="single" w:sz="4" w:space="0" w:color="auto"/>
              <w:left w:val="single" w:sz="4" w:space="0" w:color="auto"/>
              <w:bottom w:val="single" w:sz="4" w:space="0" w:color="auto"/>
              <w:right w:val="single" w:sz="4" w:space="0" w:color="auto"/>
            </w:tcBorders>
          </w:tcPr>
          <w:p w14:paraId="242891F3" w14:textId="77777777" w:rsidR="00204C39" w:rsidRPr="00F81753" w:rsidRDefault="00204C39" w:rsidP="00204C39">
            <w:pPr>
              <w:suppressAutoHyphens/>
              <w:ind w:left="144" w:right="-540"/>
              <w:jc w:val="center"/>
              <w:rPr>
                <w:sz w:val="22"/>
                <w:szCs w:val="22"/>
                <w:lang w:eastAsia="ar-SA"/>
              </w:rPr>
            </w:pPr>
            <w:r w:rsidRPr="00F81753">
              <w:rPr>
                <w:sz w:val="22"/>
                <w:szCs w:val="22"/>
                <w:lang w:eastAsia="ar-SA"/>
              </w:rPr>
              <w:t>Dokumento puslapių skaičius</w:t>
            </w:r>
          </w:p>
        </w:tc>
      </w:tr>
      <w:tr w:rsidR="00204C39" w:rsidRPr="00B55F02" w14:paraId="2D63CEC6" w14:textId="77777777" w:rsidTr="00E30114">
        <w:trPr>
          <w:trHeight w:val="189"/>
        </w:trPr>
        <w:tc>
          <w:tcPr>
            <w:tcW w:w="1080" w:type="dxa"/>
            <w:tcBorders>
              <w:top w:val="single" w:sz="4" w:space="0" w:color="auto"/>
              <w:left w:val="single" w:sz="4" w:space="0" w:color="auto"/>
              <w:bottom w:val="single" w:sz="4" w:space="0" w:color="auto"/>
              <w:right w:val="single" w:sz="4" w:space="0" w:color="auto"/>
            </w:tcBorders>
          </w:tcPr>
          <w:p w14:paraId="4CE577E5" w14:textId="77777777" w:rsidR="00204C39" w:rsidRPr="00F81753" w:rsidRDefault="00204C39" w:rsidP="00204C39">
            <w:pPr>
              <w:suppressAutoHyphens/>
              <w:ind w:left="144" w:right="-540"/>
              <w:rPr>
                <w:sz w:val="22"/>
                <w:szCs w:val="22"/>
                <w:lang w:eastAsia="ar-SA"/>
              </w:rPr>
            </w:pPr>
          </w:p>
        </w:tc>
        <w:tc>
          <w:tcPr>
            <w:tcW w:w="6499" w:type="dxa"/>
            <w:tcBorders>
              <w:top w:val="single" w:sz="4" w:space="0" w:color="auto"/>
              <w:left w:val="single" w:sz="4" w:space="0" w:color="auto"/>
              <w:bottom w:val="single" w:sz="4" w:space="0" w:color="auto"/>
              <w:right w:val="single" w:sz="4" w:space="0" w:color="auto"/>
            </w:tcBorders>
          </w:tcPr>
          <w:p w14:paraId="1A3576BE" w14:textId="77777777" w:rsidR="00204C39" w:rsidRPr="00F81753" w:rsidRDefault="00204C39" w:rsidP="00204C39">
            <w:pPr>
              <w:suppressAutoHyphens/>
              <w:ind w:left="144" w:right="-540"/>
              <w:rPr>
                <w:sz w:val="22"/>
                <w:szCs w:val="22"/>
                <w:lang w:eastAsia="ar-SA"/>
              </w:rPr>
            </w:pPr>
          </w:p>
        </w:tc>
        <w:tc>
          <w:tcPr>
            <w:tcW w:w="2501" w:type="dxa"/>
            <w:tcBorders>
              <w:top w:val="single" w:sz="4" w:space="0" w:color="auto"/>
              <w:left w:val="single" w:sz="4" w:space="0" w:color="auto"/>
              <w:bottom w:val="single" w:sz="4" w:space="0" w:color="auto"/>
              <w:right w:val="single" w:sz="4" w:space="0" w:color="auto"/>
            </w:tcBorders>
          </w:tcPr>
          <w:p w14:paraId="101915BE" w14:textId="77777777" w:rsidR="00204C39" w:rsidRPr="00F81753" w:rsidRDefault="00204C39" w:rsidP="00204C39">
            <w:pPr>
              <w:suppressAutoHyphens/>
              <w:ind w:left="144" w:right="-540"/>
              <w:rPr>
                <w:sz w:val="22"/>
                <w:szCs w:val="22"/>
                <w:lang w:eastAsia="ar-SA"/>
              </w:rPr>
            </w:pPr>
          </w:p>
        </w:tc>
      </w:tr>
    </w:tbl>
    <w:p w14:paraId="690056F9" w14:textId="77777777" w:rsidR="00204C39" w:rsidRPr="00F81753" w:rsidRDefault="00204C39" w:rsidP="00204C39">
      <w:pPr>
        <w:suppressAutoHyphens/>
        <w:ind w:right="-540"/>
        <w:rPr>
          <w:sz w:val="22"/>
          <w:szCs w:val="22"/>
          <w:lang w:eastAsia="ar-SA"/>
        </w:rPr>
      </w:pPr>
    </w:p>
    <w:p w14:paraId="4D156E84" w14:textId="77777777" w:rsidR="00204C39" w:rsidRPr="00F81753" w:rsidRDefault="00204C39" w:rsidP="00204C39">
      <w:pPr>
        <w:suppressAutoHyphens/>
        <w:ind w:left="144" w:right="-540"/>
        <w:rPr>
          <w:sz w:val="22"/>
          <w:szCs w:val="22"/>
          <w:lang w:eastAsia="ar-SA"/>
        </w:rPr>
      </w:pPr>
      <w:r w:rsidRPr="00F81753">
        <w:rPr>
          <w:sz w:val="22"/>
          <w:szCs w:val="22"/>
          <w:lang w:eastAsia="ar-SA"/>
        </w:rPr>
        <w:t>Pasiūlymas galioja iki termino, nustatyto pirkimo dokumentuose.</w:t>
      </w:r>
    </w:p>
    <w:p w14:paraId="4A3D928C" w14:textId="77777777" w:rsidR="00204C39" w:rsidRPr="00F81753" w:rsidRDefault="00204C39" w:rsidP="00204C39">
      <w:pPr>
        <w:suppressAutoHyphens/>
        <w:ind w:left="144" w:right="-540"/>
        <w:rPr>
          <w:bCs/>
          <w:sz w:val="22"/>
          <w:szCs w:val="22"/>
          <w:lang w:eastAsia="ar-SA"/>
        </w:rPr>
      </w:pPr>
    </w:p>
    <w:p w14:paraId="372BE179" w14:textId="399AC613" w:rsidR="00204C39" w:rsidRPr="00F81753" w:rsidRDefault="00204C39" w:rsidP="00927F11">
      <w:pPr>
        <w:suppressAutoHyphens/>
        <w:ind w:right="-540"/>
        <w:rPr>
          <w:sz w:val="22"/>
          <w:szCs w:val="22"/>
          <w:lang w:eastAsia="ar-SA"/>
        </w:rPr>
      </w:pPr>
      <w:r w:rsidRPr="00F81753">
        <w:rPr>
          <w:sz w:val="22"/>
          <w:szCs w:val="22"/>
          <w:lang w:eastAsia="ar-SA"/>
        </w:rPr>
        <w:t>Šiame pasiūlyme nurodyta informacija yra konfidenciali:</w:t>
      </w:r>
    </w:p>
    <w:p w14:paraId="01AD8A58" w14:textId="2521AA3F" w:rsidR="003A1B2B" w:rsidRPr="00F81753" w:rsidRDefault="003A1B2B" w:rsidP="00927F11">
      <w:pPr>
        <w:suppressAutoHyphens/>
        <w:ind w:right="-540"/>
        <w:rPr>
          <w:sz w:val="22"/>
          <w:szCs w:val="22"/>
          <w:lang w:eastAsia="ar-SA"/>
        </w:rPr>
      </w:pPr>
      <w:r w:rsidRPr="00F81753">
        <w:rPr>
          <w:sz w:val="22"/>
          <w:szCs w:val="22"/>
          <w:lang w:eastAsia="ar-SA"/>
        </w:rPr>
        <w:t>6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000"/>
      </w:tblGrid>
      <w:tr w:rsidR="00204C39" w:rsidRPr="00B55F02" w14:paraId="3EDE447D" w14:textId="77777777" w:rsidTr="00927F11">
        <w:trPr>
          <w:trHeight w:val="476"/>
        </w:trPr>
        <w:tc>
          <w:tcPr>
            <w:tcW w:w="1080" w:type="dxa"/>
            <w:tcBorders>
              <w:top w:val="single" w:sz="4" w:space="0" w:color="auto"/>
              <w:left w:val="single" w:sz="4" w:space="0" w:color="auto"/>
              <w:bottom w:val="single" w:sz="4" w:space="0" w:color="auto"/>
              <w:right w:val="single" w:sz="4" w:space="0" w:color="auto"/>
            </w:tcBorders>
          </w:tcPr>
          <w:p w14:paraId="2975A5EA" w14:textId="77777777" w:rsidR="00204C39" w:rsidRPr="00F81753" w:rsidRDefault="00204C39" w:rsidP="00204C39">
            <w:pPr>
              <w:suppressAutoHyphens/>
              <w:ind w:left="144" w:right="-540"/>
              <w:rPr>
                <w:sz w:val="22"/>
                <w:szCs w:val="22"/>
                <w:lang w:eastAsia="ar-SA"/>
              </w:rPr>
            </w:pPr>
            <w:proofErr w:type="spellStart"/>
            <w:r w:rsidRPr="00F81753">
              <w:rPr>
                <w:sz w:val="22"/>
                <w:szCs w:val="22"/>
                <w:lang w:eastAsia="ar-SA"/>
              </w:rPr>
              <w:t>Eil.Nr</w:t>
            </w:r>
            <w:proofErr w:type="spellEnd"/>
            <w:r w:rsidRPr="00F81753">
              <w:rPr>
                <w:sz w:val="22"/>
                <w:szCs w:val="22"/>
                <w:lang w:eastAsia="ar-SA"/>
              </w:rPr>
              <w:t>.</w:t>
            </w:r>
          </w:p>
        </w:tc>
        <w:tc>
          <w:tcPr>
            <w:tcW w:w="9000" w:type="dxa"/>
            <w:tcBorders>
              <w:top w:val="single" w:sz="4" w:space="0" w:color="auto"/>
              <w:left w:val="single" w:sz="4" w:space="0" w:color="auto"/>
              <w:bottom w:val="single" w:sz="4" w:space="0" w:color="auto"/>
              <w:right w:val="single" w:sz="4" w:space="0" w:color="auto"/>
            </w:tcBorders>
          </w:tcPr>
          <w:p w14:paraId="216ADC60" w14:textId="77777777" w:rsidR="00204C39" w:rsidRPr="00F81753" w:rsidRDefault="00204C39" w:rsidP="00204C39">
            <w:pPr>
              <w:suppressAutoHyphens/>
              <w:ind w:left="144" w:right="-540"/>
              <w:jc w:val="center"/>
              <w:rPr>
                <w:sz w:val="22"/>
                <w:szCs w:val="22"/>
                <w:lang w:eastAsia="ar-SA"/>
              </w:rPr>
            </w:pPr>
            <w:r w:rsidRPr="00F81753">
              <w:rPr>
                <w:sz w:val="22"/>
                <w:szCs w:val="22"/>
                <w:lang w:eastAsia="ar-SA"/>
              </w:rPr>
              <w:t>Pateikto dokumento pavadinimas</w:t>
            </w:r>
          </w:p>
          <w:p w14:paraId="1B95049A" w14:textId="77777777" w:rsidR="00204C39" w:rsidRPr="00F81753" w:rsidRDefault="00204C39" w:rsidP="00204C39">
            <w:pPr>
              <w:suppressAutoHyphens/>
              <w:ind w:left="144" w:right="-540"/>
              <w:jc w:val="center"/>
              <w:rPr>
                <w:sz w:val="22"/>
                <w:szCs w:val="22"/>
                <w:lang w:eastAsia="ar-SA"/>
              </w:rPr>
            </w:pPr>
            <w:r w:rsidRPr="00F81753">
              <w:rPr>
                <w:sz w:val="22"/>
                <w:szCs w:val="22"/>
                <w:lang w:eastAsia="ar-SA"/>
              </w:rPr>
              <w:t>(rekomenduojama pavadinime vartoti žodį „Konfidencialu“)</w:t>
            </w:r>
          </w:p>
        </w:tc>
      </w:tr>
      <w:tr w:rsidR="00204C39" w:rsidRPr="00B55F02" w14:paraId="4806AD65" w14:textId="77777777" w:rsidTr="00927F11">
        <w:trPr>
          <w:trHeight w:val="237"/>
        </w:trPr>
        <w:tc>
          <w:tcPr>
            <w:tcW w:w="1080" w:type="dxa"/>
            <w:tcBorders>
              <w:top w:val="single" w:sz="4" w:space="0" w:color="auto"/>
              <w:left w:val="single" w:sz="4" w:space="0" w:color="auto"/>
              <w:bottom w:val="single" w:sz="4" w:space="0" w:color="auto"/>
              <w:right w:val="single" w:sz="4" w:space="0" w:color="auto"/>
            </w:tcBorders>
          </w:tcPr>
          <w:p w14:paraId="6FF64041" w14:textId="77777777" w:rsidR="00204C39" w:rsidRPr="00F81753" w:rsidRDefault="00204C39" w:rsidP="00204C39">
            <w:pPr>
              <w:suppressAutoHyphens/>
              <w:ind w:left="144" w:right="-540"/>
              <w:rPr>
                <w:sz w:val="22"/>
                <w:szCs w:val="22"/>
                <w:lang w:eastAsia="ar-SA"/>
              </w:rPr>
            </w:pPr>
          </w:p>
        </w:tc>
        <w:tc>
          <w:tcPr>
            <w:tcW w:w="9000" w:type="dxa"/>
            <w:tcBorders>
              <w:top w:val="single" w:sz="4" w:space="0" w:color="auto"/>
              <w:left w:val="single" w:sz="4" w:space="0" w:color="auto"/>
              <w:bottom w:val="single" w:sz="4" w:space="0" w:color="auto"/>
              <w:right w:val="single" w:sz="4" w:space="0" w:color="auto"/>
            </w:tcBorders>
          </w:tcPr>
          <w:p w14:paraId="550BFD71" w14:textId="77777777" w:rsidR="00204C39" w:rsidRPr="00F81753" w:rsidRDefault="00204C39" w:rsidP="00204C39">
            <w:pPr>
              <w:suppressAutoHyphens/>
              <w:ind w:left="144" w:right="-540"/>
              <w:rPr>
                <w:sz w:val="22"/>
                <w:szCs w:val="22"/>
                <w:lang w:eastAsia="ar-SA"/>
              </w:rPr>
            </w:pPr>
          </w:p>
        </w:tc>
      </w:tr>
    </w:tbl>
    <w:p w14:paraId="4336D142" w14:textId="77777777" w:rsidR="00204C39" w:rsidRPr="00F81753" w:rsidRDefault="00204C39" w:rsidP="00204C39">
      <w:pPr>
        <w:suppressAutoHyphens/>
        <w:ind w:left="144" w:right="-540"/>
        <w:jc w:val="both"/>
        <w:rPr>
          <w:i/>
          <w:sz w:val="22"/>
          <w:szCs w:val="22"/>
          <w:lang w:eastAsia="ar-SA"/>
        </w:rPr>
      </w:pPr>
      <w:r w:rsidRPr="00F81753">
        <w:rPr>
          <w:i/>
          <w:sz w:val="22"/>
          <w:szCs w:val="22"/>
          <w:lang w:eastAsia="ar-SA"/>
        </w:rPr>
        <w:t xml:space="preserve">*Pastaba. Tiekėjui nenurodžius, kokia informacija yra konfidenciali, laikoma, kad konfidencialios informacijos pasiūlyme nėra. </w:t>
      </w:r>
    </w:p>
    <w:tbl>
      <w:tblPr>
        <w:tblW w:w="10327" w:type="dxa"/>
        <w:tblInd w:w="288" w:type="dxa"/>
        <w:tblLayout w:type="fixed"/>
        <w:tblLook w:val="04A0" w:firstRow="1" w:lastRow="0" w:firstColumn="1" w:lastColumn="0" w:noHBand="0" w:noVBand="1"/>
      </w:tblPr>
      <w:tblGrid>
        <w:gridCol w:w="3259"/>
        <w:gridCol w:w="652"/>
        <w:gridCol w:w="2139"/>
        <w:gridCol w:w="757"/>
        <w:gridCol w:w="2820"/>
        <w:gridCol w:w="700"/>
      </w:tblGrid>
      <w:tr w:rsidR="00204C39" w:rsidRPr="00B55F02" w14:paraId="33CED2BB" w14:textId="77777777" w:rsidTr="003969D6">
        <w:trPr>
          <w:trHeight w:val="271"/>
        </w:trPr>
        <w:tc>
          <w:tcPr>
            <w:tcW w:w="3259" w:type="dxa"/>
            <w:tcBorders>
              <w:top w:val="nil"/>
              <w:left w:val="nil"/>
              <w:bottom w:val="single" w:sz="4" w:space="0" w:color="auto"/>
              <w:right w:val="nil"/>
            </w:tcBorders>
          </w:tcPr>
          <w:p w14:paraId="2906BB74" w14:textId="77777777" w:rsidR="00204C39" w:rsidRPr="00F81753" w:rsidRDefault="00204C39" w:rsidP="00204C39">
            <w:pPr>
              <w:suppressAutoHyphens/>
              <w:ind w:right="-540"/>
              <w:rPr>
                <w:sz w:val="22"/>
                <w:szCs w:val="22"/>
                <w:lang w:eastAsia="ar-SA"/>
              </w:rPr>
            </w:pPr>
          </w:p>
          <w:p w14:paraId="025208E4" w14:textId="77777777" w:rsidR="00204C39" w:rsidRPr="00F81753" w:rsidRDefault="00204C39" w:rsidP="00204C39">
            <w:pPr>
              <w:suppressAutoHyphens/>
              <w:ind w:left="144" w:right="-540"/>
              <w:rPr>
                <w:sz w:val="22"/>
                <w:szCs w:val="22"/>
                <w:lang w:eastAsia="ar-SA"/>
              </w:rPr>
            </w:pPr>
          </w:p>
        </w:tc>
        <w:tc>
          <w:tcPr>
            <w:tcW w:w="652" w:type="dxa"/>
          </w:tcPr>
          <w:p w14:paraId="202BCBB3" w14:textId="77777777" w:rsidR="00204C39" w:rsidRPr="00F81753" w:rsidRDefault="00204C39" w:rsidP="00204C39">
            <w:pPr>
              <w:suppressAutoHyphens/>
              <w:ind w:left="144" w:right="-540"/>
              <w:jc w:val="center"/>
              <w:rPr>
                <w:sz w:val="22"/>
                <w:szCs w:val="22"/>
                <w:lang w:eastAsia="ar-SA"/>
              </w:rPr>
            </w:pPr>
          </w:p>
        </w:tc>
        <w:tc>
          <w:tcPr>
            <w:tcW w:w="2139" w:type="dxa"/>
            <w:tcBorders>
              <w:top w:val="nil"/>
              <w:left w:val="nil"/>
              <w:bottom w:val="single" w:sz="4" w:space="0" w:color="auto"/>
              <w:right w:val="nil"/>
            </w:tcBorders>
          </w:tcPr>
          <w:p w14:paraId="4B3266B3" w14:textId="77777777" w:rsidR="00204C39" w:rsidRPr="00F81753" w:rsidRDefault="00204C39" w:rsidP="00204C39">
            <w:pPr>
              <w:suppressAutoHyphens/>
              <w:ind w:left="144" w:right="-540"/>
              <w:jc w:val="center"/>
              <w:rPr>
                <w:sz w:val="22"/>
                <w:szCs w:val="22"/>
                <w:lang w:eastAsia="ar-SA"/>
              </w:rPr>
            </w:pPr>
          </w:p>
        </w:tc>
        <w:tc>
          <w:tcPr>
            <w:tcW w:w="757" w:type="dxa"/>
          </w:tcPr>
          <w:p w14:paraId="679AB53F" w14:textId="77777777" w:rsidR="00204C39" w:rsidRPr="00F81753" w:rsidRDefault="00204C39" w:rsidP="00204C39">
            <w:pPr>
              <w:suppressAutoHyphens/>
              <w:ind w:left="144" w:right="-540"/>
              <w:jc w:val="center"/>
              <w:rPr>
                <w:sz w:val="22"/>
                <w:szCs w:val="22"/>
                <w:lang w:eastAsia="ar-SA"/>
              </w:rPr>
            </w:pPr>
            <w:r w:rsidRPr="00F81753">
              <w:rPr>
                <w:sz w:val="22"/>
                <w:szCs w:val="22"/>
                <w:lang w:eastAsia="ar-SA"/>
              </w:rPr>
              <w:t xml:space="preserve">  </w:t>
            </w:r>
          </w:p>
        </w:tc>
        <w:tc>
          <w:tcPr>
            <w:tcW w:w="2820" w:type="dxa"/>
            <w:tcBorders>
              <w:top w:val="nil"/>
              <w:left w:val="nil"/>
              <w:bottom w:val="single" w:sz="4" w:space="0" w:color="auto"/>
              <w:right w:val="nil"/>
            </w:tcBorders>
          </w:tcPr>
          <w:p w14:paraId="35281205" w14:textId="77777777" w:rsidR="00204C39" w:rsidRPr="00F81753" w:rsidRDefault="00204C39" w:rsidP="00204C39">
            <w:pPr>
              <w:suppressAutoHyphens/>
              <w:ind w:left="144" w:right="-540"/>
              <w:jc w:val="right"/>
              <w:rPr>
                <w:sz w:val="22"/>
                <w:szCs w:val="22"/>
                <w:lang w:eastAsia="ar-SA"/>
              </w:rPr>
            </w:pPr>
          </w:p>
        </w:tc>
        <w:tc>
          <w:tcPr>
            <w:tcW w:w="700" w:type="dxa"/>
          </w:tcPr>
          <w:p w14:paraId="5D482561" w14:textId="77777777" w:rsidR="00204C39" w:rsidRPr="00F81753" w:rsidRDefault="00204C39" w:rsidP="00204C39">
            <w:pPr>
              <w:suppressAutoHyphens/>
              <w:ind w:left="144" w:right="-540"/>
              <w:jc w:val="right"/>
              <w:rPr>
                <w:sz w:val="22"/>
                <w:szCs w:val="22"/>
                <w:lang w:eastAsia="ar-SA"/>
              </w:rPr>
            </w:pPr>
          </w:p>
        </w:tc>
      </w:tr>
      <w:tr w:rsidR="00204C39" w:rsidRPr="00B55F02" w14:paraId="52860052" w14:textId="77777777" w:rsidTr="003969D6">
        <w:trPr>
          <w:trHeight w:val="176"/>
        </w:trPr>
        <w:tc>
          <w:tcPr>
            <w:tcW w:w="3259" w:type="dxa"/>
            <w:tcBorders>
              <w:top w:val="single" w:sz="4" w:space="0" w:color="auto"/>
              <w:left w:val="nil"/>
              <w:bottom w:val="nil"/>
              <w:right w:val="nil"/>
            </w:tcBorders>
          </w:tcPr>
          <w:p w14:paraId="20771745" w14:textId="77777777" w:rsidR="00204C39" w:rsidRPr="00F81753" w:rsidRDefault="00204C39" w:rsidP="00204C39">
            <w:pPr>
              <w:snapToGrid w:val="0"/>
              <w:ind w:left="144" w:right="-540"/>
              <w:rPr>
                <w:position w:val="6"/>
                <w:sz w:val="22"/>
                <w:szCs w:val="22"/>
              </w:rPr>
            </w:pPr>
            <w:r w:rsidRPr="00F81753">
              <w:rPr>
                <w:position w:val="6"/>
                <w:sz w:val="22"/>
                <w:szCs w:val="22"/>
              </w:rPr>
              <w:t>(Tiekėjo arba jo įgalioto asmens pareigų pavadinimas)</w:t>
            </w:r>
          </w:p>
        </w:tc>
        <w:tc>
          <w:tcPr>
            <w:tcW w:w="652" w:type="dxa"/>
          </w:tcPr>
          <w:p w14:paraId="13C4628C" w14:textId="77777777" w:rsidR="00204C39" w:rsidRPr="00F81753" w:rsidRDefault="00204C39" w:rsidP="00204C39">
            <w:pPr>
              <w:suppressAutoHyphens/>
              <w:ind w:left="144" w:right="-540"/>
              <w:jc w:val="center"/>
              <w:rPr>
                <w:sz w:val="22"/>
                <w:szCs w:val="22"/>
                <w:lang w:eastAsia="ar-SA"/>
              </w:rPr>
            </w:pPr>
          </w:p>
        </w:tc>
        <w:tc>
          <w:tcPr>
            <w:tcW w:w="2139" w:type="dxa"/>
            <w:tcBorders>
              <w:top w:val="single" w:sz="4" w:space="0" w:color="auto"/>
              <w:left w:val="nil"/>
              <w:bottom w:val="nil"/>
              <w:right w:val="nil"/>
            </w:tcBorders>
          </w:tcPr>
          <w:p w14:paraId="70055C57" w14:textId="77777777" w:rsidR="00204C39" w:rsidRPr="00F81753" w:rsidRDefault="00204C39" w:rsidP="00204C39">
            <w:pPr>
              <w:suppressAutoHyphens/>
              <w:ind w:left="144" w:right="-540"/>
              <w:rPr>
                <w:sz w:val="22"/>
                <w:szCs w:val="22"/>
                <w:lang w:eastAsia="ar-SA"/>
              </w:rPr>
            </w:pPr>
            <w:r w:rsidRPr="00F81753">
              <w:rPr>
                <w:position w:val="6"/>
                <w:sz w:val="22"/>
                <w:szCs w:val="22"/>
                <w:lang w:eastAsia="ar-SA"/>
              </w:rPr>
              <w:t xml:space="preserve">     (Parašas)</w:t>
            </w:r>
          </w:p>
        </w:tc>
        <w:tc>
          <w:tcPr>
            <w:tcW w:w="757" w:type="dxa"/>
          </w:tcPr>
          <w:p w14:paraId="18B45A63" w14:textId="77777777" w:rsidR="00204C39" w:rsidRPr="00F81753" w:rsidRDefault="00204C39" w:rsidP="00204C39">
            <w:pPr>
              <w:suppressAutoHyphens/>
              <w:ind w:left="144" w:right="-540"/>
              <w:jc w:val="center"/>
              <w:rPr>
                <w:sz w:val="22"/>
                <w:szCs w:val="22"/>
                <w:lang w:eastAsia="ar-SA"/>
              </w:rPr>
            </w:pPr>
          </w:p>
        </w:tc>
        <w:tc>
          <w:tcPr>
            <w:tcW w:w="2820" w:type="dxa"/>
            <w:tcBorders>
              <w:top w:val="single" w:sz="4" w:space="0" w:color="auto"/>
              <w:left w:val="nil"/>
              <w:bottom w:val="nil"/>
              <w:right w:val="nil"/>
            </w:tcBorders>
          </w:tcPr>
          <w:p w14:paraId="59FC4747" w14:textId="77777777" w:rsidR="00204C39" w:rsidRPr="00F81753" w:rsidRDefault="00204C39" w:rsidP="00204C39">
            <w:pPr>
              <w:suppressAutoHyphens/>
              <w:ind w:left="144" w:right="-540"/>
              <w:rPr>
                <w:sz w:val="22"/>
                <w:szCs w:val="22"/>
                <w:lang w:eastAsia="ar-SA"/>
              </w:rPr>
            </w:pPr>
            <w:r w:rsidRPr="00F81753">
              <w:rPr>
                <w:position w:val="6"/>
                <w:sz w:val="22"/>
                <w:szCs w:val="22"/>
                <w:lang w:eastAsia="ar-SA"/>
              </w:rPr>
              <w:t xml:space="preserve">     (Vardas ir pavardė)</w:t>
            </w:r>
          </w:p>
        </w:tc>
        <w:tc>
          <w:tcPr>
            <w:tcW w:w="700" w:type="dxa"/>
          </w:tcPr>
          <w:p w14:paraId="3E475B4A" w14:textId="77777777" w:rsidR="00204C39" w:rsidRPr="00F81753" w:rsidRDefault="00204C39" w:rsidP="00204C39">
            <w:pPr>
              <w:suppressAutoHyphens/>
              <w:ind w:left="144" w:right="-540"/>
              <w:jc w:val="center"/>
              <w:rPr>
                <w:sz w:val="22"/>
                <w:szCs w:val="22"/>
                <w:lang w:eastAsia="ar-SA"/>
              </w:rPr>
            </w:pPr>
          </w:p>
        </w:tc>
      </w:tr>
    </w:tbl>
    <w:p w14:paraId="5BB32028" w14:textId="77777777" w:rsidR="00D31925" w:rsidRPr="00F81753" w:rsidRDefault="00D31925">
      <w:pPr>
        <w:rPr>
          <w:sz w:val="22"/>
          <w:szCs w:val="22"/>
        </w:rPr>
      </w:pPr>
    </w:p>
    <w:sectPr w:rsidR="00D31925" w:rsidRPr="00F81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7654E"/>
    <w:multiLevelType w:val="singleLevel"/>
    <w:tmpl w:val="7346AA28"/>
    <w:lvl w:ilvl="0">
      <w:start w:val="1"/>
      <w:numFmt w:val="decimal"/>
      <w:lvlText w:val="%1."/>
      <w:lvlJc w:val="left"/>
      <w:pPr>
        <w:tabs>
          <w:tab w:val="num" w:pos="360"/>
        </w:tabs>
        <w:ind w:left="360" w:hanging="360"/>
      </w:pPr>
    </w:lvl>
  </w:abstractNum>
  <w:abstractNum w:abstractNumId="1" w15:restartNumberingAfterBreak="0">
    <w:nsid w:val="6F031A9F"/>
    <w:multiLevelType w:val="singleLevel"/>
    <w:tmpl w:val="7346AA28"/>
    <w:lvl w:ilvl="0">
      <w:start w:val="1"/>
      <w:numFmt w:val="decimal"/>
      <w:lvlText w:val="%1."/>
      <w:lvlJc w:val="left"/>
      <w:pPr>
        <w:tabs>
          <w:tab w:val="num" w:pos="360"/>
        </w:tabs>
        <w:ind w:left="360" w:hanging="360"/>
      </w:pPr>
    </w:lvl>
  </w:abstractNum>
  <w:num w:numId="1" w16cid:durableId="1532957768">
    <w:abstractNumId w:val="1"/>
  </w:num>
  <w:num w:numId="2" w16cid:durableId="1058093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39"/>
    <w:rsid w:val="00003564"/>
    <w:rsid w:val="000042A2"/>
    <w:rsid w:val="00020F2F"/>
    <w:rsid w:val="00027E33"/>
    <w:rsid w:val="000331B3"/>
    <w:rsid w:val="0004349C"/>
    <w:rsid w:val="00056723"/>
    <w:rsid w:val="000611AB"/>
    <w:rsid w:val="00077A73"/>
    <w:rsid w:val="00080505"/>
    <w:rsid w:val="0008097A"/>
    <w:rsid w:val="000A2C27"/>
    <w:rsid w:val="000A459E"/>
    <w:rsid w:val="000A47EC"/>
    <w:rsid w:val="000A4E7C"/>
    <w:rsid w:val="000A7AD3"/>
    <w:rsid w:val="000F0900"/>
    <w:rsid w:val="000F0CEE"/>
    <w:rsid w:val="000F3118"/>
    <w:rsid w:val="000F4AC3"/>
    <w:rsid w:val="0010266D"/>
    <w:rsid w:val="0011666B"/>
    <w:rsid w:val="00116E74"/>
    <w:rsid w:val="00127429"/>
    <w:rsid w:val="00133C70"/>
    <w:rsid w:val="0013467E"/>
    <w:rsid w:val="00142DB2"/>
    <w:rsid w:val="00180609"/>
    <w:rsid w:val="001B48E5"/>
    <w:rsid w:val="001F4637"/>
    <w:rsid w:val="00200626"/>
    <w:rsid w:val="00202B92"/>
    <w:rsid w:val="00202D9C"/>
    <w:rsid w:val="00204C39"/>
    <w:rsid w:val="00211EB0"/>
    <w:rsid w:val="00224DFD"/>
    <w:rsid w:val="00247D80"/>
    <w:rsid w:val="00263402"/>
    <w:rsid w:val="002667E9"/>
    <w:rsid w:val="00275F1E"/>
    <w:rsid w:val="002A287D"/>
    <w:rsid w:val="002C19FF"/>
    <w:rsid w:val="002D232D"/>
    <w:rsid w:val="002E2A17"/>
    <w:rsid w:val="002E4D9B"/>
    <w:rsid w:val="002E76C2"/>
    <w:rsid w:val="00314C4F"/>
    <w:rsid w:val="003171BD"/>
    <w:rsid w:val="00331A7B"/>
    <w:rsid w:val="00336BF7"/>
    <w:rsid w:val="00352D90"/>
    <w:rsid w:val="003553AF"/>
    <w:rsid w:val="00367E33"/>
    <w:rsid w:val="00371618"/>
    <w:rsid w:val="003805C4"/>
    <w:rsid w:val="0038065F"/>
    <w:rsid w:val="003A1B2B"/>
    <w:rsid w:val="003A2BBE"/>
    <w:rsid w:val="003C1268"/>
    <w:rsid w:val="003C2299"/>
    <w:rsid w:val="003E4D33"/>
    <w:rsid w:val="003F3D11"/>
    <w:rsid w:val="00405771"/>
    <w:rsid w:val="00420D12"/>
    <w:rsid w:val="00432E33"/>
    <w:rsid w:val="00442D99"/>
    <w:rsid w:val="0046313C"/>
    <w:rsid w:val="00466181"/>
    <w:rsid w:val="00466D07"/>
    <w:rsid w:val="0047002D"/>
    <w:rsid w:val="00471691"/>
    <w:rsid w:val="00471698"/>
    <w:rsid w:val="00474B93"/>
    <w:rsid w:val="00476567"/>
    <w:rsid w:val="00477B3A"/>
    <w:rsid w:val="004852D8"/>
    <w:rsid w:val="004854E1"/>
    <w:rsid w:val="004B224A"/>
    <w:rsid w:val="004D4CB8"/>
    <w:rsid w:val="004D74D2"/>
    <w:rsid w:val="004E53DF"/>
    <w:rsid w:val="004F0FDA"/>
    <w:rsid w:val="004F3D8D"/>
    <w:rsid w:val="004F78BD"/>
    <w:rsid w:val="00507315"/>
    <w:rsid w:val="005115DF"/>
    <w:rsid w:val="00515332"/>
    <w:rsid w:val="00515F5F"/>
    <w:rsid w:val="005245BE"/>
    <w:rsid w:val="00534B38"/>
    <w:rsid w:val="00546EA0"/>
    <w:rsid w:val="00575023"/>
    <w:rsid w:val="00575482"/>
    <w:rsid w:val="005A10F0"/>
    <w:rsid w:val="005A6AAA"/>
    <w:rsid w:val="005A793D"/>
    <w:rsid w:val="005C2191"/>
    <w:rsid w:val="005D7001"/>
    <w:rsid w:val="005E4016"/>
    <w:rsid w:val="005F3EF9"/>
    <w:rsid w:val="005F67B5"/>
    <w:rsid w:val="006006C8"/>
    <w:rsid w:val="0060357E"/>
    <w:rsid w:val="00612FBE"/>
    <w:rsid w:val="006143B5"/>
    <w:rsid w:val="00615A30"/>
    <w:rsid w:val="00627B28"/>
    <w:rsid w:val="0064009F"/>
    <w:rsid w:val="00644631"/>
    <w:rsid w:val="00657661"/>
    <w:rsid w:val="0066667A"/>
    <w:rsid w:val="0067527C"/>
    <w:rsid w:val="00680FE5"/>
    <w:rsid w:val="00692FE2"/>
    <w:rsid w:val="006B45D6"/>
    <w:rsid w:val="006B4BF5"/>
    <w:rsid w:val="006C6459"/>
    <w:rsid w:val="006D08C8"/>
    <w:rsid w:val="006E24A4"/>
    <w:rsid w:val="006E3563"/>
    <w:rsid w:val="006F3FCC"/>
    <w:rsid w:val="00714191"/>
    <w:rsid w:val="00755C9D"/>
    <w:rsid w:val="007700D6"/>
    <w:rsid w:val="007918B9"/>
    <w:rsid w:val="007A10C4"/>
    <w:rsid w:val="007A11DA"/>
    <w:rsid w:val="007A37C1"/>
    <w:rsid w:val="007C1402"/>
    <w:rsid w:val="007D0F0D"/>
    <w:rsid w:val="007D277A"/>
    <w:rsid w:val="007E243A"/>
    <w:rsid w:val="007E68F8"/>
    <w:rsid w:val="007E708F"/>
    <w:rsid w:val="007F3472"/>
    <w:rsid w:val="007F4525"/>
    <w:rsid w:val="00817661"/>
    <w:rsid w:val="008225E5"/>
    <w:rsid w:val="00826F08"/>
    <w:rsid w:val="00827252"/>
    <w:rsid w:val="008278EB"/>
    <w:rsid w:val="008313B3"/>
    <w:rsid w:val="00833599"/>
    <w:rsid w:val="00845E8E"/>
    <w:rsid w:val="008502DF"/>
    <w:rsid w:val="00857702"/>
    <w:rsid w:val="00870FE4"/>
    <w:rsid w:val="008778AA"/>
    <w:rsid w:val="008811EF"/>
    <w:rsid w:val="008911F4"/>
    <w:rsid w:val="008925CE"/>
    <w:rsid w:val="00896C81"/>
    <w:rsid w:val="008A00FF"/>
    <w:rsid w:val="008A5DB5"/>
    <w:rsid w:val="008C004F"/>
    <w:rsid w:val="008D4487"/>
    <w:rsid w:val="008F5AF4"/>
    <w:rsid w:val="0090614B"/>
    <w:rsid w:val="00917B06"/>
    <w:rsid w:val="00927F11"/>
    <w:rsid w:val="009368AD"/>
    <w:rsid w:val="00950DA3"/>
    <w:rsid w:val="00971425"/>
    <w:rsid w:val="0097250F"/>
    <w:rsid w:val="0098482E"/>
    <w:rsid w:val="0099596A"/>
    <w:rsid w:val="00996938"/>
    <w:rsid w:val="00996A18"/>
    <w:rsid w:val="009A361F"/>
    <w:rsid w:val="009B3BC3"/>
    <w:rsid w:val="009E6DDD"/>
    <w:rsid w:val="009F1D36"/>
    <w:rsid w:val="009F27CB"/>
    <w:rsid w:val="009F3890"/>
    <w:rsid w:val="009F7741"/>
    <w:rsid w:val="009F7F94"/>
    <w:rsid w:val="00A050B3"/>
    <w:rsid w:val="00A17789"/>
    <w:rsid w:val="00A414AF"/>
    <w:rsid w:val="00A730E8"/>
    <w:rsid w:val="00A73CC0"/>
    <w:rsid w:val="00AC569D"/>
    <w:rsid w:val="00B01900"/>
    <w:rsid w:val="00B177E7"/>
    <w:rsid w:val="00B3152E"/>
    <w:rsid w:val="00B33E74"/>
    <w:rsid w:val="00B365AC"/>
    <w:rsid w:val="00B431DD"/>
    <w:rsid w:val="00B55F02"/>
    <w:rsid w:val="00B62B43"/>
    <w:rsid w:val="00B7707C"/>
    <w:rsid w:val="00B84804"/>
    <w:rsid w:val="00B94B2D"/>
    <w:rsid w:val="00BA078B"/>
    <w:rsid w:val="00BC317D"/>
    <w:rsid w:val="00BC4053"/>
    <w:rsid w:val="00BC419F"/>
    <w:rsid w:val="00C262EA"/>
    <w:rsid w:val="00C33A6D"/>
    <w:rsid w:val="00C35C89"/>
    <w:rsid w:val="00C40BA9"/>
    <w:rsid w:val="00C55E4E"/>
    <w:rsid w:val="00C6502F"/>
    <w:rsid w:val="00C75B86"/>
    <w:rsid w:val="00C91DB2"/>
    <w:rsid w:val="00CA53AE"/>
    <w:rsid w:val="00CE2706"/>
    <w:rsid w:val="00CF4E29"/>
    <w:rsid w:val="00D210D3"/>
    <w:rsid w:val="00D31925"/>
    <w:rsid w:val="00D361AB"/>
    <w:rsid w:val="00D6056D"/>
    <w:rsid w:val="00D64FFF"/>
    <w:rsid w:val="00D81CAD"/>
    <w:rsid w:val="00D823D6"/>
    <w:rsid w:val="00D93A40"/>
    <w:rsid w:val="00D97049"/>
    <w:rsid w:val="00DB66A4"/>
    <w:rsid w:val="00DC197F"/>
    <w:rsid w:val="00DC66FA"/>
    <w:rsid w:val="00DD4D53"/>
    <w:rsid w:val="00DD606C"/>
    <w:rsid w:val="00DE183D"/>
    <w:rsid w:val="00DE1B3A"/>
    <w:rsid w:val="00DE1F5E"/>
    <w:rsid w:val="00DF77E7"/>
    <w:rsid w:val="00E02EB0"/>
    <w:rsid w:val="00E02FE0"/>
    <w:rsid w:val="00E21E10"/>
    <w:rsid w:val="00E24BDE"/>
    <w:rsid w:val="00E30114"/>
    <w:rsid w:val="00E313C8"/>
    <w:rsid w:val="00E42439"/>
    <w:rsid w:val="00E571B2"/>
    <w:rsid w:val="00E63393"/>
    <w:rsid w:val="00E73113"/>
    <w:rsid w:val="00E85CB9"/>
    <w:rsid w:val="00E954C5"/>
    <w:rsid w:val="00EA322D"/>
    <w:rsid w:val="00EA44FA"/>
    <w:rsid w:val="00EB661A"/>
    <w:rsid w:val="00EC0D3E"/>
    <w:rsid w:val="00EC5C18"/>
    <w:rsid w:val="00EC6EED"/>
    <w:rsid w:val="00ED7138"/>
    <w:rsid w:val="00ED7559"/>
    <w:rsid w:val="00EF4FF6"/>
    <w:rsid w:val="00EF50C9"/>
    <w:rsid w:val="00F04E74"/>
    <w:rsid w:val="00F1249C"/>
    <w:rsid w:val="00F12A20"/>
    <w:rsid w:val="00F16E3C"/>
    <w:rsid w:val="00F42870"/>
    <w:rsid w:val="00F53906"/>
    <w:rsid w:val="00F625C0"/>
    <w:rsid w:val="00F81753"/>
    <w:rsid w:val="00F87999"/>
    <w:rsid w:val="00FA0163"/>
    <w:rsid w:val="00FA4F81"/>
    <w:rsid w:val="00FB53C5"/>
    <w:rsid w:val="00FC0F99"/>
    <w:rsid w:val="00FD4F8A"/>
    <w:rsid w:val="00FE1838"/>
    <w:rsid w:val="00FF0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F0D8"/>
  <w15:chartTrackingRefBased/>
  <w15:docId w15:val="{D0B2E2C8-10D5-4D2A-9708-7906873F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39"/>
    <w:pPr>
      <w:autoSpaceDN w:val="0"/>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04C39"/>
    <w:rPr>
      <w:szCs w:val="24"/>
    </w:rPr>
  </w:style>
  <w:style w:type="paragraph" w:customStyle="1" w:styleId="Body2">
    <w:name w:val="Body 2"/>
    <w:rsid w:val="00204C3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ListParagraph">
    <w:name w:val="List Paragraph"/>
    <w:basedOn w:val="Normal"/>
    <w:uiPriority w:val="34"/>
    <w:qFormat/>
    <w:rsid w:val="00CA53AE"/>
    <w:pPr>
      <w:ind w:left="720"/>
      <w:contextualSpacing/>
    </w:pPr>
  </w:style>
  <w:style w:type="character" w:customStyle="1" w:styleId="Other">
    <w:name w:val="Other_"/>
    <w:basedOn w:val="DefaultParagraphFont"/>
    <w:link w:val="Other0"/>
    <w:rsid w:val="00507315"/>
    <w:rPr>
      <w:rFonts w:ascii="Times New Roman" w:eastAsia="Times New Roman" w:hAnsi="Times New Roman" w:cs="Times New Roman"/>
      <w:sz w:val="20"/>
      <w:szCs w:val="20"/>
    </w:rPr>
  </w:style>
  <w:style w:type="paragraph" w:customStyle="1" w:styleId="Other0">
    <w:name w:val="Other"/>
    <w:basedOn w:val="Normal"/>
    <w:link w:val="Other"/>
    <w:rsid w:val="00507315"/>
    <w:pPr>
      <w:widowControl w:val="0"/>
      <w:autoSpaceDN/>
    </w:pPr>
    <w:rPr>
      <w:sz w:val="20"/>
      <w:lang w:val="en-US" w:eastAsia="en-US"/>
    </w:rPr>
  </w:style>
  <w:style w:type="paragraph" w:styleId="Revision">
    <w:name w:val="Revision"/>
    <w:hidden/>
    <w:uiPriority w:val="99"/>
    <w:semiHidden/>
    <w:rsid w:val="000F4AC3"/>
    <w:pPr>
      <w:spacing w:after="0" w:line="240" w:lineRule="auto"/>
    </w:pPr>
    <w:rPr>
      <w:rFonts w:ascii="Times New Roman" w:eastAsia="Times New Roman" w:hAnsi="Times New Roman" w:cs="Times New Roman"/>
      <w:sz w:val="24"/>
      <w:szCs w:val="20"/>
      <w:lang w:val="lt-LT" w:eastAsia="lt-LT"/>
    </w:rPr>
  </w:style>
  <w:style w:type="character" w:styleId="CommentReference">
    <w:name w:val="annotation reference"/>
    <w:basedOn w:val="DefaultParagraphFont"/>
    <w:uiPriority w:val="99"/>
    <w:semiHidden/>
    <w:unhideWhenUsed/>
    <w:rsid w:val="000F4AC3"/>
    <w:rPr>
      <w:sz w:val="16"/>
      <w:szCs w:val="16"/>
    </w:rPr>
  </w:style>
  <w:style w:type="paragraph" w:styleId="CommentText">
    <w:name w:val="annotation text"/>
    <w:basedOn w:val="Normal"/>
    <w:link w:val="CommentTextChar"/>
    <w:uiPriority w:val="99"/>
    <w:unhideWhenUsed/>
    <w:rsid w:val="000F4AC3"/>
    <w:rPr>
      <w:sz w:val="20"/>
    </w:rPr>
  </w:style>
  <w:style w:type="character" w:customStyle="1" w:styleId="CommentTextChar">
    <w:name w:val="Comment Text Char"/>
    <w:basedOn w:val="DefaultParagraphFont"/>
    <w:link w:val="CommentText"/>
    <w:uiPriority w:val="99"/>
    <w:rsid w:val="000F4AC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0F4AC3"/>
    <w:rPr>
      <w:b/>
      <w:bCs/>
    </w:rPr>
  </w:style>
  <w:style w:type="character" w:customStyle="1" w:styleId="CommentSubjectChar">
    <w:name w:val="Comment Subject Char"/>
    <w:basedOn w:val="CommentTextChar"/>
    <w:link w:val="CommentSubject"/>
    <w:uiPriority w:val="99"/>
    <w:semiHidden/>
    <w:rsid w:val="000F4AC3"/>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6F0B4-6383-4CE5-80F0-C965C0FE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6150</Words>
  <Characters>3506</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Truncė</dc:creator>
  <cp:keywords/>
  <dc:description/>
  <cp:lastModifiedBy>Tomas Laptikas</cp:lastModifiedBy>
  <cp:revision>3</cp:revision>
  <dcterms:created xsi:type="dcterms:W3CDTF">2025-06-03T11:17:00Z</dcterms:created>
  <dcterms:modified xsi:type="dcterms:W3CDTF">2025-06-03T11:20:00Z</dcterms:modified>
</cp:coreProperties>
</file>