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225033" w14:textId="08EF6A63" w:rsidR="004477E1" w:rsidRDefault="006855D1" w:rsidP="00F36247">
      <w:pPr>
        <w:pStyle w:val="NormalWeb"/>
        <w:spacing w:before="75" w:beforeAutospacing="0" w:after="75" w:afterAutospacing="0" w:line="300" w:lineRule="atLeast"/>
        <w:ind w:right="75"/>
        <w:jc w:val="right"/>
        <w:rPr>
          <w:rStyle w:val="Strong"/>
          <w:color w:val="242424"/>
          <w:bdr w:val="none" w:sz="0" w:space="0" w:color="auto" w:frame="1"/>
        </w:rPr>
      </w:pPr>
      <w:r>
        <w:rPr>
          <w:rStyle w:val="Strong"/>
          <w:color w:val="242424"/>
          <w:bdr w:val="none" w:sz="0" w:space="0" w:color="auto" w:frame="1"/>
        </w:rPr>
        <w:t>Annex</w:t>
      </w:r>
      <w:r w:rsidR="002941F0" w:rsidRPr="002941F0">
        <w:rPr>
          <w:rStyle w:val="Strong"/>
          <w:color w:val="242424"/>
          <w:bdr w:val="none" w:sz="0" w:space="0" w:color="auto" w:frame="1"/>
        </w:rPr>
        <w:t xml:space="preserve"> 2: Specifications for Buildings, Struct</w:t>
      </w:r>
      <w:r w:rsidR="000608B6">
        <w:rPr>
          <w:rStyle w:val="Strong"/>
          <w:color w:val="242424"/>
          <w:bdr w:val="none" w:sz="0" w:space="0" w:color="auto" w:frame="1"/>
        </w:rPr>
        <w:t>ures, and Territory, Document 18</w:t>
      </w:r>
      <w:bookmarkStart w:id="0" w:name="_GoBack"/>
      <w:bookmarkEnd w:id="0"/>
      <w:r w:rsidR="002941F0" w:rsidRPr="002941F0">
        <w:rPr>
          <w:rStyle w:val="Strong"/>
          <w:color w:val="242424"/>
          <w:bdr w:val="none" w:sz="0" w:space="0" w:color="auto" w:frame="1"/>
        </w:rPr>
        <w:t xml:space="preserve">. </w:t>
      </w:r>
    </w:p>
    <w:p w14:paraId="64372920" w14:textId="2CB8DDD0" w:rsidR="002941F0" w:rsidRPr="002941F0" w:rsidRDefault="002941F0" w:rsidP="00F36247">
      <w:pPr>
        <w:pStyle w:val="NormalWeb"/>
        <w:spacing w:before="75" w:beforeAutospacing="0" w:after="75" w:afterAutospacing="0" w:line="300" w:lineRule="atLeast"/>
        <w:ind w:right="75"/>
        <w:jc w:val="right"/>
        <w:rPr>
          <w:color w:val="242424"/>
          <w:bdr w:val="none" w:sz="0" w:space="0" w:color="auto" w:frame="1"/>
        </w:rPr>
      </w:pPr>
      <w:r w:rsidRPr="002941F0">
        <w:rPr>
          <w:rStyle w:val="Strong"/>
          <w:color w:val="242424"/>
          <w:bdr w:val="none" w:sz="0" w:space="0" w:color="auto" w:frame="1"/>
        </w:rPr>
        <w:t>Technical Specifications for Weapon Pyramid</w:t>
      </w:r>
    </w:p>
    <w:p w14:paraId="39141289" w14:textId="77777777" w:rsidR="006855D1" w:rsidRDefault="006855D1" w:rsidP="00780470">
      <w:pPr>
        <w:pStyle w:val="NormalWeb"/>
        <w:spacing w:before="75" w:beforeAutospacing="0" w:after="75" w:afterAutospacing="0" w:line="300" w:lineRule="atLeast"/>
        <w:ind w:right="75"/>
        <w:jc w:val="both"/>
        <w:rPr>
          <w:rStyle w:val="Strong"/>
          <w:color w:val="242424"/>
          <w:bdr w:val="none" w:sz="0" w:space="0" w:color="auto" w:frame="1"/>
        </w:rPr>
      </w:pPr>
    </w:p>
    <w:p w14:paraId="3331AFDB" w14:textId="1DC8BD54" w:rsidR="002941F0" w:rsidRPr="002941F0" w:rsidRDefault="002941F0" w:rsidP="00F36247">
      <w:pPr>
        <w:pStyle w:val="NormalWeb"/>
        <w:spacing w:before="75" w:beforeAutospacing="0" w:after="75" w:afterAutospacing="0" w:line="300" w:lineRule="atLeast"/>
        <w:ind w:right="75"/>
        <w:jc w:val="center"/>
        <w:rPr>
          <w:color w:val="242424"/>
          <w:bdr w:val="none" w:sz="0" w:space="0" w:color="auto" w:frame="1"/>
        </w:rPr>
      </w:pPr>
      <w:r w:rsidRPr="002941F0">
        <w:rPr>
          <w:rStyle w:val="Strong"/>
          <w:color w:val="242424"/>
          <w:bdr w:val="none" w:sz="0" w:space="0" w:color="auto" w:frame="1"/>
        </w:rPr>
        <w:t>LITHUANIAN ARM</w:t>
      </w:r>
      <w:r w:rsidR="006855D1">
        <w:rPr>
          <w:rStyle w:val="Strong"/>
          <w:color w:val="242424"/>
          <w:bdr w:val="none" w:sz="0" w:space="0" w:color="auto" w:frame="1"/>
        </w:rPr>
        <w:t>ED FORCES</w:t>
      </w:r>
    </w:p>
    <w:p w14:paraId="7C320045" w14:textId="77777777" w:rsidR="006855D1" w:rsidRDefault="006855D1" w:rsidP="00F36247">
      <w:pPr>
        <w:pStyle w:val="NormalWeb"/>
        <w:spacing w:before="75" w:beforeAutospacing="0" w:after="75" w:afterAutospacing="0" w:line="300" w:lineRule="atLeast"/>
        <w:ind w:right="75"/>
        <w:jc w:val="center"/>
        <w:rPr>
          <w:rStyle w:val="Strong"/>
          <w:color w:val="242424"/>
          <w:bdr w:val="none" w:sz="0" w:space="0" w:color="auto" w:frame="1"/>
        </w:rPr>
      </w:pPr>
    </w:p>
    <w:p w14:paraId="1434285F" w14:textId="3C92857B" w:rsidR="002941F0" w:rsidRPr="002941F0" w:rsidRDefault="002941F0" w:rsidP="00F36247">
      <w:pPr>
        <w:pStyle w:val="NormalWeb"/>
        <w:spacing w:before="75" w:beforeAutospacing="0" w:after="75" w:afterAutospacing="0" w:line="300" w:lineRule="atLeast"/>
        <w:ind w:right="75"/>
        <w:jc w:val="center"/>
        <w:rPr>
          <w:color w:val="242424"/>
          <w:bdr w:val="none" w:sz="0" w:space="0" w:color="auto" w:frame="1"/>
        </w:rPr>
      </w:pPr>
      <w:r w:rsidRPr="002941F0">
        <w:rPr>
          <w:rStyle w:val="Strong"/>
          <w:color w:val="242424"/>
          <w:bdr w:val="none" w:sz="0" w:space="0" w:color="auto" w:frame="1"/>
        </w:rPr>
        <w:t>TECHNICAL SPECIFICATIONS FOR WEAPON PYRAMID</w:t>
      </w:r>
    </w:p>
    <w:p w14:paraId="55A4107C" w14:textId="77777777" w:rsidR="006855D1" w:rsidRDefault="006855D1" w:rsidP="00780470">
      <w:pPr>
        <w:pStyle w:val="NormalWeb"/>
        <w:spacing w:before="75" w:beforeAutospacing="0" w:after="75" w:afterAutospacing="0" w:line="300" w:lineRule="atLeast"/>
        <w:ind w:right="75"/>
        <w:jc w:val="both"/>
        <w:rPr>
          <w:rStyle w:val="Strong"/>
          <w:color w:val="242424"/>
          <w:bdr w:val="none" w:sz="0" w:space="0" w:color="auto" w:frame="1"/>
        </w:rPr>
      </w:pPr>
    </w:p>
    <w:p w14:paraId="1F48B473" w14:textId="77777777" w:rsidR="00E41505" w:rsidRDefault="002941F0" w:rsidP="00780470">
      <w:pPr>
        <w:pStyle w:val="NormalWeb"/>
        <w:numPr>
          <w:ilvl w:val="0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2941F0">
        <w:rPr>
          <w:rStyle w:val="Strong"/>
          <w:color w:val="242424"/>
          <w:bdr w:val="none" w:sz="0" w:space="0" w:color="auto" w:frame="1"/>
        </w:rPr>
        <w:t>General Part:</w:t>
      </w:r>
      <w:r w:rsidRPr="002941F0">
        <w:rPr>
          <w:color w:val="242424"/>
          <w:bdr w:val="none" w:sz="0" w:space="0" w:color="auto" w:frame="1"/>
        </w:rPr>
        <w:t xml:space="preserve"> </w:t>
      </w:r>
    </w:p>
    <w:p w14:paraId="2FFD86C0" w14:textId="6DE2CD03" w:rsidR="002941F0" w:rsidRPr="002941F0" w:rsidRDefault="002941F0" w:rsidP="00780470">
      <w:pPr>
        <w:pStyle w:val="NormalWeb"/>
        <w:numPr>
          <w:ilvl w:val="1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2941F0">
        <w:rPr>
          <w:color w:val="242424"/>
          <w:bdr w:val="none" w:sz="0" w:space="0" w:color="auto" w:frame="1"/>
        </w:rPr>
        <w:t xml:space="preserve">The weapon pyramid (hereinafter referred to as </w:t>
      </w:r>
      <w:r w:rsidR="004477E1">
        <w:rPr>
          <w:color w:val="242424"/>
          <w:bdr w:val="none" w:sz="0" w:space="0" w:color="auto" w:frame="1"/>
        </w:rPr>
        <w:t>“</w:t>
      </w:r>
      <w:r w:rsidRPr="002941F0">
        <w:rPr>
          <w:color w:val="242424"/>
          <w:bdr w:val="none" w:sz="0" w:space="0" w:color="auto" w:frame="1"/>
        </w:rPr>
        <w:t>the pyramid</w:t>
      </w:r>
      <w:r w:rsidR="004477E1">
        <w:rPr>
          <w:color w:val="242424"/>
          <w:bdr w:val="none" w:sz="0" w:space="0" w:color="auto" w:frame="1"/>
        </w:rPr>
        <w:t>”</w:t>
      </w:r>
      <w:r w:rsidRPr="002941F0">
        <w:rPr>
          <w:color w:val="242424"/>
          <w:bdr w:val="none" w:sz="0" w:space="0" w:color="auto" w:frame="1"/>
        </w:rPr>
        <w:t>) must be new and unused.</w:t>
      </w:r>
    </w:p>
    <w:p w14:paraId="75501E05" w14:textId="77777777" w:rsidR="00B82CFE" w:rsidRDefault="002941F0" w:rsidP="00780470">
      <w:pPr>
        <w:pStyle w:val="NormalWeb"/>
        <w:numPr>
          <w:ilvl w:val="0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2941F0">
        <w:rPr>
          <w:rStyle w:val="Strong"/>
          <w:color w:val="242424"/>
          <w:bdr w:val="none" w:sz="0" w:space="0" w:color="auto" w:frame="1"/>
        </w:rPr>
        <w:t>Descriptive Part:</w:t>
      </w:r>
      <w:r w:rsidRPr="002941F0">
        <w:rPr>
          <w:color w:val="242424"/>
          <w:bdr w:val="none" w:sz="0" w:space="0" w:color="auto" w:frame="1"/>
        </w:rPr>
        <w:t xml:space="preserve"> </w:t>
      </w:r>
    </w:p>
    <w:p w14:paraId="07A784B9" w14:textId="77777777" w:rsidR="00780470" w:rsidRDefault="002941F0" w:rsidP="00780470">
      <w:pPr>
        <w:pStyle w:val="NormalWeb"/>
        <w:numPr>
          <w:ilvl w:val="1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2941F0">
        <w:rPr>
          <w:color w:val="242424"/>
          <w:bdr w:val="none" w:sz="0" w:space="0" w:color="auto" w:frame="1"/>
        </w:rPr>
        <w:t>The dimensions of the pyramid (H x W x D): 2000 x 1400 x 300 mm.</w:t>
      </w:r>
    </w:p>
    <w:p w14:paraId="5E3B5EBF" w14:textId="734C3C9D" w:rsidR="006D29A5" w:rsidRPr="00780470" w:rsidRDefault="002941F0" w:rsidP="00780470">
      <w:pPr>
        <w:pStyle w:val="NormalWeb"/>
        <w:numPr>
          <w:ilvl w:val="1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780470">
        <w:rPr>
          <w:color w:val="242424"/>
          <w:bdr w:val="none" w:sz="0" w:space="0" w:color="auto" w:frame="1"/>
        </w:rPr>
        <w:t xml:space="preserve">The pyramid is designed to hold 10 units of G-36, AK-type automatic firearms, or other types of rifles, </w:t>
      </w:r>
      <w:r w:rsidR="002F1BB4">
        <w:rPr>
          <w:color w:val="242424"/>
          <w:bdr w:val="none" w:sz="0" w:space="0" w:color="auto" w:frame="1"/>
        </w:rPr>
        <w:t>one</w:t>
      </w:r>
      <w:r w:rsidRPr="00780470">
        <w:rPr>
          <w:color w:val="242424"/>
          <w:bdr w:val="none" w:sz="0" w:space="0" w:color="auto" w:frame="1"/>
        </w:rPr>
        <w:t xml:space="preserve"> (light or medium-weight) portable machine gun, and </w:t>
      </w:r>
      <w:r w:rsidR="002F1BB4">
        <w:rPr>
          <w:color w:val="242424"/>
          <w:bdr w:val="none" w:sz="0" w:space="0" w:color="auto" w:frame="1"/>
        </w:rPr>
        <w:t>one</w:t>
      </w:r>
      <w:r w:rsidRPr="00780470">
        <w:rPr>
          <w:color w:val="242424"/>
          <w:bdr w:val="none" w:sz="0" w:space="0" w:color="auto" w:frame="1"/>
        </w:rPr>
        <w:t xml:space="preserve"> sniper rifle</w:t>
      </w:r>
      <w:r w:rsidR="002F1BB4">
        <w:rPr>
          <w:color w:val="242424"/>
          <w:bdr w:val="none" w:sz="0" w:space="0" w:color="auto" w:frame="1"/>
        </w:rPr>
        <w:t>.</w:t>
      </w:r>
      <w:r w:rsidRPr="00780470">
        <w:rPr>
          <w:color w:val="242424"/>
          <w:bdr w:val="none" w:sz="0" w:space="0" w:color="auto" w:frame="1"/>
        </w:rPr>
        <w:t xml:space="preserve"> </w:t>
      </w:r>
      <w:r w:rsidR="002F1BB4">
        <w:rPr>
          <w:color w:val="242424"/>
          <w:bdr w:val="none" w:sz="0" w:space="0" w:color="auto" w:frame="1"/>
        </w:rPr>
        <w:t>These weapons</w:t>
      </w:r>
      <w:r w:rsidRPr="00780470">
        <w:rPr>
          <w:color w:val="242424"/>
          <w:bdr w:val="none" w:sz="0" w:space="0" w:color="auto" w:frame="1"/>
        </w:rPr>
        <w:t xml:space="preserve"> are </w:t>
      </w:r>
      <w:r w:rsidR="002F1BB4">
        <w:rPr>
          <w:color w:val="242424"/>
          <w:bdr w:val="none" w:sz="0" w:space="0" w:color="auto" w:frame="1"/>
        </w:rPr>
        <w:t>secured</w:t>
      </w:r>
      <w:r w:rsidRPr="00780470">
        <w:rPr>
          <w:color w:val="242424"/>
          <w:bdr w:val="none" w:sz="0" w:space="0" w:color="auto" w:frame="1"/>
        </w:rPr>
        <w:t xml:space="preserve"> with a specially </w:t>
      </w:r>
      <w:r w:rsidR="002F1BB4">
        <w:rPr>
          <w:color w:val="242424"/>
          <w:bdr w:val="none" w:sz="0" w:space="0" w:color="auto" w:frame="1"/>
        </w:rPr>
        <w:t>designed</w:t>
      </w:r>
      <w:r w:rsidRPr="00780470">
        <w:rPr>
          <w:color w:val="242424"/>
          <w:bdr w:val="none" w:sz="0" w:space="0" w:color="auto" w:frame="1"/>
        </w:rPr>
        <w:t xml:space="preserve"> frame that prevents the</w:t>
      </w:r>
      <w:r w:rsidR="002F1BB4">
        <w:rPr>
          <w:color w:val="242424"/>
          <w:bdr w:val="none" w:sz="0" w:space="0" w:color="auto" w:frame="1"/>
        </w:rPr>
        <w:t>ir</w:t>
      </w:r>
      <w:r w:rsidRPr="00780470">
        <w:rPr>
          <w:color w:val="242424"/>
          <w:bdr w:val="none" w:sz="0" w:space="0" w:color="auto" w:frame="1"/>
        </w:rPr>
        <w:t xml:space="preserve"> removal</w:t>
      </w:r>
      <w:r w:rsidR="002F1BB4">
        <w:rPr>
          <w:color w:val="242424"/>
          <w:bdr w:val="none" w:sz="0" w:space="0" w:color="auto" w:frame="1"/>
        </w:rPr>
        <w:t xml:space="preserve"> </w:t>
      </w:r>
      <w:r w:rsidRPr="00780470">
        <w:rPr>
          <w:color w:val="242424"/>
          <w:bdr w:val="none" w:sz="0" w:space="0" w:color="auto" w:frame="1"/>
        </w:rPr>
        <w:t>from the stand when locked.</w:t>
      </w:r>
    </w:p>
    <w:p w14:paraId="3B5204FA" w14:textId="529AE083" w:rsidR="00780470" w:rsidRDefault="002941F0" w:rsidP="00780470">
      <w:pPr>
        <w:pStyle w:val="NormalWeb"/>
        <w:numPr>
          <w:ilvl w:val="1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2941F0">
        <w:rPr>
          <w:color w:val="242424"/>
          <w:bdr w:val="none" w:sz="0" w:space="0" w:color="auto" w:frame="1"/>
        </w:rPr>
        <w:t>The pyramid consists of an open stand for the a</w:t>
      </w:r>
      <w:r w:rsidR="002F1BB4">
        <w:rPr>
          <w:color w:val="242424"/>
          <w:bdr w:val="none" w:sz="0" w:space="0" w:color="auto" w:frame="1"/>
        </w:rPr>
        <w:t>forementioned</w:t>
      </w:r>
      <w:r w:rsidRPr="002941F0">
        <w:rPr>
          <w:color w:val="242424"/>
          <w:bdr w:val="none" w:sz="0" w:space="0" w:color="auto" w:frame="1"/>
        </w:rPr>
        <w:t xml:space="preserve"> weapons, a closed and lockable box for storing additional accessories, and a closed and lockable magazine box for storing ammunition. Stability-</w:t>
      </w:r>
      <w:r w:rsidR="002F1BB4">
        <w:rPr>
          <w:color w:val="242424"/>
          <w:bdr w:val="none" w:sz="0" w:space="0" w:color="auto" w:frame="1"/>
        </w:rPr>
        <w:t>supporting</w:t>
      </w:r>
      <w:r w:rsidRPr="002941F0">
        <w:rPr>
          <w:color w:val="242424"/>
          <w:bdr w:val="none" w:sz="0" w:space="0" w:color="auto" w:frame="1"/>
        </w:rPr>
        <w:t xml:space="preserve"> legs are welded to the bottom of the stand.</w:t>
      </w:r>
    </w:p>
    <w:p w14:paraId="1F11D246" w14:textId="77777777" w:rsidR="00413528" w:rsidRDefault="002941F0" w:rsidP="00780470">
      <w:pPr>
        <w:pStyle w:val="NormalWeb"/>
        <w:numPr>
          <w:ilvl w:val="1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780470">
        <w:rPr>
          <w:color w:val="242424"/>
          <w:bdr w:val="none" w:sz="0" w:space="0" w:color="auto" w:frame="1"/>
        </w:rPr>
        <w:t>The pyramid is made of sheet steel and rectangular profile tubes.</w:t>
      </w:r>
    </w:p>
    <w:p w14:paraId="5B06358C" w14:textId="220C5EF3" w:rsidR="009724E8" w:rsidRDefault="002941F0" w:rsidP="00780470">
      <w:pPr>
        <w:pStyle w:val="NormalWeb"/>
        <w:numPr>
          <w:ilvl w:val="1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413528">
        <w:rPr>
          <w:color w:val="242424"/>
          <w:bdr w:val="none" w:sz="0" w:space="0" w:color="auto" w:frame="1"/>
        </w:rPr>
        <w:t xml:space="preserve">The lower support for the weapons </w:t>
      </w:r>
      <w:r w:rsidR="002F1BB4">
        <w:rPr>
          <w:color w:val="242424"/>
          <w:bdr w:val="none" w:sz="0" w:space="0" w:color="auto" w:frame="1"/>
        </w:rPr>
        <w:t>consists of</w:t>
      </w:r>
      <w:r w:rsidRPr="00413528">
        <w:rPr>
          <w:color w:val="242424"/>
          <w:bdr w:val="none" w:sz="0" w:space="0" w:color="auto" w:frame="1"/>
        </w:rPr>
        <w:t xml:space="preserve"> a 25 mm thick glued plywood shelf with adjustable height, depending on the type of weapon, with 15 mm deep notches for </w:t>
      </w:r>
      <w:r w:rsidR="002F1BB4">
        <w:rPr>
          <w:color w:val="242424"/>
          <w:bdr w:val="none" w:sz="0" w:space="0" w:color="auto" w:frame="1"/>
        </w:rPr>
        <w:t>securing the weapon butts.</w:t>
      </w:r>
    </w:p>
    <w:p w14:paraId="23D3C1B1" w14:textId="79573800" w:rsidR="009724E8" w:rsidRDefault="002941F0" w:rsidP="00780470">
      <w:pPr>
        <w:pStyle w:val="NormalWeb"/>
        <w:numPr>
          <w:ilvl w:val="1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9724E8">
        <w:rPr>
          <w:color w:val="242424"/>
          <w:bdr w:val="none" w:sz="0" w:space="0" w:color="auto" w:frame="1"/>
        </w:rPr>
        <w:t>Notch dimensions: 45</w:t>
      </w:r>
      <w:r w:rsidR="002F1BB4">
        <w:rPr>
          <w:color w:val="242424"/>
          <w:bdr w:val="none" w:sz="0" w:space="0" w:color="auto" w:frame="1"/>
        </w:rPr>
        <w:t xml:space="preserve"> </w:t>
      </w:r>
      <w:r w:rsidRPr="009724E8">
        <w:rPr>
          <w:color w:val="242424"/>
          <w:bdr w:val="none" w:sz="0" w:space="0" w:color="auto" w:frame="1"/>
        </w:rPr>
        <w:t>x</w:t>
      </w:r>
      <w:r w:rsidR="002F1BB4">
        <w:rPr>
          <w:color w:val="242424"/>
          <w:bdr w:val="none" w:sz="0" w:space="0" w:color="auto" w:frame="1"/>
        </w:rPr>
        <w:t xml:space="preserve"> </w:t>
      </w:r>
      <w:r w:rsidRPr="009724E8">
        <w:rPr>
          <w:color w:val="242424"/>
          <w:bdr w:val="none" w:sz="0" w:space="0" w:color="auto" w:frame="1"/>
        </w:rPr>
        <w:t>170 mm.</w:t>
      </w:r>
    </w:p>
    <w:p w14:paraId="4C3DFA1C" w14:textId="6BBF1125" w:rsidR="009724E8" w:rsidRDefault="002941F0" w:rsidP="00780470">
      <w:pPr>
        <w:pStyle w:val="NormalWeb"/>
        <w:numPr>
          <w:ilvl w:val="1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9724E8">
        <w:rPr>
          <w:color w:val="242424"/>
          <w:bdr w:val="none" w:sz="0" w:space="0" w:color="auto" w:frame="1"/>
        </w:rPr>
        <w:t xml:space="preserve">The lower movable support is divided into two </w:t>
      </w:r>
      <w:r w:rsidR="002F1BB4">
        <w:rPr>
          <w:color w:val="242424"/>
          <w:bdr w:val="none" w:sz="0" w:space="0" w:color="auto" w:frame="1"/>
        </w:rPr>
        <w:t>sections</w:t>
      </w:r>
      <w:r w:rsidRPr="009724E8">
        <w:rPr>
          <w:color w:val="242424"/>
          <w:bdr w:val="none" w:sz="0" w:space="0" w:color="auto" w:frame="1"/>
        </w:rPr>
        <w:t xml:space="preserve">: </w:t>
      </w:r>
      <w:r w:rsidR="002F1BB4">
        <w:rPr>
          <w:color w:val="242424"/>
          <w:bdr w:val="none" w:sz="0" w:space="0" w:color="auto" w:frame="1"/>
        </w:rPr>
        <w:t>one</w:t>
      </w:r>
      <w:r w:rsidRPr="009724E8">
        <w:rPr>
          <w:color w:val="242424"/>
          <w:bdr w:val="none" w:sz="0" w:space="0" w:color="auto" w:frame="1"/>
        </w:rPr>
        <w:t xml:space="preserve"> for holding 10 automatic firearms, and the </w:t>
      </w:r>
      <w:r w:rsidR="002F1BB4">
        <w:rPr>
          <w:color w:val="242424"/>
          <w:bdr w:val="none" w:sz="0" w:space="0" w:color="auto" w:frame="1"/>
        </w:rPr>
        <w:t>other</w:t>
      </w:r>
      <w:r w:rsidRPr="009724E8">
        <w:rPr>
          <w:color w:val="242424"/>
          <w:bdr w:val="none" w:sz="0" w:space="0" w:color="auto" w:frame="1"/>
        </w:rPr>
        <w:t xml:space="preserve"> for holding a (light or medium-weight) portable machine gun and a sniper rifle.</w:t>
      </w:r>
    </w:p>
    <w:p w14:paraId="34D2849C" w14:textId="45833889" w:rsidR="009724E8" w:rsidRDefault="002F1BB4" w:rsidP="00780470">
      <w:pPr>
        <w:pStyle w:val="NormalWeb"/>
        <w:numPr>
          <w:ilvl w:val="1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>
        <w:rPr>
          <w:color w:val="242424"/>
          <w:bdr w:val="none" w:sz="0" w:space="0" w:color="auto" w:frame="1"/>
        </w:rPr>
        <w:t>A</w:t>
      </w:r>
      <w:r w:rsidR="002941F0" w:rsidRPr="009724E8">
        <w:rPr>
          <w:color w:val="242424"/>
          <w:bdr w:val="none" w:sz="0" w:space="0" w:color="auto" w:frame="1"/>
        </w:rPr>
        <w:t>djustment interval for the lower movable support: 250 mm.</w:t>
      </w:r>
    </w:p>
    <w:p w14:paraId="54046353" w14:textId="7247C1F4" w:rsidR="00842A31" w:rsidRDefault="002941F0" w:rsidP="00780470">
      <w:pPr>
        <w:pStyle w:val="NormalWeb"/>
        <w:numPr>
          <w:ilvl w:val="1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9724E8">
        <w:rPr>
          <w:color w:val="242424"/>
          <w:bdr w:val="none" w:sz="0" w:space="0" w:color="auto" w:frame="1"/>
        </w:rPr>
        <w:t xml:space="preserve">The front of the lower movable support must be slightly </w:t>
      </w:r>
      <w:r w:rsidR="002F1BB4">
        <w:rPr>
          <w:color w:val="242424"/>
          <w:bdr w:val="none" w:sz="0" w:space="0" w:color="auto" w:frame="1"/>
        </w:rPr>
        <w:t>elevated</w:t>
      </w:r>
      <w:r w:rsidRPr="009724E8">
        <w:rPr>
          <w:color w:val="242424"/>
          <w:bdr w:val="none" w:sz="0" w:space="0" w:color="auto" w:frame="1"/>
        </w:rPr>
        <w:t xml:space="preserve"> to prevent weapons from falling out of the pyramid when the weapon-holding frame is lifted. The lifting angle is</w:t>
      </w:r>
      <w:r w:rsidR="002F1BB4">
        <w:rPr>
          <w:color w:val="242424"/>
          <w:bdr w:val="none" w:sz="0" w:space="0" w:color="auto" w:frame="1"/>
        </w:rPr>
        <w:t xml:space="preserve"> determined based on</w:t>
      </w:r>
      <w:r w:rsidRPr="009724E8">
        <w:rPr>
          <w:color w:val="242424"/>
          <w:bdr w:val="none" w:sz="0" w:space="0" w:color="auto" w:frame="1"/>
        </w:rPr>
        <w:t xml:space="preserve"> the weapons provided by the Lithuanian </w:t>
      </w:r>
      <w:r w:rsidR="00842A31">
        <w:rPr>
          <w:color w:val="242424"/>
          <w:bdr w:val="none" w:sz="0" w:space="0" w:color="auto" w:frame="1"/>
        </w:rPr>
        <w:t>Armed Forces</w:t>
      </w:r>
      <w:r w:rsidRPr="009724E8">
        <w:rPr>
          <w:color w:val="242424"/>
          <w:bdr w:val="none" w:sz="0" w:space="0" w:color="auto" w:frame="1"/>
        </w:rPr>
        <w:t xml:space="preserve"> to the manufacturer.</w:t>
      </w:r>
    </w:p>
    <w:p w14:paraId="36C5A22B" w14:textId="3E6806D0" w:rsidR="00F5362F" w:rsidRDefault="002941F0" w:rsidP="00780470">
      <w:pPr>
        <w:pStyle w:val="NormalWeb"/>
        <w:numPr>
          <w:ilvl w:val="1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842A31">
        <w:rPr>
          <w:color w:val="242424"/>
          <w:bdr w:val="none" w:sz="0" w:space="0" w:color="auto" w:frame="1"/>
        </w:rPr>
        <w:t xml:space="preserve">The storage location for the first weapon (from the left side of the pyramid) must be </w:t>
      </w:r>
      <w:r w:rsidR="002F1BB4">
        <w:rPr>
          <w:color w:val="242424"/>
          <w:bdr w:val="none" w:sz="0" w:space="0" w:color="auto" w:frame="1"/>
        </w:rPr>
        <w:t xml:space="preserve">positioned so that the mowing </w:t>
      </w:r>
      <w:r w:rsidR="002F1BB4" w:rsidRPr="002F1BB4">
        <w:rPr>
          <w:color w:val="242424"/>
          <w:bdr w:val="none" w:sz="0" w:space="0" w:color="auto" w:frame="1"/>
        </w:rPr>
        <w:t>weapon-pressing frame does not interfere with the first weapon</w:t>
      </w:r>
      <w:r w:rsidRPr="00842A31">
        <w:rPr>
          <w:color w:val="242424"/>
          <w:bdr w:val="none" w:sz="0" w:space="0" w:color="auto" w:frame="1"/>
        </w:rPr>
        <w:t>.</w:t>
      </w:r>
    </w:p>
    <w:p w14:paraId="094F724A" w14:textId="77777777" w:rsidR="00F5362F" w:rsidRDefault="002941F0" w:rsidP="00780470">
      <w:pPr>
        <w:pStyle w:val="NormalWeb"/>
        <w:numPr>
          <w:ilvl w:val="1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F5362F">
        <w:rPr>
          <w:color w:val="242424"/>
          <w:bdr w:val="none" w:sz="0" w:space="0" w:color="auto" w:frame="1"/>
        </w:rPr>
        <w:t>The upper support for the weapons is a shelf with notches made of 10 mm thick glued plywood.</w:t>
      </w:r>
    </w:p>
    <w:p w14:paraId="512A1EA3" w14:textId="5C5107C7" w:rsidR="00F5362F" w:rsidRDefault="002941F0" w:rsidP="00780470">
      <w:pPr>
        <w:pStyle w:val="NormalWeb"/>
        <w:numPr>
          <w:ilvl w:val="1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F5362F">
        <w:rPr>
          <w:color w:val="242424"/>
          <w:bdr w:val="none" w:sz="0" w:space="0" w:color="auto" w:frame="1"/>
        </w:rPr>
        <w:t>The upper support for the weapons is</w:t>
      </w:r>
      <w:r w:rsidR="002F1BB4">
        <w:rPr>
          <w:color w:val="242424"/>
          <w:bdr w:val="none" w:sz="0" w:space="0" w:color="auto" w:frame="1"/>
        </w:rPr>
        <w:t xml:space="preserve"> height-adjustable</w:t>
      </w:r>
      <w:r w:rsidRPr="00F5362F">
        <w:rPr>
          <w:color w:val="242424"/>
          <w:bdr w:val="none" w:sz="0" w:space="0" w:color="auto" w:frame="1"/>
        </w:rPr>
        <w:t xml:space="preserve"> </w:t>
      </w:r>
      <w:r w:rsidR="00AE1809">
        <w:rPr>
          <w:color w:val="242424"/>
          <w:bdr w:val="none" w:sz="0" w:space="0" w:color="auto" w:frame="1"/>
        </w:rPr>
        <w:t>A</w:t>
      </w:r>
      <w:r w:rsidRPr="00F5362F">
        <w:rPr>
          <w:color w:val="242424"/>
          <w:bdr w:val="none" w:sz="0" w:space="0" w:color="auto" w:frame="1"/>
        </w:rPr>
        <w:t>djustment interval for the upper movable support: 400 mm.</w:t>
      </w:r>
    </w:p>
    <w:p w14:paraId="70BBD352" w14:textId="51F20408" w:rsidR="00092071" w:rsidRDefault="002941F0" w:rsidP="00780470">
      <w:pPr>
        <w:pStyle w:val="NormalWeb"/>
        <w:numPr>
          <w:ilvl w:val="1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F5362F">
        <w:rPr>
          <w:color w:val="242424"/>
          <w:bdr w:val="none" w:sz="0" w:space="0" w:color="auto" w:frame="1"/>
        </w:rPr>
        <w:t>Frame</w:t>
      </w:r>
      <w:r w:rsidR="00AE1809">
        <w:rPr>
          <w:color w:val="242424"/>
          <w:bdr w:val="none" w:sz="0" w:space="0" w:color="auto" w:frame="1"/>
        </w:rPr>
        <w:t>:</w:t>
      </w:r>
      <w:r w:rsidRPr="00F5362F">
        <w:rPr>
          <w:color w:val="242424"/>
          <w:bdr w:val="none" w:sz="0" w:space="0" w:color="auto" w:frame="1"/>
        </w:rPr>
        <w:t xml:space="preserve"> 25</w:t>
      </w:r>
      <w:r w:rsidR="00AE1809">
        <w:rPr>
          <w:color w:val="242424"/>
          <w:bdr w:val="none" w:sz="0" w:space="0" w:color="auto" w:frame="1"/>
        </w:rPr>
        <w:t xml:space="preserve"> </w:t>
      </w:r>
      <w:r w:rsidRPr="00F5362F">
        <w:rPr>
          <w:color w:val="242424"/>
          <w:bdr w:val="none" w:sz="0" w:space="0" w:color="auto" w:frame="1"/>
        </w:rPr>
        <w:t>x</w:t>
      </w:r>
      <w:r w:rsidR="00AE1809">
        <w:rPr>
          <w:color w:val="242424"/>
          <w:bdr w:val="none" w:sz="0" w:space="0" w:color="auto" w:frame="1"/>
        </w:rPr>
        <w:t xml:space="preserve"> </w:t>
      </w:r>
      <w:r w:rsidRPr="00F5362F">
        <w:rPr>
          <w:color w:val="242424"/>
          <w:bdr w:val="none" w:sz="0" w:space="0" w:color="auto" w:frame="1"/>
        </w:rPr>
        <w:t>25</w:t>
      </w:r>
      <w:r w:rsidR="00AE1809">
        <w:rPr>
          <w:color w:val="242424"/>
          <w:bdr w:val="none" w:sz="0" w:space="0" w:color="auto" w:frame="1"/>
        </w:rPr>
        <w:t xml:space="preserve"> </w:t>
      </w:r>
      <w:r w:rsidRPr="00F5362F">
        <w:rPr>
          <w:color w:val="242424"/>
          <w:bdr w:val="none" w:sz="0" w:space="0" w:color="auto" w:frame="1"/>
        </w:rPr>
        <w:t>x</w:t>
      </w:r>
      <w:r w:rsidR="00AE1809">
        <w:rPr>
          <w:color w:val="242424"/>
          <w:bdr w:val="none" w:sz="0" w:space="0" w:color="auto" w:frame="1"/>
        </w:rPr>
        <w:t xml:space="preserve"> </w:t>
      </w:r>
      <w:r w:rsidRPr="00F5362F">
        <w:rPr>
          <w:color w:val="242424"/>
          <w:bdr w:val="none" w:sz="0" w:space="0" w:color="auto" w:frame="1"/>
        </w:rPr>
        <w:t>2 mm tube</w:t>
      </w:r>
      <w:r w:rsidR="00AE1809">
        <w:rPr>
          <w:color w:val="242424"/>
          <w:bdr w:val="none" w:sz="0" w:space="0" w:color="auto" w:frame="1"/>
        </w:rPr>
        <w:t>;</w:t>
      </w:r>
      <w:r w:rsidRPr="00F5362F">
        <w:rPr>
          <w:color w:val="242424"/>
          <w:bdr w:val="none" w:sz="0" w:space="0" w:color="auto" w:frame="1"/>
        </w:rPr>
        <w:t xml:space="preserve"> stand and middle support</w:t>
      </w:r>
      <w:r w:rsidR="00AE1809">
        <w:rPr>
          <w:color w:val="242424"/>
          <w:bdr w:val="none" w:sz="0" w:space="0" w:color="auto" w:frame="1"/>
        </w:rPr>
        <w:t>:</w:t>
      </w:r>
      <w:r w:rsidRPr="00F5362F">
        <w:rPr>
          <w:color w:val="242424"/>
          <w:bdr w:val="none" w:sz="0" w:space="0" w:color="auto" w:frame="1"/>
        </w:rPr>
        <w:t xml:space="preserve"> 25</w:t>
      </w:r>
      <w:r w:rsidR="00AE1809">
        <w:rPr>
          <w:color w:val="242424"/>
          <w:bdr w:val="none" w:sz="0" w:space="0" w:color="auto" w:frame="1"/>
        </w:rPr>
        <w:t xml:space="preserve"> </w:t>
      </w:r>
      <w:r w:rsidRPr="00F5362F">
        <w:rPr>
          <w:color w:val="242424"/>
          <w:bdr w:val="none" w:sz="0" w:space="0" w:color="auto" w:frame="1"/>
        </w:rPr>
        <w:t>x</w:t>
      </w:r>
      <w:r w:rsidR="00AE1809">
        <w:rPr>
          <w:color w:val="242424"/>
          <w:bdr w:val="none" w:sz="0" w:space="0" w:color="auto" w:frame="1"/>
        </w:rPr>
        <w:t xml:space="preserve"> </w:t>
      </w:r>
      <w:r w:rsidRPr="00F5362F">
        <w:rPr>
          <w:color w:val="242424"/>
          <w:bdr w:val="none" w:sz="0" w:space="0" w:color="auto" w:frame="1"/>
        </w:rPr>
        <w:t>25</w:t>
      </w:r>
      <w:r w:rsidR="00AE1809">
        <w:rPr>
          <w:color w:val="242424"/>
          <w:bdr w:val="none" w:sz="0" w:space="0" w:color="auto" w:frame="1"/>
        </w:rPr>
        <w:t xml:space="preserve"> </w:t>
      </w:r>
      <w:r w:rsidRPr="00F5362F">
        <w:rPr>
          <w:color w:val="242424"/>
          <w:bdr w:val="none" w:sz="0" w:space="0" w:color="auto" w:frame="1"/>
        </w:rPr>
        <w:t>x</w:t>
      </w:r>
      <w:r w:rsidR="00AE1809">
        <w:rPr>
          <w:color w:val="242424"/>
          <w:bdr w:val="none" w:sz="0" w:space="0" w:color="auto" w:frame="1"/>
        </w:rPr>
        <w:t xml:space="preserve"> </w:t>
      </w:r>
      <w:r w:rsidRPr="00F5362F">
        <w:rPr>
          <w:color w:val="242424"/>
          <w:bdr w:val="none" w:sz="0" w:space="0" w:color="auto" w:frame="1"/>
        </w:rPr>
        <w:t>2 mm and 40</w:t>
      </w:r>
      <w:r w:rsidR="00AE1809">
        <w:rPr>
          <w:color w:val="242424"/>
          <w:bdr w:val="none" w:sz="0" w:space="0" w:color="auto" w:frame="1"/>
        </w:rPr>
        <w:t xml:space="preserve"> </w:t>
      </w:r>
      <w:r w:rsidRPr="00F5362F">
        <w:rPr>
          <w:color w:val="242424"/>
          <w:bdr w:val="none" w:sz="0" w:space="0" w:color="auto" w:frame="1"/>
        </w:rPr>
        <w:t>x</w:t>
      </w:r>
      <w:r w:rsidR="00AE1809">
        <w:rPr>
          <w:color w:val="242424"/>
          <w:bdr w:val="none" w:sz="0" w:space="0" w:color="auto" w:frame="1"/>
        </w:rPr>
        <w:t xml:space="preserve"> </w:t>
      </w:r>
      <w:r w:rsidRPr="00F5362F">
        <w:rPr>
          <w:color w:val="242424"/>
          <w:bdr w:val="none" w:sz="0" w:space="0" w:color="auto" w:frame="1"/>
        </w:rPr>
        <w:t>25</w:t>
      </w:r>
      <w:r w:rsidR="00AE1809">
        <w:rPr>
          <w:color w:val="242424"/>
          <w:bdr w:val="none" w:sz="0" w:space="0" w:color="auto" w:frame="1"/>
        </w:rPr>
        <w:t xml:space="preserve"> </w:t>
      </w:r>
      <w:r w:rsidRPr="00F5362F">
        <w:rPr>
          <w:color w:val="242424"/>
          <w:bdr w:val="none" w:sz="0" w:space="0" w:color="auto" w:frame="1"/>
        </w:rPr>
        <w:t>x</w:t>
      </w:r>
      <w:r w:rsidR="00AE1809">
        <w:rPr>
          <w:color w:val="242424"/>
          <w:bdr w:val="none" w:sz="0" w:space="0" w:color="auto" w:frame="1"/>
        </w:rPr>
        <w:t xml:space="preserve"> </w:t>
      </w:r>
      <w:r w:rsidRPr="00F5362F">
        <w:rPr>
          <w:color w:val="242424"/>
          <w:bdr w:val="none" w:sz="0" w:space="0" w:color="auto" w:frame="1"/>
        </w:rPr>
        <w:t>2 mm tube</w:t>
      </w:r>
      <w:r w:rsidR="00AE1809">
        <w:rPr>
          <w:color w:val="242424"/>
          <w:bdr w:val="none" w:sz="0" w:space="0" w:color="auto" w:frame="1"/>
        </w:rPr>
        <w:t>;</w:t>
      </w:r>
      <w:r w:rsidRPr="00F5362F">
        <w:rPr>
          <w:color w:val="242424"/>
          <w:bdr w:val="none" w:sz="0" w:space="0" w:color="auto" w:frame="1"/>
        </w:rPr>
        <w:t xml:space="preserve"> weapon</w:t>
      </w:r>
      <w:r w:rsidR="00AE1809">
        <w:rPr>
          <w:color w:val="242424"/>
          <w:bdr w:val="none" w:sz="0" w:space="0" w:color="auto" w:frame="1"/>
        </w:rPr>
        <w:t>-</w:t>
      </w:r>
      <w:r w:rsidRPr="00F5362F">
        <w:rPr>
          <w:color w:val="242424"/>
          <w:bdr w:val="none" w:sz="0" w:space="0" w:color="auto" w:frame="1"/>
        </w:rPr>
        <w:t>pressing holder</w:t>
      </w:r>
      <w:r w:rsidR="00AE1809">
        <w:rPr>
          <w:color w:val="242424"/>
          <w:bdr w:val="none" w:sz="0" w:space="0" w:color="auto" w:frame="1"/>
        </w:rPr>
        <w:t>:</w:t>
      </w:r>
      <w:r w:rsidRPr="00F5362F">
        <w:rPr>
          <w:color w:val="242424"/>
          <w:bdr w:val="none" w:sz="0" w:space="0" w:color="auto" w:frame="1"/>
        </w:rPr>
        <w:t xml:space="preserve"> 25</w:t>
      </w:r>
      <w:r w:rsidR="00AE1809">
        <w:rPr>
          <w:color w:val="242424"/>
          <w:bdr w:val="none" w:sz="0" w:space="0" w:color="auto" w:frame="1"/>
        </w:rPr>
        <w:t xml:space="preserve"> </w:t>
      </w:r>
      <w:r w:rsidRPr="00F5362F">
        <w:rPr>
          <w:color w:val="242424"/>
          <w:bdr w:val="none" w:sz="0" w:space="0" w:color="auto" w:frame="1"/>
        </w:rPr>
        <w:t>x</w:t>
      </w:r>
      <w:r w:rsidR="00AE1809">
        <w:rPr>
          <w:color w:val="242424"/>
          <w:bdr w:val="none" w:sz="0" w:space="0" w:color="auto" w:frame="1"/>
        </w:rPr>
        <w:t xml:space="preserve"> </w:t>
      </w:r>
      <w:r w:rsidRPr="00F5362F">
        <w:rPr>
          <w:color w:val="242424"/>
          <w:bdr w:val="none" w:sz="0" w:space="0" w:color="auto" w:frame="1"/>
        </w:rPr>
        <w:t>25</w:t>
      </w:r>
      <w:r w:rsidR="00AE1809">
        <w:rPr>
          <w:color w:val="242424"/>
          <w:bdr w:val="none" w:sz="0" w:space="0" w:color="auto" w:frame="1"/>
        </w:rPr>
        <w:t xml:space="preserve"> </w:t>
      </w:r>
      <w:r w:rsidRPr="00F5362F">
        <w:rPr>
          <w:color w:val="242424"/>
          <w:bdr w:val="none" w:sz="0" w:space="0" w:color="auto" w:frame="1"/>
        </w:rPr>
        <w:t>x</w:t>
      </w:r>
      <w:r w:rsidR="00AE1809">
        <w:rPr>
          <w:color w:val="242424"/>
          <w:bdr w:val="none" w:sz="0" w:space="0" w:color="auto" w:frame="1"/>
        </w:rPr>
        <w:t xml:space="preserve"> </w:t>
      </w:r>
      <w:r w:rsidRPr="00F5362F">
        <w:rPr>
          <w:color w:val="242424"/>
          <w:bdr w:val="none" w:sz="0" w:space="0" w:color="auto" w:frame="1"/>
        </w:rPr>
        <w:t>2 mm and 40</w:t>
      </w:r>
      <w:r w:rsidR="00AE1809">
        <w:rPr>
          <w:color w:val="242424"/>
          <w:bdr w:val="none" w:sz="0" w:space="0" w:color="auto" w:frame="1"/>
        </w:rPr>
        <w:t xml:space="preserve"> </w:t>
      </w:r>
      <w:r w:rsidRPr="00F5362F">
        <w:rPr>
          <w:color w:val="242424"/>
          <w:bdr w:val="none" w:sz="0" w:space="0" w:color="auto" w:frame="1"/>
        </w:rPr>
        <w:t>x</w:t>
      </w:r>
      <w:r w:rsidR="00AE1809">
        <w:rPr>
          <w:color w:val="242424"/>
          <w:bdr w:val="none" w:sz="0" w:space="0" w:color="auto" w:frame="1"/>
        </w:rPr>
        <w:t xml:space="preserve"> </w:t>
      </w:r>
      <w:r w:rsidRPr="00F5362F">
        <w:rPr>
          <w:color w:val="242424"/>
          <w:bdr w:val="none" w:sz="0" w:space="0" w:color="auto" w:frame="1"/>
        </w:rPr>
        <w:t>25</w:t>
      </w:r>
      <w:r w:rsidR="00AE1809">
        <w:rPr>
          <w:color w:val="242424"/>
          <w:bdr w:val="none" w:sz="0" w:space="0" w:color="auto" w:frame="1"/>
        </w:rPr>
        <w:t xml:space="preserve"> </w:t>
      </w:r>
      <w:r w:rsidRPr="00F5362F">
        <w:rPr>
          <w:color w:val="242424"/>
          <w:bdr w:val="none" w:sz="0" w:space="0" w:color="auto" w:frame="1"/>
        </w:rPr>
        <w:t>x</w:t>
      </w:r>
      <w:r w:rsidR="00AE1809">
        <w:rPr>
          <w:color w:val="242424"/>
          <w:bdr w:val="none" w:sz="0" w:space="0" w:color="auto" w:frame="1"/>
        </w:rPr>
        <w:t xml:space="preserve"> </w:t>
      </w:r>
      <w:r w:rsidRPr="00F5362F">
        <w:rPr>
          <w:color w:val="242424"/>
          <w:bdr w:val="none" w:sz="0" w:space="0" w:color="auto" w:frame="1"/>
        </w:rPr>
        <w:t>2 mm tube.</w:t>
      </w:r>
    </w:p>
    <w:p w14:paraId="4819F113" w14:textId="6C23330B" w:rsidR="00092071" w:rsidRDefault="002941F0" w:rsidP="00780470">
      <w:pPr>
        <w:pStyle w:val="NormalWeb"/>
        <w:numPr>
          <w:ilvl w:val="1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092071">
        <w:rPr>
          <w:color w:val="242424"/>
          <w:bdr w:val="none" w:sz="0" w:space="0" w:color="auto" w:frame="1"/>
        </w:rPr>
        <w:lastRenderedPageBreak/>
        <w:t xml:space="preserve">The additional accessories storage box is made of 1.2 mm thick cold-rolled metal sheet with vertical partitions dividing </w:t>
      </w:r>
      <w:r w:rsidR="00AE1809">
        <w:rPr>
          <w:color w:val="242424"/>
          <w:bdr w:val="none" w:sz="0" w:space="0" w:color="auto" w:frame="1"/>
        </w:rPr>
        <w:t>it</w:t>
      </w:r>
      <w:r w:rsidRPr="00092071">
        <w:rPr>
          <w:color w:val="242424"/>
          <w:bdr w:val="none" w:sz="0" w:space="0" w:color="auto" w:frame="1"/>
        </w:rPr>
        <w:t xml:space="preserve"> into 10 equal </w:t>
      </w:r>
      <w:r w:rsidR="00AE1809">
        <w:rPr>
          <w:color w:val="242424"/>
          <w:bdr w:val="none" w:sz="0" w:space="0" w:color="auto" w:frame="1"/>
        </w:rPr>
        <w:t xml:space="preserve">sections of </w:t>
      </w:r>
      <w:r w:rsidRPr="00092071">
        <w:rPr>
          <w:color w:val="242424"/>
          <w:bdr w:val="none" w:sz="0" w:space="0" w:color="auto" w:frame="1"/>
        </w:rPr>
        <w:t>100 mm wi</w:t>
      </w:r>
      <w:r w:rsidR="00AE1809">
        <w:rPr>
          <w:color w:val="242424"/>
          <w:bdr w:val="none" w:sz="0" w:space="0" w:color="auto" w:frame="1"/>
        </w:rPr>
        <w:t>dth</w:t>
      </w:r>
      <w:r w:rsidRPr="00092071">
        <w:rPr>
          <w:color w:val="242424"/>
          <w:bdr w:val="none" w:sz="0" w:space="0" w:color="auto" w:frame="1"/>
        </w:rPr>
        <w:t xml:space="preserve"> and 2 equal </w:t>
      </w:r>
      <w:r w:rsidR="00AE1809">
        <w:rPr>
          <w:color w:val="242424"/>
          <w:bdr w:val="none" w:sz="0" w:space="0" w:color="auto" w:frame="1"/>
        </w:rPr>
        <w:t xml:space="preserve">sections of </w:t>
      </w:r>
      <w:r w:rsidRPr="00092071">
        <w:rPr>
          <w:color w:val="242424"/>
          <w:bdr w:val="none" w:sz="0" w:space="0" w:color="auto" w:frame="1"/>
        </w:rPr>
        <w:t>200 mm wi</w:t>
      </w:r>
      <w:r w:rsidR="00AE1809">
        <w:rPr>
          <w:color w:val="242424"/>
          <w:bdr w:val="none" w:sz="0" w:space="0" w:color="auto" w:frame="1"/>
        </w:rPr>
        <w:t>dth</w:t>
      </w:r>
      <w:r w:rsidRPr="00092071">
        <w:rPr>
          <w:color w:val="242424"/>
          <w:bdr w:val="none" w:sz="0" w:space="0" w:color="auto" w:frame="1"/>
        </w:rPr>
        <w:t>.</w:t>
      </w:r>
    </w:p>
    <w:p w14:paraId="3464C754" w14:textId="2A98996B" w:rsidR="00675C0B" w:rsidRDefault="002941F0" w:rsidP="00780470">
      <w:pPr>
        <w:pStyle w:val="NormalWeb"/>
        <w:numPr>
          <w:ilvl w:val="1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092071">
        <w:rPr>
          <w:color w:val="242424"/>
          <w:bdr w:val="none" w:sz="0" w:space="0" w:color="auto" w:frame="1"/>
        </w:rPr>
        <w:t>The additional accessories storage box is intended for storing cleaning supplies and other accessories</w:t>
      </w:r>
      <w:r w:rsidR="00AE1809">
        <w:rPr>
          <w:color w:val="242424"/>
          <w:bdr w:val="none" w:sz="0" w:space="0" w:color="auto" w:frame="1"/>
        </w:rPr>
        <w:t xml:space="preserve"> and is </w:t>
      </w:r>
      <w:r w:rsidRPr="00092071">
        <w:rPr>
          <w:color w:val="242424"/>
          <w:bdr w:val="none" w:sz="0" w:space="0" w:color="auto" w:frame="1"/>
        </w:rPr>
        <w:t>attached (welded) to the top of the weapon pyramid.</w:t>
      </w:r>
    </w:p>
    <w:p w14:paraId="4DD4B52E" w14:textId="42A81FD0" w:rsidR="00675C0B" w:rsidRDefault="002941F0" w:rsidP="00780470">
      <w:pPr>
        <w:pStyle w:val="NormalWeb"/>
        <w:numPr>
          <w:ilvl w:val="1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675C0B">
        <w:rPr>
          <w:color w:val="242424"/>
          <w:bdr w:val="none" w:sz="0" w:space="0" w:color="auto" w:frame="1"/>
        </w:rPr>
        <w:t xml:space="preserve">The sides of the additional accessories storage box must have metal cover holders (chains) and loops for </w:t>
      </w:r>
      <w:r w:rsidR="00AE1809">
        <w:rPr>
          <w:color w:val="242424"/>
          <w:bdr w:val="none" w:sz="0" w:space="0" w:color="auto" w:frame="1"/>
        </w:rPr>
        <w:t>securing</w:t>
      </w:r>
      <w:r w:rsidRPr="00675C0B">
        <w:rPr>
          <w:color w:val="242424"/>
          <w:bdr w:val="none" w:sz="0" w:space="0" w:color="auto" w:frame="1"/>
        </w:rPr>
        <w:t xml:space="preserve"> them.</w:t>
      </w:r>
    </w:p>
    <w:p w14:paraId="7FB735BE" w14:textId="735CCCA2" w:rsidR="00675C0B" w:rsidRDefault="002941F0" w:rsidP="00780470">
      <w:pPr>
        <w:pStyle w:val="NormalWeb"/>
        <w:numPr>
          <w:ilvl w:val="1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675C0B">
        <w:rPr>
          <w:color w:val="242424"/>
          <w:bdr w:val="none" w:sz="0" w:space="0" w:color="auto" w:frame="1"/>
        </w:rPr>
        <w:t>The front part of the additional accessories storage box must have ventilation holes</w:t>
      </w:r>
      <w:r w:rsidR="00AE1809">
        <w:rPr>
          <w:color w:val="242424"/>
          <w:bdr w:val="none" w:sz="0" w:space="0" w:color="auto" w:frame="1"/>
        </w:rPr>
        <w:t>, with a</w:t>
      </w:r>
      <w:r w:rsidRPr="00675C0B">
        <w:rPr>
          <w:color w:val="242424"/>
          <w:bdr w:val="none" w:sz="0" w:space="0" w:color="auto" w:frame="1"/>
        </w:rPr>
        <w:t xml:space="preserve">ir intake </w:t>
      </w:r>
      <w:r w:rsidR="00AE1809">
        <w:rPr>
          <w:color w:val="242424"/>
          <w:bdr w:val="none" w:sz="0" w:space="0" w:color="auto" w:frame="1"/>
        </w:rPr>
        <w:t>from</w:t>
      </w:r>
      <w:r w:rsidRPr="00675C0B">
        <w:rPr>
          <w:color w:val="242424"/>
          <w:bdr w:val="none" w:sz="0" w:space="0" w:color="auto" w:frame="1"/>
        </w:rPr>
        <w:t xml:space="preserve"> the bottom side.</w:t>
      </w:r>
    </w:p>
    <w:p w14:paraId="7668E477" w14:textId="665BB169" w:rsidR="00675C0B" w:rsidRDefault="002941F0" w:rsidP="00780470">
      <w:pPr>
        <w:pStyle w:val="NormalWeb"/>
        <w:numPr>
          <w:ilvl w:val="1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675C0B">
        <w:rPr>
          <w:color w:val="242424"/>
          <w:bdr w:val="none" w:sz="0" w:space="0" w:color="auto" w:frame="1"/>
        </w:rPr>
        <w:t xml:space="preserve">The magazine box is made of 1.2 mm thick cold-rolled metal sheet with vertical partitions dividing </w:t>
      </w:r>
      <w:r w:rsidR="00AE1809">
        <w:rPr>
          <w:color w:val="242424"/>
          <w:bdr w:val="none" w:sz="0" w:space="0" w:color="auto" w:frame="1"/>
        </w:rPr>
        <w:t>it</w:t>
      </w:r>
      <w:r w:rsidRPr="00675C0B">
        <w:rPr>
          <w:color w:val="242424"/>
          <w:bdr w:val="none" w:sz="0" w:space="0" w:color="auto" w:frame="1"/>
        </w:rPr>
        <w:t xml:space="preserve"> into 10 equal</w:t>
      </w:r>
      <w:r w:rsidR="00AE1809">
        <w:rPr>
          <w:color w:val="242424"/>
          <w:bdr w:val="none" w:sz="0" w:space="0" w:color="auto" w:frame="1"/>
        </w:rPr>
        <w:t xml:space="preserve"> sections of</w:t>
      </w:r>
      <w:r w:rsidRPr="00675C0B">
        <w:rPr>
          <w:color w:val="242424"/>
          <w:bdr w:val="none" w:sz="0" w:space="0" w:color="auto" w:frame="1"/>
        </w:rPr>
        <w:t xml:space="preserve"> 100 mm </w:t>
      </w:r>
      <w:r w:rsidR="00AE1809">
        <w:rPr>
          <w:color w:val="242424"/>
          <w:bdr w:val="none" w:sz="0" w:space="0" w:color="auto" w:frame="1"/>
        </w:rPr>
        <w:t>width</w:t>
      </w:r>
      <w:r w:rsidRPr="00675C0B">
        <w:rPr>
          <w:color w:val="242424"/>
          <w:bdr w:val="none" w:sz="0" w:space="0" w:color="auto" w:frame="1"/>
        </w:rPr>
        <w:t xml:space="preserve"> and 2 equal </w:t>
      </w:r>
      <w:r w:rsidR="00AE1809">
        <w:rPr>
          <w:color w:val="242424"/>
          <w:bdr w:val="none" w:sz="0" w:space="0" w:color="auto" w:frame="1"/>
        </w:rPr>
        <w:t xml:space="preserve">sections of </w:t>
      </w:r>
      <w:r w:rsidRPr="00675C0B">
        <w:rPr>
          <w:color w:val="242424"/>
          <w:bdr w:val="none" w:sz="0" w:space="0" w:color="auto" w:frame="1"/>
        </w:rPr>
        <w:t>200 mm wi</w:t>
      </w:r>
      <w:r w:rsidR="00AE1809">
        <w:rPr>
          <w:color w:val="242424"/>
          <w:bdr w:val="none" w:sz="0" w:space="0" w:color="auto" w:frame="1"/>
        </w:rPr>
        <w:t>dth</w:t>
      </w:r>
      <w:r w:rsidRPr="00675C0B">
        <w:rPr>
          <w:color w:val="242424"/>
          <w:bdr w:val="none" w:sz="0" w:space="0" w:color="auto" w:frame="1"/>
        </w:rPr>
        <w:t>.</w:t>
      </w:r>
    </w:p>
    <w:p w14:paraId="60F43D89" w14:textId="5A8DF900" w:rsidR="00675C0B" w:rsidRDefault="002941F0" w:rsidP="00780470">
      <w:pPr>
        <w:pStyle w:val="NormalWeb"/>
        <w:numPr>
          <w:ilvl w:val="1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675C0B">
        <w:rPr>
          <w:color w:val="242424"/>
          <w:bdr w:val="none" w:sz="0" w:space="0" w:color="auto" w:frame="1"/>
        </w:rPr>
        <w:t>The magazine box is intended for storing ammunition magazines</w:t>
      </w:r>
      <w:r w:rsidR="00AE1809">
        <w:rPr>
          <w:color w:val="242424"/>
          <w:bdr w:val="none" w:sz="0" w:space="0" w:color="auto" w:frame="1"/>
        </w:rPr>
        <w:t xml:space="preserve"> and is </w:t>
      </w:r>
      <w:r w:rsidRPr="00675C0B">
        <w:rPr>
          <w:color w:val="242424"/>
          <w:bdr w:val="none" w:sz="0" w:space="0" w:color="auto" w:frame="1"/>
        </w:rPr>
        <w:t>attached to the upper part of the pyramid (on the additional accessories storage box).</w:t>
      </w:r>
    </w:p>
    <w:p w14:paraId="64947C80" w14:textId="301C1FB8" w:rsidR="00675C0B" w:rsidRDefault="002941F0" w:rsidP="00780470">
      <w:pPr>
        <w:pStyle w:val="NormalWeb"/>
        <w:numPr>
          <w:ilvl w:val="1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675C0B">
        <w:rPr>
          <w:color w:val="242424"/>
          <w:bdr w:val="none" w:sz="0" w:space="0" w:color="auto" w:frame="1"/>
        </w:rPr>
        <w:t xml:space="preserve">The </w:t>
      </w:r>
      <w:r w:rsidR="009C011E">
        <w:rPr>
          <w:color w:val="242424"/>
          <w:bdr w:val="none" w:sz="0" w:space="0" w:color="auto" w:frame="1"/>
        </w:rPr>
        <w:t>magazine box</w:t>
      </w:r>
      <w:r w:rsidRPr="00675C0B">
        <w:rPr>
          <w:color w:val="242424"/>
          <w:bdr w:val="none" w:sz="0" w:space="0" w:color="auto" w:frame="1"/>
        </w:rPr>
        <w:t xml:space="preserve"> is </w:t>
      </w:r>
      <w:r w:rsidR="00AE1809">
        <w:rPr>
          <w:color w:val="242424"/>
          <w:bdr w:val="none" w:sz="0" w:space="0" w:color="auto" w:frame="1"/>
        </w:rPr>
        <w:t>secured</w:t>
      </w:r>
      <w:r w:rsidRPr="00675C0B">
        <w:rPr>
          <w:color w:val="242424"/>
          <w:bdr w:val="none" w:sz="0" w:space="0" w:color="auto" w:frame="1"/>
        </w:rPr>
        <w:t xml:space="preserve"> to the additional accessories storage box with screws.</w:t>
      </w:r>
    </w:p>
    <w:p w14:paraId="2BBE0F67" w14:textId="43D35A3A" w:rsidR="00675C0B" w:rsidRDefault="002941F0" w:rsidP="00780470">
      <w:pPr>
        <w:pStyle w:val="NormalWeb"/>
        <w:numPr>
          <w:ilvl w:val="1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675C0B">
        <w:rPr>
          <w:color w:val="242424"/>
          <w:bdr w:val="none" w:sz="0" w:space="0" w:color="auto" w:frame="1"/>
        </w:rPr>
        <w:t>The magazine box</w:t>
      </w:r>
      <w:r w:rsidR="00AE1809">
        <w:rPr>
          <w:color w:val="242424"/>
          <w:bdr w:val="none" w:sz="0" w:space="0" w:color="auto" w:frame="1"/>
        </w:rPr>
        <w:t xml:space="preserve"> must be removable</w:t>
      </w:r>
      <w:r w:rsidRPr="00675C0B">
        <w:rPr>
          <w:color w:val="242424"/>
          <w:bdr w:val="none" w:sz="0" w:space="0" w:color="auto" w:frame="1"/>
        </w:rPr>
        <w:t xml:space="preserve"> from the weapon pyramid.</w:t>
      </w:r>
    </w:p>
    <w:p w14:paraId="65B2F8C8" w14:textId="2DFF9624" w:rsidR="0020512C" w:rsidRDefault="002941F0" w:rsidP="00780470">
      <w:pPr>
        <w:pStyle w:val="NormalWeb"/>
        <w:numPr>
          <w:ilvl w:val="1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675C0B">
        <w:rPr>
          <w:color w:val="242424"/>
          <w:bdr w:val="none" w:sz="0" w:space="0" w:color="auto" w:frame="1"/>
        </w:rPr>
        <w:t>The upper part of the magazine box must have handles for carrying</w:t>
      </w:r>
      <w:r w:rsidR="00AE1809">
        <w:rPr>
          <w:color w:val="242424"/>
          <w:bdr w:val="none" w:sz="0" w:space="0" w:color="auto" w:frame="1"/>
        </w:rPr>
        <w:t>.</w:t>
      </w:r>
    </w:p>
    <w:p w14:paraId="56ABBBF1" w14:textId="472371DA" w:rsidR="0020512C" w:rsidRDefault="002941F0" w:rsidP="00780470">
      <w:pPr>
        <w:pStyle w:val="NormalWeb"/>
        <w:numPr>
          <w:ilvl w:val="1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20512C">
        <w:rPr>
          <w:color w:val="242424"/>
          <w:bdr w:val="none" w:sz="0" w:space="0" w:color="auto" w:frame="1"/>
        </w:rPr>
        <w:t xml:space="preserve">The sides of the magazine box must have metal cover holders (metal rods) and loops for </w:t>
      </w:r>
      <w:r w:rsidR="00AE1809">
        <w:rPr>
          <w:color w:val="242424"/>
          <w:bdr w:val="none" w:sz="0" w:space="0" w:color="auto" w:frame="1"/>
        </w:rPr>
        <w:t>securing</w:t>
      </w:r>
      <w:r w:rsidRPr="0020512C">
        <w:rPr>
          <w:color w:val="242424"/>
          <w:bdr w:val="none" w:sz="0" w:space="0" w:color="auto" w:frame="1"/>
        </w:rPr>
        <w:t xml:space="preserve"> them.</w:t>
      </w:r>
    </w:p>
    <w:p w14:paraId="5A271727" w14:textId="4668CD41" w:rsidR="0020512C" w:rsidRDefault="002941F0" w:rsidP="00780470">
      <w:pPr>
        <w:pStyle w:val="NormalWeb"/>
        <w:numPr>
          <w:ilvl w:val="1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20512C">
        <w:rPr>
          <w:color w:val="242424"/>
          <w:bdr w:val="none" w:sz="0" w:space="0" w:color="auto" w:frame="1"/>
        </w:rPr>
        <w:t>The front part of the magazine box must have ventilation holes</w:t>
      </w:r>
      <w:r w:rsidR="00670592">
        <w:rPr>
          <w:color w:val="242424"/>
          <w:bdr w:val="none" w:sz="0" w:space="0" w:color="auto" w:frame="1"/>
        </w:rPr>
        <w:t>, with a</w:t>
      </w:r>
      <w:r w:rsidRPr="0020512C">
        <w:rPr>
          <w:color w:val="242424"/>
          <w:bdr w:val="none" w:sz="0" w:space="0" w:color="auto" w:frame="1"/>
        </w:rPr>
        <w:t>ir intake from the bottom side.</w:t>
      </w:r>
    </w:p>
    <w:p w14:paraId="495C2C93" w14:textId="0CD8D6B7" w:rsidR="00EC0793" w:rsidRDefault="00670592" w:rsidP="00780470">
      <w:pPr>
        <w:pStyle w:val="NormalWeb"/>
        <w:numPr>
          <w:ilvl w:val="1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670592">
        <w:rPr>
          <w:color w:val="242424"/>
          <w:bdr w:val="none" w:sz="0" w:space="0" w:color="auto" w:frame="1"/>
        </w:rPr>
        <w:t>Sealing with plasticine devices is required for the weapon-pressing holder, the cover of the additional accessories storage box, and the cover of the magazine box.</w:t>
      </w:r>
    </w:p>
    <w:p w14:paraId="209B408D" w14:textId="5AFAE6AA" w:rsidR="00EC0793" w:rsidRDefault="002941F0" w:rsidP="00780470">
      <w:pPr>
        <w:pStyle w:val="NormalWeb"/>
        <w:numPr>
          <w:ilvl w:val="1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EC0793">
        <w:rPr>
          <w:color w:val="242424"/>
          <w:bdr w:val="none" w:sz="0" w:space="0" w:color="auto" w:frame="1"/>
        </w:rPr>
        <w:t xml:space="preserve">The screws for attaching the magazine box and the additional accessories storage box must be </w:t>
      </w:r>
      <w:r w:rsidR="00670592">
        <w:rPr>
          <w:color w:val="242424"/>
          <w:bdr w:val="none" w:sz="0" w:space="0" w:color="auto" w:frame="1"/>
        </w:rPr>
        <w:t>placed</w:t>
      </w:r>
      <w:r w:rsidRPr="00EC0793">
        <w:rPr>
          <w:color w:val="242424"/>
          <w:bdr w:val="none" w:sz="0" w:space="0" w:color="auto" w:frame="1"/>
        </w:rPr>
        <w:t xml:space="preserve"> in the second storage </w:t>
      </w:r>
      <w:r w:rsidR="00670592">
        <w:rPr>
          <w:color w:val="242424"/>
          <w:bdr w:val="none" w:sz="0" w:space="0" w:color="auto" w:frame="1"/>
        </w:rPr>
        <w:t>sections</w:t>
      </w:r>
      <w:r w:rsidRPr="00EC0793">
        <w:rPr>
          <w:color w:val="242424"/>
          <w:bdr w:val="none" w:sz="0" w:space="0" w:color="auto" w:frame="1"/>
        </w:rPr>
        <w:t xml:space="preserve"> for magazines and additional accessories from the edges of the pyramid.</w:t>
      </w:r>
    </w:p>
    <w:p w14:paraId="1648B2E0" w14:textId="682959F9" w:rsidR="00EC0793" w:rsidRDefault="002941F0" w:rsidP="00780470">
      <w:pPr>
        <w:pStyle w:val="NormalWeb"/>
        <w:numPr>
          <w:ilvl w:val="1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EC0793">
        <w:rPr>
          <w:color w:val="242424"/>
          <w:bdr w:val="none" w:sz="0" w:space="0" w:color="auto" w:frame="1"/>
        </w:rPr>
        <w:t xml:space="preserve">The supporting parts of the pyramid must be protected </w:t>
      </w:r>
      <w:r w:rsidR="00670592">
        <w:rPr>
          <w:color w:val="242424"/>
          <w:bdr w:val="none" w:sz="0" w:space="0" w:color="auto" w:frame="1"/>
        </w:rPr>
        <w:t>to prevent floor scratching.</w:t>
      </w:r>
    </w:p>
    <w:p w14:paraId="0F1461BC" w14:textId="67866BA3" w:rsidR="00802930" w:rsidRPr="00EC0793" w:rsidRDefault="002941F0" w:rsidP="00EC0793">
      <w:pPr>
        <w:pStyle w:val="NormalWeb"/>
        <w:numPr>
          <w:ilvl w:val="1"/>
          <w:numId w:val="4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EC0793">
        <w:rPr>
          <w:color w:val="242424"/>
          <w:bdr w:val="none" w:sz="0" w:space="0" w:color="auto" w:frame="1"/>
        </w:rPr>
        <w:t>The permissible tolerance for the specified dimensions is ± 10 mm.</w:t>
      </w:r>
    </w:p>
    <w:p w14:paraId="1BF630B5" w14:textId="6616AFE0" w:rsidR="00802930" w:rsidRPr="002941F0" w:rsidRDefault="00670592" w:rsidP="00780470">
      <w:pPr>
        <w:ind w:left="360"/>
        <w:jc w:val="both"/>
        <w:rPr>
          <w:b/>
        </w:rPr>
      </w:pPr>
      <w:r>
        <w:rPr>
          <w:b/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40826174" wp14:editId="6BAECB88">
                <wp:simplePos x="0" y="0"/>
                <wp:positionH relativeFrom="column">
                  <wp:posOffset>1932305</wp:posOffset>
                </wp:positionH>
                <wp:positionV relativeFrom="paragraph">
                  <wp:posOffset>897255</wp:posOffset>
                </wp:positionV>
                <wp:extent cx="1063443" cy="334340"/>
                <wp:effectExtent l="0" t="0" r="22860" b="27940"/>
                <wp:wrapNone/>
                <wp:docPr id="12214519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3443" cy="334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6F9330" w14:textId="272D41BF" w:rsidR="008211A7" w:rsidRPr="003B3EAC" w:rsidRDefault="003B3EAC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color w:val="242424"/>
                                <w:sz w:val="14"/>
                                <w:szCs w:val="14"/>
                                <w:bdr w:val="none" w:sz="0" w:space="0" w:color="auto" w:frame="1"/>
                              </w:rPr>
                              <w:t>A</w:t>
                            </w:r>
                            <w:r w:rsidRPr="003B3EAC">
                              <w:rPr>
                                <w:color w:val="242424"/>
                                <w:sz w:val="14"/>
                                <w:szCs w:val="14"/>
                                <w:bdr w:val="none" w:sz="0" w:space="0" w:color="auto" w:frame="1"/>
                              </w:rPr>
                              <w:t>dditional accessories storage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82617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52.15pt;margin-top:70.65pt;width:83.75pt;height:26.35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sUBUwIAAKkEAAAOAAAAZHJzL2Uyb0RvYy54bWysVMtu2zAQvBfoPxC8N7Js2U0My4GbwEWB&#10;IAmQFDnTFBULpbgsSVtKv75D+hEn7anoheK+hruzu5pd9q1mW+V8Q6bk+dmAM2UkVY15Lvn3x+Wn&#10;c858EKYSmowq+Yvy/HL+8cOss1M1pDXpSjkGEOOnnS35OgQ7zTIv16oV/oysMjDW5FoRILrnrHKi&#10;A3qrs+FgMMk6cpV1JJX30F7vjHye8OtayXBX114FpkuO3EI6XTpX8czmMzF9dsKuG7lPQ/xDFq1o&#10;DB49Ql2LINjGNX9AtY105KkOZ5LajOq6kSrVgGrywbtqHtbCqlQLyPH2SJP/f7DydnvvWFOhd8Nh&#10;XozzizFnRrRo1aPqA/tCPcsjS531Uzg/WLiHHmpEHPQeylh8X7s2flEWgx18vxw5jmAyBg0mo6IY&#10;cSZhG42KUZGakL1GW+fDV0Uti5eSO/QwUSu2Nz4gE7geXOJjnnRTLRutkxDnRl1px7YCHdch5YiI&#10;N17asK7kk9F4kIDf2CL0MX6lhfwRq3yLAEkbKCMnu9rjLfSrfk/UiqoX8ORoN2/eymUD3Bvhw71w&#10;GDBQg6UJdzhqTUiG9jfO1uR+/U0f/dF3WDnrMLAl9z83winO9DeDibjIC1DJQhKK8echBHdqWZ1a&#10;zKa9IjCUYz2tTNfoH/ThWjtqn7Bbi/gqTMJIvF3ycLhehd0aYTelWiySE2bainBjHqyM0LEjkc/H&#10;/kk4u+9nwCTc0mG0xfRdW3e+MdLQYhOoblLPI8E7Vve8Yx9SW/a7GxfuVE5er3+Y+W8AAAD//wMA&#10;UEsDBBQABgAIAAAAIQAhJxwC3gAAAAsBAAAPAAAAZHJzL2Rvd25yZXYueG1sTI/BTsMwEETvSPyD&#10;tUjcqB0aQZrGqQAVLpxaEOdt7NpWYzuK3TT8PcsJbrs7o9k3zWb2PZv0mFwMEoqFAKZDF5ULRsLn&#10;x+tdBSxlDAr7GLSEb51g015fNVireAk7Pe2zYRQSUo0SbM5DzXnqrPaYFnHQgbRjHD1mWkfD1YgX&#10;Cvc9vxfigXt0gT5YHPSL1d1pf/YSts9mZboKR7utlHPT/HV8N29S3t7MT2tgWc/5zwy/+IQOLTEd&#10;4jmoxHoJS1EuyUpCWdBAjvKxoDIHuqxKAbxt+P8O7Q8AAAD//wMAUEsBAi0AFAAGAAgAAAAhALaD&#10;OJL+AAAA4QEAABMAAAAAAAAAAAAAAAAAAAAAAFtDb250ZW50X1R5cGVzXS54bWxQSwECLQAUAAYA&#10;CAAAACEAOP0h/9YAAACUAQAACwAAAAAAAAAAAAAAAAAvAQAAX3JlbHMvLnJlbHNQSwECLQAUAAYA&#10;CAAAACEAvq7FAVMCAACpBAAADgAAAAAAAAAAAAAAAAAuAgAAZHJzL2Uyb0RvYy54bWxQSwECLQAU&#10;AAYACAAAACEAISccAt4AAAALAQAADwAAAAAAAAAAAAAAAACtBAAAZHJzL2Rvd25yZXYueG1sUEsF&#10;BgAAAAAEAAQA8wAAALgFAAAAAA==&#10;" fillcolor="white [3201]" strokeweight=".5pt">
                <v:textbox>
                  <w:txbxContent>
                    <w:p w14:paraId="496F9330" w14:textId="272D41BF" w:rsidR="008211A7" w:rsidRPr="003B3EAC" w:rsidRDefault="003B3EAC">
                      <w:pPr>
                        <w:rPr>
                          <w:sz w:val="14"/>
                          <w:szCs w:val="14"/>
                        </w:rPr>
                      </w:pPr>
                      <w:r>
                        <w:rPr>
                          <w:color w:val="242424"/>
                          <w:sz w:val="14"/>
                          <w:szCs w:val="14"/>
                          <w:bdr w:val="none" w:sz="0" w:space="0" w:color="auto" w:frame="1"/>
                        </w:rPr>
                        <w:t>A</w:t>
                      </w:r>
                      <w:r w:rsidRPr="003B3EAC">
                        <w:rPr>
                          <w:color w:val="242424"/>
                          <w:sz w:val="14"/>
                          <w:szCs w:val="14"/>
                          <w:bdr w:val="none" w:sz="0" w:space="0" w:color="auto" w:frame="1"/>
                        </w:rPr>
                        <w:t>dditional accessories storage box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94716FC" wp14:editId="34FC4EC8">
                <wp:simplePos x="0" y="0"/>
                <wp:positionH relativeFrom="column">
                  <wp:posOffset>860425</wp:posOffset>
                </wp:positionH>
                <wp:positionV relativeFrom="paragraph">
                  <wp:posOffset>204252</wp:posOffset>
                </wp:positionV>
                <wp:extent cx="899075" cy="229557"/>
                <wp:effectExtent l="0" t="0" r="15875" b="18415"/>
                <wp:wrapNone/>
                <wp:docPr id="12817845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075" cy="2295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653851" w14:textId="7541B872" w:rsidR="00D00CE1" w:rsidRPr="00D00CE1" w:rsidRDefault="00D00CE1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color w:val="242424"/>
                                <w:sz w:val="14"/>
                                <w:szCs w:val="14"/>
                                <w:bdr w:val="none" w:sz="0" w:space="0" w:color="auto" w:frame="1"/>
                              </w:rPr>
                              <w:t>V</w:t>
                            </w:r>
                            <w:r w:rsidRPr="00D00CE1">
                              <w:rPr>
                                <w:color w:val="242424"/>
                                <w:sz w:val="14"/>
                                <w:szCs w:val="14"/>
                                <w:bdr w:val="none" w:sz="0" w:space="0" w:color="auto" w:frame="1"/>
                              </w:rPr>
                              <w:t>entilation holes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4716FC" id="Text Box 2" o:spid="_x0000_s1027" type="#_x0000_t202" style="position:absolute;left:0;text-align:left;margin-left:67.75pt;margin-top:16.1pt;width:70.8pt;height:18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aj8VQIAALAEAAAOAAAAZHJzL2Uyb0RvYy54bWysVEuP2jAQvlfqf7B8LyEpLA8RVpQVVSW0&#10;uxJUezaODVEdj2sbEvrrO3YCy257qnpx5uXPM9/MZHbfVIqchHUl6JymvT4lQnMoSr3P6fft6tOY&#10;EueZLpgCLXJ6Fo7ezz9+mNVmKjI4gCqEJQii3bQ2OT14b6ZJ4vhBVMz1wAiNTgm2Yh5Vu08Ky2pE&#10;r1SS9ft3SQ22MBa4cA6tD62TziO+lIL7Jymd8ETlFHPz8bTx3IUzmc/YdG+ZOZS8S4P9QxYVKzU+&#10;eoV6YJ6Roy3/gKpKbsGB9D0OVQJSllzEGrCatP+ums2BGRFrQXKcudLk/h8sfzw9W1IW2LtsnI7G&#10;g2E6okSzCnu1FY0nX6AhWaCpNm6K0RuD8b5BM1652B0aQ/WNtFX4Yl0E/Uj4+UpyAONoHE8m/dGQ&#10;Eo6uLJsMh6OAkrxeNtb5rwIqEoScWuxhpJad1s63oZeQ8JYDVRarUqmohLkRS2XJiWHHlY8pIvib&#10;KKVJndO7z8N+BH7jC9DX+zvF+I8uvZsoxFMacw6UtKUHyTe7pmXyQssOijOyZaEdO2f4qkT4NXP+&#10;mVmcMyQId8c/4SEVYE7QSZQcwP76mz3EY/vRS0mNc5tT9/PIrKBEfdM4GJN0MAiDHpXBcJShYm89&#10;u1uPPlZLQKJS3FLDoxjivbqI0kL1giu2CK+ii2mOb+fUX8Slb7cJV5SLxSIG4Wgb5td6Y3iADo0J&#10;tG6bF2ZN11aP8/AIlwln03fdbWPDTQ2LowdZxtYHnltWO/pxLeLwdCsc9u5Wj1GvP5r5bwAAAP//&#10;AwBQSwMEFAAGAAgAAAAhAGZthwTdAAAACQEAAA8AAABkcnMvZG93bnJldi54bWxMj8FOwzAQRO9I&#10;/IO1SNyo05S2aYhTASpcOFFQz268tS3idWS7afh7zAmOo32aedtsJ9ezEUO0ngTMZwUwpM4rS1rA&#10;58fLXQUsJklK9p5QwDdG2LbXV42slb/QO477pFkuoVhLASaloeY8dgadjDM/IOXbyQcnU45BcxXk&#10;JZe7npdFseJOWsoLRg74bLD72p+dgN2T3uiuksHsKmXtOB1Ob/pViNub6fEBWMIp/cHwq5/Voc1O&#10;R38mFVmf82K5zKiARVkCy0C5Xs+BHQWsqnvgbcP/f9D+AAAA//8DAFBLAQItABQABgAIAAAAIQC2&#10;gziS/gAAAOEBAAATAAAAAAAAAAAAAAAAAAAAAABbQ29udGVudF9UeXBlc10ueG1sUEsBAi0AFAAG&#10;AAgAAAAhADj9If/WAAAAlAEAAAsAAAAAAAAAAAAAAAAALwEAAF9yZWxzLy5yZWxzUEsBAi0AFAAG&#10;AAgAAAAhAF4hqPxVAgAAsAQAAA4AAAAAAAAAAAAAAAAALgIAAGRycy9lMm9Eb2MueG1sUEsBAi0A&#10;FAAGAAgAAAAhAGZthwTdAAAACQEAAA8AAAAAAAAAAAAAAAAArwQAAGRycy9kb3ducmV2LnhtbFBL&#10;BQYAAAAABAAEAPMAAAC5BQAAAAA=&#10;" fillcolor="white [3201]" strokeweight=".5pt">
                <v:textbox>
                  <w:txbxContent>
                    <w:p w14:paraId="56653851" w14:textId="7541B872" w:rsidR="00D00CE1" w:rsidRPr="00D00CE1" w:rsidRDefault="00D00CE1">
                      <w:pPr>
                        <w:rPr>
                          <w:sz w:val="14"/>
                          <w:szCs w:val="14"/>
                        </w:rPr>
                      </w:pPr>
                      <w:r>
                        <w:rPr>
                          <w:color w:val="242424"/>
                          <w:sz w:val="14"/>
                          <w:szCs w:val="14"/>
                          <w:bdr w:val="none" w:sz="0" w:space="0" w:color="auto" w:frame="1"/>
                        </w:rPr>
                        <w:t>V</w:t>
                      </w:r>
                      <w:r w:rsidRPr="00D00CE1">
                        <w:rPr>
                          <w:color w:val="242424"/>
                          <w:sz w:val="14"/>
                          <w:szCs w:val="14"/>
                          <w:bdr w:val="none" w:sz="0" w:space="0" w:color="auto" w:frame="1"/>
                        </w:rPr>
                        <w:t>entilation holes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7908C30C" wp14:editId="3B45E453">
                <wp:simplePos x="0" y="0"/>
                <wp:positionH relativeFrom="column">
                  <wp:posOffset>1865018</wp:posOffset>
                </wp:positionH>
                <wp:positionV relativeFrom="paragraph">
                  <wp:posOffset>233166</wp:posOffset>
                </wp:positionV>
                <wp:extent cx="813435" cy="201953"/>
                <wp:effectExtent l="0" t="0" r="24765" b="26670"/>
                <wp:wrapNone/>
                <wp:docPr id="163985943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3435" cy="20195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225F67" w14:textId="4356E4B5" w:rsidR="00446549" w:rsidRPr="001B558A" w:rsidRDefault="00446549" w:rsidP="00446549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1B558A">
                              <w:rPr>
                                <w:color w:val="242424"/>
                                <w:sz w:val="14"/>
                                <w:szCs w:val="14"/>
                                <w:bdr w:val="none" w:sz="0" w:space="0" w:color="auto" w:frame="1"/>
                              </w:rPr>
                              <w:t>Magazine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08C30C" id="_x0000_s1028" type="#_x0000_t202" style="position:absolute;left:0;text-align:left;margin-left:146.85pt;margin-top:18.35pt;width:64.05pt;height:15.9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a6tVQIAALAEAAAOAAAAZHJzL2Uyb0RvYy54bWysVE2P2jAQvVfqf7B8LyEEKCDCirKiqrTa&#10;XQmqPRvHIVEdj2sbEvrrO3YSlt32VPXizJefZ97MZHnXVJKchbElqJTGgyElQnHISnVM6ff99tOM&#10;EuuYypgEJVJ6EZberT5+WNZ6IUZQgMyEIQii7KLWKS2c04sosrwQFbMD0EKhMwdTMYeqOUaZYTWi&#10;VzIaDYfTqAaTaQNcWIvW+9ZJVwE/zwV3T3luhSMypZibC6cJ58Gf0WrJFkfDdFHyLg32D1lUrFT4&#10;6BXqnjlGTqb8A6oquQELuRtwqCLI85KLUANWEw/fVbMrmBahFiTH6itN9v/B8sfzsyFlhr2bJvPZ&#10;ZD5ORpQoVmGv9qJx5As0JPY01douMHqnMd41aMYrvd2i0Vff5KbyX6yLoB8Jv1xJ9mAcjbM4GScT&#10;Sji6sOb5JPEo0etlbaz7KqAiXkipwR4Gatn5wbo2tA/xb1mQZbYtpQyKnxuxkYacGXZcupAigr+J&#10;korUKZ0mk2EAfuPz0Nf7B8n4jy69myjEkwpz9pS0pXvJNYcmMDnqaTlAdkG2DLRjZzXflgj/wKx7&#10;ZgbnDAnC3XFPeOQSMCfoJEoKML/+Zvfx2H70UlLj3KbU/jwxIyiR3xQOxjwej/2gB2U8+TxCxdx6&#10;Drcedao2gETFuKWaB9HHO9mLuYHqBVds7V9FF1Mc306p68WNa7cJV5SL9ToE4Whr5h7UTnMP7Rvj&#10;ad03L8zorq0O5+ER+glni3fdbWP9TQXrk4O8DK33PLesdvTjWoTh6VbY792tHqJefzSr3wAAAP//&#10;AwBQSwMEFAAGAAgAAAAhAL5y/yPdAAAACQEAAA8AAABkcnMvZG93bnJldi54bWxMj8FOwzAMhu9I&#10;vENkJG4sXQelK00nQIPLTgzEOWu8JKJJqiTryttjTnCyLH/6/f3tZnYDmzAmG7yA5aIAhr4Pynot&#10;4OP95aYGlrL0Sg7Bo4BvTLDpLi9a2ahw9m847bNmFOJTIwWYnMeG89QbdDItwoiebscQncy0Rs1V&#10;lGcKdwMvi6LiTlpPH4wc8dlg/7U/OQHbJ73WfS2j2dbK2mn+PO70qxDXV/PjA7CMc/6D4Vef1KEj&#10;p0M4eZXYIKBcr+4JFbCqaBJwWy6py0FAVd8B71r+v0H3AwAA//8DAFBLAQItABQABgAIAAAAIQC2&#10;gziS/gAAAOEBAAATAAAAAAAAAAAAAAAAAAAAAABbQ29udGVudF9UeXBlc10ueG1sUEsBAi0AFAAG&#10;AAgAAAAhADj9If/WAAAAlAEAAAsAAAAAAAAAAAAAAAAALwEAAF9yZWxzLy5yZWxzUEsBAi0AFAAG&#10;AAgAAAAhAE25rq1VAgAAsAQAAA4AAAAAAAAAAAAAAAAALgIAAGRycy9lMm9Eb2MueG1sUEsBAi0A&#10;FAAGAAgAAAAhAL5y/yPdAAAACQEAAA8AAAAAAAAAAAAAAAAArwQAAGRycy9kb3ducmV2LnhtbFBL&#10;BQYAAAAABAAEAPMAAAC5BQAAAAA=&#10;" fillcolor="white [3201]" strokeweight=".5pt">
                <v:textbox>
                  <w:txbxContent>
                    <w:p w14:paraId="2A225F67" w14:textId="4356E4B5" w:rsidR="00446549" w:rsidRPr="001B558A" w:rsidRDefault="00446549" w:rsidP="00446549">
                      <w:pPr>
                        <w:rPr>
                          <w:sz w:val="14"/>
                          <w:szCs w:val="14"/>
                        </w:rPr>
                      </w:pPr>
                      <w:r w:rsidRPr="001B558A">
                        <w:rPr>
                          <w:color w:val="242424"/>
                          <w:sz w:val="14"/>
                          <w:szCs w:val="14"/>
                          <w:bdr w:val="none" w:sz="0" w:space="0" w:color="auto" w:frame="1"/>
                        </w:rPr>
                        <w:t>Magazine box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8D0CBE0" wp14:editId="1CFDFB6E">
                <wp:simplePos x="0" y="0"/>
                <wp:positionH relativeFrom="column">
                  <wp:posOffset>5511309</wp:posOffset>
                </wp:positionH>
                <wp:positionV relativeFrom="paragraph">
                  <wp:posOffset>1393595</wp:posOffset>
                </wp:positionV>
                <wp:extent cx="835863" cy="516103"/>
                <wp:effectExtent l="0" t="0" r="21590" b="17780"/>
                <wp:wrapNone/>
                <wp:docPr id="84203303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5863" cy="5161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3CF519" w14:textId="467850A5" w:rsidR="00446549" w:rsidRPr="003B3EAC" w:rsidRDefault="00670592" w:rsidP="00446549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670592">
                              <w:rPr>
                                <w:color w:val="242424"/>
                                <w:sz w:val="14"/>
                                <w:szCs w:val="14"/>
                                <w:bdr w:val="none" w:sz="0" w:space="0" w:color="auto" w:frame="1"/>
                              </w:rPr>
                              <w:t>Interior of the additional accessories storage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D0CBE0" id="_x0000_s1029" type="#_x0000_t202" style="position:absolute;left:0;text-align:left;margin-left:433.95pt;margin-top:109.75pt;width:65.8pt;height:40.6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zs8VAIAAK8EAAAOAAAAZHJzL2Uyb0RvYy54bWysVE2P2jAQvVfqf7B8L0kIUBYRVpQVVaXV&#10;7kpQ7dk4DonqeFzbkNBf37ETPnbbU9WLGc+8PM+8mWF+39aSHIWxFaiMJoOYEqE45JXaZ/T7dv1p&#10;Sol1TOVMghIZPQlL7xcfP8wbPRNDKEHmwhAkUXbW6IyWzulZFFleiprZAWihMFiAqZnDq9lHuWEN&#10;stcyGsbxJGrA5NoAF9ai96EL0kXgLwrB3XNRWOGIzCjm5sJpwrnzZ7SYs9neMF1WvE+D/UMWNasU&#10;PnqhemCOkYOp/qCqK27AQuEGHOoIiqLiItSA1STxu2o2JdMi1ILiWH2Ryf4/Wv50fDGkyjM6HQ3j&#10;NI3TMSWK1diqrWgd+QItSbxKjbYzBG80wl2Lbuz22W/R6YtvC1P7XyyLYBz1Pl009mQcndN0PJ2k&#10;lHAMjZNJEqeeJbp+rI11XwXUxBsZNdjCoCw7PlrXQc8Q/5YFWeXrSspw8WMjVtKQI8OGSxdSRPI3&#10;KKlIk9FJOo4D8ZuYp758v5OM/+jTu0Ehn1SYs5ekK91brt21QchQkPfsID+hWga6qbOaryukf2TW&#10;vTCDY4YC4eq4ZzwKCZgT9BYlJZhff/N7PHYfo5Q0OLYZtT8PzAhK5DeFc3GXjEZ+zsNlNP48xIu5&#10;jexuI+pQrwCFSnBJNQ+mxzt5NgsD9Stu2NK/iiGmOL6dUXc2V65bJtxQLpbLAMLJ1sw9qo3mnto3&#10;xsu6bV+Z0X1bHc7DE5wHnM3edbfD+i8VLA8Oiiq0/qpqLz9uRRiefoP92t3eA+r6P7P4DQAA//8D&#10;AFBLAwQUAAYACAAAACEAOXLlat0AAAALAQAADwAAAGRycy9kb3ducmV2LnhtbEyPwU4DIRCG7ya+&#10;AxkTbxZaY4V12UZN9eLJajxPFwrEBTZAt+vbS096m8l8+ef7283sBzLplF0MEpYLBkSHPioXjITP&#10;j5cbDiQXDAqHGLSEH51h011etNioeArvetoVQ2pIyA1KsKWMDaW5t9pjXsRRh3o7xOSx1DUZqhKe&#10;argf6IqxNfXoQv1gcdTPVvffu6OXsH0ywvQck91y5dw0fx3ezKuU11fz4wOQoufyB8NZv6pDV532&#10;8RhUJoMEvr4XFZWwWoo7IJUQ4jzsJdwyxoF2Lf3fofsFAAD//wMAUEsBAi0AFAAGAAgAAAAhALaD&#10;OJL+AAAA4QEAABMAAAAAAAAAAAAAAAAAAAAAAFtDb250ZW50X1R5cGVzXS54bWxQSwECLQAUAAYA&#10;CAAAACEAOP0h/9YAAACUAQAACwAAAAAAAAAAAAAAAAAvAQAAX3JlbHMvLnJlbHNQSwECLQAUAAYA&#10;CAAAACEAuKc7PFQCAACvBAAADgAAAAAAAAAAAAAAAAAuAgAAZHJzL2Uyb0RvYy54bWxQSwECLQAU&#10;AAYACAAAACEAOXLlat0AAAALAQAADwAAAAAAAAAAAAAAAACuBAAAZHJzL2Rvd25yZXYueG1sUEsF&#10;BgAAAAAEAAQA8wAAALgFAAAAAA==&#10;" fillcolor="white [3201]" strokeweight=".5pt">
                <v:textbox>
                  <w:txbxContent>
                    <w:p w14:paraId="6D3CF519" w14:textId="467850A5" w:rsidR="00446549" w:rsidRPr="003B3EAC" w:rsidRDefault="00670592" w:rsidP="00446549">
                      <w:pPr>
                        <w:rPr>
                          <w:sz w:val="14"/>
                          <w:szCs w:val="14"/>
                        </w:rPr>
                      </w:pPr>
                      <w:r w:rsidRPr="00670592">
                        <w:rPr>
                          <w:color w:val="242424"/>
                          <w:sz w:val="14"/>
                          <w:szCs w:val="14"/>
                          <w:bdr w:val="none" w:sz="0" w:space="0" w:color="auto" w:frame="1"/>
                        </w:rPr>
                        <w:t>Interior of the additional accessories storage box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794CA43D" wp14:editId="711245E5">
                <wp:simplePos x="0" y="0"/>
                <wp:positionH relativeFrom="column">
                  <wp:posOffset>5466520</wp:posOffset>
                </wp:positionH>
                <wp:positionV relativeFrom="paragraph">
                  <wp:posOffset>328533</wp:posOffset>
                </wp:positionV>
                <wp:extent cx="813435" cy="319288"/>
                <wp:effectExtent l="0" t="0" r="24765" b="24130"/>
                <wp:wrapNone/>
                <wp:docPr id="199733622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3435" cy="3192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FE1EF0" w14:textId="64DAC3B9" w:rsidR="001B558A" w:rsidRPr="001B558A" w:rsidRDefault="00670592" w:rsidP="001B558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color w:val="242424"/>
                                <w:sz w:val="14"/>
                                <w:szCs w:val="14"/>
                                <w:bdr w:val="none" w:sz="0" w:space="0" w:color="auto" w:frame="1"/>
                              </w:rPr>
                              <w:t>Interior of the m</w:t>
                            </w:r>
                            <w:r w:rsidR="001B558A" w:rsidRPr="001B558A">
                              <w:rPr>
                                <w:color w:val="242424"/>
                                <w:sz w:val="14"/>
                                <w:szCs w:val="14"/>
                                <w:bdr w:val="none" w:sz="0" w:space="0" w:color="auto" w:frame="1"/>
                              </w:rPr>
                              <w:t>agazine box</w:t>
                            </w:r>
                            <w:r w:rsidR="001B558A">
                              <w:rPr>
                                <w:color w:val="242424"/>
                                <w:sz w:val="14"/>
                                <w:szCs w:val="14"/>
                                <w:bdr w:val="none" w:sz="0" w:space="0" w:color="auto" w:frame="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4CA43D" id="_x0000_s1030" type="#_x0000_t202" style="position:absolute;left:0;text-align:left;margin-left:430.45pt;margin-top:25.85pt;width:64.05pt;height:25.1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1RJVgIAALAEAAAOAAAAZHJzL2Uyb0RvYy54bWysVEuP2jAQvlfqf7B8LyG8FiLCirKiqoR2&#10;V4LVno3jkKiOx7UNCf31HTuEZbc9Vb048/LnmW9mMr9vKklOwtgSVErjXp8SoThkpTqk9GW3/jKl&#10;xDqmMiZBiZSehaX3i8+f5rVOxAAKkJkwBEGUTWqd0sI5nUSR5YWomO2BFgqdOZiKOVTNIcoMqxG9&#10;ktGg359ENZhMG+DCWrQ+tE66CPh5Lrh7ynMrHJEpxdxcOE049/6MFnOWHAzTRckvabB/yKJipcJH&#10;r1APzDFyNOUfUFXJDVjIXY9DFUGel1yEGrCauP+hmm3BtAi1IDlWX2my/w+WP56eDSkz7N1sdjcc&#10;TgaDO0oUq7BXO9E48hUaEnuaam0TjN5qjHcNmvFKZ7do9NU3uan8F+si6EfCz1eSPRhH4zQejoZj&#10;Sji6hvFsMJ16lOjtsjbWfRNQES+k1GAPA7XstLGuDe1C/FsWZJmtSymD4udGrKQhJ4Ydly6kiODv&#10;oqQidUonw3E/AL/zeejr/b1k/MclvZsoxJMKc/aUtKV7yTX7JjA56mjZQ3ZGtgy0Y2c1X5cIv2HW&#10;PTODc4YE4e64JzxyCZgTXCRKCjC//mb38dh+9FJS49ym1P48MiMokd8VDsYsHo38oAdlNL4boGJu&#10;PftbjzpWK0CiYtxSzYPo453sxNxA9YortvSvoospjm+n1HXiyrXbhCvKxXIZgnC0NXMbtdXcQ/vG&#10;eFp3zSsz+tJWh/PwCN2Es+RDd9tYf1PB8uggL0PrPc8tqxf6cS3C8FxW2O/drR6i3n40i98AAAD/&#10;/wMAUEsDBBQABgAIAAAAIQDy4NXI3AAAAAoBAAAPAAAAZHJzL2Rvd25yZXYueG1sTI/BTsMwEETv&#10;SPyDtZW4UbuVKE6IUwEqXDhREGc33tpRYzuy3TT8PcsJjqt9mnnTbGc/sAlT7mNQsFoKYBi6aPpg&#10;FXx+vNxKYLnoYPQQAyr4xgzb9vqq0bWJl/CO075YRiEh11qBK2WsOc+dQ6/zMo4Y6HeMyetCZ7Lc&#10;JH2hcD/wtRAb7nUfqMHpEZ8ddqf92SvYPdnKdlInt5Om76f56/hmX5W6WcyPD8AKzuUPhl99UoeW&#10;nA7xHExmgwK5ERWhCu5W98AIqGRF4w5EirUA3jb8/4T2BwAA//8DAFBLAQItABQABgAIAAAAIQC2&#10;gziS/gAAAOEBAAATAAAAAAAAAAAAAAAAAAAAAABbQ29udGVudF9UeXBlc10ueG1sUEsBAi0AFAAG&#10;AAgAAAAhADj9If/WAAAAlAEAAAsAAAAAAAAAAAAAAAAALwEAAF9yZWxzLy5yZWxzUEsBAi0AFAAG&#10;AAgAAAAhAAjzVElWAgAAsAQAAA4AAAAAAAAAAAAAAAAALgIAAGRycy9lMm9Eb2MueG1sUEsBAi0A&#10;FAAGAAgAAAAhAPLg1cjcAAAACgEAAA8AAAAAAAAAAAAAAAAAsAQAAGRycy9kb3ducmV2LnhtbFBL&#10;BQYAAAAABAAEAPMAAAC5BQAAAAA=&#10;" fillcolor="white [3201]" strokeweight=".5pt">
                <v:textbox>
                  <w:txbxContent>
                    <w:p w14:paraId="2EFE1EF0" w14:textId="64DAC3B9" w:rsidR="001B558A" w:rsidRPr="001B558A" w:rsidRDefault="00670592" w:rsidP="001B558A">
                      <w:pPr>
                        <w:rPr>
                          <w:sz w:val="14"/>
                          <w:szCs w:val="14"/>
                        </w:rPr>
                      </w:pPr>
                      <w:r>
                        <w:rPr>
                          <w:color w:val="242424"/>
                          <w:sz w:val="14"/>
                          <w:szCs w:val="14"/>
                          <w:bdr w:val="none" w:sz="0" w:space="0" w:color="auto" w:frame="1"/>
                        </w:rPr>
                        <w:t>Interior of the m</w:t>
                      </w:r>
                      <w:r w:rsidR="001B558A" w:rsidRPr="001B558A">
                        <w:rPr>
                          <w:color w:val="242424"/>
                          <w:sz w:val="14"/>
                          <w:szCs w:val="14"/>
                          <w:bdr w:val="none" w:sz="0" w:space="0" w:color="auto" w:frame="1"/>
                        </w:rPr>
                        <w:t>agazine box</w:t>
                      </w:r>
                      <w:r w:rsidR="001B558A">
                        <w:rPr>
                          <w:color w:val="242424"/>
                          <w:sz w:val="14"/>
                          <w:szCs w:val="14"/>
                          <w:bdr w:val="none" w:sz="0" w:space="0" w:color="auto" w:frame="1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C45C37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E59FA14" wp14:editId="3D359B17">
                <wp:simplePos x="0" y="0"/>
                <wp:positionH relativeFrom="column">
                  <wp:posOffset>1586511</wp:posOffset>
                </wp:positionH>
                <wp:positionV relativeFrom="paragraph">
                  <wp:posOffset>1839373</wp:posOffset>
                </wp:positionV>
                <wp:extent cx="1118545" cy="225337"/>
                <wp:effectExtent l="0" t="0" r="24765" b="22860"/>
                <wp:wrapNone/>
                <wp:docPr id="1943894608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8545" cy="22533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9F9E8B" w14:textId="6CB36295" w:rsidR="00C45C37" w:rsidRPr="00C45C37" w:rsidRDefault="00C45C3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color w:val="242424"/>
                                <w:sz w:val="14"/>
                                <w:szCs w:val="14"/>
                                <w:bdr w:val="none" w:sz="0" w:space="0" w:color="auto" w:frame="1"/>
                              </w:rPr>
                              <w:t>W</w:t>
                            </w:r>
                            <w:r w:rsidRPr="00C45C37">
                              <w:rPr>
                                <w:color w:val="242424"/>
                                <w:sz w:val="14"/>
                                <w:szCs w:val="14"/>
                                <w:bdr w:val="none" w:sz="0" w:space="0" w:color="auto" w:frame="1"/>
                              </w:rPr>
                              <w:t>eapon pressing holder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59FA14" id="Text Box 5" o:spid="_x0000_s1031" type="#_x0000_t202" style="position:absolute;left:0;text-align:left;margin-left:124.9pt;margin-top:144.85pt;width:88.05pt;height:17.7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4EaVgIAALEEAAAOAAAAZHJzL2Uyb0RvYy54bWysVE2P2jAQvVfqf7B8LyF8LSDCirKiqoR2&#10;V4LVno1jQ1TH49qGhP76jp3Astueql6csef5eebNTGb3danISVhXgM5o2ulSIjSHvND7jL5sV1/G&#10;lDjPdM4UaJHRs3D0fv7506wyU9GDA6hcWIIk2k0rk9GD92aaJI4fRMlcB4zQ6JRgS+Zxa/dJblmF&#10;7KVKet3uKKnA5sYCF87h6UPjpPPIL6Xg/klKJzxRGcXYfFxtXHdhTeYzNt1bZg4Fb8Ng/xBFyQqN&#10;j16pHphn5GiLP6jKgltwIH2HQ5mAlAUXMQfMJu1+yGZzYEbEXFAcZ64yuf9Hyx9Pz5YUOdZuMuiP&#10;J4NRFyumWYm12orak69Qk2GQqTJuiuiNQbyv8RivXM4dHobsa2nL8MW8CPpR8PNV5EDGw6U0HQ8H&#10;Q0o4+nq9Yb9/F2iSt9vGOv9NQEmCkVGLRYzastPa+QZ6gYTHHKgiXxVKxU1oHLFUlpwYllz5GCOS&#10;v0MpTaqMjvrDbiR+5wvU1/s7xfiPNrwbFPIpjTEHTZrcg+XrXR2lvOq1g/yMcllo+s4ZviqQfs2c&#10;f2YWGw0VwuHxT7hIBRgTtBYlB7C//nYe8Fh/9FJSYeNm1P08MisoUd81dsYkHQxCp8fNYHjXw429&#10;9exuPfpYLgGFSnFMDY9mwHt1MaWF8hVnbBFeRRfTHN/OqL+YS9+ME84oF4tFBGFvG+bXemN4oA6F&#10;CbJu61dmTVtWjw3xCJcWZ9MP1W2w4aaGxdGDLGLpg86Nqq38OBexedoZDoN3u4+otz/N/DcAAAD/&#10;/wMAUEsDBBQABgAIAAAAIQB+XOao3wAAAAsBAAAPAAAAZHJzL2Rvd25yZXYueG1sTI/BTsMwEETv&#10;SPyDtUjcqENoIUnjVIAKF04U1LMbu7ZFvI5sNw1/z3KC2452NPOm3cx+YJOOyQUUcLsogGnsg3Jo&#10;BHx+vNxUwFKWqOQQUAv41gk23eVFKxsVzviup102jEIwNVKAzXlsOE+91V6mRRg10u8YopeZZDRc&#10;RXmmcD/wsijuuZcOqcHKUT9b3X/tTl7A9snUpq9ktNtKOTfN++ObeRXi+mp+XAPLes5/ZvjFJ3To&#10;iOkQTqgSGwSUy5rQMx1V/QCMHMtyVQM7CLgrVyXwruX/N3Q/AAAA//8DAFBLAQItABQABgAIAAAA&#10;IQC2gziS/gAAAOEBAAATAAAAAAAAAAAAAAAAAAAAAABbQ29udGVudF9UeXBlc10ueG1sUEsBAi0A&#10;FAAGAAgAAAAhADj9If/WAAAAlAEAAAsAAAAAAAAAAAAAAAAALwEAAF9yZWxzLy5yZWxzUEsBAi0A&#10;FAAGAAgAAAAhAJkDgRpWAgAAsQQAAA4AAAAAAAAAAAAAAAAALgIAAGRycy9lMm9Eb2MueG1sUEsB&#10;Ai0AFAAGAAgAAAAhAH5c5qjfAAAACwEAAA8AAAAAAAAAAAAAAAAAsAQAAGRycy9kb3ducmV2Lnht&#10;bFBLBQYAAAAABAAEAPMAAAC8BQAAAAA=&#10;" fillcolor="white [3201]" strokeweight=".5pt">
                <v:textbox>
                  <w:txbxContent>
                    <w:p w14:paraId="339F9E8B" w14:textId="6CB36295" w:rsidR="00C45C37" w:rsidRPr="00C45C37" w:rsidRDefault="00C45C37">
                      <w:pPr>
                        <w:rPr>
                          <w:sz w:val="14"/>
                          <w:szCs w:val="14"/>
                        </w:rPr>
                      </w:pPr>
                      <w:r>
                        <w:rPr>
                          <w:color w:val="242424"/>
                          <w:sz w:val="14"/>
                          <w:szCs w:val="14"/>
                          <w:bdr w:val="none" w:sz="0" w:space="0" w:color="auto" w:frame="1"/>
                        </w:rPr>
                        <w:t>W</w:t>
                      </w:r>
                      <w:r w:rsidRPr="00C45C37">
                        <w:rPr>
                          <w:color w:val="242424"/>
                          <w:sz w:val="14"/>
                          <w:szCs w:val="14"/>
                          <w:bdr w:val="none" w:sz="0" w:space="0" w:color="auto" w:frame="1"/>
                        </w:rPr>
                        <w:t>eapon pressing holder</w:t>
                      </w:r>
                    </w:p>
                  </w:txbxContent>
                </v:textbox>
              </v:shape>
            </w:pict>
          </mc:Fallback>
        </mc:AlternateContent>
      </w:r>
      <w:r w:rsidR="004C77A2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E742568" wp14:editId="0096F10F">
                <wp:simplePos x="0" y="0"/>
                <wp:positionH relativeFrom="column">
                  <wp:posOffset>3325997</wp:posOffset>
                </wp:positionH>
                <wp:positionV relativeFrom="paragraph">
                  <wp:posOffset>3761740</wp:posOffset>
                </wp:positionV>
                <wp:extent cx="2407211" cy="297091"/>
                <wp:effectExtent l="0" t="0" r="12700" b="27305"/>
                <wp:wrapNone/>
                <wp:docPr id="155717780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7211" cy="2970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32C62D" w14:textId="784488BA" w:rsidR="004C77A2" w:rsidRPr="007C0530" w:rsidRDefault="00670592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Height-adjustable</w:t>
                            </w:r>
                            <w:r w:rsidR="007C0530" w:rsidRPr="007C0530">
                              <w:rPr>
                                <w:sz w:val="14"/>
                                <w:szCs w:val="14"/>
                              </w:rPr>
                              <w:t xml:space="preserve"> support for </w:t>
                            </w:r>
                            <w:r w:rsidR="001A022E" w:rsidRPr="001A022E">
                              <w:rPr>
                                <w:sz w:val="14"/>
                                <w:szCs w:val="14"/>
                              </w:rPr>
                              <w:t>automatic firearms</w:t>
                            </w:r>
                            <w:r w:rsidR="007C0530" w:rsidRPr="007C0530">
                              <w:rPr>
                                <w:sz w:val="14"/>
                                <w:szCs w:val="14"/>
                              </w:rPr>
                              <w:t xml:space="preserve">, machine guns, and </w:t>
                            </w:r>
                            <w:r w:rsidR="009F4262" w:rsidRPr="009F4262">
                              <w:rPr>
                                <w:sz w:val="14"/>
                                <w:szCs w:val="14"/>
                              </w:rPr>
                              <w:t>sniper rifle</w:t>
                            </w:r>
                            <w:r w:rsidR="009F4262">
                              <w:rPr>
                                <w:sz w:val="14"/>
                                <w:szCs w:val="14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742568" id="Text Box 4" o:spid="_x0000_s1032" type="#_x0000_t202" style="position:absolute;left:0;text-align:left;margin-left:261.9pt;margin-top:296.2pt;width:189.55pt;height:23.4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Gb+VgIAALEEAAAOAAAAZHJzL2Uyb0RvYy54bWysVMtu2zAQvBfoPxC815JdPxIjcuAmcFEg&#10;SAIkRc40RcVCKS5L0pbSr++Qthwn7anohdoXh7uzu7q47BrNdsr5mkzBh4OcM2UklbV5Lvj3x9Wn&#10;M858EKYUmowq+Ivy/HLx8cNFa+dqRBvSpXIMIMbPW1vwTQh2nmVeblQj/ICsMnBW5BoRoLrnrHSi&#10;BXqjs1GeT7OWXGkdSeU9rNd7J18k/KpSMtxVlVeB6YIjt5BOl851PLPFhZg/O2E3tTykIf4hi0bU&#10;Bo8eoa5FEGzr6j+gmlo68lSFgaQmo6qqpUo1oJph/q6ah42wKtUCcrw90uT/H6y83d07Vpfo3WQy&#10;G85mZ/mUMyMa9OpRdYF9oY6NI02t9XNEP1jEhw5mXOntHsZYfVe5Jn5RF4MfhL8cSY5gEsbROJ+N&#10;hkPOJHyj81l+nmCy19vW+fBVUcOiUHCHJiZuxe7GB2SC0D4kPuZJ1+Wq1jopcXDUlXZsJ9ByHXrw&#10;N1HasLbg08+TPAG/8UXo4/21FvJHrBJvnkRB0wbGyMm+9iiFbt0lKqc9L2sqX0CXo/3ceStXNeBv&#10;hA/3wmHQwBCWJ9zhqDQhJzpInG3I/fqbPcaj//By1mJwC+5/boVTnOlvBpNxPhyP46QnZTyZjaC4&#10;U8/61GO2zRWBKPQD2SUxxgfdi5Wj5gk7toyvwiWMxNsFD714FfbrhB2VarlMQZhtK8KNebAyQsfG&#10;RFofuyfh7KGtAQNxS/2Ii/m77u5j401Dy22gqk6tjzzvWT3Qj71I3TnscFy8Uz1Fvf5pFr8BAAD/&#10;/wMAUEsDBBQABgAIAAAAIQBHACnL3wAAAAsBAAAPAAAAZHJzL2Rvd25yZXYueG1sTI/BTsMwEETv&#10;SPyDtUjcqIMLVZzGqQAVLpwoiLMbb22rsR3Zbhr+HnOitx3taOZNu5ndQCaMyQYv4H5RAUHfB2W9&#10;FvD1+XpXA0lZeiWH4FHADybYdNdXrWxUOPsPnHZZkxLiUyMFmJzHhtLUG3QyLcKIvvwOITqZi4ya&#10;qijPJdwNlFXVijppfWkwcsQXg/1xd3ICts+a676W0WxrZe00fx/e9ZsQtzfz0xpIxjn/m+EPv6BD&#10;V5j24eRVIoOAR7Ys6LkcnD0AKQ5eMQ5kL2C15Axo19LLDd0vAAAA//8DAFBLAQItABQABgAIAAAA&#10;IQC2gziS/gAAAOEBAAATAAAAAAAAAAAAAAAAAAAAAABbQ29udGVudF9UeXBlc10ueG1sUEsBAi0A&#10;FAAGAAgAAAAhADj9If/WAAAAlAEAAAsAAAAAAAAAAAAAAAAALwEAAF9yZWxzLy5yZWxzUEsBAi0A&#10;FAAGAAgAAAAhAI0sZv5WAgAAsQQAAA4AAAAAAAAAAAAAAAAALgIAAGRycy9lMm9Eb2MueG1sUEsB&#10;Ai0AFAAGAAgAAAAhAEcAKcvfAAAACwEAAA8AAAAAAAAAAAAAAAAAsAQAAGRycy9kb3ducmV2Lnht&#10;bFBLBQYAAAAABAAEAPMAAAC8BQAAAAA=&#10;" fillcolor="white [3201]" strokeweight=".5pt">
                <v:textbox>
                  <w:txbxContent>
                    <w:p w14:paraId="0532C62D" w14:textId="784488BA" w:rsidR="004C77A2" w:rsidRPr="007C0530" w:rsidRDefault="00670592">
                      <w:pPr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Height-adjustable</w:t>
                      </w:r>
                      <w:r w:rsidR="007C0530" w:rsidRPr="007C0530">
                        <w:rPr>
                          <w:sz w:val="14"/>
                          <w:szCs w:val="14"/>
                        </w:rPr>
                        <w:t xml:space="preserve"> support for </w:t>
                      </w:r>
                      <w:r w:rsidR="001A022E" w:rsidRPr="001A022E">
                        <w:rPr>
                          <w:sz w:val="14"/>
                          <w:szCs w:val="14"/>
                        </w:rPr>
                        <w:t>automatic firearms</w:t>
                      </w:r>
                      <w:r w:rsidR="007C0530" w:rsidRPr="007C0530">
                        <w:rPr>
                          <w:sz w:val="14"/>
                          <w:szCs w:val="14"/>
                        </w:rPr>
                        <w:t xml:space="preserve">, machine guns, and </w:t>
                      </w:r>
                      <w:r w:rsidR="009F4262" w:rsidRPr="009F4262">
                        <w:rPr>
                          <w:sz w:val="14"/>
                          <w:szCs w:val="14"/>
                        </w:rPr>
                        <w:t>sniper rifle</w:t>
                      </w:r>
                      <w:r w:rsidR="009F4262">
                        <w:rPr>
                          <w:sz w:val="14"/>
                          <w:szCs w:val="14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="006C5049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A5AED26" wp14:editId="4490451A">
                <wp:simplePos x="0" y="0"/>
                <wp:positionH relativeFrom="column">
                  <wp:posOffset>302098</wp:posOffset>
                </wp:positionH>
                <wp:positionV relativeFrom="paragraph">
                  <wp:posOffset>3834041</wp:posOffset>
                </wp:positionV>
                <wp:extent cx="1531088" cy="225411"/>
                <wp:effectExtent l="0" t="0" r="12065" b="22860"/>
                <wp:wrapNone/>
                <wp:docPr id="80994524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1088" cy="2254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34C2D1" w14:textId="267D6A5A" w:rsidR="006C5049" w:rsidRPr="006C5049" w:rsidRDefault="00670592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W</w:t>
                            </w:r>
                            <w:r w:rsidR="008C6251">
                              <w:rPr>
                                <w:sz w:val="14"/>
                                <w:szCs w:val="14"/>
                              </w:rPr>
                              <w:t>eapon stand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frame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5AED26" id="Text Box 3" o:spid="_x0000_s1033" type="#_x0000_t202" style="position:absolute;left:0;text-align:left;margin-left:23.8pt;margin-top:301.9pt;width:120.55pt;height:17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eOrVQIAALAEAAAOAAAAZHJzL2Uyb0RvYy54bWysVN9P2zAQfp+0/8Hy+0haWmirpqgDMU1C&#10;gASIZ9dxaDTH59luE/bX77PblML2NO3FuV/+zvfdXeYXXaPZVjlfkyn44CTnTBlJZW1eCv70eP1l&#10;wpkPwpRCk1EFf1WeXyw+f5q3dqaGtCZdKscAYvystQVfh2BnWeblWjXCn5BVBs6KXCMCVPeSlU60&#10;QG90Nszzs6wlV1pHUnkP69XOyRcJv6qUDHdV5VVguuB4W0inS+cqntliLmYvTth1LffPEP/wikbU&#10;BkkPUFciCLZx9R9QTS0dearCiaQmo6qqpUo1oJpB/qGah7WwKtUCcrw90OT/H6y83d47VpcFn+TT&#10;6Wg8HIElIxq06lF1gX2ljp1GllrrZwh+sAgPHczodm/3MMbiu8o18YuyGPxAej1wHMFkvDQ+HeQT&#10;TIWEbzgcjwYJJnu7bZ0P3xQ1LAoFd+hholZsb3zASxDah8RknnRdXtdaJyXOjbrUjm0FOq5DD/4u&#10;ShvWFvzsdJwn4He+CH24v9JC/ohVIudRFDRtYIyc7GqPUuhWXWLyvOdlReUr6HK0Gztv5XUN+Bvh&#10;w71wmDMwhN0JdzgqTXgT7SXO1uR+/c0e49F+eDlrMbcF9z83winO9HeDwZgORrGFISmj8fkQijv2&#10;rI49ZtNcEogaYEutTGKMD7oXK0fNM1ZsGbPCJYxE7oKHXrwMu23Cikq1XKYgjLYV4cY8WBmhY2Mi&#10;rY/ds3B239aAgbilfsLF7EN3d7HxpqHlJlBVp9ZHnnes7unHWqTu7Fc47t2xnqLefjSL3wAAAP//&#10;AwBQSwMEFAAGAAgAAAAhALM4ghXdAAAACgEAAA8AAABkcnMvZG93bnJldi54bWxMj8FOwzAMhu9I&#10;vENkJG4sZUVd1jWdAA0unBhoZ6/JkogmqZqsK2+POcHR9qff399sZ9+zSY/JxSDhflEA06GLygUj&#10;4fPj5U4ASxmDwj4GLeFbJ9i211cN1ipewrue9tkwCgmpRgk256HmPHVWe0yLOOhAt1McPWYaR8PV&#10;iBcK9z1fFkXFPbpAHywO+tnq7mt/9hJ2T2ZtOoGj3Qnl3DQfTm/mVcrbm/lxAyzrOf/B8KtP6tCS&#10;0zGeg0qsl/CwqoiUUBUlVSBgKcQK2JE25boE3jb8f4X2BwAA//8DAFBLAQItABQABgAIAAAAIQC2&#10;gziS/gAAAOEBAAATAAAAAAAAAAAAAAAAAAAAAABbQ29udGVudF9UeXBlc10ueG1sUEsBAi0AFAAG&#10;AAgAAAAhADj9If/WAAAAlAEAAAsAAAAAAAAAAAAAAAAALwEAAF9yZWxzLy5yZWxzUEsBAi0AFAAG&#10;AAgAAAAhALwV46tVAgAAsAQAAA4AAAAAAAAAAAAAAAAALgIAAGRycy9lMm9Eb2MueG1sUEsBAi0A&#10;FAAGAAgAAAAhALM4ghXdAAAACgEAAA8AAAAAAAAAAAAAAAAArwQAAGRycy9kb3ducmV2LnhtbFBL&#10;BQYAAAAABAAEAPMAAAC5BQAAAAA=&#10;" fillcolor="white [3201]" strokeweight=".5pt">
                <v:textbox>
                  <w:txbxContent>
                    <w:p w14:paraId="6E34C2D1" w14:textId="267D6A5A" w:rsidR="006C5049" w:rsidRPr="006C5049" w:rsidRDefault="00670592">
                      <w:pPr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W</w:t>
                      </w:r>
                      <w:r w:rsidR="008C6251">
                        <w:rPr>
                          <w:sz w:val="14"/>
                          <w:szCs w:val="14"/>
                        </w:rPr>
                        <w:t>eapon stand</w:t>
                      </w:r>
                      <w:r>
                        <w:rPr>
                          <w:sz w:val="14"/>
                          <w:szCs w:val="14"/>
                        </w:rPr>
                        <w:t xml:space="preserve"> frame</w:t>
                      </w:r>
                    </w:p>
                  </w:txbxContent>
                </v:textbox>
              </v:shape>
            </w:pict>
          </mc:Fallback>
        </mc:AlternateContent>
      </w:r>
      <w:r w:rsidR="00D00CE1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452845" wp14:editId="1055D6F5">
                <wp:simplePos x="0" y="0"/>
                <wp:positionH relativeFrom="column">
                  <wp:posOffset>262787</wp:posOffset>
                </wp:positionH>
                <wp:positionV relativeFrom="paragraph">
                  <wp:posOffset>1166495</wp:posOffset>
                </wp:positionV>
                <wp:extent cx="899075" cy="229557"/>
                <wp:effectExtent l="0" t="0" r="15875" b="18415"/>
                <wp:wrapNone/>
                <wp:docPr id="182374574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075" cy="2295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1D7F5F" w14:textId="77777777" w:rsidR="00D00CE1" w:rsidRPr="00D00CE1" w:rsidRDefault="00D00CE1" w:rsidP="00D00CE1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color w:val="242424"/>
                                <w:sz w:val="14"/>
                                <w:szCs w:val="14"/>
                                <w:bdr w:val="none" w:sz="0" w:space="0" w:color="auto" w:frame="1"/>
                              </w:rPr>
                              <w:t>V</w:t>
                            </w:r>
                            <w:r w:rsidRPr="00D00CE1">
                              <w:rPr>
                                <w:color w:val="242424"/>
                                <w:sz w:val="14"/>
                                <w:szCs w:val="14"/>
                                <w:bdr w:val="none" w:sz="0" w:space="0" w:color="auto" w:frame="1"/>
                              </w:rPr>
                              <w:t>entilation holes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452845" id="_x0000_s1034" type="#_x0000_t202" style="position:absolute;left:0;text-align:left;margin-left:20.7pt;margin-top:91.85pt;width:70.8pt;height:18.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4J4VQIAALAEAAAOAAAAZHJzL2Uyb0RvYy54bWysVEtv2zAMvg/YfxB0X+y4SfNAnCJLkWFA&#10;0RZIip4VWY6NyaImKbGzXz9KttO022nYReZLn8iPpBd3TSXJSRhbgkrpcBBTIhSHrFSHlL7sNl+m&#10;lFjHVMYkKJHSs7D0bvn506LWc5FAATIThiCIsvNap7RwTs+jyPJCVMwOQAuFzhxMxRyq5hBlhtWI&#10;XskoiePbqAaTaQNcWIvW+9ZJlwE/zwV3T3luhSMypZibC6cJ596f0XLB5gfDdFHyLg32D1lUrFT4&#10;6AXqnjlGjqb8A6oquQELuRtwqCLI85KLUANWM4w/VLMtmBahFiTH6gtN9v/B8sfTsyFlhr2bJjeT&#10;0XgySihRrMJe7UTjyFdoSOJpqrWdY/RWY7xr0IxXertFo6++yU3lv1gXQT8Sfr6Q7ME4GqezWTwZ&#10;U8LRlSSz8XjiUaK3y9pY901ARbyQUoM9DNSy04N1bWgf4t+yIMtsU0oZFD83Yi0NOTHsuHQhRQR/&#10;FyUVqVN6ezOOA/A7n4e+3N9Lxn906V1FIZ5UmLOnpC3dS67ZN4HJaU/LHrIzsmWgHTur+aZE+Adm&#10;3TMzOGdIEO6Oe8Ijl4A5QSdRUoD59Te7j8f2o5eSGuc2pfbnkRlBifyucDBmw9HID3pQsJ0JKuba&#10;s7/2qGO1BiRqiFuqeRB9vJO9mBuoXnHFVv5VdDHF8e2Uul5cu3abcEW5WK1CEI62Zu5BbTX30L4x&#10;ntZd88qM7trqcB4eoZ9wNv/Q3TbW31SwOjrIy9B6z3PLakc/rkUYnm6F/d5d6yHq7Uez/A0AAP//&#10;AwBQSwMEFAAGAAgAAAAhABC/gZTdAAAACgEAAA8AAABkcnMvZG93bnJldi54bWxMj8FOwzAMhu9I&#10;vENkJG4s7TZBWppOgAYXThuIs9d4SUSTVE3WlbcnO8HR9qff399sZtezicZog5dQLgpg5LugrNcS&#10;Pj9e7wSwmNAr7IMnCT8UYdNeXzVYq3D2O5r2SbMc4mONEkxKQ8157Aw5jIswkM+3YxgdpjyOmqsR&#10;zznc9XxZFPfcofX5g8GBXgx13/uTk7B91pXuBI5mK5S10/x1fNdvUt7ezE+PwBLN6Q+Gi35WhzY7&#10;HcLJq8h6Cetyncm8F6sHYBdArHK5g4RlWVXA24b/r9D+AgAA//8DAFBLAQItABQABgAIAAAAIQC2&#10;gziS/gAAAOEBAAATAAAAAAAAAAAAAAAAAAAAAABbQ29udGVudF9UeXBlc10ueG1sUEsBAi0AFAAG&#10;AAgAAAAhADj9If/WAAAAlAEAAAsAAAAAAAAAAAAAAAAALwEAAF9yZWxzLy5yZWxzUEsBAi0AFAAG&#10;AAgAAAAhAJLngnhVAgAAsAQAAA4AAAAAAAAAAAAAAAAALgIAAGRycy9lMm9Eb2MueG1sUEsBAi0A&#10;FAAGAAgAAAAhABC/gZTdAAAACgEAAA8AAAAAAAAAAAAAAAAArwQAAGRycy9kb3ducmV2LnhtbFBL&#10;BQYAAAAABAAEAPMAAAC5BQAAAAA=&#10;" fillcolor="white [3201]" strokeweight=".5pt">
                <v:textbox>
                  <w:txbxContent>
                    <w:p w14:paraId="611D7F5F" w14:textId="77777777" w:rsidR="00D00CE1" w:rsidRPr="00D00CE1" w:rsidRDefault="00D00CE1" w:rsidP="00D00CE1">
                      <w:pPr>
                        <w:rPr>
                          <w:sz w:val="14"/>
                          <w:szCs w:val="14"/>
                        </w:rPr>
                      </w:pPr>
                      <w:r>
                        <w:rPr>
                          <w:color w:val="242424"/>
                          <w:sz w:val="14"/>
                          <w:szCs w:val="14"/>
                          <w:bdr w:val="none" w:sz="0" w:space="0" w:color="auto" w:frame="1"/>
                        </w:rPr>
                        <w:t>V</w:t>
                      </w:r>
                      <w:r w:rsidRPr="00D00CE1">
                        <w:rPr>
                          <w:color w:val="242424"/>
                          <w:sz w:val="14"/>
                          <w:szCs w:val="14"/>
                          <w:bdr w:val="none" w:sz="0" w:space="0" w:color="auto" w:frame="1"/>
                        </w:rPr>
                        <w:t>entilation holes</w:t>
                      </w:r>
                    </w:p>
                  </w:txbxContent>
                </v:textbox>
              </v:shape>
            </w:pict>
          </mc:Fallback>
        </mc:AlternateContent>
      </w:r>
      <w:r w:rsidR="00011004" w:rsidRPr="002941F0">
        <w:rPr>
          <w:b/>
          <w:noProof/>
          <w:lang w:val="en-US"/>
        </w:rPr>
        <w:drawing>
          <wp:inline distT="0" distB="0" distL="0" distR="0" wp14:anchorId="4F792DBD" wp14:editId="20C60D60">
            <wp:extent cx="6120130" cy="4150995"/>
            <wp:effectExtent l="0" t="0" r="0" b="1905"/>
            <wp:docPr id="3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ekine Ginklu piramide. detuviu saugojimo ir papildomu priedu saugojimo deze.b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150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B74733" w14:textId="77777777" w:rsidR="00802930" w:rsidRPr="002941F0" w:rsidRDefault="00802930" w:rsidP="00780470">
      <w:pPr>
        <w:ind w:left="360"/>
        <w:jc w:val="both"/>
        <w:rPr>
          <w:b/>
        </w:rPr>
      </w:pPr>
    </w:p>
    <w:p w14:paraId="68335940" w14:textId="77777777" w:rsidR="00802930" w:rsidRPr="002941F0" w:rsidRDefault="00802930" w:rsidP="00780470">
      <w:pPr>
        <w:ind w:left="360"/>
        <w:jc w:val="both"/>
      </w:pPr>
    </w:p>
    <w:p w14:paraId="14F3D168" w14:textId="77777777" w:rsidR="00802930" w:rsidRPr="002941F0" w:rsidRDefault="00802930" w:rsidP="00780470">
      <w:pPr>
        <w:ind w:left="360"/>
        <w:jc w:val="both"/>
      </w:pPr>
      <w:r w:rsidRPr="002941F0">
        <w:br w:type="page"/>
      </w:r>
    </w:p>
    <w:p w14:paraId="0C2B856D" w14:textId="6C95FFF3" w:rsidR="00802930" w:rsidRPr="00EC0793" w:rsidRDefault="00EC0793" w:rsidP="00EC0793">
      <w:pPr>
        <w:pStyle w:val="NormalWeb"/>
        <w:spacing w:before="75" w:beforeAutospacing="0" w:after="75" w:afterAutospacing="0" w:line="300" w:lineRule="atLeast"/>
        <w:ind w:right="75"/>
        <w:jc w:val="both"/>
        <w:rPr>
          <w:b/>
          <w:bCs/>
          <w:color w:val="242424"/>
          <w:bdr w:val="none" w:sz="0" w:space="0" w:color="auto" w:frame="1"/>
        </w:rPr>
      </w:pPr>
      <w:r w:rsidRPr="00EC0793">
        <w:rPr>
          <w:rStyle w:val="Strong"/>
          <w:b w:val="0"/>
          <w:bCs w:val="0"/>
          <w:color w:val="242424"/>
          <w:bdr w:val="none" w:sz="0" w:space="0" w:color="auto" w:frame="1"/>
        </w:rPr>
        <w:lastRenderedPageBreak/>
        <w:t>Axonometric View</w:t>
      </w:r>
    </w:p>
    <w:p w14:paraId="7CAA60AA" w14:textId="77777777" w:rsidR="00C4720E" w:rsidRPr="002941F0" w:rsidRDefault="00C4720E" w:rsidP="00780470">
      <w:pPr>
        <w:jc w:val="both"/>
      </w:pPr>
    </w:p>
    <w:p w14:paraId="2F4B5132" w14:textId="03987812" w:rsidR="00323EF7" w:rsidRPr="002941F0" w:rsidRDefault="00C45C37" w:rsidP="00780470">
      <w:pPr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B430729" wp14:editId="6C239C5C">
                <wp:simplePos x="0" y="0"/>
                <wp:positionH relativeFrom="column">
                  <wp:posOffset>2364814</wp:posOffset>
                </wp:positionH>
                <wp:positionV relativeFrom="paragraph">
                  <wp:posOffset>4139417</wp:posOffset>
                </wp:positionV>
                <wp:extent cx="918653" cy="199892"/>
                <wp:effectExtent l="0" t="0" r="15240" b="10160"/>
                <wp:wrapNone/>
                <wp:docPr id="1214119593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8653" cy="1998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998A6B" w14:textId="2BDBBA4B" w:rsidR="00C45C37" w:rsidRPr="00036E7E" w:rsidRDefault="00C45C3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036E7E">
                              <w:rPr>
                                <w:sz w:val="14"/>
                                <w:szCs w:val="14"/>
                              </w:rPr>
                              <w:t xml:space="preserve">Stand for </w:t>
                            </w:r>
                            <w:r w:rsidR="00036E7E" w:rsidRPr="00036E7E">
                              <w:rPr>
                                <w:sz w:val="14"/>
                                <w:szCs w:val="14"/>
                              </w:rPr>
                              <w:t>weapons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B430729" id="Text Box 7" o:spid="_x0000_s1035" type="#_x0000_t202" style="position:absolute;left:0;text-align:left;margin-left:186.2pt;margin-top:325.95pt;width:72.35pt;height:15.7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zFcVQIAALAEAAAOAAAAZHJzL2Uyb0RvYy54bWysVN9v2jAQfp+0/8Hy+wihQAkiVIyKaVLV&#10;VoKqz8ZxSDTH59mGhP31OzsJpd2epr0498uf7767y+KuqSQ5CWNLUCmNB0NKhOKQleqQ0pfd5suM&#10;EuuYypgEJVJ6FpbeLT9/WtR6LkZQgMyEIQii7LzWKS2c0/MosrwQFbMD0EKhMwdTMYeqOUSZYTWi&#10;VzIaDYfTqAaTaQNcWIvW+9ZJlwE/zwV3T3luhSMypZibC6cJ596f0XLB5gfDdFHyLg32D1lUrFT4&#10;6AXqnjlGjqb8A6oquQELuRtwqCLI85KLUANWEw8/VLMtmBahFiTH6gtN9v/B8sfTsyFlhr0bxeM4&#10;TibJDSWKVdirnWgc+QoNufU01drOMXqrMd41aMYrvd2i0Vff5KbyX6yLoB8JP19I9mAcjUk8m07w&#10;DY6uOElmycijRG+XtbHum4CKeCGlBnsYqGWnB+va0D7Ev2VBltmmlDIofm7EWhpyYthx6UKKCP4u&#10;SipSp3R6MxkG4Hc+D325v5eM/+jSu4pCPKkwZ09JW7qXXLNvApNJT8sesjOyZaAdO6v5pkT4B2bd&#10;MzM4Z0gQ7o57wiOXgDlBJ1FSgPn1N7uPx/ajl5Ia5zal9ueRGUGJ/K5wMJJ4PPaDHpTx5HaEirn2&#10;7K896litAYmKcUs1D6KPd7IXcwPVK67Yyr+KLqY4vp1S14tr124TrigXq1UIwtHWzD2oreYe2jfG&#10;07prXpnRXVsdzsMj9BPO5h+628b6mwpWRwd5GVrveW5Z7ejHtQjD062w37trPUS9/WiWvwEAAP//&#10;AwBQSwMEFAAGAAgAAAAhAE9UEeDfAAAACwEAAA8AAABkcnMvZG93bnJldi54bWxMj8tOwzAQRfdI&#10;/IM1SOyokz7TEKcCVNiwoiDW03hqW8R2ZLtp+HvMCpYzc3Tn3GY32Z6NFKLxTkA5K4CR67w0Tgn4&#10;eH++q4DFhE5i7x0J+KYIu/b6qsFa+ot7o/GQFMshLtYoQKc01JzHTpPFOPMDuXw7+WAx5TEoLgNe&#10;crjt+bwo1tyicfmDxoGeNHVfh7MVsH9UW9VVGPS+ksaM0+fpVb0IcXszPdwDSzSlPxh+9bM6tNnp&#10;6M9ORtYLWGzmy4wKWK/KLbBMrMpNCeyYN9ViCbxt+P8O7Q8AAAD//wMAUEsBAi0AFAAGAAgAAAAh&#10;ALaDOJL+AAAA4QEAABMAAAAAAAAAAAAAAAAAAAAAAFtDb250ZW50X1R5cGVzXS54bWxQSwECLQAU&#10;AAYACAAAACEAOP0h/9YAAACUAQAACwAAAAAAAAAAAAAAAAAvAQAAX3JlbHMvLnJlbHNQSwECLQAU&#10;AAYACAAAACEAeZMxXFUCAACwBAAADgAAAAAAAAAAAAAAAAAuAgAAZHJzL2Uyb0RvYy54bWxQSwEC&#10;LQAUAAYACAAAACEAT1QR4N8AAAALAQAADwAAAAAAAAAAAAAAAACvBAAAZHJzL2Rvd25yZXYueG1s&#10;UEsFBgAAAAAEAAQA8wAAALsFAAAAAA==&#10;" fillcolor="white [3201]" strokeweight=".5pt">
                <v:textbox>
                  <w:txbxContent>
                    <w:p w14:paraId="04998A6B" w14:textId="2BDBBA4B" w:rsidR="00C45C37" w:rsidRPr="00036E7E" w:rsidRDefault="00C45C37">
                      <w:pPr>
                        <w:rPr>
                          <w:sz w:val="14"/>
                          <w:szCs w:val="14"/>
                        </w:rPr>
                      </w:pPr>
                      <w:r w:rsidRPr="00036E7E">
                        <w:rPr>
                          <w:sz w:val="14"/>
                          <w:szCs w:val="14"/>
                        </w:rPr>
                        <w:t xml:space="preserve">Stand for </w:t>
                      </w:r>
                      <w:r w:rsidR="00036E7E" w:rsidRPr="00036E7E">
                        <w:rPr>
                          <w:sz w:val="14"/>
                          <w:szCs w:val="14"/>
                        </w:rPr>
                        <w:t>weapons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89188B2" wp14:editId="1C1D6719">
                <wp:simplePos x="0" y="0"/>
                <wp:positionH relativeFrom="column">
                  <wp:posOffset>2449874</wp:posOffset>
                </wp:positionH>
                <wp:positionV relativeFrom="paragraph">
                  <wp:posOffset>6402026</wp:posOffset>
                </wp:positionV>
                <wp:extent cx="701749" cy="238169"/>
                <wp:effectExtent l="0" t="0" r="22225" b="28575"/>
                <wp:wrapNone/>
                <wp:docPr id="650951689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749" cy="23816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9CE33A" w14:textId="5C2BC557" w:rsidR="00C45C37" w:rsidRPr="00C45C37" w:rsidRDefault="00C45C37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45C37">
                              <w:rPr>
                                <w:sz w:val="14"/>
                                <w:szCs w:val="14"/>
                              </w:rPr>
                              <w:t>Magazine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9188B2" id="Text Box 6" o:spid="_x0000_s1036" type="#_x0000_t202" style="position:absolute;left:0;text-align:left;margin-left:192.9pt;margin-top:504.1pt;width:55.25pt;height:18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fFQVQIAALAEAAAOAAAAZHJzL2Uyb0RvYy54bWysVE2P2jAQvVfqf7B8L0lYYAERVpQVVSW0&#10;uxKs9mwch0R1PK5tSOiv79gJH7vtqerFjGcmzzNv3jB7aCpJjsLYElRKk15MiVAcslLtU/q6XX0Z&#10;U2IdUxmToERKT8LSh/nnT7NaT0UfCpCZMARBlJ3WOqWFc3oaRZYXomK2B1ooDOZgKubwavZRZliN&#10;6JWM+nE8imowmTbAhbXofWyDdB7w81xw95znVjgiU4q1uXCacO78Gc1nbLo3TBcl78pg/1BFxUqF&#10;j16gHplj5GDKP6CqkhuwkLsehyqCPC+5CD1gN0n8oZtNwbQIvSA5Vl9osv8Plj8dXwwps5SOhvFk&#10;mIzGE0oUq3BUW9E48hUaMvIs1dpOMXmjMd016MZpn/0Wnb75JjeV/8W2CMaR79OFYw/G0XkfJ/cD&#10;fINjqH83TkYTjxJdP9bGum8CKuKNlBocYWCWHdfWtannFP+WBVlmq1LKcPGyEUtpyJHhwKULJSL4&#10;uyypSI393g3jAPwu5qEv3+8k4z+68m6yEE8qrNlT0rbuLdfsmkBkElTlXTvITkiXgVZ2VvNVifhr&#10;Zt0LM6gzZAh3xz3jkUvAoqCzKCnA/Pqb3+fj+DFKSY26Tan9eWBGUCK/KxTGJBkMvNDDZTC87+PF&#10;3EZ2txF1qJaATCW4pZoH0+c7eTZzA9UbrtjCv4ohpji+nVJ3Npeu3SZcUS4Wi5CE0tbMrdVGcw/t&#10;J+N53TZvzOhurg4F8QRnhbPph/G2uf5LBYuDg7wMs7+y2vGPaxHU062w37vbe8i6/tHMfwMAAP//&#10;AwBQSwMEFAAGAAgAAAAhAKuAPKjfAAAADQEAAA8AAABkcnMvZG93bnJldi54bWxMj09PAyEUxO8m&#10;fgfyTLxZsP+k22UbNdVLT1bT8+tCgbjABuh2/fbSkx7nzWTm9+rN6DoyqJhs8AIeJwyI8m2Q1msB&#10;X59vDxxIyugldsErAT8qwaa5vamxkuHiP9Swz5qUEp8qFGBy7itKU2uUwzQJvfLFO4XoMBcZNZUR&#10;L6XcdXTK2JI6tL4sGOzVq1Ht9/7sBGxf9Eq3HKPZcmntMB5OO/0uxP3d+LwGktWY/8JwxS/o0BSm&#10;Yzh7mUgnYMYXBT0XgzE+BVIi89VyBuR4Pc0XT0Cbmv7/ovkFAAD//wMAUEsBAi0AFAAGAAgAAAAh&#10;ALaDOJL+AAAA4QEAABMAAAAAAAAAAAAAAAAAAAAAAFtDb250ZW50X1R5cGVzXS54bWxQSwECLQAU&#10;AAYACAAAACEAOP0h/9YAAACUAQAACwAAAAAAAAAAAAAAAAAvAQAAX3JlbHMvLnJlbHNQSwECLQAU&#10;AAYACAAAACEA5Y3xUFUCAACwBAAADgAAAAAAAAAAAAAAAAAuAgAAZHJzL2Uyb0RvYy54bWxQSwEC&#10;LQAUAAYACAAAACEAq4A8qN8AAAANAQAADwAAAAAAAAAAAAAAAACvBAAAZHJzL2Rvd25yZXYueG1s&#10;UEsFBgAAAAAEAAQA8wAAALsFAAAAAA==&#10;" fillcolor="white [3201]" strokeweight=".5pt">
                <v:textbox>
                  <w:txbxContent>
                    <w:p w14:paraId="5F9CE33A" w14:textId="5C2BC557" w:rsidR="00C45C37" w:rsidRPr="00C45C37" w:rsidRDefault="00C45C37">
                      <w:pPr>
                        <w:rPr>
                          <w:sz w:val="14"/>
                          <w:szCs w:val="14"/>
                        </w:rPr>
                      </w:pPr>
                      <w:r w:rsidRPr="00C45C37">
                        <w:rPr>
                          <w:sz w:val="14"/>
                          <w:szCs w:val="14"/>
                        </w:rPr>
                        <w:t>Magazine box</w:t>
                      </w:r>
                    </w:p>
                  </w:txbxContent>
                </v:textbox>
              </v:shape>
            </w:pict>
          </mc:Fallback>
        </mc:AlternateContent>
      </w:r>
      <w:r w:rsidR="00DC0868" w:rsidRPr="002941F0">
        <w:rPr>
          <w:noProof/>
          <w:lang w:val="en-US"/>
        </w:rPr>
        <w:drawing>
          <wp:inline distT="0" distB="0" distL="0" distR="0" wp14:anchorId="5E2952BD" wp14:editId="725816A4">
            <wp:extent cx="4762500" cy="697230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nklu piramide. Aksanometrinis 2.b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97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76B351" w14:textId="77777777" w:rsidR="00A61625" w:rsidRPr="002941F0" w:rsidRDefault="00A61625" w:rsidP="00780470">
      <w:pPr>
        <w:jc w:val="both"/>
      </w:pPr>
    </w:p>
    <w:p w14:paraId="1FCA278F" w14:textId="77777777" w:rsidR="00FB1C64" w:rsidRPr="002941F0" w:rsidRDefault="00FB1C64" w:rsidP="00780470">
      <w:pPr>
        <w:jc w:val="both"/>
      </w:pPr>
    </w:p>
    <w:p w14:paraId="295C599D" w14:textId="77777777" w:rsidR="00A61625" w:rsidRDefault="00A61625" w:rsidP="00780470">
      <w:pPr>
        <w:jc w:val="both"/>
      </w:pPr>
    </w:p>
    <w:sectPr w:rsidR="00A61625" w:rsidSect="00BA1B58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300B1"/>
    <w:multiLevelType w:val="hybridMultilevel"/>
    <w:tmpl w:val="E0BE59B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44699"/>
    <w:multiLevelType w:val="multilevel"/>
    <w:tmpl w:val="BB8096F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F5F3D4C"/>
    <w:multiLevelType w:val="multilevel"/>
    <w:tmpl w:val="81E47CAC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28E3A6E"/>
    <w:multiLevelType w:val="multilevel"/>
    <w:tmpl w:val="81E47C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9F627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BD3C6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6DC479D"/>
    <w:multiLevelType w:val="singleLevel"/>
    <w:tmpl w:val="0A1E5FB6"/>
    <w:lvl w:ilvl="0">
      <w:start w:val="2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967"/>
    <w:rsid w:val="00003114"/>
    <w:rsid w:val="00003BF6"/>
    <w:rsid w:val="0000425F"/>
    <w:rsid w:val="00007C2F"/>
    <w:rsid w:val="00011004"/>
    <w:rsid w:val="00022893"/>
    <w:rsid w:val="000259B7"/>
    <w:rsid w:val="00027D4A"/>
    <w:rsid w:val="00032B83"/>
    <w:rsid w:val="00036E7E"/>
    <w:rsid w:val="00040E56"/>
    <w:rsid w:val="00054A99"/>
    <w:rsid w:val="0006019D"/>
    <w:rsid w:val="000608B6"/>
    <w:rsid w:val="00064E60"/>
    <w:rsid w:val="000663D7"/>
    <w:rsid w:val="00073CC8"/>
    <w:rsid w:val="00076A1A"/>
    <w:rsid w:val="00081D6B"/>
    <w:rsid w:val="00087410"/>
    <w:rsid w:val="00092071"/>
    <w:rsid w:val="000931E8"/>
    <w:rsid w:val="000950AC"/>
    <w:rsid w:val="000A01D1"/>
    <w:rsid w:val="000B22CF"/>
    <w:rsid w:val="000C69EE"/>
    <w:rsid w:val="000D351F"/>
    <w:rsid w:val="000D50D1"/>
    <w:rsid w:val="000E1383"/>
    <w:rsid w:val="000E48FF"/>
    <w:rsid w:val="000E57A7"/>
    <w:rsid w:val="00102967"/>
    <w:rsid w:val="001034E9"/>
    <w:rsid w:val="00121CC9"/>
    <w:rsid w:val="00121FFD"/>
    <w:rsid w:val="00123D4F"/>
    <w:rsid w:val="001262B2"/>
    <w:rsid w:val="00133310"/>
    <w:rsid w:val="00144C39"/>
    <w:rsid w:val="001555F1"/>
    <w:rsid w:val="00164045"/>
    <w:rsid w:val="00165EC7"/>
    <w:rsid w:val="00167ADC"/>
    <w:rsid w:val="00176E99"/>
    <w:rsid w:val="00190FD1"/>
    <w:rsid w:val="00194053"/>
    <w:rsid w:val="00194D2D"/>
    <w:rsid w:val="001A022E"/>
    <w:rsid w:val="001A1904"/>
    <w:rsid w:val="001A61EB"/>
    <w:rsid w:val="001B32DE"/>
    <w:rsid w:val="001B558A"/>
    <w:rsid w:val="001C42D9"/>
    <w:rsid w:val="001C722E"/>
    <w:rsid w:val="001D5CBC"/>
    <w:rsid w:val="001F32A3"/>
    <w:rsid w:val="00202AED"/>
    <w:rsid w:val="00203A37"/>
    <w:rsid w:val="0020512C"/>
    <w:rsid w:val="00205EDF"/>
    <w:rsid w:val="00212544"/>
    <w:rsid w:val="00216755"/>
    <w:rsid w:val="002171B2"/>
    <w:rsid w:val="00224139"/>
    <w:rsid w:val="00224E7F"/>
    <w:rsid w:val="0023325C"/>
    <w:rsid w:val="00233F68"/>
    <w:rsid w:val="00234623"/>
    <w:rsid w:val="00236EE3"/>
    <w:rsid w:val="00241E45"/>
    <w:rsid w:val="00247443"/>
    <w:rsid w:val="00247D11"/>
    <w:rsid w:val="00260613"/>
    <w:rsid w:val="00262438"/>
    <w:rsid w:val="002662B9"/>
    <w:rsid w:val="0027397F"/>
    <w:rsid w:val="002941F0"/>
    <w:rsid w:val="002A77AD"/>
    <w:rsid w:val="002B2D76"/>
    <w:rsid w:val="002B63C0"/>
    <w:rsid w:val="002B65C8"/>
    <w:rsid w:val="002B7D45"/>
    <w:rsid w:val="002C52F0"/>
    <w:rsid w:val="002C59B9"/>
    <w:rsid w:val="002C5E41"/>
    <w:rsid w:val="002C5EED"/>
    <w:rsid w:val="002D219C"/>
    <w:rsid w:val="002D64CD"/>
    <w:rsid w:val="002E02A6"/>
    <w:rsid w:val="002F1BB4"/>
    <w:rsid w:val="002F33B1"/>
    <w:rsid w:val="00300CF2"/>
    <w:rsid w:val="00301211"/>
    <w:rsid w:val="0030161E"/>
    <w:rsid w:val="00311BCF"/>
    <w:rsid w:val="00323EF7"/>
    <w:rsid w:val="00335390"/>
    <w:rsid w:val="003503BD"/>
    <w:rsid w:val="00356144"/>
    <w:rsid w:val="0036360D"/>
    <w:rsid w:val="00363D4B"/>
    <w:rsid w:val="003716E2"/>
    <w:rsid w:val="00374C7C"/>
    <w:rsid w:val="0038053C"/>
    <w:rsid w:val="00382B75"/>
    <w:rsid w:val="00382EBA"/>
    <w:rsid w:val="003863B3"/>
    <w:rsid w:val="00393F9B"/>
    <w:rsid w:val="003A260C"/>
    <w:rsid w:val="003A2955"/>
    <w:rsid w:val="003B14D9"/>
    <w:rsid w:val="003B3EAC"/>
    <w:rsid w:val="003C0229"/>
    <w:rsid w:val="003C3D39"/>
    <w:rsid w:val="003C72A0"/>
    <w:rsid w:val="003D17C4"/>
    <w:rsid w:val="003D6A76"/>
    <w:rsid w:val="003F3225"/>
    <w:rsid w:val="003F4112"/>
    <w:rsid w:val="003F462A"/>
    <w:rsid w:val="00404828"/>
    <w:rsid w:val="00413528"/>
    <w:rsid w:val="00417FC8"/>
    <w:rsid w:val="004202A3"/>
    <w:rsid w:val="004452B8"/>
    <w:rsid w:val="00446549"/>
    <w:rsid w:val="004477E1"/>
    <w:rsid w:val="00452A7F"/>
    <w:rsid w:val="00472BA2"/>
    <w:rsid w:val="004828F0"/>
    <w:rsid w:val="004856C0"/>
    <w:rsid w:val="004A4D53"/>
    <w:rsid w:val="004C44CA"/>
    <w:rsid w:val="004C77A2"/>
    <w:rsid w:val="004D020B"/>
    <w:rsid w:val="004D0F39"/>
    <w:rsid w:val="004D20F4"/>
    <w:rsid w:val="004D3BA4"/>
    <w:rsid w:val="004E7260"/>
    <w:rsid w:val="00512151"/>
    <w:rsid w:val="005153E5"/>
    <w:rsid w:val="00526B18"/>
    <w:rsid w:val="0053161F"/>
    <w:rsid w:val="00531E5A"/>
    <w:rsid w:val="005379C9"/>
    <w:rsid w:val="005421EB"/>
    <w:rsid w:val="0054662F"/>
    <w:rsid w:val="005516AA"/>
    <w:rsid w:val="00557073"/>
    <w:rsid w:val="00566DAB"/>
    <w:rsid w:val="00567C65"/>
    <w:rsid w:val="00571CDE"/>
    <w:rsid w:val="005840CE"/>
    <w:rsid w:val="0058548F"/>
    <w:rsid w:val="00594356"/>
    <w:rsid w:val="0059677A"/>
    <w:rsid w:val="00596DCE"/>
    <w:rsid w:val="005B27FF"/>
    <w:rsid w:val="005B741D"/>
    <w:rsid w:val="005D4D69"/>
    <w:rsid w:val="006026E5"/>
    <w:rsid w:val="00610BA2"/>
    <w:rsid w:val="006116F3"/>
    <w:rsid w:val="00613F98"/>
    <w:rsid w:val="006221E4"/>
    <w:rsid w:val="00627AB2"/>
    <w:rsid w:val="00632006"/>
    <w:rsid w:val="006674BD"/>
    <w:rsid w:val="00667B5A"/>
    <w:rsid w:val="00670592"/>
    <w:rsid w:val="00675C0B"/>
    <w:rsid w:val="00682962"/>
    <w:rsid w:val="006834B8"/>
    <w:rsid w:val="00683F3F"/>
    <w:rsid w:val="00684397"/>
    <w:rsid w:val="006855D1"/>
    <w:rsid w:val="00685E9B"/>
    <w:rsid w:val="00690577"/>
    <w:rsid w:val="0069136E"/>
    <w:rsid w:val="00691794"/>
    <w:rsid w:val="00692A7A"/>
    <w:rsid w:val="00693A9D"/>
    <w:rsid w:val="006B29D3"/>
    <w:rsid w:val="006C5049"/>
    <w:rsid w:val="006C76F4"/>
    <w:rsid w:val="006D0E02"/>
    <w:rsid w:val="006D29A5"/>
    <w:rsid w:val="006D5324"/>
    <w:rsid w:val="006E66F8"/>
    <w:rsid w:val="00701508"/>
    <w:rsid w:val="0071477B"/>
    <w:rsid w:val="007306EE"/>
    <w:rsid w:val="00736693"/>
    <w:rsid w:val="0077112A"/>
    <w:rsid w:val="00780470"/>
    <w:rsid w:val="007A2ED7"/>
    <w:rsid w:val="007A6107"/>
    <w:rsid w:val="007B241E"/>
    <w:rsid w:val="007B2B72"/>
    <w:rsid w:val="007B4AD5"/>
    <w:rsid w:val="007B601D"/>
    <w:rsid w:val="007C0530"/>
    <w:rsid w:val="007C2114"/>
    <w:rsid w:val="007C349D"/>
    <w:rsid w:val="007C484B"/>
    <w:rsid w:val="007C5B7E"/>
    <w:rsid w:val="007D01F5"/>
    <w:rsid w:val="00802930"/>
    <w:rsid w:val="00806AEC"/>
    <w:rsid w:val="008137E7"/>
    <w:rsid w:val="008158F9"/>
    <w:rsid w:val="00815BD1"/>
    <w:rsid w:val="008210BE"/>
    <w:rsid w:val="008211A7"/>
    <w:rsid w:val="008228D0"/>
    <w:rsid w:val="0083197B"/>
    <w:rsid w:val="00842A31"/>
    <w:rsid w:val="00844522"/>
    <w:rsid w:val="00851E4D"/>
    <w:rsid w:val="00852315"/>
    <w:rsid w:val="00856C53"/>
    <w:rsid w:val="00862EBD"/>
    <w:rsid w:val="00875D34"/>
    <w:rsid w:val="00884D57"/>
    <w:rsid w:val="0088693F"/>
    <w:rsid w:val="00887689"/>
    <w:rsid w:val="0089755A"/>
    <w:rsid w:val="008A2237"/>
    <w:rsid w:val="008A5436"/>
    <w:rsid w:val="008A6BEA"/>
    <w:rsid w:val="008B276A"/>
    <w:rsid w:val="008B6ACA"/>
    <w:rsid w:val="008B71F4"/>
    <w:rsid w:val="008C30A2"/>
    <w:rsid w:val="008C6251"/>
    <w:rsid w:val="008C7C7B"/>
    <w:rsid w:val="008D3D64"/>
    <w:rsid w:val="008D54D0"/>
    <w:rsid w:val="008E6E21"/>
    <w:rsid w:val="008E7D88"/>
    <w:rsid w:val="008F6E48"/>
    <w:rsid w:val="00902F7C"/>
    <w:rsid w:val="009067CD"/>
    <w:rsid w:val="009133D9"/>
    <w:rsid w:val="00915F3F"/>
    <w:rsid w:val="009250EB"/>
    <w:rsid w:val="00927F97"/>
    <w:rsid w:val="00935C86"/>
    <w:rsid w:val="009446C9"/>
    <w:rsid w:val="00944F16"/>
    <w:rsid w:val="00964B38"/>
    <w:rsid w:val="009724E8"/>
    <w:rsid w:val="00972D40"/>
    <w:rsid w:val="00981411"/>
    <w:rsid w:val="00985168"/>
    <w:rsid w:val="00985C54"/>
    <w:rsid w:val="00991190"/>
    <w:rsid w:val="00993765"/>
    <w:rsid w:val="009956B0"/>
    <w:rsid w:val="00995DAC"/>
    <w:rsid w:val="0099671F"/>
    <w:rsid w:val="009A0F78"/>
    <w:rsid w:val="009A100F"/>
    <w:rsid w:val="009A6BBA"/>
    <w:rsid w:val="009B1EC5"/>
    <w:rsid w:val="009C011E"/>
    <w:rsid w:val="009C332D"/>
    <w:rsid w:val="009C68B4"/>
    <w:rsid w:val="009D5242"/>
    <w:rsid w:val="009D5E6C"/>
    <w:rsid w:val="009E125C"/>
    <w:rsid w:val="009E34DB"/>
    <w:rsid w:val="009E44DF"/>
    <w:rsid w:val="009E56FE"/>
    <w:rsid w:val="009F3B2D"/>
    <w:rsid w:val="009F4262"/>
    <w:rsid w:val="009F7533"/>
    <w:rsid w:val="00A03F09"/>
    <w:rsid w:val="00A0754A"/>
    <w:rsid w:val="00A15685"/>
    <w:rsid w:val="00A165E6"/>
    <w:rsid w:val="00A22A33"/>
    <w:rsid w:val="00A25BAB"/>
    <w:rsid w:val="00A41EF5"/>
    <w:rsid w:val="00A43D35"/>
    <w:rsid w:val="00A553F2"/>
    <w:rsid w:val="00A61625"/>
    <w:rsid w:val="00A70A97"/>
    <w:rsid w:val="00A739C1"/>
    <w:rsid w:val="00A7736C"/>
    <w:rsid w:val="00AA1433"/>
    <w:rsid w:val="00AA21E3"/>
    <w:rsid w:val="00AA3278"/>
    <w:rsid w:val="00AA4A4A"/>
    <w:rsid w:val="00AB3252"/>
    <w:rsid w:val="00AB3410"/>
    <w:rsid w:val="00AB75E5"/>
    <w:rsid w:val="00AD0CA5"/>
    <w:rsid w:val="00AD57FC"/>
    <w:rsid w:val="00AE0999"/>
    <w:rsid w:val="00AE1809"/>
    <w:rsid w:val="00AE32FD"/>
    <w:rsid w:val="00AE734E"/>
    <w:rsid w:val="00AE78A7"/>
    <w:rsid w:val="00AE7E36"/>
    <w:rsid w:val="00AF39EE"/>
    <w:rsid w:val="00B00B82"/>
    <w:rsid w:val="00B101D8"/>
    <w:rsid w:val="00B20D50"/>
    <w:rsid w:val="00B24D79"/>
    <w:rsid w:val="00B26A33"/>
    <w:rsid w:val="00B37FDF"/>
    <w:rsid w:val="00B452F4"/>
    <w:rsid w:val="00B515D4"/>
    <w:rsid w:val="00B57C0A"/>
    <w:rsid w:val="00B637DD"/>
    <w:rsid w:val="00B70235"/>
    <w:rsid w:val="00B71A24"/>
    <w:rsid w:val="00B80CA2"/>
    <w:rsid w:val="00B82B73"/>
    <w:rsid w:val="00B82CFE"/>
    <w:rsid w:val="00B83095"/>
    <w:rsid w:val="00B860CF"/>
    <w:rsid w:val="00B90ECD"/>
    <w:rsid w:val="00B9141B"/>
    <w:rsid w:val="00B94D01"/>
    <w:rsid w:val="00BA1B58"/>
    <w:rsid w:val="00BA5034"/>
    <w:rsid w:val="00BB48B7"/>
    <w:rsid w:val="00BB5DE1"/>
    <w:rsid w:val="00BC4D61"/>
    <w:rsid w:val="00BC5DEC"/>
    <w:rsid w:val="00BC670E"/>
    <w:rsid w:val="00BD5943"/>
    <w:rsid w:val="00BD62F6"/>
    <w:rsid w:val="00BE1DB6"/>
    <w:rsid w:val="00BF2D70"/>
    <w:rsid w:val="00C037D0"/>
    <w:rsid w:val="00C041E3"/>
    <w:rsid w:val="00C044AA"/>
    <w:rsid w:val="00C055E6"/>
    <w:rsid w:val="00C05F24"/>
    <w:rsid w:val="00C132FA"/>
    <w:rsid w:val="00C219B5"/>
    <w:rsid w:val="00C24528"/>
    <w:rsid w:val="00C24821"/>
    <w:rsid w:val="00C3096B"/>
    <w:rsid w:val="00C45C37"/>
    <w:rsid w:val="00C4720E"/>
    <w:rsid w:val="00C6414C"/>
    <w:rsid w:val="00C65F9E"/>
    <w:rsid w:val="00C70A44"/>
    <w:rsid w:val="00C71C2D"/>
    <w:rsid w:val="00C804FC"/>
    <w:rsid w:val="00C81269"/>
    <w:rsid w:val="00C81BEF"/>
    <w:rsid w:val="00C869A8"/>
    <w:rsid w:val="00C91E3A"/>
    <w:rsid w:val="00CA1E6A"/>
    <w:rsid w:val="00CA501A"/>
    <w:rsid w:val="00CB392A"/>
    <w:rsid w:val="00CC287D"/>
    <w:rsid w:val="00CD0EFE"/>
    <w:rsid w:val="00CD2BC0"/>
    <w:rsid w:val="00CD398B"/>
    <w:rsid w:val="00CE3D33"/>
    <w:rsid w:val="00CE5693"/>
    <w:rsid w:val="00CF29C2"/>
    <w:rsid w:val="00D00CE1"/>
    <w:rsid w:val="00D04B38"/>
    <w:rsid w:val="00D20711"/>
    <w:rsid w:val="00D21BA1"/>
    <w:rsid w:val="00D21E76"/>
    <w:rsid w:val="00D25A2C"/>
    <w:rsid w:val="00D50ACF"/>
    <w:rsid w:val="00D54729"/>
    <w:rsid w:val="00D60864"/>
    <w:rsid w:val="00D71521"/>
    <w:rsid w:val="00D74B23"/>
    <w:rsid w:val="00D763E7"/>
    <w:rsid w:val="00D83189"/>
    <w:rsid w:val="00D83B59"/>
    <w:rsid w:val="00D84D17"/>
    <w:rsid w:val="00D8563A"/>
    <w:rsid w:val="00DB2436"/>
    <w:rsid w:val="00DB3604"/>
    <w:rsid w:val="00DB3AE2"/>
    <w:rsid w:val="00DB7F6C"/>
    <w:rsid w:val="00DC0868"/>
    <w:rsid w:val="00DC3735"/>
    <w:rsid w:val="00DD042D"/>
    <w:rsid w:val="00DD053A"/>
    <w:rsid w:val="00DD063B"/>
    <w:rsid w:val="00DD7126"/>
    <w:rsid w:val="00DD729D"/>
    <w:rsid w:val="00DE3387"/>
    <w:rsid w:val="00DE3716"/>
    <w:rsid w:val="00E12296"/>
    <w:rsid w:val="00E14571"/>
    <w:rsid w:val="00E1775C"/>
    <w:rsid w:val="00E23DAB"/>
    <w:rsid w:val="00E30183"/>
    <w:rsid w:val="00E31E39"/>
    <w:rsid w:val="00E32526"/>
    <w:rsid w:val="00E36320"/>
    <w:rsid w:val="00E41505"/>
    <w:rsid w:val="00E44475"/>
    <w:rsid w:val="00E51EE7"/>
    <w:rsid w:val="00E54BAC"/>
    <w:rsid w:val="00E5668E"/>
    <w:rsid w:val="00E56A73"/>
    <w:rsid w:val="00E71E50"/>
    <w:rsid w:val="00E80A0D"/>
    <w:rsid w:val="00E860FC"/>
    <w:rsid w:val="00E87058"/>
    <w:rsid w:val="00E9637C"/>
    <w:rsid w:val="00E97BEF"/>
    <w:rsid w:val="00EA5FB8"/>
    <w:rsid w:val="00EA645F"/>
    <w:rsid w:val="00EB3FF1"/>
    <w:rsid w:val="00EB6EEF"/>
    <w:rsid w:val="00EC0793"/>
    <w:rsid w:val="00EC0C6C"/>
    <w:rsid w:val="00EE05C4"/>
    <w:rsid w:val="00EE0893"/>
    <w:rsid w:val="00EE097A"/>
    <w:rsid w:val="00EF423A"/>
    <w:rsid w:val="00EF4909"/>
    <w:rsid w:val="00EF6878"/>
    <w:rsid w:val="00EF72B8"/>
    <w:rsid w:val="00F038EE"/>
    <w:rsid w:val="00F06708"/>
    <w:rsid w:val="00F11E23"/>
    <w:rsid w:val="00F139B9"/>
    <w:rsid w:val="00F15216"/>
    <w:rsid w:val="00F249D2"/>
    <w:rsid w:val="00F26EF6"/>
    <w:rsid w:val="00F31993"/>
    <w:rsid w:val="00F329CD"/>
    <w:rsid w:val="00F35C6F"/>
    <w:rsid w:val="00F36247"/>
    <w:rsid w:val="00F3777B"/>
    <w:rsid w:val="00F37FBE"/>
    <w:rsid w:val="00F42989"/>
    <w:rsid w:val="00F42B1A"/>
    <w:rsid w:val="00F45473"/>
    <w:rsid w:val="00F50B00"/>
    <w:rsid w:val="00F516B8"/>
    <w:rsid w:val="00F5362F"/>
    <w:rsid w:val="00F80BC0"/>
    <w:rsid w:val="00F83A99"/>
    <w:rsid w:val="00F84BB7"/>
    <w:rsid w:val="00F85DE0"/>
    <w:rsid w:val="00F866B1"/>
    <w:rsid w:val="00F87E74"/>
    <w:rsid w:val="00F90FA1"/>
    <w:rsid w:val="00F971FF"/>
    <w:rsid w:val="00FA2C42"/>
    <w:rsid w:val="00FA2CD6"/>
    <w:rsid w:val="00FB1C64"/>
    <w:rsid w:val="00FB3828"/>
    <w:rsid w:val="00FB5444"/>
    <w:rsid w:val="00FE0A8C"/>
    <w:rsid w:val="00FF3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TW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DEDAD"/>
  <w15:docId w15:val="{B5F51CE3-8204-4857-885C-8379BBB8C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8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B382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3828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50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034"/>
    <w:rPr>
      <w:rFonts w:ascii="Tahoma" w:eastAsia="Times New Roman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semiHidden/>
    <w:rsid w:val="006D0E02"/>
    <w:rPr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6D0E02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076A1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941F0"/>
    <w:pPr>
      <w:spacing w:before="100" w:beforeAutospacing="1" w:after="100" w:afterAutospacing="1"/>
    </w:pPr>
    <w:rPr>
      <w:lang w:eastAsia="lt-LT"/>
    </w:rPr>
  </w:style>
  <w:style w:type="character" w:styleId="Strong">
    <w:name w:val="Strong"/>
    <w:basedOn w:val="DefaultParagraphFont"/>
    <w:uiPriority w:val="22"/>
    <w:qFormat/>
    <w:rsid w:val="002941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23680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  <w:divsChild>
            <w:div w:id="1225724735">
              <w:marLeft w:val="0"/>
              <w:marRight w:val="0"/>
              <w:marTop w:val="0"/>
              <w:marBottom w:val="0"/>
              <w:divBdr>
                <w:top w:val="none" w:sz="0" w:space="0" w:color="242424"/>
                <w:left w:val="none" w:sz="0" w:space="0" w:color="242424"/>
                <w:bottom w:val="none" w:sz="0" w:space="0" w:color="242424"/>
                <w:right w:val="none" w:sz="0" w:space="0" w:color="242424"/>
              </w:divBdr>
            </w:div>
          </w:divsChild>
        </w:div>
      </w:divsChild>
    </w:div>
    <w:div w:id="13277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0A802-C522-42C6-8185-4EF0D7F5A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626</Words>
  <Characters>3571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rytis.aliukonis</dc:creator>
  <cp:lastModifiedBy>Ernestas Gaudutis</cp:lastModifiedBy>
  <cp:revision>39</cp:revision>
  <cp:lastPrinted>2017-01-10T11:29:00Z</cp:lastPrinted>
  <dcterms:created xsi:type="dcterms:W3CDTF">2025-01-22T06:48:00Z</dcterms:created>
  <dcterms:modified xsi:type="dcterms:W3CDTF">2025-05-19T11:25:00Z</dcterms:modified>
</cp:coreProperties>
</file>